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18860A" w14:textId="77777777" w:rsidR="002A6893" w:rsidRPr="002A6893" w:rsidRDefault="002A6893" w:rsidP="002A6893">
      <w:pPr>
        <w:spacing w:after="120"/>
      </w:pPr>
    </w:p>
    <w:p w14:paraId="1B8D3FFC" w14:textId="514A3856" w:rsidR="002E4816" w:rsidRPr="002A6893" w:rsidRDefault="002A6893" w:rsidP="002A6893">
      <w:pPr>
        <w:spacing w:after="120"/>
        <w:rPr>
          <w:lang w:val="en-US"/>
        </w:rPr>
      </w:pPr>
      <w:r>
        <w:rPr>
          <w:noProof/>
        </w:rPr>
        <w:drawing>
          <wp:inline distT="0" distB="0" distL="0" distR="0" wp14:anchorId="302D4D9B" wp14:editId="1BDC101E">
            <wp:extent cx="1219200" cy="535258"/>
            <wp:effectExtent l="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5261" cy="559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A6893">
        <w:rPr>
          <w:lang w:val="en-US"/>
        </w:rPr>
        <w:t xml:space="preserve">                                                                                                         </w:t>
      </w:r>
      <w:r>
        <w:rPr>
          <w:noProof/>
        </w:rPr>
        <w:drawing>
          <wp:inline distT="0" distB="0" distL="0" distR="0" wp14:anchorId="707C84DD" wp14:editId="318B8A6D">
            <wp:extent cx="1204493" cy="323850"/>
            <wp:effectExtent l="0" t="0" r="0" b="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1420" cy="333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A6893">
        <w:rPr>
          <w:lang w:val="en-US"/>
        </w:rPr>
        <w:t xml:space="preserve"> </w:t>
      </w:r>
    </w:p>
    <w:p w14:paraId="71AF39BA" w14:textId="2BB99C71" w:rsidR="009225EE" w:rsidRPr="009225EE" w:rsidRDefault="009225EE" w:rsidP="009225EE">
      <w:pPr>
        <w:spacing w:after="120"/>
        <w:jc w:val="center"/>
        <w:rPr>
          <w:lang w:val="en-GB"/>
        </w:rPr>
      </w:pPr>
      <w:r w:rsidRPr="002A6893">
        <w:rPr>
          <w:b/>
          <w:lang w:val="en-GB"/>
        </w:rPr>
        <w:t>International Conference</w:t>
      </w:r>
      <w:r w:rsidR="000E633E" w:rsidRPr="002A6893">
        <w:rPr>
          <w:b/>
          <w:lang w:val="en-GB"/>
        </w:rPr>
        <w:t xml:space="preserve"> from the series </w:t>
      </w:r>
      <w:r w:rsidR="000E633E" w:rsidRPr="002A6893">
        <w:rPr>
          <w:b/>
          <w:i/>
          <w:lang w:val="en-GB"/>
        </w:rPr>
        <w:t>Europe of the Carpathians</w:t>
      </w:r>
      <w:r w:rsidR="000E633E">
        <w:rPr>
          <w:lang w:val="en-GB"/>
        </w:rPr>
        <w:t>:</w:t>
      </w:r>
    </w:p>
    <w:p w14:paraId="6A467C58" w14:textId="2E0ABCB6" w:rsidR="009225EE" w:rsidRPr="009225EE" w:rsidRDefault="009225EE" w:rsidP="009225EE">
      <w:pPr>
        <w:spacing w:after="120"/>
        <w:jc w:val="center"/>
        <w:rPr>
          <w:b/>
          <w:i/>
          <w:sz w:val="28"/>
          <w:lang w:val="en-GB"/>
        </w:rPr>
      </w:pPr>
      <w:r w:rsidRPr="009225EE">
        <w:rPr>
          <w:b/>
          <w:i/>
          <w:sz w:val="28"/>
          <w:lang w:val="en-GB"/>
        </w:rPr>
        <w:t>Redefinition of logistics chains in the new TEN-T transport policy</w:t>
      </w:r>
    </w:p>
    <w:p w14:paraId="2D1D2BD7" w14:textId="25B2DAB4" w:rsidR="009225EE" w:rsidRPr="009225EE" w:rsidRDefault="00BE7B51" w:rsidP="009225EE">
      <w:pPr>
        <w:spacing w:after="120"/>
        <w:jc w:val="center"/>
        <w:rPr>
          <w:lang w:val="en-GB"/>
        </w:rPr>
      </w:pPr>
      <w:r w:rsidRPr="007F7423">
        <w:rPr>
          <w:i/>
          <w:u w:val="single"/>
          <w:lang w:val="en-GB"/>
        </w:rPr>
        <w:t>Dra</w:t>
      </w:r>
      <w:r w:rsidR="000C1275">
        <w:rPr>
          <w:i/>
          <w:u w:val="single"/>
          <w:lang w:val="en-GB"/>
        </w:rPr>
        <w:t>ft</w:t>
      </w:r>
      <w:r w:rsidRPr="007F7423">
        <w:rPr>
          <w:i/>
          <w:u w:val="single"/>
          <w:lang w:val="en-GB"/>
        </w:rPr>
        <w:t xml:space="preserve"> </w:t>
      </w:r>
      <w:r w:rsidR="009225EE" w:rsidRPr="007F7423">
        <w:rPr>
          <w:i/>
          <w:u w:val="single"/>
          <w:lang w:val="en-GB"/>
        </w:rPr>
        <w:t>agenda</w:t>
      </w:r>
      <w:r w:rsidR="009225EE" w:rsidRPr="009225EE">
        <w:rPr>
          <w:lang w:val="en-GB"/>
        </w:rPr>
        <w:t xml:space="preserve"> </w:t>
      </w:r>
    </w:p>
    <w:p w14:paraId="532791D9" w14:textId="77777777" w:rsidR="009225EE" w:rsidRPr="009225EE" w:rsidRDefault="009225EE" w:rsidP="009225EE">
      <w:pPr>
        <w:spacing w:after="120"/>
        <w:jc w:val="center"/>
        <w:rPr>
          <w:lang w:val="en-GB"/>
        </w:rPr>
      </w:pPr>
      <w:r w:rsidRPr="009225EE">
        <w:rPr>
          <w:lang w:val="en-GB"/>
        </w:rPr>
        <w:t>date: February 14, 2023</w:t>
      </w:r>
    </w:p>
    <w:p w14:paraId="30131B42" w14:textId="77777777" w:rsidR="009225EE" w:rsidRPr="007F7423" w:rsidRDefault="009225EE" w:rsidP="009225EE">
      <w:pPr>
        <w:spacing w:after="120"/>
        <w:jc w:val="center"/>
        <w:rPr>
          <w:lang w:val="en-GB"/>
        </w:rPr>
      </w:pPr>
      <w:r w:rsidRPr="007F7423">
        <w:rPr>
          <w:lang w:val="en-GB"/>
        </w:rPr>
        <w:t>place: Copernicus Science Centre</w:t>
      </w:r>
      <w:r w:rsidR="00825E8B" w:rsidRPr="007F7423">
        <w:rPr>
          <w:lang w:val="en-GB"/>
        </w:rPr>
        <w:t>, Warsaw, Poland</w:t>
      </w:r>
    </w:p>
    <w:p w14:paraId="68097C41" w14:textId="77777777" w:rsidR="00D200FE" w:rsidRDefault="009225EE" w:rsidP="009225EE">
      <w:pPr>
        <w:spacing w:after="120"/>
        <w:jc w:val="center"/>
      </w:pPr>
      <w:r>
        <w:t xml:space="preserve">Moderator: </w:t>
      </w:r>
      <w:proofErr w:type="spellStart"/>
      <w:r>
        <w:t>tbc</w:t>
      </w:r>
      <w:proofErr w:type="spellEnd"/>
    </w:p>
    <w:p w14:paraId="27746886" w14:textId="77777777" w:rsidR="00FC749C" w:rsidRDefault="00FC749C" w:rsidP="002A6893">
      <w:pPr>
        <w:spacing w:after="120"/>
      </w:pPr>
    </w:p>
    <w:p w14:paraId="04700024" w14:textId="2A4490DE" w:rsidR="009225EE" w:rsidRPr="009225EE" w:rsidRDefault="00074D72" w:rsidP="009225EE">
      <w:pPr>
        <w:pStyle w:val="Akapitzlist"/>
        <w:numPr>
          <w:ilvl w:val="0"/>
          <w:numId w:val="1"/>
        </w:numPr>
        <w:spacing w:after="0" w:line="360" w:lineRule="auto"/>
        <w:ind w:left="426" w:hanging="284"/>
        <w:jc w:val="both"/>
        <w:rPr>
          <w:u w:val="single"/>
        </w:rPr>
      </w:pPr>
      <w:r>
        <w:rPr>
          <w:b/>
        </w:rPr>
        <w:t>09:30-1</w:t>
      </w:r>
      <w:r w:rsidR="00CC7C12">
        <w:rPr>
          <w:b/>
        </w:rPr>
        <w:t>0</w:t>
      </w:r>
      <w:r>
        <w:rPr>
          <w:b/>
        </w:rPr>
        <w:t>:</w:t>
      </w:r>
      <w:r w:rsidR="00CC7C12">
        <w:rPr>
          <w:b/>
        </w:rPr>
        <w:t>1</w:t>
      </w:r>
      <w:r>
        <w:rPr>
          <w:b/>
        </w:rPr>
        <w:t>0</w:t>
      </w:r>
      <w:r w:rsidR="00DA767F" w:rsidRPr="003141C3">
        <w:t xml:space="preserve"> </w:t>
      </w:r>
      <w:proofErr w:type="spellStart"/>
      <w:r w:rsidR="00474900" w:rsidRPr="00474900">
        <w:rPr>
          <w:i/>
          <w:u w:val="single"/>
        </w:rPr>
        <w:t>Opening</w:t>
      </w:r>
      <w:proofErr w:type="spellEnd"/>
    </w:p>
    <w:p w14:paraId="57C206DF" w14:textId="4DC7F4F4" w:rsidR="009225EE" w:rsidRDefault="009225EE" w:rsidP="009225EE">
      <w:pPr>
        <w:spacing w:after="0" w:line="360" w:lineRule="auto"/>
        <w:ind w:left="142" w:firstLine="284"/>
        <w:jc w:val="both"/>
        <w:rPr>
          <w:i/>
          <w:lang w:val="en-GB"/>
        </w:rPr>
      </w:pPr>
      <w:r>
        <w:rPr>
          <w:lang w:val="en-GB"/>
        </w:rPr>
        <w:t xml:space="preserve">Opening speech: </w:t>
      </w:r>
      <w:r w:rsidR="001758F1">
        <w:rPr>
          <w:lang w:val="en-GB"/>
        </w:rPr>
        <w:tab/>
      </w:r>
      <w:r w:rsidRPr="009225EE">
        <w:rPr>
          <w:b/>
          <w:lang w:val="en-GB"/>
        </w:rPr>
        <w:t xml:space="preserve">Andrzej </w:t>
      </w:r>
      <w:proofErr w:type="spellStart"/>
      <w:r w:rsidRPr="009225EE">
        <w:rPr>
          <w:b/>
          <w:lang w:val="en-GB"/>
        </w:rPr>
        <w:t>Duda</w:t>
      </w:r>
      <w:proofErr w:type="spellEnd"/>
      <w:r w:rsidRPr="009225EE">
        <w:rPr>
          <w:lang w:val="en-GB"/>
        </w:rPr>
        <w:t>, President of the Republic of Poland</w:t>
      </w:r>
      <w:r w:rsidR="00D77456">
        <w:rPr>
          <w:lang w:val="en-GB"/>
        </w:rPr>
        <w:t xml:space="preserve"> </w:t>
      </w:r>
      <w:r w:rsidR="00D77456" w:rsidRPr="007F7423">
        <w:rPr>
          <w:i/>
          <w:lang w:val="en-GB"/>
        </w:rPr>
        <w:t>(tbc)</w:t>
      </w:r>
    </w:p>
    <w:p w14:paraId="2083636A" w14:textId="0B0D172D" w:rsidR="0086697C" w:rsidRPr="007610DE" w:rsidRDefault="0086697C" w:rsidP="009225EE">
      <w:pPr>
        <w:spacing w:after="0" w:line="360" w:lineRule="auto"/>
        <w:ind w:left="142" w:firstLine="284"/>
        <w:jc w:val="both"/>
        <w:rPr>
          <w:lang w:val="en-US"/>
        </w:rPr>
      </w:pPr>
      <w:r>
        <w:rPr>
          <w:lang w:val="en-GB"/>
        </w:rPr>
        <w:t xml:space="preserve">Opening speech: </w:t>
      </w:r>
      <w:r w:rsidR="001758F1">
        <w:rPr>
          <w:lang w:val="en-GB"/>
        </w:rPr>
        <w:tab/>
      </w:r>
      <w:r w:rsidRPr="007610DE">
        <w:rPr>
          <w:b/>
          <w:lang w:val="en-GB"/>
        </w:rPr>
        <w:t xml:space="preserve">Marek </w:t>
      </w:r>
      <w:proofErr w:type="spellStart"/>
      <w:r w:rsidRPr="007610DE">
        <w:rPr>
          <w:b/>
          <w:lang w:val="en-GB"/>
        </w:rPr>
        <w:t>Kuchciński</w:t>
      </w:r>
      <w:proofErr w:type="spellEnd"/>
      <w:r>
        <w:rPr>
          <w:lang w:val="en-GB"/>
        </w:rPr>
        <w:t xml:space="preserve">, </w:t>
      </w:r>
      <w:r w:rsidR="00027482" w:rsidRPr="007610DE">
        <w:rPr>
          <w:lang w:val="en-US"/>
        </w:rPr>
        <w:t>Minister-Member of the Council of Ministers</w:t>
      </w:r>
    </w:p>
    <w:p w14:paraId="498E6FC7" w14:textId="103EC75B" w:rsidR="009225EE" w:rsidRPr="009225EE" w:rsidRDefault="009225EE" w:rsidP="009225EE">
      <w:pPr>
        <w:spacing w:after="0" w:line="360" w:lineRule="auto"/>
        <w:ind w:left="142" w:firstLine="284"/>
        <w:jc w:val="both"/>
        <w:rPr>
          <w:lang w:val="en-GB"/>
        </w:rPr>
      </w:pPr>
      <w:r>
        <w:rPr>
          <w:lang w:val="en-GB"/>
        </w:rPr>
        <w:t xml:space="preserve">Opening speech: </w:t>
      </w:r>
      <w:r w:rsidR="001758F1">
        <w:rPr>
          <w:lang w:val="en-GB"/>
        </w:rPr>
        <w:tab/>
      </w:r>
      <w:r w:rsidRPr="009225EE">
        <w:rPr>
          <w:b/>
          <w:lang w:val="en-GB"/>
        </w:rPr>
        <w:t>Andrzej Adamczyk</w:t>
      </w:r>
      <w:r w:rsidRPr="009225EE">
        <w:rPr>
          <w:lang w:val="en-GB"/>
        </w:rPr>
        <w:t>, Minister of Infrastructure</w:t>
      </w:r>
      <w:r w:rsidR="00783B73">
        <w:rPr>
          <w:lang w:val="en-GB"/>
        </w:rPr>
        <w:t xml:space="preserve"> of</w:t>
      </w:r>
      <w:r w:rsidR="007F7423">
        <w:rPr>
          <w:lang w:val="en-GB"/>
        </w:rPr>
        <w:t xml:space="preserve"> the Republic of</w:t>
      </w:r>
      <w:r w:rsidR="00783B73">
        <w:rPr>
          <w:lang w:val="en-GB"/>
        </w:rPr>
        <w:t xml:space="preserve"> Poland</w:t>
      </w:r>
    </w:p>
    <w:p w14:paraId="78630C2B" w14:textId="36A211F6" w:rsidR="009225EE" w:rsidRDefault="009225EE" w:rsidP="007F7423">
      <w:pPr>
        <w:spacing w:after="0" w:line="360" w:lineRule="auto"/>
        <w:ind w:left="426"/>
        <w:jc w:val="both"/>
        <w:rPr>
          <w:i/>
          <w:lang w:val="en-GB"/>
        </w:rPr>
      </w:pPr>
      <w:r>
        <w:rPr>
          <w:lang w:val="en-GB"/>
        </w:rPr>
        <w:t>Opening speech:</w:t>
      </w:r>
      <w:r w:rsidRPr="009225EE">
        <w:rPr>
          <w:lang w:val="en-GB"/>
        </w:rPr>
        <w:t xml:space="preserve"> Director</w:t>
      </w:r>
      <w:r w:rsidR="007174A0">
        <w:rPr>
          <w:lang w:val="en-GB"/>
        </w:rPr>
        <w:t xml:space="preserve"> in DG</w:t>
      </w:r>
      <w:r w:rsidRPr="009225EE">
        <w:rPr>
          <w:lang w:val="en-GB"/>
        </w:rPr>
        <w:t xml:space="preserve"> for Mobility and Transport</w:t>
      </w:r>
      <w:r w:rsidR="007F7423">
        <w:rPr>
          <w:lang w:val="en-GB"/>
        </w:rPr>
        <w:t xml:space="preserve">, </w:t>
      </w:r>
      <w:r w:rsidR="007F7423">
        <w:rPr>
          <w:lang w:val="en-GB"/>
        </w:rPr>
        <w:br/>
        <w:t>European Commission</w:t>
      </w:r>
      <w:r w:rsidR="00D77456">
        <w:rPr>
          <w:lang w:val="en-GB"/>
        </w:rPr>
        <w:t xml:space="preserve"> </w:t>
      </w:r>
      <w:r w:rsidR="00D77456" w:rsidRPr="007F7423">
        <w:rPr>
          <w:i/>
          <w:lang w:val="en-GB"/>
        </w:rPr>
        <w:t>(tbc)</w:t>
      </w:r>
    </w:p>
    <w:p w14:paraId="0E84BD94" w14:textId="77777777" w:rsidR="00FC749C" w:rsidRPr="009225EE" w:rsidRDefault="00FC749C" w:rsidP="007F7423">
      <w:pPr>
        <w:spacing w:after="0" w:line="360" w:lineRule="auto"/>
        <w:ind w:left="426"/>
        <w:jc w:val="both"/>
        <w:rPr>
          <w:lang w:val="en-GB"/>
        </w:rPr>
      </w:pPr>
    </w:p>
    <w:p w14:paraId="0AD6B686" w14:textId="1AAB5FD3" w:rsidR="00FA1894" w:rsidRPr="009225EE" w:rsidRDefault="000C570C" w:rsidP="0097070C">
      <w:pPr>
        <w:pStyle w:val="Akapitzlist"/>
        <w:numPr>
          <w:ilvl w:val="0"/>
          <w:numId w:val="1"/>
        </w:numPr>
        <w:spacing w:after="0" w:line="360" w:lineRule="auto"/>
        <w:ind w:left="426" w:hanging="284"/>
        <w:contextualSpacing w:val="0"/>
        <w:jc w:val="both"/>
        <w:rPr>
          <w:u w:val="single"/>
          <w:lang w:val="en-GB"/>
        </w:rPr>
      </w:pPr>
      <w:r w:rsidRPr="009225EE">
        <w:rPr>
          <w:b/>
          <w:lang w:val="en-GB"/>
        </w:rPr>
        <w:t>1</w:t>
      </w:r>
      <w:r w:rsidR="00CC7C12">
        <w:rPr>
          <w:b/>
          <w:lang w:val="en-GB"/>
        </w:rPr>
        <w:t>0</w:t>
      </w:r>
      <w:r w:rsidRPr="009225EE">
        <w:rPr>
          <w:b/>
          <w:lang w:val="en-GB"/>
        </w:rPr>
        <w:t>:</w:t>
      </w:r>
      <w:r w:rsidR="00CC7C12">
        <w:rPr>
          <w:b/>
          <w:lang w:val="en-GB"/>
        </w:rPr>
        <w:t>1</w:t>
      </w:r>
      <w:r w:rsidR="008037F7" w:rsidRPr="009225EE">
        <w:rPr>
          <w:b/>
          <w:lang w:val="en-GB"/>
        </w:rPr>
        <w:t>0-11:</w:t>
      </w:r>
      <w:r w:rsidR="00CC7C12">
        <w:rPr>
          <w:b/>
          <w:lang w:val="en-GB"/>
        </w:rPr>
        <w:t>30</w:t>
      </w:r>
      <w:r w:rsidR="008037F7" w:rsidRPr="009225EE">
        <w:rPr>
          <w:lang w:val="en-GB"/>
        </w:rPr>
        <w:t xml:space="preserve"> </w:t>
      </w:r>
      <w:r w:rsidR="009225EE" w:rsidRPr="007F7423">
        <w:rPr>
          <w:i/>
          <w:u w:val="single"/>
          <w:lang w:val="en"/>
        </w:rPr>
        <w:t xml:space="preserve">Panel I: </w:t>
      </w:r>
      <w:r w:rsidR="009225EE" w:rsidRPr="00825E8B">
        <w:rPr>
          <w:i/>
          <w:u w:val="single"/>
          <w:lang w:val="en"/>
        </w:rPr>
        <w:t>Development and improvement of logistics chains in the light of the revision of the TEN-T network</w:t>
      </w:r>
    </w:p>
    <w:p w14:paraId="7B43CB05" w14:textId="6127F9AA" w:rsidR="00C27FB6" w:rsidRPr="007610DE" w:rsidRDefault="00C27FB6" w:rsidP="00825E8B">
      <w:pPr>
        <w:pStyle w:val="Akapitzlist"/>
        <w:spacing w:after="0" w:line="300" w:lineRule="auto"/>
        <w:ind w:left="426"/>
        <w:contextualSpacing w:val="0"/>
        <w:jc w:val="both"/>
        <w:rPr>
          <w:i/>
          <w:lang w:val="en-GB"/>
        </w:rPr>
      </w:pPr>
      <w:r>
        <w:rPr>
          <w:lang w:val="en-GB"/>
        </w:rPr>
        <w:t>Moderator:</w:t>
      </w:r>
      <w:r w:rsidR="007E446E">
        <w:rPr>
          <w:i/>
          <w:lang w:val="en-GB"/>
        </w:rPr>
        <w:t xml:space="preserve"> tbc</w:t>
      </w:r>
    </w:p>
    <w:p w14:paraId="44FC9934" w14:textId="77777777" w:rsidR="00C7186E" w:rsidRPr="00C7186E" w:rsidRDefault="00C7186E" w:rsidP="00C7186E">
      <w:pPr>
        <w:pStyle w:val="Akapitzlist"/>
        <w:spacing w:after="0" w:line="360" w:lineRule="auto"/>
        <w:ind w:left="425"/>
        <w:jc w:val="both"/>
        <w:rPr>
          <w:lang w:val="en-GB"/>
        </w:rPr>
      </w:pPr>
      <w:r w:rsidRPr="00C7186E">
        <w:rPr>
          <w:lang w:val="en-GB"/>
        </w:rPr>
        <w:t>Proposed panel</w:t>
      </w:r>
      <w:r w:rsidR="00701D28">
        <w:rPr>
          <w:lang w:val="en-GB"/>
        </w:rPr>
        <w:t>l</w:t>
      </w:r>
      <w:r w:rsidRPr="00C7186E">
        <w:rPr>
          <w:lang w:val="en-GB"/>
        </w:rPr>
        <w:t>ists:</w:t>
      </w:r>
    </w:p>
    <w:p w14:paraId="298E2D71" w14:textId="2F7061EC" w:rsidR="00C7186E" w:rsidRDefault="00C7186E" w:rsidP="00701D28">
      <w:pPr>
        <w:pStyle w:val="Akapitzlist"/>
        <w:spacing w:after="0" w:line="360" w:lineRule="auto"/>
        <w:ind w:left="709" w:hanging="283"/>
        <w:jc w:val="both"/>
        <w:rPr>
          <w:lang w:val="en-GB"/>
        </w:rPr>
      </w:pPr>
      <w:r>
        <w:rPr>
          <w:lang w:val="en-GB"/>
        </w:rPr>
        <w:t>•</w:t>
      </w:r>
      <w:r w:rsidR="00701D28">
        <w:rPr>
          <w:lang w:val="en-GB"/>
        </w:rPr>
        <w:tab/>
      </w:r>
      <w:r w:rsidRPr="00AF7F97">
        <w:rPr>
          <w:b/>
          <w:lang w:val="en-GB"/>
        </w:rPr>
        <w:t>Andrzej Adamczyk</w:t>
      </w:r>
      <w:r w:rsidRPr="00C7186E">
        <w:rPr>
          <w:lang w:val="en-GB"/>
        </w:rPr>
        <w:t>, Minister of Infrastructure</w:t>
      </w:r>
      <w:r w:rsidR="00783B73">
        <w:rPr>
          <w:lang w:val="en-GB"/>
        </w:rPr>
        <w:t xml:space="preserve"> of </w:t>
      </w:r>
      <w:r w:rsidR="007F7423">
        <w:rPr>
          <w:lang w:val="en-GB"/>
        </w:rPr>
        <w:t xml:space="preserve">the Republic of the Republic of </w:t>
      </w:r>
      <w:r w:rsidR="00783B73">
        <w:rPr>
          <w:lang w:val="en-GB"/>
        </w:rPr>
        <w:t>Poland</w:t>
      </w:r>
    </w:p>
    <w:p w14:paraId="2EBE37A2" w14:textId="77777777" w:rsidR="00393EBA" w:rsidRDefault="007E446E" w:rsidP="007610DE">
      <w:pPr>
        <w:pStyle w:val="Akapitzlist"/>
        <w:numPr>
          <w:ilvl w:val="0"/>
          <w:numId w:val="17"/>
        </w:numPr>
        <w:spacing w:after="0" w:line="360" w:lineRule="auto"/>
        <w:ind w:left="709" w:hanging="283"/>
        <w:jc w:val="both"/>
        <w:rPr>
          <w:lang w:val="en-GB"/>
        </w:rPr>
      </w:pPr>
      <w:r w:rsidRPr="007610DE">
        <w:rPr>
          <w:b/>
          <w:lang w:val="en-GB"/>
        </w:rPr>
        <w:t>He</w:t>
      </w:r>
      <w:r w:rsidR="007A446F">
        <w:rPr>
          <w:b/>
          <w:lang w:val="en-GB"/>
        </w:rPr>
        <w:t>rald</w:t>
      </w:r>
      <w:r w:rsidRPr="007610DE">
        <w:rPr>
          <w:b/>
          <w:lang w:val="en-GB"/>
        </w:rPr>
        <w:t xml:space="preserve"> </w:t>
      </w:r>
      <w:proofErr w:type="spellStart"/>
      <w:r w:rsidR="007A446F">
        <w:rPr>
          <w:b/>
          <w:lang w:val="en-GB"/>
        </w:rPr>
        <w:t>Ruijters</w:t>
      </w:r>
      <w:proofErr w:type="spellEnd"/>
      <w:r>
        <w:rPr>
          <w:lang w:val="en-GB"/>
        </w:rPr>
        <w:t xml:space="preserve">, </w:t>
      </w:r>
      <w:r w:rsidR="007A446F">
        <w:rPr>
          <w:lang w:val="en-GB"/>
        </w:rPr>
        <w:t xml:space="preserve">Deputy </w:t>
      </w:r>
      <w:r w:rsidRPr="009225EE">
        <w:rPr>
          <w:lang w:val="en-GB"/>
        </w:rPr>
        <w:t>Director-General for Mobility and Transport</w:t>
      </w:r>
      <w:r>
        <w:rPr>
          <w:lang w:val="en-GB"/>
        </w:rPr>
        <w:t xml:space="preserve">, </w:t>
      </w:r>
      <w:r>
        <w:rPr>
          <w:lang w:val="en-GB"/>
        </w:rPr>
        <w:br/>
        <w:t xml:space="preserve">European Commission </w:t>
      </w:r>
      <w:r w:rsidRPr="007F7423">
        <w:rPr>
          <w:i/>
          <w:lang w:val="en-GB"/>
        </w:rPr>
        <w:t>(tbc)</w:t>
      </w:r>
      <w:r w:rsidR="00393EBA" w:rsidRPr="00393EBA">
        <w:rPr>
          <w:lang w:val="en-GB"/>
        </w:rPr>
        <w:t xml:space="preserve"> </w:t>
      </w:r>
      <w:r w:rsidR="00393EBA">
        <w:rPr>
          <w:lang w:val="en-GB"/>
        </w:rPr>
        <w:tab/>
      </w:r>
    </w:p>
    <w:p w14:paraId="7E46B99F" w14:textId="36CC43A3" w:rsidR="007E446E" w:rsidRDefault="00393EBA" w:rsidP="007610DE">
      <w:pPr>
        <w:pStyle w:val="Akapitzlist"/>
        <w:numPr>
          <w:ilvl w:val="0"/>
          <w:numId w:val="17"/>
        </w:numPr>
        <w:spacing w:after="0" w:line="360" w:lineRule="auto"/>
        <w:ind w:left="709" w:hanging="283"/>
        <w:jc w:val="both"/>
        <w:rPr>
          <w:lang w:val="en-GB"/>
        </w:rPr>
      </w:pPr>
      <w:r w:rsidRPr="007610DE">
        <w:rPr>
          <w:b/>
          <w:lang w:val="en-GB"/>
        </w:rPr>
        <w:t xml:space="preserve">Anna </w:t>
      </w:r>
      <w:proofErr w:type="spellStart"/>
      <w:r w:rsidRPr="007610DE">
        <w:rPr>
          <w:b/>
          <w:lang w:val="en-GB"/>
        </w:rPr>
        <w:t>Elisabet</w:t>
      </w:r>
      <w:proofErr w:type="spellEnd"/>
      <w:r w:rsidRPr="007610DE">
        <w:rPr>
          <w:b/>
          <w:lang w:val="en-GB"/>
        </w:rPr>
        <w:t xml:space="preserve"> Jensen</w:t>
      </w:r>
      <w:r w:rsidRPr="007A1662">
        <w:rPr>
          <w:lang w:val="en-GB"/>
        </w:rPr>
        <w:t xml:space="preserve">, European Coordinator </w:t>
      </w:r>
      <w:r>
        <w:rPr>
          <w:lang w:val="en-GB"/>
        </w:rPr>
        <w:t>o</w:t>
      </w:r>
      <w:r w:rsidRPr="007A1662">
        <w:rPr>
          <w:lang w:val="en-GB"/>
        </w:rPr>
        <w:t>f the Baltic-Adriatic Corridor</w:t>
      </w:r>
    </w:p>
    <w:p w14:paraId="386D2C1D" w14:textId="4F848769" w:rsidR="00977BE6" w:rsidRPr="00977BE6" w:rsidRDefault="00977BE6" w:rsidP="00977BE6">
      <w:pPr>
        <w:pStyle w:val="Akapitzlist"/>
        <w:numPr>
          <w:ilvl w:val="0"/>
          <w:numId w:val="17"/>
        </w:numPr>
        <w:spacing w:after="0" w:line="360" w:lineRule="auto"/>
        <w:ind w:left="709" w:hanging="283"/>
        <w:jc w:val="both"/>
        <w:rPr>
          <w:lang w:val="en-US"/>
        </w:rPr>
      </w:pPr>
      <w:r w:rsidRPr="00977BE6">
        <w:rPr>
          <w:rFonts w:cstheme="minorHAnsi"/>
          <w:b/>
          <w:lang w:val="en-US"/>
        </w:rPr>
        <w:t xml:space="preserve">Constantin Gabriel </w:t>
      </w:r>
      <w:proofErr w:type="spellStart"/>
      <w:r w:rsidRPr="00977BE6">
        <w:rPr>
          <w:rFonts w:cstheme="minorHAnsi"/>
          <w:b/>
          <w:lang w:val="en-US"/>
        </w:rPr>
        <w:t>B</w:t>
      </w:r>
      <w:r>
        <w:rPr>
          <w:rFonts w:cstheme="minorHAnsi"/>
          <w:b/>
          <w:lang w:val="en-US"/>
        </w:rPr>
        <w:t>unduc</w:t>
      </w:r>
      <w:proofErr w:type="spellEnd"/>
      <w:r w:rsidRPr="00977BE6">
        <w:rPr>
          <w:rFonts w:cstheme="minorHAnsi"/>
          <w:lang w:val="en-US"/>
        </w:rPr>
        <w:t xml:space="preserve">, </w:t>
      </w:r>
      <w:r w:rsidRPr="00977BE6">
        <w:rPr>
          <w:rFonts w:cstheme="minorHAnsi"/>
          <w:lang w:val="en-US"/>
        </w:rPr>
        <w:t>Secretary of State, Ministry of</w:t>
      </w:r>
      <w:r>
        <w:rPr>
          <w:rFonts w:cstheme="minorHAnsi"/>
          <w:lang w:val="en-US"/>
        </w:rPr>
        <w:t xml:space="preserve"> Transport and Infrastructure of Romania</w:t>
      </w:r>
    </w:p>
    <w:p w14:paraId="12150253" w14:textId="2457DB1C" w:rsidR="00977BE6" w:rsidRPr="00977BE6" w:rsidRDefault="00977BE6" w:rsidP="00977BE6">
      <w:pPr>
        <w:pStyle w:val="Akapitzlist"/>
        <w:numPr>
          <w:ilvl w:val="0"/>
          <w:numId w:val="17"/>
        </w:numPr>
        <w:spacing w:after="0" w:line="360" w:lineRule="auto"/>
        <w:ind w:left="709" w:hanging="283"/>
        <w:jc w:val="both"/>
        <w:rPr>
          <w:lang w:val="en-US"/>
        </w:rPr>
      </w:pPr>
      <w:r w:rsidRPr="00977BE6">
        <w:rPr>
          <w:rFonts w:cstheme="minorHAnsi"/>
          <w:b/>
          <w:lang w:val="en-US"/>
        </w:rPr>
        <w:t>Yiannis Nicolaides</w:t>
      </w:r>
      <w:r w:rsidRPr="00977BE6">
        <w:rPr>
          <w:rFonts w:cstheme="minorHAnsi"/>
          <w:lang w:val="en-US"/>
        </w:rPr>
        <w:t xml:space="preserve">, </w:t>
      </w:r>
      <w:r w:rsidRPr="00977BE6">
        <w:rPr>
          <w:rFonts w:cstheme="minorHAnsi"/>
          <w:lang w:val="en-US"/>
        </w:rPr>
        <w:t>State Secretary Ministry of Transport, Comm</w:t>
      </w:r>
      <w:r>
        <w:rPr>
          <w:rFonts w:cstheme="minorHAnsi"/>
          <w:lang w:val="en-US"/>
        </w:rPr>
        <w:t>unication and Works, Republic of Cyprus</w:t>
      </w:r>
    </w:p>
    <w:p w14:paraId="4E7221D0" w14:textId="0569619F" w:rsidR="00C7186E" w:rsidRPr="00C7186E" w:rsidRDefault="00C7186E" w:rsidP="00701D28">
      <w:pPr>
        <w:pStyle w:val="Akapitzlist"/>
        <w:spacing w:after="0" w:line="360" w:lineRule="auto"/>
        <w:ind w:left="709" w:hanging="283"/>
        <w:jc w:val="both"/>
        <w:rPr>
          <w:lang w:val="en-GB"/>
        </w:rPr>
      </w:pPr>
      <w:r w:rsidRPr="00C7186E">
        <w:rPr>
          <w:lang w:val="en-GB"/>
        </w:rPr>
        <w:t>•</w:t>
      </w:r>
      <w:r w:rsidR="00701D28">
        <w:rPr>
          <w:lang w:val="en-GB"/>
        </w:rPr>
        <w:tab/>
      </w:r>
      <w:r w:rsidRPr="00C7186E">
        <w:rPr>
          <w:lang w:val="en-GB"/>
        </w:rPr>
        <w:t xml:space="preserve">Ministers of </w:t>
      </w:r>
      <w:r w:rsidR="007F7423">
        <w:rPr>
          <w:lang w:val="en-GB"/>
        </w:rPr>
        <w:t>t</w:t>
      </w:r>
      <w:r w:rsidRPr="00C7186E">
        <w:rPr>
          <w:lang w:val="en-GB"/>
        </w:rPr>
        <w:t xml:space="preserve">ransport of EU </w:t>
      </w:r>
      <w:r w:rsidR="007F7423">
        <w:rPr>
          <w:lang w:val="en-GB"/>
        </w:rPr>
        <w:t xml:space="preserve">Member States </w:t>
      </w:r>
      <w:r w:rsidR="00FC749C">
        <w:rPr>
          <w:lang w:val="en-GB"/>
        </w:rPr>
        <w:t xml:space="preserve"> / Ukraine </w:t>
      </w:r>
      <w:r w:rsidR="00FC749C" w:rsidRPr="007F7423">
        <w:rPr>
          <w:i/>
          <w:lang w:val="en-GB"/>
        </w:rPr>
        <w:t>(tbc)</w:t>
      </w:r>
    </w:p>
    <w:p w14:paraId="7F4C12FF" w14:textId="2C8A5C5D" w:rsidR="00C7186E" w:rsidRDefault="00C7186E" w:rsidP="00701D28">
      <w:pPr>
        <w:pStyle w:val="Akapitzlist"/>
        <w:spacing w:after="0" w:line="360" w:lineRule="auto"/>
        <w:ind w:left="709" w:hanging="283"/>
        <w:jc w:val="both"/>
        <w:rPr>
          <w:lang w:val="en-GB"/>
        </w:rPr>
      </w:pPr>
      <w:r w:rsidRPr="00C7186E">
        <w:rPr>
          <w:lang w:val="en-GB"/>
        </w:rPr>
        <w:t>•</w:t>
      </w:r>
      <w:r w:rsidR="00701D28">
        <w:rPr>
          <w:lang w:val="en-GB"/>
        </w:rPr>
        <w:tab/>
      </w:r>
      <w:r w:rsidR="00977BE6">
        <w:rPr>
          <w:lang w:val="en-GB"/>
        </w:rPr>
        <w:t>Representatives of public institutions</w:t>
      </w:r>
      <w:r w:rsidR="00AF7F97">
        <w:rPr>
          <w:lang w:val="en-GB"/>
        </w:rPr>
        <w:t xml:space="preserve"> </w:t>
      </w:r>
      <w:r w:rsidR="007F7423" w:rsidRPr="007F7423">
        <w:rPr>
          <w:i/>
          <w:lang w:val="en-GB"/>
        </w:rPr>
        <w:t>(tbc)</w:t>
      </w:r>
      <w:r w:rsidR="00AF7F97">
        <w:rPr>
          <w:lang w:val="en-GB"/>
        </w:rPr>
        <w:t xml:space="preserve">. </w:t>
      </w:r>
    </w:p>
    <w:p w14:paraId="0D67B882" w14:textId="77777777" w:rsidR="00FC749C" w:rsidRPr="00C7186E" w:rsidRDefault="00FC749C" w:rsidP="00701D28">
      <w:pPr>
        <w:pStyle w:val="Akapitzlist"/>
        <w:spacing w:after="0" w:line="360" w:lineRule="auto"/>
        <w:ind w:left="709" w:hanging="283"/>
        <w:contextualSpacing w:val="0"/>
        <w:jc w:val="both"/>
        <w:rPr>
          <w:lang w:val="en-GB"/>
        </w:rPr>
      </w:pPr>
    </w:p>
    <w:p w14:paraId="2481B4DA" w14:textId="1E0CE5CA" w:rsidR="00C01F08" w:rsidRPr="007610DE" w:rsidRDefault="00C01F08" w:rsidP="0097070C">
      <w:pPr>
        <w:pStyle w:val="Akapitzlist"/>
        <w:numPr>
          <w:ilvl w:val="0"/>
          <w:numId w:val="1"/>
        </w:numPr>
        <w:spacing w:after="0" w:line="360" w:lineRule="auto"/>
        <w:ind w:left="426" w:hanging="284"/>
        <w:jc w:val="both"/>
        <w:rPr>
          <w:i/>
        </w:rPr>
      </w:pPr>
      <w:r w:rsidRPr="0097070C">
        <w:rPr>
          <w:b/>
          <w:i/>
        </w:rPr>
        <w:t>11:</w:t>
      </w:r>
      <w:r w:rsidR="00CC7C12">
        <w:rPr>
          <w:b/>
          <w:i/>
        </w:rPr>
        <w:t>30</w:t>
      </w:r>
      <w:r w:rsidRPr="0097070C">
        <w:rPr>
          <w:b/>
          <w:i/>
        </w:rPr>
        <w:t>-11:</w:t>
      </w:r>
      <w:r w:rsidR="00CC7C12">
        <w:rPr>
          <w:b/>
          <w:i/>
        </w:rPr>
        <w:t>45</w:t>
      </w:r>
      <w:r w:rsidRPr="00E47387">
        <w:rPr>
          <w:i/>
        </w:rPr>
        <w:t xml:space="preserve"> </w:t>
      </w:r>
      <w:r w:rsidR="00AF7F97" w:rsidRPr="00AF7F97">
        <w:rPr>
          <w:i/>
          <w:lang w:val="en"/>
        </w:rPr>
        <w:t>Coffee break</w:t>
      </w:r>
    </w:p>
    <w:p w14:paraId="1F7527BC" w14:textId="77777777" w:rsidR="00FC749C" w:rsidRPr="0097070C" w:rsidRDefault="00FC749C" w:rsidP="007610DE">
      <w:pPr>
        <w:pStyle w:val="Akapitzlist"/>
        <w:spacing w:after="0" w:line="360" w:lineRule="auto"/>
        <w:ind w:left="426"/>
        <w:jc w:val="both"/>
        <w:rPr>
          <w:i/>
        </w:rPr>
      </w:pPr>
    </w:p>
    <w:p w14:paraId="1F03DE8C" w14:textId="7E32B32C" w:rsidR="00AF7F97" w:rsidRPr="00AF7F97" w:rsidRDefault="00BA56DD" w:rsidP="00BA71B5">
      <w:pPr>
        <w:pStyle w:val="Akapitzlist"/>
        <w:numPr>
          <w:ilvl w:val="0"/>
          <w:numId w:val="1"/>
        </w:numPr>
        <w:spacing w:after="0" w:line="360" w:lineRule="auto"/>
        <w:ind w:left="426" w:hanging="284"/>
        <w:jc w:val="both"/>
        <w:rPr>
          <w:i/>
          <w:u w:val="single"/>
          <w:lang w:val="en-GB"/>
        </w:rPr>
      </w:pPr>
      <w:r w:rsidRPr="00AF7F97">
        <w:rPr>
          <w:b/>
          <w:lang w:val="en-GB"/>
        </w:rPr>
        <w:t>11:</w:t>
      </w:r>
      <w:r w:rsidR="00CC7C12">
        <w:rPr>
          <w:b/>
          <w:lang w:val="en-GB"/>
        </w:rPr>
        <w:t>45</w:t>
      </w:r>
      <w:r w:rsidRPr="00AF7F97">
        <w:rPr>
          <w:b/>
          <w:lang w:val="en-GB"/>
        </w:rPr>
        <w:t>-</w:t>
      </w:r>
      <w:r w:rsidR="00CC7C12">
        <w:rPr>
          <w:b/>
          <w:lang w:val="en-GB"/>
        </w:rPr>
        <w:t>13</w:t>
      </w:r>
      <w:r w:rsidRPr="00AF7F97">
        <w:rPr>
          <w:b/>
          <w:lang w:val="en-GB"/>
        </w:rPr>
        <w:t>:</w:t>
      </w:r>
      <w:r w:rsidR="00CC7C12">
        <w:rPr>
          <w:b/>
          <w:lang w:val="en-GB"/>
        </w:rPr>
        <w:t>00</w:t>
      </w:r>
      <w:r w:rsidRPr="00AF7F97">
        <w:rPr>
          <w:i/>
          <w:lang w:val="en-GB"/>
        </w:rPr>
        <w:t xml:space="preserve"> </w:t>
      </w:r>
      <w:r w:rsidR="00AF7F97">
        <w:rPr>
          <w:i/>
          <w:u w:val="single"/>
          <w:lang w:val="en"/>
        </w:rPr>
        <w:t>Panel II: S</w:t>
      </w:r>
      <w:r w:rsidR="00AF7F97" w:rsidRPr="00AF7F97">
        <w:rPr>
          <w:i/>
          <w:u w:val="single"/>
          <w:lang w:val="en"/>
        </w:rPr>
        <w:t>olidarity</w:t>
      </w:r>
      <w:r w:rsidR="00AF7F97">
        <w:rPr>
          <w:i/>
          <w:u w:val="single"/>
          <w:lang w:val="en"/>
        </w:rPr>
        <w:t xml:space="preserve"> L</w:t>
      </w:r>
      <w:r w:rsidR="00783B73">
        <w:rPr>
          <w:i/>
          <w:u w:val="single"/>
          <w:lang w:val="en"/>
        </w:rPr>
        <w:t>a</w:t>
      </w:r>
      <w:r w:rsidR="00AF7F97">
        <w:rPr>
          <w:i/>
          <w:u w:val="single"/>
          <w:lang w:val="en"/>
        </w:rPr>
        <w:t>nes</w:t>
      </w:r>
      <w:r w:rsidR="00AF7F97" w:rsidRPr="00AF7F97">
        <w:rPr>
          <w:i/>
          <w:u w:val="single"/>
          <w:lang w:val="en"/>
        </w:rPr>
        <w:t xml:space="preserve"> - achievements and challenges for the future </w:t>
      </w:r>
      <w:r w:rsidR="00AF7F97">
        <w:rPr>
          <w:i/>
          <w:u w:val="single"/>
          <w:lang w:val="en"/>
        </w:rPr>
        <w:t xml:space="preserve">and </w:t>
      </w:r>
      <w:r w:rsidR="00AF7F97" w:rsidRPr="00AF7F97">
        <w:rPr>
          <w:i/>
          <w:u w:val="single"/>
          <w:lang w:val="en"/>
        </w:rPr>
        <w:t>for a wider inclusion of Ukraine and Moldova in the EU economy</w:t>
      </w:r>
    </w:p>
    <w:p w14:paraId="5064E746" w14:textId="4A60D103" w:rsidR="00C27FB6" w:rsidRPr="007A1662" w:rsidRDefault="00C27FB6" w:rsidP="007A1662">
      <w:pPr>
        <w:pStyle w:val="Akapitzlist"/>
        <w:spacing w:after="0" w:line="360" w:lineRule="auto"/>
        <w:ind w:left="425"/>
        <w:contextualSpacing w:val="0"/>
        <w:jc w:val="both"/>
        <w:rPr>
          <w:lang w:val="en-GB"/>
        </w:rPr>
      </w:pPr>
      <w:r>
        <w:rPr>
          <w:lang w:val="en-GB"/>
        </w:rPr>
        <w:t xml:space="preserve">Moderator: </w:t>
      </w:r>
      <w:r w:rsidRPr="007A1662">
        <w:rPr>
          <w:i/>
          <w:lang w:val="en-GB"/>
        </w:rPr>
        <w:t>tbc</w:t>
      </w:r>
    </w:p>
    <w:p w14:paraId="4F27413F" w14:textId="77777777" w:rsidR="00AF7F97" w:rsidRPr="00AF7F97" w:rsidRDefault="00AF7F97" w:rsidP="00AF7F97">
      <w:pPr>
        <w:pStyle w:val="Akapitzlist"/>
        <w:spacing w:after="0" w:line="360" w:lineRule="auto"/>
        <w:ind w:left="425"/>
        <w:jc w:val="both"/>
        <w:rPr>
          <w:lang w:val="en-GB"/>
        </w:rPr>
      </w:pPr>
      <w:r w:rsidRPr="00AF7F97">
        <w:rPr>
          <w:lang w:val="en-GB"/>
        </w:rPr>
        <w:lastRenderedPageBreak/>
        <w:t>Proposed panel</w:t>
      </w:r>
      <w:r w:rsidR="00701D28">
        <w:rPr>
          <w:lang w:val="en-GB"/>
        </w:rPr>
        <w:t>l</w:t>
      </w:r>
      <w:r w:rsidRPr="00AF7F97">
        <w:rPr>
          <w:lang w:val="en-GB"/>
        </w:rPr>
        <w:t>ists:</w:t>
      </w:r>
    </w:p>
    <w:p w14:paraId="62F54641" w14:textId="293B49F4" w:rsidR="00AF7F97" w:rsidRPr="007A1662" w:rsidRDefault="00AF7F97" w:rsidP="007610DE">
      <w:pPr>
        <w:pStyle w:val="Akapitzlist"/>
        <w:spacing w:after="0" w:line="360" w:lineRule="auto"/>
        <w:ind w:left="425"/>
        <w:jc w:val="both"/>
        <w:rPr>
          <w:lang w:val="en-GB"/>
        </w:rPr>
      </w:pPr>
      <w:r>
        <w:rPr>
          <w:lang w:val="en-GB"/>
        </w:rPr>
        <w:t xml:space="preserve">• </w:t>
      </w:r>
      <w:r w:rsidR="00701D28">
        <w:rPr>
          <w:lang w:val="en-GB"/>
        </w:rPr>
        <w:tab/>
      </w:r>
      <w:r w:rsidRPr="00AF7F97">
        <w:rPr>
          <w:b/>
          <w:lang w:val="en-GB"/>
        </w:rPr>
        <w:t>Mr Rafał Weber</w:t>
      </w:r>
      <w:r w:rsidRPr="00AF7F97">
        <w:rPr>
          <w:lang w:val="en-GB"/>
        </w:rPr>
        <w:t>, Secretary of State in the Ministry of Infrastructure</w:t>
      </w:r>
      <w:r w:rsidR="00783B73">
        <w:rPr>
          <w:lang w:val="en-GB"/>
        </w:rPr>
        <w:t xml:space="preserve"> </w:t>
      </w:r>
      <w:bookmarkStart w:id="0" w:name="_Hlk122433063"/>
      <w:r w:rsidR="00783B73">
        <w:rPr>
          <w:lang w:val="en-GB"/>
        </w:rPr>
        <w:t>of</w:t>
      </w:r>
      <w:r w:rsidR="007F7423">
        <w:rPr>
          <w:lang w:val="en-GB"/>
        </w:rPr>
        <w:t xml:space="preserve"> the Republic of</w:t>
      </w:r>
      <w:r w:rsidR="00783B73">
        <w:rPr>
          <w:lang w:val="en-GB"/>
        </w:rPr>
        <w:t xml:space="preserve"> Poland</w:t>
      </w:r>
      <w:bookmarkEnd w:id="0"/>
    </w:p>
    <w:p w14:paraId="5AE09C75" w14:textId="04844CC4" w:rsidR="00FC749C" w:rsidRDefault="00AF7F97" w:rsidP="007F7993">
      <w:pPr>
        <w:pStyle w:val="Akapitzlist"/>
        <w:spacing w:after="0" w:line="360" w:lineRule="auto"/>
        <w:ind w:left="708" w:hanging="283"/>
        <w:jc w:val="both"/>
        <w:rPr>
          <w:i/>
          <w:lang w:val="en-GB"/>
        </w:rPr>
      </w:pPr>
      <w:r w:rsidRPr="00AF7F97">
        <w:rPr>
          <w:lang w:val="en-GB"/>
        </w:rPr>
        <w:t xml:space="preserve">• </w:t>
      </w:r>
      <w:r w:rsidR="00701D28">
        <w:rPr>
          <w:lang w:val="en-GB"/>
        </w:rPr>
        <w:tab/>
      </w:r>
      <w:r w:rsidR="00FC749C" w:rsidRPr="00C7186E">
        <w:rPr>
          <w:lang w:val="en-GB"/>
        </w:rPr>
        <w:t xml:space="preserve">Ministers of </w:t>
      </w:r>
      <w:r w:rsidR="00FC749C">
        <w:rPr>
          <w:lang w:val="en-GB"/>
        </w:rPr>
        <w:t>t</w:t>
      </w:r>
      <w:r w:rsidR="00FC749C" w:rsidRPr="00C7186E">
        <w:rPr>
          <w:lang w:val="en-GB"/>
        </w:rPr>
        <w:t xml:space="preserve">ransport </w:t>
      </w:r>
      <w:r w:rsidR="00FC749C">
        <w:rPr>
          <w:lang w:val="en-GB"/>
        </w:rPr>
        <w:t xml:space="preserve">of EU Member States </w:t>
      </w:r>
      <w:r w:rsidRPr="00AF7F97">
        <w:rPr>
          <w:lang w:val="en-GB"/>
        </w:rPr>
        <w:t>/</w:t>
      </w:r>
      <w:r w:rsidR="00FC749C">
        <w:rPr>
          <w:lang w:val="en-GB"/>
        </w:rPr>
        <w:t>stakeholders/</w:t>
      </w:r>
      <w:r w:rsidRPr="00AF7F97">
        <w:rPr>
          <w:lang w:val="en-GB"/>
        </w:rPr>
        <w:t xml:space="preserve"> representatives of public and financial institutions</w:t>
      </w:r>
      <w:r w:rsidR="00FC749C">
        <w:rPr>
          <w:lang w:val="en-GB"/>
        </w:rPr>
        <w:t xml:space="preserve"> </w:t>
      </w:r>
      <w:r w:rsidR="00FC749C" w:rsidRPr="007F7423">
        <w:rPr>
          <w:i/>
          <w:lang w:val="en-GB"/>
        </w:rPr>
        <w:t>(tbc)</w:t>
      </w:r>
    </w:p>
    <w:p w14:paraId="6281B8DE" w14:textId="77777777" w:rsidR="007F7993" w:rsidRPr="007F7993" w:rsidRDefault="007F7993" w:rsidP="007F7993">
      <w:pPr>
        <w:pStyle w:val="Akapitzlist"/>
        <w:spacing w:after="0" w:line="360" w:lineRule="auto"/>
        <w:ind w:left="708" w:hanging="283"/>
        <w:jc w:val="both"/>
        <w:rPr>
          <w:i/>
          <w:lang w:val="en-GB"/>
        </w:rPr>
      </w:pPr>
    </w:p>
    <w:p w14:paraId="070EC237" w14:textId="242A9B69" w:rsidR="00DD16F4" w:rsidRPr="001758F1" w:rsidRDefault="00BA56DD" w:rsidP="001758F1">
      <w:pPr>
        <w:pStyle w:val="Akapitzlist"/>
        <w:numPr>
          <w:ilvl w:val="0"/>
          <w:numId w:val="1"/>
        </w:numPr>
        <w:spacing w:after="0" w:line="360" w:lineRule="auto"/>
        <w:ind w:left="425" w:hanging="295"/>
        <w:contextualSpacing w:val="0"/>
        <w:jc w:val="both"/>
        <w:rPr>
          <w:i/>
          <w:u w:val="single"/>
        </w:rPr>
      </w:pPr>
      <w:r>
        <w:rPr>
          <w:b/>
        </w:rPr>
        <w:t>1</w:t>
      </w:r>
      <w:r w:rsidR="00CC7C12">
        <w:rPr>
          <w:b/>
        </w:rPr>
        <w:t>3:00</w:t>
      </w:r>
      <w:r>
        <w:rPr>
          <w:b/>
        </w:rPr>
        <w:t>-1</w:t>
      </w:r>
      <w:r w:rsidR="00F9091B">
        <w:rPr>
          <w:b/>
        </w:rPr>
        <w:t>4</w:t>
      </w:r>
      <w:r>
        <w:rPr>
          <w:b/>
        </w:rPr>
        <w:t>:</w:t>
      </w:r>
      <w:r w:rsidR="00F9091B">
        <w:rPr>
          <w:b/>
        </w:rPr>
        <w:t>00</w:t>
      </w:r>
      <w:r>
        <w:t xml:space="preserve"> Lunch </w:t>
      </w:r>
    </w:p>
    <w:p w14:paraId="1198D6AD" w14:textId="77777777" w:rsidR="001758F1" w:rsidRPr="001758F1" w:rsidRDefault="001758F1" w:rsidP="001758F1">
      <w:pPr>
        <w:pStyle w:val="Akapitzlist"/>
        <w:spacing w:after="0" w:line="360" w:lineRule="auto"/>
        <w:ind w:left="425"/>
        <w:contextualSpacing w:val="0"/>
        <w:jc w:val="both"/>
        <w:rPr>
          <w:i/>
          <w:u w:val="single"/>
        </w:rPr>
      </w:pPr>
    </w:p>
    <w:p w14:paraId="4CDF4209" w14:textId="64B0CDCA" w:rsidR="008037F7" w:rsidRPr="00701D28" w:rsidRDefault="000C570C" w:rsidP="0097070C">
      <w:pPr>
        <w:pStyle w:val="Akapitzlist"/>
        <w:numPr>
          <w:ilvl w:val="0"/>
          <w:numId w:val="1"/>
        </w:numPr>
        <w:tabs>
          <w:tab w:val="left" w:pos="284"/>
        </w:tabs>
        <w:spacing w:after="0" w:line="360" w:lineRule="auto"/>
        <w:ind w:left="426" w:hanging="284"/>
        <w:contextualSpacing w:val="0"/>
        <w:jc w:val="both"/>
        <w:rPr>
          <w:i/>
          <w:u w:val="single"/>
          <w:lang w:val="en-GB"/>
        </w:rPr>
      </w:pPr>
      <w:r w:rsidRPr="00701D28">
        <w:rPr>
          <w:b/>
          <w:i/>
          <w:lang w:val="en-GB"/>
        </w:rPr>
        <w:t>1</w:t>
      </w:r>
      <w:r w:rsidR="00F9091B">
        <w:rPr>
          <w:b/>
          <w:i/>
          <w:lang w:val="en-GB"/>
        </w:rPr>
        <w:t>4</w:t>
      </w:r>
      <w:r w:rsidRPr="00701D28">
        <w:rPr>
          <w:b/>
          <w:i/>
          <w:lang w:val="en-GB"/>
        </w:rPr>
        <w:t>:</w:t>
      </w:r>
      <w:r w:rsidR="00F9091B">
        <w:rPr>
          <w:b/>
          <w:i/>
          <w:lang w:val="en-GB"/>
        </w:rPr>
        <w:t>00</w:t>
      </w:r>
      <w:r w:rsidRPr="00701D28">
        <w:rPr>
          <w:b/>
          <w:i/>
          <w:lang w:val="en-GB"/>
        </w:rPr>
        <w:t>-</w:t>
      </w:r>
      <w:r w:rsidR="00F9091B">
        <w:rPr>
          <w:b/>
          <w:i/>
          <w:lang w:val="en-GB"/>
        </w:rPr>
        <w:t>15</w:t>
      </w:r>
      <w:r w:rsidRPr="00701D28">
        <w:rPr>
          <w:b/>
          <w:i/>
          <w:lang w:val="en-GB"/>
        </w:rPr>
        <w:t>:</w:t>
      </w:r>
      <w:r w:rsidR="00F9091B">
        <w:rPr>
          <w:b/>
          <w:i/>
          <w:lang w:val="en-GB"/>
        </w:rPr>
        <w:t>00</w:t>
      </w:r>
      <w:r w:rsidR="008037F7" w:rsidRPr="00701D28">
        <w:rPr>
          <w:i/>
          <w:lang w:val="en-GB"/>
        </w:rPr>
        <w:t xml:space="preserve"> </w:t>
      </w:r>
      <w:r w:rsidR="00701D28" w:rsidRPr="00701D28">
        <w:rPr>
          <w:i/>
          <w:u w:val="single"/>
          <w:lang w:val="en"/>
        </w:rPr>
        <w:t xml:space="preserve">Panel III: The role of seaports in ensuring efficient logistics chains </w:t>
      </w:r>
      <w:r w:rsidR="007F7423">
        <w:rPr>
          <w:i/>
          <w:u w:val="single"/>
          <w:lang w:val="en"/>
        </w:rPr>
        <w:br/>
      </w:r>
      <w:r w:rsidR="009F0944">
        <w:rPr>
          <w:i/>
          <w:u w:val="single"/>
          <w:lang w:val="en"/>
        </w:rPr>
        <w:t>along</w:t>
      </w:r>
      <w:r w:rsidR="00701D28" w:rsidRPr="00701D28">
        <w:rPr>
          <w:i/>
          <w:u w:val="single"/>
          <w:lang w:val="en"/>
        </w:rPr>
        <w:t xml:space="preserve"> the TEN-T network corridors</w:t>
      </w:r>
    </w:p>
    <w:p w14:paraId="163778E7" w14:textId="17C2235A" w:rsidR="00C27FB6" w:rsidRPr="007A1662" w:rsidRDefault="00C27FB6" w:rsidP="007A1662">
      <w:pPr>
        <w:pStyle w:val="Akapitzlist"/>
        <w:spacing w:after="0" w:line="360" w:lineRule="auto"/>
        <w:ind w:left="425"/>
        <w:contextualSpacing w:val="0"/>
        <w:jc w:val="both"/>
        <w:rPr>
          <w:lang w:val="en-GB"/>
        </w:rPr>
      </w:pPr>
      <w:r>
        <w:rPr>
          <w:lang w:val="en-GB"/>
        </w:rPr>
        <w:t xml:space="preserve">Moderator: </w:t>
      </w:r>
      <w:r w:rsidR="004B1F1C" w:rsidRPr="007174A0">
        <w:rPr>
          <w:rFonts w:cstheme="minorHAnsi"/>
          <w:b/>
          <w:lang w:val="en-US"/>
        </w:rPr>
        <w:t xml:space="preserve">Adam </w:t>
      </w:r>
      <w:proofErr w:type="spellStart"/>
      <w:r w:rsidR="004B1F1C" w:rsidRPr="007174A0">
        <w:rPr>
          <w:rFonts w:cstheme="minorHAnsi"/>
          <w:b/>
          <w:lang w:val="en-US"/>
        </w:rPr>
        <w:t>Żołnowski</w:t>
      </w:r>
      <w:proofErr w:type="spellEnd"/>
      <w:r w:rsidR="004B1F1C" w:rsidRPr="007174A0">
        <w:rPr>
          <w:rFonts w:cstheme="minorHAnsi"/>
          <w:lang w:val="en-US"/>
        </w:rPr>
        <w:t xml:space="preserve">, </w:t>
      </w:r>
      <w:r w:rsidR="004B1F1C" w:rsidRPr="007174A0">
        <w:rPr>
          <w:lang w:val="en-US"/>
        </w:rPr>
        <w:t xml:space="preserve">Chief Financial Officer, Member of the Board </w:t>
      </w:r>
      <w:r w:rsidR="004B1F1C" w:rsidRPr="007174A0">
        <w:rPr>
          <w:rFonts w:cstheme="minorHAnsi"/>
          <w:lang w:val="en-US"/>
        </w:rPr>
        <w:t xml:space="preserve">Baltic Hub </w:t>
      </w:r>
      <w:r w:rsidR="004B1F1C" w:rsidRPr="007174A0">
        <w:rPr>
          <w:rFonts w:cstheme="minorHAnsi"/>
          <w:lang w:val="en-US"/>
        </w:rPr>
        <w:br/>
        <w:t xml:space="preserve">(DCT </w:t>
      </w:r>
      <w:proofErr w:type="spellStart"/>
      <w:r w:rsidR="004B1F1C" w:rsidRPr="007174A0">
        <w:rPr>
          <w:rFonts w:cstheme="minorHAnsi"/>
          <w:lang w:val="en-US"/>
        </w:rPr>
        <w:t>Gdańsk</w:t>
      </w:r>
      <w:proofErr w:type="spellEnd"/>
      <w:r w:rsidR="004B1F1C" w:rsidRPr="007174A0">
        <w:rPr>
          <w:rFonts w:cstheme="minorHAnsi"/>
          <w:lang w:val="en-US"/>
        </w:rPr>
        <w:t xml:space="preserve"> Sp. z </w:t>
      </w:r>
      <w:proofErr w:type="spellStart"/>
      <w:r w:rsidR="004B1F1C" w:rsidRPr="007174A0">
        <w:rPr>
          <w:rFonts w:cstheme="minorHAnsi"/>
          <w:lang w:val="en-US"/>
        </w:rPr>
        <w:t>o.o</w:t>
      </w:r>
      <w:proofErr w:type="spellEnd"/>
      <w:r w:rsidR="004B1F1C" w:rsidRPr="007174A0">
        <w:rPr>
          <w:rFonts w:cstheme="minorHAnsi"/>
          <w:lang w:val="en-US"/>
        </w:rPr>
        <w:t>.)</w:t>
      </w:r>
    </w:p>
    <w:p w14:paraId="03694EAE" w14:textId="12ABCC03" w:rsidR="00C27FB6" w:rsidRPr="007A1662" w:rsidRDefault="00701D28" w:rsidP="007A1662">
      <w:pPr>
        <w:pStyle w:val="Akapitzlist"/>
        <w:spacing w:after="0" w:line="360" w:lineRule="auto"/>
        <w:ind w:left="425"/>
        <w:contextualSpacing w:val="0"/>
        <w:jc w:val="both"/>
        <w:rPr>
          <w:lang w:val="en-GB"/>
        </w:rPr>
      </w:pPr>
      <w:r w:rsidRPr="007F7423">
        <w:rPr>
          <w:lang w:val="en-GB"/>
        </w:rPr>
        <w:t>Proposed panellists:</w:t>
      </w:r>
    </w:p>
    <w:p w14:paraId="026C3935" w14:textId="4C4B833B" w:rsidR="00701D28" w:rsidRPr="007A1662" w:rsidRDefault="00701D28" w:rsidP="007A1662">
      <w:pPr>
        <w:pStyle w:val="Akapitzlist"/>
        <w:spacing w:after="0" w:line="360" w:lineRule="auto"/>
        <w:ind w:left="425"/>
        <w:jc w:val="both"/>
        <w:rPr>
          <w:lang w:val="en-GB"/>
        </w:rPr>
      </w:pPr>
      <w:r w:rsidRPr="00701D28">
        <w:rPr>
          <w:lang w:val="en-GB"/>
        </w:rPr>
        <w:t>•</w:t>
      </w:r>
      <w:r>
        <w:rPr>
          <w:lang w:val="en-GB"/>
        </w:rPr>
        <w:tab/>
      </w:r>
      <w:r w:rsidRPr="00701D28">
        <w:rPr>
          <w:b/>
          <w:lang w:val="en-GB"/>
        </w:rPr>
        <w:t xml:space="preserve">Marek </w:t>
      </w:r>
      <w:proofErr w:type="spellStart"/>
      <w:r w:rsidRPr="00701D28">
        <w:rPr>
          <w:b/>
          <w:lang w:val="en-GB"/>
        </w:rPr>
        <w:t>Gróbarczyk</w:t>
      </w:r>
      <w:proofErr w:type="spellEnd"/>
      <w:r w:rsidRPr="00701D28">
        <w:rPr>
          <w:lang w:val="en-GB"/>
        </w:rPr>
        <w:t>, Secretary of State in the Ministry of Infrastructure</w:t>
      </w:r>
      <w:r w:rsidR="009C74E1" w:rsidRPr="009C74E1">
        <w:rPr>
          <w:lang w:val="en-GB"/>
        </w:rPr>
        <w:t xml:space="preserve"> </w:t>
      </w:r>
      <w:r w:rsidR="009C74E1">
        <w:rPr>
          <w:lang w:val="en-GB"/>
        </w:rPr>
        <w:t xml:space="preserve">of </w:t>
      </w:r>
      <w:r w:rsidR="007F7423">
        <w:rPr>
          <w:lang w:val="en-GB"/>
        </w:rPr>
        <w:t xml:space="preserve">the Republic of </w:t>
      </w:r>
      <w:r w:rsidR="009C74E1">
        <w:rPr>
          <w:lang w:val="en-GB"/>
        </w:rPr>
        <w:t>Poland</w:t>
      </w:r>
    </w:p>
    <w:p w14:paraId="4EFC82E0" w14:textId="6449BAB1" w:rsidR="00FA2A8E" w:rsidRDefault="00701D28" w:rsidP="00FA2A8E">
      <w:pPr>
        <w:pStyle w:val="Akapitzlist"/>
        <w:spacing w:after="0" w:line="360" w:lineRule="auto"/>
        <w:ind w:left="708" w:hanging="283"/>
        <w:contextualSpacing w:val="0"/>
        <w:jc w:val="both"/>
        <w:rPr>
          <w:i/>
          <w:lang w:val="en-GB"/>
        </w:rPr>
      </w:pPr>
      <w:r w:rsidRPr="00701D28">
        <w:rPr>
          <w:lang w:val="en-GB"/>
        </w:rPr>
        <w:t>•</w:t>
      </w:r>
      <w:r>
        <w:rPr>
          <w:lang w:val="en-GB"/>
        </w:rPr>
        <w:tab/>
      </w:r>
      <w:r w:rsidR="007F7993">
        <w:rPr>
          <w:lang w:val="en-GB"/>
        </w:rPr>
        <w:t>M</w:t>
      </w:r>
      <w:r w:rsidR="00FC749C" w:rsidRPr="00C7186E">
        <w:rPr>
          <w:lang w:val="en-GB"/>
        </w:rPr>
        <w:t xml:space="preserve">inisters of </w:t>
      </w:r>
      <w:r w:rsidR="00FC749C">
        <w:rPr>
          <w:lang w:val="en-GB"/>
        </w:rPr>
        <w:t>t</w:t>
      </w:r>
      <w:r w:rsidR="00FC749C" w:rsidRPr="00C7186E">
        <w:rPr>
          <w:lang w:val="en-GB"/>
        </w:rPr>
        <w:t xml:space="preserve">ransport </w:t>
      </w:r>
      <w:r w:rsidRPr="00701D28">
        <w:rPr>
          <w:lang w:val="en-GB"/>
        </w:rPr>
        <w:t>/representatives of European seaports</w:t>
      </w:r>
      <w:r w:rsidR="00FC749C">
        <w:rPr>
          <w:lang w:val="en-GB"/>
        </w:rPr>
        <w:t xml:space="preserve"> </w:t>
      </w:r>
      <w:r w:rsidR="00FC749C" w:rsidRPr="007F7423">
        <w:rPr>
          <w:i/>
          <w:lang w:val="en-GB"/>
        </w:rPr>
        <w:t>(tbc)</w:t>
      </w:r>
      <w:r w:rsidR="007476F2">
        <w:rPr>
          <w:i/>
          <w:lang w:val="en-GB"/>
        </w:rPr>
        <w:t>.</w:t>
      </w:r>
    </w:p>
    <w:p w14:paraId="64D36E5F" w14:textId="77777777" w:rsidR="00FC749C" w:rsidRPr="00701D28" w:rsidRDefault="00FC749C" w:rsidP="00701D28">
      <w:pPr>
        <w:pStyle w:val="Akapitzlist"/>
        <w:spacing w:after="0" w:line="360" w:lineRule="auto"/>
        <w:ind w:left="708" w:hanging="283"/>
        <w:contextualSpacing w:val="0"/>
        <w:jc w:val="both"/>
        <w:rPr>
          <w:lang w:val="en-GB"/>
        </w:rPr>
      </w:pPr>
    </w:p>
    <w:p w14:paraId="56E5CE67" w14:textId="56C4BFEE" w:rsidR="006D097F" w:rsidRPr="007610DE" w:rsidRDefault="00C01F08" w:rsidP="0097070C">
      <w:pPr>
        <w:pStyle w:val="Akapitzlist"/>
        <w:numPr>
          <w:ilvl w:val="0"/>
          <w:numId w:val="1"/>
        </w:numPr>
        <w:spacing w:after="0" w:line="360" w:lineRule="auto"/>
        <w:ind w:left="426" w:hanging="284"/>
        <w:jc w:val="both"/>
        <w:rPr>
          <w:i/>
        </w:rPr>
      </w:pPr>
      <w:r w:rsidRPr="0097070C">
        <w:rPr>
          <w:b/>
          <w:i/>
        </w:rPr>
        <w:t>1</w:t>
      </w:r>
      <w:r w:rsidR="00F9091B">
        <w:rPr>
          <w:b/>
          <w:i/>
        </w:rPr>
        <w:t>5</w:t>
      </w:r>
      <w:r w:rsidRPr="0097070C">
        <w:rPr>
          <w:b/>
          <w:i/>
        </w:rPr>
        <w:t>:</w:t>
      </w:r>
      <w:r w:rsidR="00F9091B">
        <w:rPr>
          <w:b/>
          <w:i/>
        </w:rPr>
        <w:t>00</w:t>
      </w:r>
      <w:r w:rsidRPr="0097070C">
        <w:rPr>
          <w:b/>
          <w:i/>
        </w:rPr>
        <w:t>-15:</w:t>
      </w:r>
      <w:r w:rsidR="00F9091B">
        <w:rPr>
          <w:b/>
          <w:i/>
        </w:rPr>
        <w:t>15</w:t>
      </w:r>
      <w:r w:rsidRPr="0097070C">
        <w:rPr>
          <w:i/>
        </w:rPr>
        <w:t xml:space="preserve"> </w:t>
      </w:r>
      <w:r w:rsidR="00AF7F97" w:rsidRPr="00AF7F97">
        <w:rPr>
          <w:i/>
          <w:lang w:val="en"/>
        </w:rPr>
        <w:t>Coffee break</w:t>
      </w:r>
    </w:p>
    <w:p w14:paraId="5157DD3B" w14:textId="77777777" w:rsidR="00FC749C" w:rsidRPr="0097070C" w:rsidRDefault="00FC749C" w:rsidP="007610DE">
      <w:pPr>
        <w:pStyle w:val="Akapitzlist"/>
        <w:spacing w:after="0" w:line="360" w:lineRule="auto"/>
        <w:ind w:left="426"/>
        <w:jc w:val="both"/>
        <w:rPr>
          <w:i/>
        </w:rPr>
      </w:pPr>
    </w:p>
    <w:p w14:paraId="492C3AA7" w14:textId="13B310CB" w:rsidR="00FA1894" w:rsidRPr="00701D28" w:rsidRDefault="000C570C" w:rsidP="0097070C">
      <w:pPr>
        <w:pStyle w:val="Akapitzlist"/>
        <w:numPr>
          <w:ilvl w:val="0"/>
          <w:numId w:val="1"/>
        </w:numPr>
        <w:tabs>
          <w:tab w:val="left" w:pos="426"/>
        </w:tabs>
        <w:spacing w:after="0" w:line="360" w:lineRule="auto"/>
        <w:ind w:left="426" w:hanging="284"/>
        <w:contextualSpacing w:val="0"/>
        <w:jc w:val="both"/>
        <w:rPr>
          <w:i/>
          <w:u w:val="single"/>
          <w:lang w:val="en-GB"/>
        </w:rPr>
      </w:pPr>
      <w:r w:rsidRPr="00701D28">
        <w:rPr>
          <w:b/>
          <w:i/>
          <w:lang w:val="en-GB"/>
        </w:rPr>
        <w:t>1</w:t>
      </w:r>
      <w:r w:rsidR="00C01F08" w:rsidRPr="00701D28">
        <w:rPr>
          <w:b/>
          <w:i/>
          <w:lang w:val="en-GB"/>
        </w:rPr>
        <w:t>5</w:t>
      </w:r>
      <w:r w:rsidRPr="00701D28">
        <w:rPr>
          <w:b/>
          <w:i/>
          <w:lang w:val="en-GB"/>
        </w:rPr>
        <w:t>:</w:t>
      </w:r>
      <w:r w:rsidR="00F9091B">
        <w:rPr>
          <w:b/>
          <w:i/>
          <w:lang w:val="en-GB"/>
        </w:rPr>
        <w:t>15</w:t>
      </w:r>
      <w:r w:rsidR="008037F7" w:rsidRPr="00701D28">
        <w:rPr>
          <w:b/>
          <w:i/>
          <w:lang w:val="en-GB"/>
        </w:rPr>
        <w:t>-</w:t>
      </w:r>
      <w:r w:rsidRPr="00701D28">
        <w:rPr>
          <w:b/>
          <w:i/>
          <w:lang w:val="en-GB"/>
        </w:rPr>
        <w:t>1</w:t>
      </w:r>
      <w:r w:rsidR="00C01F08" w:rsidRPr="00701D28">
        <w:rPr>
          <w:b/>
          <w:i/>
          <w:lang w:val="en-GB"/>
        </w:rPr>
        <w:t>6</w:t>
      </w:r>
      <w:r w:rsidR="003141C3" w:rsidRPr="00701D28">
        <w:rPr>
          <w:b/>
          <w:i/>
          <w:lang w:val="en-GB"/>
        </w:rPr>
        <w:t>:</w:t>
      </w:r>
      <w:r w:rsidR="00F9091B">
        <w:rPr>
          <w:b/>
          <w:i/>
          <w:lang w:val="en-GB"/>
        </w:rPr>
        <w:t>15</w:t>
      </w:r>
      <w:r w:rsidR="003141C3" w:rsidRPr="00701D28">
        <w:rPr>
          <w:i/>
          <w:lang w:val="en-GB"/>
        </w:rPr>
        <w:t xml:space="preserve"> </w:t>
      </w:r>
      <w:r w:rsidR="00701D28" w:rsidRPr="00701D28">
        <w:rPr>
          <w:i/>
          <w:u w:val="single"/>
          <w:lang w:val="en-GB"/>
        </w:rPr>
        <w:t xml:space="preserve">Panel IV: The importance of rail transport for efficient logistics chains </w:t>
      </w:r>
      <w:r w:rsidR="00701D28" w:rsidRPr="00701D28">
        <w:rPr>
          <w:i/>
          <w:u w:val="single"/>
          <w:lang w:val="en-GB"/>
        </w:rPr>
        <w:br/>
        <w:t>in the TEN-T network corridors</w:t>
      </w:r>
    </w:p>
    <w:p w14:paraId="6FF90170" w14:textId="70BD772A" w:rsidR="00C27FB6" w:rsidRDefault="00C27FB6" w:rsidP="007610DE">
      <w:pPr>
        <w:spacing w:after="0" w:line="360" w:lineRule="auto"/>
        <w:ind w:right="-142" w:firstLine="426"/>
        <w:jc w:val="both"/>
        <w:rPr>
          <w:i/>
          <w:lang w:val="en-GB"/>
        </w:rPr>
      </w:pPr>
      <w:r w:rsidRPr="007610DE">
        <w:rPr>
          <w:lang w:val="en-GB"/>
        </w:rPr>
        <w:t>Moderator</w:t>
      </w:r>
      <w:r>
        <w:rPr>
          <w:lang w:val="en-GB"/>
        </w:rPr>
        <w:t>:</w:t>
      </w:r>
      <w:r w:rsidRPr="007610DE">
        <w:rPr>
          <w:lang w:val="en-GB"/>
        </w:rPr>
        <w:t xml:space="preserve"> </w:t>
      </w:r>
      <w:r w:rsidRPr="007F7423">
        <w:rPr>
          <w:i/>
          <w:lang w:val="en-GB"/>
        </w:rPr>
        <w:t>tbc</w:t>
      </w:r>
    </w:p>
    <w:p w14:paraId="781B71FB" w14:textId="77777777" w:rsidR="00474900" w:rsidRPr="00474900" w:rsidRDefault="00474900" w:rsidP="007A1662">
      <w:pPr>
        <w:spacing w:after="0" w:line="360" w:lineRule="auto"/>
        <w:ind w:firstLine="426"/>
        <w:jc w:val="both"/>
        <w:rPr>
          <w:lang w:val="en-GB"/>
        </w:rPr>
      </w:pPr>
      <w:r w:rsidRPr="00474900">
        <w:rPr>
          <w:lang w:val="en-GB"/>
        </w:rPr>
        <w:t>Proposed panellists:</w:t>
      </w:r>
    </w:p>
    <w:p w14:paraId="51A4F184" w14:textId="45C8DD15" w:rsidR="007A446F" w:rsidRPr="007A446F" w:rsidRDefault="00474900" w:rsidP="00393EBA">
      <w:pPr>
        <w:spacing w:after="0" w:line="360" w:lineRule="auto"/>
        <w:ind w:firstLine="426"/>
        <w:jc w:val="both"/>
        <w:rPr>
          <w:lang w:val="en-GB"/>
        </w:rPr>
      </w:pPr>
      <w:r w:rsidRPr="00474900">
        <w:rPr>
          <w:lang w:val="en-GB"/>
        </w:rPr>
        <w:t xml:space="preserve">• </w:t>
      </w:r>
      <w:r>
        <w:rPr>
          <w:lang w:val="en-GB"/>
        </w:rPr>
        <w:tab/>
      </w:r>
      <w:r w:rsidRPr="00474900">
        <w:rPr>
          <w:b/>
          <w:lang w:val="en-GB"/>
        </w:rPr>
        <w:t xml:space="preserve">Andrzej </w:t>
      </w:r>
      <w:proofErr w:type="spellStart"/>
      <w:r w:rsidRPr="00474900">
        <w:rPr>
          <w:b/>
          <w:lang w:val="en-GB"/>
        </w:rPr>
        <w:t>Bittel</w:t>
      </w:r>
      <w:proofErr w:type="spellEnd"/>
      <w:r w:rsidRPr="00474900">
        <w:rPr>
          <w:lang w:val="en-GB"/>
        </w:rPr>
        <w:t>, Secretary of State in the Ministry of Infrastructure</w:t>
      </w:r>
      <w:r w:rsidR="009C74E1" w:rsidRPr="009C74E1">
        <w:rPr>
          <w:lang w:val="en-GB"/>
        </w:rPr>
        <w:t xml:space="preserve"> </w:t>
      </w:r>
      <w:bookmarkStart w:id="1" w:name="_Hlk122433333"/>
      <w:r w:rsidR="009C74E1">
        <w:rPr>
          <w:lang w:val="en-GB"/>
        </w:rPr>
        <w:t>of</w:t>
      </w:r>
      <w:r w:rsidR="007F7423">
        <w:rPr>
          <w:lang w:val="en-GB"/>
        </w:rPr>
        <w:t xml:space="preserve"> the Republic of</w:t>
      </w:r>
      <w:r w:rsidR="009C74E1">
        <w:rPr>
          <w:lang w:val="en-GB"/>
        </w:rPr>
        <w:t xml:space="preserve"> Poland</w:t>
      </w:r>
      <w:bookmarkEnd w:id="1"/>
    </w:p>
    <w:p w14:paraId="098B2DA2" w14:textId="08ECA91B" w:rsidR="007A446F" w:rsidRDefault="00474900" w:rsidP="007A446F">
      <w:pPr>
        <w:spacing w:after="0" w:line="360" w:lineRule="auto"/>
        <w:ind w:firstLine="426"/>
        <w:jc w:val="both"/>
        <w:rPr>
          <w:lang w:val="en-GB"/>
        </w:rPr>
      </w:pPr>
      <w:r w:rsidRPr="00474900">
        <w:rPr>
          <w:lang w:val="en-GB"/>
        </w:rPr>
        <w:t xml:space="preserve">• </w:t>
      </w:r>
      <w:r>
        <w:rPr>
          <w:lang w:val="en-GB"/>
        </w:rPr>
        <w:tab/>
      </w:r>
      <w:r w:rsidR="007A446F">
        <w:rPr>
          <w:lang w:val="en-GB"/>
        </w:rPr>
        <w:t>m</w:t>
      </w:r>
      <w:r w:rsidRPr="00474900">
        <w:rPr>
          <w:lang w:val="en-GB"/>
        </w:rPr>
        <w:t>inisters</w:t>
      </w:r>
      <w:r w:rsidR="00FC749C">
        <w:rPr>
          <w:lang w:val="en-GB"/>
        </w:rPr>
        <w:t xml:space="preserve"> of transport</w:t>
      </w:r>
      <w:r w:rsidRPr="00474900">
        <w:rPr>
          <w:lang w:val="en-GB"/>
        </w:rPr>
        <w:t>/representatives of European rail infrastructure managers</w:t>
      </w:r>
      <w:r w:rsidR="007A446F">
        <w:rPr>
          <w:lang w:val="en-GB"/>
        </w:rPr>
        <w:t xml:space="preserve"> (tbc)</w:t>
      </w:r>
    </w:p>
    <w:p w14:paraId="3CEB99A8" w14:textId="4073C6F6" w:rsidR="00FC749C" w:rsidRDefault="007A446F" w:rsidP="007A446F">
      <w:pPr>
        <w:spacing w:after="0" w:line="360" w:lineRule="auto"/>
        <w:ind w:left="708" w:hanging="282"/>
        <w:jc w:val="both"/>
        <w:rPr>
          <w:lang w:val="en-US"/>
        </w:rPr>
      </w:pPr>
      <w:r w:rsidRPr="00474900">
        <w:rPr>
          <w:lang w:val="en-GB"/>
        </w:rPr>
        <w:t xml:space="preserve">• </w:t>
      </w:r>
      <w:r>
        <w:rPr>
          <w:lang w:val="en-GB"/>
        </w:rPr>
        <w:tab/>
      </w:r>
      <w:r w:rsidRPr="007A446F">
        <w:rPr>
          <w:b/>
          <w:lang w:val="en-GB"/>
        </w:rPr>
        <w:t>Alberto Mazzola</w:t>
      </w:r>
      <w:r>
        <w:rPr>
          <w:lang w:val="en-GB"/>
        </w:rPr>
        <w:t xml:space="preserve">, Executive Director, </w:t>
      </w:r>
      <w:r w:rsidRPr="007A446F">
        <w:rPr>
          <w:lang w:val="en-US"/>
        </w:rPr>
        <w:t>Community of European Railway and Infrastructure Companies</w:t>
      </w:r>
      <w:r>
        <w:rPr>
          <w:lang w:val="en-US"/>
        </w:rPr>
        <w:t xml:space="preserve"> (CER)</w:t>
      </w:r>
    </w:p>
    <w:p w14:paraId="16D12B75" w14:textId="45D63F7A" w:rsidR="008269F5" w:rsidRPr="00393EBA" w:rsidRDefault="008269F5" w:rsidP="00393EBA">
      <w:pPr>
        <w:pStyle w:val="Akapitzlist"/>
        <w:numPr>
          <w:ilvl w:val="0"/>
          <w:numId w:val="17"/>
        </w:numPr>
        <w:spacing w:after="120" w:line="240" w:lineRule="auto"/>
        <w:ind w:left="709" w:hanging="284"/>
        <w:contextualSpacing w:val="0"/>
        <w:jc w:val="both"/>
        <w:rPr>
          <w:rFonts w:cstheme="minorHAnsi"/>
          <w:lang w:val="en-AU"/>
        </w:rPr>
      </w:pPr>
      <w:r w:rsidRPr="008269F5">
        <w:rPr>
          <w:rFonts w:cstheme="minorHAnsi"/>
          <w:b/>
          <w:lang w:val="en-AU"/>
        </w:rPr>
        <w:t xml:space="preserve">Oliver Silla, </w:t>
      </w:r>
      <w:r w:rsidRPr="008269F5">
        <w:rPr>
          <w:rFonts w:cstheme="minorHAnsi"/>
          <w:lang w:val="en-AU"/>
        </w:rPr>
        <w:t>Director for Sustainable networks and investments,</w:t>
      </w:r>
      <w:r>
        <w:rPr>
          <w:rFonts w:cstheme="minorHAnsi"/>
          <w:lang w:val="en-AU"/>
        </w:rPr>
        <w:t xml:space="preserve"> </w:t>
      </w:r>
      <w:r w:rsidRPr="008269F5">
        <w:rPr>
          <w:rFonts w:cstheme="minorHAnsi"/>
          <w:lang w:val="en-AU"/>
        </w:rPr>
        <w:t>European Climate Infrastructure and Environment Executive Agency</w:t>
      </w:r>
      <w:r>
        <w:rPr>
          <w:rFonts w:cstheme="minorHAnsi"/>
          <w:lang w:val="en-AU"/>
        </w:rPr>
        <w:t xml:space="preserve"> </w:t>
      </w:r>
      <w:bookmarkStart w:id="2" w:name="_GoBack"/>
      <w:r w:rsidRPr="00977BE6">
        <w:rPr>
          <w:rFonts w:cstheme="minorHAnsi"/>
          <w:lang w:val="en-AU"/>
        </w:rPr>
        <w:t>(tbc)</w:t>
      </w:r>
      <w:bookmarkEnd w:id="2"/>
    </w:p>
    <w:p w14:paraId="474E04C9" w14:textId="3824F184" w:rsidR="00393EBA" w:rsidRPr="008269F5" w:rsidRDefault="00393EBA" w:rsidP="008269F5">
      <w:pPr>
        <w:pStyle w:val="Akapitzlist"/>
        <w:numPr>
          <w:ilvl w:val="0"/>
          <w:numId w:val="17"/>
        </w:numPr>
        <w:spacing w:after="0" w:line="240" w:lineRule="auto"/>
        <w:ind w:left="709" w:hanging="283"/>
        <w:jc w:val="both"/>
        <w:rPr>
          <w:rFonts w:cstheme="minorHAnsi"/>
          <w:lang w:val="en-AU"/>
        </w:rPr>
      </w:pPr>
      <w:r>
        <w:rPr>
          <w:rFonts w:cstheme="minorHAnsi"/>
          <w:b/>
          <w:lang w:val="en-AU"/>
        </w:rPr>
        <w:t xml:space="preserve">Frank Miram, </w:t>
      </w:r>
      <w:r w:rsidRPr="00393EBA">
        <w:rPr>
          <w:rFonts w:cstheme="minorHAnsi"/>
          <w:lang w:val="en-AU"/>
        </w:rPr>
        <w:t>representative of</w:t>
      </w:r>
      <w:r>
        <w:rPr>
          <w:rFonts w:cstheme="minorHAnsi"/>
          <w:b/>
          <w:lang w:val="en-AU"/>
        </w:rPr>
        <w:t xml:space="preserve"> </w:t>
      </w:r>
      <w:r w:rsidRPr="00393EBA">
        <w:rPr>
          <w:rFonts w:ascii="Calibri" w:hAnsi="Calibri" w:cs="Calibri"/>
          <w:lang w:val="en-US"/>
        </w:rPr>
        <w:t>Deutsche Bahn AG</w:t>
      </w:r>
      <w:r>
        <w:rPr>
          <w:rFonts w:ascii="Calibri" w:hAnsi="Calibri" w:cs="Calibri"/>
          <w:lang w:val="en-US"/>
        </w:rPr>
        <w:t xml:space="preserve"> (tbc)</w:t>
      </w:r>
    </w:p>
    <w:p w14:paraId="4C2F41C4" w14:textId="77777777" w:rsidR="007A446F" w:rsidRPr="00701D28" w:rsidRDefault="007A446F" w:rsidP="007A446F">
      <w:pPr>
        <w:spacing w:after="0" w:line="360" w:lineRule="auto"/>
        <w:jc w:val="both"/>
        <w:rPr>
          <w:lang w:val="en-GB"/>
        </w:rPr>
      </w:pPr>
    </w:p>
    <w:p w14:paraId="0208B285" w14:textId="70E62B21" w:rsidR="008037F7" w:rsidRPr="008037F7" w:rsidRDefault="003141C3" w:rsidP="0097070C">
      <w:pPr>
        <w:pStyle w:val="Akapitzlist"/>
        <w:numPr>
          <w:ilvl w:val="0"/>
          <w:numId w:val="1"/>
        </w:numPr>
        <w:tabs>
          <w:tab w:val="left" w:pos="567"/>
        </w:tabs>
        <w:spacing w:after="0" w:line="360" w:lineRule="auto"/>
        <w:ind w:left="851"/>
        <w:contextualSpacing w:val="0"/>
        <w:jc w:val="both"/>
        <w:rPr>
          <w:u w:val="single"/>
        </w:rPr>
      </w:pPr>
      <w:r w:rsidRPr="003141C3">
        <w:rPr>
          <w:b/>
        </w:rPr>
        <w:t>1</w:t>
      </w:r>
      <w:r w:rsidR="000C570C">
        <w:rPr>
          <w:b/>
        </w:rPr>
        <w:t>6</w:t>
      </w:r>
      <w:r w:rsidRPr="003141C3">
        <w:rPr>
          <w:b/>
        </w:rPr>
        <w:t>:</w:t>
      </w:r>
      <w:r w:rsidR="00F9091B">
        <w:rPr>
          <w:b/>
        </w:rPr>
        <w:t>15</w:t>
      </w:r>
      <w:r w:rsidRPr="003141C3">
        <w:rPr>
          <w:b/>
        </w:rPr>
        <w:t>-1</w:t>
      </w:r>
      <w:r w:rsidR="00193655">
        <w:rPr>
          <w:b/>
        </w:rPr>
        <w:t>6</w:t>
      </w:r>
      <w:r w:rsidRPr="003141C3">
        <w:rPr>
          <w:b/>
        </w:rPr>
        <w:t>:</w:t>
      </w:r>
      <w:r w:rsidR="00F9091B">
        <w:rPr>
          <w:b/>
        </w:rPr>
        <w:t>30</w:t>
      </w:r>
      <w:r w:rsidRPr="003141C3">
        <w:t xml:space="preserve"> </w:t>
      </w:r>
      <w:r w:rsidR="00474900">
        <w:rPr>
          <w:i/>
          <w:u w:val="single"/>
          <w:lang w:val="en"/>
        </w:rPr>
        <w:t>S</w:t>
      </w:r>
      <w:r w:rsidR="00474900" w:rsidRPr="00474900">
        <w:rPr>
          <w:i/>
          <w:u w:val="single"/>
          <w:lang w:val="en"/>
        </w:rPr>
        <w:t>ummary</w:t>
      </w:r>
    </w:p>
    <w:p w14:paraId="22B55768" w14:textId="4482CB17" w:rsidR="008037F7" w:rsidRPr="00474900" w:rsidRDefault="00474900" w:rsidP="00474900">
      <w:pPr>
        <w:spacing w:after="0" w:line="360" w:lineRule="auto"/>
        <w:ind w:firstLine="426"/>
        <w:jc w:val="both"/>
        <w:rPr>
          <w:lang w:val="en-GB"/>
        </w:rPr>
      </w:pPr>
      <w:r w:rsidRPr="00474900">
        <w:rPr>
          <w:lang w:val="en-GB"/>
        </w:rPr>
        <w:t>Closing speech:</w:t>
      </w:r>
      <w:r w:rsidRPr="00474900">
        <w:rPr>
          <w:b/>
          <w:lang w:val="en-GB"/>
        </w:rPr>
        <w:t xml:space="preserve"> Andrzej Adamczyk</w:t>
      </w:r>
      <w:r w:rsidRPr="00474900">
        <w:rPr>
          <w:lang w:val="en-GB"/>
        </w:rPr>
        <w:t>, Minister of Infrastructure</w:t>
      </w:r>
      <w:r w:rsidR="00BB6DA9" w:rsidRPr="007F7423">
        <w:rPr>
          <w:lang w:val="en-GB"/>
        </w:rPr>
        <w:t xml:space="preserve"> </w:t>
      </w:r>
      <w:r w:rsidR="00BB6DA9" w:rsidRPr="00BB6DA9">
        <w:rPr>
          <w:lang w:val="en-GB"/>
        </w:rPr>
        <w:t xml:space="preserve">of </w:t>
      </w:r>
      <w:r w:rsidR="007F7423">
        <w:rPr>
          <w:lang w:val="en-GB"/>
        </w:rPr>
        <w:t xml:space="preserve">the Republic of </w:t>
      </w:r>
      <w:r w:rsidR="00BB6DA9" w:rsidRPr="00BB6DA9">
        <w:rPr>
          <w:lang w:val="en-GB"/>
        </w:rPr>
        <w:t>Poland</w:t>
      </w:r>
    </w:p>
    <w:sectPr w:rsidR="008037F7" w:rsidRPr="00474900" w:rsidSect="002A6893">
      <w:pgSz w:w="11906" w:h="16838"/>
      <w:pgMar w:top="426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AB48CE" w14:textId="77777777" w:rsidR="00C26E34" w:rsidRDefault="00C26E34" w:rsidP="00640576">
      <w:pPr>
        <w:spacing w:after="0" w:line="240" w:lineRule="auto"/>
      </w:pPr>
      <w:r>
        <w:separator/>
      </w:r>
    </w:p>
  </w:endnote>
  <w:endnote w:type="continuationSeparator" w:id="0">
    <w:p w14:paraId="5801DE42" w14:textId="77777777" w:rsidR="00C26E34" w:rsidRDefault="00C26E34" w:rsidP="006405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F82053" w14:textId="77777777" w:rsidR="00C26E34" w:rsidRDefault="00C26E34" w:rsidP="00640576">
      <w:pPr>
        <w:spacing w:after="0" w:line="240" w:lineRule="auto"/>
      </w:pPr>
      <w:r>
        <w:separator/>
      </w:r>
    </w:p>
  </w:footnote>
  <w:footnote w:type="continuationSeparator" w:id="0">
    <w:p w14:paraId="0FF7FD02" w14:textId="77777777" w:rsidR="00C26E34" w:rsidRDefault="00C26E34" w:rsidP="006405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001AFD"/>
    <w:multiLevelType w:val="hybridMultilevel"/>
    <w:tmpl w:val="16AAE0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273BD6"/>
    <w:multiLevelType w:val="hybridMultilevel"/>
    <w:tmpl w:val="6DF0F526"/>
    <w:lvl w:ilvl="0" w:tplc="04150001">
      <w:start w:val="1"/>
      <w:numFmt w:val="bullet"/>
      <w:lvlText w:val=""/>
      <w:lvlJc w:val="left"/>
      <w:pPr>
        <w:ind w:left="11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0" w:hanging="360"/>
      </w:pPr>
      <w:rPr>
        <w:rFonts w:ascii="Wingdings" w:hAnsi="Wingdings" w:hint="default"/>
      </w:rPr>
    </w:lvl>
  </w:abstractNum>
  <w:abstractNum w:abstractNumId="2" w15:restartNumberingAfterBreak="0">
    <w:nsid w:val="0FE92159"/>
    <w:multiLevelType w:val="hybridMultilevel"/>
    <w:tmpl w:val="122EEF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7052A4"/>
    <w:multiLevelType w:val="hybridMultilevel"/>
    <w:tmpl w:val="2670DE4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18C31787"/>
    <w:multiLevelType w:val="hybridMultilevel"/>
    <w:tmpl w:val="242AC8FA"/>
    <w:lvl w:ilvl="0" w:tplc="AE22D7B4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AF6C57"/>
    <w:multiLevelType w:val="hybridMultilevel"/>
    <w:tmpl w:val="406E11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CC18DB"/>
    <w:multiLevelType w:val="hybridMultilevel"/>
    <w:tmpl w:val="9F74B61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5E5482A"/>
    <w:multiLevelType w:val="hybridMultilevel"/>
    <w:tmpl w:val="5DD4FAAA"/>
    <w:lvl w:ilvl="0" w:tplc="0415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 w15:restartNumberingAfterBreak="0">
    <w:nsid w:val="3DA36948"/>
    <w:multiLevelType w:val="hybridMultilevel"/>
    <w:tmpl w:val="848C8A0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7939A7"/>
    <w:multiLevelType w:val="hybridMultilevel"/>
    <w:tmpl w:val="D1A2F4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E806B4"/>
    <w:multiLevelType w:val="hybridMultilevel"/>
    <w:tmpl w:val="BD642A8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74A22E2"/>
    <w:multiLevelType w:val="hybridMultilevel"/>
    <w:tmpl w:val="E11EC7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512E19FF"/>
    <w:multiLevelType w:val="hybridMultilevel"/>
    <w:tmpl w:val="1B668D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EA7EA0"/>
    <w:multiLevelType w:val="hybridMultilevel"/>
    <w:tmpl w:val="44864834"/>
    <w:lvl w:ilvl="0" w:tplc="04150001">
      <w:start w:val="1"/>
      <w:numFmt w:val="bullet"/>
      <w:lvlText w:val=""/>
      <w:lvlJc w:val="left"/>
      <w:pPr>
        <w:ind w:left="119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2" w:hanging="360"/>
      </w:pPr>
      <w:rPr>
        <w:rFonts w:ascii="Wingdings" w:hAnsi="Wingdings" w:hint="default"/>
      </w:rPr>
    </w:lvl>
  </w:abstractNum>
  <w:abstractNum w:abstractNumId="14" w15:restartNumberingAfterBreak="0">
    <w:nsid w:val="775016AF"/>
    <w:multiLevelType w:val="hybridMultilevel"/>
    <w:tmpl w:val="EC94AF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4B52CF"/>
    <w:multiLevelType w:val="hybridMultilevel"/>
    <w:tmpl w:val="5456FDCE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7F5A7534"/>
    <w:multiLevelType w:val="hybridMultilevel"/>
    <w:tmpl w:val="1764B8C4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3"/>
  </w:num>
  <w:num w:numId="3">
    <w:abstractNumId w:val="1"/>
  </w:num>
  <w:num w:numId="4">
    <w:abstractNumId w:val="7"/>
  </w:num>
  <w:num w:numId="5">
    <w:abstractNumId w:val="12"/>
  </w:num>
  <w:num w:numId="6">
    <w:abstractNumId w:val="3"/>
  </w:num>
  <w:num w:numId="7">
    <w:abstractNumId w:val="10"/>
  </w:num>
  <w:num w:numId="8">
    <w:abstractNumId w:val="9"/>
  </w:num>
  <w:num w:numId="9">
    <w:abstractNumId w:val="2"/>
  </w:num>
  <w:num w:numId="10">
    <w:abstractNumId w:val="0"/>
  </w:num>
  <w:num w:numId="11">
    <w:abstractNumId w:val="14"/>
  </w:num>
  <w:num w:numId="12">
    <w:abstractNumId w:val="5"/>
  </w:num>
  <w:num w:numId="13">
    <w:abstractNumId w:val="8"/>
  </w:num>
  <w:num w:numId="14">
    <w:abstractNumId w:val="16"/>
  </w:num>
  <w:num w:numId="15">
    <w:abstractNumId w:val="6"/>
  </w:num>
  <w:num w:numId="16">
    <w:abstractNumId w:val="11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6EE2"/>
    <w:rsid w:val="00027482"/>
    <w:rsid w:val="00067096"/>
    <w:rsid w:val="00074D72"/>
    <w:rsid w:val="000948AA"/>
    <w:rsid w:val="000C1275"/>
    <w:rsid w:val="000C570C"/>
    <w:rsid w:val="000E633E"/>
    <w:rsid w:val="000E6715"/>
    <w:rsid w:val="00173EFB"/>
    <w:rsid w:val="001758F1"/>
    <w:rsid w:val="00193655"/>
    <w:rsid w:val="00203777"/>
    <w:rsid w:val="0021234C"/>
    <w:rsid w:val="002239BD"/>
    <w:rsid w:val="002511B0"/>
    <w:rsid w:val="0026343D"/>
    <w:rsid w:val="00274E06"/>
    <w:rsid w:val="00293107"/>
    <w:rsid w:val="002A6893"/>
    <w:rsid w:val="002E4816"/>
    <w:rsid w:val="00304F58"/>
    <w:rsid w:val="003116E9"/>
    <w:rsid w:val="003141C3"/>
    <w:rsid w:val="00315207"/>
    <w:rsid w:val="00393EBA"/>
    <w:rsid w:val="003B6A3C"/>
    <w:rsid w:val="003E7BDC"/>
    <w:rsid w:val="00474900"/>
    <w:rsid w:val="004B1F1C"/>
    <w:rsid w:val="004B3809"/>
    <w:rsid w:val="004F62B7"/>
    <w:rsid w:val="00560C16"/>
    <w:rsid w:val="005D1FDA"/>
    <w:rsid w:val="00621D5C"/>
    <w:rsid w:val="00640576"/>
    <w:rsid w:val="00643248"/>
    <w:rsid w:val="006501D5"/>
    <w:rsid w:val="006776FD"/>
    <w:rsid w:val="006B5F56"/>
    <w:rsid w:val="006B6A0B"/>
    <w:rsid w:val="006D097F"/>
    <w:rsid w:val="00701D28"/>
    <w:rsid w:val="007174A0"/>
    <w:rsid w:val="007476F2"/>
    <w:rsid w:val="007610DE"/>
    <w:rsid w:val="00783B73"/>
    <w:rsid w:val="007A1662"/>
    <w:rsid w:val="007A446F"/>
    <w:rsid w:val="007A4D2E"/>
    <w:rsid w:val="007A6737"/>
    <w:rsid w:val="007E446E"/>
    <w:rsid w:val="007F7423"/>
    <w:rsid w:val="007F7993"/>
    <w:rsid w:val="008034DA"/>
    <w:rsid w:val="008037F7"/>
    <w:rsid w:val="00825E8B"/>
    <w:rsid w:val="008269F5"/>
    <w:rsid w:val="0086697C"/>
    <w:rsid w:val="00871683"/>
    <w:rsid w:val="0088313B"/>
    <w:rsid w:val="008C107A"/>
    <w:rsid w:val="008E21DB"/>
    <w:rsid w:val="008E27E2"/>
    <w:rsid w:val="0092012C"/>
    <w:rsid w:val="009225EE"/>
    <w:rsid w:val="009246E4"/>
    <w:rsid w:val="0097070C"/>
    <w:rsid w:val="00977BE6"/>
    <w:rsid w:val="009C74E1"/>
    <w:rsid w:val="009D586A"/>
    <w:rsid w:val="009F0944"/>
    <w:rsid w:val="00A33008"/>
    <w:rsid w:val="00A76EE2"/>
    <w:rsid w:val="00A77BA4"/>
    <w:rsid w:val="00AC5AB2"/>
    <w:rsid w:val="00AE4978"/>
    <w:rsid w:val="00AE6833"/>
    <w:rsid w:val="00AF7F97"/>
    <w:rsid w:val="00B10F6B"/>
    <w:rsid w:val="00B217F7"/>
    <w:rsid w:val="00B3601F"/>
    <w:rsid w:val="00B863C2"/>
    <w:rsid w:val="00B86B90"/>
    <w:rsid w:val="00BA56DD"/>
    <w:rsid w:val="00BA71B5"/>
    <w:rsid w:val="00BB6DA9"/>
    <w:rsid w:val="00BE5221"/>
    <w:rsid w:val="00BE708F"/>
    <w:rsid w:val="00BE7B51"/>
    <w:rsid w:val="00C01F08"/>
    <w:rsid w:val="00C26E34"/>
    <w:rsid w:val="00C27FB6"/>
    <w:rsid w:val="00C43762"/>
    <w:rsid w:val="00C7186E"/>
    <w:rsid w:val="00CC7C12"/>
    <w:rsid w:val="00D200FE"/>
    <w:rsid w:val="00D347E3"/>
    <w:rsid w:val="00D77456"/>
    <w:rsid w:val="00DA767F"/>
    <w:rsid w:val="00DD16F4"/>
    <w:rsid w:val="00DF0A46"/>
    <w:rsid w:val="00E033D0"/>
    <w:rsid w:val="00E44502"/>
    <w:rsid w:val="00E47387"/>
    <w:rsid w:val="00E5402D"/>
    <w:rsid w:val="00E55366"/>
    <w:rsid w:val="00EC27A6"/>
    <w:rsid w:val="00EE6FD3"/>
    <w:rsid w:val="00EF0871"/>
    <w:rsid w:val="00F9091B"/>
    <w:rsid w:val="00FA1894"/>
    <w:rsid w:val="00FA2A8E"/>
    <w:rsid w:val="00FC749C"/>
    <w:rsid w:val="00FE6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A6E83"/>
  <w15:chartTrackingRefBased/>
  <w15:docId w15:val="{D2F090CA-E426-498E-A2F9-5EFB8DB69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7490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76EE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4057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4057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40576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09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097F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9091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9091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9091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9091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9091B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7A166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9BF07A-8DBA-46A0-B3BC-C302C13C6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437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Sikorska Anna</dc:creator>
  <cp:keywords/>
  <dc:description/>
  <cp:lastModifiedBy>Sikorska Anna</cp:lastModifiedBy>
  <cp:revision>4</cp:revision>
  <cp:lastPrinted>2022-12-21T10:02:00Z</cp:lastPrinted>
  <dcterms:created xsi:type="dcterms:W3CDTF">2023-01-19T08:45:00Z</dcterms:created>
  <dcterms:modified xsi:type="dcterms:W3CDTF">2023-01-19T12:27:00Z</dcterms:modified>
</cp:coreProperties>
</file>