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75D" w:rsidRPr="001B375D" w:rsidRDefault="001B375D" w:rsidP="00453B4D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D4076B" w:rsidRPr="00D4076B" w:rsidRDefault="00D4076B" w:rsidP="00453B4D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  <w:r w:rsidRPr="00D4076B">
        <w:rPr>
          <w:rFonts w:ascii="Arial" w:eastAsiaTheme="minorHAnsi" w:hAnsi="Arial" w:cs="Arial"/>
          <w:sz w:val="21"/>
          <w:szCs w:val="21"/>
        </w:rPr>
        <w:t xml:space="preserve">RDOŚ-Gd-WOO.420.50.2026.MB.2                                                    Gdańsk, dnia  19.08.2026 r.     </w:t>
      </w:r>
    </w:p>
    <w:p w:rsidR="00D4076B" w:rsidRPr="00D4076B" w:rsidRDefault="00D4076B" w:rsidP="00453B4D">
      <w:pPr>
        <w:tabs>
          <w:tab w:val="left" w:pos="1110"/>
        </w:tabs>
        <w:spacing w:after="0"/>
        <w:rPr>
          <w:rFonts w:ascii="Arial" w:hAnsi="Arial" w:cs="Arial"/>
          <w:i/>
          <w:sz w:val="21"/>
          <w:szCs w:val="21"/>
        </w:rPr>
      </w:pPr>
      <w:r w:rsidRPr="00D4076B">
        <w:rPr>
          <w:rFonts w:ascii="Arial" w:hAnsi="Arial" w:cs="Arial"/>
          <w:i/>
          <w:sz w:val="21"/>
          <w:szCs w:val="21"/>
        </w:rPr>
        <w:tab/>
      </w:r>
    </w:p>
    <w:p w:rsidR="00D4076B" w:rsidRPr="00D4076B" w:rsidRDefault="00D4076B" w:rsidP="00453B4D">
      <w:pPr>
        <w:keepNext/>
        <w:overflowPunct w:val="0"/>
        <w:autoSpaceDE w:val="0"/>
        <w:autoSpaceDN w:val="0"/>
        <w:adjustRightInd w:val="0"/>
        <w:spacing w:after="0" w:line="259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4076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D4076B" w:rsidRPr="00D4076B" w:rsidRDefault="00D4076B" w:rsidP="00453B4D">
      <w:pPr>
        <w:spacing w:after="0" w:line="259" w:lineRule="auto"/>
        <w:rPr>
          <w:rFonts w:ascii="Times New Roman" w:eastAsia="Times New Roman" w:hAnsi="Times New Roman" w:cstheme="minorBidi"/>
          <w:sz w:val="8"/>
          <w:szCs w:val="8"/>
          <w:lang w:eastAsia="pl-PL"/>
        </w:rPr>
      </w:pPr>
    </w:p>
    <w:p w:rsidR="00D4076B" w:rsidRPr="00D4076B" w:rsidRDefault="00D4076B" w:rsidP="00453B4D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  <w:r w:rsidRPr="00D4076B">
        <w:rPr>
          <w:rFonts w:ascii="Arial" w:eastAsiaTheme="minorHAnsi" w:hAnsi="Arial" w:cs="Arial"/>
          <w:sz w:val="21"/>
          <w:szCs w:val="21"/>
        </w:rPr>
        <w:t xml:space="preserve">Działając na podstawie art. 61 § 4 oraz art. 49 </w:t>
      </w:r>
      <w:r w:rsidRPr="00D4076B">
        <w:rPr>
          <w:rFonts w:ascii="Arial" w:eastAsiaTheme="minorHAnsi" w:hAnsi="Arial" w:cs="Arial"/>
          <w:iCs/>
          <w:sz w:val="21"/>
          <w:szCs w:val="21"/>
        </w:rPr>
        <w:t>ustawy z dnia 14 czerwca 1960 r. Kodeks postępowania administracyjnego (t</w:t>
      </w:r>
      <w:r w:rsidRPr="00D4076B">
        <w:rPr>
          <w:rFonts w:ascii="Arial" w:eastAsiaTheme="minorHAnsi" w:hAnsi="Arial" w:cs="Arial"/>
          <w:sz w:val="21"/>
          <w:szCs w:val="21"/>
        </w:rPr>
        <w:t>ekst jedn. Dz. U. z 2025 r., poz. 1691</w:t>
      </w:r>
      <w:r w:rsidRPr="00D4076B">
        <w:rPr>
          <w:rFonts w:ascii="Arial" w:eastAsiaTheme="minorHAnsi" w:hAnsi="Arial" w:cs="Arial"/>
          <w:i/>
          <w:sz w:val="21"/>
          <w:szCs w:val="21"/>
        </w:rPr>
        <w:t xml:space="preserve">) </w:t>
      </w:r>
      <w:r w:rsidRPr="00D4076B">
        <w:rPr>
          <w:rFonts w:ascii="Arial" w:eastAsiaTheme="minorHAnsi" w:hAnsi="Arial" w:cs="Arial"/>
          <w:sz w:val="21"/>
          <w:szCs w:val="21"/>
        </w:rPr>
        <w:t xml:space="preserve">dalej kpa, w związku z art. 75 ust. 1 pkt. 1 lit. p) oraz art. 74 ust. 3 ustawy z dnia 3 października 2008 r. o udostępnianiu informacji o środowisku i jego ochronie, udziale społeczeństwa w ochronie środowiska oraz o ocenach oddziaływania na środowisko (tekst jedn. Dz. U. z 2026 r., poz. 670), zwanej dalej ustawą </w:t>
      </w:r>
      <w:proofErr w:type="spellStart"/>
      <w:r w:rsidRPr="00D4076B">
        <w:rPr>
          <w:rFonts w:ascii="Arial" w:eastAsiaTheme="minorHAnsi" w:hAnsi="Arial" w:cs="Arial"/>
          <w:sz w:val="21"/>
          <w:szCs w:val="21"/>
        </w:rPr>
        <w:t>ooś</w:t>
      </w:r>
      <w:proofErr w:type="spellEnd"/>
      <w:r w:rsidRPr="00D4076B">
        <w:rPr>
          <w:rFonts w:ascii="Arial" w:eastAsiaTheme="minorHAnsi" w:hAnsi="Arial" w:cs="Arial"/>
          <w:sz w:val="21"/>
          <w:szCs w:val="21"/>
        </w:rPr>
        <w:t xml:space="preserve">, Regionalny Dyrektor Ochrony Środowiska w Gdańsku niniejszym zawiadamia Strony Postępowania, że na wniosek Operatora Gazociągów Przesyłowych GAZ-SYSTEM S.A., działającego poprzez pełnomocnika Panią Marię </w:t>
      </w:r>
      <w:proofErr w:type="spellStart"/>
      <w:r w:rsidRPr="00D4076B">
        <w:rPr>
          <w:rFonts w:ascii="Arial" w:eastAsiaTheme="minorHAnsi" w:hAnsi="Arial" w:cs="Arial"/>
          <w:sz w:val="21"/>
          <w:szCs w:val="21"/>
        </w:rPr>
        <w:t>Mostowik</w:t>
      </w:r>
      <w:proofErr w:type="spellEnd"/>
      <w:r w:rsidRPr="00D4076B">
        <w:rPr>
          <w:rFonts w:ascii="Arial" w:eastAsiaTheme="minorHAnsi" w:hAnsi="Arial" w:cs="Arial"/>
          <w:sz w:val="21"/>
          <w:szCs w:val="21"/>
        </w:rPr>
        <w:t xml:space="preserve">, znak: bez znaku, z dnia 06.08.2026 r., o wydanie decyzji o środowiskowych uwarunkowaniach dla przedsięwzięcia pn.: </w:t>
      </w:r>
      <w:r w:rsidRPr="00D4076B">
        <w:rPr>
          <w:rFonts w:ascii="Arial" w:eastAsiaTheme="minorHAnsi" w:hAnsi="Arial" w:cs="Arial"/>
          <w:b/>
          <w:bCs/>
          <w:sz w:val="21"/>
          <w:szCs w:val="21"/>
        </w:rPr>
        <w:t xml:space="preserve">Przebudowa gazociągu DN200 w ramach zadania „Likwidacja </w:t>
      </w:r>
      <w:proofErr w:type="spellStart"/>
      <w:r w:rsidRPr="00D4076B">
        <w:rPr>
          <w:rFonts w:ascii="Arial" w:eastAsiaTheme="minorHAnsi" w:hAnsi="Arial" w:cs="Arial"/>
          <w:b/>
          <w:bCs/>
          <w:sz w:val="21"/>
          <w:szCs w:val="21"/>
        </w:rPr>
        <w:t>wypłycenia</w:t>
      </w:r>
      <w:proofErr w:type="spellEnd"/>
      <w:r w:rsidRPr="00D4076B">
        <w:rPr>
          <w:rFonts w:ascii="Arial" w:eastAsiaTheme="minorHAnsi" w:hAnsi="Arial" w:cs="Arial"/>
          <w:b/>
          <w:bCs/>
          <w:sz w:val="21"/>
          <w:szCs w:val="21"/>
        </w:rPr>
        <w:t xml:space="preserve"> odc. gazociągu DN 200 Sopieszyno-Lębork na przekroczeniu rzeki Węgorza”</w:t>
      </w:r>
      <w:r w:rsidRPr="00D4076B">
        <w:rPr>
          <w:rFonts w:ascii="Arial" w:eastAsiaTheme="minorHAnsi" w:hAnsi="Arial" w:cs="Arial"/>
          <w:bCs/>
          <w:sz w:val="21"/>
          <w:szCs w:val="21"/>
        </w:rPr>
        <w:t xml:space="preserve">, planowanego do realizacji na działkach: nr 8/10, 17, 19, 18/32, 13/16, 13/17, 21, 6/16 </w:t>
      </w:r>
      <w:proofErr w:type="spellStart"/>
      <w:r w:rsidRPr="00D4076B">
        <w:rPr>
          <w:rFonts w:ascii="Arial" w:eastAsiaTheme="minorHAnsi" w:hAnsi="Arial" w:cs="Arial"/>
          <w:bCs/>
          <w:sz w:val="21"/>
          <w:szCs w:val="21"/>
        </w:rPr>
        <w:t>obr</w:t>
      </w:r>
      <w:proofErr w:type="spellEnd"/>
      <w:r w:rsidRPr="00D4076B">
        <w:rPr>
          <w:rFonts w:ascii="Arial" w:eastAsiaTheme="minorHAnsi" w:hAnsi="Arial" w:cs="Arial"/>
          <w:bCs/>
          <w:sz w:val="21"/>
          <w:szCs w:val="21"/>
        </w:rPr>
        <w:t>. 0008 Godętowo, gm. Łęczyce, p</w:t>
      </w:r>
      <w:r w:rsidR="0033200A">
        <w:rPr>
          <w:rFonts w:ascii="Arial" w:eastAsiaTheme="minorHAnsi" w:hAnsi="Arial" w:cs="Arial"/>
          <w:bCs/>
          <w:sz w:val="21"/>
          <w:szCs w:val="21"/>
        </w:rPr>
        <w:t>ow. wejherowski, woj. pomorskie, zostało wszczęte postępowanie administracyjne.</w:t>
      </w:r>
      <w:bookmarkStart w:id="0" w:name="_GoBack"/>
      <w:bookmarkEnd w:id="0"/>
    </w:p>
    <w:p w:rsidR="00D4076B" w:rsidRPr="00D4076B" w:rsidRDefault="00D4076B" w:rsidP="00453B4D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</w:p>
    <w:p w:rsidR="00D4076B" w:rsidRPr="00D4076B" w:rsidRDefault="00D4076B" w:rsidP="00453B4D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  <w:r w:rsidRPr="00D4076B">
        <w:rPr>
          <w:rFonts w:ascii="Arial" w:eastAsiaTheme="minorHAnsi" w:hAnsi="Arial" w:cs="Arial"/>
          <w:sz w:val="21"/>
          <w:szCs w:val="21"/>
        </w:rPr>
        <w:t>W związku z powyższym informuję o możliwości zgłaszania uwag i wniosków w przedmiotowym zakresie do Regionalnej Dyrekcji Ochrony Środowiska w Gdańsku, ul. Chmielna 54/57, Wydział Ocen Oddziaływania na Środowisko, pokój nr 105 po wcześniejszym umówieniu (np. telefonicznie).</w:t>
      </w:r>
    </w:p>
    <w:p w:rsidR="00D4076B" w:rsidRPr="00D4076B" w:rsidRDefault="00D4076B" w:rsidP="00453B4D">
      <w:pPr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D4076B" w:rsidRPr="00D4076B" w:rsidRDefault="00D4076B" w:rsidP="00453B4D">
      <w:pPr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4076B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:rsidR="00D4076B" w:rsidRPr="00D4076B" w:rsidRDefault="00D4076B" w:rsidP="00453B4D">
      <w:pPr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4076B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:rsidR="00D4076B" w:rsidRPr="00D4076B" w:rsidRDefault="00D4076B" w:rsidP="00453B4D">
      <w:pPr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4076B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D4076B" w:rsidRPr="00D4076B" w:rsidRDefault="00D4076B" w:rsidP="00453B4D">
      <w:pPr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4076B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D4076B" w:rsidRPr="00D4076B" w:rsidRDefault="00D4076B" w:rsidP="00453B4D">
      <w:pPr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D4076B" w:rsidRPr="00D4076B" w:rsidRDefault="00D4076B" w:rsidP="00453B4D">
      <w:pPr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4076B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4076B" w:rsidRPr="00D4076B" w:rsidRDefault="00D4076B" w:rsidP="00453B4D">
      <w:pPr>
        <w:spacing w:after="0"/>
        <w:ind w:left="2835"/>
        <w:rPr>
          <w:rFonts w:ascii="Lato" w:hAnsi="Lato" w:cs="Lato"/>
          <w:sz w:val="21"/>
          <w:szCs w:val="21"/>
        </w:rPr>
      </w:pPr>
    </w:p>
    <w:p w:rsidR="00D4076B" w:rsidRPr="00D4076B" w:rsidRDefault="00D4076B" w:rsidP="00453B4D">
      <w:pPr>
        <w:spacing w:after="0"/>
        <w:ind w:left="2835"/>
        <w:rPr>
          <w:rFonts w:ascii="Lato" w:hAnsi="Lato" w:cs="Lato"/>
          <w:sz w:val="21"/>
          <w:szCs w:val="21"/>
        </w:rPr>
      </w:pPr>
    </w:p>
    <w:p w:rsidR="00D4076B" w:rsidRPr="00D4076B" w:rsidRDefault="00D4076B" w:rsidP="00453B4D">
      <w:pPr>
        <w:spacing w:after="0"/>
        <w:ind w:left="2835"/>
        <w:rPr>
          <w:rFonts w:ascii="Lato" w:hAnsi="Lato" w:cs="Lato"/>
          <w:sz w:val="21"/>
          <w:szCs w:val="21"/>
        </w:rPr>
      </w:pPr>
    </w:p>
    <w:p w:rsidR="00D4076B" w:rsidRPr="00D4076B" w:rsidRDefault="00D4076B" w:rsidP="00453B4D">
      <w:pPr>
        <w:spacing w:after="0"/>
        <w:rPr>
          <w:rFonts w:ascii="Lato" w:hAnsi="Lato" w:cs="Lato"/>
          <w:sz w:val="21"/>
          <w:szCs w:val="21"/>
        </w:rPr>
      </w:pPr>
    </w:p>
    <w:p w:rsidR="00D4076B" w:rsidRPr="00D4076B" w:rsidRDefault="00D4076B" w:rsidP="00453B4D">
      <w:pPr>
        <w:spacing w:after="0"/>
        <w:ind w:left="2835"/>
        <w:rPr>
          <w:rFonts w:ascii="Lato" w:hAnsi="Lato" w:cs="Lato"/>
          <w:sz w:val="21"/>
          <w:szCs w:val="21"/>
        </w:rPr>
      </w:pPr>
    </w:p>
    <w:p w:rsidR="00D4076B" w:rsidRPr="00D4076B" w:rsidRDefault="00D4076B" w:rsidP="00453B4D">
      <w:pPr>
        <w:spacing w:after="0"/>
        <w:ind w:left="2835"/>
        <w:rPr>
          <w:rFonts w:ascii="Lato" w:hAnsi="Lato" w:cs="Lato"/>
          <w:sz w:val="21"/>
          <w:szCs w:val="21"/>
        </w:rPr>
      </w:pPr>
      <w:r w:rsidRPr="00D4076B">
        <w:rPr>
          <w:rFonts w:ascii="Lato" w:hAnsi="Lato" w:cs="Lato"/>
          <w:sz w:val="21"/>
          <w:szCs w:val="21"/>
        </w:rPr>
        <w:t>Z up. Regionalnego Dyrektora Ochrony Środowiska w Gdańsku</w:t>
      </w:r>
    </w:p>
    <w:p w:rsidR="00D4076B" w:rsidRPr="00D4076B" w:rsidRDefault="00D4076B" w:rsidP="00453B4D">
      <w:pPr>
        <w:spacing w:after="0"/>
        <w:ind w:left="2835"/>
        <w:rPr>
          <w:rFonts w:ascii="Lato" w:hAnsi="Lato" w:cs="Lato"/>
          <w:sz w:val="21"/>
          <w:szCs w:val="21"/>
        </w:rPr>
      </w:pPr>
      <w:r w:rsidRPr="00D4076B">
        <w:rPr>
          <w:rFonts w:ascii="Lato" w:hAnsi="Lato" w:cs="Lato"/>
          <w:sz w:val="21"/>
          <w:szCs w:val="21"/>
        </w:rPr>
        <w:t>p.o. Naczelnika Wydziału Ocen Oddziaływania na Środowisko</w:t>
      </w:r>
    </w:p>
    <w:p w:rsidR="00D4076B" w:rsidRPr="00D4076B" w:rsidRDefault="00D4076B" w:rsidP="00453B4D">
      <w:pPr>
        <w:spacing w:after="0"/>
        <w:ind w:left="2835"/>
        <w:rPr>
          <w:rFonts w:ascii="Lato" w:hAnsi="Lato" w:cs="Lato"/>
          <w:sz w:val="21"/>
          <w:szCs w:val="21"/>
        </w:rPr>
      </w:pPr>
      <w:r w:rsidRPr="00D4076B">
        <w:rPr>
          <w:rFonts w:ascii="Lato" w:hAnsi="Lato" w:cs="Lato"/>
          <w:sz w:val="21"/>
          <w:szCs w:val="21"/>
        </w:rPr>
        <w:t xml:space="preserve">Agnieszka </w:t>
      </w:r>
      <w:proofErr w:type="spellStart"/>
      <w:r w:rsidRPr="00D4076B">
        <w:rPr>
          <w:rFonts w:ascii="Lato" w:hAnsi="Lato" w:cs="Lato"/>
          <w:sz w:val="21"/>
          <w:szCs w:val="21"/>
        </w:rPr>
        <w:t>Jędraszek</w:t>
      </w:r>
      <w:proofErr w:type="spellEnd"/>
    </w:p>
    <w:p w:rsidR="00D4076B" w:rsidRPr="00D4076B" w:rsidRDefault="00D4076B" w:rsidP="00453B4D">
      <w:pPr>
        <w:spacing w:after="0"/>
        <w:ind w:left="2835"/>
        <w:rPr>
          <w:rFonts w:ascii="Lato" w:hAnsi="Lato" w:cs="Lato"/>
          <w:sz w:val="21"/>
          <w:szCs w:val="21"/>
        </w:rPr>
      </w:pPr>
      <w:r w:rsidRPr="00D4076B">
        <w:rPr>
          <w:rFonts w:ascii="Lato" w:hAnsi="Lato" w:cs="Lato"/>
          <w:sz w:val="21"/>
          <w:szCs w:val="21"/>
        </w:rPr>
        <w:t>/podpisano elektronicznie/</w:t>
      </w:r>
    </w:p>
    <w:p w:rsidR="00D4076B" w:rsidRDefault="00D4076B" w:rsidP="00453B4D">
      <w:pPr>
        <w:tabs>
          <w:tab w:val="left" w:pos="5430"/>
        </w:tabs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F15066" w:rsidRDefault="00F15066" w:rsidP="00453B4D">
      <w:pPr>
        <w:tabs>
          <w:tab w:val="left" w:pos="5430"/>
        </w:tabs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F15066" w:rsidRDefault="00F15066" w:rsidP="00453B4D">
      <w:pPr>
        <w:tabs>
          <w:tab w:val="left" w:pos="5430"/>
        </w:tabs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F15066" w:rsidRPr="00D4076B" w:rsidRDefault="00F15066" w:rsidP="00453B4D">
      <w:pPr>
        <w:tabs>
          <w:tab w:val="left" w:pos="5430"/>
        </w:tabs>
        <w:spacing w:after="0" w:line="259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D4076B" w:rsidRPr="00D4076B" w:rsidRDefault="00D4076B" w:rsidP="00453B4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D4076B" w:rsidRPr="00D4076B" w:rsidRDefault="00D4076B" w:rsidP="00453B4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D4076B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61 § 4 kpa</w:t>
      </w:r>
      <w:r w:rsidRPr="00D4076B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D4076B">
        <w:rPr>
          <w:rFonts w:ascii="Arial" w:eastAsia="Times New Roman" w:hAnsi="Arial" w:cs="Arial"/>
          <w:sz w:val="17"/>
          <w:lang w:eastAsia="pl-PL"/>
        </w:rPr>
        <w:t>postępowania</w:t>
      </w:r>
      <w:r w:rsidRPr="00D4076B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D4076B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D4076B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D4076B">
        <w:rPr>
          <w:rFonts w:ascii="Arial" w:eastAsia="Times New Roman" w:hAnsi="Arial" w:cs="Arial"/>
          <w:sz w:val="17"/>
          <w:lang w:eastAsia="pl-PL"/>
        </w:rPr>
        <w:lastRenderedPageBreak/>
        <w:t xml:space="preserve">§ 1. </w:t>
      </w:r>
      <w:r w:rsidRPr="00D4076B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7" w:anchor="/search-hypertext/16784712_art%2849%29_1?pit=2018-04-03" w:history="1">
        <w:r w:rsidRPr="00D4076B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D4076B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D4076B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D4076B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D4076B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3 </w:t>
      </w:r>
      <w:r w:rsidRPr="00D4076B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D4076B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D4076B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D4076B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76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1 pkt 1 lit p) ustawy </w:t>
      </w:r>
      <w:proofErr w:type="spellStart"/>
      <w:r w:rsidRPr="00D4076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D4076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D4076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zmian dokonywanych w obiektach kwalifikowanych jako przedsięwzięcia mogące zawsze znacząco oddziaływać na środowisko lub potencjalnie znacząco oddziaływać na środowisko, w przypadku których do wydania decyzji o środowiskowych uwarunkowaniach właściwy jest regionalny dyrektor ochrony środowiska, określonych w przepisach wydanych na podstawie art. 60 pkt 3.</w:t>
      </w: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D4076B" w:rsidRPr="00D4076B" w:rsidRDefault="00D4076B" w:rsidP="00453B4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D4076B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:rsidR="00D4076B" w:rsidRPr="00D4076B" w:rsidRDefault="00D4076B" w:rsidP="00453B4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76B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Gdańsku, https://www.gov.pl/web/rdos-gdansk </w:t>
      </w:r>
    </w:p>
    <w:p w:rsidR="00D4076B" w:rsidRPr="00D4076B" w:rsidRDefault="00D4076B" w:rsidP="00453B4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76B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:rsidR="00D4076B" w:rsidRPr="00D4076B" w:rsidRDefault="00D4076B" w:rsidP="00453B4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76B">
        <w:rPr>
          <w:rFonts w:ascii="Arial" w:eastAsia="Times New Roman" w:hAnsi="Arial" w:cs="Arial"/>
          <w:sz w:val="16"/>
          <w:szCs w:val="16"/>
          <w:lang w:eastAsia="pl-PL"/>
        </w:rPr>
        <w:t xml:space="preserve">aa    </w:t>
      </w:r>
      <w:bookmarkStart w:id="1" w:name="_Hlk194406536"/>
      <w:r w:rsidRPr="00D4076B">
        <w:rPr>
          <w:rFonts w:ascii="Arial" w:eastAsia="Times New Roman" w:hAnsi="Arial" w:cs="Arial"/>
          <w:sz w:val="16"/>
          <w:szCs w:val="16"/>
          <w:lang w:eastAsia="pl-PL"/>
        </w:rPr>
        <w:t>Sprawę prowadzi: Martyna Białkowska, tel.: 58 68 36 840 w godzinach 10.00-13.00</w:t>
      </w:r>
      <w:bookmarkEnd w:id="1"/>
      <w:r w:rsidRPr="00D4076B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:rsidR="00D4076B" w:rsidRPr="00D4076B" w:rsidRDefault="00D4076B" w:rsidP="00453B4D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3303E3" w:rsidRPr="001B375D" w:rsidRDefault="003303E3" w:rsidP="00453B4D">
      <w:pPr>
        <w:pStyle w:val="Akapitzlist"/>
        <w:rPr>
          <w:rFonts w:cs="Arial"/>
          <w:sz w:val="18"/>
          <w:szCs w:val="18"/>
        </w:rPr>
      </w:pPr>
    </w:p>
    <w:sectPr w:rsidR="003303E3" w:rsidRPr="001B375D" w:rsidSect="00A76D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21" w:right="1134" w:bottom="851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5C" w:rsidRDefault="00D8255C" w:rsidP="00031F09">
      <w:pPr>
        <w:spacing w:after="0" w:line="240" w:lineRule="auto"/>
      </w:pPr>
      <w:r>
        <w:separator/>
      </w:r>
    </w:p>
  </w:endnote>
  <w:endnote w:type="continuationSeparator" w:id="0">
    <w:p w:rsidR="00D8255C" w:rsidRDefault="00D8255C" w:rsidP="00031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8A" w:rsidRPr="00031F09" w:rsidRDefault="00453B4D" w:rsidP="008A261E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Cs/>
        <w:sz w:val="20"/>
        <w:szCs w:val="20"/>
        <w:lang w:eastAsia="pl-PL"/>
      </w:rPr>
    </w:pPr>
    <w:r w:rsidRPr="008C0A57">
      <w:rPr>
        <w:noProof/>
        <w:lang w:eastAsia="pl-PL"/>
      </w:rPr>
      <w:drawing>
        <wp:inline distT="0" distB="0" distL="0" distR="0" wp14:anchorId="0CE7AA31" wp14:editId="2E78DD9D">
          <wp:extent cx="4953635" cy="85852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6613C" w:rsidRPr="00F9632D">
      <w:rPr>
        <w:rFonts w:ascii="Arial" w:eastAsiaTheme="minorEastAsia" w:hAnsi="Arial" w:cs="Arial"/>
        <w:i/>
        <w:sz w:val="20"/>
        <w:szCs w:val="20"/>
        <w:lang w:eastAsia="pl-PL"/>
      </w:rPr>
      <w:tab/>
    </w:r>
    <w:r w:rsidR="0026613C" w:rsidRPr="00F9632D">
      <w:rPr>
        <w:rFonts w:ascii="Arial" w:hAnsi="Arial" w:cs="Arial"/>
        <w:sz w:val="20"/>
        <w:szCs w:val="20"/>
      </w:rPr>
      <w:t xml:space="preserve">Strona </w:t>
    </w:r>
    <w:r w:rsidR="0026613C" w:rsidRPr="00F9632D">
      <w:rPr>
        <w:rFonts w:ascii="Arial" w:hAnsi="Arial" w:cs="Arial"/>
        <w:bCs/>
        <w:sz w:val="20"/>
        <w:szCs w:val="20"/>
      </w:rPr>
      <w:fldChar w:fldCharType="begin"/>
    </w:r>
    <w:r w:rsidR="0026613C" w:rsidRPr="00F9632D">
      <w:rPr>
        <w:rFonts w:ascii="Arial" w:hAnsi="Arial" w:cs="Arial"/>
        <w:bCs/>
        <w:sz w:val="20"/>
        <w:szCs w:val="20"/>
      </w:rPr>
      <w:instrText>PAGE</w:instrText>
    </w:r>
    <w:r w:rsidR="0026613C" w:rsidRPr="00F9632D">
      <w:rPr>
        <w:rFonts w:ascii="Arial" w:hAnsi="Arial" w:cs="Arial"/>
        <w:bCs/>
        <w:sz w:val="20"/>
        <w:szCs w:val="20"/>
      </w:rPr>
      <w:fldChar w:fldCharType="separate"/>
    </w:r>
    <w:r w:rsidR="0033200A">
      <w:rPr>
        <w:rFonts w:ascii="Arial" w:hAnsi="Arial" w:cs="Arial"/>
        <w:bCs/>
        <w:noProof/>
        <w:sz w:val="20"/>
        <w:szCs w:val="20"/>
      </w:rPr>
      <w:t>2</w:t>
    </w:r>
    <w:r w:rsidR="0026613C" w:rsidRPr="00F9632D">
      <w:rPr>
        <w:rFonts w:ascii="Arial" w:hAnsi="Arial" w:cs="Arial"/>
        <w:bCs/>
        <w:sz w:val="20"/>
        <w:szCs w:val="20"/>
      </w:rPr>
      <w:fldChar w:fldCharType="end"/>
    </w:r>
    <w:r w:rsidR="0026613C" w:rsidRPr="00F9632D">
      <w:rPr>
        <w:rFonts w:ascii="Arial" w:hAnsi="Arial" w:cs="Arial"/>
        <w:sz w:val="20"/>
        <w:szCs w:val="20"/>
      </w:rPr>
      <w:t xml:space="preserve"> z </w:t>
    </w:r>
    <w:r w:rsidR="0026613C" w:rsidRPr="00F9632D">
      <w:rPr>
        <w:rFonts w:ascii="Arial" w:hAnsi="Arial" w:cs="Arial"/>
        <w:bCs/>
        <w:sz w:val="20"/>
        <w:szCs w:val="20"/>
      </w:rPr>
      <w:fldChar w:fldCharType="begin"/>
    </w:r>
    <w:r w:rsidR="0026613C" w:rsidRPr="00F9632D">
      <w:rPr>
        <w:rFonts w:ascii="Arial" w:hAnsi="Arial" w:cs="Arial"/>
        <w:bCs/>
        <w:sz w:val="20"/>
        <w:szCs w:val="20"/>
      </w:rPr>
      <w:instrText>NUMPAGES</w:instrText>
    </w:r>
    <w:r w:rsidR="0026613C" w:rsidRPr="00F9632D">
      <w:rPr>
        <w:rFonts w:ascii="Arial" w:hAnsi="Arial" w:cs="Arial"/>
        <w:bCs/>
        <w:sz w:val="20"/>
        <w:szCs w:val="20"/>
      </w:rPr>
      <w:fldChar w:fldCharType="separate"/>
    </w:r>
    <w:r w:rsidR="0033200A">
      <w:rPr>
        <w:rFonts w:ascii="Arial" w:hAnsi="Arial" w:cs="Arial"/>
        <w:bCs/>
        <w:noProof/>
        <w:sz w:val="20"/>
        <w:szCs w:val="20"/>
      </w:rPr>
      <w:t>2</w:t>
    </w:r>
    <w:r w:rsidR="0026613C" w:rsidRPr="00F9632D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8A" w:rsidRPr="00B17938" w:rsidRDefault="0026613C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79008A" w:rsidRPr="0075380A" w:rsidRDefault="0026613C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8C0A57">
      <w:rPr>
        <w:noProof/>
        <w:lang w:eastAsia="pl-PL"/>
      </w:rPr>
      <w:drawing>
        <wp:inline distT="0" distB="0" distL="0" distR="0" wp14:anchorId="38DBC4EB" wp14:editId="621E49DB">
          <wp:extent cx="4953635" cy="858520"/>
          <wp:effectExtent l="1905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53B4D" w:rsidRPr="00453B4D">
      <w:rPr>
        <w:rFonts w:ascii="Arial" w:hAnsi="Arial" w:cs="Arial"/>
        <w:sz w:val="20"/>
        <w:szCs w:val="20"/>
      </w:rPr>
      <w:t xml:space="preserve"> </w:t>
    </w:r>
    <w:r w:rsidR="00453B4D" w:rsidRPr="00F9632D">
      <w:rPr>
        <w:rFonts w:ascii="Arial" w:hAnsi="Arial" w:cs="Arial"/>
        <w:sz w:val="20"/>
        <w:szCs w:val="20"/>
      </w:rPr>
      <w:t xml:space="preserve">Strona </w:t>
    </w:r>
    <w:r w:rsidR="00453B4D" w:rsidRPr="00F9632D">
      <w:rPr>
        <w:rFonts w:ascii="Arial" w:hAnsi="Arial" w:cs="Arial"/>
        <w:bCs/>
        <w:sz w:val="20"/>
        <w:szCs w:val="20"/>
      </w:rPr>
      <w:fldChar w:fldCharType="begin"/>
    </w:r>
    <w:r w:rsidR="00453B4D" w:rsidRPr="00F9632D">
      <w:rPr>
        <w:rFonts w:ascii="Arial" w:hAnsi="Arial" w:cs="Arial"/>
        <w:bCs/>
        <w:sz w:val="20"/>
        <w:szCs w:val="20"/>
      </w:rPr>
      <w:instrText>PAGE</w:instrText>
    </w:r>
    <w:r w:rsidR="00453B4D" w:rsidRPr="00F9632D">
      <w:rPr>
        <w:rFonts w:ascii="Arial" w:hAnsi="Arial" w:cs="Arial"/>
        <w:bCs/>
        <w:sz w:val="20"/>
        <w:szCs w:val="20"/>
      </w:rPr>
      <w:fldChar w:fldCharType="separate"/>
    </w:r>
    <w:r w:rsidR="0033200A">
      <w:rPr>
        <w:rFonts w:ascii="Arial" w:hAnsi="Arial" w:cs="Arial"/>
        <w:bCs/>
        <w:noProof/>
        <w:sz w:val="20"/>
        <w:szCs w:val="20"/>
      </w:rPr>
      <w:t>1</w:t>
    </w:r>
    <w:r w:rsidR="00453B4D" w:rsidRPr="00F9632D">
      <w:rPr>
        <w:rFonts w:ascii="Arial" w:hAnsi="Arial" w:cs="Arial"/>
        <w:bCs/>
        <w:sz w:val="20"/>
        <w:szCs w:val="20"/>
      </w:rPr>
      <w:fldChar w:fldCharType="end"/>
    </w:r>
    <w:r w:rsidR="00453B4D" w:rsidRPr="00F9632D">
      <w:rPr>
        <w:rFonts w:ascii="Arial" w:hAnsi="Arial" w:cs="Arial"/>
        <w:sz w:val="20"/>
        <w:szCs w:val="20"/>
      </w:rPr>
      <w:t xml:space="preserve"> z </w:t>
    </w:r>
    <w:r w:rsidR="00453B4D" w:rsidRPr="00F9632D">
      <w:rPr>
        <w:rFonts w:ascii="Arial" w:hAnsi="Arial" w:cs="Arial"/>
        <w:bCs/>
        <w:sz w:val="20"/>
        <w:szCs w:val="20"/>
      </w:rPr>
      <w:fldChar w:fldCharType="begin"/>
    </w:r>
    <w:r w:rsidR="00453B4D" w:rsidRPr="00F9632D">
      <w:rPr>
        <w:rFonts w:ascii="Arial" w:hAnsi="Arial" w:cs="Arial"/>
        <w:bCs/>
        <w:sz w:val="20"/>
        <w:szCs w:val="20"/>
      </w:rPr>
      <w:instrText>NUMPAGES</w:instrText>
    </w:r>
    <w:r w:rsidR="00453B4D" w:rsidRPr="00F9632D">
      <w:rPr>
        <w:rFonts w:ascii="Arial" w:hAnsi="Arial" w:cs="Arial"/>
        <w:bCs/>
        <w:sz w:val="20"/>
        <w:szCs w:val="20"/>
      </w:rPr>
      <w:fldChar w:fldCharType="separate"/>
    </w:r>
    <w:r w:rsidR="0033200A">
      <w:rPr>
        <w:rFonts w:ascii="Arial" w:hAnsi="Arial" w:cs="Arial"/>
        <w:bCs/>
        <w:noProof/>
        <w:sz w:val="20"/>
        <w:szCs w:val="20"/>
      </w:rPr>
      <w:t>2</w:t>
    </w:r>
    <w:r w:rsidR="00453B4D" w:rsidRPr="00F9632D">
      <w:rPr>
        <w:rFonts w:ascii="Arial" w:hAnsi="Arial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5C" w:rsidRDefault="00D8255C" w:rsidP="00031F09">
      <w:pPr>
        <w:spacing w:after="0" w:line="240" w:lineRule="auto"/>
      </w:pPr>
      <w:r>
        <w:separator/>
      </w:r>
    </w:p>
  </w:footnote>
  <w:footnote w:type="continuationSeparator" w:id="0">
    <w:p w:rsidR="00D8255C" w:rsidRDefault="00D8255C" w:rsidP="00031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8A" w:rsidRDefault="0033200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8A" w:rsidRDefault="002661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0948A6C" wp14:editId="3D8F2DC5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78EF"/>
    <w:multiLevelType w:val="hybridMultilevel"/>
    <w:tmpl w:val="7F54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C7462"/>
    <w:multiLevelType w:val="hybridMultilevel"/>
    <w:tmpl w:val="D20EEB9C"/>
    <w:lvl w:ilvl="0" w:tplc="253CE16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D35667A"/>
    <w:multiLevelType w:val="hybridMultilevel"/>
    <w:tmpl w:val="B664C498"/>
    <w:lvl w:ilvl="0" w:tplc="73DC1C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6727B2"/>
    <w:multiLevelType w:val="hybridMultilevel"/>
    <w:tmpl w:val="0F9E7444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5C10912"/>
    <w:multiLevelType w:val="hybridMultilevel"/>
    <w:tmpl w:val="4C5AB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74DBC"/>
    <w:multiLevelType w:val="hybridMultilevel"/>
    <w:tmpl w:val="C15C9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F3FA1"/>
    <w:multiLevelType w:val="hybridMultilevel"/>
    <w:tmpl w:val="A06CE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F7C91"/>
    <w:multiLevelType w:val="hybridMultilevel"/>
    <w:tmpl w:val="54C8F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09"/>
    <w:rsid w:val="00031F09"/>
    <w:rsid w:val="00047632"/>
    <w:rsid w:val="000C56EA"/>
    <w:rsid w:val="00131516"/>
    <w:rsid w:val="001875DC"/>
    <w:rsid w:val="001A7926"/>
    <w:rsid w:val="001B375D"/>
    <w:rsid w:val="0026613C"/>
    <w:rsid w:val="00267993"/>
    <w:rsid w:val="002A362A"/>
    <w:rsid w:val="002C68D5"/>
    <w:rsid w:val="002D7305"/>
    <w:rsid w:val="00304898"/>
    <w:rsid w:val="003303E3"/>
    <w:rsid w:val="0033200A"/>
    <w:rsid w:val="00362F09"/>
    <w:rsid w:val="00453B4D"/>
    <w:rsid w:val="004547BD"/>
    <w:rsid w:val="004723AC"/>
    <w:rsid w:val="004E7C2C"/>
    <w:rsid w:val="00573BC1"/>
    <w:rsid w:val="00630CFB"/>
    <w:rsid w:val="006E4DF0"/>
    <w:rsid w:val="006E7BF8"/>
    <w:rsid w:val="006F2128"/>
    <w:rsid w:val="00790A9E"/>
    <w:rsid w:val="007C6639"/>
    <w:rsid w:val="0080073F"/>
    <w:rsid w:val="009C11EF"/>
    <w:rsid w:val="009E0284"/>
    <w:rsid w:val="00AC6FD7"/>
    <w:rsid w:val="00B6559D"/>
    <w:rsid w:val="00C34490"/>
    <w:rsid w:val="00CD6416"/>
    <w:rsid w:val="00D4076B"/>
    <w:rsid w:val="00D8255C"/>
    <w:rsid w:val="00D93841"/>
    <w:rsid w:val="00E814F4"/>
    <w:rsid w:val="00F15066"/>
    <w:rsid w:val="00F440F4"/>
    <w:rsid w:val="00F53093"/>
    <w:rsid w:val="00FD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EDED"/>
  <w15:chartTrackingRefBased/>
  <w15:docId w15:val="{E9C81E95-A06F-4A6A-BBC9-90D6C209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F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F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31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F0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031F0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031F0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locked/>
    <w:rsid w:val="00031F09"/>
    <w:rPr>
      <w:rFonts w:ascii="Arial" w:eastAsia="Times New Roman" w:hAnsi="Arial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31F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31F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6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613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Białkowska</dc:creator>
  <cp:keywords/>
  <dc:description/>
  <cp:lastModifiedBy>Martyna Białkowska</cp:lastModifiedBy>
  <cp:revision>4</cp:revision>
  <cp:lastPrinted>2026-03-26T09:42:00Z</cp:lastPrinted>
  <dcterms:created xsi:type="dcterms:W3CDTF">2026-08-19T08:02:00Z</dcterms:created>
  <dcterms:modified xsi:type="dcterms:W3CDTF">2026-08-19T10:41:00Z</dcterms:modified>
</cp:coreProperties>
</file>