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E87D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63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E87D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</w:p>
    <w:p w:rsidR="00BC644E" w:rsidRDefault="00BC644E" w:rsidP="00E87D1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E87D1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475B2" w:rsidRPr="00B475B2" w:rsidRDefault="00D24B4F" w:rsidP="00E87D1D">
      <w:pPr>
        <w:spacing w:before="240"/>
        <w:rPr>
          <w:rFonts w:ascii="Arial" w:hAnsi="Arial" w:cs="Arial"/>
          <w:b/>
          <w:bCs/>
          <w:i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149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3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w związku z art.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2022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1029 ze zm.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że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125DE" w:rsidRPr="00BC644E">
        <w:rPr>
          <w:rFonts w:ascii="Arial" w:hAnsi="Arial" w:cs="Arial"/>
        </w:rPr>
        <w:t xml:space="preserve">wydano postanowienie znak </w:t>
      </w:r>
      <w:r w:rsidR="00BC3FAC">
        <w:rPr>
          <w:rFonts w:ascii="Arial" w:hAnsi="Arial" w:cs="Arial"/>
        </w:rPr>
        <w:t>RDOŚ-Gd-WOO.400.63.2022.AJM.1</w:t>
      </w:r>
      <w:r w:rsidR="00B475B2">
        <w:rPr>
          <w:rFonts w:ascii="Arial" w:hAnsi="Arial" w:cs="Arial"/>
        </w:rPr>
        <w:t xml:space="preserve"> o odmowie wznowienia postępowania w sprawie zakończonej decyzją o środowiskowych uwarunkowaniach znak </w:t>
      </w:r>
      <w:r w:rsidR="00B475B2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B475B2">
        <w:rPr>
          <w:rFonts w:ascii="Arial" w:hAnsi="Arial" w:cs="Arial"/>
          <w:b/>
          <w:bCs/>
          <w:i/>
        </w:rPr>
        <w:t>„Nowe połączenie</w:t>
      </w:r>
      <w:r w:rsidR="00B475B2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B475B2">
        <w:rPr>
          <w:rFonts w:ascii="Arial" w:hAnsi="Arial" w:cs="Arial"/>
          <w:bCs/>
          <w:i/>
        </w:rPr>
        <w:t>.</w:t>
      </w:r>
    </w:p>
    <w:p w:rsidR="00D24B4F" w:rsidRPr="0070775F" w:rsidRDefault="00D24B4F" w:rsidP="00E87D1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E87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E87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E87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E87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E87D1D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E87D1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E87D1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E87D1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E87D1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E87D1D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74 ust. 3 ustawy ooś: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CA19BC" w:rsidRDefault="00B475B2" w:rsidP="00E87D1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Art. 149 </w:t>
      </w: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§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3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A19BC">
        <w:rPr>
          <w:rFonts w:ascii="Arial" w:hAnsi="Arial" w:cs="Arial"/>
          <w:sz w:val="18"/>
          <w:szCs w:val="18"/>
          <w:u w:val="single"/>
        </w:rPr>
        <w:t>kpa:</w:t>
      </w:r>
      <w:r w:rsidR="00CA19BC" w:rsidRPr="00CA19BC">
        <w:rPr>
          <w:rFonts w:ascii="Arial" w:hAnsi="Arial" w:cs="Arial"/>
          <w:sz w:val="18"/>
          <w:szCs w:val="18"/>
        </w:rPr>
        <w:t xml:space="preserve"> </w:t>
      </w:r>
      <w:r w:rsidRPr="00B475B2">
        <w:rPr>
          <w:rFonts w:ascii="Arial" w:hAnsi="Arial" w:cs="Arial"/>
          <w:sz w:val="18"/>
          <w:szCs w:val="18"/>
        </w:rPr>
        <w:t>Odmowa wznowienia postępowania następuje w drodze postanowienia.</w:t>
      </w:r>
    </w:p>
    <w:p w:rsidR="00CA19BC" w:rsidRDefault="00CA19BC" w:rsidP="00E87D1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E87D1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E87D1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E87D1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Pr="00E859EA" w:rsidRDefault="00CA19BC" w:rsidP="00E87D1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E87D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E87D1D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E87D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E87D1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E87D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B475B2" w:rsidRPr="00744B5D" w:rsidRDefault="003E1154" w:rsidP="00E87D1D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Miasto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744B5D" w:rsidRDefault="003E1154" w:rsidP="00E87D1D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B475B2" w:rsidRDefault="00B475B2" w:rsidP="00E87D1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44B5D">
        <w:rPr>
          <w:rFonts w:ascii="Arial" w:hAnsi="Arial" w:cs="Arial"/>
        </w:rPr>
        <w:t xml:space="preserve">Zarząd Infrastruktury Miejskiej w Słupsku </w:t>
      </w:r>
    </w:p>
    <w:p w:rsidR="00276B1E" w:rsidRPr="0070775F" w:rsidRDefault="002D044F" w:rsidP="00E87D1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88" w:rsidRDefault="00C85288" w:rsidP="000F38F9">
      <w:pPr>
        <w:spacing w:after="0" w:line="240" w:lineRule="auto"/>
      </w:pPr>
      <w:r>
        <w:separator/>
      </w:r>
    </w:p>
  </w:endnote>
  <w:end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85288" w:rsidRPr="00D0716F" w:rsidRDefault="00C8528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58.2019.AT/AJM.11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722B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6903E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85288" w:rsidRPr="00D0716F" w:rsidRDefault="00C8528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Pr="00276B1E" w:rsidRDefault="00C8528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85288" w:rsidRPr="00C6481C" w:rsidRDefault="00C8528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88" w:rsidRDefault="00C85288" w:rsidP="000F38F9">
      <w:pPr>
        <w:spacing w:after="0" w:line="240" w:lineRule="auto"/>
      </w:pPr>
      <w:r>
        <w:separator/>
      </w:r>
    </w:p>
  </w:footnote>
  <w:foot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06A7"/>
    <w:rsid w:val="00024E1F"/>
    <w:rsid w:val="00037C21"/>
    <w:rsid w:val="00090808"/>
    <w:rsid w:val="00097531"/>
    <w:rsid w:val="000A7169"/>
    <w:rsid w:val="000C5C3B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03E8"/>
    <w:rsid w:val="00693E5A"/>
    <w:rsid w:val="006A10CE"/>
    <w:rsid w:val="006B21F0"/>
    <w:rsid w:val="006C1F87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75B2"/>
    <w:rsid w:val="00B502B2"/>
    <w:rsid w:val="00B62079"/>
    <w:rsid w:val="00B86EF5"/>
    <w:rsid w:val="00B977DC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22B9"/>
    <w:rsid w:val="00D8032C"/>
    <w:rsid w:val="00D971E8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87D1D"/>
    <w:rsid w:val="00EA23F2"/>
    <w:rsid w:val="00EA2CA7"/>
    <w:rsid w:val="00EB38F2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D275-0E07-4365-A15C-CE0257E3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4</cp:revision>
  <cp:lastPrinted>2022-08-08T06:02:00Z</cp:lastPrinted>
  <dcterms:created xsi:type="dcterms:W3CDTF">2022-08-08T06:01:00Z</dcterms:created>
  <dcterms:modified xsi:type="dcterms:W3CDTF">2022-08-09T07:08:00Z</dcterms:modified>
</cp:coreProperties>
</file>