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461294FB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  <w:r w:rsidR="00360E95">
        <w:t xml:space="preserve"> </w:t>
      </w:r>
    </w:p>
    <w:p w14:paraId="3B1FA184" w14:textId="2E80D37E" w:rsidR="00360E95" w:rsidRPr="00AF3FA2" w:rsidRDefault="00360E95" w:rsidP="00360E95">
      <w:pPr>
        <w:pStyle w:val="OZNZACZNIKAwskazanienrzacznika"/>
        <w:rPr>
          <w:b w:val="0"/>
          <w:bCs/>
          <w:u w:val="single"/>
        </w:rPr>
      </w:pPr>
      <w:r>
        <w:t xml:space="preserve">IK </w:t>
      </w:r>
      <w:r>
        <w:rPr>
          <w:b w:val="0"/>
          <w:bCs/>
          <w:u w:val="single"/>
        </w:rPr>
        <w:t>2806192</w:t>
      </w:r>
    </w:p>
    <w:p w14:paraId="51EA339B" w14:textId="47840D2F" w:rsidR="00360E95" w:rsidRDefault="00360E95" w:rsidP="005E72FA">
      <w:pPr>
        <w:pStyle w:val="OZNZACZNIKAwskazanienrzacznika"/>
      </w:pP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360E95">
        <w:t xml:space="preserve">zużytych </w:t>
      </w:r>
      <w:r w:rsidRPr="00360E95">
        <w:rPr>
          <w:strike/>
        </w:rPr>
        <w:t>lub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832"/>
        <w:gridCol w:w="964"/>
        <w:gridCol w:w="1134"/>
        <w:gridCol w:w="1087"/>
        <w:gridCol w:w="1748"/>
        <w:gridCol w:w="2708"/>
      </w:tblGrid>
      <w:tr w:rsidR="00DB6E10" w14:paraId="7F41C1BA" w14:textId="77777777" w:rsidTr="00360E95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880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363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360E95">
        <w:trPr>
          <w:trHeight w:val="510"/>
        </w:trPr>
        <w:tc>
          <w:tcPr>
            <w:tcW w:w="232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0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63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60E95" w14:paraId="7FB5556C" w14:textId="77777777" w:rsidTr="00360E95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2E5BCAF8" w14:textId="7D903867" w:rsidR="00360E95" w:rsidRPr="00DB6E10" w:rsidRDefault="00360E95" w:rsidP="00360E95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12866377" w14:textId="2245D18E" w:rsidR="00360E95" w:rsidRPr="00A06C38" w:rsidRDefault="00360E95" w:rsidP="00360E9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KLIMATYZATOR - NAWILŻACZ FLIPERRICE 8400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8A277C3" w14:textId="6B84EA88" w:rsidR="00360E95" w:rsidRPr="00A06C38" w:rsidRDefault="00360E95" w:rsidP="00360E9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21-00286</w:t>
            </w:r>
          </w:p>
        </w:tc>
        <w:tc>
          <w:tcPr>
            <w:tcW w:w="571" w:type="pct"/>
            <w:vAlign w:val="bottom"/>
          </w:tcPr>
          <w:p w14:paraId="1BD96223" w14:textId="5ACE92CC" w:rsidR="00360E95" w:rsidRPr="00A06C38" w:rsidRDefault="00360E95" w:rsidP="00360E95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2008-08-20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7D969A93" w14:textId="02DA4AFA" w:rsidR="00360E95" w:rsidRPr="00A06C38" w:rsidRDefault="00360E95" w:rsidP="00360E9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2 190,00 zł</w:t>
            </w:r>
          </w:p>
        </w:tc>
        <w:tc>
          <w:tcPr>
            <w:tcW w:w="880" w:type="pct"/>
            <w:shd w:val="clear" w:color="auto" w:fill="auto"/>
            <w:vAlign w:val="bottom"/>
          </w:tcPr>
          <w:p w14:paraId="3949273B" w14:textId="0E6E27FC" w:rsidR="00360E95" w:rsidRPr="00A06C38" w:rsidRDefault="00360E95" w:rsidP="00360E95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 zł</w:t>
            </w:r>
          </w:p>
        </w:tc>
        <w:tc>
          <w:tcPr>
            <w:tcW w:w="1363" w:type="pct"/>
            <w:vAlign w:val="bottom"/>
          </w:tcPr>
          <w:p w14:paraId="4672D455" w14:textId="6B6EF80E" w:rsidR="00360E95" w:rsidRPr="00A06C38" w:rsidRDefault="00BC1ACB" w:rsidP="00360E9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Style w:val="IGindeksgrny"/>
              </w:rPr>
              <w:t>posiada wady lub uszkodzenia, których naprawa byłaby ekonomicznie nieuzasadniona</w:t>
            </w:r>
          </w:p>
        </w:tc>
      </w:tr>
      <w:tr w:rsidR="00BC1ACB" w14:paraId="26D6CEBA" w14:textId="77777777" w:rsidTr="00CA380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A9B0379" w14:textId="5FEB9CA8" w:rsidR="00BC1ACB" w:rsidRPr="00DB6E10" w:rsidRDefault="00BC1ACB" w:rsidP="00BC1ACB">
            <w:pPr>
              <w:pStyle w:val="TEKSTwTABELIWYRODKOWANYtekstwyrodkowanywpoziomie"/>
              <w:rPr>
                <w:rFonts w:asciiTheme="minorHAnsi" w:hAnsiTheme="minorHAnsi" w:cstheme="minorHAnsi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57E120E2" w14:textId="65265B37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KLIMATYZATOR - NAWILŻACZ FLIPERRICE 8400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2B75577" w14:textId="0B8637E8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21-00287</w:t>
            </w:r>
          </w:p>
        </w:tc>
        <w:tc>
          <w:tcPr>
            <w:tcW w:w="571" w:type="pct"/>
            <w:vAlign w:val="bottom"/>
          </w:tcPr>
          <w:p w14:paraId="7E56AE7D" w14:textId="41E290FF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2008-08-20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5E70DFC7" w14:textId="0B7B052E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2 190,00 zł</w:t>
            </w:r>
          </w:p>
        </w:tc>
        <w:tc>
          <w:tcPr>
            <w:tcW w:w="880" w:type="pct"/>
            <w:shd w:val="clear" w:color="auto" w:fill="auto"/>
            <w:vAlign w:val="bottom"/>
          </w:tcPr>
          <w:p w14:paraId="48DF754C" w14:textId="3300AF96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 zł</w:t>
            </w:r>
          </w:p>
        </w:tc>
        <w:tc>
          <w:tcPr>
            <w:tcW w:w="1363" w:type="pct"/>
            <w:vAlign w:val="bottom"/>
          </w:tcPr>
          <w:p w14:paraId="3FA3D141" w14:textId="1C56FEF5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Style w:val="IGindeksgrny"/>
              </w:rPr>
              <w:t>posiada wady lub uszkodzenia, których naprawa byłaby ekonomicznie nieuzasadniona</w:t>
            </w:r>
          </w:p>
        </w:tc>
      </w:tr>
      <w:tr w:rsidR="00BC1ACB" w14:paraId="4E143458" w14:textId="77777777" w:rsidTr="00CA380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6728AE61" w14:textId="7828E9C2" w:rsidR="00BC1ACB" w:rsidRPr="00DB6E10" w:rsidRDefault="00BC1ACB" w:rsidP="00BC1ACB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1EB6B960" w14:textId="371B7A7A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KLIMATYZATOR - NAWILŻACZ FLIPERRICE 8400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2F24E32" w14:textId="343660D4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21-00288</w:t>
            </w:r>
          </w:p>
        </w:tc>
        <w:tc>
          <w:tcPr>
            <w:tcW w:w="571" w:type="pct"/>
            <w:vAlign w:val="bottom"/>
          </w:tcPr>
          <w:p w14:paraId="04AEC875" w14:textId="2BE16E44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2008-08-20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404CE062" w14:textId="09827D93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2 190,00 zł</w:t>
            </w:r>
          </w:p>
        </w:tc>
        <w:tc>
          <w:tcPr>
            <w:tcW w:w="880" w:type="pct"/>
            <w:shd w:val="clear" w:color="auto" w:fill="auto"/>
            <w:vAlign w:val="bottom"/>
          </w:tcPr>
          <w:p w14:paraId="375BBDC5" w14:textId="3C5CDA72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 zł</w:t>
            </w:r>
          </w:p>
        </w:tc>
        <w:tc>
          <w:tcPr>
            <w:tcW w:w="1363" w:type="pct"/>
            <w:vAlign w:val="bottom"/>
          </w:tcPr>
          <w:p w14:paraId="558C09E7" w14:textId="507FB978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Style w:val="IGindeksgrny"/>
              </w:rPr>
              <w:t>posiada wady lub uszkodzenia, których naprawa byłaby ekonomicznie nieuzasadniona</w:t>
            </w:r>
          </w:p>
        </w:tc>
      </w:tr>
      <w:tr w:rsidR="00BC1ACB" w14:paraId="71201684" w14:textId="77777777" w:rsidTr="00CA380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49E1D2D4" w14:textId="770CC88D" w:rsidR="00BC1ACB" w:rsidRPr="00DB6E10" w:rsidRDefault="00BC1ACB" w:rsidP="00BC1ACB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7761E674" w14:textId="252D7BEF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KLIMATYZATOR PRZENOŚNY FSC14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1D2EF5F" w14:textId="5CF84E46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21-00799</w:t>
            </w:r>
          </w:p>
        </w:tc>
        <w:tc>
          <w:tcPr>
            <w:tcW w:w="571" w:type="pct"/>
            <w:vAlign w:val="bottom"/>
          </w:tcPr>
          <w:p w14:paraId="1435D37A" w14:textId="024FE233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2014-06-13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6FFE9921" w14:textId="6E181BED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2 414,86 zł</w:t>
            </w:r>
          </w:p>
        </w:tc>
        <w:tc>
          <w:tcPr>
            <w:tcW w:w="880" w:type="pct"/>
            <w:shd w:val="clear" w:color="auto" w:fill="auto"/>
            <w:vAlign w:val="bottom"/>
          </w:tcPr>
          <w:p w14:paraId="48765BDC" w14:textId="51350FCB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 zł</w:t>
            </w:r>
          </w:p>
        </w:tc>
        <w:tc>
          <w:tcPr>
            <w:tcW w:w="1363" w:type="pct"/>
            <w:vAlign w:val="bottom"/>
          </w:tcPr>
          <w:p w14:paraId="7FAEF2E4" w14:textId="4EFB20D6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Style w:val="IGindeksgrny"/>
              </w:rPr>
              <w:t>posiada wady lub uszkodzenia, których naprawa byłaby ekonomicznie nieuzasadniona</w:t>
            </w:r>
          </w:p>
        </w:tc>
      </w:tr>
      <w:tr w:rsidR="00BC1ACB" w14:paraId="76A41EA8" w14:textId="77777777" w:rsidTr="00CA380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75A7933D" w14:textId="11391483" w:rsidR="00BC1ACB" w:rsidRPr="00DB6E10" w:rsidRDefault="00BC1ACB" w:rsidP="00BC1ACB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38C8890A" w14:textId="3CDFB416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KLIMATYZATOR PRZENOŚNY FSC14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03E2478" w14:textId="6D0C95F8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21-00801</w:t>
            </w:r>
          </w:p>
        </w:tc>
        <w:tc>
          <w:tcPr>
            <w:tcW w:w="571" w:type="pct"/>
            <w:vAlign w:val="bottom"/>
          </w:tcPr>
          <w:p w14:paraId="6B09CF48" w14:textId="4DA57A8B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2014-06-13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7261E621" w14:textId="2DF43223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2 414,86 zł</w:t>
            </w:r>
          </w:p>
        </w:tc>
        <w:tc>
          <w:tcPr>
            <w:tcW w:w="880" w:type="pct"/>
            <w:shd w:val="clear" w:color="auto" w:fill="auto"/>
            <w:vAlign w:val="bottom"/>
          </w:tcPr>
          <w:p w14:paraId="678AA44E" w14:textId="7BABCA6A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 zł</w:t>
            </w:r>
          </w:p>
        </w:tc>
        <w:tc>
          <w:tcPr>
            <w:tcW w:w="1363" w:type="pct"/>
            <w:vAlign w:val="bottom"/>
          </w:tcPr>
          <w:p w14:paraId="4CCE3F71" w14:textId="13278F55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Style w:val="IGindeksgrny"/>
              </w:rPr>
              <w:t>posiada wady lub uszkodzenia, których naprawa byłaby ekonomicznie nieuzasadniona</w:t>
            </w:r>
          </w:p>
        </w:tc>
      </w:tr>
      <w:tr w:rsidR="00BC1ACB" w14:paraId="266FFEBF" w14:textId="77777777" w:rsidTr="00CA380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3E9DC84F" w14:textId="318CB051" w:rsidR="00BC1ACB" w:rsidRPr="00DB6E10" w:rsidRDefault="00BC1ACB" w:rsidP="00BC1ACB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B6E1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461A58EA" w14:textId="16E22D1A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KLIMATYZATOR PRZENOŚNY FSC 14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BD1D728" w14:textId="7DE90865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21-00903</w:t>
            </w:r>
          </w:p>
        </w:tc>
        <w:tc>
          <w:tcPr>
            <w:tcW w:w="571" w:type="pct"/>
            <w:vAlign w:val="bottom"/>
          </w:tcPr>
          <w:p w14:paraId="3C3804AE" w14:textId="605B134B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2015-07-07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4C185775" w14:textId="0C342FFA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2 324,70 zł</w:t>
            </w:r>
          </w:p>
        </w:tc>
        <w:tc>
          <w:tcPr>
            <w:tcW w:w="880" w:type="pct"/>
            <w:shd w:val="clear" w:color="auto" w:fill="auto"/>
            <w:vAlign w:val="bottom"/>
          </w:tcPr>
          <w:p w14:paraId="52082EE6" w14:textId="08814563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 zł</w:t>
            </w:r>
          </w:p>
        </w:tc>
        <w:tc>
          <w:tcPr>
            <w:tcW w:w="1363" w:type="pct"/>
            <w:vAlign w:val="bottom"/>
          </w:tcPr>
          <w:p w14:paraId="1EFC1615" w14:textId="6FB25E55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Style w:val="IGindeksgrny"/>
              </w:rPr>
              <w:t>posiada wady lub uszkodzenia, których naprawa byłaby ekonomicznie nieuzasadniona</w:t>
            </w:r>
          </w:p>
        </w:tc>
      </w:tr>
      <w:tr w:rsidR="00BC1ACB" w14:paraId="683887E0" w14:textId="77777777" w:rsidTr="00CA3800">
        <w:trPr>
          <w:trHeight w:val="510"/>
        </w:trPr>
        <w:tc>
          <w:tcPr>
            <w:tcW w:w="232" w:type="pct"/>
            <w:shd w:val="clear" w:color="auto" w:fill="auto"/>
            <w:vAlign w:val="bottom"/>
          </w:tcPr>
          <w:p w14:paraId="04837AE2" w14:textId="5BC18978" w:rsidR="00BC1ACB" w:rsidRPr="00DB6E10" w:rsidRDefault="00BC1ACB" w:rsidP="00BC1ACB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22" w:type="pct"/>
            <w:shd w:val="clear" w:color="auto" w:fill="auto"/>
            <w:vAlign w:val="bottom"/>
          </w:tcPr>
          <w:p w14:paraId="430DE693" w14:textId="6FF4159B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KLIMATOR RAVANSO 210339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7537145" w14:textId="01EDD286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M-21-01089</w:t>
            </w:r>
          </w:p>
        </w:tc>
        <w:tc>
          <w:tcPr>
            <w:tcW w:w="571" w:type="pct"/>
            <w:vAlign w:val="bottom"/>
          </w:tcPr>
          <w:p w14:paraId="272D0BB5" w14:textId="21000B33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2010-07-09</w:t>
            </w:r>
          </w:p>
        </w:tc>
        <w:tc>
          <w:tcPr>
            <w:tcW w:w="547" w:type="pct"/>
            <w:shd w:val="clear" w:color="auto" w:fill="auto"/>
            <w:vAlign w:val="bottom"/>
          </w:tcPr>
          <w:p w14:paraId="0626D59B" w14:textId="49213355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880" w:type="pct"/>
            <w:shd w:val="clear" w:color="auto" w:fill="auto"/>
            <w:vAlign w:val="bottom"/>
          </w:tcPr>
          <w:p w14:paraId="1ADD4D4A" w14:textId="624FAAA0" w:rsidR="00BC1ACB" w:rsidRPr="00A06C38" w:rsidRDefault="00BC1ACB" w:rsidP="00BC1ACB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DC6D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 zł</w:t>
            </w:r>
          </w:p>
        </w:tc>
        <w:tc>
          <w:tcPr>
            <w:tcW w:w="1363" w:type="pct"/>
            <w:vAlign w:val="bottom"/>
          </w:tcPr>
          <w:p w14:paraId="36EAC947" w14:textId="28D9D466" w:rsidR="00BC1ACB" w:rsidRPr="00A06C38" w:rsidRDefault="00BC1ACB" w:rsidP="00BC1ACB">
            <w:pPr>
              <w:pStyle w:val="TEKSTwTABELIWYRODKOWANYtekstwyrodkowanywpoziomie"/>
              <w:jc w:val="left"/>
              <w:rPr>
                <w:rStyle w:val="IGindeksgrny"/>
                <w:rFonts w:asciiTheme="minorHAnsi" w:hAnsiTheme="minorHAnsi" w:cstheme="minorHAnsi"/>
                <w:sz w:val="20"/>
              </w:rPr>
            </w:pPr>
            <w:r>
              <w:rPr>
                <w:rStyle w:val="IGindeksgrny"/>
              </w:rPr>
              <w:t>posiada wady lub uszkodzenia, których naprawa byłaby ekonomicznie nieuzasadniona</w:t>
            </w:r>
          </w:p>
        </w:tc>
      </w:tr>
    </w:tbl>
    <w:p w14:paraId="293D52FD" w14:textId="2788D8FB" w:rsidR="005E72FA" w:rsidRPr="0006153A" w:rsidRDefault="005E72FA" w:rsidP="00605226">
      <w:pPr>
        <w:rPr>
          <w:rStyle w:val="IDindeksdolny"/>
          <w:i/>
          <w:vertAlign w:val="superscript"/>
        </w:rPr>
      </w:pP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  <w:t xml:space="preserve"> </w:t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13F40">
        <w:rPr>
          <w:rStyle w:val="IDindeksdolny"/>
        </w:rPr>
        <w:tab/>
      </w:r>
      <w:r w:rsidRPr="00313F40">
        <w:rPr>
          <w:rStyle w:val="IDindeksdolny"/>
        </w:rPr>
        <w:tab/>
      </w:r>
    </w:p>
    <w:p w14:paraId="21C5B563" w14:textId="77777777" w:rsidR="0006153A" w:rsidRDefault="0006153A" w:rsidP="0006153A">
      <w:pPr>
        <w:ind w:left="9204"/>
      </w:pPr>
    </w:p>
    <w:sectPr w:rsidR="0006153A" w:rsidSect="00DB6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6153A"/>
    <w:rsid w:val="00191546"/>
    <w:rsid w:val="00232134"/>
    <w:rsid w:val="00360E95"/>
    <w:rsid w:val="003C0276"/>
    <w:rsid w:val="0048409F"/>
    <w:rsid w:val="004E3B6A"/>
    <w:rsid w:val="005E4F00"/>
    <w:rsid w:val="005E72FA"/>
    <w:rsid w:val="00605226"/>
    <w:rsid w:val="00774242"/>
    <w:rsid w:val="009E5AE6"/>
    <w:rsid w:val="00A06C38"/>
    <w:rsid w:val="00BC1ACB"/>
    <w:rsid w:val="00C217A6"/>
    <w:rsid w:val="00DB6E10"/>
    <w:rsid w:val="00D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10</cp:revision>
  <cp:lastPrinted>2024-04-08T14:12:00Z</cp:lastPrinted>
  <dcterms:created xsi:type="dcterms:W3CDTF">2024-03-29T10:13:00Z</dcterms:created>
  <dcterms:modified xsi:type="dcterms:W3CDTF">2024-08-23T06:50:00Z</dcterms:modified>
</cp:coreProperties>
</file>