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EF1A8F" w14:textId="55203E0F" w:rsidR="00646597" w:rsidRPr="00C26ABE" w:rsidRDefault="00646597" w:rsidP="00646597">
      <w:pPr>
        <w:pStyle w:val="Nagwek1"/>
        <w:ind w:firstLine="0"/>
        <w:jc w:val="center"/>
        <w:rPr>
          <w:rFonts w:cs="Arial"/>
          <w:b/>
          <w:bCs/>
          <w:color w:val="auto"/>
          <w:sz w:val="22"/>
          <w:szCs w:val="22"/>
        </w:rPr>
      </w:pPr>
      <w:bookmarkStart w:id="0" w:name="_GoBack"/>
      <w:bookmarkEnd w:id="0"/>
      <w:r w:rsidRPr="00C26ABE">
        <w:rPr>
          <w:rFonts w:cs="Arial"/>
          <w:b/>
          <w:bCs/>
          <w:color w:val="auto"/>
          <w:sz w:val="22"/>
          <w:szCs w:val="22"/>
        </w:rPr>
        <w:t>Zarządzenie nr</w:t>
      </w:r>
      <w:r w:rsidR="009742F3">
        <w:rPr>
          <w:rFonts w:cs="Arial"/>
          <w:b/>
          <w:bCs/>
          <w:color w:val="auto"/>
          <w:sz w:val="22"/>
          <w:szCs w:val="22"/>
        </w:rPr>
        <w:t xml:space="preserve"> 26</w:t>
      </w:r>
      <w:r w:rsidR="00A366ED">
        <w:rPr>
          <w:rFonts w:cs="Arial"/>
          <w:b/>
          <w:bCs/>
          <w:color w:val="auto"/>
          <w:sz w:val="22"/>
          <w:szCs w:val="22"/>
        </w:rPr>
        <w:t>/</w:t>
      </w:r>
      <w:r w:rsidR="00692685">
        <w:rPr>
          <w:rFonts w:cs="Arial"/>
          <w:b/>
          <w:bCs/>
          <w:color w:val="auto"/>
          <w:sz w:val="22"/>
          <w:szCs w:val="22"/>
        </w:rPr>
        <w:t>22</w:t>
      </w:r>
    </w:p>
    <w:p w14:paraId="03DAB599" w14:textId="77777777" w:rsidR="00646597" w:rsidRPr="00C26ABE" w:rsidRDefault="00646597" w:rsidP="00646597">
      <w:pPr>
        <w:pStyle w:val="Nagwek1"/>
        <w:ind w:firstLine="0"/>
        <w:jc w:val="center"/>
        <w:rPr>
          <w:rFonts w:cs="Arial"/>
          <w:b/>
          <w:bCs/>
          <w:color w:val="auto"/>
          <w:sz w:val="22"/>
          <w:szCs w:val="22"/>
        </w:rPr>
      </w:pPr>
      <w:r w:rsidRPr="00C26ABE">
        <w:rPr>
          <w:rFonts w:cs="Arial"/>
          <w:b/>
          <w:bCs/>
          <w:color w:val="auto"/>
          <w:sz w:val="22"/>
          <w:szCs w:val="22"/>
        </w:rPr>
        <w:t>Głównego Inspektora Pracy</w:t>
      </w:r>
    </w:p>
    <w:p w14:paraId="7875534B" w14:textId="5B1CD386" w:rsidR="00646597" w:rsidRPr="00C26ABE" w:rsidRDefault="00646597" w:rsidP="00646597">
      <w:pPr>
        <w:pStyle w:val="Nagwek1"/>
        <w:spacing w:before="120" w:after="120"/>
        <w:ind w:firstLine="0"/>
        <w:jc w:val="center"/>
        <w:rPr>
          <w:rFonts w:cs="Arial"/>
          <w:color w:val="auto"/>
          <w:sz w:val="22"/>
          <w:szCs w:val="22"/>
        </w:rPr>
      </w:pPr>
      <w:r w:rsidRPr="00C26ABE">
        <w:rPr>
          <w:rFonts w:cs="Arial"/>
          <w:color w:val="auto"/>
          <w:sz w:val="22"/>
          <w:szCs w:val="22"/>
        </w:rPr>
        <w:t xml:space="preserve">z dnia </w:t>
      </w:r>
      <w:r w:rsidR="009742F3">
        <w:rPr>
          <w:rFonts w:cs="Arial"/>
          <w:color w:val="auto"/>
          <w:sz w:val="22"/>
          <w:szCs w:val="22"/>
        </w:rPr>
        <w:t>10 października</w:t>
      </w:r>
      <w:r w:rsidRPr="00C26ABE">
        <w:rPr>
          <w:rFonts w:cs="Arial"/>
          <w:color w:val="auto"/>
          <w:sz w:val="22"/>
          <w:szCs w:val="22"/>
        </w:rPr>
        <w:t xml:space="preserve"> 202</w:t>
      </w:r>
      <w:r w:rsidR="00A366ED">
        <w:rPr>
          <w:rFonts w:cs="Arial"/>
          <w:color w:val="auto"/>
          <w:sz w:val="22"/>
          <w:szCs w:val="22"/>
        </w:rPr>
        <w:t>2</w:t>
      </w:r>
      <w:r w:rsidRPr="00C26ABE">
        <w:rPr>
          <w:rFonts w:cs="Arial"/>
          <w:color w:val="auto"/>
          <w:sz w:val="22"/>
          <w:szCs w:val="22"/>
        </w:rPr>
        <w:t xml:space="preserve"> r.</w:t>
      </w:r>
    </w:p>
    <w:p w14:paraId="48096499" w14:textId="26E12F5C" w:rsidR="00646597" w:rsidRPr="00C26ABE" w:rsidRDefault="00646597" w:rsidP="001D5BC9">
      <w:pPr>
        <w:pStyle w:val="Nagwek1"/>
        <w:spacing w:after="720"/>
        <w:ind w:firstLine="0"/>
        <w:jc w:val="center"/>
        <w:rPr>
          <w:rFonts w:cs="Arial"/>
          <w:b/>
          <w:bCs/>
          <w:color w:val="auto"/>
          <w:sz w:val="22"/>
          <w:szCs w:val="22"/>
        </w:rPr>
      </w:pPr>
      <w:r w:rsidRPr="00C26ABE">
        <w:rPr>
          <w:rFonts w:cs="Arial"/>
          <w:b/>
          <w:bCs/>
          <w:color w:val="auto"/>
          <w:sz w:val="22"/>
          <w:szCs w:val="22"/>
        </w:rPr>
        <w:t xml:space="preserve">w sprawie powołania komisji egzaminacyjnej do przeprowadzenia egzaminów wewnętrznych na </w:t>
      </w:r>
      <w:r w:rsidRPr="00C30CCB">
        <w:rPr>
          <w:rFonts w:cs="Arial"/>
          <w:b/>
          <w:bCs/>
          <w:color w:val="auto"/>
          <w:sz w:val="22"/>
          <w:szCs w:val="22"/>
        </w:rPr>
        <w:t>8</w:t>
      </w:r>
      <w:r w:rsidR="00A366ED">
        <w:rPr>
          <w:rFonts w:cs="Arial"/>
          <w:b/>
          <w:bCs/>
          <w:color w:val="auto"/>
          <w:sz w:val="22"/>
          <w:szCs w:val="22"/>
        </w:rPr>
        <w:t>3</w:t>
      </w:r>
      <w:r w:rsidRPr="00C30CCB">
        <w:rPr>
          <w:rFonts w:cs="Arial"/>
          <w:b/>
          <w:bCs/>
          <w:color w:val="auto"/>
          <w:sz w:val="22"/>
          <w:szCs w:val="22"/>
        </w:rPr>
        <w:t xml:space="preserve"> i 8</w:t>
      </w:r>
      <w:r w:rsidR="00A366ED">
        <w:rPr>
          <w:rFonts w:cs="Arial"/>
          <w:b/>
          <w:bCs/>
          <w:color w:val="auto"/>
          <w:sz w:val="22"/>
          <w:szCs w:val="22"/>
        </w:rPr>
        <w:t>4</w:t>
      </w:r>
      <w:r w:rsidRPr="00C30CCB">
        <w:rPr>
          <w:rFonts w:cs="Arial"/>
          <w:b/>
          <w:bCs/>
          <w:color w:val="auto"/>
          <w:sz w:val="22"/>
          <w:szCs w:val="22"/>
        </w:rPr>
        <w:t xml:space="preserve"> </w:t>
      </w:r>
      <w:r w:rsidRPr="00C26ABE">
        <w:rPr>
          <w:rFonts w:cs="Arial"/>
          <w:b/>
          <w:bCs/>
          <w:color w:val="auto"/>
          <w:sz w:val="22"/>
          <w:szCs w:val="22"/>
        </w:rPr>
        <w:t>aplikacji inspektorskiej</w:t>
      </w:r>
    </w:p>
    <w:p w14:paraId="2B652144" w14:textId="7AB78F22" w:rsidR="00646597" w:rsidRPr="00646597" w:rsidRDefault="00646597" w:rsidP="00646597">
      <w:pPr>
        <w:pStyle w:val="Nagwek1"/>
        <w:spacing w:before="480" w:after="120"/>
        <w:rPr>
          <w:rFonts w:cs="Arial"/>
          <w:b/>
          <w:bCs/>
          <w:color w:val="auto"/>
          <w:sz w:val="22"/>
          <w:szCs w:val="22"/>
        </w:rPr>
      </w:pPr>
      <w:r w:rsidRPr="00C26ABE">
        <w:rPr>
          <w:rFonts w:eastAsia="Calibri" w:cs="Arial"/>
          <w:color w:val="auto"/>
          <w:sz w:val="22"/>
          <w:szCs w:val="22"/>
        </w:rPr>
        <w:t>Na</w:t>
      </w:r>
      <w:r w:rsidRPr="00646597">
        <w:rPr>
          <w:rFonts w:eastAsia="Calibri" w:cs="Arial"/>
          <w:color w:val="auto"/>
          <w:sz w:val="22"/>
          <w:szCs w:val="22"/>
        </w:rPr>
        <w:t xml:space="preserve"> podstawie § 2 ust. 2 statutu Państwowej Inspekcji Pracy, stanowiącego załącznik do zarządzenia Marszałka Sejmu Rzeczypospolitej Polskiej z dnia 27 sierpnia 2007 r. </w:t>
      </w:r>
      <w:r w:rsidR="003B4E5D">
        <w:rPr>
          <w:rFonts w:eastAsia="Calibri" w:cs="Arial"/>
          <w:color w:val="auto"/>
          <w:sz w:val="22"/>
          <w:szCs w:val="22"/>
        </w:rPr>
        <w:br/>
      </w:r>
      <w:r w:rsidRPr="00646597">
        <w:rPr>
          <w:rFonts w:eastAsia="Calibri" w:cs="Arial"/>
          <w:color w:val="auto"/>
          <w:sz w:val="22"/>
          <w:szCs w:val="22"/>
        </w:rPr>
        <w:t xml:space="preserve">w sprawie nadania statutu Państwowej Inspekcji Pracy (M.P. poz. 657, z 2009 r. poz. 76, </w:t>
      </w:r>
      <w:r w:rsidR="003B4E5D">
        <w:rPr>
          <w:rFonts w:eastAsia="Calibri" w:cs="Arial"/>
          <w:color w:val="auto"/>
          <w:sz w:val="22"/>
          <w:szCs w:val="22"/>
        </w:rPr>
        <w:br/>
      </w:r>
      <w:r w:rsidRPr="00646597">
        <w:rPr>
          <w:rFonts w:eastAsia="Calibri" w:cs="Arial"/>
          <w:color w:val="auto"/>
          <w:sz w:val="22"/>
          <w:szCs w:val="22"/>
        </w:rPr>
        <w:t>z 2011 r. poz. 19 i 851 oraz z 2017 r. poz. 1189)</w:t>
      </w:r>
      <w:r w:rsidR="006B13DF">
        <w:rPr>
          <w:rFonts w:eastAsia="Calibri" w:cs="Arial"/>
          <w:color w:val="auto"/>
          <w:sz w:val="22"/>
          <w:szCs w:val="22"/>
        </w:rPr>
        <w:t>,</w:t>
      </w:r>
      <w:r w:rsidRPr="00646597">
        <w:rPr>
          <w:rFonts w:cs="Arial"/>
          <w:color w:val="auto"/>
          <w:sz w:val="22"/>
          <w:szCs w:val="22"/>
        </w:rPr>
        <w:t xml:space="preserve"> zarządza się, co następuje:</w:t>
      </w:r>
    </w:p>
    <w:p w14:paraId="61BA05D1" w14:textId="282B7D87" w:rsidR="00646597" w:rsidRPr="00646597" w:rsidRDefault="00646597" w:rsidP="003B4E5D">
      <w:pPr>
        <w:pStyle w:val="Nagwek2"/>
        <w:tabs>
          <w:tab w:val="left" w:pos="1134"/>
        </w:tabs>
        <w:spacing w:after="120"/>
        <w:rPr>
          <w:rFonts w:cs="Arial"/>
          <w:b/>
          <w:bCs/>
          <w:i/>
          <w:iCs/>
          <w:color w:val="auto"/>
          <w:szCs w:val="22"/>
        </w:rPr>
      </w:pPr>
      <w:r w:rsidRPr="003B4E5D">
        <w:rPr>
          <w:rFonts w:cs="Arial"/>
          <w:b/>
          <w:bCs/>
          <w:color w:val="auto"/>
          <w:szCs w:val="22"/>
        </w:rPr>
        <w:t>§ 1.</w:t>
      </w:r>
      <w:r w:rsidR="003B4E5D">
        <w:rPr>
          <w:rFonts w:cs="Arial"/>
          <w:color w:val="auto"/>
          <w:szCs w:val="22"/>
        </w:rPr>
        <w:t xml:space="preserve"> </w:t>
      </w:r>
      <w:r w:rsidRPr="003B4E5D">
        <w:rPr>
          <w:rFonts w:cs="Arial"/>
          <w:color w:val="auto"/>
          <w:szCs w:val="22"/>
        </w:rPr>
        <w:t>Powołuje się komisję egzaminacyjną do przeprowadzenia egzaminów wewnętrznych na 8</w:t>
      </w:r>
      <w:r w:rsidR="00A366ED">
        <w:rPr>
          <w:rFonts w:cs="Arial"/>
          <w:color w:val="auto"/>
          <w:szCs w:val="22"/>
        </w:rPr>
        <w:t>3</w:t>
      </w:r>
      <w:r w:rsidRPr="003B4E5D">
        <w:rPr>
          <w:rFonts w:cs="Arial"/>
          <w:color w:val="auto"/>
          <w:szCs w:val="22"/>
        </w:rPr>
        <w:t xml:space="preserve"> i 8</w:t>
      </w:r>
      <w:r w:rsidR="00A366ED">
        <w:rPr>
          <w:rFonts w:cs="Arial"/>
          <w:color w:val="auto"/>
          <w:szCs w:val="22"/>
        </w:rPr>
        <w:t>4</w:t>
      </w:r>
      <w:r w:rsidRPr="003B4E5D">
        <w:rPr>
          <w:rFonts w:cs="Arial"/>
          <w:color w:val="auto"/>
          <w:szCs w:val="22"/>
        </w:rPr>
        <w:t xml:space="preserve"> aplikacji inspektorskiej, zwaną dalej „Komisją”.</w:t>
      </w:r>
    </w:p>
    <w:p w14:paraId="387E1425" w14:textId="77777777" w:rsidR="00646597" w:rsidRPr="00646597" w:rsidRDefault="00646597" w:rsidP="00646597">
      <w:pPr>
        <w:pStyle w:val="Nagwek2"/>
        <w:rPr>
          <w:rFonts w:cs="Arial"/>
          <w:b/>
          <w:bCs/>
          <w:i/>
          <w:iCs/>
          <w:color w:val="auto"/>
          <w:szCs w:val="22"/>
        </w:rPr>
      </w:pPr>
      <w:r w:rsidRPr="00646597">
        <w:rPr>
          <w:rStyle w:val="Nagwek2Znak"/>
          <w:rFonts w:cs="Arial"/>
          <w:b/>
          <w:bCs/>
          <w:color w:val="auto"/>
          <w:szCs w:val="22"/>
        </w:rPr>
        <w:t>§ 2.</w:t>
      </w:r>
      <w:r w:rsidRPr="00646597">
        <w:rPr>
          <w:rFonts w:cs="Arial"/>
          <w:color w:val="auto"/>
          <w:szCs w:val="22"/>
        </w:rPr>
        <w:t xml:space="preserve"> W skład Komisji wchodzą:</w:t>
      </w:r>
    </w:p>
    <w:p w14:paraId="57D79486" w14:textId="77777777" w:rsidR="00646597" w:rsidRPr="00646597" w:rsidRDefault="00646597" w:rsidP="00646597">
      <w:pPr>
        <w:pStyle w:val="Nagwek3"/>
        <w:numPr>
          <w:ilvl w:val="0"/>
          <w:numId w:val="18"/>
        </w:numPr>
        <w:spacing w:before="0"/>
        <w:ind w:left="426" w:hanging="426"/>
        <w:rPr>
          <w:rFonts w:cs="Arial"/>
          <w:b/>
          <w:bCs/>
          <w:color w:val="auto"/>
          <w:szCs w:val="22"/>
        </w:rPr>
      </w:pPr>
      <w:r w:rsidRPr="00646597">
        <w:rPr>
          <w:rFonts w:cs="Arial"/>
          <w:color w:val="auto"/>
          <w:szCs w:val="22"/>
        </w:rPr>
        <w:t>Przewodniczący:</w:t>
      </w:r>
    </w:p>
    <w:p w14:paraId="0469C4A8" w14:textId="77777777" w:rsidR="00646597" w:rsidRPr="00DA30BA" w:rsidRDefault="00646597" w:rsidP="00646597">
      <w:pPr>
        <w:pStyle w:val="Nagwek3"/>
        <w:spacing w:before="0"/>
        <w:ind w:firstLine="426"/>
        <w:rPr>
          <w:rFonts w:cs="Arial"/>
          <w:b/>
          <w:bCs/>
          <w:color w:val="auto"/>
          <w:szCs w:val="22"/>
        </w:rPr>
      </w:pPr>
      <w:r w:rsidRPr="00DA30BA">
        <w:rPr>
          <w:rFonts w:cs="Arial"/>
          <w:color w:val="auto"/>
          <w:szCs w:val="22"/>
        </w:rPr>
        <w:t xml:space="preserve">Dariusz </w:t>
      </w:r>
      <w:proofErr w:type="spellStart"/>
      <w:r w:rsidRPr="00DA30BA">
        <w:rPr>
          <w:rFonts w:cs="Arial"/>
          <w:color w:val="auto"/>
          <w:szCs w:val="22"/>
        </w:rPr>
        <w:t>Mińkowski</w:t>
      </w:r>
      <w:proofErr w:type="spellEnd"/>
      <w:r w:rsidRPr="00DA30BA">
        <w:rPr>
          <w:rFonts w:cs="Arial"/>
          <w:color w:val="auto"/>
          <w:szCs w:val="22"/>
        </w:rPr>
        <w:t xml:space="preserve"> </w:t>
      </w:r>
      <w:r w:rsidRPr="00DA30BA">
        <w:rPr>
          <w:rFonts w:cs="Arial"/>
          <w:color w:val="auto"/>
          <w:szCs w:val="22"/>
        </w:rPr>
        <w:tab/>
      </w:r>
      <w:r w:rsidRPr="00DA30BA">
        <w:rPr>
          <w:rFonts w:cs="Arial"/>
          <w:color w:val="auto"/>
          <w:szCs w:val="22"/>
        </w:rPr>
        <w:tab/>
        <w:t>–  Zastępca Głównego Inspektora Pracy;</w:t>
      </w:r>
    </w:p>
    <w:p w14:paraId="68AA0AB0" w14:textId="77777777" w:rsidR="00646597" w:rsidRPr="00DA30BA" w:rsidRDefault="00646597" w:rsidP="00646597">
      <w:pPr>
        <w:pStyle w:val="Nagwek3"/>
        <w:numPr>
          <w:ilvl w:val="0"/>
          <w:numId w:val="18"/>
        </w:numPr>
        <w:spacing w:before="0"/>
        <w:ind w:left="426" w:hanging="426"/>
        <w:rPr>
          <w:rFonts w:cs="Arial"/>
          <w:b/>
          <w:bCs/>
          <w:color w:val="auto"/>
          <w:szCs w:val="22"/>
        </w:rPr>
      </w:pPr>
      <w:r w:rsidRPr="00DA30BA">
        <w:rPr>
          <w:rFonts w:cs="Arial"/>
          <w:color w:val="auto"/>
          <w:szCs w:val="22"/>
        </w:rPr>
        <w:t>Członkowie:</w:t>
      </w:r>
    </w:p>
    <w:p w14:paraId="7D787144" w14:textId="5D8D0694" w:rsidR="00646597" w:rsidRPr="00DA30BA" w:rsidRDefault="00646597" w:rsidP="00646597">
      <w:pPr>
        <w:pStyle w:val="Nagwek3"/>
        <w:numPr>
          <w:ilvl w:val="0"/>
          <w:numId w:val="19"/>
        </w:numPr>
        <w:tabs>
          <w:tab w:val="left" w:pos="709"/>
          <w:tab w:val="left" w:pos="851"/>
          <w:tab w:val="left" w:pos="3544"/>
        </w:tabs>
        <w:spacing w:before="0"/>
        <w:ind w:left="3828" w:hanging="3402"/>
        <w:rPr>
          <w:rFonts w:cs="Arial"/>
          <w:color w:val="auto"/>
          <w:szCs w:val="22"/>
        </w:rPr>
      </w:pPr>
      <w:r w:rsidRPr="00DA30BA">
        <w:rPr>
          <w:rFonts w:cs="Arial"/>
          <w:color w:val="auto"/>
          <w:szCs w:val="22"/>
        </w:rPr>
        <w:t xml:space="preserve">Łukasz </w:t>
      </w:r>
      <w:proofErr w:type="spellStart"/>
      <w:r w:rsidRPr="00DA30BA">
        <w:rPr>
          <w:rFonts w:cs="Arial"/>
          <w:color w:val="auto"/>
          <w:szCs w:val="22"/>
        </w:rPr>
        <w:t>Paroń</w:t>
      </w:r>
      <w:proofErr w:type="spellEnd"/>
      <w:r w:rsidRPr="00DA30BA">
        <w:rPr>
          <w:rFonts w:cs="Arial"/>
          <w:color w:val="auto"/>
          <w:szCs w:val="22"/>
        </w:rPr>
        <w:t xml:space="preserve"> </w:t>
      </w:r>
      <w:r w:rsidRPr="00DA30BA">
        <w:rPr>
          <w:rFonts w:cs="Arial"/>
          <w:color w:val="auto"/>
          <w:szCs w:val="22"/>
        </w:rPr>
        <w:tab/>
        <w:t xml:space="preserve">– </w:t>
      </w:r>
      <w:r w:rsidRPr="00DA30BA">
        <w:rPr>
          <w:rFonts w:cs="Arial"/>
          <w:color w:val="auto"/>
          <w:szCs w:val="22"/>
        </w:rPr>
        <w:tab/>
      </w:r>
      <w:r w:rsidR="00E631E0">
        <w:rPr>
          <w:rFonts w:cs="Arial"/>
          <w:color w:val="auto"/>
          <w:szCs w:val="22"/>
        </w:rPr>
        <w:t>K</w:t>
      </w:r>
      <w:r w:rsidR="00A366ED">
        <w:rPr>
          <w:rFonts w:cs="Arial"/>
          <w:color w:val="auto"/>
          <w:szCs w:val="22"/>
        </w:rPr>
        <w:t>ierownik Działu</w:t>
      </w:r>
      <w:r w:rsidR="00E631E0">
        <w:rPr>
          <w:rFonts w:cs="Arial"/>
          <w:color w:val="auto"/>
          <w:szCs w:val="22"/>
        </w:rPr>
        <w:t xml:space="preserve"> Szkoleń</w:t>
      </w:r>
      <w:r w:rsidR="00843F74">
        <w:rPr>
          <w:rFonts w:cs="Arial"/>
          <w:color w:val="auto"/>
          <w:szCs w:val="22"/>
        </w:rPr>
        <w:t xml:space="preserve"> </w:t>
      </w:r>
      <w:r w:rsidR="00A366ED">
        <w:rPr>
          <w:rFonts w:cs="Arial"/>
          <w:color w:val="auto"/>
          <w:szCs w:val="22"/>
        </w:rPr>
        <w:t>w</w:t>
      </w:r>
      <w:r w:rsidR="00843F74">
        <w:rPr>
          <w:rFonts w:cs="Arial"/>
          <w:color w:val="auto"/>
          <w:szCs w:val="22"/>
        </w:rPr>
        <w:t xml:space="preserve"> </w:t>
      </w:r>
      <w:r w:rsidR="00A366ED" w:rsidRPr="00646597">
        <w:rPr>
          <w:rStyle w:val="Nagwek3Znak"/>
          <w:color w:val="auto"/>
          <w:szCs w:val="22"/>
        </w:rPr>
        <w:t>Ośrodk</w:t>
      </w:r>
      <w:r w:rsidR="00A366ED">
        <w:rPr>
          <w:rStyle w:val="Nagwek3Znak"/>
          <w:color w:val="auto"/>
          <w:szCs w:val="22"/>
        </w:rPr>
        <w:t>u</w:t>
      </w:r>
      <w:r w:rsidR="00A366ED" w:rsidRPr="00646597">
        <w:rPr>
          <w:rStyle w:val="Nagwek3Znak"/>
          <w:color w:val="auto"/>
          <w:szCs w:val="22"/>
        </w:rPr>
        <w:t xml:space="preserve"> Szkolenia Państwowej Inspekcji Pracy im. Profesora Jana Rosnera we Wrocławiu</w:t>
      </w:r>
      <w:r w:rsidRPr="00DA30BA">
        <w:rPr>
          <w:rFonts w:cs="Arial"/>
          <w:color w:val="auto"/>
          <w:szCs w:val="22"/>
        </w:rPr>
        <w:t>,</w:t>
      </w:r>
    </w:p>
    <w:p w14:paraId="109E2794" w14:textId="77777777" w:rsidR="00646597" w:rsidRPr="00DA30BA" w:rsidRDefault="00646597" w:rsidP="00646597">
      <w:pPr>
        <w:pStyle w:val="Nagwek3"/>
        <w:numPr>
          <w:ilvl w:val="0"/>
          <w:numId w:val="19"/>
        </w:numPr>
        <w:tabs>
          <w:tab w:val="left" w:pos="709"/>
          <w:tab w:val="left" w:pos="851"/>
          <w:tab w:val="left" w:pos="3544"/>
        </w:tabs>
        <w:spacing w:before="0"/>
        <w:ind w:left="3828" w:hanging="3402"/>
        <w:rPr>
          <w:rFonts w:cs="Arial"/>
          <w:color w:val="auto"/>
          <w:szCs w:val="22"/>
        </w:rPr>
      </w:pPr>
      <w:r w:rsidRPr="00DA30BA">
        <w:rPr>
          <w:rFonts w:cs="Arial"/>
          <w:color w:val="auto"/>
          <w:szCs w:val="22"/>
        </w:rPr>
        <w:t xml:space="preserve">Mariusz </w:t>
      </w:r>
      <w:proofErr w:type="spellStart"/>
      <w:r w:rsidRPr="00DA30BA">
        <w:rPr>
          <w:rFonts w:cs="Arial"/>
          <w:color w:val="auto"/>
          <w:szCs w:val="22"/>
        </w:rPr>
        <w:t>Pyrcz</w:t>
      </w:r>
      <w:proofErr w:type="spellEnd"/>
      <w:r w:rsidRPr="00DA30BA">
        <w:rPr>
          <w:rFonts w:cs="Arial"/>
          <w:color w:val="auto"/>
          <w:szCs w:val="22"/>
        </w:rPr>
        <w:t xml:space="preserve"> </w:t>
      </w:r>
      <w:r w:rsidRPr="00DA30BA">
        <w:rPr>
          <w:rFonts w:cs="Arial"/>
          <w:color w:val="auto"/>
          <w:szCs w:val="22"/>
        </w:rPr>
        <w:tab/>
        <w:t xml:space="preserve">– </w:t>
      </w:r>
      <w:r w:rsidRPr="00DA30BA">
        <w:rPr>
          <w:rFonts w:cs="Arial"/>
          <w:color w:val="auto"/>
          <w:szCs w:val="22"/>
        </w:rPr>
        <w:tab/>
        <w:t>Zastępca Okręgowego Inspektora Pracy w Krakowie,</w:t>
      </w:r>
    </w:p>
    <w:p w14:paraId="1E612592" w14:textId="77777777" w:rsidR="00646597" w:rsidRPr="00DA30BA" w:rsidRDefault="00646597" w:rsidP="00646597">
      <w:pPr>
        <w:pStyle w:val="Nagwek3"/>
        <w:numPr>
          <w:ilvl w:val="0"/>
          <w:numId w:val="19"/>
        </w:numPr>
        <w:tabs>
          <w:tab w:val="left" w:pos="709"/>
          <w:tab w:val="left" w:pos="851"/>
          <w:tab w:val="left" w:pos="3544"/>
        </w:tabs>
        <w:spacing w:before="0"/>
        <w:ind w:left="3828" w:hanging="3402"/>
        <w:rPr>
          <w:rFonts w:cs="Arial"/>
          <w:color w:val="auto"/>
          <w:szCs w:val="22"/>
        </w:rPr>
      </w:pPr>
      <w:r w:rsidRPr="00DA30BA">
        <w:rPr>
          <w:rFonts w:cs="Arial"/>
          <w:color w:val="auto"/>
          <w:szCs w:val="22"/>
        </w:rPr>
        <w:t xml:space="preserve">Michał Wyszkowski </w:t>
      </w:r>
      <w:r w:rsidRPr="00DA30BA">
        <w:rPr>
          <w:rFonts w:cs="Arial"/>
          <w:color w:val="auto"/>
          <w:szCs w:val="22"/>
        </w:rPr>
        <w:tab/>
        <w:t xml:space="preserve">– </w:t>
      </w:r>
      <w:r w:rsidRPr="00DA30BA">
        <w:rPr>
          <w:rFonts w:cs="Arial"/>
          <w:color w:val="auto"/>
          <w:szCs w:val="22"/>
        </w:rPr>
        <w:tab/>
        <w:t>Zastępca Okręgowego Inspektora Pracy w Poznaniu;</w:t>
      </w:r>
    </w:p>
    <w:p w14:paraId="0FEB0C7D" w14:textId="77777777" w:rsidR="00646597" w:rsidRPr="00646597" w:rsidRDefault="00646597" w:rsidP="00646597">
      <w:pPr>
        <w:pStyle w:val="Nagwek3"/>
        <w:numPr>
          <w:ilvl w:val="0"/>
          <w:numId w:val="18"/>
        </w:numPr>
        <w:spacing w:before="0" w:after="120"/>
        <w:ind w:left="425" w:hanging="425"/>
        <w:rPr>
          <w:rFonts w:cs="Arial"/>
          <w:b/>
          <w:bCs/>
          <w:color w:val="auto"/>
          <w:szCs w:val="22"/>
        </w:rPr>
      </w:pPr>
      <w:r w:rsidRPr="00646597">
        <w:rPr>
          <w:rFonts w:cs="Arial"/>
          <w:color w:val="auto"/>
          <w:szCs w:val="22"/>
        </w:rPr>
        <w:t>Sekretarz Komisji.</w:t>
      </w:r>
    </w:p>
    <w:p w14:paraId="73D7798C" w14:textId="34578732" w:rsidR="00646597" w:rsidRPr="00646597" w:rsidRDefault="00646597" w:rsidP="00646597">
      <w:pPr>
        <w:pStyle w:val="Nagwek2"/>
        <w:rPr>
          <w:rStyle w:val="Nagwek3Znak"/>
          <w:color w:val="auto"/>
          <w:szCs w:val="22"/>
        </w:rPr>
      </w:pPr>
      <w:r w:rsidRPr="006208F9">
        <w:rPr>
          <w:rFonts w:cs="Arial"/>
          <w:b/>
          <w:bCs/>
          <w:color w:val="auto"/>
          <w:szCs w:val="22"/>
        </w:rPr>
        <w:t>§ 3.</w:t>
      </w:r>
      <w:r w:rsidRPr="00646597">
        <w:rPr>
          <w:rStyle w:val="Nagwek2Znak"/>
          <w:rFonts w:cs="Arial"/>
          <w:color w:val="auto"/>
          <w:szCs w:val="22"/>
        </w:rPr>
        <w:t xml:space="preserve"> </w:t>
      </w:r>
      <w:r w:rsidRPr="00646597">
        <w:rPr>
          <w:rStyle w:val="Nagwek3Znak"/>
          <w:color w:val="auto"/>
          <w:szCs w:val="22"/>
        </w:rPr>
        <w:t>1. Sekretarzem Komisji jest kierownik szkolenia, o którym mowa w zarządzeniu Głównego Inspektora Pracy w sprawie</w:t>
      </w:r>
      <w:bookmarkStart w:id="1" w:name="_Hlk54006389"/>
      <w:r w:rsidRPr="00646597">
        <w:rPr>
          <w:rStyle w:val="Nagwek3Znak"/>
          <w:color w:val="auto"/>
          <w:szCs w:val="22"/>
        </w:rPr>
        <w:t xml:space="preserve"> określenia zakresu i trybu przeprowadzania aplikacji inspektorskiej w Państwowej Inspekcji Pracy</w:t>
      </w:r>
      <w:bookmarkEnd w:id="1"/>
      <w:r w:rsidRPr="00646597">
        <w:rPr>
          <w:rStyle w:val="Nagwek3Znak"/>
          <w:color w:val="auto"/>
          <w:szCs w:val="22"/>
        </w:rPr>
        <w:t>. W przypadku braku możliwości pełnienia funkcji sekretarza przez kierownika szkolenia – Sekretarz zostanie wyznaczony przez Dyrektora Ośrodka Szkolenia Państwowej Inspekcji Pracy im. Profes</w:t>
      </w:r>
      <w:r w:rsidR="00061D36">
        <w:rPr>
          <w:rStyle w:val="Nagwek3Znak"/>
          <w:color w:val="auto"/>
          <w:szCs w:val="22"/>
        </w:rPr>
        <w:t>ora Jana Rosnera we Wrocławiu</w:t>
      </w:r>
      <w:r w:rsidRPr="00646597">
        <w:rPr>
          <w:rStyle w:val="Nagwek3Znak"/>
          <w:color w:val="auto"/>
          <w:szCs w:val="22"/>
        </w:rPr>
        <w:t>.</w:t>
      </w:r>
    </w:p>
    <w:p w14:paraId="7E2417B6" w14:textId="1CEA4FF9" w:rsidR="00646597" w:rsidRPr="00646597" w:rsidRDefault="00646597" w:rsidP="006208F9">
      <w:pPr>
        <w:pStyle w:val="Nagwek2"/>
        <w:spacing w:after="120"/>
        <w:rPr>
          <w:rFonts w:cs="Arial"/>
          <w:color w:val="auto"/>
          <w:szCs w:val="22"/>
        </w:rPr>
      </w:pPr>
      <w:r w:rsidRPr="00646597">
        <w:rPr>
          <w:rFonts w:cs="Arial"/>
          <w:color w:val="auto"/>
          <w:szCs w:val="22"/>
        </w:rPr>
        <w:t xml:space="preserve">2. Do obowiązków Sekretarza Komisji należą czynności organizacyjne, </w:t>
      </w:r>
      <w:r w:rsidR="00061D36">
        <w:rPr>
          <w:rFonts w:cs="Arial"/>
          <w:color w:val="auto"/>
          <w:szCs w:val="22"/>
        </w:rPr>
        <w:br/>
      </w:r>
      <w:r w:rsidRPr="00646597">
        <w:rPr>
          <w:rFonts w:cs="Arial"/>
          <w:color w:val="auto"/>
          <w:szCs w:val="22"/>
        </w:rPr>
        <w:t>w szczególności protokołowanie posiedzeń Komisji.</w:t>
      </w:r>
    </w:p>
    <w:p w14:paraId="6D989A72" w14:textId="04DB9850" w:rsidR="00646597" w:rsidRPr="00646597" w:rsidRDefault="00646597" w:rsidP="00646597">
      <w:pPr>
        <w:pStyle w:val="Nagwek2"/>
        <w:ind w:firstLine="708"/>
        <w:rPr>
          <w:rStyle w:val="Nagwek3Znak"/>
          <w:i/>
          <w:iCs/>
          <w:color w:val="auto"/>
          <w:szCs w:val="22"/>
        </w:rPr>
      </w:pPr>
      <w:r w:rsidRPr="00646597">
        <w:rPr>
          <w:rStyle w:val="Nagwek2Znak"/>
          <w:rFonts w:cs="Arial"/>
          <w:b/>
          <w:bCs/>
          <w:color w:val="auto"/>
          <w:szCs w:val="22"/>
        </w:rPr>
        <w:t>§ 4.</w:t>
      </w:r>
      <w:r w:rsidRPr="00646597">
        <w:rPr>
          <w:rFonts w:cs="Arial"/>
          <w:color w:val="auto"/>
          <w:szCs w:val="22"/>
        </w:rPr>
        <w:t xml:space="preserve"> </w:t>
      </w:r>
      <w:r w:rsidRPr="00646597">
        <w:rPr>
          <w:rStyle w:val="Nagwek3Znak"/>
          <w:color w:val="auto"/>
          <w:szCs w:val="22"/>
        </w:rPr>
        <w:t>1. Przewodniczący i członkowie Komisji podejmują ustalenia zwykłą większością głosów w głosowaniu jawnym.</w:t>
      </w:r>
    </w:p>
    <w:p w14:paraId="1269EB5F" w14:textId="77777777" w:rsidR="00646597" w:rsidRPr="00646597" w:rsidRDefault="00646597" w:rsidP="00646597">
      <w:pPr>
        <w:pStyle w:val="Nagwek3"/>
        <w:spacing w:before="0" w:after="120"/>
        <w:ind w:firstLine="709"/>
        <w:rPr>
          <w:rFonts w:cs="Arial"/>
          <w:b/>
          <w:bCs/>
          <w:color w:val="auto"/>
          <w:szCs w:val="22"/>
        </w:rPr>
      </w:pPr>
      <w:r w:rsidRPr="00646597">
        <w:rPr>
          <w:rFonts w:cs="Arial"/>
          <w:color w:val="auto"/>
          <w:szCs w:val="22"/>
        </w:rPr>
        <w:t xml:space="preserve">2. W przypadku równej liczby głosów decyduje głos Przewodniczącego Komisji. </w:t>
      </w:r>
    </w:p>
    <w:p w14:paraId="04775AFB" w14:textId="6BC2F7C0" w:rsidR="00646597" w:rsidRPr="00646597" w:rsidRDefault="00646597" w:rsidP="00646597">
      <w:pPr>
        <w:pStyle w:val="Nagwek2"/>
        <w:spacing w:after="120"/>
        <w:rPr>
          <w:rFonts w:cs="Arial"/>
          <w:b/>
          <w:bCs/>
          <w:i/>
          <w:iCs/>
          <w:color w:val="auto"/>
          <w:szCs w:val="22"/>
        </w:rPr>
      </w:pPr>
      <w:r w:rsidRPr="006208F9">
        <w:rPr>
          <w:rFonts w:cs="Arial"/>
          <w:b/>
          <w:bCs/>
          <w:color w:val="auto"/>
          <w:szCs w:val="22"/>
        </w:rPr>
        <w:t>§ 5.</w:t>
      </w:r>
      <w:r w:rsidRPr="00646597">
        <w:rPr>
          <w:rFonts w:cs="Arial"/>
          <w:color w:val="auto"/>
          <w:szCs w:val="22"/>
        </w:rPr>
        <w:t xml:space="preserve"> Obsługę administracyjną Komisji zapewnia Ośrodek</w:t>
      </w:r>
      <w:r w:rsidR="00061D36">
        <w:rPr>
          <w:rFonts w:cs="Arial"/>
          <w:color w:val="auto"/>
          <w:szCs w:val="22"/>
        </w:rPr>
        <w:t xml:space="preserve"> </w:t>
      </w:r>
      <w:r w:rsidR="00061D36" w:rsidRPr="00646597">
        <w:rPr>
          <w:rStyle w:val="Nagwek3Znak"/>
          <w:color w:val="auto"/>
          <w:szCs w:val="22"/>
        </w:rPr>
        <w:t>Szkolenia Państwowej Inspekcji Pracy im. Profesora Jana Rosnera we Wrocławiu</w:t>
      </w:r>
      <w:r w:rsidRPr="00646597">
        <w:rPr>
          <w:rFonts w:cs="Arial"/>
          <w:color w:val="auto"/>
          <w:szCs w:val="22"/>
        </w:rPr>
        <w:t>.</w:t>
      </w:r>
    </w:p>
    <w:p w14:paraId="71E9FCE3" w14:textId="77777777" w:rsidR="00646597" w:rsidRPr="00646597" w:rsidRDefault="00646597" w:rsidP="00646597">
      <w:pPr>
        <w:pStyle w:val="Nagwek2"/>
        <w:spacing w:after="120"/>
        <w:rPr>
          <w:rFonts w:cs="Arial"/>
          <w:b/>
          <w:bCs/>
          <w:i/>
          <w:iCs/>
          <w:color w:val="auto"/>
          <w:szCs w:val="22"/>
        </w:rPr>
      </w:pPr>
      <w:r w:rsidRPr="006208F9">
        <w:rPr>
          <w:rFonts w:cs="Arial"/>
          <w:b/>
          <w:bCs/>
          <w:color w:val="auto"/>
          <w:szCs w:val="22"/>
        </w:rPr>
        <w:lastRenderedPageBreak/>
        <w:t>§ 6.</w:t>
      </w:r>
      <w:r w:rsidRPr="00646597">
        <w:rPr>
          <w:rFonts w:cs="Arial"/>
          <w:color w:val="auto"/>
          <w:szCs w:val="22"/>
        </w:rPr>
        <w:t xml:space="preserve"> Zakres i tryb przeprowadzania egzaminu wewnętrznego na aplikacji inspektorskiej określa zarządzenie Głównego Inspektora Pracy w sprawie określenia zakresu i trybu przeprowadzania aplikacji inspektorskiej w Państwowej Inspekcji Pracy.</w:t>
      </w:r>
    </w:p>
    <w:p w14:paraId="38978906" w14:textId="77777777" w:rsidR="00646597" w:rsidRPr="00646597" w:rsidRDefault="00646597" w:rsidP="00646597">
      <w:pPr>
        <w:pStyle w:val="Nagwek2"/>
        <w:ind w:firstLine="708"/>
        <w:rPr>
          <w:rFonts w:cs="Arial"/>
          <w:b/>
          <w:bCs/>
          <w:i/>
          <w:iCs/>
          <w:color w:val="auto"/>
          <w:szCs w:val="22"/>
        </w:rPr>
      </w:pPr>
      <w:r w:rsidRPr="006208F9">
        <w:rPr>
          <w:rFonts w:cs="Arial"/>
          <w:b/>
          <w:bCs/>
          <w:color w:val="auto"/>
          <w:szCs w:val="22"/>
        </w:rPr>
        <w:t>§ 7.</w:t>
      </w:r>
      <w:r w:rsidRPr="00646597">
        <w:rPr>
          <w:rFonts w:cs="Arial"/>
          <w:color w:val="auto"/>
          <w:szCs w:val="22"/>
        </w:rPr>
        <w:t xml:space="preserve"> Zarządzenie wchodzi w życie z dniem podpisania.</w:t>
      </w:r>
    </w:p>
    <w:p w14:paraId="28708F10" w14:textId="77777777" w:rsidR="00646597" w:rsidRPr="00646597" w:rsidRDefault="00646597" w:rsidP="00843F74">
      <w:pPr>
        <w:pStyle w:val="Nagwek1"/>
        <w:spacing w:before="960" w:after="120"/>
        <w:ind w:firstLine="4962"/>
        <w:rPr>
          <w:rFonts w:cs="Arial"/>
          <w:b/>
          <w:bCs/>
          <w:color w:val="auto"/>
          <w:sz w:val="22"/>
          <w:szCs w:val="22"/>
        </w:rPr>
      </w:pPr>
      <w:r w:rsidRPr="00646597">
        <w:rPr>
          <w:rFonts w:cs="Arial"/>
          <w:b/>
          <w:bCs/>
          <w:color w:val="auto"/>
          <w:sz w:val="22"/>
          <w:szCs w:val="22"/>
        </w:rPr>
        <w:t>GŁÓWNY INSPEKTOR PRACY</w:t>
      </w:r>
    </w:p>
    <w:p w14:paraId="4F71579C" w14:textId="776EF3C6" w:rsidR="00646597" w:rsidRPr="00646597" w:rsidRDefault="00646597" w:rsidP="00646597">
      <w:pPr>
        <w:ind w:firstLine="4678"/>
        <w:rPr>
          <w:lang w:eastAsia="pl-PL"/>
        </w:rPr>
      </w:pPr>
      <w:r w:rsidRPr="00646597">
        <w:rPr>
          <w:rFonts w:cs="Arial"/>
          <w:b/>
          <w:bCs/>
        </w:rPr>
        <w:t>KATARZYNA ŁAŻEWSKA</w:t>
      </w:r>
      <w:r w:rsidRPr="00682E39">
        <w:rPr>
          <w:rFonts w:cs="Arial"/>
          <w:b/>
          <w:bCs/>
        </w:rPr>
        <w:t>-HRYCK</w:t>
      </w:r>
      <w:r>
        <w:rPr>
          <w:rFonts w:cs="Arial"/>
          <w:b/>
          <w:bCs/>
        </w:rPr>
        <w:t>O</w:t>
      </w:r>
    </w:p>
    <w:sectPr w:rsidR="00646597" w:rsidRPr="00646597" w:rsidSect="00843F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A65B7"/>
    <w:multiLevelType w:val="hybridMultilevel"/>
    <w:tmpl w:val="CEB0B0C2"/>
    <w:lvl w:ilvl="0" w:tplc="757453D2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3010FC8"/>
    <w:multiLevelType w:val="hybridMultilevel"/>
    <w:tmpl w:val="D5EEACF6"/>
    <w:lvl w:ilvl="0" w:tplc="DFF6703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50E73"/>
    <w:multiLevelType w:val="hybridMultilevel"/>
    <w:tmpl w:val="8C5E5AE2"/>
    <w:lvl w:ilvl="0" w:tplc="8EA00E32">
      <w:start w:val="1"/>
      <w:numFmt w:val="lowerLetter"/>
      <w:pStyle w:val="LITERA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2AB00D8"/>
    <w:multiLevelType w:val="hybridMultilevel"/>
    <w:tmpl w:val="17FEE118"/>
    <w:lvl w:ilvl="0" w:tplc="B13E420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3FA46CB"/>
    <w:multiLevelType w:val="hybridMultilevel"/>
    <w:tmpl w:val="8EC21DA4"/>
    <w:lvl w:ilvl="0" w:tplc="5D10A99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F7002"/>
    <w:multiLevelType w:val="hybridMultilevel"/>
    <w:tmpl w:val="4EA6CD14"/>
    <w:lvl w:ilvl="0" w:tplc="340068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306DC"/>
    <w:multiLevelType w:val="hybridMultilevel"/>
    <w:tmpl w:val="85F20EBE"/>
    <w:lvl w:ilvl="0" w:tplc="0B482F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A104877"/>
    <w:multiLevelType w:val="multilevel"/>
    <w:tmpl w:val="7556CCAE"/>
    <w:lvl w:ilvl="0">
      <w:start w:val="1"/>
      <w:numFmt w:val="decimal"/>
      <w:pStyle w:val="TIR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8E241C2"/>
    <w:multiLevelType w:val="multilevel"/>
    <w:tmpl w:val="D840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E874B7F"/>
    <w:multiLevelType w:val="hybridMultilevel"/>
    <w:tmpl w:val="47BE94D6"/>
    <w:lvl w:ilvl="0" w:tplc="0E182E56">
      <w:start w:val="1"/>
      <w:numFmt w:val="decimal"/>
      <w:pStyle w:val="PKT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0"/>
  </w:num>
  <w:num w:numId="5">
    <w:abstractNumId w:val="6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"/>
  </w:num>
  <w:num w:numId="14">
    <w:abstractNumId w:val="3"/>
  </w:num>
  <w:num w:numId="15">
    <w:abstractNumId w:val="7"/>
  </w:num>
  <w:num w:numId="16">
    <w:abstractNumId w:val="9"/>
  </w:num>
  <w:num w:numId="17">
    <w:abstractNumId w:val="2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597"/>
    <w:rsid w:val="00061D36"/>
    <w:rsid w:val="000E7F55"/>
    <w:rsid w:val="001100D9"/>
    <w:rsid w:val="001D5BC9"/>
    <w:rsid w:val="00346E8D"/>
    <w:rsid w:val="003B4E5D"/>
    <w:rsid w:val="003F3735"/>
    <w:rsid w:val="004379AD"/>
    <w:rsid w:val="005223D9"/>
    <w:rsid w:val="005E06B2"/>
    <w:rsid w:val="006208F9"/>
    <w:rsid w:val="00646597"/>
    <w:rsid w:val="00692685"/>
    <w:rsid w:val="006B13DF"/>
    <w:rsid w:val="00843F74"/>
    <w:rsid w:val="00881144"/>
    <w:rsid w:val="00954340"/>
    <w:rsid w:val="009742F3"/>
    <w:rsid w:val="00A0371B"/>
    <w:rsid w:val="00A366ED"/>
    <w:rsid w:val="00A93F2B"/>
    <w:rsid w:val="00BD2158"/>
    <w:rsid w:val="00CF1922"/>
    <w:rsid w:val="00DA30BA"/>
    <w:rsid w:val="00E042F4"/>
    <w:rsid w:val="00E631E0"/>
    <w:rsid w:val="00F2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41E8"/>
  <w15:chartTrackingRefBased/>
  <w15:docId w15:val="{40A17CD3-C1FC-4CC1-ADD6-9BB331FD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1144"/>
    <w:pPr>
      <w:autoSpaceDE w:val="0"/>
      <w:autoSpaceDN w:val="0"/>
      <w:adjustRightInd w:val="0"/>
      <w:ind w:firstLine="709"/>
      <w:jc w:val="both"/>
      <w:outlineLvl w:val="0"/>
    </w:pPr>
    <w:rPr>
      <w:color w:val="000000"/>
      <w:sz w:val="23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F3735"/>
    <w:pPr>
      <w:autoSpaceDE w:val="0"/>
      <w:autoSpaceDN w:val="0"/>
      <w:adjustRightInd w:val="0"/>
      <w:ind w:firstLine="709"/>
      <w:jc w:val="both"/>
      <w:outlineLvl w:val="1"/>
    </w:pPr>
    <w:rPr>
      <w:rFonts w:eastAsia="Times New Roman" w:cs="Times New Roman"/>
      <w:color w:val="00000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1922"/>
    <w:pPr>
      <w:keepNext/>
      <w:keepLines/>
      <w:spacing w:before="40"/>
      <w:jc w:val="both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."/>
    <w:basedOn w:val="Normalny"/>
    <w:link w:val="USTZnak"/>
    <w:qFormat/>
    <w:rsid w:val="00BD2158"/>
    <w:pPr>
      <w:autoSpaceDE w:val="0"/>
      <w:autoSpaceDN w:val="0"/>
      <w:adjustRightInd w:val="0"/>
      <w:ind w:left="567"/>
      <w:jc w:val="both"/>
    </w:pPr>
    <w:rPr>
      <w:rFonts w:cs="Arial"/>
      <w:bCs/>
    </w:rPr>
  </w:style>
  <w:style w:type="character" w:customStyle="1" w:styleId="USTZnak">
    <w:name w:val="UST. Znak"/>
    <w:basedOn w:val="Domylnaczcionkaakapitu"/>
    <w:link w:val="UST"/>
    <w:rsid w:val="00BD2158"/>
    <w:rPr>
      <w:rFonts w:cs="Arial"/>
      <w:bCs/>
    </w:rPr>
  </w:style>
  <w:style w:type="paragraph" w:customStyle="1" w:styleId="PKT">
    <w:name w:val="PKT"/>
    <w:basedOn w:val="Nagwek2"/>
    <w:link w:val="PKTZnak"/>
    <w:qFormat/>
    <w:rsid w:val="00881144"/>
    <w:pPr>
      <w:numPr>
        <w:numId w:val="12"/>
      </w:numPr>
    </w:pPr>
    <w:rPr>
      <w:sz w:val="23"/>
    </w:rPr>
  </w:style>
  <w:style w:type="character" w:customStyle="1" w:styleId="PKTZnak">
    <w:name w:val="PKT Znak"/>
    <w:basedOn w:val="Nagwek1Znak"/>
    <w:link w:val="PKT"/>
    <w:rsid w:val="00881144"/>
    <w:rPr>
      <w:rFonts w:eastAsia="Times New Roman" w:cs="Times New Roman"/>
      <w:color w:val="000000"/>
      <w:sz w:val="23"/>
      <w:szCs w:val="24"/>
      <w:lang w:eastAsia="pl-PL"/>
    </w:rPr>
  </w:style>
  <w:style w:type="paragraph" w:customStyle="1" w:styleId="LIT">
    <w:name w:val="LIT."/>
    <w:basedOn w:val="PKT"/>
    <w:link w:val="LITZnak"/>
    <w:qFormat/>
    <w:rsid w:val="00BD2158"/>
    <w:pPr>
      <w:numPr>
        <w:numId w:val="0"/>
      </w:numPr>
      <w:tabs>
        <w:tab w:val="num" w:pos="720"/>
      </w:tabs>
      <w:ind w:left="782" w:hanging="357"/>
    </w:pPr>
  </w:style>
  <w:style w:type="character" w:customStyle="1" w:styleId="LITZnak">
    <w:name w:val="LIT. Znak"/>
    <w:basedOn w:val="PKTZnak"/>
    <w:link w:val="LIT"/>
    <w:rsid w:val="00BD2158"/>
    <w:rPr>
      <w:rFonts w:eastAsia="Times New Roman" w:cs="Arial"/>
      <w:bCs w:val="0"/>
      <w:color w:val="000000"/>
      <w:sz w:val="23"/>
      <w:szCs w:val="24"/>
      <w:lang w:eastAsia="pl-PL"/>
    </w:rPr>
  </w:style>
  <w:style w:type="paragraph" w:customStyle="1" w:styleId="TIRET">
    <w:name w:val="TIRET"/>
    <w:basedOn w:val="Nagwek3"/>
    <w:link w:val="TIRETZnak"/>
    <w:qFormat/>
    <w:rsid w:val="00954340"/>
    <w:pPr>
      <w:numPr>
        <w:numId w:val="15"/>
      </w:numPr>
      <w:tabs>
        <w:tab w:val="left" w:pos="0"/>
      </w:tabs>
      <w:autoSpaceDE w:val="0"/>
      <w:autoSpaceDN w:val="0"/>
      <w:adjustRightInd w:val="0"/>
      <w:spacing w:before="0"/>
      <w:ind w:left="1571" w:hanging="360"/>
    </w:pPr>
    <w:rPr>
      <w:rFonts w:cs="Arial"/>
      <w:bCs/>
      <w:color w:val="auto"/>
      <w:sz w:val="23"/>
    </w:rPr>
  </w:style>
  <w:style w:type="character" w:customStyle="1" w:styleId="TIRETZnak">
    <w:name w:val="TIRET Znak"/>
    <w:basedOn w:val="Domylnaczcionkaakapitu"/>
    <w:link w:val="TIRET"/>
    <w:rsid w:val="00954340"/>
    <w:rPr>
      <w:rFonts w:eastAsiaTheme="majorEastAsia" w:cs="Arial"/>
      <w:bCs/>
      <w:sz w:val="23"/>
      <w:szCs w:val="24"/>
    </w:rPr>
  </w:style>
  <w:style w:type="paragraph" w:customStyle="1" w:styleId="OZNAKTU">
    <w:name w:val="OZN. AKTU"/>
    <w:basedOn w:val="PODPISUJCY"/>
    <w:link w:val="OZNAKTUZnak"/>
    <w:qFormat/>
    <w:rsid w:val="00954340"/>
    <w:pPr>
      <w:spacing w:before="0"/>
      <w:ind w:left="0"/>
      <w:jc w:val="center"/>
    </w:pPr>
  </w:style>
  <w:style w:type="character" w:customStyle="1" w:styleId="OZNAKTUZnak">
    <w:name w:val="OZN. AKTU Znak"/>
    <w:basedOn w:val="PODPISUJCYZnak"/>
    <w:link w:val="OZNAKTU"/>
    <w:rsid w:val="00954340"/>
    <w:rPr>
      <w:rFonts w:cs="Arial"/>
      <w:b/>
      <w:color w:val="000000"/>
      <w:sz w:val="23"/>
      <w:szCs w:val="24"/>
    </w:rPr>
  </w:style>
  <w:style w:type="paragraph" w:customStyle="1" w:styleId="OZNORGANU">
    <w:name w:val="OZN. ORGANU"/>
    <w:basedOn w:val="PODPISUJCY"/>
    <w:link w:val="OZNORGANUZnak"/>
    <w:qFormat/>
    <w:rsid w:val="00954340"/>
    <w:pPr>
      <w:spacing w:before="0"/>
      <w:ind w:left="0"/>
      <w:jc w:val="center"/>
    </w:pPr>
  </w:style>
  <w:style w:type="character" w:customStyle="1" w:styleId="OZNORGANUZnak">
    <w:name w:val="OZN. ORGANU Znak"/>
    <w:basedOn w:val="PODPISUJCYZnak"/>
    <w:link w:val="OZNORGANU"/>
    <w:rsid w:val="00954340"/>
    <w:rPr>
      <w:rFonts w:cs="Arial"/>
      <w:b/>
      <w:color w:val="000000"/>
      <w:sz w:val="23"/>
      <w:szCs w:val="24"/>
    </w:rPr>
  </w:style>
  <w:style w:type="paragraph" w:customStyle="1" w:styleId="TYTU">
    <w:name w:val="TYTUŁ"/>
    <w:basedOn w:val="Normalny"/>
    <w:link w:val="TYTUZnak"/>
    <w:qFormat/>
    <w:rsid w:val="00BD2158"/>
    <w:pPr>
      <w:keepNext/>
      <w:autoSpaceDE w:val="0"/>
      <w:autoSpaceDN w:val="0"/>
      <w:adjustRightInd w:val="0"/>
      <w:spacing w:after="480"/>
      <w:jc w:val="center"/>
      <w:outlineLvl w:val="0"/>
    </w:pPr>
    <w:rPr>
      <w:rFonts w:cs="Arial"/>
      <w:b/>
      <w:color w:val="000000"/>
      <w:szCs w:val="24"/>
    </w:rPr>
  </w:style>
  <w:style w:type="character" w:customStyle="1" w:styleId="TYTUZnak">
    <w:name w:val="TYTUŁ Znak"/>
    <w:basedOn w:val="Domylnaczcionkaakapitu"/>
    <w:link w:val="TYTU"/>
    <w:rsid w:val="00BD2158"/>
    <w:rPr>
      <w:rFonts w:cs="Arial"/>
      <w:b/>
      <w:color w:val="000000"/>
      <w:szCs w:val="24"/>
    </w:rPr>
  </w:style>
  <w:style w:type="paragraph" w:customStyle="1" w:styleId="TYTU1">
    <w:name w:val="TYTUŁ 1"/>
    <w:basedOn w:val="TYTU"/>
    <w:link w:val="TYTU1Znak"/>
    <w:qFormat/>
    <w:rsid w:val="00BD2158"/>
  </w:style>
  <w:style w:type="character" w:customStyle="1" w:styleId="TYTU1Znak">
    <w:name w:val="TYTUŁ 1 Znak"/>
    <w:basedOn w:val="TYTUZnak"/>
    <w:link w:val="TYTU1"/>
    <w:rsid w:val="00BD2158"/>
    <w:rPr>
      <w:rFonts w:cs="Arial"/>
      <w:b/>
      <w:color w:val="000000"/>
      <w:szCs w:val="24"/>
    </w:rPr>
  </w:style>
  <w:style w:type="paragraph" w:customStyle="1" w:styleId="DATA">
    <w:name w:val="DATA"/>
    <w:basedOn w:val="Tytu0"/>
    <w:link w:val="DATAZnak"/>
    <w:qFormat/>
    <w:rsid w:val="00954340"/>
    <w:pPr>
      <w:spacing w:before="120" w:after="120"/>
      <w:jc w:val="center"/>
    </w:pPr>
    <w:rPr>
      <w:rFonts w:ascii="Arial" w:hAnsi="Arial"/>
      <w:bCs/>
      <w:color w:val="000000"/>
      <w:sz w:val="23"/>
    </w:rPr>
  </w:style>
  <w:style w:type="character" w:customStyle="1" w:styleId="DATAZnak">
    <w:name w:val="DATA Znak"/>
    <w:basedOn w:val="PODPISUJCYZnak"/>
    <w:link w:val="DATA"/>
    <w:rsid w:val="00954340"/>
    <w:rPr>
      <w:rFonts w:eastAsiaTheme="majorEastAsia" w:cstheme="majorBidi"/>
      <w:b w:val="0"/>
      <w:bCs/>
      <w:color w:val="000000"/>
      <w:spacing w:val="-10"/>
      <w:kern w:val="28"/>
      <w:sz w:val="23"/>
      <w:szCs w:val="56"/>
    </w:rPr>
  </w:style>
  <w:style w:type="paragraph" w:customStyle="1" w:styleId="PODPISUJCY">
    <w:name w:val="PODPISUJĄCY"/>
    <w:basedOn w:val="Nagwek1"/>
    <w:link w:val="PODPISUJCYZnak"/>
    <w:qFormat/>
    <w:rsid w:val="00954340"/>
    <w:pPr>
      <w:spacing w:before="120"/>
      <w:ind w:left="5387"/>
    </w:pPr>
    <w:rPr>
      <w:rFonts w:cs="Arial"/>
      <w:b/>
    </w:rPr>
  </w:style>
  <w:style w:type="character" w:customStyle="1" w:styleId="PODPISUJCYZnak">
    <w:name w:val="PODPISUJĄCY Znak"/>
    <w:basedOn w:val="Nagwek1Znak"/>
    <w:link w:val="PODPISUJCY"/>
    <w:rsid w:val="00954340"/>
    <w:rPr>
      <w:rFonts w:cs="Arial"/>
      <w:b/>
      <w:color w:val="000000"/>
      <w:sz w:val="23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81144"/>
    <w:rPr>
      <w:color w:val="000000"/>
      <w:sz w:val="23"/>
      <w:szCs w:val="24"/>
    </w:rPr>
  </w:style>
  <w:style w:type="paragraph" w:customStyle="1" w:styleId="ODNONIK">
    <w:name w:val="ODNOŚNIK"/>
    <w:basedOn w:val="Tekstprzypisudolnego"/>
    <w:link w:val="ODNONIKZnak"/>
    <w:qFormat/>
    <w:rsid w:val="00BD2158"/>
    <w:pPr>
      <w:ind w:left="284" w:hanging="284"/>
      <w:jc w:val="both"/>
    </w:pPr>
    <w:rPr>
      <w:rFonts w:cs="Arial"/>
      <w:sz w:val="18"/>
      <w:szCs w:val="18"/>
    </w:rPr>
  </w:style>
  <w:style w:type="character" w:customStyle="1" w:styleId="ODNONIKZnak">
    <w:name w:val="ODNOŚNIK Znak"/>
    <w:basedOn w:val="TekstprzypisudolnegoZnak"/>
    <w:link w:val="ODNONIK"/>
    <w:rsid w:val="00BD2158"/>
    <w:rPr>
      <w:rFonts w:cs="Arial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215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2158"/>
    <w:rPr>
      <w:sz w:val="20"/>
      <w:szCs w:val="20"/>
    </w:rPr>
  </w:style>
  <w:style w:type="paragraph" w:customStyle="1" w:styleId="ORGANPODP">
    <w:name w:val="ORGAN PODP."/>
    <w:basedOn w:val="PODPISUJCY"/>
    <w:link w:val="ORGANPODPZnak"/>
    <w:qFormat/>
    <w:rsid w:val="00954340"/>
    <w:pPr>
      <w:spacing w:before="840" w:after="120"/>
      <w:ind w:left="4956"/>
    </w:pPr>
  </w:style>
  <w:style w:type="character" w:customStyle="1" w:styleId="ORGANPODPZnak">
    <w:name w:val="ORGAN PODP. Znak"/>
    <w:basedOn w:val="PODPISUJCYZnak"/>
    <w:link w:val="ORGANPODP"/>
    <w:rsid w:val="00954340"/>
    <w:rPr>
      <w:rFonts w:cs="Arial"/>
      <w:b/>
      <w:color w:val="000000"/>
      <w:sz w:val="23"/>
      <w:szCs w:val="24"/>
    </w:rPr>
  </w:style>
  <w:style w:type="paragraph" w:customStyle="1" w:styleId="PARAGRAF">
    <w:name w:val="PARAGRAF"/>
    <w:basedOn w:val="Normalny"/>
    <w:link w:val="PARAGRAFZnak"/>
    <w:qFormat/>
    <w:rsid w:val="00BD2158"/>
    <w:pPr>
      <w:tabs>
        <w:tab w:val="left" w:pos="0"/>
      </w:tabs>
      <w:autoSpaceDE w:val="0"/>
      <w:autoSpaceDN w:val="0"/>
      <w:adjustRightInd w:val="0"/>
      <w:ind w:firstLine="567"/>
      <w:jc w:val="both"/>
    </w:pPr>
    <w:rPr>
      <w:rFonts w:cs="Arial"/>
    </w:rPr>
  </w:style>
  <w:style w:type="character" w:customStyle="1" w:styleId="PARAGRAFZnak">
    <w:name w:val="PARAGRAF Znak"/>
    <w:basedOn w:val="Domylnaczcionkaakapitu"/>
    <w:link w:val="PARAGRAF"/>
    <w:rsid w:val="00BD2158"/>
    <w:rPr>
      <w:rFonts w:cs="Arial"/>
    </w:rPr>
  </w:style>
  <w:style w:type="paragraph" w:customStyle="1" w:styleId="PODSTPR">
    <w:name w:val="PODST. PR."/>
    <w:basedOn w:val="Normalny"/>
    <w:link w:val="PODSTPRZnak"/>
    <w:qFormat/>
    <w:rsid w:val="00BD2158"/>
    <w:pPr>
      <w:spacing w:after="120"/>
      <w:jc w:val="both"/>
    </w:pPr>
    <w:rPr>
      <w:rFonts w:cs="Arial"/>
    </w:rPr>
  </w:style>
  <w:style w:type="character" w:customStyle="1" w:styleId="PODSTPRZnak">
    <w:name w:val="PODST. PR. Znak"/>
    <w:basedOn w:val="Domylnaczcionkaakapitu"/>
    <w:link w:val="PODSTPR"/>
    <w:rsid w:val="00BD2158"/>
    <w:rPr>
      <w:rFonts w:cs="Arial"/>
    </w:rPr>
  </w:style>
  <w:style w:type="character" w:customStyle="1" w:styleId="Nagwek2Znak">
    <w:name w:val="Nagłówek 2 Znak"/>
    <w:basedOn w:val="Domylnaczcionkaakapitu"/>
    <w:link w:val="Nagwek2"/>
    <w:uiPriority w:val="9"/>
    <w:rsid w:val="003F3735"/>
    <w:rPr>
      <w:rFonts w:eastAsia="Times New Roman" w:cs="Times New Roman"/>
      <w:color w:val="000000"/>
      <w:szCs w:val="24"/>
      <w:lang w:eastAsia="pl-PL"/>
    </w:rPr>
  </w:style>
  <w:style w:type="paragraph" w:customStyle="1" w:styleId="TYTU2">
    <w:name w:val="TYTUŁ 2"/>
    <w:basedOn w:val="Zwykytekst"/>
    <w:link w:val="TYTU2Znak"/>
    <w:qFormat/>
    <w:rsid w:val="004379AD"/>
    <w:pPr>
      <w:spacing w:line="360" w:lineRule="auto"/>
      <w:jc w:val="center"/>
      <w:outlineLvl w:val="0"/>
    </w:pPr>
    <w:rPr>
      <w:rFonts w:cs="Arial"/>
      <w:b/>
      <w:sz w:val="23"/>
    </w:rPr>
  </w:style>
  <w:style w:type="character" w:customStyle="1" w:styleId="TYTU2Znak">
    <w:name w:val="TYTUŁ 2 Znak"/>
    <w:basedOn w:val="ZwykytekstZnak"/>
    <w:link w:val="TYTU2"/>
    <w:rsid w:val="004379AD"/>
    <w:rPr>
      <w:rFonts w:ascii="Consolas" w:hAnsi="Consolas" w:cs="Arial"/>
      <w:b/>
      <w:sz w:val="23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042F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042F4"/>
    <w:rPr>
      <w:rFonts w:ascii="Consolas" w:hAnsi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CF1922"/>
    <w:rPr>
      <w:rFonts w:eastAsiaTheme="majorEastAsia" w:cstheme="majorBidi"/>
      <w:color w:val="1F3763" w:themeColor="accent1" w:themeShade="7F"/>
      <w:szCs w:val="24"/>
    </w:rPr>
  </w:style>
  <w:style w:type="paragraph" w:customStyle="1" w:styleId="PARAGRAF-1">
    <w:name w:val="PARAGRAF-1"/>
    <w:basedOn w:val="Nagwek1"/>
    <w:link w:val="PARAGRAF-1Znak"/>
    <w:qFormat/>
    <w:rsid w:val="00954340"/>
    <w:pPr>
      <w:ind w:firstLine="567"/>
    </w:pPr>
  </w:style>
  <w:style w:type="character" w:customStyle="1" w:styleId="PARAGRAF-1Znak">
    <w:name w:val="PARAGRAF-1 Znak"/>
    <w:basedOn w:val="Nagwek1Znak"/>
    <w:link w:val="PARAGRAF-1"/>
    <w:rsid w:val="00954340"/>
    <w:rPr>
      <w:color w:val="000000"/>
      <w:sz w:val="23"/>
      <w:szCs w:val="24"/>
    </w:rPr>
  </w:style>
  <w:style w:type="paragraph" w:styleId="Tytu0">
    <w:name w:val="Title"/>
    <w:basedOn w:val="Normalny"/>
    <w:next w:val="Normalny"/>
    <w:link w:val="TytuZnak0"/>
    <w:uiPriority w:val="10"/>
    <w:qFormat/>
    <w:rsid w:val="0095434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0">
    <w:name w:val="Tytuł Znak"/>
    <w:basedOn w:val="Domylnaczcionkaakapitu"/>
    <w:link w:val="Tytu0"/>
    <w:uiPriority w:val="10"/>
    <w:rsid w:val="0095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A1">
    <w:name w:val="DATA_1"/>
    <w:basedOn w:val="TYTU2"/>
    <w:link w:val="DATA1Znak"/>
    <w:qFormat/>
    <w:rsid w:val="00954340"/>
    <w:pPr>
      <w:spacing w:before="120" w:after="120"/>
    </w:pPr>
    <w:rPr>
      <w:b w:val="0"/>
    </w:rPr>
  </w:style>
  <w:style w:type="character" w:customStyle="1" w:styleId="DATA1Znak">
    <w:name w:val="DATA_1 Znak"/>
    <w:basedOn w:val="TYTU2Znak"/>
    <w:link w:val="DATA1"/>
    <w:rsid w:val="00954340"/>
    <w:rPr>
      <w:rFonts w:ascii="Consolas" w:hAnsi="Consolas" w:cs="Arial"/>
      <w:b w:val="0"/>
      <w:sz w:val="23"/>
      <w:szCs w:val="21"/>
    </w:rPr>
  </w:style>
  <w:style w:type="paragraph" w:customStyle="1" w:styleId="LITERA">
    <w:name w:val="LITERA"/>
    <w:basedOn w:val="Nagwek2"/>
    <w:link w:val="LITERAZnak"/>
    <w:qFormat/>
    <w:rsid w:val="00881144"/>
    <w:pPr>
      <w:numPr>
        <w:numId w:val="13"/>
      </w:numPr>
    </w:pPr>
    <w:rPr>
      <w:sz w:val="23"/>
    </w:rPr>
  </w:style>
  <w:style w:type="character" w:customStyle="1" w:styleId="LITERAZnak">
    <w:name w:val="LITERA Znak"/>
    <w:basedOn w:val="Nagwek2Znak"/>
    <w:link w:val="LITERA"/>
    <w:rsid w:val="00881144"/>
    <w:rPr>
      <w:rFonts w:eastAsia="Times New Roman" w:cs="Times New Roman"/>
      <w:color w:val="000000"/>
      <w:sz w:val="23"/>
      <w:szCs w:val="24"/>
      <w:lang w:eastAsia="pl-PL"/>
    </w:rPr>
  </w:style>
  <w:style w:type="paragraph" w:customStyle="1" w:styleId="USTP">
    <w:name w:val="USTĘP"/>
    <w:basedOn w:val="Nagwek2"/>
    <w:link w:val="USTPZnak"/>
    <w:qFormat/>
    <w:rsid w:val="00954340"/>
    <w:pPr>
      <w:ind w:firstLine="567"/>
    </w:pPr>
    <w:rPr>
      <w:sz w:val="23"/>
    </w:rPr>
  </w:style>
  <w:style w:type="character" w:customStyle="1" w:styleId="USTPZnak">
    <w:name w:val="USTĘP Znak"/>
    <w:basedOn w:val="Nagwek2Znak"/>
    <w:link w:val="USTP"/>
    <w:rsid w:val="00954340"/>
    <w:rPr>
      <w:rFonts w:eastAsia="Times New Roman" w:cs="Times New Roman"/>
      <w:color w:val="000000"/>
      <w:sz w:val="23"/>
      <w:szCs w:val="24"/>
      <w:lang w:eastAsia="pl-PL"/>
    </w:rPr>
  </w:style>
  <w:style w:type="paragraph" w:customStyle="1" w:styleId="ZACZNIK">
    <w:name w:val="ZAŁĄCZNIK"/>
    <w:basedOn w:val="TYTU2"/>
    <w:link w:val="ZACZNIKZnak"/>
    <w:qFormat/>
    <w:rsid w:val="00954340"/>
    <w:pPr>
      <w:spacing w:line="240" w:lineRule="auto"/>
      <w:ind w:firstLine="6237"/>
      <w:jc w:val="left"/>
    </w:pPr>
    <w:rPr>
      <w:b w:val="0"/>
      <w:bCs/>
    </w:rPr>
  </w:style>
  <w:style w:type="character" w:customStyle="1" w:styleId="ZACZNIKZnak">
    <w:name w:val="ZAŁĄCZNIK Znak"/>
    <w:basedOn w:val="TYTU2Znak"/>
    <w:link w:val="ZACZNIK"/>
    <w:rsid w:val="00954340"/>
    <w:rPr>
      <w:rFonts w:ascii="Consolas" w:hAnsi="Consolas" w:cs="Arial"/>
      <w:b w:val="0"/>
      <w:bCs/>
      <w:sz w:val="23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Pawłowski</dc:creator>
  <cp:keywords/>
  <dc:description/>
  <cp:lastModifiedBy>Elżbieta Woźniak</cp:lastModifiedBy>
  <cp:revision>2</cp:revision>
  <dcterms:created xsi:type="dcterms:W3CDTF">2022-10-12T09:58:00Z</dcterms:created>
  <dcterms:modified xsi:type="dcterms:W3CDTF">2022-10-12T09:58:00Z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GIP-GPP.020.26.2022.2</vt:lpwstr>
  </property>
  <property fmtid="{D5CDD505-2E9C-101B-9397-08002B2CF9AE}" pid="3" name="UNPPisma">
    <vt:lpwstr>GIP-22-57861</vt:lpwstr>
  </property>
  <property fmtid="{D5CDD505-2E9C-101B-9397-08002B2CF9AE}" pid="4" name="ZnakSprawy">
    <vt:lpwstr>GIP-GPP.020.26.2022</vt:lpwstr>
  </property>
  <property fmtid="{D5CDD505-2E9C-101B-9397-08002B2CF9AE}" pid="5" name="ZnakSprawy2">
    <vt:lpwstr>Znak sprawy: GIP-GPP.020.26.2022</vt:lpwstr>
  </property>
  <property fmtid="{D5CDD505-2E9C-101B-9397-08002B2CF9AE}" pid="6" name="AktualnaDataSlownie">
    <vt:lpwstr>10 października 2022</vt:lpwstr>
  </property>
  <property fmtid="{D5CDD505-2E9C-101B-9397-08002B2CF9AE}" pid="7" name="ZnakSprawyPrzedPrzeniesieniem">
    <vt:lpwstr/>
  </property>
  <property fmtid="{D5CDD505-2E9C-101B-9397-08002B2CF9AE}" pid="8" name="Autor">
    <vt:lpwstr>Pawłowski Tomasz</vt:lpwstr>
  </property>
  <property fmtid="{D5CDD505-2E9C-101B-9397-08002B2CF9AE}" pid="9" name="AutorNumer">
    <vt:lpwstr>000594</vt:lpwstr>
  </property>
  <property fmtid="{D5CDD505-2E9C-101B-9397-08002B2CF9AE}" pid="10" name="AutorKomorkaNadrzedna">
    <vt:lpwstr>Zastępca Głównego Inspektora Pracy(GP)</vt:lpwstr>
  </property>
  <property fmtid="{D5CDD505-2E9C-101B-9397-08002B2CF9AE}" pid="11" name="AutorInicjaly">
    <vt:lpwstr>TP</vt:lpwstr>
  </property>
  <property fmtid="{D5CDD505-2E9C-101B-9397-08002B2CF9AE}" pid="12" name="AutorNrTelefonu">
    <vt:lpwstr>-</vt:lpwstr>
  </property>
  <property fmtid="{D5CDD505-2E9C-101B-9397-08002B2CF9AE}" pid="13" name="Stanowisko">
    <vt:lpwstr>Główny specjalista</vt:lpwstr>
  </property>
  <property fmtid="{D5CDD505-2E9C-101B-9397-08002B2CF9AE}" pid="14" name="OpisPisma">
    <vt:lpwstr>Projekt zarządzenia Głównego Inspektora Pracy w sprawie powołania komisji egzaminacyjnej do przeprowadzenia egzaminów wewnętrznych na 83 i 84 aplikacji inspektorskiej</vt:lpwstr>
  </property>
  <property fmtid="{D5CDD505-2E9C-101B-9397-08002B2CF9AE}" pid="15" name="Komorka">
    <vt:lpwstr>Departament Prawny</vt:lpwstr>
  </property>
  <property fmtid="{D5CDD505-2E9C-101B-9397-08002B2CF9AE}" pid="16" name="KodKomorki">
    <vt:lpwstr>GPP</vt:lpwstr>
  </property>
  <property fmtid="{D5CDD505-2E9C-101B-9397-08002B2CF9AE}" pid="17" name="AktualnaData">
    <vt:lpwstr>2022-10-10</vt:lpwstr>
  </property>
  <property fmtid="{D5CDD505-2E9C-101B-9397-08002B2CF9AE}" pid="18" name="Wydzial">
    <vt:lpwstr>Departament Prawny</vt:lpwstr>
  </property>
  <property fmtid="{D5CDD505-2E9C-101B-9397-08002B2CF9AE}" pid="19" name="KodWydzialu">
    <vt:lpwstr>GPP</vt:lpwstr>
  </property>
  <property fmtid="{D5CDD505-2E9C-101B-9397-08002B2CF9AE}" pid="20" name="ZaakceptowanePrzez">
    <vt:lpwstr>n/d</vt:lpwstr>
  </property>
  <property fmtid="{D5CDD505-2E9C-101B-9397-08002B2CF9AE}" pid="21" name="PrzekazanieDo">
    <vt:lpwstr>Tomasz Pawłowski</vt:lpwstr>
  </property>
  <property fmtid="{D5CDD505-2E9C-101B-9397-08002B2CF9AE}" pid="22" name="PrzekazanieDoStanowisko">
    <vt:lpwstr>Główny specjalista</vt:lpwstr>
  </property>
  <property fmtid="{D5CDD505-2E9C-101B-9397-08002B2CF9AE}" pid="23" name="PrzekazanieDoKomorkaPracownika">
    <vt:lpwstr>Departament Prawny(GPP)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2022-10-07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2022-10-07 14:37:54</vt:lpwstr>
  </property>
  <property fmtid="{D5CDD505-2E9C-101B-9397-08002B2CF9AE}" pid="41" name="TematSprawy">
    <vt:lpwstr>Zarządzenie Głównego Inspektora Pracy w sprawie powołania komisji egzaminacyjnej do przeprowadzenia egzaminów wewnętrznych na 83 i 84 aplikacji inspektorskiej</vt:lpwstr>
  </property>
  <property fmtid="{D5CDD505-2E9C-101B-9397-08002B2CF9AE}" pid="42" name="ProwadzacySprawe">
    <vt:lpwstr>Pawłowski Tomasz</vt:lpwstr>
  </property>
  <property fmtid="{D5CDD505-2E9C-101B-9397-08002B2CF9AE}" pid="43" name="DaneJednostki1">
    <vt:lpwstr>Państwowa Inspekcja Pracy Główny Inspektorat Pracy</vt:lpwstr>
  </property>
  <property fmtid="{D5CDD505-2E9C-101B-9397-08002B2CF9AE}" pid="44" name="PolaDodatkowe1">
    <vt:lpwstr>Państwowa Inspekcja Pracy Główny Inspektorat Pracy</vt:lpwstr>
  </property>
  <property fmtid="{D5CDD505-2E9C-101B-9397-08002B2CF9AE}" pid="45" name="DaneJednostki2">
    <vt:lpwstr>Warszawa</vt:lpwstr>
  </property>
  <property fmtid="{D5CDD505-2E9C-101B-9397-08002B2CF9AE}" pid="46" name="PolaDodatkowe2">
    <vt:lpwstr>Warszawa</vt:lpwstr>
  </property>
  <property fmtid="{D5CDD505-2E9C-101B-9397-08002B2CF9AE}" pid="47" name="DaneJednostki3">
    <vt:lpwstr>02-315</vt:lpwstr>
  </property>
  <property fmtid="{D5CDD505-2E9C-101B-9397-08002B2CF9AE}" pid="48" name="PolaDodatkowe3">
    <vt:lpwstr>02-315</vt:lpwstr>
  </property>
  <property fmtid="{D5CDD505-2E9C-101B-9397-08002B2CF9AE}" pid="49" name="DaneJednostki4">
    <vt:lpwstr>Barska</vt:lpwstr>
  </property>
  <property fmtid="{D5CDD505-2E9C-101B-9397-08002B2CF9AE}" pid="50" name="PolaDodatkowe4">
    <vt:lpwstr>Barska</vt:lpwstr>
  </property>
  <property fmtid="{D5CDD505-2E9C-101B-9397-08002B2CF9AE}" pid="51" name="DaneJednostki5">
    <vt:lpwstr>28/30</vt:lpwstr>
  </property>
  <property fmtid="{D5CDD505-2E9C-101B-9397-08002B2CF9AE}" pid="52" name="PolaDodatkowe5">
    <vt:lpwstr>28/30</vt:lpwstr>
  </property>
  <property fmtid="{D5CDD505-2E9C-101B-9397-08002B2CF9AE}" pid="53" name="KodKreskowy">
    <vt:lpwstr/>
  </property>
  <property fmtid="{D5CDD505-2E9C-101B-9397-08002B2CF9AE}" pid="54" name="TrescPisma">
    <vt:lpwstr/>
  </property>
</Properties>
</file>