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default" r:id="rId8"/>
          <w:footerReference w:type="default" r:id="rId9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</w:p>
    <w:p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bookmarkStart w:id="0" w:name="_GoBack"/>
      <w:r w:rsidRPr="009D2054">
        <w:rPr>
          <w:b/>
          <w:sz w:val="24"/>
          <w:szCs w:val="24"/>
        </w:rPr>
        <w:t>Ogłoszenie o przetargu:</w:t>
      </w:r>
    </w:p>
    <w:p w:rsidR="00C954C5" w:rsidRPr="009D2054" w:rsidRDefault="00C954C5" w:rsidP="003E1646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Polska Spółka Gazownictwa sp. z o.o.  </w:t>
      </w:r>
      <w:r w:rsidRPr="009D2054">
        <w:rPr>
          <w:b/>
          <w:sz w:val="24"/>
          <w:szCs w:val="24"/>
        </w:rPr>
        <w:br/>
      </w:r>
      <w:r w:rsidR="00E2534B" w:rsidRPr="004A18B5">
        <w:rPr>
          <w:b/>
          <w:sz w:val="24"/>
          <w:szCs w:val="24"/>
        </w:rPr>
        <w:t xml:space="preserve">Oddział </w:t>
      </w:r>
      <w:r w:rsidR="00502E62">
        <w:rPr>
          <w:b/>
          <w:sz w:val="24"/>
          <w:szCs w:val="24"/>
        </w:rPr>
        <w:t>Zakład Gazowniczy w Krakowie</w:t>
      </w:r>
      <w:r w:rsidRPr="009D2054">
        <w:rPr>
          <w:b/>
          <w:sz w:val="24"/>
          <w:szCs w:val="24"/>
        </w:rPr>
        <w:t xml:space="preserve"> </w:t>
      </w:r>
      <w:bookmarkEnd w:id="0"/>
      <w:r w:rsidRPr="009D2054">
        <w:rPr>
          <w:b/>
          <w:sz w:val="24"/>
          <w:szCs w:val="24"/>
        </w:rPr>
        <w:br/>
        <w:t xml:space="preserve">ul. </w:t>
      </w:r>
      <w:r w:rsidR="00502E62">
        <w:rPr>
          <w:b/>
          <w:sz w:val="24"/>
          <w:szCs w:val="24"/>
        </w:rPr>
        <w:t>Gazowa 16</w:t>
      </w:r>
      <w:r w:rsidRPr="009D2054">
        <w:rPr>
          <w:b/>
          <w:sz w:val="24"/>
          <w:szCs w:val="24"/>
        </w:rPr>
        <w:t xml:space="preserve">, </w:t>
      </w:r>
      <w:r w:rsidR="00502E62">
        <w:rPr>
          <w:b/>
          <w:sz w:val="24"/>
          <w:szCs w:val="24"/>
        </w:rPr>
        <w:t>31-060 Kraków</w:t>
      </w:r>
      <w:r w:rsidRPr="009D2054">
        <w:rPr>
          <w:b/>
          <w:sz w:val="24"/>
          <w:szCs w:val="24"/>
        </w:rPr>
        <w:br/>
        <w:t xml:space="preserve">tel. </w:t>
      </w:r>
      <w:r w:rsidR="00502E62" w:rsidRPr="00502E62">
        <w:rPr>
          <w:b/>
          <w:sz w:val="24"/>
          <w:szCs w:val="24"/>
        </w:rPr>
        <w:t>12 628 11 11</w:t>
      </w:r>
    </w:p>
    <w:p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OGŁASZA PRZETARG</w:t>
      </w:r>
      <w:r w:rsidR="003E1646" w:rsidRPr="009D2054">
        <w:rPr>
          <w:b/>
          <w:sz w:val="24"/>
          <w:szCs w:val="24"/>
        </w:rPr>
        <w:t xml:space="preserve"> (NIEOGRANICZONY/USTNY - LICYTACJA) </w:t>
      </w:r>
      <w:r w:rsidRPr="009D2054">
        <w:rPr>
          <w:b/>
          <w:sz w:val="24"/>
          <w:szCs w:val="24"/>
        </w:rPr>
        <w:t xml:space="preserve"> </w:t>
      </w:r>
    </w:p>
    <w:p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prawa </w:t>
      </w:r>
      <w:r w:rsidR="00502E62" w:rsidRPr="00502E62">
        <w:rPr>
          <w:b/>
          <w:sz w:val="24"/>
          <w:szCs w:val="24"/>
        </w:rPr>
        <w:t xml:space="preserve">użytkowania wieczystego gruntu </w:t>
      </w:r>
      <w:r w:rsidRPr="009D2054">
        <w:rPr>
          <w:b/>
          <w:sz w:val="24"/>
          <w:szCs w:val="24"/>
        </w:rPr>
        <w:t>składające</w:t>
      </w:r>
      <w:r w:rsidR="00502E62">
        <w:rPr>
          <w:b/>
          <w:sz w:val="24"/>
          <w:szCs w:val="24"/>
        </w:rPr>
        <w:t>go</w:t>
      </w:r>
      <w:r w:rsidRPr="009D2054">
        <w:rPr>
          <w:b/>
          <w:sz w:val="24"/>
          <w:szCs w:val="24"/>
        </w:rPr>
        <w:t xml:space="preserve"> się z działki nr </w:t>
      </w:r>
      <w:r w:rsidR="00502E62" w:rsidRPr="00502E62">
        <w:rPr>
          <w:b/>
          <w:sz w:val="24"/>
          <w:szCs w:val="24"/>
        </w:rPr>
        <w:t>471/1</w:t>
      </w:r>
      <w:r w:rsidR="00502E62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 xml:space="preserve">o powierzchni </w:t>
      </w:r>
      <w:r w:rsidR="00502E62">
        <w:rPr>
          <w:b/>
          <w:sz w:val="24"/>
          <w:szCs w:val="24"/>
        </w:rPr>
        <w:t>0,0024 ha,</w:t>
      </w:r>
      <w:r w:rsidRPr="009D2054">
        <w:rPr>
          <w:b/>
          <w:sz w:val="24"/>
          <w:szCs w:val="24"/>
        </w:rPr>
        <w:t xml:space="preserve"> położonej w </w:t>
      </w:r>
      <w:r w:rsidR="00502E62">
        <w:rPr>
          <w:b/>
          <w:sz w:val="24"/>
          <w:szCs w:val="24"/>
        </w:rPr>
        <w:t>Krakowie przy ul. Poselskiej</w:t>
      </w:r>
    </w:p>
    <w:p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:rsidR="00C954C5" w:rsidRPr="009D2054" w:rsidRDefault="00C954C5" w:rsidP="00C12EEC">
      <w:pPr>
        <w:pStyle w:val="Tekstpodstawowy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Cena wywoławcza wynosi</w:t>
      </w:r>
      <w:r w:rsidR="00502E62">
        <w:rPr>
          <w:b/>
          <w:sz w:val="24"/>
          <w:szCs w:val="24"/>
        </w:rPr>
        <w:t xml:space="preserve">: </w:t>
      </w:r>
      <w:r w:rsidR="00502E62">
        <w:rPr>
          <w:rFonts w:cs="Arial"/>
          <w:b/>
          <w:sz w:val="22"/>
          <w:szCs w:val="22"/>
        </w:rPr>
        <w:t>72 582,30</w:t>
      </w:r>
      <w:r w:rsidR="00502E62" w:rsidRPr="001E580C">
        <w:rPr>
          <w:rFonts w:cs="Arial"/>
          <w:b/>
          <w:sz w:val="22"/>
          <w:szCs w:val="22"/>
        </w:rPr>
        <w:t xml:space="preserve"> </w:t>
      </w:r>
      <w:r w:rsidR="00502E62">
        <w:rPr>
          <w:b/>
          <w:sz w:val="24"/>
          <w:szCs w:val="24"/>
        </w:rPr>
        <w:t>brutto</w:t>
      </w:r>
      <w:r w:rsidRPr="009D2054">
        <w:rPr>
          <w:b/>
          <w:sz w:val="24"/>
          <w:szCs w:val="24"/>
        </w:rPr>
        <w:t>.</w:t>
      </w: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Wymagane wadium w wysokości:</w:t>
      </w:r>
      <w:r w:rsidR="00502E62">
        <w:rPr>
          <w:b/>
          <w:sz w:val="24"/>
          <w:szCs w:val="24"/>
        </w:rPr>
        <w:t xml:space="preserve"> 5 000,00 </w:t>
      </w:r>
      <w:r w:rsidRPr="009D2054">
        <w:rPr>
          <w:b/>
          <w:sz w:val="24"/>
          <w:szCs w:val="24"/>
        </w:rPr>
        <w:t>zł.</w:t>
      </w: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Termin </w:t>
      </w:r>
      <w:r w:rsidR="00EC23DB" w:rsidRPr="009D2054">
        <w:rPr>
          <w:b/>
          <w:sz w:val="24"/>
          <w:szCs w:val="24"/>
        </w:rPr>
        <w:t>rozstrzygnięcia przetargu</w:t>
      </w:r>
      <w:r w:rsidRPr="009D2054">
        <w:rPr>
          <w:b/>
          <w:sz w:val="24"/>
          <w:szCs w:val="24"/>
        </w:rPr>
        <w:t xml:space="preserve">: </w:t>
      </w:r>
      <w:r w:rsidR="00F61A52">
        <w:rPr>
          <w:b/>
          <w:sz w:val="24"/>
          <w:szCs w:val="24"/>
        </w:rPr>
        <w:t>30</w:t>
      </w:r>
      <w:r w:rsidR="00502E62">
        <w:rPr>
          <w:b/>
          <w:sz w:val="24"/>
          <w:szCs w:val="24"/>
        </w:rPr>
        <w:t xml:space="preserve"> </w:t>
      </w:r>
      <w:r w:rsidR="00F61A52">
        <w:rPr>
          <w:b/>
          <w:sz w:val="24"/>
          <w:szCs w:val="24"/>
        </w:rPr>
        <w:t>września</w:t>
      </w:r>
      <w:r w:rsidR="00502E62">
        <w:rPr>
          <w:b/>
          <w:sz w:val="24"/>
          <w:szCs w:val="24"/>
        </w:rPr>
        <w:t xml:space="preserve"> 2019</w:t>
      </w:r>
      <w:r w:rsidRPr="009D2054">
        <w:rPr>
          <w:b/>
          <w:sz w:val="24"/>
          <w:szCs w:val="24"/>
        </w:rPr>
        <w:t xml:space="preserve"> </w:t>
      </w:r>
      <w:r w:rsidR="00502E62">
        <w:rPr>
          <w:b/>
          <w:sz w:val="24"/>
          <w:szCs w:val="24"/>
        </w:rPr>
        <w:t xml:space="preserve">r. </w:t>
      </w:r>
      <w:r w:rsidRPr="009D2054">
        <w:rPr>
          <w:b/>
          <w:sz w:val="24"/>
          <w:szCs w:val="24"/>
        </w:rPr>
        <w:t xml:space="preserve">o godz. </w:t>
      </w:r>
      <w:r w:rsidR="00502E62">
        <w:rPr>
          <w:b/>
          <w:sz w:val="24"/>
          <w:szCs w:val="24"/>
        </w:rPr>
        <w:t>1</w:t>
      </w:r>
      <w:r w:rsidR="00F61A52">
        <w:rPr>
          <w:b/>
          <w:sz w:val="24"/>
          <w:szCs w:val="24"/>
        </w:rPr>
        <w:t>1</w:t>
      </w:r>
      <w:r w:rsidR="00502E62">
        <w:rPr>
          <w:b/>
          <w:sz w:val="24"/>
          <w:szCs w:val="24"/>
        </w:rPr>
        <w:t>:</w:t>
      </w:r>
      <w:r w:rsidR="00F61A52">
        <w:rPr>
          <w:b/>
          <w:sz w:val="24"/>
          <w:szCs w:val="24"/>
        </w:rPr>
        <w:t>0</w:t>
      </w:r>
      <w:r w:rsidR="00502E62">
        <w:rPr>
          <w:b/>
          <w:sz w:val="24"/>
          <w:szCs w:val="24"/>
        </w:rPr>
        <w:t>0</w:t>
      </w:r>
      <w:r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br/>
        <w:t>w siedzibie zbywcy.</w:t>
      </w: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Szczegółowe informacje o przetargu oraz nieruchomości zostały zamieszczone na stronie internetowej  www.</w:t>
      </w:r>
      <w:r w:rsidR="00CD4EA7"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 xml:space="preserve">psgaz.pl zakładka </w:t>
      </w:r>
      <w:r w:rsidR="00CD4EA7" w:rsidRPr="009D2054">
        <w:rPr>
          <w:b/>
          <w:sz w:val="24"/>
          <w:szCs w:val="24"/>
        </w:rPr>
        <w:t>Nieruchomości i Majątek na sprzedaż</w:t>
      </w:r>
      <w:r w:rsidRPr="009D2054">
        <w:rPr>
          <w:b/>
          <w:sz w:val="24"/>
          <w:szCs w:val="24"/>
        </w:rPr>
        <w:t xml:space="preserve">/ </w:t>
      </w:r>
      <w:r w:rsidR="00502E62">
        <w:rPr>
          <w:b/>
          <w:sz w:val="24"/>
          <w:szCs w:val="24"/>
        </w:rPr>
        <w:t>Oddział Zakład Gazowniczy w Krakowie.</w:t>
      </w:r>
      <w:r w:rsidRPr="009D2054">
        <w:rPr>
          <w:b/>
          <w:sz w:val="24"/>
          <w:szCs w:val="24"/>
        </w:rPr>
        <w:t xml:space="preserve"> Uczestnik przetargu przed przystąpieniem do </w:t>
      </w:r>
      <w:r w:rsidR="00EC23DB" w:rsidRPr="009D2054">
        <w:rPr>
          <w:b/>
          <w:sz w:val="24"/>
          <w:szCs w:val="24"/>
        </w:rPr>
        <w:t>przetargu</w:t>
      </w:r>
      <w:r w:rsidR="00225BA1" w:rsidRPr="009D2054">
        <w:rPr>
          <w:b/>
          <w:sz w:val="24"/>
          <w:szCs w:val="24"/>
        </w:rPr>
        <w:t xml:space="preserve"> zobowiązany jest zapoznać się</w:t>
      </w:r>
      <w:r w:rsidRPr="009D2054">
        <w:rPr>
          <w:b/>
          <w:sz w:val="24"/>
          <w:szCs w:val="24"/>
        </w:rPr>
        <w:br/>
        <w:t>z ww. informacjami oraz stanem technicznym nieruchomości.</w:t>
      </w: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Informacje na temat nieruchomości można uzyskać tel. </w:t>
      </w:r>
      <w:r w:rsidRPr="009D2054">
        <w:rPr>
          <w:b/>
          <w:sz w:val="24"/>
          <w:szCs w:val="24"/>
        </w:rPr>
        <w:br/>
        <w:t xml:space="preserve">nr </w:t>
      </w:r>
      <w:r w:rsidR="00502E62">
        <w:rPr>
          <w:rFonts w:cs="Arial"/>
          <w:b/>
          <w:color w:val="000000"/>
          <w:sz w:val="24"/>
          <w:szCs w:val="24"/>
        </w:rPr>
        <w:t xml:space="preserve">14 63 23 989 lub 12 62 81 121 </w:t>
      </w:r>
      <w:r w:rsidRPr="009D2054">
        <w:rPr>
          <w:b/>
          <w:sz w:val="24"/>
          <w:szCs w:val="24"/>
        </w:rPr>
        <w:t xml:space="preserve">od poniedziałku do piątku </w:t>
      </w:r>
      <w:r w:rsidRPr="009D2054">
        <w:rPr>
          <w:b/>
          <w:sz w:val="24"/>
          <w:szCs w:val="24"/>
        </w:rPr>
        <w:br/>
        <w:t xml:space="preserve">w godz.   </w:t>
      </w:r>
      <w:r w:rsidR="00502E62">
        <w:rPr>
          <w:b/>
          <w:sz w:val="24"/>
          <w:szCs w:val="24"/>
        </w:rPr>
        <w:t>8:00 – 14:00</w:t>
      </w:r>
      <w:r w:rsidRPr="009D2054">
        <w:rPr>
          <w:b/>
          <w:sz w:val="24"/>
          <w:szCs w:val="24"/>
        </w:rPr>
        <w:br/>
        <w:t>(z wyjątkiem dnia przetargu).</w:t>
      </w: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Informacje na temat warunków i zasad uczestnictwa </w:t>
      </w:r>
      <w:r w:rsidRPr="009D2054">
        <w:rPr>
          <w:b/>
          <w:sz w:val="24"/>
          <w:szCs w:val="24"/>
        </w:rPr>
        <w:br/>
        <w:t xml:space="preserve">w przetargu:                     </w:t>
      </w:r>
      <w:r w:rsidRPr="009D2054">
        <w:rPr>
          <w:b/>
          <w:sz w:val="24"/>
          <w:szCs w:val="24"/>
        </w:rPr>
        <w:br/>
        <w:t xml:space="preserve"> tel. nr: </w:t>
      </w:r>
      <w:r w:rsidR="00502E62">
        <w:rPr>
          <w:rFonts w:cs="Arial"/>
          <w:b/>
          <w:color w:val="000000"/>
          <w:sz w:val="24"/>
          <w:szCs w:val="24"/>
        </w:rPr>
        <w:t>14 63 23 989 lub 12 62 81 121</w:t>
      </w:r>
      <w:r w:rsidRPr="009D2054">
        <w:rPr>
          <w:rFonts w:cs="Arial"/>
          <w:color w:val="000000"/>
          <w:sz w:val="24"/>
          <w:szCs w:val="24"/>
        </w:rPr>
        <w:br/>
      </w:r>
      <w:r w:rsidRPr="009D2054">
        <w:rPr>
          <w:b/>
          <w:sz w:val="24"/>
          <w:szCs w:val="24"/>
        </w:rPr>
        <w:t xml:space="preserve">od poniedziałku do piątku  </w:t>
      </w:r>
      <w:r w:rsidRPr="009D2054">
        <w:rPr>
          <w:b/>
          <w:sz w:val="24"/>
          <w:szCs w:val="24"/>
        </w:rPr>
        <w:br/>
        <w:t xml:space="preserve">w godz. </w:t>
      </w:r>
      <w:r w:rsidR="00502E62">
        <w:rPr>
          <w:b/>
          <w:sz w:val="24"/>
          <w:szCs w:val="24"/>
        </w:rPr>
        <w:t>8:00 – 14:00</w:t>
      </w:r>
      <w:r w:rsidRPr="009D2054">
        <w:rPr>
          <w:b/>
          <w:sz w:val="24"/>
          <w:szCs w:val="24"/>
        </w:rPr>
        <w:t xml:space="preserve"> </w:t>
      </w: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(z wyjątkiem dnia przetargu).</w:t>
      </w:r>
    </w:p>
    <w:p w:rsidR="003E1646" w:rsidRPr="005F48E0" w:rsidRDefault="003E1646" w:rsidP="005F48E0">
      <w:pPr>
        <w:rPr>
          <w:sz w:val="20"/>
          <w:szCs w:val="20"/>
        </w:rPr>
      </w:pPr>
    </w:p>
    <w:sectPr w:rsidR="003E1646" w:rsidRPr="005F48E0" w:rsidSect="00B91009">
      <w:headerReference w:type="default" r:id="rId10"/>
      <w:footerReference w:type="default" r:id="rId11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57AA" w:rsidRDefault="004557AA">
      <w:r>
        <w:separator/>
      </w:r>
    </w:p>
  </w:endnote>
  <w:endnote w:type="continuationSeparator" w:id="0">
    <w:p w:rsidR="004557AA" w:rsidRDefault="00455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DDB" w:rsidRPr="00A63D2F" w:rsidRDefault="009B6DDB" w:rsidP="009B6DDB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18"/>
        <w:szCs w:val="18"/>
        <w:lang w:eastAsia="en-US"/>
      </w:rPr>
    </w:pPr>
    <w:r w:rsidRPr="00A63D2F">
      <w:rPr>
        <w:rFonts w:ascii="Calibri" w:eastAsia="Calibri" w:hAnsi="Calibri"/>
        <w:noProof/>
        <w:color w:val="262626" w:themeColor="text1" w:themeTint="D9"/>
        <w:sz w:val="18"/>
        <w:szCs w:val="18"/>
      </w:rPr>
      <mc:AlternateContent>
        <mc:Choice Requires="wps">
          <w:drawing>
            <wp:anchor distT="4294967295" distB="4294967295" distL="114300" distR="114300" simplePos="0" relativeHeight="251674112" behindDoc="0" locked="0" layoutInCell="1" allowOverlap="1" wp14:anchorId="68E02FEC" wp14:editId="7B9B59C8">
              <wp:simplePos x="0" y="0"/>
              <wp:positionH relativeFrom="column">
                <wp:posOffset>-773485</wp:posOffset>
              </wp:positionH>
              <wp:positionV relativeFrom="paragraph">
                <wp:posOffset>-111733</wp:posOffset>
              </wp:positionV>
              <wp:extent cx="6915150" cy="0"/>
              <wp:effectExtent l="0" t="0" r="19050" b="19050"/>
              <wp:wrapNone/>
              <wp:docPr id="6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CA2EC3" id="Łącznik prostoliniowy 6" o:spid="_x0000_s1026" style="position:absolute;z-index:2516741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9pt,-8.8pt" to="483.6pt,-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" strokecolor="#ff6309">
              <o:lock v:ext="edit" shapetype="f"/>
            </v:line>
          </w:pict>
        </mc:Fallback>
      </mc:AlternateContent>
    </w:r>
    <w:r w:rsidR="006F3D07" w:rsidRPr="00A63D2F">
      <w:rPr>
        <w:rFonts w:eastAsia="Calibri" w:cs="Arial"/>
        <w:color w:val="262626" w:themeColor="text1" w:themeTint="D9"/>
        <w:sz w:val="18"/>
        <w:szCs w:val="18"/>
        <w:lang w:eastAsia="en-US"/>
      </w:rPr>
      <w:t>PSG sp. z o.o.</w:t>
    </w:r>
    <w:r w:rsidR="006F3D07" w:rsidRPr="00A63D2F">
      <w:rPr>
        <w:rFonts w:eastAsia="Calibri" w:cs="Arial"/>
        <w:color w:val="262626" w:themeColor="text1" w:themeTint="D9"/>
        <w:sz w:val="18"/>
        <w:szCs w:val="18"/>
        <w:lang w:eastAsia="en-US"/>
      </w:rPr>
      <w:tab/>
    </w:r>
    <w:r w:rsidRPr="00A63D2F">
      <w:rPr>
        <w:rFonts w:eastAsia="Calibri" w:cs="Arial"/>
        <w:color w:val="262626" w:themeColor="text1" w:themeTint="D9"/>
        <w:sz w:val="18"/>
        <w:szCs w:val="18"/>
        <w:lang w:eastAsia="en-US"/>
      </w:rPr>
      <w:tab/>
      <w:t xml:space="preserve">Strona </w:t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fldChar w:fldCharType="begin"/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instrText>PAGE</w:instrText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fldChar w:fldCharType="separate"/>
    </w:r>
    <w:r w:rsidR="00634BC2">
      <w:rPr>
        <w:rFonts w:eastAsia="Calibri" w:cs="Arial"/>
        <w:b/>
        <w:bCs/>
        <w:noProof/>
        <w:color w:val="262626" w:themeColor="text1" w:themeTint="D9"/>
        <w:sz w:val="18"/>
        <w:szCs w:val="18"/>
        <w:lang w:eastAsia="en-US"/>
      </w:rPr>
      <w:t>1</w:t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fldChar w:fldCharType="end"/>
    </w:r>
    <w:r w:rsidRPr="00A63D2F">
      <w:rPr>
        <w:rFonts w:eastAsia="Calibri" w:cs="Arial"/>
        <w:color w:val="262626" w:themeColor="text1" w:themeTint="D9"/>
        <w:sz w:val="18"/>
        <w:szCs w:val="18"/>
        <w:lang w:eastAsia="en-US"/>
      </w:rPr>
      <w:t xml:space="preserve"> z </w:t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fldChar w:fldCharType="begin"/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instrText>NUMPAGES</w:instrText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fldChar w:fldCharType="separate"/>
    </w:r>
    <w:r w:rsidR="00634BC2">
      <w:rPr>
        <w:rFonts w:eastAsia="Calibri" w:cs="Arial"/>
        <w:b/>
        <w:bCs/>
        <w:noProof/>
        <w:color w:val="262626" w:themeColor="text1" w:themeTint="D9"/>
        <w:sz w:val="18"/>
        <w:szCs w:val="18"/>
        <w:lang w:eastAsia="en-US"/>
      </w:rPr>
      <w:t>1</w:t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fldChar w:fldCharType="end"/>
    </w:r>
  </w:p>
  <w:p w:rsidR="009B6DDB" w:rsidRPr="009B6DDB" w:rsidRDefault="009B6DDB" w:rsidP="009B6DDB">
    <w:pPr>
      <w:tabs>
        <w:tab w:val="center" w:pos="4536"/>
        <w:tab w:val="right" w:pos="9072"/>
      </w:tabs>
      <w:spacing w:line="240" w:lineRule="auto"/>
      <w:jc w:val="left"/>
      <w:rPr>
        <w:rFonts w:ascii="Calibri" w:eastAsia="Calibri" w:hAnsi="Calibri"/>
        <w:sz w:val="20"/>
        <w:szCs w:val="20"/>
        <w:lang w:eastAsia="ko-KR"/>
      </w:rPr>
    </w:pPr>
  </w:p>
  <w:p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5680" behindDoc="0" locked="0" layoutInCell="1" allowOverlap="1" wp14:anchorId="58E701DF" wp14:editId="313FBC3A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8AF50F" id="Łącznik prostoliniowy 6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:rsidR="001E2C24" w:rsidRPr="009B6DDB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57AA" w:rsidRDefault="004557AA">
      <w:r>
        <w:separator/>
      </w:r>
    </w:p>
  </w:footnote>
  <w:footnote w:type="continuationSeparator" w:id="0">
    <w:p w:rsidR="004557AA" w:rsidRDefault="004557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4C5" w:rsidRDefault="0036079E" w:rsidP="00B81759">
    <w:pPr>
      <w:pStyle w:val="Nagwek"/>
      <w:tabs>
        <w:tab w:val="clear" w:pos="4536"/>
        <w:tab w:val="center" w:pos="4500"/>
      </w:tabs>
    </w:pPr>
    <w:r>
      <w:rPr>
        <w:noProof/>
      </w:rPr>
      <w:drawing>
        <wp:anchor distT="0" distB="0" distL="114300" distR="114300" simplePos="0" relativeHeight="251652608" behindDoc="1" locked="0" layoutInCell="1" allowOverlap="1">
          <wp:simplePos x="0" y="0"/>
          <wp:positionH relativeFrom="page">
            <wp:posOffset>-2372</wp:posOffset>
          </wp:positionH>
          <wp:positionV relativeFrom="page">
            <wp:posOffset>13342</wp:posOffset>
          </wp:positionV>
          <wp:extent cx="7560310" cy="1259840"/>
          <wp:effectExtent l="0" t="0" r="254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4C5" w:rsidRPr="00AC7E71" w:rsidRDefault="00C954C5" w:rsidP="00AC7E7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94A47"/>
    <w:rsid w:val="0009566E"/>
    <w:rsid w:val="000A6943"/>
    <w:rsid w:val="000C2546"/>
    <w:rsid w:val="000C5F88"/>
    <w:rsid w:val="000E25F6"/>
    <w:rsid w:val="00131C13"/>
    <w:rsid w:val="00140C12"/>
    <w:rsid w:val="00165B37"/>
    <w:rsid w:val="001D27DD"/>
    <w:rsid w:val="001E2C24"/>
    <w:rsid w:val="002145FA"/>
    <w:rsid w:val="00225BA1"/>
    <w:rsid w:val="002553CC"/>
    <w:rsid w:val="00263D91"/>
    <w:rsid w:val="00290C9C"/>
    <w:rsid w:val="002C0CD8"/>
    <w:rsid w:val="002E190C"/>
    <w:rsid w:val="002F45A7"/>
    <w:rsid w:val="002F5B53"/>
    <w:rsid w:val="00304F01"/>
    <w:rsid w:val="0036079E"/>
    <w:rsid w:val="00381FFB"/>
    <w:rsid w:val="003B2D07"/>
    <w:rsid w:val="003E1646"/>
    <w:rsid w:val="003E1BFB"/>
    <w:rsid w:val="003F25B8"/>
    <w:rsid w:val="0040443E"/>
    <w:rsid w:val="00406C6C"/>
    <w:rsid w:val="00417EFF"/>
    <w:rsid w:val="00441E68"/>
    <w:rsid w:val="004471EE"/>
    <w:rsid w:val="004557AA"/>
    <w:rsid w:val="00484FFC"/>
    <w:rsid w:val="004A18B5"/>
    <w:rsid w:val="004B44C1"/>
    <w:rsid w:val="004B6488"/>
    <w:rsid w:val="004C1919"/>
    <w:rsid w:val="004D4A4B"/>
    <w:rsid w:val="00502E62"/>
    <w:rsid w:val="005525EE"/>
    <w:rsid w:val="00574E0D"/>
    <w:rsid w:val="005809CB"/>
    <w:rsid w:val="005923E7"/>
    <w:rsid w:val="005C73A6"/>
    <w:rsid w:val="005F48E0"/>
    <w:rsid w:val="006210DF"/>
    <w:rsid w:val="0062643F"/>
    <w:rsid w:val="00634BC2"/>
    <w:rsid w:val="006D1F97"/>
    <w:rsid w:val="006E3628"/>
    <w:rsid w:val="006F3D07"/>
    <w:rsid w:val="00706BBF"/>
    <w:rsid w:val="00710054"/>
    <w:rsid w:val="00722517"/>
    <w:rsid w:val="00752034"/>
    <w:rsid w:val="00777F61"/>
    <w:rsid w:val="00780CE9"/>
    <w:rsid w:val="00796ACF"/>
    <w:rsid w:val="00821AB9"/>
    <w:rsid w:val="00844994"/>
    <w:rsid w:val="00850FF5"/>
    <w:rsid w:val="00951147"/>
    <w:rsid w:val="00952ACB"/>
    <w:rsid w:val="009B6DDB"/>
    <w:rsid w:val="009D2054"/>
    <w:rsid w:val="009D7D42"/>
    <w:rsid w:val="009E15A2"/>
    <w:rsid w:val="00A3328D"/>
    <w:rsid w:val="00A63D2F"/>
    <w:rsid w:val="00A66081"/>
    <w:rsid w:val="00AC1AC9"/>
    <w:rsid w:val="00AC7E71"/>
    <w:rsid w:val="00AF6AC6"/>
    <w:rsid w:val="00B030CE"/>
    <w:rsid w:val="00B209A3"/>
    <w:rsid w:val="00B211D4"/>
    <w:rsid w:val="00B25CC0"/>
    <w:rsid w:val="00B40BFC"/>
    <w:rsid w:val="00B46B16"/>
    <w:rsid w:val="00B67BAC"/>
    <w:rsid w:val="00B71E82"/>
    <w:rsid w:val="00B81759"/>
    <w:rsid w:val="00B81844"/>
    <w:rsid w:val="00B91009"/>
    <w:rsid w:val="00BA3BDD"/>
    <w:rsid w:val="00C04786"/>
    <w:rsid w:val="00C114CD"/>
    <w:rsid w:val="00C12EEC"/>
    <w:rsid w:val="00C35FE6"/>
    <w:rsid w:val="00C57F26"/>
    <w:rsid w:val="00C954C5"/>
    <w:rsid w:val="00CD4EA7"/>
    <w:rsid w:val="00CD758E"/>
    <w:rsid w:val="00CF0843"/>
    <w:rsid w:val="00D01173"/>
    <w:rsid w:val="00D14727"/>
    <w:rsid w:val="00D46B12"/>
    <w:rsid w:val="00D52291"/>
    <w:rsid w:val="00D8025D"/>
    <w:rsid w:val="00D85078"/>
    <w:rsid w:val="00D915DE"/>
    <w:rsid w:val="00D94AEE"/>
    <w:rsid w:val="00DB38ED"/>
    <w:rsid w:val="00DD24B3"/>
    <w:rsid w:val="00DD7F31"/>
    <w:rsid w:val="00DF12D3"/>
    <w:rsid w:val="00E23DC9"/>
    <w:rsid w:val="00E2534B"/>
    <w:rsid w:val="00E73490"/>
    <w:rsid w:val="00E75C22"/>
    <w:rsid w:val="00EC23DB"/>
    <w:rsid w:val="00EC27E8"/>
    <w:rsid w:val="00EC480E"/>
    <w:rsid w:val="00EC5966"/>
    <w:rsid w:val="00ED3B2F"/>
    <w:rsid w:val="00F1023D"/>
    <w:rsid w:val="00F26991"/>
    <w:rsid w:val="00F61A52"/>
    <w:rsid w:val="00F84177"/>
    <w:rsid w:val="00F8692B"/>
    <w:rsid w:val="00FB3986"/>
    <w:rsid w:val="00FC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45485-CF36-45BD-B5A7-D2C7279A8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1</TotalTime>
  <Pages>1</Pages>
  <Words>176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Czeczott Malgorzata</cp:lastModifiedBy>
  <cp:revision>2</cp:revision>
  <cp:lastPrinted>2018-10-03T09:24:00Z</cp:lastPrinted>
  <dcterms:created xsi:type="dcterms:W3CDTF">2019-09-10T12:05:00Z</dcterms:created>
  <dcterms:modified xsi:type="dcterms:W3CDTF">2019-09-10T12:05:00Z</dcterms:modified>
</cp:coreProperties>
</file>