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FAF62" w14:textId="15FC56E6" w:rsidR="00F7022E" w:rsidRPr="00F7022E" w:rsidRDefault="00F7022E" w:rsidP="00F7022E">
      <w:pPr>
        <w:rPr>
          <w:rFonts w:ascii="Calibri" w:hAnsi="Calibri" w:cs="Calibri"/>
          <w:b/>
          <w:bCs/>
        </w:rPr>
      </w:pPr>
      <w:r w:rsidRPr="00F7022E">
        <w:rPr>
          <w:rFonts w:ascii="Calibri" w:hAnsi="Calibri" w:cs="Calibri"/>
          <w:b/>
          <w:bCs/>
        </w:rPr>
        <w:t xml:space="preserve">Polityka prywatności </w:t>
      </w:r>
      <w:proofErr w:type="spellStart"/>
      <w:r w:rsidRPr="00F7022E">
        <w:rPr>
          <w:rFonts w:ascii="Calibri" w:hAnsi="Calibri" w:cs="Calibri"/>
          <w:b/>
          <w:bCs/>
        </w:rPr>
        <w:t>Puls</w:t>
      </w:r>
      <w:r w:rsidR="006A3335">
        <w:rPr>
          <w:rFonts w:ascii="Calibri" w:hAnsi="Calibri" w:cs="Calibri"/>
          <w:b/>
          <w:bCs/>
        </w:rPr>
        <w:t>oCare</w:t>
      </w:r>
      <w:proofErr w:type="spellEnd"/>
    </w:p>
    <w:p w14:paraId="1EE823B6" w14:textId="4DD2102B" w:rsidR="00F7022E" w:rsidRPr="00F7022E" w:rsidRDefault="00F7022E" w:rsidP="004110BD">
      <w:pPr>
        <w:jc w:val="both"/>
        <w:rPr>
          <w:rFonts w:ascii="Calibri" w:hAnsi="Calibri" w:cs="Calibri"/>
        </w:rPr>
      </w:pPr>
      <w:r w:rsidRPr="00F7022E">
        <w:rPr>
          <w:rFonts w:ascii="Calibri" w:hAnsi="Calibri" w:cs="Calibri"/>
        </w:rPr>
        <w:t xml:space="preserve">Polityka prywatności skierowana do Użytkownika </w:t>
      </w:r>
      <w:r>
        <w:rPr>
          <w:rFonts w:ascii="Calibri" w:hAnsi="Calibri" w:cs="Calibri"/>
        </w:rPr>
        <w:t xml:space="preserve">systemu </w:t>
      </w:r>
      <w:proofErr w:type="spellStart"/>
      <w:r w:rsidRPr="00F7022E">
        <w:rPr>
          <w:rFonts w:ascii="Calibri" w:hAnsi="Calibri" w:cs="Calibri"/>
        </w:rPr>
        <w:t>Puls</w:t>
      </w:r>
      <w:r w:rsidR="006A3335">
        <w:rPr>
          <w:rFonts w:ascii="Calibri" w:hAnsi="Calibri" w:cs="Calibri"/>
        </w:rPr>
        <w:t>oCare</w:t>
      </w:r>
      <w:proofErr w:type="spellEnd"/>
      <w:r w:rsidR="006A3335">
        <w:rPr>
          <w:rFonts w:ascii="Calibri" w:hAnsi="Calibri" w:cs="Calibri"/>
        </w:rPr>
        <w:t xml:space="preserve"> </w:t>
      </w:r>
      <w:r w:rsidRPr="00F7022E">
        <w:rPr>
          <w:rFonts w:ascii="Calibri" w:hAnsi="Calibri" w:cs="Calibri"/>
        </w:rPr>
        <w:t>opisująca, w jaki sposób dane osobowe</w:t>
      </w:r>
      <w:r w:rsidR="004110BD">
        <w:rPr>
          <w:rFonts w:ascii="Calibri" w:hAnsi="Calibri" w:cs="Calibri"/>
        </w:rPr>
        <w:t xml:space="preserve"> Użytkowników</w:t>
      </w:r>
      <w:r w:rsidRPr="00F7022E">
        <w:rPr>
          <w:rFonts w:ascii="Calibri" w:hAnsi="Calibri" w:cs="Calibri"/>
        </w:rPr>
        <w:t xml:space="preserve"> są zbierane i wykorzystywane w </w:t>
      </w:r>
      <w:r>
        <w:rPr>
          <w:rFonts w:ascii="Calibri" w:hAnsi="Calibri" w:cs="Calibri"/>
        </w:rPr>
        <w:t>s</w:t>
      </w:r>
      <w:r w:rsidRPr="00F7022E">
        <w:rPr>
          <w:rFonts w:ascii="Calibri" w:hAnsi="Calibri" w:cs="Calibri"/>
        </w:rPr>
        <w:t xml:space="preserve">ystemie </w:t>
      </w:r>
      <w:proofErr w:type="spellStart"/>
      <w:r w:rsidRPr="00F7022E">
        <w:rPr>
          <w:rFonts w:ascii="Calibri" w:hAnsi="Calibri" w:cs="Calibri"/>
        </w:rPr>
        <w:t>Pulse</w:t>
      </w:r>
      <w:r w:rsidR="006A3335">
        <w:rPr>
          <w:rFonts w:ascii="Calibri" w:hAnsi="Calibri" w:cs="Calibri"/>
        </w:rPr>
        <w:t>Care</w:t>
      </w:r>
      <w:proofErr w:type="spellEnd"/>
      <w:r w:rsidRPr="00F7022E">
        <w:rPr>
          <w:rFonts w:ascii="Calibri" w:hAnsi="Calibri" w:cs="Calibri"/>
        </w:rPr>
        <w:t>.</w:t>
      </w:r>
    </w:p>
    <w:p w14:paraId="41E1E8C8" w14:textId="20948D78" w:rsidR="00F76828" w:rsidRDefault="004110BD" w:rsidP="00F768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 teleinformatyczny</w:t>
      </w:r>
      <w:r w:rsidR="000472CF">
        <w:rPr>
          <w:rFonts w:ascii="Calibri" w:hAnsi="Calibri" w:cs="Calibri"/>
        </w:rPr>
        <w:t xml:space="preserve"> </w:t>
      </w:r>
      <w:proofErr w:type="spellStart"/>
      <w:r w:rsidR="000472CF" w:rsidRPr="00F7022E">
        <w:rPr>
          <w:rFonts w:ascii="Calibri" w:hAnsi="Calibri" w:cs="Calibri"/>
        </w:rPr>
        <w:t>Pul</w:t>
      </w:r>
      <w:r w:rsidR="006A3335">
        <w:rPr>
          <w:rFonts w:ascii="Calibri" w:hAnsi="Calibri" w:cs="Calibri"/>
        </w:rPr>
        <w:t>soCare</w:t>
      </w:r>
      <w:proofErr w:type="spellEnd"/>
      <w:r w:rsidR="006A3335">
        <w:rPr>
          <w:rFonts w:ascii="Calibri" w:hAnsi="Calibri" w:cs="Calibri"/>
        </w:rPr>
        <w:t xml:space="preserve"> </w:t>
      </w:r>
      <w:r w:rsidRPr="00F7022E">
        <w:rPr>
          <w:rFonts w:ascii="Calibri" w:hAnsi="Calibri" w:cs="Calibri"/>
        </w:rPr>
        <w:t>służ</w:t>
      </w:r>
      <w:r>
        <w:rPr>
          <w:rFonts w:ascii="Calibri" w:hAnsi="Calibri" w:cs="Calibri"/>
        </w:rPr>
        <w:t xml:space="preserve">y </w:t>
      </w:r>
      <w:r w:rsidRPr="00F7022E">
        <w:rPr>
          <w:rFonts w:ascii="Calibri" w:hAnsi="Calibri" w:cs="Calibri"/>
        </w:rPr>
        <w:t xml:space="preserve">zdalnej diagnostyce pacjentów </w:t>
      </w:r>
      <w:r w:rsidRPr="000178FA">
        <w:rPr>
          <w:rFonts w:ascii="Calibri" w:hAnsi="Calibri" w:cs="Calibri"/>
        </w:rPr>
        <w:t xml:space="preserve">w celu zapobiegania, przeciwdziałania i zwalczania wirusa SARS-CoV-2 powodującego chorobę COVID-19 </w:t>
      </w:r>
      <w:r w:rsidRPr="00F7022E">
        <w:rPr>
          <w:rFonts w:ascii="Calibri" w:hAnsi="Calibri" w:cs="Calibri"/>
        </w:rPr>
        <w:t xml:space="preserve">(dalej: </w:t>
      </w:r>
      <w:r w:rsidRPr="000472CF">
        <w:rPr>
          <w:rFonts w:ascii="Calibri" w:hAnsi="Calibri" w:cs="Calibri"/>
          <w:b/>
          <w:bCs/>
        </w:rPr>
        <w:t xml:space="preserve">System </w:t>
      </w:r>
      <w:proofErr w:type="spellStart"/>
      <w:r w:rsidRPr="000472CF">
        <w:rPr>
          <w:rFonts w:ascii="Calibri" w:hAnsi="Calibri" w:cs="Calibri"/>
          <w:b/>
          <w:bCs/>
        </w:rPr>
        <w:t>Puls</w:t>
      </w:r>
      <w:r w:rsidR="006A3335">
        <w:rPr>
          <w:rFonts w:ascii="Calibri" w:hAnsi="Calibri" w:cs="Calibri"/>
          <w:b/>
          <w:bCs/>
        </w:rPr>
        <w:t>oCare</w:t>
      </w:r>
      <w:proofErr w:type="spellEnd"/>
      <w:r w:rsidRPr="00F7022E">
        <w:rPr>
          <w:rFonts w:ascii="Calibri" w:hAnsi="Calibri" w:cs="Calibri"/>
        </w:rPr>
        <w:t xml:space="preserve">). </w:t>
      </w:r>
      <w:r w:rsidR="000472CF">
        <w:rPr>
          <w:rFonts w:ascii="Calibri" w:hAnsi="Calibri" w:cs="Calibri"/>
        </w:rPr>
        <w:t xml:space="preserve">Użytkownikiem Systemu </w:t>
      </w:r>
      <w:proofErr w:type="spellStart"/>
      <w:r w:rsidR="000472CF" w:rsidRPr="00F7022E">
        <w:rPr>
          <w:rFonts w:ascii="Calibri" w:hAnsi="Calibri" w:cs="Calibri"/>
        </w:rPr>
        <w:t>Pulse</w:t>
      </w:r>
      <w:r w:rsidR="006A3335">
        <w:rPr>
          <w:rFonts w:ascii="Calibri" w:hAnsi="Calibri" w:cs="Calibri"/>
        </w:rPr>
        <w:t>Care</w:t>
      </w:r>
      <w:proofErr w:type="spellEnd"/>
      <w:r w:rsidR="000472CF">
        <w:rPr>
          <w:rFonts w:ascii="Calibri" w:hAnsi="Calibri" w:cs="Calibri"/>
        </w:rPr>
        <w:t xml:space="preserve"> jest pacjent którego d</w:t>
      </w:r>
      <w:r>
        <w:rPr>
          <w:rFonts w:ascii="Calibri" w:hAnsi="Calibri" w:cs="Calibri"/>
        </w:rPr>
        <w:t xml:space="preserve">ane osobowe wprowadzane </w:t>
      </w:r>
      <w:r w:rsidR="00D90D16">
        <w:rPr>
          <w:rFonts w:ascii="Calibri" w:hAnsi="Calibri" w:cs="Calibri"/>
        </w:rPr>
        <w:t xml:space="preserve">są </w:t>
      </w:r>
      <w:r>
        <w:rPr>
          <w:rFonts w:ascii="Calibri" w:hAnsi="Calibri" w:cs="Calibri"/>
        </w:rPr>
        <w:t>do systemu przez lekarza P</w:t>
      </w:r>
      <w:r w:rsidR="0064797E">
        <w:rPr>
          <w:rFonts w:ascii="Calibri" w:hAnsi="Calibri" w:cs="Calibri"/>
        </w:rPr>
        <w:t>odstawowej</w:t>
      </w:r>
      <w:r>
        <w:rPr>
          <w:rFonts w:ascii="Calibri" w:hAnsi="Calibri" w:cs="Calibri"/>
        </w:rPr>
        <w:t xml:space="preserve"> Opieki Zdrowotnej (POZ)</w:t>
      </w:r>
      <w:r w:rsidR="000472CF">
        <w:rPr>
          <w:rFonts w:ascii="Calibri" w:hAnsi="Calibri" w:cs="Calibri"/>
        </w:rPr>
        <w:t xml:space="preserve">, (dalej: </w:t>
      </w:r>
      <w:r w:rsidR="000472CF" w:rsidRPr="000472CF">
        <w:rPr>
          <w:rFonts w:ascii="Calibri" w:hAnsi="Calibri" w:cs="Calibri"/>
          <w:b/>
          <w:bCs/>
        </w:rPr>
        <w:t>Użytkownik</w:t>
      </w:r>
      <w:r w:rsidR="000472CF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</w:t>
      </w:r>
      <w:r w:rsidR="00F76828" w:rsidRPr="00F76828">
        <w:rPr>
          <w:rFonts w:ascii="Calibri" w:hAnsi="Calibri" w:cs="Calibri"/>
        </w:rPr>
        <w:t xml:space="preserve">Zaprojektowaliśmy </w:t>
      </w:r>
      <w:proofErr w:type="spellStart"/>
      <w:r w:rsidR="00F76828" w:rsidRPr="00F76828">
        <w:rPr>
          <w:rFonts w:ascii="Calibri" w:hAnsi="Calibri" w:cs="Calibri"/>
        </w:rPr>
        <w:t>PulsoCare</w:t>
      </w:r>
      <w:proofErr w:type="spellEnd"/>
      <w:r w:rsidR="00F76828" w:rsidRPr="00F76828">
        <w:rPr>
          <w:rFonts w:ascii="Calibri" w:hAnsi="Calibri" w:cs="Calibri"/>
        </w:rPr>
        <w:t xml:space="preserve"> zgodnie z zasadami </w:t>
      </w:r>
      <w:proofErr w:type="spellStart"/>
      <w:r w:rsidR="00F76828" w:rsidRPr="00F76828">
        <w:rPr>
          <w:rFonts w:ascii="Calibri" w:hAnsi="Calibri" w:cs="Calibri"/>
        </w:rPr>
        <w:t>Privacy</w:t>
      </w:r>
      <w:proofErr w:type="spellEnd"/>
      <w:r w:rsidR="00F76828" w:rsidRPr="00F76828">
        <w:rPr>
          <w:rFonts w:ascii="Calibri" w:hAnsi="Calibri" w:cs="Calibri"/>
        </w:rPr>
        <w:t xml:space="preserve"> by </w:t>
      </w:r>
      <w:proofErr w:type="spellStart"/>
      <w:r w:rsidR="00F76828" w:rsidRPr="00F76828">
        <w:rPr>
          <w:rFonts w:ascii="Calibri" w:hAnsi="Calibri" w:cs="Calibri"/>
        </w:rPr>
        <w:t>Default</w:t>
      </w:r>
      <w:proofErr w:type="spellEnd"/>
      <w:r w:rsidR="00F76828" w:rsidRPr="00F76828">
        <w:rPr>
          <w:rFonts w:ascii="Calibri" w:hAnsi="Calibri" w:cs="Calibri"/>
        </w:rPr>
        <w:t xml:space="preserve"> oraz </w:t>
      </w:r>
      <w:proofErr w:type="spellStart"/>
      <w:r w:rsidR="00F76828" w:rsidRPr="00F76828">
        <w:rPr>
          <w:rFonts w:ascii="Calibri" w:hAnsi="Calibri" w:cs="Calibri"/>
        </w:rPr>
        <w:t>Privacy</w:t>
      </w:r>
      <w:proofErr w:type="spellEnd"/>
      <w:r w:rsidR="00F76828" w:rsidRPr="00F76828">
        <w:rPr>
          <w:rFonts w:ascii="Calibri" w:hAnsi="Calibri" w:cs="Calibri"/>
        </w:rPr>
        <w:t xml:space="preserve"> by Design. Oznacza to, że domyślnie stosujemy ochronę Twojej prywatności i staraliśmy się ograniczyć przetwarzanie informacji o Tobie już na etapie projektowania i tworzenia aplikacji </w:t>
      </w:r>
      <w:proofErr w:type="spellStart"/>
      <w:r w:rsidR="00F76828" w:rsidRPr="00F76828">
        <w:rPr>
          <w:rFonts w:ascii="Calibri" w:hAnsi="Calibri" w:cs="Calibri"/>
        </w:rPr>
        <w:t>PulsoCare</w:t>
      </w:r>
      <w:proofErr w:type="spellEnd"/>
      <w:r w:rsidR="00F76828" w:rsidRPr="00F76828">
        <w:rPr>
          <w:rFonts w:ascii="Calibri" w:hAnsi="Calibri" w:cs="Calibri"/>
        </w:rPr>
        <w:t>.</w:t>
      </w:r>
      <w:r w:rsidR="00F76828">
        <w:rPr>
          <w:rFonts w:ascii="Calibri" w:hAnsi="Calibri" w:cs="Calibri"/>
        </w:rPr>
        <w:t xml:space="preserve"> </w:t>
      </w:r>
      <w:r w:rsidR="00F76828" w:rsidRPr="00F76828">
        <w:rPr>
          <w:rFonts w:ascii="Calibri" w:hAnsi="Calibri" w:cs="Calibri"/>
        </w:rPr>
        <w:t>Zebrane informacje mogą służą tylko do wspierania działań związanych z pandemią COVID-19 lub badaniami epidemiologicznymi.</w:t>
      </w:r>
      <w:r w:rsidR="00F76828">
        <w:rPr>
          <w:rFonts w:ascii="Calibri" w:hAnsi="Calibri" w:cs="Calibri"/>
        </w:rPr>
        <w:t xml:space="preserve"> </w:t>
      </w:r>
      <w:r w:rsidR="00F76828">
        <w:t xml:space="preserve">Dane o Użytkowniku dotyczące COVID-19, zebrane w aplikacji niezbędne są do zapewnienia jej funkcjonalności. </w:t>
      </w:r>
    </w:p>
    <w:p w14:paraId="2CD6295B" w14:textId="0DFFD089" w:rsidR="000A1C83" w:rsidRDefault="000A1C83" w:rsidP="000A1C83">
      <w:pPr>
        <w:spacing w:after="5" w:line="270" w:lineRule="auto"/>
        <w:ind w:right="26"/>
        <w:jc w:val="both"/>
      </w:pPr>
      <w:r>
        <w:t xml:space="preserve">Poprzez pobranie </w:t>
      </w:r>
      <w:proofErr w:type="spellStart"/>
      <w:r>
        <w:t>PulsoCare</w:t>
      </w:r>
      <w:proofErr w:type="spellEnd"/>
      <w:r>
        <w:t xml:space="preserve"> ze sklepu Play lub </w:t>
      </w:r>
      <w:proofErr w:type="spellStart"/>
      <w:r>
        <w:t>AppStore</w:t>
      </w:r>
      <w:proofErr w:type="spellEnd"/>
      <w:r>
        <w:t xml:space="preserve"> oraz zainstalowanie Użytkownik wyraża zgodę, o której mowa w art. 173 ust. 1 pkt. 2 Prawa Telekomunikacyjnego, Polityka Prywatności stanowią informację, o której mowa w art. 173 ust. 1 pkt. 1 Prawa Telekomunikacyjnego.  </w:t>
      </w:r>
    </w:p>
    <w:p w14:paraId="29EFDE6E" w14:textId="77777777" w:rsidR="000A1C83" w:rsidRDefault="000A1C83" w:rsidP="000A1C83">
      <w:pPr>
        <w:spacing w:after="5" w:line="270" w:lineRule="auto"/>
        <w:ind w:right="26"/>
        <w:jc w:val="both"/>
      </w:pPr>
    </w:p>
    <w:p w14:paraId="6A49E0FA" w14:textId="6B401562" w:rsidR="000A1C83" w:rsidRDefault="000A1C83" w:rsidP="00E26819">
      <w:pPr>
        <w:spacing w:after="5" w:line="270" w:lineRule="auto"/>
        <w:ind w:right="26"/>
        <w:jc w:val="both"/>
      </w:pPr>
      <w:r>
        <w:t>Ministerstwo Zdrowia</w:t>
      </w:r>
      <w:r w:rsidRPr="00432070">
        <w:t xml:space="preserve"> zapewnia, iż dokłada wszelkich starań, by </w:t>
      </w:r>
      <w:proofErr w:type="spellStart"/>
      <w:r w:rsidRPr="00432070">
        <w:t>PulsoCare</w:t>
      </w:r>
      <w:proofErr w:type="spellEnd"/>
      <w:r w:rsidRPr="00432070">
        <w:t xml:space="preserve"> zapewniała najwyższy standard ochrony prywatności Użytkowników, a w szczególności zapewnia, iż podjął wszelkie przewidziane prawem i możliwe technologicznie środki zmierzające do zabezpieczenia prywatności Użytkowników. </w:t>
      </w:r>
      <w:r>
        <w:t>Ministerstwo Zdrowia</w:t>
      </w:r>
      <w:r>
        <w:t xml:space="preserve"> oświadcza, iż stosuje środki techniczne i organizacyjne zapewniające ochronę </w:t>
      </w:r>
      <w:r>
        <w:t>d</w:t>
      </w:r>
      <w:r>
        <w:t xml:space="preserve">anych </w:t>
      </w:r>
      <w:r>
        <w:t>o</w:t>
      </w:r>
      <w:r>
        <w:t xml:space="preserve">sobowych Użytkowników odpowiednią do zagrożeń oraz kategorii </w:t>
      </w:r>
      <w:r>
        <w:t>d</w:t>
      </w:r>
      <w:r>
        <w:t xml:space="preserve">anych </w:t>
      </w:r>
      <w:r>
        <w:t>o</w:t>
      </w:r>
      <w:r>
        <w:t xml:space="preserve">sobowych objętych ochroną, a w szczególności stosuje szyfrowanie oraz zabezpiecza </w:t>
      </w:r>
      <w:r>
        <w:t>d</w:t>
      </w:r>
      <w:r>
        <w:t xml:space="preserve">ane </w:t>
      </w:r>
      <w:r>
        <w:t>o</w:t>
      </w:r>
      <w:r>
        <w:t xml:space="preserve">sobowe przed ich udostępnieniem osobom nieupoważnionym, zabraniem przez osobę nieuprawnioną, przetwarzaniem z naruszeniem prawa oraz zmianą, utratą, uszkodzeniem </w:t>
      </w:r>
      <w:r>
        <w:t xml:space="preserve"> </w:t>
      </w:r>
      <w:r>
        <w:t>lub zniszczeniem.</w:t>
      </w:r>
    </w:p>
    <w:p w14:paraId="14814E8F" w14:textId="3FAF8476" w:rsidR="00E26819" w:rsidRDefault="00E26819" w:rsidP="00E26819">
      <w:pPr>
        <w:spacing w:after="5" w:line="270" w:lineRule="auto"/>
        <w:ind w:right="26"/>
        <w:jc w:val="both"/>
      </w:pPr>
    </w:p>
    <w:p w14:paraId="10F3C36F" w14:textId="5FC22F8B" w:rsidR="00E26819" w:rsidRDefault="00E26819" w:rsidP="00E26819">
      <w:pPr>
        <w:spacing w:after="5" w:line="270" w:lineRule="auto"/>
        <w:ind w:right="26"/>
        <w:jc w:val="both"/>
      </w:pPr>
      <w:r>
        <w:t xml:space="preserve">W </w:t>
      </w:r>
      <w:proofErr w:type="spellStart"/>
      <w:r>
        <w:t>PulsoCare</w:t>
      </w:r>
      <w:proofErr w:type="spellEnd"/>
      <w:r>
        <w:t xml:space="preserve"> mogą pojawiać się linki do innych stron internetowych. Takie strony internetowe działają niezależnie od M</w:t>
      </w:r>
      <w:r>
        <w:t xml:space="preserve">inisterstwa </w:t>
      </w:r>
      <w:r>
        <w:t>Z</w:t>
      </w:r>
      <w:r>
        <w:t>drowia</w:t>
      </w:r>
      <w:r>
        <w:t xml:space="preserve"> i nie są w żaden sposób przez niego nadzorowane. Strony te mogą posiadać własne polityki prywatności oraz regulaminy, z którymi zalecamy się zapoznać.  </w:t>
      </w:r>
    </w:p>
    <w:p w14:paraId="37A6CBAD" w14:textId="77777777" w:rsidR="00E26819" w:rsidRDefault="00E26819" w:rsidP="00E26819">
      <w:pPr>
        <w:spacing w:after="5" w:line="270" w:lineRule="auto"/>
        <w:ind w:right="26"/>
        <w:jc w:val="both"/>
      </w:pPr>
    </w:p>
    <w:p w14:paraId="5C7602A9" w14:textId="4CD90835" w:rsidR="000A1C83" w:rsidRPr="00E26819" w:rsidRDefault="00E26819" w:rsidP="00E26819">
      <w:pPr>
        <w:spacing w:after="5" w:line="270" w:lineRule="auto"/>
        <w:ind w:right="26"/>
        <w:jc w:val="both"/>
      </w:pPr>
      <w:r>
        <w:t>Ministerstwo Zdrowia</w:t>
      </w:r>
      <w:r>
        <w:t xml:space="preserve"> zastrzega sobie prawo zmiany Polityki Prywatności poprzez opublikowanie nowej Polityki Prywatności na stronie </w:t>
      </w:r>
      <w:proofErr w:type="spellStart"/>
      <w:r>
        <w:t>PulsoCare</w:t>
      </w:r>
      <w:proofErr w:type="spellEnd"/>
      <w:r>
        <w:t xml:space="preserve">. Po zakończeniu okresu pandemii lub zagrożenia pandemicznego związanego z wirusem SARS-CoV-2 Aplikacja </w:t>
      </w:r>
      <w:proofErr w:type="spellStart"/>
      <w:r>
        <w:t>PulsoCare</w:t>
      </w:r>
      <w:proofErr w:type="spellEnd"/>
      <w:r>
        <w:t xml:space="preserve"> zostanie zdezaktywowana. </w:t>
      </w:r>
      <w:r w:rsidR="000A1C83" w:rsidRPr="000A1C83">
        <w:rPr>
          <w:rFonts w:ascii="Calibri" w:hAnsi="Calibri" w:cs="Calibri"/>
        </w:rPr>
        <w:t xml:space="preserve">Od momentu aktywacji Systemu </w:t>
      </w:r>
      <w:proofErr w:type="spellStart"/>
      <w:r w:rsidR="000A1C83" w:rsidRPr="000A1C83">
        <w:rPr>
          <w:rFonts w:ascii="Calibri" w:hAnsi="Calibri" w:cs="Calibri"/>
        </w:rPr>
        <w:t>PulsoCare</w:t>
      </w:r>
      <w:proofErr w:type="spellEnd"/>
      <w:r w:rsidR="000A1C83" w:rsidRPr="000A1C83">
        <w:rPr>
          <w:rFonts w:ascii="Calibri" w:hAnsi="Calibri" w:cs="Calibri"/>
        </w:rPr>
        <w:t xml:space="preserve"> dane osobowe Użytkownika przetwarzane są na zasadach określonych poniżej:</w:t>
      </w:r>
    </w:p>
    <w:p w14:paraId="30525B3B" w14:textId="77777777" w:rsidR="006A3335" w:rsidRPr="00553E95" w:rsidRDefault="006A3335" w:rsidP="00E268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2"/>
          <w:szCs w:val="12"/>
        </w:rPr>
      </w:pPr>
    </w:p>
    <w:p w14:paraId="6282BABA" w14:textId="77777777" w:rsidR="006A3335" w:rsidRDefault="006A3335" w:rsidP="006A3335">
      <w:pPr>
        <w:spacing w:line="276" w:lineRule="auto"/>
        <w:jc w:val="both"/>
      </w:pPr>
      <w:r>
        <w:t>W</w:t>
      </w:r>
      <w:r w:rsidRPr="00D740A4">
        <w:t xml:space="preserve"> związku z działaniami podejmowanymi w celu zapobiegania, przeciwdziałania i zwalczania wirusa SARS-CoV-2 powodującego chorobę COVID-19</w:t>
      </w:r>
      <w:r>
        <w:t xml:space="preserve"> n</w:t>
      </w:r>
      <w:r w:rsidRPr="00D740A4">
        <w:t>a podstawie</w:t>
      </w:r>
      <w:r>
        <w:t xml:space="preserve"> </w:t>
      </w:r>
      <w:r w:rsidRPr="00D740A4">
        <w:t>art. 14</w:t>
      </w:r>
      <w:r>
        <w:t xml:space="preserve"> </w:t>
      </w:r>
      <w:r w:rsidRPr="00D740A4">
        <w:t xml:space="preserve">rozporządzenia Parlamentu Europejskiego i Rady (UE) 2016/679 z dnia 27 kwietnia 2016 r. w sprawie ochrony osób fizycznych </w:t>
      </w:r>
      <w:r>
        <w:br/>
      </w:r>
      <w:r w:rsidRPr="00D740A4">
        <w:t xml:space="preserve">w związku z przetwarzaniem danych osobowych i w sprawie swobodnego przepływu takich danych oraz uchylenia dyrektywy 95/46/WE (ogólne rozporządzenie o ochronie danych)(Dz. Urz. UE L 119 </w:t>
      </w:r>
      <w:r>
        <w:br/>
      </w:r>
      <w:r w:rsidRPr="00D740A4">
        <w:t>z 4.05.2016, str. 1, oraz Dz. Urz. UE L 127 z 23.05.2018), zwanego dalej RODO,</w:t>
      </w:r>
      <w:r>
        <w:t xml:space="preserve"> </w:t>
      </w:r>
      <w:r w:rsidRPr="00D740A4">
        <w:t>informujemy, że:</w:t>
      </w:r>
    </w:p>
    <w:p w14:paraId="4C4258AC" w14:textId="61DC40BE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 w:rsidRPr="00D740A4">
        <w:t>Administratorem danych osobowych</w:t>
      </w:r>
      <w:r>
        <w:t xml:space="preserve"> Użytkownika</w:t>
      </w:r>
      <w:r w:rsidRPr="00D740A4">
        <w:t xml:space="preserve"> jest Minister Zdrowia z siedzibą w Warszawie (00-952), przy ul. Miodowej 15</w:t>
      </w:r>
      <w:r>
        <w:t>. Z</w:t>
      </w:r>
      <w:r w:rsidRPr="00D740A4">
        <w:t xml:space="preserve"> Administratorem można kontaktować się </w:t>
      </w:r>
      <w:r w:rsidRPr="00D740A4">
        <w:lastRenderedPageBreak/>
        <w:t xml:space="preserve">listownie, za pomocą e-mail: </w:t>
      </w:r>
      <w:r w:rsidRPr="00EB08A0">
        <w:t>kancelaria@mz.gov.pl</w:t>
      </w:r>
      <w:r>
        <w:t xml:space="preserve"> </w:t>
      </w:r>
      <w:r w:rsidRPr="00D740A4">
        <w:t>lub za pośrednictwem platformy e-PUAP (adres skrytki): /8tk37sxx6h/</w:t>
      </w:r>
      <w:proofErr w:type="spellStart"/>
      <w:r w:rsidRPr="00D740A4">
        <w:t>SkrytkaESP</w:t>
      </w:r>
      <w:proofErr w:type="spellEnd"/>
      <w:r w:rsidRPr="00D740A4">
        <w:t>.</w:t>
      </w:r>
    </w:p>
    <w:p w14:paraId="285095ED" w14:textId="77777777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 w:rsidRPr="00D740A4">
        <w:t>Administrator wyznaczył Inspektora Ochrony Danych, z którym można kontaktować poprzez e-mail: iod@mz.gov.pl, za pośrednictwem platformy e-PUAP</w:t>
      </w:r>
      <w:r>
        <w:t xml:space="preserve"> </w:t>
      </w:r>
      <w:r w:rsidRPr="00D740A4">
        <w:t xml:space="preserve">lub listownie na adres siedziby. </w:t>
      </w:r>
      <w:r>
        <w:br/>
      </w:r>
      <w:r w:rsidRPr="00D740A4">
        <w:t>Z Inspektorem Ochrony</w:t>
      </w:r>
      <w:r>
        <w:t xml:space="preserve"> </w:t>
      </w:r>
      <w:r w:rsidRPr="00D740A4">
        <w:t>Danych</w:t>
      </w:r>
      <w:r>
        <w:t xml:space="preserve"> </w:t>
      </w:r>
      <w:r w:rsidRPr="00D740A4">
        <w:t>można kontaktować się we wszystkich sprawach dotyczących przetwarzania danych osobowych oraz korzystania z praw związanych z przetwarzaniem danych.</w:t>
      </w:r>
    </w:p>
    <w:p w14:paraId="36947DF7" w14:textId="16BA0851" w:rsidR="006A3335" w:rsidRPr="00C25C91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>
        <w:t>D</w:t>
      </w:r>
      <w:r w:rsidRPr="00C25C91">
        <w:t xml:space="preserve">ane osobowe </w:t>
      </w:r>
      <w:r>
        <w:t xml:space="preserve">Użytkownika </w:t>
      </w:r>
      <w:r w:rsidRPr="00C25C91">
        <w:t>przetwarzane</w:t>
      </w:r>
      <w:r w:rsidR="00D90D16">
        <w:t xml:space="preserve"> są wyłącznie</w:t>
      </w:r>
      <w:r w:rsidRPr="00C25C91">
        <w:t xml:space="preserve"> w celu </w:t>
      </w:r>
      <w:bookmarkStart w:id="0" w:name="_Hlk55140496"/>
      <w:r w:rsidRPr="00C25C91">
        <w:t xml:space="preserve">zapobiegania, przeciwdziałania i zwalczania wirusa SARS-CoV-2 powodującego chorobę COVID-19. Przetwarzanie danych osobowych jest niezbędne do monitorowania stanu epidemii na terenie Rzeczypospolitej Polskiej i jest niezbędne </w:t>
      </w:r>
      <w:r w:rsidRPr="00EB08A0">
        <w:t>ze względów związanych z interesem publicznym w dziedzinie zdrowia publicznego</w:t>
      </w:r>
      <w:r w:rsidR="00D90D16">
        <w:t>.</w:t>
      </w:r>
    </w:p>
    <w:bookmarkEnd w:id="0"/>
    <w:p w14:paraId="79B1308A" w14:textId="0C04BD37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 w:rsidRPr="00D740A4">
        <w:t>Podstawą prawną przetwarzania danych osobowych</w:t>
      </w:r>
      <w:r>
        <w:t xml:space="preserve"> Użytkownika</w:t>
      </w:r>
      <w:r w:rsidRPr="00D740A4">
        <w:t xml:space="preserve"> jest</w:t>
      </w:r>
      <w:r>
        <w:t xml:space="preserve"> </w:t>
      </w:r>
      <w:r w:rsidRPr="00D740A4">
        <w:t xml:space="preserve">art. 6 ust. 1 lit. </w:t>
      </w:r>
      <w:r w:rsidR="00F16852">
        <w:t>e</w:t>
      </w:r>
      <w:r>
        <w:t xml:space="preserve"> </w:t>
      </w:r>
      <w:r w:rsidRPr="00D740A4">
        <w:t xml:space="preserve">oraz 9 ust. 2 lit. </w:t>
      </w:r>
      <w:r w:rsidR="006E38E7">
        <w:t>i</w:t>
      </w:r>
      <w:r w:rsidRPr="00D740A4">
        <w:t xml:space="preserve"> RODO ustawą z dnia 2 marca 2020 r. o szczególnych rozwiązaniach związanych z zapobieganiem,</w:t>
      </w:r>
      <w:r>
        <w:t xml:space="preserve"> </w:t>
      </w:r>
      <w:r w:rsidRPr="00D740A4">
        <w:t xml:space="preserve">przeciwdziałaniem i zwalczaniem COVID-19, innych chorób zakaźnych oraz wywołanych nimi sytuacji kryzysowych (Dz. U. z 2020 r. poz. </w:t>
      </w:r>
      <w:r>
        <w:t>1842</w:t>
      </w:r>
      <w:r w:rsidRPr="00D740A4">
        <w:t>)</w:t>
      </w:r>
      <w:r>
        <w:t xml:space="preserve">, </w:t>
      </w:r>
      <w:r w:rsidRPr="00D740A4">
        <w:t xml:space="preserve">ustawą </w:t>
      </w:r>
      <w:r>
        <w:br/>
      </w:r>
      <w:r w:rsidRPr="00D740A4">
        <w:t xml:space="preserve">z dnia 5 grudnia 2008 r. o zapobieganiu oraz zwalczaniu zakażeń i chorób zakaźnych u ludzi </w:t>
      </w:r>
      <w:r>
        <w:br/>
      </w:r>
      <w:r w:rsidRPr="00D740A4">
        <w:t>(Dz. U. z</w:t>
      </w:r>
      <w:r>
        <w:t xml:space="preserve"> 2020 poz</w:t>
      </w:r>
      <w:r w:rsidRPr="00D740A4">
        <w:t>.</w:t>
      </w:r>
      <w:r>
        <w:t xml:space="preserve"> 1845</w:t>
      </w:r>
      <w:r w:rsidRPr="00D740A4">
        <w:t>),</w:t>
      </w:r>
      <w:r>
        <w:t xml:space="preserve"> </w:t>
      </w:r>
      <w:r w:rsidRPr="00D740A4">
        <w:t xml:space="preserve">rozporządzeniem Rady Ministrów z dnia </w:t>
      </w:r>
      <w:r>
        <w:t xml:space="preserve">9 października </w:t>
      </w:r>
      <w:r w:rsidRPr="00D740A4">
        <w:t xml:space="preserve">2020 r. </w:t>
      </w:r>
      <w:r>
        <w:br/>
      </w:r>
      <w:r w:rsidRPr="00D740A4">
        <w:t xml:space="preserve">w sprawie ustanowienia określonych ograniczeń, nakazów i zakazów w związku </w:t>
      </w:r>
      <w:r>
        <w:br/>
      </w:r>
      <w:r w:rsidRPr="00D740A4">
        <w:t xml:space="preserve">z wystąpieniem stanu epidemii (Dz. U. </w:t>
      </w:r>
      <w:r>
        <w:t xml:space="preserve">poz. 1758, z </w:t>
      </w:r>
      <w:proofErr w:type="spellStart"/>
      <w:r>
        <w:t>późn</w:t>
      </w:r>
      <w:proofErr w:type="spellEnd"/>
      <w:r>
        <w:t>. zm.)</w:t>
      </w:r>
    </w:p>
    <w:p w14:paraId="1DA006BC" w14:textId="77777777" w:rsidR="006A3335" w:rsidRPr="00D740A4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W systemie </w:t>
      </w:r>
      <w:proofErr w:type="spellStart"/>
      <w:r w:rsidRPr="00CC62F6">
        <w:rPr>
          <w:rFonts w:ascii="Calibri" w:hAnsi="Calibri" w:cs="Calibri"/>
        </w:rPr>
        <w:t>Puls</w:t>
      </w:r>
      <w:r>
        <w:rPr>
          <w:rFonts w:ascii="Calibri" w:hAnsi="Calibri" w:cs="Calibri"/>
        </w:rPr>
        <w:t>oCa</w:t>
      </w:r>
      <w:r w:rsidRPr="00CC62F6">
        <w:rPr>
          <w:rFonts w:ascii="Calibri" w:hAnsi="Calibri" w:cs="Calibri"/>
        </w:rPr>
        <w:t>r</w:t>
      </w:r>
      <w:r>
        <w:rPr>
          <w:rFonts w:ascii="Calibri" w:hAnsi="Calibri" w:cs="Calibri"/>
        </w:rPr>
        <w:t>e</w:t>
      </w:r>
      <w:proofErr w:type="spellEnd"/>
      <w:r>
        <w:t xml:space="preserve"> przetwarzane są </w:t>
      </w:r>
      <w:r w:rsidRPr="00D740A4">
        <w:t>dane osobowe</w:t>
      </w:r>
      <w:r>
        <w:t xml:space="preserve"> </w:t>
      </w:r>
      <w:r w:rsidRPr="00D740A4">
        <w:t xml:space="preserve">zwykłe oraz </w:t>
      </w:r>
      <w:r>
        <w:t xml:space="preserve">dane </w:t>
      </w:r>
      <w:r w:rsidRPr="00D740A4">
        <w:t>szczególne</w:t>
      </w:r>
      <w:r>
        <w:t>j</w:t>
      </w:r>
      <w:r w:rsidRPr="00D740A4">
        <w:t xml:space="preserve"> </w:t>
      </w:r>
      <w:r>
        <w:t xml:space="preserve">kategorii obejmujące </w:t>
      </w:r>
      <w:r w:rsidRPr="00D740A4">
        <w:t>dane dotyczące zdrowia.</w:t>
      </w:r>
      <w:r>
        <w:t xml:space="preserve"> </w:t>
      </w:r>
    </w:p>
    <w:p w14:paraId="1F2F23A7" w14:textId="7DB38787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t>D</w:t>
      </w:r>
      <w:r w:rsidRPr="00D740A4">
        <w:t>ane osobowe</w:t>
      </w:r>
      <w:r>
        <w:t xml:space="preserve"> użytkowników</w:t>
      </w:r>
      <w:r w:rsidRPr="00D740A4">
        <w:t xml:space="preserve"> </w:t>
      </w:r>
      <w:r>
        <w:t xml:space="preserve">przetwarzane w </w:t>
      </w:r>
      <w:proofErr w:type="spellStart"/>
      <w:r>
        <w:t>PusoCare</w:t>
      </w:r>
      <w:proofErr w:type="spellEnd"/>
      <w:r>
        <w:t xml:space="preserve"> </w:t>
      </w:r>
      <w:r w:rsidRPr="00D740A4">
        <w:t>obejmują:</w:t>
      </w:r>
      <w:r>
        <w:t xml:space="preserve"> imię i nazwisko, numer PESEL, adres zamieszkania,  numer kontaktowy oraz </w:t>
      </w:r>
      <w:bookmarkStart w:id="1" w:name="_Hlk55139697"/>
      <w:r>
        <w:t>dane ujawniające informacje o stanie zdrowia</w:t>
      </w:r>
      <w:bookmarkEnd w:id="1"/>
      <w:r>
        <w:t xml:space="preserve">, tj.: saturację, temperaturę ciała, puls, liczbę oddechów na minutę, historie choroby, objawy </w:t>
      </w:r>
      <w:r w:rsidRPr="00EB08A0">
        <w:rPr>
          <w:rFonts w:cstheme="minorHAnsi"/>
        </w:rPr>
        <w:t xml:space="preserve">choroby. </w:t>
      </w:r>
    </w:p>
    <w:p w14:paraId="6E7790D6" w14:textId="789226DF" w:rsidR="006A3335" w:rsidRPr="00EB08A0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Dane</w:t>
      </w:r>
      <w:r w:rsidRPr="00EB08A0">
        <w:rPr>
          <w:rFonts w:cstheme="minorHAnsi"/>
        </w:rPr>
        <w:t xml:space="preserve"> osobowe są</w:t>
      </w:r>
      <w:r>
        <w:rPr>
          <w:rFonts w:cstheme="minorHAnsi"/>
        </w:rPr>
        <w:t xml:space="preserve"> również</w:t>
      </w:r>
      <w:r w:rsidRPr="00EB08A0">
        <w:rPr>
          <w:rFonts w:cstheme="minorHAnsi"/>
        </w:rPr>
        <w:t xml:space="preserve"> przetwarzane przez Holo4Triage </w:t>
      </w:r>
      <w:r w:rsidRPr="008E486C">
        <w:rPr>
          <w:rFonts w:cstheme="minorHAnsi"/>
        </w:rPr>
        <w:t>Sp. z o.o.</w:t>
      </w:r>
      <w:r w:rsidRPr="00EB08A0">
        <w:rPr>
          <w:rFonts w:cstheme="minorHAnsi"/>
        </w:rPr>
        <w:t xml:space="preserve">, </w:t>
      </w:r>
      <w:r>
        <w:rPr>
          <w:rFonts w:cstheme="minorHAnsi"/>
        </w:rPr>
        <w:t xml:space="preserve">z którym Administrator zawarł stosowną umowę, i któremu </w:t>
      </w:r>
      <w:r w:rsidRPr="008E486C">
        <w:rPr>
          <w:rFonts w:cstheme="minorHAnsi"/>
        </w:rPr>
        <w:t xml:space="preserve">na </w:t>
      </w:r>
      <w:r w:rsidRPr="00EB08A0">
        <w:rPr>
          <w:rFonts w:cstheme="minorHAnsi"/>
        </w:rPr>
        <w:t xml:space="preserve">podstawie art. 11h ust. 2 i ust. 4 ustawy z dnia 2 marca 2020 r. o szczególnych rozwiązaniach związanych z zapobieganiem, przeciwdziałaniem </w:t>
      </w:r>
      <w:r>
        <w:rPr>
          <w:rFonts w:cstheme="minorHAnsi"/>
        </w:rPr>
        <w:br/>
      </w:r>
      <w:r w:rsidRPr="00EB08A0">
        <w:rPr>
          <w:rFonts w:cstheme="minorHAnsi"/>
        </w:rPr>
        <w:t>i zwalczaniem COVID-19, innych chorób zakaźnych oraz wywołanych nimi sytuacji kryzysowych (Dz. U. poz. 1842)</w:t>
      </w:r>
      <w:r w:rsidRPr="008E486C">
        <w:rPr>
          <w:rFonts w:cstheme="minorHAnsi"/>
        </w:rPr>
        <w:t xml:space="preserve"> polecił w drodze decyzji administracyjnej wdrożenie systemu </w:t>
      </w:r>
      <w:proofErr w:type="spellStart"/>
      <w:r w:rsidRPr="008E486C">
        <w:rPr>
          <w:rFonts w:cstheme="minorHAnsi"/>
        </w:rPr>
        <w:t>Pulso</w:t>
      </w:r>
      <w:r>
        <w:rPr>
          <w:rFonts w:cstheme="minorHAnsi"/>
        </w:rPr>
        <w:t>C</w:t>
      </w:r>
      <w:r w:rsidRPr="008E486C">
        <w:rPr>
          <w:rFonts w:cstheme="minorHAnsi"/>
        </w:rPr>
        <w:t>are</w:t>
      </w:r>
      <w:proofErr w:type="spellEnd"/>
      <w:r>
        <w:rPr>
          <w:rFonts w:cstheme="minorHAnsi"/>
        </w:rPr>
        <w:t>. Dane osobowe użytkowników</w:t>
      </w:r>
      <w:r w:rsidRPr="00EB08A0">
        <w:rPr>
          <w:rFonts w:cstheme="minorHAnsi"/>
        </w:rPr>
        <w:t xml:space="preserve"> mogą być przekazane wyłącznie podmiotom, które uprawnione są do ich otrzymania na podstawie przepisów prawa lub podmiotom, którym Administrator powierzył przetwarzanie danych osobowych na postawie zawartej umowy. </w:t>
      </w:r>
    </w:p>
    <w:p w14:paraId="7BFC5368" w14:textId="2CDBAF83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 w:rsidRPr="00D740A4">
        <w:t xml:space="preserve">Źródłem danych </w:t>
      </w:r>
      <w:r>
        <w:t xml:space="preserve">w systemie </w:t>
      </w:r>
      <w:proofErr w:type="spellStart"/>
      <w:r>
        <w:t>PulsoCare</w:t>
      </w:r>
      <w:proofErr w:type="spellEnd"/>
      <w:r>
        <w:t xml:space="preserve"> są p</w:t>
      </w:r>
      <w:r w:rsidR="00D90D16">
        <w:t>odmioty</w:t>
      </w:r>
      <w:r>
        <w:t xml:space="preserve"> medyczne wykonujące działalność leczniczą.</w:t>
      </w:r>
    </w:p>
    <w:p w14:paraId="1A18ABC1" w14:textId="44338830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>
        <w:t>D</w:t>
      </w:r>
      <w:r w:rsidRPr="00D740A4">
        <w:t>ane osobowe</w:t>
      </w:r>
      <w:r>
        <w:t xml:space="preserve"> Użytkowników </w:t>
      </w:r>
      <w:r w:rsidRPr="00D740A4">
        <w:t>są</w:t>
      </w:r>
      <w:r>
        <w:t xml:space="preserve"> </w:t>
      </w:r>
      <w:r w:rsidRPr="00D740A4">
        <w:t>przetwarzane</w:t>
      </w:r>
      <w:r>
        <w:t xml:space="preserve"> </w:t>
      </w:r>
      <w:r w:rsidRPr="00D740A4">
        <w:t>w sposób zautomatyzowany</w:t>
      </w:r>
      <w:r>
        <w:t xml:space="preserve"> </w:t>
      </w:r>
      <w:r w:rsidRPr="00D740A4">
        <w:t xml:space="preserve">w systemie </w:t>
      </w:r>
      <w:proofErr w:type="spellStart"/>
      <w:r w:rsidRPr="00CC62F6">
        <w:rPr>
          <w:rFonts w:ascii="Calibri" w:hAnsi="Calibri" w:cs="Calibri"/>
        </w:rPr>
        <w:t>Puls</w:t>
      </w:r>
      <w:r>
        <w:rPr>
          <w:rFonts w:ascii="Calibri" w:hAnsi="Calibri" w:cs="Calibri"/>
        </w:rPr>
        <w:t>oCare</w:t>
      </w:r>
      <w:proofErr w:type="spellEnd"/>
      <w:r>
        <w:t xml:space="preserve"> </w:t>
      </w:r>
      <w:r w:rsidRPr="00D740A4">
        <w:t>ale nie</w:t>
      </w:r>
      <w:r>
        <w:t xml:space="preserve"> </w:t>
      </w:r>
      <w:r w:rsidRPr="00D740A4">
        <w:t>będą podlegały profilowaniu.</w:t>
      </w:r>
    </w:p>
    <w:p w14:paraId="3F81BF0A" w14:textId="40DE6F04" w:rsidR="006A3335" w:rsidRPr="0064797E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 w:rsidRPr="0064797E">
        <w:t xml:space="preserve">Dane osobowe Użytkowników </w:t>
      </w:r>
      <w:r w:rsidR="0064797E" w:rsidRPr="0064797E">
        <w:t>mogą być</w:t>
      </w:r>
      <w:r w:rsidRPr="0064797E">
        <w:t xml:space="preserve"> przekazywane </w:t>
      </w:r>
      <w:r w:rsidR="0064797E" w:rsidRPr="0064797E">
        <w:t xml:space="preserve">wyłącznie </w:t>
      </w:r>
      <w:r w:rsidRPr="0064797E">
        <w:t>do państw trzecich lub organizacji międzynarodowych</w:t>
      </w:r>
      <w:r w:rsidR="0064797E" w:rsidRPr="0064797E">
        <w:t xml:space="preserve">, zapewniających </w:t>
      </w:r>
      <w:r w:rsidR="0064797E" w:rsidRPr="006E564F">
        <w:t>odpowiednie zabezpieczenia, i pod warunkiem, że obowiązują egzekwowalne prawa osób, których dane dotyczą, i skuteczne środki ochrony prawnej</w:t>
      </w:r>
      <w:r w:rsidR="00F16852">
        <w:t>,</w:t>
      </w:r>
      <w:r w:rsidR="0064797E" w:rsidRPr="0064797E">
        <w:t xml:space="preserve"> lub </w:t>
      </w:r>
      <w:r w:rsidR="0064797E" w:rsidRPr="006E564F">
        <w:t>gdy Komisja Europejska stwierdzi, że to państwo trzecie, terytorium lub określony sektor lub określone sektory w tym państwie trzecim lub dana organizacja międzynarodowa zapewniają odpowiedni stopień ochrony</w:t>
      </w:r>
      <w:r w:rsidR="0064797E">
        <w:t>.</w:t>
      </w:r>
    </w:p>
    <w:p w14:paraId="6F8AB7C0" w14:textId="011C521B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>
        <w:lastRenderedPageBreak/>
        <w:t>D</w:t>
      </w:r>
      <w:r w:rsidRPr="00D740A4">
        <w:t>ane osobowe</w:t>
      </w:r>
      <w:r>
        <w:t xml:space="preserve"> Użytkowników</w:t>
      </w:r>
      <w:r w:rsidRPr="00D740A4">
        <w:t xml:space="preserve"> zgromadzone</w:t>
      </w:r>
      <w:r>
        <w:t xml:space="preserve"> </w:t>
      </w:r>
      <w:r w:rsidRPr="00D740A4">
        <w:t>w systemie</w:t>
      </w:r>
      <w:r>
        <w:t xml:space="preserve"> </w:t>
      </w:r>
      <w:proofErr w:type="spellStart"/>
      <w:r w:rsidRPr="00CC62F6">
        <w:rPr>
          <w:rFonts w:ascii="Calibri" w:hAnsi="Calibri" w:cs="Calibri"/>
        </w:rPr>
        <w:t>Puls</w:t>
      </w:r>
      <w:r>
        <w:rPr>
          <w:rFonts w:ascii="Calibri" w:hAnsi="Calibri" w:cs="Calibri"/>
        </w:rPr>
        <w:t>oCare</w:t>
      </w:r>
      <w:proofErr w:type="spellEnd"/>
      <w:r w:rsidRPr="00D740A4">
        <w:t xml:space="preserve"> będą przechowywane </w:t>
      </w:r>
      <w:r>
        <w:br/>
        <w:t xml:space="preserve">do momentu odwołania stanu </w:t>
      </w:r>
      <w:r w:rsidRPr="00C25C91">
        <w:t>epidemii na terenie Rzeczypospolitej Polskie</w:t>
      </w:r>
      <w:r>
        <w:t xml:space="preserve"> i dezaktywacji </w:t>
      </w:r>
      <w:r>
        <w:br/>
        <w:t>tego systemu.</w:t>
      </w:r>
    </w:p>
    <w:p w14:paraId="37B827C7" w14:textId="5D44F5BA" w:rsidR="006A3335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Użytkownik posiada </w:t>
      </w:r>
      <w:r w:rsidRPr="00D740A4">
        <w:t>prawo:</w:t>
      </w:r>
    </w:p>
    <w:p w14:paraId="2EDACDD8" w14:textId="77777777" w:rsidR="006A3335" w:rsidRDefault="006A3335" w:rsidP="006A3335">
      <w:pPr>
        <w:pStyle w:val="Akapitzlist"/>
        <w:numPr>
          <w:ilvl w:val="1"/>
          <w:numId w:val="3"/>
        </w:numPr>
        <w:spacing w:line="276" w:lineRule="auto"/>
      </w:pPr>
      <w:r w:rsidRPr="00D740A4">
        <w:t>dostępu do swoich danych,</w:t>
      </w:r>
    </w:p>
    <w:p w14:paraId="1B179510" w14:textId="3055B0DE" w:rsidR="006A3335" w:rsidRDefault="006A3335" w:rsidP="006A3335">
      <w:pPr>
        <w:pStyle w:val="Akapitzlist"/>
        <w:numPr>
          <w:ilvl w:val="1"/>
          <w:numId w:val="3"/>
        </w:numPr>
        <w:spacing w:line="276" w:lineRule="auto"/>
      </w:pPr>
      <w:r w:rsidRPr="00D740A4">
        <w:t>do sprostowania (poprawiania) swoich danych</w:t>
      </w:r>
      <w:r w:rsidR="00F16852">
        <w:t>,</w:t>
      </w:r>
    </w:p>
    <w:p w14:paraId="327C1884" w14:textId="2D7B419F" w:rsidR="00F16852" w:rsidRDefault="00F16852" w:rsidP="006A3335">
      <w:pPr>
        <w:pStyle w:val="Akapitzlist"/>
        <w:numPr>
          <w:ilvl w:val="1"/>
          <w:numId w:val="3"/>
        </w:numPr>
        <w:spacing w:line="276" w:lineRule="auto"/>
      </w:pPr>
      <w:r>
        <w:t>sprzeciwu wobec przetwarzania swoich danych.</w:t>
      </w:r>
    </w:p>
    <w:p w14:paraId="72BE4620" w14:textId="6C4341CC" w:rsidR="006A3335" w:rsidRPr="00D740A4" w:rsidRDefault="006A3335" w:rsidP="006A3335">
      <w:pPr>
        <w:pStyle w:val="Akapitzlist"/>
        <w:numPr>
          <w:ilvl w:val="0"/>
          <w:numId w:val="2"/>
        </w:numPr>
        <w:spacing w:line="276" w:lineRule="auto"/>
        <w:jc w:val="both"/>
      </w:pPr>
      <w:r w:rsidRPr="00D740A4">
        <w:t xml:space="preserve">W przypadku uznania, że przetwarzanie danych osobowych narusza przepisy prawa, </w:t>
      </w:r>
      <w:r>
        <w:t xml:space="preserve">Użytkownik </w:t>
      </w:r>
      <w:r w:rsidRPr="00D740A4">
        <w:t xml:space="preserve">posiada prawo wniesienia skargi do organu nadzorczego, tj. Prezesa Urzędu Ochrony Danych Osobowych (na adres: ul. Stawki 2, 00-193 Warszawa). </w:t>
      </w:r>
    </w:p>
    <w:p w14:paraId="08952620" w14:textId="77777777" w:rsidR="006A3335" w:rsidRPr="00D740A4" w:rsidRDefault="006A3335" w:rsidP="006A3335">
      <w:pPr>
        <w:spacing w:line="276" w:lineRule="auto"/>
      </w:pPr>
    </w:p>
    <w:p w14:paraId="5A29654D" w14:textId="77777777" w:rsidR="0041433D" w:rsidRPr="00F7022E" w:rsidRDefault="0041433D" w:rsidP="00F7022E">
      <w:pPr>
        <w:rPr>
          <w:rFonts w:ascii="Calibri" w:hAnsi="Calibri" w:cs="Calibri"/>
        </w:rPr>
      </w:pPr>
    </w:p>
    <w:sectPr w:rsidR="0041433D" w:rsidRPr="00F7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44AD1"/>
    <w:multiLevelType w:val="hybridMultilevel"/>
    <w:tmpl w:val="C31A54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4E64"/>
    <w:multiLevelType w:val="multilevel"/>
    <w:tmpl w:val="3C2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1794B"/>
    <w:multiLevelType w:val="hybridMultilevel"/>
    <w:tmpl w:val="75303C96"/>
    <w:lvl w:ilvl="0" w:tplc="BA0845A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0CFE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0C3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41D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A4CCF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E32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684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5AB2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E3D5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115EB"/>
    <w:multiLevelType w:val="hybridMultilevel"/>
    <w:tmpl w:val="F96EA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5626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FB4"/>
    <w:multiLevelType w:val="hybridMultilevel"/>
    <w:tmpl w:val="C3203060"/>
    <w:lvl w:ilvl="0" w:tplc="36081C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A4992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4A0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26EF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E4AF7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4CD6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CC432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CBC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105D6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Mje2MDAxNDU1MbJU0lEKTi0uzszPAykwrgUAau/A/SwAAAA="/>
  </w:docVars>
  <w:rsids>
    <w:rsidRoot w:val="00F7022E"/>
    <w:rsid w:val="000178FA"/>
    <w:rsid w:val="00017B52"/>
    <w:rsid w:val="000472CF"/>
    <w:rsid w:val="000A1C83"/>
    <w:rsid w:val="004110BD"/>
    <w:rsid w:val="0041433D"/>
    <w:rsid w:val="00497387"/>
    <w:rsid w:val="0064797E"/>
    <w:rsid w:val="006A3335"/>
    <w:rsid w:val="006E38E7"/>
    <w:rsid w:val="006E564F"/>
    <w:rsid w:val="00843CEC"/>
    <w:rsid w:val="00C024EB"/>
    <w:rsid w:val="00D90D16"/>
    <w:rsid w:val="00DA0C3E"/>
    <w:rsid w:val="00E26819"/>
    <w:rsid w:val="00F16852"/>
    <w:rsid w:val="00F7022E"/>
    <w:rsid w:val="00F76828"/>
    <w:rsid w:val="00F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2A8"/>
  <w15:chartTrackingRefBased/>
  <w15:docId w15:val="{BC55FC62-9F2F-4188-B6C0-EF45CCD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0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70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2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2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s">
    <w:name w:val="caps"/>
    <w:basedOn w:val="Domylnaczcionkaakapitu"/>
    <w:rsid w:val="00F7022E"/>
  </w:style>
  <w:style w:type="character" w:styleId="Hipercze">
    <w:name w:val="Hyperlink"/>
    <w:basedOn w:val="Domylnaczcionkaakapitu"/>
    <w:uiPriority w:val="99"/>
    <w:unhideWhenUsed/>
    <w:rsid w:val="00F7022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8F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0BD"/>
    <w:rPr>
      <w:sz w:val="20"/>
      <w:szCs w:val="20"/>
    </w:rPr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"/>
    <w:basedOn w:val="Normalny"/>
    <w:link w:val="AkapitzlistZnak"/>
    <w:uiPriority w:val="34"/>
    <w:qFormat/>
    <w:rsid w:val="004110BD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link w:val="Akapitzlist"/>
    <w:uiPriority w:val="34"/>
    <w:qFormat/>
    <w:locked/>
    <w:rsid w:val="006A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Ramotowska</dc:creator>
  <cp:keywords/>
  <dc:description/>
  <cp:lastModifiedBy>Katarzyna Ramotowska</cp:lastModifiedBy>
  <cp:revision>2</cp:revision>
  <dcterms:created xsi:type="dcterms:W3CDTF">2020-11-06T15:01:00Z</dcterms:created>
  <dcterms:modified xsi:type="dcterms:W3CDTF">2020-11-06T15:01:00Z</dcterms:modified>
</cp:coreProperties>
</file>