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417FF" w14:textId="4A17D1FD" w:rsidR="000D0151" w:rsidRDefault="000D0151" w:rsidP="000D0151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Załącznik nr 4 do Z</w:t>
      </w:r>
      <w:r w:rsidRPr="00BE723B">
        <w:rPr>
          <w:b/>
          <w:sz w:val="24"/>
          <w:szCs w:val="24"/>
        </w:rPr>
        <w:t>aproszenia</w:t>
      </w:r>
    </w:p>
    <w:p w14:paraId="43837A83" w14:textId="7937B858" w:rsidR="000D0151" w:rsidRPr="00BE723B" w:rsidRDefault="00F34237" w:rsidP="000D0151">
      <w:pPr>
        <w:rPr>
          <w:b/>
          <w:sz w:val="24"/>
          <w:szCs w:val="24"/>
        </w:rPr>
      </w:pPr>
      <w:r>
        <w:rPr>
          <w:b/>
          <w:sz w:val="24"/>
          <w:szCs w:val="24"/>
        </w:rPr>
        <w:t>3035-7.262.9</w:t>
      </w:r>
      <w:r w:rsidR="000D0151" w:rsidRPr="000D0151">
        <w:rPr>
          <w:b/>
          <w:sz w:val="24"/>
          <w:szCs w:val="24"/>
        </w:rPr>
        <w:t>.2023</w:t>
      </w:r>
    </w:p>
    <w:p w14:paraId="74630FC0" w14:textId="77777777" w:rsidR="000D0151" w:rsidRDefault="000D0151" w:rsidP="000D0151">
      <w:pPr>
        <w:spacing w:after="0" w:line="240" w:lineRule="auto"/>
        <w:ind w:left="708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</w:t>
      </w:r>
    </w:p>
    <w:p w14:paraId="176034E9" w14:textId="77777777" w:rsidR="000D0151" w:rsidRPr="00BE723B" w:rsidRDefault="000D0151" w:rsidP="000D0151">
      <w:pPr>
        <w:spacing w:after="0" w:line="240" w:lineRule="auto"/>
        <w:ind w:left="708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Miejscowość, data</w:t>
      </w:r>
    </w:p>
    <w:p w14:paraId="39A1F23A" w14:textId="77777777" w:rsidR="000D0151" w:rsidRPr="00BE723B" w:rsidRDefault="000D0151" w:rsidP="000D0151">
      <w:pPr>
        <w:spacing w:after="0" w:line="240" w:lineRule="auto"/>
        <w:ind w:firstLine="709"/>
        <w:rPr>
          <w:sz w:val="16"/>
          <w:szCs w:val="16"/>
        </w:rPr>
      </w:pPr>
    </w:p>
    <w:p w14:paraId="14D6774F" w14:textId="77777777" w:rsidR="000D0151" w:rsidRDefault="000D0151" w:rsidP="000D0151">
      <w:pPr>
        <w:spacing w:after="0" w:line="240" w:lineRule="auto"/>
        <w:rPr>
          <w:sz w:val="16"/>
          <w:szCs w:val="16"/>
        </w:rPr>
      </w:pPr>
      <w:r>
        <w:t>…………………………………………………..</w:t>
      </w:r>
    </w:p>
    <w:p w14:paraId="02ABDC2F" w14:textId="77777777" w:rsidR="000D0151" w:rsidRPr="008B59CD" w:rsidRDefault="000D0151" w:rsidP="000D0151">
      <w:pPr>
        <w:spacing w:after="0" w:line="240" w:lineRule="auto"/>
        <w:ind w:firstLine="708"/>
        <w:rPr>
          <w:sz w:val="16"/>
          <w:szCs w:val="16"/>
        </w:rPr>
      </w:pPr>
      <w:r>
        <w:rPr>
          <w:sz w:val="16"/>
          <w:szCs w:val="16"/>
        </w:rPr>
        <w:t xml:space="preserve">     Pieczęć Wykonawcy</w:t>
      </w:r>
    </w:p>
    <w:p w14:paraId="4F5E19B9" w14:textId="77777777" w:rsidR="000D0151" w:rsidRDefault="000D0151" w:rsidP="001164F7">
      <w:pPr>
        <w:spacing w:before="240" w:after="0" w:line="240" w:lineRule="auto"/>
        <w:jc w:val="right"/>
        <w:rPr>
          <w:rFonts w:eastAsiaTheme="minorEastAsia"/>
          <w:b/>
          <w:iCs/>
          <w:kern w:val="0"/>
          <w:sz w:val="24"/>
          <w:szCs w:val="24"/>
          <w:lang w:eastAsia="pl-PL" w:bidi="pl-PL"/>
          <w14:ligatures w14:val="none"/>
        </w:rPr>
      </w:pPr>
    </w:p>
    <w:p w14:paraId="3B7AD337" w14:textId="7AE223EF" w:rsidR="000D0151" w:rsidRPr="000D0151" w:rsidRDefault="000D0151" w:rsidP="001164F7">
      <w:pPr>
        <w:spacing w:before="240" w:after="0" w:line="240" w:lineRule="auto"/>
        <w:jc w:val="center"/>
        <w:rPr>
          <w:rFonts w:eastAsiaTheme="minorEastAsia"/>
          <w:b/>
          <w:iCs/>
          <w:kern w:val="0"/>
          <w:sz w:val="32"/>
          <w:szCs w:val="32"/>
          <w:lang w:eastAsia="pl-PL" w:bidi="pl-PL"/>
          <w14:ligatures w14:val="none"/>
        </w:rPr>
      </w:pPr>
      <w:r w:rsidRPr="000D0151">
        <w:rPr>
          <w:rFonts w:eastAsiaTheme="minorEastAsia"/>
          <w:b/>
          <w:iCs/>
          <w:kern w:val="0"/>
          <w:sz w:val="32"/>
          <w:szCs w:val="32"/>
          <w:lang w:eastAsia="pl-PL" w:bidi="pl-PL"/>
          <w14:ligatures w14:val="none"/>
        </w:rPr>
        <w:t xml:space="preserve">OŚWIADCZENIE </w:t>
      </w:r>
    </w:p>
    <w:p w14:paraId="06F863C3" w14:textId="69DDAE87" w:rsidR="001164F7" w:rsidRPr="001164F7" w:rsidRDefault="000D0151" w:rsidP="001164F7">
      <w:pPr>
        <w:spacing w:before="240" w:after="0" w:line="240" w:lineRule="auto"/>
        <w:jc w:val="center"/>
        <w:rPr>
          <w:rFonts w:eastAsiaTheme="minorEastAsia"/>
          <w:b/>
          <w:iCs/>
          <w:kern w:val="0"/>
          <w:sz w:val="28"/>
          <w:szCs w:val="28"/>
          <w:lang w:eastAsia="pl-PL" w:bidi="pl-PL"/>
          <w14:ligatures w14:val="none"/>
        </w:rPr>
      </w:pPr>
      <w:r>
        <w:rPr>
          <w:rFonts w:eastAsiaTheme="minorEastAsia"/>
          <w:b/>
          <w:iCs/>
          <w:kern w:val="0"/>
          <w:sz w:val="28"/>
          <w:szCs w:val="28"/>
          <w:lang w:eastAsia="pl-PL" w:bidi="pl-PL"/>
          <w14:ligatures w14:val="none"/>
        </w:rPr>
        <w:t xml:space="preserve">o braku podstaw  </w:t>
      </w:r>
      <w:r w:rsidR="001164F7" w:rsidRPr="001164F7">
        <w:rPr>
          <w:rFonts w:eastAsiaTheme="minorEastAsia"/>
          <w:b/>
          <w:iCs/>
          <w:kern w:val="0"/>
          <w:sz w:val="28"/>
          <w:szCs w:val="28"/>
          <w:lang w:eastAsia="pl-PL" w:bidi="pl-PL"/>
          <w14:ligatures w14:val="none"/>
        </w:rPr>
        <w:t>do wykluczenia z postępowania</w:t>
      </w:r>
    </w:p>
    <w:p w14:paraId="0217D742" w14:textId="77777777" w:rsidR="001164F7" w:rsidRPr="001164F7" w:rsidRDefault="001164F7" w:rsidP="001164F7">
      <w:pPr>
        <w:spacing w:before="240" w:after="0" w:line="240" w:lineRule="auto"/>
        <w:rPr>
          <w:rFonts w:eastAsiaTheme="minorEastAsia"/>
          <w:b/>
          <w:iCs/>
          <w:kern w:val="0"/>
          <w:sz w:val="24"/>
          <w:szCs w:val="24"/>
          <w:lang w:eastAsia="pl-PL" w:bidi="pl-PL"/>
          <w14:ligatures w14:val="none"/>
        </w:rPr>
      </w:pPr>
    </w:p>
    <w:p w14:paraId="67A9A0EB" w14:textId="77777777" w:rsidR="001164F7" w:rsidRPr="001164F7" w:rsidRDefault="001164F7" w:rsidP="001164F7">
      <w:pPr>
        <w:spacing w:before="240" w:after="0" w:line="240" w:lineRule="auto"/>
        <w:rPr>
          <w:rFonts w:eastAsiaTheme="minorEastAsia"/>
          <w:b/>
          <w:iCs/>
          <w:kern w:val="0"/>
          <w:sz w:val="24"/>
          <w:szCs w:val="24"/>
          <w:lang w:eastAsia="pl-PL" w:bidi="pl-PL"/>
          <w14:ligatures w14:val="none"/>
        </w:rPr>
      </w:pPr>
    </w:p>
    <w:p w14:paraId="718F3C13" w14:textId="29F49809" w:rsidR="001164F7" w:rsidRPr="001164F7" w:rsidRDefault="001164F7" w:rsidP="001164F7">
      <w:pPr>
        <w:spacing w:after="0" w:line="240" w:lineRule="auto"/>
        <w:ind w:firstLine="708"/>
        <w:jc w:val="both"/>
        <w:rPr>
          <w:rFonts w:ascii="Calibri" w:eastAsia="Calibri" w:hAnsi="Calibri" w:cs="Times New Roman"/>
          <w:bCs/>
          <w:kern w:val="0"/>
          <w:sz w:val="24"/>
          <w:szCs w:val="24"/>
          <w:lang w:eastAsia="ar-SA"/>
          <w14:ligatures w14:val="none"/>
        </w:rPr>
      </w:pPr>
      <w:r w:rsidRPr="001164F7">
        <w:rPr>
          <w:rFonts w:eastAsiaTheme="minorEastAsia"/>
          <w:iCs/>
          <w:kern w:val="0"/>
          <w:sz w:val="24"/>
          <w:szCs w:val="24"/>
          <w:lang w:eastAsia="pl-PL" w:bidi="pl-PL"/>
          <w14:ligatures w14:val="none"/>
        </w:rPr>
        <w:t>Oświadczam/y, że nie podlegam/y wykluczeniu na podstawie art. 108 ust.</w:t>
      </w:r>
      <w:r w:rsidR="000D0151">
        <w:rPr>
          <w:rFonts w:eastAsiaTheme="minorEastAsia"/>
          <w:iCs/>
          <w:kern w:val="0"/>
          <w:sz w:val="24"/>
          <w:szCs w:val="24"/>
          <w:lang w:eastAsia="pl-PL" w:bidi="pl-PL"/>
          <w14:ligatures w14:val="none"/>
        </w:rPr>
        <w:t xml:space="preserve"> </w:t>
      </w:r>
      <w:r w:rsidR="006464C4">
        <w:rPr>
          <w:rFonts w:eastAsiaTheme="minorEastAsia"/>
          <w:iCs/>
          <w:kern w:val="0"/>
          <w:sz w:val="24"/>
          <w:szCs w:val="24"/>
          <w:lang w:eastAsia="pl-PL" w:bidi="pl-PL"/>
          <w14:ligatures w14:val="none"/>
        </w:rPr>
        <w:t>1 oraz  </w:t>
      </w:r>
      <w:r w:rsidR="007007CF">
        <w:rPr>
          <w:rFonts w:eastAsiaTheme="minorEastAsia"/>
          <w:iCs/>
          <w:kern w:val="0"/>
          <w:sz w:val="24"/>
          <w:szCs w:val="24"/>
          <w:lang w:eastAsia="pl-PL" w:bidi="pl-PL"/>
          <w14:ligatures w14:val="none"/>
        </w:rPr>
        <w:t>art. 109 ust. </w:t>
      </w:r>
      <w:bookmarkStart w:id="0" w:name="_GoBack"/>
      <w:bookmarkEnd w:id="0"/>
      <w:r w:rsidRPr="001164F7">
        <w:rPr>
          <w:rFonts w:eastAsiaTheme="minorEastAsia"/>
          <w:iCs/>
          <w:kern w:val="0"/>
          <w:sz w:val="24"/>
          <w:szCs w:val="24"/>
          <w:lang w:eastAsia="pl-PL" w:bidi="pl-PL"/>
          <w14:ligatures w14:val="none"/>
        </w:rPr>
        <w:t>1 pkt 4,</w:t>
      </w:r>
      <w:r w:rsidR="000D0151">
        <w:rPr>
          <w:rFonts w:eastAsiaTheme="minorEastAsia"/>
          <w:iCs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1164F7">
        <w:rPr>
          <w:rFonts w:eastAsiaTheme="minorEastAsia"/>
          <w:iCs/>
          <w:kern w:val="0"/>
          <w:sz w:val="24"/>
          <w:szCs w:val="24"/>
          <w:lang w:eastAsia="pl-PL" w:bidi="pl-PL"/>
          <w14:ligatures w14:val="none"/>
        </w:rPr>
        <w:t>5,</w:t>
      </w:r>
      <w:r w:rsidR="000D0151">
        <w:rPr>
          <w:rFonts w:eastAsiaTheme="minorEastAsia"/>
          <w:iCs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1164F7">
        <w:rPr>
          <w:rFonts w:eastAsiaTheme="minorEastAsia"/>
          <w:iCs/>
          <w:kern w:val="0"/>
          <w:sz w:val="24"/>
          <w:szCs w:val="24"/>
          <w:lang w:eastAsia="pl-PL" w:bidi="pl-PL"/>
          <w14:ligatures w14:val="none"/>
        </w:rPr>
        <w:t>7,</w:t>
      </w:r>
      <w:r w:rsidR="000D0151">
        <w:rPr>
          <w:rFonts w:eastAsiaTheme="minorEastAsia"/>
          <w:iCs/>
          <w:kern w:val="0"/>
          <w:sz w:val="24"/>
          <w:szCs w:val="24"/>
          <w:lang w:eastAsia="pl-PL" w:bidi="pl-PL"/>
          <w14:ligatures w14:val="none"/>
        </w:rPr>
        <w:t xml:space="preserve"> 8 i </w:t>
      </w:r>
      <w:r w:rsidRPr="001164F7">
        <w:rPr>
          <w:rFonts w:eastAsiaTheme="minorEastAsia"/>
          <w:iCs/>
          <w:kern w:val="0"/>
          <w:sz w:val="24"/>
          <w:szCs w:val="24"/>
          <w:lang w:eastAsia="pl-PL" w:bidi="pl-PL"/>
          <w14:ligatures w14:val="none"/>
        </w:rPr>
        <w:t>10 u</w:t>
      </w:r>
      <w:r w:rsidRPr="001164F7">
        <w:rPr>
          <w:rFonts w:eastAsia="Times New Roman" w:cs="Arial"/>
          <w:bCs/>
          <w:kern w:val="0"/>
          <w:sz w:val="24"/>
          <w:szCs w:val="24"/>
          <w:lang w:eastAsia="pl-PL" w:bidi="pl-PL"/>
          <w14:ligatures w14:val="none"/>
        </w:rPr>
        <w:t xml:space="preserve">stawy z dnia 11 września 2019 r. Prawo Zamówień Publicznych </w:t>
      </w:r>
      <w:r w:rsidRPr="001164F7">
        <w:rPr>
          <w:rFonts w:eastAsiaTheme="minorEastAsia" w:cs="Arial"/>
          <w:iCs/>
          <w:kern w:val="0"/>
          <w:sz w:val="24"/>
          <w:szCs w:val="24"/>
          <w:lang w:eastAsia="pl-PL" w:bidi="pl-PL"/>
          <w14:ligatures w14:val="none"/>
        </w:rPr>
        <w:t>(</w:t>
      </w:r>
      <w:proofErr w:type="spellStart"/>
      <w:r w:rsidR="000D0151">
        <w:rPr>
          <w:rFonts w:eastAsiaTheme="minorEastAsia" w:cs="Arial"/>
          <w:iCs/>
          <w:kern w:val="0"/>
          <w:sz w:val="24"/>
          <w:szCs w:val="24"/>
          <w:lang w:eastAsia="pl-PL" w:bidi="pl-PL"/>
          <w14:ligatures w14:val="none"/>
        </w:rPr>
        <w:t>t.j</w:t>
      </w:r>
      <w:proofErr w:type="spellEnd"/>
      <w:r w:rsidR="000D0151">
        <w:rPr>
          <w:rFonts w:eastAsiaTheme="minorEastAsia" w:cs="Arial"/>
          <w:iCs/>
          <w:kern w:val="0"/>
          <w:sz w:val="24"/>
          <w:szCs w:val="24"/>
          <w:lang w:eastAsia="pl-PL" w:bidi="pl-PL"/>
          <w14:ligatures w14:val="none"/>
        </w:rPr>
        <w:t>. </w:t>
      </w:r>
      <w:r w:rsidR="000D0151">
        <w:rPr>
          <w:rFonts w:eastAsia="Times New Roman" w:cs="Arial"/>
          <w:bCs/>
          <w:kern w:val="0"/>
          <w:sz w:val="24"/>
          <w:szCs w:val="24"/>
          <w:lang w:eastAsia="ar-SA" w:bidi="pl-PL"/>
          <w14:ligatures w14:val="none"/>
        </w:rPr>
        <w:t>Dz.U.2023.1605 ze zm.</w:t>
      </w:r>
      <w:r w:rsidRPr="001164F7">
        <w:rPr>
          <w:rFonts w:eastAsia="Times New Roman" w:cs="Arial"/>
          <w:bCs/>
          <w:kern w:val="0"/>
          <w:sz w:val="24"/>
          <w:szCs w:val="24"/>
          <w:lang w:eastAsia="ar-SA" w:bidi="pl-PL"/>
          <w14:ligatures w14:val="none"/>
        </w:rPr>
        <w:t>)</w:t>
      </w:r>
      <w:r w:rsidR="007007CF">
        <w:rPr>
          <w:rFonts w:eastAsiaTheme="minorEastAsia"/>
          <w:iCs/>
          <w:kern w:val="0"/>
          <w:sz w:val="24"/>
          <w:szCs w:val="24"/>
          <w:lang w:eastAsia="pl-PL" w:bidi="pl-PL"/>
          <w14:ligatures w14:val="none"/>
        </w:rPr>
        <w:t xml:space="preserve"> z postępowania o udzielenie zamówienia publicznego </w:t>
      </w:r>
      <w:r w:rsidRPr="001164F7">
        <w:rPr>
          <w:rFonts w:eastAsiaTheme="minorEastAsia"/>
          <w:iCs/>
          <w:kern w:val="0"/>
          <w:sz w:val="24"/>
          <w:szCs w:val="24"/>
          <w:lang w:eastAsia="pl-PL" w:bidi="pl-PL"/>
          <w14:ligatures w14:val="none"/>
        </w:rPr>
        <w:t xml:space="preserve">pn.: </w:t>
      </w:r>
      <w:r w:rsidRPr="000D0151">
        <w:rPr>
          <w:rFonts w:eastAsiaTheme="minorEastAsia"/>
          <w:b/>
          <w:iCs/>
          <w:kern w:val="0"/>
          <w:sz w:val="24"/>
          <w:szCs w:val="24"/>
          <w:lang w:eastAsia="pl-PL" w:bidi="pl-PL"/>
          <w14:ligatures w14:val="none"/>
        </w:rPr>
        <w:t>„</w:t>
      </w:r>
      <w:r w:rsidR="000D0151" w:rsidRPr="000D0151">
        <w:rPr>
          <w:rFonts w:ascii="Calibri" w:eastAsiaTheme="minorEastAsia" w:hAnsi="Calibri" w:cs="Calibri"/>
          <w:b/>
          <w:bCs/>
          <w:kern w:val="0"/>
          <w:sz w:val="24"/>
          <w:szCs w:val="24"/>
          <w:lang w:eastAsia="pl-PL" w:bidi="pl-PL"/>
          <w14:ligatures w14:val="none"/>
        </w:rPr>
        <w:t>Świadczenie usług medycznych w zakresie profilaktycznych badań lekarskich oraz profilaktycznej opieki zdrowotnej nad pracownikami prokuratur okręgu przemyskiego</w:t>
      </w:r>
      <w:r w:rsidRPr="001164F7">
        <w:rPr>
          <w:rFonts w:ascii="Calibri" w:eastAsia="Calibri" w:hAnsi="Calibri" w:cs="Times New Roman"/>
          <w:b/>
          <w:bCs/>
          <w:kern w:val="0"/>
          <w:sz w:val="24"/>
          <w:szCs w:val="24"/>
          <w:lang w:eastAsia="ar-SA"/>
          <w14:ligatures w14:val="none"/>
        </w:rPr>
        <w:t>”</w:t>
      </w:r>
    </w:p>
    <w:p w14:paraId="1F009A8B" w14:textId="77777777" w:rsidR="001164F7" w:rsidRPr="001164F7" w:rsidRDefault="001164F7" w:rsidP="001164F7">
      <w:pPr>
        <w:spacing w:before="240" w:after="0" w:line="240" w:lineRule="auto"/>
        <w:rPr>
          <w:rFonts w:eastAsiaTheme="minorEastAsia"/>
          <w:iCs/>
          <w:kern w:val="0"/>
          <w:sz w:val="24"/>
          <w:szCs w:val="24"/>
          <w:lang w:eastAsia="pl-PL" w:bidi="pl-PL"/>
          <w14:ligatures w14:val="none"/>
        </w:rPr>
      </w:pPr>
    </w:p>
    <w:p w14:paraId="753580DD" w14:textId="77777777" w:rsidR="001164F7" w:rsidRPr="001164F7" w:rsidRDefault="001164F7" w:rsidP="001164F7">
      <w:pPr>
        <w:spacing w:before="240" w:after="0" w:line="240" w:lineRule="auto"/>
        <w:rPr>
          <w:rFonts w:eastAsiaTheme="minorEastAsia"/>
          <w:iCs/>
          <w:kern w:val="0"/>
          <w:sz w:val="24"/>
          <w:szCs w:val="24"/>
          <w:lang w:eastAsia="pl-PL" w:bidi="pl-PL"/>
          <w14:ligatures w14:val="none"/>
        </w:rPr>
      </w:pPr>
    </w:p>
    <w:p w14:paraId="29658FC2" w14:textId="5E4FFC3C" w:rsidR="000D0151" w:rsidRPr="00BE723B" w:rsidRDefault="000D0151" w:rsidP="000D0151">
      <w:pPr>
        <w:pStyle w:val="Teksttreci20"/>
        <w:shd w:val="clear" w:color="auto" w:fill="auto"/>
        <w:spacing w:after="0" w:line="240" w:lineRule="auto"/>
        <w:ind w:left="5664" w:right="300" w:firstLine="0"/>
        <w:jc w:val="center"/>
        <w:rPr>
          <w:rFonts w:asciiTheme="minorHAnsi" w:hAnsiTheme="minorHAnsi"/>
          <w:sz w:val="20"/>
          <w:szCs w:val="20"/>
        </w:rPr>
      </w:pPr>
      <w:r w:rsidRPr="00BE723B">
        <w:rPr>
          <w:rFonts w:asciiTheme="minorHAnsi" w:hAnsiTheme="minorHAnsi"/>
          <w:sz w:val="20"/>
          <w:szCs w:val="20"/>
        </w:rPr>
        <w:t>……………………………………………………………..</w:t>
      </w:r>
    </w:p>
    <w:p w14:paraId="3848DCEB" w14:textId="5049D9B1" w:rsidR="000D0151" w:rsidRPr="00297FE5" w:rsidRDefault="000D0151" w:rsidP="000D0151">
      <w:pPr>
        <w:pStyle w:val="Teksttreci20"/>
        <w:shd w:val="clear" w:color="auto" w:fill="auto"/>
        <w:spacing w:after="0" w:line="240" w:lineRule="auto"/>
        <w:ind w:left="5664" w:right="300" w:firstLine="0"/>
        <w:jc w:val="center"/>
        <w:rPr>
          <w:rFonts w:asciiTheme="minorHAnsi" w:hAnsiTheme="minorHAnsi"/>
          <w:sz w:val="16"/>
          <w:szCs w:val="16"/>
        </w:rPr>
      </w:pPr>
      <w:r w:rsidRPr="00BE723B">
        <w:rPr>
          <w:rFonts w:asciiTheme="minorHAnsi" w:hAnsiTheme="minorHAnsi"/>
          <w:sz w:val="16"/>
          <w:szCs w:val="16"/>
        </w:rPr>
        <w:t>(pieczęcie i podpisy osób uprawnionych</w:t>
      </w:r>
      <w:r w:rsidRPr="00BE723B">
        <w:rPr>
          <w:rFonts w:asciiTheme="minorHAnsi" w:hAnsiTheme="minorHAnsi"/>
          <w:sz w:val="16"/>
          <w:szCs w:val="16"/>
        </w:rPr>
        <w:br/>
      </w:r>
      <w:r>
        <w:rPr>
          <w:rFonts w:asciiTheme="minorHAnsi" w:hAnsiTheme="minorHAnsi"/>
          <w:sz w:val="16"/>
          <w:szCs w:val="16"/>
        </w:rPr>
        <w:t xml:space="preserve"> </w:t>
      </w:r>
      <w:r w:rsidRPr="00BE723B">
        <w:rPr>
          <w:rFonts w:asciiTheme="minorHAnsi" w:hAnsiTheme="minorHAnsi"/>
          <w:sz w:val="16"/>
          <w:szCs w:val="16"/>
        </w:rPr>
        <w:t xml:space="preserve">do reprezentowania </w:t>
      </w:r>
      <w:r>
        <w:rPr>
          <w:rFonts w:asciiTheme="minorHAnsi" w:hAnsiTheme="minorHAnsi"/>
          <w:sz w:val="16"/>
          <w:szCs w:val="16"/>
        </w:rPr>
        <w:t>W</w:t>
      </w:r>
      <w:r w:rsidRPr="00BE723B">
        <w:rPr>
          <w:rFonts w:asciiTheme="minorHAnsi" w:hAnsiTheme="minorHAnsi"/>
          <w:sz w:val="16"/>
          <w:szCs w:val="16"/>
        </w:rPr>
        <w:t>ykonawcy)</w:t>
      </w:r>
    </w:p>
    <w:p w14:paraId="56F33478" w14:textId="781A70C8" w:rsidR="001164F7" w:rsidRPr="001164F7" w:rsidRDefault="001164F7" w:rsidP="000D0151">
      <w:pPr>
        <w:spacing w:before="240" w:after="0" w:line="240" w:lineRule="auto"/>
        <w:ind w:left="4956"/>
        <w:rPr>
          <w:rFonts w:eastAsiaTheme="minorEastAsia"/>
          <w:kern w:val="0"/>
          <w:lang w:eastAsia="pl-PL" w:bidi="pl-PL"/>
          <w14:ligatures w14:val="none"/>
        </w:rPr>
      </w:pPr>
    </w:p>
    <w:p w14:paraId="4B30B7DC" w14:textId="77777777" w:rsidR="001164F7" w:rsidRPr="001164F7" w:rsidRDefault="001164F7" w:rsidP="001164F7">
      <w:pPr>
        <w:keepNext/>
        <w:widowControl w:val="0"/>
        <w:tabs>
          <w:tab w:val="left" w:pos="708"/>
        </w:tabs>
        <w:suppressAutoHyphens/>
        <w:spacing w:after="0" w:line="100" w:lineRule="atLeast"/>
        <w:ind w:right="1"/>
        <w:jc w:val="right"/>
        <w:outlineLvl w:val="0"/>
        <w:rPr>
          <w:rFonts w:ascii="Calibri" w:eastAsia="Times New Roman" w:hAnsi="Calibri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1C7B0616" w14:textId="77777777" w:rsidR="00C4360B" w:rsidRDefault="00C4360B"/>
    <w:sectPr w:rsidR="00C4360B" w:rsidSect="000D0151">
      <w:pgSz w:w="11906" w:h="16838"/>
      <w:pgMar w:top="567" w:right="964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47CA7"/>
    <w:rsid w:val="000A0E17"/>
    <w:rsid w:val="000D0151"/>
    <w:rsid w:val="001164F7"/>
    <w:rsid w:val="00155331"/>
    <w:rsid w:val="001E5D22"/>
    <w:rsid w:val="00203A34"/>
    <w:rsid w:val="00573F6E"/>
    <w:rsid w:val="006464C4"/>
    <w:rsid w:val="00655656"/>
    <w:rsid w:val="0066619A"/>
    <w:rsid w:val="006C1AB9"/>
    <w:rsid w:val="007007CF"/>
    <w:rsid w:val="00812EAF"/>
    <w:rsid w:val="0082679B"/>
    <w:rsid w:val="00847205"/>
    <w:rsid w:val="008E749A"/>
    <w:rsid w:val="00912539"/>
    <w:rsid w:val="00A47CA7"/>
    <w:rsid w:val="00BB6497"/>
    <w:rsid w:val="00C42A81"/>
    <w:rsid w:val="00C4360B"/>
    <w:rsid w:val="00C7191B"/>
    <w:rsid w:val="00D20F57"/>
    <w:rsid w:val="00EC357E"/>
    <w:rsid w:val="00F3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541E3-B209-4C44-ADC7-3F66E2275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D01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D0151"/>
    <w:pPr>
      <w:widowControl w:val="0"/>
      <w:shd w:val="clear" w:color="auto" w:fill="FFFFFF"/>
      <w:spacing w:after="300" w:line="0" w:lineRule="atLeast"/>
      <w:ind w:hanging="5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</Words>
  <Characters>651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dcterms:created xsi:type="dcterms:W3CDTF">2023-10-24T08:50:00Z</dcterms:created>
  <dcterms:modified xsi:type="dcterms:W3CDTF">2023-11-02T12:18:00Z</dcterms:modified>
</cp:coreProperties>
</file>