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90" w:rsidRPr="0091575E" w:rsidRDefault="00910C90" w:rsidP="0091575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47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M"/>
      </w:tblPr>
      <w:tblGrid>
        <w:gridCol w:w="716"/>
        <w:gridCol w:w="1747"/>
        <w:gridCol w:w="960"/>
        <w:gridCol w:w="1087"/>
        <w:gridCol w:w="1095"/>
        <w:gridCol w:w="2497"/>
        <w:gridCol w:w="1833"/>
        <w:gridCol w:w="12"/>
      </w:tblGrid>
      <w:tr w:rsidR="00AF1BC0" w:rsidRPr="0091575E" w:rsidTr="00AF1BC0">
        <w:trPr>
          <w:gridAfter w:val="1"/>
          <w:wAfter w:w="12" w:type="dxa"/>
          <w:cantSplit/>
          <w:tblHeader/>
        </w:trPr>
        <w:tc>
          <w:tcPr>
            <w:tcW w:w="716" w:type="dxa"/>
          </w:tcPr>
          <w:p w:rsidR="00AF1BC0" w:rsidRPr="0091575E" w:rsidRDefault="00AF1BC0" w:rsidP="0091575E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7" w:type="dxa"/>
          </w:tcPr>
          <w:p w:rsidR="00AF1BC0" w:rsidRPr="0091575E" w:rsidRDefault="00AF1BC0" w:rsidP="0091575E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</w:tcPr>
          <w:p w:rsidR="00AF1BC0" w:rsidRPr="0091575E" w:rsidRDefault="00AF1BC0" w:rsidP="0091575E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7" w:type="dxa"/>
          </w:tcPr>
          <w:p w:rsidR="00AF1BC0" w:rsidRPr="0091575E" w:rsidRDefault="00AF1BC0" w:rsidP="0091575E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Wysokość </w:t>
            </w: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95" w:type="dxa"/>
          </w:tcPr>
          <w:p w:rsidR="00AF1BC0" w:rsidRPr="0091575E" w:rsidRDefault="00AF1BC0" w:rsidP="0091575E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97" w:type="dxa"/>
          </w:tcPr>
          <w:p w:rsidR="00AF1BC0" w:rsidRPr="0091575E" w:rsidRDefault="00AF1BC0" w:rsidP="0091575E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33" w:type="dxa"/>
          </w:tcPr>
          <w:p w:rsidR="00AF1BC0" w:rsidRPr="0091575E" w:rsidRDefault="00AF1BC0" w:rsidP="0091575E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580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Sambród oddz. 188x,(1964)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Rlb-16/27/52 29.12.1952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360;380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Wenecja oddz.  242 (1964)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Rlb-16/28/52 29.12.1952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- 11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320-430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32-35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Wenecja oddz. 238, 239 (1964)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Rlb-16/29/52 29.12.1952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Sambród oddz. 184a,(1964)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Rlb-16/34/52 29.12.1952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Zimne oddz. 324 (1964)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Rlb-16/37/52 29.12.1952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274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Sambród oddz. 185 (1964)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274/61 27.11.1961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4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320-450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26-30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Wenecja, przy linii oddz. 239/238 (1964)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360/75 17.04.1975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361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Nowy Dwór oddz. 207g (1964), przy linii oddz. 204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361/75 17.04.1975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Sambród oddz. 167z (1964), przy drodze leśnej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362/75 17.04.1975 r.</w:t>
            </w:r>
          </w:p>
        </w:tc>
      </w:tr>
      <w:tr w:rsidR="00863A0C" w:rsidRPr="00863A0C" w:rsidTr="00AF1BC0">
        <w:trPr>
          <w:cantSplit/>
        </w:trPr>
        <w:tc>
          <w:tcPr>
            <w:tcW w:w="716" w:type="dxa"/>
            <w:vAlign w:val="center"/>
          </w:tcPr>
          <w:p w:rsidR="00AF1BC0" w:rsidRPr="00FE7A47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364</w:t>
            </w:r>
          </w:p>
        </w:tc>
        <w:tc>
          <w:tcPr>
            <w:tcW w:w="1747" w:type="dxa"/>
            <w:vAlign w:val="center"/>
          </w:tcPr>
          <w:p w:rsidR="00AF1BC0" w:rsidRPr="00FE7A47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FE7A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Larix decidua- </w:t>
            </w:r>
            <w:r w:rsidR="00FE7A47" w:rsidRPr="00FE7A47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 xml:space="preserve"> sz</w:t>
            </w:r>
            <w:bookmarkStart w:id="0" w:name="_GoBack"/>
            <w:bookmarkEnd w:id="0"/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t.</w:t>
            </w:r>
          </w:p>
        </w:tc>
        <w:tc>
          <w:tcPr>
            <w:tcW w:w="960" w:type="dxa"/>
            <w:vAlign w:val="center"/>
          </w:tcPr>
          <w:p w:rsidR="00AF1BC0" w:rsidRPr="00FE7A47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110-290</w:t>
            </w:r>
          </w:p>
        </w:tc>
        <w:tc>
          <w:tcPr>
            <w:tcW w:w="1087" w:type="dxa"/>
            <w:vAlign w:val="center"/>
          </w:tcPr>
          <w:p w:rsidR="00AF1BC0" w:rsidRPr="00FE7A47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33-42</w:t>
            </w:r>
          </w:p>
        </w:tc>
        <w:tc>
          <w:tcPr>
            <w:tcW w:w="1095" w:type="dxa"/>
            <w:vAlign w:val="center"/>
          </w:tcPr>
          <w:p w:rsidR="00AF1BC0" w:rsidRPr="00FE7A47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:rsidR="00AF1BC0" w:rsidRPr="00FE7A47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L-ctwo Nowy Dwór oddz. 175i (1975)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FE7A47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Nr 364/75 17.04.1975 r.</w:t>
            </w:r>
          </w:p>
          <w:p w:rsidR="00AF1BC0" w:rsidRPr="00FE7A47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Dz. Urz. Woj. Warm.-Maz. poz. 1570 z 28.03.2019 r.</w:t>
            </w:r>
          </w:p>
          <w:p w:rsidR="00FE7A47" w:rsidRPr="00FE7A47" w:rsidRDefault="00FE7A47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Dz. Urz. Woj. Warm.-Maz. z 2021 r. poz. 4183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park podworski na W brzegu J. Miedzianego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RGŻL-op-414/84 11.06.1984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platan- 3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248-297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18-21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Park podworski w Plękitach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RGŻL-op-415/84 11.06.1984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939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5 szt.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lipy drobnolistna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Tilia cordata-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 szt.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szerokolistna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Tilia platyphyllos-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6 szt.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1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305-600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305-320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300-375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25-30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25-28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20-28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m. Małdyty Stary Park k/hotelu pod Kłobukiem W strona drogi  E-7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940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szerokolistna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platyphyllos-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354-435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28-30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m. Małdyty, ”Stary Park” E strona drogi E-7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941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 szt.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6szt.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05-470 300-390  </w:t>
            </w:r>
          </w:p>
        </w:tc>
        <w:tc>
          <w:tcPr>
            <w:tcW w:w="1087" w:type="dxa"/>
            <w:vAlign w:val="center"/>
          </w:tcPr>
          <w:p w:rsidR="00AF1BC0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25-28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m. Małdyty ośrodek TKKF „Jantar”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942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wiśnia ptasia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Prunus avium 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235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m. Małdyty, stadion gminny, k/przejazdów PKP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14/88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Kępniewo, na terenie cmentarza pomenonickiego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15/88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Kępniewo, na terenie cmentarza pomenonickiego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12/88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jesion wyniosły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Fraxinus excelsior</w:t>
            </w:r>
            <w:r w:rsidRPr="009157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- 17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180-280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20-22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Markusy przy drodze wiodącej do dawnego dworca kolejowego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16/88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Wierzba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alix sp.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Przy szosie Balewo-Jezioro, przy skrzyżowaniu z polną drogą,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150 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od kościoła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11/88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wierzba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 sp.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Stankowo, przy posesji nr 36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7/98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580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Markusy, nr 6 (osiedle b. Zakładu Rolnego)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5/98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292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Stare Dolno, park przydworski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2/98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Stare Dolno, park przydworski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4/98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273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Stare Dolno, park przydworski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1/98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Stare Dolno, park przydworski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6/98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strobus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Stare Dolno, park przydworski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3/98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wiąz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 laevis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Stare Dolno, park przydworski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lipy drobnolistna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- 6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180-380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Kulinowo, osada robotnicza N-ctwa Maskulińskie, na S brzegu jez. Mikołajskie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Suw. Nr 16 poz. 118 z 1985 r.</w:t>
            </w:r>
          </w:p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114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565, 455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26, 29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Maskulińskie,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L-ctwo Lisiny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RLS 16/92/52 z 29.12.1952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115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(55*)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300-350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27-29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Maskulińskie,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L-ctwo Lisiny oddz. 401b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RLS 16/55/52 z 29.12.1952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116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(323*)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Stanowisko kłoci, brak szeregu lokalizacji (wydzielenia)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Maskulińskie,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L-ctwo Mikołajki oddz. 259A, oddz. 12a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323/66 z 05.01.1966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117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(167*)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1215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Lb 157/56 z 16.07.1956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118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(359*)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- 8 szt. </w:t>
            </w:r>
          </w:p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 decidua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178-360</w:t>
            </w:r>
          </w:p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172, 334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26, 27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Mikołajki, Pl. Wolności 1 oraz ul. 1-go Maja 2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359/74 z 14.06.1974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544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378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Mikołajki, przy ul. 3-go Maja, obok targowiska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545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żywotnik olbrzymi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 occidentalis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Mikołajki, na terenie osady robotników leśnych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128/62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385-450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Górki, oddz. </w:t>
            </w:r>
            <w:smartTag w:uri="urn:schemas-microsoft-com:office:smarttags" w:element="metricconverter">
              <w:smartTagPr>
                <w:attr w:name="ProductID" w:val="213 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213 m</w:t>
              </w:r>
            </w:smartTag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Orzec. Nr 128 Prez. WRN w Gdańsku z 17.11.1962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1036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Elbląg, Huta Żuławska, po prawej stronie szosy Elbląg-Braniewo, 150m przed tablicą miejscowości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1038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340-363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26-28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Elbląg, Zajączkowo, śródpolna zadrzewiona miedza biegnąca równolegle w odległości ok. 250M na E od granicy lasu, oddz. 212a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1039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Elbląg, Zajączkowo, śródpolna zadrzewiona miedza biegnąca równolegle w odległości ok. 250M na E od granicy lasu, oddz. 212a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1040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386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Elbląg, Zajączkowo, śródpolna zadrzewiona miedza biegnąca równolegle w odległości ok. 250M na E od granicy lasu, oddz. 212a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1041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Elbląg, L-ctwo Górki, oddz. 213b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1042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 abies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337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Elbląg, L-ctwo Górki, oddz. 213b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1043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Elbląg, L-ctwo Górki, oddz. 215t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320-580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22-30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m. Warkałki, grunt p. Sierginisa- 11szt., Stasiaka-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 szt., Kosacza- 9 szt. 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Rlb-16/21/52 29.12.1952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320-580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22-30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m. Warkałki, grunt p. Sierginisa- 11szt., Stasiaka-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 szt., Kosacza- 9 szt. 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Rlb-16/21/52 29.12.1952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33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12 szt.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Tilia cordata 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250-480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25-30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Warkałki, przy wąwozie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Rlb-16/33/52 29.12.1952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- 7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190-400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23-30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Warkałki, przy szkole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Rlb-16/38/52 29.12.1952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273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 różowy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Roje oddz. 99 (1964)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273/61 27.11.1961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zwyczajna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  „Sosna Antoniego”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36, skarpa traktu Miłakowo-Henrykowo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451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„Partyzant” z tabl. upamiętniającą rozstrzelanych partyzantów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31, przy drodze wzdłuż oddz. 29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452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 –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9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360-450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23-30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7, E i NE od kurhanów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453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7, przy drodze (S od Stolna)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454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„Dąb przy Altanie”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31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455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195, 215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17; 21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5, blisko Miłakówki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456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360, 440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26; 29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Miłakowo, E skraj oddz. 6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457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Wierzba sp.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 sp.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Miłakowo, nad Miłakówką, 45m S od mostu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458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 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„Dąb Butelkowy” (usychający)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Miłakowo, na polu między oddz. 28 i 29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459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590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przy drodze Sporytyny- Stolno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 szt.,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260-345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350-600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22-28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22-28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przy „spalonej leśniczówce” </w:t>
            </w:r>
            <w:smartTag w:uri="urn:schemas-microsoft-com:office:smarttags" w:element="metricconverter">
              <w:smartTagPr>
                <w:attr w:name="ProductID" w:val="1,5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1,5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SE od fermy ZR Głodówko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461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264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7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1,7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462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1,5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463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   „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Dęby na Kurhanie”- 2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262, 300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6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1,6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464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„Czarci Dąb”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1,5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465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 zaroślach przy drodze polnej Głodówko-Stolno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Dobrocin, pole ZR Głodówko w pobliżu oddz. 8 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467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395, 460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2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1,2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NE od fermy ZR Głodówko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468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455, 500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604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360, 420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Różnowo, na pastwisku przed parkiem i przy drodze do Lesisk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605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- 12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300-450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Różnowo, przy drodze wzdłuż parku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- 140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240-320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23-25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Miłakowo, przedłużenie ul. Mazowieckiej do „Lasu Gminnego”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eastAsia="Times New Roman" w:hAnsiTheme="minorHAnsi" w:cstheme="minorHAnsi"/>
                <w:sz w:val="22"/>
                <w:szCs w:val="22"/>
              </w:rPr>
              <w:t>Dz. Urz. Woj. Warm.-Maz. poz. 777 z 15.02.2017 r</w:t>
            </w:r>
          </w:p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607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kasztanowiec biały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Aesculus hippocastanum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370, 465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350, 435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Ponary, przy czworakach w parku przypałacowym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-na dziedzińcu pałacu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620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szt.,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 pendula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340-360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Pityny, wąwóz po N stronie szosy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621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400, 420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20b, skraj lasu od strony pól ZR Stolno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623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265, 270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7 i 8, przy drodze wzdłuż lasu i pól ZR Miłakowo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624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Tilia cordata-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410,610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Bolity, naprz. Oddz. 69, L-ctwo Roje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632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olsza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Stare Bolity, nad jez. Fila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633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- 5 szt., 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 platanoides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255, 380, 410, 450, 580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320, 320, 360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25-26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21, 21, 24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Biernatki, przy drodze koło starego cmentarza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801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robur,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Tilia cordata-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zrośnięte w jeden pień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N od w. Pawełki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802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wąwóz przy drodze Pawełki-Podągi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803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wąwóz przy drodze Pawełki-Podągi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804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255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wąwóz przy drodze Pawełki-Podągi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805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515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wąwóz przy drodze Pawełki-Podągi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720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pole po lewej stronie drogi Pawełki-Podągi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807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pole po prawej stronie drogi Pawełki-Podągi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808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pole po prawej stronie drogi Pawełki-Podągi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809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pole po prawej stronie drogi Pawełki-Podągi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810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pole po prawej stronie drogi Pawełki-Podągi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814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lewy brzeg rz. Pasłęki przy kładce na trasie Żołędno-Wapnik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 20 poz. 202 1995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815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Dobrocin, m. Żołędno lewy brzeg rz. Pasłęki przy kładce do Wapnik- </w:t>
            </w:r>
            <w:smartTag w:uri="urn:schemas-microsoft-com:office:smarttags" w:element="metricconverter">
              <w:smartTagPr>
                <w:attr w:name="ProductID" w:val="22 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22 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od pomnika nr 814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 20 poz. 202 1995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850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m. Różnowo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wiąz szypułkowy „Adam”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 laevis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Miłki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178/3 obręb wsi Wyszowate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Warm.-Maz.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poz. 4074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dn. 24.10.2014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82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sosna pospolita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„Sosna nad jez. Iłgi”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Miłomłyn, L-ctwo Drwęca oddz. 80h (1962)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Rlb-16/82/52 29.12.1952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Miłomłyn, L-ctwo tarda oddz. 113 (1971)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Rlb-16/86/52 29.12.1952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„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Dąb nad Kanałem Ostródzko-Elbląskim”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Miłomłyn, L-ctwo Śródjezierze oddz. 197 (1971)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Rlb-16/87/52 29.12.1952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jasnoszary granit grubokrystaliczny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1,1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Pastwisko wsi Mały Gil, 40m od jeziora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R.XII.266/61 27.11.1961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352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stanowisko żółwia błotnego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L-ctwo Przemysławów, bezodpływowe bagna śródleśne w oddz. 135h; </w:t>
            </w:r>
            <w:smartTag w:uri="urn:schemas-microsoft-com:office:smarttags" w:element="metricconverter">
              <w:smartTagPr>
                <w:attr w:name="ProductID" w:val="155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155f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, h; 156a, d (1971)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352/70 16.07.1970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 (15m od siebie)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290; 340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L-ctwo Przemysławów oddz. 106d (1971), </w:t>
            </w:r>
            <w:smartTag w:uri="urn:schemas-microsoft-com:office:smarttags" w:element="metricconverter">
              <w:smartTagPr>
                <w:attr w:name="ProductID" w:val="2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2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SW od Wińca, nad jez. Sopla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376/78 02.06.1978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„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Ucho Igielne”- 2 zrośnięte na wys. 9m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Miłomłyn oddz. 83, przy drodze leśnej w NE części 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RGŻL-op-416/84 11.06.1984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503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72 ha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0,72 ha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120- letniego drzewostanu bukowo-modrzewiowego   (</w:t>
            </w:r>
            <w:smartTag w:uri="urn:schemas-microsoft-com:office:smarttags" w:element="metricconverter">
              <w:smartTagPr>
                <w:attr w:name="ProductID" w:val="490 m3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490 m</w:t>
              </w:r>
              <w:r w:rsidRPr="0091575E">
                <w:rPr>
                  <w:rFonts w:asciiTheme="minorHAnsi" w:hAnsiTheme="minorHAnsi" w:cstheme="minorHAnsi"/>
                  <w:sz w:val="22"/>
                  <w:szCs w:val="22"/>
                  <w:vertAlign w:val="superscript"/>
                </w:rPr>
                <w:t>3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do 550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24-38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 obręb Tarda oddz. 191h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504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1 szt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262,315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Miłomłyn, przy wjeździe do osady N-ctwa Miłomłyn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547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- 13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300-420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20-30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Przylądek oddz. 144h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548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340-465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 kraniec osady Tarda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875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Miłomłyn, L-ctwo Bagieńsko, oddz. 278w, w lesie wodochronnym na brzegu Kan. Elbląskiego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 Nr 35 poz. 493, 1997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876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Miłomłyn, L-ctwo Bagieńsko, oddz. 278w, w lesie wodochronnym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877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Miłomłyn, L-ctwo Bagieńsko, oddz. 278w, w lesie wodochronnym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918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400, 290, 280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Przy drodze gruntowej S od Zatoki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Uchwała Nr XXII/146/96 Rady Gminy Miłomłyn 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3180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głaz narzutowy 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1300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1,6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Uchwała Nr XXII/120/2016 Rady Miejskiej w Miłomłynie 2016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258/59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Młynary, L-ctwo Słobity, oddz. 191i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Orzec. Nr 258/59 Prez. WRN w Olsztynie z 01.09.1959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272/61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1230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3,0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Młynary, L-ctwo Klasztorna oddz. 122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Dec. Nr RXII-272/61 Prez. WRN w Olsztynie z 27.11.1961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2/91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Młynary, L-ctwo Młynary oddz. 58b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Orzec. Nr 2/91 Woj. Elbląskiego z 05.01.1991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55/92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Młynary, L-ctwo Klasztorna, na podwórzu przy leśniczówce (Nowe Monasterzysko)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57/92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Nowe Monasterzysko, park przy stawie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165/93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Młynary, L-ctwo Sątopy, oddz. 225j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14/93 Woj. Elbląskiego z 27.12.1993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164/93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Młynary, L-ctwo Sątopy, oddz. 225j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14/93 Woj. Elbląskiego z 27.12.1993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6/94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396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324b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7/94 Woj. Elbląskiego z 29.06.1994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24/96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261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Blizin, oddz. 307n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25/96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Blizin, oddz. 339b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26/96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236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Blizin, oddz. 339b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23/96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topola czarna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 nigra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277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Blizin, oddz. 340a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27/96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Zaporowo, L-ctwo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31/96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Zaporowo, L-ctwo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30/96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Zaporowo, L-ctwo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29/96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Zaporowo, L-ctwo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28/96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328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Zaporowo, L-ctwo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41/96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161h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40/96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161h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38/96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161h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39/96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161h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33/96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432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200c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35/96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200c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34/96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200c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32/96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200c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36/96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311g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37/96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311g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264/96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Blizin, oddz. 345l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265/96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Blizin, oddz. 345l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8/96 Woj. Elbląskiego z 31.12.1996 r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53/92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miłorząb dwuklapowy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Ginko biloba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90-100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Młynary, cmentarz komunalny przy ul. Warszawskiej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54/92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 occidentalis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Młynary, cmentarz komunalny przy ul. Warszawskiej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1044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</w:p>
          <w:p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358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Młynary, Karszewo, przy polnej drodze z Majewa do Karszewa, w pobliżu samotnego zabudowania, tuż za granicą z gminą Milejewo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jodła pospolita </w:t>
            </w:r>
            <w:r w:rsidRPr="00AF1BC0">
              <w:rPr>
                <w:rFonts w:asciiTheme="minorHAnsi" w:hAnsiTheme="minorHAnsi" w:cstheme="minorHAnsi"/>
                <w:i/>
                <w:sz w:val="22"/>
                <w:szCs w:val="22"/>
              </w:rPr>
              <w:t>Abies alba Mill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3065/2 obręb Kraskowo, gm. Młynary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2020 r. poz. 5137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288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 szaroróżowy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Lubin, przy domu p.  Kozłowskiego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288/63 25.07.1963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szpaler: 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- 16 szt., </w:t>
            </w:r>
          </w:p>
          <w:p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- 3 szt., </w:t>
            </w:r>
          </w:p>
          <w:p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- 2 szt., </w:t>
            </w:r>
          </w:p>
          <w:p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300-740</w:t>
            </w:r>
          </w:p>
          <w:p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23-28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Markowo, przy drodze do gajówki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RGŻL-op-390/84 11.06.1984 r.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Dz. Urz. Woj. Warm.-Maz. poz. 3863 z 10.09.2018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391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- 6 szt., </w:t>
            </w:r>
          </w:p>
          <w:p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- 6 szt., </w:t>
            </w:r>
          </w:p>
          <w:p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agus sylvatica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- 4 szt., </w:t>
            </w:r>
          </w:p>
          <w:p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- 4 szt.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250-450</w:t>
            </w:r>
          </w:p>
          <w:p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18-29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Markowo park podworski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RGŻL-op-391/84 11.06.1984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392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- 6 szt., 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340,63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25,3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Wenecja park podworski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RGŻL-op-392/84 11.06.1984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393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590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pole przy drodze Słonecznik -Wenecja (po prawej), 3km od Słonecznika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RGŻL-op-393/84 11.06.1984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Strużyna oddz. 57d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1154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wierzba biała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 alba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823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Nowy Dwór, w obrębie miejscowości, po prawej stronie drogi do Morąga (zPasłęka), na łuku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1166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497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  <w:p w:rsidR="00AF1BC0" w:rsidRPr="0091575E" w:rsidRDefault="00AF1BC0" w:rsidP="0091575E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Morąg ul. Zawiszy Czarnego- zieleniec k/zamku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AF1BC0" w:rsidRPr="0091575E" w:rsidTr="00AF1BC0">
        <w:trPr>
          <w:cantSplit/>
          <w:trHeight w:val="577"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284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 głazy „Bliźnięta”- granity szaroróżowe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1140; 1130</w:t>
            </w:r>
          </w:p>
        </w:tc>
        <w:tc>
          <w:tcPr>
            <w:tcW w:w="1087" w:type="dxa"/>
            <w:vAlign w:val="center"/>
          </w:tcPr>
          <w:p w:rsidR="00AF1BC0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2,7</w:t>
            </w:r>
          </w:p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1,8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Muntowo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R.XII.284/61 27.11.1961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 szary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Osada Botowo k. Gązwy, grunt p. Sawickiego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R.XII.285/61 27.11.1961 r.</w:t>
            </w:r>
          </w:p>
        </w:tc>
      </w:tr>
      <w:tr w:rsidR="00AF1BC0" w:rsidRPr="0091575E" w:rsidTr="00AF1BC0">
        <w:trPr>
          <w:cantSplit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286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granitognejs z granatami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930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L-ctwo Gązwa oddz. </w:t>
            </w:r>
            <w:smartTag w:uri="urn:schemas-microsoft-com:office:smarttags" w:element="metricconverter">
              <w:smartTagPr>
                <w:attr w:name="ProductID" w:val="43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43f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(1972), 300m od jez. Czarnego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R.XII.286/61 27.11.1961 r.</w:t>
            </w:r>
          </w:p>
        </w:tc>
      </w:tr>
      <w:tr w:rsidR="00AF1BC0" w:rsidRPr="0091575E" w:rsidTr="00AF1BC0">
        <w:trPr>
          <w:cantSplit/>
          <w:trHeight w:val="525"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380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skarpa przy ul. Brzozowej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RGŻL-op-380/84 11.06.1984 r.</w:t>
            </w:r>
          </w:p>
        </w:tc>
      </w:tr>
      <w:tr w:rsidR="00AF1BC0" w:rsidRPr="0091575E" w:rsidTr="00AF1BC0">
        <w:trPr>
          <w:cantSplit/>
          <w:trHeight w:val="1087"/>
        </w:trPr>
        <w:tc>
          <w:tcPr>
            <w:tcW w:w="716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957.</w:t>
            </w:r>
          </w:p>
        </w:tc>
        <w:tc>
          <w:tcPr>
            <w:tcW w:w="174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  <w:p w:rsidR="00AF1BC0" w:rsidRPr="0091575E" w:rsidRDefault="00AF1BC0" w:rsidP="0091575E">
            <w:pPr>
              <w:pStyle w:val="WW-Zawartotabeli1111111111111111111111111111111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granit różowy „Pomnik Wolności Ojczyzny”</w:t>
            </w:r>
          </w:p>
        </w:tc>
        <w:tc>
          <w:tcPr>
            <w:tcW w:w="960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5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Mrągowo, L-ctwo Gązwa, oddz. 158c, miejsc. Stamka k/Gązwa</w:t>
            </w:r>
          </w:p>
        </w:tc>
        <w:tc>
          <w:tcPr>
            <w:tcW w:w="1845" w:type="dxa"/>
            <w:gridSpan w:val="2"/>
            <w:vAlign w:val="center"/>
          </w:tcPr>
          <w:p w:rsidR="00AF1BC0" w:rsidRPr="0091575E" w:rsidRDefault="00AF1BC0" w:rsidP="0091575E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</w:tbl>
    <w:p w:rsidR="00910C90" w:rsidRPr="0091575E" w:rsidRDefault="00910C90" w:rsidP="0091575E">
      <w:pPr>
        <w:rPr>
          <w:rFonts w:asciiTheme="minorHAnsi" w:hAnsiTheme="minorHAnsi" w:cstheme="minorHAnsi"/>
          <w:sz w:val="22"/>
          <w:szCs w:val="22"/>
        </w:rPr>
      </w:pPr>
    </w:p>
    <w:sectPr w:rsidR="00910C90" w:rsidRPr="00915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7F9" w:rsidRDefault="008857F9" w:rsidP="0091575E">
      <w:r>
        <w:separator/>
      </w:r>
    </w:p>
  </w:endnote>
  <w:endnote w:type="continuationSeparator" w:id="0">
    <w:p w:rsidR="008857F9" w:rsidRDefault="008857F9" w:rsidP="0091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7F9" w:rsidRDefault="008857F9" w:rsidP="0091575E">
      <w:r>
        <w:separator/>
      </w:r>
    </w:p>
  </w:footnote>
  <w:footnote w:type="continuationSeparator" w:id="0">
    <w:p w:rsidR="008857F9" w:rsidRDefault="008857F9" w:rsidP="0091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33"/>
    <w:rsid w:val="0004715A"/>
    <w:rsid w:val="00053491"/>
    <w:rsid w:val="00066F6D"/>
    <w:rsid w:val="00067EDE"/>
    <w:rsid w:val="000B3A17"/>
    <w:rsid w:val="000C0E55"/>
    <w:rsid w:val="000C36C3"/>
    <w:rsid w:val="000C6CC8"/>
    <w:rsid w:val="00115623"/>
    <w:rsid w:val="0013210C"/>
    <w:rsid w:val="00163DF9"/>
    <w:rsid w:val="00182517"/>
    <w:rsid w:val="00183233"/>
    <w:rsid w:val="00194EC7"/>
    <w:rsid w:val="001B1B76"/>
    <w:rsid w:val="001B683F"/>
    <w:rsid w:val="001E1B33"/>
    <w:rsid w:val="001F0A6A"/>
    <w:rsid w:val="00210C55"/>
    <w:rsid w:val="002223D8"/>
    <w:rsid w:val="00235E55"/>
    <w:rsid w:val="002361CD"/>
    <w:rsid w:val="002425FD"/>
    <w:rsid w:val="00261ADE"/>
    <w:rsid w:val="00274147"/>
    <w:rsid w:val="00274A6B"/>
    <w:rsid w:val="00284467"/>
    <w:rsid w:val="00291D55"/>
    <w:rsid w:val="002D159D"/>
    <w:rsid w:val="002F77E9"/>
    <w:rsid w:val="00306348"/>
    <w:rsid w:val="00323EB7"/>
    <w:rsid w:val="0036153C"/>
    <w:rsid w:val="003C4114"/>
    <w:rsid w:val="003C7DCD"/>
    <w:rsid w:val="003D33EF"/>
    <w:rsid w:val="003F4F4B"/>
    <w:rsid w:val="0041564A"/>
    <w:rsid w:val="004167F4"/>
    <w:rsid w:val="0043099E"/>
    <w:rsid w:val="00431CCD"/>
    <w:rsid w:val="004354AB"/>
    <w:rsid w:val="004416D9"/>
    <w:rsid w:val="004424D3"/>
    <w:rsid w:val="00443AE1"/>
    <w:rsid w:val="00456BAA"/>
    <w:rsid w:val="004743EE"/>
    <w:rsid w:val="004A1E7C"/>
    <w:rsid w:val="004D6DA2"/>
    <w:rsid w:val="004E5C7D"/>
    <w:rsid w:val="004F5980"/>
    <w:rsid w:val="004F5BA4"/>
    <w:rsid w:val="0050465F"/>
    <w:rsid w:val="00540118"/>
    <w:rsid w:val="00553723"/>
    <w:rsid w:val="00555BA6"/>
    <w:rsid w:val="0058075B"/>
    <w:rsid w:val="00580FAF"/>
    <w:rsid w:val="005B3C50"/>
    <w:rsid w:val="005F686E"/>
    <w:rsid w:val="006366CA"/>
    <w:rsid w:val="00642037"/>
    <w:rsid w:val="0067242D"/>
    <w:rsid w:val="0068127E"/>
    <w:rsid w:val="006A299A"/>
    <w:rsid w:val="006C0E5D"/>
    <w:rsid w:val="006C18FC"/>
    <w:rsid w:val="006D5BFE"/>
    <w:rsid w:val="00707BB7"/>
    <w:rsid w:val="00755B6E"/>
    <w:rsid w:val="007652BA"/>
    <w:rsid w:val="007B5970"/>
    <w:rsid w:val="007B7C41"/>
    <w:rsid w:val="007E6AC5"/>
    <w:rsid w:val="00811E61"/>
    <w:rsid w:val="0082014A"/>
    <w:rsid w:val="00863A0C"/>
    <w:rsid w:val="008857F9"/>
    <w:rsid w:val="00885F2B"/>
    <w:rsid w:val="0089172F"/>
    <w:rsid w:val="008B2D80"/>
    <w:rsid w:val="008E0FBB"/>
    <w:rsid w:val="00907751"/>
    <w:rsid w:val="00910C90"/>
    <w:rsid w:val="00911078"/>
    <w:rsid w:val="0091159E"/>
    <w:rsid w:val="0091575E"/>
    <w:rsid w:val="00927ED0"/>
    <w:rsid w:val="00931D6F"/>
    <w:rsid w:val="0095167F"/>
    <w:rsid w:val="00975681"/>
    <w:rsid w:val="00980BB1"/>
    <w:rsid w:val="009A2229"/>
    <w:rsid w:val="009B0F9D"/>
    <w:rsid w:val="009D2CCF"/>
    <w:rsid w:val="009F4BB0"/>
    <w:rsid w:val="00A2336B"/>
    <w:rsid w:val="00A41B1B"/>
    <w:rsid w:val="00A46A78"/>
    <w:rsid w:val="00A56AEE"/>
    <w:rsid w:val="00A57855"/>
    <w:rsid w:val="00A6659D"/>
    <w:rsid w:val="00A7477C"/>
    <w:rsid w:val="00AA1ABD"/>
    <w:rsid w:val="00AA538F"/>
    <w:rsid w:val="00AB0B04"/>
    <w:rsid w:val="00AF1BC0"/>
    <w:rsid w:val="00B00545"/>
    <w:rsid w:val="00B07BCA"/>
    <w:rsid w:val="00B1451F"/>
    <w:rsid w:val="00B45409"/>
    <w:rsid w:val="00B7648F"/>
    <w:rsid w:val="00B93365"/>
    <w:rsid w:val="00BB2154"/>
    <w:rsid w:val="00BB4ADA"/>
    <w:rsid w:val="00BB5F3C"/>
    <w:rsid w:val="00BE5562"/>
    <w:rsid w:val="00C14073"/>
    <w:rsid w:val="00C165F4"/>
    <w:rsid w:val="00C509B2"/>
    <w:rsid w:val="00C50F68"/>
    <w:rsid w:val="00C531ED"/>
    <w:rsid w:val="00C7414E"/>
    <w:rsid w:val="00CA65A1"/>
    <w:rsid w:val="00CC27DE"/>
    <w:rsid w:val="00CC388F"/>
    <w:rsid w:val="00CF6A17"/>
    <w:rsid w:val="00D43D01"/>
    <w:rsid w:val="00D45474"/>
    <w:rsid w:val="00D478C9"/>
    <w:rsid w:val="00D52DD2"/>
    <w:rsid w:val="00D81D49"/>
    <w:rsid w:val="00D85F14"/>
    <w:rsid w:val="00D9370D"/>
    <w:rsid w:val="00DA4E30"/>
    <w:rsid w:val="00DC7894"/>
    <w:rsid w:val="00DE0F77"/>
    <w:rsid w:val="00E022A6"/>
    <w:rsid w:val="00E10265"/>
    <w:rsid w:val="00E10423"/>
    <w:rsid w:val="00E8186A"/>
    <w:rsid w:val="00E866C6"/>
    <w:rsid w:val="00EC42AA"/>
    <w:rsid w:val="00EE6990"/>
    <w:rsid w:val="00EF2CDD"/>
    <w:rsid w:val="00F14450"/>
    <w:rsid w:val="00F3236B"/>
    <w:rsid w:val="00F35CD7"/>
    <w:rsid w:val="00F36541"/>
    <w:rsid w:val="00F85D36"/>
    <w:rsid w:val="00FA593F"/>
    <w:rsid w:val="00FD5F82"/>
    <w:rsid w:val="00FE2D21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42B96-8EC5-4EE5-9CB2-6C5BA676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B33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1E1B33"/>
    <w:pPr>
      <w:suppressLineNumbers/>
    </w:pPr>
  </w:style>
  <w:style w:type="paragraph" w:styleId="Tekstpodstawowy">
    <w:name w:val="Body Text"/>
    <w:basedOn w:val="Normalny"/>
    <w:rsid w:val="001E1B33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910C90"/>
    <w:pPr>
      <w:jc w:val="center"/>
    </w:pPr>
    <w:rPr>
      <w:b/>
      <w:bCs/>
      <w:i/>
      <w:iCs/>
    </w:rPr>
  </w:style>
  <w:style w:type="paragraph" w:styleId="Nagwek">
    <w:name w:val="header"/>
    <w:basedOn w:val="Normalny"/>
    <w:link w:val="NagwekZnak"/>
    <w:rsid w:val="009157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1575E"/>
    <w:rPr>
      <w:rFonts w:eastAsia="Lucida Sans Unicode"/>
      <w:sz w:val="24"/>
    </w:rPr>
  </w:style>
  <w:style w:type="paragraph" w:styleId="Stopka">
    <w:name w:val="footer"/>
    <w:basedOn w:val="Normalny"/>
    <w:link w:val="StopkaZnak"/>
    <w:rsid w:val="009157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1575E"/>
    <w:rPr>
      <w:rFonts w:eastAsia="Lucida Sans Unicode"/>
      <w:sz w:val="24"/>
    </w:rPr>
  </w:style>
  <w:style w:type="paragraph" w:styleId="Tekstdymka">
    <w:name w:val="Balloon Text"/>
    <w:basedOn w:val="Normalny"/>
    <w:link w:val="TekstdymkaZnak"/>
    <w:rsid w:val="00863A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63A0C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17</Pages>
  <Words>3522</Words>
  <Characters>21137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24610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7</cp:revision>
  <cp:lastPrinted>2021-11-17T09:41:00Z</cp:lastPrinted>
  <dcterms:created xsi:type="dcterms:W3CDTF">2020-09-05T17:08:00Z</dcterms:created>
  <dcterms:modified xsi:type="dcterms:W3CDTF">2021-11-17T10:19:00Z</dcterms:modified>
</cp:coreProperties>
</file>