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EE29DD8" w14:textId="77777777" w:rsidR="00C954C5" w:rsidRPr="000A6943" w:rsidRDefault="00C954C5">
      <w:pPr>
        <w:rPr>
          <w:rFonts w:cs="Arial"/>
          <w:sz w:val="20"/>
          <w:szCs w:val="20"/>
        </w:rPr>
        <w:sectPr w:rsidR="00C954C5" w:rsidRPr="000A6943" w:rsidSect="00C12EEC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pgSz w:w="11906" w:h="16838"/>
          <w:pgMar w:top="1797" w:right="1701" w:bottom="1618" w:left="1701" w:header="709" w:footer="352" w:gutter="0"/>
          <w:cols w:space="708"/>
          <w:docGrid w:linePitch="360"/>
        </w:sectPr>
      </w:pPr>
      <w:bookmarkStart w:id="0" w:name="_GoBack"/>
      <w:bookmarkEnd w:id="0"/>
    </w:p>
    <w:p w14:paraId="16CE3240" w14:textId="77777777" w:rsidR="009B6DDB" w:rsidRDefault="009B6DDB" w:rsidP="00C12EEC">
      <w:pPr>
        <w:pStyle w:val="Tekstpodstawowy"/>
        <w:spacing w:line="312" w:lineRule="auto"/>
        <w:ind w:right="156"/>
        <w:jc w:val="center"/>
        <w:rPr>
          <w:b/>
          <w:sz w:val="28"/>
          <w:szCs w:val="28"/>
        </w:rPr>
      </w:pPr>
    </w:p>
    <w:p w14:paraId="7F6A7F5D" w14:textId="77777777" w:rsidR="009B6DDB" w:rsidRDefault="009B6DDB" w:rsidP="00C12EEC">
      <w:pPr>
        <w:pStyle w:val="Tekstpodstawowy"/>
        <w:spacing w:line="312" w:lineRule="auto"/>
        <w:ind w:right="156"/>
        <w:jc w:val="center"/>
        <w:rPr>
          <w:b/>
          <w:sz w:val="28"/>
          <w:szCs w:val="28"/>
        </w:rPr>
      </w:pPr>
    </w:p>
    <w:p w14:paraId="33A502E1" w14:textId="77777777" w:rsidR="009B6DDB" w:rsidRDefault="009B6DDB" w:rsidP="00C12EEC">
      <w:pPr>
        <w:pStyle w:val="Tekstpodstawowy"/>
        <w:spacing w:line="312" w:lineRule="auto"/>
        <w:ind w:right="156"/>
        <w:jc w:val="center"/>
        <w:rPr>
          <w:b/>
          <w:sz w:val="28"/>
          <w:szCs w:val="28"/>
        </w:rPr>
      </w:pPr>
    </w:p>
    <w:p w14:paraId="3621D325" w14:textId="77777777" w:rsidR="00136270" w:rsidRDefault="00136270" w:rsidP="00C12EEC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</w:p>
    <w:p w14:paraId="5C6C4163" w14:textId="4D64FBEF" w:rsidR="00C954C5" w:rsidRPr="009D2054" w:rsidRDefault="00C954C5" w:rsidP="00C12EEC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>Ogłoszenie o przetargu:</w:t>
      </w:r>
    </w:p>
    <w:p w14:paraId="1A2BFB23" w14:textId="1B8F703B" w:rsidR="00E90685" w:rsidRPr="00E90685" w:rsidRDefault="00C954C5" w:rsidP="00E90685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 xml:space="preserve">Polska Spółka Gazownictwa sp. z o.o.  </w:t>
      </w:r>
      <w:r w:rsidRPr="009D2054">
        <w:rPr>
          <w:b/>
          <w:sz w:val="24"/>
          <w:szCs w:val="24"/>
        </w:rPr>
        <w:br/>
      </w:r>
      <w:r w:rsidR="00E90685">
        <w:rPr>
          <w:b/>
          <w:sz w:val="24"/>
          <w:szCs w:val="24"/>
        </w:rPr>
        <w:t>Oddział</w:t>
      </w:r>
      <w:r w:rsidR="00E90685" w:rsidRPr="00E90685">
        <w:rPr>
          <w:b/>
          <w:sz w:val="24"/>
          <w:szCs w:val="24"/>
        </w:rPr>
        <w:t xml:space="preserve">  Zakład Gazowniczy w Olsztynie</w:t>
      </w:r>
      <w:r w:rsidR="00E90685" w:rsidRPr="00E90685">
        <w:rPr>
          <w:b/>
          <w:sz w:val="24"/>
          <w:szCs w:val="24"/>
        </w:rPr>
        <w:br/>
        <w:t>ul. Lubelska 42A, 10-409 Olsztyn</w:t>
      </w:r>
      <w:r w:rsidR="00E90685" w:rsidRPr="00E90685">
        <w:rPr>
          <w:b/>
          <w:sz w:val="24"/>
          <w:szCs w:val="24"/>
        </w:rPr>
        <w:br/>
        <w:t>tel. 89 538 30 0</w:t>
      </w:r>
      <w:r w:rsidR="00395981">
        <w:rPr>
          <w:b/>
          <w:sz w:val="24"/>
          <w:szCs w:val="24"/>
        </w:rPr>
        <w:t>4</w:t>
      </w:r>
    </w:p>
    <w:p w14:paraId="0CABE6F3" w14:textId="1406F2E3" w:rsidR="00C954C5" w:rsidRPr="009D2054" w:rsidRDefault="00C954C5" w:rsidP="00E90685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>OGŁASZA PRZETARG</w:t>
      </w:r>
      <w:r w:rsidR="003E1646" w:rsidRPr="009D2054">
        <w:rPr>
          <w:b/>
          <w:sz w:val="24"/>
          <w:szCs w:val="24"/>
        </w:rPr>
        <w:t xml:space="preserve"> PISEMNY NIEOGRANICZONY</w:t>
      </w:r>
      <w:r w:rsidR="00B37237">
        <w:rPr>
          <w:b/>
          <w:sz w:val="24"/>
          <w:szCs w:val="24"/>
        </w:rPr>
        <w:t xml:space="preserve"> na sprzedaż</w:t>
      </w:r>
    </w:p>
    <w:p w14:paraId="4CDA4EEC" w14:textId="3D8410FE" w:rsidR="00E90685" w:rsidRPr="00E90685" w:rsidRDefault="00E90685" w:rsidP="00E90685">
      <w:pPr>
        <w:pStyle w:val="Tekstpodstawowy"/>
        <w:jc w:val="center"/>
        <w:rPr>
          <w:b/>
          <w:sz w:val="24"/>
        </w:rPr>
      </w:pPr>
      <w:r w:rsidRPr="00E90685">
        <w:rPr>
          <w:b/>
          <w:sz w:val="24"/>
        </w:rPr>
        <w:t>prawa użytkowania wieczystego gruntu składającego się z działki ewidencyjnej nr </w:t>
      </w:r>
      <w:r w:rsidR="0047620F">
        <w:rPr>
          <w:b/>
          <w:sz w:val="24"/>
        </w:rPr>
        <w:t>259/2</w:t>
      </w:r>
      <w:r w:rsidRPr="00E90685">
        <w:rPr>
          <w:b/>
          <w:sz w:val="24"/>
        </w:rPr>
        <w:t xml:space="preserve"> o powierzchni 0,</w:t>
      </w:r>
      <w:r w:rsidR="0047620F">
        <w:rPr>
          <w:b/>
          <w:sz w:val="24"/>
        </w:rPr>
        <w:t>0935</w:t>
      </w:r>
      <w:r w:rsidRPr="00E90685">
        <w:rPr>
          <w:b/>
          <w:sz w:val="24"/>
        </w:rPr>
        <w:t xml:space="preserve"> ha wraz z prawem własności posadowionych na niej budynków i budowli stanowiących odrębny od gruntu przedmiot własności</w:t>
      </w:r>
    </w:p>
    <w:p w14:paraId="6E1280FC" w14:textId="07881C9C" w:rsidR="00E90685" w:rsidRPr="00E90685" w:rsidRDefault="00E90685" w:rsidP="00E90685">
      <w:pPr>
        <w:pStyle w:val="Tekstpodstawowy"/>
        <w:jc w:val="center"/>
        <w:rPr>
          <w:b/>
          <w:sz w:val="24"/>
        </w:rPr>
      </w:pPr>
      <w:r w:rsidRPr="00E90685">
        <w:rPr>
          <w:b/>
          <w:sz w:val="24"/>
        </w:rPr>
        <w:t xml:space="preserve">położonej w </w:t>
      </w:r>
      <w:r w:rsidR="0047620F">
        <w:rPr>
          <w:b/>
          <w:sz w:val="24"/>
        </w:rPr>
        <w:t>Reszlu</w:t>
      </w:r>
      <w:r w:rsidRPr="00E90685">
        <w:rPr>
          <w:b/>
          <w:sz w:val="24"/>
        </w:rPr>
        <w:t xml:space="preserve"> przy ul. </w:t>
      </w:r>
      <w:r w:rsidR="0047620F">
        <w:rPr>
          <w:b/>
          <w:sz w:val="24"/>
        </w:rPr>
        <w:t>1-go Maja 6</w:t>
      </w:r>
    </w:p>
    <w:p w14:paraId="3E342458" w14:textId="77777777" w:rsidR="00C954C5" w:rsidRPr="009D2054" w:rsidRDefault="00C954C5" w:rsidP="00C12EEC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</w:p>
    <w:p w14:paraId="716311BE" w14:textId="474B3CE8" w:rsidR="00C954C5" w:rsidRPr="009D2054" w:rsidRDefault="00C954C5" w:rsidP="00C12EEC">
      <w:pPr>
        <w:pStyle w:val="Tekstpodstawowy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>Cena wywoławcza wynosi:</w:t>
      </w:r>
      <w:r w:rsidR="00E90685" w:rsidRPr="00E90685">
        <w:rPr>
          <w:b/>
          <w:sz w:val="24"/>
          <w:szCs w:val="24"/>
        </w:rPr>
        <w:t xml:space="preserve"> </w:t>
      </w:r>
      <w:r w:rsidR="0047620F" w:rsidRPr="0047620F">
        <w:rPr>
          <w:b/>
          <w:sz w:val="24"/>
          <w:szCs w:val="24"/>
        </w:rPr>
        <w:t>79 418,00</w:t>
      </w:r>
      <w:r w:rsidR="00367042" w:rsidRPr="0047620F">
        <w:rPr>
          <w:b/>
          <w:sz w:val="24"/>
          <w:szCs w:val="24"/>
        </w:rPr>
        <w:t xml:space="preserve"> zł</w:t>
      </w:r>
      <w:r w:rsidR="0047620F">
        <w:rPr>
          <w:b/>
          <w:sz w:val="24"/>
          <w:szCs w:val="24"/>
        </w:rPr>
        <w:t xml:space="preserve"> </w:t>
      </w:r>
      <w:r w:rsidRPr="009D2054">
        <w:rPr>
          <w:b/>
          <w:sz w:val="24"/>
          <w:szCs w:val="24"/>
        </w:rPr>
        <w:t>netto.</w:t>
      </w:r>
    </w:p>
    <w:p w14:paraId="00AC94B2" w14:textId="69F6AAA9" w:rsidR="00C954C5" w:rsidRPr="009D2054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>Wymagane wadium w wysokości:</w:t>
      </w:r>
      <w:r w:rsidR="00E90685" w:rsidRPr="00E90685">
        <w:rPr>
          <w:b/>
          <w:sz w:val="24"/>
          <w:szCs w:val="24"/>
        </w:rPr>
        <w:t xml:space="preserve"> </w:t>
      </w:r>
      <w:r w:rsidR="0047620F" w:rsidRPr="0047620F">
        <w:rPr>
          <w:b/>
          <w:bCs/>
          <w:sz w:val="24"/>
          <w:szCs w:val="24"/>
        </w:rPr>
        <w:t>3 970,90</w:t>
      </w:r>
      <w:r w:rsidR="0047620F">
        <w:rPr>
          <w:b/>
          <w:bCs/>
          <w:sz w:val="24"/>
          <w:szCs w:val="24"/>
        </w:rPr>
        <w:t xml:space="preserve"> </w:t>
      </w:r>
      <w:r w:rsidRPr="009D2054">
        <w:rPr>
          <w:b/>
          <w:sz w:val="24"/>
          <w:szCs w:val="24"/>
        </w:rPr>
        <w:t>zł.</w:t>
      </w:r>
    </w:p>
    <w:p w14:paraId="77D12F14" w14:textId="23C0259E" w:rsidR="00C954C5" w:rsidRPr="009D2054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 xml:space="preserve">Termin </w:t>
      </w:r>
      <w:r w:rsidR="00EC23DB" w:rsidRPr="009D2054">
        <w:rPr>
          <w:b/>
          <w:sz w:val="24"/>
          <w:szCs w:val="24"/>
        </w:rPr>
        <w:t>rozstrzygnięcia przetargu</w:t>
      </w:r>
      <w:r w:rsidRPr="009D2054">
        <w:rPr>
          <w:b/>
          <w:sz w:val="24"/>
          <w:szCs w:val="24"/>
        </w:rPr>
        <w:t xml:space="preserve">: </w:t>
      </w:r>
      <w:r w:rsidR="00677AF8">
        <w:rPr>
          <w:b/>
          <w:sz w:val="24"/>
          <w:szCs w:val="24"/>
        </w:rPr>
        <w:t>23</w:t>
      </w:r>
      <w:r w:rsidR="00E90685">
        <w:rPr>
          <w:b/>
          <w:sz w:val="24"/>
          <w:szCs w:val="24"/>
        </w:rPr>
        <w:t>.</w:t>
      </w:r>
      <w:r w:rsidR="00677AF8">
        <w:rPr>
          <w:b/>
          <w:sz w:val="24"/>
          <w:szCs w:val="24"/>
        </w:rPr>
        <w:t>02</w:t>
      </w:r>
      <w:r w:rsidR="00E90685">
        <w:rPr>
          <w:b/>
          <w:sz w:val="24"/>
          <w:szCs w:val="24"/>
        </w:rPr>
        <w:t>.202</w:t>
      </w:r>
      <w:r w:rsidR="00677AF8">
        <w:rPr>
          <w:b/>
          <w:sz w:val="24"/>
          <w:szCs w:val="24"/>
        </w:rPr>
        <w:t>2</w:t>
      </w:r>
      <w:r w:rsidRPr="009D2054">
        <w:rPr>
          <w:b/>
          <w:sz w:val="24"/>
          <w:szCs w:val="24"/>
        </w:rPr>
        <w:t xml:space="preserve"> o godz. </w:t>
      </w:r>
      <w:r w:rsidR="00E90685">
        <w:rPr>
          <w:b/>
          <w:sz w:val="24"/>
          <w:szCs w:val="24"/>
        </w:rPr>
        <w:t>1</w:t>
      </w:r>
      <w:r w:rsidR="000A076D">
        <w:rPr>
          <w:b/>
          <w:sz w:val="24"/>
          <w:szCs w:val="24"/>
        </w:rPr>
        <w:t>1</w:t>
      </w:r>
      <w:r w:rsidR="00E90685">
        <w:rPr>
          <w:b/>
          <w:sz w:val="24"/>
          <w:szCs w:val="24"/>
        </w:rPr>
        <w:t>:</w:t>
      </w:r>
      <w:r w:rsidR="000A076D">
        <w:rPr>
          <w:b/>
          <w:sz w:val="24"/>
          <w:szCs w:val="24"/>
        </w:rPr>
        <w:t>0</w:t>
      </w:r>
      <w:r w:rsidR="00E90685">
        <w:rPr>
          <w:b/>
          <w:sz w:val="24"/>
          <w:szCs w:val="24"/>
        </w:rPr>
        <w:t>0</w:t>
      </w:r>
      <w:r w:rsidRPr="009D2054">
        <w:rPr>
          <w:b/>
          <w:sz w:val="24"/>
          <w:szCs w:val="24"/>
        </w:rPr>
        <w:br/>
        <w:t>w siedzibie zbywcy</w:t>
      </w:r>
      <w:r w:rsidR="00EB427F" w:rsidRPr="00EB427F">
        <w:rPr>
          <w:b/>
          <w:sz w:val="24"/>
          <w:szCs w:val="24"/>
        </w:rPr>
        <w:t xml:space="preserve"> </w:t>
      </w:r>
      <w:r w:rsidR="00EB427F" w:rsidRPr="00E90685">
        <w:rPr>
          <w:b/>
          <w:sz w:val="24"/>
          <w:szCs w:val="24"/>
        </w:rPr>
        <w:t>ul. Lubelska 42A, 10-409 Olsztyn</w:t>
      </w:r>
      <w:r w:rsidR="00EB427F">
        <w:rPr>
          <w:b/>
          <w:sz w:val="24"/>
          <w:szCs w:val="24"/>
        </w:rPr>
        <w:t>.</w:t>
      </w:r>
    </w:p>
    <w:p w14:paraId="2F07F7DF" w14:textId="77777777" w:rsidR="00C954C5" w:rsidRPr="009D2054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</w:p>
    <w:p w14:paraId="5FBCF0B7" w14:textId="46026AFC" w:rsidR="00B94F2E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>Szczegółowe informacje o przetargu oraz nieruchomości zostały zamieszczone na stronie internetowej  www.</w:t>
      </w:r>
      <w:r w:rsidR="00CD4EA7" w:rsidRPr="009D2054">
        <w:rPr>
          <w:b/>
          <w:sz w:val="24"/>
          <w:szCs w:val="24"/>
        </w:rPr>
        <w:t xml:space="preserve"> </w:t>
      </w:r>
      <w:r w:rsidRPr="009D2054">
        <w:rPr>
          <w:b/>
          <w:sz w:val="24"/>
          <w:szCs w:val="24"/>
        </w:rPr>
        <w:t xml:space="preserve">psgaz.pl zakładka </w:t>
      </w:r>
      <w:r w:rsidR="00CD4EA7" w:rsidRPr="009D2054">
        <w:rPr>
          <w:b/>
          <w:sz w:val="24"/>
          <w:szCs w:val="24"/>
        </w:rPr>
        <w:t>Nieruchomości i Majątek na sprzedaż</w:t>
      </w:r>
      <w:r w:rsidR="00E90685">
        <w:rPr>
          <w:b/>
          <w:sz w:val="24"/>
          <w:szCs w:val="24"/>
        </w:rPr>
        <w:t>.</w:t>
      </w:r>
    </w:p>
    <w:p w14:paraId="6E6B79FD" w14:textId="77777777" w:rsidR="00C954C5" w:rsidRPr="009D2054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 xml:space="preserve">Uczestnik przetargu przed przystąpieniem do </w:t>
      </w:r>
      <w:r w:rsidR="00EC23DB" w:rsidRPr="009D2054">
        <w:rPr>
          <w:b/>
          <w:sz w:val="24"/>
          <w:szCs w:val="24"/>
        </w:rPr>
        <w:t>przetargu</w:t>
      </w:r>
      <w:r w:rsidR="00225BA1" w:rsidRPr="009D2054">
        <w:rPr>
          <w:b/>
          <w:sz w:val="24"/>
          <w:szCs w:val="24"/>
        </w:rPr>
        <w:t xml:space="preserve"> zobowiązany jest zapoznać się</w:t>
      </w:r>
      <w:r w:rsidR="00B94F2E">
        <w:rPr>
          <w:b/>
          <w:sz w:val="24"/>
          <w:szCs w:val="24"/>
        </w:rPr>
        <w:t xml:space="preserve"> </w:t>
      </w:r>
      <w:r w:rsidRPr="009D2054">
        <w:rPr>
          <w:b/>
          <w:sz w:val="24"/>
          <w:szCs w:val="24"/>
        </w:rPr>
        <w:t>z ww. informacjami oraz stanem technicznym nieruchomości.</w:t>
      </w:r>
    </w:p>
    <w:p w14:paraId="2C33D320" w14:textId="77777777" w:rsidR="00C954C5" w:rsidRPr="009D2054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</w:p>
    <w:p w14:paraId="5B3741F9" w14:textId="77777777" w:rsidR="00B94F2E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 xml:space="preserve">Informacje na temat nieruchomości można uzyskać </w:t>
      </w:r>
    </w:p>
    <w:p w14:paraId="58FA889D" w14:textId="02916518" w:rsidR="00C954C5" w:rsidRDefault="00E90685" w:rsidP="00C12EEC">
      <w:pPr>
        <w:pStyle w:val="Tekstpodstawowy"/>
        <w:ind w:right="200"/>
        <w:jc w:val="center"/>
        <w:rPr>
          <w:b/>
          <w:sz w:val="24"/>
          <w:szCs w:val="24"/>
        </w:rPr>
      </w:pPr>
      <w:r w:rsidRPr="00147CFA">
        <w:rPr>
          <w:b/>
          <w:sz w:val="24"/>
          <w:szCs w:val="24"/>
        </w:rPr>
        <w:t>nr</w:t>
      </w:r>
      <w:r>
        <w:rPr>
          <w:b/>
          <w:sz w:val="24"/>
          <w:szCs w:val="24"/>
        </w:rPr>
        <w:t xml:space="preserve"> </w:t>
      </w:r>
      <w:r w:rsidR="00677AF8" w:rsidRPr="00677AF8">
        <w:rPr>
          <w:b/>
          <w:sz w:val="24"/>
          <w:szCs w:val="24"/>
        </w:rPr>
        <w:t xml:space="preserve"> 725 251 971</w:t>
      </w:r>
      <w:r>
        <w:rPr>
          <w:b/>
          <w:sz w:val="24"/>
          <w:szCs w:val="24"/>
        </w:rPr>
        <w:t xml:space="preserve"> </w:t>
      </w:r>
      <w:r w:rsidRPr="00147CFA">
        <w:rPr>
          <w:b/>
          <w:sz w:val="24"/>
          <w:szCs w:val="24"/>
        </w:rPr>
        <w:t xml:space="preserve">od poniedziałku do piątku </w:t>
      </w:r>
      <w:r w:rsidRPr="00147CFA">
        <w:rPr>
          <w:b/>
          <w:sz w:val="24"/>
          <w:szCs w:val="24"/>
        </w:rPr>
        <w:br/>
        <w:t>w godz. 08:00 – 13:00</w:t>
      </w:r>
      <w:r w:rsidRPr="00147CFA">
        <w:rPr>
          <w:b/>
          <w:sz w:val="24"/>
          <w:szCs w:val="24"/>
        </w:rPr>
        <w:br/>
        <w:t>(z wyjątkiem dnia przetargu).</w:t>
      </w:r>
    </w:p>
    <w:p w14:paraId="02B0D2D9" w14:textId="77777777" w:rsidR="00E90685" w:rsidRPr="009D2054" w:rsidRDefault="00E90685" w:rsidP="00E90685">
      <w:pPr>
        <w:pStyle w:val="Tekstpodstawowy"/>
        <w:ind w:right="200"/>
        <w:jc w:val="center"/>
        <w:rPr>
          <w:b/>
          <w:sz w:val="24"/>
          <w:szCs w:val="24"/>
        </w:rPr>
      </w:pPr>
    </w:p>
    <w:p w14:paraId="179F0566" w14:textId="605F7374" w:rsidR="00E90685" w:rsidRPr="00E90685" w:rsidRDefault="00C954C5" w:rsidP="00E90685">
      <w:pPr>
        <w:pStyle w:val="Tekstpodstawowy"/>
        <w:ind w:right="200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 xml:space="preserve">Informacje na temat warunków i zasad uczestnictwa </w:t>
      </w:r>
      <w:r w:rsidRPr="009D2054">
        <w:rPr>
          <w:b/>
          <w:sz w:val="24"/>
          <w:szCs w:val="24"/>
        </w:rPr>
        <w:br/>
        <w:t xml:space="preserve"> </w:t>
      </w:r>
      <w:r w:rsidR="00E90685" w:rsidRPr="00E90685">
        <w:rPr>
          <w:b/>
          <w:sz w:val="24"/>
          <w:szCs w:val="24"/>
        </w:rPr>
        <w:t xml:space="preserve">w przetargu:                     </w:t>
      </w:r>
      <w:r w:rsidR="00E90685" w:rsidRPr="00E90685">
        <w:rPr>
          <w:b/>
          <w:sz w:val="24"/>
          <w:szCs w:val="24"/>
        </w:rPr>
        <w:br/>
        <w:t xml:space="preserve"> tel. nr: </w:t>
      </w:r>
      <w:r w:rsidR="00677AF8">
        <w:rPr>
          <w:b/>
          <w:sz w:val="24"/>
          <w:szCs w:val="24"/>
        </w:rPr>
        <w:t>725 251 971</w:t>
      </w:r>
      <w:r w:rsidR="00E90685" w:rsidRPr="00E90685">
        <w:rPr>
          <w:b/>
          <w:sz w:val="24"/>
          <w:szCs w:val="24"/>
        </w:rPr>
        <w:br/>
        <w:t xml:space="preserve">od poniedziałku do piątku  </w:t>
      </w:r>
      <w:r w:rsidR="00E90685" w:rsidRPr="00E90685">
        <w:rPr>
          <w:b/>
          <w:sz w:val="24"/>
          <w:szCs w:val="24"/>
        </w:rPr>
        <w:br/>
        <w:t>w godz. 08:00 – 13:00</w:t>
      </w:r>
    </w:p>
    <w:p w14:paraId="4A9EE98E" w14:textId="77777777" w:rsidR="00E90685" w:rsidRPr="00E90685" w:rsidRDefault="00E90685" w:rsidP="00E90685">
      <w:pPr>
        <w:pStyle w:val="Tekstpodstawowy"/>
        <w:jc w:val="center"/>
        <w:rPr>
          <w:b/>
          <w:sz w:val="24"/>
        </w:rPr>
      </w:pPr>
      <w:r w:rsidRPr="00E90685">
        <w:rPr>
          <w:b/>
          <w:sz w:val="24"/>
        </w:rPr>
        <w:t>(z wyjątkiem dnia przetargu).</w:t>
      </w:r>
    </w:p>
    <w:p w14:paraId="44206A72" w14:textId="77777777" w:rsidR="003E1646" w:rsidRPr="005F48E0" w:rsidRDefault="003E1646" w:rsidP="005F48E0">
      <w:pPr>
        <w:rPr>
          <w:sz w:val="20"/>
          <w:szCs w:val="20"/>
        </w:rPr>
      </w:pPr>
    </w:p>
    <w:sectPr w:rsidR="003E1646" w:rsidRPr="005F48E0" w:rsidSect="00B91009">
      <w:headerReference w:type="default" r:id="rId18"/>
      <w:footerReference w:type="default" r:id="rId19"/>
      <w:type w:val="continuous"/>
      <w:pgSz w:w="11906" w:h="16838"/>
      <w:pgMar w:top="2325" w:right="1701" w:bottom="899" w:left="1701" w:header="709" w:footer="867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58F61AB" w14:textId="77777777" w:rsidR="00BA3BDD" w:rsidRDefault="00BA3BDD">
      <w:r>
        <w:separator/>
      </w:r>
    </w:p>
  </w:endnote>
  <w:endnote w:type="continuationSeparator" w:id="0">
    <w:p w14:paraId="0593EA12" w14:textId="77777777" w:rsidR="00BA3BDD" w:rsidRDefault="00BA3B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B4B36E" w14:textId="77777777" w:rsidR="001B4B48" w:rsidRDefault="001B4B48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336EB67" w14:textId="77777777" w:rsidR="009B6DDB" w:rsidRPr="009B6DDB" w:rsidRDefault="009B6DDB" w:rsidP="009B6DDB">
    <w:pPr>
      <w:tabs>
        <w:tab w:val="center" w:pos="4536"/>
        <w:tab w:val="right" w:pos="9072"/>
      </w:tabs>
      <w:spacing w:line="240" w:lineRule="auto"/>
      <w:jc w:val="left"/>
      <w:rPr>
        <w:rFonts w:ascii="Calibri" w:eastAsia="Calibri" w:hAnsi="Calibri"/>
        <w:sz w:val="20"/>
        <w:szCs w:val="20"/>
        <w:lang w:eastAsia="ko-KR"/>
      </w:rPr>
    </w:pPr>
  </w:p>
  <w:p w14:paraId="5CF1AE1A" w14:textId="77777777" w:rsidR="00C954C5" w:rsidRPr="00094A47" w:rsidRDefault="00C954C5">
    <w:pPr>
      <w:pStyle w:val="NormalnyWeb"/>
      <w:spacing w:before="0" w:beforeAutospacing="0" w:after="0" w:afterAutospacing="0"/>
      <w:jc w:val="center"/>
      <w:rPr>
        <w:rFonts w:ascii="Arial Narrow" w:hAnsi="Arial Narrow" w:cs="Arial"/>
        <w:color w:val="4C5358"/>
        <w:sz w:val="14"/>
        <w:szCs w:val="14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A03784C" w14:textId="77777777" w:rsidR="001B4B48" w:rsidRDefault="001B4B48">
    <w:pPr>
      <w:pStyle w:val="Stopk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13D4A2A" w14:textId="77777777" w:rsidR="001E2C24" w:rsidRDefault="001E2C24" w:rsidP="001E2C24">
    <w:pPr>
      <w:tabs>
        <w:tab w:val="center" w:pos="4536"/>
        <w:tab w:val="right" w:pos="9072"/>
      </w:tabs>
      <w:spacing w:line="360" w:lineRule="auto"/>
      <w:jc w:val="right"/>
      <w:rPr>
        <w:rFonts w:eastAsia="Calibri" w:cs="Arial"/>
        <w:color w:val="262626" w:themeColor="text1" w:themeTint="D9"/>
        <w:sz w:val="20"/>
        <w:szCs w:val="20"/>
        <w:lang w:eastAsia="en-US"/>
      </w:rPr>
    </w:pPr>
    <w:r w:rsidRPr="009B6DDB">
      <w:rPr>
        <w:rFonts w:ascii="Calibri" w:eastAsia="Calibri" w:hAnsi="Calibri"/>
        <w:noProof/>
        <w:color w:val="262626" w:themeColor="text1" w:themeTint="D9"/>
        <w:sz w:val="20"/>
        <w:szCs w:val="20"/>
      </w:rPr>
      <mc:AlternateContent>
        <mc:Choice Requires="wps">
          <w:drawing>
            <wp:anchor distT="4294967295" distB="4294967295" distL="114300" distR="114300" simplePos="0" relativeHeight="251655680" behindDoc="0" locked="0" layoutInCell="1" allowOverlap="1" wp14:anchorId="072C1718" wp14:editId="417EAE50">
              <wp:simplePos x="0" y="0"/>
              <wp:positionH relativeFrom="column">
                <wp:posOffset>-770890</wp:posOffset>
              </wp:positionH>
              <wp:positionV relativeFrom="paragraph">
                <wp:posOffset>151323</wp:posOffset>
              </wp:positionV>
              <wp:extent cx="6915150" cy="0"/>
              <wp:effectExtent l="0" t="0" r="19050" b="19050"/>
              <wp:wrapNone/>
              <wp:docPr id="19" name="Łącznik prostoliniowy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915150" cy="0"/>
                      </a:xfrm>
                      <a:prstGeom prst="line">
                        <a:avLst/>
                      </a:prstGeom>
                      <a:noFill/>
                      <a:ln w="9525" cap="flat" cmpd="sng" algn="ctr">
                        <a:solidFill>
                          <a:srgbClr val="FF6309"/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line w14:anchorId="7F5F67E7" id="Łącznik prostoliniowy 6" o:spid="_x0000_s1026" style="position:absolute;z-index:25165568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60.7pt,11.9pt" to="483.8pt,1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" strokecolor="#ff6309">
              <o:lock v:ext="edit" shapetype="f"/>
            </v:line>
          </w:pict>
        </mc:Fallback>
      </mc:AlternateContent>
    </w:r>
  </w:p>
  <w:p w14:paraId="1752F9FD" w14:textId="77777777" w:rsidR="001E2C24" w:rsidRPr="009B6DDB" w:rsidRDefault="001E2C24" w:rsidP="001E2C24">
    <w:pPr>
      <w:tabs>
        <w:tab w:val="center" w:pos="4536"/>
        <w:tab w:val="right" w:pos="9072"/>
      </w:tabs>
      <w:spacing w:line="360" w:lineRule="auto"/>
      <w:jc w:val="right"/>
      <w:rPr>
        <w:rFonts w:ascii="Calibri" w:eastAsia="Calibri" w:hAnsi="Calibri"/>
        <w:sz w:val="20"/>
        <w:szCs w:val="20"/>
        <w:lang w:eastAsia="en-US"/>
      </w:rPr>
    </w:pPr>
    <w:r>
      <w:rPr>
        <w:rFonts w:eastAsia="Calibri" w:cs="Arial"/>
        <w:color w:val="262626" w:themeColor="text1" w:themeTint="D9"/>
        <w:sz w:val="20"/>
        <w:szCs w:val="20"/>
        <w:lang w:eastAsia="en-US"/>
      </w:rPr>
      <w:t>PSG sp. z o.o.</w:t>
    </w:r>
    <w:r>
      <w:rPr>
        <w:rFonts w:eastAsia="Calibri" w:cs="Arial"/>
        <w:color w:val="262626" w:themeColor="text1" w:themeTint="D9"/>
        <w:sz w:val="20"/>
        <w:szCs w:val="20"/>
        <w:lang w:eastAsia="en-US"/>
      </w:rPr>
      <w:tab/>
      <w:t xml:space="preserve"> Wydanie 5 z dnia 30 listopada 2017</w:t>
    </w:r>
    <w:r w:rsidRPr="009B6DDB">
      <w:rPr>
        <w:rFonts w:eastAsia="Calibri" w:cs="Arial"/>
        <w:color w:val="262626" w:themeColor="text1" w:themeTint="D9"/>
        <w:sz w:val="20"/>
        <w:szCs w:val="20"/>
        <w:lang w:eastAsia="en-US"/>
      </w:rPr>
      <w:t xml:space="preserve"> r.</w:t>
    </w:r>
    <w:r w:rsidRPr="009B6DDB">
      <w:rPr>
        <w:rFonts w:eastAsia="Calibri" w:cs="Arial"/>
        <w:color w:val="262626" w:themeColor="text1" w:themeTint="D9"/>
        <w:sz w:val="20"/>
        <w:szCs w:val="20"/>
        <w:lang w:eastAsia="en-US"/>
      </w:rPr>
      <w:tab/>
      <w:t xml:space="preserve">Strona 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begin"/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instrText>PAGE</w:instrTex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separate"/>
    </w:r>
    <w:r w:rsidR="00AC7E71">
      <w:rPr>
        <w:rFonts w:eastAsia="Calibri" w:cs="Arial"/>
        <w:b/>
        <w:bCs/>
        <w:noProof/>
        <w:color w:val="262626" w:themeColor="text1" w:themeTint="D9"/>
        <w:sz w:val="20"/>
        <w:szCs w:val="20"/>
        <w:lang w:eastAsia="en-US"/>
      </w:rPr>
      <w:t>2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end"/>
    </w:r>
    <w:r w:rsidRPr="009B6DDB">
      <w:rPr>
        <w:rFonts w:eastAsia="Calibri" w:cs="Arial"/>
        <w:color w:val="262626" w:themeColor="text1" w:themeTint="D9"/>
        <w:sz w:val="20"/>
        <w:szCs w:val="20"/>
        <w:lang w:eastAsia="en-US"/>
      </w:rPr>
      <w:t xml:space="preserve"> z 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begin"/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instrText>NUMPAGES</w:instrTex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separate"/>
    </w:r>
    <w:r w:rsidR="00AC7E71">
      <w:rPr>
        <w:rFonts w:eastAsia="Calibri" w:cs="Arial"/>
        <w:b/>
        <w:bCs/>
        <w:noProof/>
        <w:color w:val="262626" w:themeColor="text1" w:themeTint="D9"/>
        <w:sz w:val="20"/>
        <w:szCs w:val="20"/>
        <w:lang w:eastAsia="en-US"/>
      </w:rPr>
      <w:t>2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end"/>
    </w:r>
  </w:p>
  <w:p w14:paraId="654D1262" w14:textId="77777777" w:rsidR="00C954C5" w:rsidRDefault="00C954C5">
    <w:pPr>
      <w:pStyle w:val="Stopka"/>
      <w:rPr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AA07274" w14:textId="77777777" w:rsidR="00BA3BDD" w:rsidRDefault="00BA3BDD">
      <w:r>
        <w:separator/>
      </w:r>
    </w:p>
  </w:footnote>
  <w:footnote w:type="continuationSeparator" w:id="0">
    <w:p w14:paraId="6A501428" w14:textId="77777777" w:rsidR="00BA3BDD" w:rsidRDefault="00BA3B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927A2F" w14:textId="77777777" w:rsidR="001B4B48" w:rsidRDefault="001B4B48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648567" w14:textId="77777777" w:rsidR="00C954C5" w:rsidRDefault="0036079E" w:rsidP="00B81759">
    <w:pPr>
      <w:pStyle w:val="Nagwek"/>
      <w:tabs>
        <w:tab w:val="clear" w:pos="4536"/>
        <w:tab w:val="center" w:pos="4500"/>
      </w:tabs>
    </w:pPr>
    <w:r>
      <w:rPr>
        <w:noProof/>
      </w:rPr>
      <w:drawing>
        <wp:anchor distT="0" distB="0" distL="114300" distR="114300" simplePos="0" relativeHeight="251656704" behindDoc="1" locked="0" layoutInCell="1" allowOverlap="1" wp14:anchorId="6180AEA8" wp14:editId="3C7384F5">
          <wp:simplePos x="0" y="0"/>
          <wp:positionH relativeFrom="page">
            <wp:align>right</wp:align>
          </wp:positionH>
          <wp:positionV relativeFrom="margin">
            <wp:posOffset>-285750</wp:posOffset>
          </wp:positionV>
          <wp:extent cx="7560310" cy="1152525"/>
          <wp:effectExtent l="0" t="0" r="2540" b="9525"/>
          <wp:wrapNone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11525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BA90B7" w14:textId="77777777" w:rsidR="001B4B48" w:rsidRDefault="001B4B48">
    <w:pPr>
      <w:pStyle w:val="Nagwek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ABEA2BE" w14:textId="77777777" w:rsidR="00C954C5" w:rsidRPr="00AC7E71" w:rsidRDefault="00C954C5" w:rsidP="00AC7E7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FF5AC364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49F46BEA"/>
    <w:multiLevelType w:val="hybridMultilevel"/>
    <w:tmpl w:val="4BE889A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attachedTemplate r:id="rId1"/>
  <w:defaultTabStop w:val="708"/>
  <w:hyphenationZone w:val="425"/>
  <w:noPunctuationKerning/>
  <w:characterSpacingControl w:val="doNotCompress"/>
  <w:hdrShapeDefaults>
    <o:shapedefaults v:ext="edit" spidmax="675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0843"/>
    <w:rsid w:val="00014974"/>
    <w:rsid w:val="000242A3"/>
    <w:rsid w:val="00094A47"/>
    <w:rsid w:val="0009566E"/>
    <w:rsid w:val="000A076D"/>
    <w:rsid w:val="000A6943"/>
    <w:rsid w:val="000C2546"/>
    <w:rsid w:val="000C5F88"/>
    <w:rsid w:val="000E25F6"/>
    <w:rsid w:val="00131C13"/>
    <w:rsid w:val="00136270"/>
    <w:rsid w:val="00140C12"/>
    <w:rsid w:val="00165B37"/>
    <w:rsid w:val="001B4B48"/>
    <w:rsid w:val="001D27DD"/>
    <w:rsid w:val="001E2C24"/>
    <w:rsid w:val="002145FA"/>
    <w:rsid w:val="00225BA1"/>
    <w:rsid w:val="002553CC"/>
    <w:rsid w:val="00263D91"/>
    <w:rsid w:val="00290C9C"/>
    <w:rsid w:val="00293AB4"/>
    <w:rsid w:val="002C0CD8"/>
    <w:rsid w:val="002E190C"/>
    <w:rsid w:val="002F45A7"/>
    <w:rsid w:val="002F5B53"/>
    <w:rsid w:val="00304F01"/>
    <w:rsid w:val="0036079E"/>
    <w:rsid w:val="00367042"/>
    <w:rsid w:val="00372600"/>
    <w:rsid w:val="00381FFB"/>
    <w:rsid w:val="00395981"/>
    <w:rsid w:val="003B2D07"/>
    <w:rsid w:val="003E1646"/>
    <w:rsid w:val="003E1BFB"/>
    <w:rsid w:val="003F25B8"/>
    <w:rsid w:val="0040443E"/>
    <w:rsid w:val="00406C6C"/>
    <w:rsid w:val="00417EFF"/>
    <w:rsid w:val="00441E68"/>
    <w:rsid w:val="004471EE"/>
    <w:rsid w:val="0047620F"/>
    <w:rsid w:val="00484FFC"/>
    <w:rsid w:val="004A18B5"/>
    <w:rsid w:val="004B44C1"/>
    <w:rsid w:val="004B6488"/>
    <w:rsid w:val="004C1919"/>
    <w:rsid w:val="004C3EB1"/>
    <w:rsid w:val="004D4A4B"/>
    <w:rsid w:val="005525EE"/>
    <w:rsid w:val="00574E0D"/>
    <w:rsid w:val="005809CB"/>
    <w:rsid w:val="005923E7"/>
    <w:rsid w:val="005C73A6"/>
    <w:rsid w:val="005D44A5"/>
    <w:rsid w:val="005F48E0"/>
    <w:rsid w:val="006210DF"/>
    <w:rsid w:val="0062643F"/>
    <w:rsid w:val="00677AF8"/>
    <w:rsid w:val="006D1F97"/>
    <w:rsid w:val="006E3628"/>
    <w:rsid w:val="006F3D07"/>
    <w:rsid w:val="00706BBF"/>
    <w:rsid w:val="00710054"/>
    <w:rsid w:val="00722517"/>
    <w:rsid w:val="0073578B"/>
    <w:rsid w:val="00752034"/>
    <w:rsid w:val="00777F61"/>
    <w:rsid w:val="00780CE9"/>
    <w:rsid w:val="00781AD9"/>
    <w:rsid w:val="00796ACF"/>
    <w:rsid w:val="00821AB9"/>
    <w:rsid w:val="00844994"/>
    <w:rsid w:val="00850FF5"/>
    <w:rsid w:val="008E5248"/>
    <w:rsid w:val="00951147"/>
    <w:rsid w:val="00952ACB"/>
    <w:rsid w:val="00964A97"/>
    <w:rsid w:val="009B6DDB"/>
    <w:rsid w:val="009D2054"/>
    <w:rsid w:val="009D7D42"/>
    <w:rsid w:val="009E15A2"/>
    <w:rsid w:val="009F3556"/>
    <w:rsid w:val="00A3328D"/>
    <w:rsid w:val="00A63D2F"/>
    <w:rsid w:val="00A66081"/>
    <w:rsid w:val="00AC1AC9"/>
    <w:rsid w:val="00AC7E71"/>
    <w:rsid w:val="00AF6AC6"/>
    <w:rsid w:val="00B030CE"/>
    <w:rsid w:val="00B209A3"/>
    <w:rsid w:val="00B211D4"/>
    <w:rsid w:val="00B25CC0"/>
    <w:rsid w:val="00B37237"/>
    <w:rsid w:val="00B40BFC"/>
    <w:rsid w:val="00B46730"/>
    <w:rsid w:val="00B46B16"/>
    <w:rsid w:val="00B67BAC"/>
    <w:rsid w:val="00B71E82"/>
    <w:rsid w:val="00B81759"/>
    <w:rsid w:val="00B81844"/>
    <w:rsid w:val="00B91009"/>
    <w:rsid w:val="00B94F2E"/>
    <w:rsid w:val="00BA3BDD"/>
    <w:rsid w:val="00C04786"/>
    <w:rsid w:val="00C114CD"/>
    <w:rsid w:val="00C12EEC"/>
    <w:rsid w:val="00C35FE6"/>
    <w:rsid w:val="00C57F26"/>
    <w:rsid w:val="00C954C5"/>
    <w:rsid w:val="00CD4EA7"/>
    <w:rsid w:val="00CD758E"/>
    <w:rsid w:val="00CF0843"/>
    <w:rsid w:val="00CF72DD"/>
    <w:rsid w:val="00D01173"/>
    <w:rsid w:val="00D14727"/>
    <w:rsid w:val="00D23529"/>
    <w:rsid w:val="00D46B12"/>
    <w:rsid w:val="00D52291"/>
    <w:rsid w:val="00D8025D"/>
    <w:rsid w:val="00D85078"/>
    <w:rsid w:val="00D915DE"/>
    <w:rsid w:val="00D94AEE"/>
    <w:rsid w:val="00DB38ED"/>
    <w:rsid w:val="00DC24DC"/>
    <w:rsid w:val="00DD24B3"/>
    <w:rsid w:val="00DD7F31"/>
    <w:rsid w:val="00DF12D3"/>
    <w:rsid w:val="00E23DC9"/>
    <w:rsid w:val="00E2534B"/>
    <w:rsid w:val="00E73490"/>
    <w:rsid w:val="00E75C22"/>
    <w:rsid w:val="00E90685"/>
    <w:rsid w:val="00EB427F"/>
    <w:rsid w:val="00EC23DB"/>
    <w:rsid w:val="00EC27E8"/>
    <w:rsid w:val="00EC480E"/>
    <w:rsid w:val="00EC5966"/>
    <w:rsid w:val="00ED3B2F"/>
    <w:rsid w:val="00F1023D"/>
    <w:rsid w:val="00F26991"/>
    <w:rsid w:val="00F84177"/>
    <w:rsid w:val="00F8692B"/>
    <w:rsid w:val="00FB3986"/>
    <w:rsid w:val="00FC15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7585"/>
    <o:shapelayout v:ext="edit">
      <o:idmap v:ext="edit" data="1"/>
    </o:shapelayout>
  </w:shapeDefaults>
  <w:decimalSymbol w:val=","/>
  <w:listSeparator w:val=";"/>
  <w14:docId w14:val="682508BE"/>
  <w15:docId w15:val="{12EE1F83-D010-4908-AD81-9ED863A74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F25B8"/>
    <w:pPr>
      <w:spacing w:line="320" w:lineRule="exact"/>
      <w:jc w:val="both"/>
    </w:pPr>
    <w:rPr>
      <w:rFonts w:ascii="Arial" w:hAnsi="Arial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rsid w:val="003F25B8"/>
    <w:rPr>
      <w:rFonts w:cs="Times New Roman"/>
      <w:color w:val="0000FF"/>
      <w:u w:val="single"/>
    </w:rPr>
  </w:style>
  <w:style w:type="paragraph" w:customStyle="1" w:styleId="departament">
    <w:name w:val="departament"/>
    <w:basedOn w:val="Normalny"/>
    <w:next w:val="Normalny"/>
    <w:uiPriority w:val="99"/>
    <w:rsid w:val="003F25B8"/>
    <w:pPr>
      <w:spacing w:line="280" w:lineRule="exact"/>
    </w:pPr>
    <w:rPr>
      <w:b/>
      <w:sz w:val="20"/>
    </w:rPr>
  </w:style>
  <w:style w:type="paragraph" w:customStyle="1" w:styleId="nazwaadresata">
    <w:name w:val="nazwa adresata"/>
    <w:basedOn w:val="departament"/>
    <w:next w:val="imiinazwisko"/>
    <w:uiPriority w:val="99"/>
    <w:rsid w:val="003F25B8"/>
  </w:style>
  <w:style w:type="paragraph" w:customStyle="1" w:styleId="imiinazwisko">
    <w:name w:val="imię i nazwisko"/>
    <w:basedOn w:val="nazwaadresata"/>
    <w:next w:val="Normalny"/>
    <w:uiPriority w:val="99"/>
    <w:rsid w:val="003F25B8"/>
  </w:style>
  <w:style w:type="paragraph" w:customStyle="1" w:styleId="adres">
    <w:name w:val="adres"/>
    <w:basedOn w:val="departament"/>
    <w:uiPriority w:val="99"/>
    <w:rsid w:val="003F25B8"/>
    <w:pPr>
      <w:jc w:val="left"/>
    </w:pPr>
    <w:rPr>
      <w:b w:val="0"/>
    </w:rPr>
  </w:style>
  <w:style w:type="paragraph" w:customStyle="1" w:styleId="adresodbiorcy">
    <w:name w:val="adres odbiorcy"/>
    <w:basedOn w:val="adres"/>
    <w:uiPriority w:val="99"/>
    <w:rsid w:val="003F25B8"/>
    <w:pPr>
      <w:jc w:val="right"/>
    </w:pPr>
  </w:style>
  <w:style w:type="paragraph" w:styleId="Nagwek">
    <w:name w:val="header"/>
    <w:basedOn w:val="Normalny"/>
    <w:link w:val="NagwekZnak"/>
    <w:uiPriority w:val="99"/>
    <w:semiHidden/>
    <w:rsid w:val="003F25B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710054"/>
    <w:rPr>
      <w:rFonts w:ascii="Arial" w:hAnsi="Arial"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semiHidden/>
    <w:rsid w:val="003F25B8"/>
    <w:pPr>
      <w:tabs>
        <w:tab w:val="center" w:pos="4536"/>
        <w:tab w:val="right" w:pos="9072"/>
      </w:tabs>
      <w:spacing w:line="160" w:lineRule="exact"/>
      <w:ind w:left="-284" w:right="-284"/>
      <w:jc w:val="center"/>
    </w:pPr>
    <w:rPr>
      <w:sz w:val="12"/>
    </w:rPr>
  </w:style>
  <w:style w:type="character" w:customStyle="1" w:styleId="StopkaZnak">
    <w:name w:val="Stopka Znak"/>
    <w:basedOn w:val="Domylnaczcionkaakapitu"/>
    <w:link w:val="Stopka"/>
    <w:uiPriority w:val="99"/>
    <w:semiHidden/>
    <w:locked/>
    <w:rsid w:val="00710054"/>
    <w:rPr>
      <w:rFonts w:ascii="Arial" w:hAnsi="Arial" w:cs="Times New Roman"/>
      <w:sz w:val="24"/>
      <w:szCs w:val="24"/>
    </w:rPr>
  </w:style>
  <w:style w:type="paragraph" w:customStyle="1" w:styleId="firma">
    <w:name w:val="firma"/>
    <w:basedOn w:val="departament"/>
    <w:uiPriority w:val="99"/>
    <w:rsid w:val="003F25B8"/>
    <w:pPr>
      <w:spacing w:line="200" w:lineRule="exact"/>
    </w:pPr>
    <w:rPr>
      <w:rFonts w:ascii="Arial Narrow" w:hAnsi="Arial Narrow"/>
      <w:noProof/>
      <w:sz w:val="18"/>
    </w:rPr>
  </w:style>
  <w:style w:type="paragraph" w:customStyle="1" w:styleId="firmalight">
    <w:name w:val="firma_light"/>
    <w:basedOn w:val="firma"/>
    <w:uiPriority w:val="99"/>
    <w:rsid w:val="003F25B8"/>
    <w:rPr>
      <w:b w:val="0"/>
    </w:rPr>
  </w:style>
  <w:style w:type="character" w:styleId="Numerstrony">
    <w:name w:val="page number"/>
    <w:basedOn w:val="Domylnaczcionkaakapitu"/>
    <w:uiPriority w:val="99"/>
    <w:semiHidden/>
    <w:rsid w:val="003F25B8"/>
    <w:rPr>
      <w:rFonts w:cs="Times New Roman"/>
    </w:rPr>
  </w:style>
  <w:style w:type="paragraph" w:customStyle="1" w:styleId="Firma0">
    <w:name w:val="Firma"/>
    <w:basedOn w:val="Normalny"/>
    <w:next w:val="Normalny"/>
    <w:uiPriority w:val="99"/>
    <w:rsid w:val="003F25B8"/>
    <w:rPr>
      <w:b/>
      <w:sz w:val="20"/>
    </w:rPr>
  </w:style>
  <w:style w:type="character" w:styleId="Pogrubienie">
    <w:name w:val="Strong"/>
    <w:basedOn w:val="Domylnaczcionkaakapitu"/>
    <w:uiPriority w:val="99"/>
    <w:qFormat/>
    <w:rsid w:val="003F25B8"/>
    <w:rPr>
      <w:rFonts w:cs="Times New Roman"/>
      <w:b/>
    </w:rPr>
  </w:style>
  <w:style w:type="paragraph" w:styleId="NormalnyWeb">
    <w:name w:val="Normal (Web)"/>
    <w:basedOn w:val="Normalny"/>
    <w:uiPriority w:val="99"/>
    <w:semiHidden/>
    <w:rsid w:val="003F25B8"/>
    <w:pPr>
      <w:spacing w:before="100" w:beforeAutospacing="1" w:after="100" w:afterAutospacing="1" w:line="240" w:lineRule="auto"/>
      <w:jc w:val="left"/>
    </w:pPr>
    <w:rPr>
      <w:rFonts w:ascii="Times New Roman" w:hAnsi="Times New Roman"/>
      <w:sz w:val="24"/>
    </w:rPr>
  </w:style>
  <w:style w:type="paragraph" w:styleId="Tekstdymka">
    <w:name w:val="Balloon Text"/>
    <w:basedOn w:val="Normalny"/>
    <w:link w:val="TekstdymkaZnak"/>
    <w:uiPriority w:val="99"/>
    <w:semiHidden/>
    <w:rsid w:val="00406C6C"/>
    <w:pPr>
      <w:spacing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406C6C"/>
    <w:rPr>
      <w:rFonts w:ascii="Tahoma" w:hAnsi="Tahoma" w:cs="Times New Roman"/>
      <w:sz w:val="16"/>
    </w:rPr>
  </w:style>
  <w:style w:type="paragraph" w:styleId="Listapunktowana">
    <w:name w:val="List Bullet"/>
    <w:basedOn w:val="Normalny"/>
    <w:uiPriority w:val="99"/>
    <w:rsid w:val="000A6943"/>
    <w:pPr>
      <w:numPr>
        <w:numId w:val="2"/>
      </w:numPr>
      <w:contextualSpacing/>
    </w:pPr>
  </w:style>
  <w:style w:type="paragraph" w:styleId="Tekstpodstawowy">
    <w:name w:val="Body Text"/>
    <w:basedOn w:val="Normalny"/>
    <w:link w:val="TekstpodstawowyZnak"/>
    <w:uiPriority w:val="99"/>
    <w:rsid w:val="00C12EEC"/>
    <w:pPr>
      <w:spacing w:line="240" w:lineRule="auto"/>
    </w:pPr>
    <w:rPr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Pr>
      <w:rFonts w:ascii="Arial" w:hAnsi="Arial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header" Target="header4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footer" Target="footer4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nna.olejczuk.PSGAZ\Moje%20dokumenty\instrukcja%20szablony%20PSG\szablon_kolorowy_drukarkowy_ODDZIA&#321;_JEDNOSTKA%20ORGANIZACYJN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SharedContentType xmlns="Microsoft.SharePoint.Taxonomy.ContentTypeSync" SourceId="a6cc4a44-48b3-4e58-add4-1ff9a04e38b4" ContentTypeId="0x01" PreviousValue="false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 WAP" ma:contentTypeID="0x010100BE0517E2E23A394F839B699B468CEEAB007FAD932216DFF348B6B3B5B4E8194F9C" ma:contentTypeVersion="15" ma:contentTypeDescription="Podstawowy dokument przekazayny do teczki WAP" ma:contentTypeScope="" ma:versionID="d29800453d885f33fb6414cceab5bcba">
  <xsd:schema xmlns:xsd="http://www.w3.org/2001/XMLSchema" xmlns:xs="http://www.w3.org/2001/XMLSchema" xmlns:p="http://schemas.microsoft.com/office/2006/metadata/properties" xmlns:ns2="7b1cf317-af41-45ad-8637-b483ded5e117" xmlns:ns3="c1876336-ecf6-4d04-83f9-df4cad67950a" xmlns:ns4="fba29d6e-f8c2-4bc3-abcc-87fa78023ccb" targetNamespace="http://schemas.microsoft.com/office/2006/metadata/properties" ma:root="true" ma:fieldsID="2105879715dcff32ca5b562719db393d" ns2:_="" ns3:_="" ns4:_="">
    <xsd:import namespace="7b1cf317-af41-45ad-8637-b483ded5e117"/>
    <xsd:import namespace="c1876336-ecf6-4d04-83f9-df4cad67950a"/>
    <xsd:import namespace="fba29d6e-f8c2-4bc3-abcc-87fa78023ccb"/>
    <xsd:element name="properties">
      <xsd:complexType>
        <xsd:sequence>
          <xsd:element name="documentManagement">
            <xsd:complexType>
              <xsd:all>
                <xsd:element ref="ns2:TaxCatchAll" minOccurs="0"/>
                <xsd:element ref="ns2:TaxCatchAllLabel" minOccurs="0"/>
                <xsd:element ref="ns3:wapPlikObowiazujeOd" minOccurs="0"/>
                <xsd:element ref="ns3:wapWydawca"/>
                <xsd:element ref="ns3:wapStatus"/>
                <xsd:element ref="ns3:wapObowiazujeOd"/>
                <xsd:element ref="ns3:wapDataWydania"/>
                <xsd:element ref="ns3:wapDataAktualizacji" minOccurs="0"/>
                <xsd:element ref="ns4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1cf317-af41-45ad-8637-b483ded5e117" elementFormDefault="qualified">
    <xsd:import namespace="http://schemas.microsoft.com/office/2006/documentManagement/types"/>
    <xsd:import namespace="http://schemas.microsoft.com/office/infopath/2007/PartnerControls"/>
    <xsd:element name="TaxCatchAll" ma:index="2" nillable="true" ma:displayName="Taxonomy Catch All Column" ma:hidden="true" ma:list="{3e7816ad-8240-41a6-96c5-ff66464be4c0}" ma:internalName="TaxCatchAll" ma:showField="CatchAllData" ma:web="c1876336-ecf6-4d04-83f9-df4cad67950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3" nillable="true" ma:displayName="Taxonomy Catch All Column1" ma:hidden="true" ma:list="{3e7816ad-8240-41a6-96c5-ff66464be4c0}" ma:internalName="TaxCatchAllLabel" ma:readOnly="true" ma:showField="CatchAllDataLabel" ma:web="c1876336-ecf6-4d04-83f9-df4cad67950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876336-ecf6-4d04-83f9-df4cad67950a" elementFormDefault="qualified">
    <xsd:import namespace="http://schemas.microsoft.com/office/2006/documentManagement/types"/>
    <xsd:import namespace="http://schemas.microsoft.com/office/infopath/2007/PartnerControls"/>
    <xsd:element name="wapPlikObowiazujeOd" ma:index="10" nillable="true" ma:displayName="Dok. obowiązuje od" ma:format="DateTime" ma:hidden="true" ma:internalName="wapPlikObowiazujeOd" ma:readOnly="false">
      <xsd:simpleType>
        <xsd:restriction base="dms:DateTime"/>
      </xsd:simpleType>
    </xsd:element>
    <xsd:element name="wapWydawca" ma:index="11" ma:displayName="Wydane przez" ma:format="Dropdown" ma:indexed="true" ma:internalName="wapWydawca">
      <xsd:simpleType>
        <xsd:restriction base="dms:Choice">
          <xsd:enumeration value="Oddział Wsparcia"/>
          <xsd:enumeration value="OZG w Białymstoku"/>
          <xsd:enumeration value="OZG w Bydgoszczy"/>
          <xsd:enumeration value="OZG w Gdańsku"/>
          <xsd:enumeration value="OZG w Gorzowie Wielk."/>
          <xsd:enumeration value="OZG w Jaśle"/>
          <xsd:enumeration value="OZG w Kielcach"/>
          <xsd:enumeration value="OZG w Koszalinie"/>
          <xsd:enumeration value="OZG w Krakowie"/>
          <xsd:enumeration value="OZG w Lublinie"/>
          <xsd:enumeration value="OZG w Łodzi"/>
          <xsd:enumeration value="OZG w Olsztynie"/>
          <xsd:enumeration value="OZG w Opolu"/>
          <xsd:enumeration value="OZG w Poznaniu"/>
          <xsd:enumeration value="OZG w Szczecinie"/>
          <xsd:enumeration value="OZG w Tarnowie"/>
          <xsd:enumeration value="OZG w Warszawie"/>
          <xsd:enumeration value="OZG we Wrocławiu"/>
          <xsd:enumeration value="OZG w Zabrzu"/>
          <xsd:enumeration value="OIR w Krośnie"/>
        </xsd:restriction>
      </xsd:simpleType>
    </xsd:element>
    <xsd:element name="wapStatus" ma:index="12" ma:displayName="Status" ma:format="Dropdown" ma:indexed="true" ma:internalName="wapStatus">
      <xsd:simpleType>
        <xsd:restriction base="dms:Choice">
          <xsd:enumeration value="Aktualne"/>
          <xsd:enumeration value="Archiwalne"/>
        </xsd:restriction>
      </xsd:simpleType>
    </xsd:element>
    <xsd:element name="wapObowiazujeOd" ma:index="13" ma:displayName="Obowiązuje od" ma:format="DateTime" ma:internalName="wapObowiazujeOd">
      <xsd:simpleType>
        <xsd:restriction base="dms:DateTime"/>
      </xsd:simpleType>
    </xsd:element>
    <xsd:element name="wapDataWydania" ma:index="14" ma:displayName="Data wydania" ma:format="DateTime" ma:indexed="true" ma:internalName="wapDataWydania">
      <xsd:simpleType>
        <xsd:restriction base="dms:DateTime"/>
      </xsd:simpleType>
    </xsd:element>
    <xsd:element name="wapDataAktualizacji" ma:index="15" nillable="true" ma:displayName="Data aktualizacji" ma:format="DateOnly" ma:internalName="wapDataAktualizacji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a29d6e-f8c2-4bc3-abcc-87fa78023ccb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Udostępnianie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b1cf317-af41-45ad-8637-b483ded5e117"/>
    <wapPlikObowiazujeOd xmlns="c1876336-ecf6-4d04-83f9-df4cad67950a" xsi:nil="true"/>
    <wapWydawca xmlns="c1876336-ecf6-4d04-83f9-df4cad67950a">Oddział Wsparcia</wapWydawca>
    <wapDataAktualizacji xmlns="c1876336-ecf6-4d04-83f9-df4cad67950a" xsi:nil="true"/>
    <wapStatus xmlns="c1876336-ecf6-4d04-83f9-df4cad67950a">Aktualne</wapStatus>
    <wapObowiazujeOd xmlns="c1876336-ecf6-4d04-83f9-df4cad67950a">2021-03-17T23:00:00+00:00</wapObowiazujeOd>
    <wapDataWydania xmlns="c1876336-ecf6-4d04-83f9-df4cad67950a">2021-03-17T23:00:00+00:00</wapDataWydania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667788-A7F6-4633-837E-2EBF5020C1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381BD5F-1133-4DB4-AC6D-3441980BDA04}">
  <ds:schemaRefs>
    <ds:schemaRef ds:uri="Microsoft.SharePoint.Taxonomy.ContentTypeSync"/>
  </ds:schemaRefs>
</ds:datastoreItem>
</file>

<file path=customXml/itemProps3.xml><?xml version="1.0" encoding="utf-8"?>
<ds:datastoreItem xmlns:ds="http://schemas.openxmlformats.org/officeDocument/2006/customXml" ds:itemID="{EC052760-120B-46D1-B545-EBAFAA5E285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b1cf317-af41-45ad-8637-b483ded5e117"/>
    <ds:schemaRef ds:uri="c1876336-ecf6-4d04-83f9-df4cad67950a"/>
    <ds:schemaRef ds:uri="fba29d6e-f8c2-4bc3-abcc-87fa78023cc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D641248-B798-4059-8BAF-5471409AECC2}">
  <ds:schemaRefs>
    <ds:schemaRef ds:uri="c1876336-ecf6-4d04-83f9-df4cad67950a"/>
    <ds:schemaRef ds:uri="http://purl.org/dc/terms/"/>
    <ds:schemaRef ds:uri="7b1cf317-af41-45ad-8637-b483ded5e117"/>
    <ds:schemaRef ds:uri="http://www.w3.org/XML/1998/namespace"/>
    <ds:schemaRef ds:uri="http://purl.org/dc/elements/1.1/"/>
    <ds:schemaRef ds:uri="fba29d6e-f8c2-4bc3-abcc-87fa78023ccb"/>
    <ds:schemaRef ds:uri="http://schemas.microsoft.com/office/infopath/2007/PartnerControls"/>
    <ds:schemaRef ds:uri="http://schemas.microsoft.com/office/2006/documentManagement/types"/>
    <ds:schemaRef ds:uri="http://schemas.openxmlformats.org/package/2006/metadata/core-properties"/>
    <ds:schemaRef ds:uri="http://schemas.microsoft.com/office/2006/metadata/properties"/>
    <ds:schemaRef ds:uri="http://purl.org/dc/dcmitype/"/>
  </ds:schemaRefs>
</ds:datastoreItem>
</file>

<file path=customXml/itemProps5.xml><?xml version="1.0" encoding="utf-8"?>
<ds:datastoreItem xmlns:ds="http://schemas.openxmlformats.org/officeDocument/2006/customXml" ds:itemID="{F7A24440-A29B-42F6-9C12-B6E57DF6BC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szablon_kolorowy_drukarkowy_ODDZIAŁ_JEDNOSTKA ORGANIZACYJNA</Template>
  <TotalTime>1</TotalTime>
  <Pages>1</Pages>
  <Words>187</Words>
  <Characters>1126</Characters>
  <Application>Microsoft Office Word</Application>
  <DocSecurity>4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wzór</vt:lpstr>
    </vt:vector>
  </TitlesOfParts>
  <Company>Blue Papaya</Company>
  <LinksUpToDate>false</LinksUpToDate>
  <CharactersWithSpaces>1311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</dc:title>
  <dc:creator>Olejczuk-Ficek Anna</dc:creator>
  <cp:lastModifiedBy>Gajda Joanna</cp:lastModifiedBy>
  <cp:revision>2</cp:revision>
  <cp:lastPrinted>2020-03-06T08:23:00Z</cp:lastPrinted>
  <dcterms:created xsi:type="dcterms:W3CDTF">2022-02-01T08:16:00Z</dcterms:created>
  <dcterms:modified xsi:type="dcterms:W3CDTF">2022-02-01T08:16:00Z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0x010100BE0517E2E23A394F839B699B468CEEAB007FAD932216DFF348B6B3B5B4E8194F9C</vt:lpwstr>
  </property>
  <property fmtid="{D5CDD505-2E9C-101B-9397-08002B2CF9AE}" pid="3" name="wapDataOstatniejWersji">
    <vt:filetime>2021-03-18T08:11:23Z</vt:filetime>
  </property>
  <property fmtid="{D5CDD505-2E9C-101B-9397-08002B2CF9AE}" pid="4" name="WorkflowChangePath">
    <vt:lpwstr>8379072f-fac7-4857-8213-1ab9bbb0aff9,2;</vt:lpwstr>
  </property>
  <property fmtid="{D5CDD505-2E9C-101B-9397-08002B2CF9AE}" pid="5" name="_docset_NoMedatataSyncRequired">
    <vt:lpwstr>False</vt:lpwstr>
  </property>
  <property fmtid="{D5CDD505-2E9C-101B-9397-08002B2CF9AE}" pid="6" name="MSIP_Label_49f13cfd-5796-464f-b156-41c62f2d4b30_Enabled">
    <vt:lpwstr>true</vt:lpwstr>
  </property>
  <property fmtid="{D5CDD505-2E9C-101B-9397-08002B2CF9AE}" pid="7" name="MSIP_Label_49f13cfd-5796-464f-b156-41c62f2d4b30_SetDate">
    <vt:lpwstr>2022-02-01T05:24:12Z</vt:lpwstr>
  </property>
  <property fmtid="{D5CDD505-2E9C-101B-9397-08002B2CF9AE}" pid="8" name="MSIP_Label_49f13cfd-5796-464f-b156-41c62f2d4b30_Method">
    <vt:lpwstr>Privileged</vt:lpwstr>
  </property>
  <property fmtid="{D5CDD505-2E9C-101B-9397-08002B2CF9AE}" pid="9" name="MSIP_Label_49f13cfd-5796-464f-b156-41c62f2d4b30_Name">
    <vt:lpwstr>49f13cfd-5796-464f-b156-41c62f2d4b30</vt:lpwstr>
  </property>
  <property fmtid="{D5CDD505-2E9C-101B-9397-08002B2CF9AE}" pid="10" name="MSIP_Label_49f13cfd-5796-464f-b156-41c62f2d4b30_SiteId">
    <vt:lpwstr>ef14d27b-bd2c-4b20-81f6-f50d7f33c306</vt:lpwstr>
  </property>
  <property fmtid="{D5CDD505-2E9C-101B-9397-08002B2CF9AE}" pid="11" name="MSIP_Label_49f13cfd-5796-464f-b156-41c62f2d4b30_ActionId">
    <vt:lpwstr>0bd6cbf5-995b-459b-b681-ad424cf0f199</vt:lpwstr>
  </property>
  <property fmtid="{D5CDD505-2E9C-101B-9397-08002B2CF9AE}" pid="12" name="MSIP_Label_49f13cfd-5796-464f-b156-41c62f2d4b30_ContentBits">
    <vt:lpwstr>0</vt:lpwstr>
  </property>
</Properties>
</file>