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5CEE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KWESTIONARIUSZ OSOBOWY</w:t>
      </w:r>
    </w:p>
    <w:p w14:paraId="373DF3F9" w14:textId="77777777" w:rsidR="00567DDC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DLA OSOBY UBIEGAJĄCEJ SIĘ O ZATRUDNIENIE</w:t>
      </w:r>
    </w:p>
    <w:p w14:paraId="5EC5654E" w14:textId="77777777" w:rsidR="00567DDC" w:rsidRPr="00D50C27" w:rsidRDefault="00567DDC" w:rsidP="005F5105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50C27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14:paraId="55CC56F9" w14:textId="77777777" w:rsidR="00567DDC" w:rsidRPr="005F5105" w:rsidRDefault="00567DDC" w:rsidP="005F510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316F0B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527DB1A4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3B14C6B5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2717D756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58ACBFF4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764CD8F1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7D2B8591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09AFFACC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3F3525F9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(telefon)</w:t>
      </w:r>
    </w:p>
    <w:p w14:paraId="74FE8E55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64A73AA7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7E820888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5D8E50E0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7C18ACD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16F6A3C1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0EF4EF52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14:paraId="658DC5D9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AEC045B" w14:textId="77777777" w:rsidR="00567DDC" w:rsidRPr="005F5105" w:rsidRDefault="00567DDC" w:rsidP="005F5105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14:paraId="1B6FC777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2A43E0BF" w14:textId="77777777" w:rsidR="00567DDC" w:rsidRPr="005F5105" w:rsidRDefault="00567DDC" w:rsidP="005F5105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0911C1ED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14:paraId="09495FF7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5EF3496A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36545AAC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obywatelstwa polskiego i korzystaniu z pełni praw cywilnych i obywatelskich;</w:t>
      </w:r>
    </w:p>
    <w:p w14:paraId="5D27594A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oświadczenie, o którym mowa w art. 180 § 6 ustawy z dnia 28 stycznia 2016 r. - Prawo o prokuraturze;</w:t>
      </w:r>
    </w:p>
    <w:p w14:paraId="49995FCC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życiorys;</w:t>
      </w:r>
    </w:p>
    <w:p w14:paraId="1BFCEEE0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aktualna fotografia zgodna z wymogami stosowanymi przy wydawaniu dowodów osobistych;</w:t>
      </w:r>
    </w:p>
    <w:p w14:paraId="5164D214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lastRenderedPageBreak/>
        <w:t>informacja z Krajowego Rejestru Karnego.</w:t>
      </w:r>
    </w:p>
    <w:p w14:paraId="23DC26C7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14:paraId="4FC86E25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573650B7" w14:textId="77777777" w:rsidR="00567DDC" w:rsidRPr="005F5105" w:rsidRDefault="00567DDC" w:rsidP="005F510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5F510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59C35D10" w14:textId="77777777" w:rsidR="00567DDC" w:rsidRPr="005F5105" w:rsidRDefault="00567DDC" w:rsidP="005F5105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5F5105">
        <w:rPr>
          <w:rFonts w:ascii="Times New Roman" w:hAnsi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14:paraId="36D60DD3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CDD176A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_______________________</w:t>
      </w:r>
    </w:p>
    <w:p w14:paraId="58D82D73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78547CDA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5C469C7F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176 § 1 pkt 3 i 176 § 3 ustawy z dnia 28 stycznia 2016 r. – Prawo o prokuraturze w zw. z § 3 pkt 2 i 3 rozporządzenia Ministra Sprawiedliwości z dnia 2 listopada 2016 r. w sprawie przeprowadzania konkursu na stanowisko asystenta prokuratora</w:t>
      </w:r>
    </w:p>
    <w:p w14:paraId="1BEEA428" w14:textId="77777777" w:rsidR="00567DDC" w:rsidRPr="00974C00" w:rsidRDefault="00567DDC" w:rsidP="00974C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176 § 1 pkt 1 i 3 oraz 180 § 6 ustawy z dnia 28 stycznia 2016 r. – Prawo o prokuraturze</w:t>
      </w:r>
    </w:p>
    <w:sectPr w:rsidR="00567DDC" w:rsidRPr="00974C00" w:rsidSect="0041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8892FE2"/>
    <w:multiLevelType w:val="hybridMultilevel"/>
    <w:tmpl w:val="CCB60AEA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05"/>
    <w:rsid w:val="00020F96"/>
    <w:rsid w:val="002724BF"/>
    <w:rsid w:val="0031117A"/>
    <w:rsid w:val="003E0C9F"/>
    <w:rsid w:val="004136FB"/>
    <w:rsid w:val="00567DDC"/>
    <w:rsid w:val="005F5105"/>
    <w:rsid w:val="006B0E96"/>
    <w:rsid w:val="0082307F"/>
    <w:rsid w:val="008A513C"/>
    <w:rsid w:val="00930284"/>
    <w:rsid w:val="00974C00"/>
    <w:rsid w:val="00A71AF7"/>
    <w:rsid w:val="00AE72DE"/>
    <w:rsid w:val="00BB264A"/>
    <w:rsid w:val="00D34DAF"/>
    <w:rsid w:val="00D50C27"/>
    <w:rsid w:val="00DE2664"/>
    <w:rsid w:val="00E83596"/>
    <w:rsid w:val="00F060DE"/>
    <w:rsid w:val="00F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407CD"/>
  <w15:docId w15:val="{86DC1EB3-C7E7-4F1F-BABB-3BD4E96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6F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2599</Characters>
  <Application>Microsoft Office Word</Application>
  <DocSecurity>0</DocSecurity>
  <Lines>21</Lines>
  <Paragraphs>6</Paragraphs>
  <ScaleCrop>false</ScaleCrop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Anna Cichocka  (PO Przemyśl)</cp:lastModifiedBy>
  <cp:revision>2</cp:revision>
  <dcterms:created xsi:type="dcterms:W3CDTF">2021-12-30T09:14:00Z</dcterms:created>
  <dcterms:modified xsi:type="dcterms:W3CDTF">2021-12-30T09:14:00Z</dcterms:modified>
</cp:coreProperties>
</file>