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F37D6" w14:textId="61E6553F" w:rsidR="00797FDE" w:rsidRPr="00797FDE" w:rsidRDefault="00797FDE" w:rsidP="00797FDE">
      <w:pPr>
        <w:spacing w:after="0" w:line="36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97FDE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Projekt umowy</w:t>
      </w:r>
    </w:p>
    <w:p w14:paraId="6F0DD69E" w14:textId="77777777" w:rsidR="00797FDE" w:rsidRPr="00797FDE" w:rsidRDefault="00797FDE" w:rsidP="00797FDE">
      <w:pPr>
        <w:spacing w:after="0" w:line="360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97FDE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UMOWA SPRZEDAŻY Nr……………..</w:t>
      </w:r>
    </w:p>
    <w:p w14:paraId="00EF6F5A" w14:textId="77777777" w:rsidR="00797FDE" w:rsidRPr="00797FDE" w:rsidRDefault="00797FDE" w:rsidP="00797FDE">
      <w:pPr>
        <w:spacing w:after="0" w:line="360" w:lineRule="auto"/>
        <w:ind w:left="720"/>
        <w:rPr>
          <w:rFonts w:ascii="Verdana" w:eastAsia="Times New Roman" w:hAnsi="Verdana" w:cs="Times New Roman"/>
          <w:b/>
          <w:i/>
          <w:color w:val="000000"/>
          <w:kern w:val="0"/>
          <w:sz w:val="20"/>
          <w:szCs w:val="20"/>
          <w:lang w:eastAsia="pl-PL"/>
          <w14:ligatures w14:val="none"/>
        </w:rPr>
      </w:pPr>
    </w:p>
    <w:p w14:paraId="7C8F7E39" w14:textId="1FB785D0" w:rsidR="00797FDE" w:rsidRPr="00797FDE" w:rsidRDefault="00797FDE" w:rsidP="00797FDE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97FD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zawarta  w dniu    ……………………  202</w:t>
      </w:r>
      <w:r w:rsidR="002173D0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6</w:t>
      </w:r>
      <w:r w:rsidRPr="00797FD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r.  pomiędzy:</w:t>
      </w:r>
    </w:p>
    <w:p w14:paraId="27EA4932" w14:textId="77777777" w:rsidR="00797FDE" w:rsidRPr="00797FDE" w:rsidRDefault="00797FDE" w:rsidP="00797FDE">
      <w:pPr>
        <w:spacing w:before="120" w:after="200" w:line="276" w:lineRule="auto"/>
        <w:jc w:val="both"/>
        <w:rPr>
          <w:rFonts w:ascii="Verdana" w:eastAsia="Calibri" w:hAnsi="Verdana" w:cs="Times New Roman"/>
          <w:color w:val="000000"/>
          <w:kern w:val="0"/>
          <w:sz w:val="20"/>
          <w:szCs w:val="20"/>
          <w14:ligatures w14:val="none"/>
        </w:rPr>
      </w:pPr>
      <w:r w:rsidRPr="00797FDE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Skarbem Państwa - Generalnym Dyrektorem Dróg Krajowych i Autostrad</w:t>
      </w:r>
      <w:r w:rsidRPr="00797FDE">
        <w:rPr>
          <w:rFonts w:ascii="Verdana" w:eastAsia="Calibri" w:hAnsi="Verdana" w:cs="Times New Roman"/>
          <w:bCs/>
          <w:kern w:val="0"/>
          <w:sz w:val="20"/>
          <w:szCs w:val="20"/>
          <w14:ligatures w14:val="none"/>
        </w:rPr>
        <w:t xml:space="preserve"> </w:t>
      </w:r>
      <w:r w:rsidRPr="00797FDE">
        <w:rPr>
          <w:rFonts w:ascii="Verdana" w:eastAsia="Calibri" w:hAnsi="Verdana" w:cs="Times New Roman"/>
          <w:bCs/>
          <w:kern w:val="0"/>
          <w:sz w:val="20"/>
          <w:szCs w:val="20"/>
          <w14:ligatures w14:val="none"/>
        </w:rPr>
        <w:br/>
        <w:t>w imieniu, którego działają na podstawie pełnomocnictwa:</w:t>
      </w:r>
    </w:p>
    <w:p w14:paraId="6206C52D" w14:textId="77777777" w:rsidR="00797FDE" w:rsidRPr="00797FDE" w:rsidRDefault="00797FDE" w:rsidP="00797FDE">
      <w:pPr>
        <w:numPr>
          <w:ilvl w:val="0"/>
          <w:numId w:val="2"/>
        </w:numPr>
        <w:spacing w:after="120" w:line="276" w:lineRule="auto"/>
        <w:jc w:val="both"/>
        <w:rPr>
          <w:rFonts w:ascii="Verdana" w:eastAsia="Calibri" w:hAnsi="Verdana" w:cs="Times New Roman"/>
          <w:b/>
          <w:color w:val="000000"/>
          <w:kern w:val="0"/>
          <w:sz w:val="20"/>
          <w:szCs w:val="20"/>
          <w14:ligatures w14:val="none"/>
        </w:rPr>
      </w:pPr>
      <w:r w:rsidRPr="00797FDE">
        <w:rPr>
          <w:rFonts w:ascii="Verdana" w:eastAsia="Calibri" w:hAnsi="Verdana" w:cs="Times New Roman"/>
          <w:b/>
          <w:color w:val="000000"/>
          <w:kern w:val="0"/>
          <w:sz w:val="20"/>
          <w:szCs w:val="20"/>
          <w14:ligatures w14:val="none"/>
        </w:rPr>
        <w:t>_______________________________________________________</w:t>
      </w:r>
    </w:p>
    <w:p w14:paraId="38C72A29" w14:textId="77777777" w:rsidR="00797FDE" w:rsidRPr="00797FDE" w:rsidRDefault="00797FDE" w:rsidP="00797FDE">
      <w:pPr>
        <w:numPr>
          <w:ilvl w:val="0"/>
          <w:numId w:val="2"/>
        </w:numPr>
        <w:spacing w:after="120" w:line="276" w:lineRule="auto"/>
        <w:jc w:val="both"/>
        <w:rPr>
          <w:rFonts w:ascii="Verdana" w:eastAsia="Calibri" w:hAnsi="Verdana" w:cs="Times New Roman"/>
          <w:b/>
          <w:color w:val="000000"/>
          <w:kern w:val="0"/>
          <w:sz w:val="20"/>
          <w:szCs w:val="20"/>
          <w14:ligatures w14:val="none"/>
        </w:rPr>
      </w:pPr>
      <w:r w:rsidRPr="00797FDE">
        <w:rPr>
          <w:rFonts w:ascii="Verdana" w:eastAsia="Calibri" w:hAnsi="Verdana" w:cs="Times New Roman"/>
          <w:b/>
          <w:color w:val="000000"/>
          <w:kern w:val="0"/>
          <w:sz w:val="20"/>
          <w:szCs w:val="20"/>
          <w14:ligatures w14:val="none"/>
        </w:rPr>
        <w:t>_______________________________________________________</w:t>
      </w:r>
    </w:p>
    <w:p w14:paraId="4BA9466D" w14:textId="77777777" w:rsidR="00797FDE" w:rsidRPr="00797FDE" w:rsidRDefault="00797FDE" w:rsidP="00797FDE">
      <w:pPr>
        <w:tabs>
          <w:tab w:val="right" w:leader="dot" w:pos="8505"/>
          <w:tab w:val="right" w:pos="9356"/>
        </w:tabs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97FD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 Oddziału Generalnej Dyrekcji Dróg Krajowych i Autostrad w Katowicach z siedzibą  przy ul. Myśliwska 5, 40-017 Katowice,</w:t>
      </w:r>
    </w:p>
    <w:p w14:paraId="37FFB424" w14:textId="77777777" w:rsidR="00797FDE" w:rsidRPr="00797FDE" w:rsidRDefault="00797FDE" w:rsidP="00797FDE">
      <w:pPr>
        <w:tabs>
          <w:tab w:val="right" w:leader="dot" w:pos="8505"/>
          <w:tab w:val="right" w:pos="9356"/>
        </w:tabs>
        <w:spacing w:after="0" w:line="360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97FDE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REGON: </w:t>
      </w:r>
      <w:r w:rsidRPr="00797FDE">
        <w:rPr>
          <w:rFonts w:ascii="Verdana" w:eastAsia="Calibri" w:hAnsi="Verdana" w:cs="Times New Roman"/>
          <w:bCs/>
          <w:kern w:val="0"/>
          <w:sz w:val="20"/>
          <w:szCs w:val="20"/>
          <w14:ligatures w14:val="none"/>
        </w:rPr>
        <w:t xml:space="preserve">017511575 – 00050, </w:t>
      </w:r>
      <w:r w:rsidRPr="00797FDE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NIP:  954-24-02-923.</w:t>
      </w:r>
    </w:p>
    <w:p w14:paraId="67AE9C2C" w14:textId="77777777" w:rsidR="00797FDE" w:rsidRPr="00797FDE" w:rsidRDefault="00797FDE" w:rsidP="00797FDE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97FDE">
        <w:rPr>
          <w:rFonts w:ascii="Verdana" w:eastAsia="Times New Roman" w:hAnsi="Verdana" w:cs="Times New Roman"/>
          <w:b/>
          <w:i/>
          <w:color w:val="000000"/>
          <w:kern w:val="0"/>
          <w:sz w:val="20"/>
          <w:szCs w:val="20"/>
          <w:lang w:eastAsia="pl-PL"/>
          <w14:ligatures w14:val="none"/>
        </w:rPr>
        <w:t>zwanym dalej „Sprzedającym”,</w:t>
      </w:r>
    </w:p>
    <w:p w14:paraId="09001862" w14:textId="77777777" w:rsidR="00827D69" w:rsidRPr="00827D69" w:rsidRDefault="00827D69" w:rsidP="00827D69">
      <w:pPr>
        <w:spacing w:after="0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a</w:t>
      </w:r>
    </w:p>
    <w:p w14:paraId="63B4214B" w14:textId="77777777" w:rsidR="00827D69" w:rsidRPr="00827D69" w:rsidRDefault="00827D69" w:rsidP="00827D69">
      <w:pPr>
        <w:spacing w:after="0" w:line="360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</w:t>
      </w:r>
    </w:p>
    <w:p w14:paraId="106E3535" w14:textId="77777777" w:rsidR="00827D69" w:rsidRPr="00827D69" w:rsidRDefault="00827D69" w:rsidP="00827D69">
      <w:pPr>
        <w:spacing w:after="0" w:line="360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</w:t>
      </w:r>
    </w:p>
    <w:p w14:paraId="6EFBE880" w14:textId="77777777" w:rsidR="00827D69" w:rsidRPr="00827D69" w:rsidRDefault="00827D69" w:rsidP="00827D69">
      <w:pPr>
        <w:spacing w:after="0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511363D2" w14:textId="77777777" w:rsidR="00827D69" w:rsidRPr="00827D69" w:rsidRDefault="00827D69" w:rsidP="00827D69">
      <w:pPr>
        <w:spacing w:after="0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reprezentowanym przez:</w:t>
      </w:r>
    </w:p>
    <w:p w14:paraId="6FE949BA" w14:textId="77777777" w:rsidR="00827D69" w:rsidRPr="00827D69" w:rsidRDefault="00827D69" w:rsidP="00827D69">
      <w:pPr>
        <w:spacing w:after="0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</w:t>
      </w:r>
    </w:p>
    <w:p w14:paraId="63BE47A0" w14:textId="77777777" w:rsidR="00827D69" w:rsidRPr="00827D69" w:rsidRDefault="00827D69" w:rsidP="00827D69">
      <w:pPr>
        <w:spacing w:after="0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(w dalszej części umowy zwanym </w:t>
      </w:r>
      <w:r w:rsidRPr="00827D69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„Kupującym”)</w:t>
      </w:r>
    </w:p>
    <w:p w14:paraId="0DFBE6AA" w14:textId="77777777" w:rsidR="00827D69" w:rsidRDefault="00827D69" w:rsidP="00827D69">
      <w:pPr>
        <w:spacing w:after="0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15CEA410" w14:textId="375333ED" w:rsidR="00827D69" w:rsidRPr="00827D69" w:rsidRDefault="00827D69" w:rsidP="00827D69">
      <w:pPr>
        <w:spacing w:after="0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łącznie w dalszej części umowy zwanymi „Stronami”.</w:t>
      </w:r>
    </w:p>
    <w:p w14:paraId="3378B29C" w14:textId="77777777" w:rsidR="00827D69" w:rsidRPr="00827D69" w:rsidRDefault="00827D69" w:rsidP="00827D69">
      <w:pPr>
        <w:spacing w:after="0"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3868D860" w14:textId="1D10196B" w:rsidR="00827D69" w:rsidRPr="00827D69" w:rsidRDefault="00827D69" w:rsidP="00827D69">
      <w:pPr>
        <w:spacing w:after="0"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Podstawę zawarcia umowy stanowi postępowanie przetargowe w celu zbycia zbędnych lub zużytych składników rzeczowych majątku ruchomego w oparciu o Rozporządzenie Rady Ministrów z dnia 21 października 2019r. w sprawie szczegółowego sposobu gospodarowania składnikami rzeczowymi majątku ruchomego Skarbu Państwa </w:t>
      </w: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br/>
        <w:t xml:space="preserve">(Dz.U. z </w:t>
      </w:r>
      <w:r w:rsidR="002173D0"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202</w:t>
      </w:r>
      <w:r w:rsidR="002173D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5</w:t>
      </w:r>
      <w:r w:rsidR="002173D0"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</w:t>
      </w: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r. poz. </w:t>
      </w:r>
      <w:r w:rsidR="002173D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228</w:t>
      </w:r>
      <w:r w:rsidR="002173D0"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</w:t>
      </w: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ze zm.).</w:t>
      </w:r>
    </w:p>
    <w:p w14:paraId="6DD35E00" w14:textId="77777777" w:rsidR="00797FDE" w:rsidRPr="00797FDE" w:rsidRDefault="00797FDE" w:rsidP="00797FDE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636C9EA" w14:textId="77777777" w:rsidR="00797FDE" w:rsidRPr="00797FDE" w:rsidRDefault="00797FDE" w:rsidP="00797FDE">
      <w:pPr>
        <w:tabs>
          <w:tab w:val="right" w:leader="dot" w:pos="8505"/>
          <w:tab w:val="right" w:pos="9356"/>
        </w:tabs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5522BA2" w14:textId="77777777" w:rsidR="00797FDE" w:rsidRPr="00827D69" w:rsidRDefault="00797FDE" w:rsidP="00797FDE">
      <w:pPr>
        <w:tabs>
          <w:tab w:val="right" w:leader="dot" w:pos="8505"/>
          <w:tab w:val="right" w:pos="9356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27D69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§1</w:t>
      </w:r>
    </w:p>
    <w:p w14:paraId="5C609FFF" w14:textId="77777777" w:rsidR="00797FDE" w:rsidRDefault="00797FDE" w:rsidP="00797FDE">
      <w:pPr>
        <w:tabs>
          <w:tab w:val="right" w:leader="dot" w:pos="8505"/>
          <w:tab w:val="right" w:pos="9356"/>
        </w:tabs>
        <w:spacing w:after="0" w:line="360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827D69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Przedmiot umowy</w:t>
      </w:r>
    </w:p>
    <w:p w14:paraId="3A23E055" w14:textId="77777777" w:rsidR="003C3073" w:rsidRPr="00827D69" w:rsidRDefault="003C3073" w:rsidP="00797FDE">
      <w:pPr>
        <w:tabs>
          <w:tab w:val="right" w:leader="dot" w:pos="8505"/>
          <w:tab w:val="right" w:pos="9356"/>
        </w:tabs>
        <w:spacing w:after="0" w:line="360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1E6D1AE" w14:textId="472B0894" w:rsidR="00797FDE" w:rsidRPr="00827D69" w:rsidRDefault="00827D69" w:rsidP="00797FDE">
      <w:pPr>
        <w:tabs>
          <w:tab w:val="right" w:leader="dot" w:pos="8505"/>
          <w:tab w:val="right" w:pos="9356"/>
        </w:tabs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1) </w:t>
      </w:r>
      <w:r w:rsidR="00797FDE" w:rsidRPr="00827D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Sprzedający sprzedaje, a Kupujący nabywa własność rzeczy:</w:t>
      </w:r>
    </w:p>
    <w:p w14:paraId="0F06C419" w14:textId="69CF4DD3" w:rsidR="00797FDE" w:rsidRPr="00827D69" w:rsidRDefault="00797FDE" w:rsidP="00797FDE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27D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-samochód ciężarowy marki ……………….…………………….…….……………………………......</w:t>
      </w:r>
    </w:p>
    <w:p w14:paraId="119DBC4B" w14:textId="77777777" w:rsidR="00797FDE" w:rsidRPr="00827D69" w:rsidRDefault="00797FDE" w:rsidP="00797FDE">
      <w:p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27D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-nr VIN: ………………………………………………………………………………………………………………………………….</w:t>
      </w:r>
    </w:p>
    <w:p w14:paraId="6B4D3F1E" w14:textId="77777777" w:rsidR="00797FDE" w:rsidRPr="00827D69" w:rsidRDefault="00797FDE" w:rsidP="00797FDE">
      <w:p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27D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-nr rejestracyjny: ………………………………………………………………………………………………………………….. </w:t>
      </w:r>
    </w:p>
    <w:p w14:paraId="0D7B52BE" w14:textId="77777777" w:rsidR="00797FDE" w:rsidRPr="00827D69" w:rsidRDefault="00797FDE" w:rsidP="00797FDE">
      <w:p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27D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-nr inwentarzowy: …………………………………………………………………………………………………………………</w:t>
      </w:r>
    </w:p>
    <w:p w14:paraId="4F220BC7" w14:textId="77777777" w:rsidR="00797FDE" w:rsidRPr="00827D69" w:rsidRDefault="00797FDE" w:rsidP="00797FDE">
      <w:p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27D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-przebieg: …………………………………………………………………………………………………………………………….. </w:t>
      </w:r>
    </w:p>
    <w:p w14:paraId="682AB971" w14:textId="77777777" w:rsidR="00797FDE" w:rsidRPr="00827D69" w:rsidRDefault="00797FDE" w:rsidP="00797FDE">
      <w:p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27D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-stan techniczny: ………………………………………………………………………………………………………………….</w:t>
      </w:r>
    </w:p>
    <w:p w14:paraId="4A191052" w14:textId="77777777" w:rsidR="00797FDE" w:rsidRPr="00827D69" w:rsidRDefault="00797FDE" w:rsidP="00797FDE">
      <w:p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27D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E9405B0" w14:textId="4C76D9E4" w:rsidR="00797FDE" w:rsidRDefault="00797FDE" w:rsidP="00827D69">
      <w:pPr>
        <w:tabs>
          <w:tab w:val="right" w:leader="dot" w:pos="8505"/>
          <w:tab w:val="right" w:pos="9356"/>
        </w:tabs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27D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należący do Sprzedającego, znajdujący się na terenie Generalnej Dyrekcji Dróg  Krajowych i Autostrad Oddziału w Katowicach </w:t>
      </w:r>
      <w:r w:rsidR="00827D69" w:rsidRPr="00827D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Wydział Technologii i Jakości Budowy Dróg – Laboratorium Drogowe</w:t>
      </w:r>
      <w:r w:rsidR="00827D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827D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 siedzibą  przy ul. Drogowców 6 w Jaworznie , szczegółowo opisany w Ogłoszeniu o sprzedaży z dnia ………………………….2026 r. </w:t>
      </w:r>
    </w:p>
    <w:p w14:paraId="2803295C" w14:textId="77777777" w:rsidR="00827D69" w:rsidRDefault="00827D69" w:rsidP="00827D69">
      <w:pPr>
        <w:tabs>
          <w:tab w:val="right" w:leader="dot" w:pos="8505"/>
          <w:tab w:val="right" w:pos="9356"/>
        </w:tabs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7C8519B" w14:textId="7C8E215A" w:rsidR="00827D69" w:rsidRPr="00827D69" w:rsidRDefault="00827D69" w:rsidP="00827D69">
      <w:pPr>
        <w:pStyle w:val="Akapitzlist"/>
        <w:numPr>
          <w:ilvl w:val="0"/>
          <w:numId w:val="15"/>
        </w:numPr>
        <w:spacing w:after="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827D69">
        <w:rPr>
          <w:rFonts w:ascii="Verdana" w:hAnsi="Verdana"/>
          <w:sz w:val="20"/>
          <w:szCs w:val="20"/>
        </w:rPr>
        <w:t>Integralnymi składnikami niniejszej umowy są:</w:t>
      </w:r>
    </w:p>
    <w:p w14:paraId="1AEF8246" w14:textId="77777777" w:rsidR="00827D69" w:rsidRPr="00D30B90" w:rsidRDefault="00827D69" w:rsidP="00827D69">
      <w:pPr>
        <w:pStyle w:val="Akapitzlist"/>
        <w:numPr>
          <w:ilvl w:val="0"/>
          <w:numId w:val="14"/>
        </w:numPr>
        <w:spacing w:after="0"/>
        <w:ind w:left="1276" w:hanging="567"/>
        <w:jc w:val="both"/>
        <w:rPr>
          <w:rFonts w:ascii="Verdana" w:hAnsi="Verdana"/>
          <w:sz w:val="20"/>
          <w:szCs w:val="20"/>
        </w:rPr>
      </w:pPr>
      <w:r w:rsidRPr="00D30B90">
        <w:rPr>
          <w:rFonts w:ascii="Verdana" w:hAnsi="Verdana"/>
          <w:sz w:val="20"/>
          <w:szCs w:val="20"/>
        </w:rPr>
        <w:t>Oferta Kupującego (Załącznik nr 1 do umowy),</w:t>
      </w:r>
    </w:p>
    <w:p w14:paraId="71657E89" w14:textId="77777777" w:rsidR="00827D69" w:rsidRPr="00D30B90" w:rsidRDefault="00827D69" w:rsidP="00827D69">
      <w:pPr>
        <w:pStyle w:val="Akapitzlist"/>
        <w:numPr>
          <w:ilvl w:val="0"/>
          <w:numId w:val="14"/>
        </w:numPr>
        <w:spacing w:after="0"/>
        <w:ind w:left="1276" w:hanging="567"/>
        <w:jc w:val="both"/>
        <w:rPr>
          <w:rFonts w:ascii="Verdana" w:hAnsi="Verdana"/>
          <w:sz w:val="20"/>
          <w:szCs w:val="20"/>
        </w:rPr>
      </w:pPr>
      <w:r w:rsidRPr="00D30B90">
        <w:rPr>
          <w:rFonts w:ascii="Verdana" w:hAnsi="Verdana"/>
          <w:sz w:val="20"/>
          <w:szCs w:val="20"/>
        </w:rPr>
        <w:t>Ogłoszenie o zamiarze zbycia zbędnych lub zużytych składników rzeczowych majątku ruchomego (Załącznik nr 2 do umowy).</w:t>
      </w:r>
    </w:p>
    <w:p w14:paraId="2D628656" w14:textId="77777777" w:rsidR="00827D69" w:rsidRPr="00827D69" w:rsidRDefault="00827D69" w:rsidP="00797FDE">
      <w:pPr>
        <w:tabs>
          <w:tab w:val="right" w:leader="dot" w:pos="8505"/>
          <w:tab w:val="right" w:pos="9356"/>
        </w:tabs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C6F9395" w14:textId="77777777" w:rsidR="00827D69" w:rsidRPr="00827D69" w:rsidRDefault="00827D69" w:rsidP="00827D69">
      <w:pPr>
        <w:spacing w:after="0"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§ 2</w:t>
      </w:r>
    </w:p>
    <w:p w14:paraId="5F7DC54C" w14:textId="77777777" w:rsidR="00827D69" w:rsidRDefault="00827D69" w:rsidP="00827D69">
      <w:pPr>
        <w:spacing w:after="0"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WARTOŚĆ UMOWY</w:t>
      </w:r>
    </w:p>
    <w:p w14:paraId="7E886D73" w14:textId="77777777" w:rsidR="003C3073" w:rsidRPr="00827D69" w:rsidRDefault="003C3073" w:rsidP="00827D69">
      <w:pPr>
        <w:spacing w:after="0"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7706CC59" w14:textId="77777777" w:rsidR="00827D69" w:rsidRPr="00827D69" w:rsidRDefault="00827D69" w:rsidP="00827D69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Cena nabycia przedmiotu sprzedaży wynosi ……………………………………………. zł netto puls ………..% podatek VAT w kwocie ………………………… zł, co stanowi wartość brutto …………………………..zł</w:t>
      </w:r>
    </w:p>
    <w:p w14:paraId="5ADA6712" w14:textId="77777777" w:rsidR="00827D69" w:rsidRPr="00827D69" w:rsidRDefault="00827D69" w:rsidP="00827D69">
      <w:pPr>
        <w:spacing w:after="0" w:line="276" w:lineRule="auto"/>
        <w:ind w:left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Słownie złotych brutto: ……………………………………………………………………………………………… zgodnie ze złożoną ofertą.</w:t>
      </w:r>
    </w:p>
    <w:p w14:paraId="07B0F762" w14:textId="77777777" w:rsidR="00827D69" w:rsidRPr="00827D69" w:rsidRDefault="00827D69" w:rsidP="00827D69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Cena nabycia zostaje pomniejszona o wartość wadium tj. o kwotę ……………………………………………….. zł, które zostaje wliczone na poczet ceny określonej w ww. ustępie. Wobec czego do zapłaty/zwrotu, na rzecz Sprzedającego/Kupującego, pozostaje kwota: ……………. PLN brutto (słownie złotych brutto: …………………………………..)</w:t>
      </w:r>
    </w:p>
    <w:p w14:paraId="2B0F15E9" w14:textId="0DABE20F" w:rsidR="00827D69" w:rsidRPr="00D1407C" w:rsidRDefault="00827D69" w:rsidP="00D1407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D1407C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Kupujący zobowiązany jest zapłacić cenę nabycia w terminie nie dłuższym niż 7 dni od daty zwarcia umowy.</w:t>
      </w:r>
    </w:p>
    <w:p w14:paraId="47A19114" w14:textId="33CE0D14" w:rsidR="00D32F4C" w:rsidRPr="00D1407C" w:rsidRDefault="00D32F4C" w:rsidP="00D1407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W przypadku </w:t>
      </w:r>
      <w:r w:rsidR="00694E0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zwłoki</w:t>
      </w: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w zapłacie ceny nabycia w terminie określonym w ust. 3 Kupujący zapłaci Sprzedającemu odsetki ustawowe.</w:t>
      </w:r>
    </w:p>
    <w:p w14:paraId="7CC86508" w14:textId="77777777" w:rsidR="00827D69" w:rsidRPr="00827D69" w:rsidRDefault="00827D69" w:rsidP="00827D69">
      <w:pPr>
        <w:spacing w:after="0" w:line="276" w:lineRule="auto"/>
        <w:ind w:left="567" w:hanging="567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4.</w:t>
      </w: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ab/>
        <w:t xml:space="preserve">Zapłaty należy dokonać na rachunek bankowy Sprzedającego w Banku Gospodarstwa Krajowego nr </w:t>
      </w:r>
      <w:r w:rsidRPr="00827D69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13 1130 1091 0003 9079 2420 0006.</w:t>
      </w:r>
    </w:p>
    <w:p w14:paraId="71A33291" w14:textId="69C8E0E9" w:rsidR="003C3073" w:rsidRPr="003C3073" w:rsidRDefault="00827D69" w:rsidP="003C3073">
      <w:pPr>
        <w:spacing w:after="0" w:line="276" w:lineRule="auto"/>
        <w:ind w:left="567" w:hanging="567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5.</w:t>
      </w: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ab/>
        <w:t>Sprzedający wystawi fakturę VAT w terminie określonym w Ustawie z dnia 11 marca 2014r. (Dz.U. z 2023 r. poz. 1570 t.j.) o podatku od towarów i usług</w:t>
      </w:r>
      <w:r w:rsidR="003C3073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, </w:t>
      </w:r>
      <w:r w:rsidR="003C3073" w:rsidRPr="003C3073">
        <w:rPr>
          <w:rFonts w:ascii="Verdana" w:hAnsi="Verdana"/>
          <w:iCs/>
          <w:color w:val="000000"/>
          <w:sz w:val="20"/>
          <w:szCs w:val="20"/>
        </w:rPr>
        <w:t>dodatkowo strony ustalają, że:</w:t>
      </w:r>
    </w:p>
    <w:p w14:paraId="1CD7C82F" w14:textId="77777777" w:rsidR="003C3073" w:rsidRPr="003C3073" w:rsidRDefault="003C3073" w:rsidP="003C307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iCs/>
          <w:color w:val="000000"/>
          <w:sz w:val="20"/>
          <w:szCs w:val="20"/>
        </w:rPr>
      </w:pPr>
      <w:r w:rsidRPr="003C3073">
        <w:rPr>
          <w:rFonts w:ascii="Verdana" w:hAnsi="Verdana"/>
          <w:iCs/>
          <w:sz w:val="20"/>
          <w:szCs w:val="20"/>
          <w:shd w:val="clear" w:color="auto" w:fill="FFFFFF"/>
        </w:rPr>
        <w:t>od dnia wejścia w życie obowiązku wystawiania faktur ustrukturyzowanych w Krajowym Systemie e-Faktur (KSeF) wystawianie i doręczanie faktur VAT następuje z wykorzystaniem Krajowego Systemu e-Faktur (KSeF) zgodnie z ustawą z dnia 11 marca 2004 r. o podatku od towarów i usług oraz przepisami wykonawczymi;</w:t>
      </w:r>
    </w:p>
    <w:p w14:paraId="36CA35CE" w14:textId="5EEB00CF" w:rsidR="00827D69" w:rsidRPr="003C3073" w:rsidRDefault="003C3073" w:rsidP="003C307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iCs/>
          <w:color w:val="000000"/>
          <w:sz w:val="20"/>
          <w:szCs w:val="20"/>
        </w:rPr>
      </w:pPr>
      <w:r w:rsidRPr="003C3073">
        <w:rPr>
          <w:rFonts w:ascii="Verdana" w:hAnsi="Verdana"/>
          <w:iCs/>
          <w:sz w:val="20"/>
          <w:szCs w:val="20"/>
          <w:shd w:val="clear" w:color="auto" w:fill="FFFFFF"/>
        </w:rPr>
        <w:t>w przypadku awarii w Krajowym Systemie e-Faktur (KSeF) Strony stosują procedurę awaryjną zgodnie z przepisami prawa. W okresie awarii doręczenie faktury VAT nast</w:t>
      </w:r>
      <w:r>
        <w:rPr>
          <w:rFonts w:ascii="Verdana" w:hAnsi="Verdana"/>
          <w:iCs/>
          <w:sz w:val="20"/>
          <w:szCs w:val="20"/>
          <w:shd w:val="clear" w:color="auto" w:fill="FFFFFF"/>
        </w:rPr>
        <w:t>ą</w:t>
      </w:r>
      <w:r w:rsidRPr="003C3073">
        <w:rPr>
          <w:rFonts w:ascii="Verdana" w:hAnsi="Verdana"/>
          <w:iCs/>
          <w:sz w:val="20"/>
          <w:szCs w:val="20"/>
          <w:shd w:val="clear" w:color="auto" w:fill="FFFFFF"/>
        </w:rPr>
        <w:t>p</w:t>
      </w:r>
      <w:r>
        <w:rPr>
          <w:rFonts w:ascii="Verdana" w:hAnsi="Verdana"/>
          <w:iCs/>
          <w:sz w:val="20"/>
          <w:szCs w:val="20"/>
          <w:shd w:val="clear" w:color="auto" w:fill="FFFFFF"/>
        </w:rPr>
        <w:t>i</w:t>
      </w:r>
      <w:r w:rsidRPr="003C3073">
        <w:rPr>
          <w:rFonts w:ascii="Verdana" w:hAnsi="Verdana"/>
          <w:iCs/>
          <w:sz w:val="20"/>
          <w:szCs w:val="20"/>
          <w:shd w:val="clear" w:color="auto" w:fill="FFFFFF"/>
        </w:rPr>
        <w:t xml:space="preserve"> poprzez jej przesłanie drogą elektroniczną na adres e-mail:</w:t>
      </w:r>
      <w:r w:rsidRPr="003C3073">
        <w:rPr>
          <w:rFonts w:ascii="Verdana" w:hAnsi="Verdana"/>
          <w:b/>
          <w:bCs/>
          <w:iCs/>
          <w:sz w:val="20"/>
          <w:szCs w:val="20"/>
        </w:rPr>
        <w:t xml:space="preserve"> </w:t>
      </w:r>
      <w:r>
        <w:rPr>
          <w:rFonts w:ascii="Verdana" w:hAnsi="Verdana"/>
          <w:iCs/>
        </w:rPr>
        <w:t>………… .</w:t>
      </w:r>
    </w:p>
    <w:p w14:paraId="067F00B9" w14:textId="77777777" w:rsidR="00827D69" w:rsidRPr="00827D69" w:rsidRDefault="00827D69" w:rsidP="00827D69">
      <w:pPr>
        <w:spacing w:after="0"/>
        <w:ind w:left="705" w:hanging="705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514B675D" w14:textId="77777777" w:rsidR="00827D69" w:rsidRPr="00827D69" w:rsidRDefault="00827D69" w:rsidP="00827D69">
      <w:pPr>
        <w:spacing w:after="0"/>
        <w:ind w:left="705" w:hanging="705"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§3</w:t>
      </w:r>
    </w:p>
    <w:p w14:paraId="54C9306D" w14:textId="77777777" w:rsidR="00827D69" w:rsidRPr="00827D69" w:rsidRDefault="00827D69" w:rsidP="00827D69">
      <w:pPr>
        <w:spacing w:after="0"/>
        <w:ind w:left="705" w:hanging="705"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WARUKI ODBIORU</w:t>
      </w:r>
    </w:p>
    <w:p w14:paraId="4553B70A" w14:textId="77777777" w:rsidR="00827D69" w:rsidRPr="00827D69" w:rsidRDefault="00827D69" w:rsidP="00827D69">
      <w:pPr>
        <w:numPr>
          <w:ilvl w:val="0"/>
          <w:numId w:val="5"/>
        </w:numPr>
        <w:spacing w:after="0" w:line="276" w:lineRule="auto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Wydanie przedmiotu sprzedaży nastąpi niezwłocznie po uznaniu rachunku Sprzedającego kwotą odpowiadającą cenie nabycia pomniejszoną o wartość wpłaconego uprzednio wadium. Przedmiot sprzedaży pozostaje własnością Sprzedającego do czasu uiszczenia przez Kupującego całości ceny.</w:t>
      </w:r>
    </w:p>
    <w:p w14:paraId="37A1D49F" w14:textId="77777777" w:rsidR="00827D69" w:rsidRPr="00827D69" w:rsidRDefault="00827D69" w:rsidP="00827D69">
      <w:pPr>
        <w:numPr>
          <w:ilvl w:val="0"/>
          <w:numId w:val="5"/>
        </w:numPr>
        <w:spacing w:after="0" w:line="276" w:lineRule="auto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lastRenderedPageBreak/>
        <w:t>Odbiór przedmiotu sprzedaży nastąpi w terminie do 10 kolejnych dni roboczych od dnia uznania rachunku bankowego sprzedającego kwotą odpowiadającą cenie nabycia pomniejszoną o wartość wpłaconego uprzednio wadium.</w:t>
      </w:r>
    </w:p>
    <w:p w14:paraId="5666B75F" w14:textId="77777777" w:rsidR="00827D69" w:rsidRPr="00827D69" w:rsidRDefault="00827D69" w:rsidP="00827D69">
      <w:pPr>
        <w:numPr>
          <w:ilvl w:val="0"/>
          <w:numId w:val="5"/>
        </w:numPr>
        <w:spacing w:after="0" w:line="276" w:lineRule="auto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Termin odbioru przedmiotu sprzedaży należy uzgodnić, co najmniej jeden dzień przed planowanym odbiorem z ……………………………………………………………….</w:t>
      </w:r>
    </w:p>
    <w:p w14:paraId="3D9588A9" w14:textId="788ADBAA" w:rsidR="00827D69" w:rsidRPr="00827D69" w:rsidRDefault="00827D69" w:rsidP="00827D69">
      <w:pPr>
        <w:numPr>
          <w:ilvl w:val="0"/>
          <w:numId w:val="5"/>
        </w:numPr>
        <w:spacing w:after="0" w:line="276" w:lineRule="auto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Odbioru przedmiotu sprzedaży może dokonać Kupujący lub upoważniona przez niego osoba (na podstawie pisemnego upoważnienia) </w:t>
      </w:r>
    </w:p>
    <w:p w14:paraId="2CA88A5F" w14:textId="77777777" w:rsidR="00827D69" w:rsidRPr="00827D69" w:rsidRDefault="00827D69" w:rsidP="00827D69">
      <w:pPr>
        <w:numPr>
          <w:ilvl w:val="0"/>
          <w:numId w:val="5"/>
        </w:numPr>
        <w:spacing w:after="0" w:line="276" w:lineRule="auto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Odbiór przedmiotu sprzedaży zostanie potwierdzony protokołem odbioru podpisanym przez Strony.</w:t>
      </w:r>
    </w:p>
    <w:p w14:paraId="23D6EC9D" w14:textId="77777777" w:rsidR="00827D69" w:rsidRPr="00827D69" w:rsidRDefault="00827D69" w:rsidP="003C3073">
      <w:pPr>
        <w:spacing w:after="0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5C49985F" w14:textId="77777777" w:rsidR="00827D69" w:rsidRPr="00827D69" w:rsidRDefault="00827D69" w:rsidP="00827D69">
      <w:pPr>
        <w:spacing w:after="0" w:line="276" w:lineRule="auto"/>
        <w:contextualSpacing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§4</w:t>
      </w:r>
    </w:p>
    <w:p w14:paraId="0E674C2E" w14:textId="77777777" w:rsidR="00827D69" w:rsidRPr="00827D69" w:rsidRDefault="00827D69" w:rsidP="00827D69">
      <w:pPr>
        <w:spacing w:after="0" w:line="276" w:lineRule="auto"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KARY UMOWNE</w:t>
      </w:r>
    </w:p>
    <w:p w14:paraId="2BE2481F" w14:textId="77777777" w:rsidR="00827D69" w:rsidRPr="00827D69" w:rsidRDefault="00827D69" w:rsidP="00827D69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Kupujący zapłaci Sprzedającemu kary umowne:</w:t>
      </w:r>
    </w:p>
    <w:p w14:paraId="22F584B6" w14:textId="77777777" w:rsidR="00827D69" w:rsidRPr="00827D69" w:rsidRDefault="00827D69" w:rsidP="00827D69">
      <w:pPr>
        <w:numPr>
          <w:ilvl w:val="0"/>
          <w:numId w:val="7"/>
        </w:numPr>
        <w:spacing w:after="0" w:line="276" w:lineRule="auto"/>
        <w:ind w:left="993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za odstąpienie od umowy przez jedną ze stron z przyczyn leżących po stronie Kupującego w wysokości 5% ceny brutto całkowitej określonej w § 2 ust. 1 niniejszej umowy,</w:t>
      </w:r>
    </w:p>
    <w:p w14:paraId="3FF0FD7A" w14:textId="77777777" w:rsidR="00827D69" w:rsidRDefault="00827D69" w:rsidP="00827D69">
      <w:pPr>
        <w:numPr>
          <w:ilvl w:val="0"/>
          <w:numId w:val="7"/>
        </w:numPr>
        <w:spacing w:after="0" w:line="276" w:lineRule="auto"/>
        <w:ind w:left="993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za zwłokę w odbiorze przedmiotu sprzedaży w wysokości 1% ceny całkowitej określonej w § 3 ust. 1 niniejszej umowy za każdy dzień zwłoki, nie więcej jednak niż 10% tej ceny.</w:t>
      </w:r>
    </w:p>
    <w:p w14:paraId="1B39167A" w14:textId="77777777" w:rsidR="00827D69" w:rsidRPr="00827D69" w:rsidRDefault="00827D69" w:rsidP="00827D69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Sprzedający zastrzega sobie możliwość dochodzenia odszkodowania przewyższającego wysokość zastrzeżonej kary umownej na zasadach ogólnych.</w:t>
      </w:r>
    </w:p>
    <w:p w14:paraId="78200209" w14:textId="77777777" w:rsidR="00827D69" w:rsidRPr="00827D69" w:rsidRDefault="00827D69" w:rsidP="00827D69">
      <w:pPr>
        <w:spacing w:after="0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7EFB0A8D" w14:textId="77777777" w:rsidR="00827D69" w:rsidRPr="00827D69" w:rsidRDefault="00827D69" w:rsidP="00827D69">
      <w:pPr>
        <w:spacing w:after="0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7FD0CA04" w14:textId="77777777" w:rsidR="00827D69" w:rsidRPr="00827D69" w:rsidRDefault="00827D69" w:rsidP="00827D69">
      <w:pPr>
        <w:spacing w:after="0" w:line="276" w:lineRule="auto"/>
        <w:contextualSpacing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§5</w:t>
      </w:r>
    </w:p>
    <w:p w14:paraId="07E2F2F8" w14:textId="77777777" w:rsidR="00827D69" w:rsidRPr="00827D69" w:rsidRDefault="00827D69" w:rsidP="00827D69">
      <w:pPr>
        <w:spacing w:after="0" w:line="276" w:lineRule="auto"/>
        <w:contextualSpacing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OBOWIĄZKI SPRZEDAJĄCEGO</w:t>
      </w:r>
    </w:p>
    <w:p w14:paraId="288FBCC8" w14:textId="77777777" w:rsidR="00827D69" w:rsidRPr="00827D69" w:rsidRDefault="00827D69" w:rsidP="00827D69">
      <w:pPr>
        <w:numPr>
          <w:ilvl w:val="0"/>
          <w:numId w:val="8"/>
        </w:numPr>
        <w:spacing w:after="0" w:line="276" w:lineRule="auto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Sprzedający zobowiązuje się wydać Kupującemu przedmiot sprzedaży określony </w:t>
      </w: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br/>
        <w:t>w §1, ust. 1.</w:t>
      </w:r>
    </w:p>
    <w:p w14:paraId="4CF36BE9" w14:textId="77777777" w:rsidR="00827D69" w:rsidRPr="00827D69" w:rsidRDefault="00827D69" w:rsidP="00827D69">
      <w:pPr>
        <w:numPr>
          <w:ilvl w:val="0"/>
          <w:numId w:val="8"/>
        </w:numPr>
        <w:spacing w:after="0" w:line="276" w:lineRule="auto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Strony, zgodnie z art. 558 kc, wyłączają odpowiedzialność Sprzedającego z tytułu rękojmi za wady Przedmiotu sprzedaży.</w:t>
      </w:r>
    </w:p>
    <w:p w14:paraId="5CB957CD" w14:textId="77777777" w:rsidR="00827D69" w:rsidRPr="00827D69" w:rsidRDefault="00827D69" w:rsidP="00827D69">
      <w:pPr>
        <w:spacing w:after="0" w:line="276" w:lineRule="auto"/>
        <w:ind w:left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6F4F1440" w14:textId="2FFECADD" w:rsidR="00827D69" w:rsidRPr="00827D69" w:rsidRDefault="00827D69" w:rsidP="00827D69">
      <w:pPr>
        <w:spacing w:after="0" w:line="276" w:lineRule="auto"/>
        <w:ind w:left="567"/>
        <w:contextualSpacing/>
        <w:jc w:val="center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§6</w:t>
      </w:r>
    </w:p>
    <w:p w14:paraId="47C8D5C2" w14:textId="77777777" w:rsidR="00827D69" w:rsidRPr="00827D69" w:rsidRDefault="00827D69" w:rsidP="00827D69">
      <w:pPr>
        <w:spacing w:after="0" w:line="276" w:lineRule="auto"/>
        <w:contextualSpacing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OBOWIĄZKI KUPUJĄCEGO</w:t>
      </w:r>
    </w:p>
    <w:p w14:paraId="7EBD4CB6" w14:textId="77777777" w:rsidR="00827D69" w:rsidRPr="00827D69" w:rsidRDefault="00827D69" w:rsidP="00827D69">
      <w:pPr>
        <w:numPr>
          <w:ilvl w:val="0"/>
          <w:numId w:val="9"/>
        </w:numPr>
        <w:spacing w:after="0" w:line="276" w:lineRule="auto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Kupujący oświadcza, że przed złożeniem oferty zapoznał się ze stanem składnika rzeczowego majątku ruchomego będącego przedmiotem </w:t>
      </w: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ab/>
        <w:t>sprzedaży, a w przypadku rezygnacji z zapoznania się ze stanem przedmiotu sprzedaży ponosi odpowiedzialność za skutki z tego wynikające.</w:t>
      </w:r>
    </w:p>
    <w:p w14:paraId="3F34EF22" w14:textId="77777777" w:rsidR="00827D69" w:rsidRPr="00827D69" w:rsidRDefault="00827D69" w:rsidP="00827D69">
      <w:pPr>
        <w:numPr>
          <w:ilvl w:val="0"/>
          <w:numId w:val="9"/>
        </w:numPr>
        <w:spacing w:after="0" w:line="276" w:lineRule="auto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Kupujący zobowiązuje się do:</w:t>
      </w:r>
    </w:p>
    <w:p w14:paraId="6CC6BF7E" w14:textId="77777777" w:rsidR="00827D69" w:rsidRPr="00827D69" w:rsidRDefault="00827D69" w:rsidP="00827D69">
      <w:pPr>
        <w:numPr>
          <w:ilvl w:val="0"/>
          <w:numId w:val="10"/>
        </w:numPr>
        <w:spacing w:after="0" w:line="276" w:lineRule="auto"/>
        <w:ind w:hanging="498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dokonania we własnym zakresie i na własny koszt czynność związanych z załadunkiem i transportem przedmiotu sprzedaży;</w:t>
      </w:r>
    </w:p>
    <w:p w14:paraId="1FAD444E" w14:textId="77777777" w:rsidR="00827D69" w:rsidRPr="00827D69" w:rsidRDefault="00827D69" w:rsidP="00827D69">
      <w:pPr>
        <w:numPr>
          <w:ilvl w:val="0"/>
          <w:numId w:val="10"/>
        </w:numPr>
        <w:spacing w:after="0" w:line="276" w:lineRule="auto"/>
        <w:ind w:hanging="498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przestrzegania obowiązujących przepisów dotyczących czynności związanych </w:t>
      </w: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br/>
        <w:t xml:space="preserve">z załadunkiem i zabezpieczeniem transportu, w tym również obowiązujących </w:t>
      </w: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br/>
        <w:t>w tym zakresie przepisów BHP;</w:t>
      </w:r>
    </w:p>
    <w:p w14:paraId="55221DCE" w14:textId="77777777" w:rsidR="00827D69" w:rsidRPr="00827D69" w:rsidRDefault="00827D69" w:rsidP="00827D69">
      <w:pPr>
        <w:numPr>
          <w:ilvl w:val="0"/>
          <w:numId w:val="10"/>
        </w:numPr>
        <w:spacing w:after="0" w:line="276" w:lineRule="auto"/>
        <w:ind w:hanging="498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współpracy ze Sprzedającym w celu należytego wykonania umowy.</w:t>
      </w:r>
    </w:p>
    <w:p w14:paraId="18DE4DE4" w14:textId="77777777" w:rsidR="00827D69" w:rsidRPr="00827D69" w:rsidRDefault="00827D69" w:rsidP="00827D69">
      <w:pPr>
        <w:spacing w:after="0"/>
        <w:contextualSpacing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235EE671" w14:textId="77777777" w:rsidR="00827D69" w:rsidRPr="00827D69" w:rsidRDefault="00827D69" w:rsidP="00827D69">
      <w:pPr>
        <w:spacing w:after="0"/>
        <w:contextualSpacing/>
        <w:jc w:val="both"/>
        <w:rPr>
          <w:rFonts w:ascii="Verdana" w:eastAsia="Calibri" w:hAnsi="Verdana" w:cs="Times New Roman"/>
          <w:i/>
          <w:kern w:val="0"/>
          <w:sz w:val="20"/>
          <w:szCs w:val="20"/>
          <w14:ligatures w14:val="none"/>
        </w:rPr>
      </w:pPr>
    </w:p>
    <w:p w14:paraId="0ABB42E3" w14:textId="77777777" w:rsidR="00827D69" w:rsidRPr="00827D69" w:rsidRDefault="00827D69" w:rsidP="00827D69">
      <w:pPr>
        <w:spacing w:after="0" w:line="276" w:lineRule="auto"/>
        <w:contextualSpacing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§7</w:t>
      </w:r>
    </w:p>
    <w:p w14:paraId="4D01BD08" w14:textId="77777777" w:rsidR="00827D69" w:rsidRPr="00827D69" w:rsidRDefault="00827D69" w:rsidP="00827D69">
      <w:pPr>
        <w:spacing w:after="0" w:line="276" w:lineRule="auto"/>
        <w:contextualSpacing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ODSTĄPIENIE OD UMOWY</w:t>
      </w:r>
    </w:p>
    <w:p w14:paraId="56BDA915" w14:textId="77777777" w:rsidR="00827D69" w:rsidRPr="00827D69" w:rsidRDefault="00827D69" w:rsidP="00827D69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Sprzedającemu przysługuje prawo do odstąpienia od umowy w przypadku, gdy:</w:t>
      </w:r>
    </w:p>
    <w:p w14:paraId="450C67EA" w14:textId="160C182B" w:rsidR="00827D69" w:rsidRPr="00827D69" w:rsidRDefault="00827D69" w:rsidP="00827D69">
      <w:pPr>
        <w:numPr>
          <w:ilvl w:val="1"/>
          <w:numId w:val="11"/>
        </w:numPr>
        <w:spacing w:after="0" w:line="276" w:lineRule="auto"/>
        <w:ind w:left="1134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lastRenderedPageBreak/>
        <w:t xml:space="preserve">Kupujący pomimo uprzednio skierowanego przez Sprzedającego wezwania, nie zapłacił ceny nabycia (brutto) określonej w §2 ust. 1, z uwzględnieniem zapisów §2 ust. </w:t>
      </w:r>
      <w:r w:rsidR="00D32F4C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3</w:t>
      </w: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;</w:t>
      </w:r>
    </w:p>
    <w:p w14:paraId="07FB5B52" w14:textId="77777777" w:rsidR="00827D69" w:rsidRPr="00827D69" w:rsidRDefault="00827D69" w:rsidP="00827D69">
      <w:pPr>
        <w:numPr>
          <w:ilvl w:val="1"/>
          <w:numId w:val="11"/>
        </w:numPr>
        <w:spacing w:after="0" w:line="276" w:lineRule="auto"/>
        <w:ind w:left="1134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Kupujący pomimo uprzednio skierowanego przez Sprzedającego wezwania, nie odebrał przedmiotu sprzedaży w terminie wskazanym w §3 ust. 2;</w:t>
      </w:r>
    </w:p>
    <w:p w14:paraId="50EB0E10" w14:textId="77777777" w:rsidR="00827D69" w:rsidRPr="00827D69" w:rsidRDefault="00827D69" w:rsidP="00827D69">
      <w:pPr>
        <w:numPr>
          <w:ilvl w:val="1"/>
          <w:numId w:val="11"/>
        </w:numPr>
        <w:spacing w:after="0" w:line="276" w:lineRule="auto"/>
        <w:ind w:left="1134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wystąpiła istotna zmiana okoliczności powodująca, że realizacja umowy nie leży w interesie publicznym, czego nie można było przewidzieć w chwili zawarcia umowy;</w:t>
      </w:r>
    </w:p>
    <w:p w14:paraId="64875B45" w14:textId="77777777" w:rsidR="00827D69" w:rsidRPr="00827D69" w:rsidRDefault="00827D69" w:rsidP="00827D69">
      <w:pPr>
        <w:numPr>
          <w:ilvl w:val="1"/>
          <w:numId w:val="11"/>
        </w:numPr>
        <w:spacing w:after="0" w:line="276" w:lineRule="auto"/>
        <w:ind w:left="1134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zaistnieją nowe, nieznane Sprzedającemu w dniu podpisania przedmiotowej umowy okoliczności, które uniemożliwiają Stronom realizację umowy.</w:t>
      </w:r>
    </w:p>
    <w:p w14:paraId="37C54FA4" w14:textId="77777777" w:rsidR="00827D69" w:rsidRPr="00827D69" w:rsidRDefault="00827D69" w:rsidP="00827D69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Sprzedający może wykonać uprawnienia do odstąpienia od umowy określone w:</w:t>
      </w:r>
    </w:p>
    <w:p w14:paraId="278D1DCC" w14:textId="77777777" w:rsidR="00827D69" w:rsidRPr="00827D69" w:rsidRDefault="00827D69" w:rsidP="00827D69">
      <w:pPr>
        <w:numPr>
          <w:ilvl w:val="2"/>
          <w:numId w:val="11"/>
        </w:numPr>
        <w:spacing w:after="0" w:line="276" w:lineRule="auto"/>
        <w:ind w:left="1134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ust. 1 pkt a i b- w terminie 30 dni od terminu wyznaczonego odpowiednio </w:t>
      </w: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br/>
        <w:t>w wezwaniu do zapłaty lub wezwaniu do odbioru przedmiotu sprzedaży;</w:t>
      </w:r>
    </w:p>
    <w:p w14:paraId="6BBCDF11" w14:textId="77777777" w:rsidR="00827D69" w:rsidRPr="00827D69" w:rsidRDefault="00827D69" w:rsidP="00827D69">
      <w:pPr>
        <w:numPr>
          <w:ilvl w:val="2"/>
          <w:numId w:val="11"/>
        </w:numPr>
        <w:spacing w:after="0" w:line="276" w:lineRule="auto"/>
        <w:ind w:left="1134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ust. 1 pkt c i d- w terminie 30 dni od dnia powzięcia wiadomości o tych przyczynach.</w:t>
      </w:r>
    </w:p>
    <w:p w14:paraId="47C685B6" w14:textId="77777777" w:rsidR="00827D69" w:rsidRPr="00827D69" w:rsidRDefault="00827D69" w:rsidP="00827D69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Odstąpienie od umowy, z przyczyn o których mowa w:</w:t>
      </w:r>
    </w:p>
    <w:p w14:paraId="26047EBF" w14:textId="77777777" w:rsidR="00827D69" w:rsidRPr="00827D69" w:rsidRDefault="00827D69" w:rsidP="00827D69">
      <w:pPr>
        <w:numPr>
          <w:ilvl w:val="2"/>
          <w:numId w:val="11"/>
        </w:numPr>
        <w:spacing w:after="0" w:line="276" w:lineRule="auto"/>
        <w:ind w:left="1134" w:hanging="563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ust. 1 pkt a i b, skutkować będzie zatrzymaniem przez Sprzedającego wadium wniesionego przez Kupującego;</w:t>
      </w:r>
    </w:p>
    <w:p w14:paraId="157F20E2" w14:textId="77777777" w:rsidR="00827D69" w:rsidRPr="00827D69" w:rsidRDefault="00827D69" w:rsidP="00827D69">
      <w:pPr>
        <w:numPr>
          <w:ilvl w:val="2"/>
          <w:numId w:val="11"/>
        </w:numPr>
        <w:spacing w:after="0" w:line="276" w:lineRule="auto"/>
        <w:ind w:left="1134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ust. 1 pkt c i d, nie będzie skutkować zatrzymaniem przez Sprzedającego wadium wniesionego przez Kupującego. Sprzedający zwróci wadium niezwłocznie po odstąpieniu od umowy.</w:t>
      </w:r>
    </w:p>
    <w:p w14:paraId="491D3A1E" w14:textId="77777777" w:rsidR="00827D69" w:rsidRPr="00827D69" w:rsidRDefault="00827D69" w:rsidP="00827D69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Oświadczenie o odstąpieniu powinno być złożone na piśmie i wskazywać przyczynę uzasadniającą odstąpienie od umowy.</w:t>
      </w:r>
    </w:p>
    <w:p w14:paraId="014B7DB3" w14:textId="77777777" w:rsidR="00827D69" w:rsidRPr="00827D69" w:rsidRDefault="00827D69" w:rsidP="00827D69">
      <w:pPr>
        <w:spacing w:after="0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4821E59D" w14:textId="77777777" w:rsidR="00827D69" w:rsidRPr="00827D69" w:rsidRDefault="00827D69" w:rsidP="00827D69">
      <w:pPr>
        <w:spacing w:after="0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57728A9B" w14:textId="77777777" w:rsidR="00827D69" w:rsidRPr="00827D69" w:rsidRDefault="00827D69" w:rsidP="00827D69">
      <w:pPr>
        <w:spacing w:after="0"/>
        <w:contextualSpacing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§8</w:t>
      </w:r>
    </w:p>
    <w:p w14:paraId="603C480E" w14:textId="77777777" w:rsidR="00827D69" w:rsidRPr="00827D69" w:rsidRDefault="00827D69" w:rsidP="00827D69">
      <w:pPr>
        <w:spacing w:after="0"/>
        <w:contextualSpacing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POSTANOWIENIA KOŃCOWE</w:t>
      </w:r>
    </w:p>
    <w:p w14:paraId="03A52292" w14:textId="77777777" w:rsidR="00827D69" w:rsidRPr="00827D69" w:rsidRDefault="00827D69" w:rsidP="00827D69">
      <w:pPr>
        <w:numPr>
          <w:ilvl w:val="0"/>
          <w:numId w:val="12"/>
        </w:numPr>
        <w:spacing w:after="0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Wszelkie zmiany niniejszej umowy wymagają formy pisemnej pod rygorem nieważności.</w:t>
      </w:r>
    </w:p>
    <w:p w14:paraId="712BFA93" w14:textId="77777777" w:rsidR="00827D69" w:rsidRPr="00827D69" w:rsidRDefault="00827D69" w:rsidP="00827D69">
      <w:pPr>
        <w:numPr>
          <w:ilvl w:val="0"/>
          <w:numId w:val="12"/>
        </w:numPr>
        <w:spacing w:after="0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Spory wynikające z niniejszej umowy, których nie da się rozstrzygnąć w sposób polubowny przez Strony, będą rozstrzygane przez sąd powszechny właściwy miejscowo dla siedziby Oddziału Sprzedającego w Katowicach. </w:t>
      </w:r>
    </w:p>
    <w:p w14:paraId="3F38DACE" w14:textId="77777777" w:rsidR="00827D69" w:rsidRPr="00827D69" w:rsidRDefault="00827D69" w:rsidP="00827D69">
      <w:pPr>
        <w:numPr>
          <w:ilvl w:val="0"/>
          <w:numId w:val="12"/>
        </w:numPr>
        <w:spacing w:after="0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Każda ze Stron może podpisać Umowę, według swojego wyboru, poprzez złożenie własnoręcznego podpisu na papierowym egzemplarzu obejmującym treść Umowy lub poprzez naniesienie kwalifikowanego podpisu elektronicznego na pliku cyfrowym </w:t>
      </w: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br/>
        <w:t>w formacie pdf, obejmującym treść Umowy, niezależnie od formy podpisu drugiej Strony.</w:t>
      </w:r>
    </w:p>
    <w:p w14:paraId="032EDEFD" w14:textId="77777777" w:rsidR="00827D69" w:rsidRPr="00827D69" w:rsidRDefault="00827D69" w:rsidP="00827D69">
      <w:pPr>
        <w:numPr>
          <w:ilvl w:val="0"/>
          <w:numId w:val="12"/>
        </w:numPr>
        <w:spacing w:after="0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Datą zawarcia Umowy jest dzień jej podpisania przez ostatnią ze Stron. </w:t>
      </w:r>
    </w:p>
    <w:p w14:paraId="382D54B2" w14:textId="77777777" w:rsidR="00827D69" w:rsidRPr="00827D69" w:rsidRDefault="00827D69" w:rsidP="00827D69">
      <w:pPr>
        <w:numPr>
          <w:ilvl w:val="0"/>
          <w:numId w:val="12"/>
        </w:numPr>
        <w:spacing w:after="0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 przypadku, gdy Umowa zostanie podpisana w formie elektronicznej przez którąkolwiek ze Stron, podpisany w ten sposób plik cyfrowy obejmujący treść Umowy zostanie dostarczony drugiej Stronie pocztą elektroniczną (e-mail) lub za pośrednictwem platformy zakupowej.</w:t>
      </w:r>
    </w:p>
    <w:p w14:paraId="0ECFD487" w14:textId="0177F3E2" w:rsidR="00797FDE" w:rsidRPr="003C3073" w:rsidRDefault="00827D69" w:rsidP="003C3073">
      <w:pPr>
        <w:numPr>
          <w:ilvl w:val="0"/>
          <w:numId w:val="12"/>
        </w:numPr>
        <w:spacing w:after="0"/>
        <w:ind w:left="567" w:hanging="56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W przypadku, gdy Umowa zostanie podpisana w formie papierowej z podpisem własnoręcznym przez którąkolwiek ze Stron, Strona ta sporządzi Umowę wraz </w:t>
      </w:r>
      <w:r w:rsidRPr="00827D6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br/>
        <w:t>z załącznikami w trzech jednobrzmiących egzemplarzach i każdy z nich opatrzy podpisem oraz datą jego złożenia. Dwa egzemplarze będą przypadać Sprzedającemu, a jeden egzemplarz Kupującemu.</w:t>
      </w:r>
    </w:p>
    <w:p w14:paraId="5DD5606A" w14:textId="77777777" w:rsidR="003C3073" w:rsidRDefault="00797FDE" w:rsidP="003C3073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27D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</w:t>
      </w:r>
    </w:p>
    <w:p w14:paraId="1A7B7F8E" w14:textId="77777777" w:rsidR="003C3073" w:rsidRDefault="003C3073" w:rsidP="003C3073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86FAF38" w14:textId="70FFA575" w:rsidR="00797FDE" w:rsidRPr="003C3073" w:rsidRDefault="00797FDE" w:rsidP="003C3073">
      <w:pPr>
        <w:spacing w:after="0" w:line="360" w:lineRule="auto"/>
        <w:ind w:left="2832" w:firstLine="708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827D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</w:t>
      </w:r>
      <w:r w:rsidRPr="00827D69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Podpisy i pieczęcie </w:t>
      </w:r>
      <w:r w:rsidRPr="00827D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</w:t>
      </w:r>
    </w:p>
    <w:p w14:paraId="0FA1C7AC" w14:textId="77777777" w:rsidR="00797FDE" w:rsidRPr="00827D69" w:rsidRDefault="00797FDE" w:rsidP="00827D69">
      <w:pPr>
        <w:tabs>
          <w:tab w:val="right" w:pos="9356"/>
        </w:tabs>
        <w:spacing w:after="0" w:line="360" w:lineRule="auto"/>
        <w:ind w:left="851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827D69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lastRenderedPageBreak/>
        <w:t xml:space="preserve">    SPRZEDAJĄCY:                                                          KUPUJĄCY:         </w:t>
      </w:r>
    </w:p>
    <w:p w14:paraId="4C75BA2C" w14:textId="77777777" w:rsidR="00797FDE" w:rsidRPr="00827D69" w:rsidRDefault="00797FDE" w:rsidP="00827D69">
      <w:pPr>
        <w:tabs>
          <w:tab w:val="right" w:pos="9356"/>
        </w:tabs>
        <w:spacing w:after="0" w:line="360" w:lineRule="auto"/>
        <w:ind w:left="851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827D69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</w:t>
      </w:r>
      <w:r w:rsidRPr="00827D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</w:t>
      </w:r>
    </w:p>
    <w:p w14:paraId="5B73F5A9" w14:textId="77777777" w:rsidR="00797FDE" w:rsidRPr="00827D69" w:rsidRDefault="00797FDE" w:rsidP="00827D69">
      <w:pPr>
        <w:tabs>
          <w:tab w:val="right" w:pos="9356"/>
        </w:tabs>
        <w:spacing w:after="0" w:line="360" w:lineRule="auto"/>
        <w:ind w:left="851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27D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1 ..........................                                                1. ....................</w:t>
      </w:r>
    </w:p>
    <w:p w14:paraId="0AA43FC5" w14:textId="77777777" w:rsidR="00797FDE" w:rsidRPr="00827D69" w:rsidRDefault="00797FDE" w:rsidP="00827D69">
      <w:pPr>
        <w:tabs>
          <w:tab w:val="right" w:pos="9356"/>
        </w:tabs>
        <w:spacing w:after="0" w:line="360" w:lineRule="auto"/>
        <w:ind w:left="851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27D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(Data i podpis)                                                         (Data i podpis )</w:t>
      </w:r>
    </w:p>
    <w:p w14:paraId="5A2F2735" w14:textId="77777777" w:rsidR="00797FDE" w:rsidRPr="00827D69" w:rsidRDefault="00797FDE" w:rsidP="00827D69">
      <w:pPr>
        <w:tabs>
          <w:tab w:val="right" w:pos="9356"/>
        </w:tabs>
        <w:spacing w:after="0" w:line="360" w:lineRule="auto"/>
        <w:ind w:left="851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DFFF066" w14:textId="77777777" w:rsidR="00797FDE" w:rsidRPr="00827D69" w:rsidRDefault="00797FDE" w:rsidP="00827D69">
      <w:pPr>
        <w:tabs>
          <w:tab w:val="right" w:pos="9356"/>
        </w:tabs>
        <w:spacing w:after="0" w:line="360" w:lineRule="auto"/>
        <w:ind w:left="851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EB65238" w14:textId="77777777" w:rsidR="00797FDE" w:rsidRPr="00827D69" w:rsidRDefault="00797FDE" w:rsidP="00827D69">
      <w:pPr>
        <w:tabs>
          <w:tab w:val="right" w:pos="9356"/>
        </w:tabs>
        <w:spacing w:after="0" w:line="360" w:lineRule="auto"/>
        <w:ind w:left="851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27D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2. ....................                                                      2. ..................... </w:t>
      </w:r>
    </w:p>
    <w:p w14:paraId="737D0E06" w14:textId="77777777" w:rsidR="00797FDE" w:rsidRPr="00827D69" w:rsidRDefault="00797FDE" w:rsidP="00827D69">
      <w:pPr>
        <w:tabs>
          <w:tab w:val="right" w:pos="9356"/>
        </w:tabs>
        <w:spacing w:after="0" w:line="360" w:lineRule="auto"/>
        <w:ind w:left="851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27D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(Data i podpis)                                                         (Data i podpis) </w:t>
      </w:r>
    </w:p>
    <w:p w14:paraId="075B80FB" w14:textId="77777777" w:rsidR="001A38FB" w:rsidRDefault="001A38FB" w:rsidP="00827D69">
      <w:pPr>
        <w:ind w:left="851"/>
        <w:rPr>
          <w:rFonts w:ascii="Verdana" w:hAnsi="Verdana"/>
          <w:sz w:val="20"/>
          <w:szCs w:val="20"/>
        </w:rPr>
      </w:pPr>
    </w:p>
    <w:p w14:paraId="5486C9F3" w14:textId="77777777" w:rsidR="003C3073" w:rsidRDefault="003C3073" w:rsidP="00827D69">
      <w:pPr>
        <w:ind w:left="851"/>
        <w:rPr>
          <w:rFonts w:ascii="Verdana" w:hAnsi="Verdana"/>
          <w:sz w:val="20"/>
          <w:szCs w:val="20"/>
        </w:rPr>
      </w:pPr>
    </w:p>
    <w:p w14:paraId="24F4224D" w14:textId="77777777" w:rsidR="003C3073" w:rsidRDefault="003C3073" w:rsidP="00827D69">
      <w:pPr>
        <w:ind w:left="851"/>
        <w:rPr>
          <w:rFonts w:ascii="Verdana" w:hAnsi="Verdana"/>
          <w:sz w:val="20"/>
          <w:szCs w:val="20"/>
        </w:rPr>
      </w:pPr>
    </w:p>
    <w:p w14:paraId="3068C766" w14:textId="77777777" w:rsidR="003C3073" w:rsidRDefault="003C3073" w:rsidP="00827D69">
      <w:pPr>
        <w:ind w:left="851"/>
        <w:rPr>
          <w:rFonts w:ascii="Verdana" w:hAnsi="Verdana"/>
          <w:sz w:val="20"/>
          <w:szCs w:val="20"/>
        </w:rPr>
      </w:pPr>
    </w:p>
    <w:p w14:paraId="77609ED6" w14:textId="77777777" w:rsidR="003C3073" w:rsidRDefault="003C3073" w:rsidP="00827D69">
      <w:pPr>
        <w:ind w:left="851"/>
        <w:rPr>
          <w:rFonts w:ascii="Verdana" w:hAnsi="Verdana"/>
          <w:sz w:val="20"/>
          <w:szCs w:val="20"/>
        </w:rPr>
      </w:pPr>
    </w:p>
    <w:p w14:paraId="197C1490" w14:textId="77777777" w:rsidR="003C3073" w:rsidRDefault="003C3073" w:rsidP="00827D69">
      <w:pPr>
        <w:ind w:left="851"/>
        <w:rPr>
          <w:rFonts w:ascii="Verdana" w:hAnsi="Verdana"/>
          <w:sz w:val="20"/>
          <w:szCs w:val="20"/>
        </w:rPr>
      </w:pPr>
    </w:p>
    <w:p w14:paraId="16F6AEF2" w14:textId="77777777" w:rsidR="003C3073" w:rsidRDefault="003C3073" w:rsidP="00827D69">
      <w:pPr>
        <w:ind w:left="851"/>
        <w:rPr>
          <w:rFonts w:ascii="Verdana" w:hAnsi="Verdana"/>
          <w:sz w:val="20"/>
          <w:szCs w:val="20"/>
        </w:rPr>
      </w:pPr>
    </w:p>
    <w:p w14:paraId="392A01B3" w14:textId="77777777" w:rsidR="003C3073" w:rsidRDefault="003C3073" w:rsidP="00827D69">
      <w:pPr>
        <w:ind w:left="851"/>
        <w:rPr>
          <w:rFonts w:ascii="Verdana" w:hAnsi="Verdana"/>
          <w:sz w:val="20"/>
          <w:szCs w:val="20"/>
        </w:rPr>
      </w:pPr>
    </w:p>
    <w:p w14:paraId="7D7316DD" w14:textId="77777777" w:rsidR="003C3073" w:rsidRDefault="003C3073" w:rsidP="00827D69">
      <w:pPr>
        <w:ind w:left="851"/>
        <w:rPr>
          <w:rFonts w:ascii="Verdana" w:hAnsi="Verdana"/>
          <w:sz w:val="20"/>
          <w:szCs w:val="20"/>
        </w:rPr>
      </w:pPr>
    </w:p>
    <w:p w14:paraId="332E21BF" w14:textId="77777777" w:rsidR="003C3073" w:rsidRDefault="003C3073" w:rsidP="00827D69">
      <w:pPr>
        <w:ind w:left="851"/>
        <w:rPr>
          <w:rFonts w:ascii="Verdana" w:hAnsi="Verdana"/>
          <w:sz w:val="20"/>
          <w:szCs w:val="20"/>
        </w:rPr>
      </w:pPr>
    </w:p>
    <w:p w14:paraId="7EC27474" w14:textId="77777777" w:rsidR="003C3073" w:rsidRDefault="003C3073" w:rsidP="00827D69">
      <w:pPr>
        <w:ind w:left="851"/>
        <w:rPr>
          <w:rFonts w:ascii="Verdana" w:hAnsi="Verdana"/>
          <w:sz w:val="20"/>
          <w:szCs w:val="20"/>
        </w:rPr>
      </w:pPr>
    </w:p>
    <w:p w14:paraId="18C19E00" w14:textId="77777777" w:rsidR="003C3073" w:rsidRDefault="003C3073" w:rsidP="00827D69">
      <w:pPr>
        <w:ind w:left="851"/>
        <w:rPr>
          <w:rFonts w:ascii="Verdana" w:hAnsi="Verdana"/>
          <w:sz w:val="20"/>
          <w:szCs w:val="20"/>
        </w:rPr>
      </w:pPr>
    </w:p>
    <w:p w14:paraId="02A5F542" w14:textId="4A266029" w:rsidR="00694E00" w:rsidRPr="00D1407C" w:rsidRDefault="00694E00" w:rsidP="00827D69">
      <w:pPr>
        <w:ind w:left="851"/>
        <w:rPr>
          <w:rFonts w:ascii="Verdana" w:hAnsi="Verdana"/>
          <w:i/>
          <w:iCs/>
          <w:sz w:val="16"/>
          <w:szCs w:val="16"/>
        </w:rPr>
      </w:pPr>
      <w:r w:rsidRPr="00D1407C">
        <w:rPr>
          <w:rFonts w:ascii="Verdana" w:hAnsi="Verdana"/>
          <w:i/>
          <w:iCs/>
          <w:sz w:val="16"/>
          <w:szCs w:val="16"/>
        </w:rPr>
        <w:t xml:space="preserve">Zweryfikowano pod względem formalno-prawnym, r.pr. Mateusz Cudak, Katowice, dn. </w:t>
      </w:r>
      <w:r w:rsidR="003C3073">
        <w:rPr>
          <w:rFonts w:ascii="Verdana" w:hAnsi="Verdana"/>
          <w:i/>
          <w:iCs/>
          <w:sz w:val="16"/>
          <w:szCs w:val="16"/>
        </w:rPr>
        <w:t>04</w:t>
      </w:r>
      <w:r w:rsidRPr="00D1407C">
        <w:rPr>
          <w:rFonts w:ascii="Verdana" w:hAnsi="Verdana"/>
          <w:i/>
          <w:iCs/>
          <w:sz w:val="16"/>
          <w:szCs w:val="16"/>
        </w:rPr>
        <w:t>.0</w:t>
      </w:r>
      <w:r w:rsidR="003C3073">
        <w:rPr>
          <w:rFonts w:ascii="Verdana" w:hAnsi="Verdana"/>
          <w:i/>
          <w:iCs/>
          <w:sz w:val="16"/>
          <w:szCs w:val="16"/>
        </w:rPr>
        <w:t>5</w:t>
      </w:r>
      <w:r w:rsidRPr="00D1407C">
        <w:rPr>
          <w:rFonts w:ascii="Verdana" w:hAnsi="Verdana"/>
          <w:i/>
          <w:iCs/>
          <w:sz w:val="16"/>
          <w:szCs w:val="16"/>
        </w:rPr>
        <w:t xml:space="preserve">.2026 r. </w:t>
      </w:r>
    </w:p>
    <w:sectPr w:rsidR="00694E00" w:rsidRPr="00D14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94B"/>
    <w:multiLevelType w:val="hybridMultilevel"/>
    <w:tmpl w:val="46EA0E38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D093D91"/>
    <w:multiLevelType w:val="hybridMultilevel"/>
    <w:tmpl w:val="E522D914"/>
    <w:lvl w:ilvl="0" w:tplc="2A045B0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2BE2"/>
    <w:multiLevelType w:val="hybridMultilevel"/>
    <w:tmpl w:val="8C4250EA"/>
    <w:lvl w:ilvl="0" w:tplc="66F8A6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330CB"/>
    <w:multiLevelType w:val="hybridMultilevel"/>
    <w:tmpl w:val="A7585F7C"/>
    <w:lvl w:ilvl="0" w:tplc="F34E83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32190"/>
    <w:multiLevelType w:val="hybridMultilevel"/>
    <w:tmpl w:val="00644B7E"/>
    <w:lvl w:ilvl="0" w:tplc="D2F831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806096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D1C62FDE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634AA"/>
    <w:multiLevelType w:val="hybridMultilevel"/>
    <w:tmpl w:val="6A04AE42"/>
    <w:lvl w:ilvl="0" w:tplc="57E8B5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639C9"/>
    <w:multiLevelType w:val="hybridMultilevel"/>
    <w:tmpl w:val="44E20570"/>
    <w:lvl w:ilvl="0" w:tplc="0EFE7A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27278"/>
    <w:multiLevelType w:val="hybridMultilevel"/>
    <w:tmpl w:val="CAE2FEF8"/>
    <w:lvl w:ilvl="0" w:tplc="66F8A6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C4B36"/>
    <w:multiLevelType w:val="hybridMultilevel"/>
    <w:tmpl w:val="224662CE"/>
    <w:lvl w:ilvl="0" w:tplc="F34E83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A7D2C"/>
    <w:multiLevelType w:val="hybridMultilevel"/>
    <w:tmpl w:val="F22C236E"/>
    <w:lvl w:ilvl="0" w:tplc="0AA0F4C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43933"/>
    <w:multiLevelType w:val="hybridMultilevel"/>
    <w:tmpl w:val="48E60D88"/>
    <w:lvl w:ilvl="0" w:tplc="A35ECE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F37A6"/>
    <w:multiLevelType w:val="hybridMultilevel"/>
    <w:tmpl w:val="C7FA5110"/>
    <w:lvl w:ilvl="0" w:tplc="2988B7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41588"/>
    <w:multiLevelType w:val="hybridMultilevel"/>
    <w:tmpl w:val="C7FA5110"/>
    <w:lvl w:ilvl="0" w:tplc="2988B7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543A2"/>
    <w:multiLevelType w:val="hybridMultilevel"/>
    <w:tmpl w:val="3F064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14FE3"/>
    <w:multiLevelType w:val="hybridMultilevel"/>
    <w:tmpl w:val="73D2BC46"/>
    <w:lvl w:ilvl="0" w:tplc="57E8B5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E39FA"/>
    <w:multiLevelType w:val="hybridMultilevel"/>
    <w:tmpl w:val="B16C1FC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1048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608528">
    <w:abstractNumId w:val="11"/>
  </w:num>
  <w:num w:numId="3" w16cid:durableId="1995252222">
    <w:abstractNumId w:val="12"/>
  </w:num>
  <w:num w:numId="4" w16cid:durableId="507134788">
    <w:abstractNumId w:val="7"/>
  </w:num>
  <w:num w:numId="5" w16cid:durableId="1226184897">
    <w:abstractNumId w:val="2"/>
  </w:num>
  <w:num w:numId="6" w16cid:durableId="977303471">
    <w:abstractNumId w:val="3"/>
  </w:num>
  <w:num w:numId="7" w16cid:durableId="978874447">
    <w:abstractNumId w:val="1"/>
  </w:num>
  <w:num w:numId="8" w16cid:durableId="946741422">
    <w:abstractNumId w:val="8"/>
  </w:num>
  <w:num w:numId="9" w16cid:durableId="2067221162">
    <w:abstractNumId w:val="14"/>
  </w:num>
  <w:num w:numId="10" w16cid:durableId="203711757">
    <w:abstractNumId w:val="6"/>
  </w:num>
  <w:num w:numId="11" w16cid:durableId="93208946">
    <w:abstractNumId w:val="4"/>
  </w:num>
  <w:num w:numId="12" w16cid:durableId="1366516284">
    <w:abstractNumId w:val="10"/>
  </w:num>
  <w:num w:numId="13" w16cid:durableId="2051487924">
    <w:abstractNumId w:val="5"/>
  </w:num>
  <w:num w:numId="14" w16cid:durableId="541409417">
    <w:abstractNumId w:val="9"/>
  </w:num>
  <w:num w:numId="15" w16cid:durableId="1797986100">
    <w:abstractNumId w:val="15"/>
  </w:num>
  <w:num w:numId="16" w16cid:durableId="642274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DE"/>
    <w:rsid w:val="001A38FB"/>
    <w:rsid w:val="002173D0"/>
    <w:rsid w:val="003C3073"/>
    <w:rsid w:val="00694E00"/>
    <w:rsid w:val="00797FDE"/>
    <w:rsid w:val="00827D69"/>
    <w:rsid w:val="00B418B8"/>
    <w:rsid w:val="00BA6EB8"/>
    <w:rsid w:val="00D1407C"/>
    <w:rsid w:val="00D32F4C"/>
    <w:rsid w:val="00F17A6B"/>
    <w:rsid w:val="00F20B21"/>
    <w:rsid w:val="00F4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C031"/>
  <w15:chartTrackingRefBased/>
  <w15:docId w15:val="{883257A1-2AED-4ED8-8F5E-F5984665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7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7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7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7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7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7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7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7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7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7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7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7F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7F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7F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7F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7F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7F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7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7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7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7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7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7FDE"/>
    <w:rPr>
      <w:i/>
      <w:iCs/>
      <w:color w:val="404040" w:themeColor="text1" w:themeTint="BF"/>
    </w:rPr>
  </w:style>
  <w:style w:type="paragraph" w:styleId="Akapitzlist">
    <w:name w:val="List Paragraph"/>
    <w:aliases w:val="normalny tekst,Normal,Akapit z listą3,Akapit z listą31,Wypunktowanie,Normal2,Asia 2  Akapit z listą,tekst normalny,L1,Numerowanie,Akapit z listą5,List Paragraph,Obiekt,List Paragraph1,List bullet"/>
    <w:basedOn w:val="Normalny"/>
    <w:link w:val="AkapitzlistZnak"/>
    <w:uiPriority w:val="34"/>
    <w:qFormat/>
    <w:rsid w:val="00797F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7F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7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7F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7FDE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2173D0"/>
    <w:pPr>
      <w:spacing w:after="0" w:line="240" w:lineRule="auto"/>
    </w:pPr>
  </w:style>
  <w:style w:type="character" w:customStyle="1" w:styleId="AkapitzlistZnak">
    <w:name w:val="Akapit z listą Znak"/>
    <w:aliases w:val="normalny tekst Znak,Normal Znak,Akapit z listą3 Znak,Akapit z listą31 Znak,Wypunktowanie Znak,Normal2 Znak,Asia 2  Akapit z listą Znak,tekst normalny Znak,L1 Znak,Numerowanie Znak,Akapit z listą5 Znak,List Paragraph Znak,Obiekt Znak"/>
    <w:link w:val="Akapitzlist"/>
    <w:uiPriority w:val="34"/>
    <w:qFormat/>
    <w:locked/>
    <w:rsid w:val="003C3073"/>
  </w:style>
  <w:style w:type="character" w:styleId="Hipercze">
    <w:name w:val="Hyperlink"/>
    <w:basedOn w:val="Domylnaczcionkaakapitu"/>
    <w:uiPriority w:val="99"/>
    <w:unhideWhenUsed/>
    <w:rsid w:val="003C307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1377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Kieruzel Agnieszka</dc:creator>
  <cp:keywords/>
  <dc:description/>
  <cp:lastModifiedBy>Cudak Mateusz</cp:lastModifiedBy>
  <cp:revision>7</cp:revision>
  <dcterms:created xsi:type="dcterms:W3CDTF">2026-04-22T07:37:00Z</dcterms:created>
  <dcterms:modified xsi:type="dcterms:W3CDTF">2026-05-04T06:52:00Z</dcterms:modified>
</cp:coreProperties>
</file>