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558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41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zezwolenia</w:t>
            </w:r>
          </w:p>
        </w:tc>
      </w:tr>
      <w:tr w:rsidR="00EF1485" w:rsidTr="007D5166">
        <w:trPr>
          <w:trHeight w:hRule="exact" w:val="9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7D5166">
              <w:t>Wniosek o wydanie zezwolenia Regionalnego Dyrektora Ochrony Środowiska w Poznaniu na odstępstwa od zakazów w stosunku do gatunków dziko występujących zwierząt, roślin lub grzybów objętych ochroną (odstrzał 62 szt. bobrów na terenie Leśnictwa Liszkowo)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D51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7D5166">
              <w:t>Łobżenica</w:t>
            </w:r>
            <w:r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D5166">
              <w:t>ZG.7211.11.2017.DK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D5166">
              <w:t>21.09.2017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D516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7D5166">
              <w:t>21.09.2017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B5584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42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837" w:rsidRDefault="008B3837" w:rsidP="00EF1485">
      <w:r>
        <w:separator/>
      </w:r>
    </w:p>
  </w:endnote>
  <w:endnote w:type="continuationSeparator" w:id="0">
    <w:p w:rsidR="008B3837" w:rsidRDefault="008B383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837" w:rsidRDefault="008B3837"/>
  </w:footnote>
  <w:footnote w:type="continuationSeparator" w:id="0">
    <w:p w:rsidR="008B3837" w:rsidRDefault="008B38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8574C"/>
    <w:rsid w:val="001B5584"/>
    <w:rsid w:val="00226C27"/>
    <w:rsid w:val="002E046B"/>
    <w:rsid w:val="003455BA"/>
    <w:rsid w:val="003B011D"/>
    <w:rsid w:val="005856CA"/>
    <w:rsid w:val="005B595C"/>
    <w:rsid w:val="005C5E34"/>
    <w:rsid w:val="006A73CC"/>
    <w:rsid w:val="00714D19"/>
    <w:rsid w:val="00776B3B"/>
    <w:rsid w:val="007D5166"/>
    <w:rsid w:val="00827099"/>
    <w:rsid w:val="008774D2"/>
    <w:rsid w:val="008B3837"/>
    <w:rsid w:val="00926497"/>
    <w:rsid w:val="00961BF8"/>
    <w:rsid w:val="00A60411"/>
    <w:rsid w:val="00A85C12"/>
    <w:rsid w:val="00D62ECB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EB640-D2D1-4B7A-BA80-798880E7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2022-03-11T08:46:00Z</dcterms:created>
  <dcterms:modified xsi:type="dcterms:W3CDTF">2022-03-11T08:46:00Z</dcterms:modified>
</cp:coreProperties>
</file>