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6EBF" w14:textId="77777777" w:rsidR="00312A16" w:rsidRPr="00B06DDD" w:rsidRDefault="00312A16" w:rsidP="00312A16">
      <w:pPr>
        <w:spacing w:before="1" w:line="276" w:lineRule="auto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B06DD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Umowa sprzedaży Nr…..</w:t>
      </w:r>
    </w:p>
    <w:p w14:paraId="5CC77DD6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B06DD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Zawarta w Sędziejowicach  -  Kolonii w dniu……..., pomiędzy:</w:t>
      </w:r>
    </w:p>
    <w:p w14:paraId="6C335C85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B06DD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Zespołem Szkół Centrum Kształcenia Rolniczego im. Władysława Grabskiego                                           w Sędziejowicach, Sędziejowice – Kolonia 10, 98 – 160 Sędziejowice, NIP: 8311440538, REGON: 000095615,</w:t>
      </w:r>
    </w:p>
    <w:p w14:paraId="09715C19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B06DD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reprezentowanym przez:</w:t>
      </w:r>
    </w:p>
    <w:p w14:paraId="5CE6CF45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B06DD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……………………………</w:t>
      </w:r>
    </w:p>
    <w:p w14:paraId="1DAA8002" w14:textId="77777777" w:rsidR="00312A16" w:rsidRPr="00B06DDD" w:rsidRDefault="00312A16" w:rsidP="00312A1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B06DD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zwanym dalej :”Sprzedawcą”</w:t>
      </w:r>
    </w:p>
    <w:p w14:paraId="30FD7C75" w14:textId="77777777" w:rsidR="00312A16" w:rsidRPr="00B06DDD" w:rsidRDefault="00312A16" w:rsidP="00312A16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B06DD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a</w:t>
      </w:r>
    </w:p>
    <w:p w14:paraId="079C6308" w14:textId="77777777" w:rsidR="00312A16" w:rsidRPr="00B06DDD" w:rsidRDefault="00312A16" w:rsidP="00312A16">
      <w:pPr>
        <w:pStyle w:val="wzory-tekst"/>
        <w:spacing w:after="0" w:line="240" w:lineRule="auto"/>
        <w:jc w:val="both"/>
        <w:rPr>
          <w:rFonts w:eastAsia="SimSun" w:hAnsi="Times New Roman" w:cs="Times New Roman"/>
          <w:color w:val="auto"/>
          <w:kern w:val="3"/>
          <w:sz w:val="24"/>
          <w:lang w:eastAsia="zh-CN" w:bidi="hi-IN"/>
          <w14:ligatures w14:val="none"/>
        </w:rPr>
      </w:pPr>
      <w:r w:rsidRPr="00B06DDD">
        <w:rPr>
          <w:rFonts w:eastAsia="SimSun" w:hAnsi="Times New Roman" w:cs="Times New Roman"/>
          <w:color w:val="auto"/>
          <w:kern w:val="3"/>
          <w:sz w:val="24"/>
          <w:lang w:eastAsia="zh-CN" w:bidi="hi-IN"/>
          <w14:ligatures w14:val="none"/>
        </w:rPr>
        <w:t>……z siedzibą w …, kod pocztowy (…) przy ul. …, wpisaną do rejestru przedsiębiorców Krajowego Rejestru Sądowego pod numerem …, której akta rejestrowe przechowuje … Wydział Gospodarczy Sądu Rejonowego w …, posiadającą nadany NIP … oraz REGON …, reprezentowaną przez:………………………….</w:t>
      </w:r>
    </w:p>
    <w:p w14:paraId="158FEB2C" w14:textId="77777777" w:rsidR="00312A16" w:rsidRPr="00B06DDD" w:rsidRDefault="00312A16" w:rsidP="00312A16">
      <w:pPr>
        <w:pStyle w:val="wzory-tekst"/>
        <w:spacing w:line="276" w:lineRule="auto"/>
        <w:jc w:val="both"/>
        <w:rPr>
          <w:rFonts w:eastAsia="SimSun" w:hAnsi="Times New Roman" w:cs="Times New Roman"/>
          <w:b/>
          <w:bCs/>
          <w:color w:val="auto"/>
          <w:kern w:val="3"/>
          <w:sz w:val="24"/>
          <w:lang w:eastAsia="zh-CN" w:bidi="hi-IN"/>
          <w14:ligatures w14:val="none"/>
        </w:rPr>
      </w:pPr>
      <w:r w:rsidRPr="00B06DDD">
        <w:rPr>
          <w:rFonts w:eastAsia="SimSun" w:hAnsi="Times New Roman" w:cs="Times New Roman"/>
          <w:b/>
          <w:bCs/>
          <w:color w:val="auto"/>
          <w:kern w:val="3"/>
          <w:sz w:val="24"/>
          <w:lang w:eastAsia="zh-CN" w:bidi="hi-IN"/>
          <w14:ligatures w14:val="none"/>
        </w:rPr>
        <w:t>zwaną dalej „Kupującym”,</w:t>
      </w:r>
    </w:p>
    <w:p w14:paraId="4D3DB27A" w14:textId="77777777" w:rsidR="00312A16" w:rsidRPr="00B06DDD" w:rsidRDefault="00312A16" w:rsidP="00312A16">
      <w:pPr>
        <w:pStyle w:val="wzory-tekst"/>
        <w:spacing w:line="276" w:lineRule="auto"/>
        <w:jc w:val="both"/>
        <w:rPr>
          <w:rFonts w:eastAsia="SimSun" w:hAnsi="Times New Roman" w:cs="Times New Roman"/>
          <w:color w:val="auto"/>
          <w:kern w:val="3"/>
          <w:sz w:val="24"/>
          <w:lang w:eastAsia="zh-CN" w:bidi="hi-IN"/>
          <w14:ligatures w14:val="none"/>
        </w:rPr>
      </w:pPr>
      <w:r w:rsidRPr="00B06DDD">
        <w:rPr>
          <w:rFonts w:eastAsia="SimSun" w:hAnsi="Times New Roman" w:cs="Times New Roman"/>
          <w:color w:val="auto"/>
          <w:kern w:val="3"/>
          <w:sz w:val="24"/>
          <w:lang w:eastAsia="zh-CN" w:bidi="hi-IN"/>
          <w14:ligatures w14:val="none"/>
        </w:rPr>
        <w:t>zwanymi dalej łącznie „Stronami”, a osobno „Stroną”, o następującej treści:</w:t>
      </w:r>
    </w:p>
    <w:p w14:paraId="52F4D4B3" w14:textId="77777777" w:rsidR="00312A16" w:rsidRPr="00B06DDD" w:rsidRDefault="00312A16" w:rsidP="00312A16">
      <w:pPr>
        <w:spacing w:before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§1</w:t>
      </w:r>
    </w:p>
    <w:p w14:paraId="1590C3D3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Kupujący, wybrany w dniu........ r., w wyniku rozstrzygnięcia przetargu publicznego                                  na sprzedaż zbędnych składników rzeczowych majątku ruchomego oraz praw na dobrach niematerialnych o wartości jednostkowej powyżej 2.000 zł, kupuje (</w:t>
      </w:r>
      <w:r w:rsidRPr="00B06DDD">
        <w:rPr>
          <w:rFonts w:ascii="Times New Roman" w:hAnsi="Times New Roman" w:cs="Times New Roman"/>
          <w:i/>
          <w:iCs/>
          <w:sz w:val="24"/>
          <w:szCs w:val="24"/>
        </w:rPr>
        <w:t>nazwa składnika</w:t>
      </w:r>
      <w:r w:rsidRPr="00B06DDD">
        <w:rPr>
          <w:rFonts w:ascii="Times New Roman" w:hAnsi="Times New Roman" w:cs="Times New Roman"/>
          <w:sz w:val="24"/>
          <w:szCs w:val="24"/>
        </w:rPr>
        <w:t xml:space="preserve">)                           na warunkach określonych poniżej. </w:t>
      </w:r>
    </w:p>
    <w:p w14:paraId="6DB54599" w14:textId="77777777" w:rsidR="00312A16" w:rsidRPr="00B06DDD" w:rsidRDefault="00312A16" w:rsidP="00312A16">
      <w:pPr>
        <w:spacing w:before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§2</w:t>
      </w:r>
    </w:p>
    <w:p w14:paraId="5E3BF784" w14:textId="77777777" w:rsidR="00312A16" w:rsidRPr="00B06DDD" w:rsidRDefault="00312A16" w:rsidP="00312A16">
      <w:pPr>
        <w:pStyle w:val="Akapitzlist"/>
        <w:numPr>
          <w:ilvl w:val="3"/>
          <w:numId w:val="1"/>
        </w:num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Sprzedawca oświadcza, iż jest właścicielem przeznaczonego do sprzedaży składnika rzeczowego majątku ruchomego, wymienionego w § 1, zwanego dalej „Składnikiem".</w:t>
      </w:r>
    </w:p>
    <w:p w14:paraId="3D936363" w14:textId="77777777" w:rsidR="00312A16" w:rsidRPr="00B06DDD" w:rsidRDefault="00312A16" w:rsidP="00312A16">
      <w:pPr>
        <w:pStyle w:val="Akapitzlist"/>
        <w:numPr>
          <w:ilvl w:val="3"/>
          <w:numId w:val="1"/>
        </w:num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 xml:space="preserve">Sprzedawca oświadcza, iż Składnik jest wolny od praw i obciążeń na rzecz osób trzecich, nie toczy się żadne postępowanie egzekucyjne, sądowe lub administracyjne,                              którego przedmiotem jest Składnik. </w:t>
      </w:r>
    </w:p>
    <w:p w14:paraId="5A589E09" w14:textId="77777777" w:rsidR="00312A16" w:rsidRPr="00B06DDD" w:rsidRDefault="00312A16" w:rsidP="00312A16">
      <w:pPr>
        <w:pStyle w:val="Akapitzlist"/>
        <w:numPr>
          <w:ilvl w:val="3"/>
          <w:numId w:val="1"/>
        </w:num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Kupujący oświadcza, iż znany jest mu stan wizualny, techniczny, prawny i dokumentacyjny przedmiotu sprzedaży, oraz, iż nie wnosi w tym zakresie żadnych zastrzeżeń. Składnik znajduje się w Zespole Szkół Centrum Kształcenia Rolniczego im. Władysława Grabskiego, Sędziejowice-Kolonia 10, 98-160 Sędziejowice.</w:t>
      </w:r>
    </w:p>
    <w:p w14:paraId="14B3ADA4" w14:textId="77777777" w:rsidR="00312A16" w:rsidRPr="00B06DDD" w:rsidRDefault="00312A16" w:rsidP="00312A16">
      <w:pPr>
        <w:spacing w:before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§3</w:t>
      </w:r>
    </w:p>
    <w:p w14:paraId="4C193568" w14:textId="77777777" w:rsidR="00312A16" w:rsidRPr="00B06DDD" w:rsidRDefault="00312A16" w:rsidP="00312A16">
      <w:pPr>
        <w:pStyle w:val="Akapitzlist"/>
        <w:numPr>
          <w:ilvl w:val="6"/>
          <w:numId w:val="1"/>
        </w:num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 xml:space="preserve">Sprzedawca sprzedaje, a Kupujący nabywa Składnik na własność. </w:t>
      </w:r>
    </w:p>
    <w:p w14:paraId="7E22C5E5" w14:textId="77777777" w:rsidR="00312A16" w:rsidRPr="00B06DDD" w:rsidRDefault="00312A16" w:rsidP="00312A16">
      <w:pPr>
        <w:pStyle w:val="Akapitzlist"/>
        <w:numPr>
          <w:ilvl w:val="6"/>
          <w:numId w:val="1"/>
        </w:num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Wydanie Składnika oraz dokumentów i środków, które dają faktyczną władzę                                    nad Składnikiem nastąpi niezwłocznie po zapłaceniu przez Kupującego ceny nabycia                          i zostanie potwierdzone protokołem sporządzonym przez Sprzedawcę.</w:t>
      </w:r>
    </w:p>
    <w:p w14:paraId="170EF0B5" w14:textId="77777777" w:rsidR="00312A16" w:rsidRPr="00B06DDD" w:rsidRDefault="00312A16" w:rsidP="00312A16">
      <w:pPr>
        <w:pStyle w:val="Akapitzlist"/>
        <w:numPr>
          <w:ilvl w:val="6"/>
          <w:numId w:val="1"/>
        </w:num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 xml:space="preserve"> Z dniem wydania Składnika, na Kupującego przechodzą wszelkie korzyści i ciężary z nimi związane.</w:t>
      </w:r>
    </w:p>
    <w:p w14:paraId="333515D0" w14:textId="77777777" w:rsidR="00312A16" w:rsidRPr="00B06DDD" w:rsidRDefault="00312A16" w:rsidP="00312A16">
      <w:pPr>
        <w:pStyle w:val="Akapitzlist"/>
        <w:numPr>
          <w:ilvl w:val="6"/>
          <w:numId w:val="1"/>
        </w:num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 xml:space="preserve">Odpowiedzialność Sprzedawcy z tytułu rękojmi za wady jest wyłączona. </w:t>
      </w:r>
    </w:p>
    <w:p w14:paraId="1692A009" w14:textId="77777777" w:rsidR="00312A16" w:rsidRPr="00B06DDD" w:rsidRDefault="00312A16" w:rsidP="00312A16">
      <w:pPr>
        <w:pStyle w:val="Akapitzlist"/>
        <w:numPr>
          <w:ilvl w:val="6"/>
          <w:numId w:val="1"/>
        </w:num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lastRenderedPageBreak/>
        <w:t xml:space="preserve">Ze strony Sprzedawcy do realizacji umowy upoważnionym jest: </w:t>
      </w:r>
    </w:p>
    <w:p w14:paraId="12123A16" w14:textId="77777777" w:rsidR="00312A16" w:rsidRPr="00B06DDD" w:rsidRDefault="00312A16" w:rsidP="00312A16">
      <w:pPr>
        <w:pStyle w:val="Akapitzlist"/>
        <w:numPr>
          <w:ilvl w:val="0"/>
          <w:numId w:val="2"/>
        </w:num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04B1609" w14:textId="77777777" w:rsidR="00312A16" w:rsidRDefault="00312A16" w:rsidP="00312A16">
      <w:pPr>
        <w:pStyle w:val="Akapitzlist"/>
        <w:numPr>
          <w:ilvl w:val="6"/>
          <w:numId w:val="1"/>
        </w:numPr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Ze strony Kupującego do realizacji umowy upoważnionym je</w:t>
      </w:r>
      <w:r>
        <w:rPr>
          <w:rFonts w:ascii="Times New Roman" w:hAnsi="Times New Roman" w:cs="Times New Roman"/>
          <w:sz w:val="24"/>
          <w:szCs w:val="24"/>
        </w:rPr>
        <w:t xml:space="preserve">st: </w:t>
      </w:r>
    </w:p>
    <w:p w14:paraId="3B995261" w14:textId="77777777" w:rsidR="00312A16" w:rsidRPr="00B06DDD" w:rsidRDefault="00312A16" w:rsidP="00312A16">
      <w:pPr>
        <w:pStyle w:val="Akapitzlist"/>
        <w:numPr>
          <w:ilvl w:val="0"/>
          <w:numId w:val="3"/>
        </w:numPr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3FA176D" w14:textId="77777777" w:rsidR="00312A16" w:rsidRPr="00B06DDD" w:rsidRDefault="00312A16" w:rsidP="00312A16">
      <w:pPr>
        <w:spacing w:before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§4</w:t>
      </w:r>
    </w:p>
    <w:p w14:paraId="2C616F50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 xml:space="preserve">Kupujący zobowiązuje się do przejęcia Składnika w miejscu wskazanym w § 2 ust. 3,                         jego wywozu na własny koszt i ryzyko oraz zapłaty ceny określonej w § 5, a nadto oświadcza, iż jest mu znany sprzedawany Składnik i z chwilą jego wydania przejmuje wszelką odpowiedzialność za niego. </w:t>
      </w:r>
    </w:p>
    <w:p w14:paraId="30F82B2D" w14:textId="77777777" w:rsidR="00312A16" w:rsidRPr="00B06DDD" w:rsidRDefault="00312A16" w:rsidP="00312A16">
      <w:pPr>
        <w:spacing w:before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§5</w:t>
      </w:r>
    </w:p>
    <w:p w14:paraId="3B9D3264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1. Strony ustalają na podstawie oferty złożonej przez Kupującego cenę nabycia Składnika                    na kwotę.....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  <w:r w:rsidRPr="00B06DDD">
        <w:rPr>
          <w:rFonts w:ascii="Times New Roman" w:hAnsi="Times New Roman" w:cs="Times New Roman"/>
          <w:sz w:val="24"/>
          <w:szCs w:val="24"/>
        </w:rPr>
        <w:t xml:space="preserve">zł brutto (słownie: ……….. zł), co stanowi </w:t>
      </w:r>
      <w:r>
        <w:rPr>
          <w:rFonts w:ascii="Times New Roman" w:hAnsi="Times New Roman" w:cs="Times New Roman"/>
          <w:sz w:val="24"/>
          <w:szCs w:val="24"/>
        </w:rPr>
        <w:t xml:space="preserve">….... </w:t>
      </w:r>
      <w:r w:rsidRPr="00B06DDD">
        <w:rPr>
          <w:rFonts w:ascii="Times New Roman" w:hAnsi="Times New Roman" w:cs="Times New Roman"/>
          <w:sz w:val="24"/>
          <w:szCs w:val="24"/>
        </w:rPr>
        <w:t xml:space="preserve">zł netto (słownie: ............ zł). </w:t>
      </w:r>
    </w:p>
    <w:p w14:paraId="18A30664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 xml:space="preserve">2. Cena zostanie zapłacona przez Kupującego w terminie 7 dni od dnia otrzymania faktury VAT, na rachunek bankowy Sprzedającego - ……………………………………………………... </w:t>
      </w:r>
    </w:p>
    <w:p w14:paraId="4138D88F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3. Kupujący wyraża zgodę na przesłanie faktury drogą elektroniczną bez podpisu na adres: …..</w:t>
      </w:r>
    </w:p>
    <w:p w14:paraId="3CD8C290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 xml:space="preserve">4. Na poczet ceny zostaje zaliczone wadium, wpłacone przez Kupującego w kwocie ………..zł. </w:t>
      </w:r>
    </w:p>
    <w:p w14:paraId="62ACD545" w14:textId="77777777" w:rsidR="00312A16" w:rsidRPr="00B06DDD" w:rsidRDefault="00312A16" w:rsidP="00312A16">
      <w:pPr>
        <w:spacing w:before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§6</w:t>
      </w:r>
    </w:p>
    <w:p w14:paraId="1B7E926F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1. W sprawach nieuregulowanych niniejszą umową mają zastosowanie przepisy Rozporządzenia Rady Ministrów z dnia 21 października 2019 r. w sprawie szczegółowego sposobu gospodarowania składnikami rzeczowymi majątku ruchomego Skarbu Państwa                 (tekst jedn. Dz. U. z 2025 r. poz. 228) oraz przepisy Kodeksu Cywilnego.</w:t>
      </w:r>
    </w:p>
    <w:p w14:paraId="61C4620C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 xml:space="preserve"> 2. Spory wynikłe na tle wykonania niniejszej Umowy Strony zobowiązują się rozstrzygać polubownie. </w:t>
      </w:r>
    </w:p>
    <w:p w14:paraId="45F24944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 xml:space="preserve">3. W razie braku porozumienia sprawy sporne rozstrzyga sąd właściwy dla siedziby Sprzedawcy. </w:t>
      </w:r>
    </w:p>
    <w:p w14:paraId="7AF1868C" w14:textId="77777777" w:rsidR="00312A16" w:rsidRPr="00B06DDD" w:rsidRDefault="00312A16" w:rsidP="00312A16">
      <w:pPr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DDD">
        <w:rPr>
          <w:rFonts w:ascii="Times New Roman" w:hAnsi="Times New Roman" w:cs="Times New Roman"/>
          <w:sz w:val="24"/>
          <w:szCs w:val="24"/>
        </w:rPr>
        <w:t>4.Umowę sporządzono w 2 jednobrzmiących egzemplarzach, po jednym egzemplarzu                          dla każdej ze Stron.</w:t>
      </w:r>
    </w:p>
    <w:p w14:paraId="1EC3A8B0" w14:textId="77777777" w:rsidR="00312A16" w:rsidRDefault="00312A16" w:rsidP="00312A1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D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2B3D48" w14:textId="77777777" w:rsidR="00312A16" w:rsidRDefault="00312A16" w:rsidP="00312A1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AC8BA" w14:textId="77777777" w:rsidR="00312A16" w:rsidRPr="00263349" w:rsidRDefault="00312A16" w:rsidP="00312A1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D6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………………………….                                                                    …………………………                                                                                                                                                                                          </w:t>
      </w:r>
    </w:p>
    <w:p w14:paraId="30534BAE" w14:textId="77777777" w:rsidR="00312A16" w:rsidRPr="00C04B58" w:rsidRDefault="00312A16" w:rsidP="00312A1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04B58">
        <w:rPr>
          <w:rFonts w:ascii="Times New Roman" w:hAnsi="Times New Roman" w:cs="Times New Roman"/>
          <w:b/>
          <w:bCs/>
          <w:sz w:val="24"/>
          <w:szCs w:val="24"/>
        </w:rPr>
        <w:t xml:space="preserve">SPRZEDAJĄCY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04B58">
        <w:rPr>
          <w:rFonts w:ascii="Times New Roman" w:hAnsi="Times New Roman" w:cs="Times New Roman"/>
          <w:b/>
          <w:bCs/>
          <w:sz w:val="24"/>
          <w:szCs w:val="24"/>
        </w:rPr>
        <w:t>KUPUJĄCҮ</w:t>
      </w:r>
    </w:p>
    <w:p w14:paraId="068B3053" w14:textId="77777777" w:rsidR="00312A16" w:rsidRDefault="00312A16" w:rsidP="00312A16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745D3" w14:textId="77777777" w:rsidR="00F824E3" w:rsidRDefault="00F824E3"/>
    <w:sectPr w:rsidR="00F82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41BE"/>
    <w:multiLevelType w:val="hybridMultilevel"/>
    <w:tmpl w:val="90AEF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045AA"/>
    <w:multiLevelType w:val="hybridMultilevel"/>
    <w:tmpl w:val="90AEF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409BB"/>
    <w:multiLevelType w:val="hybridMultilevel"/>
    <w:tmpl w:val="4AC03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04"/>
    <w:rsid w:val="00312A16"/>
    <w:rsid w:val="00313E22"/>
    <w:rsid w:val="00AE7E04"/>
    <w:rsid w:val="00F8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94C40-961D-4A1F-887C-4790E48C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A16"/>
    <w:pPr>
      <w:suppressAutoHyphens w:val="0"/>
      <w:spacing w:after="160" w:line="259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agwek1">
    <w:name w:val="heading 1"/>
    <w:basedOn w:val="LO-normal"/>
    <w:next w:val="LO-normal"/>
    <w:link w:val="Nagwek1Znak"/>
    <w:uiPriority w:val="9"/>
    <w:qFormat/>
    <w:rsid w:val="00313E22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link w:val="Nagwek2Znak"/>
    <w:uiPriority w:val="9"/>
    <w:semiHidden/>
    <w:unhideWhenUsed/>
    <w:qFormat/>
    <w:rsid w:val="00313E22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link w:val="Nagwek3Znak"/>
    <w:uiPriority w:val="9"/>
    <w:semiHidden/>
    <w:unhideWhenUsed/>
    <w:qFormat/>
    <w:rsid w:val="00313E22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link w:val="Nagwek4Znak"/>
    <w:uiPriority w:val="9"/>
    <w:semiHidden/>
    <w:unhideWhenUsed/>
    <w:qFormat/>
    <w:rsid w:val="00313E22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link w:val="Nagwek5Znak"/>
    <w:uiPriority w:val="9"/>
    <w:semiHidden/>
    <w:unhideWhenUsed/>
    <w:qFormat/>
    <w:rsid w:val="00313E22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link w:val="Nagwek6Znak"/>
    <w:uiPriority w:val="9"/>
    <w:semiHidden/>
    <w:unhideWhenUsed/>
    <w:qFormat/>
    <w:rsid w:val="00313E22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deks">
    <w:name w:val="Indeks"/>
    <w:basedOn w:val="Normalny"/>
    <w:qFormat/>
    <w:rsid w:val="00313E22"/>
    <w:pPr>
      <w:suppressLineNumbers/>
    </w:pPr>
  </w:style>
  <w:style w:type="paragraph" w:customStyle="1" w:styleId="LO-normal">
    <w:name w:val="LO-normal"/>
    <w:qFormat/>
    <w:rsid w:val="00313E22"/>
    <w:pPr>
      <w:spacing w:line="276" w:lineRule="auto"/>
    </w:pPr>
    <w:rPr>
      <w:lang w:eastAsia="zh-CN" w:bidi="hi-IN"/>
    </w:rPr>
  </w:style>
  <w:style w:type="paragraph" w:customStyle="1" w:styleId="Gwkaistopka">
    <w:name w:val="Główka i stopka"/>
    <w:basedOn w:val="Normalny"/>
    <w:qFormat/>
    <w:rsid w:val="00313E22"/>
  </w:style>
  <w:style w:type="character" w:customStyle="1" w:styleId="Nagwek1Znak">
    <w:name w:val="Nagłówek 1 Znak"/>
    <w:basedOn w:val="Domylnaczcionkaakapitu"/>
    <w:link w:val="Nagwek1"/>
    <w:uiPriority w:val="9"/>
    <w:rsid w:val="00313E22"/>
    <w:rPr>
      <w:sz w:val="40"/>
      <w:szCs w:val="4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E22"/>
    <w:rPr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E22"/>
    <w:rPr>
      <w:color w:val="43434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E22"/>
    <w:rPr>
      <w:color w:val="666666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E22"/>
    <w:rPr>
      <w:color w:val="666666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E22"/>
    <w:rPr>
      <w:i/>
      <w:color w:val="666666"/>
      <w:lang w:eastAsia="zh-CN" w:bidi="hi-IN"/>
    </w:rPr>
  </w:style>
  <w:style w:type="paragraph" w:styleId="Legenda">
    <w:name w:val="caption"/>
    <w:basedOn w:val="Normalny"/>
    <w:qFormat/>
    <w:rsid w:val="00313E22"/>
    <w:pPr>
      <w:suppressLineNumbers/>
      <w:spacing w:before="120" w:after="120"/>
    </w:pPr>
    <w:rPr>
      <w:i/>
      <w:iCs/>
      <w:sz w:val="24"/>
      <w:szCs w:val="24"/>
    </w:rPr>
  </w:style>
  <w:style w:type="paragraph" w:styleId="Tytu">
    <w:name w:val="Title"/>
    <w:basedOn w:val="LO-normal"/>
    <w:next w:val="LO-normal"/>
    <w:link w:val="TytuZnak"/>
    <w:uiPriority w:val="10"/>
    <w:qFormat/>
    <w:rsid w:val="00313E22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13E22"/>
    <w:rPr>
      <w:sz w:val="52"/>
      <w:szCs w:val="52"/>
      <w:lang w:eastAsia="zh-CN" w:bidi="hi-IN"/>
    </w:rPr>
  </w:style>
  <w:style w:type="paragraph" w:styleId="Podtytu">
    <w:name w:val="Subtitle"/>
    <w:basedOn w:val="LO-normal"/>
    <w:next w:val="LO-normal"/>
    <w:link w:val="PodtytuZnak"/>
    <w:uiPriority w:val="11"/>
    <w:qFormat/>
    <w:rsid w:val="00313E22"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313E22"/>
    <w:rPr>
      <w:color w:val="666666"/>
      <w:sz w:val="30"/>
      <w:szCs w:val="30"/>
      <w:lang w:eastAsia="zh-CN" w:bidi="hi-IN"/>
    </w:rPr>
  </w:style>
  <w:style w:type="paragraph" w:styleId="Akapitzlist">
    <w:name w:val="List Paragraph"/>
    <w:basedOn w:val="Normalny"/>
    <w:uiPriority w:val="34"/>
    <w:qFormat/>
    <w:rsid w:val="00312A16"/>
    <w:pPr>
      <w:ind w:left="720"/>
      <w:contextualSpacing/>
    </w:pPr>
  </w:style>
  <w:style w:type="paragraph" w:customStyle="1" w:styleId="wzory-tekst">
    <w:name w:val="wzory-tekst"/>
    <w:uiPriority w:val="1"/>
    <w:unhideWhenUsed/>
    <w:qFormat/>
    <w:rsid w:val="00312A16"/>
    <w:pPr>
      <w:suppressAutoHyphens w:val="0"/>
      <w:spacing w:after="160" w:line="278" w:lineRule="auto"/>
      <w:outlineLvl w:val="1"/>
    </w:pPr>
    <w:rPr>
      <w:rFonts w:ascii="Times New Roman" w:eastAsiaTheme="minorEastAsia" w:hAnsiTheme="minorHAnsi" w:cstheme="minorBidi"/>
      <w:color w:val="000000"/>
      <w:kern w:val="2"/>
      <w:sz w:val="18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Dębiec</dc:creator>
  <cp:keywords/>
  <dc:description/>
  <cp:lastModifiedBy>Dominika Dębiec</cp:lastModifiedBy>
  <cp:revision>2</cp:revision>
  <dcterms:created xsi:type="dcterms:W3CDTF">2026-06-08T07:15:00Z</dcterms:created>
  <dcterms:modified xsi:type="dcterms:W3CDTF">2026-06-08T07:16:00Z</dcterms:modified>
</cp:coreProperties>
</file>