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7A" w:rsidRDefault="0064787A" w:rsidP="008B4D5A">
      <w:pPr>
        <w:pStyle w:val="Teksttreci0"/>
        <w:shd w:val="clear" w:color="auto" w:fill="auto"/>
        <w:tabs>
          <w:tab w:val="left" w:pos="111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</w:p>
    <w:p w:rsidR="0016212D" w:rsidRPr="0016212D" w:rsidRDefault="0064787A" w:rsidP="0016212D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16212D">
        <w:rPr>
          <w:rFonts w:ascii="Times New Roman" w:hAnsi="Times New Roman" w:cs="Times New Roman"/>
          <w:b/>
          <w:iCs/>
          <w:sz w:val="24"/>
          <w:szCs w:val="24"/>
        </w:rPr>
        <w:t xml:space="preserve">Załącznik nr 2 </w:t>
      </w:r>
    </w:p>
    <w:p w:rsidR="0016212D" w:rsidRPr="0016212D" w:rsidRDefault="0064787A" w:rsidP="0016212D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16212D">
        <w:rPr>
          <w:rFonts w:ascii="Times New Roman" w:hAnsi="Times New Roman" w:cs="Times New Roman"/>
          <w:b/>
          <w:iCs/>
          <w:sz w:val="24"/>
          <w:szCs w:val="24"/>
        </w:rPr>
        <w:t xml:space="preserve">do </w:t>
      </w:r>
      <w:r w:rsidR="0016212D" w:rsidRPr="0016212D">
        <w:rPr>
          <w:rFonts w:ascii="Times New Roman" w:hAnsi="Times New Roman" w:cs="Times New Roman"/>
          <w:b/>
          <w:iCs/>
          <w:sz w:val="24"/>
          <w:szCs w:val="24"/>
        </w:rPr>
        <w:t xml:space="preserve">ogłoszenia </w:t>
      </w:r>
      <w:r w:rsidR="0016212D" w:rsidRPr="0016212D">
        <w:rPr>
          <w:rFonts w:ascii="Times New Roman" w:hAnsi="Times New Roman" w:cs="Times New Roman"/>
          <w:b/>
          <w:sz w:val="24"/>
          <w:szCs w:val="24"/>
        </w:rPr>
        <w:t>3020-7.233.24.2022</w:t>
      </w:r>
    </w:p>
    <w:p w:rsidR="0016212D" w:rsidRDefault="0016212D" w:rsidP="0016212D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16212D" w:rsidRPr="00E70B29" w:rsidRDefault="0016212D" w:rsidP="0016212D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sz w:val="24"/>
          <w:szCs w:val="24"/>
        </w:rPr>
      </w:pPr>
    </w:p>
    <w:p w:rsidR="0064787A" w:rsidRPr="00E70B29" w:rsidRDefault="0064787A" w:rsidP="0064787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1" w:name="bookmark33"/>
      <w:bookmarkStart w:id="2" w:name="_Hlk25587929"/>
      <w:r w:rsidRPr="00E70B29">
        <w:rPr>
          <w:rFonts w:ascii="Times New Roman" w:hAnsi="Times New Roman" w:cs="Times New Roman"/>
          <w:sz w:val="24"/>
          <w:szCs w:val="24"/>
        </w:rPr>
        <w:t>Wniosek o nieodpłatne przekazanie / darowiznę* składników rzeczowych majątku ruchomego</w:t>
      </w:r>
      <w:bookmarkEnd w:id="1"/>
    </w:p>
    <w:bookmarkEnd w:id="2"/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Nazwa, siedziba i adres jednostki występującej o nieodpłatne przekazanie / darowiznę oraz telefon kontaktowy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16212D">
      <w:pPr>
        <w:pStyle w:val="Teksttreci0"/>
        <w:numPr>
          <w:ilvl w:val="0"/>
          <w:numId w:val="6"/>
        </w:numPr>
        <w:shd w:val="clear" w:color="auto" w:fill="auto"/>
        <w:spacing w:after="0" w:line="276" w:lineRule="auto"/>
        <w:ind w:left="567" w:hanging="307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>) dotyczy wniosek (nazwa oraz nr inwentarzowy)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 majątku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tabs>
          <w:tab w:val="left" w:pos="622"/>
        </w:tabs>
        <w:spacing w:after="12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Forma prowadzonej działalności:</w:t>
      </w:r>
    </w:p>
    <w:p w:rsidR="0064787A" w:rsidRPr="00E70B29" w:rsidRDefault="0064787A" w:rsidP="0016212D">
      <w:pPr>
        <w:pStyle w:val="Teksttreci0"/>
        <w:numPr>
          <w:ilvl w:val="0"/>
          <w:numId w:val="5"/>
        </w:numPr>
        <w:shd w:val="clear" w:color="auto" w:fill="auto"/>
        <w:spacing w:after="6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</w:t>
      </w:r>
      <w:r w:rsidR="0016212D">
        <w:rPr>
          <w:rFonts w:ascii="Times New Roman" w:hAnsi="Times New Roman" w:cs="Times New Roman"/>
          <w:sz w:val="24"/>
          <w:szCs w:val="24"/>
        </w:rPr>
        <w:t>eniu przepisów ustawy z dnia 27 </w:t>
      </w:r>
      <w:r w:rsidRPr="00E70B29">
        <w:rPr>
          <w:rFonts w:ascii="Times New Roman" w:hAnsi="Times New Roman" w:cs="Times New Roman"/>
          <w:sz w:val="24"/>
          <w:szCs w:val="24"/>
        </w:rPr>
        <w:t xml:space="preserve">sierpnia 2009 r. o finansach publicznych (tj. </w:t>
      </w:r>
      <w:r w:rsidRPr="0016212D">
        <w:rPr>
          <w:rFonts w:ascii="Times New Roman" w:hAnsi="Times New Roman" w:cs="Times New Roman"/>
          <w:sz w:val="24"/>
          <w:szCs w:val="24"/>
          <w:highlight w:val="yellow"/>
        </w:rPr>
        <w:t>Dz.U.</w:t>
      </w:r>
      <w:r w:rsidR="0016212D" w:rsidRPr="0016212D">
        <w:rPr>
          <w:rFonts w:ascii="Times New Roman" w:hAnsi="Times New Roman" w:cs="Times New Roman"/>
          <w:sz w:val="24"/>
          <w:szCs w:val="24"/>
          <w:highlight w:val="yellow"/>
        </w:rPr>
        <w:t xml:space="preserve"> z 2022</w:t>
      </w:r>
      <w:r w:rsidRPr="0016212D">
        <w:rPr>
          <w:rFonts w:ascii="Times New Roman" w:hAnsi="Times New Roman" w:cs="Times New Roman"/>
          <w:sz w:val="24"/>
          <w:szCs w:val="24"/>
          <w:highlight w:val="yellow"/>
        </w:rPr>
        <w:t xml:space="preserve"> r. poz. </w:t>
      </w:r>
      <w:r w:rsidR="0016212D" w:rsidRPr="0016212D">
        <w:rPr>
          <w:rFonts w:ascii="Times New Roman" w:hAnsi="Times New Roman" w:cs="Times New Roman"/>
          <w:sz w:val="24"/>
          <w:szCs w:val="24"/>
          <w:highlight w:val="yellow"/>
        </w:rPr>
        <w:t>1634</w:t>
      </w:r>
      <w:r w:rsidRPr="00E70B29">
        <w:rPr>
          <w:rFonts w:ascii="Times New Roman" w:hAnsi="Times New Roman" w:cs="Times New Roman"/>
          <w:sz w:val="24"/>
          <w:szCs w:val="24"/>
        </w:rPr>
        <w:t xml:space="preserve"> ze zm.),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jednostka organizacyjna, o której mowa w art. 2 ustawy z dnia 14 grudnia 2016 r. – Prawo oświatowe (</w:t>
      </w:r>
      <w:r w:rsidRPr="0016212D">
        <w:rPr>
          <w:rFonts w:ascii="Times New Roman" w:hAnsi="Times New Roman" w:cs="Times New Roman"/>
          <w:sz w:val="24"/>
          <w:szCs w:val="24"/>
          <w:highlight w:val="yellow"/>
        </w:rPr>
        <w:t>Dz. U. z 202</w:t>
      </w:r>
      <w:r w:rsidR="0016212D" w:rsidRPr="0016212D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Pr="0016212D">
        <w:rPr>
          <w:rFonts w:ascii="Times New Roman" w:hAnsi="Times New Roman" w:cs="Times New Roman"/>
          <w:sz w:val="24"/>
          <w:szCs w:val="24"/>
          <w:highlight w:val="yellow"/>
        </w:rPr>
        <w:t xml:space="preserve"> r. poz. </w:t>
      </w:r>
      <w:r w:rsidR="0016212D" w:rsidRPr="0016212D">
        <w:rPr>
          <w:rFonts w:ascii="Times New Roman" w:hAnsi="Times New Roman" w:cs="Times New Roman"/>
          <w:sz w:val="24"/>
          <w:szCs w:val="24"/>
          <w:highlight w:val="yellow"/>
        </w:rPr>
        <w:t>1082</w:t>
      </w:r>
      <w:r w:rsidRPr="0016212D">
        <w:rPr>
          <w:rFonts w:ascii="Times New Roman" w:hAnsi="Times New Roman" w:cs="Times New Roman"/>
          <w:sz w:val="24"/>
          <w:szCs w:val="24"/>
          <w:highlight w:val="yellow"/>
        </w:rPr>
        <w:t xml:space="preserve"> ze zm.),</w:t>
      </w:r>
      <w:r w:rsidRPr="00E70B29">
        <w:rPr>
          <w:rFonts w:ascii="Times New Roman" w:hAnsi="Times New Roman" w:cs="Times New Roman"/>
          <w:sz w:val="24"/>
          <w:szCs w:val="24"/>
        </w:rPr>
        <w:t xml:space="preserve"> niebędąca państwową jednostką budżetową,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34"/>
      <w:r w:rsidRPr="00E70B29">
        <w:rPr>
          <w:rFonts w:ascii="Times New Roman" w:hAnsi="Times New Roman" w:cs="Times New Roman"/>
          <w:sz w:val="24"/>
          <w:szCs w:val="24"/>
        </w:rPr>
        <w:lastRenderedPageBreak/>
        <w:t>Podmioty wnioskujące o darowiznę składników rzeczowych majątku ruchomego obowiązane są dołączyć statut.</w:t>
      </w:r>
      <w:bookmarkEnd w:id="3"/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 zostanie odebrany w terminie i miejscu wskazanym w protokole zdawczo-odbiorczym. Zobowiązuję się do pokrycia kosztów odbioru składników rzeczowych majątku ruchomego, a w przypadku darowizny także kosztów związanych z darowizną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……..….……..</w:t>
      </w:r>
      <w:r w:rsidRPr="00E70B29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0E5433" wp14:editId="66C10776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87A" w:rsidRDefault="0064787A" w:rsidP="0064787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E0E54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BrQ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" filled="f" stroked="f">
                <v:textbox style="mso-fit-shape-to-text:t" inset="0,0,0,0">
                  <w:txbxContent>
                    <w:p w:rsidR="0064787A" w:rsidRDefault="0064787A" w:rsidP="0064787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:rsidR="0064787A" w:rsidRPr="00805337" w:rsidRDefault="0064787A" w:rsidP="0064787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C57CAC" w:rsidRDefault="00C57CAC"/>
    <w:sectPr w:rsidR="00C57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7328C1"/>
    <w:multiLevelType w:val="multilevel"/>
    <w:tmpl w:val="FBB02070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D85"/>
    <w:rsid w:val="0016212D"/>
    <w:rsid w:val="0035247C"/>
    <w:rsid w:val="0064787A"/>
    <w:rsid w:val="008B4D5A"/>
    <w:rsid w:val="008D5388"/>
    <w:rsid w:val="00C57CAC"/>
    <w:rsid w:val="00CB580B"/>
    <w:rsid w:val="00DF5CF3"/>
    <w:rsid w:val="00F2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locked/>
    <w:rsid w:val="00F20D85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20D85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rsid w:val="00F20D85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20D85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character" w:customStyle="1" w:styleId="Nagwek2">
    <w:name w:val="Nagłówek #2_"/>
    <w:basedOn w:val="Domylnaczcionkaakapitu"/>
    <w:link w:val="Nagwek20"/>
    <w:rsid w:val="0064787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4787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64787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Podpistabeli0">
    <w:name w:val="Podpis tabeli"/>
    <w:basedOn w:val="Normalny"/>
    <w:link w:val="Podpistabeli"/>
    <w:rsid w:val="0064787A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64787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4787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locked/>
    <w:rsid w:val="00F20D85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20D85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rsid w:val="00F20D85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20D85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character" w:customStyle="1" w:styleId="Nagwek2">
    <w:name w:val="Nagłówek #2_"/>
    <w:basedOn w:val="Domylnaczcionkaakapitu"/>
    <w:link w:val="Nagwek20"/>
    <w:rsid w:val="0064787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4787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64787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Podpistabeli0">
    <w:name w:val="Podpis tabeli"/>
    <w:basedOn w:val="Normalny"/>
    <w:link w:val="Podpistabeli"/>
    <w:rsid w:val="0064787A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64787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4787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2927E-F70C-4C0A-A45A-7A193DA10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Skitał Andrzej (PO Lublin)</cp:lastModifiedBy>
  <cp:revision>2</cp:revision>
  <cp:lastPrinted>2022-02-01T07:45:00Z</cp:lastPrinted>
  <dcterms:created xsi:type="dcterms:W3CDTF">2022-08-24T09:56:00Z</dcterms:created>
  <dcterms:modified xsi:type="dcterms:W3CDTF">2022-08-24T09:56:00Z</dcterms:modified>
</cp:coreProperties>
</file>