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6D6DDE05" w:rsidR="00080007" w:rsidRPr="00CC4047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caps/>
          <w:sz w:val="24"/>
          <w:szCs w:val="24"/>
          <w:u w:val="single"/>
        </w:rPr>
        <w:t xml:space="preserve">Regulamin Naboru i Oceny </w:t>
      </w:r>
      <w:r w:rsidR="003108C2" w:rsidRPr="00CC4047">
        <w:rPr>
          <w:rFonts w:ascii="Arial" w:hAnsi="Arial" w:cs="Arial"/>
          <w:b/>
          <w:caps/>
          <w:sz w:val="24"/>
          <w:szCs w:val="24"/>
          <w:u w:val="single"/>
        </w:rPr>
        <w:t>Projekt</w:t>
      </w:r>
      <w:r w:rsidR="003108C2">
        <w:rPr>
          <w:rFonts w:ascii="Arial" w:hAnsi="Arial" w:cs="Arial"/>
          <w:b/>
          <w:caps/>
          <w:sz w:val="24"/>
          <w:szCs w:val="24"/>
          <w:u w:val="single"/>
        </w:rPr>
        <w:t>U</w:t>
      </w:r>
    </w:p>
    <w:p w14:paraId="58456663" w14:textId="471941D3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ramach</w:t>
      </w:r>
    </w:p>
    <w:p w14:paraId="78CD0F6F" w14:textId="204BF5F1" w:rsidR="00382581" w:rsidRPr="00CC4047" w:rsidRDefault="00080007" w:rsidP="00C11AC8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CC4047">
        <w:rPr>
          <w:rFonts w:ascii="Arial" w:hAnsi="Arial" w:cs="Arial"/>
          <w:bCs/>
          <w:sz w:val="24"/>
          <w:szCs w:val="24"/>
        </w:rPr>
        <w:t>Programu Fundusze Europejskie na Infrastrukturę, Klimat, Środowisko 2021-2027</w:t>
      </w:r>
      <w:bookmarkEnd w:id="0"/>
    </w:p>
    <w:p w14:paraId="2BC2554E" w14:textId="77777777" w:rsidR="00080007" w:rsidRPr="00CC4047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114AE774" w:rsidR="00080007" w:rsidRPr="00CC4047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CC4047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224DE" w:rsidRPr="00CC4047">
        <w:rPr>
          <w:rFonts w:ascii="Arial" w:eastAsiaTheme="minorHAnsi" w:hAnsi="Arial" w:cs="Arial"/>
          <w:bCs/>
          <w:sz w:val="24"/>
          <w:szCs w:val="24"/>
        </w:rPr>
        <w:t>01 Wsparcie sektorów energetyka i środowisko z Funduszu Spójności</w:t>
      </w:r>
      <w:bookmarkEnd w:id="1"/>
    </w:p>
    <w:p w14:paraId="21F7A1FB" w14:textId="11A24BEF" w:rsidR="00080007" w:rsidRPr="00CC4047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CC4047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CC4047">
        <w:rPr>
          <w:rFonts w:ascii="Arial" w:hAnsi="Arial" w:cs="Arial"/>
          <w:sz w:val="24"/>
          <w:szCs w:val="24"/>
        </w:rPr>
        <w:t>FENX.0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.0</w:t>
      </w:r>
      <w:r w:rsidR="00B8517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bookmarkEnd w:id="4"/>
      <w:r w:rsidR="00B85172" w:rsidRPr="00CC4047">
        <w:rPr>
          <w:rFonts w:ascii="Arial" w:hAnsi="Arial" w:cs="Arial"/>
          <w:sz w:val="24"/>
          <w:szCs w:val="24"/>
        </w:rPr>
        <w:t>Efektywność energetyczna</w:t>
      </w:r>
    </w:p>
    <w:p w14:paraId="6BFF958D" w14:textId="1F0A362D" w:rsidR="00080007" w:rsidRPr="00CC4047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Typ projektu: </w:t>
      </w:r>
      <w:r w:rsidR="00FE7CE7" w:rsidRPr="00FE7CE7">
        <w:rPr>
          <w:rFonts w:ascii="Arial" w:hAnsi="Arial" w:cs="Arial"/>
          <w:sz w:val="24"/>
          <w:szCs w:val="24"/>
        </w:rPr>
        <w:t xml:space="preserve">Poprawa efektywności energetycznej w budynkach mieszkalnych (wraz </w:t>
      </w:r>
      <w:r w:rsidR="00F26427">
        <w:rPr>
          <w:rFonts w:ascii="Arial" w:hAnsi="Arial" w:cs="Arial"/>
          <w:sz w:val="24"/>
          <w:szCs w:val="24"/>
        </w:rPr>
        <w:br/>
      </w:r>
      <w:r w:rsidR="00FE7CE7" w:rsidRPr="00FE7CE7">
        <w:rPr>
          <w:rFonts w:ascii="Arial" w:hAnsi="Arial" w:cs="Arial"/>
          <w:sz w:val="24"/>
          <w:szCs w:val="24"/>
        </w:rPr>
        <w:t xml:space="preserve">z instalacją OZE) </w:t>
      </w:r>
      <w:r w:rsidR="00FA5DF3" w:rsidRPr="00CC4047">
        <w:rPr>
          <w:rFonts w:ascii="Arial" w:hAnsi="Arial" w:cs="Arial"/>
          <w:sz w:val="24"/>
          <w:szCs w:val="24"/>
        </w:rPr>
        <w:t>–</w:t>
      </w:r>
      <w:r w:rsidR="00FE7CE7" w:rsidRPr="00FE7CE7">
        <w:rPr>
          <w:rFonts w:ascii="Arial" w:hAnsi="Arial" w:cs="Arial"/>
          <w:sz w:val="24"/>
          <w:szCs w:val="24"/>
        </w:rPr>
        <w:t xml:space="preserve"> budynki wielorodzinne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CC4047" w14:paraId="7D9D838F" w14:textId="77777777" w:rsidTr="00411E22">
        <w:trPr>
          <w:trHeight w:val="624"/>
        </w:trPr>
        <w:tc>
          <w:tcPr>
            <w:tcW w:w="4889" w:type="dxa"/>
          </w:tcPr>
          <w:p w14:paraId="438E5AC2" w14:textId="40AA819B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473CABF4" w14:textId="77777777" w:rsidR="00290AAC" w:rsidRPr="00CC4047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D8022DA" w14:textId="77777777" w:rsidTr="00411E22">
        <w:trPr>
          <w:trHeight w:val="624"/>
        </w:trPr>
        <w:tc>
          <w:tcPr>
            <w:tcW w:w="4889" w:type="dxa"/>
            <w:vAlign w:val="center"/>
          </w:tcPr>
          <w:p w14:paraId="1ECCEF93" w14:textId="683AFB5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370FA029" w14:textId="7777777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6C0CD04B" w14:textId="77777777" w:rsidTr="00411E22">
        <w:trPr>
          <w:trHeight w:val="624"/>
        </w:trPr>
        <w:tc>
          <w:tcPr>
            <w:tcW w:w="4889" w:type="dxa"/>
          </w:tcPr>
          <w:p w14:paraId="67C5FCDB" w14:textId="39C8FEE4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1823A8C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3613C857" w14:textId="77777777" w:rsidTr="00411E22">
        <w:trPr>
          <w:trHeight w:val="624"/>
        </w:trPr>
        <w:tc>
          <w:tcPr>
            <w:tcW w:w="4889" w:type="dxa"/>
          </w:tcPr>
          <w:p w14:paraId="429FB95E" w14:textId="36963CEB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04972930" w14:textId="6EE732D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78EA68E9" w14:textId="77777777" w:rsidTr="00411E22">
        <w:trPr>
          <w:trHeight w:val="624"/>
        </w:trPr>
        <w:tc>
          <w:tcPr>
            <w:tcW w:w="4889" w:type="dxa"/>
          </w:tcPr>
          <w:p w14:paraId="2FF98A66" w14:textId="3CABE2E8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133F27E6" w14:textId="77777777" w:rsidR="00D91E1C" w:rsidRPr="00CC4047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CC4047" w14:paraId="4DB3DC98" w14:textId="77777777" w:rsidTr="00411E22">
        <w:trPr>
          <w:trHeight w:val="624"/>
        </w:trPr>
        <w:tc>
          <w:tcPr>
            <w:tcW w:w="4889" w:type="dxa"/>
          </w:tcPr>
          <w:p w14:paraId="53C7A1FD" w14:textId="314789F7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90" w:type="dxa"/>
          </w:tcPr>
          <w:p w14:paraId="2C9E3DC1" w14:textId="292CA876" w:rsidR="00382581" w:rsidRPr="00CC4047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8229800" w14:textId="77777777" w:rsidR="00382581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22DF73E" w14:textId="61B0B4B5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CC4047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CC4047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71F659DA" w:rsidR="00382581" w:rsidRPr="00CC4047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</w:t>
      </w:r>
      <w:r w:rsidR="00382581" w:rsidRPr="00CC4047">
        <w:rPr>
          <w:rFonts w:ascii="Arial" w:hAnsi="Arial" w:cs="Arial"/>
          <w:sz w:val="24"/>
          <w:szCs w:val="24"/>
        </w:rPr>
        <w:t xml:space="preserve">ersja </w:t>
      </w:r>
      <w:r w:rsidR="00080007" w:rsidRPr="00CC4047">
        <w:rPr>
          <w:rFonts w:ascii="Arial" w:hAnsi="Arial" w:cs="Arial"/>
          <w:sz w:val="24"/>
          <w:szCs w:val="24"/>
        </w:rPr>
        <w:t>1</w:t>
      </w:r>
    </w:p>
    <w:p w14:paraId="046554D2" w14:textId="2994E677" w:rsidR="00382581" w:rsidRPr="00CC4047" w:rsidRDefault="00326BD7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październik</w:t>
      </w:r>
      <w:r w:rsidR="007224DE" w:rsidRPr="00CC4047">
        <w:rPr>
          <w:rFonts w:ascii="Arial" w:hAnsi="Arial" w:cs="Arial"/>
          <w:sz w:val="24"/>
          <w:szCs w:val="24"/>
        </w:rPr>
        <w:t xml:space="preserve"> </w:t>
      </w:r>
      <w:r w:rsidR="00A91C50" w:rsidRPr="00CC4047">
        <w:rPr>
          <w:rFonts w:ascii="Arial" w:hAnsi="Arial" w:cs="Arial"/>
          <w:sz w:val="24"/>
          <w:szCs w:val="24"/>
        </w:rPr>
        <w:t>20</w:t>
      </w:r>
      <w:r w:rsidR="001C4983" w:rsidRPr="00CC4047">
        <w:rPr>
          <w:rFonts w:ascii="Arial" w:hAnsi="Arial" w:cs="Arial"/>
          <w:sz w:val="24"/>
          <w:szCs w:val="24"/>
        </w:rPr>
        <w:t>2</w:t>
      </w:r>
      <w:r w:rsidR="00080007" w:rsidRPr="00CC4047">
        <w:rPr>
          <w:rFonts w:ascii="Arial" w:hAnsi="Arial" w:cs="Arial"/>
          <w:sz w:val="24"/>
          <w:szCs w:val="24"/>
        </w:rPr>
        <w:t>3</w:t>
      </w:r>
      <w:r w:rsidR="00382581" w:rsidRPr="00CC4047">
        <w:rPr>
          <w:rFonts w:ascii="Arial" w:hAnsi="Arial" w:cs="Arial"/>
          <w:sz w:val="24"/>
          <w:szCs w:val="24"/>
        </w:rPr>
        <w:t xml:space="preserve"> r.</w:t>
      </w:r>
      <w:r w:rsidR="00382581" w:rsidRPr="00CC4047">
        <w:rPr>
          <w:rFonts w:ascii="Arial" w:hAnsi="Arial" w:cs="Arial"/>
          <w:sz w:val="24"/>
          <w:szCs w:val="24"/>
        </w:rPr>
        <w:br w:type="page"/>
      </w:r>
      <w:r w:rsidR="00382581" w:rsidRPr="00CC4047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CC4047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CC4047" w:rsidRDefault="007A030D" w:rsidP="003848CB">
      <w:pPr>
        <w:numPr>
          <w:ilvl w:val="0"/>
          <w:numId w:val="18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0D89C3EF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CC4047">
        <w:rPr>
          <w:rFonts w:ascii="Cambria Math" w:hAnsi="Cambria Math" w:cs="Cambria Math"/>
          <w:sz w:val="24"/>
          <w:szCs w:val="24"/>
        </w:rPr>
        <w:t>‐</w:t>
      </w:r>
      <w:r w:rsidRPr="00CC4047">
        <w:rPr>
          <w:rFonts w:ascii="Arial" w:hAnsi="Arial" w:cs="Arial"/>
          <w:sz w:val="24"/>
          <w:szCs w:val="24"/>
        </w:rPr>
        <w:t>2027”</w:t>
      </w:r>
      <w:r w:rsidR="008F62C1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CC4047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CC4047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CC4047">
        <w:rPr>
          <w:rFonts w:ascii="Arial" w:hAnsi="Arial" w:cs="Arial"/>
          <w:sz w:val="24"/>
          <w:szCs w:val="24"/>
        </w:rPr>
        <w:t xml:space="preserve"> 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</w:t>
      </w:r>
      <w:r w:rsidR="00A128B8" w:rsidRPr="00CC4047">
        <w:rPr>
          <w:rFonts w:ascii="Arial" w:hAnsi="Arial" w:cs="Arial"/>
          <w:sz w:val="24"/>
          <w:szCs w:val="24"/>
        </w:rPr>
        <w:t>zm</w:t>
      </w:r>
      <w:r w:rsidRPr="00CC4047">
        <w:rPr>
          <w:rFonts w:ascii="Arial" w:hAnsi="Arial" w:cs="Arial"/>
          <w:sz w:val="24"/>
          <w:szCs w:val="24"/>
        </w:rPr>
        <w:t>.), zwana dalej „ustawą wdrożeniową”;</w:t>
      </w:r>
    </w:p>
    <w:p w14:paraId="15D24472" w14:textId="12E1F769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27 sierpnia 2009 r. o finansach publicznych </w:t>
      </w:r>
      <w:r w:rsidR="007224DE" w:rsidRPr="00CC4047">
        <w:rPr>
          <w:rFonts w:ascii="Arial" w:hAnsi="Arial" w:cs="Arial"/>
          <w:sz w:val="24"/>
          <w:szCs w:val="24"/>
        </w:rPr>
        <w:t xml:space="preserve">(Dz. U. z 2023 r. poz. 1270,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A128B8" w:rsidRPr="00CC4047">
        <w:rPr>
          <w:rFonts w:ascii="Arial" w:hAnsi="Arial" w:cs="Arial"/>
          <w:sz w:val="24"/>
          <w:szCs w:val="24"/>
        </w:rPr>
        <w:t xml:space="preserve">zwana </w:t>
      </w:r>
      <w:r w:rsidRPr="00CC4047">
        <w:rPr>
          <w:rFonts w:ascii="Arial" w:hAnsi="Arial" w:cs="Arial"/>
          <w:sz w:val="24"/>
          <w:szCs w:val="24"/>
        </w:rPr>
        <w:t>dalej „</w:t>
      </w:r>
      <w:proofErr w:type="spellStart"/>
      <w:r w:rsidRPr="00CC4047">
        <w:rPr>
          <w:rFonts w:ascii="Arial" w:hAnsi="Arial" w:cs="Arial"/>
          <w:sz w:val="24"/>
          <w:szCs w:val="24"/>
        </w:rPr>
        <w:t>uofp</w:t>
      </w:r>
      <w:proofErr w:type="spellEnd"/>
      <w:r w:rsidRPr="00CC4047">
        <w:rPr>
          <w:rFonts w:ascii="Arial" w:hAnsi="Arial" w:cs="Arial"/>
          <w:sz w:val="24"/>
          <w:szCs w:val="24"/>
        </w:rPr>
        <w:t>”;</w:t>
      </w:r>
    </w:p>
    <w:p w14:paraId="7D912AC0" w14:textId="01DD2A53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14 czerwca 1960 r. – Kodeks postępowania administracyjnego </w:t>
      </w:r>
      <w:r w:rsidR="007224DE" w:rsidRPr="00CC4047">
        <w:rPr>
          <w:rFonts w:ascii="Arial" w:hAnsi="Arial" w:cs="Arial"/>
          <w:sz w:val="24"/>
          <w:szCs w:val="24"/>
        </w:rPr>
        <w:t>(Dz. U. z 2023 r. poz. 775)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52212BE" w14:textId="46929FC4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Ustawa z dnia 3 października 2008 r. o udostępnianiu informacji o środowisku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i jego ochronie, udziale społeczeństwa w ochronie środowiska oraz o ocenach oddziaływania na środowisko </w:t>
      </w:r>
      <w:r w:rsidR="007224DE" w:rsidRPr="00CC4047">
        <w:rPr>
          <w:rFonts w:ascii="Arial" w:hAnsi="Arial" w:cs="Arial"/>
          <w:sz w:val="24"/>
          <w:szCs w:val="24"/>
        </w:rPr>
        <w:t xml:space="preserve">(Dz.U. z 2023 r. poz. 1094, z </w:t>
      </w:r>
      <w:proofErr w:type="spellStart"/>
      <w:r w:rsidR="007224DE" w:rsidRPr="00CC4047">
        <w:rPr>
          <w:rFonts w:ascii="Arial" w:hAnsi="Arial" w:cs="Arial"/>
          <w:sz w:val="24"/>
          <w:szCs w:val="24"/>
        </w:rPr>
        <w:t>późn</w:t>
      </w:r>
      <w:proofErr w:type="spellEnd"/>
      <w:r w:rsidR="007224DE" w:rsidRPr="00CC4047">
        <w:rPr>
          <w:rFonts w:ascii="Arial" w:hAnsi="Arial" w:cs="Arial"/>
          <w:sz w:val="24"/>
          <w:szCs w:val="24"/>
        </w:rPr>
        <w:t>. zm.)</w:t>
      </w:r>
      <w:r w:rsidRPr="00CC4047">
        <w:rPr>
          <w:rFonts w:ascii="Arial" w:hAnsi="Arial" w:cs="Arial"/>
          <w:sz w:val="24"/>
          <w:szCs w:val="24"/>
        </w:rPr>
        <w:t>;</w:t>
      </w:r>
    </w:p>
    <w:p w14:paraId="400A0532" w14:textId="7B7AE956" w:rsidR="00E80217" w:rsidRPr="00CC4047" w:rsidRDefault="00CA1C45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Rady Ministrów z dnia 5 maja 2022 r. zmieniające rozporządzenie w sprawie przedsięwzięć mogących znacząco oddziaływać na środowisko (Dz.U. z 2022 r. poz. 1071,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</w:t>
      </w:r>
      <w:r w:rsidR="00CD62F2" w:rsidRPr="00CC4047">
        <w:rPr>
          <w:rFonts w:ascii="Arial" w:hAnsi="Arial" w:cs="Arial"/>
          <w:sz w:val="24"/>
          <w:szCs w:val="24"/>
        </w:rPr>
        <w:t>m</w:t>
      </w:r>
      <w:r w:rsidRPr="00CC4047">
        <w:rPr>
          <w:rFonts w:ascii="Arial" w:hAnsi="Arial" w:cs="Arial"/>
          <w:sz w:val="24"/>
          <w:szCs w:val="24"/>
        </w:rPr>
        <w:t>.);</w:t>
      </w:r>
    </w:p>
    <w:p w14:paraId="78165F93" w14:textId="77777777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5" w:name="_Hlk131501628"/>
      <w:r w:rsidRPr="00CC4047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5"/>
      <w:r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/2021-2027/12(1);</w:t>
      </w:r>
    </w:p>
    <w:p w14:paraId="2E1100E0" w14:textId="77777777" w:rsid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Karta praw podstawowych Unii Europejskiej z dnia 6 czerwca 2016 r., </w:t>
      </w:r>
      <w:proofErr w:type="spellStart"/>
      <w:r w:rsidR="00214A76" w:rsidRPr="00303EB5">
        <w:rPr>
          <w:rFonts w:ascii="Arial" w:hAnsi="Arial" w:cs="Arial"/>
          <w:sz w:val="24"/>
          <w:szCs w:val="24"/>
        </w:rPr>
        <w:t>Dz.Urz.UE</w:t>
      </w:r>
      <w:proofErr w:type="spellEnd"/>
      <w:r w:rsidR="00214A76" w:rsidRPr="00303EB5">
        <w:rPr>
          <w:rFonts w:ascii="Arial" w:hAnsi="Arial" w:cs="Arial"/>
          <w:sz w:val="24"/>
          <w:szCs w:val="24"/>
        </w:rPr>
        <w:t xml:space="preserve"> 2016 C 202), zwana dalej: „KPP”;</w:t>
      </w:r>
    </w:p>
    <w:p w14:paraId="59CA6055" w14:textId="55F873C9" w:rsidR="00132631" w:rsidRPr="00214A76" w:rsidRDefault="00132631" w:rsidP="005D0DB8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sz w:val="24"/>
          <w:szCs w:val="24"/>
        </w:rPr>
        <w:t xml:space="preserve">Konwencja o prawach osób niepełnosprawnych, sporządzona w Nowym Jorku dnia 13 grudnia 2006 r., </w:t>
      </w:r>
      <w:r w:rsidR="00214A76" w:rsidRPr="00303EB5">
        <w:rPr>
          <w:rFonts w:ascii="Arial" w:hAnsi="Arial" w:cs="Arial"/>
          <w:sz w:val="24"/>
          <w:szCs w:val="24"/>
        </w:rPr>
        <w:t>(Dz.U. 2012 poz. 1169), zwana dalej: „KPON”</w:t>
      </w:r>
      <w:r w:rsidRPr="00214A76">
        <w:rPr>
          <w:rFonts w:ascii="Arial" w:hAnsi="Arial" w:cs="Arial"/>
          <w:sz w:val="24"/>
          <w:szCs w:val="24"/>
        </w:rPr>
        <w:t>;</w:t>
      </w:r>
    </w:p>
    <w:p w14:paraId="16B8D21E" w14:textId="63B8ED34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CC4047">
        <w:rPr>
          <w:rFonts w:ascii="Arial" w:hAnsi="Arial" w:cs="Arial"/>
          <w:sz w:val="24"/>
          <w:szCs w:val="24"/>
        </w:rPr>
        <w:t>MFiPR</w:t>
      </w:r>
      <w:proofErr w:type="spellEnd"/>
      <w:r w:rsidRPr="00CC4047">
        <w:rPr>
          <w:rFonts w:ascii="Arial" w:hAnsi="Arial" w:cs="Arial"/>
          <w:sz w:val="24"/>
          <w:szCs w:val="24"/>
        </w:rPr>
        <w:t>/2021-2027/15(1);</w:t>
      </w:r>
    </w:p>
    <w:p w14:paraId="4B6175C8" w14:textId="533ED064" w:rsidR="00080007" w:rsidRPr="00CC4047" w:rsidRDefault="00080007" w:rsidP="003848CB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;</w:t>
      </w:r>
    </w:p>
    <w:p w14:paraId="1A747CA4" w14:textId="0B0B1E89" w:rsidR="00C92FA7" w:rsidRPr="00CC4047" w:rsidRDefault="00080007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67429E" w:rsidRPr="00CC4047">
        <w:rPr>
          <w:rFonts w:ascii="Arial" w:hAnsi="Arial" w:cs="Arial"/>
          <w:sz w:val="24"/>
          <w:szCs w:val="24"/>
        </w:rPr>
        <w:t xml:space="preserve">1.1, </w:t>
      </w:r>
      <w:r w:rsidRPr="00CC4047">
        <w:rPr>
          <w:rFonts w:ascii="Arial" w:hAnsi="Arial" w:cs="Arial"/>
          <w:sz w:val="24"/>
          <w:szCs w:val="24"/>
        </w:rPr>
        <w:t>2.</w:t>
      </w:r>
      <w:r w:rsidR="0067429E" w:rsidRPr="00CC4047">
        <w:rPr>
          <w:rFonts w:ascii="Arial" w:hAnsi="Arial" w:cs="Arial"/>
          <w:sz w:val="24"/>
          <w:szCs w:val="24"/>
        </w:rPr>
        <w:t>1, 2.2</w:t>
      </w:r>
      <w:r w:rsidRPr="00CC4047">
        <w:rPr>
          <w:rFonts w:ascii="Arial" w:hAnsi="Arial" w:cs="Arial"/>
          <w:sz w:val="24"/>
          <w:szCs w:val="24"/>
        </w:rPr>
        <w:t xml:space="preserve">), </w:t>
      </w:r>
      <w:bookmarkStart w:id="6" w:name="_Hlk147410017"/>
      <w:r w:rsidR="000C0D13">
        <w:rPr>
          <w:rFonts w:ascii="Arial" w:hAnsi="Arial" w:cs="Arial"/>
          <w:sz w:val="24"/>
          <w:szCs w:val="24"/>
        </w:rPr>
        <w:t>Załącznik do</w:t>
      </w:r>
      <w:r w:rsidR="004046AD" w:rsidRPr="00CC4047">
        <w:rPr>
          <w:rFonts w:ascii="Arial" w:hAnsi="Arial" w:cs="Arial"/>
          <w:sz w:val="24"/>
          <w:szCs w:val="24"/>
        </w:rPr>
        <w:t xml:space="preserve"> Uchwały </w:t>
      </w:r>
      <w:r w:rsidR="000C0D13" w:rsidRPr="00CC4047">
        <w:rPr>
          <w:rFonts w:ascii="Arial" w:hAnsi="Arial" w:cs="Arial"/>
          <w:sz w:val="24"/>
          <w:szCs w:val="24"/>
        </w:rPr>
        <w:t xml:space="preserve">nr 15/2023 </w:t>
      </w:r>
      <w:bookmarkEnd w:id="6"/>
      <w:r w:rsidR="004046AD" w:rsidRPr="00CC4047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20 kwietnia 2023 r. </w:t>
      </w:r>
      <w:r w:rsidRPr="00CC4047">
        <w:rPr>
          <w:rFonts w:ascii="Arial" w:hAnsi="Arial" w:cs="Arial"/>
          <w:sz w:val="24"/>
          <w:szCs w:val="24"/>
        </w:rPr>
        <w:t xml:space="preserve">zwane dalej „Kryteria wyboru - działanie </w:t>
      </w:r>
      <w:r w:rsidR="00E8360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.</w:t>
      </w:r>
      <w:r w:rsidR="00E83602" w:rsidRPr="00CC4047">
        <w:rPr>
          <w:rFonts w:ascii="Arial" w:hAnsi="Arial" w:cs="Arial"/>
          <w:sz w:val="24"/>
          <w:szCs w:val="24"/>
        </w:rPr>
        <w:t>1</w:t>
      </w:r>
      <w:r w:rsidRPr="00CC4047">
        <w:rPr>
          <w:rFonts w:ascii="Arial" w:hAnsi="Arial" w:cs="Arial"/>
          <w:sz w:val="24"/>
          <w:szCs w:val="24"/>
        </w:rPr>
        <w:t>”</w:t>
      </w:r>
      <w:r w:rsidR="00FE27F5" w:rsidRPr="00CC4047">
        <w:rPr>
          <w:rFonts w:ascii="Arial" w:hAnsi="Arial" w:cs="Arial"/>
          <w:sz w:val="24"/>
          <w:szCs w:val="24"/>
        </w:rPr>
        <w:t xml:space="preserve"> (link do </w:t>
      </w:r>
      <w:r w:rsidR="00EE6680" w:rsidRPr="00CC4047">
        <w:rPr>
          <w:rFonts w:ascii="Arial" w:hAnsi="Arial" w:cs="Arial"/>
          <w:sz w:val="24"/>
          <w:szCs w:val="24"/>
        </w:rPr>
        <w:t xml:space="preserve">aktualnego </w:t>
      </w:r>
      <w:r w:rsidR="00FE27F5" w:rsidRPr="00CC4047">
        <w:rPr>
          <w:rFonts w:ascii="Arial" w:hAnsi="Arial" w:cs="Arial"/>
          <w:sz w:val="24"/>
          <w:szCs w:val="24"/>
        </w:rPr>
        <w:t xml:space="preserve">dokumentu: </w:t>
      </w:r>
      <w:hyperlink r:id="rId9" w:history="1">
        <w:r w:rsidR="00CD62F2" w:rsidRPr="00EF604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="00CD62F2" w:rsidRPr="00EF604B">
        <w:rPr>
          <w:rFonts w:ascii="Arial" w:hAnsi="Arial" w:cs="Arial"/>
          <w:sz w:val="24"/>
          <w:szCs w:val="24"/>
        </w:rPr>
        <w:t>);</w:t>
      </w:r>
    </w:p>
    <w:p w14:paraId="6474F6A4" w14:textId="406FC196" w:rsidR="0011525B" w:rsidRDefault="00A43850" w:rsidP="003848CB">
      <w:pPr>
        <w:numPr>
          <w:ilvl w:val="0"/>
          <w:numId w:val="98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CC4047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CC4047">
        <w:rPr>
          <w:rFonts w:ascii="Arial" w:hAnsi="Arial" w:cs="Arial"/>
          <w:sz w:val="24"/>
          <w:szCs w:val="24"/>
        </w:rPr>
        <w:t>VI</w:t>
      </w:r>
      <w:r w:rsidR="00C92FA7" w:rsidRPr="00CC4047">
        <w:rPr>
          <w:rFonts w:ascii="Arial" w:hAnsi="Arial" w:cs="Arial"/>
          <w:sz w:val="24"/>
          <w:szCs w:val="24"/>
        </w:rPr>
        <w:t>I</w:t>
      </w:r>
      <w:r w:rsidRPr="00CC4047">
        <w:rPr>
          <w:rFonts w:ascii="Arial" w:hAnsi="Arial" w:cs="Arial"/>
          <w:sz w:val="24"/>
          <w:szCs w:val="24"/>
        </w:rPr>
        <w:t xml:space="preserve">I </w:t>
      </w:r>
      <w:r w:rsidR="00C92FA7" w:rsidRPr="00CC4047">
        <w:rPr>
          <w:rFonts w:ascii="Arial" w:hAnsi="Arial" w:cs="Arial"/>
          <w:sz w:val="24"/>
          <w:szCs w:val="24"/>
        </w:rPr>
        <w:t>Pomoc techniczna</w:t>
      </w:r>
      <w:r w:rsidRPr="00CC4047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CC4047">
        <w:rPr>
          <w:rFonts w:ascii="Arial" w:hAnsi="Arial" w:cs="Arial"/>
          <w:sz w:val="24"/>
          <w:szCs w:val="24"/>
        </w:rPr>
        <w:t>Funduszy i Polityki Regionalnej</w:t>
      </w:r>
      <w:r w:rsidRPr="00CC4047">
        <w:rPr>
          <w:rFonts w:ascii="Arial" w:hAnsi="Arial" w:cs="Arial"/>
          <w:sz w:val="24"/>
          <w:szCs w:val="24"/>
        </w:rPr>
        <w:t xml:space="preserve"> a Ministrem </w:t>
      </w:r>
      <w:r w:rsidR="00C92FA7" w:rsidRPr="00CC4047">
        <w:rPr>
          <w:rFonts w:ascii="Arial" w:hAnsi="Arial" w:cs="Arial"/>
          <w:sz w:val="24"/>
          <w:szCs w:val="24"/>
        </w:rPr>
        <w:t>Klimatu i Środowiska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dniu </w:t>
      </w:r>
      <w:r w:rsidR="00C92FA7" w:rsidRPr="00CC4047">
        <w:rPr>
          <w:rFonts w:ascii="Arial" w:hAnsi="Arial" w:cs="Arial"/>
          <w:sz w:val="24"/>
          <w:szCs w:val="24"/>
        </w:rPr>
        <w:t>14 grudnia 2022</w:t>
      </w:r>
      <w:r w:rsidRPr="00CC4047">
        <w:rPr>
          <w:rFonts w:ascii="Arial" w:hAnsi="Arial" w:cs="Arial"/>
          <w:sz w:val="24"/>
          <w:szCs w:val="24"/>
        </w:rPr>
        <w:t xml:space="preserve"> r.</w:t>
      </w:r>
    </w:p>
    <w:p w14:paraId="77BEA424" w14:textId="7B98950E" w:rsidR="005B2575" w:rsidRPr="00721B74" w:rsidRDefault="005B2575" w:rsidP="00721B74">
      <w:pPr>
        <w:pStyle w:val="Akapitzlist"/>
        <w:numPr>
          <w:ilvl w:val="0"/>
          <w:numId w:val="98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Ocena ex-</w:t>
      </w:r>
      <w:proofErr w:type="spellStart"/>
      <w:r w:rsidRPr="00CC4047">
        <w:rPr>
          <w:rFonts w:ascii="Arial" w:hAnsi="Arial" w:cs="Arial"/>
          <w:sz w:val="24"/>
          <w:szCs w:val="24"/>
        </w:rPr>
        <w:t>ante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instrumentów finansowych </w:t>
      </w:r>
      <w:r w:rsidR="00E1007C">
        <w:rPr>
          <w:rFonts w:ascii="Arial" w:hAnsi="Arial" w:cs="Arial"/>
          <w:sz w:val="24"/>
          <w:szCs w:val="24"/>
        </w:rPr>
        <w:t xml:space="preserve">wraz z aktualizacją </w:t>
      </w:r>
      <w:r w:rsidRPr="00CC4047">
        <w:rPr>
          <w:rFonts w:ascii="Arial" w:hAnsi="Arial" w:cs="Arial"/>
          <w:sz w:val="24"/>
          <w:szCs w:val="24"/>
        </w:rPr>
        <w:t xml:space="preserve">dla programu Fundusze Europejskie na Infrastrukturę, Klimat, Środowisko 2021 – 2027 </w:t>
      </w:r>
      <w:r w:rsidR="00EF604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obszarach efektywności energetycznej i odnawialnych źródeł energii.</w:t>
      </w:r>
    </w:p>
    <w:p w14:paraId="42863AA5" w14:textId="5BED38DD" w:rsidR="00382581" w:rsidRPr="00CC4047" w:rsidRDefault="007A030D" w:rsidP="003848CB">
      <w:pPr>
        <w:pStyle w:val="Akapitzlist"/>
        <w:numPr>
          <w:ilvl w:val="0"/>
          <w:numId w:val="18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Regulacje wspólnotowe:</w:t>
      </w:r>
    </w:p>
    <w:p w14:paraId="32849FA3" w14:textId="02369468" w:rsidR="00382581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2021/1060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Integracji, Funduszu Bezpieczeństwa Wewnętrznego i Instrumentu Wsparcia Finansowego na rzecz Zarządzania Granicami i Polityki Wizowej, zwane dalej: „rozporządzeniem ogólnym”;</w:t>
      </w:r>
    </w:p>
    <w:p w14:paraId="71ABE10B" w14:textId="1066DB0B" w:rsidR="003108C2" w:rsidRPr="00CC4047" w:rsidRDefault="0011525B" w:rsidP="003848CB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4046AD" w:rsidRPr="00CC4047">
        <w:rPr>
          <w:rFonts w:ascii="Arial" w:hAnsi="Arial" w:cs="Arial"/>
          <w:sz w:val="24"/>
          <w:szCs w:val="24"/>
        </w:rPr>
        <w:t xml:space="preserve">i </w:t>
      </w:r>
      <w:r w:rsidRPr="00CC4047">
        <w:rPr>
          <w:rFonts w:ascii="Arial" w:hAnsi="Arial" w:cs="Arial"/>
          <w:sz w:val="24"/>
          <w:szCs w:val="24"/>
        </w:rPr>
        <w:t xml:space="preserve">Rady (UE) 2021/1058 z dnia </w:t>
      </w:r>
      <w:r w:rsidR="003108C2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24 czerwca 2021 r. w sprawie Europejskiego Funduszu Rozwoju Regionalnego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Funduszu Spójności</w:t>
      </w:r>
      <w:r w:rsidR="00454ECA" w:rsidRPr="00CC4047">
        <w:rPr>
          <w:rFonts w:ascii="Arial" w:hAnsi="Arial" w:cs="Arial"/>
          <w:sz w:val="24"/>
          <w:szCs w:val="24"/>
        </w:rPr>
        <w:t>.</w:t>
      </w:r>
      <w:r w:rsidR="0067429E" w:rsidRPr="00CC4047">
        <w:rPr>
          <w:rFonts w:ascii="Arial" w:hAnsi="Arial" w:cs="Arial"/>
          <w:sz w:val="24"/>
          <w:szCs w:val="24"/>
        </w:rPr>
        <w:t xml:space="preserve"> </w:t>
      </w:r>
    </w:p>
    <w:p w14:paraId="52AA7FA8" w14:textId="2CC067B6" w:rsidR="00283D05" w:rsidRDefault="0067429E" w:rsidP="00326BD7">
      <w:pPr>
        <w:numPr>
          <w:ilvl w:val="0"/>
          <w:numId w:val="59"/>
        </w:numPr>
        <w:spacing w:before="120" w:after="0" w:line="360" w:lineRule="auto"/>
        <w:ind w:left="850" w:hanging="425"/>
        <w:rPr>
          <w:rFonts w:ascii="Arial" w:hAnsi="Arial" w:cs="Arial"/>
          <w:b/>
          <w:sz w:val="24"/>
          <w:szCs w:val="24"/>
        </w:rPr>
      </w:pPr>
      <w:r w:rsidRPr="003108C2">
        <w:rPr>
          <w:rFonts w:ascii="Arial" w:hAnsi="Arial" w:cs="Arial"/>
          <w:sz w:val="24"/>
          <w:szCs w:val="24"/>
        </w:rPr>
        <w:t xml:space="preserve">Rozporządzenie Parlamentu Europejskiego i Rady (UE) 2016/679 z dnia </w:t>
      </w:r>
      <w:r w:rsidR="003108C2">
        <w:rPr>
          <w:rFonts w:ascii="Arial" w:hAnsi="Arial" w:cs="Arial"/>
          <w:sz w:val="24"/>
          <w:szCs w:val="24"/>
        </w:rPr>
        <w:br/>
      </w:r>
      <w:r w:rsidRPr="003108C2">
        <w:rPr>
          <w:rFonts w:ascii="Arial" w:hAnsi="Arial" w:cs="Arial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</w:t>
      </w:r>
      <w:r w:rsidR="005B2575" w:rsidRPr="003108C2">
        <w:rPr>
          <w:rFonts w:ascii="Arial" w:hAnsi="Arial" w:cs="Arial"/>
          <w:sz w:val="24"/>
          <w:szCs w:val="24"/>
        </w:rPr>
        <w:t>danych) (</w:t>
      </w:r>
      <w:r w:rsidRPr="003108C2">
        <w:rPr>
          <w:rFonts w:ascii="Arial" w:hAnsi="Arial" w:cs="Arial"/>
          <w:sz w:val="24"/>
          <w:szCs w:val="24"/>
        </w:rPr>
        <w:t xml:space="preserve">Dz. Urz. UE L 119/1 z 04.05.2016 r. z </w:t>
      </w:r>
      <w:proofErr w:type="spellStart"/>
      <w:r w:rsidRPr="003108C2">
        <w:rPr>
          <w:rFonts w:ascii="Arial" w:hAnsi="Arial" w:cs="Arial"/>
          <w:sz w:val="24"/>
          <w:szCs w:val="24"/>
        </w:rPr>
        <w:t>późn</w:t>
      </w:r>
      <w:proofErr w:type="spellEnd"/>
      <w:r w:rsidRPr="003108C2">
        <w:rPr>
          <w:rFonts w:ascii="Arial" w:hAnsi="Arial" w:cs="Arial"/>
          <w:sz w:val="24"/>
          <w:szCs w:val="24"/>
        </w:rPr>
        <w:t>. zm.), dalej zwane RODO</w:t>
      </w:r>
      <w:r w:rsidR="004046AD" w:rsidRPr="003108C2">
        <w:rPr>
          <w:rFonts w:ascii="Arial" w:hAnsi="Arial" w:cs="Arial"/>
          <w:sz w:val="24"/>
          <w:szCs w:val="24"/>
        </w:rPr>
        <w:t>.</w:t>
      </w:r>
    </w:p>
    <w:p w14:paraId="2017D377" w14:textId="77777777" w:rsidR="00721B74" w:rsidRDefault="00721B74" w:rsidP="00EF604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71F03E19" w:rsidR="00013182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CC4047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CC4047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Użyte w Regulaminie określenia oznaczają:</w:t>
      </w:r>
    </w:p>
    <w:p w14:paraId="4ECC3E51" w14:textId="36813525" w:rsidR="002D2C8B" w:rsidRPr="00CC4047" w:rsidRDefault="00B70882" w:rsidP="002D2C8B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Benef</w:t>
      </w:r>
      <w:r w:rsidR="00A16881" w:rsidRPr="00CC4047">
        <w:rPr>
          <w:rFonts w:ascii="Arial" w:hAnsi="Arial" w:cs="Arial"/>
          <w:b/>
          <w:sz w:val="24"/>
          <w:szCs w:val="24"/>
        </w:rPr>
        <w:t>icjent</w:t>
      </w:r>
      <w:r w:rsidR="00A16881"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  <w:r w:rsidR="0067429E" w:rsidRPr="00CC4047">
        <w:rPr>
          <w:rFonts w:ascii="Arial" w:hAnsi="Arial" w:cs="Arial"/>
          <w:sz w:val="24"/>
          <w:szCs w:val="24"/>
        </w:rPr>
        <w:t xml:space="preserve"> w kontekście instrumentów finansowych jest to </w:t>
      </w:r>
      <w:r w:rsidR="0067429E" w:rsidRPr="00CC4047">
        <w:rPr>
          <w:rFonts w:ascii="Arial" w:hAnsi="Arial" w:cs="Arial"/>
          <w:sz w:val="24"/>
          <w:szCs w:val="24"/>
        </w:rPr>
        <w:lastRenderedPageBreak/>
        <w:t xml:space="preserve">podmiot, który wdraża fundusz powierniczy, lub, jeżeli nie istnieje struktura </w:t>
      </w:r>
      <w:r w:rsidR="005B2575">
        <w:rPr>
          <w:rFonts w:ascii="Arial" w:hAnsi="Arial" w:cs="Arial"/>
          <w:sz w:val="24"/>
          <w:szCs w:val="24"/>
        </w:rPr>
        <w:br/>
      </w:r>
      <w:r w:rsidR="0067429E" w:rsidRPr="00CC4047">
        <w:rPr>
          <w:rFonts w:ascii="Arial" w:hAnsi="Arial" w:cs="Arial"/>
          <w:sz w:val="24"/>
          <w:szCs w:val="24"/>
        </w:rPr>
        <w:t>z funduszem powierniczym, podmiot wdrażający fundusz szczegółowy, lub, jeżeli instytucja zarządzająca zarządza instrumentem finansowym – instytucję zarządzającą;</w:t>
      </w:r>
    </w:p>
    <w:p w14:paraId="2C1E2BEF" w14:textId="4F7EB8A7" w:rsidR="00C36861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C92FA7" w:rsidRPr="00CC4047">
        <w:rPr>
          <w:rFonts w:ascii="Arial" w:hAnsi="Arial" w:cs="Arial"/>
          <w:sz w:val="24"/>
          <w:szCs w:val="24"/>
        </w:rPr>
        <w:t xml:space="preserve">zgodnie z art. 2 ust. 3 ustawy wdrożeniowej: finansowanie UE lub współfinansowanie krajowe z budżetu państwa, przyznane na podstawie umowy </w:t>
      </w:r>
      <w:r w:rsidR="005B2575">
        <w:rPr>
          <w:rFonts w:ascii="Arial" w:hAnsi="Arial" w:cs="Arial"/>
          <w:sz w:val="24"/>
          <w:szCs w:val="24"/>
        </w:rPr>
        <w:br/>
      </w:r>
      <w:r w:rsidR="00C92FA7" w:rsidRPr="00CC4047">
        <w:rPr>
          <w:rFonts w:ascii="Arial" w:hAnsi="Arial" w:cs="Arial"/>
          <w:sz w:val="24"/>
          <w:szCs w:val="24"/>
        </w:rPr>
        <w:t>o finansowani</w:t>
      </w:r>
      <w:r w:rsidR="000B68D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projektu, o ile tak stanowi umowa o finansowani</w:t>
      </w:r>
      <w:r w:rsidR="00366F34">
        <w:rPr>
          <w:rFonts w:ascii="Arial" w:hAnsi="Arial" w:cs="Arial"/>
          <w:sz w:val="24"/>
          <w:szCs w:val="24"/>
        </w:rPr>
        <w:t>u</w:t>
      </w:r>
      <w:r w:rsidR="00C92FA7" w:rsidRPr="00CC4047">
        <w:rPr>
          <w:rFonts w:ascii="Arial" w:hAnsi="Arial" w:cs="Arial"/>
          <w:sz w:val="24"/>
          <w:szCs w:val="24"/>
        </w:rPr>
        <w:t xml:space="preserve"> projektu;</w:t>
      </w:r>
    </w:p>
    <w:p w14:paraId="51158B91" w14:textId="77777777" w:rsidR="00D77F5D" w:rsidRPr="00CC4047" w:rsidRDefault="00C92FA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EFRR</w:t>
      </w:r>
      <w:r w:rsidRPr="00CC4047">
        <w:rPr>
          <w:rFonts w:ascii="Arial" w:hAnsi="Arial" w:cs="Arial"/>
          <w:sz w:val="24"/>
          <w:szCs w:val="24"/>
        </w:rPr>
        <w:t xml:space="preserve"> – Europejski Fundusz Rozwoju Regionalnego;</w:t>
      </w:r>
    </w:p>
    <w:p w14:paraId="44780075" w14:textId="4FD30F72" w:rsidR="003B5F91" w:rsidRPr="00CC4047" w:rsidRDefault="003B5F91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FS</w:t>
      </w:r>
      <w:r w:rsidRPr="00CC4047">
        <w:rPr>
          <w:rFonts w:ascii="Arial" w:hAnsi="Arial" w:cs="Arial"/>
          <w:sz w:val="24"/>
          <w:szCs w:val="24"/>
        </w:rPr>
        <w:t xml:space="preserve"> – Fundusz Spójności</w:t>
      </w:r>
      <w:r w:rsidR="00214A76">
        <w:rPr>
          <w:rFonts w:ascii="Arial" w:hAnsi="Arial" w:cs="Arial"/>
          <w:sz w:val="24"/>
          <w:szCs w:val="24"/>
        </w:rPr>
        <w:t>;</w:t>
      </w:r>
    </w:p>
    <w:p w14:paraId="42952FEA" w14:textId="4DD1DC78" w:rsidR="00541797" w:rsidRPr="00CC4047" w:rsidRDefault="00214A76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undusz szczegółowy </w:t>
      </w:r>
      <w:r w:rsidR="00541797" w:rsidRPr="005E083D">
        <w:rPr>
          <w:rFonts w:ascii="Arial" w:hAnsi="Arial" w:cs="Arial"/>
          <w:bCs/>
          <w:sz w:val="24"/>
          <w:szCs w:val="24"/>
        </w:rPr>
        <w:t>–</w:t>
      </w:r>
      <w:r w:rsidR="00541797" w:rsidRPr="00CC4047">
        <w:rPr>
          <w:rFonts w:ascii="Arial" w:hAnsi="Arial" w:cs="Arial"/>
          <w:b/>
          <w:sz w:val="24"/>
          <w:szCs w:val="24"/>
        </w:rPr>
        <w:t xml:space="preserve"> 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fundusz, o którym mowa w art. 2 pkt 21 </w:t>
      </w:r>
      <w:r w:rsidR="002D2C8B" w:rsidRPr="00CC4047">
        <w:rPr>
          <w:rFonts w:ascii="Arial" w:hAnsi="Arial" w:cs="Arial"/>
          <w:bCs/>
          <w:sz w:val="24"/>
          <w:szCs w:val="24"/>
        </w:rPr>
        <w:t>r</w:t>
      </w:r>
      <w:r w:rsidR="00541797" w:rsidRPr="00CC4047">
        <w:rPr>
          <w:rFonts w:ascii="Arial" w:hAnsi="Arial" w:cs="Arial"/>
          <w:bCs/>
          <w:sz w:val="24"/>
          <w:szCs w:val="24"/>
        </w:rPr>
        <w:t xml:space="preserve">ozporządzenia ogólnego, oznacza fundusz, za pomocą którego </w:t>
      </w:r>
      <w:r w:rsidR="00D77F5D" w:rsidRPr="00CC4047">
        <w:rPr>
          <w:rFonts w:ascii="Arial" w:hAnsi="Arial" w:cs="Arial"/>
          <w:bCs/>
          <w:sz w:val="24"/>
          <w:szCs w:val="24"/>
        </w:rPr>
        <w:t>instytucja zarządzająca lub fundusz powierniczy dostarczają produkty finansowe ostatecznym odbiorcom;</w:t>
      </w:r>
      <w:bookmarkStart w:id="7" w:name="_Hlk143520971"/>
    </w:p>
    <w:bookmarkEnd w:id="7"/>
    <w:p w14:paraId="1724BE6A" w14:textId="4F55D336" w:rsidR="00541797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IF </w:t>
      </w:r>
      <w:r w:rsidRPr="00EF604B">
        <w:rPr>
          <w:rFonts w:ascii="Arial" w:hAnsi="Arial" w:cs="Arial"/>
          <w:bCs/>
          <w:sz w:val="24"/>
          <w:szCs w:val="24"/>
        </w:rPr>
        <w:t>–</w:t>
      </w:r>
      <w:r w:rsidRPr="00CC4047">
        <w:rPr>
          <w:rFonts w:ascii="Arial" w:hAnsi="Arial" w:cs="Arial"/>
          <w:b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 xml:space="preserve">instrument finansowy w rozumieniu art. 2 pkt 8 ustawy wdrożeniowej, na podstawie art. 2 pkt 16 </w:t>
      </w:r>
      <w:r w:rsidR="000F02A1" w:rsidRPr="00CC4047">
        <w:rPr>
          <w:rFonts w:ascii="Arial" w:hAnsi="Arial" w:cs="Arial"/>
          <w:bCs/>
          <w:sz w:val="24"/>
          <w:szCs w:val="24"/>
        </w:rPr>
        <w:t>r</w:t>
      </w:r>
      <w:r w:rsidRPr="00CC4047">
        <w:rPr>
          <w:rFonts w:ascii="Arial" w:hAnsi="Arial" w:cs="Arial"/>
          <w:bCs/>
          <w:sz w:val="24"/>
          <w:szCs w:val="24"/>
        </w:rPr>
        <w:t>ozporządzenia ogólnego, oznacza formę wsparcia udzielanego w ramach struktury, z wykorzystaniem której produkty finansowe są dostarczane ostatecznym odbiorcom;</w:t>
      </w:r>
    </w:p>
    <w:p w14:paraId="6DAB2A19" w14:textId="6C578C87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Pośrednicząca (IP)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 xml:space="preserve">zgodnie z art. 2 ust. 10 ustawy wdrożeniowej: podmiot, któremu została powierzona w drodze porozumienia albo umowy </w:t>
      </w:r>
      <w:r w:rsidR="005B2575">
        <w:rPr>
          <w:rFonts w:ascii="Arial" w:hAnsi="Arial" w:cs="Arial"/>
          <w:sz w:val="24"/>
          <w:szCs w:val="24"/>
        </w:rPr>
        <w:t>zawartej</w:t>
      </w:r>
      <w:r w:rsidR="005B2575" w:rsidRPr="00CC4047">
        <w:rPr>
          <w:rFonts w:ascii="Arial" w:hAnsi="Arial" w:cs="Arial"/>
          <w:sz w:val="24"/>
          <w:szCs w:val="24"/>
        </w:rPr>
        <w:t xml:space="preserve"> </w:t>
      </w:r>
      <w:r w:rsidR="003108C2">
        <w:rPr>
          <w:rFonts w:ascii="Arial" w:hAnsi="Arial" w:cs="Arial"/>
          <w:sz w:val="24"/>
          <w:szCs w:val="24"/>
        </w:rPr>
        <w:br/>
      </w:r>
      <w:r w:rsidR="004815CD" w:rsidRPr="00CC4047">
        <w:rPr>
          <w:rFonts w:ascii="Arial" w:hAnsi="Arial" w:cs="Arial"/>
          <w:sz w:val="24"/>
          <w:szCs w:val="24"/>
        </w:rPr>
        <w:t>z instytucją zarządzającą realizacja zadań w ramach krajowego programu lub regionalnego programu;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0E793D3D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Instytucja Zarządzająca (IZ)</w:t>
      </w:r>
      <w:r w:rsidRPr="00CC4047">
        <w:rPr>
          <w:rFonts w:ascii="Arial" w:hAnsi="Arial" w:cs="Arial"/>
          <w:sz w:val="24"/>
          <w:szCs w:val="24"/>
        </w:rPr>
        <w:t xml:space="preserve"> – </w:t>
      </w:r>
      <w:r w:rsidR="004815CD" w:rsidRPr="00CC4047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CC4047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C2EF88B" w14:textId="266BBC51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KM FEnIKS</w:t>
      </w:r>
      <w:r w:rsidRPr="00CC4047">
        <w:rPr>
          <w:rFonts w:ascii="Arial" w:hAnsi="Arial" w:cs="Arial"/>
          <w:sz w:val="24"/>
          <w:szCs w:val="24"/>
        </w:rPr>
        <w:t xml:space="preserve"> – Komitet Monitorujący Programu Fundusze Europejskie na Infrastrukturę, Klimat i Środowisko 2021-2027</w:t>
      </w:r>
    </w:p>
    <w:p w14:paraId="50E7E86D" w14:textId="75B707F5" w:rsidR="004815CD" w:rsidRPr="00CC4047" w:rsidRDefault="00A168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lastRenderedPageBreak/>
        <w:t xml:space="preserve">Komisja Oceny Projektów </w:t>
      </w:r>
      <w:r w:rsidR="000D3D7B" w:rsidRPr="00CC4047">
        <w:rPr>
          <w:rFonts w:ascii="Arial" w:hAnsi="Arial" w:cs="Arial"/>
          <w:b/>
          <w:sz w:val="24"/>
          <w:szCs w:val="24"/>
        </w:rPr>
        <w:t xml:space="preserve">(KOP) </w:t>
      </w:r>
      <w:r w:rsidR="005E083D" w:rsidRPr="00CC4047">
        <w:rPr>
          <w:rFonts w:ascii="Arial" w:hAnsi="Arial" w:cs="Arial"/>
          <w:sz w:val="24"/>
          <w:szCs w:val="24"/>
        </w:rPr>
        <w:t>–</w:t>
      </w:r>
      <w:r w:rsidR="004815CD" w:rsidRPr="00CC4047">
        <w:rPr>
          <w:rFonts w:ascii="Arial" w:hAnsi="Arial" w:cs="Arial"/>
          <w:b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 xml:space="preserve">zespół oceniający </w:t>
      </w:r>
      <w:r w:rsidR="003108C2" w:rsidRPr="00CC4047">
        <w:rPr>
          <w:rFonts w:ascii="Arial" w:hAnsi="Arial" w:cs="Arial"/>
          <w:bCs/>
          <w:sz w:val="24"/>
          <w:szCs w:val="24"/>
        </w:rPr>
        <w:t>wnios</w:t>
      </w:r>
      <w:r w:rsidR="003108C2">
        <w:rPr>
          <w:rFonts w:ascii="Arial" w:hAnsi="Arial" w:cs="Arial"/>
          <w:bCs/>
          <w:sz w:val="24"/>
          <w:szCs w:val="24"/>
        </w:rPr>
        <w:t>ek</w:t>
      </w:r>
      <w:r w:rsidR="003108C2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4815CD" w:rsidRPr="00CC4047">
        <w:rPr>
          <w:rFonts w:ascii="Arial" w:hAnsi="Arial" w:cs="Arial"/>
          <w:bCs/>
          <w:sz w:val="24"/>
          <w:szCs w:val="24"/>
        </w:rPr>
        <w:t>o dofinansowanie projektu, powołany zgodnie z zasadami określonymi przez IP w Regulaminie pracy KOP;</w:t>
      </w:r>
    </w:p>
    <w:p w14:paraId="7E6F5153" w14:textId="55A1BA1B" w:rsidR="004815CD" w:rsidRPr="00CC4047" w:rsidRDefault="00541797" w:rsidP="00D77F5D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kryteria wyboru </w:t>
      </w:r>
      <w:r w:rsidR="00B547E2" w:rsidRPr="00CC4047">
        <w:rPr>
          <w:rFonts w:ascii="Arial" w:hAnsi="Arial" w:cs="Arial"/>
          <w:b/>
          <w:bCs/>
          <w:sz w:val="24"/>
          <w:szCs w:val="24"/>
        </w:rPr>
        <w:t>projek</w:t>
      </w:r>
      <w:r w:rsidR="00B26B24">
        <w:rPr>
          <w:rFonts w:ascii="Arial" w:hAnsi="Arial" w:cs="Arial"/>
          <w:b/>
          <w:bCs/>
          <w:sz w:val="24"/>
          <w:szCs w:val="24"/>
        </w:rPr>
        <w:t>tów</w:t>
      </w:r>
      <w:r w:rsidR="00B547E2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– kryteria, o których mowa w art. 2 pkt 16 ustawy wdrożeniowej, umożliwiające ocenę projektu, wybór projektu do dofinansowania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zawarcie umowy o finansowani</w:t>
      </w:r>
      <w:r w:rsidR="000B68D4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projektu albo podjęcie decyzji o dofinansowaniu projektu, zatwierdzone przez Komitet Monitorujący Program FEnIKS;</w:t>
      </w:r>
    </w:p>
    <w:p w14:paraId="7026F57C" w14:textId="5E0F04E2" w:rsidR="00541797" w:rsidRPr="00CC4047" w:rsidRDefault="00541797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ostateczny odbiorca</w:t>
      </w:r>
      <w:r w:rsidRPr="00CC4047">
        <w:rPr>
          <w:rFonts w:ascii="Arial" w:hAnsi="Arial" w:cs="Arial"/>
          <w:sz w:val="24"/>
          <w:szCs w:val="24"/>
        </w:rPr>
        <w:t xml:space="preserve"> – podmiot, o którym mowa w art. 2 pkt 18 </w:t>
      </w:r>
      <w:r w:rsidR="002E7B2E">
        <w:rPr>
          <w:rFonts w:ascii="Arial" w:hAnsi="Arial" w:cs="Arial"/>
          <w:sz w:val="24"/>
          <w:szCs w:val="24"/>
        </w:rPr>
        <w:t>r</w:t>
      </w:r>
      <w:r w:rsidRPr="00CC4047">
        <w:rPr>
          <w:rFonts w:ascii="Arial" w:hAnsi="Arial" w:cs="Arial"/>
          <w:sz w:val="24"/>
          <w:szCs w:val="24"/>
        </w:rPr>
        <w:t>ozporządzenia ogólnego</w:t>
      </w:r>
      <w:r w:rsidR="00A964AC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oznacza osobę prawną lub fizyczną, która otrzymuje wsparcie z Funduszy za pośrednictwem beneficjenta </w:t>
      </w:r>
      <w:r w:rsidR="005B2575">
        <w:rPr>
          <w:rFonts w:ascii="Arial" w:hAnsi="Arial" w:cs="Arial"/>
          <w:sz w:val="24"/>
          <w:szCs w:val="24"/>
        </w:rPr>
        <w:t>w ramach</w:t>
      </w:r>
      <w:r w:rsidRPr="00CC4047">
        <w:rPr>
          <w:rFonts w:ascii="Arial" w:hAnsi="Arial" w:cs="Arial"/>
          <w:sz w:val="24"/>
          <w:szCs w:val="24"/>
        </w:rPr>
        <w:t xml:space="preserve"> instrumentu finansowego;</w:t>
      </w:r>
    </w:p>
    <w:p w14:paraId="1063AE96" w14:textId="125E8022" w:rsidR="006F381D" w:rsidRPr="00CC4047" w:rsidRDefault="00382581" w:rsidP="00E8021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OZE</w:t>
      </w:r>
      <w:r w:rsidR="006F381D" w:rsidRPr="00CC4047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3BCB9D88" w14:textId="14B05B01" w:rsidR="00541797" w:rsidRPr="00CC4047" w:rsidRDefault="00214A76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41797" w:rsidRPr="00CC4047">
        <w:rPr>
          <w:rFonts w:ascii="Arial" w:hAnsi="Arial" w:cs="Arial"/>
          <w:b/>
          <w:bCs/>
          <w:sz w:val="24"/>
          <w:szCs w:val="24"/>
        </w:rPr>
        <w:t>odmiot wdrażający instrument finansowy</w:t>
      </w:r>
      <w:r w:rsidR="00541797" w:rsidRPr="00CC4047">
        <w:rPr>
          <w:rFonts w:ascii="Arial" w:hAnsi="Arial" w:cs="Arial"/>
          <w:sz w:val="24"/>
          <w:szCs w:val="24"/>
        </w:rPr>
        <w:t xml:space="preserve"> – podmiot, o którym mowa w art. 2 pkt 22 </w:t>
      </w:r>
      <w:r w:rsidR="00B53972" w:rsidRPr="00CC4047">
        <w:rPr>
          <w:rFonts w:ascii="Arial" w:hAnsi="Arial" w:cs="Arial"/>
          <w:sz w:val="24"/>
          <w:szCs w:val="24"/>
        </w:rPr>
        <w:t>r</w:t>
      </w:r>
      <w:r w:rsidR="00541797" w:rsidRPr="00CC4047">
        <w:rPr>
          <w:rFonts w:ascii="Arial" w:hAnsi="Arial" w:cs="Arial"/>
          <w:sz w:val="24"/>
          <w:szCs w:val="24"/>
        </w:rPr>
        <w:t xml:space="preserve">ozporządzenia ogólnego, oznacza podmiot prawa publicznego lub prywatnego realizujący zadania funduszu powierniczego lub funduszu szczegółowego; </w:t>
      </w:r>
    </w:p>
    <w:p w14:paraId="7A306E65" w14:textId="77777777" w:rsidR="00214A76" w:rsidRDefault="00454EC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Portal</w:t>
      </w:r>
      <w:r w:rsidR="00331B4F" w:rsidRPr="00CC4047">
        <w:rPr>
          <w:rFonts w:ascii="Arial" w:hAnsi="Arial" w:cs="Arial"/>
          <w:b/>
          <w:sz w:val="24"/>
          <w:szCs w:val="24"/>
        </w:rPr>
        <w:t xml:space="preserve"> -</w:t>
      </w:r>
      <w:r w:rsidRPr="00CC4047">
        <w:rPr>
          <w:rFonts w:ascii="Arial" w:hAnsi="Arial" w:cs="Arial"/>
          <w:b/>
          <w:sz w:val="24"/>
          <w:szCs w:val="24"/>
        </w:rPr>
        <w:t xml:space="preserve"> 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  <w:r w:rsidR="00331B4F" w:rsidRPr="00CC4047">
        <w:rPr>
          <w:rFonts w:ascii="Arial" w:hAnsi="Arial" w:cs="Arial"/>
          <w:sz w:val="24"/>
          <w:szCs w:val="24"/>
        </w:rPr>
        <w:t xml:space="preserve">strona internetowa </w:t>
      </w:r>
      <w:hyperlink r:id="rId10" w:history="1">
        <w:r w:rsidR="00331B4F" w:rsidRPr="00CC4047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CC4047">
        <w:rPr>
          <w:rFonts w:ascii="Arial" w:hAnsi="Arial" w:cs="Arial"/>
          <w:sz w:val="24"/>
          <w:szCs w:val="24"/>
        </w:rPr>
        <w:t>;</w:t>
      </w:r>
      <w:r w:rsidR="00567E8E" w:rsidRPr="00CC4047">
        <w:rPr>
          <w:rFonts w:ascii="Arial" w:hAnsi="Arial" w:cs="Arial"/>
          <w:sz w:val="24"/>
          <w:szCs w:val="24"/>
        </w:rPr>
        <w:t xml:space="preserve"> </w:t>
      </w:r>
    </w:p>
    <w:p w14:paraId="205A3DDE" w14:textId="013B4652" w:rsidR="00541797" w:rsidRPr="00214A76" w:rsidRDefault="00FF1CFA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214A76">
        <w:rPr>
          <w:rFonts w:ascii="Arial" w:hAnsi="Arial" w:cs="Arial"/>
          <w:b/>
          <w:bCs/>
          <w:sz w:val="24"/>
          <w:szCs w:val="24"/>
        </w:rPr>
        <w:t>P</w:t>
      </w:r>
      <w:r w:rsidR="00541797" w:rsidRPr="00214A76">
        <w:rPr>
          <w:rFonts w:ascii="Arial" w:hAnsi="Arial" w:cs="Arial"/>
          <w:b/>
          <w:bCs/>
          <w:sz w:val="24"/>
          <w:szCs w:val="24"/>
        </w:rPr>
        <w:t>rodukt finansowy</w:t>
      </w:r>
      <w:r w:rsidR="00541797" w:rsidRPr="00214A76">
        <w:rPr>
          <w:rFonts w:ascii="Arial" w:hAnsi="Arial" w:cs="Arial"/>
          <w:sz w:val="24"/>
          <w:szCs w:val="24"/>
        </w:rPr>
        <w:t xml:space="preserve"> – na podstawie art. 2 pkt 17 Rozporządzenia ogólnego oznacza inwestycje kapitałowe lub quasi-kapitałowe oraz pożyczki i gwarancje</w:t>
      </w:r>
      <w:r w:rsidR="00A964AC">
        <w:rPr>
          <w:rFonts w:ascii="Arial" w:hAnsi="Arial" w:cs="Arial"/>
          <w:sz w:val="24"/>
          <w:szCs w:val="24"/>
        </w:rPr>
        <w:t>;</w:t>
      </w:r>
      <w:r w:rsidR="00541797" w:rsidRPr="00214A76">
        <w:rPr>
          <w:rFonts w:ascii="Arial" w:hAnsi="Arial" w:cs="Arial"/>
          <w:sz w:val="24"/>
          <w:szCs w:val="24"/>
        </w:rPr>
        <w:t xml:space="preserve"> </w:t>
      </w:r>
    </w:p>
    <w:p w14:paraId="1BC8234D" w14:textId="101E82AF" w:rsidR="00000966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8" w:name="_Hlk13110271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przedsięwzięcie zmierzające do osiągnięcia założonego celu określonego wskaźnikami, z określonym początkiem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końcem realizacji, zgłoszone do objęcia albo objęte finansowaniem UE jednego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000966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z funduszy strukturalnych lub Funduszu Spójności;</w:t>
      </w:r>
      <w:r w:rsidR="00000966" w:rsidRPr="00CC4047">
        <w:rPr>
          <w:rFonts w:ascii="Arial" w:hAnsi="Arial" w:cs="Arial"/>
          <w:sz w:val="24"/>
          <w:szCs w:val="24"/>
        </w:rPr>
        <w:t xml:space="preserve"> </w:t>
      </w:r>
    </w:p>
    <w:p w14:paraId="5548E20B" w14:textId="1D7F755F" w:rsidR="00855040" w:rsidRPr="00CC4047" w:rsidRDefault="004F0BE4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o znaczeniu strategicznym 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– projekt spełniający wymogi określone w art. 44 ust. 2 ustawy wdrożeniowej;</w:t>
      </w:r>
    </w:p>
    <w:p w14:paraId="082CB449" w14:textId="1B5B939D" w:rsidR="00214A76" w:rsidRDefault="00541797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E083D">
        <w:rPr>
          <w:rFonts w:ascii="Arial" w:eastAsia="Times New Roman" w:hAnsi="Arial" w:cs="Arial"/>
          <w:b/>
          <w:sz w:val="24"/>
          <w:szCs w:val="24"/>
          <w:lang w:eastAsia="pl-PL"/>
        </w:rPr>
        <w:t>Regulamin naboru i oceny projektu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Regulamin naboru i oceny 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>projekt</w:t>
      </w:r>
      <w:r w:rsidR="003108C2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="003108C2"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dofinansowania w sposób niekonkurencyjny nr</w:t>
      </w:r>
      <w:r w:rsid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6019F1" w:rsidRPr="00AE47C5">
        <w:rPr>
          <w:rFonts w:ascii="Arial" w:eastAsia="Times New Roman" w:hAnsi="Arial" w:cs="Arial"/>
          <w:bCs/>
          <w:sz w:val="24"/>
          <w:szCs w:val="24"/>
          <w:lang w:eastAsia="pl-PL"/>
        </w:rPr>
        <w:t>FENX.01.01-IP.01-00</w:t>
      </w:r>
      <w:r w:rsidR="00AE47C5" w:rsidRPr="00A52277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="006019F1" w:rsidRPr="00AE47C5">
        <w:rPr>
          <w:rFonts w:ascii="Arial" w:eastAsia="Times New Roman" w:hAnsi="Arial" w:cs="Arial"/>
          <w:bCs/>
          <w:sz w:val="24"/>
          <w:szCs w:val="24"/>
          <w:lang w:eastAsia="pl-PL"/>
        </w:rPr>
        <w:t>/23</w:t>
      </w:r>
      <w:r w:rsid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 ramach Priorytetu FENX.0</w:t>
      </w:r>
      <w:r w:rsidR="002D2C8B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Wsparcie sektorów energetyka i środowisko z 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Funduszu spójności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Działania </w:t>
      </w:r>
      <w:r w:rsidR="00CC4047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01.01 Efektywność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energetyczna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Cel szczegółowy: </w:t>
      </w:r>
      <w:r w:rsidR="0048781E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Wspieranie efektywności energetycznej i redukcji emisji gazów cieplarnianych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="00E1007C"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typ projektu: </w:t>
      </w:r>
      <w:r w:rsidR="00E1007C" w:rsidRPr="00FE7CE7">
        <w:rPr>
          <w:rFonts w:ascii="Arial" w:hAnsi="Arial" w:cs="Arial"/>
          <w:sz w:val="24"/>
          <w:szCs w:val="24"/>
        </w:rPr>
        <w:lastRenderedPageBreak/>
        <w:t xml:space="preserve">Poprawa efektywności energetycznej w budynkach mieszkalnych (wraz z instalacją OZE) </w:t>
      </w:r>
      <w:r w:rsidR="00E1007C" w:rsidRPr="00CC4047">
        <w:rPr>
          <w:rFonts w:ascii="Arial" w:hAnsi="Arial" w:cs="Arial"/>
          <w:sz w:val="24"/>
          <w:szCs w:val="24"/>
        </w:rPr>
        <w:t>–</w:t>
      </w:r>
      <w:r w:rsidR="00E1007C" w:rsidRPr="00FE7CE7">
        <w:rPr>
          <w:rFonts w:ascii="Arial" w:hAnsi="Arial" w:cs="Arial"/>
          <w:sz w:val="24"/>
          <w:szCs w:val="24"/>
        </w:rPr>
        <w:t xml:space="preserve"> budynki wielorodzinne</w:t>
      </w:r>
      <w:r w:rsidR="00E1007C">
        <w:rPr>
          <w:rFonts w:ascii="Arial" w:hAnsi="Arial" w:cs="Arial"/>
          <w:sz w:val="24"/>
          <w:szCs w:val="24"/>
        </w:rPr>
        <w:t xml:space="preserve">, </w:t>
      </w:r>
      <w:r w:rsidRPr="006019F1">
        <w:rPr>
          <w:rFonts w:ascii="Arial" w:eastAsia="Times New Roman" w:hAnsi="Arial" w:cs="Arial"/>
          <w:bCs/>
          <w:sz w:val="24"/>
          <w:szCs w:val="24"/>
          <w:lang w:eastAsia="pl-PL"/>
        </w:rPr>
        <w:t>zwane dalej: „Regulaminem”;</w:t>
      </w:r>
    </w:p>
    <w:p w14:paraId="48568DFF" w14:textId="4B8093A7" w:rsidR="00214A76" w:rsidRPr="008723E8" w:rsidRDefault="00214A76" w:rsidP="00214A76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t>Strategia Inwestycyjna z Biznesplanem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dokument wskazany w art. 59 ust. 7 Rozporządzenia ogólnego, stanowiący obligatoryjny załącznik do wniosku </w:t>
      </w:r>
      <w:r w:rsidR="005B2575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o dofinansowanie;</w:t>
      </w:r>
    </w:p>
    <w:p w14:paraId="431AD701" w14:textId="267DEF6A" w:rsidR="006C6A3D" w:rsidRPr="008723E8" w:rsidRDefault="006C6A3D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8723E8">
        <w:t xml:space="preserve"> </w:t>
      </w:r>
      <w:hyperlink r:id="rId11" w:history="1">
        <w:r w:rsidR="009127E2" w:rsidRPr="008723E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8723E8">
        <w:rPr>
          <w:rFonts w:ascii="Arial" w:hAnsi="Arial" w:cs="Arial"/>
          <w:sz w:val="24"/>
          <w:szCs w:val="24"/>
        </w:rPr>
        <w:t>;</w:t>
      </w:r>
      <w:r w:rsidR="007808A2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21451166" w:rsidR="00C90162" w:rsidRPr="008723E8" w:rsidRDefault="00000966" w:rsidP="0054179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8723E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8723E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47B775F8" w:rsidR="00F7724A" w:rsidRPr="00E1007C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E1007C">
        <w:rPr>
          <w:rFonts w:ascii="Arial" w:hAnsi="Arial" w:cs="Arial"/>
          <w:b/>
          <w:bCs/>
          <w:sz w:val="24"/>
          <w:szCs w:val="24"/>
        </w:rPr>
        <w:t xml:space="preserve">Umowa o 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>finansowan</w:t>
      </w:r>
      <w:r w:rsidR="00EA26FA">
        <w:rPr>
          <w:rFonts w:ascii="Arial" w:hAnsi="Arial" w:cs="Arial"/>
          <w:b/>
          <w:bCs/>
          <w:sz w:val="24"/>
          <w:szCs w:val="24"/>
        </w:rPr>
        <w:t>iu</w:t>
      </w:r>
      <w:r w:rsidR="00EA26FA"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41031E" w:rsidRPr="00E1007C">
        <w:rPr>
          <w:rFonts w:ascii="Arial" w:hAnsi="Arial" w:cs="Arial"/>
          <w:b/>
          <w:bCs/>
          <w:sz w:val="24"/>
          <w:szCs w:val="24"/>
        </w:rPr>
        <w:t>projektu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007C">
        <w:rPr>
          <w:rFonts w:ascii="Arial" w:hAnsi="Arial" w:cs="Arial"/>
          <w:bCs/>
          <w:sz w:val="24"/>
          <w:szCs w:val="24"/>
        </w:rPr>
        <w:t>–</w:t>
      </w:r>
      <w:r w:rsidRPr="00E1007C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zgodnie z art. 2 </w:t>
      </w:r>
      <w:r w:rsidR="003C487A">
        <w:rPr>
          <w:rFonts w:ascii="Arial" w:hAnsi="Arial" w:cs="Arial"/>
          <w:bCs/>
          <w:sz w:val="24"/>
          <w:szCs w:val="24"/>
        </w:rPr>
        <w:t>pkt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 32 </w:t>
      </w:r>
      <w:proofErr w:type="spellStart"/>
      <w:r w:rsidR="003C487A">
        <w:rPr>
          <w:rFonts w:ascii="Arial" w:hAnsi="Arial" w:cs="Arial"/>
          <w:bCs/>
          <w:sz w:val="24"/>
          <w:szCs w:val="24"/>
        </w:rPr>
        <w:t>ppkt</w:t>
      </w:r>
      <w:proofErr w:type="spellEnd"/>
      <w:r w:rsidR="003C487A">
        <w:rPr>
          <w:rFonts w:ascii="Arial" w:hAnsi="Arial" w:cs="Arial"/>
          <w:bCs/>
          <w:sz w:val="24"/>
          <w:szCs w:val="24"/>
        </w:rPr>
        <w:t xml:space="preserve"> a) </w:t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ustawy wdrożeniowej: umowa zawarta między właściwą instytucją a wnioskodawcą, którego projekt został wybrany do dofinansowania, zawierająca co najmniej elementy, </w:t>
      </w:r>
      <w:r w:rsidR="00EF604B">
        <w:rPr>
          <w:rFonts w:ascii="Arial" w:hAnsi="Arial" w:cs="Arial"/>
          <w:bCs/>
          <w:sz w:val="24"/>
          <w:szCs w:val="24"/>
        </w:rPr>
        <w:br/>
      </w:r>
      <w:r w:rsidR="00F7724A" w:rsidRPr="00E1007C">
        <w:rPr>
          <w:rFonts w:ascii="Arial" w:hAnsi="Arial" w:cs="Arial"/>
          <w:bCs/>
          <w:sz w:val="24"/>
          <w:szCs w:val="24"/>
        </w:rPr>
        <w:t xml:space="preserve">o których mowa w art. 206 ust. 2 </w:t>
      </w:r>
      <w:proofErr w:type="spellStart"/>
      <w:r w:rsidR="00F7724A" w:rsidRPr="00E1007C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spełniająca warunki, o których mowa w art. 59 ust. </w:t>
      </w:r>
      <w:r w:rsidR="0041031E" w:rsidRPr="00E1007C">
        <w:rPr>
          <w:rFonts w:ascii="Arial" w:hAnsi="Arial" w:cs="Arial"/>
          <w:bCs/>
          <w:sz w:val="24"/>
          <w:szCs w:val="24"/>
        </w:rPr>
        <w:t xml:space="preserve">5 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lit. </w:t>
      </w:r>
      <w:r w:rsidR="0041031E" w:rsidRPr="00E1007C">
        <w:rPr>
          <w:rFonts w:ascii="Arial" w:hAnsi="Arial" w:cs="Arial"/>
          <w:bCs/>
          <w:sz w:val="24"/>
          <w:szCs w:val="24"/>
        </w:rPr>
        <w:t>b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) </w:t>
      </w:r>
      <w:r w:rsidR="006B6E98" w:rsidRPr="00E1007C">
        <w:rPr>
          <w:rFonts w:ascii="Arial" w:hAnsi="Arial" w:cs="Arial"/>
          <w:bCs/>
          <w:sz w:val="24"/>
          <w:szCs w:val="24"/>
        </w:rPr>
        <w:t>r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ozporządzenia ogólnego, określająca zasady i warunki wkładów </w:t>
      </w:r>
      <w:r w:rsidR="00EF604B">
        <w:rPr>
          <w:rFonts w:ascii="Arial" w:hAnsi="Arial" w:cs="Arial"/>
          <w:bCs/>
          <w:sz w:val="24"/>
          <w:szCs w:val="24"/>
        </w:rPr>
        <w:br/>
      </w:r>
      <w:r w:rsidR="002100C5" w:rsidRPr="00E1007C">
        <w:rPr>
          <w:rFonts w:ascii="Arial" w:hAnsi="Arial" w:cs="Arial"/>
          <w:bCs/>
          <w:sz w:val="24"/>
          <w:szCs w:val="24"/>
        </w:rPr>
        <w:t>z programu do instrumentów finansowych</w:t>
      </w:r>
      <w:r w:rsidR="00B460DE">
        <w:rPr>
          <w:rFonts w:ascii="Arial" w:hAnsi="Arial" w:cs="Arial"/>
          <w:bCs/>
          <w:sz w:val="24"/>
          <w:szCs w:val="24"/>
        </w:rPr>
        <w:t xml:space="preserve"> oraz zawierająca elementy określone </w:t>
      </w:r>
      <w:r w:rsidR="00EF604B">
        <w:rPr>
          <w:rFonts w:ascii="Arial" w:hAnsi="Arial" w:cs="Arial"/>
          <w:bCs/>
          <w:sz w:val="24"/>
          <w:szCs w:val="24"/>
        </w:rPr>
        <w:br/>
      </w:r>
      <w:r w:rsidR="00B460DE">
        <w:rPr>
          <w:rFonts w:ascii="Arial" w:hAnsi="Arial" w:cs="Arial"/>
          <w:bCs/>
          <w:sz w:val="24"/>
          <w:szCs w:val="24"/>
        </w:rPr>
        <w:t>w załączniku X do rozporządzenia ogólnego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zawierana między należycie umocowanymi przedstawicielami instytucji </w:t>
      </w:r>
      <w:r w:rsidR="007879A4" w:rsidRPr="00E1007C">
        <w:rPr>
          <w:rFonts w:ascii="Arial" w:hAnsi="Arial" w:cs="Arial"/>
          <w:bCs/>
          <w:sz w:val="24"/>
          <w:szCs w:val="24"/>
        </w:rPr>
        <w:t>pośredniczącej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 i podmiotu wdrażającego </w:t>
      </w:r>
      <w:r w:rsidR="00E67B92">
        <w:rPr>
          <w:rFonts w:ascii="Arial" w:hAnsi="Arial" w:cs="Arial"/>
          <w:bCs/>
          <w:sz w:val="24"/>
          <w:szCs w:val="24"/>
        </w:rPr>
        <w:t>instrument finansowy</w:t>
      </w:r>
      <w:r w:rsidR="002100C5" w:rsidRPr="00E1007C">
        <w:rPr>
          <w:rFonts w:ascii="Arial" w:hAnsi="Arial" w:cs="Arial"/>
          <w:bCs/>
          <w:sz w:val="24"/>
          <w:szCs w:val="24"/>
        </w:rPr>
        <w:t xml:space="preserve">, </w:t>
      </w:r>
      <w:r w:rsidR="00F7724A" w:rsidRPr="00E1007C">
        <w:rPr>
          <w:rFonts w:ascii="Arial" w:hAnsi="Arial" w:cs="Arial"/>
          <w:bCs/>
          <w:sz w:val="24"/>
          <w:szCs w:val="24"/>
        </w:rPr>
        <w:t>zwana dalej: „umową”;</w:t>
      </w:r>
    </w:p>
    <w:p w14:paraId="66BFF84A" w14:textId="2BBCAA91" w:rsidR="00F7724A" w:rsidRPr="00CC4047" w:rsidRDefault="00B70882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CC4047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CC4047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CC4047">
        <w:rPr>
          <w:rFonts w:ascii="Arial" w:hAnsi="Arial" w:cs="Arial"/>
          <w:bCs/>
          <w:sz w:val="24"/>
          <w:szCs w:val="24"/>
        </w:rPr>
        <w:t xml:space="preserve">podmiot, o którym mowa w </w:t>
      </w:r>
      <w:r w:rsidR="00EF604B">
        <w:rPr>
          <w:rFonts w:ascii="Arial" w:hAnsi="Arial" w:cs="Arial"/>
          <w:bCs/>
          <w:sz w:val="24"/>
          <w:szCs w:val="24"/>
        </w:rPr>
        <w:t>art</w:t>
      </w:r>
      <w:r w:rsidR="00895D55" w:rsidRPr="00CC4047">
        <w:rPr>
          <w:rFonts w:ascii="Arial" w:hAnsi="Arial" w:cs="Arial"/>
          <w:bCs/>
          <w:sz w:val="24"/>
          <w:szCs w:val="24"/>
        </w:rPr>
        <w:t>. 2 pkt 34 ustawy wdrożeniowej</w:t>
      </w:r>
      <w:r w:rsidR="00F7724A" w:rsidRPr="00CC4047">
        <w:rPr>
          <w:rFonts w:ascii="Arial" w:hAnsi="Arial" w:cs="Arial"/>
          <w:bCs/>
          <w:sz w:val="24"/>
          <w:szCs w:val="24"/>
        </w:rPr>
        <w:t>;</w:t>
      </w:r>
      <w:r w:rsidR="003C403B" w:rsidRPr="00CC4047">
        <w:rPr>
          <w:rFonts w:ascii="Arial" w:hAnsi="Arial" w:cs="Arial"/>
          <w:bCs/>
          <w:sz w:val="24"/>
          <w:szCs w:val="24"/>
        </w:rPr>
        <w:t xml:space="preserve"> </w:t>
      </w:r>
      <w:bookmarkStart w:id="9" w:name="_Hlk142485366"/>
      <w:r w:rsidR="003C403B" w:rsidRPr="00CC4047">
        <w:rPr>
          <w:rFonts w:ascii="Arial" w:hAnsi="Arial" w:cs="Arial"/>
          <w:bCs/>
          <w:sz w:val="24"/>
          <w:szCs w:val="24"/>
        </w:rPr>
        <w:t>podmiot wdrażający IF – Narodowy Fundusz Ochrony Środowiska i Gospodarki Wodnej;</w:t>
      </w:r>
    </w:p>
    <w:bookmarkEnd w:id="9"/>
    <w:p w14:paraId="287F621A" w14:textId="554B6364" w:rsidR="008D563F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Wniosek o dofinansowanie</w:t>
      </w:r>
      <w:r w:rsidR="00691E12" w:rsidRPr="00CC4047">
        <w:rPr>
          <w:rFonts w:ascii="Arial" w:hAnsi="Arial" w:cs="Arial"/>
          <w:sz w:val="24"/>
          <w:szCs w:val="24"/>
        </w:rPr>
        <w:t xml:space="preserve"> –</w:t>
      </w:r>
      <w:r w:rsidR="00895D55" w:rsidRPr="00CC4047">
        <w:rPr>
          <w:rFonts w:ascii="Arial" w:hAnsi="Arial" w:cs="Arial"/>
          <w:sz w:val="24"/>
          <w:szCs w:val="24"/>
        </w:rPr>
        <w:t xml:space="preserve"> wniosek o dofinansowanie projektu wraz </w:t>
      </w:r>
      <w:r w:rsidR="005B2575">
        <w:rPr>
          <w:rFonts w:ascii="Arial" w:hAnsi="Arial" w:cs="Arial"/>
          <w:sz w:val="24"/>
          <w:szCs w:val="24"/>
        </w:rPr>
        <w:br/>
      </w:r>
      <w:r w:rsidR="00895D55" w:rsidRPr="00CC4047">
        <w:rPr>
          <w:rFonts w:ascii="Arial" w:hAnsi="Arial" w:cs="Arial"/>
          <w:sz w:val="24"/>
          <w:szCs w:val="24"/>
        </w:rPr>
        <w:t>z załącznikami, w którym zawarte są informacje na temat wnioskodawcy oraz opis projektu</w:t>
      </w:r>
      <w:r w:rsidR="008D563F" w:rsidRPr="00CC4047">
        <w:rPr>
          <w:rFonts w:ascii="Arial" w:hAnsi="Arial" w:cs="Arial"/>
          <w:sz w:val="24"/>
          <w:szCs w:val="24"/>
        </w:rPr>
        <w:t>;</w:t>
      </w:r>
    </w:p>
    <w:p w14:paraId="7B3A1658" w14:textId="34AD8EE7" w:rsidR="00503DAF" w:rsidRPr="00CC4047" w:rsidRDefault="00503DAF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CC4047">
        <w:rPr>
          <w:rFonts w:ascii="Arial" w:hAnsi="Arial" w:cs="Arial"/>
          <w:sz w:val="24"/>
          <w:szCs w:val="24"/>
        </w:rPr>
        <w:t xml:space="preserve">– aplikacja w CST2021, służąca do składania i obsługi wniosków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dofinansowanie projektu;</w:t>
      </w:r>
      <w:r w:rsidR="00981C4B" w:rsidRPr="00CC4047">
        <w:rPr>
          <w:rFonts w:ascii="Arial" w:hAnsi="Arial" w:cs="Arial"/>
          <w:sz w:val="24"/>
          <w:szCs w:val="24"/>
        </w:rPr>
        <w:t xml:space="preserve"> narzędzie służące do komunikacji między wnioskodawcą, a IP;</w:t>
      </w:r>
    </w:p>
    <w:p w14:paraId="67C9FE2D" w14:textId="06A84278" w:rsidR="00434EDE" w:rsidRPr="00CC4047" w:rsidRDefault="00A16881" w:rsidP="00541797">
      <w:pPr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CC404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604B">
        <w:rPr>
          <w:rFonts w:ascii="Arial" w:hAnsi="Arial" w:cs="Arial"/>
          <w:sz w:val="24"/>
          <w:szCs w:val="24"/>
        </w:rPr>
        <w:t>–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7724A" w:rsidRPr="00CC4047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CC4047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CC4047">
        <w:rPr>
          <w:rFonts w:ascii="Arial" w:hAnsi="Arial" w:cs="Arial"/>
          <w:sz w:val="24"/>
          <w:szCs w:val="24"/>
        </w:rPr>
        <w:t>Projektu, poniesione przez Beneficjenta</w:t>
      </w:r>
      <w:r w:rsidR="0041031E" w:rsidRPr="00CC4047">
        <w:rPr>
          <w:rFonts w:ascii="Arial" w:hAnsi="Arial" w:cs="Arial"/>
          <w:sz w:val="24"/>
          <w:szCs w:val="24"/>
        </w:rPr>
        <w:t xml:space="preserve"> oraz </w:t>
      </w:r>
      <w:r w:rsidR="005A2390" w:rsidRPr="00CC4047">
        <w:rPr>
          <w:rFonts w:ascii="Arial" w:hAnsi="Arial" w:cs="Arial"/>
          <w:sz w:val="24"/>
          <w:szCs w:val="24"/>
        </w:rPr>
        <w:t>ostatecznego odbiorcę</w:t>
      </w:r>
      <w:r w:rsidR="00F7724A" w:rsidRPr="00CC4047">
        <w:rPr>
          <w:rFonts w:ascii="Arial" w:hAnsi="Arial" w:cs="Arial"/>
          <w:sz w:val="24"/>
          <w:szCs w:val="24"/>
        </w:rPr>
        <w:t xml:space="preserve"> zgodnie z umową </w:t>
      </w:r>
      <w:r w:rsidR="00F7724A" w:rsidRPr="00CC4047">
        <w:rPr>
          <w:rFonts w:ascii="Arial" w:hAnsi="Arial" w:cs="Arial"/>
          <w:sz w:val="24"/>
          <w:szCs w:val="24"/>
        </w:rPr>
        <w:lastRenderedPageBreak/>
        <w:t>o finansowani</w:t>
      </w:r>
      <w:r w:rsidR="003702F2">
        <w:rPr>
          <w:rFonts w:ascii="Arial" w:hAnsi="Arial" w:cs="Arial"/>
          <w:sz w:val="24"/>
          <w:szCs w:val="24"/>
        </w:rPr>
        <w:t>u</w:t>
      </w:r>
      <w:r w:rsidR="00F7724A" w:rsidRPr="00CC4047">
        <w:rPr>
          <w:rFonts w:ascii="Arial" w:hAnsi="Arial" w:cs="Arial"/>
          <w:sz w:val="24"/>
          <w:szCs w:val="24"/>
        </w:rPr>
        <w:t xml:space="preserve"> projektu</w:t>
      </w:r>
      <w:r w:rsidR="002E1017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warun</w:t>
      </w:r>
      <w:r w:rsidR="00382581" w:rsidRPr="00CC4047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CC4047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CC4047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="003824A1" w:rsidRPr="00CC4047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CC4047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CC4047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ogólne</w:t>
      </w:r>
    </w:p>
    <w:p w14:paraId="18F7ED43" w14:textId="7FE83B16" w:rsidR="009721AD" w:rsidRPr="00283D05" w:rsidRDefault="00A16881" w:rsidP="001B7A58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Niniejszy</w:t>
      </w:r>
      <w:r w:rsidR="00382581" w:rsidRPr="00283D05">
        <w:rPr>
          <w:rFonts w:ascii="Arial" w:hAnsi="Arial" w:cs="Arial"/>
          <w:i/>
          <w:sz w:val="24"/>
          <w:szCs w:val="24"/>
        </w:rPr>
        <w:t xml:space="preserve"> Regulamin </w:t>
      </w:r>
      <w:r w:rsidRPr="00283D05">
        <w:rPr>
          <w:rFonts w:ascii="Arial" w:hAnsi="Arial" w:cs="Arial"/>
          <w:sz w:val="24"/>
          <w:szCs w:val="24"/>
        </w:rPr>
        <w:t>określa zasady</w:t>
      </w:r>
      <w:r w:rsidR="00E15317" w:rsidRPr="00283D05">
        <w:rPr>
          <w:rFonts w:ascii="Arial" w:hAnsi="Arial" w:cs="Arial"/>
          <w:sz w:val="24"/>
          <w:szCs w:val="24"/>
        </w:rPr>
        <w:t xml:space="preserve"> </w:t>
      </w:r>
      <w:r w:rsidR="00B525F6" w:rsidRPr="00283D05">
        <w:rPr>
          <w:rFonts w:ascii="Arial" w:hAnsi="Arial" w:cs="Arial"/>
          <w:sz w:val="24"/>
          <w:szCs w:val="24"/>
        </w:rPr>
        <w:t xml:space="preserve">prowadzenia </w:t>
      </w:r>
      <w:r w:rsidR="00691E12" w:rsidRPr="00283D05">
        <w:rPr>
          <w:rFonts w:ascii="Arial" w:hAnsi="Arial" w:cs="Arial"/>
          <w:sz w:val="24"/>
          <w:szCs w:val="24"/>
        </w:rPr>
        <w:t xml:space="preserve">naboru </w:t>
      </w:r>
      <w:r w:rsidR="00195139" w:rsidRPr="00283D05">
        <w:rPr>
          <w:rFonts w:ascii="Arial" w:hAnsi="Arial" w:cs="Arial"/>
          <w:sz w:val="24"/>
          <w:szCs w:val="24"/>
        </w:rPr>
        <w:t xml:space="preserve">wniosku </w:t>
      </w:r>
      <w:r w:rsidR="00E15317" w:rsidRPr="00283D05">
        <w:rPr>
          <w:rFonts w:ascii="Arial" w:hAnsi="Arial" w:cs="Arial"/>
          <w:sz w:val="24"/>
          <w:szCs w:val="24"/>
        </w:rPr>
        <w:t xml:space="preserve">o dofinansowanie </w:t>
      </w:r>
      <w:r w:rsidR="00C403B5" w:rsidRPr="00C403B5">
        <w:rPr>
          <w:rFonts w:ascii="Arial" w:hAnsi="Arial" w:cs="Arial"/>
          <w:sz w:val="24"/>
          <w:szCs w:val="24"/>
        </w:rPr>
        <w:t xml:space="preserve">nr FENX.01.01-IP.01-004/23 </w:t>
      </w:r>
      <w:r w:rsidR="00E15317" w:rsidRPr="00283D05">
        <w:rPr>
          <w:rFonts w:ascii="Arial" w:hAnsi="Arial" w:cs="Arial"/>
          <w:sz w:val="24"/>
          <w:szCs w:val="24"/>
        </w:rPr>
        <w:t>oraz zasady</w:t>
      </w:r>
      <w:r w:rsidRPr="00283D05">
        <w:rPr>
          <w:rFonts w:ascii="Arial" w:hAnsi="Arial" w:cs="Arial"/>
          <w:sz w:val="24"/>
          <w:szCs w:val="24"/>
        </w:rPr>
        <w:t xml:space="preserve"> oceny i wyboru </w:t>
      </w:r>
      <w:r w:rsidR="00810C53" w:rsidRPr="00283D05">
        <w:rPr>
          <w:rFonts w:ascii="Arial" w:hAnsi="Arial" w:cs="Arial"/>
          <w:sz w:val="24"/>
          <w:szCs w:val="24"/>
        </w:rPr>
        <w:t xml:space="preserve">projektu </w:t>
      </w:r>
      <w:r w:rsidRPr="00283D05">
        <w:rPr>
          <w:rFonts w:ascii="Arial" w:hAnsi="Arial" w:cs="Arial"/>
          <w:sz w:val="24"/>
          <w:szCs w:val="24"/>
        </w:rPr>
        <w:t xml:space="preserve">w ramach </w:t>
      </w:r>
      <w:r w:rsidR="002E1017" w:rsidRPr="00283D05">
        <w:rPr>
          <w:rFonts w:ascii="Arial" w:hAnsi="Arial" w:cs="Arial"/>
          <w:sz w:val="24"/>
          <w:szCs w:val="24"/>
        </w:rPr>
        <w:t>Programu Operacyjnego „Fundusze Europejskie na Infrastrukturę, Klimat, Środowisko 2021</w:t>
      </w:r>
      <w:r w:rsidR="002E1017" w:rsidRPr="00283D05">
        <w:rPr>
          <w:rFonts w:ascii="Cambria Math" w:hAnsi="Cambria Math" w:cs="Cambria Math"/>
          <w:sz w:val="24"/>
          <w:szCs w:val="24"/>
        </w:rPr>
        <w:t>‐</w:t>
      </w:r>
      <w:r w:rsidR="002E1017" w:rsidRPr="00283D05">
        <w:rPr>
          <w:rFonts w:ascii="Arial" w:hAnsi="Arial" w:cs="Arial"/>
          <w:sz w:val="24"/>
          <w:szCs w:val="24"/>
        </w:rPr>
        <w:t>2027”</w:t>
      </w:r>
      <w:r w:rsidRPr="00283D05">
        <w:rPr>
          <w:rFonts w:ascii="Arial" w:hAnsi="Arial" w:cs="Arial"/>
          <w:sz w:val="24"/>
          <w:szCs w:val="24"/>
        </w:rPr>
        <w:t xml:space="preserve">, dla </w:t>
      </w:r>
      <w:r w:rsidR="00746863" w:rsidRPr="00283D05">
        <w:rPr>
          <w:rFonts w:ascii="Arial" w:hAnsi="Arial" w:cs="Arial"/>
          <w:sz w:val="24"/>
          <w:szCs w:val="24"/>
        </w:rPr>
        <w:t>Priorytetu</w:t>
      </w:r>
      <w:r w:rsidRPr="00283D05">
        <w:rPr>
          <w:rFonts w:ascii="Arial" w:hAnsi="Arial" w:cs="Arial"/>
          <w:sz w:val="24"/>
          <w:szCs w:val="24"/>
        </w:rPr>
        <w:t xml:space="preserve"> </w:t>
      </w:r>
      <w:r w:rsidR="00F577B9" w:rsidRPr="00283D05">
        <w:rPr>
          <w:rFonts w:ascii="Arial" w:hAnsi="Arial" w:cs="Arial"/>
          <w:bCs/>
          <w:sz w:val="24"/>
          <w:szCs w:val="24"/>
        </w:rPr>
        <w:t>FENX.</w:t>
      </w:r>
      <w:r w:rsidR="00132631" w:rsidRPr="00283D05">
        <w:rPr>
          <w:rFonts w:ascii="Arial" w:hAnsi="Arial" w:cs="Arial"/>
          <w:bCs/>
          <w:sz w:val="24"/>
          <w:szCs w:val="24"/>
        </w:rPr>
        <w:t xml:space="preserve">01 </w:t>
      </w:r>
      <w:r w:rsidR="00132631" w:rsidRPr="00283D05">
        <w:rPr>
          <w:rFonts w:ascii="Arial" w:hAnsi="Arial" w:cs="Arial"/>
          <w:sz w:val="24"/>
          <w:szCs w:val="24"/>
        </w:rPr>
        <w:t>–</w:t>
      </w:r>
      <w:r w:rsidR="00B53972" w:rsidRPr="00283D05">
        <w:rPr>
          <w:rFonts w:ascii="Arial" w:hAnsi="Arial" w:cs="Arial"/>
          <w:bCs/>
          <w:sz w:val="24"/>
          <w:szCs w:val="24"/>
        </w:rPr>
        <w:t xml:space="preserve"> </w:t>
      </w:r>
      <w:r w:rsidR="00FB1263" w:rsidRPr="00283D05">
        <w:rPr>
          <w:rFonts w:ascii="Arial" w:hAnsi="Arial" w:cs="Arial"/>
          <w:bCs/>
          <w:sz w:val="24"/>
          <w:szCs w:val="24"/>
        </w:rPr>
        <w:t xml:space="preserve">Wsparcie sektorów energetyka i środowisko </w:t>
      </w:r>
      <w:r w:rsidR="00EF604B">
        <w:rPr>
          <w:rFonts w:ascii="Arial" w:hAnsi="Arial" w:cs="Arial"/>
          <w:bCs/>
          <w:sz w:val="24"/>
          <w:szCs w:val="24"/>
        </w:rPr>
        <w:br/>
      </w:r>
      <w:r w:rsidR="00FB1263" w:rsidRPr="00283D05">
        <w:rPr>
          <w:rFonts w:ascii="Arial" w:hAnsi="Arial" w:cs="Arial"/>
          <w:bCs/>
          <w:sz w:val="24"/>
          <w:szCs w:val="24"/>
        </w:rPr>
        <w:t>z Funduszu Spójności</w:t>
      </w:r>
      <w:r w:rsidRPr="00283D05">
        <w:rPr>
          <w:rFonts w:ascii="Arial" w:hAnsi="Arial" w:cs="Arial"/>
          <w:sz w:val="24"/>
          <w:szCs w:val="24"/>
        </w:rPr>
        <w:t>,</w:t>
      </w:r>
      <w:r w:rsidR="00E15317" w:rsidRPr="00283D05">
        <w:rPr>
          <w:rFonts w:ascii="Arial" w:hAnsi="Arial" w:cs="Arial"/>
          <w:sz w:val="24"/>
          <w:szCs w:val="24"/>
        </w:rPr>
        <w:t xml:space="preserve"> w zakresie</w:t>
      </w:r>
      <w:r w:rsidRPr="00283D05">
        <w:rPr>
          <w:rFonts w:ascii="Arial" w:hAnsi="Arial" w:cs="Arial"/>
          <w:sz w:val="24"/>
          <w:szCs w:val="24"/>
        </w:rPr>
        <w:t xml:space="preserve"> </w:t>
      </w:r>
      <w:bookmarkStart w:id="10" w:name="_Hlk131597990"/>
      <w:r w:rsidR="00E15317" w:rsidRPr="00283D05">
        <w:rPr>
          <w:rFonts w:ascii="Arial" w:hAnsi="Arial" w:cs="Arial"/>
          <w:sz w:val="24"/>
          <w:szCs w:val="24"/>
        </w:rPr>
        <w:t>Działania</w:t>
      </w:r>
      <w:r w:rsidR="00D849DF" w:rsidRPr="00283D05">
        <w:rPr>
          <w:rFonts w:ascii="Arial" w:hAnsi="Arial" w:cs="Arial"/>
          <w:sz w:val="24"/>
          <w:szCs w:val="24"/>
        </w:rPr>
        <w:t xml:space="preserve"> </w:t>
      </w:r>
      <w:r w:rsidR="007972E1" w:rsidRPr="00283D05">
        <w:rPr>
          <w:rFonts w:ascii="Arial" w:hAnsi="Arial" w:cs="Arial"/>
          <w:sz w:val="24"/>
          <w:szCs w:val="24"/>
        </w:rPr>
        <w:t>FENX</w:t>
      </w:r>
      <w:r w:rsidR="007972E1" w:rsidRPr="00283D05">
        <w:t>.</w:t>
      </w:r>
      <w:r w:rsidR="00FB1263" w:rsidRPr="00283D05">
        <w:rPr>
          <w:rFonts w:ascii="Arial" w:hAnsi="Arial" w:cs="Arial"/>
          <w:sz w:val="24"/>
          <w:szCs w:val="24"/>
        </w:rPr>
        <w:t>01.01 Efektywność energetyczna</w:t>
      </w:r>
      <w:r w:rsidR="00810C53" w:rsidRPr="00283D05">
        <w:rPr>
          <w:rFonts w:ascii="Arial" w:hAnsi="Arial" w:cs="Arial"/>
          <w:sz w:val="24"/>
          <w:szCs w:val="24"/>
        </w:rPr>
        <w:t xml:space="preserve">, typ projektu: Poprawa efektywności energetycznej w </w:t>
      </w:r>
      <w:r w:rsidR="001B7A58" w:rsidRPr="00283D05">
        <w:rPr>
          <w:rFonts w:ascii="Arial" w:hAnsi="Arial" w:cs="Arial"/>
          <w:sz w:val="24"/>
          <w:szCs w:val="24"/>
        </w:rPr>
        <w:t>budynkach mieszkalnych</w:t>
      </w:r>
      <w:r w:rsidR="00CE01B8">
        <w:rPr>
          <w:rFonts w:ascii="Arial" w:hAnsi="Arial" w:cs="Arial"/>
          <w:sz w:val="24"/>
          <w:szCs w:val="24"/>
        </w:rPr>
        <w:t xml:space="preserve"> </w:t>
      </w:r>
      <w:r w:rsidR="00CE01B8" w:rsidRPr="00283D05">
        <w:rPr>
          <w:rFonts w:ascii="Arial" w:hAnsi="Arial" w:cs="Arial"/>
          <w:sz w:val="24"/>
          <w:szCs w:val="24"/>
        </w:rPr>
        <w:t xml:space="preserve">(wraz </w:t>
      </w:r>
      <w:r w:rsidR="00EF604B">
        <w:rPr>
          <w:rFonts w:ascii="Arial" w:hAnsi="Arial" w:cs="Arial"/>
          <w:sz w:val="24"/>
          <w:szCs w:val="24"/>
        </w:rPr>
        <w:br/>
      </w:r>
      <w:r w:rsidR="00CE01B8" w:rsidRPr="00283D05">
        <w:rPr>
          <w:rFonts w:ascii="Arial" w:hAnsi="Arial" w:cs="Arial"/>
          <w:sz w:val="24"/>
          <w:szCs w:val="24"/>
        </w:rPr>
        <w:t xml:space="preserve">z instalacją OZE) </w:t>
      </w:r>
      <w:r w:rsidR="00CE01B8">
        <w:rPr>
          <w:rFonts w:ascii="Arial" w:hAnsi="Arial" w:cs="Arial"/>
          <w:sz w:val="24"/>
          <w:szCs w:val="24"/>
        </w:rPr>
        <w:t xml:space="preserve">– budynki </w:t>
      </w:r>
      <w:r w:rsidR="001B7A58" w:rsidRPr="00283D05">
        <w:rPr>
          <w:rFonts w:ascii="Arial" w:hAnsi="Arial" w:cs="Arial"/>
          <w:sz w:val="24"/>
          <w:szCs w:val="24"/>
        </w:rPr>
        <w:t>wielorodzinn</w:t>
      </w:r>
      <w:r w:rsidR="00CE01B8">
        <w:rPr>
          <w:rFonts w:ascii="Arial" w:hAnsi="Arial" w:cs="Arial"/>
          <w:sz w:val="24"/>
          <w:szCs w:val="24"/>
        </w:rPr>
        <w:t>e.</w:t>
      </w:r>
      <w:bookmarkEnd w:id="10"/>
    </w:p>
    <w:p w14:paraId="031286F5" w14:textId="43005C63" w:rsidR="00810C53" w:rsidRPr="00CC4047" w:rsidRDefault="00810C53" w:rsidP="00810C5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Instytucją organizującą nabór jest IP.</w:t>
      </w:r>
    </w:p>
    <w:p w14:paraId="302AFBC1" w14:textId="7A28B113" w:rsidR="00AD6F4E" w:rsidRPr="00CC4047" w:rsidRDefault="00F92793" w:rsidP="00E80217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przyjmuje do oceny</w:t>
      </w:r>
      <w:r w:rsidR="00B13C33" w:rsidRPr="00CC4047">
        <w:rPr>
          <w:rFonts w:ascii="Arial" w:hAnsi="Arial" w:cs="Arial"/>
          <w:sz w:val="24"/>
          <w:szCs w:val="24"/>
        </w:rPr>
        <w:t>,</w:t>
      </w:r>
      <w:r w:rsidR="00A16881" w:rsidRPr="00CC4047">
        <w:rPr>
          <w:rFonts w:ascii="Arial" w:hAnsi="Arial" w:cs="Arial"/>
          <w:sz w:val="24"/>
          <w:szCs w:val="24"/>
        </w:rPr>
        <w:t xml:space="preserve"> </w:t>
      </w:r>
      <w:r w:rsidR="00CE0CED" w:rsidRPr="00CC4047">
        <w:rPr>
          <w:rFonts w:ascii="Arial" w:hAnsi="Arial" w:cs="Arial"/>
          <w:sz w:val="24"/>
          <w:szCs w:val="24"/>
        </w:rPr>
        <w:t xml:space="preserve">tylko </w:t>
      </w:r>
      <w:r w:rsidR="00BD60BD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uprawniony </w:t>
      </w:r>
      <w:r w:rsidR="000F0A07" w:rsidRPr="00CC4047">
        <w:rPr>
          <w:rFonts w:ascii="Arial" w:hAnsi="Arial" w:cs="Arial"/>
          <w:sz w:val="24"/>
          <w:szCs w:val="24"/>
        </w:rPr>
        <w:t xml:space="preserve">do </w:t>
      </w:r>
      <w:r w:rsidR="00C361FF" w:rsidRPr="00CC4047">
        <w:rPr>
          <w:rFonts w:ascii="Arial" w:hAnsi="Arial" w:cs="Arial"/>
          <w:sz w:val="24"/>
          <w:szCs w:val="24"/>
        </w:rPr>
        <w:t>niekonkurencyjn</w:t>
      </w:r>
      <w:r w:rsidR="000F0A07" w:rsidRPr="00CC4047">
        <w:rPr>
          <w:rFonts w:ascii="Arial" w:hAnsi="Arial" w:cs="Arial"/>
          <w:sz w:val="24"/>
          <w:szCs w:val="24"/>
        </w:rPr>
        <w:t>ego sposobu wyboru</w:t>
      </w:r>
      <w:r w:rsidR="00A16881" w:rsidRPr="00CC4047">
        <w:rPr>
          <w:rFonts w:ascii="Arial" w:hAnsi="Arial" w:cs="Arial"/>
          <w:sz w:val="24"/>
          <w:szCs w:val="24"/>
        </w:rPr>
        <w:t xml:space="preserve">, tj. </w:t>
      </w:r>
      <w:r w:rsidR="00C6314F" w:rsidRPr="00CC4047">
        <w:rPr>
          <w:rFonts w:ascii="Arial" w:hAnsi="Arial" w:cs="Arial"/>
          <w:sz w:val="24"/>
          <w:szCs w:val="24"/>
        </w:rPr>
        <w:t>p</w:t>
      </w:r>
      <w:r w:rsidR="00A16881" w:rsidRPr="00CC4047">
        <w:rPr>
          <w:rFonts w:ascii="Arial" w:hAnsi="Arial" w:cs="Arial"/>
          <w:sz w:val="24"/>
          <w:szCs w:val="24"/>
        </w:rPr>
        <w:t xml:space="preserve">rojekt </w:t>
      </w:r>
      <w:r w:rsidR="00810C53" w:rsidRPr="00CC4047">
        <w:rPr>
          <w:rFonts w:ascii="Arial" w:hAnsi="Arial" w:cs="Arial"/>
          <w:sz w:val="24"/>
          <w:szCs w:val="24"/>
        </w:rPr>
        <w:t xml:space="preserve">spełniający </w:t>
      </w:r>
      <w:r w:rsidR="001243C4" w:rsidRPr="00CC4047">
        <w:rPr>
          <w:rFonts w:ascii="Arial" w:hAnsi="Arial" w:cs="Arial"/>
          <w:sz w:val="24"/>
          <w:szCs w:val="24"/>
        </w:rPr>
        <w:t>warunki, określone w art.</w:t>
      </w:r>
      <w:r w:rsidR="00DB58A7" w:rsidRPr="00CC4047">
        <w:rPr>
          <w:rFonts w:ascii="Arial" w:hAnsi="Arial" w:cs="Arial"/>
          <w:sz w:val="24"/>
          <w:szCs w:val="24"/>
        </w:rPr>
        <w:t xml:space="preserve"> 44 ust. 2 </w:t>
      </w:r>
      <w:r w:rsidR="00027FFE" w:rsidRPr="00CC4047">
        <w:rPr>
          <w:rFonts w:ascii="Arial" w:hAnsi="Arial" w:cs="Arial"/>
          <w:sz w:val="24"/>
          <w:szCs w:val="24"/>
        </w:rPr>
        <w:t>ustawy wdrożeniowej</w:t>
      </w:r>
      <w:r w:rsidR="00AD6F4E" w:rsidRPr="00CC4047">
        <w:rPr>
          <w:rFonts w:ascii="Arial" w:hAnsi="Arial" w:cs="Arial"/>
          <w:sz w:val="24"/>
          <w:szCs w:val="24"/>
        </w:rPr>
        <w:t>.</w:t>
      </w:r>
      <w:r w:rsidR="00BD60BD" w:rsidRPr="00CC4047">
        <w:rPr>
          <w:rFonts w:ascii="Arial" w:hAnsi="Arial" w:cs="Arial"/>
          <w:sz w:val="24"/>
          <w:szCs w:val="24"/>
        </w:rPr>
        <w:t xml:space="preserve"> </w:t>
      </w:r>
    </w:p>
    <w:p w14:paraId="34CFB7BF" w14:textId="061E1998" w:rsidR="003C403B" w:rsidRPr="00CC4047" w:rsidRDefault="00AD6F4E" w:rsidP="00A05E5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Warunkiem umożliwiającym złożenie </w:t>
      </w:r>
      <w:r w:rsidR="00810C53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r w:rsidR="00810C53" w:rsidRPr="00CC4047">
        <w:rPr>
          <w:rFonts w:ascii="Arial" w:hAnsi="Arial" w:cs="Arial"/>
          <w:sz w:val="24"/>
          <w:szCs w:val="24"/>
        </w:rPr>
        <w:t xml:space="preserve">projektu określonego </w:t>
      </w:r>
      <w:r w:rsidRPr="00CC4047">
        <w:rPr>
          <w:rFonts w:ascii="Arial" w:hAnsi="Arial" w:cs="Arial"/>
          <w:sz w:val="24"/>
          <w:szCs w:val="24"/>
        </w:rPr>
        <w:t xml:space="preserve">w ust. </w:t>
      </w:r>
      <w:r w:rsidR="00CE01B8">
        <w:rPr>
          <w:rFonts w:ascii="Arial" w:hAnsi="Arial" w:cs="Arial"/>
          <w:sz w:val="24"/>
          <w:szCs w:val="24"/>
        </w:rPr>
        <w:t>3</w:t>
      </w:r>
      <w:r w:rsidRPr="00CC4047">
        <w:rPr>
          <w:rFonts w:ascii="Arial" w:hAnsi="Arial" w:cs="Arial"/>
          <w:sz w:val="24"/>
          <w:szCs w:val="24"/>
        </w:rPr>
        <w:t xml:space="preserve">, w </w:t>
      </w:r>
      <w:r w:rsidR="00B13C33" w:rsidRPr="00CC4047">
        <w:rPr>
          <w:rFonts w:ascii="Arial" w:hAnsi="Arial" w:cs="Arial"/>
          <w:sz w:val="24"/>
          <w:szCs w:val="24"/>
        </w:rPr>
        <w:t>ramach</w:t>
      </w:r>
      <w:r w:rsidRPr="00CC4047">
        <w:rPr>
          <w:rFonts w:ascii="Arial" w:hAnsi="Arial" w:cs="Arial"/>
          <w:sz w:val="24"/>
          <w:szCs w:val="24"/>
        </w:rPr>
        <w:t xml:space="preserve"> niekonkurencyjn</w:t>
      </w:r>
      <w:r w:rsidR="00B13C33" w:rsidRPr="00CC4047">
        <w:rPr>
          <w:rFonts w:ascii="Arial" w:hAnsi="Arial" w:cs="Arial"/>
          <w:sz w:val="24"/>
          <w:szCs w:val="24"/>
        </w:rPr>
        <w:t>ego sposobu wyboru</w:t>
      </w:r>
      <w:r w:rsidRPr="00CC4047">
        <w:rPr>
          <w:rFonts w:ascii="Arial" w:hAnsi="Arial" w:cs="Arial"/>
          <w:sz w:val="24"/>
          <w:szCs w:val="24"/>
        </w:rPr>
        <w:t xml:space="preserve">, jest </w:t>
      </w:r>
      <w:r w:rsidR="00810C53" w:rsidRPr="00CC4047">
        <w:rPr>
          <w:rFonts w:ascii="Arial" w:hAnsi="Arial" w:cs="Arial"/>
          <w:sz w:val="24"/>
          <w:szCs w:val="24"/>
        </w:rPr>
        <w:t>jeg</w:t>
      </w:r>
      <w:r w:rsidR="00F7265B" w:rsidRPr="00CC4047">
        <w:rPr>
          <w:rFonts w:ascii="Arial" w:hAnsi="Arial" w:cs="Arial"/>
          <w:sz w:val="24"/>
          <w:szCs w:val="24"/>
        </w:rPr>
        <w:t>o</w:t>
      </w:r>
      <w:r w:rsidR="00BD60BD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>uprzedni</w:t>
      </w:r>
      <w:r w:rsidRPr="00CC4047">
        <w:rPr>
          <w:rFonts w:ascii="Arial" w:hAnsi="Arial" w:cs="Arial"/>
          <w:sz w:val="24"/>
          <w:szCs w:val="24"/>
        </w:rPr>
        <w:t>e</w:t>
      </w:r>
      <w:r w:rsidR="00BD60BD" w:rsidRPr="00CC4047">
        <w:rPr>
          <w:rFonts w:ascii="Arial" w:hAnsi="Arial" w:cs="Arial"/>
          <w:sz w:val="24"/>
          <w:szCs w:val="24"/>
        </w:rPr>
        <w:t xml:space="preserve"> zidentyfikowane</w:t>
      </w:r>
      <w:r w:rsidR="00BC6C06" w:rsidRPr="00CC4047">
        <w:rPr>
          <w:rFonts w:ascii="Arial" w:hAnsi="Arial" w:cs="Arial"/>
          <w:sz w:val="24"/>
          <w:szCs w:val="24"/>
        </w:rPr>
        <w:t xml:space="preserve"> przez IZ,</w:t>
      </w:r>
      <w:r w:rsidR="00BD60BD" w:rsidRPr="00CC4047">
        <w:rPr>
          <w:rFonts w:ascii="Arial" w:hAnsi="Arial" w:cs="Arial"/>
          <w:sz w:val="24"/>
          <w:szCs w:val="24"/>
        </w:rPr>
        <w:t xml:space="preserve"> jako </w:t>
      </w:r>
      <w:r w:rsidR="00810C53" w:rsidRPr="00CC4047">
        <w:rPr>
          <w:rFonts w:ascii="Arial" w:hAnsi="Arial" w:cs="Arial"/>
          <w:sz w:val="24"/>
          <w:szCs w:val="24"/>
        </w:rPr>
        <w:t xml:space="preserve">uprawnionego </w:t>
      </w:r>
      <w:r w:rsidR="00BD60BD" w:rsidRPr="00CC4047">
        <w:rPr>
          <w:rFonts w:ascii="Arial" w:hAnsi="Arial" w:cs="Arial"/>
          <w:sz w:val="24"/>
          <w:szCs w:val="24"/>
        </w:rPr>
        <w:t xml:space="preserve">do </w:t>
      </w:r>
      <w:r w:rsidR="00D51798" w:rsidRPr="00CC4047">
        <w:rPr>
          <w:rFonts w:ascii="Arial" w:hAnsi="Arial" w:cs="Arial"/>
          <w:sz w:val="24"/>
          <w:szCs w:val="24"/>
        </w:rPr>
        <w:t>zgłoszenia w ramach</w:t>
      </w:r>
      <w:r w:rsidR="00E80217" w:rsidRPr="00CC4047">
        <w:rPr>
          <w:rFonts w:ascii="Arial" w:hAnsi="Arial" w:cs="Arial"/>
          <w:sz w:val="24"/>
          <w:szCs w:val="24"/>
        </w:rPr>
        <w:t xml:space="preserve"> </w:t>
      </w:r>
      <w:r w:rsidR="00BD60BD" w:rsidRPr="00CC4047">
        <w:rPr>
          <w:rFonts w:ascii="Arial" w:hAnsi="Arial" w:cs="Arial"/>
          <w:sz w:val="24"/>
          <w:szCs w:val="24"/>
        </w:rPr>
        <w:t xml:space="preserve">niekonkurencyjnego </w:t>
      </w:r>
      <w:r w:rsidR="00027FFE" w:rsidRPr="00CC4047">
        <w:rPr>
          <w:rFonts w:ascii="Arial" w:hAnsi="Arial" w:cs="Arial"/>
          <w:sz w:val="24"/>
          <w:szCs w:val="24"/>
        </w:rPr>
        <w:t>sposobu</w:t>
      </w:r>
      <w:r w:rsidR="00BD60BD" w:rsidRPr="00CC4047">
        <w:rPr>
          <w:rFonts w:ascii="Arial" w:hAnsi="Arial" w:cs="Arial"/>
          <w:sz w:val="24"/>
          <w:szCs w:val="24"/>
        </w:rPr>
        <w:t xml:space="preserve"> wyboru</w:t>
      </w:r>
      <w:r w:rsidR="00CE0CED" w:rsidRPr="00CC4047">
        <w:rPr>
          <w:rFonts w:ascii="Arial" w:hAnsi="Arial" w:cs="Arial"/>
          <w:sz w:val="24"/>
          <w:szCs w:val="24"/>
        </w:rPr>
        <w:t>.</w:t>
      </w:r>
    </w:p>
    <w:p w14:paraId="784C3346" w14:textId="1BDC1ACB" w:rsidR="00810C53" w:rsidRPr="00CC4047" w:rsidRDefault="00810C53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składać może </w:t>
      </w:r>
      <w:r w:rsidR="00F7265B" w:rsidRPr="00CC4047">
        <w:rPr>
          <w:rFonts w:ascii="Arial" w:hAnsi="Arial" w:cs="Arial"/>
          <w:sz w:val="24"/>
          <w:szCs w:val="24"/>
        </w:rPr>
        <w:t xml:space="preserve">Narodowy Fundusz Ochrony Środowiska </w:t>
      </w:r>
      <w:r w:rsidR="005B2575">
        <w:rPr>
          <w:rFonts w:ascii="Arial" w:hAnsi="Arial" w:cs="Arial"/>
          <w:sz w:val="24"/>
          <w:szCs w:val="24"/>
        </w:rPr>
        <w:br/>
      </w:r>
      <w:r w:rsidR="00F7265B" w:rsidRPr="00CC4047">
        <w:rPr>
          <w:rFonts w:ascii="Arial" w:hAnsi="Arial" w:cs="Arial"/>
          <w:sz w:val="24"/>
          <w:szCs w:val="24"/>
        </w:rPr>
        <w:t xml:space="preserve">i Gospodarki Wodnej. </w:t>
      </w:r>
    </w:p>
    <w:p w14:paraId="304A5117" w14:textId="4BC8A114" w:rsidR="00274BB0" w:rsidRPr="00CC4047" w:rsidRDefault="00A16881" w:rsidP="00EE6680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określonego </w:t>
      </w:r>
      <w:r w:rsidR="004D3212" w:rsidRPr="00CC4047">
        <w:rPr>
          <w:rFonts w:ascii="Arial" w:hAnsi="Arial" w:cs="Arial"/>
          <w:bCs/>
          <w:sz w:val="24"/>
          <w:szCs w:val="24"/>
        </w:rPr>
        <w:t xml:space="preserve">w ust.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3 </w:t>
      </w:r>
      <w:r w:rsidR="00810C53" w:rsidRPr="00CC4047">
        <w:rPr>
          <w:rFonts w:ascii="Arial" w:hAnsi="Arial" w:cs="Arial"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Cs/>
          <w:sz w:val="24"/>
          <w:szCs w:val="24"/>
        </w:rPr>
        <w:t xml:space="preserve">jest uzależnione od spełnienia przez </w:t>
      </w:r>
      <w:r w:rsidR="00BD60BD" w:rsidRPr="00CC4047">
        <w:rPr>
          <w:rFonts w:ascii="Arial" w:hAnsi="Arial" w:cs="Arial"/>
          <w:bCs/>
          <w:sz w:val="24"/>
          <w:szCs w:val="24"/>
        </w:rPr>
        <w:t>p</w:t>
      </w:r>
      <w:r w:rsidR="00123A10" w:rsidRPr="00CC4047">
        <w:rPr>
          <w:rFonts w:ascii="Arial" w:hAnsi="Arial" w:cs="Arial"/>
          <w:bCs/>
          <w:sz w:val="24"/>
          <w:szCs w:val="24"/>
        </w:rPr>
        <w:t>rojekt</w:t>
      </w:r>
      <w:r w:rsidR="00B13C33" w:rsidRPr="00CC4047">
        <w:rPr>
          <w:rFonts w:ascii="Arial" w:hAnsi="Arial" w:cs="Arial"/>
          <w:bCs/>
          <w:sz w:val="24"/>
          <w:szCs w:val="24"/>
        </w:rPr>
        <w:t>,</w:t>
      </w:r>
      <w:r w:rsidR="00123A10" w:rsidRPr="00CC4047">
        <w:rPr>
          <w:rFonts w:ascii="Arial" w:hAnsi="Arial" w:cs="Arial"/>
          <w:bCs/>
          <w:sz w:val="24"/>
          <w:szCs w:val="24"/>
        </w:rPr>
        <w:t xml:space="preserve"> </w:t>
      </w:r>
      <w:r w:rsidRPr="00CC4047">
        <w:rPr>
          <w:rFonts w:ascii="Arial" w:hAnsi="Arial" w:cs="Arial"/>
          <w:bCs/>
          <w:sz w:val="24"/>
          <w:szCs w:val="24"/>
        </w:rPr>
        <w:t>na etapie oceny</w:t>
      </w:r>
      <w:r w:rsidR="00BD60BD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166A14" w:rsidRPr="00CC4047">
        <w:rPr>
          <w:rFonts w:ascii="Arial" w:hAnsi="Arial" w:cs="Arial"/>
          <w:bCs/>
          <w:sz w:val="24"/>
          <w:szCs w:val="24"/>
        </w:rPr>
        <w:t>złożonego wniosku</w:t>
      </w:r>
      <w:r w:rsidR="00BD60BD" w:rsidRPr="00CC4047">
        <w:rPr>
          <w:rFonts w:ascii="Arial" w:hAnsi="Arial" w:cs="Arial"/>
          <w:bCs/>
          <w:sz w:val="24"/>
          <w:szCs w:val="24"/>
        </w:rPr>
        <w:t>,</w:t>
      </w:r>
      <w:r w:rsidRPr="00CC4047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CC4047">
        <w:rPr>
          <w:rFonts w:ascii="Arial" w:hAnsi="Arial" w:cs="Arial"/>
          <w:bCs/>
          <w:sz w:val="24"/>
          <w:szCs w:val="24"/>
        </w:rPr>
        <w:t>określonych w</w:t>
      </w:r>
      <w:r w:rsidRPr="00CC4047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CC4047">
        <w:rPr>
          <w:rFonts w:ascii="Arial" w:hAnsi="Arial" w:cs="Arial"/>
          <w:bCs/>
          <w:sz w:val="24"/>
          <w:szCs w:val="24"/>
        </w:rPr>
        <w:t xml:space="preserve">kryteriach 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specyficznych dla </w:t>
      </w:r>
      <w:r w:rsidR="004E606B" w:rsidRPr="00CC4047">
        <w:rPr>
          <w:rFonts w:ascii="Arial" w:hAnsi="Arial" w:cs="Arial"/>
          <w:bCs/>
          <w:sz w:val="24"/>
          <w:szCs w:val="24"/>
        </w:rPr>
        <w:t>działani</w:t>
      </w:r>
      <w:r w:rsidR="00CE01B8">
        <w:rPr>
          <w:rFonts w:ascii="Arial" w:hAnsi="Arial" w:cs="Arial"/>
          <w:bCs/>
          <w:sz w:val="24"/>
          <w:szCs w:val="24"/>
        </w:rPr>
        <w:t>a</w:t>
      </w:r>
      <w:r w:rsidR="004E606B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4E606B" w:rsidRPr="00CC4047">
        <w:rPr>
          <w:rFonts w:ascii="Arial" w:hAnsi="Arial" w:cs="Arial"/>
          <w:bCs/>
          <w:sz w:val="24"/>
          <w:szCs w:val="24"/>
        </w:rPr>
        <w:t>.</w:t>
      </w:r>
      <w:r w:rsidR="00E83602" w:rsidRPr="00CC4047">
        <w:rPr>
          <w:rFonts w:ascii="Arial" w:hAnsi="Arial" w:cs="Arial"/>
          <w:bCs/>
          <w:sz w:val="24"/>
          <w:szCs w:val="24"/>
        </w:rPr>
        <w:t>1</w:t>
      </w:r>
      <w:r w:rsidR="00166A14" w:rsidRPr="00CC4047">
        <w:rPr>
          <w:rFonts w:ascii="Arial" w:hAnsi="Arial" w:cs="Arial"/>
          <w:bCs/>
          <w:sz w:val="24"/>
          <w:szCs w:val="24"/>
        </w:rPr>
        <w:t xml:space="preserve"> i danego typu projektu</w:t>
      </w:r>
      <w:r w:rsidR="003C403B" w:rsidRPr="00CC4047">
        <w:rPr>
          <w:rFonts w:ascii="Arial" w:hAnsi="Arial" w:cs="Arial"/>
          <w:bCs/>
          <w:sz w:val="24"/>
          <w:szCs w:val="24"/>
        </w:rPr>
        <w:t>.</w:t>
      </w:r>
    </w:p>
    <w:p w14:paraId="0D71B702" w14:textId="25128C08" w:rsidR="00FB1263" w:rsidRPr="00CC4047" w:rsidRDefault="00FB1263" w:rsidP="00FB1263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musi spełniać wymagania w zakresie realizacji zasad </w:t>
      </w:r>
      <w:r w:rsidR="00405A3C">
        <w:rPr>
          <w:rFonts w:ascii="Arial" w:hAnsi="Arial" w:cs="Arial"/>
          <w:sz w:val="24"/>
          <w:szCs w:val="24"/>
        </w:rPr>
        <w:t xml:space="preserve">horyzontalnych </w:t>
      </w:r>
      <w:r w:rsidRPr="00CC4047">
        <w:rPr>
          <w:rFonts w:ascii="Arial" w:hAnsi="Arial" w:cs="Arial"/>
          <w:sz w:val="24"/>
          <w:szCs w:val="24"/>
        </w:rPr>
        <w:t xml:space="preserve">równości szans i niedyskryminacji, w tym dostępności dla osób niepełnosprawnych oraz równości kobiet i mężczyzn zgodnie z art. 9 ust. 1-3 rozporządzenia ogólnego, a także </w:t>
      </w:r>
      <w:r w:rsidRPr="00CC4047">
        <w:rPr>
          <w:rFonts w:ascii="Arial" w:hAnsi="Arial" w:cs="Arial"/>
          <w:sz w:val="24"/>
          <w:szCs w:val="24"/>
        </w:rPr>
        <w:lastRenderedPageBreak/>
        <w:t xml:space="preserve">postanowieniami KPP (art. 1, 3-4, 6-8, 10, 15, 20-23, 25-26, 30-31) i KPON (art. 2-7, 9). Wnioskodawca w celu wykazania tej przesłanki przeprowadza analizę projektu pod kątem przesłanek dyskryminujących określonych w rozporządzeniu ogólnym oraz ww. artykułów KPP i KPON i wypełnia w aplikacji WOD 2021 pole „Informacje dodatkowe”, w którym w odniesieniu do ww. przesłanek i artykułów KPP i KPON uzasadnia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opisuje, z uwzględnieniem postanowień Wytycznych równościowych, działania podejmowane w projekcie zapewniające spełnienie odpowiedniego kryterium tej dla każdej z ww. zasad osobno, a dla każdego produktu/ usługi sposób w jaki zapewniona będzie ich dostępność dla osób z niepełnosprawnościami oraz które z nich będą neutralne i jeśli tak dlaczego.</w:t>
      </w:r>
    </w:p>
    <w:p w14:paraId="228333EC" w14:textId="569D52F5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przedstawiane przez wnioskodawcę nie podlegają udostępnieniu przez właściwą instytucję w trybie przepisów ustawy z dnia 6 września 2001 r. o dostępie do informacji publicznej (Dz. U. z 2022 r. poz. 902) oraz ustawy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dnia 3 października 2008 r. o udostępnianiu informacji o środowisku i jego ochronie, udziale społeczeństwa w ochronie środowiska oraz o ocenach oddziaływania na środowisko (Dz. U. z 2022 r. poz. 1029).</w:t>
      </w:r>
    </w:p>
    <w:p w14:paraId="1E6BA181" w14:textId="77777777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Dokumenty i informacje wytworzone lub przygotowane przez IP w związku z oceną dokumentów i informacji przedstawianych przez wnioskodawcę nie podlegają, do czasu zakończenia postępowania w zakresie wyboru projektu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 </w:t>
      </w:r>
    </w:p>
    <w:p w14:paraId="07E18AC3" w14:textId="136EB8B3" w:rsidR="003C403B" w:rsidRPr="00CC4047" w:rsidRDefault="003C403B" w:rsidP="003C403B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Niezależnie od faktu, czy dane postępowanie się zakończyło, IP na wniosek wnioskodawcy, udziela informacji ogólnych o postępowaniu, w którym uczestniczy wnioskodawca, lub udziela informacji związanych z udziałem tego wnioskodawcy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postępowaniu.</w:t>
      </w:r>
    </w:p>
    <w:p w14:paraId="3DCE8C56" w14:textId="77777777" w:rsidR="003848CB" w:rsidRPr="00CC4047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§ 4</w:t>
      </w:r>
    </w:p>
    <w:p w14:paraId="1C419DC6" w14:textId="377EC0FB" w:rsidR="003816B6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Informacja o </w:t>
      </w:r>
      <w:r w:rsidR="00C42F5D">
        <w:rPr>
          <w:rFonts w:ascii="Arial" w:hAnsi="Arial" w:cs="Arial"/>
          <w:b/>
          <w:sz w:val="24"/>
          <w:szCs w:val="24"/>
        </w:rPr>
        <w:t>naborze</w:t>
      </w:r>
    </w:p>
    <w:p w14:paraId="125BA21F" w14:textId="31E6F015" w:rsidR="00C42F5D" w:rsidRDefault="005854B7" w:rsidP="00283D0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Celem</w:t>
      </w:r>
      <w:r w:rsidR="00A16881" w:rsidRPr="00CC4047">
        <w:rPr>
          <w:rFonts w:ascii="Arial" w:hAnsi="Arial" w:cs="Arial"/>
          <w:sz w:val="24"/>
          <w:szCs w:val="24"/>
        </w:rPr>
        <w:t xml:space="preserve"> </w:t>
      </w:r>
      <w:r w:rsidR="003816B6" w:rsidRPr="00CC4047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CC4047">
        <w:rPr>
          <w:rFonts w:ascii="Arial" w:hAnsi="Arial" w:cs="Arial"/>
          <w:sz w:val="24"/>
          <w:szCs w:val="24"/>
        </w:rPr>
        <w:t>działania FENX.0</w:t>
      </w:r>
      <w:r w:rsidR="0025447C" w:rsidRPr="00CC4047">
        <w:rPr>
          <w:rFonts w:ascii="Arial" w:hAnsi="Arial" w:cs="Arial"/>
          <w:sz w:val="24"/>
          <w:szCs w:val="24"/>
        </w:rPr>
        <w:t>1</w:t>
      </w:r>
      <w:r w:rsidR="00E419E9" w:rsidRPr="00CC4047">
        <w:rPr>
          <w:rFonts w:ascii="Arial" w:hAnsi="Arial" w:cs="Arial"/>
          <w:sz w:val="24"/>
          <w:szCs w:val="24"/>
        </w:rPr>
        <w:t>.0</w:t>
      </w:r>
      <w:r w:rsidR="0025447C" w:rsidRPr="00CC4047">
        <w:rPr>
          <w:rFonts w:ascii="Arial" w:hAnsi="Arial" w:cs="Arial"/>
          <w:sz w:val="24"/>
          <w:szCs w:val="24"/>
        </w:rPr>
        <w:t>1</w:t>
      </w:r>
      <w:r w:rsidR="00E419E9" w:rsidRPr="00CC4047">
        <w:rPr>
          <w:rFonts w:ascii="Arial" w:hAnsi="Arial" w:cs="Arial"/>
          <w:sz w:val="24"/>
          <w:szCs w:val="24"/>
        </w:rPr>
        <w:t xml:space="preserve"> </w:t>
      </w:r>
      <w:r w:rsidR="00F22128" w:rsidRPr="00CC4047">
        <w:rPr>
          <w:rFonts w:ascii="Arial" w:hAnsi="Arial" w:cs="Arial"/>
          <w:sz w:val="24"/>
          <w:szCs w:val="24"/>
        </w:rPr>
        <w:t>Efektywność energetyczna</w:t>
      </w:r>
      <w:r w:rsidR="00E419E9" w:rsidRPr="00CC4047">
        <w:rPr>
          <w:rFonts w:ascii="Arial" w:hAnsi="Arial" w:cs="Arial"/>
          <w:sz w:val="24"/>
          <w:szCs w:val="24"/>
        </w:rPr>
        <w:t>,</w:t>
      </w:r>
      <w:r w:rsidR="003816B6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jest</w:t>
      </w:r>
      <w:r w:rsidR="003816B6" w:rsidRPr="00CC4047">
        <w:rPr>
          <w:rFonts w:ascii="Arial" w:hAnsi="Arial" w:cs="Arial"/>
          <w:sz w:val="24"/>
          <w:szCs w:val="24"/>
        </w:rPr>
        <w:t xml:space="preserve"> wybór </w:t>
      </w:r>
      <w:r w:rsidR="003C403B" w:rsidRPr="00CC4047">
        <w:rPr>
          <w:rFonts w:ascii="Arial" w:hAnsi="Arial" w:cs="Arial"/>
          <w:sz w:val="24"/>
          <w:szCs w:val="24"/>
        </w:rPr>
        <w:t>Wnioskodawcy</w:t>
      </w:r>
      <w:r w:rsidR="00A859D6">
        <w:rPr>
          <w:rFonts w:ascii="Arial" w:hAnsi="Arial" w:cs="Arial"/>
          <w:sz w:val="24"/>
          <w:szCs w:val="24"/>
        </w:rPr>
        <w:t xml:space="preserve"> </w:t>
      </w:r>
      <w:r w:rsidR="003B6EC8" w:rsidRPr="003B6EC8">
        <w:rPr>
          <w:rFonts w:ascii="Arial" w:hAnsi="Arial" w:cs="Arial"/>
          <w:sz w:val="24"/>
          <w:szCs w:val="24"/>
        </w:rPr>
        <w:t>–</w:t>
      </w:r>
      <w:r w:rsidR="003B6EC8">
        <w:rPr>
          <w:rFonts w:ascii="Arial" w:hAnsi="Arial" w:cs="Arial"/>
          <w:sz w:val="24"/>
          <w:szCs w:val="24"/>
        </w:rPr>
        <w:t xml:space="preserve"> </w:t>
      </w:r>
      <w:r w:rsidR="003C403B" w:rsidRPr="00CC4047">
        <w:rPr>
          <w:rFonts w:ascii="Arial" w:hAnsi="Arial" w:cs="Arial"/>
          <w:sz w:val="24"/>
          <w:szCs w:val="24"/>
        </w:rPr>
        <w:t xml:space="preserve">podmiotu wdrażającego IF, który odpowiedzialny będzie następnie za wybór i wdrażanie projektów </w:t>
      </w:r>
      <w:r w:rsidR="00F91A8F" w:rsidRPr="00CC4047">
        <w:rPr>
          <w:rFonts w:ascii="Arial" w:hAnsi="Arial" w:cs="Arial"/>
          <w:sz w:val="24"/>
          <w:szCs w:val="24"/>
        </w:rPr>
        <w:t xml:space="preserve">mających na celu poprawę efektywności energetycznej (wraz z instalacją OZE) </w:t>
      </w:r>
      <w:r w:rsidR="001B7A58">
        <w:rPr>
          <w:rFonts w:ascii="Arial" w:hAnsi="Arial" w:cs="Arial"/>
          <w:sz w:val="24"/>
          <w:szCs w:val="24"/>
        </w:rPr>
        <w:t>w budynkach mieszkalnych wielorodzinnych</w:t>
      </w:r>
      <w:r w:rsidR="00283D05">
        <w:rPr>
          <w:rFonts w:ascii="Arial" w:hAnsi="Arial" w:cs="Arial"/>
          <w:sz w:val="24"/>
          <w:szCs w:val="24"/>
        </w:rPr>
        <w:t xml:space="preserve"> </w:t>
      </w:r>
      <w:r w:rsidR="00F91A8F" w:rsidRPr="00283D05">
        <w:rPr>
          <w:rFonts w:ascii="Arial" w:hAnsi="Arial" w:cs="Arial"/>
          <w:sz w:val="24"/>
          <w:szCs w:val="24"/>
        </w:rPr>
        <w:t xml:space="preserve">skierowanych do </w:t>
      </w:r>
      <w:r w:rsidR="001B7A58" w:rsidRPr="00283D05">
        <w:rPr>
          <w:rFonts w:ascii="Arial" w:hAnsi="Arial" w:cs="Arial"/>
          <w:sz w:val="24"/>
          <w:szCs w:val="24"/>
        </w:rPr>
        <w:t>spółdzielni mieszkaniowych</w:t>
      </w:r>
      <w:r w:rsidR="00C42F5D">
        <w:rPr>
          <w:rFonts w:ascii="Arial" w:hAnsi="Arial" w:cs="Arial"/>
          <w:sz w:val="24"/>
          <w:szCs w:val="24"/>
        </w:rPr>
        <w:t xml:space="preserve">, </w:t>
      </w:r>
      <w:r w:rsidR="001B7A58" w:rsidRPr="00283D05">
        <w:rPr>
          <w:rFonts w:ascii="Arial" w:hAnsi="Arial" w:cs="Arial"/>
          <w:sz w:val="24"/>
          <w:szCs w:val="24"/>
        </w:rPr>
        <w:t>spółek prawa handlowego z udziałem Skarbu Państwa, prowadząc</w:t>
      </w:r>
      <w:r w:rsidR="00C42F5D">
        <w:rPr>
          <w:rFonts w:ascii="Arial" w:hAnsi="Arial" w:cs="Arial"/>
          <w:sz w:val="24"/>
          <w:szCs w:val="24"/>
        </w:rPr>
        <w:t>ych</w:t>
      </w:r>
      <w:r w:rsidR="001B7A58" w:rsidRPr="00283D05">
        <w:rPr>
          <w:rFonts w:ascii="Arial" w:hAnsi="Arial" w:cs="Arial"/>
          <w:sz w:val="24"/>
          <w:szCs w:val="24"/>
        </w:rPr>
        <w:t xml:space="preserve"> działalność mieszkaniową</w:t>
      </w:r>
      <w:r w:rsidR="00C42F5D">
        <w:rPr>
          <w:rFonts w:ascii="Arial" w:hAnsi="Arial" w:cs="Arial"/>
          <w:sz w:val="24"/>
          <w:szCs w:val="24"/>
        </w:rPr>
        <w:t>,</w:t>
      </w:r>
      <w:r w:rsidR="001B7A58" w:rsidRPr="00283D05">
        <w:rPr>
          <w:rFonts w:ascii="Arial" w:hAnsi="Arial" w:cs="Arial"/>
          <w:sz w:val="24"/>
          <w:szCs w:val="24"/>
        </w:rPr>
        <w:t xml:space="preserve"> Skarb</w:t>
      </w:r>
      <w:r w:rsidR="00C42F5D">
        <w:rPr>
          <w:rFonts w:ascii="Arial" w:hAnsi="Arial" w:cs="Arial"/>
          <w:sz w:val="24"/>
          <w:szCs w:val="24"/>
        </w:rPr>
        <w:t>u</w:t>
      </w:r>
      <w:r w:rsidR="001B7A58" w:rsidRPr="00283D05">
        <w:rPr>
          <w:rFonts w:ascii="Arial" w:hAnsi="Arial" w:cs="Arial"/>
          <w:sz w:val="24"/>
          <w:szCs w:val="24"/>
        </w:rPr>
        <w:t xml:space="preserve"> Państwa</w:t>
      </w:r>
      <w:r w:rsidR="00C42F5D">
        <w:rPr>
          <w:rFonts w:ascii="Arial" w:hAnsi="Arial" w:cs="Arial"/>
          <w:sz w:val="24"/>
          <w:szCs w:val="24"/>
        </w:rPr>
        <w:t>,</w:t>
      </w:r>
      <w:r w:rsidR="001B7A58" w:rsidRPr="00283D05">
        <w:rPr>
          <w:rFonts w:ascii="Arial" w:hAnsi="Arial" w:cs="Arial"/>
          <w:sz w:val="24"/>
          <w:szCs w:val="24"/>
        </w:rPr>
        <w:t xml:space="preserve"> podmiot</w:t>
      </w:r>
      <w:r w:rsidR="00C42F5D">
        <w:rPr>
          <w:rFonts w:ascii="Arial" w:hAnsi="Arial" w:cs="Arial"/>
          <w:sz w:val="24"/>
          <w:szCs w:val="24"/>
        </w:rPr>
        <w:t>ów</w:t>
      </w:r>
      <w:r w:rsidR="001B7A58" w:rsidRPr="00283D05">
        <w:rPr>
          <w:rFonts w:ascii="Arial" w:hAnsi="Arial" w:cs="Arial"/>
          <w:sz w:val="24"/>
          <w:szCs w:val="24"/>
        </w:rPr>
        <w:t xml:space="preserve"> będąc</w:t>
      </w:r>
      <w:r w:rsidR="00C42F5D">
        <w:rPr>
          <w:rFonts w:ascii="Arial" w:hAnsi="Arial" w:cs="Arial"/>
          <w:sz w:val="24"/>
          <w:szCs w:val="24"/>
        </w:rPr>
        <w:t>ych</w:t>
      </w:r>
      <w:r w:rsidR="001B7A58" w:rsidRPr="00283D05">
        <w:rPr>
          <w:rFonts w:ascii="Arial" w:hAnsi="Arial" w:cs="Arial"/>
          <w:sz w:val="24"/>
          <w:szCs w:val="24"/>
        </w:rPr>
        <w:t xml:space="preserve"> dostawcami usług energetycznych w rozumieniu dyrektywy 2012/27/UE, działające na rzecz spółdzielni mieszkaniowych i Skarbu Państwa/spółek prawa handlowego z udziałem Skarbu Państwa prowadzących działalność mieszkaniową </w:t>
      </w:r>
      <w:r w:rsidR="00F91A8F" w:rsidRPr="00283D05">
        <w:rPr>
          <w:rFonts w:ascii="Arial" w:hAnsi="Arial" w:cs="Arial"/>
          <w:sz w:val="24"/>
          <w:szCs w:val="24"/>
        </w:rPr>
        <w:t>(jako ostateczn</w:t>
      </w:r>
      <w:r w:rsidR="00C42F5D">
        <w:rPr>
          <w:rFonts w:ascii="Arial" w:hAnsi="Arial" w:cs="Arial"/>
          <w:sz w:val="24"/>
          <w:szCs w:val="24"/>
        </w:rPr>
        <w:t>i</w:t>
      </w:r>
      <w:r w:rsidR="00F91A8F" w:rsidRPr="00283D05">
        <w:rPr>
          <w:rFonts w:ascii="Arial" w:hAnsi="Arial" w:cs="Arial"/>
          <w:sz w:val="24"/>
          <w:szCs w:val="24"/>
        </w:rPr>
        <w:t xml:space="preserve"> odbiorc</w:t>
      </w:r>
      <w:r w:rsidR="00C42F5D">
        <w:rPr>
          <w:rFonts w:ascii="Arial" w:hAnsi="Arial" w:cs="Arial"/>
          <w:sz w:val="24"/>
          <w:szCs w:val="24"/>
        </w:rPr>
        <w:t>y</w:t>
      </w:r>
      <w:r w:rsidR="00F91A8F" w:rsidRPr="00283D05">
        <w:rPr>
          <w:rFonts w:ascii="Arial" w:hAnsi="Arial" w:cs="Arial"/>
          <w:sz w:val="24"/>
          <w:szCs w:val="24"/>
        </w:rPr>
        <w:t xml:space="preserve"> wsparcia)</w:t>
      </w:r>
      <w:r w:rsidR="00C42F5D">
        <w:rPr>
          <w:rFonts w:ascii="Arial" w:hAnsi="Arial" w:cs="Arial"/>
          <w:sz w:val="24"/>
          <w:szCs w:val="24"/>
        </w:rPr>
        <w:t>.</w:t>
      </w:r>
      <w:r w:rsidR="00F91A8F" w:rsidRPr="00283D05">
        <w:rPr>
          <w:rFonts w:ascii="Arial" w:hAnsi="Arial" w:cs="Arial"/>
          <w:sz w:val="24"/>
          <w:szCs w:val="24"/>
        </w:rPr>
        <w:t xml:space="preserve"> </w:t>
      </w:r>
    </w:p>
    <w:p w14:paraId="484F38CD" w14:textId="03953039" w:rsidR="005C41D0" w:rsidRDefault="00C42F5D" w:rsidP="00283D05">
      <w:pPr>
        <w:pStyle w:val="Akapitzlist"/>
        <w:numPr>
          <w:ilvl w:val="0"/>
          <w:numId w:val="106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91A8F" w:rsidRPr="00283D05">
        <w:rPr>
          <w:rFonts w:ascii="Arial" w:hAnsi="Arial" w:cs="Arial"/>
          <w:sz w:val="24"/>
          <w:szCs w:val="24"/>
        </w:rPr>
        <w:t>sparcie finansowe udzielane w formie IF</w:t>
      </w:r>
      <w:bookmarkStart w:id="11" w:name="_Hlk147413784"/>
      <w:r w:rsidR="00690985">
        <w:rPr>
          <w:rFonts w:ascii="Arial" w:hAnsi="Arial" w:cs="Arial"/>
          <w:sz w:val="24"/>
          <w:szCs w:val="24"/>
        </w:rPr>
        <w:t xml:space="preserve">, określonego w </w:t>
      </w:r>
      <w:r w:rsidR="00E63ABE">
        <w:rPr>
          <w:rFonts w:ascii="Arial" w:hAnsi="Arial" w:cs="Arial"/>
          <w:sz w:val="24"/>
          <w:szCs w:val="24"/>
        </w:rPr>
        <w:t>o</w:t>
      </w:r>
      <w:r w:rsidR="00E63ABE" w:rsidRPr="00E63ABE">
        <w:rPr>
          <w:rFonts w:ascii="Arial" w:hAnsi="Arial" w:cs="Arial"/>
          <w:sz w:val="24"/>
          <w:szCs w:val="24"/>
        </w:rPr>
        <w:t>cen</w:t>
      </w:r>
      <w:r w:rsidR="00E63ABE">
        <w:rPr>
          <w:rFonts w:ascii="Arial" w:hAnsi="Arial" w:cs="Arial"/>
          <w:sz w:val="24"/>
          <w:szCs w:val="24"/>
        </w:rPr>
        <w:t>ie</w:t>
      </w:r>
      <w:r w:rsidR="00E63ABE" w:rsidRPr="00E63ABE">
        <w:rPr>
          <w:rFonts w:ascii="Arial" w:hAnsi="Arial" w:cs="Arial"/>
          <w:sz w:val="24"/>
          <w:szCs w:val="24"/>
        </w:rPr>
        <w:t xml:space="preserve"> ex-</w:t>
      </w:r>
      <w:proofErr w:type="spellStart"/>
      <w:r w:rsidR="00E63ABE" w:rsidRPr="00E63ABE">
        <w:rPr>
          <w:rFonts w:ascii="Arial" w:hAnsi="Arial" w:cs="Arial"/>
          <w:sz w:val="24"/>
          <w:szCs w:val="24"/>
        </w:rPr>
        <w:t>ante</w:t>
      </w:r>
      <w:proofErr w:type="spellEnd"/>
      <w:r w:rsidR="00E63ABE" w:rsidRPr="00E63ABE">
        <w:rPr>
          <w:rFonts w:ascii="Arial" w:hAnsi="Arial" w:cs="Arial"/>
          <w:sz w:val="24"/>
          <w:szCs w:val="24"/>
        </w:rPr>
        <w:t xml:space="preserve"> instrumentów finansowych wraz z aktualizacją dla programu</w:t>
      </w:r>
      <w:r w:rsidR="00E63ABE">
        <w:rPr>
          <w:rFonts w:ascii="Arial" w:hAnsi="Arial" w:cs="Arial"/>
          <w:sz w:val="24"/>
          <w:szCs w:val="24"/>
        </w:rPr>
        <w:t xml:space="preserve"> FEnIKS</w:t>
      </w:r>
      <w:bookmarkEnd w:id="11"/>
      <w:r w:rsidR="00F91A8F" w:rsidRPr="00283D05">
        <w:rPr>
          <w:rFonts w:ascii="Arial" w:hAnsi="Arial" w:cs="Arial"/>
          <w:sz w:val="24"/>
          <w:szCs w:val="24"/>
        </w:rPr>
        <w:t xml:space="preserve">. </w:t>
      </w:r>
    </w:p>
    <w:p w14:paraId="2F61A215" w14:textId="77777777" w:rsidR="00E801A7" w:rsidRDefault="00E801A7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</w:p>
    <w:p w14:paraId="41ECC996" w14:textId="4B3E481F" w:rsidR="002D5543" w:rsidRPr="00CC4047" w:rsidRDefault="00A16881" w:rsidP="00BE2C4C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CC4047">
        <w:rPr>
          <w:rFonts w:ascii="Arial" w:hAnsi="Arial" w:cs="Arial"/>
          <w:b/>
          <w:sz w:val="24"/>
          <w:szCs w:val="24"/>
        </w:rPr>
        <w:t>5</w:t>
      </w:r>
    </w:p>
    <w:p w14:paraId="226B6BCD" w14:textId="3A0F6336" w:rsidR="00EE6680" w:rsidRPr="00CC4047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4081C15B" w:rsidR="000832D2" w:rsidRPr="00294D1B" w:rsidRDefault="00A16881" w:rsidP="00F91A8F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94D1B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67B92" w:rsidRPr="00294D1B">
        <w:rPr>
          <w:rFonts w:ascii="Arial" w:hAnsi="Arial" w:cs="Arial"/>
          <w:sz w:val="24"/>
          <w:szCs w:val="24"/>
        </w:rPr>
        <w:t>Funduszu Spójności</w:t>
      </w:r>
      <w:r w:rsidR="00C55F34" w:rsidRPr="00294D1B">
        <w:rPr>
          <w:rFonts w:ascii="Arial" w:hAnsi="Arial" w:cs="Arial"/>
          <w:sz w:val="24"/>
          <w:szCs w:val="24"/>
        </w:rPr>
        <w:t>,</w:t>
      </w:r>
      <w:r w:rsidRPr="00294D1B">
        <w:rPr>
          <w:rFonts w:ascii="Arial" w:hAnsi="Arial" w:cs="Arial"/>
          <w:sz w:val="24"/>
          <w:szCs w:val="24"/>
        </w:rPr>
        <w:t xml:space="preserve"> </w:t>
      </w:r>
      <w:r w:rsidR="000832D2" w:rsidRPr="00294D1B">
        <w:rPr>
          <w:rFonts w:ascii="Arial" w:hAnsi="Arial" w:cs="Arial"/>
          <w:sz w:val="24"/>
          <w:szCs w:val="24"/>
        </w:rPr>
        <w:t xml:space="preserve">dla </w:t>
      </w:r>
      <w:r w:rsidR="00EB2228" w:rsidRPr="00294D1B">
        <w:rPr>
          <w:rFonts w:ascii="Arial" w:hAnsi="Arial" w:cs="Arial"/>
          <w:sz w:val="24"/>
          <w:szCs w:val="24"/>
        </w:rPr>
        <w:t>Działania FENX.0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EB2228" w:rsidRPr="00294D1B">
        <w:rPr>
          <w:rFonts w:ascii="Arial" w:hAnsi="Arial" w:cs="Arial"/>
          <w:sz w:val="24"/>
          <w:szCs w:val="24"/>
        </w:rPr>
        <w:t>.0</w:t>
      </w:r>
      <w:r w:rsidR="00B53972" w:rsidRPr="00294D1B">
        <w:rPr>
          <w:rFonts w:ascii="Arial" w:hAnsi="Arial" w:cs="Arial"/>
          <w:sz w:val="24"/>
          <w:szCs w:val="24"/>
        </w:rPr>
        <w:t>1</w:t>
      </w:r>
      <w:r w:rsidR="000832D2" w:rsidRPr="00294D1B">
        <w:rPr>
          <w:rFonts w:ascii="Arial" w:hAnsi="Arial" w:cs="Arial"/>
          <w:sz w:val="24"/>
          <w:szCs w:val="24"/>
        </w:rPr>
        <w:t>,</w:t>
      </w:r>
      <w:r w:rsidR="00EB2228" w:rsidRPr="00294D1B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294D1B">
        <w:rPr>
          <w:rFonts w:ascii="Arial" w:hAnsi="Arial" w:cs="Arial"/>
          <w:sz w:val="24"/>
          <w:szCs w:val="24"/>
        </w:rPr>
        <w:t xml:space="preserve"> </w:t>
      </w:r>
      <w:r w:rsidR="001B7A58" w:rsidRPr="00294D1B">
        <w:rPr>
          <w:rFonts w:ascii="Arial" w:hAnsi="Arial" w:cs="Arial"/>
          <w:b/>
          <w:bCs/>
          <w:sz w:val="24"/>
          <w:szCs w:val="24"/>
        </w:rPr>
        <w:t>517 000</w:t>
      </w:r>
      <w:r w:rsidR="008723E8" w:rsidRPr="00294D1B">
        <w:rPr>
          <w:rFonts w:ascii="Arial" w:hAnsi="Arial" w:cs="Arial"/>
          <w:b/>
          <w:bCs/>
          <w:sz w:val="24"/>
          <w:szCs w:val="24"/>
        </w:rPr>
        <w:t> </w:t>
      </w:r>
      <w:r w:rsidR="001B7A58" w:rsidRPr="00294D1B">
        <w:rPr>
          <w:rFonts w:ascii="Arial" w:hAnsi="Arial" w:cs="Arial"/>
          <w:b/>
          <w:bCs/>
          <w:sz w:val="24"/>
          <w:szCs w:val="24"/>
        </w:rPr>
        <w:t>000</w:t>
      </w:r>
      <w:r w:rsidR="008723E8" w:rsidRPr="00294D1B">
        <w:rPr>
          <w:rFonts w:ascii="Arial" w:hAnsi="Arial" w:cs="Arial"/>
          <w:b/>
          <w:bCs/>
          <w:sz w:val="24"/>
          <w:szCs w:val="24"/>
        </w:rPr>
        <w:t xml:space="preserve">,00 </w:t>
      </w:r>
      <w:r w:rsidR="00F91A8F" w:rsidRPr="00294D1B">
        <w:rPr>
          <w:rFonts w:ascii="Arial" w:hAnsi="Arial" w:cs="Arial"/>
          <w:b/>
          <w:bCs/>
          <w:sz w:val="24"/>
          <w:szCs w:val="24"/>
        </w:rPr>
        <w:t>zł</w:t>
      </w:r>
      <w:r w:rsidR="00166A14" w:rsidRPr="00294D1B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F91A8F" w:rsidRPr="00294D1B">
        <w:rPr>
          <w:rFonts w:ascii="Arial" w:hAnsi="Arial" w:cs="Arial"/>
          <w:sz w:val="24"/>
          <w:szCs w:val="24"/>
        </w:rPr>
        <w:t xml:space="preserve"> (słownie: </w:t>
      </w:r>
      <w:r w:rsidR="001B7A58" w:rsidRPr="00294D1B">
        <w:rPr>
          <w:rFonts w:ascii="Arial" w:hAnsi="Arial" w:cs="Arial"/>
          <w:sz w:val="24"/>
          <w:szCs w:val="24"/>
        </w:rPr>
        <w:t xml:space="preserve">pięćset </w:t>
      </w:r>
      <w:r w:rsidR="007972E1" w:rsidRPr="00294D1B">
        <w:rPr>
          <w:rFonts w:ascii="Arial" w:hAnsi="Arial" w:cs="Arial"/>
          <w:sz w:val="24"/>
          <w:szCs w:val="24"/>
        </w:rPr>
        <w:t>siedemnaście milionów</w:t>
      </w:r>
      <w:r w:rsidR="00F91A8F" w:rsidRPr="00294D1B">
        <w:rPr>
          <w:rFonts w:ascii="Arial" w:hAnsi="Arial" w:cs="Arial"/>
          <w:sz w:val="24"/>
          <w:szCs w:val="24"/>
        </w:rPr>
        <w:t xml:space="preserve"> złotych). </w:t>
      </w:r>
    </w:p>
    <w:p w14:paraId="1C6AA96C" w14:textId="1265B832" w:rsidR="00382581" w:rsidRPr="00CC4047" w:rsidRDefault="00A16881" w:rsidP="00E8021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CC4047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CC4047">
        <w:rPr>
          <w:rFonts w:ascii="Arial" w:hAnsi="Arial" w:cs="Arial"/>
          <w:sz w:val="24"/>
          <w:szCs w:val="24"/>
        </w:rPr>
        <w:t>SzOP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 nie może przekroczyć </w:t>
      </w:r>
      <w:r w:rsidR="00533B14" w:rsidRPr="00CC4047">
        <w:rPr>
          <w:rFonts w:ascii="Arial" w:hAnsi="Arial" w:cs="Arial"/>
          <w:sz w:val="24"/>
          <w:szCs w:val="24"/>
        </w:rPr>
        <w:t>85</w:t>
      </w:r>
      <w:r w:rsidRPr="00CC4047">
        <w:rPr>
          <w:rFonts w:ascii="Arial" w:hAnsi="Arial" w:cs="Arial"/>
          <w:sz w:val="24"/>
          <w:szCs w:val="24"/>
        </w:rPr>
        <w:t>%.</w:t>
      </w:r>
    </w:p>
    <w:p w14:paraId="09EAE06E" w14:textId="062E13D6" w:rsidR="00382581" w:rsidRPr="00CC4047" w:rsidRDefault="00650E49" w:rsidP="00A05E5B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Podatek VAT </w:t>
      </w:r>
      <w:r w:rsidR="00BE2C4C" w:rsidRPr="00CC4047">
        <w:rPr>
          <w:rFonts w:ascii="Arial" w:hAnsi="Arial" w:cs="Arial"/>
          <w:sz w:val="24"/>
          <w:szCs w:val="24"/>
        </w:rPr>
        <w:t>co do zasady jest wydatkiem niekwalifikowalnym. Możliwość kwalifikowania VAT w przypadku braku prawnej możliwości odzyskania VAT.</w:t>
      </w:r>
    </w:p>
    <w:p w14:paraId="1357474E" w14:textId="2D9075AD" w:rsidR="00283D05" w:rsidRDefault="003C403B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Projekt wnioskodawcy nie jest objęty pomocą publiczną, natomiast wnioskodawca ma obowiązek zapewnić, aby umowy zawierane z </w:t>
      </w:r>
      <w:r w:rsidR="006428AD" w:rsidRPr="00CC4047">
        <w:rPr>
          <w:rFonts w:ascii="Arial" w:hAnsi="Arial" w:cs="Arial"/>
          <w:sz w:val="24"/>
          <w:szCs w:val="24"/>
        </w:rPr>
        <w:t xml:space="preserve">ostatecznymi odbiorcami były zgodne </w:t>
      </w:r>
      <w:r w:rsidR="005B2575">
        <w:rPr>
          <w:rFonts w:ascii="Arial" w:hAnsi="Arial" w:cs="Arial"/>
          <w:sz w:val="24"/>
          <w:szCs w:val="24"/>
        </w:rPr>
        <w:br/>
      </w:r>
      <w:r w:rsidR="006428AD" w:rsidRPr="00CC4047">
        <w:rPr>
          <w:rFonts w:ascii="Arial" w:hAnsi="Arial" w:cs="Arial"/>
          <w:sz w:val="24"/>
          <w:szCs w:val="24"/>
        </w:rPr>
        <w:t xml:space="preserve">z właściwymi przepisami </w:t>
      </w:r>
      <w:r w:rsidRPr="00CC4047">
        <w:rPr>
          <w:rFonts w:ascii="Arial" w:hAnsi="Arial" w:cs="Arial"/>
          <w:sz w:val="24"/>
          <w:szCs w:val="24"/>
        </w:rPr>
        <w:t>dotyczącymi pomocy publicznej</w:t>
      </w:r>
      <w:r w:rsidR="00B97D98" w:rsidRPr="00CC4047">
        <w:rPr>
          <w:rFonts w:ascii="Arial" w:hAnsi="Arial" w:cs="Arial"/>
          <w:sz w:val="24"/>
          <w:szCs w:val="24"/>
        </w:rPr>
        <w:t>.</w:t>
      </w:r>
    </w:p>
    <w:p w14:paraId="0B3D325F" w14:textId="1519580A" w:rsidR="00283D05" w:rsidRPr="00721B74" w:rsidRDefault="00A62F12" w:rsidP="00283D05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 xml:space="preserve">Okres kwalifikowalności wydatków obejmuje okres </w:t>
      </w:r>
      <w:r w:rsidRPr="00721B74">
        <w:rPr>
          <w:rFonts w:ascii="Arial" w:hAnsi="Arial" w:cs="Arial"/>
          <w:b/>
          <w:bCs/>
          <w:sz w:val="24"/>
          <w:szCs w:val="24"/>
        </w:rPr>
        <w:t xml:space="preserve">od 1 stycznia 2021 r. </w:t>
      </w:r>
      <w:r w:rsidR="003108C2">
        <w:rPr>
          <w:rFonts w:ascii="Arial" w:hAnsi="Arial" w:cs="Arial"/>
          <w:b/>
          <w:bCs/>
          <w:sz w:val="24"/>
          <w:szCs w:val="24"/>
        </w:rPr>
        <w:br/>
      </w:r>
      <w:r w:rsidRPr="00721B74">
        <w:rPr>
          <w:rFonts w:ascii="Arial" w:hAnsi="Arial" w:cs="Arial"/>
          <w:b/>
          <w:bCs/>
          <w:sz w:val="24"/>
          <w:szCs w:val="24"/>
        </w:rPr>
        <w:t>do 31 grudnia 2029 r.</w:t>
      </w:r>
    </w:p>
    <w:p w14:paraId="769B1D37" w14:textId="19880939" w:rsidR="00366F34" w:rsidRPr="00EF604B" w:rsidRDefault="00A62F12" w:rsidP="00EF604B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Warunkiem uznania poniesionych kosztów za kwalifikowalne w projekcie jest ich zgodność z Umową o finansowani</w:t>
      </w:r>
      <w:r w:rsidR="003702F2">
        <w:rPr>
          <w:rFonts w:ascii="Arial" w:hAnsi="Arial" w:cs="Arial"/>
          <w:sz w:val="24"/>
          <w:szCs w:val="24"/>
        </w:rPr>
        <w:t>u</w:t>
      </w:r>
      <w:r w:rsidRPr="00283D05">
        <w:rPr>
          <w:rFonts w:ascii="Arial" w:hAnsi="Arial" w:cs="Arial"/>
          <w:sz w:val="24"/>
          <w:szCs w:val="24"/>
        </w:rPr>
        <w:t xml:space="preserve">, </w:t>
      </w:r>
      <w:r w:rsidR="00E80078" w:rsidRPr="00E80078">
        <w:rPr>
          <w:rFonts w:ascii="Arial" w:hAnsi="Arial" w:cs="Arial"/>
          <w:sz w:val="24"/>
          <w:szCs w:val="24"/>
        </w:rPr>
        <w:t xml:space="preserve">podrozdziałem 3.5 i 3.9 </w:t>
      </w:r>
      <w:r w:rsidRPr="00283D05">
        <w:rPr>
          <w:rFonts w:ascii="Arial" w:hAnsi="Arial" w:cs="Arial"/>
          <w:sz w:val="24"/>
          <w:szCs w:val="24"/>
        </w:rPr>
        <w:t>Wytyczny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dotyczący</w:t>
      </w:r>
      <w:r w:rsidR="00E80078">
        <w:rPr>
          <w:rFonts w:ascii="Arial" w:hAnsi="Arial" w:cs="Arial"/>
          <w:sz w:val="24"/>
          <w:szCs w:val="24"/>
        </w:rPr>
        <w:t>ch</w:t>
      </w:r>
      <w:r w:rsidRPr="00283D05">
        <w:rPr>
          <w:rFonts w:ascii="Arial" w:hAnsi="Arial" w:cs="Arial"/>
          <w:sz w:val="24"/>
          <w:szCs w:val="24"/>
        </w:rPr>
        <w:t xml:space="preserve"> kwalifikowalności wydatków na lata 2021-2027 oraz uwzględnienie we wniosku </w:t>
      </w:r>
      <w:r w:rsidR="00EF604B">
        <w:rPr>
          <w:rFonts w:ascii="Arial" w:hAnsi="Arial" w:cs="Arial"/>
          <w:sz w:val="24"/>
          <w:szCs w:val="24"/>
        </w:rPr>
        <w:br/>
      </w:r>
      <w:r w:rsidRPr="00283D05">
        <w:rPr>
          <w:rFonts w:ascii="Arial" w:hAnsi="Arial" w:cs="Arial"/>
          <w:sz w:val="24"/>
          <w:szCs w:val="24"/>
        </w:rPr>
        <w:t>o dofinansowanie.</w:t>
      </w:r>
    </w:p>
    <w:p w14:paraId="1B4194D5" w14:textId="5C0D73F0" w:rsidR="00EE6680" w:rsidRPr="00EF604B" w:rsidRDefault="00371474" w:rsidP="00326BD7">
      <w:pPr>
        <w:numPr>
          <w:ilvl w:val="0"/>
          <w:numId w:val="68"/>
        </w:numPr>
        <w:tabs>
          <w:tab w:val="clear" w:pos="720"/>
        </w:tabs>
        <w:spacing w:before="120" w:after="0" w:line="360" w:lineRule="auto"/>
        <w:ind w:left="426" w:hanging="426"/>
        <w:rPr>
          <w:rFonts w:ascii="Lato" w:hAnsi="Lato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EE4BCC">
        <w:rPr>
          <w:rFonts w:ascii="Arial" w:hAnsi="Arial" w:cs="Arial"/>
          <w:sz w:val="24"/>
          <w:szCs w:val="24"/>
        </w:rPr>
        <w:t>wota kosztów zarządzania i opłat za zarządzanie, którą</w:t>
      </w:r>
      <w:r>
        <w:rPr>
          <w:rFonts w:ascii="Arial" w:hAnsi="Arial" w:cs="Arial"/>
          <w:sz w:val="24"/>
          <w:szCs w:val="24"/>
        </w:rPr>
        <w:t xml:space="preserve"> podmiot wdrażający instrument finansowy</w:t>
      </w:r>
      <w:r w:rsidRPr="00EE4BCC">
        <w:rPr>
          <w:rFonts w:ascii="Arial" w:hAnsi="Arial" w:cs="Arial"/>
          <w:sz w:val="24"/>
          <w:szCs w:val="24"/>
        </w:rPr>
        <w:t xml:space="preserve"> możn</w:t>
      </w:r>
      <w:r>
        <w:rPr>
          <w:rFonts w:ascii="Arial" w:hAnsi="Arial" w:cs="Arial"/>
          <w:sz w:val="24"/>
          <w:szCs w:val="24"/>
        </w:rPr>
        <w:t>e</w:t>
      </w:r>
      <w:r w:rsidRPr="00EE4BCC">
        <w:rPr>
          <w:rFonts w:ascii="Arial" w:hAnsi="Arial" w:cs="Arial"/>
          <w:sz w:val="24"/>
          <w:szCs w:val="24"/>
        </w:rPr>
        <w:t xml:space="preserve"> zadeklarować jako wydatki kwalifikowalne, nie </w:t>
      </w:r>
      <w:r>
        <w:rPr>
          <w:rFonts w:ascii="Arial" w:hAnsi="Arial" w:cs="Arial"/>
          <w:sz w:val="24"/>
          <w:szCs w:val="24"/>
        </w:rPr>
        <w:t xml:space="preserve">może </w:t>
      </w:r>
      <w:r w:rsidRPr="00EE4BCC">
        <w:rPr>
          <w:rFonts w:ascii="Arial" w:hAnsi="Arial" w:cs="Arial"/>
          <w:sz w:val="24"/>
          <w:szCs w:val="24"/>
        </w:rPr>
        <w:t>przekr</w:t>
      </w:r>
      <w:r>
        <w:rPr>
          <w:rFonts w:ascii="Arial" w:hAnsi="Arial" w:cs="Arial"/>
          <w:sz w:val="24"/>
          <w:szCs w:val="24"/>
        </w:rPr>
        <w:t>o</w:t>
      </w:r>
      <w:r w:rsidRPr="00EE4BCC">
        <w:rPr>
          <w:rFonts w:ascii="Arial" w:hAnsi="Arial" w:cs="Arial"/>
          <w:sz w:val="24"/>
          <w:szCs w:val="24"/>
        </w:rPr>
        <w:t>cz</w:t>
      </w:r>
      <w:r>
        <w:rPr>
          <w:rFonts w:ascii="Arial" w:hAnsi="Arial" w:cs="Arial"/>
          <w:sz w:val="24"/>
          <w:szCs w:val="24"/>
        </w:rPr>
        <w:t xml:space="preserve">yć </w:t>
      </w:r>
      <w:r w:rsidRPr="00EE4BCC">
        <w:rPr>
          <w:rFonts w:ascii="Arial" w:hAnsi="Arial" w:cs="Arial"/>
          <w:sz w:val="24"/>
          <w:szCs w:val="24"/>
        </w:rPr>
        <w:t>progu wynoszącego 5% łącznej kwoty wkładów z programu wypłaconej ostatecznym odbiorcom w formie pożyczek lub przeznaczonej na umowy gwarancyjne</w:t>
      </w:r>
      <w:r>
        <w:rPr>
          <w:rFonts w:ascii="Arial" w:hAnsi="Arial" w:cs="Arial"/>
          <w:sz w:val="24"/>
          <w:szCs w:val="24"/>
        </w:rPr>
        <w:t>.</w:t>
      </w:r>
      <w:r w:rsidRPr="00EE4BCC">
        <w:rPr>
          <w:rFonts w:ascii="Arial" w:hAnsi="Arial" w:cs="Arial"/>
          <w:sz w:val="24"/>
          <w:szCs w:val="24"/>
        </w:rPr>
        <w:t xml:space="preserve"> </w:t>
      </w:r>
      <w:bookmarkStart w:id="13" w:name="_Hlk63592900"/>
    </w:p>
    <w:p w14:paraId="4B08ED05" w14:textId="77777777" w:rsidR="00EF604B" w:rsidRPr="00CC4047" w:rsidRDefault="00EF604B" w:rsidP="00EF604B">
      <w:pPr>
        <w:spacing w:before="120" w:after="0" w:line="360" w:lineRule="auto"/>
        <w:ind w:left="426"/>
        <w:rPr>
          <w:rFonts w:ascii="Lato" w:hAnsi="Lato" w:cs="Arial"/>
          <w:sz w:val="24"/>
          <w:szCs w:val="24"/>
        </w:rPr>
      </w:pPr>
    </w:p>
    <w:p w14:paraId="3E85313D" w14:textId="1937D5C6" w:rsidR="00274BB0" w:rsidRPr="007972E1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0B25AC30" w:rsidR="00183BD6" w:rsidRPr="00CC4047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7972E1">
        <w:rPr>
          <w:rFonts w:ascii="Arial" w:hAnsi="Arial" w:cs="Arial"/>
          <w:b/>
          <w:spacing w:val="20"/>
          <w:sz w:val="24"/>
          <w:szCs w:val="24"/>
        </w:rPr>
        <w:t xml:space="preserve">Nabór 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>wniosk</w:t>
      </w:r>
      <w:r w:rsidR="00E63ABE">
        <w:rPr>
          <w:rFonts w:ascii="Arial" w:hAnsi="Arial" w:cs="Arial"/>
          <w:b/>
          <w:spacing w:val="20"/>
          <w:sz w:val="24"/>
          <w:szCs w:val="24"/>
        </w:rPr>
        <w:t>u</w:t>
      </w:r>
      <w:r w:rsidR="00E63ABE" w:rsidRPr="007972E1">
        <w:rPr>
          <w:rFonts w:ascii="Arial" w:hAnsi="Arial" w:cs="Arial"/>
          <w:b/>
          <w:spacing w:val="20"/>
          <w:sz w:val="24"/>
          <w:szCs w:val="24"/>
        </w:rPr>
        <w:t xml:space="preserve"> </w:t>
      </w:r>
      <w:r w:rsidRPr="007972E1">
        <w:rPr>
          <w:rFonts w:ascii="Arial" w:hAnsi="Arial" w:cs="Arial"/>
          <w:b/>
          <w:spacing w:val="20"/>
          <w:sz w:val="24"/>
          <w:szCs w:val="24"/>
        </w:rPr>
        <w:t>o dofinansowanie</w:t>
      </w:r>
    </w:p>
    <w:p w14:paraId="53D7941F" w14:textId="05A3F249" w:rsidR="00F22128" w:rsidRPr="00312F89" w:rsidRDefault="00F22128" w:rsidP="00204D6E">
      <w:pPr>
        <w:pStyle w:val="Akapitzlist"/>
        <w:numPr>
          <w:ilvl w:val="0"/>
          <w:numId w:val="108"/>
        </w:numPr>
        <w:spacing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312F89">
        <w:rPr>
          <w:rFonts w:ascii="Arial" w:hAnsi="Arial" w:cs="Arial"/>
          <w:sz w:val="24"/>
          <w:szCs w:val="24"/>
        </w:rPr>
        <w:t xml:space="preserve">Nabór </w:t>
      </w:r>
      <w:r w:rsidR="00204D6E" w:rsidRPr="00312F89">
        <w:rPr>
          <w:rFonts w:ascii="Arial" w:hAnsi="Arial" w:cs="Arial"/>
          <w:sz w:val="24"/>
          <w:szCs w:val="24"/>
        </w:rPr>
        <w:t xml:space="preserve">wniosku </w:t>
      </w:r>
      <w:r w:rsidRPr="00312F89">
        <w:rPr>
          <w:rFonts w:ascii="Arial" w:hAnsi="Arial" w:cs="Arial"/>
          <w:sz w:val="24"/>
          <w:szCs w:val="24"/>
        </w:rPr>
        <w:t>o dofinansowanie</w:t>
      </w:r>
      <w:r w:rsidR="00204D6E" w:rsidRPr="00312F89">
        <w:rPr>
          <w:rFonts w:ascii="Arial" w:hAnsi="Arial" w:cs="Arial"/>
          <w:sz w:val="24"/>
          <w:szCs w:val="24"/>
        </w:rPr>
        <w:t xml:space="preserve"> </w:t>
      </w:r>
      <w:r w:rsidRPr="00312F89">
        <w:rPr>
          <w:rFonts w:ascii="Arial" w:hAnsi="Arial" w:cs="Arial"/>
          <w:sz w:val="24"/>
          <w:szCs w:val="24"/>
        </w:rPr>
        <w:t xml:space="preserve">w ramach działania FENX.01.01 Efektywność energetyczna, </w:t>
      </w:r>
      <w:r w:rsidR="00204D6E" w:rsidRPr="00312F89">
        <w:rPr>
          <w:rFonts w:ascii="Arial" w:hAnsi="Arial" w:cs="Arial"/>
          <w:sz w:val="24"/>
          <w:szCs w:val="24"/>
        </w:rPr>
        <w:t xml:space="preserve">trwa </w:t>
      </w:r>
      <w:r w:rsidR="00204D6E" w:rsidRPr="00EF604B">
        <w:rPr>
          <w:rFonts w:ascii="Arial" w:hAnsi="Arial" w:cs="Arial"/>
          <w:b/>
          <w:bCs/>
          <w:sz w:val="24"/>
          <w:szCs w:val="24"/>
        </w:rPr>
        <w:t xml:space="preserve">od dnia </w:t>
      </w:r>
      <w:r w:rsidR="00C266F3" w:rsidRPr="00EF604B">
        <w:rPr>
          <w:rFonts w:ascii="Arial" w:hAnsi="Arial" w:cs="Arial"/>
          <w:b/>
          <w:bCs/>
          <w:sz w:val="24"/>
          <w:szCs w:val="24"/>
        </w:rPr>
        <w:t>16 października</w:t>
      </w:r>
      <w:r w:rsidR="00204D6E" w:rsidRPr="00EF604B">
        <w:rPr>
          <w:rFonts w:ascii="Arial" w:hAnsi="Arial" w:cs="Arial"/>
          <w:b/>
          <w:bCs/>
          <w:sz w:val="24"/>
          <w:szCs w:val="24"/>
        </w:rPr>
        <w:t xml:space="preserve"> 2023 r. do dnia </w:t>
      </w:r>
      <w:r w:rsidR="00C266F3" w:rsidRPr="00EF604B">
        <w:rPr>
          <w:rFonts w:ascii="Arial" w:hAnsi="Arial" w:cs="Arial"/>
          <w:b/>
          <w:bCs/>
          <w:sz w:val="24"/>
          <w:szCs w:val="24"/>
        </w:rPr>
        <w:t>6 listopada</w:t>
      </w:r>
      <w:r w:rsidR="00204D6E" w:rsidRPr="00EF604B">
        <w:rPr>
          <w:rFonts w:ascii="Arial" w:hAnsi="Arial" w:cs="Arial"/>
          <w:b/>
          <w:bCs/>
          <w:sz w:val="24"/>
          <w:szCs w:val="24"/>
        </w:rPr>
        <w:t xml:space="preserve"> 2023 r</w:t>
      </w:r>
      <w:r w:rsidR="00204D6E" w:rsidRPr="00EF604B">
        <w:rPr>
          <w:rFonts w:ascii="Arial" w:hAnsi="Arial" w:cs="Arial"/>
          <w:sz w:val="24"/>
          <w:szCs w:val="24"/>
        </w:rPr>
        <w:t>.</w:t>
      </w:r>
      <w:r w:rsidR="00204D6E" w:rsidRPr="00EF604B">
        <w:t xml:space="preserve"> </w:t>
      </w:r>
      <w:r w:rsidR="00204D6E" w:rsidRPr="00EF604B">
        <w:rPr>
          <w:rFonts w:ascii="Arial" w:hAnsi="Arial" w:cs="Arial"/>
          <w:sz w:val="24"/>
          <w:szCs w:val="24"/>
        </w:rPr>
        <w:t>(w ostatnim dniu naboru do godz. 23:59).</w:t>
      </w:r>
    </w:p>
    <w:p w14:paraId="35DE13B0" w14:textId="77777777" w:rsidR="0059052E" w:rsidRPr="00CC4047" w:rsidRDefault="0059052E" w:rsidP="00A05E5B">
      <w:pPr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może zostać:</w:t>
      </w:r>
    </w:p>
    <w:p w14:paraId="23A615D7" w14:textId="74ADB1B8" w:rsidR="0059052E" w:rsidRPr="00CC4047" w:rsidRDefault="0059052E" w:rsidP="0059052E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wydłużony,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o wydłużeniu naboru wniosku IP poinformuje nie później niż na 5 dni przed planowanym terminem zakończenia naboru;</w:t>
      </w:r>
    </w:p>
    <w:p w14:paraId="16173338" w14:textId="021B87A8" w:rsidR="00A05E5B" w:rsidRPr="00CC4047" w:rsidRDefault="0059052E" w:rsidP="00A05E5B">
      <w:pPr>
        <w:pStyle w:val="Akapitzlist"/>
        <w:numPr>
          <w:ilvl w:val="0"/>
          <w:numId w:val="140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skrócony, z </w:t>
      </w:r>
      <w:r w:rsidR="007972E1" w:rsidRPr="00CC4047">
        <w:rPr>
          <w:rFonts w:ascii="Arial" w:hAnsi="Arial" w:cs="Arial"/>
          <w:sz w:val="24"/>
          <w:szCs w:val="24"/>
        </w:rPr>
        <w:t>zastrzeżeniem,</w:t>
      </w:r>
      <w:r w:rsidRPr="00CC4047">
        <w:rPr>
          <w:rFonts w:ascii="Arial" w:hAnsi="Arial" w:cs="Arial"/>
          <w:sz w:val="24"/>
          <w:szCs w:val="24"/>
        </w:rPr>
        <w:t xml:space="preserve"> że nabór trwa co najmniej 10 dnia, o jego skróceniu IP poinformuje nie później niż na 5 dni przed planowanym terminem jego zakończenia.</w:t>
      </w:r>
    </w:p>
    <w:p w14:paraId="537F6185" w14:textId="4ADDAB97" w:rsidR="0059052E" w:rsidRPr="00CC4047" w:rsidRDefault="0059052E" w:rsidP="00A05E5B">
      <w:pPr>
        <w:pStyle w:val="Akapitzlist"/>
        <w:numPr>
          <w:ilvl w:val="0"/>
          <w:numId w:val="139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2E9A11C" w14:textId="7D928BAB" w:rsidR="0059052E" w:rsidRPr="00CC4047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</w:t>
      </w:r>
      <w:r w:rsidR="00E63ABE">
        <w:rPr>
          <w:rFonts w:ascii="Arial" w:hAnsi="Arial" w:cs="Arial"/>
          <w:sz w:val="24"/>
          <w:szCs w:val="24"/>
        </w:rPr>
        <w:t>y</w:t>
      </w:r>
      <w:r w:rsidRPr="00CC4047">
        <w:rPr>
          <w:rFonts w:ascii="Arial" w:hAnsi="Arial" w:cs="Arial"/>
          <w:sz w:val="24"/>
          <w:szCs w:val="24"/>
        </w:rPr>
        <w:t xml:space="preserve"> kryteriów wyboru 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 xml:space="preserve"> w trakcie naboru;</w:t>
      </w:r>
    </w:p>
    <w:p w14:paraId="62CFFB24" w14:textId="1CD38535" w:rsidR="0059052E" w:rsidRDefault="0059052E" w:rsidP="00A05E5B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awarii aplikacji WOD 2021;</w:t>
      </w:r>
    </w:p>
    <w:p w14:paraId="79AA168C" w14:textId="4623F033" w:rsidR="00836CA8" w:rsidRPr="00836CA8" w:rsidRDefault="00836CA8" w:rsidP="00836CA8">
      <w:pPr>
        <w:pStyle w:val="Akapitzlist"/>
        <w:numPr>
          <w:ilvl w:val="0"/>
          <w:numId w:val="142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36CA8">
        <w:rPr>
          <w:rFonts w:ascii="Arial" w:hAnsi="Arial" w:cs="Arial"/>
          <w:sz w:val="24"/>
          <w:szCs w:val="24"/>
        </w:rPr>
        <w:t>innej niż przewidywana pierwotnie liczby składanych wniosków.</w:t>
      </w:r>
    </w:p>
    <w:p w14:paraId="20085D4B" w14:textId="77777777" w:rsidR="0059052E" w:rsidRPr="00CC4047" w:rsidRDefault="0059052E" w:rsidP="0059052E">
      <w:pPr>
        <w:numPr>
          <w:ilvl w:val="0"/>
          <w:numId w:val="108"/>
        </w:numPr>
        <w:spacing w:before="120" w:after="0" w:line="360" w:lineRule="auto"/>
        <w:ind w:left="36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Unieważnienie naboru może nastąpić, po uzgodnieniu z IZ, z następujących powodów:</w:t>
      </w:r>
    </w:p>
    <w:p w14:paraId="7BEFDA16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terminie składania wniosku o dofinansowanie projektu nie złożono wniosku;</w:t>
      </w:r>
    </w:p>
    <w:p w14:paraId="3B8E8803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wystąpiła istotna zmiana okoliczności powodująca, że wybór projektu do dofinansowania nie leży w interesie publicznym, czego nie można było wcześniej przewidzieć; </w:t>
      </w:r>
    </w:p>
    <w:p w14:paraId="6604A50B" w14:textId="77777777" w:rsidR="0059052E" w:rsidRPr="00CC4047" w:rsidRDefault="0059052E" w:rsidP="0059052E">
      <w:pPr>
        <w:pStyle w:val="Akapitzlist"/>
        <w:numPr>
          <w:ilvl w:val="0"/>
          <w:numId w:val="119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postępowanie obarczone jest niemożliwą do usunięcia wadą prawną.</w:t>
      </w:r>
    </w:p>
    <w:p w14:paraId="67867B62" w14:textId="32757A8E" w:rsidR="00A62F12" w:rsidRPr="00CC4047" w:rsidRDefault="00A62F12" w:rsidP="00A62F12">
      <w:pPr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Nie jest możliwe zawieszenie naboru, tzn. przerwanie go i wznowienie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późniejszym terminie. Przerwanie naboru skutkuje tym, że </w:t>
      </w:r>
      <w:bookmarkStart w:id="14" w:name="_Hlk147410367"/>
      <w:r w:rsidR="00E63ABE">
        <w:rPr>
          <w:rFonts w:ascii="Arial" w:hAnsi="Arial" w:cs="Arial"/>
          <w:sz w:val="24"/>
          <w:szCs w:val="24"/>
        </w:rPr>
        <w:t>złożenie</w:t>
      </w:r>
      <w:r w:rsidR="00E63ABE" w:rsidRPr="00CC4047">
        <w:rPr>
          <w:rFonts w:ascii="Arial" w:hAnsi="Arial" w:cs="Arial"/>
          <w:sz w:val="24"/>
          <w:szCs w:val="24"/>
        </w:rPr>
        <w:t xml:space="preserve"> </w:t>
      </w:r>
      <w:bookmarkEnd w:id="14"/>
      <w:r w:rsidRPr="00CC4047">
        <w:rPr>
          <w:rFonts w:ascii="Arial" w:hAnsi="Arial" w:cs="Arial"/>
          <w:sz w:val="24"/>
          <w:szCs w:val="24"/>
        </w:rPr>
        <w:t>wniosk</w:t>
      </w:r>
      <w:r w:rsidR="00E63ABE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danym postępowaniu nie będzie już możliwe.</w:t>
      </w:r>
    </w:p>
    <w:p w14:paraId="401C4B3C" w14:textId="5FEB633D" w:rsidR="00A1119F" w:rsidRPr="00CC4047" w:rsidRDefault="001F1BC3" w:rsidP="00A05E5B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Nabór wniosk</w:t>
      </w:r>
      <w:r w:rsidR="00E63ABE">
        <w:rPr>
          <w:rFonts w:ascii="Arial" w:hAnsi="Arial" w:cs="Arial"/>
          <w:sz w:val="24"/>
          <w:szCs w:val="24"/>
        </w:rPr>
        <w:t xml:space="preserve">u </w:t>
      </w:r>
      <w:r w:rsidRPr="00CC4047">
        <w:rPr>
          <w:rFonts w:ascii="Arial" w:hAnsi="Arial" w:cs="Arial"/>
          <w:sz w:val="24"/>
          <w:szCs w:val="24"/>
        </w:rPr>
        <w:t>o dofinansowanie</w:t>
      </w:r>
      <w:r w:rsidR="009B7088" w:rsidRPr="00CC4047">
        <w:rPr>
          <w:rFonts w:ascii="Arial" w:hAnsi="Arial" w:cs="Arial"/>
          <w:sz w:val="24"/>
          <w:szCs w:val="24"/>
        </w:rPr>
        <w:t xml:space="preserve">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9B7088" w:rsidRPr="00CC4047">
        <w:rPr>
          <w:rFonts w:ascii="Arial" w:hAnsi="Arial" w:cs="Arial"/>
          <w:sz w:val="24"/>
          <w:szCs w:val="24"/>
        </w:rPr>
        <w:t xml:space="preserve">, w ramach działania </w:t>
      </w:r>
      <w:r w:rsidR="00F22128" w:rsidRPr="00CC4047">
        <w:rPr>
          <w:rFonts w:ascii="Arial" w:hAnsi="Arial" w:cs="Arial"/>
          <w:sz w:val="24"/>
          <w:szCs w:val="24"/>
        </w:rPr>
        <w:t>FENX.01.01 Efektywność energetyczna</w:t>
      </w:r>
      <w:r w:rsidR="009B7088" w:rsidRPr="00CC4047">
        <w:rPr>
          <w:rFonts w:ascii="Arial" w:hAnsi="Arial" w:cs="Arial"/>
          <w:sz w:val="24"/>
          <w:szCs w:val="24"/>
        </w:rPr>
        <w:t xml:space="preserve">, </w:t>
      </w:r>
      <w:r w:rsidRPr="00CC4047">
        <w:rPr>
          <w:rFonts w:ascii="Arial" w:hAnsi="Arial" w:cs="Arial"/>
          <w:sz w:val="24"/>
          <w:szCs w:val="24"/>
        </w:rPr>
        <w:t>prowadzony jest w</w:t>
      </w:r>
      <w:r w:rsidR="00A1119F" w:rsidRPr="00CC4047">
        <w:rPr>
          <w:rFonts w:ascii="Arial" w:hAnsi="Arial" w:cs="Arial"/>
          <w:sz w:val="24"/>
          <w:szCs w:val="24"/>
        </w:rPr>
        <w:t xml:space="preserve">yłącznie w systemie teleinformatycznym CST2021, w aplikacji WOD2021 dostępnym na stronie </w:t>
      </w:r>
      <w:hyperlink r:id="rId12" w:history="1">
        <w:r w:rsidR="00A1119F" w:rsidRPr="00CC4047">
          <w:rPr>
            <w:rStyle w:val="Hipercze"/>
            <w:rFonts w:ascii="Arial" w:hAnsi="Arial" w:cs="Arial"/>
            <w:sz w:val="24"/>
            <w:szCs w:val="24"/>
          </w:rPr>
          <w:t>https://wod.cst2021.gov.pl</w:t>
        </w:r>
      </w:hyperlink>
      <w:r w:rsidR="00A1119F" w:rsidRPr="00CC4047">
        <w:rPr>
          <w:rFonts w:ascii="Arial" w:hAnsi="Arial" w:cs="Arial"/>
          <w:sz w:val="24"/>
          <w:szCs w:val="24"/>
        </w:rPr>
        <w:t>.</w:t>
      </w:r>
    </w:p>
    <w:p w14:paraId="187F0315" w14:textId="77777777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niezłożenia wniosku o dofinansowanie w wyznaczonym terminie IP unieważnia postępowanie w zakresie wyboru projektu do dofinansowania.</w:t>
      </w:r>
    </w:p>
    <w:p w14:paraId="5BA5FEA4" w14:textId="6E3A4C4D" w:rsidR="00A1119F" w:rsidRPr="00CC4047" w:rsidRDefault="00A1119F" w:rsidP="00A1119F">
      <w:pPr>
        <w:pStyle w:val="Akapitzlist"/>
        <w:numPr>
          <w:ilvl w:val="0"/>
          <w:numId w:val="108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IP może zmieniać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="00424861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w trakcie prowadzonego postępowania, z wyłączeniem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CC4047">
        <w:rPr>
          <w:rFonts w:ascii="Arial" w:hAnsi="Arial" w:cs="Arial"/>
          <w:sz w:val="24"/>
          <w:szCs w:val="24"/>
        </w:rPr>
        <w:t>:</w:t>
      </w:r>
    </w:p>
    <w:p w14:paraId="0A26B465" w14:textId="77777777" w:rsidR="00A1119F" w:rsidRPr="00CC4047" w:rsidRDefault="00A1119F" w:rsidP="00A1119F">
      <w:pPr>
        <w:pStyle w:val="Akapitzlist"/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a) zmiany sposobu wyboru projektu do dofinansowania oraz jego opisu,</w:t>
      </w:r>
    </w:p>
    <w:p w14:paraId="3558F6D8" w14:textId="4585CB9C" w:rsidR="003405B9" w:rsidRPr="00CC4047" w:rsidRDefault="00A1119F" w:rsidP="00A1119F">
      <w:pPr>
        <w:pStyle w:val="Akapitzlist"/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b) zmiany kryteriów wyboru </w:t>
      </w:r>
      <w:r w:rsidR="00721B74" w:rsidRPr="00CC4047">
        <w:rPr>
          <w:rFonts w:ascii="Arial" w:hAnsi="Arial" w:cs="Arial"/>
          <w:sz w:val="24"/>
          <w:szCs w:val="24"/>
        </w:rPr>
        <w:t>projekt</w:t>
      </w:r>
      <w:r w:rsidR="00A86E7C">
        <w:rPr>
          <w:rFonts w:ascii="Arial" w:hAnsi="Arial" w:cs="Arial"/>
          <w:sz w:val="24"/>
          <w:szCs w:val="24"/>
        </w:rPr>
        <w:t>ów</w:t>
      </w:r>
      <w:r w:rsidRPr="00CC4047">
        <w:rPr>
          <w:rFonts w:ascii="Arial" w:hAnsi="Arial" w:cs="Arial"/>
          <w:sz w:val="24"/>
          <w:szCs w:val="24"/>
        </w:rPr>
        <w:t>, gdy w ramach naboru niekonkurencyjnego złożony już został wniosek o dofinansowanie projektu przez wnioskodawcę</w:t>
      </w:r>
      <w:r w:rsidRPr="00CC4047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C4047">
        <w:rPr>
          <w:rFonts w:ascii="Arial" w:hAnsi="Arial" w:cs="Arial"/>
          <w:sz w:val="24"/>
          <w:szCs w:val="24"/>
        </w:rPr>
        <w:t>.</w:t>
      </w:r>
    </w:p>
    <w:p w14:paraId="376EC0FB" w14:textId="3C38A18D" w:rsidR="003848CB" w:rsidRDefault="00A1119F" w:rsidP="007972E1">
      <w:pPr>
        <w:numPr>
          <w:ilvl w:val="0"/>
          <w:numId w:val="108"/>
        </w:numPr>
        <w:spacing w:before="120" w:after="0" w:line="360" w:lineRule="auto"/>
        <w:ind w:left="782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W przypadku zmiany Regulaminu, IP udostępnia wnioskodawcy zmieniony Regulamin wraz z uzasadnieniem zmiany i terminem, od którego zmiany są stosowane w taki sam sposób, jak regulamin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2585DA21" w14:textId="77777777" w:rsidR="007972E1" w:rsidRPr="007972E1" w:rsidRDefault="007972E1" w:rsidP="007972E1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39A80AD" w:rsidR="001F1BC3" w:rsidRPr="00CC4047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CC4047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3"/>
    <w:p w14:paraId="217BFC54" w14:textId="27B7F4E6" w:rsidR="00AC30EF" w:rsidRPr="00CC4047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Wymagania doty</w:t>
      </w:r>
      <w:r w:rsidR="00691E12" w:rsidRPr="00CC4047">
        <w:rPr>
          <w:rFonts w:ascii="Arial" w:hAnsi="Arial" w:cs="Arial"/>
          <w:b/>
          <w:sz w:val="24"/>
          <w:szCs w:val="24"/>
        </w:rPr>
        <w:t>czące przygotowania i złożenia W</w:t>
      </w:r>
      <w:r w:rsidRPr="00CC4047">
        <w:rPr>
          <w:rFonts w:ascii="Arial" w:hAnsi="Arial" w:cs="Arial"/>
          <w:b/>
          <w:sz w:val="24"/>
          <w:szCs w:val="24"/>
        </w:rPr>
        <w:t>niosku o dofinansowanie</w:t>
      </w:r>
    </w:p>
    <w:p w14:paraId="573AF22C" w14:textId="569F12E0" w:rsidR="00183BD6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Wnioskodawca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</w:t>
      </w:r>
      <w:r w:rsidR="00A1119F" w:rsidRPr="00CC4047">
        <w:rPr>
          <w:rFonts w:ascii="Arial" w:hAnsi="Arial" w:cs="Arial"/>
          <w:bCs/>
          <w:sz w:val="24"/>
          <w:szCs w:val="24"/>
        </w:rPr>
        <w:t xml:space="preserve">– podmiot wdrażający IF, </w:t>
      </w:r>
      <w:r w:rsidR="001B38E3" w:rsidRPr="00CC4047">
        <w:rPr>
          <w:rFonts w:ascii="Arial" w:hAnsi="Arial" w:cs="Arial"/>
          <w:bCs/>
          <w:sz w:val="24"/>
          <w:szCs w:val="24"/>
        </w:rPr>
        <w:t>składa wniosek o dofinansowanie projektu, wraz z niezbędnymi oświadczeniami i załącznikami</w:t>
      </w:r>
      <w:r w:rsidRPr="00CC4047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CC4047">
        <w:rPr>
          <w:rFonts w:ascii="Arial" w:hAnsi="Arial" w:cs="Arial"/>
          <w:bCs/>
          <w:sz w:val="24"/>
          <w:szCs w:val="24"/>
        </w:rPr>
        <w:t>,</w:t>
      </w:r>
      <w:r w:rsidR="00881A2D" w:rsidRPr="00CC4047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CC4047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CC4047">
        <w:rPr>
          <w:rFonts w:ascii="Arial" w:hAnsi="Arial" w:cs="Arial"/>
          <w:bCs/>
          <w:sz w:val="24"/>
          <w:szCs w:val="24"/>
        </w:rPr>
        <w:t>system</w:t>
      </w:r>
      <w:r w:rsidR="00683C72" w:rsidRPr="00CC4047">
        <w:rPr>
          <w:rFonts w:ascii="Arial" w:hAnsi="Arial" w:cs="Arial"/>
          <w:bCs/>
          <w:sz w:val="24"/>
          <w:szCs w:val="24"/>
        </w:rPr>
        <w:t>u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CC4047">
        <w:rPr>
          <w:rFonts w:ascii="Arial" w:hAnsi="Arial" w:cs="Arial"/>
          <w:bCs/>
          <w:sz w:val="24"/>
          <w:szCs w:val="24"/>
        </w:rPr>
        <w:t>ego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CC4047">
        <w:rPr>
          <w:rFonts w:ascii="Arial" w:hAnsi="Arial" w:cs="Arial"/>
          <w:bCs/>
          <w:sz w:val="24"/>
          <w:szCs w:val="24"/>
        </w:rPr>
        <w:t>ej</w:t>
      </w:r>
      <w:r w:rsidR="001B38E3" w:rsidRPr="00CC4047">
        <w:rPr>
          <w:rFonts w:ascii="Arial" w:hAnsi="Arial" w:cs="Arial"/>
          <w:bCs/>
          <w:sz w:val="24"/>
          <w:szCs w:val="24"/>
        </w:rPr>
        <w:t xml:space="preserve"> aktualny formularz wniosku </w:t>
      </w:r>
      <w:r w:rsidR="00F26427">
        <w:rPr>
          <w:rFonts w:ascii="Arial" w:hAnsi="Arial" w:cs="Arial"/>
          <w:bCs/>
          <w:sz w:val="24"/>
          <w:szCs w:val="24"/>
        </w:rPr>
        <w:br/>
      </w:r>
      <w:r w:rsidR="001B38E3" w:rsidRPr="00CC4047">
        <w:rPr>
          <w:rFonts w:ascii="Arial" w:hAnsi="Arial" w:cs="Arial"/>
          <w:bCs/>
          <w:sz w:val="24"/>
          <w:szCs w:val="24"/>
        </w:rPr>
        <w:t>o dofinansowanie projektu.</w:t>
      </w:r>
    </w:p>
    <w:p w14:paraId="1251C5D8" w14:textId="6C60F64A" w:rsidR="00503DAF" w:rsidRPr="00CC4047" w:rsidRDefault="0084461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CC4047">
        <w:rPr>
          <w:rFonts w:ascii="Arial" w:hAnsi="Arial" w:cs="Arial"/>
          <w:bCs/>
          <w:sz w:val="24"/>
          <w:szCs w:val="24"/>
        </w:rPr>
        <w:t>aplikacji WOD2021</w:t>
      </w:r>
      <w:r w:rsidR="00855040" w:rsidRPr="00CC4047">
        <w:rPr>
          <w:rFonts w:ascii="Arial" w:hAnsi="Arial" w:cs="Arial"/>
          <w:bCs/>
          <w:sz w:val="24"/>
          <w:szCs w:val="24"/>
        </w:rPr>
        <w:t>, w języku polskim.</w:t>
      </w:r>
    </w:p>
    <w:p w14:paraId="360427EA" w14:textId="203EC03D" w:rsidR="00855040" w:rsidRPr="00CC4047" w:rsidRDefault="00503DAF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CC4047">
        <w:rPr>
          <w:rFonts w:ascii="Arial" w:hAnsi="Arial" w:cs="Arial"/>
          <w:bCs/>
          <w:sz w:val="24"/>
          <w:szCs w:val="24"/>
        </w:rPr>
        <w:t>, zawierający aplikację WOD2021,</w:t>
      </w:r>
      <w:r w:rsidRPr="00CC4047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CC4047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CC4047">
        <w:rPr>
          <w:rFonts w:ascii="Arial" w:hAnsi="Arial" w:cs="Arial"/>
          <w:bCs/>
          <w:sz w:val="24"/>
          <w:szCs w:val="24"/>
        </w:rPr>
        <w:t>.</w:t>
      </w:r>
      <w:r w:rsidR="00855040" w:rsidRPr="00CC4047">
        <w:rPr>
          <w:rFonts w:ascii="Arial" w:hAnsi="Arial" w:cs="Arial"/>
          <w:bCs/>
          <w:sz w:val="24"/>
          <w:szCs w:val="24"/>
        </w:rPr>
        <w:t xml:space="preserve"> </w:t>
      </w:r>
    </w:p>
    <w:p w14:paraId="2261A832" w14:textId="7B4DC983" w:rsidR="001A1E7C" w:rsidRPr="00CC4047" w:rsidRDefault="001A1E7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CC4047">
        <w:rPr>
          <w:rFonts w:ascii="Arial" w:hAnsi="Arial" w:cs="Arial"/>
          <w:bCs/>
          <w:sz w:val="24"/>
          <w:szCs w:val="24"/>
        </w:rPr>
        <w:t>ę</w:t>
      </w:r>
      <w:r w:rsidRPr="00CC4047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7E02B521" w14:textId="627D2C61" w:rsidR="00855040" w:rsidRPr="00CC4047" w:rsidRDefault="0085504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Wnioskodawca jest zobowiązany przygotować wniosek o dofinansowanie </w:t>
      </w:r>
      <w:r w:rsidR="00EF604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oparciu o zapisy instrukcji jego wypełniania, które są zawarte w załączniku nr</w:t>
      </w:r>
      <w:r w:rsidR="001D6093" w:rsidRPr="00CC4047">
        <w:rPr>
          <w:rFonts w:ascii="Arial" w:hAnsi="Arial" w:cs="Arial"/>
          <w:sz w:val="24"/>
          <w:szCs w:val="24"/>
        </w:rPr>
        <w:t xml:space="preserve"> </w:t>
      </w:r>
      <w:r w:rsidR="00EE6680" w:rsidRPr="00CC4047">
        <w:rPr>
          <w:rFonts w:ascii="Arial" w:hAnsi="Arial" w:cs="Arial"/>
          <w:sz w:val="24"/>
          <w:szCs w:val="24"/>
        </w:rPr>
        <w:t>2</w:t>
      </w:r>
      <w:r w:rsidRPr="00CC4047">
        <w:rPr>
          <w:rFonts w:ascii="Arial" w:hAnsi="Arial" w:cs="Arial"/>
          <w:color w:val="FF0000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363A3500" w14:textId="1E783624" w:rsidR="00FC5BF6" w:rsidRPr="00CC4047" w:rsidRDefault="00FC5BF6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CC4047">
        <w:rPr>
          <w:rFonts w:ascii="Arial" w:hAnsi="Arial" w:cs="Arial"/>
          <w:sz w:val="24"/>
          <w:szCs w:val="24"/>
        </w:rPr>
        <w:t>odpowiednie załączniki</w:t>
      </w:r>
      <w:r w:rsidR="00361DDC" w:rsidRPr="00CC4047">
        <w:rPr>
          <w:rFonts w:ascii="Arial" w:hAnsi="Arial" w:cs="Arial"/>
          <w:sz w:val="24"/>
          <w:szCs w:val="24"/>
        </w:rPr>
        <w:t>.</w:t>
      </w:r>
    </w:p>
    <w:p w14:paraId="025C7F28" w14:textId="17420309" w:rsidR="001D6093" w:rsidRPr="00CC4047" w:rsidRDefault="001D6093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CC4047">
        <w:rPr>
          <w:rFonts w:ascii="Arial" w:hAnsi="Arial" w:cs="Arial"/>
          <w:sz w:val="24"/>
          <w:szCs w:val="24"/>
          <w:vertAlign w:val="superscript"/>
        </w:rPr>
        <w:footnoteReference w:id="4"/>
      </w:r>
      <w:r w:rsidRPr="00CC4047">
        <w:rPr>
          <w:rFonts w:ascii="Arial" w:hAnsi="Arial" w:cs="Arial"/>
          <w:sz w:val="24"/>
          <w:szCs w:val="24"/>
        </w:rPr>
        <w:t xml:space="preserve">. Dokumenty te mają być także zatwierdzone w miejscu do tego wskazanym lub, w przypadku braku wyznaczonego miejsca, na pierwszej stronie dokumentu poprzez: podpis, datę </w:t>
      </w:r>
      <w:r w:rsidRPr="00CC4047">
        <w:rPr>
          <w:rFonts w:ascii="Arial" w:hAnsi="Arial" w:cs="Arial"/>
          <w:sz w:val="24"/>
          <w:szCs w:val="24"/>
        </w:rPr>
        <w:lastRenderedPageBreak/>
        <w:t>oraz pieczęć imienną i firmową. Wymóg ten nie dotyczy dokumentów o charakterze urzędowym (np. odpis z KRS). Każdy dokument zawierający więcej niż jedną kartkę powinien mieć ponumerowane strony.</w:t>
      </w:r>
    </w:p>
    <w:p w14:paraId="5A7B326E" w14:textId="3CA857D8" w:rsidR="00F959C8" w:rsidRPr="00CC4047" w:rsidRDefault="00F959C8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Wszystkie kopie dokumentów należy potwierdzić za zgodność z </w:t>
      </w:r>
      <w:r w:rsidR="001851B7" w:rsidRPr="00CC4047">
        <w:rPr>
          <w:rFonts w:ascii="Arial" w:hAnsi="Arial" w:cs="Arial"/>
          <w:sz w:val="24"/>
          <w:szCs w:val="24"/>
        </w:rPr>
        <w:t>oryginałem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1851B7" w:rsidRPr="00CC4047">
        <w:rPr>
          <w:rFonts w:ascii="Arial" w:hAnsi="Arial" w:cs="Arial"/>
          <w:sz w:val="24"/>
          <w:szCs w:val="24"/>
        </w:rPr>
        <w:t xml:space="preserve">lub podpisać podpisem kwalifikowalnym. </w:t>
      </w:r>
      <w:r w:rsidRPr="00CC4047">
        <w:rPr>
          <w:rFonts w:ascii="Arial" w:hAnsi="Arial" w:cs="Arial"/>
          <w:sz w:val="24"/>
          <w:szCs w:val="24"/>
        </w:rPr>
        <w:t xml:space="preserve">Za poświadczenie przyjmuje się zamieszczenie na pierwszej stronie dokumentu pieczęci/adnotacji „za zgodność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z oryginałem” z podaniem zakresu stron, daty oraz podpisu osoby upoważnionej wraz z pieczęcią imienną. Każda kopia dokumentu zawierająca więcej niż jedną kartkę powinna mieć ponumerowane strony.</w:t>
      </w:r>
    </w:p>
    <w:p w14:paraId="05481693" w14:textId="4C89AD23" w:rsidR="00717736" w:rsidRPr="00CC4047" w:rsidRDefault="001D6093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CC4047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374C6F" w:rsidRPr="00CC4047">
        <w:rPr>
          <w:rFonts w:ascii="Arial" w:hAnsi="Arial" w:cs="Arial"/>
          <w:sz w:val="24"/>
          <w:szCs w:val="24"/>
        </w:rPr>
        <w:t>10</w:t>
      </w:r>
      <w:r w:rsidRPr="00CC4047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CC4047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CC404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9C8" w:rsidRPr="00CC4047">
        <w:rPr>
          <w:rFonts w:ascii="Arial" w:hAnsi="Arial" w:cs="Arial"/>
          <w:sz w:val="24"/>
          <w:szCs w:val="24"/>
        </w:rPr>
        <w:t>lp;l</w:t>
      </w:r>
      <w:proofErr w:type="spellEnd"/>
      <w:r w:rsidR="00CB59C8" w:rsidRPr="00CC4047">
        <w:rPr>
          <w:rFonts w:ascii="Arial" w:hAnsi="Arial" w:cs="Arial"/>
          <w:sz w:val="24"/>
          <w:szCs w:val="24"/>
        </w:rPr>
        <w:t>/;;</w:t>
      </w:r>
      <w:r w:rsidR="006E00E1" w:rsidRPr="00CC4047">
        <w:rPr>
          <w:rFonts w:ascii="Arial" w:hAnsi="Arial" w:cs="Arial"/>
          <w:sz w:val="24"/>
          <w:szCs w:val="24"/>
        </w:rPr>
        <w:t xml:space="preserve">m formacie zip,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CC4047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CC4047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2A9800F5" w14:textId="49A72A6E" w:rsidR="00471431" w:rsidRPr="00CC4047" w:rsidRDefault="00C058E0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 przypadku dołącz</w:t>
      </w:r>
      <w:r w:rsidR="00910C19" w:rsidRPr="00CC4047">
        <w:rPr>
          <w:rFonts w:ascii="Arial" w:hAnsi="Arial" w:cs="Arial"/>
          <w:sz w:val="24"/>
          <w:szCs w:val="24"/>
        </w:rPr>
        <w:t>a</w:t>
      </w:r>
      <w:r w:rsidRPr="00CC4047">
        <w:rPr>
          <w:rFonts w:ascii="Arial" w:hAnsi="Arial" w:cs="Arial"/>
          <w:sz w:val="24"/>
          <w:szCs w:val="24"/>
        </w:rPr>
        <w:t>nia</w:t>
      </w:r>
      <w:r w:rsidR="00910C19" w:rsidRPr="00CC4047">
        <w:rPr>
          <w:rFonts w:ascii="Arial" w:hAnsi="Arial" w:cs="Arial"/>
          <w:sz w:val="24"/>
          <w:szCs w:val="24"/>
        </w:rPr>
        <w:t xml:space="preserve"> przez wnioskodawcę</w:t>
      </w:r>
      <w:r w:rsidRPr="00CC4047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CC4047">
        <w:rPr>
          <w:rFonts w:ascii="Arial" w:hAnsi="Arial" w:cs="Arial"/>
          <w:sz w:val="24"/>
          <w:szCs w:val="24"/>
        </w:rPr>
        <w:t>sposób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910C19" w:rsidRPr="00CC4047">
        <w:rPr>
          <w:rFonts w:ascii="Arial" w:hAnsi="Arial" w:cs="Arial"/>
          <w:sz w:val="24"/>
          <w:szCs w:val="24"/>
        </w:rPr>
        <w:t xml:space="preserve">określony w ust. </w:t>
      </w:r>
      <w:r w:rsidR="00EE6680" w:rsidRPr="00CC4047">
        <w:rPr>
          <w:rFonts w:ascii="Arial" w:hAnsi="Arial" w:cs="Arial"/>
          <w:sz w:val="24"/>
          <w:szCs w:val="24"/>
        </w:rPr>
        <w:t>7</w:t>
      </w:r>
      <w:r w:rsidR="00881A2D" w:rsidRPr="00CC4047">
        <w:rPr>
          <w:rFonts w:ascii="Arial" w:hAnsi="Arial" w:cs="Arial"/>
          <w:sz w:val="24"/>
          <w:szCs w:val="24"/>
        </w:rPr>
        <w:t xml:space="preserve"> - </w:t>
      </w:r>
      <w:r w:rsidR="00EE6680" w:rsidRPr="00CC4047">
        <w:rPr>
          <w:rFonts w:ascii="Arial" w:hAnsi="Arial" w:cs="Arial"/>
          <w:sz w:val="24"/>
          <w:szCs w:val="24"/>
        </w:rPr>
        <w:t>11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07A50EFB" w14:textId="4D8E1AC9" w:rsidR="0033270F" w:rsidRPr="00CC4047" w:rsidRDefault="007B7F7B" w:rsidP="00E80217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UWAGA: objętość pojedynczego, załączanego do wniosku o dofinansowanie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w aplikacji WOD2021, elektronicznej wersji załącznika, nie może przekroczyć</w:t>
      </w:r>
      <w:r w:rsidR="00207683" w:rsidRPr="00CC4047">
        <w:rPr>
          <w:rFonts w:ascii="Arial" w:hAnsi="Arial" w:cs="Arial"/>
          <w:sz w:val="24"/>
          <w:szCs w:val="24"/>
        </w:rPr>
        <w:t xml:space="preserve"> </w:t>
      </w:r>
      <w:r w:rsidR="00424861">
        <w:rPr>
          <w:rFonts w:ascii="Arial" w:hAnsi="Arial" w:cs="Arial"/>
          <w:sz w:val="24"/>
          <w:szCs w:val="24"/>
        </w:rPr>
        <w:br/>
      </w:r>
      <w:r w:rsidR="00B9280D" w:rsidRPr="00CC4047">
        <w:rPr>
          <w:rFonts w:ascii="Arial" w:hAnsi="Arial" w:cs="Arial"/>
          <w:sz w:val="24"/>
          <w:szCs w:val="24"/>
        </w:rPr>
        <w:t>25 MB</w:t>
      </w:r>
      <w:r w:rsidR="00207683" w:rsidRPr="00CC4047">
        <w:rPr>
          <w:rFonts w:ascii="Arial" w:hAnsi="Arial" w:cs="Arial"/>
          <w:sz w:val="24"/>
          <w:szCs w:val="24"/>
        </w:rPr>
        <w:t>.</w:t>
      </w:r>
    </w:p>
    <w:p w14:paraId="0B8DA51F" w14:textId="0E8A21F1" w:rsidR="00A35910" w:rsidRPr="0003186C" w:rsidRDefault="001452C2" w:rsidP="0003186C">
      <w:pPr>
        <w:pStyle w:val="Akapitzlist"/>
        <w:numPr>
          <w:ilvl w:val="0"/>
          <w:numId w:val="111"/>
        </w:numPr>
        <w:spacing w:before="120" w:after="0" w:line="360" w:lineRule="auto"/>
        <w:ind w:left="782" w:hanging="425"/>
      </w:pPr>
      <w:r w:rsidRPr="00CC4047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CC4047">
        <w:rPr>
          <w:rFonts w:ascii="Arial" w:hAnsi="Arial" w:cs="Arial"/>
          <w:sz w:val="24"/>
          <w:szCs w:val="24"/>
        </w:rPr>
        <w:t>3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C51E1" w:rsidRPr="00CC4047">
        <w:rPr>
          <w:rFonts w:ascii="Arial" w:hAnsi="Arial" w:cs="Arial"/>
          <w:sz w:val="24"/>
          <w:szCs w:val="24"/>
        </w:rPr>
        <w:t xml:space="preserve">wnioskodawca powinien przesłać załącznik przy użyciu chmury internetowej, </w:t>
      </w:r>
      <w:r w:rsidR="00DC51E1" w:rsidRPr="00283D05">
        <w:rPr>
          <w:rFonts w:ascii="Arial" w:hAnsi="Arial" w:cs="Arial"/>
          <w:sz w:val="24"/>
          <w:szCs w:val="24"/>
        </w:rPr>
        <w:t>obsługiwanej przez sekretarza</w:t>
      </w:r>
      <w:r w:rsidR="00DC51E1" w:rsidRPr="00CC4047">
        <w:rPr>
          <w:rFonts w:ascii="Arial" w:hAnsi="Arial" w:cs="Arial"/>
          <w:sz w:val="24"/>
          <w:szCs w:val="24"/>
        </w:rPr>
        <w:t xml:space="preserve"> </w:t>
      </w:r>
      <w:r w:rsidR="00DC51E1" w:rsidRPr="00283D05">
        <w:rPr>
          <w:rFonts w:ascii="Arial" w:hAnsi="Arial" w:cs="Arial"/>
          <w:sz w:val="24"/>
          <w:szCs w:val="24"/>
        </w:rPr>
        <w:t>KOP:</w:t>
      </w:r>
      <w:r w:rsidR="00860E7C" w:rsidRPr="00860E7C">
        <w:t xml:space="preserve"> </w:t>
      </w:r>
      <w:hyperlink r:id="rId14" w:history="1">
        <w:r w:rsidR="00860E7C" w:rsidRPr="00860E7C">
          <w:rPr>
            <w:rStyle w:val="Hipercze"/>
            <w:rFonts w:ascii="Arial" w:hAnsi="Arial" w:cs="Arial"/>
            <w:noProof/>
            <w:sz w:val="24"/>
            <w:szCs w:val="24"/>
          </w:rPr>
          <w:drawing>
            <wp:inline distT="0" distB="0" distL="0" distR="0" wp14:anchorId="72C27E4A" wp14:editId="13DE50CC">
              <wp:extent cx="152400" cy="152400"/>
              <wp:effectExtent l="0" t="0" r="0" b="0"/>
              <wp:docPr id="7" name="Obraz 7" descr="Ikona Fol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Ikona Folder"/>
                      <pic:cNvPicPr>
                        <a:picLocks noChangeAspect="1" noChangeArrowheads="1"/>
                      </pic:cNvPicPr>
                    </pic:nvPicPr>
                    <pic:blipFill>
                      <a:blip r:embed="rId15" r:link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60E7C" w:rsidRPr="00860E7C">
          <w:rPr>
            <w:rStyle w:val="Hipercze"/>
            <w:rFonts w:ascii="Arial" w:hAnsi="Arial" w:cs="Arial"/>
            <w:sz w:val="24"/>
            <w:szCs w:val="24"/>
          </w:rPr>
          <w:t xml:space="preserve"> FENX.01.01-IP.01-004-23</w:t>
        </w:r>
      </w:hyperlink>
      <w:r w:rsidR="00860E7C">
        <w:rPr>
          <w:rFonts w:ascii="Arial" w:hAnsi="Arial" w:cs="Arial"/>
          <w:sz w:val="24"/>
          <w:szCs w:val="24"/>
        </w:rPr>
        <w:t xml:space="preserve">. </w:t>
      </w:r>
    </w:p>
    <w:p w14:paraId="236F8A67" w14:textId="3AD64A2E" w:rsidR="00DC51E1" w:rsidRPr="00CC4047" w:rsidRDefault="00A35910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</w:t>
      </w:r>
      <w:r w:rsidR="007972E1" w:rsidRPr="00CC4047">
        <w:rPr>
          <w:rFonts w:ascii="Arial" w:hAnsi="Arial" w:cs="Arial"/>
          <w:sz w:val="24"/>
          <w:szCs w:val="24"/>
        </w:rPr>
        <w:t>przewodnie z</w:t>
      </w:r>
      <w:r w:rsidRPr="00CC4047">
        <w:rPr>
          <w:rFonts w:ascii="Arial" w:hAnsi="Arial" w:cs="Arial"/>
          <w:sz w:val="24"/>
          <w:szCs w:val="24"/>
        </w:rPr>
        <w:t xml:space="preserve"> informacją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o składanych dokumentach</w:t>
      </w:r>
      <w:r w:rsidR="00741FA1" w:rsidRPr="00CC4047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27DE6CA7" w14:textId="2D1395A1" w:rsidR="00F7499E" w:rsidRPr="00CC4047" w:rsidRDefault="00DB7EFC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Potwierdzeniem wpływu do IP, o dofinansowanie projektu w terminie, są dane audytowe w aplikacji WOD 2021, </w:t>
      </w:r>
      <w:r w:rsidR="00F7499E" w:rsidRPr="00CC4047">
        <w:rPr>
          <w:rFonts w:ascii="Arial" w:hAnsi="Arial" w:cs="Arial"/>
          <w:sz w:val="24"/>
          <w:szCs w:val="24"/>
        </w:rPr>
        <w:t>zawierające,</w:t>
      </w:r>
      <w:r w:rsidRPr="00CC4047">
        <w:rPr>
          <w:rFonts w:ascii="Arial" w:hAnsi="Arial" w:cs="Arial"/>
          <w:sz w:val="24"/>
          <w:szCs w:val="24"/>
        </w:rPr>
        <w:t xml:space="preserve"> </w:t>
      </w:r>
      <w:r w:rsidR="00B9280D" w:rsidRPr="00CC4047">
        <w:rPr>
          <w:rFonts w:ascii="Arial" w:hAnsi="Arial" w:cs="Arial"/>
          <w:sz w:val="24"/>
          <w:szCs w:val="24"/>
        </w:rPr>
        <w:t>w statusie wniosku informację „</w:t>
      </w:r>
      <w:r w:rsidR="00DC51E1" w:rsidRPr="00CC4047">
        <w:rPr>
          <w:rFonts w:ascii="Arial" w:hAnsi="Arial" w:cs="Arial"/>
          <w:sz w:val="24"/>
          <w:szCs w:val="24"/>
        </w:rPr>
        <w:t>przesłany</w:t>
      </w:r>
      <w:r w:rsidR="00B9280D" w:rsidRPr="00CC4047">
        <w:rPr>
          <w:rFonts w:ascii="Arial" w:hAnsi="Arial" w:cs="Arial"/>
          <w:sz w:val="24"/>
          <w:szCs w:val="24"/>
        </w:rPr>
        <w:t>”</w:t>
      </w:r>
      <w:r w:rsidR="00F7499E" w:rsidRPr="00CC4047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CC4047">
        <w:rPr>
          <w:rFonts w:ascii="Arial" w:hAnsi="Arial" w:cs="Arial"/>
          <w:sz w:val="24"/>
          <w:szCs w:val="24"/>
        </w:rPr>
        <w:t>numer wniosku</w:t>
      </w:r>
      <w:r w:rsidR="00F7499E" w:rsidRPr="00CC4047">
        <w:rPr>
          <w:rFonts w:ascii="Arial" w:hAnsi="Arial" w:cs="Arial"/>
          <w:sz w:val="24"/>
          <w:szCs w:val="24"/>
        </w:rPr>
        <w:t>, jego sumę kontrolną oraz</w:t>
      </w:r>
      <w:r w:rsidR="00B9280D" w:rsidRPr="00CC4047">
        <w:rPr>
          <w:rFonts w:ascii="Arial" w:hAnsi="Arial" w:cs="Arial"/>
          <w:sz w:val="24"/>
          <w:szCs w:val="24"/>
        </w:rPr>
        <w:t xml:space="preserve"> datę jego złożenia w systemie WOD2021</w:t>
      </w:r>
      <w:r w:rsidRPr="00CC4047">
        <w:rPr>
          <w:rFonts w:ascii="Arial" w:hAnsi="Arial" w:cs="Arial"/>
          <w:sz w:val="24"/>
          <w:szCs w:val="24"/>
        </w:rPr>
        <w:t>.</w:t>
      </w:r>
    </w:p>
    <w:p w14:paraId="179FE0C1" w14:textId="2A4FBB6A" w:rsidR="00F7499E" w:rsidRPr="00CC4047" w:rsidRDefault="00F7499E" w:rsidP="00E80217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Jeżeli regulamin naboru nie wskazuje inaczej, komunikacja pomiędzy IP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a wnioskodawcą odbywa </w:t>
      </w:r>
      <w:r w:rsidR="007972E1" w:rsidRPr="00CC4047">
        <w:rPr>
          <w:rFonts w:ascii="Arial" w:hAnsi="Arial" w:cs="Arial"/>
          <w:sz w:val="24"/>
          <w:szCs w:val="24"/>
        </w:rPr>
        <w:t>się poprzez</w:t>
      </w:r>
      <w:r w:rsidRPr="00CC4047">
        <w:rPr>
          <w:rFonts w:ascii="Arial" w:hAnsi="Arial" w:cs="Arial"/>
          <w:sz w:val="24"/>
          <w:szCs w:val="24"/>
        </w:rPr>
        <w:t xml:space="preserve"> aplikację WOD2021 (w zakresie dostępnych funkcji), lub za pośrednictwem skrzynki e-PUAP: /</w:t>
      </w:r>
      <w:proofErr w:type="spellStart"/>
      <w:r w:rsidRPr="00CC4047">
        <w:rPr>
          <w:rFonts w:ascii="Arial" w:hAnsi="Arial" w:cs="Arial"/>
          <w:sz w:val="24"/>
          <w:szCs w:val="24"/>
        </w:rPr>
        <w:t>mos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/skrytka). Jeżeli z powodów technicznych komunikacja w formie elektronicznej nie jest możliwa, komunikacja następuje w formie pisemnej (adres do korespondencji: Ministerstwo Klimatu </w:t>
      </w:r>
      <w:r w:rsidR="00283D0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Środowiska, ul. Wawelska 52/54, 00-922 Warszawa).</w:t>
      </w:r>
    </w:p>
    <w:p w14:paraId="1EA0929D" w14:textId="0549AF88" w:rsidR="00CD62F2" w:rsidRPr="00860E7C" w:rsidRDefault="00F7499E" w:rsidP="00860E7C">
      <w:pPr>
        <w:pStyle w:val="Akapitzlist"/>
        <w:numPr>
          <w:ilvl w:val="0"/>
          <w:numId w:val="111"/>
        </w:numPr>
        <w:autoSpaceDE w:val="0"/>
        <w:autoSpaceDN w:val="0"/>
        <w:adjustRightInd w:val="0"/>
        <w:spacing w:before="120" w:after="0" w:line="360" w:lineRule="auto"/>
        <w:ind w:left="782" w:hanging="425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7" w:history="1">
        <w:r w:rsidRPr="00CC4047">
          <w:rPr>
            <w:rFonts w:ascii="Arial" w:hAnsi="Arial" w:cs="Arial"/>
            <w:sz w:val="24"/>
            <w:szCs w:val="24"/>
          </w:rPr>
          <w:t>sekretarzkop@mos.gov.pl</w:t>
        </w:r>
      </w:hyperlink>
      <w:r w:rsidRPr="00CC4047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38B76774" w14:textId="77777777" w:rsidR="00E801A7" w:rsidRDefault="00E801A7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7592BA" w14:textId="06408160" w:rsidR="00D70082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73AFF213" w:rsidR="00AD489C" w:rsidRPr="00CC4047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Ocena projekt</w:t>
      </w:r>
      <w:r w:rsidR="00721B74">
        <w:rPr>
          <w:rFonts w:ascii="Arial" w:hAnsi="Arial" w:cs="Arial"/>
          <w:b/>
          <w:sz w:val="24"/>
          <w:szCs w:val="24"/>
        </w:rPr>
        <w:t>u</w:t>
      </w:r>
    </w:p>
    <w:p w14:paraId="46289BD8" w14:textId="438E4205" w:rsidR="002F749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5" w:name="_Ref405377582"/>
      <w:r w:rsidRPr="00CC4047">
        <w:rPr>
          <w:rFonts w:ascii="Arial" w:hAnsi="Arial" w:cs="Arial"/>
          <w:sz w:val="24"/>
          <w:szCs w:val="24"/>
        </w:rPr>
        <w:t>Ocena wniosku</w:t>
      </w:r>
      <w:r w:rsidR="00A16881" w:rsidRPr="00CC4047">
        <w:rPr>
          <w:rFonts w:ascii="Arial" w:hAnsi="Arial" w:cs="Arial"/>
          <w:sz w:val="24"/>
          <w:szCs w:val="24"/>
        </w:rPr>
        <w:t xml:space="preserve"> o dofinansowanie </w:t>
      </w:r>
      <w:r w:rsidR="0034073A" w:rsidRPr="00CC4047">
        <w:rPr>
          <w:rFonts w:ascii="Arial" w:hAnsi="Arial" w:cs="Arial"/>
          <w:sz w:val="24"/>
          <w:szCs w:val="24"/>
        </w:rPr>
        <w:t>przeprowadza</w:t>
      </w:r>
      <w:r w:rsidR="00A16881" w:rsidRPr="00CC4047">
        <w:rPr>
          <w:rFonts w:ascii="Arial" w:hAnsi="Arial" w:cs="Arial"/>
          <w:sz w:val="24"/>
          <w:szCs w:val="24"/>
        </w:rPr>
        <w:t xml:space="preserve"> KOP</w:t>
      </w:r>
      <w:r w:rsidR="00543B0D" w:rsidRPr="00CC4047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CC4047">
        <w:rPr>
          <w:rFonts w:ascii="Arial" w:hAnsi="Arial" w:cs="Arial"/>
          <w:sz w:val="24"/>
          <w:szCs w:val="24"/>
        </w:rPr>
        <w:t xml:space="preserve">pkt. 28 systemu oceny </w:t>
      </w:r>
      <w:r w:rsidR="007972E1" w:rsidRPr="00F97F94">
        <w:rPr>
          <w:rFonts w:ascii="Arial" w:hAnsi="Arial" w:cs="Arial"/>
          <w:sz w:val="24"/>
          <w:szCs w:val="24"/>
        </w:rPr>
        <w:t>projektów</w:t>
      </w:r>
      <w:r w:rsidR="007972E1">
        <w:rPr>
          <w:rFonts w:ascii="Arial" w:hAnsi="Arial" w:cs="Arial"/>
          <w:sz w:val="24"/>
          <w:szCs w:val="24"/>
        </w:rPr>
        <w:t xml:space="preserve"> </w:t>
      </w:r>
      <w:r w:rsidR="007972E1" w:rsidRPr="00B87FDC">
        <w:rPr>
          <w:rFonts w:ascii="Arial" w:hAnsi="Arial" w:cs="Arial"/>
          <w:sz w:val="24"/>
          <w:szCs w:val="24"/>
        </w:rPr>
        <w:t>i wyboru projektów w ramach programu Fundusze Europejskie na Infrastrukturę, Klimat, Środowisko 2021-2027</w:t>
      </w:r>
      <w:r w:rsidR="007972E1" w:rsidRPr="00F97F94">
        <w:rPr>
          <w:rFonts w:ascii="Arial" w:hAnsi="Arial" w:cs="Arial"/>
          <w:sz w:val="24"/>
          <w:szCs w:val="24"/>
        </w:rPr>
        <w:t>.</w:t>
      </w:r>
    </w:p>
    <w:p w14:paraId="2F26ACA4" w14:textId="61287628" w:rsidR="00E74F21" w:rsidRPr="00CC4047" w:rsidRDefault="00A16881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4FCB9E" w14:textId="3EF803AC" w:rsidR="00EF7514" w:rsidRPr="00CC4047" w:rsidRDefault="00EF7514" w:rsidP="003848C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</w:t>
      </w:r>
      <w:r w:rsidRPr="00CC4047">
        <w:rPr>
          <w:rFonts w:ascii="Arial" w:hAnsi="Arial" w:cs="Arial"/>
          <w:sz w:val="24"/>
          <w:szCs w:val="24"/>
        </w:rPr>
        <w:t>wniosku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2642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hAnsi="Arial" w:cs="Arial"/>
          <w:sz w:val="24"/>
          <w:szCs w:val="24"/>
        </w:rPr>
        <w:t>o dofinansowanie została przedstawiona w §</w:t>
      </w:r>
      <w:r w:rsidR="00C62E79">
        <w:rPr>
          <w:rFonts w:ascii="Arial" w:hAnsi="Arial" w:cs="Arial"/>
          <w:sz w:val="24"/>
          <w:szCs w:val="24"/>
        </w:rPr>
        <w:t>9</w:t>
      </w:r>
      <w:r w:rsidRPr="00CC4047">
        <w:rPr>
          <w:rFonts w:ascii="Arial" w:hAnsi="Arial" w:cs="Arial"/>
          <w:sz w:val="24"/>
          <w:szCs w:val="24"/>
        </w:rPr>
        <w:t xml:space="preserve"> Regulaminu. </w:t>
      </w:r>
    </w:p>
    <w:p w14:paraId="6C950FFC" w14:textId="77777777" w:rsidR="00A05E5B" w:rsidRPr="00CC4047" w:rsidRDefault="00845AD2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CC4047">
        <w:rPr>
          <w:rFonts w:ascii="Arial" w:hAnsi="Arial" w:cs="Arial"/>
          <w:sz w:val="24"/>
          <w:szCs w:val="24"/>
        </w:rPr>
        <w:t xml:space="preserve">Wnioskodawcy </w:t>
      </w:r>
      <w:r w:rsidRPr="00CC4047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CC4047">
        <w:rPr>
          <w:rFonts w:ascii="Arial" w:hAnsi="Arial" w:cs="Arial"/>
          <w:sz w:val="24"/>
          <w:szCs w:val="24"/>
        </w:rPr>
        <w:t xml:space="preserve">którego wzór </w:t>
      </w:r>
      <w:r w:rsidRPr="00CC4047">
        <w:rPr>
          <w:rFonts w:ascii="Arial" w:hAnsi="Arial" w:cs="Arial"/>
          <w:sz w:val="24"/>
          <w:szCs w:val="24"/>
        </w:rPr>
        <w:t>stanowi</w:t>
      </w:r>
      <w:r w:rsidR="009032F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załącznik nr </w:t>
      </w:r>
      <w:r w:rsidR="00E612B0" w:rsidRPr="00CC4047">
        <w:rPr>
          <w:rFonts w:ascii="Arial" w:hAnsi="Arial" w:cs="Arial"/>
          <w:sz w:val="24"/>
          <w:szCs w:val="24"/>
        </w:rPr>
        <w:t>5</w:t>
      </w:r>
      <w:r w:rsidR="00543B0D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do niniejszego </w:t>
      </w:r>
      <w:r w:rsidRPr="00CC4047">
        <w:rPr>
          <w:rFonts w:ascii="Arial" w:hAnsi="Arial" w:cs="Arial"/>
          <w:i/>
          <w:sz w:val="24"/>
          <w:szCs w:val="24"/>
        </w:rPr>
        <w:t>Regulaminu.</w:t>
      </w:r>
    </w:p>
    <w:p w14:paraId="6DCF1002" w14:textId="77777777" w:rsidR="00A05E5B" w:rsidRPr="00CC4047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CC4047">
        <w:rPr>
          <w:rFonts w:ascii="Arial" w:hAnsi="Arial" w:cs="Arial"/>
          <w:sz w:val="24"/>
          <w:szCs w:val="24"/>
        </w:rPr>
        <w:t xml:space="preserve"> </w:t>
      </w:r>
      <w:r w:rsidR="005D2C6F" w:rsidRPr="00CC4047">
        <w:rPr>
          <w:rFonts w:ascii="Arial" w:hAnsi="Arial" w:cs="Arial"/>
          <w:sz w:val="24"/>
          <w:szCs w:val="24"/>
        </w:rPr>
        <w:lastRenderedPageBreak/>
        <w:t>instytucji oceniającej projekt</w:t>
      </w:r>
      <w:r w:rsidR="00E0084A" w:rsidRPr="00CC4047">
        <w:rPr>
          <w:rFonts w:ascii="Arial" w:hAnsi="Arial" w:cs="Arial"/>
          <w:sz w:val="24"/>
          <w:szCs w:val="24"/>
        </w:rPr>
        <w:t>, w postaci zeskanowanego pisma,</w:t>
      </w:r>
      <w:r w:rsidR="000C4B9B" w:rsidRPr="00CC4047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CC4047">
        <w:rPr>
          <w:rFonts w:ascii="Arial" w:hAnsi="Arial" w:cs="Arial"/>
          <w:sz w:val="24"/>
          <w:szCs w:val="24"/>
        </w:rPr>
        <w:t xml:space="preserve">sam </w:t>
      </w:r>
      <w:r w:rsidR="000C4B9B" w:rsidRPr="00CC4047">
        <w:rPr>
          <w:rFonts w:ascii="Arial" w:hAnsi="Arial" w:cs="Arial"/>
          <w:sz w:val="24"/>
          <w:szCs w:val="24"/>
        </w:rPr>
        <w:t>sposób, potwierdza</w:t>
      </w:r>
      <w:r w:rsidR="005D2C6F" w:rsidRPr="00CC4047">
        <w:rPr>
          <w:rFonts w:ascii="Arial" w:hAnsi="Arial" w:cs="Arial"/>
          <w:sz w:val="24"/>
          <w:szCs w:val="24"/>
        </w:rPr>
        <w:t xml:space="preserve"> </w:t>
      </w:r>
      <w:r w:rsidR="000C4B9B" w:rsidRPr="00CC4047">
        <w:rPr>
          <w:rFonts w:ascii="Arial" w:hAnsi="Arial" w:cs="Arial"/>
          <w:sz w:val="24"/>
          <w:szCs w:val="24"/>
        </w:rPr>
        <w:t>wycofanie projektu.</w:t>
      </w:r>
      <w:r w:rsidRPr="00CC4047">
        <w:rPr>
          <w:rFonts w:ascii="Arial" w:hAnsi="Arial" w:cs="Arial"/>
          <w:sz w:val="24"/>
          <w:szCs w:val="24"/>
        </w:rPr>
        <w:t xml:space="preserve"> </w:t>
      </w:r>
    </w:p>
    <w:p w14:paraId="3C07B701" w14:textId="4BB1A32B" w:rsidR="00A05E5B" w:rsidRPr="00CC4047" w:rsidRDefault="00EF7514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Projekt jest oceniany pod względem spełnienia warunków określonych w kryteriach specyficznych dla działania FENX.01.01, typ projektu: </w:t>
      </w:r>
      <w:r w:rsidR="00CF0832" w:rsidRPr="00D603A6">
        <w:rPr>
          <w:rFonts w:ascii="Arial" w:hAnsi="Arial" w:cs="Arial"/>
          <w:sz w:val="24"/>
          <w:szCs w:val="24"/>
        </w:rPr>
        <w:t>Projekty złożone przez podmiot/podmioty wdrażające instrumenty finansowe w zakresie programu Fundusze Europejskie na Infrastrukturę, Klimat, Środowisko na lata 2021-2027</w:t>
      </w:r>
      <w:r w:rsidR="00CF0832">
        <w:rPr>
          <w:rFonts w:ascii="Arial" w:hAnsi="Arial" w:cs="Arial"/>
          <w:sz w:val="24"/>
          <w:szCs w:val="24"/>
        </w:rPr>
        <w:t xml:space="preserve">, w zakresie </w:t>
      </w:r>
      <w:r w:rsidR="00A05E5B" w:rsidRPr="00CC4047">
        <w:rPr>
          <w:rFonts w:ascii="Arial" w:hAnsi="Arial" w:cs="Arial"/>
          <w:sz w:val="24"/>
          <w:szCs w:val="24"/>
        </w:rPr>
        <w:t xml:space="preserve">Poprawa efektywności energetycznej </w:t>
      </w:r>
      <w:r w:rsidR="00B87BBD" w:rsidRPr="00FE7CE7">
        <w:rPr>
          <w:rFonts w:ascii="Arial" w:hAnsi="Arial" w:cs="Arial"/>
          <w:sz w:val="24"/>
          <w:szCs w:val="24"/>
        </w:rPr>
        <w:t xml:space="preserve">w budynkach mieszkalnych </w:t>
      </w:r>
      <w:r w:rsidR="00A05E5B" w:rsidRPr="00CC4047">
        <w:rPr>
          <w:rFonts w:ascii="Arial" w:hAnsi="Arial" w:cs="Arial"/>
          <w:sz w:val="24"/>
          <w:szCs w:val="24"/>
        </w:rPr>
        <w:t xml:space="preserve">(wraz z instalacją OZE) </w:t>
      </w:r>
      <w:r w:rsidR="00B87BBD" w:rsidRPr="00CC4047">
        <w:rPr>
          <w:rFonts w:ascii="Arial" w:hAnsi="Arial" w:cs="Arial"/>
          <w:sz w:val="24"/>
          <w:szCs w:val="24"/>
        </w:rPr>
        <w:t>–</w:t>
      </w:r>
      <w:r w:rsidR="00B87BBD" w:rsidRPr="00FE7CE7">
        <w:rPr>
          <w:rFonts w:ascii="Arial" w:hAnsi="Arial" w:cs="Arial"/>
          <w:sz w:val="24"/>
          <w:szCs w:val="24"/>
        </w:rPr>
        <w:t xml:space="preserve"> budynki wielorodzinne</w:t>
      </w:r>
      <w:bookmarkStart w:id="16" w:name="_Hlk144740777"/>
      <w:r w:rsidR="007972E1">
        <w:rPr>
          <w:rFonts w:ascii="Arial" w:hAnsi="Arial" w:cs="Arial"/>
          <w:sz w:val="24"/>
          <w:szCs w:val="24"/>
        </w:rPr>
        <w:t>.</w:t>
      </w:r>
    </w:p>
    <w:bookmarkEnd w:id="16"/>
    <w:p w14:paraId="5182C529" w14:textId="461CB565" w:rsidR="00A05E5B" w:rsidRPr="00326BD7" w:rsidRDefault="00A22DCA" w:rsidP="00326BD7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A22DCA">
        <w:rPr>
          <w:rFonts w:ascii="Arial" w:hAnsi="Arial" w:cs="Arial"/>
          <w:sz w:val="24"/>
          <w:szCs w:val="24"/>
        </w:rPr>
        <w:t xml:space="preserve">Kryteria specyficzne oceniane są w systemie zerojedynkowym (możliwa ocena: TAK/NIE, a w uzasadnionych wypadkach NIE DOTYCZY). </w:t>
      </w:r>
      <w:r w:rsidR="00C403B5" w:rsidRPr="00C403B5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bookmarkStart w:id="17" w:name="_Hlk147489319"/>
      <w:r w:rsidR="00C403B5" w:rsidRPr="00C403B5">
        <w:rPr>
          <w:rFonts w:ascii="Arial" w:hAnsi="Arial" w:cs="Arial"/>
          <w:sz w:val="24"/>
          <w:szCs w:val="24"/>
        </w:rPr>
        <w:t xml:space="preserve">Niespełnienie kryterium (ocena: NIE) eliminuje projekt z możliwości otrzymania dofinansowania. </w:t>
      </w:r>
      <w:r w:rsidR="00C403B5" w:rsidRPr="00326BD7">
        <w:rPr>
          <w:rFonts w:ascii="Arial" w:hAnsi="Arial" w:cs="Arial"/>
          <w:sz w:val="24"/>
          <w:szCs w:val="24"/>
        </w:rPr>
        <w:t>Projekt może zostać wybrany do dofinansowania, jeśli w każdym z kryteriów otrzyma ocenę „TAK” lub w uzasadnionych przypadkach „NIE DOTYCZY”.</w:t>
      </w:r>
    </w:p>
    <w:p w14:paraId="12960363" w14:textId="3E37A8C9" w:rsidR="00A05E5B" w:rsidRPr="00A22DCA" w:rsidRDefault="00A22DCA" w:rsidP="00A22DCA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8" w:name="_Hlk146264341"/>
      <w:bookmarkEnd w:id="17"/>
      <w:r w:rsidRPr="00A22DCA">
        <w:rPr>
          <w:rFonts w:ascii="Arial" w:hAnsi="Arial" w:cs="Arial"/>
          <w:sz w:val="24"/>
          <w:szCs w:val="24"/>
        </w:rPr>
        <w:t xml:space="preserve">Jeżeli w dokumentacji nie zostały zawarte informacje wystarczające do oceny projektu, w tym pozwalające na jednoznaczną ocenę kryteriów, wnioskodawca wzywany jest zeskanowanym pismem, wysłanym w systemie WOD2021, do przedstawienia wyjaśnień oraz do ewentualnej poprawy lub uzupełnienia dokumentacji aplikacyjnej, </w:t>
      </w:r>
      <w:r w:rsidR="00EF604B">
        <w:rPr>
          <w:rFonts w:ascii="Arial" w:hAnsi="Arial" w:cs="Arial"/>
          <w:sz w:val="24"/>
          <w:szCs w:val="24"/>
        </w:rPr>
        <w:br/>
      </w:r>
      <w:r w:rsidRPr="00A22DCA">
        <w:rPr>
          <w:rFonts w:ascii="Arial" w:hAnsi="Arial" w:cs="Arial"/>
          <w:sz w:val="24"/>
          <w:szCs w:val="24"/>
        </w:rPr>
        <w:t>o ile projekt w tym zakresie jest możliwy do poprawy. Wezwanie określa, które kryteria nie zostały spełnione, szczegółowe wskazanie zakresu i przyczyn niezgodności oraz sposób i termin udzielenia odpowiedzi.</w:t>
      </w:r>
    </w:p>
    <w:bookmarkEnd w:id="18"/>
    <w:p w14:paraId="44B085A5" w14:textId="378C0B30" w:rsidR="000E0325" w:rsidRPr="00CC4047" w:rsidRDefault="000E0325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CC4047" w:rsidRDefault="00B076EF" w:rsidP="00A05E5B">
      <w:pPr>
        <w:pStyle w:val="Akapitzlist"/>
        <w:numPr>
          <w:ilvl w:val="0"/>
          <w:numId w:val="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CC4047" w:rsidRDefault="00B076EF" w:rsidP="003848CB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6B3306E3" w14:textId="3FE6B791" w:rsidR="00A05E5B" w:rsidRPr="00283D05" w:rsidRDefault="00B076EF" w:rsidP="00A22DCA">
      <w:pPr>
        <w:pStyle w:val="Akapitzlist"/>
        <w:numPr>
          <w:ilvl w:val="0"/>
          <w:numId w:val="131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wynikają one pośrednio ze zgłoszonych przez właściwą instytucję uwag i są zgodne z zakresem zmian określonym w regulaminie wyboru </w:t>
      </w:r>
      <w:r w:rsidR="00B547E2" w:rsidRPr="00CC4047">
        <w:rPr>
          <w:rFonts w:ascii="Arial" w:hAnsi="Arial" w:cs="Arial"/>
          <w:sz w:val="24"/>
          <w:szCs w:val="24"/>
        </w:rPr>
        <w:t>projekt</w:t>
      </w:r>
      <w:r w:rsidR="00B547E2">
        <w:rPr>
          <w:rFonts w:ascii="Arial" w:hAnsi="Arial" w:cs="Arial"/>
          <w:sz w:val="24"/>
          <w:szCs w:val="24"/>
        </w:rPr>
        <w:t>u</w:t>
      </w:r>
      <w:r w:rsidRPr="00CC4047">
        <w:rPr>
          <w:rFonts w:ascii="Arial" w:hAnsi="Arial" w:cs="Arial"/>
          <w:sz w:val="24"/>
          <w:szCs w:val="24"/>
        </w:rPr>
        <w:t>.</w:t>
      </w:r>
    </w:p>
    <w:p w14:paraId="7E51B185" w14:textId="78CD7F9C" w:rsidR="001F3436" w:rsidRPr="00283D05" w:rsidRDefault="00A05E5B" w:rsidP="00A22DCA">
      <w:pPr>
        <w:pStyle w:val="Akapitzlist"/>
        <w:numPr>
          <w:ilvl w:val="0"/>
          <w:numId w:val="9"/>
        </w:numPr>
        <w:spacing w:before="120" w:after="0" w:line="360" w:lineRule="auto"/>
        <w:ind w:left="499" w:hanging="357"/>
        <w:contextualSpacing w:val="0"/>
        <w:rPr>
          <w:rFonts w:ascii="Arial" w:hAnsi="Arial" w:cs="Arial"/>
          <w:sz w:val="24"/>
          <w:szCs w:val="24"/>
        </w:rPr>
      </w:pPr>
      <w:r w:rsidRPr="00283D05">
        <w:rPr>
          <w:rFonts w:ascii="Arial" w:hAnsi="Arial" w:cs="Arial"/>
          <w:sz w:val="24"/>
          <w:szCs w:val="24"/>
        </w:rPr>
        <w:t>P</w:t>
      </w:r>
      <w:r w:rsidR="001F3436" w:rsidRPr="00283D05">
        <w:rPr>
          <w:rFonts w:ascii="Arial" w:hAnsi="Arial" w:cs="Arial"/>
          <w:sz w:val="24"/>
          <w:szCs w:val="24"/>
        </w:rPr>
        <w:t xml:space="preserve">rojekt otrzymuje pozytywną ocenę, </w:t>
      </w:r>
      <w:r w:rsidR="00566C68" w:rsidRPr="00283D05">
        <w:rPr>
          <w:rFonts w:ascii="Arial" w:hAnsi="Arial" w:cs="Arial"/>
          <w:sz w:val="24"/>
          <w:szCs w:val="24"/>
        </w:rPr>
        <w:t xml:space="preserve">jeśli </w:t>
      </w:r>
      <w:r w:rsidR="003E4DEF" w:rsidRPr="003E4DEF">
        <w:rPr>
          <w:rFonts w:ascii="Arial" w:hAnsi="Arial" w:cs="Arial"/>
          <w:sz w:val="24"/>
          <w:szCs w:val="24"/>
        </w:rPr>
        <w:t>s</w:t>
      </w:r>
      <w:r w:rsidR="00566C68" w:rsidRPr="003E4DEF">
        <w:rPr>
          <w:rFonts w:ascii="Arial" w:hAnsi="Arial" w:cs="Arial"/>
          <w:sz w:val="24"/>
          <w:szCs w:val="24"/>
        </w:rPr>
        <w:t>pełnia</w:t>
      </w:r>
      <w:r w:rsidR="001F3436" w:rsidRPr="00283D05">
        <w:rPr>
          <w:rFonts w:ascii="Arial" w:hAnsi="Arial" w:cs="Arial"/>
          <w:sz w:val="24"/>
          <w:szCs w:val="24"/>
        </w:rPr>
        <w:t xml:space="preserve"> warunki określone w ust. </w:t>
      </w:r>
      <w:r w:rsidR="00B87BBD">
        <w:rPr>
          <w:rFonts w:ascii="Arial" w:hAnsi="Arial" w:cs="Arial"/>
          <w:sz w:val="24"/>
          <w:szCs w:val="24"/>
        </w:rPr>
        <w:t>7</w:t>
      </w:r>
      <w:r w:rsidR="00A22DCA">
        <w:rPr>
          <w:rFonts w:ascii="Arial" w:hAnsi="Arial" w:cs="Arial"/>
          <w:sz w:val="24"/>
          <w:szCs w:val="24"/>
        </w:rPr>
        <w:t>.</w:t>
      </w:r>
      <w:r w:rsidR="001F3436" w:rsidRPr="00283D05">
        <w:rPr>
          <w:rFonts w:ascii="Arial" w:hAnsi="Arial" w:cs="Arial"/>
          <w:sz w:val="24"/>
          <w:szCs w:val="24"/>
        </w:rPr>
        <w:t xml:space="preserve"> </w:t>
      </w:r>
    </w:p>
    <w:p w14:paraId="1F142651" w14:textId="13694EAF" w:rsidR="001F3436" w:rsidRPr="00CC4047" w:rsidRDefault="001F3436" w:rsidP="00A05E5B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9" w:name="_Hlk146266022"/>
      <w:r w:rsidRPr="00CC4047">
        <w:rPr>
          <w:rFonts w:ascii="Arial" w:hAnsi="Arial" w:cs="Arial"/>
          <w:sz w:val="24"/>
          <w:szCs w:val="24"/>
        </w:rPr>
        <w:t>W sytuacji negatywnej oceny wnioskodawca projektu, otrzymuje informację o wyniku oceny w ramach wszystkich kryteriów</w:t>
      </w:r>
      <w:r w:rsidR="00424861">
        <w:rPr>
          <w:rFonts w:ascii="Arial" w:hAnsi="Arial" w:cs="Arial"/>
          <w:sz w:val="24"/>
          <w:szCs w:val="24"/>
        </w:rPr>
        <w:t>.</w:t>
      </w:r>
    </w:p>
    <w:bookmarkEnd w:id="19"/>
    <w:p w14:paraId="69F37068" w14:textId="30D79134" w:rsidR="00906A80" w:rsidRDefault="00906A80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3414500" w14:textId="77777777" w:rsidR="00721B74" w:rsidRPr="00CC4047" w:rsidRDefault="00721B74" w:rsidP="00A05E5B">
      <w:pPr>
        <w:pStyle w:val="Akapitzlist"/>
        <w:spacing w:before="120" w:after="0" w:line="360" w:lineRule="auto"/>
        <w:ind w:left="717"/>
        <w:contextualSpacing w:val="0"/>
        <w:rPr>
          <w:rFonts w:ascii="Arial" w:hAnsi="Arial" w:cs="Arial"/>
          <w:sz w:val="24"/>
          <w:szCs w:val="24"/>
        </w:rPr>
      </w:pPr>
    </w:p>
    <w:p w14:paraId="35FF32D2" w14:textId="63BB4DCA" w:rsidR="00812379" w:rsidRPr="00312F89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312F89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CC4047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12F89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520B1046" w:rsidR="00C264F2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Całkowity czas oceny </w:t>
      </w:r>
      <w:r w:rsidR="001F3436" w:rsidRPr="00CC4047">
        <w:rPr>
          <w:rFonts w:ascii="Arial" w:hAnsi="Arial" w:cs="Arial"/>
          <w:sz w:val="24"/>
          <w:szCs w:val="24"/>
        </w:rPr>
        <w:t xml:space="preserve">wniosku </w:t>
      </w:r>
      <w:r w:rsidRPr="00CC4047">
        <w:rPr>
          <w:rFonts w:ascii="Arial" w:hAnsi="Arial" w:cs="Arial"/>
          <w:sz w:val="24"/>
          <w:szCs w:val="24"/>
        </w:rPr>
        <w:t xml:space="preserve">o dofinansowanie </w:t>
      </w:r>
      <w:bookmarkStart w:id="20" w:name="_Hlk147489358"/>
      <w:r w:rsidR="00477A31">
        <w:rPr>
          <w:rFonts w:ascii="Arial" w:hAnsi="Arial" w:cs="Arial"/>
          <w:sz w:val="24"/>
          <w:szCs w:val="24"/>
        </w:rPr>
        <w:t>nie powinien przekroczyć</w:t>
      </w:r>
      <w:r w:rsidR="00477A31" w:rsidRPr="00CC4047">
        <w:rPr>
          <w:rFonts w:ascii="Arial" w:hAnsi="Arial" w:cs="Arial"/>
          <w:sz w:val="24"/>
          <w:szCs w:val="24"/>
        </w:rPr>
        <w:t xml:space="preserve"> </w:t>
      </w:r>
      <w:bookmarkEnd w:id="20"/>
      <w:r w:rsidRPr="00CC4047">
        <w:rPr>
          <w:rFonts w:ascii="Arial" w:hAnsi="Arial" w:cs="Arial"/>
          <w:sz w:val="24"/>
          <w:szCs w:val="24"/>
        </w:rPr>
        <w:t>120 dni od dnia złożenia Wniosku, niemniej jednak przedmiotowa o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CC4047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Termin </w:t>
      </w:r>
      <w:r w:rsidR="00C264F2" w:rsidRPr="00CC4047">
        <w:rPr>
          <w:rFonts w:ascii="Arial" w:hAnsi="Arial" w:cs="Arial"/>
          <w:sz w:val="24"/>
          <w:szCs w:val="24"/>
        </w:rPr>
        <w:t>wskazany w ust. 1</w:t>
      </w:r>
      <w:r w:rsidRPr="00CC4047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5B7FED5D" w:rsidR="00812379" w:rsidRPr="00CC4047" w:rsidRDefault="00812379" w:rsidP="003848CB">
      <w:pPr>
        <w:pStyle w:val="Akapitzlist"/>
        <w:numPr>
          <w:ilvl w:val="0"/>
          <w:numId w:val="135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CC4047">
        <w:rPr>
          <w:rFonts w:ascii="Arial" w:hAnsi="Arial" w:cs="Arial"/>
          <w:sz w:val="24"/>
          <w:szCs w:val="24"/>
        </w:rPr>
        <w:t xml:space="preserve">§ 9 </w:t>
      </w:r>
      <w:r w:rsidRPr="00CC4047">
        <w:rPr>
          <w:rFonts w:ascii="Arial" w:hAnsi="Arial" w:cs="Arial"/>
          <w:sz w:val="24"/>
          <w:szCs w:val="24"/>
        </w:rPr>
        <w:t>ust. 3</w:t>
      </w:r>
      <w:r w:rsidR="00C264F2" w:rsidRPr="00CC4047">
        <w:rPr>
          <w:rFonts w:ascii="Arial" w:hAnsi="Arial" w:cs="Arial"/>
          <w:sz w:val="24"/>
          <w:szCs w:val="24"/>
        </w:rPr>
        <w:t xml:space="preserve"> oraz § 10 ust. 1-2 </w:t>
      </w:r>
      <w:r w:rsidRPr="00CC4047">
        <w:rPr>
          <w:rFonts w:ascii="Arial" w:hAnsi="Arial" w:cs="Arial"/>
          <w:sz w:val="24"/>
          <w:szCs w:val="24"/>
        </w:rPr>
        <w:t>nie wlicza się czasu związanego</w:t>
      </w:r>
      <w:r w:rsidR="003C4963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 xml:space="preserve">z udzielaniem przez Wnioskodawcę wyjaśnień lub z korektami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i uzupełnieniami braków w dokumentacji oraz oczywistych omyłek we Wniosku.</w:t>
      </w:r>
    </w:p>
    <w:p w14:paraId="56AF5D30" w14:textId="432A4808" w:rsidR="00812379" w:rsidRPr="00CC4047" w:rsidRDefault="00812379" w:rsidP="003848CB">
      <w:pPr>
        <w:pStyle w:val="Akapitzlist"/>
        <w:numPr>
          <w:ilvl w:val="0"/>
          <w:numId w:val="135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CC4047">
        <w:rPr>
          <w:rFonts w:ascii="Arial" w:hAnsi="Arial" w:cs="Arial"/>
          <w:sz w:val="24"/>
          <w:szCs w:val="24"/>
        </w:rPr>
        <w:t>§ 9 ust. 3 oraz § 10 ust. 1-2</w:t>
      </w:r>
      <w:r w:rsidRPr="00CC4047">
        <w:rPr>
          <w:rFonts w:ascii="Arial" w:hAnsi="Arial" w:cs="Arial"/>
          <w:sz w:val="24"/>
          <w:szCs w:val="24"/>
        </w:rPr>
        <w:t>.</w:t>
      </w:r>
    </w:p>
    <w:p w14:paraId="71A29812" w14:textId="0B705BCB" w:rsidR="001F3436" w:rsidRPr="00CC4047" w:rsidRDefault="00C264F2" w:rsidP="001F3436">
      <w:pPr>
        <w:pStyle w:val="Akapitzlist"/>
        <w:numPr>
          <w:ilvl w:val="0"/>
          <w:numId w:val="135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W przypadku konieczności uzyskania przez wnioskodawcę decyzji lub innego dokumentu wydawanego przez właściwy w sprawie organ, w przypadku gdy w trakcie oceny dokumentacji aplikacyjnej właściwa instytucja zidentyfikuje taką konieczność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celu ostatecznej oceny danego kryterium, ocena projektu, za zgodą IZ, może zostać </w:t>
      </w:r>
      <w:r w:rsidRPr="00CC4047">
        <w:rPr>
          <w:rFonts w:ascii="Arial" w:hAnsi="Arial" w:cs="Arial"/>
          <w:sz w:val="24"/>
          <w:szCs w:val="24"/>
        </w:rPr>
        <w:lastRenderedPageBreak/>
        <w:t>wstrzymana na czas nie dłuższy niż 120 dni.</w:t>
      </w:r>
      <w:r w:rsidR="001F3436" w:rsidRPr="00CC4047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2ACD2D93" w14:textId="77777777" w:rsidR="00E801A7" w:rsidRDefault="00E801A7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12AF21" w14:textId="6DBD00C6" w:rsidR="004E0152" w:rsidRPr="00CC4047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28D0B73" w:rsidR="00957081" w:rsidRPr="00CC4047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Rozstrzygnięcie w zakresie wyboru </w:t>
      </w:r>
      <w:r w:rsidR="00D872CB" w:rsidRPr="00CC4047">
        <w:rPr>
          <w:rFonts w:ascii="Arial" w:hAnsi="Arial" w:cs="Arial"/>
          <w:b/>
          <w:bCs/>
          <w:sz w:val="24"/>
          <w:szCs w:val="24"/>
        </w:rPr>
        <w:t xml:space="preserve">projektu </w:t>
      </w:r>
      <w:r w:rsidRPr="00CC4047">
        <w:rPr>
          <w:rFonts w:ascii="Arial" w:hAnsi="Arial" w:cs="Arial"/>
          <w:b/>
          <w:bCs/>
          <w:sz w:val="24"/>
          <w:szCs w:val="24"/>
        </w:rPr>
        <w:t>do dofinansowania</w:t>
      </w:r>
    </w:p>
    <w:p w14:paraId="6DF7B599" w14:textId="7E69D2FA" w:rsidR="00957081" w:rsidRPr="00CC4047" w:rsidRDefault="009F6A4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Po zakończeniu oceny </w:t>
      </w:r>
      <w:r w:rsidR="00D872CB" w:rsidRPr="00CC4047">
        <w:rPr>
          <w:rFonts w:ascii="Arial" w:hAnsi="Arial" w:cs="Arial"/>
          <w:sz w:val="24"/>
          <w:szCs w:val="24"/>
        </w:rPr>
        <w:t>projektu</w:t>
      </w:r>
      <w:r w:rsidR="00957081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KOP sporządza protokół zawierający informacje </w:t>
      </w:r>
      <w:r w:rsidR="005B2575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przebiegu i wynikach oceny. KOP przedstawia </w:t>
      </w:r>
      <w:r w:rsidR="00957081" w:rsidRPr="00CC4047">
        <w:rPr>
          <w:rFonts w:ascii="Arial" w:hAnsi="Arial" w:cs="Arial"/>
          <w:sz w:val="24"/>
          <w:szCs w:val="24"/>
        </w:rPr>
        <w:t xml:space="preserve">IP </w:t>
      </w:r>
      <w:r w:rsidRPr="00CC4047">
        <w:rPr>
          <w:rFonts w:ascii="Arial" w:hAnsi="Arial" w:cs="Arial"/>
          <w:sz w:val="24"/>
          <w:szCs w:val="24"/>
        </w:rPr>
        <w:t xml:space="preserve">wyniki oceny </w:t>
      </w:r>
      <w:r w:rsidR="00D872CB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 xml:space="preserve">do zatwierdzenia. </w:t>
      </w:r>
    </w:p>
    <w:p w14:paraId="265A94C4" w14:textId="77777777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782E95AC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Negatywną oceną jest każda ocena w zakresie spełniania przez projekt kryteriów wyboru projekt</w:t>
      </w:r>
      <w:r w:rsidR="00A86E7C">
        <w:rPr>
          <w:rFonts w:ascii="Arial" w:hAnsi="Arial" w:cs="Arial"/>
          <w:color w:val="000000"/>
          <w:sz w:val="24"/>
          <w:szCs w:val="24"/>
          <w:lang w:eastAsia="pl-PL"/>
        </w:rPr>
        <w:t>ów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na skutek której projekt nie może być wybrany do dofinansowania. </w:t>
      </w:r>
    </w:p>
    <w:p w14:paraId="26B131B3" w14:textId="376FCC02" w:rsidR="00957081" w:rsidRPr="00CC4047" w:rsidRDefault="00957081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</w:t>
      </w:r>
      <w:r w:rsidR="005B2575">
        <w:rPr>
          <w:rFonts w:ascii="Arial" w:hAnsi="Arial" w:cs="Arial"/>
          <w:color w:val="000000"/>
          <w:sz w:val="24"/>
          <w:szCs w:val="24"/>
          <w:lang w:eastAsia="pl-PL"/>
        </w:rPr>
        <w:br/>
      </w:r>
      <w:r w:rsidRPr="00CC4047">
        <w:rPr>
          <w:rFonts w:ascii="Arial" w:hAnsi="Arial" w:cs="Arial"/>
          <w:color w:val="000000"/>
          <w:sz w:val="24"/>
          <w:szCs w:val="24"/>
          <w:lang w:eastAsia="pl-PL"/>
        </w:rPr>
        <w:t xml:space="preserve">o 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18291A7B" w14:textId="36BABDD0" w:rsidR="002059F7" w:rsidRPr="00CC4047" w:rsidRDefault="002059F7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podaje do publicznej wiadomości na swojej stronie internetowej oraz na portalu</w:t>
      </w:r>
      <w:r w:rsidR="006E1D82" w:rsidRPr="00CC4047">
        <w:rPr>
          <w:rFonts w:ascii="Arial" w:hAnsi="Arial" w:cs="Arial"/>
          <w:sz w:val="24"/>
          <w:szCs w:val="24"/>
        </w:rPr>
        <w:t xml:space="preserve">, </w:t>
      </w:r>
      <w:r w:rsidR="005B2575">
        <w:rPr>
          <w:rFonts w:ascii="Arial" w:hAnsi="Arial" w:cs="Arial"/>
          <w:sz w:val="24"/>
          <w:szCs w:val="24"/>
        </w:rPr>
        <w:br/>
      </w:r>
      <w:r w:rsidR="006E1D82" w:rsidRPr="00CC4047">
        <w:rPr>
          <w:rFonts w:ascii="Arial" w:hAnsi="Arial" w:cs="Arial"/>
          <w:sz w:val="24"/>
          <w:szCs w:val="24"/>
        </w:rPr>
        <w:t xml:space="preserve">o którym mowa w art. 46 lit. b rozporządzenia ogólnego, </w:t>
      </w:r>
      <w:r w:rsidRPr="00CC4047">
        <w:rPr>
          <w:rFonts w:ascii="Arial" w:hAnsi="Arial" w:cs="Arial"/>
          <w:sz w:val="24"/>
          <w:szCs w:val="24"/>
        </w:rPr>
        <w:t xml:space="preserve">informację o </w:t>
      </w:r>
      <w:r w:rsidR="00D872CB" w:rsidRPr="00CC4047">
        <w:rPr>
          <w:rFonts w:ascii="Arial" w:hAnsi="Arial" w:cs="Arial"/>
          <w:sz w:val="24"/>
          <w:szCs w:val="24"/>
        </w:rPr>
        <w:t xml:space="preserve">projekcie wybranym </w:t>
      </w:r>
      <w:r w:rsidRPr="00CC4047">
        <w:rPr>
          <w:rFonts w:ascii="Arial" w:hAnsi="Arial" w:cs="Arial"/>
          <w:sz w:val="24"/>
          <w:szCs w:val="24"/>
        </w:rPr>
        <w:t xml:space="preserve">do dofinansowania </w:t>
      </w:r>
      <w:r w:rsidR="00D872CB" w:rsidRPr="00CC4047">
        <w:rPr>
          <w:rFonts w:ascii="Arial" w:hAnsi="Arial" w:cs="Arial"/>
          <w:sz w:val="24"/>
          <w:szCs w:val="24"/>
        </w:rPr>
        <w:t>albo projekcie</w:t>
      </w:r>
      <w:r w:rsidRPr="00CC4047">
        <w:rPr>
          <w:rFonts w:ascii="Arial" w:hAnsi="Arial" w:cs="Arial"/>
          <w:sz w:val="24"/>
          <w:szCs w:val="24"/>
        </w:rPr>
        <w:t xml:space="preserve">, </w:t>
      </w:r>
      <w:r w:rsidR="00D872CB" w:rsidRPr="00CC4047">
        <w:rPr>
          <w:rFonts w:ascii="Arial" w:hAnsi="Arial" w:cs="Arial"/>
          <w:sz w:val="24"/>
          <w:szCs w:val="24"/>
        </w:rPr>
        <w:t xml:space="preserve">który </w:t>
      </w:r>
      <w:r w:rsidRPr="00CC4047">
        <w:rPr>
          <w:rFonts w:ascii="Arial" w:hAnsi="Arial" w:cs="Arial"/>
          <w:sz w:val="24"/>
          <w:szCs w:val="24"/>
        </w:rPr>
        <w:t xml:space="preserve">otrzymał ocenę negatywną </w:t>
      </w:r>
      <w:r w:rsidR="00D872CB" w:rsidRPr="00CC4047">
        <w:rPr>
          <w:rFonts w:ascii="Arial" w:hAnsi="Arial" w:cs="Arial"/>
          <w:sz w:val="24"/>
          <w:szCs w:val="24"/>
        </w:rPr>
        <w:t>(o ile taki przypadek wystąpi w naborze).</w:t>
      </w:r>
    </w:p>
    <w:p w14:paraId="02C49E5B" w14:textId="45EC34F4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D872CB" w:rsidRPr="00CC4047">
        <w:rPr>
          <w:rFonts w:ascii="Arial" w:hAnsi="Arial" w:cs="Arial"/>
          <w:sz w:val="24"/>
          <w:szCs w:val="24"/>
        </w:rPr>
        <w:t xml:space="preserve">projektu wybranego </w:t>
      </w:r>
      <w:r w:rsidRPr="00CC4047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CC4047" w:rsidRDefault="006E1D82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CC4047" w:rsidRDefault="002B5ADB" w:rsidP="003848CB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>IP upublicznia na swojej stronie internetowej oraz na portalu o którym mowa w art. 46 lit. b rozporządzenia ogólnego, również kolejne wersje informacji, w przypadku jej zmiany.</w:t>
      </w:r>
    </w:p>
    <w:p w14:paraId="5A84907E" w14:textId="14EE9EB4" w:rsidR="00860E7C" w:rsidRDefault="002B5ADB" w:rsidP="00860E7C">
      <w:pPr>
        <w:pStyle w:val="Akapitzlist"/>
        <w:numPr>
          <w:ilvl w:val="0"/>
          <w:numId w:val="124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Opublikowanie informacji w odniesieniu </w:t>
      </w:r>
      <w:r w:rsidR="00D60A54" w:rsidRPr="00CC4047">
        <w:rPr>
          <w:rFonts w:ascii="Arial" w:hAnsi="Arial" w:cs="Arial"/>
          <w:sz w:val="24"/>
          <w:szCs w:val="24"/>
        </w:rPr>
        <w:t>projektu objętego</w:t>
      </w:r>
      <w:r w:rsidRPr="00CC4047">
        <w:rPr>
          <w:rFonts w:ascii="Arial" w:hAnsi="Arial" w:cs="Arial"/>
          <w:sz w:val="24"/>
          <w:szCs w:val="24"/>
        </w:rPr>
        <w:t xml:space="preserve"> postępowaniem w zakresie wyboru </w:t>
      </w:r>
      <w:r w:rsidR="00D60A54" w:rsidRPr="00CC4047">
        <w:rPr>
          <w:rFonts w:ascii="Arial" w:hAnsi="Arial" w:cs="Arial"/>
          <w:sz w:val="24"/>
          <w:szCs w:val="24"/>
        </w:rPr>
        <w:t>projektu</w:t>
      </w:r>
      <w:r w:rsidRPr="00CC4047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  <w:bookmarkEnd w:id="15"/>
    </w:p>
    <w:p w14:paraId="408E8828" w14:textId="77777777" w:rsidR="00721B74" w:rsidRDefault="00721B74" w:rsidP="00EF604B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51B5C11" w14:textId="06984013" w:rsidR="0084428C" w:rsidRPr="00CC4047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4FE5DB2F" w:rsidR="00B30E1C" w:rsidRPr="00CC4047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 xml:space="preserve">Podpisanie umowy o </w:t>
      </w:r>
      <w:r w:rsidR="00EA26FA" w:rsidRPr="00F97F94">
        <w:rPr>
          <w:rFonts w:ascii="Arial" w:hAnsi="Arial" w:cs="Arial"/>
          <w:b/>
          <w:sz w:val="24"/>
          <w:szCs w:val="24"/>
        </w:rPr>
        <w:t>finansowani</w:t>
      </w:r>
      <w:r w:rsidR="00EA26FA">
        <w:rPr>
          <w:rFonts w:ascii="Arial" w:hAnsi="Arial" w:cs="Arial"/>
          <w:b/>
          <w:sz w:val="24"/>
          <w:szCs w:val="24"/>
        </w:rPr>
        <w:t>u projektu</w:t>
      </w:r>
    </w:p>
    <w:p w14:paraId="596B9B20" w14:textId="38A8E6D6" w:rsidR="00F95A98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CC4047">
        <w:rPr>
          <w:rFonts w:ascii="Arial" w:hAnsi="Arial" w:cs="Arial"/>
          <w:sz w:val="24"/>
          <w:szCs w:val="24"/>
        </w:rPr>
        <w:t>P</w:t>
      </w:r>
      <w:r w:rsidRPr="00CC4047">
        <w:rPr>
          <w:rFonts w:ascii="Arial" w:hAnsi="Arial" w:cs="Arial"/>
          <w:sz w:val="24"/>
          <w:szCs w:val="24"/>
        </w:rPr>
        <w:t>rojektu stanowi umowa o finansowani</w:t>
      </w:r>
      <w:r w:rsidR="00EA26FA">
        <w:rPr>
          <w:rFonts w:ascii="Arial" w:hAnsi="Arial" w:cs="Arial"/>
          <w:sz w:val="24"/>
          <w:szCs w:val="24"/>
        </w:rPr>
        <w:t>u</w:t>
      </w:r>
      <w:r w:rsidR="00C0279B" w:rsidRPr="00CC4047">
        <w:rPr>
          <w:rFonts w:ascii="Arial" w:hAnsi="Arial" w:cs="Arial"/>
          <w:sz w:val="24"/>
          <w:szCs w:val="24"/>
        </w:rPr>
        <w:t xml:space="preserve"> </w:t>
      </w:r>
      <w:r w:rsidR="008A66F3" w:rsidRPr="00CC4047">
        <w:rPr>
          <w:rFonts w:ascii="Arial" w:hAnsi="Arial" w:cs="Arial"/>
          <w:sz w:val="24"/>
          <w:szCs w:val="24"/>
        </w:rPr>
        <w:t>p</w:t>
      </w:r>
      <w:r w:rsidR="00C0279B" w:rsidRPr="00CC4047">
        <w:rPr>
          <w:rFonts w:ascii="Arial" w:hAnsi="Arial" w:cs="Arial"/>
          <w:sz w:val="24"/>
          <w:szCs w:val="24"/>
        </w:rPr>
        <w:t>rojektu</w:t>
      </w:r>
      <w:r w:rsidRPr="00CC4047">
        <w:rPr>
          <w:rFonts w:ascii="Arial" w:hAnsi="Arial" w:cs="Arial"/>
          <w:sz w:val="24"/>
          <w:szCs w:val="24"/>
        </w:rPr>
        <w:t xml:space="preserve">. </w:t>
      </w:r>
    </w:p>
    <w:p w14:paraId="246561D9" w14:textId="6B9933A1" w:rsidR="0090512D" w:rsidRPr="00CC4047" w:rsidRDefault="0090512D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podpisywana jest po zakończeniu oceny projektu </w:t>
      </w:r>
      <w:r w:rsidR="00F26427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 zatwierdzeniu jej wyniku, nie później niż 60 dni od poinformowania wnioskodawcy przez właściwą instytucję o jej pozytywnym wyniku.</w:t>
      </w:r>
    </w:p>
    <w:p w14:paraId="08F02565" w14:textId="1B1ADCA8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przypadku, w którym wnioskodawca, z przyczyn leżących po jego stronie, nie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podpisze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ciągu 60 dni od dnia otrzymania informacji, projekt nie uzyskuje dofinansowania.</w:t>
      </w:r>
    </w:p>
    <w:p w14:paraId="7FD74451" w14:textId="77777777" w:rsidR="00B30E1C" w:rsidRPr="00CC4047" w:rsidRDefault="00B30E1C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08FDD70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skrócony do 30 dni na wniosek instytucji nadrzędnej lub </w:t>
      </w:r>
      <w:r w:rsidR="00EE30B3">
        <w:rPr>
          <w:rFonts w:ascii="Arial" w:eastAsia="Times New Roman" w:hAnsi="Arial" w:cs="Arial"/>
          <w:iCs/>
          <w:sz w:val="24"/>
          <w:szCs w:val="24"/>
          <w:lang w:eastAsia="pl-PL"/>
        </w:rPr>
        <w:t>IZ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albo</w:t>
      </w:r>
    </w:p>
    <w:p w14:paraId="370774CB" w14:textId="6D7C097F" w:rsidR="00B30E1C" w:rsidRPr="00CC4047" w:rsidRDefault="00B30E1C" w:rsidP="00E80217">
      <w:pPr>
        <w:pStyle w:val="Akapitzlist"/>
        <w:numPr>
          <w:ilvl w:val="0"/>
          <w:numId w:val="133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5A2F0BAB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przypadku gdy zgoda na wydłużenie terminu udzielana jest przez IP, informacja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o tym fakcie wraz z uzasadnieniem przekazywana jest d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 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IZ.</w:t>
      </w:r>
    </w:p>
    <w:p w14:paraId="23B7CC2B" w14:textId="7AC334D3" w:rsidR="00B30E1C" w:rsidRPr="00CC4047" w:rsidRDefault="00B30E1C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 projektu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może, decy</w:t>
      </w:r>
      <w:r w:rsidR="00941AB5">
        <w:rPr>
          <w:rFonts w:ascii="Arial" w:eastAsia="Times New Roman" w:hAnsi="Arial" w:cs="Arial"/>
          <w:iCs/>
          <w:sz w:val="24"/>
          <w:szCs w:val="24"/>
          <w:lang w:eastAsia="pl-PL"/>
        </w:rPr>
        <w:t>zj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ą IZ, zostać wydłużony ponad ujęte w nim obecnie łącznie </w:t>
      </w:r>
      <w:r w:rsidR="00EF604B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150 dni (tj. 60 dni + 90 dni), w szczególności, jeśli brak możliwości podpisania umowy </w:t>
      </w:r>
      <w:r w:rsidR="00EF604B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698940C4" w:rsidR="00865CF3" w:rsidRPr="00CC4047" w:rsidRDefault="00865CF3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Wnioskodawca może być wezwany, przed zawarciem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finansowan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iu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14:paraId="403C5CCD" w14:textId="33EED258" w:rsidR="006746FB" w:rsidRPr="00CC4047" w:rsidRDefault="006746FB" w:rsidP="00E80217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 </w:t>
      </w:r>
      <w:r w:rsidR="005B2575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3 – 4 ustawy wdrożeniowej.</w:t>
      </w:r>
    </w:p>
    <w:p w14:paraId="132EF71D" w14:textId="13E07C44" w:rsidR="00AC0C7D" w:rsidRPr="00CC4047" w:rsidRDefault="006746FB" w:rsidP="00E80217">
      <w:pPr>
        <w:pStyle w:val="Akapitzlist"/>
        <w:numPr>
          <w:ilvl w:val="0"/>
          <w:numId w:val="4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D60A54"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finansowani</w:t>
      </w:r>
      <w:r w:rsidR="003702F2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projektu.</w:t>
      </w:r>
    </w:p>
    <w:p w14:paraId="075C48CC" w14:textId="3462D6DD" w:rsidR="00865CF3" w:rsidRPr="00CC4047" w:rsidRDefault="00A16881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podpisywana jest w trzech</w:t>
      </w:r>
      <w:r w:rsidR="00996F35" w:rsidRPr="00CC4047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umowa jest 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CC4047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CC4047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11BC74D5" w:rsidR="00E87A22" w:rsidRPr="00CC4047" w:rsidRDefault="00E87A2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>Umowa o finansowani</w:t>
      </w:r>
      <w:r w:rsidR="00EA26FA"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projektu, może być również zawarta w postaci elektronicznej, opatrzonej kwalifikowanym podpisem elektronicznym osób umocowanych do reprezentowania stron umowy.</w:t>
      </w:r>
    </w:p>
    <w:p w14:paraId="0B073D90" w14:textId="05DADA89" w:rsidR="00586C0E" w:rsidRPr="00CC4047" w:rsidRDefault="00E326C2" w:rsidP="00E80217">
      <w:pPr>
        <w:numPr>
          <w:ilvl w:val="0"/>
          <w:numId w:val="4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Zawarta umowa o 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>finansowan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iu</w:t>
      </w:r>
      <w:r w:rsidR="00EA26FA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podlega rejestracji przez IP w systemie CST2021</w:t>
      </w:r>
      <w:r w:rsidRPr="00CC404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CC404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44277271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CC4047">
        <w:rPr>
          <w:rFonts w:ascii="Arial" w:hAnsi="Arial" w:cs="Arial"/>
          <w:b/>
          <w:bCs/>
          <w:sz w:val="24"/>
          <w:szCs w:val="24"/>
        </w:rPr>
        <w:t xml:space="preserve">§ </w:t>
      </w:r>
      <w:r w:rsidR="00F26427" w:rsidRPr="00CC4047">
        <w:rPr>
          <w:rFonts w:ascii="Arial" w:hAnsi="Arial" w:cs="Arial"/>
          <w:b/>
          <w:bCs/>
          <w:sz w:val="24"/>
          <w:szCs w:val="24"/>
        </w:rPr>
        <w:t>1</w:t>
      </w:r>
      <w:r w:rsidR="00F26427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CC4047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CC4047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37C2EF46" w:rsidR="00676B4E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CC4047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o finansowani</w:t>
      </w:r>
      <w:r w:rsidR="00EA26F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1BBE2B2" w14:textId="644327D5" w:rsidR="00E8777F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każdej zmianie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danych osobowych osób odpowiedzialnych za realizację projektu oraz danych adresowych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653FBE87" w:rsidR="00676B4E" w:rsidRPr="00CC4047" w:rsidRDefault="00B70882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Wnioskoda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5B2575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CC4047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8" w:history="1">
        <w:r w:rsidR="00A04843" w:rsidRPr="00CC4047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CC404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5E667CF3" w:rsidR="009A761D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</w:rPr>
        <w:t xml:space="preserve">Do czasu </w:t>
      </w:r>
      <w:r w:rsidR="00C867EC" w:rsidRPr="00CC4047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CC4047">
        <w:rPr>
          <w:rFonts w:ascii="Arial" w:hAnsi="Arial" w:cs="Arial"/>
          <w:sz w:val="24"/>
          <w:szCs w:val="24"/>
        </w:rPr>
        <w:t xml:space="preserve">zmieniać </w:t>
      </w:r>
      <w:r w:rsidR="00326B16" w:rsidRPr="00CC4047">
        <w:rPr>
          <w:rFonts w:ascii="Arial" w:hAnsi="Arial" w:cs="Arial"/>
          <w:i/>
          <w:sz w:val="24"/>
          <w:szCs w:val="24"/>
        </w:rPr>
        <w:t>Regulaminu</w:t>
      </w:r>
      <w:r w:rsidR="00326B16" w:rsidRPr="00CC4047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D60A54" w:rsidRPr="00CC4047">
        <w:rPr>
          <w:rFonts w:ascii="Arial" w:hAnsi="Arial" w:cs="Arial"/>
          <w:sz w:val="24"/>
          <w:szCs w:val="24"/>
        </w:rPr>
        <w:t>Wnioskodawcy</w:t>
      </w:r>
      <w:r w:rsidR="00326B16" w:rsidRPr="00CC4047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CC4047">
        <w:rPr>
          <w:rFonts w:ascii="Arial" w:hAnsi="Arial" w:cs="Arial"/>
          <w:sz w:val="24"/>
          <w:szCs w:val="24"/>
        </w:rPr>
        <w:t>odrębnych przepisów.</w:t>
      </w:r>
    </w:p>
    <w:p w14:paraId="19A250A9" w14:textId="0B8DD564" w:rsidR="00F708AD" w:rsidRPr="00CC4047" w:rsidRDefault="00B15F64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  <w:r w:rsidR="0080407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34A0B82" w14:textId="18FE2CF9" w:rsidR="0088568C" w:rsidRPr="00CC4047" w:rsidRDefault="00A16881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>Zmiany</w:t>
      </w:r>
      <w:r w:rsidR="0064575F" w:rsidRPr="00CC4047">
        <w:rPr>
          <w:rFonts w:ascii="Arial" w:hAnsi="Arial" w:cs="Arial"/>
          <w:sz w:val="24"/>
          <w:szCs w:val="24"/>
        </w:rPr>
        <w:t xml:space="preserve"> w niniejszym </w:t>
      </w:r>
      <w:r w:rsidR="002D2C6B" w:rsidRPr="00CC4047">
        <w:rPr>
          <w:rFonts w:ascii="Arial" w:hAnsi="Arial" w:cs="Arial"/>
          <w:i/>
          <w:sz w:val="24"/>
          <w:szCs w:val="24"/>
        </w:rPr>
        <w:t>Regulaminie</w:t>
      </w:r>
      <w:r w:rsidR="0064575F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w szczególności w zakresie rodzaju </w:t>
      </w:r>
      <w:r w:rsidR="00D60A54" w:rsidRPr="00CC4047">
        <w:rPr>
          <w:rFonts w:ascii="Arial" w:hAnsi="Arial" w:cs="Arial"/>
          <w:sz w:val="24"/>
          <w:szCs w:val="24"/>
        </w:rPr>
        <w:t xml:space="preserve">projektu podlegającego </w:t>
      </w:r>
      <w:r w:rsidRPr="00CC4047">
        <w:rPr>
          <w:rFonts w:ascii="Arial" w:hAnsi="Arial" w:cs="Arial"/>
          <w:sz w:val="24"/>
          <w:szCs w:val="24"/>
        </w:rPr>
        <w:t>dofinansowaniu, kry</w:t>
      </w:r>
      <w:r w:rsidR="00691E12" w:rsidRPr="00CC4047">
        <w:rPr>
          <w:rFonts w:ascii="Arial" w:hAnsi="Arial" w:cs="Arial"/>
          <w:sz w:val="24"/>
          <w:szCs w:val="24"/>
        </w:rPr>
        <w:t>teriów wyboru projektów, wzoru W</w:t>
      </w:r>
      <w:r w:rsidRPr="00CC4047">
        <w:rPr>
          <w:rFonts w:ascii="Arial" w:hAnsi="Arial" w:cs="Arial"/>
          <w:sz w:val="24"/>
          <w:szCs w:val="24"/>
        </w:rPr>
        <w:t>niosku</w:t>
      </w:r>
      <w:r w:rsidR="004030E5" w:rsidRPr="00CC4047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i</w:t>
      </w:r>
      <w:r w:rsidR="00957E27" w:rsidRPr="00CC4047">
        <w:rPr>
          <w:rFonts w:ascii="Arial" w:hAnsi="Arial" w:cs="Arial"/>
          <w:sz w:val="24"/>
          <w:szCs w:val="24"/>
        </w:rPr>
        <w:t> </w:t>
      </w:r>
      <w:r w:rsidRPr="00CC4047">
        <w:rPr>
          <w:rFonts w:ascii="Arial" w:hAnsi="Arial" w:cs="Arial"/>
          <w:sz w:val="24"/>
          <w:szCs w:val="24"/>
        </w:rPr>
        <w:t xml:space="preserve">sposobu składania </w:t>
      </w:r>
      <w:r w:rsidR="00691E12" w:rsidRPr="00CC4047">
        <w:rPr>
          <w:rFonts w:ascii="Arial" w:hAnsi="Arial" w:cs="Arial"/>
          <w:sz w:val="24"/>
          <w:szCs w:val="24"/>
        </w:rPr>
        <w:t>W</w:t>
      </w:r>
      <w:r w:rsidRPr="00CC4047">
        <w:rPr>
          <w:rFonts w:ascii="Arial" w:hAnsi="Arial" w:cs="Arial"/>
          <w:sz w:val="24"/>
          <w:szCs w:val="24"/>
        </w:rPr>
        <w:t>niosków</w:t>
      </w:r>
      <w:r w:rsidR="009F4686" w:rsidRPr="00CC4047">
        <w:rPr>
          <w:rFonts w:ascii="Arial" w:hAnsi="Arial" w:cs="Arial"/>
          <w:sz w:val="24"/>
          <w:szCs w:val="24"/>
        </w:rPr>
        <w:t>,</w:t>
      </w:r>
      <w:r w:rsidRPr="00CC4047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CC4047">
        <w:rPr>
          <w:rFonts w:ascii="Arial" w:hAnsi="Arial" w:cs="Arial"/>
          <w:i/>
          <w:sz w:val="24"/>
          <w:szCs w:val="24"/>
        </w:rPr>
        <w:t>Regulaminu</w:t>
      </w:r>
      <w:r w:rsidR="0006256E" w:rsidRPr="00CC4047">
        <w:rPr>
          <w:rFonts w:ascii="Arial" w:hAnsi="Arial" w:cs="Arial"/>
          <w:sz w:val="24"/>
          <w:szCs w:val="24"/>
        </w:rPr>
        <w:t>.</w:t>
      </w:r>
    </w:p>
    <w:p w14:paraId="6ED8B6F1" w14:textId="67D4EDFD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</w:t>
      </w:r>
      <w:r w:rsidR="00EF604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(Dz. U. z 2022 r. poz.  902,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 zm.) oraz ustawy z dnia 3 października 2008 r.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</w:t>
      </w:r>
      <w:r w:rsidR="00F26427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w ochronie środowiska oraz o ocenach oddziaływania na środowisko </w:t>
      </w:r>
      <w:r w:rsidR="00EF604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 xml:space="preserve">(Dz. U. z 2022 r. poz. 1079 </w:t>
      </w:r>
      <w:proofErr w:type="spellStart"/>
      <w:r w:rsidRPr="00CC4047">
        <w:rPr>
          <w:rFonts w:ascii="Arial" w:hAnsi="Arial" w:cs="Arial"/>
          <w:sz w:val="24"/>
          <w:szCs w:val="24"/>
        </w:rPr>
        <w:t>t.j</w:t>
      </w:r>
      <w:proofErr w:type="spellEnd"/>
      <w:r w:rsidRPr="00CC4047">
        <w:rPr>
          <w:rFonts w:ascii="Arial" w:hAnsi="Arial" w:cs="Arial"/>
          <w:sz w:val="24"/>
          <w:szCs w:val="24"/>
        </w:rPr>
        <w:t xml:space="preserve">., z </w:t>
      </w:r>
      <w:proofErr w:type="spellStart"/>
      <w:r w:rsidRPr="00CC4047">
        <w:rPr>
          <w:rFonts w:ascii="Arial" w:hAnsi="Arial" w:cs="Arial"/>
          <w:sz w:val="24"/>
          <w:szCs w:val="24"/>
        </w:rPr>
        <w:t>późn</w:t>
      </w:r>
      <w:proofErr w:type="spellEnd"/>
      <w:r w:rsidRPr="00CC4047">
        <w:rPr>
          <w:rFonts w:ascii="Arial" w:hAnsi="Arial" w:cs="Arial"/>
          <w:sz w:val="24"/>
          <w:szCs w:val="24"/>
        </w:rPr>
        <w:t>. zm.).</w:t>
      </w:r>
    </w:p>
    <w:p w14:paraId="51C58E7A" w14:textId="6A0FFDC2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D60A54" w:rsidRPr="00CC4047">
        <w:rPr>
          <w:rFonts w:ascii="Arial" w:hAnsi="Arial" w:cs="Arial"/>
          <w:sz w:val="24"/>
          <w:szCs w:val="24"/>
        </w:rPr>
        <w:t xml:space="preserve">projektu </w:t>
      </w:r>
      <w:r w:rsidRPr="00CC4047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24CF01B8" w:rsidR="0088568C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lastRenderedPageBreak/>
        <w:t xml:space="preserve">Przetwarzanie danych osobowych będzie wykonywane z zachowaniem przepisów RODO oraz ustawy z dnia 10 maja 2018 r. o ochronie danych osobowych </w:t>
      </w:r>
      <w:r w:rsidR="00EF604B">
        <w:rPr>
          <w:rFonts w:ascii="Arial" w:hAnsi="Arial" w:cs="Arial"/>
          <w:sz w:val="24"/>
          <w:szCs w:val="24"/>
        </w:rPr>
        <w:br/>
      </w:r>
      <w:r w:rsidRPr="00CC4047">
        <w:rPr>
          <w:rFonts w:ascii="Arial" w:hAnsi="Arial" w:cs="Arial"/>
          <w:sz w:val="24"/>
          <w:szCs w:val="24"/>
        </w:rPr>
        <w:t>(Dz. U.</w:t>
      </w:r>
      <w:r w:rsidR="00EF604B">
        <w:rPr>
          <w:rFonts w:ascii="Arial" w:hAnsi="Arial" w:cs="Arial"/>
          <w:sz w:val="24"/>
          <w:szCs w:val="24"/>
        </w:rPr>
        <w:t xml:space="preserve"> </w:t>
      </w:r>
      <w:r w:rsidRPr="00CC4047">
        <w:rPr>
          <w:rFonts w:ascii="Arial" w:hAnsi="Arial" w:cs="Arial"/>
          <w:sz w:val="24"/>
          <w:szCs w:val="24"/>
        </w:rPr>
        <w:t>z 2019 r. poz. 1781).</w:t>
      </w:r>
    </w:p>
    <w:p w14:paraId="6095B181" w14:textId="7585DAA5" w:rsidR="00E80217" w:rsidRPr="00CC4047" w:rsidRDefault="0088568C" w:rsidP="003848CB">
      <w:pPr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CC4047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C26689" w:rsidRPr="00CC4047">
        <w:rPr>
          <w:rFonts w:ascii="Arial" w:hAnsi="Arial" w:cs="Arial"/>
          <w:sz w:val="24"/>
          <w:szCs w:val="24"/>
        </w:rPr>
        <w:t>6</w:t>
      </w:r>
      <w:r w:rsidRPr="00CC4047">
        <w:rPr>
          <w:rFonts w:ascii="Arial" w:hAnsi="Arial" w:cs="Arial"/>
          <w:sz w:val="24"/>
          <w:szCs w:val="24"/>
        </w:rPr>
        <w:t xml:space="preserve"> do regulaminu.</w:t>
      </w:r>
    </w:p>
    <w:p w14:paraId="037A54C6" w14:textId="77777777" w:rsidR="0008282C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E65DB4F" w14:textId="77777777" w:rsidR="00EF604B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73F907F" w14:textId="77777777" w:rsidR="00EF604B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208D282D" w14:textId="77777777" w:rsidR="00EF604B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70EECA5D" w14:textId="77777777" w:rsidR="00EF604B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2119BCF7" w14:textId="77777777" w:rsidR="00EF604B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219ED3C7" w14:textId="77777777" w:rsidR="00EF604B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5F8FFF52" w14:textId="77777777" w:rsidR="00EF604B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495A42AC" w14:textId="77777777" w:rsidR="00EF604B" w:rsidRPr="00CC4047" w:rsidRDefault="00EF604B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685E564B" w14:textId="0712F46B" w:rsidR="000F633A" w:rsidRPr="00CC4047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u w:val="single"/>
        </w:rPr>
        <w:t>Załączniki</w:t>
      </w:r>
      <w:r w:rsidRPr="00CC4047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CC4047" w:rsidRDefault="0059349C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CC4047" w:rsidRDefault="00382FEE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CC4047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5853428C" w14:textId="77777777" w:rsidR="00E80217" w:rsidRPr="00CC4047" w:rsidRDefault="00683A4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CC4047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CC4047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CE6C45C" w14:textId="4C078C0C" w:rsidR="00E302DA" w:rsidRPr="00CC4047" w:rsidRDefault="00E302DA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8C5D99" w:rsidRPr="00CC4047">
        <w:rPr>
          <w:rFonts w:ascii="Arial" w:hAnsi="Arial" w:cs="Arial"/>
          <w:sz w:val="24"/>
          <w:szCs w:val="24"/>
          <w:lang w:eastAsia="pl-PL"/>
        </w:rPr>
        <w:t>;</w:t>
      </w:r>
    </w:p>
    <w:p w14:paraId="5665F773" w14:textId="5CA2032B" w:rsidR="00506169" w:rsidRPr="00CC4047" w:rsidRDefault="00FC0D81" w:rsidP="008C5D99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CC404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cen</w:t>
      </w:r>
      <w:r w:rsidRPr="00CC4047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ex-</w:t>
      </w:r>
      <w:proofErr w:type="spellStart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ante</w:t>
      </w:r>
      <w:proofErr w:type="spellEnd"/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 xml:space="preserve"> instrumentów finansowych </w:t>
      </w:r>
      <w:r w:rsidR="00941AB5">
        <w:rPr>
          <w:rFonts w:ascii="Arial" w:eastAsia="Times New Roman" w:hAnsi="Arial" w:cs="Arial"/>
          <w:sz w:val="24"/>
          <w:szCs w:val="24"/>
          <w:lang w:eastAsia="pl-PL"/>
        </w:rPr>
        <w:t xml:space="preserve">wraz z aktualizacją </w:t>
      </w:r>
      <w:r w:rsidR="00506169" w:rsidRPr="00CC4047">
        <w:rPr>
          <w:rFonts w:ascii="Arial" w:eastAsia="Times New Roman" w:hAnsi="Arial" w:cs="Arial"/>
          <w:sz w:val="24"/>
          <w:szCs w:val="24"/>
          <w:lang w:eastAsia="pl-PL"/>
        </w:rPr>
        <w:t>dla programu Fundusze Europejskie na Infrastrukturę, Klimat, Środowisko 2021 – 2027 w obszarach efektywności energetycznej i odnawialnych źródeł energii</w:t>
      </w:r>
    </w:p>
    <w:sectPr w:rsidR="00506169" w:rsidRPr="00CC4047" w:rsidSect="004F3A7E">
      <w:headerReference w:type="default" r:id="rId19"/>
      <w:footerReference w:type="even" r:id="rId20"/>
      <w:footerReference w:type="default" r:id="rId21"/>
      <w:headerReference w:type="first" r:id="rId22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D0DA" w14:textId="77777777" w:rsidR="00757E61" w:rsidRDefault="00757E61">
      <w:r>
        <w:separator/>
      </w:r>
    </w:p>
  </w:endnote>
  <w:endnote w:type="continuationSeparator" w:id="0">
    <w:p w14:paraId="15B3DECF" w14:textId="77777777" w:rsidR="00757E61" w:rsidRDefault="0075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2861" w14:textId="77777777" w:rsidR="00757E61" w:rsidRDefault="00757E61">
      <w:r>
        <w:separator/>
      </w:r>
    </w:p>
  </w:footnote>
  <w:footnote w:type="continuationSeparator" w:id="0">
    <w:p w14:paraId="2051EE89" w14:textId="77777777" w:rsidR="00757E61" w:rsidRDefault="00757E61">
      <w:r>
        <w:continuationSeparator/>
      </w:r>
    </w:p>
  </w:footnote>
  <w:footnote w:id="1">
    <w:p w14:paraId="2B03D9FE" w14:textId="69A88C93" w:rsidR="00166A14" w:rsidRDefault="00166A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A14">
        <w:t xml:space="preserve">Kwota </w:t>
      </w:r>
      <w:r w:rsidR="00C266F3" w:rsidRPr="00C266F3">
        <w:t xml:space="preserve">110 000 000 EUR </w:t>
      </w:r>
      <w:r w:rsidR="00C266F3">
        <w:t xml:space="preserve"> </w:t>
      </w:r>
      <w:bookmarkStart w:id="12" w:name="_Hlk147410205"/>
      <w:r w:rsidR="0038352D" w:rsidRPr="00166A14">
        <w:t>dedykowan</w:t>
      </w:r>
      <w:r w:rsidR="0038352D">
        <w:t>a</w:t>
      </w:r>
      <w:r w:rsidR="0038352D" w:rsidRPr="00166A14">
        <w:t xml:space="preserve"> dla </w:t>
      </w:r>
      <w:r w:rsidR="0038352D">
        <w:t xml:space="preserve">typu </w:t>
      </w:r>
      <w:r w:rsidR="0038352D" w:rsidRPr="00166A14">
        <w:t>projektu</w:t>
      </w:r>
      <w:r w:rsidR="0038352D">
        <w:t xml:space="preserve"> objętego naborem</w:t>
      </w:r>
      <w:bookmarkEnd w:id="12"/>
      <w:r w:rsidR="0038352D">
        <w:t xml:space="preserve">, </w:t>
      </w:r>
      <w:r w:rsidRPr="00166A14">
        <w:t>przeliczona po kursie 1 EUR = 4,7</w:t>
      </w:r>
      <w:r w:rsidR="0038352D">
        <w:t xml:space="preserve"> </w:t>
      </w:r>
      <w:r w:rsidRPr="00166A14">
        <w:t>PLN</w:t>
      </w:r>
      <w:r w:rsidR="001D52B6">
        <w:t xml:space="preserve">, </w:t>
      </w:r>
      <w:r w:rsidR="00EF604B">
        <w:br/>
      </w:r>
      <w:r w:rsidRPr="00166A14">
        <w:t>z zastrzeżeniem, że w umowie o finansowani</w:t>
      </w:r>
      <w:r w:rsidR="00294D1B">
        <w:t>u</w:t>
      </w:r>
      <w:r w:rsidRPr="00166A14">
        <w:t xml:space="preserve"> kwota ta powinna być przeliczona po aktualnym na dzień podpisania umowy kursie EUR/PLN wykorzystanym przez MF do wyliczania obowiązujących limitów kontraktacji.</w:t>
      </w:r>
    </w:p>
  </w:footnote>
  <w:footnote w:id="2">
    <w:p w14:paraId="552B6753" w14:textId="77777777" w:rsidR="00A1119F" w:rsidRPr="00A651FE" w:rsidRDefault="00A1119F" w:rsidP="00EF604B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A651FE">
        <w:t>Wyłączenia nie mają zastosowania, jeżeli konieczność dokonania zmian wynika z przepisów odrębnych.</w:t>
      </w:r>
    </w:p>
  </w:footnote>
  <w:footnote w:id="3">
    <w:p w14:paraId="7D27C5EC" w14:textId="77777777" w:rsidR="00A1119F" w:rsidRDefault="00A1119F" w:rsidP="00EF604B">
      <w:pPr>
        <w:pStyle w:val="Tekstprzypisudolnego"/>
        <w:spacing w:after="0"/>
      </w:pPr>
      <w:r w:rsidRPr="00704592">
        <w:rPr>
          <w:rStyle w:val="Odwoanieprzypisudolnego"/>
        </w:rPr>
        <w:footnoteRef/>
      </w:r>
      <w:r w:rsidRPr="00704592">
        <w:t xml:space="preserve"> W sytuacji, w której w ramach danego postępowania w zakresie wyboru projektów do dofinansowania nie złożono jeszcze wniosku o dofinansowanie projektu - zmiana ta skutkuje odpowiednim wydłużeniem terminu składania wniosków o dofinansowanie projektu</w:t>
      </w:r>
    </w:p>
  </w:footnote>
  <w:footnote w:id="4">
    <w:p w14:paraId="3186E305" w14:textId="1123A2E2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6F5F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5FAC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CF35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456A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7AB8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4EB6330A"/>
    <w:lvl w:ilvl="0">
      <w:numFmt w:val="bullet"/>
      <w:lvlText w:val="*"/>
      <w:lvlJc w:val="left"/>
    </w:lvl>
  </w:abstractNum>
  <w:abstractNum w:abstractNumId="6" w15:restartNumberingAfterBreak="0">
    <w:nsid w:val="007F38A1"/>
    <w:multiLevelType w:val="hybridMultilevel"/>
    <w:tmpl w:val="88521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921424"/>
    <w:multiLevelType w:val="hybridMultilevel"/>
    <w:tmpl w:val="40CA16CA"/>
    <w:lvl w:ilvl="0" w:tplc="16CAB7C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D565A48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B49C7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3" w:tplc="699ACB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250C1E"/>
    <w:multiLevelType w:val="hybridMultilevel"/>
    <w:tmpl w:val="1458B9D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9D1575"/>
    <w:multiLevelType w:val="hybridMultilevel"/>
    <w:tmpl w:val="B6E05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CF16F8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36335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CF565E"/>
    <w:multiLevelType w:val="hybridMultilevel"/>
    <w:tmpl w:val="35C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DB0E64"/>
    <w:multiLevelType w:val="hybridMultilevel"/>
    <w:tmpl w:val="77268AA0"/>
    <w:lvl w:ilvl="0" w:tplc="32F44A9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246730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05ED1698"/>
    <w:multiLevelType w:val="hybridMultilevel"/>
    <w:tmpl w:val="3FDAF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64A698D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7CB2D5E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154689"/>
    <w:multiLevelType w:val="hybridMultilevel"/>
    <w:tmpl w:val="5E6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B8359A"/>
    <w:multiLevelType w:val="hybridMultilevel"/>
    <w:tmpl w:val="52DACCB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99A007F"/>
    <w:multiLevelType w:val="hybridMultilevel"/>
    <w:tmpl w:val="F878C2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BE86313"/>
    <w:multiLevelType w:val="hybridMultilevel"/>
    <w:tmpl w:val="28DE35FC"/>
    <w:lvl w:ilvl="0" w:tplc="A57AE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28F04">
      <w:start w:val="1"/>
      <w:numFmt w:val="bullet"/>
      <w:lvlText w:val="◦"/>
      <w:lvlJc w:val="left"/>
      <w:pPr>
        <w:ind w:left="1440" w:hanging="360"/>
      </w:pPr>
      <w:rPr>
        <w:rFonts w:ascii="Arial" w:hAnsi="Arial" w:hint="default"/>
      </w:rPr>
    </w:lvl>
    <w:lvl w:ilvl="2" w:tplc="57328F04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C4B4021"/>
    <w:multiLevelType w:val="hybridMultilevel"/>
    <w:tmpl w:val="9BFC9BEC"/>
    <w:lvl w:ilvl="0" w:tplc="A1E66B38">
      <w:start w:val="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0D6E6866"/>
    <w:multiLevelType w:val="hybridMultilevel"/>
    <w:tmpl w:val="7C44B0D4"/>
    <w:lvl w:ilvl="0" w:tplc="559CDAC2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9B2BD0"/>
    <w:multiLevelType w:val="hybridMultilevel"/>
    <w:tmpl w:val="8F88FB4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1A354F2"/>
    <w:multiLevelType w:val="multilevel"/>
    <w:tmpl w:val="D042FC6C"/>
    <w:lvl w:ilvl="0">
      <w:start w:val="1"/>
      <w:numFmt w:val="decimal"/>
      <w:lvlText w:val="Załącznik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11DF468B"/>
    <w:multiLevelType w:val="hybridMultilevel"/>
    <w:tmpl w:val="0A443A64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9" w15:restartNumberingAfterBreak="0">
    <w:nsid w:val="12586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12758A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12E2227E"/>
    <w:multiLevelType w:val="hybridMultilevel"/>
    <w:tmpl w:val="FDAC7782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4F70291"/>
    <w:multiLevelType w:val="hybridMultilevel"/>
    <w:tmpl w:val="5C98BD5E"/>
    <w:lvl w:ilvl="0" w:tplc="DD0EE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90B7B"/>
    <w:multiLevelType w:val="hybridMultilevel"/>
    <w:tmpl w:val="ECB8E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185C476E"/>
    <w:multiLevelType w:val="hybridMultilevel"/>
    <w:tmpl w:val="D49E4AB8"/>
    <w:lvl w:ilvl="0" w:tplc="ECE0E288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19797E80"/>
    <w:multiLevelType w:val="hybridMultilevel"/>
    <w:tmpl w:val="A566E39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7F4F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D905C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1E05502A"/>
    <w:multiLevelType w:val="hybridMultilevel"/>
    <w:tmpl w:val="5ED45E2A"/>
    <w:lvl w:ilvl="0" w:tplc="FFFFFFF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782BB5"/>
    <w:multiLevelType w:val="hybridMultilevel"/>
    <w:tmpl w:val="EF82E234"/>
    <w:lvl w:ilvl="0" w:tplc="4C94388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2" w15:restartNumberingAfterBreak="0">
    <w:nsid w:val="20E6576C"/>
    <w:multiLevelType w:val="hybridMultilevel"/>
    <w:tmpl w:val="E04A337E"/>
    <w:lvl w:ilvl="0" w:tplc="A98E1D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2320ABD"/>
    <w:multiLevelType w:val="hybridMultilevel"/>
    <w:tmpl w:val="3158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2B65E2C"/>
    <w:multiLevelType w:val="hybridMultilevel"/>
    <w:tmpl w:val="2736AA48"/>
    <w:lvl w:ilvl="0" w:tplc="559CDAC2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45" w15:restartNumberingAfterBreak="0">
    <w:nsid w:val="22FD00F5"/>
    <w:multiLevelType w:val="hybridMultilevel"/>
    <w:tmpl w:val="B06CD1E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46748EC"/>
    <w:multiLevelType w:val="hybridMultilevel"/>
    <w:tmpl w:val="7AEC1BF6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4825787"/>
    <w:multiLevelType w:val="hybridMultilevel"/>
    <w:tmpl w:val="1D2EE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5AC7BDC"/>
    <w:multiLevelType w:val="hybridMultilevel"/>
    <w:tmpl w:val="EF7E6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6D7332B"/>
    <w:multiLevelType w:val="hybridMultilevel"/>
    <w:tmpl w:val="56766ECC"/>
    <w:lvl w:ilvl="0" w:tplc="4E00DC76">
      <w:start w:val="2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9523E2"/>
    <w:multiLevelType w:val="hybridMultilevel"/>
    <w:tmpl w:val="181EAC5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CB21AC"/>
    <w:multiLevelType w:val="hybridMultilevel"/>
    <w:tmpl w:val="0AEC4416"/>
    <w:lvl w:ilvl="0" w:tplc="4FD06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8ED4728"/>
    <w:multiLevelType w:val="hybridMultilevel"/>
    <w:tmpl w:val="F5F69E82"/>
    <w:lvl w:ilvl="0" w:tplc="6F045A38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29073DE0"/>
    <w:multiLevelType w:val="hybridMultilevel"/>
    <w:tmpl w:val="0826FE7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293F1073"/>
    <w:multiLevelType w:val="hybridMultilevel"/>
    <w:tmpl w:val="8F60BE3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7" w15:restartNumberingAfterBreak="0">
    <w:nsid w:val="2A1C3F8C"/>
    <w:multiLevelType w:val="hybridMultilevel"/>
    <w:tmpl w:val="1F66EC4E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BFF1370"/>
    <w:multiLevelType w:val="hybridMultilevel"/>
    <w:tmpl w:val="CAE4291C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B418AD"/>
    <w:multiLevelType w:val="hybridMultilevel"/>
    <w:tmpl w:val="0CDC98F2"/>
    <w:lvl w:ilvl="0" w:tplc="57328F04">
      <w:start w:val="1"/>
      <w:numFmt w:val="bullet"/>
      <w:lvlText w:val="◦"/>
      <w:lvlJc w:val="left"/>
      <w:pPr>
        <w:ind w:left="78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1" w15:restartNumberingAfterBreak="0">
    <w:nsid w:val="2E8C6CF9"/>
    <w:multiLevelType w:val="hybridMultilevel"/>
    <w:tmpl w:val="9B1E7CF0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F0E6551"/>
    <w:multiLevelType w:val="hybridMultilevel"/>
    <w:tmpl w:val="1BC6C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F0F7FAD"/>
    <w:multiLevelType w:val="hybridMultilevel"/>
    <w:tmpl w:val="D1C656A4"/>
    <w:lvl w:ilvl="0" w:tplc="2EA4C4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90546E"/>
    <w:multiLevelType w:val="hybridMultilevel"/>
    <w:tmpl w:val="97422A90"/>
    <w:lvl w:ilvl="0" w:tplc="5CD6E024">
      <w:start w:val="13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0E3361"/>
    <w:multiLevelType w:val="multilevel"/>
    <w:tmpl w:val="90DCDAA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6" w15:restartNumberingAfterBreak="0">
    <w:nsid w:val="328A0CE1"/>
    <w:multiLevelType w:val="hybridMultilevel"/>
    <w:tmpl w:val="A276F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BD3871"/>
    <w:multiLevelType w:val="hybridMultilevel"/>
    <w:tmpl w:val="F8FEB8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76418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37A7382F"/>
    <w:multiLevelType w:val="hybridMultilevel"/>
    <w:tmpl w:val="77DC9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221DED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38FE1C84"/>
    <w:multiLevelType w:val="hybridMultilevel"/>
    <w:tmpl w:val="F04C1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93D1FA1"/>
    <w:multiLevelType w:val="hybridMultilevel"/>
    <w:tmpl w:val="E25EB468"/>
    <w:lvl w:ilvl="0" w:tplc="2124ED72">
      <w:start w:val="1"/>
      <w:numFmt w:val="decimal"/>
      <w:lvlText w:val="%1."/>
      <w:lvlJc w:val="left"/>
      <w:pPr>
        <w:ind w:left="720" w:hanging="360"/>
      </w:pPr>
      <w:rPr>
        <w:rFonts w:ascii="Helvetica-Bold" w:hAnsi="Helvetica-Bold" w:cs="Helvetica-Bold" w:hint="default"/>
        <w:b/>
        <w:color w:val="262626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F862F00"/>
    <w:multiLevelType w:val="hybridMultilevel"/>
    <w:tmpl w:val="9064F810"/>
    <w:lvl w:ilvl="0" w:tplc="2EA4C4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40331ADF"/>
    <w:multiLevelType w:val="hybridMultilevel"/>
    <w:tmpl w:val="91088C4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8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40B10D2A"/>
    <w:multiLevelType w:val="hybridMultilevel"/>
    <w:tmpl w:val="5442F7A8"/>
    <w:lvl w:ilvl="0" w:tplc="73E46E9C">
      <w:start w:val="1"/>
      <w:numFmt w:val="decimal"/>
      <w:lvlText w:val="%1."/>
      <w:lvlJc w:val="left"/>
      <w:pPr>
        <w:ind w:left="1077" w:hanging="360"/>
      </w:pPr>
      <w:rPr>
        <w:rFonts w:ascii="Arial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C32DE2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2602ADB"/>
    <w:multiLevelType w:val="hybridMultilevel"/>
    <w:tmpl w:val="C0C4CF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42917223"/>
    <w:multiLevelType w:val="hybridMultilevel"/>
    <w:tmpl w:val="FA926470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33641DF"/>
    <w:multiLevelType w:val="hybridMultilevel"/>
    <w:tmpl w:val="A32A2AF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E01BEA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457E2AEF"/>
    <w:multiLevelType w:val="hybridMultilevel"/>
    <w:tmpl w:val="BB288B28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FB2396"/>
    <w:multiLevelType w:val="hybridMultilevel"/>
    <w:tmpl w:val="F25AEBBA"/>
    <w:lvl w:ilvl="0" w:tplc="E72E8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DA07BF"/>
    <w:multiLevelType w:val="hybridMultilevel"/>
    <w:tmpl w:val="C068107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2769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9" w15:restartNumberingAfterBreak="0">
    <w:nsid w:val="4DA74CE5"/>
    <w:multiLevelType w:val="hybridMultilevel"/>
    <w:tmpl w:val="4D0296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4DC953D1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C7160B"/>
    <w:multiLevelType w:val="hybridMultilevel"/>
    <w:tmpl w:val="A72603BE"/>
    <w:lvl w:ilvl="0" w:tplc="3F7E3B8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2" w15:restartNumberingAfterBreak="0">
    <w:nsid w:val="51207C59"/>
    <w:multiLevelType w:val="hybridMultilevel"/>
    <w:tmpl w:val="49F6DC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1503722"/>
    <w:multiLevelType w:val="hybridMultilevel"/>
    <w:tmpl w:val="945060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51740A1D"/>
    <w:multiLevelType w:val="hybridMultilevel"/>
    <w:tmpl w:val="6E82CEC8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5" w15:restartNumberingAfterBreak="0">
    <w:nsid w:val="541E4271"/>
    <w:multiLevelType w:val="hybridMultilevel"/>
    <w:tmpl w:val="52DACCB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54D371E7"/>
    <w:multiLevelType w:val="hybridMultilevel"/>
    <w:tmpl w:val="8D0EB7D6"/>
    <w:lvl w:ilvl="0" w:tplc="10063B6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8" w15:restartNumberingAfterBreak="0">
    <w:nsid w:val="56151CB1"/>
    <w:multiLevelType w:val="hybridMultilevel"/>
    <w:tmpl w:val="E7BA51D8"/>
    <w:lvl w:ilvl="0" w:tplc="3F7E3B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6721671"/>
    <w:multiLevelType w:val="hybridMultilevel"/>
    <w:tmpl w:val="2BA0E762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7FC21D1"/>
    <w:multiLevelType w:val="hybridMultilevel"/>
    <w:tmpl w:val="0C989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E334E0"/>
    <w:multiLevelType w:val="hybridMultilevel"/>
    <w:tmpl w:val="82B8690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 w15:restartNumberingAfterBreak="0">
    <w:nsid w:val="5B4D59C3"/>
    <w:multiLevelType w:val="hybridMultilevel"/>
    <w:tmpl w:val="9F0402C8"/>
    <w:lvl w:ilvl="0" w:tplc="3F7E3B8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5B7F517A"/>
    <w:multiLevelType w:val="hybridMultilevel"/>
    <w:tmpl w:val="D5EEA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2B5A3F"/>
    <w:multiLevelType w:val="hybridMultilevel"/>
    <w:tmpl w:val="F7181C2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E715C03"/>
    <w:multiLevelType w:val="hybridMultilevel"/>
    <w:tmpl w:val="390002CC"/>
    <w:lvl w:ilvl="0" w:tplc="419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20DEE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7" w15:restartNumberingAfterBreak="0">
    <w:nsid w:val="600D261E"/>
    <w:multiLevelType w:val="hybridMultilevel"/>
    <w:tmpl w:val="B0E6E044"/>
    <w:lvl w:ilvl="0" w:tplc="3F7E3B8C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8" w15:restartNumberingAfterBreak="0">
    <w:nsid w:val="60685338"/>
    <w:multiLevelType w:val="hybridMultilevel"/>
    <w:tmpl w:val="B2C0118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9" w15:restartNumberingAfterBreak="0">
    <w:nsid w:val="62378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63B57107"/>
    <w:multiLevelType w:val="hybridMultilevel"/>
    <w:tmpl w:val="F138B2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65180E59"/>
    <w:multiLevelType w:val="hybridMultilevel"/>
    <w:tmpl w:val="039E3D40"/>
    <w:lvl w:ilvl="0" w:tplc="C1B82F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59F45F1"/>
    <w:multiLevelType w:val="hybridMultilevel"/>
    <w:tmpl w:val="C248BC7E"/>
    <w:lvl w:ilvl="0" w:tplc="B3E2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675AC2"/>
    <w:multiLevelType w:val="hybridMultilevel"/>
    <w:tmpl w:val="4060042E"/>
    <w:lvl w:ilvl="0" w:tplc="0D3ABFF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722629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5F7662"/>
    <w:multiLevelType w:val="hybridMultilevel"/>
    <w:tmpl w:val="E05AA0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686B2A5E"/>
    <w:multiLevelType w:val="hybridMultilevel"/>
    <w:tmpl w:val="BC7467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8F54ECC"/>
    <w:multiLevelType w:val="hybridMultilevel"/>
    <w:tmpl w:val="5028804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99D76AD"/>
    <w:multiLevelType w:val="hybridMultilevel"/>
    <w:tmpl w:val="3208BA4A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69E66862"/>
    <w:multiLevelType w:val="hybridMultilevel"/>
    <w:tmpl w:val="08F28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4E0943"/>
    <w:multiLevelType w:val="hybridMultilevel"/>
    <w:tmpl w:val="09429F6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121" w15:restartNumberingAfterBreak="0">
    <w:nsid w:val="6AAF14FA"/>
    <w:multiLevelType w:val="hybridMultilevel"/>
    <w:tmpl w:val="CD7A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126338"/>
    <w:multiLevelType w:val="hybridMultilevel"/>
    <w:tmpl w:val="5D88C2E2"/>
    <w:lvl w:ilvl="0" w:tplc="94FAC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C705C32"/>
    <w:multiLevelType w:val="hybridMultilevel"/>
    <w:tmpl w:val="1F3CB09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4" w15:restartNumberingAfterBreak="0">
    <w:nsid w:val="6CA83A32"/>
    <w:multiLevelType w:val="hybridMultilevel"/>
    <w:tmpl w:val="E7E83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C1098B"/>
    <w:multiLevelType w:val="hybridMultilevel"/>
    <w:tmpl w:val="AE14BC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4B8CC">
      <w:start w:val="1"/>
      <w:numFmt w:val="decimal"/>
      <w:lvlText w:val="%3)"/>
      <w:lvlJc w:val="left"/>
      <w:pPr>
        <w:ind w:left="235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6CEC6C46"/>
    <w:multiLevelType w:val="hybridMultilevel"/>
    <w:tmpl w:val="5596D536"/>
    <w:lvl w:ilvl="0" w:tplc="D4706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12601FA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2711BF4"/>
    <w:multiLevelType w:val="hybridMultilevel"/>
    <w:tmpl w:val="1FA437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2CB1D41"/>
    <w:multiLevelType w:val="hybridMultilevel"/>
    <w:tmpl w:val="D7C672F8"/>
    <w:lvl w:ilvl="0" w:tplc="20ACA974">
      <w:start w:val="1"/>
      <w:numFmt w:val="decimal"/>
      <w:lvlText w:val="%1)"/>
      <w:lvlJc w:val="left"/>
      <w:pPr>
        <w:ind w:left="105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0" w15:restartNumberingAfterBreak="0">
    <w:nsid w:val="743905A6"/>
    <w:multiLevelType w:val="hybridMultilevel"/>
    <w:tmpl w:val="D35266E8"/>
    <w:lvl w:ilvl="0" w:tplc="16D4139A">
      <w:start w:val="7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1" w15:restartNumberingAfterBreak="0">
    <w:nsid w:val="74813BCE"/>
    <w:multiLevelType w:val="hybridMultilevel"/>
    <w:tmpl w:val="D67AB58A"/>
    <w:lvl w:ilvl="0" w:tplc="E5D0EB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75691F5F"/>
    <w:multiLevelType w:val="hybridMultilevel"/>
    <w:tmpl w:val="0314754E"/>
    <w:lvl w:ilvl="0" w:tplc="C134A478">
      <w:start w:val="1"/>
      <w:numFmt w:val="decimal"/>
      <w:lvlText w:val="%1)"/>
      <w:lvlJc w:val="left"/>
      <w:pPr>
        <w:ind w:left="105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3" w15:restartNumberingAfterBreak="0">
    <w:nsid w:val="763D418E"/>
    <w:multiLevelType w:val="hybridMultilevel"/>
    <w:tmpl w:val="DBD4E1E6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771D5C33"/>
    <w:multiLevelType w:val="hybridMultilevel"/>
    <w:tmpl w:val="A0148748"/>
    <w:lvl w:ilvl="0" w:tplc="ECE0E28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8104AE1"/>
    <w:multiLevelType w:val="hybridMultilevel"/>
    <w:tmpl w:val="A3543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1453E"/>
    <w:multiLevelType w:val="hybridMultilevel"/>
    <w:tmpl w:val="3184FC54"/>
    <w:lvl w:ilvl="0" w:tplc="FFFFFFFF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C225DA"/>
    <w:multiLevelType w:val="hybridMultilevel"/>
    <w:tmpl w:val="D0AE32A2"/>
    <w:lvl w:ilvl="0" w:tplc="3F7E3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BE14339"/>
    <w:multiLevelType w:val="hybridMultilevel"/>
    <w:tmpl w:val="6A2EEDDA"/>
    <w:lvl w:ilvl="0" w:tplc="D8D032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C897140"/>
    <w:multiLevelType w:val="hybridMultilevel"/>
    <w:tmpl w:val="4DC01288"/>
    <w:lvl w:ilvl="0" w:tplc="0D3ABFF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1" w15:restartNumberingAfterBreak="0">
    <w:nsid w:val="7E8638A4"/>
    <w:multiLevelType w:val="hybridMultilevel"/>
    <w:tmpl w:val="45787E22"/>
    <w:lvl w:ilvl="0" w:tplc="16D4139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323111">
    <w:abstractNumId w:val="67"/>
  </w:num>
  <w:num w:numId="2" w16cid:durableId="1760977195">
    <w:abstractNumId w:val="65"/>
  </w:num>
  <w:num w:numId="3" w16cid:durableId="2124762180">
    <w:abstractNumId w:val="28"/>
  </w:num>
  <w:num w:numId="4" w16cid:durableId="1893690035">
    <w:abstractNumId w:val="133"/>
  </w:num>
  <w:num w:numId="5" w16cid:durableId="121771888">
    <w:abstractNumId w:val="104"/>
  </w:num>
  <w:num w:numId="6" w16cid:durableId="1967810127">
    <w:abstractNumId w:val="21"/>
  </w:num>
  <w:num w:numId="7" w16cid:durableId="491023468">
    <w:abstractNumId w:val="99"/>
  </w:num>
  <w:num w:numId="8" w16cid:durableId="1219198055">
    <w:abstractNumId w:val="118"/>
  </w:num>
  <w:num w:numId="9" w16cid:durableId="353307732">
    <w:abstractNumId w:val="117"/>
  </w:num>
  <w:num w:numId="10" w16cid:durableId="1822038426">
    <w:abstractNumId w:val="131"/>
  </w:num>
  <w:num w:numId="11" w16cid:durableId="2017340192">
    <w:abstractNumId w:val="35"/>
  </w:num>
  <w:num w:numId="12" w16cid:durableId="448397359">
    <w:abstractNumId w:val="31"/>
  </w:num>
  <w:num w:numId="13" w16cid:durableId="676811641">
    <w:abstractNumId w:val="61"/>
  </w:num>
  <w:num w:numId="14" w16cid:durableId="1628663311">
    <w:abstractNumId w:val="46"/>
  </w:num>
  <w:num w:numId="15" w16cid:durableId="1897742303">
    <w:abstractNumId w:val="8"/>
  </w:num>
  <w:num w:numId="16" w16cid:durableId="1939486392">
    <w:abstractNumId w:val="134"/>
  </w:num>
  <w:num w:numId="17" w16cid:durableId="199249796">
    <w:abstractNumId w:val="47"/>
  </w:num>
  <w:num w:numId="18" w16cid:durableId="1574001625">
    <w:abstractNumId w:val="15"/>
  </w:num>
  <w:num w:numId="19" w16cid:durableId="545261233">
    <w:abstractNumId w:val="75"/>
  </w:num>
  <w:num w:numId="20" w16cid:durableId="954870071">
    <w:abstractNumId w:val="74"/>
  </w:num>
  <w:num w:numId="21" w16cid:durableId="1521040862">
    <w:abstractNumId w:val="96"/>
  </w:num>
  <w:num w:numId="22" w16cid:durableId="616640467">
    <w:abstractNumId w:val="107"/>
  </w:num>
  <w:num w:numId="23" w16cid:durableId="25914289">
    <w:abstractNumId w:val="85"/>
  </w:num>
  <w:num w:numId="24" w16cid:durableId="1838887395">
    <w:abstractNumId w:val="82"/>
  </w:num>
  <w:num w:numId="25" w16cid:durableId="53626584">
    <w:abstractNumId w:val="57"/>
  </w:num>
  <w:num w:numId="26" w16cid:durableId="294797131">
    <w:abstractNumId w:val="105"/>
  </w:num>
  <w:num w:numId="27" w16cid:durableId="1067923235">
    <w:abstractNumId w:val="137"/>
  </w:num>
  <w:num w:numId="28" w16cid:durableId="936789999">
    <w:abstractNumId w:val="138"/>
  </w:num>
  <w:num w:numId="29" w16cid:durableId="1232500388">
    <w:abstractNumId w:val="40"/>
  </w:num>
  <w:num w:numId="30" w16cid:durableId="889998469">
    <w:abstractNumId w:val="63"/>
  </w:num>
  <w:num w:numId="31" w16cid:durableId="829717432">
    <w:abstractNumId w:val="98"/>
  </w:num>
  <w:num w:numId="32" w16cid:durableId="41832654">
    <w:abstractNumId w:val="58"/>
  </w:num>
  <w:num w:numId="33" w16cid:durableId="988441115">
    <w:abstractNumId w:val="27"/>
  </w:num>
  <w:num w:numId="34" w16cid:durableId="1745488741">
    <w:abstractNumId w:val="22"/>
  </w:num>
  <w:num w:numId="35" w16cid:durableId="1027103109">
    <w:abstractNumId w:val="60"/>
  </w:num>
  <w:num w:numId="36" w16cid:durableId="219902620">
    <w:abstractNumId w:val="120"/>
  </w:num>
  <w:num w:numId="37" w16cid:durableId="343823907">
    <w:abstractNumId w:val="91"/>
  </w:num>
  <w:num w:numId="38" w16cid:durableId="812403140">
    <w:abstractNumId w:val="7"/>
  </w:num>
  <w:num w:numId="39" w16cid:durableId="1607692384">
    <w:abstractNumId w:val="54"/>
  </w:num>
  <w:num w:numId="40" w16cid:durableId="495266700">
    <w:abstractNumId w:val="102"/>
  </w:num>
  <w:num w:numId="41" w16cid:durableId="2025742767">
    <w:abstractNumId w:val="76"/>
  </w:num>
  <w:num w:numId="42" w16cid:durableId="1526017379">
    <w:abstractNumId w:val="13"/>
  </w:num>
  <w:num w:numId="43" w16cid:durableId="1913276822">
    <w:abstractNumId w:val="64"/>
  </w:num>
  <w:num w:numId="44" w16cid:durableId="245580437">
    <w:abstractNumId w:val="36"/>
  </w:num>
  <w:num w:numId="45" w16cid:durableId="2126851558">
    <w:abstractNumId w:val="113"/>
  </w:num>
  <w:num w:numId="46" w16cid:durableId="1023241793">
    <w:abstractNumId w:val="32"/>
  </w:num>
  <w:num w:numId="47" w16cid:durableId="1047533002">
    <w:abstractNumId w:val="59"/>
  </w:num>
  <w:num w:numId="48" w16cid:durableId="706878411">
    <w:abstractNumId w:val="14"/>
  </w:num>
  <w:num w:numId="49" w16cid:durableId="1045715041">
    <w:abstractNumId w:val="50"/>
  </w:num>
  <w:num w:numId="50" w16cid:durableId="1660578672">
    <w:abstractNumId w:val="139"/>
  </w:num>
  <w:num w:numId="51" w16cid:durableId="1380015698">
    <w:abstractNumId w:val="55"/>
  </w:num>
  <w:num w:numId="52" w16cid:durableId="1038972673">
    <w:abstractNumId w:val="86"/>
  </w:num>
  <w:num w:numId="53" w16cid:durableId="1081293633">
    <w:abstractNumId w:val="111"/>
  </w:num>
  <w:num w:numId="54" w16cid:durableId="987053514">
    <w:abstractNumId w:val="72"/>
  </w:num>
  <w:num w:numId="55" w16cid:durableId="708456499">
    <w:abstractNumId w:val="122"/>
  </w:num>
  <w:num w:numId="56" w16cid:durableId="1938561588">
    <w:abstractNumId w:val="87"/>
  </w:num>
  <w:num w:numId="57" w16cid:durableId="1632436424">
    <w:abstractNumId w:val="73"/>
  </w:num>
  <w:num w:numId="58" w16cid:durableId="1949968004">
    <w:abstractNumId w:val="132"/>
  </w:num>
  <w:num w:numId="59" w16cid:durableId="695929751">
    <w:abstractNumId w:val="129"/>
  </w:num>
  <w:num w:numId="60" w16cid:durableId="1695106332">
    <w:abstractNumId w:val="101"/>
  </w:num>
  <w:num w:numId="61" w16cid:durableId="1487816202">
    <w:abstractNumId w:val="6"/>
  </w:num>
  <w:num w:numId="62" w16cid:durableId="1646855509">
    <w:abstractNumId w:val="112"/>
  </w:num>
  <w:num w:numId="63" w16cid:durableId="261184736">
    <w:abstractNumId w:val="19"/>
  </w:num>
  <w:num w:numId="64" w16cid:durableId="965114040">
    <w:abstractNumId w:val="49"/>
  </w:num>
  <w:num w:numId="65" w16cid:durableId="563375438">
    <w:abstractNumId w:val="9"/>
  </w:num>
  <w:num w:numId="66" w16cid:durableId="1760323653">
    <w:abstractNumId w:val="100"/>
  </w:num>
  <w:num w:numId="67" w16cid:durableId="704326130">
    <w:abstractNumId w:val="92"/>
  </w:num>
  <w:num w:numId="68" w16cid:durableId="671683333">
    <w:abstractNumId w:val="53"/>
  </w:num>
  <w:num w:numId="69" w16cid:durableId="366880845">
    <w:abstractNumId w:val="115"/>
  </w:num>
  <w:num w:numId="70" w16cid:durableId="145165679">
    <w:abstractNumId w:val="16"/>
  </w:num>
  <w:num w:numId="71" w16cid:durableId="1858733640">
    <w:abstractNumId w:val="71"/>
  </w:num>
  <w:num w:numId="72" w16cid:durableId="1892879778">
    <w:abstractNumId w:val="45"/>
  </w:num>
  <w:num w:numId="73" w16cid:durableId="615141760">
    <w:abstractNumId w:val="68"/>
  </w:num>
  <w:num w:numId="74" w16cid:durableId="656961332">
    <w:abstractNumId w:val="141"/>
  </w:num>
  <w:num w:numId="75" w16cid:durableId="488181524">
    <w:abstractNumId w:val="66"/>
  </w:num>
  <w:num w:numId="76" w16cid:durableId="1987738154">
    <w:abstractNumId w:val="95"/>
  </w:num>
  <w:num w:numId="77" w16cid:durableId="696085774">
    <w:abstractNumId w:val="17"/>
  </w:num>
  <w:num w:numId="78" w16cid:durableId="1715689710">
    <w:abstractNumId w:val="135"/>
  </w:num>
  <w:num w:numId="79" w16cid:durableId="1223368100">
    <w:abstractNumId w:val="48"/>
  </w:num>
  <w:num w:numId="80" w16cid:durableId="517088384">
    <w:abstractNumId w:val="88"/>
  </w:num>
  <w:num w:numId="81" w16cid:durableId="2061246045">
    <w:abstractNumId w:val="77"/>
  </w:num>
  <w:num w:numId="82" w16cid:durableId="1780105961">
    <w:abstractNumId w:val="26"/>
  </w:num>
  <w:num w:numId="83" w16cid:durableId="452603357">
    <w:abstractNumId w:val="56"/>
  </w:num>
  <w:num w:numId="84" w16cid:durableId="1306817186">
    <w:abstractNumId w:val="126"/>
  </w:num>
  <w:num w:numId="85" w16cid:durableId="1065953769">
    <w:abstractNumId w:val="130"/>
  </w:num>
  <w:num w:numId="86" w16cid:durableId="773986579">
    <w:abstractNumId w:val="81"/>
  </w:num>
  <w:num w:numId="87" w16cid:durableId="710114317">
    <w:abstractNumId w:val="128"/>
  </w:num>
  <w:num w:numId="88" w16cid:durableId="2098017439">
    <w:abstractNumId w:val="5"/>
    <w:lvlOverride w:ilvl="0">
      <w:lvl w:ilvl="0">
        <w:start w:val="1"/>
        <w:numFmt w:val="decimal"/>
        <w:lvlText w:val="%1)"/>
        <w:legacy w:legacy="1" w:legacySpace="0" w:legacyIndent="0"/>
        <w:lvlJc w:val="left"/>
        <w:rPr>
          <w:rFonts w:ascii="Arial" w:eastAsia="Calibri" w:hAnsi="Arial" w:cs="Arial"/>
          <w:sz w:val="22"/>
        </w:rPr>
      </w:lvl>
    </w:lvlOverride>
  </w:num>
  <w:num w:numId="89" w16cid:durableId="611865411">
    <w:abstractNumId w:val="93"/>
  </w:num>
  <w:num w:numId="90" w16cid:durableId="332534355">
    <w:abstractNumId w:val="70"/>
  </w:num>
  <w:num w:numId="91" w16cid:durableId="656999485">
    <w:abstractNumId w:val="110"/>
  </w:num>
  <w:num w:numId="92" w16cid:durableId="858004585">
    <w:abstractNumId w:val="84"/>
  </w:num>
  <w:num w:numId="93" w16cid:durableId="1259632119">
    <w:abstractNumId w:val="62"/>
  </w:num>
  <w:num w:numId="94" w16cid:durableId="2122843777">
    <w:abstractNumId w:val="123"/>
  </w:num>
  <w:num w:numId="95" w16cid:durableId="1721397588">
    <w:abstractNumId w:val="125"/>
  </w:num>
  <w:num w:numId="96" w16cid:durableId="1056857993">
    <w:abstractNumId w:val="89"/>
  </w:num>
  <w:num w:numId="97" w16cid:durableId="1657026586">
    <w:abstractNumId w:val="38"/>
  </w:num>
  <w:num w:numId="98" w16cid:durableId="1814712565">
    <w:abstractNumId w:val="52"/>
  </w:num>
  <w:num w:numId="99" w16cid:durableId="734010497">
    <w:abstractNumId w:val="39"/>
  </w:num>
  <w:num w:numId="100" w16cid:durableId="1900823623">
    <w:abstractNumId w:val="108"/>
  </w:num>
  <w:num w:numId="101" w16cid:durableId="1137839279">
    <w:abstractNumId w:val="42"/>
  </w:num>
  <w:num w:numId="102" w16cid:durableId="670908317">
    <w:abstractNumId w:val="124"/>
  </w:num>
  <w:num w:numId="103" w16cid:durableId="1423143218">
    <w:abstractNumId w:val="12"/>
  </w:num>
  <w:num w:numId="104" w16cid:durableId="1630160963">
    <w:abstractNumId w:val="103"/>
  </w:num>
  <w:num w:numId="105" w16cid:durableId="235290925">
    <w:abstractNumId w:val="121"/>
  </w:num>
  <w:num w:numId="106" w16cid:durableId="1185441415">
    <w:abstractNumId w:val="33"/>
  </w:num>
  <w:num w:numId="107" w16cid:durableId="862523786">
    <w:abstractNumId w:val="106"/>
  </w:num>
  <w:num w:numId="108" w16cid:durableId="1666978056">
    <w:abstractNumId w:val="119"/>
  </w:num>
  <w:num w:numId="109" w16cid:durableId="858660955">
    <w:abstractNumId w:val="24"/>
  </w:num>
  <w:num w:numId="110" w16cid:durableId="1015306623">
    <w:abstractNumId w:val="44"/>
  </w:num>
  <w:num w:numId="111" w16cid:durableId="1292402176">
    <w:abstractNumId w:val="79"/>
  </w:num>
  <w:num w:numId="112" w16cid:durableId="2133669507">
    <w:abstractNumId w:val="94"/>
  </w:num>
  <w:num w:numId="113" w16cid:durableId="634142703">
    <w:abstractNumId w:val="127"/>
  </w:num>
  <w:num w:numId="114" w16cid:durableId="1249731537">
    <w:abstractNumId w:val="114"/>
  </w:num>
  <w:num w:numId="115" w16cid:durableId="1432510873">
    <w:abstractNumId w:val="80"/>
  </w:num>
  <w:num w:numId="116" w16cid:durableId="1936671009">
    <w:abstractNumId w:val="10"/>
  </w:num>
  <w:num w:numId="117" w16cid:durableId="2057774079">
    <w:abstractNumId w:val="136"/>
  </w:num>
  <w:num w:numId="118" w16cid:durableId="1765420522">
    <w:abstractNumId w:val="20"/>
  </w:num>
  <w:num w:numId="119" w16cid:durableId="29261024">
    <w:abstractNumId w:val="41"/>
  </w:num>
  <w:num w:numId="120" w16cid:durableId="11733691">
    <w:abstractNumId w:val="1"/>
  </w:num>
  <w:num w:numId="121" w16cid:durableId="340015284">
    <w:abstractNumId w:val="3"/>
  </w:num>
  <w:num w:numId="122" w16cid:durableId="188376297">
    <w:abstractNumId w:val="0"/>
  </w:num>
  <w:num w:numId="123" w16cid:durableId="1876380745">
    <w:abstractNumId w:val="30"/>
  </w:num>
  <w:num w:numId="124" w16cid:durableId="1465077029">
    <w:abstractNumId w:val="140"/>
  </w:num>
  <w:num w:numId="125" w16cid:durableId="245771632">
    <w:abstractNumId w:val="37"/>
  </w:num>
  <w:num w:numId="126" w16cid:durableId="334191765">
    <w:abstractNumId w:val="109"/>
  </w:num>
  <w:num w:numId="127" w16cid:durableId="727145766">
    <w:abstractNumId w:val="2"/>
  </w:num>
  <w:num w:numId="128" w16cid:durableId="1686394841">
    <w:abstractNumId w:val="4"/>
  </w:num>
  <w:num w:numId="129" w16cid:durableId="1524170969">
    <w:abstractNumId w:val="69"/>
  </w:num>
  <w:num w:numId="130" w16cid:durableId="545409912">
    <w:abstractNumId w:val="11"/>
  </w:num>
  <w:num w:numId="131" w16cid:durableId="420951422">
    <w:abstractNumId w:val="34"/>
  </w:num>
  <w:num w:numId="132" w16cid:durableId="621301453">
    <w:abstractNumId w:val="29"/>
  </w:num>
  <w:num w:numId="133" w16cid:durableId="298532777">
    <w:abstractNumId w:val="25"/>
  </w:num>
  <w:num w:numId="134" w16cid:durableId="1660959091">
    <w:abstractNumId w:val="116"/>
  </w:num>
  <w:num w:numId="135" w16cid:durableId="2070836340">
    <w:abstractNumId w:val="97"/>
  </w:num>
  <w:num w:numId="136" w16cid:durableId="1001272730">
    <w:abstractNumId w:val="18"/>
  </w:num>
  <w:num w:numId="137" w16cid:durableId="1516337067">
    <w:abstractNumId w:val="83"/>
  </w:num>
  <w:num w:numId="138" w16cid:durableId="740371419">
    <w:abstractNumId w:val="90"/>
  </w:num>
  <w:num w:numId="139" w16cid:durableId="134954725">
    <w:abstractNumId w:val="119"/>
  </w:num>
  <w:num w:numId="140" w16cid:durableId="30998604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63741338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2" w16cid:durableId="345443338">
    <w:abstractNumId w:val="51"/>
  </w:num>
  <w:num w:numId="143" w16cid:durableId="656231805">
    <w:abstractNumId w:val="23"/>
  </w:num>
  <w:num w:numId="144" w16cid:durableId="121271594">
    <w:abstractNumId w:val="43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4DB8"/>
    <w:rsid w:val="000057E6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2980"/>
    <w:rsid w:val="00023883"/>
    <w:rsid w:val="00023B9E"/>
    <w:rsid w:val="00024E89"/>
    <w:rsid w:val="000260C8"/>
    <w:rsid w:val="00026754"/>
    <w:rsid w:val="000270F3"/>
    <w:rsid w:val="00027FFE"/>
    <w:rsid w:val="000307C6"/>
    <w:rsid w:val="0003186C"/>
    <w:rsid w:val="00031A73"/>
    <w:rsid w:val="00032240"/>
    <w:rsid w:val="000353E2"/>
    <w:rsid w:val="000358F4"/>
    <w:rsid w:val="00035E37"/>
    <w:rsid w:val="00036133"/>
    <w:rsid w:val="00037C13"/>
    <w:rsid w:val="000444B4"/>
    <w:rsid w:val="0004538D"/>
    <w:rsid w:val="00046D85"/>
    <w:rsid w:val="000515C7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71CF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1B53"/>
    <w:rsid w:val="0008249D"/>
    <w:rsid w:val="0008282C"/>
    <w:rsid w:val="00082EFA"/>
    <w:rsid w:val="00082F02"/>
    <w:rsid w:val="000832D2"/>
    <w:rsid w:val="0008472E"/>
    <w:rsid w:val="00084950"/>
    <w:rsid w:val="00085684"/>
    <w:rsid w:val="000925A5"/>
    <w:rsid w:val="00093139"/>
    <w:rsid w:val="00093628"/>
    <w:rsid w:val="0009388C"/>
    <w:rsid w:val="0009435C"/>
    <w:rsid w:val="0009482F"/>
    <w:rsid w:val="00095F0A"/>
    <w:rsid w:val="000A1C68"/>
    <w:rsid w:val="000A60F9"/>
    <w:rsid w:val="000A69B5"/>
    <w:rsid w:val="000B1A7B"/>
    <w:rsid w:val="000B1B91"/>
    <w:rsid w:val="000B1E38"/>
    <w:rsid w:val="000B4499"/>
    <w:rsid w:val="000B4C31"/>
    <w:rsid w:val="000B68D4"/>
    <w:rsid w:val="000B7B93"/>
    <w:rsid w:val="000C0D13"/>
    <w:rsid w:val="000C1903"/>
    <w:rsid w:val="000C3CCB"/>
    <w:rsid w:val="000C4B9B"/>
    <w:rsid w:val="000C52A8"/>
    <w:rsid w:val="000D05FD"/>
    <w:rsid w:val="000D124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2A1"/>
    <w:rsid w:val="000F08F5"/>
    <w:rsid w:val="000F0A07"/>
    <w:rsid w:val="000F2F2C"/>
    <w:rsid w:val="000F315D"/>
    <w:rsid w:val="000F400D"/>
    <w:rsid w:val="000F4094"/>
    <w:rsid w:val="000F4640"/>
    <w:rsid w:val="000F4FEB"/>
    <w:rsid w:val="000F5EB7"/>
    <w:rsid w:val="000F633A"/>
    <w:rsid w:val="000F7BC5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10BEB"/>
    <w:rsid w:val="00110CD1"/>
    <w:rsid w:val="00111A38"/>
    <w:rsid w:val="00111B61"/>
    <w:rsid w:val="00112EC0"/>
    <w:rsid w:val="00113FE1"/>
    <w:rsid w:val="001147FA"/>
    <w:rsid w:val="0011525B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27218"/>
    <w:rsid w:val="00130D8E"/>
    <w:rsid w:val="00132631"/>
    <w:rsid w:val="00133599"/>
    <w:rsid w:val="00134921"/>
    <w:rsid w:val="00135AB4"/>
    <w:rsid w:val="00136CAC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81B"/>
    <w:rsid w:val="00161A5F"/>
    <w:rsid w:val="0016249F"/>
    <w:rsid w:val="00162BD6"/>
    <w:rsid w:val="00162FFC"/>
    <w:rsid w:val="0016517A"/>
    <w:rsid w:val="0016648A"/>
    <w:rsid w:val="00166A14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51B7"/>
    <w:rsid w:val="001861B3"/>
    <w:rsid w:val="001905FF"/>
    <w:rsid w:val="001919B6"/>
    <w:rsid w:val="00192E26"/>
    <w:rsid w:val="00193725"/>
    <w:rsid w:val="001939DE"/>
    <w:rsid w:val="00194650"/>
    <w:rsid w:val="00195139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E86"/>
    <w:rsid w:val="001B0FAE"/>
    <w:rsid w:val="001B0FDC"/>
    <w:rsid w:val="001B38E3"/>
    <w:rsid w:val="001B3FA9"/>
    <w:rsid w:val="001B444A"/>
    <w:rsid w:val="001B44D2"/>
    <w:rsid w:val="001B49D2"/>
    <w:rsid w:val="001B5395"/>
    <w:rsid w:val="001B554A"/>
    <w:rsid w:val="001B5869"/>
    <w:rsid w:val="001B5B40"/>
    <w:rsid w:val="001B6A56"/>
    <w:rsid w:val="001B7A58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52B6"/>
    <w:rsid w:val="001D6093"/>
    <w:rsid w:val="001D6A47"/>
    <w:rsid w:val="001D79CF"/>
    <w:rsid w:val="001E0A38"/>
    <w:rsid w:val="001E2211"/>
    <w:rsid w:val="001E3641"/>
    <w:rsid w:val="001E3E30"/>
    <w:rsid w:val="001E3F6D"/>
    <w:rsid w:val="001E435C"/>
    <w:rsid w:val="001E6292"/>
    <w:rsid w:val="001E7762"/>
    <w:rsid w:val="001E7F71"/>
    <w:rsid w:val="001F1BC3"/>
    <w:rsid w:val="001F3436"/>
    <w:rsid w:val="001F3AD8"/>
    <w:rsid w:val="001F3E64"/>
    <w:rsid w:val="001F4221"/>
    <w:rsid w:val="001F551C"/>
    <w:rsid w:val="001F60A5"/>
    <w:rsid w:val="001F65EB"/>
    <w:rsid w:val="001F67AD"/>
    <w:rsid w:val="001F77B2"/>
    <w:rsid w:val="00200FB6"/>
    <w:rsid w:val="00202B64"/>
    <w:rsid w:val="00204D6E"/>
    <w:rsid w:val="002059F7"/>
    <w:rsid w:val="00206980"/>
    <w:rsid w:val="00207366"/>
    <w:rsid w:val="00207526"/>
    <w:rsid w:val="00207683"/>
    <w:rsid w:val="002100C5"/>
    <w:rsid w:val="00213D3B"/>
    <w:rsid w:val="00214A76"/>
    <w:rsid w:val="00215071"/>
    <w:rsid w:val="00216E6D"/>
    <w:rsid w:val="00217BBD"/>
    <w:rsid w:val="002209CE"/>
    <w:rsid w:val="00223453"/>
    <w:rsid w:val="0023080E"/>
    <w:rsid w:val="00230FA2"/>
    <w:rsid w:val="002323D9"/>
    <w:rsid w:val="00232B3C"/>
    <w:rsid w:val="00233F14"/>
    <w:rsid w:val="00235FE1"/>
    <w:rsid w:val="00241C16"/>
    <w:rsid w:val="002421C3"/>
    <w:rsid w:val="0024413E"/>
    <w:rsid w:val="00244C66"/>
    <w:rsid w:val="00244D0E"/>
    <w:rsid w:val="00245645"/>
    <w:rsid w:val="00245BB0"/>
    <w:rsid w:val="002468C3"/>
    <w:rsid w:val="002479F2"/>
    <w:rsid w:val="00253108"/>
    <w:rsid w:val="002538BD"/>
    <w:rsid w:val="0025447C"/>
    <w:rsid w:val="002546D8"/>
    <w:rsid w:val="00256C56"/>
    <w:rsid w:val="0026047F"/>
    <w:rsid w:val="0026119A"/>
    <w:rsid w:val="002611B7"/>
    <w:rsid w:val="0026333B"/>
    <w:rsid w:val="00263769"/>
    <w:rsid w:val="0026389F"/>
    <w:rsid w:val="00264673"/>
    <w:rsid w:val="002668FD"/>
    <w:rsid w:val="00267499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D05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94D1B"/>
    <w:rsid w:val="002A0643"/>
    <w:rsid w:val="002A0E0F"/>
    <w:rsid w:val="002A2B96"/>
    <w:rsid w:val="002A3697"/>
    <w:rsid w:val="002A3858"/>
    <w:rsid w:val="002A4121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26CE"/>
    <w:rsid w:val="002C3348"/>
    <w:rsid w:val="002C6D4D"/>
    <w:rsid w:val="002D17D0"/>
    <w:rsid w:val="002D2C6B"/>
    <w:rsid w:val="002D2C8B"/>
    <w:rsid w:val="002D368C"/>
    <w:rsid w:val="002D5080"/>
    <w:rsid w:val="002D5543"/>
    <w:rsid w:val="002D7040"/>
    <w:rsid w:val="002E0695"/>
    <w:rsid w:val="002E1017"/>
    <w:rsid w:val="002E32B1"/>
    <w:rsid w:val="002E42B8"/>
    <w:rsid w:val="002E4865"/>
    <w:rsid w:val="002E6BE1"/>
    <w:rsid w:val="002E7B2E"/>
    <w:rsid w:val="002E7C67"/>
    <w:rsid w:val="002F1882"/>
    <w:rsid w:val="002F1C9A"/>
    <w:rsid w:val="002F1F6C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08C2"/>
    <w:rsid w:val="0031139B"/>
    <w:rsid w:val="003127EB"/>
    <w:rsid w:val="003128DA"/>
    <w:rsid w:val="00312F89"/>
    <w:rsid w:val="0031350E"/>
    <w:rsid w:val="00313D75"/>
    <w:rsid w:val="00314670"/>
    <w:rsid w:val="00315D6B"/>
    <w:rsid w:val="00316F80"/>
    <w:rsid w:val="00320FBA"/>
    <w:rsid w:val="003211B6"/>
    <w:rsid w:val="003218C7"/>
    <w:rsid w:val="0032340F"/>
    <w:rsid w:val="00326B16"/>
    <w:rsid w:val="00326BD7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E63"/>
    <w:rsid w:val="0035150D"/>
    <w:rsid w:val="00355F78"/>
    <w:rsid w:val="00360FEF"/>
    <w:rsid w:val="00361DDC"/>
    <w:rsid w:val="003657DE"/>
    <w:rsid w:val="003662E1"/>
    <w:rsid w:val="00366F34"/>
    <w:rsid w:val="00367102"/>
    <w:rsid w:val="003702F2"/>
    <w:rsid w:val="00370888"/>
    <w:rsid w:val="00371474"/>
    <w:rsid w:val="00374C6F"/>
    <w:rsid w:val="00376995"/>
    <w:rsid w:val="00380278"/>
    <w:rsid w:val="003816B6"/>
    <w:rsid w:val="003824A1"/>
    <w:rsid w:val="00382581"/>
    <w:rsid w:val="00382FEE"/>
    <w:rsid w:val="00383354"/>
    <w:rsid w:val="0038352D"/>
    <w:rsid w:val="003848CB"/>
    <w:rsid w:val="00385254"/>
    <w:rsid w:val="0038593B"/>
    <w:rsid w:val="00385BD0"/>
    <w:rsid w:val="00386D29"/>
    <w:rsid w:val="00387A4E"/>
    <w:rsid w:val="00391413"/>
    <w:rsid w:val="00392247"/>
    <w:rsid w:val="00392926"/>
    <w:rsid w:val="00393720"/>
    <w:rsid w:val="0039416A"/>
    <w:rsid w:val="00397E03"/>
    <w:rsid w:val="003A09C1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5F91"/>
    <w:rsid w:val="003B6DBE"/>
    <w:rsid w:val="003B6EC8"/>
    <w:rsid w:val="003B797B"/>
    <w:rsid w:val="003C335A"/>
    <w:rsid w:val="003C403B"/>
    <w:rsid w:val="003C487A"/>
    <w:rsid w:val="003C4963"/>
    <w:rsid w:val="003C6DBB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BE8"/>
    <w:rsid w:val="003E2C11"/>
    <w:rsid w:val="003E4DEF"/>
    <w:rsid w:val="003E7937"/>
    <w:rsid w:val="003F14A0"/>
    <w:rsid w:val="003F436C"/>
    <w:rsid w:val="003F6C3E"/>
    <w:rsid w:val="003F705E"/>
    <w:rsid w:val="00401F29"/>
    <w:rsid w:val="004030E5"/>
    <w:rsid w:val="00403DEC"/>
    <w:rsid w:val="00403F15"/>
    <w:rsid w:val="004043A7"/>
    <w:rsid w:val="004046AD"/>
    <w:rsid w:val="00404A8C"/>
    <w:rsid w:val="00405322"/>
    <w:rsid w:val="004057ED"/>
    <w:rsid w:val="00405A3C"/>
    <w:rsid w:val="0040790F"/>
    <w:rsid w:val="00407ED5"/>
    <w:rsid w:val="0041031E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3A4D"/>
    <w:rsid w:val="00424861"/>
    <w:rsid w:val="004256EA"/>
    <w:rsid w:val="0042583B"/>
    <w:rsid w:val="004262A6"/>
    <w:rsid w:val="00430EBC"/>
    <w:rsid w:val="00431356"/>
    <w:rsid w:val="00432857"/>
    <w:rsid w:val="004339D3"/>
    <w:rsid w:val="00434BAD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3E7C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71431"/>
    <w:rsid w:val="004737B3"/>
    <w:rsid w:val="00474496"/>
    <w:rsid w:val="00475D8A"/>
    <w:rsid w:val="00475F77"/>
    <w:rsid w:val="0047648F"/>
    <w:rsid w:val="00477091"/>
    <w:rsid w:val="00477A31"/>
    <w:rsid w:val="00477A97"/>
    <w:rsid w:val="0048157C"/>
    <w:rsid w:val="004815CD"/>
    <w:rsid w:val="0048461D"/>
    <w:rsid w:val="004847C4"/>
    <w:rsid w:val="0048781E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2C7D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169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99"/>
    <w:rsid w:val="00517BDF"/>
    <w:rsid w:val="00526029"/>
    <w:rsid w:val="005300AA"/>
    <w:rsid w:val="0053014E"/>
    <w:rsid w:val="0053085E"/>
    <w:rsid w:val="00530BA9"/>
    <w:rsid w:val="00530D43"/>
    <w:rsid w:val="005312AA"/>
    <w:rsid w:val="00531CE3"/>
    <w:rsid w:val="0053383E"/>
    <w:rsid w:val="00533B14"/>
    <w:rsid w:val="00534910"/>
    <w:rsid w:val="00535C59"/>
    <w:rsid w:val="00536F69"/>
    <w:rsid w:val="00537269"/>
    <w:rsid w:val="005377FE"/>
    <w:rsid w:val="00541797"/>
    <w:rsid w:val="00543B0D"/>
    <w:rsid w:val="00546755"/>
    <w:rsid w:val="00550B85"/>
    <w:rsid w:val="0055223C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68"/>
    <w:rsid w:val="00566C7E"/>
    <w:rsid w:val="00567E8E"/>
    <w:rsid w:val="00567F45"/>
    <w:rsid w:val="00570212"/>
    <w:rsid w:val="00571D17"/>
    <w:rsid w:val="005726A0"/>
    <w:rsid w:val="005732B6"/>
    <w:rsid w:val="00573B00"/>
    <w:rsid w:val="00574B1E"/>
    <w:rsid w:val="00580234"/>
    <w:rsid w:val="00582920"/>
    <w:rsid w:val="005854B7"/>
    <w:rsid w:val="0058597F"/>
    <w:rsid w:val="00586C0E"/>
    <w:rsid w:val="0058721D"/>
    <w:rsid w:val="005872F7"/>
    <w:rsid w:val="005873FB"/>
    <w:rsid w:val="0059028E"/>
    <w:rsid w:val="0059052E"/>
    <w:rsid w:val="00590B92"/>
    <w:rsid w:val="0059349C"/>
    <w:rsid w:val="0059402C"/>
    <w:rsid w:val="005A1E6A"/>
    <w:rsid w:val="005A2390"/>
    <w:rsid w:val="005A26F8"/>
    <w:rsid w:val="005A27FE"/>
    <w:rsid w:val="005A2E2D"/>
    <w:rsid w:val="005A46E8"/>
    <w:rsid w:val="005A4B48"/>
    <w:rsid w:val="005A52B9"/>
    <w:rsid w:val="005A5CAF"/>
    <w:rsid w:val="005B03A3"/>
    <w:rsid w:val="005B1527"/>
    <w:rsid w:val="005B2575"/>
    <w:rsid w:val="005B2718"/>
    <w:rsid w:val="005B2E66"/>
    <w:rsid w:val="005B3066"/>
    <w:rsid w:val="005B3124"/>
    <w:rsid w:val="005B6893"/>
    <w:rsid w:val="005B6EED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083D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19F1"/>
    <w:rsid w:val="00606C1C"/>
    <w:rsid w:val="00606EA9"/>
    <w:rsid w:val="00610274"/>
    <w:rsid w:val="00611309"/>
    <w:rsid w:val="006120BB"/>
    <w:rsid w:val="00612B4D"/>
    <w:rsid w:val="00613047"/>
    <w:rsid w:val="00616948"/>
    <w:rsid w:val="00620376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28AD"/>
    <w:rsid w:val="006428BA"/>
    <w:rsid w:val="00644EB8"/>
    <w:rsid w:val="00645644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0286"/>
    <w:rsid w:val="00661F4A"/>
    <w:rsid w:val="00662479"/>
    <w:rsid w:val="006627AE"/>
    <w:rsid w:val="006632E4"/>
    <w:rsid w:val="00664484"/>
    <w:rsid w:val="006646FA"/>
    <w:rsid w:val="00664965"/>
    <w:rsid w:val="0066645D"/>
    <w:rsid w:val="0067429E"/>
    <w:rsid w:val="006746FB"/>
    <w:rsid w:val="00675945"/>
    <w:rsid w:val="00675AD4"/>
    <w:rsid w:val="00676877"/>
    <w:rsid w:val="00676B4E"/>
    <w:rsid w:val="006778F0"/>
    <w:rsid w:val="00677F08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0985"/>
    <w:rsid w:val="00691E12"/>
    <w:rsid w:val="00691E14"/>
    <w:rsid w:val="006922DC"/>
    <w:rsid w:val="0069329D"/>
    <w:rsid w:val="00694771"/>
    <w:rsid w:val="00695411"/>
    <w:rsid w:val="00696736"/>
    <w:rsid w:val="0069718B"/>
    <w:rsid w:val="006A0020"/>
    <w:rsid w:val="006A0129"/>
    <w:rsid w:val="006A1630"/>
    <w:rsid w:val="006A1817"/>
    <w:rsid w:val="006A2B2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FC5"/>
    <w:rsid w:val="006B4830"/>
    <w:rsid w:val="006B4CDB"/>
    <w:rsid w:val="006B5D3F"/>
    <w:rsid w:val="006B676E"/>
    <w:rsid w:val="006B6E98"/>
    <w:rsid w:val="006C0BEF"/>
    <w:rsid w:val="006C3445"/>
    <w:rsid w:val="006C3A1F"/>
    <w:rsid w:val="006C3AFB"/>
    <w:rsid w:val="006C437C"/>
    <w:rsid w:val="006C4FB9"/>
    <w:rsid w:val="006C612A"/>
    <w:rsid w:val="006C6654"/>
    <w:rsid w:val="006C6A3D"/>
    <w:rsid w:val="006C7AD6"/>
    <w:rsid w:val="006D16CD"/>
    <w:rsid w:val="006D1AF9"/>
    <w:rsid w:val="006D376E"/>
    <w:rsid w:val="006D3982"/>
    <w:rsid w:val="006D3CE8"/>
    <w:rsid w:val="006D69C6"/>
    <w:rsid w:val="006E00E1"/>
    <w:rsid w:val="006E1D82"/>
    <w:rsid w:val="006E1F99"/>
    <w:rsid w:val="006E2D89"/>
    <w:rsid w:val="006E5D6D"/>
    <w:rsid w:val="006E6567"/>
    <w:rsid w:val="006E6650"/>
    <w:rsid w:val="006F0793"/>
    <w:rsid w:val="006F0BDB"/>
    <w:rsid w:val="006F11C9"/>
    <w:rsid w:val="006F1386"/>
    <w:rsid w:val="006F381D"/>
    <w:rsid w:val="006F4322"/>
    <w:rsid w:val="006F5D11"/>
    <w:rsid w:val="006F5DBB"/>
    <w:rsid w:val="006F679E"/>
    <w:rsid w:val="006F7A0A"/>
    <w:rsid w:val="006F7EF3"/>
    <w:rsid w:val="006F7F33"/>
    <w:rsid w:val="00701BB5"/>
    <w:rsid w:val="00701E24"/>
    <w:rsid w:val="00702D6C"/>
    <w:rsid w:val="00703CC8"/>
    <w:rsid w:val="00704592"/>
    <w:rsid w:val="007067EF"/>
    <w:rsid w:val="007079CD"/>
    <w:rsid w:val="00710060"/>
    <w:rsid w:val="00711D92"/>
    <w:rsid w:val="007120A4"/>
    <w:rsid w:val="0071444F"/>
    <w:rsid w:val="00714B30"/>
    <w:rsid w:val="00715607"/>
    <w:rsid w:val="0071690F"/>
    <w:rsid w:val="00717736"/>
    <w:rsid w:val="00720B4F"/>
    <w:rsid w:val="00721B74"/>
    <w:rsid w:val="00721C88"/>
    <w:rsid w:val="007222F7"/>
    <w:rsid w:val="007224DE"/>
    <w:rsid w:val="00724543"/>
    <w:rsid w:val="00725558"/>
    <w:rsid w:val="0072681D"/>
    <w:rsid w:val="00732029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57E61"/>
    <w:rsid w:val="00760200"/>
    <w:rsid w:val="00761040"/>
    <w:rsid w:val="00761DC4"/>
    <w:rsid w:val="00762781"/>
    <w:rsid w:val="0076338D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219"/>
    <w:rsid w:val="00786C69"/>
    <w:rsid w:val="007879A4"/>
    <w:rsid w:val="0079042C"/>
    <w:rsid w:val="00790C00"/>
    <w:rsid w:val="00791B0F"/>
    <w:rsid w:val="00792BA2"/>
    <w:rsid w:val="007955A5"/>
    <w:rsid w:val="00796DB6"/>
    <w:rsid w:val="007972E1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C6720"/>
    <w:rsid w:val="007D0EFD"/>
    <w:rsid w:val="007D23E8"/>
    <w:rsid w:val="007D2D6C"/>
    <w:rsid w:val="007D2DC2"/>
    <w:rsid w:val="007D61F4"/>
    <w:rsid w:val="007E148A"/>
    <w:rsid w:val="007E1B34"/>
    <w:rsid w:val="007E2BF2"/>
    <w:rsid w:val="007E56FA"/>
    <w:rsid w:val="007E6DF8"/>
    <w:rsid w:val="007E75D2"/>
    <w:rsid w:val="007E7915"/>
    <w:rsid w:val="007F27F7"/>
    <w:rsid w:val="007F2AD2"/>
    <w:rsid w:val="007F3FD1"/>
    <w:rsid w:val="007F410B"/>
    <w:rsid w:val="007F4509"/>
    <w:rsid w:val="007F5745"/>
    <w:rsid w:val="00801920"/>
    <w:rsid w:val="00804072"/>
    <w:rsid w:val="00805BE4"/>
    <w:rsid w:val="00805D9B"/>
    <w:rsid w:val="00805FA3"/>
    <w:rsid w:val="008061C7"/>
    <w:rsid w:val="0080675D"/>
    <w:rsid w:val="00807B3A"/>
    <w:rsid w:val="008102BE"/>
    <w:rsid w:val="00810C53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4DF4"/>
    <w:rsid w:val="0083653B"/>
    <w:rsid w:val="00836CA8"/>
    <w:rsid w:val="00836DE1"/>
    <w:rsid w:val="0084428C"/>
    <w:rsid w:val="0084461E"/>
    <w:rsid w:val="00844D96"/>
    <w:rsid w:val="00845AD2"/>
    <w:rsid w:val="008466FC"/>
    <w:rsid w:val="00850C72"/>
    <w:rsid w:val="0085197A"/>
    <w:rsid w:val="00851FE1"/>
    <w:rsid w:val="00855040"/>
    <w:rsid w:val="00855223"/>
    <w:rsid w:val="00857458"/>
    <w:rsid w:val="00860E7C"/>
    <w:rsid w:val="0086333D"/>
    <w:rsid w:val="00864EEB"/>
    <w:rsid w:val="00865052"/>
    <w:rsid w:val="00865CF3"/>
    <w:rsid w:val="00866A97"/>
    <w:rsid w:val="00867F6D"/>
    <w:rsid w:val="008723E8"/>
    <w:rsid w:val="00873318"/>
    <w:rsid w:val="00873514"/>
    <w:rsid w:val="008744D1"/>
    <w:rsid w:val="00875889"/>
    <w:rsid w:val="00877BEA"/>
    <w:rsid w:val="00880008"/>
    <w:rsid w:val="0088023E"/>
    <w:rsid w:val="008818FA"/>
    <w:rsid w:val="00881A2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36EA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6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5A73"/>
    <w:rsid w:val="008E5FA6"/>
    <w:rsid w:val="008E6B18"/>
    <w:rsid w:val="008F1715"/>
    <w:rsid w:val="008F1F59"/>
    <w:rsid w:val="008F2C72"/>
    <w:rsid w:val="008F43FC"/>
    <w:rsid w:val="008F51D7"/>
    <w:rsid w:val="008F5951"/>
    <w:rsid w:val="008F5A57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06A80"/>
    <w:rsid w:val="00910C19"/>
    <w:rsid w:val="009119F8"/>
    <w:rsid w:val="009127E2"/>
    <w:rsid w:val="00913795"/>
    <w:rsid w:val="009138B9"/>
    <w:rsid w:val="00913E02"/>
    <w:rsid w:val="00915541"/>
    <w:rsid w:val="00915D08"/>
    <w:rsid w:val="00915E2D"/>
    <w:rsid w:val="00916F64"/>
    <w:rsid w:val="00917251"/>
    <w:rsid w:val="00917EEF"/>
    <w:rsid w:val="00921C3B"/>
    <w:rsid w:val="0092254C"/>
    <w:rsid w:val="00922819"/>
    <w:rsid w:val="009235F8"/>
    <w:rsid w:val="00923B7E"/>
    <w:rsid w:val="00924D35"/>
    <w:rsid w:val="00924F7E"/>
    <w:rsid w:val="00925A0C"/>
    <w:rsid w:val="0092665E"/>
    <w:rsid w:val="00930D67"/>
    <w:rsid w:val="009366BE"/>
    <w:rsid w:val="00937B89"/>
    <w:rsid w:val="0094003A"/>
    <w:rsid w:val="0094132A"/>
    <w:rsid w:val="00941AB5"/>
    <w:rsid w:val="009422BF"/>
    <w:rsid w:val="00944115"/>
    <w:rsid w:val="00945CD2"/>
    <w:rsid w:val="00945D89"/>
    <w:rsid w:val="00945E59"/>
    <w:rsid w:val="00947778"/>
    <w:rsid w:val="009509B5"/>
    <w:rsid w:val="00951959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4DA0"/>
    <w:rsid w:val="0096631B"/>
    <w:rsid w:val="0096673B"/>
    <w:rsid w:val="0097107A"/>
    <w:rsid w:val="009721AD"/>
    <w:rsid w:val="009727F4"/>
    <w:rsid w:val="009757DB"/>
    <w:rsid w:val="00976CE0"/>
    <w:rsid w:val="00976E9B"/>
    <w:rsid w:val="00977452"/>
    <w:rsid w:val="00977BD7"/>
    <w:rsid w:val="0098074C"/>
    <w:rsid w:val="00980E27"/>
    <w:rsid w:val="00981699"/>
    <w:rsid w:val="00981C4B"/>
    <w:rsid w:val="009830AD"/>
    <w:rsid w:val="0098333D"/>
    <w:rsid w:val="00986536"/>
    <w:rsid w:val="009865D5"/>
    <w:rsid w:val="009869BF"/>
    <w:rsid w:val="009872E5"/>
    <w:rsid w:val="009922E3"/>
    <w:rsid w:val="00992866"/>
    <w:rsid w:val="00992901"/>
    <w:rsid w:val="00993B52"/>
    <w:rsid w:val="00996987"/>
    <w:rsid w:val="00996F35"/>
    <w:rsid w:val="00997201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18"/>
    <w:rsid w:val="009F2E4F"/>
    <w:rsid w:val="009F4686"/>
    <w:rsid w:val="009F56E8"/>
    <w:rsid w:val="009F65FA"/>
    <w:rsid w:val="009F6A47"/>
    <w:rsid w:val="00A015DB"/>
    <w:rsid w:val="00A01F2A"/>
    <w:rsid w:val="00A045D3"/>
    <w:rsid w:val="00A04754"/>
    <w:rsid w:val="00A04843"/>
    <w:rsid w:val="00A05E5B"/>
    <w:rsid w:val="00A061F5"/>
    <w:rsid w:val="00A06BC9"/>
    <w:rsid w:val="00A07788"/>
    <w:rsid w:val="00A07A6B"/>
    <w:rsid w:val="00A07E43"/>
    <w:rsid w:val="00A1006E"/>
    <w:rsid w:val="00A1119F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2DCA"/>
    <w:rsid w:val="00A23A2A"/>
    <w:rsid w:val="00A23F48"/>
    <w:rsid w:val="00A2729C"/>
    <w:rsid w:val="00A274E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652"/>
    <w:rsid w:val="00A429C4"/>
    <w:rsid w:val="00A43850"/>
    <w:rsid w:val="00A44D76"/>
    <w:rsid w:val="00A47134"/>
    <w:rsid w:val="00A476E9"/>
    <w:rsid w:val="00A501A8"/>
    <w:rsid w:val="00A50D6A"/>
    <w:rsid w:val="00A52277"/>
    <w:rsid w:val="00A52F5F"/>
    <w:rsid w:val="00A5350C"/>
    <w:rsid w:val="00A539B7"/>
    <w:rsid w:val="00A5481F"/>
    <w:rsid w:val="00A578C2"/>
    <w:rsid w:val="00A57F02"/>
    <w:rsid w:val="00A609F2"/>
    <w:rsid w:val="00A614BC"/>
    <w:rsid w:val="00A62F12"/>
    <w:rsid w:val="00A651FE"/>
    <w:rsid w:val="00A6771C"/>
    <w:rsid w:val="00A67D1F"/>
    <w:rsid w:val="00A71F70"/>
    <w:rsid w:val="00A72B58"/>
    <w:rsid w:val="00A72CC7"/>
    <w:rsid w:val="00A76570"/>
    <w:rsid w:val="00A77849"/>
    <w:rsid w:val="00A77B72"/>
    <w:rsid w:val="00A803D0"/>
    <w:rsid w:val="00A859D6"/>
    <w:rsid w:val="00A85E58"/>
    <w:rsid w:val="00A86A24"/>
    <w:rsid w:val="00A86E7C"/>
    <w:rsid w:val="00A875C3"/>
    <w:rsid w:val="00A87A70"/>
    <w:rsid w:val="00A90AEF"/>
    <w:rsid w:val="00A910C1"/>
    <w:rsid w:val="00A911FD"/>
    <w:rsid w:val="00A91C50"/>
    <w:rsid w:val="00A922B5"/>
    <w:rsid w:val="00A92A26"/>
    <w:rsid w:val="00A932EE"/>
    <w:rsid w:val="00A934A5"/>
    <w:rsid w:val="00A9392A"/>
    <w:rsid w:val="00A9492B"/>
    <w:rsid w:val="00A95367"/>
    <w:rsid w:val="00A95B98"/>
    <w:rsid w:val="00A95DD7"/>
    <w:rsid w:val="00A95E77"/>
    <w:rsid w:val="00A963FB"/>
    <w:rsid w:val="00A964AC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B661F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D734F"/>
    <w:rsid w:val="00AE2DDA"/>
    <w:rsid w:val="00AE3F0B"/>
    <w:rsid w:val="00AE3FD3"/>
    <w:rsid w:val="00AE47C5"/>
    <w:rsid w:val="00AE6486"/>
    <w:rsid w:val="00AF1A08"/>
    <w:rsid w:val="00AF4A10"/>
    <w:rsid w:val="00AF4A86"/>
    <w:rsid w:val="00AF4E9D"/>
    <w:rsid w:val="00AF56CF"/>
    <w:rsid w:val="00AF64ED"/>
    <w:rsid w:val="00AF6DCF"/>
    <w:rsid w:val="00B02471"/>
    <w:rsid w:val="00B04471"/>
    <w:rsid w:val="00B059E0"/>
    <w:rsid w:val="00B076EF"/>
    <w:rsid w:val="00B1254B"/>
    <w:rsid w:val="00B1399B"/>
    <w:rsid w:val="00B13C33"/>
    <w:rsid w:val="00B15D1B"/>
    <w:rsid w:val="00B15F64"/>
    <w:rsid w:val="00B1623A"/>
    <w:rsid w:val="00B1703A"/>
    <w:rsid w:val="00B21459"/>
    <w:rsid w:val="00B21C47"/>
    <w:rsid w:val="00B2556E"/>
    <w:rsid w:val="00B26B24"/>
    <w:rsid w:val="00B26E3D"/>
    <w:rsid w:val="00B2754B"/>
    <w:rsid w:val="00B2765A"/>
    <w:rsid w:val="00B3058B"/>
    <w:rsid w:val="00B30E1C"/>
    <w:rsid w:val="00B30F39"/>
    <w:rsid w:val="00B32B0A"/>
    <w:rsid w:val="00B3441D"/>
    <w:rsid w:val="00B34F9A"/>
    <w:rsid w:val="00B36427"/>
    <w:rsid w:val="00B36C55"/>
    <w:rsid w:val="00B41E45"/>
    <w:rsid w:val="00B427DF"/>
    <w:rsid w:val="00B45AFE"/>
    <w:rsid w:val="00B460DE"/>
    <w:rsid w:val="00B46264"/>
    <w:rsid w:val="00B465C1"/>
    <w:rsid w:val="00B50F49"/>
    <w:rsid w:val="00B51C92"/>
    <w:rsid w:val="00B5236B"/>
    <w:rsid w:val="00B525F6"/>
    <w:rsid w:val="00B53917"/>
    <w:rsid w:val="00B53972"/>
    <w:rsid w:val="00B53EE7"/>
    <w:rsid w:val="00B547E2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2F2"/>
    <w:rsid w:val="00B70882"/>
    <w:rsid w:val="00B70F49"/>
    <w:rsid w:val="00B7102D"/>
    <w:rsid w:val="00B71F31"/>
    <w:rsid w:val="00B72CC9"/>
    <w:rsid w:val="00B74414"/>
    <w:rsid w:val="00B745BF"/>
    <w:rsid w:val="00B7649E"/>
    <w:rsid w:val="00B769E0"/>
    <w:rsid w:val="00B81008"/>
    <w:rsid w:val="00B81D74"/>
    <w:rsid w:val="00B82476"/>
    <w:rsid w:val="00B85172"/>
    <w:rsid w:val="00B86BBC"/>
    <w:rsid w:val="00B87BBD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97D98"/>
    <w:rsid w:val="00BA0742"/>
    <w:rsid w:val="00BA0980"/>
    <w:rsid w:val="00BA1499"/>
    <w:rsid w:val="00BA22CD"/>
    <w:rsid w:val="00BA262E"/>
    <w:rsid w:val="00BA2C62"/>
    <w:rsid w:val="00BA3258"/>
    <w:rsid w:val="00BA6943"/>
    <w:rsid w:val="00BA6954"/>
    <w:rsid w:val="00BA7AEB"/>
    <w:rsid w:val="00BB054A"/>
    <w:rsid w:val="00BB15A5"/>
    <w:rsid w:val="00BB2E53"/>
    <w:rsid w:val="00BB3FF0"/>
    <w:rsid w:val="00BB5FD9"/>
    <w:rsid w:val="00BB5FEF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5F"/>
    <w:rsid w:val="00BE10D3"/>
    <w:rsid w:val="00BE14FC"/>
    <w:rsid w:val="00BE287D"/>
    <w:rsid w:val="00BE2C4C"/>
    <w:rsid w:val="00BE30D6"/>
    <w:rsid w:val="00BE516B"/>
    <w:rsid w:val="00BE51FA"/>
    <w:rsid w:val="00BE63DD"/>
    <w:rsid w:val="00BE7E8C"/>
    <w:rsid w:val="00BF0265"/>
    <w:rsid w:val="00BF0AF8"/>
    <w:rsid w:val="00BF0CFF"/>
    <w:rsid w:val="00BF0D75"/>
    <w:rsid w:val="00BF264C"/>
    <w:rsid w:val="00BF3E6E"/>
    <w:rsid w:val="00BF3FFF"/>
    <w:rsid w:val="00BF63EE"/>
    <w:rsid w:val="00BF649C"/>
    <w:rsid w:val="00BF6DA0"/>
    <w:rsid w:val="00BF7435"/>
    <w:rsid w:val="00C015F2"/>
    <w:rsid w:val="00C0279B"/>
    <w:rsid w:val="00C02C36"/>
    <w:rsid w:val="00C03B7F"/>
    <w:rsid w:val="00C03FBF"/>
    <w:rsid w:val="00C058E0"/>
    <w:rsid w:val="00C118F2"/>
    <w:rsid w:val="00C119A0"/>
    <w:rsid w:val="00C11AC8"/>
    <w:rsid w:val="00C131F6"/>
    <w:rsid w:val="00C145D2"/>
    <w:rsid w:val="00C14F68"/>
    <w:rsid w:val="00C15DB7"/>
    <w:rsid w:val="00C15E2E"/>
    <w:rsid w:val="00C16310"/>
    <w:rsid w:val="00C210DE"/>
    <w:rsid w:val="00C211A6"/>
    <w:rsid w:val="00C25567"/>
    <w:rsid w:val="00C25FD5"/>
    <w:rsid w:val="00C264F2"/>
    <w:rsid w:val="00C26689"/>
    <w:rsid w:val="00C266F3"/>
    <w:rsid w:val="00C3043D"/>
    <w:rsid w:val="00C31E94"/>
    <w:rsid w:val="00C32B63"/>
    <w:rsid w:val="00C336DB"/>
    <w:rsid w:val="00C361FF"/>
    <w:rsid w:val="00C36861"/>
    <w:rsid w:val="00C403B5"/>
    <w:rsid w:val="00C40D4D"/>
    <w:rsid w:val="00C42667"/>
    <w:rsid w:val="00C42F5D"/>
    <w:rsid w:val="00C43836"/>
    <w:rsid w:val="00C4426E"/>
    <w:rsid w:val="00C44FF1"/>
    <w:rsid w:val="00C472F9"/>
    <w:rsid w:val="00C51E9B"/>
    <w:rsid w:val="00C53263"/>
    <w:rsid w:val="00C55F34"/>
    <w:rsid w:val="00C578E7"/>
    <w:rsid w:val="00C57F1E"/>
    <w:rsid w:val="00C62E79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2F7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2FA7"/>
    <w:rsid w:val="00C95134"/>
    <w:rsid w:val="00C95CB7"/>
    <w:rsid w:val="00C973B0"/>
    <w:rsid w:val="00CA0093"/>
    <w:rsid w:val="00CA0B98"/>
    <w:rsid w:val="00CA136F"/>
    <w:rsid w:val="00CA1C45"/>
    <w:rsid w:val="00CA47C4"/>
    <w:rsid w:val="00CA4E8B"/>
    <w:rsid w:val="00CA5883"/>
    <w:rsid w:val="00CA6D39"/>
    <w:rsid w:val="00CB01C5"/>
    <w:rsid w:val="00CB046B"/>
    <w:rsid w:val="00CB05D2"/>
    <w:rsid w:val="00CB243A"/>
    <w:rsid w:val="00CB2A5E"/>
    <w:rsid w:val="00CB3B41"/>
    <w:rsid w:val="00CB59C8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047"/>
    <w:rsid w:val="00CC4368"/>
    <w:rsid w:val="00CC6212"/>
    <w:rsid w:val="00CC6538"/>
    <w:rsid w:val="00CC6A62"/>
    <w:rsid w:val="00CC7E65"/>
    <w:rsid w:val="00CD0AAA"/>
    <w:rsid w:val="00CD0F58"/>
    <w:rsid w:val="00CD1FBD"/>
    <w:rsid w:val="00CD3565"/>
    <w:rsid w:val="00CD3C92"/>
    <w:rsid w:val="00CD62F2"/>
    <w:rsid w:val="00CD63D2"/>
    <w:rsid w:val="00CE01B8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832"/>
    <w:rsid w:val="00CF0B95"/>
    <w:rsid w:val="00CF1B4B"/>
    <w:rsid w:val="00CF3C83"/>
    <w:rsid w:val="00CF4F24"/>
    <w:rsid w:val="00CF619E"/>
    <w:rsid w:val="00CF727B"/>
    <w:rsid w:val="00CF78A7"/>
    <w:rsid w:val="00CF7B80"/>
    <w:rsid w:val="00D01A9D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679"/>
    <w:rsid w:val="00D20D56"/>
    <w:rsid w:val="00D22B4D"/>
    <w:rsid w:val="00D25F02"/>
    <w:rsid w:val="00D27FFB"/>
    <w:rsid w:val="00D30019"/>
    <w:rsid w:val="00D3083F"/>
    <w:rsid w:val="00D316DE"/>
    <w:rsid w:val="00D31B59"/>
    <w:rsid w:val="00D32C06"/>
    <w:rsid w:val="00D33447"/>
    <w:rsid w:val="00D33618"/>
    <w:rsid w:val="00D34C73"/>
    <w:rsid w:val="00D3680A"/>
    <w:rsid w:val="00D37082"/>
    <w:rsid w:val="00D377E0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4771"/>
    <w:rsid w:val="00D55ED9"/>
    <w:rsid w:val="00D5676D"/>
    <w:rsid w:val="00D56787"/>
    <w:rsid w:val="00D5766E"/>
    <w:rsid w:val="00D6025F"/>
    <w:rsid w:val="00D60A54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131"/>
    <w:rsid w:val="00D77905"/>
    <w:rsid w:val="00D77F5D"/>
    <w:rsid w:val="00D80147"/>
    <w:rsid w:val="00D80DAB"/>
    <w:rsid w:val="00D849DF"/>
    <w:rsid w:val="00D8610D"/>
    <w:rsid w:val="00D872CB"/>
    <w:rsid w:val="00D87413"/>
    <w:rsid w:val="00D87F3B"/>
    <w:rsid w:val="00D91E1C"/>
    <w:rsid w:val="00D91E76"/>
    <w:rsid w:val="00D9358F"/>
    <w:rsid w:val="00D94032"/>
    <w:rsid w:val="00D97AE4"/>
    <w:rsid w:val="00DA0B41"/>
    <w:rsid w:val="00DA1D02"/>
    <w:rsid w:val="00DA1EB8"/>
    <w:rsid w:val="00DA24E3"/>
    <w:rsid w:val="00DA2964"/>
    <w:rsid w:val="00DA2EE8"/>
    <w:rsid w:val="00DA3AC3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4BEF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69FD"/>
    <w:rsid w:val="00DD7689"/>
    <w:rsid w:val="00DE20BE"/>
    <w:rsid w:val="00DE25AA"/>
    <w:rsid w:val="00DE424C"/>
    <w:rsid w:val="00DE4F75"/>
    <w:rsid w:val="00DE5CB7"/>
    <w:rsid w:val="00DE60E5"/>
    <w:rsid w:val="00DE6934"/>
    <w:rsid w:val="00DE6B4D"/>
    <w:rsid w:val="00DE7190"/>
    <w:rsid w:val="00DF3759"/>
    <w:rsid w:val="00DF3C63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18E9"/>
    <w:rsid w:val="00E0375A"/>
    <w:rsid w:val="00E0596F"/>
    <w:rsid w:val="00E06253"/>
    <w:rsid w:val="00E0724A"/>
    <w:rsid w:val="00E07AEB"/>
    <w:rsid w:val="00E1007C"/>
    <w:rsid w:val="00E10CEC"/>
    <w:rsid w:val="00E12DD3"/>
    <w:rsid w:val="00E1377D"/>
    <w:rsid w:val="00E13EAE"/>
    <w:rsid w:val="00E14A47"/>
    <w:rsid w:val="00E14FBE"/>
    <w:rsid w:val="00E15317"/>
    <w:rsid w:val="00E15ED2"/>
    <w:rsid w:val="00E1606B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3BD5"/>
    <w:rsid w:val="00E369A0"/>
    <w:rsid w:val="00E37CDB"/>
    <w:rsid w:val="00E4001F"/>
    <w:rsid w:val="00E403A1"/>
    <w:rsid w:val="00E416B3"/>
    <w:rsid w:val="00E417EC"/>
    <w:rsid w:val="00E4181A"/>
    <w:rsid w:val="00E419E9"/>
    <w:rsid w:val="00E423AA"/>
    <w:rsid w:val="00E4254A"/>
    <w:rsid w:val="00E425E3"/>
    <w:rsid w:val="00E42C00"/>
    <w:rsid w:val="00E42C08"/>
    <w:rsid w:val="00E4325D"/>
    <w:rsid w:val="00E436DA"/>
    <w:rsid w:val="00E460F6"/>
    <w:rsid w:val="00E50949"/>
    <w:rsid w:val="00E50AA7"/>
    <w:rsid w:val="00E50B23"/>
    <w:rsid w:val="00E5487F"/>
    <w:rsid w:val="00E612B0"/>
    <w:rsid w:val="00E63ABE"/>
    <w:rsid w:val="00E63B8B"/>
    <w:rsid w:val="00E6573D"/>
    <w:rsid w:val="00E659CC"/>
    <w:rsid w:val="00E67B92"/>
    <w:rsid w:val="00E709BE"/>
    <w:rsid w:val="00E716B8"/>
    <w:rsid w:val="00E745B3"/>
    <w:rsid w:val="00E74DCB"/>
    <w:rsid w:val="00E74F21"/>
    <w:rsid w:val="00E75E29"/>
    <w:rsid w:val="00E75E62"/>
    <w:rsid w:val="00E75F9C"/>
    <w:rsid w:val="00E80078"/>
    <w:rsid w:val="00E801A7"/>
    <w:rsid w:val="00E80217"/>
    <w:rsid w:val="00E81C47"/>
    <w:rsid w:val="00E81C72"/>
    <w:rsid w:val="00E83602"/>
    <w:rsid w:val="00E841BA"/>
    <w:rsid w:val="00E8777F"/>
    <w:rsid w:val="00E87A22"/>
    <w:rsid w:val="00E910E6"/>
    <w:rsid w:val="00E91877"/>
    <w:rsid w:val="00E9201E"/>
    <w:rsid w:val="00E923C4"/>
    <w:rsid w:val="00E92840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09B6"/>
    <w:rsid w:val="00EA1633"/>
    <w:rsid w:val="00EA26FA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67A"/>
    <w:rsid w:val="00EC017B"/>
    <w:rsid w:val="00EC1E95"/>
    <w:rsid w:val="00EC301B"/>
    <w:rsid w:val="00EC329D"/>
    <w:rsid w:val="00EC3328"/>
    <w:rsid w:val="00EC35E2"/>
    <w:rsid w:val="00EC39B4"/>
    <w:rsid w:val="00EC50A1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30B3"/>
    <w:rsid w:val="00EE5BD5"/>
    <w:rsid w:val="00EE6680"/>
    <w:rsid w:val="00EE7061"/>
    <w:rsid w:val="00EE78D7"/>
    <w:rsid w:val="00EF1B3B"/>
    <w:rsid w:val="00EF3207"/>
    <w:rsid w:val="00EF5EBC"/>
    <w:rsid w:val="00EF5F3F"/>
    <w:rsid w:val="00EF604B"/>
    <w:rsid w:val="00EF62F8"/>
    <w:rsid w:val="00EF68AF"/>
    <w:rsid w:val="00EF68FE"/>
    <w:rsid w:val="00EF6BEC"/>
    <w:rsid w:val="00EF7514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205B3"/>
    <w:rsid w:val="00F21378"/>
    <w:rsid w:val="00F21CD0"/>
    <w:rsid w:val="00F22128"/>
    <w:rsid w:val="00F22854"/>
    <w:rsid w:val="00F234C8"/>
    <w:rsid w:val="00F23A9D"/>
    <w:rsid w:val="00F23E05"/>
    <w:rsid w:val="00F25237"/>
    <w:rsid w:val="00F26427"/>
    <w:rsid w:val="00F26BA5"/>
    <w:rsid w:val="00F27BAA"/>
    <w:rsid w:val="00F30989"/>
    <w:rsid w:val="00F312A0"/>
    <w:rsid w:val="00F31A54"/>
    <w:rsid w:val="00F33616"/>
    <w:rsid w:val="00F33686"/>
    <w:rsid w:val="00F33A6D"/>
    <w:rsid w:val="00F363DF"/>
    <w:rsid w:val="00F37BAF"/>
    <w:rsid w:val="00F40480"/>
    <w:rsid w:val="00F44560"/>
    <w:rsid w:val="00F44F37"/>
    <w:rsid w:val="00F52E10"/>
    <w:rsid w:val="00F53202"/>
    <w:rsid w:val="00F534D5"/>
    <w:rsid w:val="00F53A96"/>
    <w:rsid w:val="00F55303"/>
    <w:rsid w:val="00F5599E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65B"/>
    <w:rsid w:val="00F72F0A"/>
    <w:rsid w:val="00F73A5B"/>
    <w:rsid w:val="00F73CD0"/>
    <w:rsid w:val="00F747CA"/>
    <w:rsid w:val="00F7499E"/>
    <w:rsid w:val="00F76DDC"/>
    <w:rsid w:val="00F7724A"/>
    <w:rsid w:val="00F77FEF"/>
    <w:rsid w:val="00F80E98"/>
    <w:rsid w:val="00F835B3"/>
    <w:rsid w:val="00F8596B"/>
    <w:rsid w:val="00F87B5E"/>
    <w:rsid w:val="00F87CE4"/>
    <w:rsid w:val="00F901CE"/>
    <w:rsid w:val="00F91A8F"/>
    <w:rsid w:val="00F92793"/>
    <w:rsid w:val="00F9367A"/>
    <w:rsid w:val="00F94439"/>
    <w:rsid w:val="00F947D0"/>
    <w:rsid w:val="00F94B52"/>
    <w:rsid w:val="00F959C8"/>
    <w:rsid w:val="00F95A98"/>
    <w:rsid w:val="00FA344F"/>
    <w:rsid w:val="00FA5DF3"/>
    <w:rsid w:val="00FA78D5"/>
    <w:rsid w:val="00FB1263"/>
    <w:rsid w:val="00FB5481"/>
    <w:rsid w:val="00FB66E4"/>
    <w:rsid w:val="00FB7C90"/>
    <w:rsid w:val="00FC0D81"/>
    <w:rsid w:val="00FC1216"/>
    <w:rsid w:val="00FC1E1E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7CE7"/>
    <w:rsid w:val="00FF1CFA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6EAF9EA9-1261-464E-87A6-F33E360C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B5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hyperlink" Target="http://www.feniks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od.cst2021.gov.pl" TargetMode="External"/><Relationship Id="rId17" Type="http://schemas.openxmlformats.org/officeDocument/2006/relationships/hyperlink" Target="mailto:sekretarzkop@mos.gov.pl" TargetMode="External"/><Relationship Id="rId2" Type="http://schemas.openxmlformats.org/officeDocument/2006/relationships/numbering" Target="numbering.xml"/><Relationship Id="rId16" Type="http://schemas.openxmlformats.org/officeDocument/2006/relationships/image" Target="cid:image002.png@01D9E7D0.3E36255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ogloszenia-o-naborach-w-trybie-pozakonkursowy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yperlink" Target="http://www.funduszeeuropejskie.gov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ovJsZigShdPr2eXhSiPSMYBkNGcQ8a4_Db4vIa4lnmF_w?e=1xwdiq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5241</Words>
  <Characters>31451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36619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creator>Wojtek</dc:creator>
  <cp:lastModifiedBy>Kowalczyk Anna</cp:lastModifiedBy>
  <cp:revision>3</cp:revision>
  <cp:lastPrinted>2018-01-30T08:51:00Z</cp:lastPrinted>
  <dcterms:created xsi:type="dcterms:W3CDTF">2023-10-12T08:05:00Z</dcterms:created>
  <dcterms:modified xsi:type="dcterms:W3CDTF">2023-10-12T08:09:00Z</dcterms:modified>
</cp:coreProperties>
</file>