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98B32" w14:textId="3EAA675D" w:rsidR="00023264" w:rsidRPr="008E1708" w:rsidRDefault="005316C8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  <w:bookmarkStart w:id="0" w:name="_GoBack"/>
      <w:bookmarkEnd w:id="0"/>
      <w:r w:rsidRPr="008E1708">
        <w:rPr>
          <w:rFonts w:ascii="Cambria" w:hAnsi="Cambria" w:cstheme="minorHAnsi"/>
          <w:b/>
          <w:color w:val="000000" w:themeColor="text1"/>
          <w:sz w:val="24"/>
          <w:szCs w:val="24"/>
        </w:rPr>
        <w:t>AG.240.</w:t>
      </w:r>
      <w:r w:rsidR="00464BE9" w:rsidRPr="008E1708">
        <w:rPr>
          <w:rFonts w:ascii="Cambria" w:hAnsi="Cambria" w:cstheme="minorHAnsi"/>
          <w:b/>
          <w:color w:val="000000" w:themeColor="text1"/>
          <w:sz w:val="24"/>
          <w:szCs w:val="24"/>
        </w:rPr>
        <w:t>7</w:t>
      </w:r>
      <w:r w:rsidRPr="008E1708">
        <w:rPr>
          <w:rFonts w:ascii="Cambria" w:hAnsi="Cambria" w:cstheme="minorHAnsi"/>
          <w:b/>
          <w:color w:val="000000" w:themeColor="text1"/>
          <w:sz w:val="24"/>
          <w:szCs w:val="24"/>
        </w:rPr>
        <w:t>.202</w:t>
      </w:r>
      <w:r w:rsidR="00600817" w:rsidRPr="008E1708">
        <w:rPr>
          <w:rFonts w:ascii="Cambria" w:hAnsi="Cambria" w:cstheme="minorHAnsi"/>
          <w:b/>
          <w:color w:val="000000" w:themeColor="text1"/>
          <w:sz w:val="24"/>
          <w:szCs w:val="24"/>
        </w:rPr>
        <w:t>3</w:t>
      </w:r>
      <w:r w:rsidR="00464BE9" w:rsidRPr="008E1708">
        <w:rPr>
          <w:rFonts w:ascii="Cambria" w:hAnsi="Cambria" w:cstheme="minorHAnsi"/>
          <w:b/>
          <w:color w:val="000000" w:themeColor="text1"/>
          <w:sz w:val="24"/>
          <w:szCs w:val="24"/>
        </w:rPr>
        <w:t>.AF</w:t>
      </w:r>
    </w:p>
    <w:p w14:paraId="26ADD2A9" w14:textId="77777777" w:rsidR="00023264" w:rsidRPr="008E1708" w:rsidRDefault="00023264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2F88D0C7" w14:textId="77777777" w:rsidR="00F52C50" w:rsidRPr="008E1708" w:rsidRDefault="00F52C50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569F1300" w14:textId="77777777" w:rsidR="00D73879" w:rsidRPr="008E1708" w:rsidRDefault="00D73879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75775A88" w14:textId="77777777" w:rsidR="00023264" w:rsidRPr="008E1708" w:rsidRDefault="00023264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6A140AEF" w14:textId="57501C32" w:rsidR="00023264" w:rsidRPr="008E1708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b/>
          <w:color w:val="000000" w:themeColor="text1"/>
          <w:sz w:val="24"/>
          <w:szCs w:val="24"/>
        </w:rPr>
        <w:t>SPECYFIKACJA</w:t>
      </w:r>
      <w:r w:rsidR="00512FF6" w:rsidRPr="008E1708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 </w:t>
      </w:r>
      <w:r w:rsidR="009730DE" w:rsidRPr="008E1708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 </w:t>
      </w:r>
      <w:r w:rsidRPr="008E1708">
        <w:rPr>
          <w:rFonts w:ascii="Cambria" w:hAnsi="Cambria" w:cstheme="minorHAnsi"/>
          <w:b/>
          <w:color w:val="000000" w:themeColor="text1"/>
          <w:sz w:val="24"/>
          <w:szCs w:val="24"/>
        </w:rPr>
        <w:t>WARUNKÓW  ZAMÓWIENIA</w:t>
      </w:r>
    </w:p>
    <w:p w14:paraId="1DF4520F" w14:textId="77777777" w:rsidR="00023264" w:rsidRPr="008E1708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40FCDE1E" w14:textId="77777777" w:rsidR="00023264" w:rsidRPr="008E1708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1B382B3F" w14:textId="77777777" w:rsidR="00F52C50" w:rsidRPr="008E1708" w:rsidRDefault="00F52C50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3FE2087A" w14:textId="77777777" w:rsidR="00023264" w:rsidRPr="008E1708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w postępowaniu o udzielenie zamówienia publicznego prowadzonego</w:t>
      </w:r>
    </w:p>
    <w:p w14:paraId="5D6C1985" w14:textId="5B15F4B6" w:rsidR="00023264" w:rsidRPr="008E1708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 xml:space="preserve">w trybie </w:t>
      </w:r>
      <w:r w:rsidR="004D0D25" w:rsidRPr="008E1708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 xml:space="preserve">podstawowym bez przeprowadzenia negocjacji </w:t>
      </w:r>
      <w:r w:rsidRPr="008E1708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na:</w:t>
      </w:r>
    </w:p>
    <w:p w14:paraId="171BDE0F" w14:textId="77777777" w:rsidR="00023264" w:rsidRPr="008E1708" w:rsidRDefault="00023264" w:rsidP="00BE60A1">
      <w:pPr>
        <w:pStyle w:val="Textbodyuser"/>
        <w:spacing w:line="276" w:lineRule="auto"/>
        <w:rPr>
          <w:rFonts w:ascii="Cambria" w:hAnsi="Cambria" w:cstheme="minorHAnsi"/>
          <w:bCs/>
          <w:iCs/>
          <w:color w:val="000000" w:themeColor="text1"/>
          <w:szCs w:val="24"/>
        </w:rPr>
      </w:pPr>
    </w:p>
    <w:p w14:paraId="232297A7" w14:textId="77777777" w:rsidR="00023264" w:rsidRPr="008E1708" w:rsidRDefault="00023264" w:rsidP="00BE60A1">
      <w:pPr>
        <w:pStyle w:val="Textbodyuser"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16498A44" w14:textId="637A067A" w:rsidR="00D73879" w:rsidRPr="008E1708" w:rsidRDefault="00D73879" w:rsidP="00DF5D0F">
      <w:pPr>
        <w:pStyle w:val="Textbodyuser"/>
        <w:tabs>
          <w:tab w:val="left" w:pos="5370"/>
        </w:tabs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54DFC336" w14:textId="77777777" w:rsidR="00F52C50" w:rsidRPr="008E1708" w:rsidRDefault="00F52C50" w:rsidP="00BE60A1">
      <w:pPr>
        <w:pStyle w:val="Textbodyuser"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0120AFF9" w14:textId="77777777" w:rsidR="00023264" w:rsidRPr="008E1708" w:rsidRDefault="00023264" w:rsidP="00BE60A1">
      <w:pPr>
        <w:pStyle w:val="Textbodyuser"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3F4FB912" w14:textId="2448B701" w:rsidR="00023264" w:rsidRPr="008E1708" w:rsidRDefault="00464BE9" w:rsidP="00600817">
      <w:pPr>
        <w:spacing w:line="360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>dostawę i montaż mebli biurowych</w:t>
      </w:r>
    </w:p>
    <w:p w14:paraId="707BAE92" w14:textId="77777777" w:rsidR="00023264" w:rsidRPr="008E1708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3E4F85F" w14:textId="77777777" w:rsidR="00023264" w:rsidRPr="008E1708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EBE3218" w14:textId="77777777" w:rsidR="00F52C50" w:rsidRPr="008E1708" w:rsidRDefault="00F52C50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E4A1791" w14:textId="4E93384D" w:rsidR="00D73879" w:rsidRPr="008E1708" w:rsidRDefault="00BC7F1D" w:rsidP="00BC7F1D">
      <w:pPr>
        <w:pStyle w:val="Standarduser"/>
        <w:spacing w:line="276" w:lineRule="auto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bCs/>
          <w:i/>
          <w:color w:val="000000" w:themeColor="text1"/>
          <w:sz w:val="24"/>
          <w:szCs w:val="24"/>
        </w:rPr>
        <w:t>Zamówienie klasyczne o wartości równej lub przekraczającej kwotę 130.000 złotych</w:t>
      </w:r>
    </w:p>
    <w:p w14:paraId="1B76C662" w14:textId="77777777" w:rsidR="00D73879" w:rsidRPr="008E1708" w:rsidRDefault="00D73879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6A553A0" w14:textId="77777777" w:rsidR="00D73879" w:rsidRPr="008E1708" w:rsidRDefault="00D73879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F85F989" w14:textId="77777777" w:rsidR="00D73879" w:rsidRPr="008E1708" w:rsidRDefault="00D73879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2192C8E" w14:textId="77777777" w:rsidR="00023264" w:rsidRPr="008E1708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ACF0778" w14:textId="77777777" w:rsidR="00023264" w:rsidRPr="008E1708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35E762A" w14:textId="786ABDAF" w:rsidR="00023264" w:rsidRPr="008E1708" w:rsidRDefault="00E67D68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b/>
          <w:color w:val="000000" w:themeColor="text1"/>
          <w:sz w:val="24"/>
          <w:szCs w:val="24"/>
        </w:rPr>
        <w:t>Z A T W I E R D Z A M:</w:t>
      </w:r>
    </w:p>
    <w:p w14:paraId="51B80B30" w14:textId="24F19048" w:rsidR="00023264" w:rsidRPr="008E1708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238D25A" w14:textId="77777777" w:rsidR="00A30F9A" w:rsidRPr="008E1708" w:rsidRDefault="00A30F9A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C0DFB88" w14:textId="4C10D716" w:rsidR="00023264" w:rsidRPr="008E1708" w:rsidRDefault="00E67D68" w:rsidP="00D73879">
      <w:pPr>
        <w:pStyle w:val="Nagwek4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8E1708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DYREKTOR</w:t>
      </w:r>
      <w:r w:rsidR="00F55752" w:rsidRPr="008E1708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r w:rsidRPr="008E1708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INSTYTUTU</w:t>
      </w:r>
    </w:p>
    <w:p w14:paraId="2F776201" w14:textId="77777777" w:rsidR="00023264" w:rsidRPr="008E1708" w:rsidRDefault="00023264" w:rsidP="00A30F9A">
      <w:pPr>
        <w:pStyle w:val="Standarduser"/>
        <w:spacing w:line="360" w:lineRule="auto"/>
        <w:jc w:val="center"/>
        <w:rPr>
          <w:i/>
          <w:iCs/>
          <w:color w:val="000000" w:themeColor="text1"/>
          <w:sz w:val="24"/>
          <w:szCs w:val="24"/>
        </w:rPr>
      </w:pPr>
    </w:p>
    <w:p w14:paraId="11F792CA" w14:textId="20C4EECD" w:rsidR="00023264" w:rsidRPr="008E1708" w:rsidRDefault="00F7232E" w:rsidP="00D73879">
      <w:pPr>
        <w:pStyle w:val="Standarduser"/>
        <w:jc w:val="center"/>
        <w:rPr>
          <w:i/>
          <w:iCs/>
          <w:color w:val="000000" w:themeColor="text1"/>
          <w:sz w:val="24"/>
          <w:szCs w:val="24"/>
        </w:rPr>
      </w:pPr>
      <w:r w:rsidRPr="008E1708">
        <w:rPr>
          <w:i/>
          <w:iCs/>
          <w:color w:val="000000" w:themeColor="text1"/>
          <w:sz w:val="24"/>
          <w:szCs w:val="24"/>
        </w:rPr>
        <w:t>dr hab. Dariusz Zuba</w:t>
      </w:r>
    </w:p>
    <w:p w14:paraId="3482EFC8" w14:textId="63F7690E" w:rsidR="00F7232E" w:rsidRPr="008E1708" w:rsidRDefault="00F7232E" w:rsidP="00D73879">
      <w:pPr>
        <w:pStyle w:val="Standarduser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8E1708">
        <w:rPr>
          <w:i/>
          <w:iCs/>
          <w:color w:val="000000" w:themeColor="text1"/>
          <w:sz w:val="24"/>
          <w:szCs w:val="24"/>
        </w:rPr>
        <w:t>Profesor instytutu</w:t>
      </w:r>
    </w:p>
    <w:p w14:paraId="61C6FB5D" w14:textId="77777777" w:rsidR="00023264" w:rsidRPr="008E1708" w:rsidRDefault="00023264" w:rsidP="00BE60A1">
      <w:pPr>
        <w:pStyle w:val="Standarduser"/>
        <w:spacing w:line="276" w:lineRule="auto"/>
        <w:jc w:val="center"/>
        <w:rPr>
          <w:rFonts w:ascii="Cambria" w:hAnsi="Cambria"/>
          <w:i/>
          <w:iCs/>
          <w:color w:val="000000" w:themeColor="text1"/>
          <w:sz w:val="24"/>
          <w:szCs w:val="24"/>
          <w:lang w:eastAsia="ar-SA"/>
        </w:rPr>
      </w:pPr>
    </w:p>
    <w:p w14:paraId="29A61087" w14:textId="77777777" w:rsidR="00023264" w:rsidRPr="008E1708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color w:val="000000" w:themeColor="text1"/>
          <w:sz w:val="24"/>
          <w:szCs w:val="24"/>
        </w:rPr>
      </w:pPr>
    </w:p>
    <w:p w14:paraId="367CB438" w14:textId="77777777" w:rsidR="00A37B61" w:rsidRPr="008E1708" w:rsidRDefault="00A37B61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color w:val="000000" w:themeColor="text1"/>
          <w:sz w:val="24"/>
          <w:szCs w:val="24"/>
        </w:rPr>
      </w:pPr>
    </w:p>
    <w:p w14:paraId="691A98AA" w14:textId="77777777" w:rsidR="00A37B61" w:rsidRPr="008E1708" w:rsidRDefault="00A37B61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color w:val="000000" w:themeColor="text1"/>
          <w:sz w:val="24"/>
          <w:szCs w:val="24"/>
        </w:rPr>
      </w:pPr>
    </w:p>
    <w:p w14:paraId="62D4DA8A" w14:textId="19EE4258" w:rsidR="00023264" w:rsidRPr="008E1708" w:rsidRDefault="00E67D68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color w:val="000000" w:themeColor="text1"/>
          <w:sz w:val="24"/>
          <w:szCs w:val="24"/>
        </w:rPr>
        <w:t>Kraków, dnia</w:t>
      </w:r>
      <w:r w:rsidR="00C82307" w:rsidRPr="008E1708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D5643B">
        <w:rPr>
          <w:rFonts w:ascii="Cambria" w:hAnsi="Cambria" w:cstheme="minorHAnsi"/>
          <w:color w:val="000000" w:themeColor="text1"/>
          <w:sz w:val="24"/>
          <w:szCs w:val="24"/>
        </w:rPr>
        <w:t>26</w:t>
      </w:r>
      <w:r w:rsidR="00995F71" w:rsidRPr="008E1708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C25A32" w:rsidRPr="008E1708">
        <w:rPr>
          <w:rFonts w:ascii="Cambria" w:hAnsi="Cambria" w:cstheme="minorHAnsi"/>
          <w:color w:val="000000" w:themeColor="text1"/>
          <w:sz w:val="24"/>
          <w:szCs w:val="24"/>
        </w:rPr>
        <w:t>czerwca</w:t>
      </w:r>
      <w:r w:rsidR="00600817" w:rsidRPr="008E1708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8E1708">
        <w:rPr>
          <w:rFonts w:ascii="Cambria" w:hAnsi="Cambria" w:cstheme="minorHAnsi"/>
          <w:color w:val="000000" w:themeColor="text1"/>
          <w:sz w:val="24"/>
          <w:szCs w:val="24"/>
        </w:rPr>
        <w:t>20</w:t>
      </w:r>
      <w:r w:rsidR="00F52C50" w:rsidRPr="008E1708">
        <w:rPr>
          <w:rFonts w:ascii="Cambria" w:hAnsi="Cambria" w:cstheme="minorHAnsi"/>
          <w:color w:val="000000" w:themeColor="text1"/>
          <w:sz w:val="24"/>
          <w:szCs w:val="24"/>
        </w:rPr>
        <w:t>2</w:t>
      </w:r>
      <w:r w:rsidR="00600817" w:rsidRPr="008E1708">
        <w:rPr>
          <w:rFonts w:ascii="Cambria" w:hAnsi="Cambria" w:cstheme="minorHAnsi"/>
          <w:color w:val="000000" w:themeColor="text1"/>
          <w:sz w:val="24"/>
          <w:szCs w:val="24"/>
        </w:rPr>
        <w:t>3</w:t>
      </w:r>
      <w:r w:rsidRPr="008E1708">
        <w:rPr>
          <w:rFonts w:ascii="Cambria" w:hAnsi="Cambria" w:cstheme="minorHAnsi"/>
          <w:color w:val="000000" w:themeColor="text1"/>
          <w:sz w:val="24"/>
          <w:szCs w:val="24"/>
        </w:rPr>
        <w:t xml:space="preserve"> r.</w:t>
      </w:r>
    </w:p>
    <w:p w14:paraId="01B96ED6" w14:textId="41DDB4A0" w:rsidR="00AD18C7" w:rsidRPr="008E1708" w:rsidRDefault="00AD18C7">
      <w:pPr>
        <w:rPr>
          <w:rFonts w:ascii="Cambria" w:hAnsi="Cambria" w:cstheme="minorHAnsi"/>
          <w:color w:val="000000" w:themeColor="text1"/>
          <w:kern w:val="3"/>
          <w:sz w:val="24"/>
          <w:szCs w:val="24"/>
          <w:lang w:eastAsia="zh-CN"/>
        </w:rPr>
      </w:pPr>
      <w:r w:rsidRPr="008E1708">
        <w:rPr>
          <w:rFonts w:ascii="Cambria" w:hAnsi="Cambria" w:cstheme="minorHAnsi"/>
          <w:color w:val="000000" w:themeColor="text1"/>
          <w:sz w:val="24"/>
          <w:szCs w:val="24"/>
        </w:rPr>
        <w:br w:type="page"/>
      </w:r>
    </w:p>
    <w:p w14:paraId="0E490809" w14:textId="47082B46" w:rsidR="00023264" w:rsidRPr="008E1708" w:rsidRDefault="00E67D68" w:rsidP="00BE60A1">
      <w:pPr>
        <w:pStyle w:val="Textbodyuser"/>
        <w:widowControl/>
        <w:spacing w:before="120" w:line="276" w:lineRule="auto"/>
        <w:jc w:val="center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b/>
          <w:color w:val="000000" w:themeColor="text1"/>
          <w:szCs w:val="24"/>
        </w:rPr>
        <w:lastRenderedPageBreak/>
        <w:t>SPECYFIKACJA WARUNKÓW ZAMÓWIENIA</w:t>
      </w:r>
    </w:p>
    <w:p w14:paraId="2105C125" w14:textId="77777777" w:rsidR="00023264" w:rsidRPr="008E1708" w:rsidRDefault="00023264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74CF6CFF" w14:textId="77777777" w:rsidR="00023264" w:rsidRPr="008E1708" w:rsidRDefault="00E67D68" w:rsidP="00141CD9">
      <w:pPr>
        <w:pStyle w:val="NumberList0"/>
        <w:widowControl/>
        <w:numPr>
          <w:ilvl w:val="0"/>
          <w:numId w:val="315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b/>
          <w:color w:val="000000" w:themeColor="text1"/>
          <w:szCs w:val="24"/>
        </w:rPr>
        <w:t>ORGANIZATOR PRZETARGU</w:t>
      </w:r>
    </w:p>
    <w:p w14:paraId="54957A8E" w14:textId="55FD9153" w:rsidR="00023264" w:rsidRPr="008E1708" w:rsidRDefault="00023264" w:rsidP="00BE60A1">
      <w:pPr>
        <w:pStyle w:val="Standarduser"/>
        <w:spacing w:line="276" w:lineRule="auto"/>
        <w:ind w:firstLine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6C55500" w14:textId="32435538" w:rsidR="00C82A89" w:rsidRPr="008E1708" w:rsidRDefault="00AD18C7" w:rsidP="00141CD9">
      <w:pPr>
        <w:pStyle w:val="Akapitzlist"/>
        <w:numPr>
          <w:ilvl w:val="0"/>
          <w:numId w:val="269"/>
        </w:numPr>
        <w:spacing w:after="120"/>
        <w:ind w:left="454" w:hanging="454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b/>
          <w:snapToGrid w:val="0"/>
          <w:color w:val="000000" w:themeColor="text1"/>
          <w:sz w:val="24"/>
          <w:szCs w:val="24"/>
        </w:rPr>
        <w:t xml:space="preserve">Instytut Ekspertyz Sądowych im. Prof. dra Jana </w:t>
      </w:r>
      <w:proofErr w:type="spellStart"/>
      <w:r w:rsidRPr="008E1708">
        <w:rPr>
          <w:rFonts w:ascii="Cambria" w:hAnsi="Cambria"/>
          <w:b/>
          <w:snapToGrid w:val="0"/>
          <w:color w:val="000000" w:themeColor="text1"/>
          <w:sz w:val="24"/>
          <w:szCs w:val="24"/>
        </w:rPr>
        <w:t>Sehna</w:t>
      </w:r>
      <w:proofErr w:type="spellEnd"/>
      <w:r w:rsidRPr="008E1708">
        <w:rPr>
          <w:rFonts w:ascii="Cambria" w:hAnsi="Cambria"/>
          <w:b/>
          <w:snapToGrid w:val="0"/>
          <w:color w:val="000000" w:themeColor="text1"/>
          <w:sz w:val="24"/>
          <w:szCs w:val="24"/>
        </w:rPr>
        <w:t xml:space="preserve"> w Krakowie</w:t>
      </w:r>
      <w:r w:rsidRPr="008E1708">
        <w:rPr>
          <w:rFonts w:ascii="Cambria" w:hAnsi="Cambria"/>
          <w:b/>
          <w:i/>
          <w:snapToGrid w:val="0"/>
          <w:color w:val="000000" w:themeColor="text1"/>
          <w:sz w:val="24"/>
          <w:szCs w:val="24"/>
        </w:rPr>
        <w:t xml:space="preserve"> </w:t>
      </w:r>
      <w:r w:rsidRPr="008E1708">
        <w:rPr>
          <w:rFonts w:ascii="Cambria" w:hAnsi="Cambria"/>
          <w:snapToGrid w:val="0"/>
          <w:color w:val="000000" w:themeColor="text1"/>
          <w:sz w:val="24"/>
          <w:szCs w:val="24"/>
        </w:rPr>
        <w:t>–</w:t>
      </w:r>
      <w:r w:rsidRPr="008E1708">
        <w:rPr>
          <w:rFonts w:ascii="Cambria" w:hAnsi="Cambria"/>
          <w:b/>
          <w:i/>
          <w:snapToGrid w:val="0"/>
          <w:color w:val="000000" w:themeColor="text1"/>
          <w:sz w:val="24"/>
          <w:szCs w:val="24"/>
        </w:rPr>
        <w:t xml:space="preserve"> </w:t>
      </w:r>
      <w:r w:rsidRPr="008E1708">
        <w:rPr>
          <w:rFonts w:ascii="Cambria" w:hAnsi="Cambria" w:cs="Arial"/>
          <w:bCs/>
          <w:iCs/>
          <w:snapToGrid w:val="0"/>
          <w:color w:val="000000" w:themeColor="text1"/>
          <w:sz w:val="24"/>
          <w:szCs w:val="24"/>
        </w:rPr>
        <w:t>państwowa jednostka budżetowa podległa Ministrowi Sprawiedliwości</w:t>
      </w:r>
    </w:p>
    <w:p w14:paraId="714C107E" w14:textId="0245ED8C" w:rsidR="00AD18C7" w:rsidRPr="008E1708" w:rsidRDefault="00C82A89" w:rsidP="00C82A89">
      <w:pPr>
        <w:spacing w:after="120"/>
        <w:ind w:left="454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 w:cs="Arial"/>
          <w:bCs/>
          <w:iCs/>
          <w:snapToGrid w:val="0"/>
          <w:color w:val="000000" w:themeColor="text1"/>
          <w:sz w:val="24"/>
          <w:szCs w:val="24"/>
        </w:rPr>
        <w:t>Adres: 31-033 Kraków, ul. Westerplatte 9</w:t>
      </w:r>
    </w:p>
    <w:p w14:paraId="3A45FD24" w14:textId="1D622C9E" w:rsidR="00AD18C7" w:rsidRPr="008E1708" w:rsidRDefault="00AD18C7" w:rsidP="005D4896">
      <w:pPr>
        <w:pStyle w:val="Akapitzlist"/>
        <w:ind w:left="454"/>
        <w:jc w:val="both"/>
        <w:rPr>
          <w:rFonts w:ascii="Cambria" w:hAnsi="Cambria"/>
          <w:color w:val="000000" w:themeColor="text1"/>
          <w:sz w:val="24"/>
          <w:szCs w:val="24"/>
          <w:lang w:val="en-US"/>
        </w:rPr>
      </w:pPr>
      <w:r w:rsidRPr="008E1708">
        <w:rPr>
          <w:rFonts w:ascii="Cambria" w:hAnsi="Cambria"/>
          <w:color w:val="000000" w:themeColor="text1"/>
          <w:sz w:val="24"/>
          <w:szCs w:val="24"/>
          <w:lang w:val="en-GB"/>
        </w:rPr>
        <w:t xml:space="preserve">Tel/fax: </w:t>
      </w:r>
      <w:r w:rsidRPr="008E1708">
        <w:rPr>
          <w:rFonts w:ascii="Cambria" w:hAnsi="Cambria"/>
          <w:color w:val="000000" w:themeColor="text1"/>
          <w:sz w:val="24"/>
          <w:szCs w:val="24"/>
          <w:lang w:val="en-US"/>
        </w:rPr>
        <w:t xml:space="preserve">tel. </w:t>
      </w:r>
      <w:r w:rsidR="000F0F66" w:rsidRPr="008E1708">
        <w:rPr>
          <w:rFonts w:ascii="Cambria" w:hAnsi="Cambria"/>
          <w:color w:val="000000" w:themeColor="text1"/>
          <w:sz w:val="24"/>
          <w:szCs w:val="24"/>
          <w:lang w:val="en-US"/>
        </w:rPr>
        <w:t>+</w:t>
      </w:r>
      <w:r w:rsidRPr="008E1708">
        <w:rPr>
          <w:rFonts w:ascii="Cambria" w:hAnsi="Cambria"/>
          <w:color w:val="000000" w:themeColor="text1"/>
          <w:sz w:val="24"/>
          <w:szCs w:val="24"/>
          <w:lang w:val="en-US"/>
        </w:rPr>
        <w:t>48 12 61 85 </w:t>
      </w:r>
      <w:r w:rsidR="002B6F68" w:rsidRPr="008E1708">
        <w:rPr>
          <w:rFonts w:ascii="Cambria" w:hAnsi="Cambria"/>
          <w:color w:val="000000" w:themeColor="text1"/>
          <w:sz w:val="24"/>
          <w:szCs w:val="24"/>
          <w:lang w:val="en-US"/>
        </w:rPr>
        <w:t>725</w:t>
      </w:r>
      <w:r w:rsidRPr="008E1708">
        <w:rPr>
          <w:rFonts w:ascii="Cambria" w:hAnsi="Cambria"/>
          <w:color w:val="000000" w:themeColor="text1"/>
          <w:sz w:val="24"/>
          <w:szCs w:val="24"/>
          <w:lang w:val="en-US"/>
        </w:rPr>
        <w:t>;</w:t>
      </w:r>
      <w:r w:rsidR="00992B26" w:rsidRPr="008E1708">
        <w:rPr>
          <w:rFonts w:ascii="Cambria" w:hAnsi="Cambria"/>
          <w:color w:val="000000" w:themeColor="text1"/>
          <w:sz w:val="24"/>
          <w:szCs w:val="24"/>
          <w:lang w:val="en-US"/>
        </w:rPr>
        <w:t xml:space="preserve"> </w:t>
      </w:r>
      <w:r w:rsidRPr="008E1708">
        <w:rPr>
          <w:rFonts w:ascii="Cambria" w:hAnsi="Cambria"/>
          <w:color w:val="000000" w:themeColor="text1"/>
          <w:sz w:val="24"/>
          <w:szCs w:val="24"/>
          <w:lang w:val="en-US"/>
        </w:rPr>
        <w:t xml:space="preserve"> fax </w:t>
      </w:r>
      <w:r w:rsidR="000F0F66" w:rsidRPr="008E1708">
        <w:rPr>
          <w:rFonts w:ascii="Cambria" w:hAnsi="Cambria"/>
          <w:color w:val="000000" w:themeColor="text1"/>
          <w:sz w:val="24"/>
          <w:szCs w:val="24"/>
          <w:lang w:val="en-US"/>
        </w:rPr>
        <w:t>+</w:t>
      </w:r>
      <w:r w:rsidRPr="008E1708">
        <w:rPr>
          <w:rFonts w:ascii="Cambria" w:hAnsi="Cambria"/>
          <w:color w:val="000000" w:themeColor="text1"/>
          <w:sz w:val="24"/>
          <w:szCs w:val="24"/>
          <w:lang w:val="en-US"/>
        </w:rPr>
        <w:t>48 12 422 89 00</w:t>
      </w:r>
    </w:p>
    <w:p w14:paraId="3AA1BF5D" w14:textId="6EC24BB3" w:rsidR="00187EB6" w:rsidRPr="008E1708" w:rsidRDefault="002B6F68" w:rsidP="00141CD9">
      <w:pPr>
        <w:pStyle w:val="Akapitzlist"/>
        <w:numPr>
          <w:ilvl w:val="0"/>
          <w:numId w:val="269"/>
        </w:numPr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color w:val="000000" w:themeColor="text1"/>
          <w:sz w:val="24"/>
          <w:szCs w:val="24"/>
        </w:rPr>
        <w:t xml:space="preserve">Adres poczty elektronicznej: </w:t>
      </w:r>
      <w:r w:rsidR="00A5720B" w:rsidRPr="008E1708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187EB6" w:rsidRPr="008E1708">
        <w:rPr>
          <w:rFonts w:ascii="Cambria" w:hAnsi="Cambria" w:cstheme="minorHAnsi"/>
          <w:color w:val="000000" w:themeColor="text1"/>
          <w:sz w:val="24"/>
          <w:szCs w:val="24"/>
        </w:rPr>
        <w:t>ies@ies.</w:t>
      </w:r>
      <w:r w:rsidR="0009542E" w:rsidRPr="008E1708">
        <w:rPr>
          <w:rFonts w:ascii="Cambria" w:hAnsi="Cambria" w:cstheme="minorHAnsi"/>
          <w:color w:val="000000" w:themeColor="text1"/>
          <w:sz w:val="24"/>
          <w:szCs w:val="24"/>
        </w:rPr>
        <w:t>gov.pl</w:t>
      </w:r>
    </w:p>
    <w:p w14:paraId="0A5C07F4" w14:textId="49D93C8A" w:rsidR="00F52C50" w:rsidRPr="008E1708" w:rsidRDefault="00B539D6" w:rsidP="00141CD9">
      <w:pPr>
        <w:pStyle w:val="Akapitzlist"/>
        <w:numPr>
          <w:ilvl w:val="0"/>
          <w:numId w:val="269"/>
        </w:numPr>
        <w:ind w:left="454" w:hanging="454"/>
        <w:jc w:val="both"/>
        <w:rPr>
          <w:rFonts w:ascii="Cambria" w:hAnsi="Cambria" w:cstheme="minorHAnsi"/>
          <w:vanish/>
          <w:kern w:val="3"/>
          <w:sz w:val="24"/>
          <w:szCs w:val="24"/>
          <w:lang w:eastAsia="zh-CN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Adres s</w:t>
      </w:r>
      <w:r w:rsidR="00AD18C7" w:rsidRPr="008E1708">
        <w:rPr>
          <w:rFonts w:ascii="Cambria" w:hAnsi="Cambria"/>
          <w:color w:val="000000" w:themeColor="text1"/>
          <w:sz w:val="24"/>
          <w:szCs w:val="24"/>
        </w:rPr>
        <w:t>tron</w:t>
      </w:r>
      <w:r w:rsidRPr="008E1708">
        <w:rPr>
          <w:rFonts w:ascii="Cambria" w:hAnsi="Cambria"/>
          <w:color w:val="000000" w:themeColor="text1"/>
          <w:sz w:val="24"/>
          <w:szCs w:val="24"/>
        </w:rPr>
        <w:t>y</w:t>
      </w:r>
      <w:r w:rsidR="00AD18C7" w:rsidRPr="008E1708">
        <w:rPr>
          <w:rFonts w:ascii="Cambria" w:hAnsi="Cambria"/>
          <w:color w:val="000000" w:themeColor="text1"/>
          <w:sz w:val="24"/>
          <w:szCs w:val="24"/>
        </w:rPr>
        <w:t xml:space="preserve"> internetow</w:t>
      </w:r>
      <w:r w:rsidRPr="008E1708">
        <w:rPr>
          <w:rFonts w:ascii="Cambria" w:hAnsi="Cambria"/>
          <w:color w:val="000000" w:themeColor="text1"/>
          <w:sz w:val="24"/>
          <w:szCs w:val="24"/>
        </w:rPr>
        <w:t>ej prowadzonego postępowania, na której będą udostępniane zmiany i wyjaśnieni</w:t>
      </w:r>
      <w:r w:rsidR="00AA2532" w:rsidRPr="008E1708">
        <w:rPr>
          <w:rFonts w:ascii="Cambria" w:hAnsi="Cambria"/>
          <w:color w:val="000000" w:themeColor="text1"/>
          <w:sz w:val="24"/>
          <w:szCs w:val="24"/>
        </w:rPr>
        <w:t>a</w:t>
      </w:r>
      <w:r w:rsidRPr="008E1708">
        <w:rPr>
          <w:rFonts w:ascii="Cambria" w:hAnsi="Cambria"/>
          <w:color w:val="000000" w:themeColor="text1"/>
          <w:sz w:val="24"/>
          <w:szCs w:val="24"/>
        </w:rPr>
        <w:t xml:space="preserve"> tre</w:t>
      </w:r>
      <w:r w:rsidRPr="008E1708">
        <w:rPr>
          <w:rFonts w:ascii="Cambria" w:hAnsi="Cambria" w:cs="Bookman Old Style"/>
          <w:color w:val="000000" w:themeColor="text1"/>
          <w:sz w:val="24"/>
          <w:szCs w:val="24"/>
        </w:rPr>
        <w:t>ś</w:t>
      </w:r>
      <w:r w:rsidRPr="008E1708">
        <w:rPr>
          <w:rFonts w:ascii="Cambria" w:hAnsi="Cambria"/>
          <w:color w:val="000000" w:themeColor="text1"/>
          <w:sz w:val="24"/>
          <w:szCs w:val="24"/>
        </w:rPr>
        <w:t>cí SWZ oraz inne dokumenty zam</w:t>
      </w:r>
      <w:r w:rsidRPr="008E1708">
        <w:rPr>
          <w:rFonts w:ascii="Cambria" w:hAnsi="Cambria" w:cs="Bookman Old Style"/>
          <w:color w:val="000000" w:themeColor="text1"/>
          <w:sz w:val="24"/>
          <w:szCs w:val="24"/>
        </w:rPr>
        <w:t>ó</w:t>
      </w:r>
      <w:r w:rsidRPr="008E1708">
        <w:rPr>
          <w:rFonts w:ascii="Cambria" w:hAnsi="Cambria"/>
          <w:color w:val="000000" w:themeColor="text1"/>
          <w:sz w:val="24"/>
          <w:szCs w:val="24"/>
        </w:rPr>
        <w:t>wieni</w:t>
      </w:r>
      <w:r w:rsidR="00512FF6" w:rsidRPr="008E1708">
        <w:rPr>
          <w:rFonts w:ascii="Cambria" w:hAnsi="Cambria"/>
          <w:color w:val="000000" w:themeColor="text1"/>
          <w:sz w:val="24"/>
          <w:szCs w:val="24"/>
        </w:rPr>
        <w:t>a</w:t>
      </w:r>
      <w:r w:rsidRPr="008E1708">
        <w:rPr>
          <w:rFonts w:ascii="Cambria" w:hAnsi="Cambria"/>
          <w:color w:val="000000" w:themeColor="text1"/>
          <w:sz w:val="24"/>
          <w:szCs w:val="24"/>
        </w:rPr>
        <w:t xml:space="preserve"> bezpo</w:t>
      </w:r>
      <w:r w:rsidRPr="008E1708">
        <w:rPr>
          <w:rFonts w:ascii="Cambria" w:hAnsi="Cambria" w:cs="Bookman Old Style"/>
          <w:color w:val="000000" w:themeColor="text1"/>
          <w:sz w:val="24"/>
          <w:szCs w:val="24"/>
        </w:rPr>
        <w:t>ś</w:t>
      </w:r>
      <w:r w:rsidRPr="008E1708">
        <w:rPr>
          <w:rFonts w:ascii="Cambria" w:hAnsi="Cambria"/>
          <w:color w:val="000000" w:themeColor="text1"/>
          <w:sz w:val="24"/>
          <w:szCs w:val="24"/>
        </w:rPr>
        <w:t>redni</w:t>
      </w:r>
      <w:r w:rsidR="00512FF6" w:rsidRPr="008E1708">
        <w:rPr>
          <w:rFonts w:ascii="Cambria" w:hAnsi="Cambria"/>
          <w:color w:val="000000" w:themeColor="text1"/>
          <w:sz w:val="24"/>
          <w:szCs w:val="24"/>
        </w:rPr>
        <w:t>o</w:t>
      </w:r>
      <w:r w:rsidRPr="008E1708">
        <w:rPr>
          <w:rFonts w:ascii="Cambria" w:hAnsi="Cambria"/>
          <w:color w:val="000000" w:themeColor="text1"/>
          <w:sz w:val="24"/>
          <w:szCs w:val="24"/>
        </w:rPr>
        <w:t xml:space="preserve"> zwi</w:t>
      </w:r>
      <w:r w:rsidRPr="008E1708">
        <w:rPr>
          <w:rFonts w:ascii="Cambria" w:hAnsi="Cambria" w:cs="Bookman Old Style"/>
          <w:color w:val="000000" w:themeColor="text1"/>
          <w:sz w:val="24"/>
          <w:szCs w:val="24"/>
        </w:rPr>
        <w:t>ą</w:t>
      </w:r>
      <w:r w:rsidR="00512FF6" w:rsidRPr="008E1708">
        <w:rPr>
          <w:rFonts w:ascii="Cambria" w:hAnsi="Cambria"/>
          <w:color w:val="000000" w:themeColor="text1"/>
          <w:sz w:val="24"/>
          <w:szCs w:val="24"/>
        </w:rPr>
        <w:t>zane</w:t>
      </w:r>
      <w:r w:rsidRPr="008E1708">
        <w:rPr>
          <w:rFonts w:ascii="Cambria" w:hAnsi="Cambria"/>
          <w:color w:val="000000" w:themeColor="text1"/>
          <w:sz w:val="24"/>
          <w:szCs w:val="24"/>
        </w:rPr>
        <w:t xml:space="preserve"> z post</w:t>
      </w:r>
      <w:r w:rsidR="002676FC" w:rsidRPr="008E1708">
        <w:rPr>
          <w:rFonts w:ascii="Cambria" w:hAnsi="Cambria"/>
          <w:color w:val="000000" w:themeColor="text1"/>
          <w:sz w:val="24"/>
          <w:szCs w:val="24"/>
        </w:rPr>
        <w:t>ę</w:t>
      </w:r>
      <w:r w:rsidRPr="008E1708">
        <w:rPr>
          <w:rFonts w:ascii="Cambria" w:hAnsi="Cambria"/>
          <w:color w:val="000000" w:themeColor="text1"/>
          <w:sz w:val="24"/>
          <w:szCs w:val="24"/>
        </w:rPr>
        <w:t xml:space="preserve">powaniem: </w:t>
      </w:r>
      <w:hyperlink r:id="rId8" w:history="1">
        <w:r w:rsidR="00B74D1A" w:rsidRPr="008E1708">
          <w:rPr>
            <w:rStyle w:val="Hipercze"/>
            <w:rFonts w:ascii="Cambria" w:hAnsi="Cambria"/>
            <w:color w:val="000000" w:themeColor="text1"/>
            <w:sz w:val="24"/>
            <w:szCs w:val="24"/>
            <w:u w:val="none"/>
          </w:rPr>
          <w:t>https://www.gov.pl/web/ies/zamowienia-publiczne3</w:t>
        </w:r>
      </w:hyperlink>
      <w:r w:rsidR="00B74D1A" w:rsidRPr="008E1708">
        <w:rPr>
          <w:rFonts w:ascii="Cambria" w:hAnsi="Cambria"/>
          <w:color w:val="000000" w:themeColor="text1"/>
          <w:sz w:val="24"/>
          <w:szCs w:val="24"/>
        </w:rPr>
        <w:t>,</w:t>
      </w:r>
      <w:r w:rsidR="00512FF6" w:rsidRPr="008E1708">
        <w:rPr>
          <w:rFonts w:ascii="Cambria" w:hAnsi="Cambria"/>
          <w:color w:val="000000" w:themeColor="text1"/>
          <w:sz w:val="24"/>
          <w:szCs w:val="24"/>
        </w:rPr>
        <w:t xml:space="preserve"> </w:t>
      </w:r>
      <w:hyperlink r:id="rId9" w:history="1">
        <w:r w:rsidR="00D57663" w:rsidRPr="008E1708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https://ezamowienia.gov.pl</w:t>
        </w:r>
      </w:hyperlink>
      <w:r w:rsidR="00B74D1A" w:rsidRPr="008E1708">
        <w:rPr>
          <w:rFonts w:ascii="Cambria" w:hAnsi="Cambria"/>
          <w:sz w:val="24"/>
          <w:szCs w:val="24"/>
        </w:rPr>
        <w:t>.</w:t>
      </w:r>
    </w:p>
    <w:p w14:paraId="211A9411" w14:textId="77777777" w:rsidR="00145499" w:rsidRPr="008E1708" w:rsidRDefault="00145499" w:rsidP="00D57663">
      <w:pPr>
        <w:pStyle w:val="Akapitzlist"/>
        <w:spacing w:before="120"/>
        <w:ind w:left="0"/>
        <w:jc w:val="both"/>
        <w:rPr>
          <w:rFonts w:ascii="Cambria" w:hAnsi="Cambria" w:cstheme="minorHAnsi"/>
          <w:color w:val="000000" w:themeColor="text1"/>
          <w:szCs w:val="24"/>
        </w:rPr>
      </w:pPr>
    </w:p>
    <w:p w14:paraId="63F7135F" w14:textId="2657D9D9" w:rsidR="00F3612C" w:rsidRPr="008E1708" w:rsidRDefault="00F3612C" w:rsidP="00141CD9">
      <w:pPr>
        <w:pStyle w:val="NumberList0"/>
        <w:widowControl/>
        <w:numPr>
          <w:ilvl w:val="0"/>
          <w:numId w:val="315"/>
        </w:numPr>
        <w:spacing w:before="120" w:line="276" w:lineRule="auto"/>
        <w:textAlignment w:val="auto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b/>
          <w:color w:val="000000" w:themeColor="text1"/>
          <w:szCs w:val="24"/>
        </w:rPr>
        <w:t>TRYB UDZIELENIA ZAMÓWIENIA</w:t>
      </w:r>
    </w:p>
    <w:p w14:paraId="00729EB5" w14:textId="66F0C9F9" w:rsidR="00023264" w:rsidRPr="008E1708" w:rsidRDefault="00E67D68" w:rsidP="00141CD9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color w:val="000000" w:themeColor="text1"/>
          <w:szCs w:val="24"/>
        </w:rPr>
        <w:t xml:space="preserve">Postępowanie o udzielenie poniższego zamówienia publicznego prowadzone będzie </w:t>
      </w:r>
      <w:r w:rsidRPr="008E1708">
        <w:rPr>
          <w:rFonts w:ascii="Cambria" w:hAnsi="Cambria" w:cstheme="minorHAnsi"/>
          <w:color w:val="000000" w:themeColor="text1"/>
          <w:szCs w:val="24"/>
        </w:rPr>
        <w:br/>
        <w:t xml:space="preserve">w trybie </w:t>
      </w:r>
      <w:r w:rsidR="007A4B5C" w:rsidRPr="008E1708">
        <w:rPr>
          <w:rFonts w:ascii="Cambria" w:hAnsi="Cambria" w:cstheme="minorHAnsi"/>
          <w:bCs/>
          <w:iCs/>
          <w:color w:val="000000" w:themeColor="text1"/>
          <w:szCs w:val="24"/>
        </w:rPr>
        <w:t>podstawowym bez przeprowadzenia negocjacji</w:t>
      </w:r>
      <w:r w:rsidRPr="008E1708">
        <w:rPr>
          <w:rFonts w:ascii="Cambria" w:hAnsi="Cambria" w:cstheme="minorHAnsi"/>
          <w:color w:val="000000" w:themeColor="text1"/>
          <w:szCs w:val="24"/>
        </w:rPr>
        <w:t xml:space="preserve"> zgodnie z </w:t>
      </w:r>
      <w:r w:rsidR="003E52E8" w:rsidRPr="008E1708">
        <w:rPr>
          <w:rFonts w:ascii="Cambria" w:hAnsi="Cambria" w:cstheme="minorHAnsi"/>
          <w:color w:val="000000" w:themeColor="text1"/>
          <w:szCs w:val="24"/>
        </w:rPr>
        <w:t xml:space="preserve">art. </w:t>
      </w:r>
      <w:r w:rsidR="004D0D25" w:rsidRPr="008E1708">
        <w:rPr>
          <w:rFonts w:ascii="Cambria" w:hAnsi="Cambria" w:cstheme="minorHAnsi"/>
          <w:color w:val="000000" w:themeColor="text1"/>
          <w:szCs w:val="24"/>
        </w:rPr>
        <w:t>275 pkt. 1</w:t>
      </w:r>
      <w:r w:rsidR="003E52E8" w:rsidRPr="008E1708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FC6954" w:rsidRPr="008E1708">
        <w:rPr>
          <w:rFonts w:ascii="Cambria" w:hAnsi="Cambria" w:cstheme="minorHAnsi"/>
          <w:color w:val="000000" w:themeColor="text1"/>
          <w:szCs w:val="24"/>
        </w:rPr>
        <w:br/>
      </w:r>
      <w:r w:rsidR="002F0000" w:rsidRPr="008E1708">
        <w:rPr>
          <w:rFonts w:ascii="Cambria" w:hAnsi="Cambria" w:cstheme="minorHAnsi"/>
          <w:color w:val="000000" w:themeColor="text1"/>
          <w:szCs w:val="24"/>
        </w:rPr>
        <w:t xml:space="preserve">i nast. </w:t>
      </w:r>
      <w:r w:rsidRPr="008E1708">
        <w:rPr>
          <w:rFonts w:ascii="Cambria" w:hAnsi="Cambria" w:cstheme="minorHAnsi"/>
          <w:color w:val="000000" w:themeColor="text1"/>
          <w:szCs w:val="24"/>
        </w:rPr>
        <w:t>ustaw</w:t>
      </w:r>
      <w:r w:rsidR="003E52E8" w:rsidRPr="008E1708">
        <w:rPr>
          <w:rFonts w:ascii="Cambria" w:hAnsi="Cambria" w:cstheme="minorHAnsi"/>
          <w:color w:val="000000" w:themeColor="text1"/>
          <w:szCs w:val="24"/>
        </w:rPr>
        <w:t>y</w:t>
      </w:r>
      <w:r w:rsidRPr="008E1708">
        <w:rPr>
          <w:rFonts w:ascii="Cambria" w:hAnsi="Cambria" w:cstheme="minorHAnsi"/>
          <w:color w:val="000000" w:themeColor="text1"/>
          <w:szCs w:val="24"/>
        </w:rPr>
        <w:t xml:space="preserve"> z dnia </w:t>
      </w:r>
      <w:r w:rsidR="00F52D73" w:rsidRPr="008E1708">
        <w:rPr>
          <w:rFonts w:ascii="Cambria" w:hAnsi="Cambria" w:cstheme="minorHAnsi"/>
          <w:color w:val="000000" w:themeColor="text1"/>
          <w:szCs w:val="24"/>
        </w:rPr>
        <w:t>11</w:t>
      </w:r>
      <w:r w:rsidR="002F0000" w:rsidRPr="008E1708">
        <w:rPr>
          <w:rFonts w:ascii="Cambria" w:hAnsi="Cambria" w:cstheme="minorHAnsi"/>
          <w:color w:val="000000" w:themeColor="text1"/>
          <w:szCs w:val="24"/>
        </w:rPr>
        <w:t> </w:t>
      </w:r>
      <w:r w:rsidR="00F52D73" w:rsidRPr="008E1708">
        <w:rPr>
          <w:rFonts w:ascii="Cambria" w:hAnsi="Cambria" w:cstheme="minorHAnsi"/>
          <w:color w:val="000000" w:themeColor="text1"/>
          <w:szCs w:val="24"/>
        </w:rPr>
        <w:t>września 2019</w:t>
      </w:r>
      <w:r w:rsidRPr="008E1708">
        <w:rPr>
          <w:rFonts w:ascii="Cambria" w:hAnsi="Cambria" w:cstheme="minorHAnsi"/>
          <w:color w:val="000000" w:themeColor="text1"/>
          <w:szCs w:val="24"/>
        </w:rPr>
        <w:t xml:space="preserve"> r. Prawo zamówień publicznych (Dz. U. z 20</w:t>
      </w:r>
      <w:r w:rsidR="009A29E7" w:rsidRPr="008E1708">
        <w:rPr>
          <w:rFonts w:ascii="Cambria" w:hAnsi="Cambria" w:cstheme="minorHAnsi"/>
          <w:color w:val="000000" w:themeColor="text1"/>
          <w:szCs w:val="24"/>
        </w:rPr>
        <w:t>2</w:t>
      </w:r>
      <w:r w:rsidR="00A615D4" w:rsidRPr="008E1708">
        <w:rPr>
          <w:rFonts w:ascii="Cambria" w:hAnsi="Cambria" w:cstheme="minorHAnsi"/>
          <w:color w:val="000000" w:themeColor="text1"/>
          <w:szCs w:val="24"/>
        </w:rPr>
        <w:t>2</w:t>
      </w:r>
      <w:r w:rsidR="00CB50D0" w:rsidRPr="008E1708">
        <w:rPr>
          <w:rFonts w:ascii="Cambria" w:hAnsi="Cambria" w:cstheme="minorHAnsi"/>
          <w:color w:val="000000" w:themeColor="text1"/>
          <w:szCs w:val="24"/>
        </w:rPr>
        <w:t> </w:t>
      </w:r>
      <w:r w:rsidRPr="008E1708">
        <w:rPr>
          <w:rFonts w:ascii="Cambria" w:hAnsi="Cambria" w:cstheme="minorHAnsi"/>
          <w:color w:val="000000" w:themeColor="text1"/>
          <w:szCs w:val="24"/>
        </w:rPr>
        <w:t xml:space="preserve">r. poz. </w:t>
      </w:r>
      <w:r w:rsidR="009A29E7" w:rsidRPr="008E1708">
        <w:rPr>
          <w:rFonts w:ascii="Cambria" w:hAnsi="Cambria" w:cstheme="minorHAnsi"/>
          <w:color w:val="000000" w:themeColor="text1"/>
          <w:szCs w:val="24"/>
        </w:rPr>
        <w:t>1</w:t>
      </w:r>
      <w:r w:rsidR="00A615D4" w:rsidRPr="008E1708">
        <w:rPr>
          <w:rFonts w:ascii="Cambria" w:hAnsi="Cambria" w:cstheme="minorHAnsi"/>
          <w:color w:val="000000" w:themeColor="text1"/>
          <w:szCs w:val="24"/>
        </w:rPr>
        <w:t>710</w:t>
      </w:r>
      <w:r w:rsidR="00A31141" w:rsidRPr="008E1708">
        <w:rPr>
          <w:rFonts w:ascii="Cambria" w:hAnsi="Cambria" w:cstheme="minorHAnsi"/>
          <w:color w:val="000000" w:themeColor="text1"/>
          <w:szCs w:val="24"/>
        </w:rPr>
        <w:t xml:space="preserve"> z późniejszymi zmianami</w:t>
      </w:r>
      <w:r w:rsidRPr="008E1708">
        <w:rPr>
          <w:rFonts w:ascii="Cambria" w:hAnsi="Cambria" w:cstheme="minorHAnsi"/>
          <w:color w:val="000000" w:themeColor="text1"/>
          <w:szCs w:val="24"/>
        </w:rPr>
        <w:t>) zwan</w:t>
      </w:r>
      <w:r w:rsidR="00A30F9A" w:rsidRPr="008E1708">
        <w:rPr>
          <w:rFonts w:ascii="Cambria" w:hAnsi="Cambria" w:cstheme="minorHAnsi"/>
          <w:color w:val="000000" w:themeColor="text1"/>
          <w:szCs w:val="24"/>
        </w:rPr>
        <w:t>ej</w:t>
      </w:r>
      <w:r w:rsidRPr="008E1708">
        <w:rPr>
          <w:rFonts w:ascii="Cambria" w:hAnsi="Cambria" w:cstheme="minorHAnsi"/>
          <w:color w:val="000000" w:themeColor="text1"/>
          <w:szCs w:val="24"/>
        </w:rPr>
        <w:t xml:space="preserve"> w dalszej </w:t>
      </w:r>
      <w:r w:rsidR="00512FF6" w:rsidRPr="008E1708">
        <w:rPr>
          <w:rFonts w:ascii="Cambria" w:hAnsi="Cambria" w:cstheme="minorHAnsi"/>
          <w:color w:val="000000" w:themeColor="text1"/>
          <w:szCs w:val="24"/>
        </w:rPr>
        <w:t>treści</w:t>
      </w:r>
      <w:r w:rsidRPr="008E1708">
        <w:rPr>
          <w:rFonts w:ascii="Cambria" w:hAnsi="Cambria" w:cstheme="minorHAnsi"/>
          <w:color w:val="000000" w:themeColor="text1"/>
          <w:szCs w:val="24"/>
        </w:rPr>
        <w:t xml:space="preserve"> „Ustawą </w:t>
      </w:r>
      <w:proofErr w:type="spellStart"/>
      <w:r w:rsidRPr="008E1708">
        <w:rPr>
          <w:rFonts w:ascii="Cambria" w:hAnsi="Cambria" w:cstheme="minorHAnsi"/>
          <w:color w:val="000000" w:themeColor="text1"/>
          <w:szCs w:val="24"/>
        </w:rPr>
        <w:t>Pzp</w:t>
      </w:r>
      <w:proofErr w:type="spellEnd"/>
      <w:r w:rsidRPr="008E1708">
        <w:rPr>
          <w:rFonts w:ascii="Cambria" w:hAnsi="Cambria" w:cstheme="minorHAnsi"/>
          <w:color w:val="000000" w:themeColor="text1"/>
          <w:szCs w:val="24"/>
        </w:rPr>
        <w:t>”, lub „</w:t>
      </w:r>
      <w:proofErr w:type="spellStart"/>
      <w:r w:rsidRPr="008E1708">
        <w:rPr>
          <w:rFonts w:ascii="Cambria" w:hAnsi="Cambria" w:cstheme="minorHAnsi"/>
          <w:color w:val="000000" w:themeColor="text1"/>
          <w:szCs w:val="24"/>
        </w:rPr>
        <w:t>Pzp</w:t>
      </w:r>
      <w:proofErr w:type="spellEnd"/>
      <w:r w:rsidRPr="008E1708">
        <w:rPr>
          <w:rFonts w:ascii="Cambria" w:hAnsi="Cambria" w:cstheme="minorHAnsi"/>
          <w:color w:val="000000" w:themeColor="text1"/>
          <w:szCs w:val="24"/>
        </w:rPr>
        <w:t>” oraz zgodnie z niniejszą Specyfikacją Warunków Zamówienia, zwaną dalej „SWZ”, a</w:t>
      </w:r>
      <w:r w:rsidR="00A30F9A" w:rsidRPr="008E1708">
        <w:rPr>
          <w:rFonts w:ascii="Cambria" w:hAnsi="Cambria" w:cstheme="minorHAnsi"/>
          <w:color w:val="000000" w:themeColor="text1"/>
          <w:szCs w:val="24"/>
        </w:rPr>
        <w:t> </w:t>
      </w:r>
      <w:r w:rsidRPr="008E1708">
        <w:rPr>
          <w:rFonts w:ascii="Cambria" w:hAnsi="Cambria" w:cstheme="minorHAnsi"/>
          <w:color w:val="000000" w:themeColor="text1"/>
          <w:szCs w:val="24"/>
        </w:rPr>
        <w:t>w</w:t>
      </w:r>
      <w:r w:rsidR="00A30F9A" w:rsidRPr="008E1708">
        <w:rPr>
          <w:rFonts w:ascii="Cambria" w:hAnsi="Cambria" w:cstheme="minorHAnsi"/>
          <w:color w:val="000000" w:themeColor="text1"/>
          <w:szCs w:val="24"/>
        </w:rPr>
        <w:t> </w:t>
      </w:r>
      <w:r w:rsidRPr="008E1708">
        <w:rPr>
          <w:rFonts w:ascii="Cambria" w:hAnsi="Cambria" w:cstheme="minorHAnsi"/>
          <w:color w:val="000000" w:themeColor="text1"/>
          <w:szCs w:val="24"/>
        </w:rPr>
        <w:t>sprawach nieuregulowanych w</w:t>
      </w:r>
      <w:r w:rsidR="00FB3681" w:rsidRPr="008E1708">
        <w:rPr>
          <w:rFonts w:ascii="Cambria" w:hAnsi="Cambria" w:cstheme="minorHAnsi"/>
          <w:color w:val="000000" w:themeColor="text1"/>
          <w:szCs w:val="24"/>
        </w:rPr>
        <w:t> </w:t>
      </w:r>
      <w:proofErr w:type="spellStart"/>
      <w:r w:rsidRPr="008E1708">
        <w:rPr>
          <w:rFonts w:ascii="Cambria" w:hAnsi="Cambria" w:cstheme="minorHAnsi"/>
          <w:color w:val="000000" w:themeColor="text1"/>
          <w:szCs w:val="24"/>
        </w:rPr>
        <w:t>Pzp</w:t>
      </w:r>
      <w:proofErr w:type="spellEnd"/>
      <w:r w:rsidRPr="008E1708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0E7E83" w:rsidRPr="008E1708">
        <w:rPr>
          <w:rFonts w:ascii="Cambria" w:hAnsi="Cambria" w:cstheme="minorHAnsi"/>
          <w:color w:val="000000" w:themeColor="text1"/>
          <w:szCs w:val="24"/>
        </w:rPr>
        <w:t xml:space="preserve">w oparciu o </w:t>
      </w:r>
      <w:r w:rsidRPr="008E1708">
        <w:rPr>
          <w:rFonts w:ascii="Cambria" w:hAnsi="Cambria" w:cstheme="minorHAnsi"/>
          <w:color w:val="000000" w:themeColor="text1"/>
          <w:szCs w:val="24"/>
        </w:rPr>
        <w:t>przepisy ustawy z dnia 23</w:t>
      </w:r>
      <w:r w:rsidR="00A30F9A" w:rsidRPr="008E1708">
        <w:rPr>
          <w:rFonts w:ascii="Cambria" w:hAnsi="Cambria" w:cstheme="minorHAnsi"/>
          <w:color w:val="000000" w:themeColor="text1"/>
          <w:szCs w:val="24"/>
        </w:rPr>
        <w:t> </w:t>
      </w:r>
      <w:r w:rsidRPr="008E1708">
        <w:rPr>
          <w:rFonts w:ascii="Cambria" w:hAnsi="Cambria" w:cstheme="minorHAnsi"/>
          <w:color w:val="000000" w:themeColor="text1"/>
          <w:szCs w:val="24"/>
        </w:rPr>
        <w:t>kwietnia 1964 r. Kodeks cywilny (</w:t>
      </w:r>
      <w:proofErr w:type="spellStart"/>
      <w:r w:rsidRPr="008E1708">
        <w:rPr>
          <w:rFonts w:ascii="Cambria" w:hAnsi="Cambria" w:cstheme="minorHAnsi"/>
          <w:color w:val="000000" w:themeColor="text1"/>
          <w:szCs w:val="24"/>
        </w:rPr>
        <w:t>t.j</w:t>
      </w:r>
      <w:proofErr w:type="spellEnd"/>
      <w:r w:rsidRPr="008E1708">
        <w:rPr>
          <w:rFonts w:ascii="Cambria" w:hAnsi="Cambria" w:cstheme="minorHAnsi"/>
          <w:color w:val="000000" w:themeColor="text1"/>
          <w:szCs w:val="24"/>
        </w:rPr>
        <w:t xml:space="preserve">. Dz. U. </w:t>
      </w:r>
      <w:r w:rsidR="00537027" w:rsidRPr="008E1708">
        <w:rPr>
          <w:rFonts w:ascii="Cambria" w:hAnsi="Cambria"/>
          <w:color w:val="000000" w:themeColor="text1"/>
          <w:szCs w:val="24"/>
        </w:rPr>
        <w:t>z 202</w:t>
      </w:r>
      <w:r w:rsidR="00BC7F1D" w:rsidRPr="008E1708">
        <w:rPr>
          <w:rFonts w:ascii="Cambria" w:hAnsi="Cambria"/>
          <w:color w:val="000000" w:themeColor="text1"/>
          <w:szCs w:val="24"/>
        </w:rPr>
        <w:t>2</w:t>
      </w:r>
      <w:r w:rsidR="00537027" w:rsidRPr="008E1708">
        <w:rPr>
          <w:rFonts w:ascii="Cambria" w:hAnsi="Cambria"/>
          <w:color w:val="000000" w:themeColor="text1"/>
          <w:szCs w:val="24"/>
        </w:rPr>
        <w:t xml:space="preserve"> r. poz. </w:t>
      </w:r>
      <w:r w:rsidR="00BC7F1D" w:rsidRPr="008E1708">
        <w:rPr>
          <w:rFonts w:ascii="Cambria" w:hAnsi="Cambria"/>
          <w:color w:val="000000" w:themeColor="text1"/>
          <w:szCs w:val="24"/>
        </w:rPr>
        <w:t>1360 ze zm.</w:t>
      </w:r>
      <w:r w:rsidRPr="008E1708">
        <w:rPr>
          <w:rFonts w:ascii="Cambria" w:hAnsi="Cambria" w:cstheme="minorHAnsi"/>
          <w:color w:val="000000" w:themeColor="text1"/>
          <w:szCs w:val="24"/>
        </w:rPr>
        <w:t>).</w:t>
      </w:r>
    </w:p>
    <w:p w14:paraId="483F303D" w14:textId="7C5FC8A1" w:rsidR="00023264" w:rsidRPr="008E1708" w:rsidRDefault="00E67D68" w:rsidP="00BE60A1">
      <w:pPr>
        <w:pStyle w:val="NumberList0"/>
        <w:widowControl/>
        <w:numPr>
          <w:ilvl w:val="0"/>
          <w:numId w:val="159"/>
        </w:numPr>
        <w:spacing w:line="276" w:lineRule="auto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color w:val="000000" w:themeColor="text1"/>
          <w:szCs w:val="24"/>
        </w:rPr>
        <w:t>Postępowanie prowadzone jest przez komisję przetargową powołaną do przeprowadzenia niniejszego postępowania o udzielenie zamówienia publicznego.</w:t>
      </w:r>
    </w:p>
    <w:p w14:paraId="642771CB" w14:textId="1A879DE3" w:rsidR="00B74D1A" w:rsidRPr="00141055" w:rsidRDefault="00E67D68" w:rsidP="00141055">
      <w:pPr>
        <w:pStyle w:val="NumberList0"/>
        <w:widowControl/>
        <w:numPr>
          <w:ilvl w:val="0"/>
          <w:numId w:val="159"/>
        </w:numPr>
        <w:spacing w:line="276" w:lineRule="auto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color w:val="000000" w:themeColor="text1"/>
          <w:szCs w:val="24"/>
        </w:rPr>
        <w:t xml:space="preserve">Dokonując oceny ofert Zamawiający </w:t>
      </w:r>
      <w:r w:rsidR="00CD7DB3" w:rsidRPr="008E1708">
        <w:rPr>
          <w:rFonts w:ascii="Cambria" w:hAnsi="Cambria" w:cstheme="minorHAnsi"/>
          <w:b/>
          <w:color w:val="000000" w:themeColor="text1"/>
          <w:szCs w:val="24"/>
        </w:rPr>
        <w:t xml:space="preserve">nie </w:t>
      </w:r>
      <w:r w:rsidRPr="008E1708">
        <w:rPr>
          <w:rFonts w:ascii="Cambria" w:hAnsi="Cambria" w:cstheme="minorHAnsi"/>
          <w:b/>
          <w:color w:val="000000" w:themeColor="text1"/>
          <w:szCs w:val="24"/>
        </w:rPr>
        <w:t>zastosuje</w:t>
      </w:r>
      <w:r w:rsidRPr="008E1708">
        <w:rPr>
          <w:rFonts w:ascii="Cambria" w:hAnsi="Cambria" w:cstheme="minorHAnsi"/>
          <w:color w:val="000000" w:themeColor="text1"/>
          <w:szCs w:val="24"/>
        </w:rPr>
        <w:t xml:space="preserve"> tzw. „odwrócon</w:t>
      </w:r>
      <w:r w:rsidR="00CD7DB3" w:rsidRPr="008E1708">
        <w:rPr>
          <w:rFonts w:ascii="Cambria" w:hAnsi="Cambria" w:cstheme="minorHAnsi"/>
          <w:color w:val="000000" w:themeColor="text1"/>
          <w:szCs w:val="24"/>
        </w:rPr>
        <w:t>ej</w:t>
      </w:r>
      <w:r w:rsidR="002F0000" w:rsidRPr="008E1708">
        <w:rPr>
          <w:rFonts w:ascii="Cambria" w:hAnsi="Cambria" w:cstheme="minorHAnsi"/>
          <w:color w:val="000000" w:themeColor="text1"/>
          <w:szCs w:val="24"/>
        </w:rPr>
        <w:t xml:space="preserve"> kolejnoś</w:t>
      </w:r>
      <w:r w:rsidR="00CD7DB3" w:rsidRPr="008E1708">
        <w:rPr>
          <w:rFonts w:ascii="Cambria" w:hAnsi="Cambria" w:cstheme="minorHAnsi"/>
          <w:color w:val="000000" w:themeColor="text1"/>
          <w:szCs w:val="24"/>
        </w:rPr>
        <w:t>ci</w:t>
      </w:r>
      <w:r w:rsidR="002F0000" w:rsidRPr="008E1708">
        <w:rPr>
          <w:rFonts w:ascii="Cambria" w:hAnsi="Cambria" w:cstheme="minorHAnsi"/>
          <w:color w:val="000000" w:themeColor="text1"/>
          <w:szCs w:val="24"/>
        </w:rPr>
        <w:t xml:space="preserve"> oceny ofert</w:t>
      </w:r>
      <w:r w:rsidRPr="008E1708">
        <w:rPr>
          <w:rFonts w:ascii="Cambria" w:hAnsi="Cambria" w:cstheme="minorHAnsi"/>
          <w:color w:val="000000" w:themeColor="text1"/>
          <w:szCs w:val="24"/>
        </w:rPr>
        <w:t>”, określon</w:t>
      </w:r>
      <w:r w:rsidR="00CD7DB3" w:rsidRPr="008E1708">
        <w:rPr>
          <w:rFonts w:ascii="Cambria" w:hAnsi="Cambria" w:cstheme="minorHAnsi"/>
          <w:color w:val="000000" w:themeColor="text1"/>
          <w:szCs w:val="24"/>
        </w:rPr>
        <w:t>ej</w:t>
      </w:r>
      <w:r w:rsidRPr="008E1708">
        <w:rPr>
          <w:rFonts w:ascii="Cambria" w:hAnsi="Cambria" w:cstheme="minorHAnsi"/>
          <w:color w:val="000000" w:themeColor="text1"/>
          <w:szCs w:val="24"/>
        </w:rPr>
        <w:t xml:space="preserve"> w art. </w:t>
      </w:r>
      <w:r w:rsidR="00BC7F1D" w:rsidRPr="008E1708">
        <w:rPr>
          <w:rFonts w:ascii="Cambria" w:hAnsi="Cambria" w:cstheme="minorHAnsi"/>
          <w:color w:val="000000" w:themeColor="text1"/>
          <w:szCs w:val="24"/>
        </w:rPr>
        <w:t>274 ust. 1</w:t>
      </w:r>
      <w:r w:rsidR="00A30F9A" w:rsidRPr="008E1708">
        <w:rPr>
          <w:rFonts w:ascii="Cambria" w:hAnsi="Cambria" w:cstheme="minorHAnsi"/>
          <w:color w:val="000000" w:themeColor="text1"/>
          <w:szCs w:val="24"/>
        </w:rPr>
        <w:t xml:space="preserve"> </w:t>
      </w:r>
      <w:r w:rsidRPr="008E1708">
        <w:rPr>
          <w:rFonts w:ascii="Cambria" w:hAnsi="Cambria" w:cstheme="minorHAnsi"/>
          <w:color w:val="000000" w:themeColor="text1"/>
          <w:szCs w:val="24"/>
        </w:rPr>
        <w:t xml:space="preserve">ustawy </w:t>
      </w:r>
      <w:proofErr w:type="spellStart"/>
      <w:r w:rsidRPr="008E1708">
        <w:rPr>
          <w:rFonts w:ascii="Cambria" w:hAnsi="Cambria" w:cstheme="minorHAnsi"/>
          <w:color w:val="000000" w:themeColor="text1"/>
          <w:szCs w:val="24"/>
        </w:rPr>
        <w:t>Pzp</w:t>
      </w:r>
      <w:proofErr w:type="spellEnd"/>
      <w:r w:rsidRPr="008E1708">
        <w:rPr>
          <w:rFonts w:ascii="Cambria" w:hAnsi="Cambria" w:cstheme="minorHAnsi"/>
          <w:color w:val="000000" w:themeColor="text1"/>
          <w:szCs w:val="24"/>
        </w:rPr>
        <w:t>.</w:t>
      </w:r>
      <w:r w:rsidR="00141055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7A0EE2" w:rsidRPr="00141055">
        <w:rPr>
          <w:rFonts w:ascii="Cambria" w:hAnsi="Cambria" w:cstheme="minorHAnsi"/>
          <w:color w:val="000000" w:themeColor="text1"/>
          <w:szCs w:val="24"/>
        </w:rPr>
        <w:t>zestawu mebli – zwanego dalej „zestawem”, którego parametry techniczne, cechy estetyczne i użytkowe oraz dodatkowe wyposażenie określają szczegółowo:</w:t>
      </w:r>
    </w:p>
    <w:p w14:paraId="295CD70D" w14:textId="0D77AD32" w:rsidR="00F3612C" w:rsidRPr="008E1708" w:rsidRDefault="00F3612C" w:rsidP="00141CD9">
      <w:pPr>
        <w:pStyle w:val="NumberList0"/>
        <w:widowControl/>
        <w:numPr>
          <w:ilvl w:val="0"/>
          <w:numId w:val="315"/>
        </w:numPr>
        <w:spacing w:before="120" w:after="120" w:line="276" w:lineRule="auto"/>
        <w:textAlignment w:val="auto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b/>
          <w:color w:val="000000" w:themeColor="text1"/>
          <w:szCs w:val="24"/>
        </w:rPr>
        <w:t>OPIS PRZEDMIOTU ZAMÓWIENIA</w:t>
      </w:r>
    </w:p>
    <w:p w14:paraId="2BE618EB" w14:textId="77D2CF97" w:rsidR="009A29E7" w:rsidRPr="008E1708" w:rsidRDefault="00600817" w:rsidP="000F0F66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 xml:space="preserve">Przedmiotem postępowania i zamówienia jest wyłonienie Wykonawcy w </w:t>
      </w:r>
      <w:r w:rsidR="00640E93" w:rsidRPr="008E1708">
        <w:rPr>
          <w:rFonts w:ascii="Cambria" w:hAnsi="Cambria"/>
          <w:color w:val="000000" w:themeColor="text1"/>
          <w:sz w:val="24"/>
          <w:szCs w:val="24"/>
        </w:rPr>
        <w:t xml:space="preserve">zakresie dostawy </w:t>
      </w:r>
      <w:r w:rsidR="007A0EE2" w:rsidRPr="008E1708">
        <w:rPr>
          <w:rFonts w:ascii="Cambria" w:hAnsi="Cambria"/>
          <w:sz w:val="24"/>
          <w:szCs w:val="24"/>
        </w:rPr>
        <w:t>zestawu</w:t>
      </w:r>
      <w:r w:rsidR="007A0EE2" w:rsidRPr="008E1708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24019C" w:rsidRPr="008E1708">
        <w:rPr>
          <w:rFonts w:ascii="Cambria" w:hAnsi="Cambria"/>
          <w:color w:val="000000" w:themeColor="text1"/>
          <w:sz w:val="24"/>
          <w:szCs w:val="24"/>
        </w:rPr>
        <w:t>mebli biurowych</w:t>
      </w:r>
      <w:r w:rsidR="009D0D34" w:rsidRPr="008E1708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9D0D34" w:rsidRPr="008E1708">
        <w:rPr>
          <w:rFonts w:ascii="Cambria" w:hAnsi="Cambria"/>
          <w:sz w:val="24"/>
          <w:szCs w:val="24"/>
        </w:rPr>
        <w:t xml:space="preserve">– zwanego dalej „zestawem”, </w:t>
      </w:r>
      <w:r w:rsidR="009D0D34" w:rsidRPr="008E1708">
        <w:rPr>
          <w:rFonts w:ascii="Cambria" w:hAnsi="Cambria"/>
          <w:color w:val="000000" w:themeColor="text1"/>
          <w:sz w:val="24"/>
          <w:szCs w:val="24"/>
        </w:rPr>
        <w:t>i jego montażu</w:t>
      </w:r>
      <w:r w:rsidR="0024019C" w:rsidRPr="008E1708">
        <w:rPr>
          <w:rFonts w:ascii="Cambria" w:hAnsi="Cambria"/>
          <w:color w:val="000000" w:themeColor="text1"/>
          <w:sz w:val="24"/>
          <w:szCs w:val="24"/>
        </w:rPr>
        <w:t xml:space="preserve"> w </w:t>
      </w:r>
      <w:r w:rsidR="00640E93" w:rsidRPr="008E1708">
        <w:rPr>
          <w:rFonts w:ascii="Cambria" w:hAnsi="Cambria"/>
          <w:color w:val="000000" w:themeColor="text1"/>
          <w:sz w:val="24"/>
          <w:szCs w:val="24"/>
        </w:rPr>
        <w:t xml:space="preserve">pomieszczeniach Instytutu Ekspertyz Sądowych mieszczących się </w:t>
      </w:r>
      <w:r w:rsidR="00640E93" w:rsidRPr="008E1708">
        <w:rPr>
          <w:rFonts w:ascii="Cambria" w:hAnsi="Cambria"/>
          <w:sz w:val="24"/>
          <w:szCs w:val="24"/>
        </w:rPr>
        <w:t xml:space="preserve">w </w:t>
      </w:r>
      <w:r w:rsidR="00640E93" w:rsidRPr="008E1708">
        <w:rPr>
          <w:rFonts w:ascii="Cambria" w:hAnsi="Cambria"/>
          <w:b/>
          <w:sz w:val="24"/>
          <w:szCs w:val="24"/>
        </w:rPr>
        <w:t>Zespole budynków biurowo - usługowych „BRAIN PARK”</w:t>
      </w:r>
      <w:r w:rsidR="00640E93" w:rsidRPr="008E1708">
        <w:rPr>
          <w:rFonts w:ascii="Cambria" w:hAnsi="Cambria"/>
          <w:sz w:val="24"/>
          <w:szCs w:val="24"/>
        </w:rPr>
        <w:t xml:space="preserve"> przy ul.</w:t>
      </w:r>
      <w:r w:rsidR="00CB50D0" w:rsidRPr="008E1708">
        <w:rPr>
          <w:rFonts w:ascii="Cambria" w:hAnsi="Cambria"/>
          <w:sz w:val="24"/>
          <w:szCs w:val="24"/>
        </w:rPr>
        <w:t> </w:t>
      </w:r>
      <w:r w:rsidR="00640E93" w:rsidRPr="008E1708">
        <w:rPr>
          <w:rFonts w:ascii="Cambria" w:hAnsi="Cambria"/>
          <w:sz w:val="24"/>
          <w:szCs w:val="24"/>
        </w:rPr>
        <w:t xml:space="preserve">Fabrycznej 1A, w Krakowie, położonych na 3 piętrze </w:t>
      </w:r>
      <w:r w:rsidR="00640E93" w:rsidRPr="008E1708">
        <w:rPr>
          <w:rFonts w:ascii="Cambria" w:hAnsi="Cambria"/>
          <w:b/>
          <w:sz w:val="24"/>
          <w:szCs w:val="24"/>
        </w:rPr>
        <w:t>budynku „A”</w:t>
      </w:r>
      <w:r w:rsidR="000F0F66" w:rsidRPr="008E1708">
        <w:rPr>
          <w:rFonts w:ascii="Cambria" w:hAnsi="Cambria"/>
          <w:color w:val="000000" w:themeColor="text1"/>
          <w:sz w:val="24"/>
          <w:szCs w:val="24"/>
        </w:rPr>
        <w:t xml:space="preserve">. </w:t>
      </w:r>
      <w:r w:rsidR="000F0F66" w:rsidRPr="008E1708">
        <w:rPr>
          <w:rFonts w:ascii="Cambria" w:hAnsi="Cambria"/>
          <w:bCs/>
          <w:color w:val="000000" w:themeColor="text1"/>
          <w:sz w:val="24"/>
          <w:szCs w:val="24"/>
        </w:rPr>
        <w:t>Wszystkie wymienione powyżej elementy oraz usługi nazywane</w:t>
      </w:r>
      <w:r w:rsidR="000F0F66" w:rsidRPr="008E1708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9D0D34" w:rsidRPr="008E1708">
        <w:rPr>
          <w:rFonts w:ascii="Cambria" w:hAnsi="Cambria"/>
          <w:color w:val="000000" w:themeColor="text1"/>
          <w:sz w:val="24"/>
          <w:szCs w:val="24"/>
        </w:rPr>
        <w:t xml:space="preserve">są również </w:t>
      </w:r>
      <w:r w:rsidR="009A29E7" w:rsidRPr="008E1708">
        <w:rPr>
          <w:rFonts w:ascii="Cambria" w:hAnsi="Cambria"/>
          <w:bCs/>
          <w:color w:val="000000" w:themeColor="text1"/>
          <w:sz w:val="24"/>
          <w:szCs w:val="24"/>
        </w:rPr>
        <w:t>w</w:t>
      </w:r>
      <w:r w:rsidR="000F0F66" w:rsidRPr="008E1708">
        <w:rPr>
          <w:rFonts w:ascii="Cambria" w:hAnsi="Cambria"/>
          <w:bCs/>
          <w:color w:val="000000" w:themeColor="text1"/>
          <w:sz w:val="24"/>
          <w:szCs w:val="24"/>
        </w:rPr>
        <w:t xml:space="preserve"> </w:t>
      </w:r>
      <w:r w:rsidR="009A29E7" w:rsidRPr="008E1708">
        <w:rPr>
          <w:rFonts w:ascii="Cambria" w:hAnsi="Cambria"/>
          <w:bCs/>
          <w:color w:val="000000" w:themeColor="text1"/>
          <w:sz w:val="24"/>
          <w:szCs w:val="24"/>
        </w:rPr>
        <w:t>dalszej treści SWZ „sprzętem”</w:t>
      </w:r>
      <w:r w:rsidR="009A29E7" w:rsidRPr="008E1708">
        <w:rPr>
          <w:rFonts w:ascii="Cambria" w:hAnsi="Cambria"/>
          <w:color w:val="000000" w:themeColor="text1"/>
          <w:sz w:val="24"/>
          <w:szCs w:val="24"/>
        </w:rPr>
        <w:t>.</w:t>
      </w:r>
    </w:p>
    <w:p w14:paraId="3556B37B" w14:textId="77777777" w:rsidR="009A29E7" w:rsidRPr="008E1708" w:rsidRDefault="009A29E7" w:rsidP="009A29E7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</w:p>
    <w:p w14:paraId="5A3053CB" w14:textId="339490F7" w:rsidR="009A29E7" w:rsidRPr="008E1708" w:rsidRDefault="00E37EC2" w:rsidP="009A29E7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O</w:t>
      </w:r>
      <w:r w:rsidR="009A29E7" w:rsidRPr="008E1708">
        <w:rPr>
          <w:rFonts w:ascii="Cambria" w:hAnsi="Cambria"/>
          <w:color w:val="000000" w:themeColor="text1"/>
          <w:sz w:val="24"/>
          <w:szCs w:val="24"/>
        </w:rPr>
        <w:t xml:space="preserve">pis </w:t>
      </w:r>
      <w:r w:rsidRPr="008E1708">
        <w:rPr>
          <w:rFonts w:ascii="Cambria" w:hAnsi="Cambria"/>
          <w:color w:val="000000" w:themeColor="text1"/>
          <w:sz w:val="24"/>
          <w:szCs w:val="24"/>
        </w:rPr>
        <w:t xml:space="preserve">minimalnych </w:t>
      </w:r>
      <w:r w:rsidR="009A29E7" w:rsidRPr="008E1708">
        <w:rPr>
          <w:rFonts w:ascii="Cambria" w:hAnsi="Cambria"/>
          <w:color w:val="000000" w:themeColor="text1"/>
          <w:sz w:val="24"/>
          <w:szCs w:val="24"/>
        </w:rPr>
        <w:t xml:space="preserve">wymaganych przez Zamawiającego funkcji i parametrów </w:t>
      </w:r>
      <w:r w:rsidRPr="008E1708">
        <w:rPr>
          <w:rFonts w:ascii="Cambria" w:hAnsi="Cambria"/>
          <w:color w:val="000000" w:themeColor="text1"/>
          <w:sz w:val="24"/>
          <w:szCs w:val="24"/>
        </w:rPr>
        <w:t xml:space="preserve">technicznych </w:t>
      </w:r>
      <w:r w:rsidR="009A29E7" w:rsidRPr="008E1708">
        <w:rPr>
          <w:rFonts w:ascii="Cambria" w:hAnsi="Cambria"/>
          <w:color w:val="000000" w:themeColor="text1"/>
          <w:sz w:val="24"/>
          <w:szCs w:val="24"/>
        </w:rPr>
        <w:t>przedmiotu zamówienia zawiera specyfikacja techniczna opisująca przedmiot zamówienia, stanowiąca załącznik</w:t>
      </w:r>
      <w:r w:rsidR="00CB50D0" w:rsidRPr="008E1708">
        <w:rPr>
          <w:rFonts w:ascii="Cambria" w:hAnsi="Cambria"/>
          <w:color w:val="000000" w:themeColor="text1"/>
          <w:sz w:val="24"/>
          <w:szCs w:val="24"/>
        </w:rPr>
        <w:t>i</w:t>
      </w:r>
      <w:r w:rsidR="009A29E7" w:rsidRPr="008E1708">
        <w:rPr>
          <w:rFonts w:ascii="Cambria" w:hAnsi="Cambria"/>
          <w:color w:val="000000" w:themeColor="text1"/>
          <w:sz w:val="24"/>
          <w:szCs w:val="24"/>
        </w:rPr>
        <w:t xml:space="preserve"> nr 2</w:t>
      </w:r>
      <w:r w:rsidR="00C65236" w:rsidRPr="008E1708">
        <w:rPr>
          <w:rFonts w:ascii="Cambria" w:hAnsi="Cambria"/>
          <w:color w:val="000000" w:themeColor="text1"/>
          <w:sz w:val="24"/>
          <w:szCs w:val="24"/>
        </w:rPr>
        <w:t>a i 2b</w:t>
      </w:r>
      <w:r w:rsidR="009A29E7" w:rsidRPr="008E1708">
        <w:rPr>
          <w:rFonts w:ascii="Cambria" w:hAnsi="Cambria"/>
          <w:color w:val="000000" w:themeColor="text1"/>
          <w:sz w:val="24"/>
          <w:szCs w:val="24"/>
        </w:rPr>
        <w:t xml:space="preserve"> do SWZ.</w:t>
      </w:r>
    </w:p>
    <w:p w14:paraId="0B0B71FC" w14:textId="77777777" w:rsidR="009A29E7" w:rsidRPr="008E1708" w:rsidRDefault="009A29E7" w:rsidP="009A29E7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</w:p>
    <w:p w14:paraId="51207EDA" w14:textId="77777777" w:rsidR="009A29E7" w:rsidRPr="008E1708" w:rsidRDefault="009A29E7" w:rsidP="009A29E7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Zakres przedmiotu zamówienia obejmuje:</w:t>
      </w:r>
    </w:p>
    <w:p w14:paraId="66AF54C6" w14:textId="15C69E6B" w:rsidR="009A29E7" w:rsidRPr="008E1708" w:rsidRDefault="009A29E7" w:rsidP="00141CD9">
      <w:pPr>
        <w:pStyle w:val="Textbody"/>
        <w:numPr>
          <w:ilvl w:val="1"/>
          <w:numId w:val="279"/>
        </w:numPr>
        <w:suppressAutoHyphens w:val="0"/>
        <w:spacing w:before="6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8E1708">
        <w:rPr>
          <w:rFonts w:ascii="Cambria" w:hAnsi="Cambria"/>
          <w:color w:val="000000" w:themeColor="text1"/>
          <w:szCs w:val="24"/>
          <w:lang w:val="sq-AL"/>
        </w:rPr>
        <w:t xml:space="preserve">Wykonawca musi zaoferować </w:t>
      </w:r>
      <w:r w:rsidRPr="008E1708">
        <w:rPr>
          <w:rFonts w:ascii="Cambria" w:hAnsi="Cambria"/>
          <w:b/>
          <w:color w:val="000000" w:themeColor="text1"/>
          <w:szCs w:val="24"/>
          <w:lang w:val="sq-AL"/>
        </w:rPr>
        <w:t xml:space="preserve">co najmniej </w:t>
      </w:r>
      <w:r w:rsidR="00600817" w:rsidRPr="008E1708">
        <w:rPr>
          <w:rFonts w:ascii="Cambria" w:hAnsi="Cambria"/>
          <w:b/>
          <w:color w:val="000000" w:themeColor="text1"/>
          <w:szCs w:val="24"/>
          <w:lang w:val="sq-AL"/>
        </w:rPr>
        <w:t xml:space="preserve">24 </w:t>
      </w:r>
      <w:r w:rsidRPr="008E1708">
        <w:rPr>
          <w:rFonts w:ascii="Cambria" w:hAnsi="Cambria"/>
          <w:b/>
          <w:color w:val="000000" w:themeColor="text1"/>
          <w:szCs w:val="24"/>
          <w:lang w:val="sq-AL"/>
        </w:rPr>
        <w:t>miesięczny okres gwarancji</w:t>
      </w:r>
      <w:r w:rsidRPr="008E1708">
        <w:rPr>
          <w:rFonts w:ascii="Cambria" w:hAnsi="Cambria"/>
          <w:color w:val="000000" w:themeColor="text1"/>
          <w:szCs w:val="24"/>
          <w:lang w:val="sq-AL"/>
        </w:rPr>
        <w:t xml:space="preserve"> </w:t>
      </w:r>
      <w:r w:rsidR="00763BB3" w:rsidRPr="008E1708">
        <w:rPr>
          <w:rFonts w:ascii="Cambria" w:hAnsi="Cambria"/>
          <w:color w:val="000000" w:themeColor="text1"/>
          <w:szCs w:val="24"/>
          <w:lang w:val="sq-AL"/>
        </w:rPr>
        <w:br/>
      </w:r>
      <w:r w:rsidRPr="008E1708">
        <w:rPr>
          <w:rFonts w:ascii="Cambria" w:hAnsi="Cambria"/>
          <w:color w:val="000000" w:themeColor="text1"/>
          <w:szCs w:val="24"/>
          <w:lang w:val="sq-AL"/>
        </w:rPr>
        <w:t>i rękojmi za wady dla całości przedmiotu zamówienia w</w:t>
      </w:r>
      <w:r w:rsidR="00763BB3" w:rsidRPr="008E1708">
        <w:rPr>
          <w:rFonts w:ascii="Cambria" w:hAnsi="Cambria"/>
          <w:color w:val="000000" w:themeColor="text1"/>
          <w:szCs w:val="24"/>
          <w:lang w:val="sq-AL"/>
        </w:rPr>
        <w:t xml:space="preserve">raz z jego konserwacją zgodnie </w:t>
      </w:r>
      <w:r w:rsidRPr="008E1708">
        <w:rPr>
          <w:rFonts w:ascii="Cambria" w:hAnsi="Cambria"/>
          <w:color w:val="000000" w:themeColor="text1"/>
          <w:szCs w:val="24"/>
          <w:lang w:val="sq-AL"/>
        </w:rPr>
        <w:t>z zaleceniami producenta/ów. Gwarancja i rękojmia za wady będzie liczona od dnia następnego po dacie odbioru końcowego całości pr</w:t>
      </w:r>
      <w:r w:rsidR="00763BB3" w:rsidRPr="008E1708">
        <w:rPr>
          <w:rFonts w:ascii="Cambria" w:hAnsi="Cambria"/>
          <w:color w:val="000000" w:themeColor="text1"/>
          <w:szCs w:val="24"/>
          <w:lang w:val="sq-AL"/>
        </w:rPr>
        <w:t xml:space="preserve">zedmiotu zamówienia. Gwarancja </w:t>
      </w:r>
      <w:r w:rsidRPr="008E1708">
        <w:rPr>
          <w:rFonts w:ascii="Cambria" w:hAnsi="Cambria"/>
          <w:color w:val="000000" w:themeColor="text1"/>
          <w:szCs w:val="24"/>
          <w:lang w:val="sq-AL"/>
        </w:rPr>
        <w:t>i</w:t>
      </w:r>
      <w:r w:rsidR="00CB50D0" w:rsidRPr="008E1708">
        <w:rPr>
          <w:rFonts w:ascii="Cambria" w:hAnsi="Cambria"/>
          <w:color w:val="000000" w:themeColor="text1"/>
          <w:szCs w:val="24"/>
          <w:lang w:val="sq-AL"/>
        </w:rPr>
        <w:t> </w:t>
      </w:r>
      <w:r w:rsidRPr="008E1708">
        <w:rPr>
          <w:rFonts w:ascii="Cambria" w:hAnsi="Cambria"/>
          <w:color w:val="000000" w:themeColor="text1"/>
          <w:szCs w:val="24"/>
          <w:lang w:val="sq-AL"/>
        </w:rPr>
        <w:t xml:space="preserve">rękojmia za wady obejmuje między innymi, poza ujętymi ustawowo, nieodpłatną (wliczoną w cenę oferty) naprawę oraz ewentualną konserwację, wymianę elementów podlegających zużyciu, realizowaną w </w:t>
      </w:r>
      <w:r w:rsidR="00DC70D2" w:rsidRPr="008E1708">
        <w:rPr>
          <w:rFonts w:ascii="Cambria" w:hAnsi="Cambria"/>
          <w:color w:val="000000" w:themeColor="text1"/>
          <w:szCs w:val="24"/>
        </w:rPr>
        <w:t>miejscu montażu mebli</w:t>
      </w:r>
      <w:r w:rsidRPr="008E1708">
        <w:rPr>
          <w:rFonts w:ascii="Cambria" w:hAnsi="Cambria"/>
          <w:color w:val="000000" w:themeColor="text1"/>
          <w:szCs w:val="24"/>
          <w:lang w:val="sq-AL"/>
        </w:rPr>
        <w:t xml:space="preserve"> przez osoby lub podmioty posiadające stosowną autoryzację producenta/ów</w:t>
      </w:r>
      <w:r w:rsidRPr="008E1708">
        <w:rPr>
          <w:rFonts w:ascii="Cambria" w:hAnsi="Cambria"/>
          <w:dstrike/>
          <w:color w:val="000000" w:themeColor="text1"/>
          <w:szCs w:val="24"/>
          <w:lang w:val="sq-AL"/>
        </w:rPr>
        <w:t>.</w:t>
      </w:r>
      <w:r w:rsidRPr="008E1708">
        <w:rPr>
          <w:rFonts w:ascii="Cambria" w:hAnsi="Cambria"/>
          <w:color w:val="000000" w:themeColor="text1"/>
          <w:szCs w:val="24"/>
          <w:lang w:val="sq-AL"/>
        </w:rPr>
        <w:t xml:space="preserve"> Przedłużony o</w:t>
      </w:r>
      <w:r w:rsidRPr="008E1708">
        <w:rPr>
          <w:rFonts w:ascii="Cambria" w:hAnsi="Cambria"/>
          <w:color w:val="000000" w:themeColor="text1"/>
          <w:szCs w:val="24"/>
        </w:rPr>
        <w:t>kres gwarancji i</w:t>
      </w:r>
      <w:r w:rsidR="00CB50D0" w:rsidRPr="008E1708">
        <w:rPr>
          <w:rFonts w:ascii="Cambria" w:hAnsi="Cambria"/>
          <w:color w:val="000000" w:themeColor="text1"/>
          <w:szCs w:val="24"/>
        </w:rPr>
        <w:t> </w:t>
      </w:r>
      <w:r w:rsidRPr="008E1708">
        <w:rPr>
          <w:rFonts w:ascii="Cambria" w:hAnsi="Cambria"/>
          <w:color w:val="000000" w:themeColor="text1"/>
          <w:szCs w:val="24"/>
        </w:rPr>
        <w:t xml:space="preserve">rękojmi jest dodatkowo punktowany, zgodnie z </w:t>
      </w:r>
      <w:r w:rsidR="0070396F" w:rsidRPr="008E1708">
        <w:rPr>
          <w:rFonts w:ascii="Cambria" w:hAnsi="Cambria"/>
          <w:color w:val="000000" w:themeColor="text1"/>
          <w:szCs w:val="24"/>
        </w:rPr>
        <w:t>Rozdz</w:t>
      </w:r>
      <w:r w:rsidR="007A4B5C" w:rsidRPr="008E1708">
        <w:rPr>
          <w:rFonts w:ascii="Cambria" w:hAnsi="Cambria"/>
          <w:color w:val="000000" w:themeColor="text1"/>
          <w:szCs w:val="24"/>
        </w:rPr>
        <w:t>iałem</w:t>
      </w:r>
      <w:r w:rsidRPr="008E1708">
        <w:rPr>
          <w:rFonts w:ascii="Cambria" w:hAnsi="Cambria"/>
          <w:color w:val="000000" w:themeColor="text1"/>
          <w:szCs w:val="24"/>
        </w:rPr>
        <w:t xml:space="preserve"> XV</w:t>
      </w:r>
      <w:r w:rsidR="00C65236" w:rsidRPr="008E1708">
        <w:rPr>
          <w:rFonts w:ascii="Cambria" w:hAnsi="Cambria"/>
          <w:color w:val="000000" w:themeColor="text1"/>
          <w:szCs w:val="24"/>
        </w:rPr>
        <w:t>I</w:t>
      </w:r>
      <w:r w:rsidRPr="008E1708">
        <w:rPr>
          <w:rFonts w:ascii="Cambria" w:hAnsi="Cambria"/>
          <w:color w:val="000000" w:themeColor="text1"/>
          <w:szCs w:val="24"/>
        </w:rPr>
        <w:t xml:space="preserve"> SWZ.</w:t>
      </w:r>
    </w:p>
    <w:p w14:paraId="6F541920" w14:textId="3F64E947" w:rsidR="009A29E7" w:rsidRPr="008E1708" w:rsidRDefault="009A29E7" w:rsidP="00141CD9">
      <w:pPr>
        <w:pStyle w:val="Tekstpodstawowy"/>
        <w:widowControl/>
        <w:numPr>
          <w:ilvl w:val="1"/>
          <w:numId w:val="279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8E1708">
        <w:rPr>
          <w:rFonts w:ascii="Cambria" w:hAnsi="Cambria"/>
          <w:iCs/>
          <w:color w:val="000000" w:themeColor="text1"/>
          <w:szCs w:val="24"/>
        </w:rPr>
        <w:t>Trzykrotna naprawa przedmiotu zamówienia lub tego samego podzespołu lub tego samego elementu będącego przedmiotem zamówienia lub sumaryczny czas naprawy przekraczający trzy miesiące w okresie gwarancji kwalifikuje zamawiany przedmiot /podzespół/ element do wymiany na nowy przez Wykonawcę na jego koszt.</w:t>
      </w:r>
    </w:p>
    <w:p w14:paraId="542C950E" w14:textId="29F21007" w:rsidR="007F4B37" w:rsidRPr="008E1708" w:rsidRDefault="007F4B37" w:rsidP="00141CD9">
      <w:pPr>
        <w:pStyle w:val="Tekstpodstawowy"/>
        <w:widowControl/>
        <w:numPr>
          <w:ilvl w:val="1"/>
          <w:numId w:val="279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8E1708">
        <w:rPr>
          <w:rFonts w:ascii="Cambria" w:hAnsi="Cambria"/>
          <w:color w:val="000000" w:themeColor="text1"/>
          <w:szCs w:val="24"/>
        </w:rPr>
        <w:t xml:space="preserve">Wykonawca wraz ze sprzętem winien dostarczyć zestaw niezbędnych akcesoriów i materiałów eksploatacyjnych </w:t>
      </w:r>
      <w:r w:rsidR="00F52933" w:rsidRPr="008E1708">
        <w:rPr>
          <w:rFonts w:ascii="Cambria" w:hAnsi="Cambria"/>
          <w:color w:val="000000" w:themeColor="text1"/>
          <w:szCs w:val="24"/>
        </w:rPr>
        <w:t>potrzebnych do jego prawidłowego funkcjonowania</w:t>
      </w:r>
      <w:r w:rsidRPr="008E1708">
        <w:rPr>
          <w:rFonts w:ascii="Cambria" w:hAnsi="Cambria"/>
          <w:color w:val="000000" w:themeColor="text1"/>
          <w:szCs w:val="24"/>
        </w:rPr>
        <w:t>, instrukcję obsługi w języku polskim lub angielskim.</w:t>
      </w:r>
    </w:p>
    <w:p w14:paraId="4B6B9068" w14:textId="0DE78CD8" w:rsidR="009A29E7" w:rsidRPr="008E1708" w:rsidRDefault="009A29E7" w:rsidP="00141CD9">
      <w:pPr>
        <w:pStyle w:val="Tekstpodstawowy"/>
        <w:widowControl/>
        <w:numPr>
          <w:ilvl w:val="1"/>
          <w:numId w:val="279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8E1708">
        <w:rPr>
          <w:rFonts w:ascii="Cambria" w:hAnsi="Cambria"/>
          <w:color w:val="000000" w:themeColor="text1"/>
          <w:szCs w:val="24"/>
        </w:rPr>
        <w:t>W okresie gwarancji Wykonawca zapewni stały serwis techniczny i nie może odmówić wymiany niesprawnej części na nową, jeśli nie ma innego sposobu zapewnienia prawidłowej pracy sprzętu.</w:t>
      </w:r>
      <w:r w:rsidRPr="008E1708">
        <w:rPr>
          <w:rFonts w:ascii="Cambria" w:hAnsi="Cambria" w:cs="Arial"/>
          <w:color w:val="000000" w:themeColor="text1"/>
          <w:spacing w:val="-3"/>
          <w:szCs w:val="24"/>
        </w:rPr>
        <w:t xml:space="preserve"> Wszystkie koszty związane</w:t>
      </w:r>
      <w:r w:rsidR="00084025" w:rsidRPr="008E1708">
        <w:rPr>
          <w:rFonts w:ascii="Cambria" w:hAnsi="Cambria" w:cs="Arial"/>
          <w:color w:val="000000" w:themeColor="text1"/>
          <w:spacing w:val="-3"/>
          <w:szCs w:val="24"/>
        </w:rPr>
        <w:t xml:space="preserve"> z usunięciem awarii powstałej </w:t>
      </w:r>
      <w:r w:rsidRPr="008E1708">
        <w:rPr>
          <w:rFonts w:ascii="Cambria" w:hAnsi="Cambria" w:cs="Arial"/>
          <w:color w:val="000000" w:themeColor="text1"/>
          <w:spacing w:val="-3"/>
          <w:szCs w:val="24"/>
        </w:rPr>
        <w:t>z</w:t>
      </w:r>
      <w:r w:rsidR="00622082" w:rsidRPr="008E1708">
        <w:rPr>
          <w:rFonts w:ascii="Cambria" w:hAnsi="Cambria" w:cs="Arial"/>
          <w:color w:val="000000" w:themeColor="text1"/>
          <w:spacing w:val="-3"/>
          <w:szCs w:val="24"/>
        </w:rPr>
        <w:t> </w:t>
      </w:r>
      <w:r w:rsidRPr="008E1708">
        <w:rPr>
          <w:rFonts w:ascii="Cambria" w:hAnsi="Cambria" w:cs="Arial"/>
          <w:color w:val="000000" w:themeColor="text1"/>
          <w:spacing w:val="-3"/>
          <w:szCs w:val="24"/>
        </w:rPr>
        <w:t>winy producenta pokrywa Wykonawca.</w:t>
      </w:r>
    </w:p>
    <w:p w14:paraId="788FC383" w14:textId="77777777" w:rsidR="009A29E7" w:rsidRPr="008E1708" w:rsidRDefault="009A29E7" w:rsidP="00141CD9">
      <w:pPr>
        <w:pStyle w:val="Tekstpodstawowy"/>
        <w:widowControl/>
        <w:numPr>
          <w:ilvl w:val="1"/>
          <w:numId w:val="279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8E1708">
        <w:rPr>
          <w:rFonts w:ascii="Cambria" w:hAnsi="Cambria"/>
          <w:color w:val="000000" w:themeColor="text1"/>
          <w:szCs w:val="24"/>
        </w:rPr>
        <w:t>Wykonawca zapewni stały autoryzowany serwis techniczny z siedzibą w Polsce.</w:t>
      </w:r>
    </w:p>
    <w:p w14:paraId="507B27C6" w14:textId="41890A8D" w:rsidR="000E7F6A" w:rsidRPr="008E1708" w:rsidRDefault="009A29E7" w:rsidP="00141CD9">
      <w:pPr>
        <w:pStyle w:val="Tekstpodstawowy"/>
        <w:widowControl/>
        <w:numPr>
          <w:ilvl w:val="1"/>
          <w:numId w:val="279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8E1708">
        <w:rPr>
          <w:rFonts w:ascii="Cambria" w:hAnsi="Cambria"/>
          <w:color w:val="000000" w:themeColor="text1"/>
          <w:szCs w:val="24"/>
        </w:rPr>
        <w:t xml:space="preserve">Wszystkie elementy oferowanego </w:t>
      </w:r>
      <w:r w:rsidR="00D929F7" w:rsidRPr="008E1708">
        <w:rPr>
          <w:rFonts w:ascii="Cambria" w:hAnsi="Cambria"/>
          <w:color w:val="000000" w:themeColor="text1"/>
          <w:szCs w:val="24"/>
        </w:rPr>
        <w:t>zestawu</w:t>
      </w:r>
      <w:r w:rsidRPr="008E1708">
        <w:rPr>
          <w:rFonts w:ascii="Cambria" w:hAnsi="Cambria"/>
          <w:color w:val="000000" w:themeColor="text1"/>
          <w:szCs w:val="24"/>
        </w:rPr>
        <w:t xml:space="preserve"> powinny posiadać certyfikaty zgodności CE. Wykonawca musi zaoferować sprzęt zgodny z wymogami Zamawiającego określonymi w </w:t>
      </w:r>
      <w:r w:rsidR="00E37EC2" w:rsidRPr="008E1708">
        <w:rPr>
          <w:rFonts w:ascii="Cambria" w:hAnsi="Cambria"/>
          <w:color w:val="000000" w:themeColor="text1"/>
          <w:szCs w:val="24"/>
        </w:rPr>
        <w:t>niniejszym rozdziale oraz w załącznik</w:t>
      </w:r>
      <w:r w:rsidR="00296A22" w:rsidRPr="008E1708">
        <w:rPr>
          <w:rFonts w:ascii="Cambria" w:hAnsi="Cambria"/>
          <w:color w:val="000000" w:themeColor="text1"/>
          <w:szCs w:val="24"/>
        </w:rPr>
        <w:t>ach</w:t>
      </w:r>
      <w:r w:rsidR="00E37EC2" w:rsidRPr="008E1708">
        <w:rPr>
          <w:rFonts w:ascii="Cambria" w:hAnsi="Cambria"/>
          <w:color w:val="000000" w:themeColor="text1"/>
          <w:szCs w:val="24"/>
        </w:rPr>
        <w:t xml:space="preserve"> nr 2</w:t>
      </w:r>
      <w:r w:rsidR="00C65236" w:rsidRPr="008E1708">
        <w:rPr>
          <w:rFonts w:ascii="Cambria" w:hAnsi="Cambria"/>
          <w:color w:val="000000" w:themeColor="text1"/>
          <w:szCs w:val="24"/>
        </w:rPr>
        <w:t>a i 2b</w:t>
      </w:r>
      <w:r w:rsidR="00E37EC2" w:rsidRPr="008E1708">
        <w:rPr>
          <w:rFonts w:ascii="Cambria" w:hAnsi="Cambria"/>
          <w:color w:val="000000" w:themeColor="text1"/>
          <w:szCs w:val="24"/>
        </w:rPr>
        <w:t xml:space="preserve"> do </w:t>
      </w:r>
      <w:r w:rsidRPr="008E1708">
        <w:rPr>
          <w:rFonts w:ascii="Cambria" w:hAnsi="Cambria"/>
          <w:color w:val="000000" w:themeColor="text1"/>
          <w:szCs w:val="24"/>
        </w:rPr>
        <w:t xml:space="preserve">SWZ, przy czym zobowiązany jest dołączyć do oferty </w:t>
      </w:r>
      <w:r w:rsidR="00C65236" w:rsidRPr="008E1708">
        <w:rPr>
          <w:rFonts w:ascii="Cambria" w:hAnsi="Cambria"/>
          <w:color w:val="000000" w:themeColor="text1"/>
          <w:szCs w:val="24"/>
        </w:rPr>
        <w:t xml:space="preserve">tabelaryczną </w:t>
      </w:r>
      <w:r w:rsidR="00A8319A" w:rsidRPr="008E1708">
        <w:rPr>
          <w:rFonts w:ascii="Cambria" w:hAnsi="Cambria"/>
          <w:color w:val="000000" w:themeColor="text1"/>
          <w:szCs w:val="24"/>
        </w:rPr>
        <w:t xml:space="preserve">specyfikację </w:t>
      </w:r>
      <w:proofErr w:type="spellStart"/>
      <w:r w:rsidR="00A8319A" w:rsidRPr="008E1708">
        <w:rPr>
          <w:rFonts w:ascii="Cambria" w:hAnsi="Cambria"/>
          <w:color w:val="000000" w:themeColor="text1"/>
          <w:szCs w:val="24"/>
        </w:rPr>
        <w:t>techniczno</w:t>
      </w:r>
      <w:proofErr w:type="spellEnd"/>
      <w:r w:rsidR="0053036E" w:rsidRPr="008E1708">
        <w:rPr>
          <w:rFonts w:ascii="Cambria" w:hAnsi="Cambria"/>
          <w:color w:val="000000" w:themeColor="text1"/>
          <w:szCs w:val="24"/>
        </w:rPr>
        <w:t> </w:t>
      </w:r>
      <w:r w:rsidR="00A8319A" w:rsidRPr="008E1708">
        <w:rPr>
          <w:rFonts w:ascii="Cambria" w:hAnsi="Cambria"/>
          <w:color w:val="000000" w:themeColor="text1"/>
          <w:szCs w:val="24"/>
        </w:rPr>
        <w:t>-</w:t>
      </w:r>
      <w:r w:rsidR="0053036E" w:rsidRPr="008E1708">
        <w:rPr>
          <w:rFonts w:ascii="Cambria" w:hAnsi="Cambria"/>
          <w:color w:val="000000" w:themeColor="text1"/>
          <w:szCs w:val="24"/>
        </w:rPr>
        <w:t> </w:t>
      </w:r>
      <w:r w:rsidR="00A8319A" w:rsidRPr="008E1708">
        <w:rPr>
          <w:rFonts w:ascii="Cambria" w:hAnsi="Cambria"/>
          <w:color w:val="000000" w:themeColor="text1"/>
          <w:szCs w:val="24"/>
        </w:rPr>
        <w:t>cenową</w:t>
      </w:r>
      <w:r w:rsidR="00A37F81" w:rsidRPr="008E1708">
        <w:rPr>
          <w:rFonts w:ascii="Cambria" w:hAnsi="Cambria"/>
          <w:color w:val="000000" w:themeColor="text1"/>
          <w:szCs w:val="24"/>
        </w:rPr>
        <w:t xml:space="preserve"> </w:t>
      </w:r>
      <w:r w:rsidR="00C65236" w:rsidRPr="008E1708">
        <w:rPr>
          <w:rFonts w:ascii="Cambria" w:hAnsi="Cambria"/>
          <w:color w:val="000000" w:themeColor="text1"/>
          <w:szCs w:val="24"/>
        </w:rPr>
        <w:t xml:space="preserve">(według wzoru zawartego w załączniku nr 2a do SWZ) </w:t>
      </w:r>
      <w:r w:rsidR="00A37F81" w:rsidRPr="008E1708">
        <w:rPr>
          <w:rFonts w:ascii="Cambria" w:hAnsi="Cambria"/>
          <w:color w:val="000000" w:themeColor="text1"/>
          <w:szCs w:val="24"/>
        </w:rPr>
        <w:t>zawierając</w:t>
      </w:r>
      <w:r w:rsidR="00A8319A" w:rsidRPr="008E1708">
        <w:rPr>
          <w:rFonts w:ascii="Cambria" w:hAnsi="Cambria"/>
          <w:color w:val="000000" w:themeColor="text1"/>
          <w:szCs w:val="24"/>
        </w:rPr>
        <w:t>ą</w:t>
      </w:r>
      <w:r w:rsidR="00A37F81" w:rsidRPr="008E1708">
        <w:rPr>
          <w:rFonts w:ascii="Cambria" w:hAnsi="Cambria"/>
          <w:color w:val="000000" w:themeColor="text1"/>
          <w:szCs w:val="24"/>
        </w:rPr>
        <w:t xml:space="preserve"> </w:t>
      </w:r>
      <w:r w:rsidRPr="008E1708">
        <w:rPr>
          <w:rFonts w:ascii="Cambria" w:hAnsi="Cambria"/>
          <w:color w:val="000000" w:themeColor="text1"/>
          <w:szCs w:val="24"/>
        </w:rPr>
        <w:t>jego opis techniczny i funkcjonalny wskazując w</w:t>
      </w:r>
      <w:r w:rsidR="00DE4730" w:rsidRPr="008E1708">
        <w:rPr>
          <w:rFonts w:ascii="Cambria" w:hAnsi="Cambria"/>
          <w:color w:val="000000" w:themeColor="text1"/>
          <w:szCs w:val="24"/>
        </w:rPr>
        <w:t> </w:t>
      </w:r>
      <w:r w:rsidRPr="008E1708">
        <w:rPr>
          <w:rFonts w:ascii="Cambria" w:hAnsi="Cambria"/>
          <w:color w:val="000000" w:themeColor="text1"/>
          <w:szCs w:val="24"/>
        </w:rPr>
        <w:t xml:space="preserve">szczególności oferowany typ, rodzaj, model, </w:t>
      </w:r>
      <w:r w:rsidR="000E7F6A" w:rsidRPr="008E1708">
        <w:rPr>
          <w:rFonts w:ascii="Cambria" w:hAnsi="Cambria"/>
          <w:color w:val="000000" w:themeColor="text1"/>
          <w:szCs w:val="24"/>
        </w:rPr>
        <w:t xml:space="preserve">kolorystykę, </w:t>
      </w:r>
      <w:r w:rsidRPr="008E1708">
        <w:rPr>
          <w:rFonts w:ascii="Cambria" w:hAnsi="Cambria"/>
          <w:color w:val="000000" w:themeColor="text1"/>
          <w:szCs w:val="24"/>
        </w:rPr>
        <w:t>producenta, numer katalogowy</w:t>
      </w:r>
      <w:r w:rsidR="00FC731C" w:rsidRPr="008E1708">
        <w:rPr>
          <w:rFonts w:ascii="Cambria" w:hAnsi="Cambria"/>
          <w:color w:val="000000" w:themeColor="text1"/>
          <w:szCs w:val="24"/>
        </w:rPr>
        <w:t>, nazwę lub numer serii w przypadku mebli seryjnych</w:t>
      </w:r>
      <w:r w:rsidRPr="008E1708">
        <w:rPr>
          <w:rFonts w:ascii="Cambria" w:hAnsi="Cambria"/>
          <w:color w:val="000000" w:themeColor="text1"/>
          <w:szCs w:val="24"/>
        </w:rPr>
        <w:t xml:space="preserve"> i</w:t>
      </w:r>
      <w:r w:rsidR="00D929F7" w:rsidRPr="008E1708">
        <w:rPr>
          <w:rFonts w:ascii="Cambria" w:hAnsi="Cambria"/>
          <w:color w:val="000000" w:themeColor="text1"/>
          <w:szCs w:val="24"/>
        </w:rPr>
        <w:t> </w:t>
      </w:r>
      <w:r w:rsidRPr="008E1708">
        <w:rPr>
          <w:rFonts w:ascii="Cambria" w:hAnsi="Cambria"/>
          <w:color w:val="000000" w:themeColor="text1"/>
          <w:szCs w:val="24"/>
        </w:rPr>
        <w:t>inne istotne parametry odpowiednio d</w:t>
      </w:r>
      <w:r w:rsidR="000E7F6A" w:rsidRPr="008E1708">
        <w:rPr>
          <w:rFonts w:ascii="Cambria" w:hAnsi="Cambria"/>
          <w:color w:val="000000" w:themeColor="text1"/>
          <w:szCs w:val="24"/>
        </w:rPr>
        <w:t>la każ</w:t>
      </w:r>
      <w:r w:rsidR="00A37F81" w:rsidRPr="008E1708">
        <w:rPr>
          <w:rFonts w:ascii="Cambria" w:hAnsi="Cambria"/>
          <w:color w:val="000000" w:themeColor="text1"/>
          <w:szCs w:val="24"/>
        </w:rPr>
        <w:t xml:space="preserve">dego z elementów wyposażenia meblowego </w:t>
      </w:r>
      <w:r w:rsidRPr="008E1708">
        <w:rPr>
          <w:rFonts w:ascii="Cambria" w:hAnsi="Cambria"/>
          <w:color w:val="000000" w:themeColor="text1"/>
          <w:szCs w:val="24"/>
        </w:rPr>
        <w:t>składają</w:t>
      </w:r>
      <w:r w:rsidR="00A37F81" w:rsidRPr="008E1708">
        <w:rPr>
          <w:rFonts w:ascii="Cambria" w:hAnsi="Cambria"/>
          <w:color w:val="000000" w:themeColor="text1"/>
          <w:szCs w:val="24"/>
        </w:rPr>
        <w:t>cego</w:t>
      </w:r>
      <w:r w:rsidRPr="008E1708">
        <w:rPr>
          <w:rFonts w:ascii="Cambria" w:hAnsi="Cambria"/>
          <w:color w:val="000000" w:themeColor="text1"/>
          <w:szCs w:val="24"/>
        </w:rPr>
        <w:t xml:space="preserve"> się na prz</w:t>
      </w:r>
      <w:r w:rsidR="000E7F6A" w:rsidRPr="008E1708">
        <w:rPr>
          <w:rFonts w:ascii="Cambria" w:hAnsi="Cambria"/>
          <w:color w:val="000000" w:themeColor="text1"/>
          <w:szCs w:val="24"/>
        </w:rPr>
        <w:t>edmiot zamówienia oraz ich cenę.</w:t>
      </w:r>
    </w:p>
    <w:p w14:paraId="3E4C81B6" w14:textId="6B951F18" w:rsidR="009A29E7" w:rsidRPr="008E1708" w:rsidRDefault="000E7F6A" w:rsidP="00141CD9">
      <w:pPr>
        <w:pStyle w:val="Tekstpodstawowy"/>
        <w:widowControl/>
        <w:numPr>
          <w:ilvl w:val="1"/>
          <w:numId w:val="279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8E1708">
        <w:rPr>
          <w:rFonts w:ascii="Cambria" w:hAnsi="Cambria"/>
          <w:color w:val="000000" w:themeColor="text1"/>
          <w:szCs w:val="24"/>
        </w:rPr>
        <w:t>Wykonawca wraz z ofertą składa przedmiotowe środki dowodowe zgodnie z treścią załącznika nr 2</w:t>
      </w:r>
      <w:r w:rsidR="00C65236" w:rsidRPr="008E1708">
        <w:rPr>
          <w:rFonts w:ascii="Cambria" w:hAnsi="Cambria"/>
          <w:color w:val="000000" w:themeColor="text1"/>
          <w:szCs w:val="24"/>
        </w:rPr>
        <w:t>b</w:t>
      </w:r>
      <w:r w:rsidRPr="008E1708">
        <w:rPr>
          <w:rFonts w:ascii="Cambria" w:hAnsi="Cambria"/>
          <w:color w:val="000000" w:themeColor="text1"/>
          <w:szCs w:val="24"/>
        </w:rPr>
        <w:t xml:space="preserve"> do SWZ.</w:t>
      </w:r>
      <w:r w:rsidR="0070396F" w:rsidRPr="008E1708">
        <w:rPr>
          <w:rFonts w:ascii="Cambria" w:hAnsi="Cambria"/>
          <w:color w:val="000000" w:themeColor="text1"/>
          <w:szCs w:val="24"/>
        </w:rPr>
        <w:t xml:space="preserve"> </w:t>
      </w:r>
    </w:p>
    <w:p w14:paraId="0E433BFF" w14:textId="4C5CB43C" w:rsidR="009A29E7" w:rsidRPr="008E1708" w:rsidRDefault="009A29E7" w:rsidP="00141CD9">
      <w:pPr>
        <w:pStyle w:val="Tekstpodstawowy"/>
        <w:widowControl/>
        <w:numPr>
          <w:ilvl w:val="1"/>
          <w:numId w:val="279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8E1708">
        <w:rPr>
          <w:rFonts w:ascii="Cambria" w:hAnsi="Cambria"/>
          <w:color w:val="000000" w:themeColor="text1"/>
          <w:szCs w:val="24"/>
        </w:rPr>
        <w:t xml:space="preserve">Oferta winna obejmować dostawę </w:t>
      </w:r>
      <w:r w:rsidR="00D929F7" w:rsidRPr="008E1708">
        <w:rPr>
          <w:rFonts w:ascii="Cambria" w:hAnsi="Cambria"/>
          <w:color w:val="000000" w:themeColor="text1"/>
          <w:szCs w:val="24"/>
        </w:rPr>
        <w:t>zestawu</w:t>
      </w:r>
      <w:r w:rsidRPr="008E1708">
        <w:rPr>
          <w:rFonts w:ascii="Cambria" w:hAnsi="Cambria"/>
          <w:color w:val="000000" w:themeColor="text1"/>
          <w:szCs w:val="24"/>
        </w:rPr>
        <w:t xml:space="preserve"> na miejsce jego </w:t>
      </w:r>
      <w:r w:rsidR="00D929F7" w:rsidRPr="008E1708">
        <w:rPr>
          <w:rFonts w:ascii="Cambria" w:hAnsi="Cambria"/>
          <w:color w:val="000000" w:themeColor="text1"/>
          <w:szCs w:val="24"/>
        </w:rPr>
        <w:t>montażu</w:t>
      </w:r>
      <w:r w:rsidRPr="008E1708">
        <w:rPr>
          <w:rFonts w:ascii="Cambria" w:hAnsi="Cambria"/>
          <w:color w:val="000000" w:themeColor="text1"/>
          <w:szCs w:val="24"/>
        </w:rPr>
        <w:t xml:space="preserve"> w</w:t>
      </w:r>
      <w:r w:rsidR="00D75269" w:rsidRPr="008E1708">
        <w:rPr>
          <w:rFonts w:ascii="Cambria" w:hAnsi="Cambria"/>
          <w:color w:val="000000" w:themeColor="text1"/>
          <w:szCs w:val="24"/>
        </w:rPr>
        <w:t>e wskazanej</w:t>
      </w:r>
      <w:r w:rsidRPr="008E1708">
        <w:rPr>
          <w:rFonts w:ascii="Cambria" w:hAnsi="Cambria"/>
          <w:color w:val="000000" w:themeColor="text1"/>
          <w:szCs w:val="24"/>
        </w:rPr>
        <w:t xml:space="preserve"> siedzibie Zamawiającego na ko</w:t>
      </w:r>
      <w:r w:rsidR="00D75269" w:rsidRPr="008E1708">
        <w:rPr>
          <w:rFonts w:ascii="Cambria" w:hAnsi="Cambria"/>
          <w:color w:val="000000" w:themeColor="text1"/>
          <w:szCs w:val="24"/>
        </w:rPr>
        <w:t>szt i ryzyko Wykonawcy oraz jego wniesienie, montaż i</w:t>
      </w:r>
      <w:r w:rsidR="00D929F7" w:rsidRPr="008E1708">
        <w:rPr>
          <w:rFonts w:ascii="Cambria" w:hAnsi="Cambria"/>
          <w:color w:val="000000" w:themeColor="text1"/>
          <w:szCs w:val="24"/>
        </w:rPr>
        <w:t> </w:t>
      </w:r>
      <w:r w:rsidR="00D75269" w:rsidRPr="008E1708">
        <w:rPr>
          <w:rFonts w:ascii="Cambria" w:hAnsi="Cambria"/>
          <w:color w:val="000000" w:themeColor="text1"/>
          <w:szCs w:val="24"/>
        </w:rPr>
        <w:t xml:space="preserve">utylizację opakowań </w:t>
      </w:r>
      <w:proofErr w:type="spellStart"/>
      <w:r w:rsidR="00D75269" w:rsidRPr="008E1708">
        <w:rPr>
          <w:rFonts w:ascii="Cambria" w:hAnsi="Cambria"/>
          <w:color w:val="000000" w:themeColor="text1"/>
          <w:szCs w:val="24"/>
        </w:rPr>
        <w:t>posprzętowych</w:t>
      </w:r>
      <w:proofErr w:type="spellEnd"/>
      <w:r w:rsidRPr="008E1708">
        <w:rPr>
          <w:rFonts w:ascii="Cambria" w:hAnsi="Cambria"/>
          <w:color w:val="000000" w:themeColor="text1"/>
          <w:szCs w:val="24"/>
        </w:rPr>
        <w:t xml:space="preserve">. </w:t>
      </w:r>
    </w:p>
    <w:p w14:paraId="639956BE" w14:textId="7BF5A7E3" w:rsidR="009A29E7" w:rsidRPr="008E1708" w:rsidRDefault="009A29E7" w:rsidP="00141CD9">
      <w:pPr>
        <w:pStyle w:val="Textbody"/>
        <w:numPr>
          <w:ilvl w:val="1"/>
          <w:numId w:val="279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8E1708">
        <w:rPr>
          <w:rFonts w:ascii="Cambria" w:hAnsi="Cambria"/>
          <w:color w:val="000000" w:themeColor="text1"/>
          <w:szCs w:val="24"/>
        </w:rPr>
        <w:t>Dostawa przedmiotu zamówienia musi być zrealizowana w godzinach pracy Zamawiającego od poniedz</w:t>
      </w:r>
      <w:r w:rsidR="006B356E" w:rsidRPr="008E1708">
        <w:rPr>
          <w:rFonts w:ascii="Cambria" w:hAnsi="Cambria"/>
          <w:color w:val="000000" w:themeColor="text1"/>
          <w:szCs w:val="24"/>
        </w:rPr>
        <w:t>iałku do piątku w godzinach od 8</w:t>
      </w:r>
      <w:r w:rsidRPr="008E1708">
        <w:rPr>
          <w:rFonts w:ascii="Cambria" w:hAnsi="Cambria"/>
          <w:color w:val="000000" w:themeColor="text1"/>
          <w:szCs w:val="24"/>
          <w:vertAlign w:val="superscript"/>
        </w:rPr>
        <w:t>00</w:t>
      </w:r>
      <w:r w:rsidR="006B356E" w:rsidRPr="008E1708">
        <w:rPr>
          <w:rFonts w:ascii="Cambria" w:hAnsi="Cambria"/>
          <w:color w:val="000000" w:themeColor="text1"/>
          <w:szCs w:val="24"/>
        </w:rPr>
        <w:t xml:space="preserve"> do 16</w:t>
      </w:r>
      <w:r w:rsidRPr="008E1708">
        <w:rPr>
          <w:rFonts w:ascii="Cambria" w:hAnsi="Cambria"/>
          <w:color w:val="000000" w:themeColor="text1"/>
          <w:szCs w:val="24"/>
          <w:vertAlign w:val="superscript"/>
        </w:rPr>
        <w:t>00</w:t>
      </w:r>
      <w:r w:rsidRPr="008E1708">
        <w:rPr>
          <w:rFonts w:ascii="Cambria" w:hAnsi="Cambria"/>
          <w:color w:val="000000" w:themeColor="text1"/>
          <w:szCs w:val="24"/>
        </w:rPr>
        <w:t>. Termin dostawy musi zostać zgłoszony przez Wykonawcę do Zamawiającego, co najmniej na 3 (trzy) dni robocze przed planowanym dniem jej realizacji.</w:t>
      </w:r>
    </w:p>
    <w:p w14:paraId="56C77FC7" w14:textId="63C01BBE" w:rsidR="009A29E7" w:rsidRPr="008E1708" w:rsidRDefault="009A29E7" w:rsidP="00141CD9">
      <w:pPr>
        <w:pStyle w:val="Textbody"/>
        <w:numPr>
          <w:ilvl w:val="1"/>
          <w:numId w:val="279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8E1708">
        <w:rPr>
          <w:rFonts w:ascii="Cambria" w:hAnsi="Cambria"/>
          <w:color w:val="000000" w:themeColor="text1"/>
          <w:szCs w:val="24"/>
        </w:rPr>
        <w:t xml:space="preserve">Oferowany przedmiot zamówienia musi być fabrycznie nowy, nieużywany, </w:t>
      </w:r>
      <w:proofErr w:type="spellStart"/>
      <w:r w:rsidRPr="008E1708">
        <w:rPr>
          <w:rFonts w:ascii="Cambria" w:hAnsi="Cambria"/>
          <w:color w:val="000000" w:themeColor="text1"/>
          <w:szCs w:val="24"/>
        </w:rPr>
        <w:t>niepowystawowy</w:t>
      </w:r>
      <w:proofErr w:type="spellEnd"/>
      <w:r w:rsidRPr="008E1708">
        <w:rPr>
          <w:rFonts w:ascii="Cambria" w:hAnsi="Cambria"/>
          <w:color w:val="000000" w:themeColor="text1"/>
          <w:szCs w:val="24"/>
        </w:rPr>
        <w:t>, nieregenerowany, wyprod</w:t>
      </w:r>
      <w:r w:rsidR="00D44720" w:rsidRPr="008E1708">
        <w:rPr>
          <w:rFonts w:ascii="Cambria" w:hAnsi="Cambria"/>
          <w:color w:val="000000" w:themeColor="text1"/>
          <w:szCs w:val="24"/>
        </w:rPr>
        <w:t>ukowany nie wcześniej niż w 2023</w:t>
      </w:r>
      <w:r w:rsidRPr="008E1708">
        <w:rPr>
          <w:rFonts w:ascii="Cambria" w:hAnsi="Cambria"/>
          <w:color w:val="000000" w:themeColor="text1"/>
          <w:szCs w:val="24"/>
        </w:rPr>
        <w:t xml:space="preserve"> r. </w:t>
      </w:r>
    </w:p>
    <w:p w14:paraId="3E7DE875" w14:textId="45BFC3D8" w:rsidR="009A29E7" w:rsidRPr="008E1708" w:rsidRDefault="009A29E7" w:rsidP="00141CD9">
      <w:pPr>
        <w:pStyle w:val="Textbody"/>
        <w:numPr>
          <w:ilvl w:val="1"/>
          <w:numId w:val="279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8E1708">
        <w:rPr>
          <w:rFonts w:ascii="Cambria" w:hAnsi="Cambria"/>
          <w:color w:val="000000" w:themeColor="text1"/>
          <w:szCs w:val="24"/>
        </w:rPr>
        <w:t xml:space="preserve">Warunki realizacji zamówienia zawarte zostały we wzorze umowy stanowiącym </w:t>
      </w:r>
      <w:r w:rsidR="00C65236" w:rsidRPr="008E1708">
        <w:rPr>
          <w:rFonts w:ascii="Cambria" w:hAnsi="Cambria"/>
          <w:color w:val="000000" w:themeColor="text1"/>
          <w:szCs w:val="24"/>
        </w:rPr>
        <w:br/>
      </w:r>
      <w:r w:rsidRPr="008E1708">
        <w:rPr>
          <w:rFonts w:ascii="Cambria" w:hAnsi="Cambria"/>
          <w:color w:val="000000" w:themeColor="text1"/>
          <w:szCs w:val="24"/>
        </w:rPr>
        <w:t>załącznik nr</w:t>
      </w:r>
      <w:r w:rsidR="002E36A2" w:rsidRPr="008E1708">
        <w:rPr>
          <w:rFonts w:ascii="Cambria" w:hAnsi="Cambria"/>
          <w:color w:val="000000" w:themeColor="text1"/>
          <w:szCs w:val="24"/>
        </w:rPr>
        <w:t xml:space="preserve"> </w:t>
      </w:r>
      <w:r w:rsidR="00A711EB" w:rsidRPr="008E1708">
        <w:rPr>
          <w:rFonts w:ascii="Cambria" w:hAnsi="Cambria"/>
          <w:color w:val="000000" w:themeColor="text1"/>
          <w:szCs w:val="24"/>
        </w:rPr>
        <w:t>7</w:t>
      </w:r>
      <w:r w:rsidRPr="008E1708">
        <w:rPr>
          <w:rFonts w:ascii="Cambria" w:hAnsi="Cambria"/>
          <w:color w:val="000000" w:themeColor="text1"/>
          <w:szCs w:val="24"/>
        </w:rPr>
        <w:t xml:space="preserve"> do SWZ.</w:t>
      </w:r>
    </w:p>
    <w:p w14:paraId="7F4BB14F" w14:textId="5ADF9A72" w:rsidR="009A29E7" w:rsidRPr="008E1708" w:rsidRDefault="009A29E7" w:rsidP="00141CD9">
      <w:pPr>
        <w:pStyle w:val="Textbody"/>
        <w:numPr>
          <w:ilvl w:val="1"/>
          <w:numId w:val="279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8E1708">
        <w:rPr>
          <w:rFonts w:ascii="Cambria" w:hAnsi="Cambria"/>
          <w:color w:val="000000" w:themeColor="text1"/>
          <w:szCs w:val="24"/>
        </w:rPr>
        <w:t xml:space="preserve">Oryginał SWZ podpisany przez Dyrektora Instytutu stanowiący podstawę do rozstrzygania ewentualnych sporów związanych z treścią tego dokumentu, dostępny jest w formie papierowej u Zamawiającego i udostępniony na stronie internetowej: </w:t>
      </w:r>
      <w:hyperlink r:id="rId10" w:history="1">
        <w:r w:rsidRPr="008E1708">
          <w:rPr>
            <w:rStyle w:val="Hipercze"/>
            <w:rFonts w:ascii="Cambria" w:hAnsi="Cambria"/>
            <w:color w:val="000000" w:themeColor="text1"/>
            <w:szCs w:val="24"/>
            <w:u w:val="none"/>
          </w:rPr>
          <w:t>https://www.gov.pl/web/ies/zamowienia-publiczne3</w:t>
        </w:r>
      </w:hyperlink>
      <w:r w:rsidR="000053F6" w:rsidRPr="008E1708">
        <w:rPr>
          <w:rFonts w:ascii="Cambria" w:hAnsi="Cambria"/>
          <w:color w:val="000000" w:themeColor="text1"/>
          <w:szCs w:val="24"/>
        </w:rPr>
        <w:t>, https://ezamowienia</w:t>
      </w:r>
      <w:r w:rsidRPr="008E1708">
        <w:rPr>
          <w:rFonts w:ascii="Cambria" w:hAnsi="Cambria"/>
          <w:color w:val="000000" w:themeColor="text1"/>
          <w:szCs w:val="24"/>
        </w:rPr>
        <w:t xml:space="preserve">.gov.pl. </w:t>
      </w:r>
      <w:r w:rsidR="00A8319A" w:rsidRPr="008E1708">
        <w:rPr>
          <w:rFonts w:ascii="Cambria" w:hAnsi="Cambria"/>
          <w:color w:val="000000" w:themeColor="text1"/>
          <w:szCs w:val="24"/>
        </w:rPr>
        <w:br/>
      </w:r>
      <w:r w:rsidRPr="008E1708">
        <w:rPr>
          <w:rFonts w:ascii="Cambria" w:hAnsi="Cambria"/>
          <w:color w:val="000000" w:themeColor="text1"/>
          <w:szCs w:val="24"/>
        </w:rPr>
        <w:t>i może być przekazany nieodpłatnie Wykonawcom w formie elektronicznej (e-mail lub płyta CD).</w:t>
      </w:r>
    </w:p>
    <w:p w14:paraId="24D2E98E" w14:textId="79C1DA83" w:rsidR="009142EB" w:rsidRPr="008E1708" w:rsidRDefault="009142EB" w:rsidP="00141CD9">
      <w:pPr>
        <w:pStyle w:val="Textbody"/>
        <w:numPr>
          <w:ilvl w:val="1"/>
          <w:numId w:val="279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8E1708">
        <w:rPr>
          <w:rFonts w:ascii="Cambria" w:hAnsi="Cambria"/>
          <w:b/>
          <w:color w:val="000000" w:themeColor="text1"/>
          <w:szCs w:val="24"/>
        </w:rPr>
        <w:t>UWAGA !</w:t>
      </w:r>
      <w:r w:rsidRPr="008E1708">
        <w:rPr>
          <w:rFonts w:ascii="Cambria" w:hAnsi="Cambria"/>
          <w:color w:val="000000" w:themeColor="text1"/>
          <w:szCs w:val="24"/>
        </w:rPr>
        <w:t xml:space="preserve"> W przypadku wskazania w zapisach SWZ oraz w treści załączników do SWZ, nazw własnych, typów, modeli, symboli, numerów itp., należy zapisy te rozumieć jako zapisy, którym towarzyszy wyraz „</w:t>
      </w:r>
      <w:r w:rsidRPr="008E1708">
        <w:rPr>
          <w:rFonts w:ascii="Cambria" w:hAnsi="Cambria"/>
          <w:b/>
          <w:color w:val="000000" w:themeColor="text1"/>
          <w:szCs w:val="24"/>
        </w:rPr>
        <w:t>lub równoważny</w:t>
      </w:r>
      <w:r w:rsidR="00372F4D" w:rsidRPr="008E1708">
        <w:rPr>
          <w:rFonts w:ascii="Cambria" w:hAnsi="Cambria"/>
          <w:color w:val="000000" w:themeColor="text1"/>
          <w:szCs w:val="24"/>
        </w:rPr>
        <w:t>”;</w:t>
      </w:r>
      <w:r w:rsidRPr="008E1708">
        <w:rPr>
          <w:rFonts w:ascii="Cambria" w:hAnsi="Cambria"/>
          <w:color w:val="000000" w:themeColor="text1"/>
          <w:szCs w:val="24"/>
        </w:rPr>
        <w:t xml:space="preserve"> przy czym jako równoważny Zamawiający rozumie spełnianie co najmniej tych samych cech (tj. wymiarów, właściwości funkcjonalnych, użytkowych, porównywalnej kolorystyki</w:t>
      </w:r>
      <w:r w:rsidR="004145C6" w:rsidRPr="008E1708">
        <w:rPr>
          <w:rFonts w:ascii="Cambria" w:hAnsi="Cambria"/>
          <w:color w:val="000000" w:themeColor="text1"/>
          <w:szCs w:val="24"/>
        </w:rPr>
        <w:t xml:space="preserve"> itd.</w:t>
      </w:r>
      <w:r w:rsidRPr="008E1708">
        <w:rPr>
          <w:rFonts w:ascii="Cambria" w:hAnsi="Cambria"/>
          <w:color w:val="000000" w:themeColor="text1"/>
          <w:szCs w:val="24"/>
        </w:rPr>
        <w:t>), co poda</w:t>
      </w:r>
      <w:r w:rsidR="00372F4D" w:rsidRPr="008E1708">
        <w:rPr>
          <w:rFonts w:ascii="Cambria" w:hAnsi="Cambria"/>
          <w:color w:val="000000" w:themeColor="text1"/>
          <w:szCs w:val="24"/>
        </w:rPr>
        <w:t>ne w opisie przedmiotu zamówienia</w:t>
      </w:r>
      <w:r w:rsidRPr="008E1708">
        <w:rPr>
          <w:rFonts w:ascii="Cambria" w:hAnsi="Cambria"/>
          <w:color w:val="000000" w:themeColor="text1"/>
          <w:szCs w:val="24"/>
        </w:rPr>
        <w:t xml:space="preserve"> stanowią</w:t>
      </w:r>
      <w:r w:rsidR="00372F4D" w:rsidRPr="008E1708">
        <w:rPr>
          <w:rFonts w:ascii="Cambria" w:hAnsi="Cambria"/>
          <w:color w:val="000000" w:themeColor="text1"/>
          <w:szCs w:val="24"/>
        </w:rPr>
        <w:t>cym</w:t>
      </w:r>
      <w:r w:rsidRPr="008E1708">
        <w:rPr>
          <w:rFonts w:ascii="Cambria" w:hAnsi="Cambria"/>
          <w:color w:val="000000" w:themeColor="text1"/>
          <w:szCs w:val="24"/>
        </w:rPr>
        <w:t xml:space="preserve"> załącznik nr 2</w:t>
      </w:r>
      <w:r w:rsidR="00C65236" w:rsidRPr="008E1708">
        <w:rPr>
          <w:rFonts w:ascii="Cambria" w:hAnsi="Cambria"/>
          <w:color w:val="000000" w:themeColor="text1"/>
          <w:szCs w:val="24"/>
        </w:rPr>
        <w:t>a i 2b</w:t>
      </w:r>
      <w:r w:rsidRPr="008E1708">
        <w:rPr>
          <w:rFonts w:ascii="Cambria" w:hAnsi="Cambria"/>
          <w:color w:val="000000" w:themeColor="text1"/>
          <w:szCs w:val="24"/>
        </w:rPr>
        <w:t xml:space="preserve"> do SWZ i parame</w:t>
      </w:r>
      <w:r w:rsidR="003A6EF2" w:rsidRPr="008E1708">
        <w:rPr>
          <w:rFonts w:ascii="Cambria" w:hAnsi="Cambria"/>
          <w:color w:val="000000" w:themeColor="text1"/>
          <w:szCs w:val="24"/>
        </w:rPr>
        <w:t>trach</w:t>
      </w:r>
      <w:r w:rsidRPr="008E1708">
        <w:rPr>
          <w:rFonts w:ascii="Cambria" w:hAnsi="Cambria"/>
          <w:color w:val="000000" w:themeColor="text1"/>
          <w:szCs w:val="24"/>
        </w:rPr>
        <w:t xml:space="preserve"> technicznych </w:t>
      </w:r>
      <w:r w:rsidR="003A6EF2" w:rsidRPr="008E1708">
        <w:rPr>
          <w:rFonts w:ascii="Cambria" w:hAnsi="Cambria"/>
          <w:color w:val="000000" w:themeColor="text1"/>
          <w:szCs w:val="24"/>
        </w:rPr>
        <w:t>ujętych</w:t>
      </w:r>
      <w:r w:rsidR="00372F4D" w:rsidRPr="008E1708">
        <w:rPr>
          <w:rFonts w:ascii="Cambria" w:hAnsi="Cambria"/>
          <w:color w:val="000000" w:themeColor="text1"/>
          <w:szCs w:val="24"/>
        </w:rPr>
        <w:t xml:space="preserve"> tamże </w:t>
      </w:r>
      <w:r w:rsidRPr="008E1708">
        <w:rPr>
          <w:rFonts w:ascii="Cambria" w:hAnsi="Cambria"/>
          <w:color w:val="000000" w:themeColor="text1"/>
          <w:szCs w:val="24"/>
        </w:rPr>
        <w:t>na poziomie co najmniej takim, jak wskazane przez Zamawiającego (</w:t>
      </w:r>
      <w:r w:rsidR="00372F4D" w:rsidRPr="008E1708">
        <w:rPr>
          <w:rFonts w:ascii="Cambria" w:hAnsi="Cambria"/>
          <w:color w:val="000000" w:themeColor="text1"/>
          <w:szCs w:val="24"/>
        </w:rPr>
        <w:t xml:space="preserve">z zaznaczeniem, że </w:t>
      </w:r>
      <w:r w:rsidRPr="008E1708">
        <w:rPr>
          <w:rFonts w:ascii="Cambria" w:hAnsi="Cambria"/>
          <w:color w:val="000000" w:themeColor="text1"/>
          <w:szCs w:val="24"/>
        </w:rPr>
        <w:t>w tym zakresie Zamawiający dopusz</w:t>
      </w:r>
      <w:r w:rsidR="00372F4D" w:rsidRPr="008E1708">
        <w:rPr>
          <w:rFonts w:ascii="Cambria" w:hAnsi="Cambria"/>
          <w:color w:val="000000" w:themeColor="text1"/>
          <w:szCs w:val="24"/>
        </w:rPr>
        <w:t>cza</w:t>
      </w:r>
      <w:r w:rsidRPr="008E1708">
        <w:rPr>
          <w:rFonts w:ascii="Cambria" w:hAnsi="Cambria"/>
          <w:color w:val="000000" w:themeColor="text1"/>
          <w:szCs w:val="24"/>
        </w:rPr>
        <w:t xml:space="preserve"> rozwiązania lepsze niż opisane przez niego, w szczególności wynikające </w:t>
      </w:r>
      <w:r w:rsidR="004145C6" w:rsidRPr="008E1708">
        <w:rPr>
          <w:rFonts w:ascii="Cambria" w:hAnsi="Cambria"/>
          <w:color w:val="000000" w:themeColor="text1"/>
          <w:szCs w:val="24"/>
        </w:rPr>
        <w:t xml:space="preserve">np. </w:t>
      </w:r>
      <w:r w:rsidRPr="008E1708">
        <w:rPr>
          <w:rFonts w:ascii="Cambria" w:hAnsi="Cambria"/>
          <w:color w:val="000000" w:themeColor="text1"/>
          <w:szCs w:val="24"/>
        </w:rPr>
        <w:t>z unowocześnienia technologicznej linii produkcyjnej</w:t>
      </w:r>
      <w:r w:rsidR="00924BB8" w:rsidRPr="008E1708">
        <w:rPr>
          <w:rFonts w:ascii="Cambria" w:hAnsi="Cambria"/>
          <w:color w:val="000000" w:themeColor="text1"/>
          <w:szCs w:val="24"/>
        </w:rPr>
        <w:t xml:space="preserve"> sprzętów lub podzespołów</w:t>
      </w:r>
      <w:r w:rsidRPr="008E1708">
        <w:rPr>
          <w:rFonts w:ascii="Cambria" w:hAnsi="Cambria"/>
          <w:color w:val="000000" w:themeColor="text1"/>
          <w:szCs w:val="24"/>
        </w:rPr>
        <w:t>).</w:t>
      </w:r>
    </w:p>
    <w:p w14:paraId="2AC1268D" w14:textId="77777777" w:rsidR="00E07CD7" w:rsidRPr="008E1708" w:rsidRDefault="00E07CD7" w:rsidP="000E7E83">
      <w:pPr>
        <w:pStyle w:val="Textbody"/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</w:p>
    <w:p w14:paraId="3B4C6893" w14:textId="01F450C1" w:rsidR="00F3612C" w:rsidRPr="008E1708" w:rsidRDefault="00F3612C" w:rsidP="00141CD9">
      <w:pPr>
        <w:pStyle w:val="NumberList0"/>
        <w:widowControl/>
        <w:numPr>
          <w:ilvl w:val="0"/>
          <w:numId w:val="315"/>
        </w:numPr>
        <w:spacing w:before="120" w:line="276" w:lineRule="auto"/>
        <w:textAlignment w:val="auto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/>
          <w:b/>
          <w:color w:val="000000" w:themeColor="text1"/>
          <w:szCs w:val="24"/>
        </w:rPr>
        <w:t>WSPÓLNY SŁOWNIK ZAMÓWIEŃ CPV:</w:t>
      </w:r>
    </w:p>
    <w:p w14:paraId="3552B854" w14:textId="35476D62" w:rsidR="007F4B37" w:rsidRPr="008E1708" w:rsidRDefault="00EF1BA8" w:rsidP="006B711F">
      <w:pPr>
        <w:pStyle w:val="NumberList0"/>
        <w:widowControl/>
        <w:spacing w:before="120" w:line="276" w:lineRule="auto"/>
        <w:ind w:left="454"/>
        <w:rPr>
          <w:rFonts w:ascii="Cambria" w:hAnsi="Cambria"/>
          <w:color w:val="000000" w:themeColor="text1"/>
          <w:szCs w:val="24"/>
        </w:rPr>
      </w:pPr>
      <w:r w:rsidRPr="008E1708">
        <w:rPr>
          <w:rFonts w:ascii="Cambria" w:hAnsi="Cambria"/>
          <w:color w:val="000000" w:themeColor="text1"/>
          <w:szCs w:val="24"/>
        </w:rPr>
        <w:t xml:space="preserve">39130000-2 meble biurowe, 39150000-8 </w:t>
      </w:r>
      <w:r w:rsidR="009B4A50" w:rsidRPr="008E1708">
        <w:rPr>
          <w:rFonts w:ascii="Cambria" w:hAnsi="Cambria"/>
          <w:color w:val="000000" w:themeColor="text1"/>
          <w:szCs w:val="24"/>
        </w:rPr>
        <w:t xml:space="preserve">różne meble i wyposażenie, 39112000-0 krzesła, 39113100-8 fotele, 39121200-8 stoły, </w:t>
      </w:r>
      <w:r w:rsidRPr="008E1708">
        <w:rPr>
          <w:rFonts w:ascii="Cambria" w:hAnsi="Cambria"/>
          <w:color w:val="000000" w:themeColor="text1"/>
          <w:szCs w:val="24"/>
        </w:rPr>
        <w:t xml:space="preserve"> 39516100-3 meble tapicerowane, 39173000-5 meble do przechowywania.</w:t>
      </w:r>
    </w:p>
    <w:p w14:paraId="1CEB3D00" w14:textId="77777777" w:rsidR="00E07B67" w:rsidRPr="008E1708" w:rsidRDefault="00E07B67" w:rsidP="006B711F">
      <w:pPr>
        <w:pStyle w:val="NumberList0"/>
        <w:widowControl/>
        <w:spacing w:line="276" w:lineRule="auto"/>
        <w:ind w:left="0"/>
        <w:rPr>
          <w:rFonts w:ascii="Cambria" w:hAnsi="Cambria"/>
          <w:color w:val="000000" w:themeColor="text1"/>
          <w:szCs w:val="24"/>
        </w:rPr>
      </w:pPr>
    </w:p>
    <w:p w14:paraId="6B49D314" w14:textId="083F5D1F" w:rsidR="006B711F" w:rsidRPr="008E1708" w:rsidRDefault="006B711F" w:rsidP="00141CD9">
      <w:pPr>
        <w:pStyle w:val="NumberList0"/>
        <w:widowControl/>
        <w:numPr>
          <w:ilvl w:val="0"/>
          <w:numId w:val="315"/>
        </w:numPr>
        <w:spacing w:before="120" w:after="120" w:line="276" w:lineRule="auto"/>
        <w:textAlignment w:val="auto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/>
          <w:b/>
          <w:color w:val="000000" w:themeColor="text1"/>
          <w:szCs w:val="24"/>
        </w:rPr>
        <w:t>PRZEDMIOTOWE ŚRODKI DOWODOWE</w:t>
      </w:r>
    </w:p>
    <w:p w14:paraId="5B2565BE" w14:textId="05880DED" w:rsidR="00A627D6" w:rsidRPr="008E1708" w:rsidRDefault="00E07B67" w:rsidP="00141CD9">
      <w:pPr>
        <w:pStyle w:val="NumberList0"/>
        <w:widowControl/>
        <w:numPr>
          <w:ilvl w:val="0"/>
          <w:numId w:val="312"/>
        </w:numPr>
        <w:spacing w:line="276" w:lineRule="auto"/>
        <w:rPr>
          <w:rFonts w:ascii="Cambria" w:hAnsi="Cambria"/>
          <w:color w:val="000000" w:themeColor="text1"/>
          <w:szCs w:val="24"/>
        </w:rPr>
      </w:pPr>
      <w:r w:rsidRPr="008E1708">
        <w:rPr>
          <w:rFonts w:ascii="Cambria" w:hAnsi="Cambria"/>
          <w:color w:val="000000" w:themeColor="text1"/>
          <w:szCs w:val="24"/>
        </w:rPr>
        <w:t xml:space="preserve">Zamawiający wymaga złożenia </w:t>
      </w:r>
      <w:r w:rsidRPr="008E1708">
        <w:rPr>
          <w:rFonts w:ascii="Cambria" w:hAnsi="Cambria"/>
          <w:b/>
          <w:color w:val="000000" w:themeColor="text1"/>
          <w:szCs w:val="24"/>
        </w:rPr>
        <w:t>wraz z ofertą</w:t>
      </w:r>
      <w:r w:rsidRPr="008E1708">
        <w:rPr>
          <w:rFonts w:ascii="Cambria" w:hAnsi="Cambria"/>
          <w:color w:val="000000" w:themeColor="text1"/>
          <w:szCs w:val="24"/>
        </w:rPr>
        <w:t xml:space="preserve"> przedmiotowych środków dowodowych</w:t>
      </w:r>
      <w:r w:rsidR="00A627D6" w:rsidRPr="008E1708">
        <w:rPr>
          <w:rFonts w:ascii="Cambria" w:hAnsi="Cambria"/>
          <w:color w:val="000000" w:themeColor="text1"/>
          <w:szCs w:val="24"/>
        </w:rPr>
        <w:t xml:space="preserve"> wskazanych w załączniku nr 2</w:t>
      </w:r>
      <w:r w:rsidR="00C65236" w:rsidRPr="008E1708">
        <w:rPr>
          <w:rFonts w:ascii="Cambria" w:hAnsi="Cambria"/>
          <w:color w:val="000000" w:themeColor="text1"/>
          <w:szCs w:val="24"/>
        </w:rPr>
        <w:t>b</w:t>
      </w:r>
      <w:r w:rsidR="00A627D6" w:rsidRPr="008E1708">
        <w:rPr>
          <w:rFonts w:ascii="Cambria" w:hAnsi="Cambria"/>
          <w:color w:val="000000" w:themeColor="text1"/>
          <w:szCs w:val="24"/>
        </w:rPr>
        <w:t xml:space="preserve"> do SWZ</w:t>
      </w:r>
    </w:p>
    <w:p w14:paraId="512B9A44" w14:textId="6C24277D" w:rsidR="00F035A8" w:rsidRPr="008E1708" w:rsidRDefault="00E07B67" w:rsidP="00141CD9">
      <w:pPr>
        <w:pStyle w:val="NumberList0"/>
        <w:widowControl/>
        <w:numPr>
          <w:ilvl w:val="0"/>
          <w:numId w:val="312"/>
        </w:numPr>
        <w:spacing w:line="276" w:lineRule="auto"/>
        <w:rPr>
          <w:rFonts w:ascii="Cambria" w:hAnsi="Cambria"/>
          <w:color w:val="000000" w:themeColor="text1"/>
          <w:szCs w:val="24"/>
        </w:rPr>
      </w:pPr>
      <w:r w:rsidRPr="008E1708">
        <w:rPr>
          <w:rFonts w:ascii="Cambria" w:hAnsi="Cambria"/>
          <w:color w:val="000000" w:themeColor="text1"/>
          <w:szCs w:val="24"/>
        </w:rPr>
        <w:t>Zamawiający zaakceptuje równoważne przedmiotowe środki dowodowe, jeśli potw</w:t>
      </w:r>
      <w:r w:rsidR="00F035A8" w:rsidRPr="008E1708">
        <w:rPr>
          <w:rFonts w:ascii="Cambria" w:hAnsi="Cambria"/>
          <w:color w:val="000000" w:themeColor="text1"/>
          <w:szCs w:val="24"/>
        </w:rPr>
        <w:t>ierdzą one, że oferowany sprzęt spełnia wymagania</w:t>
      </w:r>
      <w:r w:rsidRPr="008E1708">
        <w:rPr>
          <w:rFonts w:ascii="Cambria" w:hAnsi="Cambria"/>
          <w:color w:val="000000" w:themeColor="text1"/>
          <w:szCs w:val="24"/>
        </w:rPr>
        <w:t xml:space="preserve"> określone przez Zamawiającego w SWZ </w:t>
      </w:r>
      <w:r w:rsidR="0011228D" w:rsidRPr="008E1708">
        <w:rPr>
          <w:rFonts w:ascii="Cambria" w:hAnsi="Cambria"/>
          <w:color w:val="000000" w:themeColor="text1"/>
          <w:szCs w:val="24"/>
        </w:rPr>
        <w:t>i załącznikach nr 2a i</w:t>
      </w:r>
      <w:r w:rsidR="00F035A8" w:rsidRPr="008E1708">
        <w:rPr>
          <w:rFonts w:ascii="Cambria" w:hAnsi="Cambria"/>
          <w:color w:val="000000" w:themeColor="text1"/>
          <w:szCs w:val="24"/>
        </w:rPr>
        <w:t xml:space="preserve"> 2</w:t>
      </w:r>
      <w:r w:rsidR="00C65236" w:rsidRPr="008E1708">
        <w:rPr>
          <w:rFonts w:ascii="Cambria" w:hAnsi="Cambria"/>
          <w:color w:val="000000" w:themeColor="text1"/>
          <w:szCs w:val="24"/>
        </w:rPr>
        <w:t>b</w:t>
      </w:r>
      <w:r w:rsidR="00F035A8" w:rsidRPr="008E1708">
        <w:rPr>
          <w:rFonts w:ascii="Cambria" w:hAnsi="Cambria"/>
          <w:color w:val="000000" w:themeColor="text1"/>
          <w:szCs w:val="24"/>
        </w:rPr>
        <w:t xml:space="preserve"> do SWZ.</w:t>
      </w:r>
    </w:p>
    <w:p w14:paraId="06F09745" w14:textId="2A3A4E1E" w:rsidR="00F035A8" w:rsidRPr="008E1708" w:rsidRDefault="00E07B67" w:rsidP="002E5D0C">
      <w:pPr>
        <w:pStyle w:val="NumberList0"/>
        <w:widowControl/>
        <w:numPr>
          <w:ilvl w:val="0"/>
          <w:numId w:val="312"/>
        </w:numPr>
        <w:spacing w:line="276" w:lineRule="auto"/>
        <w:rPr>
          <w:rFonts w:ascii="Cambria" w:hAnsi="Cambria"/>
          <w:color w:val="000000" w:themeColor="text1"/>
          <w:szCs w:val="24"/>
        </w:rPr>
      </w:pPr>
      <w:r w:rsidRPr="008E1708">
        <w:rPr>
          <w:rFonts w:ascii="Cambria" w:hAnsi="Cambria"/>
          <w:color w:val="000000" w:themeColor="text1"/>
          <w:szCs w:val="24"/>
        </w:rPr>
        <w:t>Jeżeli Wykonawca nie złożył przedmiotowych środków dowodowych lub złożone przedmiotowe środki dowodowe są niekompletne, Zamawiający wzywa do ich złożenia lub uzupełnienia w wyznaczonym terminie, nie krótszy</w:t>
      </w:r>
      <w:r w:rsidR="003620B7" w:rsidRPr="008E1708">
        <w:rPr>
          <w:rFonts w:ascii="Cambria" w:hAnsi="Cambria"/>
          <w:color w:val="000000" w:themeColor="text1"/>
          <w:szCs w:val="24"/>
        </w:rPr>
        <w:t xml:space="preserve">m niż </w:t>
      </w:r>
      <w:r w:rsidR="002E5D0C" w:rsidRPr="008E1708">
        <w:rPr>
          <w:rFonts w:ascii="Cambria" w:hAnsi="Cambria"/>
          <w:color w:val="000000" w:themeColor="text1"/>
          <w:szCs w:val="24"/>
        </w:rPr>
        <w:t>trzy</w:t>
      </w:r>
      <w:r w:rsidR="003620B7" w:rsidRPr="008E1708">
        <w:rPr>
          <w:rFonts w:ascii="Cambria" w:hAnsi="Cambria"/>
          <w:color w:val="000000" w:themeColor="text1"/>
          <w:szCs w:val="24"/>
        </w:rPr>
        <w:t xml:space="preserve"> (3</w:t>
      </w:r>
      <w:r w:rsidR="00F035A8" w:rsidRPr="008E1708">
        <w:rPr>
          <w:rFonts w:ascii="Cambria" w:hAnsi="Cambria"/>
          <w:color w:val="000000" w:themeColor="text1"/>
          <w:szCs w:val="24"/>
        </w:rPr>
        <w:t>) dni robocze.</w:t>
      </w:r>
    </w:p>
    <w:p w14:paraId="7DA974FE" w14:textId="26952CCD" w:rsidR="00F035A8" w:rsidRPr="008E1708" w:rsidRDefault="00E07B67" w:rsidP="002E5D0C">
      <w:pPr>
        <w:pStyle w:val="NumberList0"/>
        <w:widowControl/>
        <w:numPr>
          <w:ilvl w:val="0"/>
          <w:numId w:val="312"/>
        </w:numPr>
        <w:spacing w:line="276" w:lineRule="auto"/>
        <w:rPr>
          <w:rFonts w:ascii="Cambria" w:hAnsi="Cambria"/>
          <w:color w:val="000000" w:themeColor="text1"/>
          <w:szCs w:val="24"/>
        </w:rPr>
      </w:pPr>
      <w:r w:rsidRPr="008E1708">
        <w:rPr>
          <w:rFonts w:ascii="Cambria" w:hAnsi="Cambria"/>
          <w:color w:val="000000" w:themeColor="text1"/>
          <w:szCs w:val="24"/>
        </w:rPr>
        <w:t>Przepisu ust. 3 nie stosuje się, jeżeli przedmiotowy środek dowodowy służy potwierdzeniu zgodności z cechami lub kryteriami określonymi w opisie kryteriów oceny ofert lub, pomimo złożenia przedmiotowego środka dowodowego, oferta podlega odrzuceniu albo zachodzą przesła</w:t>
      </w:r>
      <w:r w:rsidR="00F035A8" w:rsidRPr="008E1708">
        <w:rPr>
          <w:rFonts w:ascii="Cambria" w:hAnsi="Cambria"/>
          <w:color w:val="000000" w:themeColor="text1"/>
          <w:szCs w:val="24"/>
        </w:rPr>
        <w:t>nki unieważnienia postępowa</w:t>
      </w:r>
      <w:r w:rsidR="002E5D0C" w:rsidRPr="008E1708">
        <w:rPr>
          <w:rFonts w:ascii="Cambria" w:hAnsi="Cambria"/>
          <w:color w:val="000000" w:themeColor="text1"/>
          <w:szCs w:val="24"/>
        </w:rPr>
        <w:t>nia</w:t>
      </w:r>
      <w:r w:rsidR="00F035A8" w:rsidRPr="008E1708">
        <w:rPr>
          <w:rFonts w:ascii="Cambria" w:hAnsi="Cambria"/>
          <w:color w:val="000000" w:themeColor="text1"/>
          <w:szCs w:val="24"/>
        </w:rPr>
        <w:t>.</w:t>
      </w:r>
    </w:p>
    <w:p w14:paraId="689D1B6D" w14:textId="77777777" w:rsidR="000125F1" w:rsidRPr="008E1708" w:rsidRDefault="00E07B67" w:rsidP="002E5D0C">
      <w:pPr>
        <w:pStyle w:val="NumberList0"/>
        <w:widowControl/>
        <w:numPr>
          <w:ilvl w:val="0"/>
          <w:numId w:val="312"/>
        </w:numPr>
        <w:spacing w:line="276" w:lineRule="auto"/>
        <w:rPr>
          <w:rFonts w:ascii="Cambria" w:hAnsi="Cambria"/>
          <w:color w:val="000000" w:themeColor="text1"/>
          <w:szCs w:val="24"/>
        </w:rPr>
      </w:pPr>
      <w:r w:rsidRPr="008E1708">
        <w:rPr>
          <w:rFonts w:ascii="Cambria" w:hAnsi="Cambria"/>
          <w:color w:val="000000" w:themeColor="text1"/>
          <w:szCs w:val="24"/>
        </w:rPr>
        <w:t>Zamawiający może żądać od Wykonawców wyjaśnień dotyczących treści przedmiotowych środków dowodowych.</w:t>
      </w:r>
    </w:p>
    <w:p w14:paraId="140E25E8" w14:textId="77777777" w:rsidR="000125F1" w:rsidRPr="008E1708" w:rsidRDefault="00E07B67" w:rsidP="002E5D0C">
      <w:pPr>
        <w:pStyle w:val="NumberList0"/>
        <w:widowControl/>
        <w:numPr>
          <w:ilvl w:val="0"/>
          <w:numId w:val="312"/>
        </w:numPr>
        <w:spacing w:line="276" w:lineRule="auto"/>
        <w:rPr>
          <w:rFonts w:ascii="Cambria" w:hAnsi="Cambria"/>
          <w:color w:val="000000" w:themeColor="text1"/>
          <w:szCs w:val="24"/>
        </w:rPr>
      </w:pPr>
      <w:r w:rsidRPr="008E1708">
        <w:rPr>
          <w:rFonts w:ascii="Cambria" w:hAnsi="Cambria"/>
          <w:color w:val="000000" w:themeColor="text1"/>
          <w:szCs w:val="24"/>
        </w:rPr>
        <w:t>Zamawiający dopuszcza złożenie wyżej wskazanych przedmiotowych środków do</w:t>
      </w:r>
      <w:r w:rsidR="000125F1" w:rsidRPr="008E1708">
        <w:rPr>
          <w:rFonts w:ascii="Cambria" w:hAnsi="Cambria"/>
          <w:color w:val="000000" w:themeColor="text1"/>
          <w:szCs w:val="24"/>
        </w:rPr>
        <w:t xml:space="preserve">wodowych  </w:t>
      </w:r>
      <w:r w:rsidRPr="008E1708">
        <w:rPr>
          <w:rFonts w:ascii="Cambria" w:hAnsi="Cambria"/>
          <w:color w:val="000000" w:themeColor="text1"/>
          <w:szCs w:val="24"/>
        </w:rPr>
        <w:t xml:space="preserve">w języku angielskim. </w:t>
      </w:r>
    </w:p>
    <w:p w14:paraId="0A78FCF3" w14:textId="2EFB28D7" w:rsidR="00EF6B9F" w:rsidRPr="008E1708" w:rsidRDefault="00A627D6" w:rsidP="002E5D0C">
      <w:pPr>
        <w:pStyle w:val="NumberList0"/>
        <w:numPr>
          <w:ilvl w:val="0"/>
          <w:numId w:val="312"/>
        </w:numPr>
        <w:rPr>
          <w:rFonts w:ascii="Cambria" w:hAnsi="Cambria"/>
          <w:color w:val="000000" w:themeColor="text1"/>
          <w:szCs w:val="24"/>
        </w:rPr>
      </w:pPr>
      <w:r w:rsidRPr="008E1708">
        <w:rPr>
          <w:rFonts w:ascii="Cambria" w:hAnsi="Cambria"/>
          <w:color w:val="000000" w:themeColor="text1"/>
          <w:szCs w:val="24"/>
        </w:rPr>
        <w:t xml:space="preserve">Przedmiotowe środki dowodowe </w:t>
      </w:r>
      <w:r w:rsidR="00E07B67" w:rsidRPr="008E1708">
        <w:rPr>
          <w:rFonts w:ascii="Cambria" w:hAnsi="Cambria"/>
          <w:color w:val="000000" w:themeColor="text1"/>
          <w:szCs w:val="24"/>
        </w:rPr>
        <w:t xml:space="preserve">muszą zostać </w:t>
      </w:r>
      <w:r w:rsidR="00EF6B9F" w:rsidRPr="008E1708">
        <w:rPr>
          <w:rFonts w:ascii="Cambria" w:hAnsi="Cambria"/>
          <w:color w:val="000000" w:themeColor="text1"/>
          <w:szCs w:val="24"/>
        </w:rPr>
        <w:t>złożone w formie elektronicznej i zostać opatrzone kwalifikowanym podpisem elektronicznym, podpisem zaufanym lub podpisem osobistym zgodnie z zasadami niniejszej SWZ.</w:t>
      </w:r>
    </w:p>
    <w:p w14:paraId="5F64F901" w14:textId="77777777" w:rsidR="00BC0294" w:rsidRPr="008E1708" w:rsidRDefault="00BC0294" w:rsidP="002E5763">
      <w:pPr>
        <w:pStyle w:val="NumberList0"/>
        <w:widowControl/>
        <w:spacing w:line="276" w:lineRule="auto"/>
        <w:ind w:left="0"/>
        <w:rPr>
          <w:rFonts w:ascii="Cambria" w:hAnsi="Cambria"/>
          <w:color w:val="000000" w:themeColor="text1"/>
          <w:szCs w:val="24"/>
        </w:rPr>
      </w:pPr>
    </w:p>
    <w:p w14:paraId="37F82C91" w14:textId="7D1B7660" w:rsidR="006B711F" w:rsidRPr="008E1708" w:rsidRDefault="006B711F" w:rsidP="00141CD9">
      <w:pPr>
        <w:pStyle w:val="NumberList0"/>
        <w:widowControl/>
        <w:numPr>
          <w:ilvl w:val="0"/>
          <w:numId w:val="315"/>
        </w:numPr>
        <w:spacing w:before="120" w:line="276" w:lineRule="auto"/>
        <w:textAlignment w:val="auto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/>
          <w:b/>
          <w:color w:val="000000" w:themeColor="text1"/>
          <w:szCs w:val="24"/>
        </w:rPr>
        <w:t>TERMIN WYKONANIA ZAMÓWIENIA</w:t>
      </w:r>
    </w:p>
    <w:p w14:paraId="5E15E7F1" w14:textId="3C5A1592" w:rsidR="009714B9" w:rsidRPr="008E1708" w:rsidRDefault="009714B9" w:rsidP="00141CD9">
      <w:pPr>
        <w:pStyle w:val="NumberList0"/>
        <w:widowControl/>
        <w:numPr>
          <w:ilvl w:val="0"/>
          <w:numId w:val="281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color w:val="000000" w:themeColor="text1"/>
          <w:szCs w:val="24"/>
        </w:rPr>
      </w:pPr>
      <w:r w:rsidRPr="008E1708">
        <w:rPr>
          <w:rFonts w:ascii="Cambria" w:hAnsi="Cambria"/>
          <w:color w:val="000000" w:themeColor="text1"/>
          <w:szCs w:val="24"/>
        </w:rPr>
        <w:t xml:space="preserve">Przedmiot zamówienia, musi zostać wykonany w terminie zaoferowanym przez </w:t>
      </w:r>
      <w:r w:rsidR="00C65236" w:rsidRPr="008E1708">
        <w:rPr>
          <w:rFonts w:ascii="Cambria" w:hAnsi="Cambria"/>
          <w:color w:val="000000" w:themeColor="text1"/>
          <w:szCs w:val="24"/>
        </w:rPr>
        <w:br/>
      </w:r>
      <w:r w:rsidRPr="008E1708">
        <w:rPr>
          <w:rFonts w:ascii="Cambria" w:hAnsi="Cambria"/>
          <w:color w:val="000000" w:themeColor="text1"/>
          <w:szCs w:val="24"/>
        </w:rPr>
        <w:t xml:space="preserve">Wykonawcę w treści oferty, </w:t>
      </w:r>
      <w:r w:rsidR="00BC7F1D" w:rsidRPr="008E1708">
        <w:rPr>
          <w:rFonts w:ascii="Cambria" w:hAnsi="Cambria"/>
          <w:color w:val="000000" w:themeColor="text1"/>
          <w:szCs w:val="24"/>
        </w:rPr>
        <w:t xml:space="preserve">jednakże nie </w:t>
      </w:r>
      <w:r w:rsidR="00A615D4" w:rsidRPr="008E1708">
        <w:rPr>
          <w:rFonts w:ascii="Cambria" w:hAnsi="Cambria"/>
          <w:color w:val="000000" w:themeColor="text1"/>
          <w:szCs w:val="24"/>
        </w:rPr>
        <w:t xml:space="preserve">później niż do </w:t>
      </w:r>
      <w:r w:rsidR="00E76D0D" w:rsidRPr="008E1708">
        <w:rPr>
          <w:rFonts w:ascii="Cambria" w:hAnsi="Cambria"/>
          <w:b/>
          <w:color w:val="000000" w:themeColor="text1"/>
          <w:szCs w:val="24"/>
        </w:rPr>
        <w:t>4</w:t>
      </w:r>
      <w:r w:rsidR="00A01F8A" w:rsidRPr="008E1708">
        <w:rPr>
          <w:rFonts w:ascii="Cambria" w:hAnsi="Cambria"/>
          <w:b/>
          <w:color w:val="000000" w:themeColor="text1"/>
          <w:szCs w:val="24"/>
        </w:rPr>
        <w:t>0 dni roboczych</w:t>
      </w:r>
      <w:r w:rsidR="00600817" w:rsidRPr="008E1708">
        <w:rPr>
          <w:rFonts w:ascii="Cambria" w:hAnsi="Cambria"/>
          <w:color w:val="000000" w:themeColor="text1"/>
          <w:szCs w:val="24"/>
        </w:rPr>
        <w:t xml:space="preserve"> od dnia podpisania umowy</w:t>
      </w:r>
      <w:r w:rsidR="00A615D4" w:rsidRPr="008E1708">
        <w:rPr>
          <w:rFonts w:ascii="Cambria" w:hAnsi="Cambria"/>
          <w:color w:val="000000" w:themeColor="text1"/>
          <w:szCs w:val="24"/>
        </w:rPr>
        <w:t>.</w:t>
      </w:r>
    </w:p>
    <w:p w14:paraId="096FE9A9" w14:textId="77777777" w:rsidR="009714B9" w:rsidRPr="008E1708" w:rsidRDefault="009714B9" w:rsidP="00141CD9">
      <w:pPr>
        <w:pStyle w:val="NumberList0"/>
        <w:widowControl/>
        <w:numPr>
          <w:ilvl w:val="0"/>
          <w:numId w:val="281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color w:val="000000" w:themeColor="text1"/>
          <w:szCs w:val="24"/>
        </w:rPr>
      </w:pPr>
      <w:r w:rsidRPr="008E1708">
        <w:rPr>
          <w:rFonts w:ascii="Cambria" w:hAnsi="Cambria"/>
          <w:color w:val="000000" w:themeColor="text1"/>
          <w:szCs w:val="24"/>
        </w:rPr>
        <w:t>Zamawiający zaznacza, iż dopuszcza możliwość wcześniejszej realizacji zamówienia.</w:t>
      </w:r>
    </w:p>
    <w:p w14:paraId="2C9AE082" w14:textId="77777777" w:rsidR="00357AB3" w:rsidRPr="008E1708" w:rsidRDefault="00357AB3" w:rsidP="005D4896">
      <w:pPr>
        <w:spacing w:before="120"/>
        <w:jc w:val="both"/>
        <w:rPr>
          <w:rFonts w:ascii="Cambria" w:hAnsi="Cambria" w:cstheme="minorHAnsi"/>
          <w:vanish/>
          <w:color w:val="000000" w:themeColor="text1"/>
          <w:kern w:val="3"/>
          <w:sz w:val="24"/>
          <w:szCs w:val="24"/>
          <w:lang w:eastAsia="zh-CN"/>
        </w:rPr>
      </w:pPr>
    </w:p>
    <w:p w14:paraId="1A40B318" w14:textId="57BEECB6" w:rsidR="006B711F" w:rsidRPr="008E1708" w:rsidRDefault="006B711F" w:rsidP="00141CD9">
      <w:pPr>
        <w:pStyle w:val="NumberList0"/>
        <w:widowControl/>
        <w:numPr>
          <w:ilvl w:val="0"/>
          <w:numId w:val="315"/>
        </w:numPr>
        <w:spacing w:before="120" w:line="276" w:lineRule="auto"/>
        <w:textAlignment w:val="auto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b/>
          <w:color w:val="000000" w:themeColor="text1"/>
          <w:szCs w:val="24"/>
        </w:rPr>
        <w:t>WARUNKI UDZIAŁU W POSTĘPOWANIU</w:t>
      </w:r>
    </w:p>
    <w:p w14:paraId="55BFCDC0" w14:textId="2A3B2850" w:rsidR="001711D3" w:rsidRPr="008E1708" w:rsidRDefault="001711D3" w:rsidP="00141CD9">
      <w:pPr>
        <w:pStyle w:val="NumberList0"/>
        <w:widowControl/>
        <w:numPr>
          <w:ilvl w:val="0"/>
          <w:numId w:val="270"/>
        </w:numPr>
        <w:spacing w:before="120" w:line="276" w:lineRule="auto"/>
        <w:ind w:left="454" w:hanging="454"/>
        <w:rPr>
          <w:rFonts w:ascii="Cambria" w:hAnsi="Cambria" w:cs="Arial"/>
          <w:color w:val="000000" w:themeColor="text1"/>
          <w:szCs w:val="24"/>
        </w:rPr>
      </w:pPr>
      <w:r w:rsidRPr="008E1708">
        <w:rPr>
          <w:rFonts w:ascii="Cambria" w:hAnsi="Cambria" w:cs="Arial"/>
          <w:color w:val="000000" w:themeColor="text1"/>
          <w:szCs w:val="24"/>
        </w:rPr>
        <w:t>O udzielenie zamówienia mogą ubiegać się Wykonawcy, k</w:t>
      </w:r>
      <w:r w:rsidR="008C0B1D" w:rsidRPr="008E1708">
        <w:rPr>
          <w:rFonts w:ascii="Cambria" w:hAnsi="Cambria" w:cs="Arial"/>
          <w:color w:val="000000" w:themeColor="text1"/>
          <w:szCs w:val="24"/>
        </w:rPr>
        <w:t>tórzy nie podlegają wykluczeniu</w:t>
      </w:r>
      <w:r w:rsidRPr="008E1708">
        <w:rPr>
          <w:rFonts w:ascii="Cambria" w:hAnsi="Cambria" w:cs="Arial"/>
          <w:color w:val="000000" w:themeColor="text1"/>
          <w:szCs w:val="24"/>
        </w:rPr>
        <w:t xml:space="preserve"> na zasadach okreś</w:t>
      </w:r>
      <w:r w:rsidR="001A563A" w:rsidRPr="008E1708">
        <w:rPr>
          <w:rFonts w:ascii="Cambria" w:hAnsi="Cambria" w:cs="Arial"/>
          <w:color w:val="000000" w:themeColor="text1"/>
          <w:szCs w:val="24"/>
        </w:rPr>
        <w:t>lonych w Rozdziale V</w:t>
      </w:r>
      <w:r w:rsidR="00512CC6" w:rsidRPr="008E1708">
        <w:rPr>
          <w:rFonts w:ascii="Cambria" w:hAnsi="Cambria" w:cs="Arial"/>
          <w:color w:val="000000" w:themeColor="text1"/>
          <w:szCs w:val="24"/>
        </w:rPr>
        <w:t>II</w:t>
      </w:r>
      <w:r w:rsidR="00806028" w:rsidRPr="008E1708">
        <w:rPr>
          <w:rFonts w:ascii="Cambria" w:hAnsi="Cambria" w:cs="Arial"/>
          <w:color w:val="000000" w:themeColor="text1"/>
          <w:szCs w:val="24"/>
        </w:rPr>
        <w:t>I</w:t>
      </w:r>
      <w:r w:rsidR="008C0B1D" w:rsidRPr="008E1708">
        <w:rPr>
          <w:rFonts w:ascii="Cambria" w:hAnsi="Cambria" w:cs="Arial"/>
          <w:color w:val="000000" w:themeColor="text1"/>
          <w:szCs w:val="24"/>
        </w:rPr>
        <w:t xml:space="preserve"> SWZ</w:t>
      </w:r>
      <w:r w:rsidRPr="008E1708">
        <w:rPr>
          <w:rFonts w:ascii="Cambria" w:hAnsi="Cambria" w:cs="Arial"/>
          <w:color w:val="000000" w:themeColor="text1"/>
          <w:szCs w:val="24"/>
        </w:rPr>
        <w:t xml:space="preserve"> oraz spełniają określone przez Zamawiającego warunki</w:t>
      </w:r>
      <w:r w:rsidR="001A563A" w:rsidRPr="008E1708">
        <w:rPr>
          <w:rFonts w:ascii="Cambria" w:hAnsi="Cambria" w:cs="Arial"/>
          <w:color w:val="000000" w:themeColor="text1"/>
          <w:szCs w:val="24"/>
        </w:rPr>
        <w:t xml:space="preserve"> </w:t>
      </w:r>
      <w:r w:rsidRPr="008E1708">
        <w:rPr>
          <w:rFonts w:ascii="Cambria" w:hAnsi="Cambria" w:cs="Arial"/>
          <w:color w:val="000000" w:themeColor="text1"/>
          <w:szCs w:val="24"/>
        </w:rPr>
        <w:t xml:space="preserve">udziału w postępowaniu. </w:t>
      </w:r>
    </w:p>
    <w:p w14:paraId="124434AD" w14:textId="7AA2F0F6" w:rsidR="001A563A" w:rsidRPr="008E1708" w:rsidRDefault="001A563A" w:rsidP="00141CD9">
      <w:pPr>
        <w:pStyle w:val="NumberList0"/>
        <w:widowControl/>
        <w:numPr>
          <w:ilvl w:val="0"/>
          <w:numId w:val="270"/>
        </w:numPr>
        <w:spacing w:before="120" w:line="276" w:lineRule="auto"/>
        <w:ind w:left="454" w:hanging="454"/>
        <w:rPr>
          <w:rFonts w:ascii="Cambria" w:hAnsi="Cambria" w:cs="Arial"/>
          <w:color w:val="000000" w:themeColor="text1"/>
          <w:szCs w:val="24"/>
        </w:rPr>
      </w:pPr>
      <w:r w:rsidRPr="008E1708">
        <w:rPr>
          <w:rFonts w:ascii="Cambria" w:hAnsi="Cambria" w:cs="Arial"/>
          <w:color w:val="000000" w:themeColor="text1"/>
          <w:szCs w:val="24"/>
        </w:rPr>
        <w:t>O udzielenie zamówienia mogą ubiegać się Wykonawcy, którzy spełniają warunki dotyczące:</w:t>
      </w:r>
    </w:p>
    <w:p w14:paraId="555712EF" w14:textId="0BABD1D8" w:rsidR="001A563A" w:rsidRPr="008E1708" w:rsidRDefault="001711D3" w:rsidP="00141CD9">
      <w:pPr>
        <w:pStyle w:val="NumberList0"/>
        <w:widowControl/>
        <w:numPr>
          <w:ilvl w:val="0"/>
          <w:numId w:val="271"/>
        </w:numPr>
        <w:spacing w:before="120" w:line="276" w:lineRule="auto"/>
        <w:ind w:left="908" w:hanging="454"/>
        <w:rPr>
          <w:rFonts w:ascii="Cambria" w:hAnsi="Cambria" w:cs="Arial"/>
          <w:color w:val="000000" w:themeColor="text1"/>
          <w:szCs w:val="24"/>
        </w:rPr>
      </w:pPr>
      <w:r w:rsidRPr="008E1708">
        <w:rPr>
          <w:rFonts w:ascii="Cambria" w:hAnsi="Cambria" w:cs="Arial"/>
          <w:color w:val="000000" w:themeColor="text1"/>
          <w:szCs w:val="24"/>
        </w:rPr>
        <w:t>zdolności do występowania w obrocie gospodarczym</w:t>
      </w:r>
      <w:r w:rsidR="008304EB" w:rsidRPr="008E1708">
        <w:rPr>
          <w:rFonts w:ascii="Cambria" w:hAnsi="Cambria" w:cs="Arial"/>
          <w:color w:val="000000" w:themeColor="text1"/>
          <w:szCs w:val="24"/>
        </w:rPr>
        <w:t xml:space="preserve"> </w:t>
      </w:r>
      <w:r w:rsidR="005D4896" w:rsidRPr="008E1708">
        <w:rPr>
          <w:rFonts w:ascii="Cambria" w:hAnsi="Cambria" w:cs="Arial"/>
          <w:color w:val="000000" w:themeColor="text1"/>
          <w:szCs w:val="24"/>
        </w:rPr>
        <w:t>–</w:t>
      </w:r>
      <w:r w:rsidR="001A563A" w:rsidRPr="008E1708">
        <w:rPr>
          <w:rFonts w:ascii="Cambria" w:hAnsi="Cambria" w:cs="Arial"/>
          <w:color w:val="000000" w:themeColor="text1"/>
          <w:szCs w:val="24"/>
        </w:rPr>
        <w:t xml:space="preserve"> </w:t>
      </w:r>
      <w:r w:rsidRPr="008E1708">
        <w:rPr>
          <w:rFonts w:ascii="Cambria" w:hAnsi="Cambria" w:cs="Arial"/>
          <w:color w:val="000000" w:themeColor="text1"/>
          <w:szCs w:val="24"/>
        </w:rPr>
        <w:t>Zamawiający</w:t>
      </w:r>
      <w:r w:rsidR="005D4896" w:rsidRPr="008E1708">
        <w:rPr>
          <w:rFonts w:ascii="Cambria" w:hAnsi="Cambria" w:cs="Arial"/>
          <w:color w:val="000000" w:themeColor="text1"/>
          <w:szCs w:val="24"/>
        </w:rPr>
        <w:t xml:space="preserve"> </w:t>
      </w:r>
      <w:r w:rsidRPr="008E1708">
        <w:rPr>
          <w:rFonts w:ascii="Cambria" w:hAnsi="Cambria" w:cs="Arial"/>
          <w:color w:val="000000" w:themeColor="text1"/>
          <w:szCs w:val="24"/>
        </w:rPr>
        <w:t>nie stawia warunku w powyższym zakresie</w:t>
      </w:r>
      <w:r w:rsidR="001A563A" w:rsidRPr="008E1708">
        <w:rPr>
          <w:rFonts w:ascii="Cambria" w:hAnsi="Cambria" w:cs="Arial"/>
          <w:color w:val="000000" w:themeColor="text1"/>
          <w:szCs w:val="24"/>
        </w:rPr>
        <w:t>,</w:t>
      </w:r>
      <w:r w:rsidRPr="008E1708">
        <w:rPr>
          <w:rFonts w:ascii="Cambria" w:hAnsi="Cambria" w:cs="Arial"/>
          <w:color w:val="000000" w:themeColor="text1"/>
          <w:szCs w:val="24"/>
        </w:rPr>
        <w:t xml:space="preserve"> </w:t>
      </w:r>
    </w:p>
    <w:p w14:paraId="416BB913" w14:textId="745A8E7A" w:rsidR="001A563A" w:rsidRPr="008E1708" w:rsidRDefault="001711D3" w:rsidP="00141CD9">
      <w:pPr>
        <w:pStyle w:val="NumberList0"/>
        <w:widowControl/>
        <w:numPr>
          <w:ilvl w:val="0"/>
          <w:numId w:val="271"/>
        </w:numPr>
        <w:spacing w:before="120" w:line="276" w:lineRule="auto"/>
        <w:ind w:left="908" w:hanging="454"/>
        <w:rPr>
          <w:rFonts w:ascii="Cambria" w:hAnsi="Cambria" w:cs="Arial"/>
          <w:color w:val="000000" w:themeColor="text1"/>
          <w:szCs w:val="24"/>
        </w:rPr>
      </w:pPr>
      <w:r w:rsidRPr="008E1708">
        <w:rPr>
          <w:rFonts w:ascii="Cambria" w:hAnsi="Cambria" w:cs="Arial"/>
          <w:color w:val="000000" w:themeColor="text1"/>
          <w:szCs w:val="24"/>
        </w:rPr>
        <w:t>uprawnień do prowadzenia określonej działalności gospodarczej lub zawodowej, o ile wynika to z odrębnych przepisów</w:t>
      </w:r>
      <w:r w:rsidR="008304EB" w:rsidRPr="008E1708">
        <w:rPr>
          <w:rFonts w:ascii="Cambria" w:hAnsi="Cambria" w:cs="Arial"/>
          <w:color w:val="000000" w:themeColor="text1"/>
          <w:szCs w:val="24"/>
        </w:rPr>
        <w:t xml:space="preserve"> </w:t>
      </w:r>
      <w:r w:rsidR="001223B0" w:rsidRPr="008E1708">
        <w:rPr>
          <w:rFonts w:ascii="Cambria" w:hAnsi="Cambria" w:cs="Arial"/>
          <w:color w:val="000000" w:themeColor="text1"/>
          <w:szCs w:val="24"/>
        </w:rPr>
        <w:t>–</w:t>
      </w:r>
      <w:r w:rsidRPr="008E1708">
        <w:rPr>
          <w:rFonts w:ascii="Cambria" w:hAnsi="Cambria" w:cs="Arial"/>
          <w:color w:val="000000" w:themeColor="text1"/>
          <w:szCs w:val="24"/>
        </w:rPr>
        <w:t xml:space="preserve"> Zamawiający</w:t>
      </w:r>
      <w:r w:rsidR="001223B0" w:rsidRPr="008E1708">
        <w:rPr>
          <w:rFonts w:ascii="Cambria" w:hAnsi="Cambria" w:cs="Arial"/>
          <w:color w:val="000000" w:themeColor="text1"/>
          <w:szCs w:val="24"/>
        </w:rPr>
        <w:t xml:space="preserve"> </w:t>
      </w:r>
      <w:r w:rsidRPr="008E1708">
        <w:rPr>
          <w:rFonts w:ascii="Cambria" w:hAnsi="Cambria" w:cs="Arial"/>
          <w:color w:val="000000" w:themeColor="text1"/>
          <w:szCs w:val="24"/>
        </w:rPr>
        <w:t xml:space="preserve">nie stawia warunku </w:t>
      </w:r>
      <w:r w:rsidR="00A36C62" w:rsidRPr="008E1708">
        <w:rPr>
          <w:rFonts w:ascii="Cambria" w:hAnsi="Cambria" w:cs="Arial"/>
          <w:color w:val="000000" w:themeColor="text1"/>
          <w:szCs w:val="24"/>
        </w:rPr>
        <w:br/>
      </w:r>
      <w:r w:rsidRPr="008E1708">
        <w:rPr>
          <w:rFonts w:ascii="Cambria" w:hAnsi="Cambria" w:cs="Arial"/>
          <w:color w:val="000000" w:themeColor="text1"/>
          <w:szCs w:val="24"/>
        </w:rPr>
        <w:t>w powyższym zakresie</w:t>
      </w:r>
      <w:r w:rsidR="001A563A" w:rsidRPr="008E1708">
        <w:rPr>
          <w:rFonts w:ascii="Cambria" w:hAnsi="Cambria" w:cs="Arial"/>
          <w:color w:val="000000" w:themeColor="text1"/>
          <w:szCs w:val="24"/>
        </w:rPr>
        <w:t>,</w:t>
      </w:r>
      <w:r w:rsidRPr="008E1708">
        <w:rPr>
          <w:rFonts w:ascii="Cambria" w:hAnsi="Cambria" w:cs="Arial"/>
          <w:color w:val="000000" w:themeColor="text1"/>
          <w:szCs w:val="24"/>
        </w:rPr>
        <w:t xml:space="preserve"> </w:t>
      </w:r>
    </w:p>
    <w:p w14:paraId="6C6992EB" w14:textId="66B56DBE" w:rsidR="001A563A" w:rsidRPr="008E1708" w:rsidRDefault="001711D3" w:rsidP="00141CD9">
      <w:pPr>
        <w:pStyle w:val="NumberList0"/>
        <w:widowControl/>
        <w:numPr>
          <w:ilvl w:val="0"/>
          <w:numId w:val="271"/>
        </w:numPr>
        <w:spacing w:before="120" w:line="276" w:lineRule="auto"/>
        <w:ind w:left="908" w:hanging="454"/>
        <w:rPr>
          <w:rFonts w:ascii="Cambria" w:hAnsi="Cambria" w:cs="Arial"/>
          <w:color w:val="000000" w:themeColor="text1"/>
          <w:szCs w:val="24"/>
        </w:rPr>
      </w:pPr>
      <w:r w:rsidRPr="008E1708">
        <w:rPr>
          <w:rFonts w:ascii="Cambria" w:hAnsi="Cambria" w:cs="Arial"/>
          <w:color w:val="000000" w:themeColor="text1"/>
          <w:szCs w:val="24"/>
        </w:rPr>
        <w:t>sytuacji ekonomicznej lub finansowej</w:t>
      </w:r>
      <w:r w:rsidR="008304EB" w:rsidRPr="008E1708">
        <w:rPr>
          <w:rFonts w:ascii="Cambria" w:hAnsi="Cambria" w:cs="Arial"/>
          <w:color w:val="000000" w:themeColor="text1"/>
          <w:szCs w:val="24"/>
        </w:rPr>
        <w:t xml:space="preserve"> </w:t>
      </w:r>
      <w:r w:rsidR="001223B0" w:rsidRPr="008E1708">
        <w:rPr>
          <w:rFonts w:ascii="Cambria" w:hAnsi="Cambria" w:cs="Arial"/>
          <w:color w:val="000000" w:themeColor="text1"/>
          <w:szCs w:val="24"/>
        </w:rPr>
        <w:t>–</w:t>
      </w:r>
      <w:r w:rsidR="001A563A" w:rsidRPr="008E1708">
        <w:rPr>
          <w:rFonts w:ascii="Cambria" w:hAnsi="Cambria" w:cs="Arial"/>
          <w:color w:val="000000" w:themeColor="text1"/>
          <w:szCs w:val="24"/>
        </w:rPr>
        <w:t xml:space="preserve"> </w:t>
      </w:r>
      <w:r w:rsidR="0085238F" w:rsidRPr="008E1708">
        <w:rPr>
          <w:rFonts w:ascii="Cambria" w:hAnsi="Cambria" w:cs="Arial"/>
          <w:color w:val="000000" w:themeColor="text1"/>
          <w:szCs w:val="24"/>
        </w:rPr>
        <w:t xml:space="preserve">Zamawiający nie stawia warunku </w:t>
      </w:r>
      <w:r w:rsidR="003D5007" w:rsidRPr="008E1708">
        <w:rPr>
          <w:rFonts w:ascii="Cambria" w:hAnsi="Cambria" w:cs="Arial"/>
          <w:color w:val="000000" w:themeColor="text1"/>
          <w:szCs w:val="24"/>
        </w:rPr>
        <w:br/>
      </w:r>
      <w:r w:rsidR="0085238F" w:rsidRPr="008E1708">
        <w:rPr>
          <w:rFonts w:ascii="Cambria" w:hAnsi="Cambria" w:cs="Arial"/>
          <w:color w:val="000000" w:themeColor="text1"/>
          <w:szCs w:val="24"/>
        </w:rPr>
        <w:t>w powyższym zakresie,</w:t>
      </w:r>
      <w:r w:rsidR="0085238F" w:rsidRPr="008E1708">
        <w:rPr>
          <w:rFonts w:ascii="Cambria" w:hAnsi="Cambria" w:cstheme="minorHAnsi"/>
          <w:color w:val="000000" w:themeColor="text1"/>
          <w:szCs w:val="24"/>
        </w:rPr>
        <w:t xml:space="preserve"> </w:t>
      </w:r>
    </w:p>
    <w:p w14:paraId="59400869" w14:textId="497F9166" w:rsidR="00812151" w:rsidRPr="008E1708" w:rsidRDefault="00812151" w:rsidP="00141CD9">
      <w:pPr>
        <w:pStyle w:val="NumberList0"/>
        <w:widowControl/>
        <w:numPr>
          <w:ilvl w:val="0"/>
          <w:numId w:val="271"/>
        </w:numPr>
        <w:spacing w:before="120" w:line="276" w:lineRule="auto"/>
        <w:ind w:left="908" w:hanging="454"/>
        <w:rPr>
          <w:rFonts w:ascii="Cambria" w:hAnsi="Cambria" w:cs="Arial"/>
          <w:color w:val="000000" w:themeColor="text1"/>
          <w:szCs w:val="24"/>
        </w:rPr>
      </w:pPr>
      <w:r w:rsidRPr="008E1708">
        <w:rPr>
          <w:rFonts w:ascii="Cambria" w:hAnsi="Cambria" w:cs="Arial"/>
          <w:color w:val="000000" w:themeColor="text1"/>
          <w:szCs w:val="24"/>
        </w:rPr>
        <w:t>zdolności technicznej lub zawodowej –</w:t>
      </w:r>
      <w:r w:rsidRPr="008E1708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5252A0" w:rsidRPr="008E1708">
        <w:rPr>
          <w:rFonts w:ascii="Cambria" w:hAnsi="Cambria" w:cs="Arial"/>
          <w:color w:val="000000" w:themeColor="text1"/>
          <w:szCs w:val="24"/>
        </w:rPr>
        <w:t xml:space="preserve">Zamawiający nie stawia warunku </w:t>
      </w:r>
      <w:r w:rsidR="005252A0" w:rsidRPr="008E1708">
        <w:rPr>
          <w:rFonts w:ascii="Cambria" w:hAnsi="Cambria" w:cs="Arial"/>
          <w:color w:val="000000" w:themeColor="text1"/>
          <w:szCs w:val="24"/>
        </w:rPr>
        <w:br/>
        <w:t>w powyższym zakresie.</w:t>
      </w:r>
    </w:p>
    <w:p w14:paraId="3DF48D5A" w14:textId="3BFAA531" w:rsidR="001711D3" w:rsidRPr="008E1708" w:rsidRDefault="001711D3" w:rsidP="00141CD9">
      <w:pPr>
        <w:pStyle w:val="NumberList0"/>
        <w:widowControl/>
        <w:numPr>
          <w:ilvl w:val="0"/>
          <w:numId w:val="270"/>
        </w:numPr>
        <w:spacing w:before="120" w:line="276" w:lineRule="auto"/>
        <w:ind w:left="454" w:hanging="454"/>
        <w:rPr>
          <w:rFonts w:ascii="Cambria" w:hAnsi="Cambria" w:cs="Arial"/>
          <w:color w:val="000000" w:themeColor="text1"/>
          <w:szCs w:val="24"/>
        </w:rPr>
      </w:pPr>
      <w:r w:rsidRPr="008E1708">
        <w:rPr>
          <w:rFonts w:ascii="Cambria" w:hAnsi="Cambria" w:cs="Arial"/>
          <w:color w:val="000000" w:themeColor="text1"/>
          <w:szCs w:val="24"/>
        </w:rPr>
        <w:t>Zamawiający, w stosunku do Wykonawców wspólnie ubiegających się o udzielenie zamówienia, w odniesieniu do warunku dotyczącego zdolności technicznej lub zawodowej dopuszcza łączne spełnianie warunku przez Wykonawców (jeżeli dotyczy).</w:t>
      </w:r>
    </w:p>
    <w:p w14:paraId="32224E60" w14:textId="1039DC9C" w:rsidR="00023264" w:rsidRPr="008E1708" w:rsidRDefault="000E4512" w:rsidP="00141CD9">
      <w:pPr>
        <w:pStyle w:val="NumberList0"/>
        <w:widowControl/>
        <w:numPr>
          <w:ilvl w:val="0"/>
          <w:numId w:val="270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="Arial"/>
          <w:color w:val="000000" w:themeColor="text1"/>
          <w:szCs w:val="24"/>
        </w:rPr>
        <w:t xml:space="preserve">Oceniając zdolność techniczną lub zawodową, </w:t>
      </w:r>
      <w:r w:rsidR="001711D3" w:rsidRPr="008E1708">
        <w:rPr>
          <w:rFonts w:ascii="Cambria" w:hAnsi="Cambria" w:cs="Arial"/>
          <w:color w:val="000000" w:themeColor="text1"/>
          <w:szCs w:val="24"/>
        </w:rPr>
        <w:t>Zamawiający może na każdym etapie postępowania uznać, że Wykonawca nie posiada wymaganych zdolności, jeżeli posiadanie przez Wykonawcę sprzecznych interesów, w</w:t>
      </w:r>
      <w:r w:rsidR="006B7A2B" w:rsidRPr="008E1708">
        <w:rPr>
          <w:rFonts w:ascii="Cambria" w:hAnsi="Cambria" w:cs="Arial"/>
          <w:color w:val="000000" w:themeColor="text1"/>
          <w:szCs w:val="24"/>
        </w:rPr>
        <w:t xml:space="preserve"> </w:t>
      </w:r>
      <w:r w:rsidR="001711D3" w:rsidRPr="008E1708">
        <w:rPr>
          <w:rFonts w:ascii="Cambria" w:hAnsi="Cambria" w:cs="Arial"/>
          <w:color w:val="000000" w:themeColor="text1"/>
          <w:szCs w:val="24"/>
        </w:rPr>
        <w:t>szczególności zaangażowanie zasobów technicznych lub zawodowych Wykonawcy w inne przedsięwzięcia gospodarcze Wykonawcy może mieć negatywny wpływ na realizację</w:t>
      </w:r>
      <w:r w:rsidR="001223B0" w:rsidRPr="008E1708">
        <w:rPr>
          <w:rFonts w:ascii="Cambria" w:hAnsi="Cambria" w:cs="Arial"/>
          <w:color w:val="000000" w:themeColor="text1"/>
          <w:szCs w:val="24"/>
        </w:rPr>
        <w:t xml:space="preserve"> zamówienia.</w:t>
      </w:r>
    </w:p>
    <w:p w14:paraId="765771C3" w14:textId="2D586133" w:rsidR="00023264" w:rsidRPr="008E1708" w:rsidRDefault="00023264" w:rsidP="001223B0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68FFDC4F" w14:textId="3ADA55D9" w:rsidR="006B711F" w:rsidRPr="008E1708" w:rsidRDefault="006B711F" w:rsidP="00141CD9">
      <w:pPr>
        <w:pStyle w:val="NumberList0"/>
        <w:widowControl/>
        <w:numPr>
          <w:ilvl w:val="0"/>
          <w:numId w:val="315"/>
        </w:numPr>
        <w:spacing w:before="120" w:after="120" w:line="276" w:lineRule="auto"/>
        <w:ind w:left="737" w:hanging="737"/>
        <w:textAlignment w:val="auto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b/>
          <w:color w:val="000000" w:themeColor="text1"/>
          <w:szCs w:val="24"/>
        </w:rPr>
        <w:t>PODSTAWY WYKLUCZENIA Z POSTĘPOWANIA</w:t>
      </w:r>
    </w:p>
    <w:p w14:paraId="1E59AD9E" w14:textId="4B65FB66" w:rsidR="001A563A" w:rsidRPr="008E1708" w:rsidRDefault="001A563A" w:rsidP="00141CD9">
      <w:pPr>
        <w:pStyle w:val="Akapitzlist"/>
        <w:numPr>
          <w:ilvl w:val="0"/>
          <w:numId w:val="272"/>
        </w:numPr>
        <w:autoSpaceDN/>
        <w:spacing w:after="120"/>
        <w:ind w:left="454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 w:cs="Arial"/>
          <w:color w:val="000000" w:themeColor="text1"/>
          <w:sz w:val="24"/>
          <w:szCs w:val="24"/>
        </w:rPr>
        <w:t xml:space="preserve">Z postępowania o udzielenie zamówienia wyklucza się Wykonawców, w stosunku do których zachodzi którakolwiek z okoliczności wskazanych: </w:t>
      </w:r>
    </w:p>
    <w:p w14:paraId="064D3228" w14:textId="160A9C74" w:rsidR="005862E6" w:rsidRPr="008E1708" w:rsidRDefault="003F38C7" w:rsidP="00141CD9">
      <w:pPr>
        <w:pStyle w:val="Akapitzlist"/>
        <w:numPr>
          <w:ilvl w:val="0"/>
          <w:numId w:val="273"/>
        </w:numPr>
        <w:autoSpaceDN/>
        <w:spacing w:after="120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w</w:t>
      </w:r>
      <w:r w:rsidR="00BC7F1D" w:rsidRPr="008E1708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5862E6" w:rsidRPr="008E1708">
        <w:rPr>
          <w:rFonts w:ascii="Cambria" w:hAnsi="Cambria"/>
          <w:color w:val="000000" w:themeColor="text1"/>
          <w:sz w:val="24"/>
          <w:szCs w:val="24"/>
        </w:rPr>
        <w:t>art. 7 ust. 1 ustawy o szczególnych rozwiązaniach w zakresie przeciwdziałania wspieraniu agresji na Ukrainę oraz służących ochronie bezpieczeństwa narodowego (Dz. U. z 2022 r., poz. 835</w:t>
      </w:r>
      <w:r w:rsidR="00E3312F" w:rsidRPr="008E1708">
        <w:rPr>
          <w:rFonts w:ascii="Cambria" w:hAnsi="Cambria"/>
          <w:color w:val="000000" w:themeColor="text1"/>
          <w:sz w:val="24"/>
          <w:szCs w:val="24"/>
        </w:rPr>
        <w:t xml:space="preserve"> z późniejszymi zmian</w:t>
      </w:r>
      <w:r w:rsidR="00C7597B" w:rsidRPr="008E1708">
        <w:rPr>
          <w:rFonts w:ascii="Cambria" w:hAnsi="Cambria"/>
          <w:color w:val="000000" w:themeColor="text1"/>
          <w:sz w:val="24"/>
          <w:szCs w:val="24"/>
        </w:rPr>
        <w:t>a</w:t>
      </w:r>
      <w:r w:rsidR="00E3312F" w:rsidRPr="008E1708">
        <w:rPr>
          <w:rFonts w:ascii="Cambria" w:hAnsi="Cambria"/>
          <w:color w:val="000000" w:themeColor="text1"/>
          <w:sz w:val="24"/>
          <w:szCs w:val="24"/>
        </w:rPr>
        <w:t>mi</w:t>
      </w:r>
      <w:r w:rsidR="005862E6" w:rsidRPr="008E1708">
        <w:rPr>
          <w:rFonts w:ascii="Cambria" w:hAnsi="Cambria"/>
          <w:color w:val="000000" w:themeColor="text1"/>
          <w:sz w:val="24"/>
          <w:szCs w:val="24"/>
        </w:rPr>
        <w:t>),</w:t>
      </w:r>
    </w:p>
    <w:p w14:paraId="79655C71" w14:textId="536DB835" w:rsidR="001A563A" w:rsidRPr="008E1708" w:rsidRDefault="001A563A" w:rsidP="00141CD9">
      <w:pPr>
        <w:pStyle w:val="Akapitzlist"/>
        <w:numPr>
          <w:ilvl w:val="0"/>
          <w:numId w:val="273"/>
        </w:numPr>
        <w:autoSpaceDN/>
        <w:spacing w:after="120"/>
        <w:ind w:left="908" w:hanging="454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 w:cs="Arial"/>
          <w:color w:val="000000" w:themeColor="text1"/>
          <w:sz w:val="24"/>
          <w:szCs w:val="24"/>
        </w:rPr>
        <w:t xml:space="preserve">w art. 108 ust. 1 </w:t>
      </w:r>
      <w:proofErr w:type="spellStart"/>
      <w:r w:rsidRPr="008E1708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="00A36C62" w:rsidRPr="008E1708">
        <w:rPr>
          <w:rFonts w:ascii="Cambria" w:hAnsi="Cambria" w:cs="Arial"/>
          <w:color w:val="000000" w:themeColor="text1"/>
          <w:sz w:val="24"/>
          <w:szCs w:val="24"/>
        </w:rPr>
        <w:t>,</w:t>
      </w:r>
    </w:p>
    <w:p w14:paraId="2DE0B628" w14:textId="3BF4DB75" w:rsidR="001A563A" w:rsidRPr="008E1708" w:rsidRDefault="001A563A" w:rsidP="00141CD9">
      <w:pPr>
        <w:pStyle w:val="Akapitzlist"/>
        <w:numPr>
          <w:ilvl w:val="0"/>
          <w:numId w:val="273"/>
        </w:numPr>
        <w:autoSpaceDN/>
        <w:spacing w:after="120"/>
        <w:ind w:left="908" w:hanging="454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 w:cs="Arial"/>
          <w:color w:val="000000" w:themeColor="text1"/>
          <w:sz w:val="24"/>
          <w:szCs w:val="24"/>
        </w:rPr>
        <w:t>w art. 109 ust. 1 pkt.</w:t>
      </w:r>
      <w:r w:rsidR="00A206C2" w:rsidRPr="008E1708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8E1708">
        <w:rPr>
          <w:rFonts w:ascii="Cambria" w:hAnsi="Cambria" w:cs="Arial"/>
          <w:color w:val="000000" w:themeColor="text1"/>
          <w:sz w:val="24"/>
          <w:szCs w:val="24"/>
        </w:rPr>
        <w:t>1, 4, 5, 7</w:t>
      </w:r>
      <w:r w:rsidR="00496290" w:rsidRPr="008E1708">
        <w:rPr>
          <w:rFonts w:ascii="Cambria" w:hAnsi="Cambria" w:cs="Arial"/>
          <w:color w:val="000000" w:themeColor="text1"/>
          <w:sz w:val="24"/>
          <w:szCs w:val="24"/>
        </w:rPr>
        <w:t>, 8</w:t>
      </w:r>
      <w:r w:rsidRPr="008E1708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8E1708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8E1708">
        <w:rPr>
          <w:rFonts w:ascii="Cambria" w:hAnsi="Cambria" w:cs="Arial"/>
          <w:color w:val="000000" w:themeColor="text1"/>
          <w:sz w:val="24"/>
          <w:szCs w:val="24"/>
        </w:rPr>
        <w:t xml:space="preserve">, tj.: </w:t>
      </w:r>
    </w:p>
    <w:p w14:paraId="72719073" w14:textId="226A4CCD" w:rsidR="001A563A" w:rsidRPr="008E1708" w:rsidRDefault="001A563A" w:rsidP="00141CD9">
      <w:pPr>
        <w:pStyle w:val="Akapitzlist"/>
        <w:numPr>
          <w:ilvl w:val="0"/>
          <w:numId w:val="274"/>
        </w:numPr>
        <w:autoSpaceDN/>
        <w:spacing w:after="120"/>
        <w:ind w:left="1361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 w:cs="Arial"/>
          <w:color w:val="000000" w:themeColor="text1"/>
          <w:sz w:val="24"/>
          <w:szCs w:val="24"/>
        </w:rPr>
        <w:t xml:space="preserve">który naruszył obowiązki dotyczące płatności podatków, opłat lub składek na ubezpieczenia społeczne lub zdrowotne, z wyjątkiem przypadku, o którym mowa w art. 108 ust. 1 pkt 3, chyba że </w:t>
      </w:r>
      <w:r w:rsidR="00C13E6F" w:rsidRPr="008E1708">
        <w:rPr>
          <w:rFonts w:ascii="Cambria" w:hAnsi="Cambria" w:cs="Arial"/>
          <w:color w:val="000000" w:themeColor="text1"/>
          <w:sz w:val="24"/>
          <w:szCs w:val="24"/>
        </w:rPr>
        <w:t>W</w:t>
      </w:r>
      <w:r w:rsidRPr="008E1708">
        <w:rPr>
          <w:rFonts w:ascii="Cambria" w:hAnsi="Cambria" w:cs="Arial"/>
          <w:color w:val="000000" w:themeColor="text1"/>
          <w:sz w:val="24"/>
          <w:szCs w:val="24"/>
        </w:rPr>
        <w:t>ykonawca odpowiednio przed upływem terminu do składania wniosków o dopuszczenie do udziału w</w:t>
      </w:r>
      <w:r w:rsidR="00496290" w:rsidRPr="008E1708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8E1708">
        <w:rPr>
          <w:rFonts w:ascii="Cambria" w:hAnsi="Cambria" w:cs="Arial"/>
          <w:color w:val="000000" w:themeColor="text1"/>
          <w:sz w:val="24"/>
          <w:szCs w:val="24"/>
        </w:rPr>
        <w:t xml:space="preserve">postępowaniu albo przed upływem terminu składania ofert dokonał płatności należnych podatków, opłat lub składek na ubezpieczenia społeczne lub zdrowotne wraz z odsetkami lub grzywnami lub zawarł wiążące porozumienie w sprawie spłaty tych należności; </w:t>
      </w:r>
    </w:p>
    <w:p w14:paraId="25CBB4B0" w14:textId="1DEB6CF7" w:rsidR="001A563A" w:rsidRPr="008E1708" w:rsidRDefault="001A563A" w:rsidP="00141CD9">
      <w:pPr>
        <w:pStyle w:val="Akapitzlist"/>
        <w:numPr>
          <w:ilvl w:val="0"/>
          <w:numId w:val="274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Fonts w:ascii="Cambria" w:hAnsi="Cambria" w:cs="Arial"/>
          <w:color w:val="000000" w:themeColor="text1"/>
          <w:sz w:val="24"/>
          <w:szCs w:val="24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</w:t>
      </w:r>
      <w:r w:rsidR="00496290" w:rsidRPr="008E1708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8E1708">
        <w:rPr>
          <w:rFonts w:ascii="Cambria" w:hAnsi="Cambria" w:cs="Arial"/>
          <w:color w:val="000000" w:themeColor="text1"/>
          <w:sz w:val="24"/>
          <w:szCs w:val="24"/>
        </w:rPr>
        <w:t xml:space="preserve">przepisach miejsca wszczęcia tej procedury; </w:t>
      </w:r>
    </w:p>
    <w:p w14:paraId="26CBD771" w14:textId="71C788AC" w:rsidR="001A563A" w:rsidRPr="008E1708" w:rsidRDefault="001A563A" w:rsidP="00141CD9">
      <w:pPr>
        <w:pStyle w:val="Akapitzlist"/>
        <w:numPr>
          <w:ilvl w:val="0"/>
          <w:numId w:val="274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Fonts w:ascii="Cambria" w:hAnsi="Cambria" w:cs="Arial"/>
          <w:color w:val="000000" w:themeColor="text1"/>
          <w:sz w:val="24"/>
          <w:szCs w:val="24"/>
        </w:rPr>
        <w:t xml:space="preserve">który w sposób zawiniony poważnie naruszył obowiązki zawodowe, co podważa jego uczciwość, w szczególności gdy </w:t>
      </w:r>
      <w:r w:rsidR="00C13E6F" w:rsidRPr="008E1708">
        <w:rPr>
          <w:rFonts w:ascii="Cambria" w:hAnsi="Cambria" w:cs="Arial"/>
          <w:color w:val="000000" w:themeColor="text1"/>
          <w:sz w:val="24"/>
          <w:szCs w:val="24"/>
        </w:rPr>
        <w:t>W</w:t>
      </w:r>
      <w:r w:rsidRPr="008E1708">
        <w:rPr>
          <w:rFonts w:ascii="Cambria" w:hAnsi="Cambria" w:cs="Arial"/>
          <w:color w:val="000000" w:themeColor="text1"/>
          <w:sz w:val="24"/>
          <w:szCs w:val="24"/>
        </w:rPr>
        <w:t xml:space="preserve">ykonawca w wyniku zamierzonego działania lub rażącego niedbalstwa nie wykonał lub nienależycie wykonał zamówienie, co </w:t>
      </w:r>
      <w:r w:rsidR="00496290" w:rsidRPr="008E1708">
        <w:rPr>
          <w:rFonts w:ascii="Cambria" w:hAnsi="Cambria" w:cs="Arial"/>
          <w:color w:val="000000" w:themeColor="text1"/>
          <w:sz w:val="24"/>
          <w:szCs w:val="24"/>
        </w:rPr>
        <w:t>Z</w:t>
      </w:r>
      <w:r w:rsidRPr="008E1708">
        <w:rPr>
          <w:rFonts w:ascii="Cambria" w:hAnsi="Cambria" w:cs="Arial"/>
          <w:color w:val="000000" w:themeColor="text1"/>
          <w:sz w:val="24"/>
          <w:szCs w:val="24"/>
        </w:rPr>
        <w:t>amawiający jest w stanie wykazać za pomocą stosownych dowodów;</w:t>
      </w:r>
    </w:p>
    <w:p w14:paraId="3B93EB6D" w14:textId="093EE758" w:rsidR="00496290" w:rsidRPr="008E1708" w:rsidRDefault="001A563A" w:rsidP="00141CD9">
      <w:pPr>
        <w:pStyle w:val="Akapitzlist"/>
        <w:numPr>
          <w:ilvl w:val="0"/>
          <w:numId w:val="274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Fonts w:ascii="Cambria" w:hAnsi="Cambria" w:cs="Arial"/>
          <w:color w:val="000000" w:themeColor="text1"/>
          <w:sz w:val="24"/>
          <w:szCs w:val="24"/>
        </w:rPr>
        <w:t>który z przyczyn leżących po jego stronie, w znacznym stopniu lub zakresie nie wykonał lub nienależycie wykonał albo długotrwale nienależycie wykonywał istotne zobowiązanie wynikające z wcześniejszej umowy w</w:t>
      </w:r>
      <w:r w:rsidR="006B7A2B" w:rsidRPr="008E1708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8E1708">
        <w:rPr>
          <w:rFonts w:ascii="Cambria" w:hAnsi="Cambria" w:cs="Arial"/>
          <w:color w:val="000000" w:themeColor="text1"/>
          <w:sz w:val="24"/>
          <w:szCs w:val="24"/>
        </w:rPr>
        <w:t>sprawie zamówienia publicznego lub umowy koncesji, co doprowadziło do wypowiedzenia lub odstąpienia od umowy, odszkodowania, wykonania zastępczego lub realizacji upra</w:t>
      </w:r>
      <w:r w:rsidR="001223B0" w:rsidRPr="008E1708">
        <w:rPr>
          <w:rFonts w:ascii="Cambria" w:hAnsi="Cambria" w:cs="Arial"/>
          <w:color w:val="000000" w:themeColor="text1"/>
          <w:sz w:val="24"/>
          <w:szCs w:val="24"/>
        </w:rPr>
        <w:t>wnień z tytułu rękojmi za wady</w:t>
      </w:r>
      <w:r w:rsidR="00496290" w:rsidRPr="008E1708">
        <w:rPr>
          <w:rFonts w:ascii="Cambria" w:hAnsi="Cambria" w:cs="Arial"/>
          <w:color w:val="000000" w:themeColor="text1"/>
          <w:sz w:val="24"/>
          <w:szCs w:val="24"/>
        </w:rPr>
        <w:t>;</w:t>
      </w:r>
    </w:p>
    <w:p w14:paraId="3BAE6810" w14:textId="478E9158" w:rsidR="001A563A" w:rsidRPr="008E1708" w:rsidRDefault="00496290" w:rsidP="00141CD9">
      <w:pPr>
        <w:pStyle w:val="Akapitzlist"/>
        <w:numPr>
          <w:ilvl w:val="0"/>
          <w:numId w:val="274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</w:t>
      </w:r>
      <w:r w:rsidR="001223B0" w:rsidRPr="008E1708">
        <w:rPr>
          <w:rFonts w:ascii="Cambria" w:hAnsi="Cambria" w:cs="Arial"/>
          <w:color w:val="000000" w:themeColor="text1"/>
          <w:sz w:val="24"/>
          <w:szCs w:val="24"/>
        </w:rPr>
        <w:t>.</w:t>
      </w:r>
    </w:p>
    <w:p w14:paraId="6A28DEAF" w14:textId="1C4C4C8E" w:rsidR="001A563A" w:rsidRPr="008E1708" w:rsidRDefault="001A563A" w:rsidP="00141CD9">
      <w:pPr>
        <w:pStyle w:val="Akapitzlist"/>
        <w:numPr>
          <w:ilvl w:val="0"/>
          <w:numId w:val="275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Fonts w:ascii="Cambria" w:hAnsi="Cambria" w:cs="Arial"/>
          <w:color w:val="000000" w:themeColor="text1"/>
          <w:sz w:val="24"/>
          <w:szCs w:val="24"/>
        </w:rPr>
        <w:t xml:space="preserve">Wykluczenie Wykonawcy może nastąpić na każdym etapie postępowania o udzielenie zamówienia na okres wyliczony zgodnie z art. 111 </w:t>
      </w:r>
      <w:proofErr w:type="spellStart"/>
      <w:r w:rsidRPr="008E1708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8E1708">
        <w:rPr>
          <w:rFonts w:ascii="Cambria" w:hAnsi="Cambria" w:cs="Arial"/>
          <w:color w:val="000000" w:themeColor="text1"/>
          <w:sz w:val="24"/>
          <w:szCs w:val="24"/>
        </w:rPr>
        <w:t xml:space="preserve">. </w:t>
      </w:r>
    </w:p>
    <w:p w14:paraId="6DCF2129" w14:textId="3020CA9C" w:rsidR="001A563A" w:rsidRPr="008E1708" w:rsidRDefault="001A563A" w:rsidP="00141CD9">
      <w:pPr>
        <w:pStyle w:val="Akapitzlist"/>
        <w:numPr>
          <w:ilvl w:val="0"/>
          <w:numId w:val="275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Fonts w:ascii="Cambria" w:hAnsi="Cambria" w:cs="Arial"/>
          <w:color w:val="000000" w:themeColor="text1"/>
          <w:sz w:val="24"/>
          <w:szCs w:val="24"/>
        </w:rPr>
        <w:t xml:space="preserve">Wykonawca nie podlega wykluczeniu w okolicznościach określonych w art. 108 ust. 1 pkt 1, 2, 5 </w:t>
      </w:r>
      <w:proofErr w:type="spellStart"/>
      <w:r w:rsidRPr="008E1708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8E1708">
        <w:rPr>
          <w:rFonts w:ascii="Cambria" w:hAnsi="Cambria" w:cs="Arial"/>
          <w:color w:val="000000" w:themeColor="text1"/>
          <w:sz w:val="24"/>
          <w:szCs w:val="24"/>
        </w:rPr>
        <w:t xml:space="preserve"> lub art. 109 ust. 1 pkt </w:t>
      </w:r>
      <w:r w:rsidR="00A31141" w:rsidRPr="008E1708">
        <w:rPr>
          <w:rFonts w:ascii="Cambria" w:hAnsi="Cambria" w:cs="Arial"/>
          <w:color w:val="000000" w:themeColor="text1"/>
          <w:sz w:val="24"/>
          <w:szCs w:val="24"/>
        </w:rPr>
        <w:t xml:space="preserve">1, </w:t>
      </w:r>
      <w:r w:rsidRPr="008E1708">
        <w:rPr>
          <w:rFonts w:ascii="Cambria" w:hAnsi="Cambria" w:cs="Arial"/>
          <w:color w:val="000000" w:themeColor="text1"/>
          <w:sz w:val="24"/>
          <w:szCs w:val="24"/>
        </w:rPr>
        <w:t>4, 5, 7</w:t>
      </w:r>
      <w:r w:rsidR="00496290" w:rsidRPr="008E1708">
        <w:rPr>
          <w:rFonts w:ascii="Cambria" w:hAnsi="Cambria" w:cs="Arial"/>
          <w:color w:val="000000" w:themeColor="text1"/>
          <w:sz w:val="24"/>
          <w:szCs w:val="24"/>
        </w:rPr>
        <w:t>, 8</w:t>
      </w:r>
      <w:r w:rsidRPr="008E1708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8E1708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8E1708">
        <w:rPr>
          <w:rFonts w:ascii="Cambria" w:hAnsi="Cambria" w:cs="Arial"/>
          <w:color w:val="000000" w:themeColor="text1"/>
          <w:sz w:val="24"/>
          <w:szCs w:val="24"/>
        </w:rPr>
        <w:t xml:space="preserve">, jeżeli udowodni </w:t>
      </w:r>
      <w:r w:rsidR="001223B0" w:rsidRPr="008E1708">
        <w:rPr>
          <w:rFonts w:ascii="Cambria" w:hAnsi="Cambria" w:cs="Arial"/>
          <w:color w:val="000000" w:themeColor="text1"/>
          <w:sz w:val="24"/>
          <w:szCs w:val="24"/>
        </w:rPr>
        <w:t>Z</w:t>
      </w:r>
      <w:r w:rsidRPr="008E1708">
        <w:rPr>
          <w:rFonts w:ascii="Cambria" w:hAnsi="Cambria" w:cs="Arial"/>
          <w:color w:val="000000" w:themeColor="text1"/>
          <w:sz w:val="24"/>
          <w:szCs w:val="24"/>
        </w:rPr>
        <w:t xml:space="preserve">amawiającemu, że spełnił łącznie przesłanki wskazane w art. 110 ust. 2 </w:t>
      </w:r>
      <w:proofErr w:type="spellStart"/>
      <w:r w:rsidRPr="008E1708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8E1708">
        <w:rPr>
          <w:rFonts w:ascii="Cambria" w:hAnsi="Cambria" w:cs="Arial"/>
          <w:color w:val="000000" w:themeColor="text1"/>
          <w:sz w:val="24"/>
          <w:szCs w:val="24"/>
        </w:rPr>
        <w:t xml:space="preserve">. </w:t>
      </w:r>
    </w:p>
    <w:p w14:paraId="77A62D97" w14:textId="656E84FC" w:rsidR="001A563A" w:rsidRPr="008E1708" w:rsidRDefault="001A563A" w:rsidP="00141CD9">
      <w:pPr>
        <w:pStyle w:val="Akapitzlist"/>
        <w:numPr>
          <w:ilvl w:val="0"/>
          <w:numId w:val="275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8E1708">
        <w:rPr>
          <w:rFonts w:ascii="Cambria" w:hAnsi="Cambria" w:cs="Arial"/>
          <w:color w:val="000000" w:themeColor="text1"/>
          <w:sz w:val="24"/>
          <w:szCs w:val="24"/>
        </w:rPr>
        <w:t xml:space="preserve">Zamawiający oceni, czy podjęte przez Wykonawcę czynności, o których mowa w art. 110 ust. 2 </w:t>
      </w:r>
      <w:proofErr w:type="spellStart"/>
      <w:r w:rsidRPr="008E1708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8E1708">
        <w:rPr>
          <w:rFonts w:ascii="Cambria" w:hAnsi="Cambria" w:cs="Arial"/>
          <w:color w:val="000000" w:themeColor="text1"/>
          <w:sz w:val="24"/>
          <w:szCs w:val="24"/>
        </w:rPr>
        <w:t>, są wystarczające do wykazania jego rzetelności, uwzględniając wagę i</w:t>
      </w:r>
      <w:r w:rsidR="007878DF" w:rsidRPr="008E1708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8E1708">
        <w:rPr>
          <w:rFonts w:ascii="Cambria" w:hAnsi="Cambria" w:cs="Arial"/>
          <w:color w:val="000000" w:themeColor="text1"/>
          <w:sz w:val="24"/>
          <w:szCs w:val="24"/>
        </w:rPr>
        <w:t>szczególne okoliczności czynu Wykonawcy. Jeżeli podjęte przez Wykonawcę czynności nie są</w:t>
      </w:r>
      <w:r w:rsidR="000B4AD5" w:rsidRPr="008E1708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8E1708">
        <w:rPr>
          <w:rFonts w:ascii="Cambria" w:hAnsi="Cambria" w:cs="Arial"/>
          <w:color w:val="000000" w:themeColor="text1"/>
          <w:sz w:val="24"/>
          <w:szCs w:val="24"/>
        </w:rPr>
        <w:t>wystarczające do wykazania jego rzetelności, Zamawiający wyklucza Wykonawc</w:t>
      </w:r>
      <w:r w:rsidR="00C03ED2" w:rsidRPr="008E1708">
        <w:rPr>
          <w:rFonts w:ascii="Cambria" w:hAnsi="Cambria" w:cs="Arial"/>
          <w:color w:val="000000" w:themeColor="text1"/>
          <w:sz w:val="24"/>
          <w:szCs w:val="24"/>
        </w:rPr>
        <w:t>ę.</w:t>
      </w:r>
    </w:p>
    <w:p w14:paraId="6DC9943F" w14:textId="77777777" w:rsidR="005C56AD" w:rsidRPr="008E1708" w:rsidRDefault="005C56AD" w:rsidP="00C7597B">
      <w:pPr>
        <w:autoSpaceDN/>
        <w:spacing w:before="120" w:after="120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</w:p>
    <w:p w14:paraId="23986885" w14:textId="1E13B442" w:rsidR="006B711F" w:rsidRPr="008E1708" w:rsidRDefault="006B711F" w:rsidP="00141CD9">
      <w:pPr>
        <w:pStyle w:val="NumberList0"/>
        <w:widowControl/>
        <w:numPr>
          <w:ilvl w:val="0"/>
          <w:numId w:val="315"/>
        </w:numPr>
        <w:spacing w:before="120" w:after="120" w:line="276" w:lineRule="auto"/>
        <w:ind w:left="680" w:hanging="680"/>
        <w:textAlignment w:val="auto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b/>
          <w:color w:val="000000" w:themeColor="text1"/>
          <w:szCs w:val="24"/>
        </w:rPr>
        <w:t>WYKAZ OŚWIADCZEŃ I DOKUMENTÓW POTWIERDZAJĄCYCH SPEŁNIENIE WARUNKÓW UDZIAŁU W POSTĘPOWANIU ORAZ BRAKU PODSTAW WYKLUCZENIA</w:t>
      </w:r>
    </w:p>
    <w:p w14:paraId="4AE23256" w14:textId="41F59911" w:rsidR="007A4B5C" w:rsidRPr="008E1708" w:rsidRDefault="007A4B5C" w:rsidP="00141CD9">
      <w:pPr>
        <w:widowControl/>
        <w:numPr>
          <w:ilvl w:val="0"/>
          <w:numId w:val="296"/>
        </w:numPr>
        <w:suppressAutoHyphens w:val="0"/>
        <w:autoSpaceDN/>
        <w:spacing w:after="120"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 w:cs="Bookman Old Style"/>
          <w:color w:val="000000" w:themeColor="text1"/>
          <w:sz w:val="24"/>
          <w:szCs w:val="24"/>
        </w:rPr>
        <w:t xml:space="preserve">W celu wykazania spełniania przez Wykonawcę </w:t>
      </w:r>
      <w:r w:rsidRPr="008E1708">
        <w:rPr>
          <w:rFonts w:ascii="Cambria" w:hAnsi="Cambria"/>
          <w:color w:val="000000" w:themeColor="text1"/>
          <w:sz w:val="24"/>
          <w:szCs w:val="24"/>
        </w:rPr>
        <w:t xml:space="preserve">warunków udziału w postępowaniu, </w:t>
      </w:r>
      <w:r w:rsidRPr="008E1708">
        <w:rPr>
          <w:rFonts w:ascii="Cambria" w:hAnsi="Cambria"/>
          <w:color w:val="000000" w:themeColor="text1"/>
          <w:sz w:val="24"/>
          <w:szCs w:val="24"/>
        </w:rPr>
        <w:br/>
      </w:r>
      <w:r w:rsidRPr="008E1708">
        <w:rPr>
          <w:rFonts w:ascii="Cambria" w:hAnsi="Cambria" w:cs="Bookman Old Style"/>
          <w:color w:val="000000" w:themeColor="text1"/>
          <w:sz w:val="24"/>
          <w:szCs w:val="24"/>
        </w:rPr>
        <w:t>i braku podstaw do wykluczenia oraz w celu potwierdzenia, że oferowany przedmiot zamówienia spełnia wymagania określone przez Zamawiającego, Wykonawca zobowiązany jest dołączyć</w:t>
      </w:r>
      <w:r w:rsidRPr="008E1708">
        <w:rPr>
          <w:rFonts w:ascii="Cambria" w:hAnsi="Cambria"/>
          <w:color w:val="000000" w:themeColor="text1"/>
          <w:sz w:val="24"/>
          <w:szCs w:val="24"/>
        </w:rPr>
        <w:t xml:space="preserve"> do formularza KARTY OFERTOWEJ (załącznik nr 1 do SWZ) następujące oświadczenia i</w:t>
      </w:r>
      <w:r w:rsidR="006B7A2B" w:rsidRPr="008E1708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8E1708">
        <w:rPr>
          <w:rFonts w:ascii="Cambria" w:hAnsi="Cambria"/>
          <w:color w:val="000000" w:themeColor="text1"/>
          <w:sz w:val="24"/>
          <w:szCs w:val="24"/>
        </w:rPr>
        <w:t>dokumenty:</w:t>
      </w:r>
    </w:p>
    <w:p w14:paraId="62B1E7C1" w14:textId="5EA470F2" w:rsidR="007A4B5C" w:rsidRPr="008E1708" w:rsidRDefault="00AE33C3" w:rsidP="00141CD9">
      <w:pPr>
        <w:widowControl/>
        <w:numPr>
          <w:ilvl w:val="0"/>
          <w:numId w:val="297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Tabelaryczna s</w:t>
      </w:r>
      <w:r w:rsidR="005252A0" w:rsidRPr="008E1708">
        <w:rPr>
          <w:rFonts w:ascii="Cambria" w:hAnsi="Cambria"/>
          <w:color w:val="000000" w:themeColor="text1"/>
          <w:sz w:val="24"/>
          <w:szCs w:val="24"/>
        </w:rPr>
        <w:t xml:space="preserve">pecyfikacja techniczno-cenowa </w:t>
      </w:r>
      <w:r w:rsidR="00520160" w:rsidRPr="008E1708">
        <w:rPr>
          <w:rFonts w:ascii="Cambria" w:hAnsi="Cambria"/>
          <w:color w:val="000000" w:themeColor="text1"/>
          <w:sz w:val="24"/>
          <w:szCs w:val="24"/>
        </w:rPr>
        <w:t>oferowanego przedmiotu zamówienia</w:t>
      </w:r>
      <w:r w:rsidR="00E81F01" w:rsidRPr="008E1708">
        <w:rPr>
          <w:rFonts w:ascii="Cambria" w:hAnsi="Cambria"/>
          <w:color w:val="000000" w:themeColor="text1"/>
          <w:sz w:val="24"/>
          <w:szCs w:val="24"/>
        </w:rPr>
        <w:t xml:space="preserve"> (</w:t>
      </w:r>
      <w:r w:rsidR="00C067BA" w:rsidRPr="008E1708">
        <w:rPr>
          <w:rFonts w:ascii="Cambria" w:hAnsi="Cambria"/>
          <w:color w:val="000000" w:themeColor="text1"/>
          <w:sz w:val="24"/>
          <w:szCs w:val="24"/>
        </w:rPr>
        <w:t xml:space="preserve">według wzoru stanowiącego </w:t>
      </w:r>
      <w:r w:rsidRPr="008E1708">
        <w:rPr>
          <w:rFonts w:ascii="Cambria" w:hAnsi="Cambria"/>
          <w:color w:val="000000" w:themeColor="text1"/>
          <w:sz w:val="24"/>
          <w:szCs w:val="24"/>
        </w:rPr>
        <w:t>załącznik nr 2a do SWZ )</w:t>
      </w:r>
    </w:p>
    <w:p w14:paraId="5E14C123" w14:textId="240E9A72" w:rsidR="007A4B5C" w:rsidRPr="008E1708" w:rsidRDefault="006B7A2B" w:rsidP="00141CD9">
      <w:pPr>
        <w:widowControl/>
        <w:numPr>
          <w:ilvl w:val="0"/>
          <w:numId w:val="297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 w:cs="Bookman Old Style"/>
          <w:color w:val="000000" w:themeColor="text1"/>
          <w:sz w:val="24"/>
          <w:szCs w:val="24"/>
        </w:rPr>
        <w:t>A</w:t>
      </w:r>
      <w:r w:rsidR="007A4B5C" w:rsidRPr="008E1708">
        <w:rPr>
          <w:rFonts w:ascii="Cambria" w:hAnsi="Cambria" w:cs="Bookman Old Style"/>
          <w:color w:val="000000" w:themeColor="text1"/>
          <w:sz w:val="24"/>
          <w:szCs w:val="24"/>
        </w:rPr>
        <w:t>ktualne na dzień składania ofert oświadczenie Wykonawcy o spełnianiu warunków udziału w postępowaniu w zakresie wskazanym w</w:t>
      </w:r>
      <w:r w:rsidR="008C0B1D" w:rsidRPr="008E1708">
        <w:rPr>
          <w:rFonts w:ascii="Cambria" w:hAnsi="Cambria" w:cs="Bookman Old Style"/>
          <w:color w:val="000000" w:themeColor="text1"/>
          <w:sz w:val="24"/>
          <w:szCs w:val="24"/>
        </w:rPr>
        <w:t xml:space="preserve"> </w:t>
      </w:r>
      <w:r w:rsidR="007A4B5C" w:rsidRPr="008E1708">
        <w:rPr>
          <w:rFonts w:ascii="Cambria" w:hAnsi="Cambria" w:cs="Bookman Old Style"/>
          <w:color w:val="000000" w:themeColor="text1"/>
          <w:sz w:val="24"/>
          <w:szCs w:val="24"/>
        </w:rPr>
        <w:t xml:space="preserve">załączniku nr </w:t>
      </w:r>
      <w:r w:rsidR="00C46DF8" w:rsidRPr="008E1708">
        <w:rPr>
          <w:rFonts w:ascii="Cambria" w:hAnsi="Cambria" w:cs="Bookman Old Style"/>
          <w:color w:val="000000" w:themeColor="text1"/>
          <w:sz w:val="24"/>
          <w:szCs w:val="24"/>
        </w:rPr>
        <w:t>3</w:t>
      </w:r>
      <w:r w:rsidR="007A4B5C" w:rsidRPr="008E1708">
        <w:rPr>
          <w:rFonts w:ascii="Cambria" w:hAnsi="Cambria" w:cs="Bookman Old Style"/>
          <w:color w:val="000000" w:themeColor="text1"/>
          <w:sz w:val="24"/>
          <w:szCs w:val="24"/>
        </w:rPr>
        <w:t xml:space="preserve"> do SWZ. Informacje zawarte w oświadczeniu będą stanowić potwierdzenie, że Wykonawca spełniania warunki udziału w</w:t>
      </w:r>
      <w:r w:rsidR="008C0B1D" w:rsidRPr="008E1708">
        <w:rPr>
          <w:rFonts w:ascii="Cambria" w:hAnsi="Cambria" w:cs="Bookman Old Style"/>
          <w:color w:val="000000" w:themeColor="text1"/>
          <w:sz w:val="24"/>
          <w:szCs w:val="24"/>
        </w:rPr>
        <w:t xml:space="preserve"> </w:t>
      </w:r>
      <w:r w:rsidR="007A4B5C" w:rsidRPr="008E1708">
        <w:rPr>
          <w:rFonts w:ascii="Cambria" w:hAnsi="Cambria" w:cs="Bookman Old Style"/>
          <w:color w:val="000000" w:themeColor="text1"/>
          <w:sz w:val="24"/>
          <w:szCs w:val="24"/>
        </w:rPr>
        <w:t>postępowaniu</w:t>
      </w:r>
      <w:r w:rsidRPr="008E1708">
        <w:rPr>
          <w:rFonts w:ascii="Cambria" w:hAnsi="Cambria" w:cs="Bookman Old Style"/>
          <w:color w:val="000000" w:themeColor="text1"/>
          <w:sz w:val="24"/>
          <w:szCs w:val="24"/>
        </w:rPr>
        <w:t>.</w:t>
      </w:r>
    </w:p>
    <w:p w14:paraId="2A96E472" w14:textId="5F47C30E" w:rsidR="005252A0" w:rsidRPr="008E1708" w:rsidRDefault="006B7A2B" w:rsidP="00141CD9">
      <w:pPr>
        <w:widowControl/>
        <w:numPr>
          <w:ilvl w:val="0"/>
          <w:numId w:val="297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 w:cs="Bookman Old Style"/>
          <w:color w:val="000000" w:themeColor="text1"/>
          <w:sz w:val="24"/>
          <w:szCs w:val="24"/>
        </w:rPr>
        <w:t>A</w:t>
      </w:r>
      <w:r w:rsidR="007A4B5C" w:rsidRPr="008E1708">
        <w:rPr>
          <w:rFonts w:ascii="Cambria" w:hAnsi="Cambria" w:cs="Bookman Old Style"/>
          <w:color w:val="000000" w:themeColor="text1"/>
          <w:sz w:val="24"/>
          <w:szCs w:val="24"/>
        </w:rPr>
        <w:t xml:space="preserve">ktualne na dzień składania ofert oświadczenie Wykonawcy o braku podstaw do wykluczenia z postępowania w zakresie wskazanym w załączniku nr </w:t>
      </w:r>
      <w:r w:rsidR="00C46DF8" w:rsidRPr="008E1708">
        <w:rPr>
          <w:rFonts w:ascii="Cambria" w:hAnsi="Cambria" w:cs="Bookman Old Style"/>
          <w:color w:val="000000" w:themeColor="text1"/>
          <w:sz w:val="24"/>
          <w:szCs w:val="24"/>
        </w:rPr>
        <w:t>3</w:t>
      </w:r>
      <w:r w:rsidR="007A4B5C" w:rsidRPr="008E1708">
        <w:rPr>
          <w:rFonts w:ascii="Cambria" w:hAnsi="Cambria" w:cs="Bookman Old Style"/>
          <w:color w:val="000000" w:themeColor="text1"/>
          <w:sz w:val="24"/>
          <w:szCs w:val="24"/>
        </w:rPr>
        <w:t xml:space="preserve"> do SWZ. Informacje zawarte w oświadczeniu będą stanowić potwierdzenie, że Wykonawca </w:t>
      </w:r>
      <w:r w:rsidR="007A4B5C" w:rsidRPr="008E1708">
        <w:rPr>
          <w:rFonts w:ascii="Cambria" w:hAnsi="Cambria" w:cs="Bookman Old Style"/>
          <w:bCs/>
          <w:color w:val="000000" w:themeColor="text1"/>
          <w:sz w:val="24"/>
          <w:szCs w:val="24"/>
        </w:rPr>
        <w:t>nie podlega wykluczeniu w postępowaniu</w:t>
      </w:r>
      <w:r w:rsidRPr="008E1708">
        <w:rPr>
          <w:rFonts w:ascii="Cambria" w:hAnsi="Cambria" w:cs="Bookman Old Style"/>
          <w:bCs/>
          <w:color w:val="000000" w:themeColor="text1"/>
          <w:sz w:val="24"/>
          <w:szCs w:val="24"/>
        </w:rPr>
        <w:t>.</w:t>
      </w:r>
    </w:p>
    <w:p w14:paraId="7CF2205A" w14:textId="481A24BB" w:rsidR="00C7597B" w:rsidRPr="008E1708" w:rsidRDefault="00C7597B" w:rsidP="00141CD9">
      <w:pPr>
        <w:widowControl/>
        <w:numPr>
          <w:ilvl w:val="0"/>
          <w:numId w:val="297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 w:cs="Arial"/>
          <w:color w:val="000000" w:themeColor="text1"/>
          <w:sz w:val="24"/>
          <w:szCs w:val="24"/>
        </w:rPr>
        <w:t xml:space="preserve">Odpis lub informację z Krajowego Rejestru Sądowego lub Centralnej Ewidencji i Informacji o Działalności Gospodarczej, w zakresie art. 109 ust. 1 pkt 4 </w:t>
      </w:r>
      <w:proofErr w:type="spellStart"/>
      <w:r w:rsidRPr="008E1708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8E1708">
        <w:rPr>
          <w:rFonts w:ascii="Cambria" w:hAnsi="Cambria" w:cs="Arial"/>
          <w:color w:val="000000" w:themeColor="text1"/>
          <w:sz w:val="24"/>
          <w:szCs w:val="24"/>
        </w:rPr>
        <w:t>, sporządzon</w:t>
      </w:r>
      <w:r w:rsidR="00390C20" w:rsidRPr="008E1708">
        <w:rPr>
          <w:rFonts w:ascii="Cambria" w:hAnsi="Cambria" w:cs="Arial"/>
          <w:color w:val="000000" w:themeColor="text1"/>
          <w:sz w:val="24"/>
          <w:szCs w:val="24"/>
        </w:rPr>
        <w:t>ą</w:t>
      </w:r>
      <w:r w:rsidRPr="008E1708">
        <w:rPr>
          <w:rFonts w:ascii="Cambria" w:hAnsi="Cambria" w:cs="Arial"/>
          <w:color w:val="000000" w:themeColor="text1"/>
          <w:sz w:val="24"/>
          <w:szCs w:val="24"/>
        </w:rPr>
        <w:t xml:space="preserve"> nie wcześniej niż 3 miesiące przed jej złożeniem, jeżeli odrębne przepisy wymagają wpisu do rejestru lub ewidencji.</w:t>
      </w:r>
    </w:p>
    <w:p w14:paraId="0BD26E49" w14:textId="77C858A8" w:rsidR="006865D6" w:rsidRPr="008E1708" w:rsidRDefault="006865D6" w:rsidP="00141CD9">
      <w:pPr>
        <w:widowControl/>
        <w:numPr>
          <w:ilvl w:val="0"/>
          <w:numId w:val="297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 w:cs="Arial"/>
          <w:color w:val="000000" w:themeColor="text1"/>
          <w:sz w:val="24"/>
          <w:szCs w:val="24"/>
        </w:rPr>
        <w:t xml:space="preserve">Przedmiotowe środki dowodowe </w:t>
      </w:r>
      <w:r w:rsidR="00914112" w:rsidRPr="008E1708">
        <w:rPr>
          <w:rFonts w:ascii="Cambria" w:hAnsi="Cambria" w:cs="Arial"/>
          <w:color w:val="000000" w:themeColor="text1"/>
          <w:sz w:val="24"/>
          <w:szCs w:val="24"/>
        </w:rPr>
        <w:t>(</w:t>
      </w:r>
      <w:r w:rsidR="0011228D" w:rsidRPr="008E1708">
        <w:rPr>
          <w:rFonts w:ascii="Cambria" w:hAnsi="Cambria" w:cs="Arial"/>
          <w:color w:val="000000" w:themeColor="text1"/>
          <w:sz w:val="24"/>
          <w:szCs w:val="24"/>
        </w:rPr>
        <w:t>w formie</w:t>
      </w:r>
      <w:r w:rsidR="00C0252D" w:rsidRPr="008E1708">
        <w:rPr>
          <w:rFonts w:ascii="Cambria" w:hAnsi="Cambria" w:cs="Arial"/>
          <w:color w:val="000000" w:themeColor="text1"/>
          <w:sz w:val="24"/>
          <w:szCs w:val="24"/>
        </w:rPr>
        <w:t xml:space="preserve"> elektronicznej</w:t>
      </w:r>
      <w:r w:rsidR="00914112" w:rsidRPr="008E1708">
        <w:rPr>
          <w:rFonts w:ascii="Cambria" w:hAnsi="Cambria" w:cs="Arial"/>
          <w:color w:val="000000" w:themeColor="text1"/>
          <w:sz w:val="24"/>
          <w:szCs w:val="24"/>
        </w:rPr>
        <w:t xml:space="preserve">), </w:t>
      </w:r>
      <w:r w:rsidRPr="008E1708">
        <w:rPr>
          <w:rFonts w:ascii="Cambria" w:hAnsi="Cambria" w:cs="Arial"/>
          <w:color w:val="000000" w:themeColor="text1"/>
          <w:sz w:val="24"/>
          <w:szCs w:val="24"/>
        </w:rPr>
        <w:t>zgodnie z treścią rozdziału V</w:t>
      </w:r>
      <w:r w:rsidR="00BB6FAC" w:rsidRPr="008E1708">
        <w:rPr>
          <w:rFonts w:ascii="Cambria" w:hAnsi="Cambria" w:cs="Arial"/>
          <w:color w:val="000000" w:themeColor="text1"/>
          <w:sz w:val="24"/>
          <w:szCs w:val="24"/>
        </w:rPr>
        <w:t xml:space="preserve"> niniejszej</w:t>
      </w:r>
      <w:r w:rsidRPr="008E1708">
        <w:rPr>
          <w:rFonts w:ascii="Cambria" w:hAnsi="Cambria" w:cs="Arial"/>
          <w:color w:val="000000" w:themeColor="text1"/>
          <w:sz w:val="24"/>
          <w:szCs w:val="24"/>
        </w:rPr>
        <w:t xml:space="preserve"> SWZ i załącznika nr 2</w:t>
      </w:r>
      <w:r w:rsidR="002454CD" w:rsidRPr="008E1708">
        <w:rPr>
          <w:rFonts w:ascii="Cambria" w:hAnsi="Cambria" w:cs="Arial"/>
          <w:color w:val="000000" w:themeColor="text1"/>
          <w:sz w:val="24"/>
          <w:szCs w:val="24"/>
        </w:rPr>
        <w:t>b</w:t>
      </w:r>
      <w:r w:rsidR="00914112" w:rsidRPr="008E1708">
        <w:rPr>
          <w:rFonts w:ascii="Cambria" w:hAnsi="Cambria" w:cs="Arial"/>
          <w:color w:val="000000" w:themeColor="text1"/>
          <w:sz w:val="24"/>
          <w:szCs w:val="24"/>
        </w:rPr>
        <w:t xml:space="preserve"> do SWZ </w:t>
      </w:r>
    </w:p>
    <w:p w14:paraId="27F78623" w14:textId="6C779489" w:rsidR="00BB6FAC" w:rsidRPr="008E1708" w:rsidRDefault="007A4B5C" w:rsidP="00141CD9">
      <w:pPr>
        <w:pStyle w:val="Akapitzlist"/>
        <w:numPr>
          <w:ilvl w:val="0"/>
          <w:numId w:val="298"/>
        </w:numPr>
        <w:autoSpaceDN/>
        <w:spacing w:after="120"/>
        <w:ind w:left="454" w:hanging="454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8E1708">
        <w:rPr>
          <w:rFonts w:ascii="Cambria" w:hAnsi="Cambria" w:cs="Arial"/>
          <w:color w:val="000000" w:themeColor="text1"/>
          <w:sz w:val="24"/>
          <w:szCs w:val="24"/>
        </w:rPr>
        <w:t>Zamawiający nie wzywa do złożenia podmiotowych środków dowodowych, jeżeli może je uzyskać za pomocą bezpłatnych i ogólnodostępnych baz danych, w</w:t>
      </w:r>
      <w:r w:rsidR="008C0B1D" w:rsidRPr="008E1708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8E1708">
        <w:rPr>
          <w:rFonts w:ascii="Cambria" w:hAnsi="Cambria" w:cs="Arial"/>
          <w:color w:val="000000" w:themeColor="text1"/>
          <w:sz w:val="24"/>
          <w:szCs w:val="24"/>
        </w:rPr>
        <w:t>szczególności rejestrów publicznych w rozumieniu ustawy z dnia 17 lutego 2005 r. o informatyzacji działalności podmiotów realizujących zadania publiczne (</w:t>
      </w:r>
      <w:proofErr w:type="spellStart"/>
      <w:r w:rsidRPr="008E1708">
        <w:rPr>
          <w:rFonts w:ascii="Cambria" w:hAnsi="Cambria" w:cs="Arial"/>
          <w:color w:val="000000" w:themeColor="text1"/>
          <w:sz w:val="24"/>
          <w:szCs w:val="24"/>
        </w:rPr>
        <w:t>t.j</w:t>
      </w:r>
      <w:proofErr w:type="spellEnd"/>
      <w:r w:rsidRPr="008E1708">
        <w:rPr>
          <w:rFonts w:ascii="Cambria" w:hAnsi="Cambria" w:cs="Arial"/>
          <w:color w:val="000000" w:themeColor="text1"/>
          <w:sz w:val="24"/>
          <w:szCs w:val="24"/>
        </w:rPr>
        <w:t>. Dz. U. z 2021 r.</w:t>
      </w:r>
      <w:r w:rsidR="00EF3C55" w:rsidRPr="008E1708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8E1708">
        <w:rPr>
          <w:rFonts w:ascii="Cambria" w:hAnsi="Cambria" w:cs="Arial"/>
          <w:color w:val="000000" w:themeColor="text1"/>
          <w:sz w:val="24"/>
          <w:szCs w:val="24"/>
        </w:rPr>
        <w:t xml:space="preserve">poz. 2070 z </w:t>
      </w:r>
      <w:proofErr w:type="spellStart"/>
      <w:r w:rsidRPr="008E1708">
        <w:rPr>
          <w:rFonts w:ascii="Cambria" w:hAnsi="Cambria" w:cs="Arial"/>
          <w:color w:val="000000" w:themeColor="text1"/>
          <w:sz w:val="24"/>
          <w:szCs w:val="24"/>
        </w:rPr>
        <w:t>późn</w:t>
      </w:r>
      <w:proofErr w:type="spellEnd"/>
      <w:r w:rsidRPr="008E1708">
        <w:rPr>
          <w:rFonts w:ascii="Cambria" w:hAnsi="Cambria" w:cs="Arial"/>
          <w:color w:val="000000" w:themeColor="text1"/>
          <w:sz w:val="24"/>
          <w:szCs w:val="24"/>
        </w:rPr>
        <w:t xml:space="preserve">. </w:t>
      </w:r>
      <w:r w:rsidR="00EF3C55" w:rsidRPr="008E1708">
        <w:rPr>
          <w:rFonts w:ascii="Cambria" w:hAnsi="Cambria" w:cs="Arial"/>
          <w:color w:val="000000" w:themeColor="text1"/>
          <w:sz w:val="24"/>
          <w:szCs w:val="24"/>
        </w:rPr>
        <w:t>z</w:t>
      </w:r>
      <w:r w:rsidRPr="008E1708">
        <w:rPr>
          <w:rFonts w:ascii="Cambria" w:hAnsi="Cambria" w:cs="Arial"/>
          <w:color w:val="000000" w:themeColor="text1"/>
          <w:sz w:val="24"/>
          <w:szCs w:val="24"/>
        </w:rPr>
        <w:t xml:space="preserve">m.), o ile Wykonawca wskazał w karcie ofertowej dane umożliwiające dostęp do tych środków, a także wówczas gdy podmiotowym środkiem dowodowym jest oświadczenie, którego treść odpowiada zakresowi oświadczenia, o którym mowa w art. 125 ust. 1 </w:t>
      </w:r>
      <w:proofErr w:type="spellStart"/>
      <w:r w:rsidRPr="008E1708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8E1708">
        <w:rPr>
          <w:rFonts w:ascii="Cambria" w:hAnsi="Cambria" w:cs="Arial"/>
          <w:color w:val="000000" w:themeColor="text1"/>
          <w:sz w:val="24"/>
          <w:szCs w:val="24"/>
        </w:rPr>
        <w:t>. Ponadto Wykonawca nie jest zobowiązany do złożenia podmiotowych środków dowodowych, które Zamawiający posiada, jeżeli Wykonawca wskaże te środki oraz potwierdzi ich prawidłowość i aktualność.</w:t>
      </w:r>
    </w:p>
    <w:p w14:paraId="502CF8D6" w14:textId="7EC928B1" w:rsidR="007A4B5C" w:rsidRPr="008E1708" w:rsidRDefault="00BB6FAC" w:rsidP="00390C20">
      <w:pPr>
        <w:pStyle w:val="Akapitzlist"/>
        <w:numPr>
          <w:ilvl w:val="0"/>
          <w:numId w:val="298"/>
        </w:numPr>
        <w:spacing w:after="120"/>
        <w:ind w:left="454" w:hanging="454"/>
        <w:jc w:val="both"/>
        <w:rPr>
          <w:rFonts w:ascii="Cambria" w:hAnsi="Cambria" w:cs="Arial"/>
          <w:color w:val="000000" w:themeColor="text1"/>
          <w:sz w:val="24"/>
          <w:szCs w:val="24"/>
        </w:rPr>
      </w:pPr>
      <w:r w:rsidRPr="008E1708">
        <w:rPr>
          <w:rFonts w:ascii="Cambria" w:hAnsi="Cambria" w:cs="Arial"/>
          <w:color w:val="000000" w:themeColor="text1"/>
          <w:sz w:val="24"/>
          <w:szCs w:val="24"/>
        </w:rPr>
        <w:t>Wykonawcy wspólnie ubiegający się o udzielenie zamówienia dołączają do oferty oświadczenie, z którego</w:t>
      </w:r>
      <w:r w:rsidR="007D4FCD" w:rsidRPr="008E1708">
        <w:rPr>
          <w:rFonts w:ascii="Cambria" w:hAnsi="Cambria" w:cs="Arial"/>
          <w:color w:val="000000" w:themeColor="text1"/>
          <w:sz w:val="24"/>
          <w:szCs w:val="24"/>
        </w:rPr>
        <w:t xml:space="preserve"> winno</w:t>
      </w:r>
      <w:r w:rsidRPr="008E1708">
        <w:rPr>
          <w:rFonts w:ascii="Cambria" w:hAnsi="Cambria" w:cs="Arial"/>
          <w:color w:val="000000" w:themeColor="text1"/>
          <w:sz w:val="24"/>
          <w:szCs w:val="24"/>
        </w:rPr>
        <w:t xml:space="preserve"> wynika</w:t>
      </w:r>
      <w:r w:rsidR="007D4FCD" w:rsidRPr="008E1708">
        <w:rPr>
          <w:rFonts w:ascii="Cambria" w:hAnsi="Cambria" w:cs="Arial"/>
          <w:color w:val="000000" w:themeColor="text1"/>
          <w:sz w:val="24"/>
          <w:szCs w:val="24"/>
        </w:rPr>
        <w:t>ć</w:t>
      </w:r>
      <w:r w:rsidRPr="008E1708">
        <w:rPr>
          <w:rFonts w:ascii="Cambria" w:hAnsi="Cambria" w:cs="Arial"/>
          <w:color w:val="000000" w:themeColor="text1"/>
          <w:sz w:val="24"/>
          <w:szCs w:val="24"/>
        </w:rPr>
        <w:t>, które dostawy lub usługi wykonają poszczególni Wykonawcy.</w:t>
      </w:r>
    </w:p>
    <w:p w14:paraId="2FF7EE67" w14:textId="225B3513" w:rsidR="00C067BA" w:rsidRPr="008E1708" w:rsidRDefault="00C067BA" w:rsidP="00390C20">
      <w:pPr>
        <w:pStyle w:val="Akapitzlist"/>
        <w:numPr>
          <w:ilvl w:val="0"/>
          <w:numId w:val="298"/>
        </w:numPr>
        <w:ind w:left="454" w:hanging="454"/>
        <w:jc w:val="both"/>
        <w:rPr>
          <w:rFonts w:ascii="Cambria" w:hAnsi="Cambria" w:cs="Arial"/>
          <w:color w:val="000000" w:themeColor="text1"/>
          <w:sz w:val="24"/>
          <w:szCs w:val="24"/>
        </w:rPr>
      </w:pPr>
      <w:r w:rsidRPr="008E1708">
        <w:rPr>
          <w:rFonts w:ascii="Cambria" w:hAnsi="Cambria" w:cs="Arial"/>
          <w:color w:val="000000" w:themeColor="text1"/>
          <w:sz w:val="24"/>
          <w:szCs w:val="24"/>
        </w:rPr>
        <w:t>Podmioty występujące wspólnie (tj. konsorcjum) dołączają do oferty kopię umowy</w:t>
      </w:r>
      <w:r w:rsidR="00390C20" w:rsidRPr="008E1708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8E1708">
        <w:rPr>
          <w:rFonts w:ascii="Cambria" w:hAnsi="Cambria" w:cs="Arial"/>
          <w:color w:val="000000" w:themeColor="text1"/>
          <w:sz w:val="24"/>
          <w:szCs w:val="24"/>
        </w:rPr>
        <w:t>(ów) określającej podstawy i zasady wspólnego ubiegania się o udzielenie zamówienia publicznego.</w:t>
      </w:r>
    </w:p>
    <w:p w14:paraId="2AA5917C" w14:textId="77777777" w:rsidR="007E6154" w:rsidRPr="008E1708" w:rsidRDefault="007E6154" w:rsidP="00254F56">
      <w:pPr>
        <w:autoSpaceDN/>
        <w:spacing w:after="120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70AF0C8" w14:textId="580B3ABE" w:rsidR="00B3173A" w:rsidRPr="008E1708" w:rsidRDefault="00B3173A" w:rsidP="00141CD9">
      <w:pPr>
        <w:pStyle w:val="NumberList0"/>
        <w:widowControl/>
        <w:numPr>
          <w:ilvl w:val="0"/>
          <w:numId w:val="315"/>
        </w:numPr>
        <w:spacing w:before="120" w:line="276" w:lineRule="auto"/>
        <w:textAlignment w:val="auto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b/>
          <w:color w:val="000000" w:themeColor="text1"/>
          <w:szCs w:val="24"/>
        </w:rPr>
        <w:t xml:space="preserve">INFORMACJE O SPOSOBIE POROZUMIEWANIA SIĘ ZAMAWIAJĄCEGO </w:t>
      </w:r>
      <w:r w:rsidRPr="008E1708">
        <w:rPr>
          <w:rFonts w:ascii="Cambria" w:hAnsi="Cambria" w:cstheme="minorHAnsi"/>
          <w:b/>
          <w:color w:val="000000" w:themeColor="text1"/>
          <w:szCs w:val="24"/>
        </w:rPr>
        <w:br/>
        <w:t xml:space="preserve">Z WYKONAWCAMI ORAZ PRZEKAZYWANIA OŚWIADCZEŃ LUB DOKUMENTÓW, </w:t>
      </w:r>
      <w:r w:rsidRPr="008E1708">
        <w:rPr>
          <w:rFonts w:ascii="Cambria" w:hAnsi="Cambria" w:cstheme="minorHAnsi"/>
          <w:b/>
          <w:color w:val="000000" w:themeColor="text1"/>
          <w:szCs w:val="24"/>
        </w:rPr>
        <w:br/>
        <w:t xml:space="preserve">A TAKŻE WSKAZANIE OSÓB UPRAWNIONYCH DO POROZUMIEWANIA SIĘ </w:t>
      </w:r>
      <w:r w:rsidRPr="008E1708">
        <w:rPr>
          <w:rFonts w:ascii="Cambria" w:hAnsi="Cambria" w:cstheme="minorHAnsi"/>
          <w:b/>
          <w:color w:val="000000" w:themeColor="text1"/>
          <w:szCs w:val="24"/>
        </w:rPr>
        <w:br/>
        <w:t>Z WYKONAWCAMI</w:t>
      </w:r>
    </w:p>
    <w:p w14:paraId="63C0AEC1" w14:textId="64798275" w:rsidR="00170760" w:rsidRPr="008E1708" w:rsidRDefault="00170760" w:rsidP="00141CD9">
      <w:pPr>
        <w:widowControl/>
        <w:numPr>
          <w:ilvl w:val="0"/>
          <w:numId w:val="301"/>
        </w:numPr>
        <w:suppressAutoHyphens w:val="0"/>
        <w:autoSpaceDN/>
        <w:spacing w:before="120" w:line="276" w:lineRule="auto"/>
        <w:ind w:left="454" w:hanging="454"/>
        <w:jc w:val="both"/>
        <w:textAlignment w:val="auto"/>
        <w:rPr>
          <w:rFonts w:ascii="Cambria" w:hAnsi="Cambria" w:cs="Cambria"/>
          <w:color w:val="00000A"/>
          <w:sz w:val="24"/>
          <w:szCs w:val="24"/>
        </w:rPr>
      </w:pPr>
      <w:r w:rsidRPr="008E1708">
        <w:rPr>
          <w:rFonts w:ascii="Cambria" w:hAnsi="Cambria" w:cs="Cambria"/>
          <w:color w:val="00000A"/>
          <w:sz w:val="24"/>
          <w:szCs w:val="24"/>
        </w:rPr>
        <w:t>Postępowanie o udzielenie zamówienia prowadzone jest w języku polskim. Dokumenty sporządzone w języku obcym należy składać wraz z uwierzytelnionym tłumaczeniem na język polski</w:t>
      </w:r>
      <w:r w:rsidR="00390C20" w:rsidRPr="008E1708">
        <w:rPr>
          <w:rFonts w:ascii="Cambria" w:hAnsi="Cambria" w:cs="Cambria"/>
          <w:color w:val="00000A"/>
          <w:sz w:val="24"/>
          <w:szCs w:val="24"/>
        </w:rPr>
        <w:t>, z wyjątkiem sytuacji, gdy Zamawiający wyraźnie dopuszcza złożenie dokumentu w języku obcym</w:t>
      </w:r>
      <w:r w:rsidRPr="008E1708">
        <w:rPr>
          <w:rFonts w:ascii="Cambria" w:hAnsi="Cambria" w:cs="Cambria"/>
          <w:color w:val="00000A"/>
          <w:sz w:val="24"/>
          <w:szCs w:val="24"/>
        </w:rPr>
        <w:t>. W przypadku wątpliwości uznaje się, iż polskojęzyczna wersja dokumentu jest wiążąca.</w:t>
      </w:r>
    </w:p>
    <w:p w14:paraId="71FD0444" w14:textId="200FD1CD" w:rsidR="00170760" w:rsidRPr="008E1708" w:rsidRDefault="00170760" w:rsidP="00141CD9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E1708">
        <w:rPr>
          <w:rFonts w:ascii="Cambria" w:hAnsi="Cambria" w:cs="Cambria"/>
          <w:color w:val="00000A"/>
          <w:sz w:val="24"/>
          <w:szCs w:val="24"/>
        </w:rPr>
        <w:t xml:space="preserve">W postępowaniu o udzielenie zamówienia komunikacja między Zamawiającym </w:t>
      </w:r>
      <w:r w:rsidR="00520160" w:rsidRPr="008E1708">
        <w:rPr>
          <w:rFonts w:ascii="Cambria" w:hAnsi="Cambria" w:cs="Cambria"/>
          <w:color w:val="00000A"/>
          <w:sz w:val="24"/>
          <w:szCs w:val="24"/>
        </w:rPr>
        <w:br/>
      </w:r>
      <w:r w:rsidRPr="008E1708">
        <w:rPr>
          <w:rFonts w:ascii="Cambria" w:hAnsi="Cambria" w:cs="Cambria"/>
          <w:color w:val="00000A"/>
          <w:sz w:val="24"/>
          <w:szCs w:val="24"/>
        </w:rPr>
        <w:t>a</w:t>
      </w:r>
      <w:r w:rsidR="006B7A2B" w:rsidRPr="008E1708">
        <w:rPr>
          <w:rFonts w:ascii="Cambria" w:hAnsi="Cambria" w:cs="Cambria"/>
          <w:color w:val="00000A"/>
          <w:sz w:val="24"/>
          <w:szCs w:val="24"/>
        </w:rPr>
        <w:t xml:space="preserve"> </w:t>
      </w:r>
      <w:r w:rsidRPr="008E1708">
        <w:rPr>
          <w:rFonts w:ascii="Cambria" w:hAnsi="Cambria" w:cs="Cambria"/>
          <w:color w:val="00000A"/>
          <w:sz w:val="24"/>
          <w:szCs w:val="24"/>
        </w:rPr>
        <w:t xml:space="preserve">Wykonawcami odbywa się drogą elektroniczną przy użyciu </w:t>
      </w:r>
      <w:r w:rsidRPr="008E1708">
        <w:rPr>
          <w:rFonts w:ascii="Cambria" w:hAnsi="Cambria"/>
          <w:sz w:val="24"/>
          <w:szCs w:val="24"/>
        </w:rPr>
        <w:t xml:space="preserve">Platformy e-Zamówienia, która jest dostępna pod adresem </w:t>
      </w:r>
      <w:hyperlink r:id="rId11" w:history="1">
        <w:r w:rsidR="00E37EC2" w:rsidRPr="008E1708">
          <w:rPr>
            <w:rStyle w:val="Hipercze"/>
            <w:rFonts w:ascii="Cambria" w:hAnsi="Cambria"/>
            <w:sz w:val="24"/>
            <w:szCs w:val="24"/>
          </w:rPr>
          <w:t>https://ezamowienia.gov.pl</w:t>
        </w:r>
      </w:hyperlink>
      <w:r w:rsidRPr="008E1708">
        <w:rPr>
          <w:rFonts w:ascii="Cambria" w:hAnsi="Cambria"/>
          <w:sz w:val="24"/>
          <w:szCs w:val="24"/>
        </w:rPr>
        <w:t>.</w:t>
      </w:r>
    </w:p>
    <w:p w14:paraId="1299A2F6" w14:textId="77777777" w:rsidR="00170760" w:rsidRPr="008E1708" w:rsidRDefault="00170760" w:rsidP="00141CD9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E1708">
        <w:rPr>
          <w:rFonts w:ascii="Cambria" w:hAnsi="Cambria"/>
          <w:sz w:val="24"/>
          <w:szCs w:val="24"/>
        </w:rPr>
        <w:t>Korzystanie z Platformy e-Zamówienia jest bezpłatne.</w:t>
      </w:r>
    </w:p>
    <w:p w14:paraId="2B0D6D64" w14:textId="5B4D3D04" w:rsidR="00170760" w:rsidRPr="008E1708" w:rsidRDefault="00170760" w:rsidP="00141CD9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8E1708">
        <w:rPr>
          <w:rStyle w:val="FontStyle15"/>
          <w:rFonts w:ascii="Cambria" w:hAnsi="Cambria"/>
          <w:b w:val="0"/>
          <w:sz w:val="24"/>
          <w:szCs w:val="24"/>
        </w:rPr>
        <w:t>Wykonawca zamierzający wziąć udział w postępowaniu o udzielenie zamówienia musi posiadać konto podmiotu „Wykonawca</w:t>
      </w:r>
      <w:r w:rsidR="00E37EC2" w:rsidRPr="008E1708">
        <w:rPr>
          <w:rStyle w:val="FontStyle15"/>
          <w:rFonts w:ascii="Cambria" w:hAnsi="Cambria"/>
          <w:b w:val="0"/>
          <w:sz w:val="24"/>
          <w:szCs w:val="24"/>
        </w:rPr>
        <w:t>”</w:t>
      </w:r>
      <w:r w:rsidRPr="008E1708">
        <w:rPr>
          <w:rStyle w:val="FontStyle15"/>
          <w:rFonts w:ascii="Cambria" w:hAnsi="Cambria"/>
          <w:b w:val="0"/>
          <w:sz w:val="24"/>
          <w:szCs w:val="24"/>
        </w:rPr>
        <w:t xml:space="preserve"> na Platformie e-Zamówienia. Szczegółowe informacje na temat zakładania kont podmiotów oraz zasady i</w:t>
      </w:r>
      <w:r w:rsidR="006B7A2B" w:rsidRPr="008E1708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8E1708">
        <w:rPr>
          <w:rStyle w:val="FontStyle15"/>
          <w:rFonts w:ascii="Cambria" w:hAnsi="Cambria"/>
          <w:b w:val="0"/>
          <w:sz w:val="24"/>
          <w:szCs w:val="24"/>
        </w:rPr>
        <w:t xml:space="preserve">warunki korzystania z Platformy e-Zamówienia określa Regulamin Platformy e-Zamówienia, dostępny na stronie internetowej </w:t>
      </w:r>
      <w:hyperlink r:id="rId12" w:history="1">
        <w:r w:rsidRPr="008E1708">
          <w:rPr>
            <w:rStyle w:val="Hipercze"/>
            <w:rFonts w:ascii="Cambria" w:hAnsi="Cambria"/>
            <w:b/>
            <w:color w:val="auto"/>
            <w:sz w:val="24"/>
            <w:szCs w:val="24"/>
            <w:u w:val="none"/>
          </w:rPr>
          <w:t>http://ezamowienia.gov.pl</w:t>
        </w:r>
      </w:hyperlink>
      <w:r w:rsidRPr="008E1708">
        <w:rPr>
          <w:rStyle w:val="FontStyle12"/>
          <w:rFonts w:ascii="Cambria" w:hAnsi="Cambria"/>
          <w:b/>
          <w:sz w:val="24"/>
          <w:szCs w:val="24"/>
        </w:rPr>
        <w:t xml:space="preserve"> </w:t>
      </w:r>
      <w:r w:rsidR="006B7A2B" w:rsidRPr="008E1708">
        <w:rPr>
          <w:rStyle w:val="FontStyle15"/>
          <w:rFonts w:ascii="Cambria" w:hAnsi="Cambria"/>
          <w:b w:val="0"/>
          <w:sz w:val="24"/>
          <w:szCs w:val="24"/>
        </w:rPr>
        <w:t>oraz informacje zamieszczone w </w:t>
      </w:r>
      <w:r w:rsidRPr="008E1708">
        <w:rPr>
          <w:rStyle w:val="FontStyle15"/>
          <w:rFonts w:ascii="Cambria" w:hAnsi="Cambria"/>
          <w:b w:val="0"/>
          <w:sz w:val="24"/>
          <w:szCs w:val="24"/>
        </w:rPr>
        <w:t>zakładce „Centrum Pomocy</w:t>
      </w:r>
      <w:r w:rsidR="00E37EC2" w:rsidRPr="008E1708">
        <w:rPr>
          <w:rStyle w:val="FontStyle15"/>
          <w:rFonts w:ascii="Cambria" w:hAnsi="Cambria"/>
          <w:b w:val="0"/>
          <w:sz w:val="24"/>
          <w:szCs w:val="24"/>
        </w:rPr>
        <w:t>”</w:t>
      </w:r>
      <w:r w:rsidRPr="008E1708">
        <w:rPr>
          <w:rStyle w:val="FontStyle15"/>
          <w:rFonts w:ascii="Cambria" w:hAnsi="Cambria"/>
          <w:b w:val="0"/>
          <w:sz w:val="24"/>
          <w:szCs w:val="24"/>
        </w:rPr>
        <w:t>.</w:t>
      </w:r>
    </w:p>
    <w:p w14:paraId="3D2A6DBE" w14:textId="77777777" w:rsidR="00170760" w:rsidRPr="008E1708" w:rsidRDefault="00170760" w:rsidP="00141CD9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8E1708">
        <w:rPr>
          <w:rStyle w:val="FontStyle15"/>
          <w:rFonts w:ascii="Cambria" w:hAnsi="Cambria"/>
          <w:b w:val="0"/>
          <w:sz w:val="24"/>
          <w:szCs w:val="24"/>
        </w:rPr>
        <w:t>Przeglądanie i pobieranie publicznej treści dokumentacji postępowania nie wymaga posiadania konta na Platformie e-Zamówienia ani logowania.</w:t>
      </w:r>
    </w:p>
    <w:p w14:paraId="1FC0F8C1" w14:textId="6C0F66D6" w:rsidR="00170760" w:rsidRPr="008E1708" w:rsidRDefault="00170760" w:rsidP="00141CD9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8E1708">
        <w:rPr>
          <w:rStyle w:val="FontStyle15"/>
          <w:rFonts w:ascii="Cambria" w:hAnsi="Cambria"/>
          <w:b w:val="0"/>
          <w:sz w:val="24"/>
          <w:szCs w:val="24"/>
        </w:rPr>
        <w:t>Sposób sporządzenia dokumentów elektronicznych</w:t>
      </w:r>
      <w:r w:rsidRPr="008E1708">
        <w:rPr>
          <w:rFonts w:ascii="Cambria" w:hAnsi="Cambria" w:cs="Calibri"/>
          <w:sz w:val="24"/>
          <w:szCs w:val="24"/>
        </w:rPr>
        <w:t xml:space="preserve">, oświadczeń lub elektronicznych kopii dokumentów lub oświadczeń </w:t>
      </w:r>
      <w:r w:rsidRPr="008E1708">
        <w:rPr>
          <w:rStyle w:val="FontStyle15"/>
          <w:rFonts w:ascii="Cambria" w:hAnsi="Cambria"/>
          <w:b w:val="0"/>
          <w:sz w:val="24"/>
          <w:szCs w:val="24"/>
        </w:rPr>
        <w:t>musi być zgody z</w:t>
      </w:r>
      <w:r w:rsidR="006B7A2B" w:rsidRPr="008E1708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8E1708">
        <w:rPr>
          <w:rStyle w:val="FontStyle15"/>
          <w:rFonts w:ascii="Cambria" w:hAnsi="Cambria"/>
          <w:b w:val="0"/>
          <w:sz w:val="24"/>
          <w:szCs w:val="24"/>
        </w:rPr>
        <w:t>wymaganiami określonymi w rozporządzeniu Ministra Rozwoju, Pracy i</w:t>
      </w:r>
      <w:r w:rsidR="006B7A2B" w:rsidRPr="008E1708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8E1708">
        <w:rPr>
          <w:rStyle w:val="FontStyle15"/>
          <w:rFonts w:ascii="Cambria" w:hAnsi="Cambria"/>
          <w:b w:val="0"/>
          <w:sz w:val="24"/>
          <w:szCs w:val="24"/>
        </w:rPr>
        <w:t>Technologii z dnia 23 grudnia 2020 r. w sprawie podmiotowych środków dowodowych oraz innych dokumentów lub oświadczeń, jakich może żądać zamawiający od wykonawcy (Dz. U. z 2020 poz. 2415) – zwanym dalej „</w:t>
      </w:r>
      <w:proofErr w:type="spellStart"/>
      <w:r w:rsidRPr="008E1708">
        <w:rPr>
          <w:rStyle w:val="FontStyle15"/>
          <w:rFonts w:ascii="Cambria" w:hAnsi="Cambria"/>
          <w:b w:val="0"/>
          <w:sz w:val="24"/>
          <w:szCs w:val="24"/>
        </w:rPr>
        <w:t>r.p.ś.d</w:t>
      </w:r>
      <w:proofErr w:type="spellEnd"/>
      <w:r w:rsidRPr="008E1708">
        <w:rPr>
          <w:rStyle w:val="FontStyle15"/>
          <w:rFonts w:ascii="Cambria" w:hAnsi="Cambria"/>
          <w:b w:val="0"/>
          <w:sz w:val="24"/>
          <w:szCs w:val="24"/>
        </w:rPr>
        <w:t>.” oraz rozporządzeniu Prezesa Rady Ministrów z dnia 30 grudnia 2020 r. w sprawie sposobu sporządzania i przekazywania informacji oraz wymagań technicznych dla dokumentów elektronicznych oraz środków komunikacji elektronicznej w postępowaniu o udzielenie zamówienia publicznego lub konkursie (Dz. U. z 2020 poz. 2452) – zwanym dalej „</w:t>
      </w:r>
      <w:proofErr w:type="spellStart"/>
      <w:r w:rsidRPr="008E1708">
        <w:rPr>
          <w:rStyle w:val="FontStyle15"/>
          <w:rFonts w:ascii="Cambria" w:hAnsi="Cambria"/>
          <w:b w:val="0"/>
          <w:sz w:val="24"/>
          <w:szCs w:val="24"/>
        </w:rPr>
        <w:t>r.d.e</w:t>
      </w:r>
      <w:proofErr w:type="spellEnd"/>
      <w:r w:rsidRPr="008E1708">
        <w:rPr>
          <w:rStyle w:val="FontStyle15"/>
          <w:rFonts w:ascii="Cambria" w:hAnsi="Cambria"/>
          <w:b w:val="0"/>
          <w:sz w:val="24"/>
          <w:szCs w:val="24"/>
        </w:rPr>
        <w:t>.”, to jest:</w:t>
      </w:r>
    </w:p>
    <w:p w14:paraId="4913B8B6" w14:textId="3D2AB29F" w:rsidR="00170760" w:rsidRPr="008E1708" w:rsidRDefault="00170760" w:rsidP="00141CD9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E1708">
        <w:rPr>
          <w:rFonts w:ascii="Cambria" w:eastAsia="Arial" w:hAnsi="Cambria"/>
          <w:color w:val="000000"/>
          <w:sz w:val="24"/>
          <w:szCs w:val="24"/>
        </w:rPr>
        <w:t>Dokumenty lub oświadczenia, w tym oferta oraz dokumenty potwierdzające wniesienie wadium w formie innej niż pieniężna, składane są w oryginale w</w:t>
      </w:r>
      <w:r w:rsidR="006B7A2B" w:rsidRPr="008E1708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8E1708">
        <w:rPr>
          <w:rFonts w:ascii="Cambria" w:eastAsia="Arial" w:hAnsi="Cambria"/>
          <w:color w:val="000000"/>
          <w:sz w:val="24"/>
          <w:szCs w:val="24"/>
        </w:rPr>
        <w:t xml:space="preserve">formie elektronicznej, przy użyciu kwalifikowanego podpisu elektronicznego, </w:t>
      </w:r>
      <w:r w:rsidRPr="008E1708">
        <w:rPr>
          <w:rFonts w:ascii="Cambria" w:hAnsi="Cambria"/>
          <w:color w:val="000000"/>
          <w:sz w:val="24"/>
          <w:szCs w:val="24"/>
        </w:rPr>
        <w:t>podpisu zaufanego lub podpisu osobistego</w:t>
      </w:r>
      <w:r w:rsidRPr="008E1708">
        <w:rPr>
          <w:rFonts w:ascii="Cambria" w:eastAsia="Arial" w:hAnsi="Cambria"/>
          <w:color w:val="000000"/>
          <w:sz w:val="24"/>
          <w:szCs w:val="24"/>
        </w:rPr>
        <w:t>.</w:t>
      </w:r>
    </w:p>
    <w:p w14:paraId="14A20B97" w14:textId="2A135461" w:rsidR="00170760" w:rsidRPr="008E1708" w:rsidRDefault="00170760" w:rsidP="00141CD9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E1708">
        <w:rPr>
          <w:rFonts w:ascii="Cambria" w:eastAsia="Arial" w:hAnsi="Cambria"/>
          <w:color w:val="000000"/>
          <w:sz w:val="24"/>
          <w:szCs w:val="24"/>
        </w:rPr>
        <w:t>Jeżeli oryginał dokumentu lub oświadczenia lub inne dokumenty lub oświadczenia składane w postępowaniu o</w:t>
      </w:r>
      <w:r w:rsidR="006B7A2B" w:rsidRPr="008E1708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8E1708">
        <w:rPr>
          <w:rFonts w:ascii="Cambria" w:eastAsia="Arial" w:hAnsi="Cambria"/>
          <w:color w:val="000000"/>
          <w:sz w:val="24"/>
          <w:szCs w:val="24"/>
        </w:rPr>
        <w:t>udzielenie zamówienia, nie zostały sporządzone w postaci dokumentu elektronicznego, Wykonawca może sporządzić i</w:t>
      </w:r>
      <w:r w:rsidR="006B7A2B" w:rsidRPr="008E1708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8E1708">
        <w:rPr>
          <w:rFonts w:ascii="Cambria" w:eastAsia="Arial" w:hAnsi="Cambria"/>
          <w:color w:val="000000"/>
          <w:sz w:val="24"/>
          <w:szCs w:val="24"/>
        </w:rPr>
        <w:t xml:space="preserve">przekazać elektroniczną kopię posiadanego dokumentu lub oświadczenia, opatrując je kwalifikowanym podpisem elektronicznym, </w:t>
      </w:r>
      <w:r w:rsidRPr="008E1708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8E1708">
        <w:rPr>
          <w:rFonts w:ascii="Cambria" w:eastAsia="Arial" w:hAnsi="Cambria"/>
          <w:color w:val="000000"/>
          <w:sz w:val="24"/>
          <w:szCs w:val="24"/>
        </w:rPr>
        <w:t xml:space="preserve"> co jest równoznaczne z</w:t>
      </w:r>
      <w:r w:rsidR="006B7A2B" w:rsidRPr="008E1708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8E1708">
        <w:rPr>
          <w:rFonts w:ascii="Cambria" w:eastAsia="Arial" w:hAnsi="Cambria"/>
          <w:color w:val="000000"/>
          <w:sz w:val="24"/>
          <w:szCs w:val="24"/>
        </w:rPr>
        <w:t>poświadczeniem ich za zgodność z oryginałem.</w:t>
      </w:r>
    </w:p>
    <w:p w14:paraId="27A361CB" w14:textId="64A83520" w:rsidR="00170760" w:rsidRPr="008E1708" w:rsidRDefault="00170760" w:rsidP="00141CD9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eastAsia="Arial" w:hAnsi="Cambria"/>
          <w:color w:val="000000"/>
          <w:sz w:val="24"/>
          <w:szCs w:val="24"/>
        </w:rPr>
      </w:pPr>
      <w:r w:rsidRPr="008E1708">
        <w:rPr>
          <w:rFonts w:ascii="Cambria" w:eastAsia="Arial" w:hAnsi="Cambria"/>
          <w:color w:val="000000"/>
          <w:sz w:val="24"/>
          <w:szCs w:val="24"/>
        </w:rPr>
        <w:t xml:space="preserve">W przypadku przekazywania przez Wykonawcę elektronicznej kopii dokumentu lub oświadczenia, opatrzenie jej kwalifikowanym podpisem elektronicznym, </w:t>
      </w:r>
      <w:r w:rsidRPr="008E1708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8E1708">
        <w:rPr>
          <w:rFonts w:ascii="Cambria" w:eastAsia="Arial" w:hAnsi="Cambria"/>
          <w:color w:val="000000"/>
          <w:sz w:val="24"/>
          <w:szCs w:val="24"/>
        </w:rPr>
        <w:t xml:space="preserve"> przez Wykonawcę albo odpowiednio przez podmiot, na którego zdolnościach lub sytuacji polega Wykonawca na zasadach określonych w art. 118 ustawy PZP, jest równoznaczne z</w:t>
      </w:r>
      <w:r w:rsidR="006B7A2B" w:rsidRPr="008E1708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8E1708">
        <w:rPr>
          <w:rFonts w:ascii="Cambria" w:eastAsia="Arial" w:hAnsi="Cambria"/>
          <w:color w:val="000000"/>
          <w:sz w:val="24"/>
          <w:szCs w:val="24"/>
        </w:rPr>
        <w:t>poświadczeniem elektronicznej kopii dokumentu</w:t>
      </w:r>
      <w:r w:rsidR="006B7A2B" w:rsidRPr="008E1708">
        <w:rPr>
          <w:rFonts w:ascii="Cambria" w:eastAsia="Arial" w:hAnsi="Cambria"/>
          <w:color w:val="000000"/>
          <w:sz w:val="24"/>
          <w:szCs w:val="24"/>
        </w:rPr>
        <w:t xml:space="preserve"> lub oświadczenia za zgodność z </w:t>
      </w:r>
      <w:r w:rsidRPr="008E1708">
        <w:rPr>
          <w:rFonts w:ascii="Cambria" w:eastAsia="Arial" w:hAnsi="Cambria"/>
          <w:color w:val="000000"/>
          <w:sz w:val="24"/>
          <w:szCs w:val="24"/>
        </w:rPr>
        <w:t>oryginałem.</w:t>
      </w:r>
    </w:p>
    <w:p w14:paraId="41EB7C97" w14:textId="4298E62E" w:rsidR="00170760" w:rsidRPr="008E1708" w:rsidRDefault="00170760" w:rsidP="00141CD9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eastAsia="Calibri" w:hAnsi="Cambria"/>
          <w:sz w:val="24"/>
          <w:szCs w:val="24"/>
        </w:rPr>
      </w:pPr>
      <w:r w:rsidRPr="008E1708">
        <w:rPr>
          <w:rFonts w:ascii="Cambria" w:eastAsia="Arial" w:hAnsi="Cambria"/>
          <w:color w:val="000000"/>
          <w:sz w:val="24"/>
          <w:szCs w:val="24"/>
        </w:rPr>
        <w:t xml:space="preserve">W przypadku przekazywania przez Wykonawcę dokumentu elektronicznego w formacie poddającym dane kompresji, opatrzenie pliku zawierającego skompresowane dane (*.zip), kwalifikowanym podpisem elektronicznym, </w:t>
      </w:r>
      <w:r w:rsidRPr="008E1708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8E1708">
        <w:rPr>
          <w:rFonts w:ascii="Cambria" w:eastAsia="Arial" w:hAnsi="Cambria"/>
          <w:color w:val="000000"/>
          <w:sz w:val="24"/>
          <w:szCs w:val="24"/>
        </w:rPr>
        <w:t xml:space="preserve"> jest równoznaczne z</w:t>
      </w:r>
      <w:r w:rsidR="006B7A2B" w:rsidRPr="008E1708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8E1708">
        <w:rPr>
          <w:rFonts w:ascii="Cambria" w:eastAsia="Arial" w:hAnsi="Cambria"/>
          <w:color w:val="000000"/>
          <w:sz w:val="24"/>
          <w:szCs w:val="24"/>
        </w:rPr>
        <w:t>poświadczeniem przez Wykonawcę za zgodność z</w:t>
      </w:r>
      <w:r w:rsidR="006B7A2B" w:rsidRPr="008E1708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8E1708">
        <w:rPr>
          <w:rFonts w:ascii="Cambria" w:eastAsia="Arial" w:hAnsi="Cambria"/>
          <w:color w:val="000000"/>
          <w:sz w:val="24"/>
          <w:szCs w:val="24"/>
        </w:rPr>
        <w:t>oryginałem wszystkich elektronicznych kopii dokumentów zawartych w tym pliku, z wyjątkiem kopii poświadczonych odpowiednio przez innego Wykonawcę ubiegającego się wspólnie z</w:t>
      </w:r>
      <w:r w:rsidR="006B7A2B" w:rsidRPr="008E1708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8E1708">
        <w:rPr>
          <w:rFonts w:ascii="Cambria" w:eastAsia="Arial" w:hAnsi="Cambria"/>
          <w:color w:val="000000"/>
          <w:sz w:val="24"/>
          <w:szCs w:val="24"/>
        </w:rPr>
        <w:t>nim o udzielenie zamówienia, lub przez podmiot, na którego zdolnościach lub sytuacji polega Wykonawca.</w:t>
      </w:r>
    </w:p>
    <w:p w14:paraId="02179084" w14:textId="02750953" w:rsidR="00170760" w:rsidRPr="008E1708" w:rsidRDefault="00170760" w:rsidP="00141CD9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E1708">
        <w:rPr>
          <w:rStyle w:val="FontStyle13"/>
          <w:bCs/>
          <w:sz w:val="24"/>
          <w:szCs w:val="24"/>
        </w:rPr>
        <w:t xml:space="preserve">Dokumenty elektroniczne, o których mowa w § 2 ust. 1 </w:t>
      </w:r>
      <w:proofErr w:type="spellStart"/>
      <w:r w:rsidRPr="008E1708">
        <w:rPr>
          <w:rStyle w:val="FontStyle15"/>
          <w:rFonts w:ascii="Cambria" w:hAnsi="Cambria"/>
          <w:b w:val="0"/>
          <w:sz w:val="24"/>
          <w:szCs w:val="24"/>
        </w:rPr>
        <w:t>r.d.e</w:t>
      </w:r>
      <w:proofErr w:type="spellEnd"/>
      <w:r w:rsidRPr="008E1708">
        <w:rPr>
          <w:rStyle w:val="FontStyle15"/>
          <w:rFonts w:ascii="Cambria" w:hAnsi="Cambria"/>
          <w:b w:val="0"/>
          <w:sz w:val="24"/>
          <w:szCs w:val="24"/>
        </w:rPr>
        <w:t>.</w:t>
      </w:r>
      <w:r w:rsidRPr="008E1708">
        <w:rPr>
          <w:rStyle w:val="FontStyle13"/>
          <w:bCs/>
          <w:sz w:val="24"/>
          <w:szCs w:val="24"/>
        </w:rPr>
        <w:t>, sporządza się w</w:t>
      </w:r>
      <w:r w:rsidR="006B7A2B" w:rsidRPr="008E1708">
        <w:rPr>
          <w:rStyle w:val="FontStyle13"/>
          <w:bCs/>
          <w:sz w:val="24"/>
          <w:szCs w:val="24"/>
        </w:rPr>
        <w:t xml:space="preserve"> </w:t>
      </w:r>
      <w:r w:rsidRPr="008E1708">
        <w:rPr>
          <w:rStyle w:val="FontStyle13"/>
          <w:bCs/>
          <w:sz w:val="24"/>
          <w:szCs w:val="24"/>
        </w:rPr>
        <w:t xml:space="preserve">postaci elektronicznej, w formatach danych określonych w przepisach </w:t>
      </w:r>
      <w:r w:rsidRPr="008E1708">
        <w:rPr>
          <w:rStyle w:val="FontStyle15"/>
          <w:rFonts w:ascii="Cambria" w:hAnsi="Cambria"/>
          <w:b w:val="0"/>
          <w:sz w:val="24"/>
          <w:szCs w:val="24"/>
        </w:rPr>
        <w:t>wydanych na podstawie art. 18 ustawy z dnia 17 lutego 2005 r. o informatyzacji działalności podmiotów realizujących zadania publiczne (</w:t>
      </w:r>
      <w:proofErr w:type="spellStart"/>
      <w:r w:rsidRPr="008E1708">
        <w:rPr>
          <w:rStyle w:val="FontStyle15"/>
          <w:rFonts w:ascii="Cambria" w:hAnsi="Cambria"/>
          <w:b w:val="0"/>
          <w:sz w:val="24"/>
          <w:szCs w:val="24"/>
        </w:rPr>
        <w:t>t.j</w:t>
      </w:r>
      <w:proofErr w:type="spellEnd"/>
      <w:r w:rsidRPr="008E1708">
        <w:rPr>
          <w:rStyle w:val="FontStyle15"/>
          <w:rFonts w:ascii="Cambria" w:hAnsi="Cambria"/>
          <w:b w:val="0"/>
          <w:sz w:val="24"/>
          <w:szCs w:val="24"/>
        </w:rPr>
        <w:t xml:space="preserve">. </w:t>
      </w:r>
      <w:r w:rsidRPr="008E1708">
        <w:rPr>
          <w:rFonts w:ascii="Cambria" w:hAnsi="Cambria"/>
          <w:sz w:val="24"/>
          <w:szCs w:val="24"/>
        </w:rPr>
        <w:t>Dz. U. z 2023 r. poz. 57</w:t>
      </w:r>
      <w:r w:rsidRPr="008E1708">
        <w:rPr>
          <w:rStyle w:val="FontStyle15"/>
          <w:rFonts w:ascii="Cambria" w:hAnsi="Cambria"/>
          <w:b w:val="0"/>
          <w:sz w:val="24"/>
          <w:szCs w:val="24"/>
        </w:rPr>
        <w:t>), a</w:t>
      </w:r>
      <w:r w:rsidR="006B7A2B" w:rsidRPr="008E1708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8E1708">
        <w:rPr>
          <w:rStyle w:val="FontStyle15"/>
          <w:rFonts w:ascii="Cambria" w:hAnsi="Cambria"/>
          <w:b w:val="0"/>
          <w:sz w:val="24"/>
          <w:szCs w:val="24"/>
        </w:rPr>
        <w:t>w</w:t>
      </w:r>
      <w:r w:rsidR="006B7A2B" w:rsidRPr="008E1708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8E1708">
        <w:rPr>
          <w:rStyle w:val="FontStyle15"/>
          <w:rFonts w:ascii="Cambria" w:hAnsi="Cambria"/>
          <w:b w:val="0"/>
          <w:sz w:val="24"/>
          <w:szCs w:val="24"/>
        </w:rPr>
        <w:t xml:space="preserve">szczególności </w:t>
      </w:r>
      <w:r w:rsidRPr="008E1708">
        <w:rPr>
          <w:rStyle w:val="FontStyle13"/>
          <w:bCs/>
          <w:sz w:val="24"/>
          <w:szCs w:val="24"/>
        </w:rPr>
        <w:t xml:space="preserve">rozporządzeniu Rady Ministrów </w:t>
      </w:r>
      <w:r w:rsidRPr="008E1708">
        <w:rPr>
          <w:rFonts w:ascii="Cambria" w:hAnsi="Cambria"/>
          <w:bCs/>
          <w:color w:val="000000"/>
          <w:sz w:val="24"/>
          <w:szCs w:val="24"/>
        </w:rPr>
        <w:t>z dnia 12 kwietnia 2012 r.</w:t>
      </w:r>
      <w:r w:rsidRPr="008E1708">
        <w:rPr>
          <w:rStyle w:val="FontStyle13"/>
          <w:sz w:val="24"/>
          <w:szCs w:val="24"/>
        </w:rPr>
        <w:t xml:space="preserve"> w</w:t>
      </w:r>
      <w:r w:rsidR="006B7A2B" w:rsidRPr="008E1708">
        <w:rPr>
          <w:rStyle w:val="FontStyle13"/>
          <w:sz w:val="24"/>
          <w:szCs w:val="24"/>
        </w:rPr>
        <w:t xml:space="preserve"> </w:t>
      </w:r>
      <w:r w:rsidRPr="008E1708">
        <w:rPr>
          <w:rStyle w:val="FontStyle13"/>
          <w:sz w:val="24"/>
          <w:szCs w:val="24"/>
        </w:rPr>
        <w:t>sprawie Krajowych Ram Interoperacyjności,</w:t>
      </w:r>
      <w:r w:rsidRPr="008E1708">
        <w:rPr>
          <w:rStyle w:val="FontStyle13"/>
          <w:bCs/>
          <w:sz w:val="24"/>
          <w:szCs w:val="24"/>
        </w:rPr>
        <w:t xml:space="preserve"> </w:t>
      </w:r>
      <w:r w:rsidRPr="008E1708">
        <w:rPr>
          <w:rFonts w:ascii="Cambria" w:hAnsi="Cambria"/>
          <w:bCs/>
          <w:color w:val="000000"/>
          <w:sz w:val="24"/>
          <w:szCs w:val="24"/>
        </w:rPr>
        <w:t>minimalnych wymagań dla rejestrów publicznych i wymiany informacji w postaci elektronicznej oraz minimalnych wymagań dla systemów teleinformatycznych (</w:t>
      </w:r>
      <w:proofErr w:type="spellStart"/>
      <w:r w:rsidRPr="008E1708">
        <w:rPr>
          <w:rFonts w:ascii="Cambria" w:hAnsi="Cambria"/>
          <w:bCs/>
          <w:color w:val="000000"/>
          <w:sz w:val="24"/>
          <w:szCs w:val="24"/>
        </w:rPr>
        <w:t>t.j</w:t>
      </w:r>
      <w:proofErr w:type="spellEnd"/>
      <w:r w:rsidRPr="008E1708">
        <w:rPr>
          <w:rFonts w:ascii="Cambria" w:hAnsi="Cambria"/>
          <w:bCs/>
          <w:color w:val="000000"/>
          <w:sz w:val="24"/>
          <w:szCs w:val="24"/>
        </w:rPr>
        <w:t>.</w:t>
      </w:r>
      <w:r w:rsidRPr="008E1708">
        <w:rPr>
          <w:rFonts w:ascii="Cambria" w:hAnsi="Cambria"/>
          <w:color w:val="000000"/>
          <w:sz w:val="24"/>
          <w:szCs w:val="24"/>
        </w:rPr>
        <w:t xml:space="preserve"> </w:t>
      </w:r>
      <w:r w:rsidRPr="008E1708">
        <w:rPr>
          <w:rFonts w:ascii="Cambria" w:hAnsi="Cambria"/>
          <w:sz w:val="24"/>
          <w:szCs w:val="24"/>
        </w:rPr>
        <w:t xml:space="preserve">Dz. U. z 2017 r. poz. 2247) </w:t>
      </w:r>
      <w:r w:rsidRPr="008E1708">
        <w:rPr>
          <w:rStyle w:val="FontStyle15"/>
          <w:rFonts w:ascii="Cambria" w:hAnsi="Cambria"/>
          <w:b w:val="0"/>
          <w:sz w:val="24"/>
          <w:szCs w:val="24"/>
        </w:rPr>
        <w:t>– zwanym dalej „</w:t>
      </w:r>
      <w:r w:rsidRPr="008E1708">
        <w:rPr>
          <w:rStyle w:val="FontStyle11"/>
          <w:rFonts w:ascii="Cambria" w:hAnsi="Cambria"/>
          <w:b w:val="0"/>
          <w:sz w:val="24"/>
          <w:szCs w:val="24"/>
        </w:rPr>
        <w:t>rozporządzeniem Rady Ministrów w sprawie Krajowych Ram Interoperacyjności”</w:t>
      </w:r>
      <w:r w:rsidRPr="008E1708">
        <w:rPr>
          <w:rFonts w:ascii="Cambria" w:hAnsi="Cambria"/>
          <w:sz w:val="24"/>
          <w:szCs w:val="24"/>
        </w:rPr>
        <w:t xml:space="preserve">, </w:t>
      </w:r>
      <w:r w:rsidRPr="008E1708">
        <w:rPr>
          <w:rStyle w:val="FontStyle13"/>
          <w:bCs/>
          <w:sz w:val="24"/>
          <w:szCs w:val="24"/>
        </w:rPr>
        <w:t>z</w:t>
      </w:r>
      <w:r w:rsidR="006B7A2B" w:rsidRPr="008E1708">
        <w:rPr>
          <w:rStyle w:val="FontStyle13"/>
          <w:bCs/>
          <w:sz w:val="24"/>
          <w:szCs w:val="24"/>
        </w:rPr>
        <w:t xml:space="preserve"> </w:t>
      </w:r>
      <w:r w:rsidRPr="008E1708">
        <w:rPr>
          <w:rStyle w:val="FontStyle13"/>
          <w:bCs/>
          <w:sz w:val="24"/>
          <w:szCs w:val="24"/>
        </w:rPr>
        <w:t>uwzględnieniem rodzaju przekazywanych danych i</w:t>
      </w:r>
      <w:r w:rsidR="006B7A2B" w:rsidRPr="008E1708">
        <w:rPr>
          <w:rStyle w:val="FontStyle13"/>
          <w:bCs/>
          <w:sz w:val="24"/>
          <w:szCs w:val="24"/>
        </w:rPr>
        <w:t xml:space="preserve"> </w:t>
      </w:r>
      <w:r w:rsidRPr="008E1708">
        <w:rPr>
          <w:rStyle w:val="FontStyle13"/>
          <w:bCs/>
          <w:sz w:val="24"/>
          <w:szCs w:val="24"/>
        </w:rPr>
        <w:t xml:space="preserve">przekazuje się jako załączniki. </w:t>
      </w:r>
      <w:r w:rsidRPr="008E1708">
        <w:rPr>
          <w:rStyle w:val="FontStyle11"/>
          <w:rFonts w:ascii="Cambria" w:hAnsi="Cambria"/>
          <w:b w:val="0"/>
          <w:sz w:val="24"/>
          <w:szCs w:val="24"/>
        </w:rPr>
        <w:t xml:space="preserve">W przypadku formatów, o których mowa w art. 66 ust. 1 ustawy </w:t>
      </w:r>
      <w:proofErr w:type="spellStart"/>
      <w:r w:rsidRPr="008E1708">
        <w:rPr>
          <w:rStyle w:val="FontStyle11"/>
          <w:rFonts w:ascii="Cambria" w:hAnsi="Cambria"/>
          <w:b w:val="0"/>
          <w:sz w:val="24"/>
          <w:szCs w:val="24"/>
        </w:rPr>
        <w:t>Pzp</w:t>
      </w:r>
      <w:proofErr w:type="spellEnd"/>
      <w:r w:rsidRPr="008E1708">
        <w:rPr>
          <w:rStyle w:val="FontStyle11"/>
          <w:rFonts w:ascii="Cambria" w:hAnsi="Cambria"/>
          <w:b w:val="0"/>
          <w:sz w:val="24"/>
          <w:szCs w:val="24"/>
        </w:rPr>
        <w:t>, regulacje, o których mowa w</w:t>
      </w:r>
      <w:r w:rsidR="006B7A2B" w:rsidRPr="008E1708">
        <w:rPr>
          <w:rStyle w:val="FontStyle11"/>
          <w:rFonts w:ascii="Cambria" w:hAnsi="Cambria"/>
          <w:b w:val="0"/>
          <w:sz w:val="24"/>
          <w:szCs w:val="24"/>
        </w:rPr>
        <w:t xml:space="preserve"> </w:t>
      </w:r>
      <w:r w:rsidRPr="008E1708">
        <w:rPr>
          <w:rStyle w:val="FontStyle11"/>
          <w:rFonts w:ascii="Cambria" w:hAnsi="Cambria"/>
          <w:b w:val="0"/>
          <w:sz w:val="24"/>
          <w:szCs w:val="24"/>
        </w:rPr>
        <w:t>zdaniu poprzedzającym, nie będą miały bezpośredniego zastosowania.</w:t>
      </w:r>
    </w:p>
    <w:p w14:paraId="5D0FBB65" w14:textId="77777777" w:rsidR="00170760" w:rsidRPr="008E1708" w:rsidRDefault="00170760" w:rsidP="00141CD9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E1708">
        <w:rPr>
          <w:rStyle w:val="FontStyle11"/>
          <w:rFonts w:ascii="Cambria" w:hAnsi="Cambria"/>
          <w:b w:val="0"/>
          <w:sz w:val="24"/>
          <w:szCs w:val="24"/>
        </w:rPr>
        <w:t xml:space="preserve">Informacje, oświadczenia lub dokumenty, inne niż wymienione w § 2 ust. 1 </w:t>
      </w:r>
      <w:proofErr w:type="spellStart"/>
      <w:r w:rsidRPr="008E1708">
        <w:rPr>
          <w:rStyle w:val="FontStyle15"/>
          <w:rFonts w:ascii="Cambria" w:hAnsi="Cambria"/>
          <w:b w:val="0"/>
          <w:sz w:val="24"/>
          <w:szCs w:val="24"/>
        </w:rPr>
        <w:t>r.d.e</w:t>
      </w:r>
      <w:proofErr w:type="spellEnd"/>
      <w:r w:rsidRPr="008E1708">
        <w:rPr>
          <w:rStyle w:val="FontStyle15"/>
          <w:rFonts w:ascii="Cambria" w:hAnsi="Cambria"/>
          <w:b w:val="0"/>
          <w:sz w:val="24"/>
          <w:szCs w:val="24"/>
        </w:rPr>
        <w:t>.</w:t>
      </w:r>
      <w:r w:rsidRPr="008E1708">
        <w:rPr>
          <w:rStyle w:val="FontStyle11"/>
          <w:rFonts w:ascii="Cambria" w:hAnsi="Cambria"/>
          <w:b w:val="0"/>
          <w:sz w:val="24"/>
          <w:szCs w:val="24"/>
        </w:rPr>
        <w:t>, przekazywane w postępowaniu sporządza się w postaci elektronicznej:</w:t>
      </w:r>
    </w:p>
    <w:p w14:paraId="3F94E850" w14:textId="77777777" w:rsidR="00170760" w:rsidRPr="008E1708" w:rsidRDefault="00170760" w:rsidP="00141CD9">
      <w:pPr>
        <w:widowControl/>
        <w:numPr>
          <w:ilvl w:val="0"/>
          <w:numId w:val="303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E1708">
        <w:rPr>
          <w:rStyle w:val="FontStyle11"/>
          <w:rFonts w:ascii="Cambria" w:hAnsi="Cambria"/>
          <w:b w:val="0"/>
          <w:sz w:val="24"/>
          <w:szCs w:val="24"/>
        </w:rPr>
        <w:t>w formatach danych określonych w przepisach rozporządzenia Rady Ministrów w sprawie Krajowych Ram Interoperacyjności (i przekazuje się jako załącznik), lub</w:t>
      </w:r>
    </w:p>
    <w:p w14:paraId="4EA10EA4" w14:textId="1F73E9F2" w:rsidR="00170760" w:rsidRPr="008E1708" w:rsidRDefault="00170760" w:rsidP="00141CD9">
      <w:pPr>
        <w:widowControl/>
        <w:numPr>
          <w:ilvl w:val="0"/>
          <w:numId w:val="303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E1708">
        <w:rPr>
          <w:rStyle w:val="FontStyle11"/>
          <w:rFonts w:ascii="Cambria" w:hAnsi="Cambria"/>
          <w:b w:val="0"/>
          <w:sz w:val="24"/>
          <w:szCs w:val="24"/>
        </w:rPr>
        <w:t>jako tekst wpisany bezpośrednio do wiadomości przekazywanej przy użyciu środków komunikacji elektronicznej (np. w treści wiadomości e-mail lub w</w:t>
      </w:r>
      <w:r w:rsidR="006B7A2B" w:rsidRPr="008E1708">
        <w:rPr>
          <w:rStyle w:val="FontStyle11"/>
          <w:rFonts w:ascii="Cambria" w:hAnsi="Cambria"/>
          <w:b w:val="0"/>
          <w:sz w:val="24"/>
          <w:szCs w:val="24"/>
        </w:rPr>
        <w:t xml:space="preserve"> </w:t>
      </w:r>
      <w:r w:rsidRPr="008E1708">
        <w:rPr>
          <w:rStyle w:val="FontStyle11"/>
          <w:rFonts w:ascii="Cambria" w:hAnsi="Cambria"/>
          <w:b w:val="0"/>
          <w:sz w:val="24"/>
          <w:szCs w:val="24"/>
        </w:rPr>
        <w:t>treści „Formularza do komunikacji”).</w:t>
      </w:r>
    </w:p>
    <w:p w14:paraId="13BB91A8" w14:textId="231AC8E4" w:rsidR="00170760" w:rsidRPr="008E1708" w:rsidRDefault="00170760" w:rsidP="00141CD9">
      <w:pPr>
        <w:pStyle w:val="Standard"/>
        <w:numPr>
          <w:ilvl w:val="0"/>
          <w:numId w:val="301"/>
        </w:numPr>
        <w:suppressAutoHyphens w:val="0"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E1708">
        <w:rPr>
          <w:rStyle w:val="FontStyle15"/>
          <w:rFonts w:ascii="Cambria" w:hAnsi="Cambria"/>
          <w:b w:val="0"/>
          <w:sz w:val="24"/>
          <w:szCs w:val="24"/>
        </w:rPr>
        <w:t>W przypadku, gdy dokumenty elektroniczne w postępowaniu o udzielenie zamówienia, składane przy użyciu środków komunikacji elektronicznej, zawierają informacje stanowiące tajemnicę przedsiębiorstwa w rozumieniu przepisów ustawy z dnia 16 kwietnia 1993 r. o zwalczaniu nieuczciwej konkurencji (</w:t>
      </w:r>
      <w:proofErr w:type="spellStart"/>
      <w:r w:rsidRPr="008E1708">
        <w:rPr>
          <w:rStyle w:val="FontStyle15"/>
          <w:rFonts w:ascii="Cambria" w:hAnsi="Cambria"/>
          <w:b w:val="0"/>
          <w:sz w:val="24"/>
          <w:szCs w:val="24"/>
        </w:rPr>
        <w:t>t.j</w:t>
      </w:r>
      <w:proofErr w:type="spellEnd"/>
      <w:r w:rsidRPr="008E1708">
        <w:rPr>
          <w:rStyle w:val="FontStyle15"/>
          <w:rFonts w:ascii="Cambria" w:hAnsi="Cambria"/>
          <w:b w:val="0"/>
          <w:sz w:val="24"/>
          <w:szCs w:val="24"/>
        </w:rPr>
        <w:t xml:space="preserve">. Dz. U. z 2022 r. poz. 1233 z </w:t>
      </w:r>
      <w:proofErr w:type="spellStart"/>
      <w:r w:rsidRPr="008E1708">
        <w:rPr>
          <w:rStyle w:val="FontStyle15"/>
          <w:rFonts w:ascii="Cambria" w:hAnsi="Cambria"/>
          <w:b w:val="0"/>
          <w:sz w:val="24"/>
          <w:szCs w:val="24"/>
        </w:rPr>
        <w:t>późn</w:t>
      </w:r>
      <w:proofErr w:type="spellEnd"/>
      <w:r w:rsidRPr="008E1708">
        <w:rPr>
          <w:rStyle w:val="FontStyle15"/>
          <w:rFonts w:ascii="Cambria" w:hAnsi="Cambria"/>
          <w:b w:val="0"/>
          <w:sz w:val="24"/>
          <w:szCs w:val="24"/>
        </w:rPr>
        <w:t xml:space="preserve">. </w:t>
      </w:r>
      <w:r w:rsidR="00E37EC2" w:rsidRPr="008E1708">
        <w:rPr>
          <w:rStyle w:val="FontStyle15"/>
          <w:rFonts w:ascii="Cambria" w:hAnsi="Cambria"/>
          <w:b w:val="0"/>
          <w:sz w:val="24"/>
          <w:szCs w:val="24"/>
        </w:rPr>
        <w:t>Z</w:t>
      </w:r>
      <w:r w:rsidRPr="008E1708">
        <w:rPr>
          <w:rStyle w:val="FontStyle15"/>
          <w:rFonts w:ascii="Cambria" w:hAnsi="Cambria"/>
          <w:b w:val="0"/>
          <w:sz w:val="24"/>
          <w:szCs w:val="24"/>
        </w:rPr>
        <w:t xml:space="preserve">m.), Wykonawca w celu utrzymania w poufności tych informacji, składa je w wydzielonym i odpowiednio oznaczonym pliku </w:t>
      </w:r>
      <w:r w:rsidRPr="008E1708">
        <w:rPr>
          <w:rFonts w:ascii="Cambria" w:hAnsi="Cambria" w:cs="Calibri"/>
          <w:sz w:val="24"/>
          <w:szCs w:val="24"/>
        </w:rPr>
        <w:t>wraz z jednoczesnym zaznaczeniem polecenia „Załącznik stanowiący tajemnicę przedsiębiorstwa” a</w:t>
      </w:r>
      <w:r w:rsidR="006B7A2B" w:rsidRPr="008E1708">
        <w:rPr>
          <w:rFonts w:ascii="Cambria" w:hAnsi="Cambria" w:cs="Calibri"/>
          <w:sz w:val="24"/>
          <w:szCs w:val="24"/>
        </w:rPr>
        <w:t xml:space="preserve"> </w:t>
      </w:r>
      <w:r w:rsidRPr="008E1708">
        <w:rPr>
          <w:rFonts w:ascii="Cambria" w:hAnsi="Cambria" w:cs="Calibri"/>
          <w:sz w:val="24"/>
          <w:szCs w:val="24"/>
        </w:rPr>
        <w:t>następnie wraz z plikami stanowiącymi jawną część skompresowane do jednego pliku archiwum w</w:t>
      </w:r>
      <w:r w:rsidR="006B7A2B" w:rsidRPr="008E1708">
        <w:rPr>
          <w:rFonts w:ascii="Cambria" w:hAnsi="Cambria" w:cs="Calibri"/>
          <w:sz w:val="24"/>
          <w:szCs w:val="24"/>
        </w:rPr>
        <w:t xml:space="preserve"> </w:t>
      </w:r>
      <w:r w:rsidRPr="008E1708">
        <w:rPr>
          <w:rFonts w:ascii="Cambria" w:hAnsi="Cambria" w:cs="Calibri"/>
          <w:sz w:val="24"/>
          <w:szCs w:val="24"/>
        </w:rPr>
        <w:t xml:space="preserve">formacie </w:t>
      </w:r>
      <w:r w:rsidRPr="008E1708">
        <w:rPr>
          <w:rFonts w:ascii="Cambria" w:hAnsi="Cambria" w:cs="Calibri"/>
          <w:i/>
          <w:sz w:val="24"/>
          <w:szCs w:val="24"/>
        </w:rPr>
        <w:t>*.</w:t>
      </w:r>
      <w:r w:rsidRPr="008E1708">
        <w:rPr>
          <w:rFonts w:ascii="Cambria" w:hAnsi="Cambria" w:cs="Calibri"/>
          <w:sz w:val="24"/>
          <w:szCs w:val="24"/>
        </w:rPr>
        <w:t>zip.</w:t>
      </w:r>
    </w:p>
    <w:p w14:paraId="1DCF98F9" w14:textId="55999CA2" w:rsidR="00170760" w:rsidRPr="008E1708" w:rsidRDefault="00170760" w:rsidP="00141CD9">
      <w:pPr>
        <w:pStyle w:val="Standard"/>
        <w:numPr>
          <w:ilvl w:val="0"/>
          <w:numId w:val="301"/>
        </w:numPr>
        <w:suppressAutoHyphens w:val="0"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E1708">
        <w:rPr>
          <w:rStyle w:val="FontStyle15"/>
          <w:rFonts w:ascii="Cambria" w:hAnsi="Cambria"/>
          <w:b w:val="0"/>
          <w:sz w:val="24"/>
          <w:szCs w:val="24"/>
        </w:rPr>
        <w:t xml:space="preserve">Wykonawca musi wykazać, że zastrzeżone informacje stanowią tajemnicę przedsiębiorstwa poprzez złożenie stosownych informacji, wyjaśnień i/lub dokumentów. W przypadku, gdy Wykonawca nie wyodrębni </w:t>
      </w:r>
      <w:r w:rsidRPr="008E1708">
        <w:rPr>
          <w:rStyle w:val="FontStyle12"/>
          <w:rFonts w:ascii="Cambria" w:hAnsi="Cambria"/>
          <w:sz w:val="24"/>
          <w:szCs w:val="24"/>
        </w:rPr>
        <w:t>i nie zabezpieczy w</w:t>
      </w:r>
      <w:r w:rsidR="006B7A2B" w:rsidRPr="008E1708">
        <w:rPr>
          <w:rStyle w:val="FontStyle12"/>
          <w:rFonts w:ascii="Cambria" w:hAnsi="Cambria"/>
          <w:sz w:val="24"/>
          <w:szCs w:val="24"/>
        </w:rPr>
        <w:t xml:space="preserve"> </w:t>
      </w:r>
      <w:r w:rsidRPr="008E1708">
        <w:rPr>
          <w:rStyle w:val="FontStyle12"/>
          <w:rFonts w:ascii="Cambria" w:hAnsi="Cambria"/>
          <w:sz w:val="24"/>
          <w:szCs w:val="24"/>
        </w:rPr>
        <w:t xml:space="preserve">ten sposób poufności informacji, Zamawiający nie bierze odpowiedzialności za ewentualne ujawnienie ich treści razem z informacjami jawnymi. </w:t>
      </w:r>
    </w:p>
    <w:p w14:paraId="402C521D" w14:textId="7F8A408E" w:rsidR="00170760" w:rsidRPr="008E1708" w:rsidRDefault="00170760" w:rsidP="00141CD9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E1708">
        <w:rPr>
          <w:rFonts w:ascii="Cambria" w:hAnsi="Cambria"/>
          <w:sz w:val="24"/>
          <w:szCs w:val="24"/>
        </w:rPr>
        <w:t>Komunikacja w postępowaniu</w:t>
      </w:r>
      <w:r w:rsidR="006B7A2B" w:rsidRPr="008E1708">
        <w:rPr>
          <w:rFonts w:ascii="Cambria" w:hAnsi="Cambria"/>
          <w:sz w:val="24"/>
          <w:szCs w:val="24"/>
        </w:rPr>
        <w:t>, z wyłączeniem składania ofert/</w:t>
      </w:r>
      <w:r w:rsidRPr="008E1708">
        <w:rPr>
          <w:rFonts w:ascii="Cambria" w:hAnsi="Cambria"/>
          <w:sz w:val="24"/>
          <w:szCs w:val="24"/>
        </w:rPr>
        <w:t>wniosków o</w:t>
      </w:r>
      <w:r w:rsidR="006B7A2B" w:rsidRPr="008E1708">
        <w:rPr>
          <w:rFonts w:ascii="Cambria" w:hAnsi="Cambria"/>
          <w:sz w:val="24"/>
          <w:szCs w:val="24"/>
        </w:rPr>
        <w:t xml:space="preserve"> </w:t>
      </w:r>
      <w:r w:rsidRPr="008E1708">
        <w:rPr>
          <w:rFonts w:ascii="Cambria" w:hAnsi="Cambria"/>
          <w:sz w:val="24"/>
          <w:szCs w:val="24"/>
        </w:rPr>
        <w:t xml:space="preserve">dopuszczenie do udziału w postępowaniu, odbywa się drogą elektroniczną za pośrednictwem formularzy do komunikacji dostępnych </w:t>
      </w:r>
      <w:r w:rsidRPr="008E1708">
        <w:rPr>
          <w:rStyle w:val="FontStyle15"/>
          <w:rFonts w:ascii="Cambria" w:hAnsi="Cambria"/>
          <w:b w:val="0"/>
          <w:sz w:val="24"/>
          <w:szCs w:val="24"/>
        </w:rPr>
        <w:t>na Platformie e-Zamówienia</w:t>
      </w:r>
      <w:r w:rsidRPr="008E1708">
        <w:rPr>
          <w:rFonts w:ascii="Cambria" w:hAnsi="Cambria"/>
          <w:sz w:val="24"/>
          <w:szCs w:val="24"/>
        </w:rPr>
        <w:t xml:space="preserve">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</w:t>
      </w:r>
    </w:p>
    <w:p w14:paraId="7F56EB36" w14:textId="7F39C46F" w:rsidR="00170760" w:rsidRPr="008E1708" w:rsidRDefault="00170760" w:rsidP="00141CD9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E1708">
        <w:rPr>
          <w:rFonts w:ascii="Cambria" w:hAnsi="Cambria"/>
          <w:sz w:val="24"/>
          <w:szCs w:val="24"/>
        </w:rPr>
        <w:t xml:space="preserve">W przypadku załączników, które zgodnie z ustawą </w:t>
      </w:r>
      <w:proofErr w:type="spellStart"/>
      <w:r w:rsidRPr="008E1708">
        <w:rPr>
          <w:rFonts w:ascii="Cambria" w:hAnsi="Cambria"/>
          <w:sz w:val="24"/>
          <w:szCs w:val="24"/>
        </w:rPr>
        <w:t>Pzp</w:t>
      </w:r>
      <w:proofErr w:type="spellEnd"/>
      <w:r w:rsidRPr="008E1708">
        <w:rPr>
          <w:rFonts w:ascii="Cambria" w:hAnsi="Cambria"/>
          <w:sz w:val="24"/>
          <w:szCs w:val="24"/>
        </w:rPr>
        <w:t xml:space="preserve"> lub </w:t>
      </w:r>
      <w:proofErr w:type="spellStart"/>
      <w:r w:rsidRPr="008E1708">
        <w:rPr>
          <w:rFonts w:ascii="Cambria" w:hAnsi="Cambria"/>
          <w:sz w:val="24"/>
          <w:szCs w:val="24"/>
        </w:rPr>
        <w:t>r.d.e</w:t>
      </w:r>
      <w:proofErr w:type="spellEnd"/>
      <w:r w:rsidRPr="008E1708">
        <w:rPr>
          <w:rFonts w:ascii="Cambria" w:hAnsi="Cambria"/>
          <w:sz w:val="24"/>
          <w:szCs w:val="24"/>
        </w:rPr>
        <w:t>. opatrzone zostały kwalifikowanym podpisem elektronicznym, podpisem zaufanym lub podpisem osobistym, mogą być opatrzone, zgodnie z wyborem wykonawcy</w:t>
      </w:r>
      <w:r w:rsidR="006B7A2B" w:rsidRPr="008E1708">
        <w:rPr>
          <w:rFonts w:ascii="Cambria" w:hAnsi="Cambria"/>
          <w:sz w:val="24"/>
          <w:szCs w:val="24"/>
        </w:rPr>
        <w:t>/</w:t>
      </w:r>
      <w:r w:rsidRPr="008E1708">
        <w:rPr>
          <w:rFonts w:ascii="Cambria" w:hAnsi="Cambria"/>
          <w:sz w:val="24"/>
          <w:szCs w:val="24"/>
        </w:rPr>
        <w:t>wykonawcy wspólnie ubiegając</w:t>
      </w:r>
      <w:r w:rsidR="006B7A2B" w:rsidRPr="008E1708">
        <w:rPr>
          <w:rFonts w:ascii="Cambria" w:hAnsi="Cambria"/>
          <w:sz w:val="24"/>
          <w:szCs w:val="24"/>
        </w:rPr>
        <w:t>ego się o udzielenie zamówienia/</w:t>
      </w:r>
      <w:r w:rsidRPr="008E1708">
        <w:rPr>
          <w:rFonts w:ascii="Cambria" w:hAnsi="Cambria"/>
          <w:sz w:val="24"/>
          <w:szCs w:val="24"/>
        </w:rPr>
        <w:t xml:space="preserve">podmiotu udostępniającego zasoby, </w:t>
      </w:r>
      <w:r w:rsidR="00C75321" w:rsidRPr="008E1708">
        <w:rPr>
          <w:rFonts w:ascii="Cambria" w:hAnsi="Cambria"/>
          <w:sz w:val="24"/>
          <w:szCs w:val="24"/>
        </w:rPr>
        <w:br/>
      </w:r>
      <w:r w:rsidRPr="008E1708">
        <w:rPr>
          <w:rFonts w:ascii="Cambria" w:hAnsi="Cambria"/>
          <w:sz w:val="24"/>
          <w:szCs w:val="24"/>
        </w:rPr>
        <w:t xml:space="preserve">podpisem zewnętrznym lub wewnętrznym. W zależności od rodzaju podpisu i jego typu (zewnętrzny, wewnętrzny) dodaje się do przesyłanej wiadomości uprzednio podpisane dokumenty wraz z wygenerowanym plikiem podpisu (typ zewnętrzny) lub dokument z wszytym podpisem (typ wewnętrzny). Opatrzenie podpisem zaufanym lub podpisem osobistym </w:t>
      </w:r>
      <w:r w:rsidRPr="008E1708">
        <w:rPr>
          <w:rFonts w:ascii="Cambria" w:hAnsi="Cambria"/>
          <w:bCs/>
          <w:sz w:val="24"/>
          <w:szCs w:val="24"/>
        </w:rPr>
        <w:t>dopuszczalne jest w postępowaniach o udzielenie zamówienia o</w:t>
      </w:r>
      <w:r w:rsidR="00306474" w:rsidRPr="008E1708">
        <w:rPr>
          <w:rFonts w:ascii="Cambria" w:hAnsi="Cambria"/>
          <w:bCs/>
          <w:sz w:val="24"/>
          <w:szCs w:val="24"/>
        </w:rPr>
        <w:t> </w:t>
      </w:r>
      <w:r w:rsidRPr="008E1708">
        <w:rPr>
          <w:rFonts w:ascii="Cambria" w:hAnsi="Cambria"/>
          <w:bCs/>
          <w:sz w:val="24"/>
          <w:szCs w:val="24"/>
        </w:rPr>
        <w:t>wartości mniejszej niż progi unijne</w:t>
      </w:r>
      <w:r w:rsidRPr="008E1708">
        <w:rPr>
          <w:rFonts w:ascii="Cambria" w:hAnsi="Cambria"/>
          <w:sz w:val="24"/>
          <w:szCs w:val="24"/>
        </w:rPr>
        <w:t>.</w:t>
      </w:r>
    </w:p>
    <w:p w14:paraId="448A7E2A" w14:textId="6631C8AA" w:rsidR="00170760" w:rsidRPr="008E1708" w:rsidRDefault="00170760" w:rsidP="00141CD9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E1708">
        <w:rPr>
          <w:rFonts w:ascii="Cambria" w:hAnsi="Cambria"/>
          <w:sz w:val="24"/>
          <w:szCs w:val="24"/>
        </w:rPr>
        <w:t xml:space="preserve">Możliwość korzystania w postępowaniu z „Formularzy do komunikacji” w pełnym zakresie wymaga posiadania konta „Wykonawcy” na Platformie e-Zamówienia oraz zalogowania się na Platformie e-Zamówienia. Do korzystania z „Formularzy do </w:t>
      </w:r>
      <w:r w:rsidR="00C75321" w:rsidRPr="008E1708">
        <w:rPr>
          <w:rFonts w:ascii="Cambria" w:hAnsi="Cambria"/>
          <w:sz w:val="24"/>
          <w:szCs w:val="24"/>
        </w:rPr>
        <w:br/>
      </w:r>
      <w:r w:rsidRPr="008E1708">
        <w:rPr>
          <w:rFonts w:ascii="Cambria" w:hAnsi="Cambria"/>
          <w:sz w:val="24"/>
          <w:szCs w:val="24"/>
        </w:rPr>
        <w:t xml:space="preserve">komunikacji” służących do zadawania pytań dotyczących treści dokumentów zamówienia wystarczające jest posiadanie tzw. </w:t>
      </w:r>
      <w:r w:rsidR="00E37EC2" w:rsidRPr="008E1708">
        <w:rPr>
          <w:rFonts w:ascii="Cambria" w:hAnsi="Cambria"/>
          <w:sz w:val="24"/>
          <w:szCs w:val="24"/>
        </w:rPr>
        <w:t>K</w:t>
      </w:r>
      <w:r w:rsidRPr="008E1708">
        <w:rPr>
          <w:rFonts w:ascii="Cambria" w:hAnsi="Cambria"/>
          <w:sz w:val="24"/>
          <w:szCs w:val="24"/>
        </w:rPr>
        <w:t xml:space="preserve">onta uproszczonego na Platformie </w:t>
      </w:r>
      <w:r w:rsidR="00C75321" w:rsidRPr="008E1708">
        <w:rPr>
          <w:rFonts w:ascii="Cambria" w:hAnsi="Cambria"/>
          <w:sz w:val="24"/>
          <w:szCs w:val="24"/>
        </w:rPr>
        <w:br/>
      </w:r>
      <w:r w:rsidRPr="008E1708">
        <w:rPr>
          <w:rFonts w:ascii="Cambria" w:hAnsi="Cambria"/>
          <w:sz w:val="24"/>
          <w:szCs w:val="24"/>
        </w:rPr>
        <w:t>e-Zamówienia.</w:t>
      </w:r>
    </w:p>
    <w:p w14:paraId="1016DB5D" w14:textId="1585D8AC" w:rsidR="00170760" w:rsidRPr="008E1708" w:rsidRDefault="00170760" w:rsidP="00141CD9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E1708">
        <w:rPr>
          <w:rFonts w:ascii="Cambria" w:hAnsi="Cambria"/>
          <w:sz w:val="24"/>
          <w:szCs w:val="24"/>
        </w:rPr>
        <w:t xml:space="preserve">Wszystkie wysłane i odebrane w postępowaniu przez Wykonawcę wiadomości </w:t>
      </w:r>
      <w:r w:rsidR="00C75321" w:rsidRPr="008E1708">
        <w:rPr>
          <w:rFonts w:ascii="Cambria" w:hAnsi="Cambria"/>
          <w:sz w:val="24"/>
          <w:szCs w:val="24"/>
        </w:rPr>
        <w:br/>
      </w:r>
      <w:r w:rsidRPr="008E1708">
        <w:rPr>
          <w:rFonts w:ascii="Cambria" w:hAnsi="Cambria"/>
          <w:sz w:val="24"/>
          <w:szCs w:val="24"/>
        </w:rPr>
        <w:t>widoczne są po zalogowaniu w podglądzie postępowania w zakładce „Komunikacja”.</w:t>
      </w:r>
    </w:p>
    <w:p w14:paraId="57EA4AE9" w14:textId="54A7E91E" w:rsidR="00170760" w:rsidRPr="008E1708" w:rsidRDefault="00170760" w:rsidP="00141CD9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E1708">
        <w:rPr>
          <w:rFonts w:ascii="Cambria" w:hAnsi="Cambria"/>
          <w:sz w:val="24"/>
          <w:szCs w:val="24"/>
        </w:rPr>
        <w:t xml:space="preserve">Maksymalny rozmiar plików przesyłanych za pośrednictwem „Formularzy do </w:t>
      </w:r>
      <w:r w:rsidR="00D4528A" w:rsidRPr="008E1708">
        <w:rPr>
          <w:rFonts w:ascii="Cambria" w:hAnsi="Cambria"/>
          <w:sz w:val="24"/>
          <w:szCs w:val="24"/>
        </w:rPr>
        <w:br/>
      </w:r>
      <w:r w:rsidRPr="008E1708">
        <w:rPr>
          <w:rFonts w:ascii="Cambria" w:hAnsi="Cambria"/>
          <w:sz w:val="24"/>
          <w:szCs w:val="24"/>
        </w:rPr>
        <w:t>komunikacji” wynosi 150 MB (wielkość ta dotyczy plików przesyłanych jako załączniki do jednego formularza).</w:t>
      </w:r>
    </w:p>
    <w:p w14:paraId="5248BB76" w14:textId="336856A9" w:rsidR="00170760" w:rsidRPr="008E1708" w:rsidRDefault="00170760" w:rsidP="00141CD9">
      <w:pPr>
        <w:widowControl/>
        <w:numPr>
          <w:ilvl w:val="0"/>
          <w:numId w:val="301"/>
        </w:numPr>
        <w:suppressAutoHyphens w:val="0"/>
        <w:autoSpaceDN/>
        <w:spacing w:before="60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E1708">
        <w:rPr>
          <w:rFonts w:ascii="Cambria" w:hAnsi="Cambria"/>
          <w:sz w:val="24"/>
          <w:szCs w:val="24"/>
        </w:rPr>
        <w:t>Zamawiający wyznacza n</w:t>
      </w:r>
      <w:r w:rsidR="00A35189" w:rsidRPr="008E1708">
        <w:rPr>
          <w:rFonts w:ascii="Cambria" w:hAnsi="Cambria"/>
          <w:sz w:val="24"/>
          <w:szCs w:val="24"/>
        </w:rPr>
        <w:t>astępujące osoby do kontaktu z W</w:t>
      </w:r>
      <w:r w:rsidRPr="008E1708">
        <w:rPr>
          <w:rFonts w:ascii="Cambria" w:hAnsi="Cambria"/>
          <w:sz w:val="24"/>
          <w:szCs w:val="24"/>
        </w:rPr>
        <w:t>ykonawcami:</w:t>
      </w:r>
    </w:p>
    <w:p w14:paraId="0BB01452" w14:textId="051CBBB8" w:rsidR="009B3421" w:rsidRPr="008E1708" w:rsidRDefault="0045361F" w:rsidP="0045361F">
      <w:pPr>
        <w:spacing w:before="120"/>
        <w:ind w:left="454"/>
        <w:rPr>
          <w:rFonts w:ascii="Cambria" w:hAnsi="Cambria"/>
          <w:sz w:val="24"/>
          <w:szCs w:val="24"/>
        </w:rPr>
      </w:pPr>
      <w:r w:rsidRPr="008E1708">
        <w:rPr>
          <w:rFonts w:ascii="Cambria" w:hAnsi="Cambria"/>
          <w:sz w:val="24"/>
          <w:szCs w:val="24"/>
        </w:rPr>
        <w:t>Pani Agnieszka Frankowicz</w:t>
      </w:r>
      <w:r w:rsidR="00170760" w:rsidRPr="008E1708">
        <w:rPr>
          <w:rFonts w:ascii="Cambria" w:hAnsi="Cambria"/>
          <w:sz w:val="24"/>
          <w:szCs w:val="24"/>
        </w:rPr>
        <w:t xml:space="preserve"> </w:t>
      </w:r>
      <w:r w:rsidR="00E16BBD" w:rsidRPr="008E1708">
        <w:rPr>
          <w:rFonts w:ascii="Cambria" w:hAnsi="Cambria"/>
          <w:sz w:val="24"/>
          <w:szCs w:val="24"/>
        </w:rPr>
        <w:t xml:space="preserve">, </w:t>
      </w:r>
      <w:r w:rsidR="00EF16D1" w:rsidRPr="008E1708">
        <w:rPr>
          <w:rFonts w:ascii="Cambria" w:hAnsi="Cambria"/>
          <w:sz w:val="24"/>
          <w:szCs w:val="24"/>
        </w:rPr>
        <w:t xml:space="preserve">e-mail:  </w:t>
      </w:r>
      <w:hyperlink r:id="rId13" w:history="1">
        <w:r w:rsidRPr="008E1708">
          <w:rPr>
            <w:rStyle w:val="Hipercze"/>
            <w:rFonts w:ascii="Cambria" w:hAnsi="Cambria"/>
            <w:sz w:val="24"/>
            <w:szCs w:val="24"/>
          </w:rPr>
          <w:t>afrankowicz@ies.gov.pl</w:t>
        </w:r>
      </w:hyperlink>
    </w:p>
    <w:p w14:paraId="760BAD3F" w14:textId="77777777" w:rsidR="00170760" w:rsidRPr="008E1708" w:rsidRDefault="00170760" w:rsidP="00141CD9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8E1708">
        <w:rPr>
          <w:rFonts w:ascii="Cambria" w:hAnsi="Cambria"/>
          <w:sz w:val="24"/>
          <w:szCs w:val="24"/>
        </w:rPr>
        <w:t>Adres strony internetowej prowadzonego postępowania (link prowadzący bezpośrednio do widoku postępowania na Platformie e-Zamówienia):</w:t>
      </w:r>
    </w:p>
    <w:p w14:paraId="3902539B" w14:textId="5574D00D" w:rsidR="00170760" w:rsidRPr="008E1708" w:rsidRDefault="009D3D00" w:rsidP="00170760">
      <w:pPr>
        <w:widowControl/>
        <w:suppressAutoHyphens w:val="0"/>
        <w:autoSpaceDN/>
        <w:spacing w:before="60" w:line="276" w:lineRule="auto"/>
        <w:ind w:left="567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9D3D00">
        <w:rPr>
          <w:rFonts w:ascii="Cambria" w:hAnsi="Cambria"/>
          <w:b/>
          <w:sz w:val="24"/>
          <w:szCs w:val="24"/>
        </w:rPr>
        <w:t>https://ezamowienia.gov.pl/mp-client/tenders/ocds-148610-5c52c51e-1020-11ee-b70f-ae2d9e28ec7b</w:t>
      </w:r>
    </w:p>
    <w:p w14:paraId="294E35C1" w14:textId="77777777" w:rsidR="00170760" w:rsidRPr="008E1708" w:rsidRDefault="00170760" w:rsidP="00141CD9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E1708">
        <w:rPr>
          <w:rFonts w:ascii="Cambria" w:hAnsi="Cambria"/>
          <w:sz w:val="24"/>
          <w:szCs w:val="24"/>
        </w:rPr>
        <w:t>Postępowanie można wyszukać również ze strony głównej Platformy e-Zamówienia (przycisk „Przeglądaj postępowania/konkursy”).</w:t>
      </w:r>
    </w:p>
    <w:p w14:paraId="3870FBCA" w14:textId="2742234F" w:rsidR="00170760" w:rsidRPr="003D0A49" w:rsidRDefault="00170760" w:rsidP="00141CD9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8E1708">
        <w:rPr>
          <w:rFonts w:ascii="Cambria" w:hAnsi="Cambria"/>
          <w:sz w:val="24"/>
          <w:szCs w:val="24"/>
        </w:rPr>
        <w:t xml:space="preserve">Identyfikator (ID) postępowania na Platformie e-Zamówienia: </w:t>
      </w:r>
      <w:r w:rsidR="003D0A49" w:rsidRPr="003D0A49">
        <w:rPr>
          <w:rFonts w:ascii="Cambria" w:hAnsi="Cambria"/>
          <w:b/>
          <w:sz w:val="24"/>
          <w:szCs w:val="24"/>
        </w:rPr>
        <w:t>ocds-148610-5c52c51e-1020-11ee-b70f-ae2d9e28ec7b</w:t>
      </w:r>
    </w:p>
    <w:p w14:paraId="61784395" w14:textId="48A70E72" w:rsidR="00170760" w:rsidRPr="008E1708" w:rsidRDefault="00170760" w:rsidP="00141CD9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E1708">
        <w:rPr>
          <w:rFonts w:ascii="Cambria" w:hAnsi="Cambria"/>
          <w:sz w:val="24"/>
          <w:szCs w:val="24"/>
        </w:rPr>
        <w:t>Odpowiedzi na pytania Wykonawców Zamawiający zamieszcza na Platformie</w:t>
      </w:r>
      <w:r w:rsidRPr="008E1708">
        <w:rPr>
          <w:rFonts w:ascii="Cambria" w:hAnsi="Cambria"/>
          <w:sz w:val="24"/>
          <w:szCs w:val="24"/>
        </w:rPr>
        <w:br/>
        <w:t xml:space="preserve">e-Zamówienia w zakładce „Informacje podstawowe” oraz na własnej stronie internetowej pod adresem : </w:t>
      </w:r>
      <w:hyperlink r:id="rId14" w:history="1">
        <w:r w:rsidR="00E37EC2" w:rsidRPr="008E1708">
          <w:rPr>
            <w:rStyle w:val="Hipercze"/>
            <w:rFonts w:ascii="Cambria" w:hAnsi="Cambria"/>
            <w:sz w:val="24"/>
            <w:szCs w:val="24"/>
          </w:rPr>
          <w:t>https://www.gov.pl/web/ies/zamowienia-publiczne3</w:t>
        </w:r>
      </w:hyperlink>
      <w:r w:rsidRPr="008E1708">
        <w:rPr>
          <w:rFonts w:ascii="Cambria" w:hAnsi="Cambria"/>
          <w:sz w:val="24"/>
          <w:szCs w:val="24"/>
        </w:rPr>
        <w:t>.</w:t>
      </w:r>
    </w:p>
    <w:p w14:paraId="5DC584BE" w14:textId="499ED023" w:rsidR="00170760" w:rsidRPr="008E1708" w:rsidRDefault="00170760" w:rsidP="00141CD9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E1708">
        <w:rPr>
          <w:rFonts w:ascii="Cambria" w:hAnsi="Cambria"/>
          <w:sz w:val="24"/>
          <w:szCs w:val="24"/>
        </w:rPr>
        <w:t xml:space="preserve">W przypadku problemów technicznych i awarii związanych z funkcjonowaniem </w:t>
      </w:r>
      <w:r w:rsidR="00D4528A" w:rsidRPr="008E1708">
        <w:rPr>
          <w:rFonts w:ascii="Cambria" w:hAnsi="Cambria"/>
          <w:sz w:val="24"/>
          <w:szCs w:val="24"/>
        </w:rPr>
        <w:br/>
      </w:r>
      <w:r w:rsidRPr="008E1708">
        <w:rPr>
          <w:rFonts w:ascii="Cambria" w:hAnsi="Cambria"/>
          <w:sz w:val="24"/>
          <w:szCs w:val="24"/>
        </w:rPr>
        <w:t xml:space="preserve">Platformy e-Zamówienia użytkownicy mogą skorzystać ze wsparcia technicznego </w:t>
      </w:r>
      <w:r w:rsidR="00C75321" w:rsidRPr="008E1708">
        <w:rPr>
          <w:rFonts w:ascii="Cambria" w:hAnsi="Cambria"/>
          <w:sz w:val="24"/>
          <w:szCs w:val="24"/>
        </w:rPr>
        <w:br/>
      </w:r>
      <w:r w:rsidRPr="008E1708">
        <w:rPr>
          <w:rFonts w:ascii="Cambria" w:hAnsi="Cambria"/>
          <w:sz w:val="24"/>
          <w:szCs w:val="24"/>
        </w:rPr>
        <w:t xml:space="preserve">dostępnego pod numerem telefonu (32) 77 88 999 lub drogą elektroniczną poprzez formularz udostępniony na stronie internetowej https://ezamowienia.gov.pl </w:t>
      </w:r>
      <w:r w:rsidR="00C75321" w:rsidRPr="008E1708">
        <w:rPr>
          <w:rFonts w:ascii="Cambria" w:hAnsi="Cambria"/>
          <w:sz w:val="24"/>
          <w:szCs w:val="24"/>
        </w:rPr>
        <w:br/>
      </w:r>
      <w:r w:rsidRPr="008E1708">
        <w:rPr>
          <w:rFonts w:ascii="Cambria" w:hAnsi="Cambria"/>
          <w:sz w:val="24"/>
          <w:szCs w:val="24"/>
        </w:rPr>
        <w:t>w zakładce „Zgłoś problem”.</w:t>
      </w:r>
    </w:p>
    <w:p w14:paraId="7D825026" w14:textId="188FC226" w:rsidR="00170760" w:rsidRPr="008E1708" w:rsidRDefault="00170760" w:rsidP="00141CD9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E1708">
        <w:rPr>
          <w:rFonts w:ascii="Cambria" w:hAnsi="Cambria"/>
          <w:sz w:val="24"/>
          <w:szCs w:val="24"/>
        </w:rPr>
        <w:t xml:space="preserve">W szczególnie uzasadnionych przypadkach uniemożliwiających komunikację Wykonawcy i Zamawiającego za pośrednictwem Platformy e-Zamówienia, Zamawiający dopuszcza komunikację za pomocą poczty elektronicznej na adres </w:t>
      </w:r>
      <w:r w:rsidR="00EF16D1" w:rsidRPr="008E1708">
        <w:rPr>
          <w:rFonts w:ascii="Cambria" w:hAnsi="Cambria"/>
          <w:sz w:val="24"/>
          <w:szCs w:val="24"/>
        </w:rPr>
        <w:t>e-mail: ies</w:t>
      </w:r>
      <w:r w:rsidRPr="008E1708">
        <w:rPr>
          <w:rFonts w:ascii="Cambria" w:hAnsi="Cambria"/>
          <w:sz w:val="24"/>
          <w:szCs w:val="24"/>
        </w:rPr>
        <w:t>@ies.gov.pl (nie dotyczy składania ofert/wniosków o dopuszczenie do udziału w postępowaniu).</w:t>
      </w:r>
    </w:p>
    <w:p w14:paraId="0B49CDED" w14:textId="13D28272" w:rsidR="00170760" w:rsidRPr="008E1708" w:rsidRDefault="00170760" w:rsidP="00141CD9">
      <w:pPr>
        <w:widowControl/>
        <w:numPr>
          <w:ilvl w:val="0"/>
          <w:numId w:val="30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E1708">
        <w:rPr>
          <w:rFonts w:ascii="Cambria" w:hAnsi="Cambria" w:cs="Calibri"/>
          <w:sz w:val="24"/>
          <w:szCs w:val="24"/>
        </w:rPr>
        <w:t>Godziny pracy Zamawiającego: 8</w:t>
      </w:r>
      <w:r w:rsidRPr="008E1708">
        <w:rPr>
          <w:rFonts w:ascii="Cambria" w:hAnsi="Cambria" w:cs="Calibri"/>
          <w:sz w:val="24"/>
          <w:szCs w:val="24"/>
          <w:vertAlign w:val="superscript"/>
        </w:rPr>
        <w:t xml:space="preserve">00 </w:t>
      </w:r>
      <w:r w:rsidR="00E37EC2" w:rsidRPr="008E1708">
        <w:rPr>
          <w:rFonts w:ascii="Cambria" w:hAnsi="Cambria" w:cs="Calibri"/>
          <w:sz w:val="24"/>
          <w:szCs w:val="24"/>
        </w:rPr>
        <w:t>–</w:t>
      </w:r>
      <w:r w:rsidRPr="008E1708">
        <w:rPr>
          <w:rFonts w:ascii="Cambria" w:hAnsi="Cambria" w:cs="Calibri"/>
          <w:sz w:val="24"/>
          <w:szCs w:val="24"/>
        </w:rPr>
        <w:t xml:space="preserve"> 16</w:t>
      </w:r>
      <w:r w:rsidRPr="008E1708">
        <w:rPr>
          <w:rFonts w:ascii="Cambria" w:hAnsi="Cambria" w:cs="Calibri"/>
          <w:sz w:val="24"/>
          <w:szCs w:val="24"/>
          <w:vertAlign w:val="superscript"/>
        </w:rPr>
        <w:t xml:space="preserve">00 </w:t>
      </w:r>
      <w:r w:rsidRPr="008E1708">
        <w:rPr>
          <w:rFonts w:ascii="Cambria" w:hAnsi="Cambria" w:cs="Calibri"/>
          <w:sz w:val="24"/>
          <w:szCs w:val="24"/>
        </w:rPr>
        <w:t>(z wyjątkiem sobót, niedziel i świąt).</w:t>
      </w:r>
    </w:p>
    <w:p w14:paraId="03662BEE" w14:textId="77777777" w:rsidR="00BD6BBE" w:rsidRPr="008E1708" w:rsidRDefault="00BD6BBE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562CBDDF" w14:textId="13181798" w:rsidR="00B3173A" w:rsidRPr="008E1708" w:rsidRDefault="00B3173A" w:rsidP="00141CD9">
      <w:pPr>
        <w:pStyle w:val="NumberList0"/>
        <w:widowControl/>
        <w:numPr>
          <w:ilvl w:val="0"/>
          <w:numId w:val="315"/>
        </w:numPr>
        <w:spacing w:before="120" w:line="276" w:lineRule="auto"/>
        <w:textAlignment w:val="auto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b/>
          <w:color w:val="000000" w:themeColor="text1"/>
          <w:szCs w:val="24"/>
        </w:rPr>
        <w:t>WADIUM</w:t>
      </w:r>
    </w:p>
    <w:p w14:paraId="006403C7" w14:textId="77777777" w:rsidR="00B3173A" w:rsidRPr="008E1708" w:rsidRDefault="00B3173A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252E84A9" w14:textId="2AB72D63" w:rsidR="00023264" w:rsidRPr="008E1708" w:rsidRDefault="005252A0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color w:val="000000" w:themeColor="text1"/>
          <w:szCs w:val="24"/>
        </w:rPr>
        <w:t>Zamawiający nie wymaga wniesienia wadium w niniejszym postępowaniu.</w:t>
      </w:r>
    </w:p>
    <w:p w14:paraId="56342D35" w14:textId="77777777" w:rsidR="005252A0" w:rsidRPr="008E1708" w:rsidRDefault="005252A0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color w:val="000000" w:themeColor="text1"/>
          <w:szCs w:val="24"/>
        </w:rPr>
      </w:pPr>
    </w:p>
    <w:p w14:paraId="0FFBEF26" w14:textId="232861DB" w:rsidR="00B3173A" w:rsidRPr="008E1708" w:rsidRDefault="00B3173A" w:rsidP="00141CD9">
      <w:pPr>
        <w:pStyle w:val="NumberList0"/>
        <w:widowControl/>
        <w:numPr>
          <w:ilvl w:val="0"/>
          <w:numId w:val="315"/>
        </w:numPr>
        <w:spacing w:before="120" w:after="120" w:line="276" w:lineRule="auto"/>
        <w:ind w:left="680" w:hanging="680"/>
        <w:textAlignment w:val="auto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b/>
          <w:color w:val="000000" w:themeColor="text1"/>
          <w:szCs w:val="24"/>
        </w:rPr>
        <w:t>TERMIN ZWIĄZANIA OFERTĄ</w:t>
      </w:r>
    </w:p>
    <w:p w14:paraId="26E6B49E" w14:textId="7C7643E6" w:rsidR="00023264" w:rsidRPr="008E1708" w:rsidRDefault="00E67D68" w:rsidP="00141CD9">
      <w:pPr>
        <w:pStyle w:val="NumberList0"/>
        <w:widowControl/>
        <w:numPr>
          <w:ilvl w:val="0"/>
          <w:numId w:val="254"/>
        </w:numPr>
        <w:spacing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color w:val="000000" w:themeColor="text1"/>
          <w:szCs w:val="24"/>
        </w:rPr>
        <w:t xml:space="preserve">Termin związania ofertą wynosi </w:t>
      </w:r>
      <w:r w:rsidR="00E33369" w:rsidRPr="008E1708">
        <w:rPr>
          <w:rFonts w:ascii="Cambria" w:hAnsi="Cambria" w:cstheme="minorHAnsi"/>
          <w:color w:val="000000" w:themeColor="text1"/>
          <w:szCs w:val="24"/>
        </w:rPr>
        <w:t xml:space="preserve">nie dłużej niż </w:t>
      </w:r>
      <w:r w:rsidR="005252A0" w:rsidRPr="008E1708">
        <w:rPr>
          <w:rFonts w:ascii="Cambria" w:hAnsi="Cambria" w:cstheme="minorHAnsi"/>
          <w:color w:val="000000" w:themeColor="text1"/>
          <w:szCs w:val="24"/>
        </w:rPr>
        <w:t>30</w:t>
      </w:r>
      <w:r w:rsidRPr="008E1708">
        <w:rPr>
          <w:rFonts w:ascii="Cambria" w:hAnsi="Cambria" w:cstheme="minorHAnsi"/>
          <w:color w:val="000000" w:themeColor="text1"/>
          <w:szCs w:val="24"/>
        </w:rPr>
        <w:t xml:space="preserve"> dni</w:t>
      </w:r>
      <w:r w:rsidR="00E33369" w:rsidRPr="008E1708">
        <w:rPr>
          <w:rFonts w:ascii="Cambria" w:hAnsi="Cambria" w:cstheme="minorHAnsi"/>
          <w:color w:val="000000" w:themeColor="text1"/>
          <w:szCs w:val="24"/>
        </w:rPr>
        <w:t xml:space="preserve"> od dnia upływu terminu składania ofert, tj. </w:t>
      </w:r>
      <w:r w:rsidR="00286B67" w:rsidRPr="008E1708">
        <w:rPr>
          <w:rFonts w:ascii="Cambria" w:hAnsi="Cambria" w:cstheme="minorHAnsi"/>
          <w:color w:val="000000" w:themeColor="text1"/>
          <w:szCs w:val="24"/>
        </w:rPr>
        <w:t>upływa z dniem</w:t>
      </w:r>
      <w:r w:rsidR="008C2279" w:rsidRPr="008E1708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D15B8A" w:rsidRPr="00D15B8A">
        <w:rPr>
          <w:rFonts w:ascii="Cambria" w:hAnsi="Cambria" w:cstheme="minorHAnsi"/>
          <w:b/>
          <w:color w:val="000000" w:themeColor="text1"/>
          <w:szCs w:val="24"/>
        </w:rPr>
        <w:t>02</w:t>
      </w:r>
      <w:r w:rsidR="00D15B8A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D15B8A">
        <w:rPr>
          <w:rFonts w:ascii="Cambria" w:hAnsi="Cambria" w:cstheme="minorHAnsi"/>
          <w:b/>
          <w:color w:val="000000" w:themeColor="text1"/>
          <w:szCs w:val="24"/>
        </w:rPr>
        <w:t>sierpnia</w:t>
      </w:r>
      <w:r w:rsidR="00C413FE" w:rsidRPr="008E1708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r w:rsidR="005B05FC" w:rsidRPr="008E1708">
        <w:rPr>
          <w:rFonts w:ascii="Cambria" w:hAnsi="Cambria" w:cstheme="minorHAnsi"/>
          <w:b/>
          <w:color w:val="000000" w:themeColor="text1"/>
          <w:szCs w:val="24"/>
        </w:rPr>
        <w:t>202</w:t>
      </w:r>
      <w:r w:rsidR="00612122" w:rsidRPr="008E1708">
        <w:rPr>
          <w:rFonts w:ascii="Cambria" w:hAnsi="Cambria" w:cstheme="minorHAnsi"/>
          <w:b/>
          <w:color w:val="000000" w:themeColor="text1"/>
          <w:szCs w:val="24"/>
        </w:rPr>
        <w:t>3</w:t>
      </w:r>
      <w:r w:rsidR="005B05FC" w:rsidRPr="008E1708">
        <w:rPr>
          <w:rFonts w:ascii="Cambria" w:hAnsi="Cambria" w:cstheme="minorHAnsi"/>
          <w:color w:val="000000" w:themeColor="text1"/>
          <w:szCs w:val="24"/>
        </w:rPr>
        <w:t xml:space="preserve"> r.</w:t>
      </w:r>
      <w:r w:rsidR="00E33369" w:rsidRPr="008E1708">
        <w:rPr>
          <w:rFonts w:ascii="Cambria" w:hAnsi="Cambria" w:cstheme="minorHAnsi"/>
          <w:color w:val="000000" w:themeColor="text1"/>
          <w:szCs w:val="24"/>
        </w:rPr>
        <w:t xml:space="preserve"> Pierwszym dniem terminu związania ofertą jest dzień, w którym upływa termin składania ofert</w:t>
      </w:r>
      <w:r w:rsidRPr="008E1708">
        <w:rPr>
          <w:rFonts w:ascii="Cambria" w:hAnsi="Cambria" w:cstheme="minorHAnsi"/>
          <w:color w:val="000000" w:themeColor="text1"/>
          <w:szCs w:val="24"/>
        </w:rPr>
        <w:t>.</w:t>
      </w:r>
    </w:p>
    <w:p w14:paraId="0FED233F" w14:textId="5214E16A" w:rsidR="00E33369" w:rsidRPr="008E1708" w:rsidRDefault="00E33369" w:rsidP="00141CD9">
      <w:pPr>
        <w:pStyle w:val="NumberList0"/>
        <w:widowControl/>
        <w:numPr>
          <w:ilvl w:val="0"/>
          <w:numId w:val="254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color w:val="000000" w:themeColor="text1"/>
          <w:szCs w:val="24"/>
        </w:rPr>
        <w:t>W przypadku</w:t>
      </w:r>
      <w:r w:rsidR="006B08D9" w:rsidRPr="008E1708">
        <w:rPr>
          <w:rFonts w:ascii="Cambria" w:hAnsi="Cambria" w:cstheme="minorHAnsi"/>
          <w:color w:val="000000" w:themeColor="text1"/>
          <w:szCs w:val="24"/>
        </w:rPr>
        <w:t>,</w:t>
      </w:r>
      <w:r w:rsidRPr="008E1708">
        <w:rPr>
          <w:rFonts w:ascii="Cambria" w:hAnsi="Cambria" w:cstheme="minorHAnsi"/>
          <w:color w:val="000000" w:themeColor="text1"/>
          <w:szCs w:val="24"/>
        </w:rPr>
        <w:t xml:space="preserve"> gdy wybór najkorzystniejszej oferty nie nastąpi przed upływem terminu związania ofertą, o którym mowa w ust. 1, Zamawiający przed u</w:t>
      </w:r>
      <w:r w:rsidR="006B08D9" w:rsidRPr="008E1708">
        <w:rPr>
          <w:rFonts w:ascii="Cambria" w:hAnsi="Cambria" w:cstheme="minorHAnsi"/>
          <w:color w:val="000000" w:themeColor="text1"/>
          <w:szCs w:val="24"/>
        </w:rPr>
        <w:t>pływem terminu związania ofertą</w:t>
      </w:r>
      <w:r w:rsidRPr="008E1708">
        <w:rPr>
          <w:rFonts w:ascii="Cambria" w:hAnsi="Cambria" w:cstheme="minorHAnsi"/>
          <w:color w:val="000000" w:themeColor="text1"/>
          <w:szCs w:val="24"/>
        </w:rPr>
        <w:t xml:space="preserve"> zwróci się jednokrotnie do Wykonawców o wyrażenie zgody na przedłużenie tego terminu o wskazywany przez niego okres, nie dłuższy niż </w:t>
      </w:r>
      <w:r w:rsidR="005252A0" w:rsidRPr="008E1708">
        <w:rPr>
          <w:rFonts w:ascii="Cambria" w:hAnsi="Cambria" w:cstheme="minorHAnsi"/>
          <w:color w:val="000000" w:themeColor="text1"/>
          <w:szCs w:val="24"/>
        </w:rPr>
        <w:t>3</w:t>
      </w:r>
      <w:r w:rsidRPr="008E1708">
        <w:rPr>
          <w:rFonts w:ascii="Cambria" w:hAnsi="Cambria" w:cstheme="minorHAnsi"/>
          <w:color w:val="000000" w:themeColor="text1"/>
          <w:szCs w:val="24"/>
        </w:rPr>
        <w:t>0 dni.</w:t>
      </w:r>
    </w:p>
    <w:p w14:paraId="6932B93D" w14:textId="77777777" w:rsidR="00170760" w:rsidRPr="008E1708" w:rsidRDefault="00170760" w:rsidP="00751433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4676F44E" w14:textId="4912E0DD" w:rsidR="00B3173A" w:rsidRPr="008E1708" w:rsidRDefault="00B3173A" w:rsidP="00141CD9">
      <w:pPr>
        <w:pStyle w:val="NumberList0"/>
        <w:widowControl/>
        <w:numPr>
          <w:ilvl w:val="0"/>
          <w:numId w:val="315"/>
        </w:numPr>
        <w:spacing w:before="120" w:line="276" w:lineRule="auto"/>
        <w:ind w:left="737" w:hanging="737"/>
        <w:textAlignment w:val="auto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b/>
          <w:color w:val="000000" w:themeColor="text1"/>
          <w:szCs w:val="24"/>
        </w:rPr>
        <w:t>OPIS SPOSOBU PRZYGOTOWANIA OFERTY</w:t>
      </w:r>
    </w:p>
    <w:p w14:paraId="37D0CD07" w14:textId="40F74874" w:rsidR="00E16BBD" w:rsidRPr="008E1708" w:rsidRDefault="00E16BBD" w:rsidP="00141CD9">
      <w:pPr>
        <w:widowControl/>
        <w:numPr>
          <w:ilvl w:val="0"/>
          <w:numId w:val="305"/>
        </w:numPr>
        <w:suppressAutoHyphens w:val="0"/>
        <w:autoSpaceDN/>
        <w:spacing w:before="12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E1708">
        <w:rPr>
          <w:rFonts w:ascii="Cambria" w:hAnsi="Cambria" w:cs="Calibri"/>
          <w:sz w:val="24"/>
          <w:szCs w:val="24"/>
        </w:rPr>
        <w:t xml:space="preserve">Ofertę wraz ze stanowiącymi jej integralną część załącznikami należy złożyć </w:t>
      </w:r>
      <w:r w:rsidRPr="008E1708">
        <w:rPr>
          <w:rStyle w:val="FontStyle15"/>
          <w:rFonts w:ascii="Cambria" w:hAnsi="Cambria"/>
          <w:b w:val="0"/>
          <w:sz w:val="24"/>
          <w:szCs w:val="24"/>
        </w:rPr>
        <w:t xml:space="preserve">przy pomocy Platformy e-Zamówienia dostępnej pod adresem </w:t>
      </w:r>
      <w:hyperlink r:id="rId15" w:history="1">
        <w:r w:rsidR="00E37EC2" w:rsidRPr="008E1708">
          <w:rPr>
            <w:rStyle w:val="Hipercze"/>
            <w:rFonts w:ascii="Cambria" w:hAnsi="Cambria" w:cs="Arial"/>
            <w:sz w:val="24"/>
            <w:szCs w:val="24"/>
          </w:rPr>
          <w:t>https://e-zamowienia.gov.pl</w:t>
        </w:r>
      </w:hyperlink>
    </w:p>
    <w:p w14:paraId="60565351" w14:textId="77777777" w:rsidR="00E16BBD" w:rsidRPr="008E1708" w:rsidRDefault="00E16BBD" w:rsidP="00141CD9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E1708">
        <w:rPr>
          <w:rFonts w:ascii="Cambria" w:hAnsi="Cambria" w:cs="Calibri"/>
          <w:sz w:val="24"/>
          <w:szCs w:val="24"/>
        </w:rPr>
        <w:t>Wykonawcy ponoszą wszelkie koszty związane z przygotowaniem i złożeniem oferty, niezależnie od wyniku postępowania.</w:t>
      </w:r>
    </w:p>
    <w:p w14:paraId="6AC73918" w14:textId="23055D68" w:rsidR="00E16BBD" w:rsidRPr="008E1708" w:rsidRDefault="00E16BBD" w:rsidP="00141CD9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E1708">
        <w:rPr>
          <w:rFonts w:ascii="Cambria" w:hAnsi="Cambria"/>
          <w:sz w:val="24"/>
          <w:szCs w:val="24"/>
        </w:rPr>
        <w:t xml:space="preserve">Wykonawca winien złożyć jedną ofertę obejmującą całość zamówienia </w:t>
      </w:r>
    </w:p>
    <w:p w14:paraId="77E6326B" w14:textId="27E893C5" w:rsidR="00E16BBD" w:rsidRPr="008E1708" w:rsidRDefault="00E16BBD" w:rsidP="00141CD9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4"/>
          <w:rFonts w:ascii="Cambria" w:hAnsi="Cambria"/>
          <w:sz w:val="24"/>
          <w:szCs w:val="24"/>
        </w:rPr>
      </w:pPr>
      <w:r w:rsidRPr="008E1708">
        <w:rPr>
          <w:rFonts w:ascii="Cambria" w:hAnsi="Cambria" w:cs="Calibri"/>
          <w:sz w:val="24"/>
          <w:szCs w:val="24"/>
        </w:rPr>
        <w:t xml:space="preserve">Oferta powinna być sporządzona w języku polskim, z zachowaniem wymagań dotyczących formy elektronicznej w formacie </w:t>
      </w:r>
      <w:r w:rsidRPr="008E1708">
        <w:rPr>
          <w:rFonts w:ascii="Cambria" w:hAnsi="Cambria" w:cs="Calibri"/>
          <w:b/>
          <w:i/>
          <w:sz w:val="24"/>
          <w:szCs w:val="24"/>
        </w:rPr>
        <w:t>*.</w:t>
      </w:r>
      <w:proofErr w:type="spellStart"/>
      <w:r w:rsidRPr="008E1708">
        <w:rPr>
          <w:rFonts w:ascii="Cambria" w:hAnsi="Cambria" w:cs="Calibri"/>
          <w:b/>
          <w:sz w:val="24"/>
          <w:szCs w:val="24"/>
        </w:rPr>
        <w:t>doc</w:t>
      </w:r>
      <w:proofErr w:type="spellEnd"/>
      <w:r w:rsidRPr="008E1708">
        <w:rPr>
          <w:rFonts w:ascii="Cambria" w:hAnsi="Cambria" w:cs="Calibri"/>
          <w:b/>
          <w:i/>
          <w:sz w:val="24"/>
          <w:szCs w:val="24"/>
        </w:rPr>
        <w:t xml:space="preserve"> *.</w:t>
      </w:r>
      <w:proofErr w:type="spellStart"/>
      <w:r w:rsidRPr="008E1708">
        <w:rPr>
          <w:rFonts w:ascii="Cambria" w:hAnsi="Cambria" w:cs="Calibri"/>
          <w:b/>
          <w:sz w:val="24"/>
          <w:szCs w:val="24"/>
        </w:rPr>
        <w:t>docx</w:t>
      </w:r>
      <w:proofErr w:type="spellEnd"/>
      <w:r w:rsidRPr="008E1708">
        <w:rPr>
          <w:rFonts w:ascii="Cambria" w:hAnsi="Cambria" w:cs="Calibri"/>
          <w:b/>
          <w:sz w:val="24"/>
          <w:szCs w:val="24"/>
        </w:rPr>
        <w:t>,</w:t>
      </w:r>
      <w:r w:rsidRPr="008E1708">
        <w:rPr>
          <w:rFonts w:ascii="Cambria" w:hAnsi="Cambria" w:cs="Calibri"/>
          <w:b/>
          <w:i/>
          <w:sz w:val="24"/>
          <w:szCs w:val="24"/>
        </w:rPr>
        <w:t xml:space="preserve"> *.</w:t>
      </w:r>
      <w:r w:rsidRPr="008E1708">
        <w:rPr>
          <w:rFonts w:ascii="Cambria" w:hAnsi="Cambria" w:cs="Calibri"/>
          <w:b/>
          <w:sz w:val="24"/>
          <w:szCs w:val="24"/>
        </w:rPr>
        <w:t>pdf, *</w:t>
      </w:r>
      <w:proofErr w:type="spellStart"/>
      <w:r w:rsidRPr="008E1708">
        <w:rPr>
          <w:rFonts w:ascii="Cambria" w:hAnsi="Cambria" w:cs="Calibri"/>
          <w:b/>
          <w:sz w:val="24"/>
          <w:szCs w:val="24"/>
        </w:rPr>
        <w:t>odt</w:t>
      </w:r>
      <w:proofErr w:type="spellEnd"/>
      <w:r w:rsidRPr="008E1708">
        <w:rPr>
          <w:rFonts w:ascii="Cambria" w:hAnsi="Cambria" w:cs="Calibri"/>
          <w:sz w:val="24"/>
          <w:szCs w:val="24"/>
        </w:rPr>
        <w:t xml:space="preserve"> i podpisana kwalifikowanym podpisem elektronicznym</w:t>
      </w:r>
      <w:r w:rsidR="00542E20" w:rsidRPr="008E1708">
        <w:rPr>
          <w:rFonts w:ascii="Cambria" w:hAnsi="Cambria" w:cs="Calibri"/>
          <w:sz w:val="24"/>
          <w:szCs w:val="24"/>
        </w:rPr>
        <w:t xml:space="preserve">, </w:t>
      </w:r>
      <w:r w:rsidR="00542E20" w:rsidRPr="008E1708">
        <w:rPr>
          <w:rFonts w:ascii="Cambria" w:hAnsi="Cambria"/>
          <w:sz w:val="24"/>
          <w:szCs w:val="24"/>
        </w:rPr>
        <w:t>podpisem zaufanym lub podpisem osobistym</w:t>
      </w:r>
      <w:r w:rsidRPr="008E1708">
        <w:rPr>
          <w:rFonts w:ascii="Cambria" w:hAnsi="Cambria" w:cs="Calibri"/>
          <w:sz w:val="24"/>
          <w:szCs w:val="24"/>
        </w:rPr>
        <w:t>. Postanowienia zdania poprzedzającego w zakresie zachowania postaci elektronicznej i</w:t>
      </w:r>
      <w:r w:rsidR="00542E20" w:rsidRPr="008E1708">
        <w:rPr>
          <w:rFonts w:ascii="Cambria" w:hAnsi="Cambria" w:cs="Calibri"/>
          <w:sz w:val="24"/>
          <w:szCs w:val="24"/>
        </w:rPr>
        <w:t> </w:t>
      </w:r>
      <w:r w:rsidRPr="008E1708">
        <w:rPr>
          <w:rFonts w:ascii="Cambria" w:hAnsi="Cambria" w:cs="Calibri"/>
          <w:sz w:val="24"/>
          <w:szCs w:val="24"/>
        </w:rPr>
        <w:t xml:space="preserve">opatrzenia dokumentów kwalifikowanym podpisem elektronicznym, </w:t>
      </w:r>
      <w:r w:rsidR="00542E20" w:rsidRPr="008E1708">
        <w:rPr>
          <w:rFonts w:ascii="Cambria" w:hAnsi="Cambria"/>
          <w:sz w:val="24"/>
          <w:szCs w:val="24"/>
        </w:rPr>
        <w:t xml:space="preserve">podpisem zaufanym lub podpisem osobistym, </w:t>
      </w:r>
      <w:r w:rsidRPr="008E1708">
        <w:rPr>
          <w:rFonts w:ascii="Cambria" w:hAnsi="Cambria" w:cs="Calibri"/>
          <w:sz w:val="24"/>
          <w:szCs w:val="24"/>
        </w:rPr>
        <w:t>dotyczą wszystkich oświadczeń i</w:t>
      </w:r>
      <w:r w:rsidR="00861C81" w:rsidRPr="008E1708">
        <w:rPr>
          <w:rFonts w:ascii="Cambria" w:hAnsi="Cambria" w:cs="Calibri"/>
          <w:sz w:val="24"/>
          <w:szCs w:val="24"/>
        </w:rPr>
        <w:t xml:space="preserve"> </w:t>
      </w:r>
      <w:r w:rsidRPr="008E1708">
        <w:rPr>
          <w:rFonts w:ascii="Cambria" w:hAnsi="Cambria" w:cs="Calibri"/>
          <w:sz w:val="24"/>
          <w:szCs w:val="24"/>
        </w:rPr>
        <w:t xml:space="preserve">dokumentów składanych wraz z ofertą. </w:t>
      </w:r>
      <w:r w:rsidRPr="008E1708">
        <w:rPr>
          <w:rFonts w:ascii="Cambria" w:eastAsia="Calibri" w:hAnsi="Cambria" w:cs="Cambria"/>
          <w:b/>
          <w:color w:val="000000"/>
          <w:sz w:val="24"/>
          <w:szCs w:val="24"/>
        </w:rPr>
        <w:t>UWAGA! Opatrzenie oferty właściwym podpisem musi nastąpić przed jej zaszyfrowaniem</w:t>
      </w:r>
      <w:r w:rsidRPr="008E1708">
        <w:rPr>
          <w:rFonts w:ascii="Cambria" w:eastAsia="Calibri" w:hAnsi="Cambria" w:cs="Cambria"/>
          <w:color w:val="000000"/>
          <w:sz w:val="24"/>
          <w:szCs w:val="24"/>
        </w:rPr>
        <w:t>.</w:t>
      </w:r>
    </w:p>
    <w:p w14:paraId="552937DE" w14:textId="579E45F9" w:rsidR="00E16BBD" w:rsidRPr="008E1708" w:rsidRDefault="00E16BBD" w:rsidP="00141CD9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sz w:val="24"/>
          <w:szCs w:val="24"/>
        </w:rPr>
      </w:pPr>
      <w:r w:rsidRPr="008E1708">
        <w:rPr>
          <w:rStyle w:val="FontStyle13"/>
          <w:b/>
          <w:bCs/>
          <w:sz w:val="24"/>
          <w:szCs w:val="24"/>
        </w:rPr>
        <w:t xml:space="preserve">Zamawiający zastrzega, że złożenie oferty w innej formie elektronicznej, tj. </w:t>
      </w:r>
      <w:r w:rsidRPr="008E1708">
        <w:rPr>
          <w:rStyle w:val="FontStyle14"/>
          <w:rFonts w:ascii="Cambria" w:hAnsi="Cambria"/>
          <w:sz w:val="24"/>
          <w:szCs w:val="24"/>
        </w:rPr>
        <w:t>bez opatrzenia jej właściwym podpisem elektronicznym,</w:t>
      </w:r>
      <w:r w:rsidRPr="008E1708">
        <w:rPr>
          <w:rStyle w:val="FontStyle13"/>
          <w:sz w:val="24"/>
          <w:szCs w:val="24"/>
        </w:rPr>
        <w:t xml:space="preserve"> </w:t>
      </w:r>
      <w:r w:rsidRPr="008E1708">
        <w:rPr>
          <w:rStyle w:val="FontStyle13"/>
          <w:b/>
          <w:bCs/>
          <w:sz w:val="24"/>
          <w:szCs w:val="24"/>
        </w:rPr>
        <w:t xml:space="preserve">będzie skutkowało </w:t>
      </w:r>
      <w:r w:rsidR="00D4528A" w:rsidRPr="008E1708">
        <w:rPr>
          <w:rStyle w:val="FontStyle13"/>
          <w:b/>
          <w:bCs/>
          <w:sz w:val="24"/>
          <w:szCs w:val="24"/>
        </w:rPr>
        <w:br/>
      </w:r>
      <w:r w:rsidRPr="008E1708">
        <w:rPr>
          <w:rStyle w:val="FontStyle13"/>
          <w:b/>
          <w:bCs/>
          <w:sz w:val="24"/>
          <w:szCs w:val="24"/>
        </w:rPr>
        <w:t>odrzuceniem oferty na podstawie art. 226 ust. 1 pkt 6) ustawy PZP</w:t>
      </w:r>
      <w:r w:rsidRPr="008E1708">
        <w:rPr>
          <w:rStyle w:val="FontStyle13"/>
          <w:sz w:val="24"/>
          <w:szCs w:val="24"/>
        </w:rPr>
        <w:t xml:space="preserve"> </w:t>
      </w:r>
      <w:r w:rsidRPr="008E1708">
        <w:rPr>
          <w:rStyle w:val="FontStyle14"/>
          <w:rFonts w:ascii="Cambria" w:hAnsi="Cambria"/>
          <w:sz w:val="24"/>
          <w:szCs w:val="24"/>
        </w:rPr>
        <w:t xml:space="preserve">z uwagi na niezgodność z art. 63 ustawy </w:t>
      </w:r>
      <w:proofErr w:type="spellStart"/>
      <w:r w:rsidRPr="008E1708">
        <w:rPr>
          <w:rStyle w:val="FontStyle14"/>
          <w:rFonts w:ascii="Cambria" w:hAnsi="Cambria"/>
          <w:sz w:val="24"/>
          <w:szCs w:val="24"/>
        </w:rPr>
        <w:t>Pzp</w:t>
      </w:r>
      <w:proofErr w:type="spellEnd"/>
      <w:r w:rsidRPr="008E1708">
        <w:rPr>
          <w:rStyle w:val="FontStyle14"/>
          <w:rFonts w:ascii="Cambria" w:hAnsi="Cambria"/>
          <w:sz w:val="24"/>
          <w:szCs w:val="24"/>
        </w:rPr>
        <w:t>.</w:t>
      </w:r>
    </w:p>
    <w:p w14:paraId="29512960" w14:textId="7692C612" w:rsidR="00E16BBD" w:rsidRPr="008E1708" w:rsidRDefault="00E16BBD" w:rsidP="00141CD9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E1708">
        <w:rPr>
          <w:rFonts w:ascii="Cambria" w:hAnsi="Cambria" w:cs="Calibri"/>
          <w:sz w:val="24"/>
          <w:szCs w:val="24"/>
        </w:rPr>
        <w:t xml:space="preserve">Oferta wraz ze stanowiącymi jej integralną część załącznikami powinna być </w:t>
      </w:r>
      <w:r w:rsidR="00D4528A" w:rsidRPr="008E1708">
        <w:rPr>
          <w:rFonts w:ascii="Cambria" w:hAnsi="Cambria" w:cs="Calibri"/>
          <w:sz w:val="24"/>
          <w:szCs w:val="24"/>
        </w:rPr>
        <w:br/>
      </w:r>
      <w:r w:rsidRPr="008E1708">
        <w:rPr>
          <w:rFonts w:ascii="Cambria" w:hAnsi="Cambria" w:cs="Calibri"/>
          <w:sz w:val="24"/>
          <w:szCs w:val="24"/>
        </w:rPr>
        <w:t xml:space="preserve">sporządzona przez Wykonawcę według treści postanowień niniejszej SWZ oraz </w:t>
      </w:r>
      <w:r w:rsidR="00D4528A" w:rsidRPr="008E1708">
        <w:rPr>
          <w:rFonts w:ascii="Cambria" w:hAnsi="Cambria" w:cs="Calibri"/>
          <w:sz w:val="24"/>
          <w:szCs w:val="24"/>
        </w:rPr>
        <w:br/>
      </w:r>
      <w:r w:rsidRPr="008E1708">
        <w:rPr>
          <w:rFonts w:ascii="Cambria" w:hAnsi="Cambria" w:cs="Calibri"/>
          <w:sz w:val="24"/>
          <w:szCs w:val="24"/>
        </w:rPr>
        <w:t xml:space="preserve">według treści formularza oferty i jego załączników SWZ, w szczególności oferta </w:t>
      </w:r>
      <w:r w:rsidR="00D4528A" w:rsidRPr="008E1708">
        <w:rPr>
          <w:rFonts w:ascii="Cambria" w:hAnsi="Cambria" w:cs="Calibri"/>
          <w:sz w:val="24"/>
          <w:szCs w:val="24"/>
        </w:rPr>
        <w:br/>
      </w:r>
      <w:r w:rsidRPr="008E1708">
        <w:rPr>
          <w:rFonts w:ascii="Cambria" w:hAnsi="Cambria" w:cs="Calibri"/>
          <w:sz w:val="24"/>
          <w:szCs w:val="24"/>
        </w:rPr>
        <w:t>winna zawierać:</w:t>
      </w:r>
    </w:p>
    <w:p w14:paraId="29AD06AB" w14:textId="77777777" w:rsidR="00E16BBD" w:rsidRPr="008E1708" w:rsidRDefault="00E16BBD" w:rsidP="00141CD9">
      <w:pPr>
        <w:widowControl/>
        <w:numPr>
          <w:ilvl w:val="0"/>
          <w:numId w:val="306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E1708">
        <w:rPr>
          <w:rFonts w:ascii="Cambria" w:hAnsi="Cambria" w:cs="Calibri"/>
          <w:sz w:val="24"/>
          <w:szCs w:val="24"/>
        </w:rPr>
        <w:t>wypełniony i podpisany formularz oferty wraz z załącznikami (wypełnionymi i uzupełnionymi lub sporządzonymi zgodnie z ich treścią).</w:t>
      </w:r>
    </w:p>
    <w:p w14:paraId="6DE589D6" w14:textId="28A39BCD" w:rsidR="00E16BBD" w:rsidRPr="008E1708" w:rsidRDefault="00E16BBD" w:rsidP="00141CD9">
      <w:pPr>
        <w:widowControl/>
        <w:numPr>
          <w:ilvl w:val="0"/>
          <w:numId w:val="306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E1708">
        <w:rPr>
          <w:rFonts w:ascii="Cambria" w:hAnsi="Cambria" w:cs="Calibri"/>
          <w:color w:val="000000"/>
          <w:sz w:val="24"/>
          <w:szCs w:val="24"/>
        </w:rPr>
        <w:t>oryginał pełnomocnictwa (pełnomocnictw) lub notarialnie poświadczoną kopię, o ile oferta będzie podpisana przez pełnomocnika [wymagane w</w:t>
      </w:r>
      <w:r w:rsidR="00861C81" w:rsidRPr="008E1708"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8E1708">
        <w:rPr>
          <w:rFonts w:ascii="Cambria" w:hAnsi="Cambria" w:cs="Calibri"/>
          <w:color w:val="000000"/>
          <w:sz w:val="24"/>
          <w:szCs w:val="24"/>
        </w:rPr>
        <w:t>szczególności, gdy ofertę składają podmioty występujące wspólnie (konsorcjum), a</w:t>
      </w:r>
      <w:r w:rsidR="00861C81" w:rsidRPr="008E1708"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8E1708">
        <w:rPr>
          <w:rFonts w:ascii="Cambria" w:hAnsi="Cambria" w:cs="Calibri"/>
          <w:color w:val="000000"/>
          <w:sz w:val="24"/>
          <w:szCs w:val="24"/>
        </w:rPr>
        <w:t xml:space="preserve">oferta nie jest podpisana przez wszystkich członków konsorcjum]. </w:t>
      </w:r>
      <w:r w:rsidRPr="008E1708">
        <w:rPr>
          <w:rFonts w:ascii="Cambria" w:hAnsi="Cambria" w:cs="Calibri"/>
          <w:sz w:val="24"/>
          <w:szCs w:val="24"/>
        </w:rPr>
        <w:t>W</w:t>
      </w:r>
      <w:r w:rsidR="00861C81" w:rsidRPr="008E1708">
        <w:rPr>
          <w:rFonts w:ascii="Cambria" w:hAnsi="Cambria" w:cs="Calibri"/>
          <w:sz w:val="24"/>
          <w:szCs w:val="24"/>
        </w:rPr>
        <w:t xml:space="preserve"> </w:t>
      </w:r>
      <w:r w:rsidRPr="008E1708">
        <w:rPr>
          <w:rFonts w:ascii="Cambria" w:hAnsi="Cambria" w:cs="Calibri"/>
          <w:sz w:val="24"/>
          <w:szCs w:val="24"/>
        </w:rPr>
        <w:t>tym przypadku, oryginał pełnomocnictwa lub notarialnie poświadczonej kopii musi zostać złożony wraz z ofertą w formie elektronicznej (odrębny plik) opatrzonej kwalifikowanym podpisem elektronicznym</w:t>
      </w:r>
      <w:r w:rsidR="004E54E9" w:rsidRPr="008E1708">
        <w:rPr>
          <w:rFonts w:ascii="Cambria" w:hAnsi="Cambria" w:cs="Calibri"/>
          <w:sz w:val="24"/>
          <w:szCs w:val="24"/>
        </w:rPr>
        <w:t xml:space="preserve">, </w:t>
      </w:r>
      <w:r w:rsidR="004E54E9" w:rsidRPr="008E1708">
        <w:rPr>
          <w:rFonts w:ascii="Cambria" w:hAnsi="Cambria"/>
          <w:sz w:val="24"/>
          <w:szCs w:val="24"/>
        </w:rPr>
        <w:t>podpisem zaufanym lub podpisem osobistym</w:t>
      </w:r>
      <w:r w:rsidRPr="008E1708">
        <w:rPr>
          <w:rFonts w:ascii="Cambria" w:hAnsi="Cambria" w:cs="Calibri"/>
          <w:sz w:val="24"/>
          <w:szCs w:val="24"/>
        </w:rPr>
        <w:t xml:space="preserve"> przez osobę udzielającą pełnomocnictwa lub notariusza, a następnie wraz z plikami stanowiącymi ofertę należy je skompresować do jednego pliku archiwum w formacie </w:t>
      </w:r>
      <w:r w:rsidRPr="008E1708">
        <w:rPr>
          <w:rFonts w:ascii="Cambria" w:hAnsi="Cambria" w:cs="Calibri"/>
          <w:b/>
          <w:i/>
          <w:sz w:val="24"/>
          <w:szCs w:val="24"/>
        </w:rPr>
        <w:t>*.</w:t>
      </w:r>
      <w:r w:rsidRPr="008E1708">
        <w:rPr>
          <w:rFonts w:ascii="Cambria" w:hAnsi="Cambria" w:cs="Calibri"/>
          <w:b/>
          <w:sz w:val="24"/>
          <w:szCs w:val="24"/>
        </w:rPr>
        <w:t>zip</w:t>
      </w:r>
      <w:r w:rsidRPr="008E1708">
        <w:rPr>
          <w:rFonts w:ascii="Cambria" w:hAnsi="Cambria" w:cs="Calibri"/>
          <w:sz w:val="24"/>
          <w:szCs w:val="24"/>
        </w:rPr>
        <w:t>.</w:t>
      </w:r>
    </w:p>
    <w:p w14:paraId="19E5CE08" w14:textId="77777777" w:rsidR="00E16BBD" w:rsidRPr="008E1708" w:rsidRDefault="00E16BBD" w:rsidP="00141CD9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E1708">
        <w:rPr>
          <w:rStyle w:val="FontStyle15"/>
          <w:rFonts w:ascii="Cambria" w:hAnsi="Cambria"/>
          <w:b w:val="0"/>
          <w:sz w:val="24"/>
          <w:szCs w:val="24"/>
        </w:rPr>
        <w:t>W celu złożenia oferty należy przejść do szczegółów postępowania, wybrać zakładkę oferty/wnioski (widocznej w podglądzie postępowania po zalogowaniu się na konto Wykonawcy), a następnie przycisk „złóż ofertę”.</w:t>
      </w:r>
    </w:p>
    <w:p w14:paraId="201DC2FA" w14:textId="444F3BD8" w:rsidR="00E16BBD" w:rsidRPr="008E1708" w:rsidRDefault="00E16BBD" w:rsidP="00141CD9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1"/>
          <w:rFonts w:ascii="Cambria" w:hAnsi="Cambria"/>
          <w:bCs w:val="0"/>
          <w:sz w:val="24"/>
          <w:szCs w:val="24"/>
        </w:rPr>
      </w:pPr>
      <w:r w:rsidRPr="008E1708">
        <w:rPr>
          <w:rFonts w:ascii="Cambria" w:hAnsi="Cambria"/>
          <w:b/>
          <w:bCs/>
          <w:sz w:val="24"/>
          <w:szCs w:val="24"/>
        </w:rPr>
        <w:t>UWAGA!</w:t>
      </w:r>
      <w:r w:rsidRPr="008E1708">
        <w:rPr>
          <w:rFonts w:ascii="Cambria" w:hAnsi="Cambria"/>
          <w:b/>
          <w:sz w:val="24"/>
          <w:szCs w:val="24"/>
        </w:rPr>
        <w:t xml:space="preserve"> </w:t>
      </w:r>
      <w:r w:rsidRPr="008E1708">
        <w:rPr>
          <w:rStyle w:val="FontStyle11"/>
          <w:rFonts w:ascii="Cambria" w:hAnsi="Cambria"/>
          <w:sz w:val="24"/>
          <w:szCs w:val="24"/>
        </w:rPr>
        <w:t xml:space="preserve">Zamawiający nie udostępnia interaktywnego formularza ofertowego na platformie e-Zamówienia lecz udostępnia własny formularz ofertowy. </w:t>
      </w:r>
      <w:r w:rsidR="00D4528A" w:rsidRPr="008E1708">
        <w:rPr>
          <w:rStyle w:val="FontStyle11"/>
          <w:rFonts w:ascii="Cambria" w:hAnsi="Cambria"/>
          <w:sz w:val="24"/>
          <w:szCs w:val="24"/>
        </w:rPr>
        <w:br/>
      </w:r>
      <w:r w:rsidRPr="008E1708">
        <w:rPr>
          <w:rStyle w:val="FontStyle11"/>
          <w:rFonts w:ascii="Cambria" w:hAnsi="Cambria"/>
          <w:sz w:val="24"/>
          <w:szCs w:val="24"/>
        </w:rPr>
        <w:t>Należy więc zignorować komunikat pojawiający się przy składaniu oferty, iż „</w:t>
      </w:r>
      <w:r w:rsidRPr="008E1708">
        <w:rPr>
          <w:rStyle w:val="FontStyle11"/>
          <w:rFonts w:ascii="Cambria" w:hAnsi="Cambria"/>
          <w:i/>
          <w:sz w:val="24"/>
          <w:szCs w:val="24"/>
        </w:rPr>
        <w:t>Postępowanie nie posiada opublikowanego formularza do tego etapu postępowania. Plik nazwa_pliku.pdf nie jest poprawnym formularzem interaktywnym wygenerowanym na Platformie</w:t>
      </w:r>
      <w:r w:rsidR="00E37EC2" w:rsidRPr="008E1708">
        <w:rPr>
          <w:rStyle w:val="FontStyle11"/>
          <w:rFonts w:ascii="Cambria" w:hAnsi="Cambria"/>
          <w:sz w:val="24"/>
          <w:szCs w:val="24"/>
        </w:rPr>
        <w:t>”</w:t>
      </w:r>
      <w:r w:rsidRPr="008E1708">
        <w:rPr>
          <w:rStyle w:val="FontStyle11"/>
          <w:rFonts w:ascii="Cambria" w:hAnsi="Cambria"/>
          <w:sz w:val="24"/>
          <w:szCs w:val="24"/>
        </w:rPr>
        <w:t>.</w:t>
      </w:r>
    </w:p>
    <w:p w14:paraId="30CDC1E5" w14:textId="66A3F5FE" w:rsidR="00E16BBD" w:rsidRPr="008E1708" w:rsidRDefault="00E16BBD" w:rsidP="00141CD9">
      <w:pPr>
        <w:widowControl/>
        <w:numPr>
          <w:ilvl w:val="0"/>
          <w:numId w:val="305"/>
        </w:numPr>
        <w:suppressAutoHyphens w:val="0"/>
        <w:autoSpaceDN/>
        <w:spacing w:line="276" w:lineRule="auto"/>
        <w:ind w:left="454" w:hanging="454"/>
        <w:jc w:val="both"/>
        <w:textAlignment w:val="auto"/>
        <w:rPr>
          <w:rFonts w:ascii="Cambria" w:hAnsi="Cambria" w:cs="Calibri"/>
          <w:bCs/>
          <w:sz w:val="24"/>
          <w:szCs w:val="24"/>
        </w:rPr>
      </w:pPr>
      <w:r w:rsidRPr="008E1708">
        <w:rPr>
          <w:rStyle w:val="FontStyle15"/>
          <w:rFonts w:ascii="Cambria" w:hAnsi="Cambria"/>
          <w:b w:val="0"/>
          <w:sz w:val="24"/>
          <w:szCs w:val="24"/>
        </w:rPr>
        <w:t xml:space="preserve">Wykonawca potwierdza chęć złożenia oferty poprzez wybranie przycisku </w:t>
      </w:r>
      <w:r w:rsidRPr="008E1708">
        <w:rPr>
          <w:rStyle w:val="FontStyle15"/>
          <w:rFonts w:ascii="Cambria" w:hAnsi="Cambria"/>
          <w:sz w:val="24"/>
          <w:szCs w:val="24"/>
        </w:rPr>
        <w:t xml:space="preserve">„ Tak, chcę kontynuować.” </w:t>
      </w:r>
      <w:r w:rsidR="00740535" w:rsidRPr="008E1708">
        <w:rPr>
          <w:rStyle w:val="FontStyle15"/>
          <w:rFonts w:ascii="Cambria" w:hAnsi="Cambria"/>
          <w:b w:val="0"/>
          <w:sz w:val="24"/>
          <w:szCs w:val="24"/>
        </w:rPr>
        <w:t>Oferta winna zostać</w:t>
      </w:r>
      <w:r w:rsidRPr="008E1708">
        <w:rPr>
          <w:rStyle w:val="FontStyle15"/>
          <w:rFonts w:ascii="Cambria" w:hAnsi="Cambria"/>
          <w:b w:val="0"/>
          <w:sz w:val="24"/>
          <w:szCs w:val="24"/>
        </w:rPr>
        <w:t xml:space="preserve"> złożona z wykorzystaniem formularza ofertowego udostępnionego przez Zamawiającego.</w:t>
      </w:r>
    </w:p>
    <w:p w14:paraId="60943632" w14:textId="77777777" w:rsidR="00E16BBD" w:rsidRPr="008E1708" w:rsidRDefault="00E16BBD" w:rsidP="00141CD9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E1708">
        <w:rPr>
          <w:rStyle w:val="FontStyle11"/>
          <w:rFonts w:ascii="Cambria" w:hAnsi="Cambria"/>
          <w:b w:val="0"/>
          <w:sz w:val="24"/>
          <w:szCs w:val="24"/>
        </w:rPr>
        <w:t>Zamawiający informuje, że załączniki zamieszczone na Platformie e-Zamówienia oraz na stronie internetowej Zamawiającego są tożsame. Wykonawca chcąc wypełnić Formularz oferty jak i pozostałe załączniki może pobrać je z Platformy e-Zamówienia lub ze strony internetowej Zamawiającego, na której jest prowadzone postępowanie.</w:t>
      </w:r>
    </w:p>
    <w:p w14:paraId="30F00B5C" w14:textId="053E13C6" w:rsidR="00E16BBD" w:rsidRPr="008E1708" w:rsidRDefault="00E16BBD" w:rsidP="00141CD9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E1708">
        <w:rPr>
          <w:rStyle w:val="FontStyle14"/>
          <w:rFonts w:ascii="Cambria" w:hAnsi="Cambria"/>
          <w:b w:val="0"/>
          <w:sz w:val="24"/>
          <w:szCs w:val="24"/>
        </w:rPr>
        <w:t>Wykonawca składa ofertę za pośrednictwem zakładki „Oferty/wnioski</w:t>
      </w:r>
      <w:r w:rsidR="00E37EC2" w:rsidRPr="008E1708">
        <w:rPr>
          <w:rStyle w:val="FontStyle14"/>
          <w:rFonts w:ascii="Cambria" w:hAnsi="Cambria"/>
          <w:b w:val="0"/>
          <w:sz w:val="24"/>
          <w:szCs w:val="24"/>
        </w:rPr>
        <w:t>”</w:t>
      </w:r>
      <w:r w:rsidRPr="008E1708">
        <w:rPr>
          <w:rStyle w:val="FontStyle14"/>
          <w:rFonts w:ascii="Cambria" w:hAnsi="Cambria"/>
          <w:b w:val="0"/>
          <w:sz w:val="24"/>
          <w:szCs w:val="24"/>
        </w:rPr>
        <w:t>, widocznej w podglądzie postępowania po zalogowaniu się na konto Wykonawcy. Po wybraniu przycisku „Złóż ofertę</w:t>
      </w:r>
      <w:r w:rsidR="00E37EC2" w:rsidRPr="008E1708">
        <w:rPr>
          <w:rStyle w:val="FontStyle14"/>
          <w:rFonts w:ascii="Cambria" w:hAnsi="Cambria"/>
          <w:b w:val="0"/>
          <w:sz w:val="24"/>
          <w:szCs w:val="24"/>
        </w:rPr>
        <w:t>”</w:t>
      </w:r>
      <w:r w:rsidRPr="008E1708">
        <w:rPr>
          <w:rStyle w:val="FontStyle14"/>
          <w:rFonts w:ascii="Cambria" w:hAnsi="Cambria"/>
          <w:b w:val="0"/>
          <w:sz w:val="24"/>
          <w:szCs w:val="24"/>
        </w:rPr>
        <w:t xml:space="preserve"> system prezentuje okno składania oferty umożliwiające </w:t>
      </w:r>
      <w:r w:rsidR="00D4528A" w:rsidRPr="008E1708">
        <w:rPr>
          <w:rStyle w:val="FontStyle14"/>
          <w:rFonts w:ascii="Cambria" w:hAnsi="Cambria"/>
          <w:b w:val="0"/>
          <w:sz w:val="24"/>
          <w:szCs w:val="24"/>
        </w:rPr>
        <w:br/>
      </w:r>
      <w:r w:rsidRPr="008E1708">
        <w:rPr>
          <w:rStyle w:val="FontStyle14"/>
          <w:rFonts w:ascii="Cambria" w:hAnsi="Cambria"/>
          <w:b w:val="0"/>
          <w:sz w:val="24"/>
          <w:szCs w:val="24"/>
        </w:rPr>
        <w:t xml:space="preserve">złożenie dokumentów elektronicznych, w którym znajdują się dwa pola </w:t>
      </w:r>
      <w:r w:rsidR="00861C81" w:rsidRPr="008E1708">
        <w:rPr>
          <w:rStyle w:val="FontStyle14"/>
          <w:rFonts w:ascii="Cambria" w:hAnsi="Cambria"/>
          <w:b w:val="0"/>
          <w:sz w:val="24"/>
          <w:szCs w:val="24"/>
        </w:rPr>
        <w:t>„</w:t>
      </w:r>
      <w:proofErr w:type="spellStart"/>
      <w:r w:rsidR="00861C81" w:rsidRPr="008E1708">
        <w:rPr>
          <w:rStyle w:val="FontStyle14"/>
          <w:rFonts w:ascii="Cambria" w:hAnsi="Cambria"/>
          <w:b w:val="0"/>
          <w:sz w:val="24"/>
          <w:szCs w:val="24"/>
        </w:rPr>
        <w:t>drag&amp;drop</w:t>
      </w:r>
      <w:proofErr w:type="spellEnd"/>
      <w:r w:rsidR="00861C81" w:rsidRPr="008E1708">
        <w:rPr>
          <w:rStyle w:val="FontStyle14"/>
          <w:rFonts w:ascii="Cambria" w:hAnsi="Cambria"/>
          <w:b w:val="0"/>
          <w:sz w:val="24"/>
          <w:szCs w:val="24"/>
        </w:rPr>
        <w:t xml:space="preserve">” („przeciągnij i </w:t>
      </w:r>
      <w:r w:rsidRPr="008E1708">
        <w:rPr>
          <w:rStyle w:val="FontStyle14"/>
          <w:rFonts w:ascii="Cambria" w:hAnsi="Cambria"/>
          <w:b w:val="0"/>
          <w:sz w:val="24"/>
          <w:szCs w:val="24"/>
        </w:rPr>
        <w:t>upuść</w:t>
      </w:r>
      <w:r w:rsidR="00E37EC2" w:rsidRPr="008E1708">
        <w:rPr>
          <w:rStyle w:val="FontStyle14"/>
          <w:rFonts w:ascii="Cambria" w:hAnsi="Cambria"/>
          <w:b w:val="0"/>
          <w:sz w:val="24"/>
          <w:szCs w:val="24"/>
        </w:rPr>
        <w:t>”</w:t>
      </w:r>
      <w:r w:rsidRPr="008E1708">
        <w:rPr>
          <w:rStyle w:val="FontStyle14"/>
          <w:rFonts w:ascii="Cambria" w:hAnsi="Cambria"/>
          <w:b w:val="0"/>
          <w:sz w:val="24"/>
          <w:szCs w:val="24"/>
        </w:rPr>
        <w:t>) służące do dodawania plików.</w:t>
      </w:r>
    </w:p>
    <w:p w14:paraId="03F0912E" w14:textId="39FB0B4D" w:rsidR="00E16BBD" w:rsidRPr="008E1708" w:rsidRDefault="00E16BBD" w:rsidP="00141CD9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E1708">
        <w:rPr>
          <w:rStyle w:val="FontStyle14"/>
          <w:rFonts w:ascii="Cambria" w:hAnsi="Cambria"/>
          <w:b w:val="0"/>
          <w:sz w:val="24"/>
          <w:szCs w:val="24"/>
        </w:rPr>
        <w:t>Wykonawca dodaje wybrany z dysku i uprzednio podpisany „Formularz ofertowy</w:t>
      </w:r>
      <w:r w:rsidR="00E37EC2" w:rsidRPr="008E1708">
        <w:rPr>
          <w:rStyle w:val="FontStyle14"/>
          <w:rFonts w:ascii="Cambria" w:hAnsi="Cambria"/>
          <w:b w:val="0"/>
          <w:sz w:val="24"/>
          <w:szCs w:val="24"/>
        </w:rPr>
        <w:t>”</w:t>
      </w:r>
      <w:r w:rsidRPr="008E1708">
        <w:rPr>
          <w:rStyle w:val="FontStyle14"/>
          <w:rFonts w:ascii="Cambria" w:hAnsi="Cambria"/>
          <w:b w:val="0"/>
          <w:sz w:val="24"/>
          <w:szCs w:val="24"/>
        </w:rPr>
        <w:t xml:space="preserve"> w pierwszym polu („Wypełniony formularz oferty</w:t>
      </w:r>
      <w:r w:rsidR="00E37EC2" w:rsidRPr="008E1708">
        <w:rPr>
          <w:rStyle w:val="FontStyle14"/>
          <w:rFonts w:ascii="Cambria" w:hAnsi="Cambria"/>
          <w:b w:val="0"/>
          <w:sz w:val="24"/>
          <w:szCs w:val="24"/>
        </w:rPr>
        <w:t>”</w:t>
      </w:r>
      <w:r w:rsidRPr="008E1708">
        <w:rPr>
          <w:rStyle w:val="FontStyle14"/>
          <w:rFonts w:ascii="Cambria" w:hAnsi="Cambria"/>
          <w:b w:val="0"/>
          <w:sz w:val="24"/>
          <w:szCs w:val="24"/>
        </w:rPr>
        <w:t>). W kolejnym polu („Załączniki i inne dokumenty przedstawione w ofercie przez Wykonawcę</w:t>
      </w:r>
      <w:r w:rsidR="00E37EC2" w:rsidRPr="008E1708">
        <w:rPr>
          <w:rStyle w:val="FontStyle14"/>
          <w:rFonts w:ascii="Cambria" w:hAnsi="Cambria"/>
          <w:b w:val="0"/>
          <w:sz w:val="24"/>
          <w:szCs w:val="24"/>
        </w:rPr>
        <w:t>”</w:t>
      </w:r>
      <w:r w:rsidRPr="008E1708">
        <w:rPr>
          <w:rStyle w:val="FontStyle14"/>
          <w:rFonts w:ascii="Cambria" w:hAnsi="Cambria"/>
          <w:b w:val="0"/>
          <w:sz w:val="24"/>
          <w:szCs w:val="24"/>
        </w:rPr>
        <w:t>) Wykonawca dodaje pozostałe pliki stanowiące of</w:t>
      </w:r>
      <w:r w:rsidR="0030360A" w:rsidRPr="008E1708">
        <w:rPr>
          <w:rStyle w:val="FontStyle14"/>
          <w:rFonts w:ascii="Cambria" w:hAnsi="Cambria"/>
          <w:b w:val="0"/>
          <w:sz w:val="24"/>
          <w:szCs w:val="24"/>
        </w:rPr>
        <w:t>ertę lub składane wraz z ofertą ( np. przedmiotowe środki dowodowe )</w:t>
      </w:r>
    </w:p>
    <w:p w14:paraId="3EFE5380" w14:textId="23A0F7EC" w:rsidR="00E16BBD" w:rsidRPr="008E1708" w:rsidRDefault="00E16BBD" w:rsidP="00141CD9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4"/>
          <w:rFonts w:ascii="Cambria" w:hAnsi="Cambria"/>
          <w:b w:val="0"/>
          <w:bCs w:val="0"/>
          <w:sz w:val="24"/>
          <w:szCs w:val="24"/>
        </w:rPr>
      </w:pPr>
      <w:r w:rsidRPr="008E1708">
        <w:rPr>
          <w:rStyle w:val="FontStyle14"/>
          <w:rFonts w:ascii="Cambria" w:hAnsi="Cambria"/>
          <w:b w:val="0"/>
          <w:sz w:val="24"/>
          <w:szCs w:val="24"/>
        </w:rPr>
        <w:t xml:space="preserve">System sprawdza, czy złożone pliki są podpisane i automatycznie je szyfruje, </w:t>
      </w:r>
      <w:r w:rsidR="00D4528A" w:rsidRPr="008E1708">
        <w:rPr>
          <w:rStyle w:val="FontStyle14"/>
          <w:rFonts w:ascii="Cambria" w:hAnsi="Cambria"/>
          <w:b w:val="0"/>
          <w:sz w:val="24"/>
          <w:szCs w:val="24"/>
        </w:rPr>
        <w:br/>
      </w:r>
      <w:r w:rsidRPr="008E1708">
        <w:rPr>
          <w:rStyle w:val="FontStyle14"/>
          <w:rFonts w:ascii="Cambria" w:hAnsi="Cambria"/>
          <w:b w:val="0"/>
          <w:sz w:val="24"/>
          <w:szCs w:val="24"/>
        </w:rPr>
        <w:t>jednocześnie informując o tym Wykonawcę. Potwierdzenie czasu przyjęcia i</w:t>
      </w:r>
      <w:r w:rsidR="00861C81" w:rsidRPr="008E1708">
        <w:rPr>
          <w:rStyle w:val="FontStyle14"/>
          <w:rFonts w:ascii="Cambria" w:hAnsi="Cambria"/>
          <w:b w:val="0"/>
          <w:sz w:val="24"/>
          <w:szCs w:val="24"/>
        </w:rPr>
        <w:t xml:space="preserve"> </w:t>
      </w:r>
      <w:r w:rsidRPr="008E1708">
        <w:rPr>
          <w:rStyle w:val="FontStyle14"/>
          <w:rFonts w:ascii="Cambria" w:hAnsi="Cambria"/>
          <w:b w:val="0"/>
          <w:sz w:val="24"/>
          <w:szCs w:val="24"/>
        </w:rPr>
        <w:t xml:space="preserve">odbioru oferty znajduje się w Elektronicznym Potwierdzeniu Przesłania (EPP) </w:t>
      </w:r>
      <w:r w:rsidR="00D4528A" w:rsidRPr="008E1708">
        <w:rPr>
          <w:rStyle w:val="FontStyle14"/>
          <w:rFonts w:ascii="Cambria" w:hAnsi="Cambria"/>
          <w:b w:val="0"/>
          <w:sz w:val="24"/>
          <w:szCs w:val="24"/>
        </w:rPr>
        <w:br/>
      </w:r>
      <w:r w:rsidRPr="008E1708">
        <w:rPr>
          <w:rStyle w:val="FontStyle14"/>
          <w:rFonts w:ascii="Cambria" w:hAnsi="Cambria"/>
          <w:b w:val="0"/>
          <w:sz w:val="24"/>
          <w:szCs w:val="24"/>
        </w:rPr>
        <w:t>i</w:t>
      </w:r>
      <w:r w:rsidR="00861C81" w:rsidRPr="008E1708">
        <w:rPr>
          <w:rStyle w:val="FontStyle14"/>
          <w:rFonts w:ascii="Cambria" w:hAnsi="Cambria"/>
          <w:b w:val="0"/>
          <w:sz w:val="24"/>
          <w:szCs w:val="24"/>
        </w:rPr>
        <w:t xml:space="preserve"> </w:t>
      </w:r>
      <w:r w:rsidRPr="008E1708">
        <w:rPr>
          <w:rStyle w:val="FontStyle14"/>
          <w:rFonts w:ascii="Cambria" w:hAnsi="Cambria"/>
          <w:b w:val="0"/>
          <w:sz w:val="24"/>
          <w:szCs w:val="24"/>
        </w:rPr>
        <w:t>Elektronicznym Potwierdzeniu Odebrania (EPO). EPP i EPO dostępne są dla zalogowanego Wykonawcy w zakładce „Oferty/Wnioski</w:t>
      </w:r>
      <w:r w:rsidR="00E37EC2" w:rsidRPr="008E1708">
        <w:rPr>
          <w:rStyle w:val="FontStyle14"/>
          <w:rFonts w:ascii="Cambria" w:hAnsi="Cambria"/>
          <w:b w:val="0"/>
          <w:sz w:val="24"/>
          <w:szCs w:val="24"/>
        </w:rPr>
        <w:t>”</w:t>
      </w:r>
      <w:r w:rsidRPr="008E1708">
        <w:rPr>
          <w:rStyle w:val="FontStyle14"/>
          <w:rFonts w:ascii="Cambria" w:hAnsi="Cambria"/>
          <w:b w:val="0"/>
          <w:sz w:val="24"/>
          <w:szCs w:val="24"/>
        </w:rPr>
        <w:t>.</w:t>
      </w:r>
    </w:p>
    <w:p w14:paraId="3DD61B69" w14:textId="78D401A5" w:rsidR="00E16BBD" w:rsidRPr="008E1708" w:rsidRDefault="00E16BBD" w:rsidP="00141CD9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1"/>
          <w:rFonts w:ascii="Cambria" w:hAnsi="Cambria"/>
          <w:b w:val="0"/>
          <w:bCs w:val="0"/>
          <w:sz w:val="24"/>
          <w:szCs w:val="24"/>
        </w:rPr>
      </w:pPr>
      <w:r w:rsidRPr="008E1708">
        <w:rPr>
          <w:rStyle w:val="FontStyle11"/>
          <w:rFonts w:ascii="Cambria" w:hAnsi="Cambria"/>
          <w:b w:val="0"/>
          <w:sz w:val="24"/>
          <w:szCs w:val="24"/>
        </w:rPr>
        <w:t>Jeżeli wraz z ofertą składane są dokumenty zawierające tajemnicę przedsiębiorstwa, Wykonawca, w celu utrzymania w poufności tych informacji, przekazuje je w wydzielonym i odpowiednio oznaczonym pliku, wraz z</w:t>
      </w:r>
      <w:r w:rsidR="00861C81" w:rsidRPr="008E1708">
        <w:rPr>
          <w:rStyle w:val="FontStyle11"/>
          <w:rFonts w:ascii="Cambria" w:hAnsi="Cambria"/>
          <w:b w:val="0"/>
          <w:sz w:val="24"/>
          <w:szCs w:val="24"/>
        </w:rPr>
        <w:t xml:space="preserve"> </w:t>
      </w:r>
      <w:r w:rsidRPr="008E1708">
        <w:rPr>
          <w:rStyle w:val="FontStyle11"/>
          <w:rFonts w:ascii="Cambria" w:hAnsi="Cambria"/>
          <w:b w:val="0"/>
          <w:sz w:val="24"/>
          <w:szCs w:val="24"/>
        </w:rPr>
        <w:t>jednoczesnym zaznaczeniem w nazwie pliku „Dokument stanowiący tajemnicę przedsiębiorstwa</w:t>
      </w:r>
      <w:r w:rsidR="00E37EC2" w:rsidRPr="008E1708">
        <w:rPr>
          <w:rStyle w:val="FontStyle11"/>
          <w:rFonts w:ascii="Cambria" w:hAnsi="Cambria"/>
          <w:b w:val="0"/>
          <w:sz w:val="24"/>
          <w:szCs w:val="24"/>
        </w:rPr>
        <w:t>”</w:t>
      </w:r>
      <w:r w:rsidRPr="008E1708">
        <w:rPr>
          <w:rStyle w:val="FontStyle11"/>
          <w:rFonts w:ascii="Cambria" w:hAnsi="Cambria"/>
          <w:b w:val="0"/>
          <w:sz w:val="24"/>
          <w:szCs w:val="24"/>
        </w:rPr>
        <w:t>. Zarówno załącznik stanowiący tajemnicę przedsiębiorstwa jak i uzasadnienie zastrzeżenia tajemnicy przedsiębiorstwa należy dodać w polu „Załączniki i inne dokumenty przedstawione w ofercie przez Wykonawcę</w:t>
      </w:r>
      <w:r w:rsidR="00E37EC2" w:rsidRPr="008E1708">
        <w:rPr>
          <w:rStyle w:val="FontStyle11"/>
          <w:rFonts w:ascii="Cambria" w:hAnsi="Cambria"/>
          <w:b w:val="0"/>
          <w:sz w:val="24"/>
          <w:szCs w:val="24"/>
        </w:rPr>
        <w:t>”</w:t>
      </w:r>
      <w:r w:rsidRPr="008E1708">
        <w:rPr>
          <w:rStyle w:val="FontStyle11"/>
          <w:rFonts w:ascii="Cambria" w:hAnsi="Cambria"/>
          <w:b w:val="0"/>
          <w:sz w:val="24"/>
          <w:szCs w:val="24"/>
        </w:rPr>
        <w:t>.</w:t>
      </w:r>
    </w:p>
    <w:p w14:paraId="59E650AD" w14:textId="0B15CDD3" w:rsidR="00E16BBD" w:rsidRPr="008E1708" w:rsidRDefault="00E16BBD" w:rsidP="00141CD9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sz w:val="24"/>
          <w:szCs w:val="24"/>
        </w:rPr>
      </w:pPr>
      <w:r w:rsidRPr="008E1708">
        <w:rPr>
          <w:rStyle w:val="FontStyle12"/>
          <w:rFonts w:ascii="Cambria" w:hAnsi="Cambria"/>
          <w:sz w:val="24"/>
          <w:szCs w:val="24"/>
        </w:rPr>
        <w:t>Maksymalny łączny rozmiar plików stanowiących ofertę lub składanych wraz z</w:t>
      </w:r>
      <w:r w:rsidR="00861C81" w:rsidRPr="008E1708">
        <w:rPr>
          <w:rStyle w:val="FontStyle12"/>
          <w:rFonts w:ascii="Cambria" w:hAnsi="Cambria"/>
          <w:sz w:val="24"/>
          <w:szCs w:val="24"/>
        </w:rPr>
        <w:t xml:space="preserve"> </w:t>
      </w:r>
      <w:r w:rsidRPr="008E1708">
        <w:rPr>
          <w:rStyle w:val="FontStyle12"/>
          <w:rFonts w:ascii="Cambria" w:hAnsi="Cambria"/>
          <w:sz w:val="24"/>
          <w:szCs w:val="24"/>
        </w:rPr>
        <w:t>ofertą to 250 MB.</w:t>
      </w:r>
    </w:p>
    <w:p w14:paraId="73B1EC43" w14:textId="77777777" w:rsidR="00E16BBD" w:rsidRPr="008E1708" w:rsidRDefault="00E16BBD" w:rsidP="00141CD9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E1708">
        <w:rPr>
          <w:rStyle w:val="FontStyle12"/>
          <w:rFonts w:ascii="Cambria" w:hAnsi="Cambria"/>
          <w:sz w:val="24"/>
          <w:szCs w:val="24"/>
        </w:rPr>
        <w:t>Oferta może być złożona tylko do upływu terminu składania ofert.</w:t>
      </w:r>
    </w:p>
    <w:p w14:paraId="0BC1CA5E" w14:textId="26430985" w:rsidR="00E16BBD" w:rsidRPr="008E1708" w:rsidRDefault="00E16BBD" w:rsidP="00141CD9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E1708">
        <w:rPr>
          <w:rStyle w:val="FontStyle14"/>
          <w:rFonts w:ascii="Cambria" w:hAnsi="Cambria"/>
          <w:b w:val="0"/>
          <w:sz w:val="24"/>
          <w:szCs w:val="24"/>
        </w:rPr>
        <w:t xml:space="preserve">Po upływie terminu składania ofert nie będzie możliwe wycofanie lub zmiana </w:t>
      </w:r>
      <w:r w:rsidR="00D4528A" w:rsidRPr="008E1708">
        <w:rPr>
          <w:rStyle w:val="FontStyle14"/>
          <w:rFonts w:ascii="Cambria" w:hAnsi="Cambria"/>
          <w:b w:val="0"/>
          <w:sz w:val="24"/>
          <w:szCs w:val="24"/>
        </w:rPr>
        <w:br/>
      </w:r>
      <w:r w:rsidRPr="008E1708">
        <w:rPr>
          <w:rStyle w:val="FontStyle14"/>
          <w:rFonts w:ascii="Cambria" w:hAnsi="Cambria"/>
          <w:b w:val="0"/>
          <w:sz w:val="24"/>
          <w:szCs w:val="24"/>
        </w:rPr>
        <w:t>złożonej oferty/wniosku.</w:t>
      </w:r>
    </w:p>
    <w:p w14:paraId="247D2DB9" w14:textId="584B762E" w:rsidR="00E16BBD" w:rsidRPr="008E1708" w:rsidRDefault="00E16BBD" w:rsidP="00141CD9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E1708">
        <w:rPr>
          <w:rStyle w:val="FontStyle14"/>
          <w:rFonts w:ascii="Cambria" w:hAnsi="Cambria"/>
          <w:b w:val="0"/>
          <w:sz w:val="24"/>
          <w:szCs w:val="24"/>
        </w:rPr>
        <w:t xml:space="preserve">Wykonawca może przed upływem terminu składania ofert wycofać ofertę. </w:t>
      </w:r>
      <w:r w:rsidR="00D4528A" w:rsidRPr="008E1708">
        <w:rPr>
          <w:rStyle w:val="FontStyle14"/>
          <w:rFonts w:ascii="Cambria" w:hAnsi="Cambria"/>
          <w:b w:val="0"/>
          <w:sz w:val="24"/>
          <w:szCs w:val="24"/>
        </w:rPr>
        <w:br/>
      </w:r>
      <w:r w:rsidRPr="008E1708">
        <w:rPr>
          <w:rStyle w:val="FontStyle14"/>
          <w:rFonts w:ascii="Cambria" w:hAnsi="Cambria"/>
          <w:b w:val="0"/>
          <w:sz w:val="24"/>
          <w:szCs w:val="24"/>
        </w:rPr>
        <w:t>Wykonawca wycofuje ofertę w zakładce „Oferty/wnioski</w:t>
      </w:r>
      <w:r w:rsidR="00E37EC2" w:rsidRPr="008E1708">
        <w:rPr>
          <w:rStyle w:val="FontStyle14"/>
          <w:rFonts w:ascii="Cambria" w:hAnsi="Cambria"/>
          <w:b w:val="0"/>
          <w:sz w:val="24"/>
          <w:szCs w:val="24"/>
        </w:rPr>
        <w:t>”</w:t>
      </w:r>
      <w:r w:rsidRPr="008E1708">
        <w:rPr>
          <w:rStyle w:val="FontStyle14"/>
          <w:rFonts w:ascii="Cambria" w:hAnsi="Cambria"/>
          <w:b w:val="0"/>
          <w:sz w:val="24"/>
          <w:szCs w:val="24"/>
        </w:rPr>
        <w:t xml:space="preserve"> używając przycisku </w:t>
      </w:r>
      <w:r w:rsidR="00D4528A" w:rsidRPr="008E1708">
        <w:rPr>
          <w:rStyle w:val="FontStyle14"/>
          <w:rFonts w:ascii="Cambria" w:hAnsi="Cambria"/>
          <w:b w:val="0"/>
          <w:sz w:val="24"/>
          <w:szCs w:val="24"/>
        </w:rPr>
        <w:br/>
      </w:r>
      <w:r w:rsidRPr="008E1708">
        <w:rPr>
          <w:rStyle w:val="FontStyle14"/>
          <w:rFonts w:ascii="Cambria" w:hAnsi="Cambria"/>
          <w:b w:val="0"/>
          <w:sz w:val="24"/>
          <w:szCs w:val="24"/>
        </w:rPr>
        <w:t>„Wycofaj ofertę</w:t>
      </w:r>
      <w:r w:rsidR="00E37EC2" w:rsidRPr="008E1708">
        <w:rPr>
          <w:rStyle w:val="FontStyle14"/>
          <w:rFonts w:ascii="Cambria" w:hAnsi="Cambria"/>
          <w:b w:val="0"/>
          <w:sz w:val="24"/>
          <w:szCs w:val="24"/>
        </w:rPr>
        <w:t>”</w:t>
      </w:r>
      <w:r w:rsidRPr="008E1708">
        <w:rPr>
          <w:rStyle w:val="FontStyle14"/>
          <w:rFonts w:ascii="Cambria" w:hAnsi="Cambria"/>
          <w:b w:val="0"/>
          <w:sz w:val="24"/>
          <w:szCs w:val="24"/>
        </w:rPr>
        <w:t xml:space="preserve">. Po potwierdzeniu oferta zostanie wycofana i będzie można pobrać dokument potwierdzający wycofanie oferty, tzw. Elektroniczne Potwierdzenie </w:t>
      </w:r>
      <w:r w:rsidR="00D4528A" w:rsidRPr="008E1708">
        <w:rPr>
          <w:rStyle w:val="FontStyle14"/>
          <w:rFonts w:ascii="Cambria" w:hAnsi="Cambria"/>
          <w:b w:val="0"/>
          <w:sz w:val="24"/>
          <w:szCs w:val="24"/>
        </w:rPr>
        <w:br/>
      </w:r>
      <w:r w:rsidRPr="008E1708">
        <w:rPr>
          <w:rStyle w:val="FontStyle14"/>
          <w:rFonts w:ascii="Cambria" w:hAnsi="Cambria"/>
          <w:b w:val="0"/>
          <w:sz w:val="24"/>
          <w:szCs w:val="24"/>
        </w:rPr>
        <w:t>Wycofania (EPW).</w:t>
      </w:r>
    </w:p>
    <w:p w14:paraId="3F709424" w14:textId="6094ECD3" w:rsidR="00870D7E" w:rsidRPr="008E1708" w:rsidRDefault="00E16BBD" w:rsidP="00141CD9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4"/>
          <w:rFonts w:ascii="Cambria" w:hAnsi="Cambria"/>
          <w:b w:val="0"/>
          <w:sz w:val="24"/>
          <w:szCs w:val="24"/>
        </w:rPr>
      </w:pPr>
      <w:r w:rsidRPr="008E1708">
        <w:rPr>
          <w:rStyle w:val="FontStyle14"/>
          <w:rFonts w:ascii="Cambria" w:hAnsi="Cambria"/>
          <w:b w:val="0"/>
          <w:sz w:val="24"/>
          <w:szCs w:val="24"/>
        </w:rPr>
        <w:t xml:space="preserve">Zaleca się sporządzenie oferty i oświadczenia w formacie PDF i podpisanie podpisem w formacie </w:t>
      </w:r>
      <w:proofErr w:type="spellStart"/>
      <w:r w:rsidRPr="008E1708">
        <w:rPr>
          <w:rStyle w:val="FontStyle14"/>
          <w:rFonts w:ascii="Cambria" w:hAnsi="Cambria"/>
          <w:b w:val="0"/>
          <w:sz w:val="24"/>
          <w:szCs w:val="24"/>
        </w:rPr>
        <w:t>P</w:t>
      </w:r>
      <w:r w:rsidR="00E37EC2" w:rsidRPr="008E1708">
        <w:rPr>
          <w:rStyle w:val="FontStyle14"/>
          <w:rFonts w:ascii="Cambria" w:hAnsi="Cambria"/>
          <w:b w:val="0"/>
          <w:sz w:val="24"/>
          <w:szCs w:val="24"/>
        </w:rPr>
        <w:t>a</w:t>
      </w:r>
      <w:r w:rsidRPr="008E1708">
        <w:rPr>
          <w:rStyle w:val="FontStyle14"/>
          <w:rFonts w:ascii="Cambria" w:hAnsi="Cambria"/>
          <w:b w:val="0"/>
          <w:sz w:val="24"/>
          <w:szCs w:val="24"/>
        </w:rPr>
        <w:t>dES</w:t>
      </w:r>
      <w:proofErr w:type="spellEnd"/>
      <w:r w:rsidRPr="008E1708">
        <w:rPr>
          <w:rStyle w:val="FontStyle14"/>
          <w:rFonts w:ascii="Cambria" w:hAnsi="Cambria"/>
          <w:b w:val="0"/>
          <w:sz w:val="24"/>
          <w:szCs w:val="24"/>
        </w:rPr>
        <w:t>. Nie zaleca się stosowania podpisu zewnętrznego XADES (2 pliki do przekazania).</w:t>
      </w:r>
      <w:r w:rsidR="00D4528A" w:rsidRPr="008E1708">
        <w:rPr>
          <w:rStyle w:val="FontStyle14"/>
          <w:rFonts w:ascii="Cambria" w:hAnsi="Cambria"/>
          <w:b w:val="0"/>
          <w:sz w:val="24"/>
          <w:szCs w:val="24"/>
        </w:rPr>
        <w:t xml:space="preserve"> </w:t>
      </w:r>
      <w:r w:rsidRPr="008E1708">
        <w:rPr>
          <w:rStyle w:val="FontStyle14"/>
          <w:rFonts w:ascii="Cambria" w:hAnsi="Cambria"/>
          <w:b w:val="0"/>
          <w:sz w:val="24"/>
          <w:szCs w:val="24"/>
        </w:rPr>
        <w:t>Sposób złożenia ofer</w:t>
      </w:r>
      <w:r w:rsidR="00D4528A" w:rsidRPr="008E1708">
        <w:rPr>
          <w:rStyle w:val="FontStyle14"/>
          <w:rFonts w:ascii="Cambria" w:hAnsi="Cambria"/>
          <w:b w:val="0"/>
          <w:sz w:val="24"/>
          <w:szCs w:val="24"/>
        </w:rPr>
        <w:t xml:space="preserve">ty został opisany na stronie </w:t>
      </w:r>
      <w:hyperlink r:id="rId16" w:history="1">
        <w:r w:rsidRPr="008E1708">
          <w:rPr>
            <w:rStyle w:val="FontStyle14"/>
            <w:rFonts w:ascii="Cambria" w:hAnsi="Cambria"/>
            <w:b w:val="0"/>
            <w:sz w:val="24"/>
            <w:szCs w:val="24"/>
          </w:rPr>
          <w:t>https://ezamowienia.gov.pl/pl/komponent-edukacyjny/</w:t>
        </w:r>
      </w:hyperlink>
      <w:r w:rsidRPr="008E1708">
        <w:rPr>
          <w:rStyle w:val="FontStyle14"/>
          <w:rFonts w:ascii="Cambria" w:hAnsi="Cambria"/>
          <w:b w:val="0"/>
          <w:sz w:val="24"/>
          <w:szCs w:val="24"/>
        </w:rPr>
        <w:t xml:space="preserve"> oraz w XI</w:t>
      </w:r>
      <w:r w:rsidR="007D499D" w:rsidRPr="008E1708">
        <w:rPr>
          <w:rStyle w:val="FontStyle14"/>
          <w:rFonts w:ascii="Cambria" w:hAnsi="Cambria"/>
          <w:b w:val="0"/>
          <w:sz w:val="24"/>
          <w:szCs w:val="24"/>
        </w:rPr>
        <w:t>I</w:t>
      </w:r>
      <w:r w:rsidR="00D4528A" w:rsidRPr="008E1708">
        <w:rPr>
          <w:rStyle w:val="FontStyle14"/>
          <w:rFonts w:ascii="Cambria" w:hAnsi="Cambria"/>
          <w:b w:val="0"/>
          <w:sz w:val="24"/>
          <w:szCs w:val="24"/>
        </w:rPr>
        <w:t xml:space="preserve">I rozdziale </w:t>
      </w:r>
      <w:r w:rsidRPr="008E1708">
        <w:rPr>
          <w:rStyle w:val="FontStyle14"/>
          <w:rFonts w:ascii="Cambria" w:hAnsi="Cambria"/>
          <w:b w:val="0"/>
          <w:sz w:val="24"/>
          <w:szCs w:val="24"/>
        </w:rPr>
        <w:t>niniejszej SWZ.</w:t>
      </w:r>
    </w:p>
    <w:p w14:paraId="3887F5B6" w14:textId="77777777" w:rsidR="00BC2F4C" w:rsidRPr="008E1708" w:rsidRDefault="00BC2F4C" w:rsidP="00B3173A">
      <w:pPr>
        <w:widowControl/>
        <w:suppressAutoHyphens w:val="0"/>
        <w:autoSpaceDN/>
        <w:spacing w:before="60" w:line="276" w:lineRule="auto"/>
        <w:jc w:val="both"/>
        <w:textAlignment w:val="auto"/>
        <w:rPr>
          <w:rStyle w:val="FontStyle14"/>
          <w:rFonts w:ascii="Cambria" w:hAnsi="Cambria"/>
          <w:b w:val="0"/>
          <w:sz w:val="24"/>
          <w:szCs w:val="24"/>
        </w:rPr>
      </w:pPr>
    </w:p>
    <w:p w14:paraId="702BCAB1" w14:textId="439CE54E" w:rsidR="00B3173A" w:rsidRPr="008E1708" w:rsidRDefault="00B3173A" w:rsidP="00141CD9">
      <w:pPr>
        <w:pStyle w:val="NumberList0"/>
        <w:widowControl/>
        <w:numPr>
          <w:ilvl w:val="0"/>
          <w:numId w:val="315"/>
        </w:numPr>
        <w:spacing w:before="120" w:line="276" w:lineRule="auto"/>
        <w:ind w:left="680" w:hanging="680"/>
        <w:textAlignment w:val="auto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b/>
          <w:color w:val="000000" w:themeColor="text1"/>
          <w:szCs w:val="24"/>
        </w:rPr>
        <w:t>TERMIN SKŁADANIA I OTWARCIA OFERT</w:t>
      </w:r>
    </w:p>
    <w:p w14:paraId="2E20E66A" w14:textId="6009830D" w:rsidR="00023264" w:rsidRPr="008E1708" w:rsidRDefault="00E67D68" w:rsidP="00141CD9">
      <w:pPr>
        <w:pStyle w:val="NumberList0"/>
        <w:widowControl/>
        <w:numPr>
          <w:ilvl w:val="0"/>
          <w:numId w:val="249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eastAsia="Calibri" w:hAnsi="Cambria" w:cstheme="minorHAnsi"/>
          <w:color w:val="000000" w:themeColor="text1"/>
          <w:szCs w:val="24"/>
          <w:lang w:eastAsia="en-US"/>
        </w:rPr>
        <w:t>Oferty należy złożyć do dnia</w:t>
      </w:r>
      <w:r w:rsidR="00184156" w:rsidRPr="008E1708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</w:t>
      </w:r>
      <w:r w:rsidR="00B528BC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</w:t>
      </w:r>
      <w:r w:rsidR="00CF4356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04 lipca </w:t>
      </w:r>
      <w:r w:rsidRPr="008E1708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20</w:t>
      </w:r>
      <w:r w:rsidR="00DE306B" w:rsidRPr="008E1708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2</w:t>
      </w:r>
      <w:r w:rsidR="00870D7E" w:rsidRPr="008E1708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3</w:t>
      </w:r>
      <w:r w:rsidRPr="008E1708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r. do godz. 10</w:t>
      </w:r>
      <w:r w:rsidRPr="008E1708">
        <w:rPr>
          <w:rFonts w:ascii="Cambria" w:eastAsia="Calibri" w:hAnsi="Cambria" w:cstheme="minorHAnsi"/>
          <w:b/>
          <w:color w:val="000000" w:themeColor="text1"/>
          <w:szCs w:val="24"/>
          <w:vertAlign w:val="superscript"/>
          <w:lang w:eastAsia="en-US"/>
        </w:rPr>
        <w:t>00</w:t>
      </w:r>
      <w:r w:rsidRPr="008E1708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.</w:t>
      </w:r>
    </w:p>
    <w:p w14:paraId="3F344F25" w14:textId="3CAF8FAD" w:rsidR="00023264" w:rsidRPr="008E1708" w:rsidRDefault="00E67D68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color w:val="000000" w:themeColor="text1"/>
          <w:sz w:val="24"/>
          <w:szCs w:val="24"/>
        </w:rPr>
        <w:t>Otwarcie ofert nastąpi w dniu</w:t>
      </w:r>
      <w:r w:rsidR="00CF4356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CF4356" w:rsidRPr="00CF4356">
        <w:rPr>
          <w:rFonts w:ascii="Cambria" w:hAnsi="Cambria" w:cstheme="minorHAnsi"/>
          <w:b/>
          <w:color w:val="000000" w:themeColor="text1"/>
          <w:sz w:val="24"/>
          <w:szCs w:val="24"/>
        </w:rPr>
        <w:t>04 lipca</w:t>
      </w:r>
      <w:r w:rsidRPr="008E1708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8E1708">
        <w:rPr>
          <w:rFonts w:ascii="Cambria" w:hAnsi="Cambria" w:cstheme="minorHAnsi"/>
          <w:b/>
          <w:color w:val="000000" w:themeColor="text1"/>
          <w:sz w:val="24"/>
          <w:szCs w:val="24"/>
        </w:rPr>
        <w:t>20</w:t>
      </w:r>
      <w:r w:rsidR="00DE306B" w:rsidRPr="008E1708">
        <w:rPr>
          <w:rFonts w:ascii="Cambria" w:hAnsi="Cambria" w:cstheme="minorHAnsi"/>
          <w:b/>
          <w:color w:val="000000" w:themeColor="text1"/>
          <w:sz w:val="24"/>
          <w:szCs w:val="24"/>
        </w:rPr>
        <w:t>2</w:t>
      </w:r>
      <w:r w:rsidR="00870D7E" w:rsidRPr="008E1708">
        <w:rPr>
          <w:rFonts w:ascii="Cambria" w:hAnsi="Cambria" w:cstheme="minorHAnsi"/>
          <w:b/>
          <w:color w:val="000000" w:themeColor="text1"/>
          <w:sz w:val="24"/>
          <w:szCs w:val="24"/>
        </w:rPr>
        <w:t>3</w:t>
      </w:r>
      <w:r w:rsidRPr="008E1708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 r., o godzinie 1</w:t>
      </w:r>
      <w:r w:rsidR="00870D7E" w:rsidRPr="008E1708">
        <w:rPr>
          <w:rFonts w:ascii="Cambria" w:hAnsi="Cambria" w:cstheme="minorHAnsi"/>
          <w:b/>
          <w:color w:val="000000" w:themeColor="text1"/>
          <w:sz w:val="24"/>
          <w:szCs w:val="24"/>
        </w:rPr>
        <w:t>0</w:t>
      </w:r>
      <w:r w:rsidR="00056D9B" w:rsidRPr="008E1708">
        <w:rPr>
          <w:rFonts w:ascii="Cambria" w:hAnsi="Cambria" w:cstheme="minorHAnsi"/>
          <w:b/>
          <w:color w:val="000000" w:themeColor="text1"/>
          <w:sz w:val="24"/>
          <w:szCs w:val="24"/>
          <w:vertAlign w:val="superscript"/>
        </w:rPr>
        <w:t>30</w:t>
      </w:r>
      <w:r w:rsidRPr="008E1708">
        <w:rPr>
          <w:rFonts w:ascii="Cambria" w:hAnsi="Cambria" w:cstheme="minorHAnsi"/>
          <w:color w:val="000000" w:themeColor="text1"/>
          <w:sz w:val="24"/>
          <w:szCs w:val="24"/>
        </w:rPr>
        <w:t xml:space="preserve">, w Instytucie Ekspertyz Sądowych im. Prof. </w:t>
      </w:r>
      <w:r w:rsidR="00543C08" w:rsidRPr="008E1708">
        <w:rPr>
          <w:rFonts w:ascii="Cambria" w:hAnsi="Cambria" w:cstheme="minorHAnsi"/>
          <w:color w:val="000000" w:themeColor="text1"/>
          <w:sz w:val="24"/>
          <w:szCs w:val="24"/>
        </w:rPr>
        <w:t>d</w:t>
      </w:r>
      <w:r w:rsidRPr="008E1708">
        <w:rPr>
          <w:rFonts w:ascii="Cambria" w:hAnsi="Cambria" w:cstheme="minorHAnsi"/>
          <w:color w:val="000000" w:themeColor="text1"/>
          <w:sz w:val="24"/>
          <w:szCs w:val="24"/>
        </w:rPr>
        <w:t xml:space="preserve">ra Jana </w:t>
      </w:r>
      <w:proofErr w:type="spellStart"/>
      <w:r w:rsidRPr="008E1708">
        <w:rPr>
          <w:rFonts w:ascii="Cambria" w:hAnsi="Cambria" w:cstheme="minorHAnsi"/>
          <w:color w:val="000000" w:themeColor="text1"/>
          <w:sz w:val="24"/>
          <w:szCs w:val="24"/>
        </w:rPr>
        <w:t>Sehna</w:t>
      </w:r>
      <w:proofErr w:type="spellEnd"/>
      <w:r w:rsidRPr="008E1708">
        <w:rPr>
          <w:rFonts w:ascii="Cambria" w:hAnsi="Cambria" w:cstheme="minorHAnsi"/>
          <w:color w:val="000000" w:themeColor="text1"/>
          <w:sz w:val="24"/>
          <w:szCs w:val="24"/>
        </w:rPr>
        <w:t xml:space="preserve"> w Krakowie, ul. Westerplatte 9</w:t>
      </w:r>
      <w:r w:rsidR="00E17C14" w:rsidRPr="008E1708">
        <w:rPr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54CD01BA" w14:textId="73166A36" w:rsidR="00023264" w:rsidRPr="008E1708" w:rsidRDefault="00E67D68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8E1708">
        <w:rPr>
          <w:rFonts w:ascii="Cambria" w:hAnsi="Cambria" w:cstheme="minorHAnsi"/>
          <w:color w:val="000000" w:themeColor="text1"/>
          <w:sz w:val="24"/>
          <w:szCs w:val="24"/>
        </w:rPr>
        <w:t xml:space="preserve">Otwarcie ofert nastąpi poprzez </w:t>
      </w:r>
      <w:r w:rsidR="00E97AB3" w:rsidRPr="008E1708">
        <w:rPr>
          <w:rFonts w:ascii="Cambria" w:hAnsi="Cambria" w:cstheme="minorHAnsi"/>
          <w:color w:val="000000" w:themeColor="text1"/>
          <w:sz w:val="24"/>
          <w:szCs w:val="24"/>
        </w:rPr>
        <w:t>odszyfrowanie ofert na stronie</w:t>
      </w:r>
      <w:r w:rsidR="00232777" w:rsidRPr="008E1708">
        <w:rPr>
          <w:rFonts w:ascii="Cambria" w:hAnsi="Cambria" w:cstheme="minorHAnsi"/>
          <w:color w:val="000000" w:themeColor="text1"/>
          <w:sz w:val="24"/>
          <w:szCs w:val="24"/>
        </w:rPr>
        <w:br/>
      </w:r>
      <w:hyperlink r:id="rId17" w:history="1">
        <w:r w:rsidR="00543C08" w:rsidRPr="008E1708">
          <w:rPr>
            <w:rStyle w:val="Hipercze"/>
            <w:rFonts w:ascii="Cambria" w:hAnsi="Cambria" w:cstheme="minorHAnsi"/>
            <w:sz w:val="24"/>
            <w:szCs w:val="24"/>
          </w:rPr>
          <w:t xml:space="preserve"> https://e-zamowienia.gov.pl</w:t>
        </w:r>
      </w:hyperlink>
      <w:r w:rsidR="00E97AB3" w:rsidRPr="008E1708">
        <w:rPr>
          <w:rStyle w:val="Internetlink"/>
          <w:rFonts w:ascii="Cambria" w:hAnsi="Cambria" w:cstheme="minorHAnsi"/>
          <w:color w:val="auto"/>
          <w:sz w:val="24"/>
          <w:szCs w:val="24"/>
          <w:u w:val="none"/>
        </w:rPr>
        <w:t>.</w:t>
      </w:r>
    </w:p>
    <w:p w14:paraId="32B74451" w14:textId="3DF59852" w:rsidR="00023264" w:rsidRPr="008E1708" w:rsidRDefault="00E97AB3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color w:val="000000" w:themeColor="text1"/>
          <w:sz w:val="24"/>
          <w:szCs w:val="24"/>
        </w:rPr>
        <w:t>Najpóźniej</w:t>
      </w:r>
      <w:r w:rsidR="00E67D68" w:rsidRPr="008E1708">
        <w:rPr>
          <w:rFonts w:ascii="Cambria" w:hAnsi="Cambria" w:cstheme="minorHAnsi"/>
          <w:color w:val="000000" w:themeColor="text1"/>
          <w:sz w:val="24"/>
          <w:szCs w:val="24"/>
        </w:rPr>
        <w:t xml:space="preserve"> przed otwarciem ofert Zamawiający </w:t>
      </w:r>
      <w:r w:rsidRPr="008E1708">
        <w:rPr>
          <w:rFonts w:ascii="Cambria" w:hAnsi="Cambria" w:cstheme="minorHAnsi"/>
          <w:color w:val="000000" w:themeColor="text1"/>
          <w:sz w:val="24"/>
          <w:szCs w:val="24"/>
        </w:rPr>
        <w:t>udostępni na stronie internetowej prowadzonego postępowania informację o</w:t>
      </w:r>
      <w:r w:rsidR="00E67D68" w:rsidRPr="008E1708">
        <w:rPr>
          <w:rFonts w:ascii="Cambria" w:hAnsi="Cambria" w:cstheme="minorHAnsi"/>
          <w:color w:val="000000" w:themeColor="text1"/>
          <w:sz w:val="24"/>
          <w:szCs w:val="24"/>
        </w:rPr>
        <w:t xml:space="preserve"> kwo</w:t>
      </w:r>
      <w:r w:rsidRPr="008E1708">
        <w:rPr>
          <w:rFonts w:ascii="Cambria" w:hAnsi="Cambria" w:cstheme="minorHAnsi"/>
          <w:color w:val="000000" w:themeColor="text1"/>
          <w:sz w:val="24"/>
          <w:szCs w:val="24"/>
        </w:rPr>
        <w:t>cie</w:t>
      </w:r>
      <w:r w:rsidR="00E67D68" w:rsidRPr="008E1708">
        <w:rPr>
          <w:rFonts w:ascii="Cambria" w:hAnsi="Cambria" w:cstheme="minorHAnsi"/>
          <w:color w:val="000000" w:themeColor="text1"/>
          <w:sz w:val="24"/>
          <w:szCs w:val="24"/>
        </w:rPr>
        <w:t>, jaką zamierza przeznaczyć na sfinansowanie całości zamówienia.</w:t>
      </w:r>
    </w:p>
    <w:p w14:paraId="25C3A4D3" w14:textId="1B827646" w:rsidR="002655B6" w:rsidRPr="008E1708" w:rsidRDefault="00B34183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Niezwłocznie po otwarciu ofert Zamawiający zamieści na stronie internetowej informacje </w:t>
      </w:r>
      <w:r w:rsidR="005468B3" w:rsidRPr="008E1708">
        <w:rPr>
          <w:rFonts w:ascii="Cambria" w:hAnsi="Cambria" w:cstheme="minorHAnsi"/>
          <w:bCs/>
          <w:color w:val="000000" w:themeColor="text1"/>
          <w:sz w:val="24"/>
          <w:szCs w:val="24"/>
        </w:rPr>
        <w:t>o</w:t>
      </w:r>
      <w:r w:rsidRPr="008E1708">
        <w:rPr>
          <w:rFonts w:ascii="Cambria" w:hAnsi="Cambria" w:cstheme="minorHAnsi"/>
          <w:bCs/>
          <w:color w:val="000000" w:themeColor="text1"/>
          <w:sz w:val="24"/>
          <w:szCs w:val="24"/>
        </w:rPr>
        <w:t>:</w:t>
      </w:r>
    </w:p>
    <w:p w14:paraId="03D32877" w14:textId="1CD1E68A" w:rsidR="005B3129" w:rsidRPr="008E1708" w:rsidRDefault="005B3129" w:rsidP="00141CD9">
      <w:pPr>
        <w:pStyle w:val="Standard"/>
        <w:numPr>
          <w:ilvl w:val="0"/>
          <w:numId w:val="264"/>
        </w:numPr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Fonts w:ascii="Cambria" w:hAnsi="Cambria" w:cs="Arial"/>
          <w:color w:val="000000" w:themeColor="text1"/>
          <w:sz w:val="24"/>
          <w:szCs w:val="24"/>
        </w:rPr>
        <w:t>nazwach albo imionach i nazwiskach oraz siedzibach lub miejscach prowadzonej działalności gospodarczej albo miejscach zamieszkania wykonawców, których oferty zostały otwarte;</w:t>
      </w:r>
    </w:p>
    <w:p w14:paraId="56C410DB" w14:textId="20F5B92B" w:rsidR="00B34183" w:rsidRPr="008E1708" w:rsidRDefault="005B3129" w:rsidP="00141CD9">
      <w:pPr>
        <w:pStyle w:val="Standard"/>
        <w:numPr>
          <w:ilvl w:val="0"/>
          <w:numId w:val="264"/>
        </w:numPr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color w:val="000000" w:themeColor="text1"/>
          <w:sz w:val="24"/>
          <w:szCs w:val="24"/>
        </w:rPr>
        <w:t>cenach lub kosztach zawartych w ofertach</w:t>
      </w:r>
      <w:r w:rsidR="00B34183" w:rsidRPr="008E1708">
        <w:rPr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29125AC8" w14:textId="3479813A" w:rsidR="007D1CF8" w:rsidRPr="008E1708" w:rsidRDefault="007D1CF8" w:rsidP="00141CD9">
      <w:pPr>
        <w:pStyle w:val="Standard"/>
        <w:numPr>
          <w:ilvl w:val="0"/>
          <w:numId w:val="294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color w:val="000000" w:themeColor="text1"/>
          <w:sz w:val="24"/>
          <w:szCs w:val="24"/>
        </w:rPr>
        <w:t xml:space="preserve">Zamawiający nie przewiduje przeprowadzania jawnej sesji otwarcia ofert z udziałem </w:t>
      </w:r>
      <w:r w:rsidR="00BC7F1D" w:rsidRPr="008E1708">
        <w:rPr>
          <w:rFonts w:ascii="Cambria" w:hAnsi="Cambria" w:cstheme="minorHAnsi"/>
          <w:color w:val="000000" w:themeColor="text1"/>
          <w:sz w:val="24"/>
          <w:szCs w:val="24"/>
        </w:rPr>
        <w:t>W</w:t>
      </w:r>
      <w:r w:rsidRPr="008E1708">
        <w:rPr>
          <w:rFonts w:ascii="Cambria" w:hAnsi="Cambria" w:cstheme="minorHAnsi"/>
          <w:color w:val="000000" w:themeColor="text1"/>
          <w:sz w:val="24"/>
          <w:szCs w:val="24"/>
        </w:rPr>
        <w:t>ykonawców, jak też transmitowania sesji otwarcia ofert za pośrednictwem elektronicznych narzędzi do przekazu wideo on-line.</w:t>
      </w:r>
    </w:p>
    <w:p w14:paraId="345F58C6" w14:textId="71B341A6" w:rsidR="00E34B1D" w:rsidRPr="008E1708" w:rsidRDefault="00E34B1D" w:rsidP="00141CD9">
      <w:pPr>
        <w:pStyle w:val="Standard"/>
        <w:numPr>
          <w:ilvl w:val="0"/>
          <w:numId w:val="294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color w:val="000000" w:themeColor="text1"/>
          <w:sz w:val="24"/>
          <w:szCs w:val="24"/>
        </w:rPr>
        <w:t>W przypadku awarii systemu teleinformatycznego, która powoduje brak możliwości otwarcia ofert w terminie określonym przez Zamawiającego, otwarcie ofert następuje niezwłocznie po usunięciu awarii. Zamawiający poinformuje o zmianie terminu otwarcia ofert na Platformie e-Zamówienia oraz na stronie internetowej Zamawiającego, na której prowadzone jest postępowanie.</w:t>
      </w:r>
    </w:p>
    <w:p w14:paraId="5F26134C" w14:textId="77777777" w:rsidR="00B2617A" w:rsidRPr="008E1708" w:rsidRDefault="00B2617A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b/>
          <w:color w:val="000000" w:themeColor="text1"/>
          <w:szCs w:val="24"/>
        </w:rPr>
      </w:pPr>
    </w:p>
    <w:p w14:paraId="74D3A1F7" w14:textId="030248CA" w:rsidR="00B3173A" w:rsidRPr="008E1708" w:rsidRDefault="00B3173A" w:rsidP="00141CD9">
      <w:pPr>
        <w:pStyle w:val="NumberList0"/>
        <w:widowControl/>
        <w:numPr>
          <w:ilvl w:val="0"/>
          <w:numId w:val="316"/>
        </w:numPr>
        <w:spacing w:before="120" w:line="276" w:lineRule="auto"/>
        <w:ind w:left="680" w:hanging="680"/>
        <w:textAlignment w:val="auto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b/>
          <w:color w:val="000000" w:themeColor="text1"/>
          <w:szCs w:val="24"/>
        </w:rPr>
        <w:t>OPIS SPOSOBU OBLICZENIA CENY</w:t>
      </w:r>
    </w:p>
    <w:p w14:paraId="4F807434" w14:textId="77777777" w:rsidR="00023264" w:rsidRPr="008E1708" w:rsidRDefault="00E67D68" w:rsidP="00141CD9">
      <w:pPr>
        <w:pStyle w:val="NumberList0"/>
        <w:widowControl/>
        <w:numPr>
          <w:ilvl w:val="0"/>
          <w:numId w:val="250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bCs/>
          <w:color w:val="000000" w:themeColor="text1"/>
          <w:szCs w:val="24"/>
        </w:rPr>
        <w:t>Cenę oferty należy podać w złotych polskich (PLN) i wyliczyć na podstawie indywidualnej kalkulacji Wykonawcy, odpowiednio dla całości zamówienia, uwzględniając wszelkie koszty niezbędne do wykonania zamówienia.</w:t>
      </w:r>
    </w:p>
    <w:p w14:paraId="3E4BF165" w14:textId="6C755E93" w:rsidR="00E17C14" w:rsidRPr="008E1708" w:rsidRDefault="00E17C14" w:rsidP="00141CD9">
      <w:pPr>
        <w:pStyle w:val="NumberList0"/>
        <w:widowControl/>
        <w:numPr>
          <w:ilvl w:val="0"/>
          <w:numId w:val="250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bCs/>
          <w:color w:val="000000" w:themeColor="text1"/>
          <w:szCs w:val="24"/>
        </w:rPr>
        <w:t>Cena wyliczona na podstawie indywidualnej kalkulacji Wykonawcy winna odpowiadać cenie podanej przez Wykonawcę w formularzu KARTY OFERTOWEJ.</w:t>
      </w:r>
    </w:p>
    <w:p w14:paraId="0D7D4B5A" w14:textId="20140954" w:rsidR="00E17C14" w:rsidRPr="008E1708" w:rsidRDefault="00E17C14" w:rsidP="00141CD9">
      <w:pPr>
        <w:pStyle w:val="NumberList0"/>
        <w:widowControl/>
        <w:numPr>
          <w:ilvl w:val="0"/>
          <w:numId w:val="250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bCs/>
          <w:color w:val="000000" w:themeColor="text1"/>
          <w:szCs w:val="24"/>
        </w:rPr>
        <w:t>Jeżeli Wykonawca złoży ofertę, której wybór prowadziłby do powstania u</w:t>
      </w:r>
      <w:r w:rsidR="00C956E3" w:rsidRPr="008E1708">
        <w:rPr>
          <w:rFonts w:ascii="Cambria" w:hAnsi="Cambria" w:cstheme="minorHAnsi"/>
          <w:bCs/>
          <w:color w:val="000000" w:themeColor="text1"/>
          <w:szCs w:val="24"/>
        </w:rPr>
        <w:t> </w:t>
      </w:r>
      <w:r w:rsidRPr="008E1708">
        <w:rPr>
          <w:rFonts w:ascii="Cambria" w:hAnsi="Cambria" w:cstheme="minorHAnsi"/>
          <w:bCs/>
          <w:color w:val="000000" w:themeColor="text1"/>
          <w:szCs w:val="24"/>
        </w:rPr>
        <w:t>Zamawiającego obowiązku podatkowego, zgodnie z przepisami o podatku od towarów i usług, Zamawiający w celu oceny takiej oferty doliczy do przedstawionej w</w:t>
      </w:r>
      <w:r w:rsidR="00A31D2A" w:rsidRPr="008E1708">
        <w:rPr>
          <w:rFonts w:ascii="Cambria" w:hAnsi="Cambria" w:cstheme="minorHAnsi"/>
          <w:bCs/>
          <w:color w:val="000000" w:themeColor="text1"/>
          <w:szCs w:val="24"/>
        </w:rPr>
        <w:t> </w:t>
      </w:r>
      <w:r w:rsidRPr="008E1708">
        <w:rPr>
          <w:rFonts w:ascii="Cambria" w:hAnsi="Cambria" w:cstheme="minorHAnsi"/>
          <w:bCs/>
          <w:color w:val="000000" w:themeColor="text1"/>
          <w:szCs w:val="24"/>
        </w:rPr>
        <w:t xml:space="preserve">niej ceny podatek od towarów i usług, który miałby obowiązek rozliczyć zgodnie </w:t>
      </w:r>
      <w:r w:rsidR="0053230F" w:rsidRPr="008E1708">
        <w:rPr>
          <w:rFonts w:ascii="Cambria" w:hAnsi="Cambria" w:cstheme="minorHAnsi"/>
          <w:bCs/>
          <w:color w:val="000000" w:themeColor="text1"/>
          <w:szCs w:val="24"/>
        </w:rPr>
        <w:br/>
      </w:r>
      <w:r w:rsidRPr="008E1708">
        <w:rPr>
          <w:rFonts w:ascii="Cambria" w:hAnsi="Cambria" w:cstheme="minorHAnsi"/>
          <w:bCs/>
          <w:color w:val="000000" w:themeColor="text1"/>
          <w:szCs w:val="24"/>
        </w:rPr>
        <w:t>z tymi przepisami.</w:t>
      </w:r>
    </w:p>
    <w:p w14:paraId="228FCB80" w14:textId="21C720BD" w:rsidR="00E17C14" w:rsidRPr="008E1708" w:rsidRDefault="00E17C14" w:rsidP="00141CD9">
      <w:pPr>
        <w:pStyle w:val="NumberList0"/>
        <w:widowControl/>
        <w:numPr>
          <w:ilvl w:val="0"/>
          <w:numId w:val="250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bCs/>
          <w:color w:val="000000" w:themeColor="text1"/>
          <w:szCs w:val="24"/>
        </w:rPr>
        <w:t xml:space="preserve">Zamawiający nie przewiduje waloryzacji ceny. </w:t>
      </w:r>
      <w:r w:rsidRPr="008E1708">
        <w:rPr>
          <w:rFonts w:ascii="Cambria" w:hAnsi="Cambria" w:cstheme="minorHAnsi"/>
          <w:color w:val="000000" w:themeColor="text1"/>
          <w:szCs w:val="24"/>
        </w:rPr>
        <w:t>W razie zmiany wysokości obowiązujących stawek VAT dotyczących przedmiotu umowy w okresie obowiązywania niniejszej umowy Zamawiający będzie zobowiązany do zapłaty wynagrodzenia uwzględniającego aktual</w:t>
      </w:r>
      <w:r w:rsidR="003F7D19" w:rsidRPr="008E1708">
        <w:rPr>
          <w:rFonts w:ascii="Cambria" w:hAnsi="Cambria" w:cstheme="minorHAnsi"/>
          <w:color w:val="000000" w:themeColor="text1"/>
          <w:szCs w:val="24"/>
        </w:rPr>
        <w:t>ną wysokość stawek podatku VAT.</w:t>
      </w:r>
    </w:p>
    <w:p w14:paraId="5E26B12C" w14:textId="3619E996" w:rsidR="003F7D19" w:rsidRPr="008E1708" w:rsidRDefault="003F7D19" w:rsidP="00141CD9">
      <w:pPr>
        <w:pStyle w:val="NumberList0"/>
        <w:widowControl/>
        <w:numPr>
          <w:ilvl w:val="0"/>
          <w:numId w:val="250"/>
        </w:numPr>
        <w:suppressAutoHyphens w:val="0"/>
        <w:autoSpaceDN/>
        <w:spacing w:before="120" w:line="276" w:lineRule="auto"/>
        <w:textAlignment w:val="auto"/>
        <w:rPr>
          <w:rFonts w:ascii="Cambria" w:hAnsi="Cambria"/>
          <w:bCs/>
          <w:color w:val="000000" w:themeColor="text1"/>
          <w:szCs w:val="24"/>
        </w:rPr>
      </w:pPr>
      <w:r w:rsidRPr="008E1708">
        <w:rPr>
          <w:rFonts w:ascii="Cambria" w:hAnsi="Cambria"/>
          <w:bCs/>
          <w:color w:val="000000" w:themeColor="text1"/>
          <w:szCs w:val="24"/>
        </w:rPr>
        <w:t>Zamawiający nie przewiduje żadnych przedpłat ani zaliczek na poczet realizacji przedmiotu zamówienia, a płatność ceny nastąpi w terminie do 30 dni od daty doręczenia Zamawiającemu faktury.</w:t>
      </w:r>
    </w:p>
    <w:p w14:paraId="018D8312" w14:textId="161ABDA2" w:rsidR="00E16BBD" w:rsidRPr="008E1708" w:rsidRDefault="00E16BBD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bCs/>
          <w:color w:val="000000" w:themeColor="text1"/>
          <w:szCs w:val="24"/>
        </w:rPr>
      </w:pPr>
    </w:p>
    <w:p w14:paraId="03E2BA0D" w14:textId="77777777" w:rsidR="00F547F9" w:rsidRPr="008E1708" w:rsidRDefault="00F547F9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bCs/>
          <w:color w:val="000000" w:themeColor="text1"/>
          <w:szCs w:val="24"/>
        </w:rPr>
      </w:pPr>
    </w:p>
    <w:p w14:paraId="34234CB4" w14:textId="55D838BC" w:rsidR="004E4AE2" w:rsidRPr="008E1708" w:rsidRDefault="004E4AE2" w:rsidP="00141CD9">
      <w:pPr>
        <w:pStyle w:val="NumberList0"/>
        <w:widowControl/>
        <w:numPr>
          <w:ilvl w:val="0"/>
          <w:numId w:val="317"/>
        </w:numPr>
        <w:spacing w:before="120" w:line="276" w:lineRule="auto"/>
        <w:ind w:left="737" w:hanging="737"/>
        <w:textAlignment w:val="auto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b/>
          <w:color w:val="000000" w:themeColor="text1"/>
          <w:szCs w:val="24"/>
        </w:rPr>
        <w:t>KRYTERIA WYBORU OFERTY</w:t>
      </w:r>
    </w:p>
    <w:p w14:paraId="46AD3F4D" w14:textId="77777777" w:rsidR="00023264" w:rsidRPr="008E1708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color w:val="000000" w:themeColor="text1"/>
          <w:szCs w:val="24"/>
        </w:rPr>
        <w:t xml:space="preserve">Zamawiający wybierze najkorzystniejszą ofertę, spośród ważnych ofert złożonych </w:t>
      </w:r>
      <w:r w:rsidRPr="008E1708">
        <w:rPr>
          <w:rFonts w:ascii="Cambria" w:hAnsi="Cambria" w:cstheme="minorHAnsi"/>
          <w:color w:val="000000" w:themeColor="text1"/>
          <w:szCs w:val="24"/>
        </w:rPr>
        <w:br/>
        <w:t>w postępowaniu (tj. Wykonawców niewykluczonych z postępowania i ofert nieodrzuconych).</w:t>
      </w:r>
    </w:p>
    <w:p w14:paraId="0E17484F" w14:textId="77777777" w:rsidR="007E6154" w:rsidRPr="008E1708" w:rsidRDefault="007E6154" w:rsidP="00D323CF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76DEFB45" w14:textId="7369E7A8" w:rsidR="00023264" w:rsidRPr="008E1708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color w:val="000000" w:themeColor="text1"/>
          <w:szCs w:val="24"/>
        </w:rPr>
        <w:t>Przy wyborze oferty brane pod uwagę będą następujące kryteria oceny</w:t>
      </w:r>
      <w:r w:rsidR="00E16BBD" w:rsidRPr="008E1708">
        <w:rPr>
          <w:rFonts w:ascii="Cambria" w:hAnsi="Cambria" w:cstheme="minorHAnsi"/>
          <w:color w:val="000000" w:themeColor="text1"/>
          <w:szCs w:val="24"/>
        </w:rPr>
        <w:t>:</w:t>
      </w:r>
    </w:p>
    <w:p w14:paraId="6C731686" w14:textId="77777777" w:rsidR="00BD6BBE" w:rsidRPr="008E1708" w:rsidRDefault="00BD6BBE" w:rsidP="00D323CF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000000" w:themeColor="text1"/>
          <w:szCs w:val="24"/>
        </w:rPr>
      </w:pPr>
    </w:p>
    <w:tbl>
      <w:tblPr>
        <w:tblW w:w="8734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8"/>
        <w:gridCol w:w="709"/>
        <w:gridCol w:w="425"/>
        <w:gridCol w:w="582"/>
      </w:tblGrid>
      <w:tr w:rsidR="003F7D19" w:rsidRPr="008E1708" w14:paraId="7CC891E3" w14:textId="77777777" w:rsidTr="004E4AE2">
        <w:tc>
          <w:tcPr>
            <w:tcW w:w="701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C1EE78" w14:textId="77777777" w:rsidR="003F7D19" w:rsidRPr="008E1708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8E1708">
              <w:rPr>
                <w:rFonts w:ascii="Cambria" w:hAnsi="Cambria" w:cs="Bookman Old Style"/>
                <w:b/>
                <w:color w:val="000000" w:themeColor="text1"/>
                <w:szCs w:val="24"/>
              </w:rPr>
              <w:t>PROPOZYCJA ZAWARTA W OFERCIE</w:t>
            </w:r>
          </w:p>
        </w:tc>
        <w:tc>
          <w:tcPr>
            <w:tcW w:w="171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E65E9E" w14:textId="77777777" w:rsidR="003F7D19" w:rsidRPr="008E1708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8E1708">
              <w:rPr>
                <w:rFonts w:ascii="Cambria" w:hAnsi="Cambria" w:cs="Bookman Old Style"/>
                <w:b/>
                <w:color w:val="000000" w:themeColor="text1"/>
                <w:szCs w:val="24"/>
              </w:rPr>
              <w:t>pkt.</w:t>
            </w:r>
          </w:p>
        </w:tc>
      </w:tr>
      <w:tr w:rsidR="003F7D19" w:rsidRPr="008E1708" w14:paraId="48520DE7" w14:textId="77777777" w:rsidTr="004E4AE2">
        <w:trPr>
          <w:cantSplit/>
        </w:trPr>
        <w:tc>
          <w:tcPr>
            <w:tcW w:w="70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919E09" w14:textId="77777777" w:rsidR="003F7D19" w:rsidRPr="008E1708" w:rsidRDefault="003F7D19" w:rsidP="00BE60A1">
            <w:pPr>
              <w:pStyle w:val="Textbody"/>
              <w:spacing w:before="120" w:line="276" w:lineRule="auto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8E1708">
              <w:rPr>
                <w:rFonts w:ascii="Cambria" w:hAnsi="Cambria" w:cs="Bookman Old Style"/>
                <w:color w:val="000000" w:themeColor="text1"/>
                <w:szCs w:val="24"/>
              </w:rPr>
              <w:t>1. Cena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68A0C1" w14:textId="77777777" w:rsidR="003F7D19" w:rsidRPr="008E1708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8E1708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EBCBA6" w14:textId="77777777" w:rsidR="003F7D19" w:rsidRPr="008E1708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8E1708">
              <w:rPr>
                <w:rFonts w:ascii="Cambria" w:hAnsi="Cambria" w:cs="Bookman Old Style"/>
                <w:color w:val="000000" w:themeColor="text1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F0A0B5" w14:textId="6082B4F9" w:rsidR="003F7D19" w:rsidRPr="008E1708" w:rsidRDefault="0060083E" w:rsidP="00BC3214">
            <w:pPr>
              <w:pStyle w:val="Textbody"/>
              <w:spacing w:before="120" w:line="276" w:lineRule="auto"/>
              <w:jc w:val="center"/>
              <w:rPr>
                <w:rFonts w:ascii="Cambria" w:hAnsi="Cambria"/>
                <w:color w:val="000000" w:themeColor="text1"/>
                <w:szCs w:val="24"/>
              </w:rPr>
            </w:pPr>
            <w:r w:rsidRPr="008E1708">
              <w:rPr>
                <w:rFonts w:ascii="Cambria" w:hAnsi="Cambria" w:cs="Bookman Old Style"/>
                <w:color w:val="000000" w:themeColor="text1"/>
                <w:szCs w:val="24"/>
              </w:rPr>
              <w:t>6</w:t>
            </w:r>
            <w:r w:rsidR="00767E29" w:rsidRPr="008E1708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</w:tr>
      <w:tr w:rsidR="007D1CF8" w:rsidRPr="008E1708" w14:paraId="3035B00F" w14:textId="77777777" w:rsidTr="004E4AE2">
        <w:trPr>
          <w:cantSplit/>
        </w:trPr>
        <w:tc>
          <w:tcPr>
            <w:tcW w:w="70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833651" w14:textId="1FA8665D" w:rsidR="007D1CF8" w:rsidRPr="008E1708" w:rsidRDefault="0060083E" w:rsidP="00C956E3">
            <w:pPr>
              <w:pStyle w:val="Textbody"/>
              <w:spacing w:before="120" w:line="276" w:lineRule="auto"/>
              <w:jc w:val="left"/>
              <w:rPr>
                <w:rFonts w:ascii="Cambria" w:hAnsi="Cambria"/>
                <w:color w:val="000000" w:themeColor="text1"/>
                <w:szCs w:val="24"/>
              </w:rPr>
            </w:pPr>
            <w:r w:rsidRPr="008E1708">
              <w:rPr>
                <w:rFonts w:ascii="Cambria" w:hAnsi="Cambria" w:cs="Bookman Old Style"/>
                <w:color w:val="000000" w:themeColor="text1"/>
                <w:szCs w:val="24"/>
              </w:rPr>
              <w:t xml:space="preserve">2. Okres gwarancji </w:t>
            </w:r>
            <w:r w:rsidR="00602AA4" w:rsidRPr="008E1708">
              <w:rPr>
                <w:rFonts w:ascii="Cambria" w:hAnsi="Cambria" w:cs="Bookman Old Style"/>
                <w:color w:val="000000" w:themeColor="text1"/>
                <w:szCs w:val="24"/>
              </w:rPr>
              <w:t>na całość przedmiotu zamówienia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C793EC" w14:textId="77777777" w:rsidR="007D1CF8" w:rsidRPr="008E1708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8E1708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829E0D" w14:textId="77777777" w:rsidR="007D1CF8" w:rsidRPr="008E1708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8E1708">
              <w:rPr>
                <w:rFonts w:ascii="Cambria" w:hAnsi="Cambria" w:cs="Bookman Old Style"/>
                <w:color w:val="000000" w:themeColor="text1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F61FFB" w14:textId="7FE88D17" w:rsidR="007D1CF8" w:rsidRPr="008E1708" w:rsidRDefault="0060083E" w:rsidP="00171CDB">
            <w:pPr>
              <w:pStyle w:val="Textbody"/>
              <w:spacing w:before="120" w:line="276" w:lineRule="auto"/>
              <w:jc w:val="center"/>
              <w:rPr>
                <w:rFonts w:ascii="Cambria" w:hAnsi="Cambria"/>
                <w:color w:val="000000" w:themeColor="text1"/>
                <w:szCs w:val="24"/>
              </w:rPr>
            </w:pPr>
            <w:r w:rsidRPr="008E1708">
              <w:rPr>
                <w:rFonts w:ascii="Cambria" w:hAnsi="Cambria"/>
                <w:color w:val="000000" w:themeColor="text1"/>
                <w:szCs w:val="24"/>
              </w:rPr>
              <w:t>2</w:t>
            </w:r>
            <w:r w:rsidR="00171CDB" w:rsidRPr="008E1708">
              <w:rPr>
                <w:rFonts w:ascii="Cambria" w:hAnsi="Cambria"/>
                <w:color w:val="000000" w:themeColor="text1"/>
                <w:szCs w:val="24"/>
              </w:rPr>
              <w:t>0</w:t>
            </w:r>
          </w:p>
        </w:tc>
      </w:tr>
      <w:tr w:rsidR="00112FA3" w:rsidRPr="008E1708" w14:paraId="73929BC6" w14:textId="77777777" w:rsidTr="004E4AE2">
        <w:trPr>
          <w:cantSplit/>
        </w:trPr>
        <w:tc>
          <w:tcPr>
            <w:tcW w:w="70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A4FED3" w14:textId="71CF52FB" w:rsidR="00112FA3" w:rsidRPr="008E1708" w:rsidRDefault="00112FA3" w:rsidP="00D85368">
            <w:pPr>
              <w:pStyle w:val="Textbody"/>
              <w:spacing w:before="120" w:line="276" w:lineRule="auto"/>
              <w:jc w:val="left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8E1708">
              <w:rPr>
                <w:rFonts w:ascii="Cambria" w:hAnsi="Cambria" w:cs="Bookman Old Style"/>
                <w:color w:val="000000" w:themeColor="text1"/>
                <w:szCs w:val="24"/>
              </w:rPr>
              <w:t xml:space="preserve">3. </w:t>
            </w:r>
            <w:r w:rsidRPr="008E1708">
              <w:rPr>
                <w:rFonts w:ascii="Cambria" w:hAnsi="Cambria" w:cs="Bookman Old Style"/>
                <w:szCs w:val="24"/>
              </w:rPr>
              <w:t xml:space="preserve">Dodatkowy bezpłatny przegląd </w:t>
            </w:r>
            <w:r w:rsidR="00907631" w:rsidRPr="008E1708">
              <w:rPr>
                <w:rFonts w:ascii="Cambria" w:hAnsi="Cambria" w:cs="Bookman Old Style"/>
                <w:szCs w:val="24"/>
              </w:rPr>
              <w:t xml:space="preserve">techniczny </w:t>
            </w:r>
            <w:r w:rsidRPr="008E1708">
              <w:rPr>
                <w:rFonts w:ascii="Cambria" w:hAnsi="Cambria" w:cs="Bookman Old Style"/>
                <w:szCs w:val="24"/>
              </w:rPr>
              <w:t>po upływie zaoferowanego okresu gwarancji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D0CF6D" w14:textId="0402F786" w:rsidR="00112FA3" w:rsidRPr="008E1708" w:rsidRDefault="00112FA3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8E1708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B25C4C" w14:textId="00DE888E" w:rsidR="00112FA3" w:rsidRPr="008E1708" w:rsidRDefault="00112FA3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8E1708">
              <w:rPr>
                <w:rFonts w:ascii="Cambria" w:hAnsi="Cambria" w:cs="Bookman Old Style"/>
                <w:color w:val="000000" w:themeColor="text1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B7EF7" w14:textId="74295DE4" w:rsidR="00112FA3" w:rsidRPr="008E1708" w:rsidRDefault="00112FA3" w:rsidP="008107E5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8E1708">
              <w:rPr>
                <w:rFonts w:ascii="Cambria" w:hAnsi="Cambria" w:cs="Bookman Old Style"/>
                <w:color w:val="000000" w:themeColor="text1"/>
                <w:szCs w:val="24"/>
              </w:rPr>
              <w:t>10</w:t>
            </w:r>
          </w:p>
        </w:tc>
      </w:tr>
      <w:tr w:rsidR="007D1CF8" w:rsidRPr="008E1708" w14:paraId="4CABB1DF" w14:textId="77777777" w:rsidTr="004E4AE2">
        <w:trPr>
          <w:cantSplit/>
        </w:trPr>
        <w:tc>
          <w:tcPr>
            <w:tcW w:w="70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AFFB0E" w14:textId="47BEF67D" w:rsidR="008C1CBA" w:rsidRPr="008E1708" w:rsidRDefault="00112FA3" w:rsidP="00112FA3">
            <w:pPr>
              <w:pStyle w:val="Textbody"/>
              <w:spacing w:before="120" w:line="276" w:lineRule="auto"/>
              <w:jc w:val="left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8E1708">
              <w:rPr>
                <w:rFonts w:ascii="Cambria" w:hAnsi="Cambria" w:cs="Bookman Old Style"/>
                <w:color w:val="000000" w:themeColor="text1"/>
                <w:szCs w:val="24"/>
              </w:rPr>
              <w:t>4.</w:t>
            </w:r>
            <w:r w:rsidR="007D1CF8" w:rsidRPr="008E1708">
              <w:rPr>
                <w:rFonts w:ascii="Cambria" w:hAnsi="Cambria" w:cs="Bookman Old Style"/>
                <w:color w:val="000000" w:themeColor="text1"/>
                <w:szCs w:val="24"/>
              </w:rPr>
              <w:t xml:space="preserve"> </w:t>
            </w:r>
            <w:r w:rsidR="0060083E" w:rsidRPr="008E1708">
              <w:rPr>
                <w:rFonts w:ascii="Cambria" w:hAnsi="Cambria" w:cs="Bookman Old Style"/>
                <w:szCs w:val="24"/>
              </w:rPr>
              <w:t>Termin realizacji zamówienia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3F0620" w14:textId="77777777" w:rsidR="007D1CF8" w:rsidRPr="008E1708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8E1708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AE2C0" w14:textId="77777777" w:rsidR="007D1CF8" w:rsidRPr="008E1708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8E1708">
              <w:rPr>
                <w:rFonts w:ascii="Cambria" w:hAnsi="Cambria" w:cs="Bookman Old Style"/>
                <w:color w:val="000000" w:themeColor="text1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39B397" w14:textId="186BA599" w:rsidR="007D1CF8" w:rsidRPr="008E1708" w:rsidRDefault="00112FA3" w:rsidP="008107E5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8E1708">
              <w:rPr>
                <w:rFonts w:ascii="Cambria" w:hAnsi="Cambria" w:cs="Bookman Old Style"/>
                <w:color w:val="000000" w:themeColor="text1"/>
                <w:szCs w:val="24"/>
              </w:rPr>
              <w:t>1</w:t>
            </w:r>
            <w:r w:rsidR="00BC7F1D" w:rsidRPr="008E1708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</w:tr>
      <w:tr w:rsidR="007D1CF8" w:rsidRPr="008E1708" w14:paraId="67064E27" w14:textId="77777777" w:rsidTr="004E4AE2">
        <w:trPr>
          <w:cantSplit/>
        </w:trPr>
        <w:tc>
          <w:tcPr>
            <w:tcW w:w="701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D3A854" w14:textId="77777777" w:rsidR="007D1CF8" w:rsidRPr="008E1708" w:rsidRDefault="007D1CF8" w:rsidP="00C956E3">
            <w:pPr>
              <w:pStyle w:val="Textbody"/>
              <w:spacing w:before="120" w:line="276" w:lineRule="auto"/>
              <w:jc w:val="right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8E1708">
              <w:rPr>
                <w:rFonts w:ascii="Cambria" w:hAnsi="Cambria" w:cs="Bookman Old Style"/>
                <w:b/>
                <w:color w:val="000000" w:themeColor="text1"/>
                <w:szCs w:val="24"/>
              </w:rPr>
              <w:t>Łącznie: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ED8311" w14:textId="77777777" w:rsidR="007D1CF8" w:rsidRPr="008E1708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8E1708">
              <w:rPr>
                <w:rFonts w:ascii="Cambria" w:hAnsi="Cambria" w:cs="Bookman Old Style"/>
                <w:b/>
                <w:color w:val="000000" w:themeColor="text1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CA1A63" w14:textId="77777777" w:rsidR="007D1CF8" w:rsidRPr="008E1708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8E1708">
              <w:rPr>
                <w:rFonts w:ascii="Cambria" w:hAnsi="Cambria" w:cs="Bookman Old Style"/>
                <w:b/>
                <w:color w:val="000000" w:themeColor="text1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63216E" w14:textId="77777777" w:rsidR="007D1CF8" w:rsidRPr="008E1708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8E1708">
              <w:rPr>
                <w:rFonts w:ascii="Cambria" w:hAnsi="Cambria" w:cs="Bookman Old Style"/>
                <w:b/>
                <w:color w:val="000000" w:themeColor="text1"/>
                <w:szCs w:val="24"/>
              </w:rPr>
              <w:t>100</w:t>
            </w:r>
          </w:p>
        </w:tc>
      </w:tr>
    </w:tbl>
    <w:p w14:paraId="34F19858" w14:textId="77777777" w:rsidR="003F7D19" w:rsidRPr="008E1708" w:rsidRDefault="003F7D19" w:rsidP="00BE60A1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000000" w:themeColor="text1"/>
          <w:szCs w:val="24"/>
        </w:rPr>
      </w:pPr>
    </w:p>
    <w:p w14:paraId="336E4867" w14:textId="77777777" w:rsidR="003F7D19" w:rsidRPr="008E1708" w:rsidRDefault="003F7D19" w:rsidP="00BE60A1">
      <w:pPr>
        <w:pStyle w:val="NumberList0"/>
        <w:widowControl/>
        <w:spacing w:before="120" w:line="276" w:lineRule="auto"/>
        <w:ind w:left="0"/>
        <w:rPr>
          <w:rFonts w:ascii="Cambria" w:hAnsi="Cambria" w:cs="Bookman Old Style"/>
          <w:b/>
          <w:color w:val="000000" w:themeColor="text1"/>
          <w:szCs w:val="24"/>
        </w:rPr>
      </w:pPr>
      <w:r w:rsidRPr="008E1708">
        <w:rPr>
          <w:rFonts w:ascii="Cambria" w:hAnsi="Cambria" w:cs="Bookman Old Style"/>
          <w:b/>
          <w:color w:val="000000" w:themeColor="text1"/>
          <w:szCs w:val="24"/>
        </w:rPr>
        <w:t>Kryterium cena:</w:t>
      </w:r>
    </w:p>
    <w:p w14:paraId="28DC687E" w14:textId="756FA093" w:rsidR="003F7D19" w:rsidRPr="008E1708" w:rsidRDefault="003F7D19" w:rsidP="00BE60A1">
      <w:pPr>
        <w:pStyle w:val="NumberList0"/>
        <w:widowControl/>
        <w:spacing w:before="120" w:line="276" w:lineRule="auto"/>
        <w:ind w:left="0" w:firstLine="708"/>
        <w:rPr>
          <w:rFonts w:ascii="Cambria" w:hAnsi="Cambria"/>
          <w:color w:val="000000" w:themeColor="text1"/>
          <w:szCs w:val="24"/>
        </w:rPr>
      </w:pPr>
      <w:r w:rsidRPr="008E1708">
        <w:rPr>
          <w:rFonts w:ascii="Cambria" w:hAnsi="Cambria" w:cs="Bookman Old Style"/>
          <w:color w:val="000000" w:themeColor="text1"/>
          <w:szCs w:val="24"/>
        </w:rPr>
        <w:t xml:space="preserve">Za zaoferowanie </w:t>
      </w:r>
      <w:r w:rsidR="00D2128F" w:rsidRPr="008E1708">
        <w:rPr>
          <w:rFonts w:ascii="Cambria" w:hAnsi="Cambria" w:cs="Bookman Old Style"/>
          <w:bCs/>
          <w:color w:val="000000" w:themeColor="text1"/>
          <w:szCs w:val="24"/>
        </w:rPr>
        <w:t>dostawy i montażu</w:t>
      </w:r>
      <w:r w:rsidRPr="008E1708">
        <w:rPr>
          <w:rFonts w:ascii="Cambria" w:hAnsi="Cambria" w:cs="Bookman Old Style"/>
          <w:bCs/>
          <w:color w:val="000000" w:themeColor="text1"/>
          <w:szCs w:val="24"/>
        </w:rPr>
        <w:t xml:space="preserve"> zamówionego sprzętu</w:t>
      </w:r>
      <w:r w:rsidRPr="008E1708">
        <w:rPr>
          <w:rFonts w:ascii="Cambria" w:hAnsi="Cambria" w:cs="Bookman Old Style"/>
          <w:color w:val="000000" w:themeColor="text1"/>
          <w:szCs w:val="24"/>
        </w:rPr>
        <w:t xml:space="preserve"> za najniższą cenę Wykonawca otrzyma maksymalną ilość punktów w kryterium cena. Pozostałym ofertom, przypisana zostanie odpowiednio (proporcjonalnie) mniejsza ilość punktów, przyjmując, iż waga 1 punktu stanowi 1 % łącznej oceny oferty, możliwej do uzyskania na podstawie poniższego wzoru:</w:t>
      </w:r>
    </w:p>
    <w:p w14:paraId="2AA171C8" w14:textId="77777777" w:rsidR="003F7D19" w:rsidRPr="008E1708" w:rsidRDefault="003F7D19" w:rsidP="00BE60A1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000000" w:themeColor="text1"/>
          <w:szCs w:val="24"/>
        </w:rPr>
      </w:pPr>
    </w:p>
    <w:p w14:paraId="0E96CE7D" w14:textId="2422BFB8" w:rsidR="003F7D19" w:rsidRPr="008E1708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 w:cs="Bookman Old Style"/>
          <w:color w:val="000000" w:themeColor="text1"/>
          <w:sz w:val="24"/>
          <w:szCs w:val="24"/>
        </w:rPr>
        <w:t>C = (</w:t>
      </w:r>
      <w:proofErr w:type="spellStart"/>
      <w:r w:rsidRPr="008E1708">
        <w:rPr>
          <w:rFonts w:ascii="Cambria" w:hAnsi="Cambria" w:cs="Bookman Old Style"/>
          <w:color w:val="000000" w:themeColor="text1"/>
          <w:sz w:val="24"/>
          <w:szCs w:val="24"/>
        </w:rPr>
        <w:t>C</w:t>
      </w:r>
      <w:r w:rsidRPr="008E1708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>najniższa</w:t>
      </w:r>
      <w:proofErr w:type="spellEnd"/>
      <w:r w:rsidRPr="008E1708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 xml:space="preserve"> </w:t>
      </w:r>
      <w:r w:rsidRPr="008E1708">
        <w:rPr>
          <w:rFonts w:ascii="Cambria" w:hAnsi="Cambria" w:cs="Bookman Old Style"/>
          <w:color w:val="000000" w:themeColor="text1"/>
          <w:sz w:val="24"/>
          <w:szCs w:val="24"/>
        </w:rPr>
        <w:t xml:space="preserve">: </w:t>
      </w:r>
      <w:proofErr w:type="spellStart"/>
      <w:r w:rsidRPr="008E1708">
        <w:rPr>
          <w:rFonts w:ascii="Cambria" w:hAnsi="Cambria" w:cs="Bookman Old Style"/>
          <w:color w:val="000000" w:themeColor="text1"/>
          <w:sz w:val="24"/>
          <w:szCs w:val="24"/>
        </w:rPr>
        <w:t>C</w:t>
      </w:r>
      <w:r w:rsidRPr="008E1708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>ofertowa</w:t>
      </w:r>
      <w:proofErr w:type="spellEnd"/>
      <w:r w:rsidRPr="008E1708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 xml:space="preserve"> </w:t>
      </w:r>
      <w:r w:rsidRPr="008E1708">
        <w:rPr>
          <w:rFonts w:ascii="Cambria" w:hAnsi="Cambria" w:cs="Bookman Old Style"/>
          <w:color w:val="000000" w:themeColor="text1"/>
          <w:sz w:val="24"/>
          <w:szCs w:val="24"/>
        </w:rPr>
        <w:t xml:space="preserve">) x </w:t>
      </w:r>
      <w:r w:rsidR="00D2128F" w:rsidRPr="008E1708">
        <w:rPr>
          <w:rFonts w:ascii="Cambria" w:hAnsi="Cambria" w:cs="Bookman Old Style"/>
          <w:color w:val="000000" w:themeColor="text1"/>
          <w:sz w:val="24"/>
          <w:szCs w:val="24"/>
        </w:rPr>
        <w:t>6</w:t>
      </w:r>
      <w:r w:rsidR="004821DD" w:rsidRPr="008E1708">
        <w:rPr>
          <w:rFonts w:ascii="Cambria" w:hAnsi="Cambria" w:cs="Bookman Old Style"/>
          <w:color w:val="000000" w:themeColor="text1"/>
          <w:sz w:val="24"/>
          <w:szCs w:val="24"/>
        </w:rPr>
        <w:t>0</w:t>
      </w:r>
    </w:p>
    <w:p w14:paraId="07B7E97C" w14:textId="77777777" w:rsidR="005B05FC" w:rsidRPr="008E1708" w:rsidRDefault="005B05FC" w:rsidP="00BE60A1">
      <w:pPr>
        <w:pStyle w:val="Textbodyindent"/>
        <w:spacing w:line="276" w:lineRule="auto"/>
        <w:rPr>
          <w:rFonts w:ascii="Cambria" w:hAnsi="Cambria" w:cs="Bookman Old Style"/>
          <w:color w:val="000000" w:themeColor="text1"/>
          <w:sz w:val="24"/>
          <w:szCs w:val="24"/>
        </w:rPr>
      </w:pPr>
    </w:p>
    <w:p w14:paraId="1F9BE569" w14:textId="77777777" w:rsidR="003F7D19" w:rsidRPr="008E1708" w:rsidRDefault="003F7D19" w:rsidP="00BE60A1">
      <w:pPr>
        <w:pStyle w:val="Textbodyindent"/>
        <w:spacing w:line="276" w:lineRule="auto"/>
        <w:rPr>
          <w:rFonts w:ascii="Cambria" w:hAnsi="Cambria" w:cs="Bookman Old Style"/>
          <w:color w:val="000000" w:themeColor="text1"/>
          <w:sz w:val="24"/>
          <w:szCs w:val="24"/>
        </w:rPr>
      </w:pPr>
      <w:r w:rsidRPr="008E1708">
        <w:rPr>
          <w:rFonts w:ascii="Cambria" w:hAnsi="Cambria" w:cs="Bookman Old Style"/>
          <w:color w:val="000000" w:themeColor="text1"/>
          <w:sz w:val="24"/>
          <w:szCs w:val="24"/>
        </w:rPr>
        <w:t>Gdzie:</w:t>
      </w:r>
    </w:p>
    <w:p w14:paraId="3ABCB30E" w14:textId="77777777" w:rsidR="003F7D19" w:rsidRPr="008E1708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  <w:r w:rsidRPr="008E1708">
        <w:rPr>
          <w:rFonts w:ascii="Cambria" w:hAnsi="Cambria" w:cs="Bookman Old Style"/>
          <w:color w:val="000000" w:themeColor="text1"/>
          <w:sz w:val="24"/>
          <w:szCs w:val="24"/>
        </w:rPr>
        <w:tab/>
      </w:r>
      <w:r w:rsidRPr="008E1708">
        <w:rPr>
          <w:rFonts w:ascii="Cambria" w:hAnsi="Cambria" w:cs="Bookman Old Style"/>
          <w:color w:val="000000" w:themeColor="text1"/>
          <w:sz w:val="24"/>
          <w:szCs w:val="24"/>
        </w:rPr>
        <w:tab/>
        <w:t>1 % odpowiada w punktacji końcowej 1 pkt</w:t>
      </w:r>
    </w:p>
    <w:p w14:paraId="742DE59E" w14:textId="77777777" w:rsidR="003F7D19" w:rsidRPr="008E1708" w:rsidRDefault="003F7D19" w:rsidP="00BE60A1">
      <w:pPr>
        <w:pStyle w:val="Standard"/>
        <w:spacing w:line="276" w:lineRule="auto"/>
        <w:ind w:left="1105" w:firstLine="311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  <w:r w:rsidRPr="008E1708">
        <w:rPr>
          <w:rFonts w:ascii="Cambria" w:hAnsi="Cambria" w:cs="Bookman Old Style"/>
          <w:color w:val="000000" w:themeColor="text1"/>
          <w:sz w:val="24"/>
          <w:szCs w:val="24"/>
        </w:rPr>
        <w:t>C  - ilość punktów w kryterium cena</w:t>
      </w:r>
    </w:p>
    <w:p w14:paraId="1FCECDD2" w14:textId="77777777" w:rsidR="003F7D19" w:rsidRPr="008E1708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 w:cs="Bookman Old Style"/>
          <w:color w:val="000000" w:themeColor="text1"/>
          <w:sz w:val="24"/>
          <w:szCs w:val="24"/>
        </w:rPr>
        <w:tab/>
      </w:r>
      <w:r w:rsidRPr="008E1708">
        <w:rPr>
          <w:rFonts w:ascii="Cambria" w:hAnsi="Cambria" w:cs="Bookman Old Style"/>
          <w:color w:val="000000" w:themeColor="text1"/>
          <w:sz w:val="24"/>
          <w:szCs w:val="24"/>
        </w:rPr>
        <w:tab/>
      </w:r>
      <w:proofErr w:type="spellStart"/>
      <w:r w:rsidRPr="008E1708">
        <w:rPr>
          <w:rFonts w:ascii="Cambria" w:hAnsi="Cambria" w:cs="Bookman Old Style"/>
          <w:color w:val="000000" w:themeColor="text1"/>
          <w:sz w:val="24"/>
          <w:szCs w:val="24"/>
        </w:rPr>
        <w:t>C</w:t>
      </w:r>
      <w:r w:rsidRPr="008E1708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>najniższa</w:t>
      </w:r>
      <w:proofErr w:type="spellEnd"/>
      <w:r w:rsidRPr="008E1708">
        <w:rPr>
          <w:rFonts w:ascii="Cambria" w:hAnsi="Cambria" w:cs="Bookman Old Style"/>
          <w:color w:val="000000" w:themeColor="text1"/>
          <w:sz w:val="24"/>
          <w:szCs w:val="24"/>
        </w:rPr>
        <w:t xml:space="preserve">  - najniższa cena spośród ważnych ofert</w:t>
      </w:r>
    </w:p>
    <w:p w14:paraId="5BBAA8A9" w14:textId="77777777" w:rsidR="003F7D19" w:rsidRPr="008E1708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 w:cs="Bookman Old Style"/>
          <w:color w:val="000000" w:themeColor="text1"/>
          <w:sz w:val="24"/>
          <w:szCs w:val="24"/>
        </w:rPr>
        <w:tab/>
      </w:r>
      <w:r w:rsidRPr="008E1708">
        <w:rPr>
          <w:rFonts w:ascii="Cambria" w:hAnsi="Cambria" w:cs="Bookman Old Style"/>
          <w:color w:val="000000" w:themeColor="text1"/>
          <w:sz w:val="24"/>
          <w:szCs w:val="24"/>
        </w:rPr>
        <w:tab/>
      </w:r>
      <w:proofErr w:type="spellStart"/>
      <w:r w:rsidRPr="008E1708">
        <w:rPr>
          <w:rFonts w:ascii="Cambria" w:hAnsi="Cambria" w:cs="Bookman Old Style"/>
          <w:color w:val="000000" w:themeColor="text1"/>
          <w:sz w:val="24"/>
          <w:szCs w:val="24"/>
        </w:rPr>
        <w:t>C</w:t>
      </w:r>
      <w:r w:rsidRPr="008E1708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>ofertowa</w:t>
      </w:r>
      <w:proofErr w:type="spellEnd"/>
      <w:r w:rsidRPr="008E1708">
        <w:rPr>
          <w:rFonts w:ascii="Cambria" w:hAnsi="Cambria" w:cs="Bookman Old Style"/>
          <w:color w:val="000000" w:themeColor="text1"/>
          <w:sz w:val="24"/>
          <w:szCs w:val="24"/>
        </w:rPr>
        <w:t xml:space="preserve">  - cena podana przez Wykonawcę dla którego obliczany jest wynik</w:t>
      </w:r>
    </w:p>
    <w:p w14:paraId="22E53E27" w14:textId="77777777" w:rsidR="003F7D19" w:rsidRPr="008E1708" w:rsidRDefault="003F7D19" w:rsidP="00BE60A1">
      <w:pPr>
        <w:pStyle w:val="Standard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</w:p>
    <w:p w14:paraId="3358139F" w14:textId="77777777" w:rsidR="00503199" w:rsidRPr="008E1708" w:rsidRDefault="00503199" w:rsidP="00BE60A1">
      <w:pPr>
        <w:pStyle w:val="Standard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</w:p>
    <w:p w14:paraId="58A3818F" w14:textId="77777777" w:rsidR="007D1CF8" w:rsidRPr="008E1708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b/>
          <w:color w:val="000000" w:themeColor="text1"/>
          <w:sz w:val="24"/>
          <w:szCs w:val="24"/>
        </w:rPr>
      </w:pPr>
      <w:r w:rsidRPr="008E1708">
        <w:rPr>
          <w:rFonts w:ascii="Cambria" w:hAnsi="Cambria" w:cs="Bookman Old Style"/>
          <w:b/>
          <w:color w:val="000000" w:themeColor="text1"/>
          <w:sz w:val="24"/>
          <w:szCs w:val="24"/>
        </w:rPr>
        <w:t>Kryterium okres gwarancji:</w:t>
      </w:r>
    </w:p>
    <w:p w14:paraId="13AE422A" w14:textId="79A160B5" w:rsidR="007D1CF8" w:rsidRPr="008E1708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  <w:r w:rsidRPr="008E1708">
        <w:rPr>
          <w:rFonts w:ascii="Cambria" w:hAnsi="Cambria" w:cs="Bookman Old Style"/>
          <w:color w:val="000000" w:themeColor="text1"/>
          <w:sz w:val="24"/>
          <w:szCs w:val="24"/>
        </w:rPr>
        <w:tab/>
        <w:t xml:space="preserve">Za zaoferowanie dodatkowego okresu gwarancji </w:t>
      </w:r>
      <w:r w:rsidR="00314AC8" w:rsidRPr="008E1708">
        <w:rPr>
          <w:rFonts w:ascii="Cambria" w:hAnsi="Cambria" w:cs="Bookman Old Style"/>
          <w:color w:val="000000" w:themeColor="text1"/>
          <w:sz w:val="24"/>
          <w:szCs w:val="24"/>
        </w:rPr>
        <w:t xml:space="preserve">na całość przedmiotu zamówienia </w:t>
      </w:r>
      <w:r w:rsidRPr="008E1708">
        <w:rPr>
          <w:rFonts w:ascii="Cambria" w:hAnsi="Cambria" w:cs="Bookman Old Style"/>
          <w:color w:val="000000" w:themeColor="text1"/>
          <w:sz w:val="24"/>
          <w:szCs w:val="24"/>
        </w:rPr>
        <w:t xml:space="preserve">wydłużonego o </w:t>
      </w:r>
      <w:r w:rsidR="00115B73" w:rsidRPr="008E1708">
        <w:rPr>
          <w:rFonts w:ascii="Cambria" w:hAnsi="Cambria" w:cs="Bookman Old Style"/>
          <w:color w:val="000000" w:themeColor="text1"/>
          <w:sz w:val="24"/>
          <w:szCs w:val="24"/>
        </w:rPr>
        <w:t xml:space="preserve">każde </w:t>
      </w:r>
      <w:r w:rsidR="006F4C6C" w:rsidRPr="008E1708">
        <w:rPr>
          <w:rFonts w:ascii="Cambria" w:hAnsi="Cambria" w:cs="Bookman Old Style"/>
          <w:color w:val="000000" w:themeColor="text1"/>
          <w:sz w:val="24"/>
          <w:szCs w:val="24"/>
        </w:rPr>
        <w:t>18</w:t>
      </w:r>
      <w:r w:rsidRPr="008E1708">
        <w:rPr>
          <w:rFonts w:ascii="Cambria" w:hAnsi="Cambria" w:cs="Bookman Old Style"/>
          <w:color w:val="000000" w:themeColor="text1"/>
          <w:sz w:val="24"/>
          <w:szCs w:val="24"/>
        </w:rPr>
        <w:t xml:space="preserve"> miesięcy Wykonawca otrzyma </w:t>
      </w:r>
      <w:r w:rsidR="006F4C6C" w:rsidRPr="008E1708">
        <w:rPr>
          <w:rFonts w:ascii="Cambria" w:hAnsi="Cambria" w:cs="Bookman Old Style"/>
          <w:color w:val="000000" w:themeColor="text1"/>
          <w:sz w:val="24"/>
          <w:szCs w:val="24"/>
        </w:rPr>
        <w:t>10</w:t>
      </w:r>
      <w:r w:rsidRPr="008E1708">
        <w:rPr>
          <w:rFonts w:ascii="Cambria" w:hAnsi="Cambria" w:cs="Bookman Old Style"/>
          <w:color w:val="000000" w:themeColor="text1"/>
          <w:sz w:val="24"/>
          <w:szCs w:val="24"/>
        </w:rPr>
        <w:t xml:space="preserve"> pkt,</w:t>
      </w:r>
      <w:r w:rsidRPr="008E1708">
        <w:rPr>
          <w:rFonts w:ascii="Cambria" w:hAnsi="Cambria"/>
          <w:color w:val="000000" w:themeColor="text1"/>
          <w:sz w:val="24"/>
          <w:szCs w:val="24"/>
        </w:rPr>
        <w:t xml:space="preserve"> natomiast za zaoferowanie </w:t>
      </w:r>
      <w:r w:rsidR="00D85368" w:rsidRPr="008E1708">
        <w:rPr>
          <w:rFonts w:ascii="Cambria" w:hAnsi="Cambria"/>
          <w:color w:val="000000" w:themeColor="text1"/>
          <w:sz w:val="24"/>
          <w:szCs w:val="24"/>
        </w:rPr>
        <w:t>24-</w:t>
      </w:r>
      <w:r w:rsidRPr="008E1708">
        <w:rPr>
          <w:rFonts w:ascii="Cambria" w:hAnsi="Cambria"/>
          <w:color w:val="000000" w:themeColor="text1"/>
          <w:sz w:val="24"/>
          <w:szCs w:val="24"/>
        </w:rPr>
        <w:t xml:space="preserve">miesięcznego okresu gwarancji, Wykonawca otrzyma 0 punktów. </w:t>
      </w:r>
      <w:r w:rsidRPr="008E1708">
        <w:rPr>
          <w:rFonts w:ascii="Cambria" w:hAnsi="Cambria" w:cs="Bookman Old Style"/>
          <w:color w:val="000000" w:themeColor="text1"/>
          <w:sz w:val="24"/>
          <w:szCs w:val="24"/>
        </w:rPr>
        <w:t xml:space="preserve">Maksymalnie Wykonawca może otrzymać </w:t>
      </w:r>
      <w:r w:rsidR="006F4C6C" w:rsidRPr="008E1708">
        <w:rPr>
          <w:rFonts w:ascii="Cambria" w:hAnsi="Cambria" w:cs="Bookman Old Style"/>
          <w:color w:val="000000" w:themeColor="text1"/>
          <w:sz w:val="24"/>
          <w:szCs w:val="24"/>
        </w:rPr>
        <w:t>2</w:t>
      </w:r>
      <w:r w:rsidR="00BC7F1D" w:rsidRPr="008E1708">
        <w:rPr>
          <w:rFonts w:ascii="Cambria" w:hAnsi="Cambria" w:cs="Bookman Old Style"/>
          <w:color w:val="000000" w:themeColor="text1"/>
          <w:sz w:val="24"/>
          <w:szCs w:val="24"/>
        </w:rPr>
        <w:t>0</w:t>
      </w:r>
      <w:r w:rsidR="00B2617A" w:rsidRPr="008E1708">
        <w:rPr>
          <w:rFonts w:ascii="Cambria" w:hAnsi="Cambria" w:cs="Bookman Old Style"/>
          <w:color w:val="000000" w:themeColor="text1"/>
          <w:sz w:val="24"/>
          <w:szCs w:val="24"/>
        </w:rPr>
        <w:t> </w:t>
      </w:r>
      <w:r w:rsidRPr="008E1708">
        <w:rPr>
          <w:rFonts w:ascii="Cambria" w:hAnsi="Cambria" w:cs="Bookman Old Style"/>
          <w:color w:val="000000" w:themeColor="text1"/>
          <w:sz w:val="24"/>
          <w:szCs w:val="24"/>
        </w:rPr>
        <w:t xml:space="preserve">pkt za zaoferowanie co najmniej </w:t>
      </w:r>
      <w:r w:rsidR="006F4C6C" w:rsidRPr="008E1708">
        <w:rPr>
          <w:rFonts w:ascii="Cambria" w:hAnsi="Cambria" w:cs="Bookman Old Style"/>
          <w:color w:val="000000" w:themeColor="text1"/>
          <w:sz w:val="24"/>
          <w:szCs w:val="24"/>
        </w:rPr>
        <w:t>60</w:t>
      </w:r>
      <w:r w:rsidR="00D85368" w:rsidRPr="008E1708">
        <w:rPr>
          <w:rFonts w:ascii="Cambria" w:hAnsi="Cambria" w:cs="Bookman Old Style"/>
          <w:color w:val="000000" w:themeColor="text1"/>
          <w:sz w:val="24"/>
          <w:szCs w:val="24"/>
        </w:rPr>
        <w:t>-</w:t>
      </w:r>
      <w:r w:rsidRPr="008E1708">
        <w:rPr>
          <w:rFonts w:ascii="Cambria" w:hAnsi="Cambria" w:cs="Bookman Old Style"/>
          <w:color w:val="000000" w:themeColor="text1"/>
          <w:sz w:val="24"/>
          <w:szCs w:val="24"/>
        </w:rPr>
        <w:t>miesięcznego okresu gwarancji.</w:t>
      </w:r>
    </w:p>
    <w:p w14:paraId="643D3B0D" w14:textId="77777777" w:rsidR="00BC3214" w:rsidRPr="008E1708" w:rsidRDefault="00BC3214" w:rsidP="007D1CF8">
      <w:pPr>
        <w:pStyle w:val="Standard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</w:p>
    <w:p w14:paraId="7C2505AF" w14:textId="77777777" w:rsidR="00503199" w:rsidRPr="008E1708" w:rsidRDefault="00503199" w:rsidP="007D1CF8">
      <w:pPr>
        <w:pStyle w:val="Standard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</w:p>
    <w:p w14:paraId="6EC3DDEA" w14:textId="2CF271E4" w:rsidR="00171CDB" w:rsidRPr="008E1708" w:rsidRDefault="00171CDB" w:rsidP="00171CDB">
      <w:pPr>
        <w:pStyle w:val="Standard"/>
        <w:spacing w:line="276" w:lineRule="auto"/>
        <w:jc w:val="both"/>
        <w:rPr>
          <w:rFonts w:ascii="Cambria" w:hAnsi="Cambria" w:cs="Bookman Old Style"/>
          <w:b/>
          <w:sz w:val="24"/>
          <w:szCs w:val="24"/>
        </w:rPr>
      </w:pPr>
      <w:r w:rsidRPr="008E1708">
        <w:rPr>
          <w:rFonts w:ascii="Cambria" w:hAnsi="Cambria" w:cs="Bookman Old Style"/>
          <w:b/>
          <w:sz w:val="24"/>
          <w:szCs w:val="24"/>
        </w:rPr>
        <w:t>Kryterium dodatkowy bezpłatny przegląd</w:t>
      </w:r>
      <w:r w:rsidR="00073BEA" w:rsidRPr="008E1708">
        <w:rPr>
          <w:rFonts w:ascii="Cambria" w:hAnsi="Cambria" w:cs="Bookman Old Style"/>
          <w:b/>
          <w:sz w:val="24"/>
          <w:szCs w:val="24"/>
        </w:rPr>
        <w:t xml:space="preserve"> techniczny</w:t>
      </w:r>
      <w:r w:rsidRPr="008E1708">
        <w:rPr>
          <w:rFonts w:ascii="Cambria" w:hAnsi="Cambria" w:cs="Bookman Old Style"/>
          <w:b/>
          <w:sz w:val="24"/>
          <w:szCs w:val="24"/>
        </w:rPr>
        <w:t>:</w:t>
      </w:r>
    </w:p>
    <w:p w14:paraId="6B254CF2" w14:textId="7CC9C6A2" w:rsidR="00171CDB" w:rsidRPr="008E1708" w:rsidRDefault="00171CDB" w:rsidP="00171CDB">
      <w:pPr>
        <w:pStyle w:val="Standarduser"/>
        <w:spacing w:line="276" w:lineRule="auto"/>
        <w:jc w:val="both"/>
        <w:rPr>
          <w:rFonts w:ascii="Cambria" w:hAnsi="Cambria" w:cs="Bookman Old Style"/>
          <w:color w:val="000000"/>
          <w:sz w:val="24"/>
          <w:szCs w:val="24"/>
        </w:rPr>
      </w:pPr>
      <w:r w:rsidRPr="008E1708">
        <w:rPr>
          <w:rFonts w:ascii="Cambria" w:hAnsi="Cambria" w:cs="Bookman Old Style"/>
          <w:sz w:val="24"/>
          <w:szCs w:val="24"/>
        </w:rPr>
        <w:tab/>
      </w:r>
      <w:r w:rsidRPr="008E1708">
        <w:rPr>
          <w:rFonts w:ascii="Cambria" w:hAnsi="Cambria" w:cs="Bookman Old Style"/>
          <w:color w:val="000000"/>
          <w:sz w:val="24"/>
          <w:szCs w:val="24"/>
        </w:rPr>
        <w:t>Za zaoferowanie dodatkowego bezpłatnego przeglądu</w:t>
      </w:r>
      <w:r w:rsidR="00073BEA" w:rsidRPr="008E1708">
        <w:rPr>
          <w:rFonts w:ascii="Cambria" w:hAnsi="Cambria" w:cs="Bookman Old Style"/>
          <w:color w:val="000000"/>
          <w:sz w:val="24"/>
          <w:szCs w:val="24"/>
        </w:rPr>
        <w:t xml:space="preserve"> technicznego,</w:t>
      </w:r>
      <w:r w:rsidRPr="008E1708">
        <w:rPr>
          <w:rFonts w:ascii="Cambria" w:hAnsi="Cambria" w:cs="Bookman Old Style"/>
          <w:color w:val="000000"/>
          <w:sz w:val="24"/>
          <w:szCs w:val="24"/>
        </w:rPr>
        <w:t xml:space="preserve"> zestawu po upływie zaoferowanego okresu gwarancji Wykonawca otrzyma 10 pkt.</w:t>
      </w:r>
    </w:p>
    <w:p w14:paraId="571C2BA9" w14:textId="77777777" w:rsidR="00171CDB" w:rsidRPr="008E1708" w:rsidRDefault="00171CDB" w:rsidP="00BE60A1">
      <w:pPr>
        <w:pStyle w:val="Standard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</w:p>
    <w:p w14:paraId="1DB713DB" w14:textId="7B4BFCDD" w:rsidR="005F5322" w:rsidRPr="008E1708" w:rsidRDefault="00BD3525" w:rsidP="005F5322">
      <w:pPr>
        <w:pStyle w:val="Standard"/>
        <w:spacing w:line="276" w:lineRule="auto"/>
        <w:jc w:val="both"/>
        <w:rPr>
          <w:rFonts w:ascii="Cambria" w:hAnsi="Cambria" w:cs="Bookman Old Style"/>
          <w:b/>
          <w:color w:val="000000" w:themeColor="text1"/>
          <w:sz w:val="24"/>
          <w:szCs w:val="24"/>
        </w:rPr>
      </w:pPr>
      <w:r w:rsidRPr="008E1708">
        <w:rPr>
          <w:rFonts w:ascii="Cambria" w:hAnsi="Cambria" w:cs="Bookman Old Style"/>
          <w:b/>
          <w:color w:val="000000" w:themeColor="text1"/>
          <w:sz w:val="24"/>
          <w:szCs w:val="24"/>
        </w:rPr>
        <w:t>Kryterium termin realizacji zamówienia</w:t>
      </w:r>
      <w:r w:rsidR="005F5322" w:rsidRPr="008E1708">
        <w:rPr>
          <w:rFonts w:ascii="Cambria" w:hAnsi="Cambria" w:cs="Bookman Old Style"/>
          <w:b/>
          <w:color w:val="000000" w:themeColor="text1"/>
          <w:sz w:val="24"/>
          <w:szCs w:val="24"/>
        </w:rPr>
        <w:t>:</w:t>
      </w:r>
    </w:p>
    <w:p w14:paraId="1EF0FA17" w14:textId="1E1E43CF" w:rsidR="005F5322" w:rsidRPr="008E1708" w:rsidRDefault="005F5322" w:rsidP="005F5322">
      <w:pPr>
        <w:pStyle w:val="Standard"/>
        <w:spacing w:line="276" w:lineRule="auto"/>
        <w:jc w:val="both"/>
        <w:rPr>
          <w:rFonts w:ascii="Cambria" w:hAnsi="Cambria" w:cs="Bookman Old Style"/>
          <w:sz w:val="24"/>
          <w:szCs w:val="24"/>
        </w:rPr>
      </w:pPr>
      <w:r w:rsidRPr="008E1708">
        <w:rPr>
          <w:rFonts w:ascii="Cambria" w:hAnsi="Cambria" w:cs="Bookman Old Style"/>
          <w:color w:val="000000" w:themeColor="text1"/>
          <w:sz w:val="24"/>
          <w:szCs w:val="24"/>
        </w:rPr>
        <w:tab/>
      </w:r>
      <w:r w:rsidRPr="008E1708">
        <w:rPr>
          <w:rFonts w:ascii="Cambria" w:hAnsi="Cambria" w:cs="Bookman Old Style"/>
          <w:sz w:val="24"/>
          <w:szCs w:val="24"/>
        </w:rPr>
        <w:t xml:space="preserve">Za zaoferowanie </w:t>
      </w:r>
      <w:r w:rsidR="00714567" w:rsidRPr="008E1708">
        <w:rPr>
          <w:rFonts w:ascii="Cambria" w:hAnsi="Cambria" w:cs="Bookman Old Style"/>
          <w:sz w:val="24"/>
          <w:szCs w:val="24"/>
        </w:rPr>
        <w:t>terminu dostawy wynoszącego 30 dni roboczych lub krótszego Wykonawca otrzyma 10 pkt.,</w:t>
      </w:r>
      <w:r w:rsidR="00714567" w:rsidRPr="008E1708">
        <w:rPr>
          <w:rFonts w:ascii="Cambria" w:hAnsi="Cambria"/>
          <w:color w:val="000000" w:themeColor="text1"/>
          <w:sz w:val="24"/>
          <w:szCs w:val="24"/>
        </w:rPr>
        <w:t xml:space="preserve"> natomiast za zaoferowanie terminu dostawy wynoszącego 40 dni roboczych lub dłuższego, Wykonawca otrzyma 0 punktów. </w:t>
      </w:r>
      <w:r w:rsidRPr="008E1708">
        <w:rPr>
          <w:rFonts w:ascii="Cambria" w:hAnsi="Cambria" w:cs="Bookman Old Style"/>
          <w:sz w:val="24"/>
          <w:szCs w:val="24"/>
        </w:rPr>
        <w:t xml:space="preserve">Maksymalnie Wykonawca może otrzymać </w:t>
      </w:r>
      <w:r w:rsidR="00714567" w:rsidRPr="008E1708">
        <w:rPr>
          <w:rFonts w:ascii="Cambria" w:hAnsi="Cambria" w:cs="Bookman Old Style"/>
          <w:sz w:val="24"/>
          <w:szCs w:val="24"/>
        </w:rPr>
        <w:t>1</w:t>
      </w:r>
      <w:r w:rsidR="00BC3214" w:rsidRPr="008E1708">
        <w:rPr>
          <w:rFonts w:ascii="Cambria" w:hAnsi="Cambria" w:cs="Bookman Old Style"/>
          <w:sz w:val="24"/>
          <w:szCs w:val="24"/>
        </w:rPr>
        <w:t>0</w:t>
      </w:r>
      <w:r w:rsidRPr="008E1708">
        <w:rPr>
          <w:rFonts w:ascii="Cambria" w:hAnsi="Cambria" w:cs="Bookman Old Style"/>
          <w:sz w:val="24"/>
          <w:szCs w:val="24"/>
        </w:rPr>
        <w:t xml:space="preserve"> pkt za zaoferowanie </w:t>
      </w:r>
      <w:r w:rsidR="00714567" w:rsidRPr="008E1708">
        <w:rPr>
          <w:rFonts w:ascii="Cambria" w:hAnsi="Cambria" w:cs="Bookman Old Style"/>
          <w:sz w:val="24"/>
          <w:szCs w:val="24"/>
        </w:rPr>
        <w:t>krótszego terminu realizacji zamówienia niż wymagany w niniejszej SWZ.</w:t>
      </w:r>
    </w:p>
    <w:p w14:paraId="6B3F1738" w14:textId="77777777" w:rsidR="005F5322" w:rsidRPr="008E1708" w:rsidRDefault="005F5322" w:rsidP="005F5322">
      <w:pPr>
        <w:pStyle w:val="Standard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</w:p>
    <w:p w14:paraId="50240598" w14:textId="77777777" w:rsidR="003F7D19" w:rsidRPr="008E1708" w:rsidRDefault="003F7D19" w:rsidP="00BE60A1">
      <w:pPr>
        <w:pStyle w:val="NumberList0"/>
        <w:widowControl/>
        <w:spacing w:before="120" w:line="276" w:lineRule="auto"/>
        <w:ind w:left="0" w:firstLine="397"/>
        <w:rPr>
          <w:rFonts w:ascii="Cambria" w:hAnsi="Cambria"/>
          <w:color w:val="000000" w:themeColor="text1"/>
          <w:szCs w:val="24"/>
        </w:rPr>
      </w:pPr>
      <w:r w:rsidRPr="008E1708">
        <w:rPr>
          <w:rFonts w:ascii="Cambria" w:hAnsi="Cambria"/>
          <w:color w:val="000000" w:themeColor="text1"/>
          <w:szCs w:val="24"/>
        </w:rPr>
        <w:t>Oferta, która przedstawia najkorzystniejszy bilans wszystkich kryteriów (najwyższa suma punktów we wszystkich kryteriach) zostanie uznana za najkorzystniejszą.</w:t>
      </w:r>
    </w:p>
    <w:p w14:paraId="10F7676C" w14:textId="643DAB56" w:rsidR="003F7D19" w:rsidRPr="008E1708" w:rsidRDefault="003F7D19" w:rsidP="00BE60A1">
      <w:pPr>
        <w:pStyle w:val="NumberList0"/>
        <w:widowControl/>
        <w:spacing w:before="120" w:line="276" w:lineRule="auto"/>
        <w:ind w:left="0" w:firstLine="397"/>
        <w:rPr>
          <w:rFonts w:ascii="Cambria" w:hAnsi="Cambria"/>
          <w:color w:val="000000" w:themeColor="text1"/>
          <w:szCs w:val="24"/>
        </w:rPr>
      </w:pPr>
      <w:r w:rsidRPr="008E1708">
        <w:rPr>
          <w:rFonts w:ascii="Cambria" w:hAnsi="Cambria"/>
          <w:color w:val="000000" w:themeColor="text1"/>
          <w:szCs w:val="24"/>
        </w:rPr>
        <w:t xml:space="preserve">W przypadku równych wyników w pozostałych kryteriach decyduje wysokość ceny, </w:t>
      </w:r>
      <w:r w:rsidR="0053230F" w:rsidRPr="008E1708">
        <w:rPr>
          <w:rFonts w:ascii="Cambria" w:hAnsi="Cambria"/>
          <w:color w:val="000000" w:themeColor="text1"/>
          <w:szCs w:val="24"/>
        </w:rPr>
        <w:br/>
      </w:r>
      <w:r w:rsidRPr="008E1708">
        <w:rPr>
          <w:rFonts w:ascii="Cambria" w:hAnsi="Cambria"/>
          <w:color w:val="000000" w:themeColor="text1"/>
          <w:szCs w:val="24"/>
        </w:rPr>
        <w:t>tj. za najkorzystniejszą zostanie uznana oferta Wykonawcy z najniższą ceną.</w:t>
      </w:r>
    </w:p>
    <w:p w14:paraId="0D0B3DCE" w14:textId="77777777" w:rsidR="007E6154" w:rsidRPr="008E1708" w:rsidRDefault="007E615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C6334E4" w14:textId="49CB4DD5" w:rsidR="004E4AE2" w:rsidRPr="008E1708" w:rsidRDefault="004E4AE2" w:rsidP="00141CD9">
      <w:pPr>
        <w:pStyle w:val="NumberList0"/>
        <w:widowControl/>
        <w:numPr>
          <w:ilvl w:val="0"/>
          <w:numId w:val="318"/>
        </w:numPr>
        <w:spacing w:before="120" w:line="276" w:lineRule="auto"/>
        <w:ind w:left="794" w:hanging="794"/>
        <w:textAlignment w:val="auto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b/>
          <w:color w:val="000000" w:themeColor="text1"/>
          <w:szCs w:val="24"/>
        </w:rPr>
        <w:t>WALUTY W JAKICH BĘDĄ PROWADZONE ROZLICZENIA</w:t>
      </w:r>
    </w:p>
    <w:p w14:paraId="4046E237" w14:textId="1447B19F" w:rsidR="00023264" w:rsidRPr="008E1708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color w:val="000000" w:themeColor="text1"/>
          <w:szCs w:val="24"/>
        </w:rPr>
        <w:t>Zamawiający nie przewiduje możliwości prowadzenia rozliczeń za przedmiot zamówienia w walutach obcych. Rozliczenia będą dokonywane w polskich złotych.</w:t>
      </w:r>
    </w:p>
    <w:p w14:paraId="7A6133B1" w14:textId="77777777" w:rsidR="00023264" w:rsidRPr="008E1708" w:rsidRDefault="00023264" w:rsidP="0061767E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03467696" w14:textId="1D2E772B" w:rsidR="004E4AE2" w:rsidRPr="008E1708" w:rsidRDefault="004E4AE2" w:rsidP="00141CD9">
      <w:pPr>
        <w:pStyle w:val="NumberList0"/>
        <w:widowControl/>
        <w:numPr>
          <w:ilvl w:val="0"/>
          <w:numId w:val="319"/>
        </w:numPr>
        <w:spacing w:before="120" w:line="276" w:lineRule="auto"/>
        <w:ind w:left="737" w:hanging="737"/>
        <w:textAlignment w:val="auto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b/>
          <w:color w:val="000000" w:themeColor="text1"/>
          <w:szCs w:val="24"/>
        </w:rPr>
        <w:t>ZABEZPIECZENIE NALEŻYTEGO WYKONANIA UMOWY</w:t>
      </w:r>
    </w:p>
    <w:p w14:paraId="6872B2CF" w14:textId="2A134E2B" w:rsidR="00023264" w:rsidRPr="008E1708" w:rsidRDefault="003F7D19" w:rsidP="0090475E">
      <w:pPr>
        <w:pStyle w:val="Standard"/>
        <w:spacing w:before="120"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Zamawiający nie wymaga zabezpieczenia należytego wykonania umowy.</w:t>
      </w:r>
    </w:p>
    <w:p w14:paraId="63E741FA" w14:textId="77777777" w:rsidR="00747177" w:rsidRPr="008E1708" w:rsidRDefault="00747177" w:rsidP="00B42D3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3C6C3EF8" w14:textId="7F3A6CFF" w:rsidR="004E4AE2" w:rsidRPr="008E1708" w:rsidRDefault="004E4AE2" w:rsidP="00141CD9">
      <w:pPr>
        <w:pStyle w:val="NumberList0"/>
        <w:widowControl/>
        <w:numPr>
          <w:ilvl w:val="0"/>
          <w:numId w:val="320"/>
        </w:numPr>
        <w:spacing w:before="120" w:line="276" w:lineRule="auto"/>
        <w:ind w:left="680" w:hanging="680"/>
        <w:textAlignment w:val="auto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b/>
          <w:color w:val="000000" w:themeColor="text1"/>
          <w:szCs w:val="24"/>
        </w:rPr>
        <w:t>PROJEKTOWANE POSTANOWIENIA UMOWY</w:t>
      </w:r>
    </w:p>
    <w:p w14:paraId="02512F3D" w14:textId="2330E09C" w:rsidR="00023264" w:rsidRPr="008E1708" w:rsidRDefault="00E67D68" w:rsidP="00141CD9">
      <w:pPr>
        <w:pStyle w:val="NumberList0"/>
        <w:widowControl/>
        <w:numPr>
          <w:ilvl w:val="0"/>
          <w:numId w:val="255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color w:val="000000" w:themeColor="text1"/>
          <w:szCs w:val="24"/>
        </w:rPr>
        <w:t xml:space="preserve">Warunki na jakich Zamawiający zamierza zawrzeć umowę z Wykonawcą określa projekt umowy stanowiący załącznik nr </w:t>
      </w:r>
      <w:r w:rsidR="00254A13" w:rsidRPr="008E1708">
        <w:rPr>
          <w:rFonts w:ascii="Cambria" w:hAnsi="Cambria" w:cstheme="minorHAnsi"/>
          <w:color w:val="000000" w:themeColor="text1"/>
          <w:szCs w:val="24"/>
        </w:rPr>
        <w:t>7</w:t>
      </w:r>
      <w:r w:rsidRPr="008E1708">
        <w:rPr>
          <w:rFonts w:ascii="Cambria" w:hAnsi="Cambria" w:cstheme="minorHAnsi"/>
          <w:color w:val="000000" w:themeColor="text1"/>
          <w:szCs w:val="24"/>
        </w:rPr>
        <w:t xml:space="preserve"> do </w:t>
      </w:r>
      <w:r w:rsidR="00B74D1A" w:rsidRPr="008E1708">
        <w:rPr>
          <w:rFonts w:ascii="Cambria" w:hAnsi="Cambria" w:cstheme="minorHAnsi"/>
          <w:color w:val="000000" w:themeColor="text1"/>
          <w:szCs w:val="24"/>
        </w:rPr>
        <w:t>SWZ</w:t>
      </w:r>
      <w:r w:rsidRPr="008E1708">
        <w:rPr>
          <w:rFonts w:ascii="Cambria" w:hAnsi="Cambria" w:cstheme="minorHAnsi"/>
          <w:color w:val="000000" w:themeColor="text1"/>
          <w:szCs w:val="24"/>
        </w:rPr>
        <w:t>.</w:t>
      </w:r>
    </w:p>
    <w:p w14:paraId="7F8DE649" w14:textId="1E091713" w:rsidR="0059404E" w:rsidRPr="008E1708" w:rsidRDefault="0059404E" w:rsidP="00141CD9">
      <w:pPr>
        <w:pStyle w:val="Akapitzlist"/>
        <w:numPr>
          <w:ilvl w:val="0"/>
          <w:numId w:val="255"/>
        </w:numPr>
        <w:autoSpaceDN/>
        <w:snapToGrid w:val="0"/>
        <w:spacing w:after="120"/>
        <w:ind w:left="454" w:hanging="454"/>
        <w:jc w:val="both"/>
        <w:textAlignment w:val="auto"/>
        <w:outlineLvl w:val="0"/>
        <w:rPr>
          <w:rFonts w:ascii="Cambria" w:hAnsi="Cambria" w:cstheme="minorHAnsi"/>
          <w:bCs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bCs/>
          <w:color w:val="000000" w:themeColor="text1"/>
          <w:sz w:val="24"/>
          <w:szCs w:val="24"/>
        </w:rPr>
        <w:t>Umowę może podpisać w imieniu Wykonawcy osoba (osoby) upoważniona (upoważnione) do reprezentowania Wykonawcy wymieniona (wymienione) w aktualnym odpisie z właściwego rejestru albo w aktualnym zaświadczeniu o wpisie do ewidencji działalności gospodarczej lub pełnomocnik, który przedstawi stosowne pełnomocnictwo wraz z ofertą lub przed zawarciem umowy</w:t>
      </w:r>
      <w:r w:rsidR="008459C5" w:rsidRPr="008E1708">
        <w:rPr>
          <w:rFonts w:ascii="Cambria" w:hAnsi="Cambria" w:cstheme="minorHAnsi"/>
          <w:bCs/>
          <w:color w:val="000000" w:themeColor="text1"/>
          <w:sz w:val="24"/>
          <w:szCs w:val="24"/>
        </w:rPr>
        <w:t>, wystawione przez</w:t>
      </w:r>
      <w:r w:rsidRPr="008E1708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 </w:t>
      </w:r>
      <w:r w:rsidR="008459C5" w:rsidRPr="008E1708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osobę </w:t>
      </w:r>
      <w:r w:rsidRPr="008E1708">
        <w:rPr>
          <w:rFonts w:ascii="Cambria" w:hAnsi="Cambria" w:cstheme="minorHAnsi"/>
          <w:bCs/>
          <w:color w:val="000000" w:themeColor="text1"/>
          <w:sz w:val="24"/>
          <w:szCs w:val="24"/>
        </w:rPr>
        <w:t>(</w:t>
      </w:r>
      <w:r w:rsidR="008459C5" w:rsidRPr="008E1708">
        <w:rPr>
          <w:rFonts w:ascii="Cambria" w:hAnsi="Cambria" w:cstheme="minorHAnsi"/>
          <w:bCs/>
          <w:color w:val="000000" w:themeColor="text1"/>
          <w:sz w:val="24"/>
          <w:szCs w:val="24"/>
        </w:rPr>
        <w:t>osoby</w:t>
      </w:r>
      <w:r w:rsidRPr="008E1708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) </w:t>
      </w:r>
      <w:r w:rsidR="008459C5" w:rsidRPr="008E1708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wymienioną </w:t>
      </w:r>
      <w:r w:rsidRPr="008E1708">
        <w:rPr>
          <w:rFonts w:ascii="Cambria" w:hAnsi="Cambria" w:cstheme="minorHAnsi"/>
          <w:bCs/>
          <w:color w:val="000000" w:themeColor="text1"/>
          <w:sz w:val="24"/>
          <w:szCs w:val="24"/>
        </w:rPr>
        <w:t>(</w:t>
      </w:r>
      <w:r w:rsidR="008459C5" w:rsidRPr="008E1708">
        <w:rPr>
          <w:rFonts w:ascii="Cambria" w:hAnsi="Cambria" w:cstheme="minorHAnsi"/>
          <w:bCs/>
          <w:color w:val="000000" w:themeColor="text1"/>
          <w:sz w:val="24"/>
          <w:szCs w:val="24"/>
        </w:rPr>
        <w:t>wymienione</w:t>
      </w:r>
      <w:r w:rsidRPr="008E1708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) w powyższym dokumencie </w:t>
      </w:r>
      <w:r w:rsidR="00E37EC2" w:rsidRPr="008E1708">
        <w:rPr>
          <w:rFonts w:ascii="Cambria" w:hAnsi="Cambria" w:cstheme="minorHAnsi"/>
          <w:bCs/>
          <w:color w:val="000000" w:themeColor="text1"/>
          <w:sz w:val="24"/>
          <w:szCs w:val="24"/>
        </w:rPr>
        <w:t>–</w:t>
      </w:r>
      <w:r w:rsidRPr="008E1708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 </w:t>
      </w:r>
      <w:r w:rsidRPr="008E1708">
        <w:rPr>
          <w:rFonts w:ascii="Cambria" w:hAnsi="Cambria" w:cstheme="minorHAnsi"/>
          <w:color w:val="000000" w:themeColor="text1"/>
          <w:sz w:val="24"/>
          <w:szCs w:val="24"/>
        </w:rPr>
        <w:t>oryginał dokumentu lub kopia (odpis) poświadczona(-y) notarialnie</w:t>
      </w:r>
      <w:r w:rsidRPr="008E1708">
        <w:rPr>
          <w:rFonts w:ascii="Cambria" w:hAnsi="Cambria" w:cstheme="minorHAnsi"/>
          <w:bCs/>
          <w:color w:val="000000" w:themeColor="text1"/>
          <w:sz w:val="24"/>
          <w:szCs w:val="24"/>
        </w:rPr>
        <w:t>.</w:t>
      </w:r>
    </w:p>
    <w:p w14:paraId="01C88865" w14:textId="47B73ABD" w:rsidR="0059404E" w:rsidRPr="008E1708" w:rsidRDefault="0059404E" w:rsidP="00141CD9">
      <w:pPr>
        <w:pStyle w:val="Akapitzlist"/>
        <w:numPr>
          <w:ilvl w:val="0"/>
          <w:numId w:val="255"/>
        </w:numPr>
        <w:autoSpaceDN/>
        <w:snapToGrid w:val="0"/>
        <w:spacing w:after="0"/>
        <w:ind w:left="454" w:hanging="454"/>
        <w:jc w:val="both"/>
        <w:textAlignment w:val="auto"/>
        <w:outlineLvl w:val="0"/>
        <w:rPr>
          <w:rFonts w:ascii="Cambria" w:hAnsi="Cambria" w:cstheme="minorHAnsi"/>
          <w:b/>
          <w:bCs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W przypadku wyboru najkorzystniejszej oferty Wykonawców wspólnie ubiegających się o udzielenie zamówienia, Zamawiający żąda przed zawarciem umowy w sprawie </w:t>
      </w:r>
      <w:r w:rsidR="00BC7F1D" w:rsidRPr="008E1708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udzielenia </w:t>
      </w:r>
      <w:r w:rsidRPr="008E1708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zamówienia publicznego przedstawienia umowy regulującej współpracę tych </w:t>
      </w:r>
      <w:r w:rsidR="00A05383" w:rsidRPr="008E1708">
        <w:rPr>
          <w:rFonts w:ascii="Cambria" w:hAnsi="Cambria" w:cstheme="minorHAnsi"/>
          <w:bCs/>
          <w:color w:val="000000" w:themeColor="text1"/>
          <w:sz w:val="24"/>
          <w:szCs w:val="24"/>
        </w:rPr>
        <w:t>W</w:t>
      </w:r>
      <w:r w:rsidRPr="008E1708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ykonawców </w:t>
      </w:r>
      <w:r w:rsidR="00CB1154" w:rsidRPr="008E1708">
        <w:rPr>
          <w:rFonts w:ascii="Cambria" w:hAnsi="Cambria" w:cstheme="minorHAnsi"/>
          <w:bCs/>
          <w:color w:val="000000" w:themeColor="text1"/>
          <w:sz w:val="24"/>
          <w:szCs w:val="24"/>
        </w:rPr>
        <w:t>–</w:t>
      </w:r>
      <w:r w:rsidRPr="008E1708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 </w:t>
      </w:r>
      <w:r w:rsidRPr="008E1708">
        <w:rPr>
          <w:rFonts w:ascii="Cambria" w:hAnsi="Cambria" w:cstheme="minorHAnsi"/>
          <w:color w:val="000000" w:themeColor="text1"/>
          <w:sz w:val="24"/>
          <w:szCs w:val="24"/>
        </w:rPr>
        <w:t>oryginał</w:t>
      </w:r>
      <w:r w:rsidR="00CB1154" w:rsidRPr="008E1708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8E1708">
        <w:rPr>
          <w:rFonts w:ascii="Cambria" w:hAnsi="Cambria" w:cstheme="minorHAnsi"/>
          <w:color w:val="000000" w:themeColor="text1"/>
          <w:sz w:val="24"/>
          <w:szCs w:val="24"/>
        </w:rPr>
        <w:t>dokumentu lub kopia (odpis) poświadczona</w:t>
      </w:r>
      <w:r w:rsidR="00CB1154" w:rsidRPr="008E1708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8E1708">
        <w:rPr>
          <w:rFonts w:ascii="Cambria" w:hAnsi="Cambria" w:cstheme="minorHAnsi"/>
          <w:color w:val="000000" w:themeColor="text1"/>
          <w:sz w:val="24"/>
          <w:szCs w:val="24"/>
        </w:rPr>
        <w:t>(-y) notarialnie</w:t>
      </w:r>
      <w:r w:rsidRPr="008E1708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.</w:t>
      </w:r>
    </w:p>
    <w:p w14:paraId="46E4FAE6" w14:textId="77777777" w:rsidR="00B2617A" w:rsidRPr="008E1708" w:rsidRDefault="00B2617A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10F3BE37" w14:textId="741096D8" w:rsidR="004E4AE2" w:rsidRPr="008E1708" w:rsidRDefault="004E4AE2" w:rsidP="00141CD9">
      <w:pPr>
        <w:pStyle w:val="NumberList0"/>
        <w:widowControl/>
        <w:numPr>
          <w:ilvl w:val="0"/>
          <w:numId w:val="321"/>
        </w:numPr>
        <w:spacing w:before="120" w:line="276" w:lineRule="auto"/>
        <w:ind w:left="737" w:hanging="737"/>
        <w:textAlignment w:val="auto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b/>
          <w:color w:val="000000" w:themeColor="text1"/>
          <w:szCs w:val="24"/>
        </w:rPr>
        <w:t>ŚRODKI OCHRONY PRAWNEJ</w:t>
      </w:r>
    </w:p>
    <w:p w14:paraId="598B93D1" w14:textId="6358BD26" w:rsidR="00023264" w:rsidRPr="008E1708" w:rsidRDefault="00E67D68" w:rsidP="00BE60A1">
      <w:pPr>
        <w:pStyle w:val="Textbodyuser"/>
        <w:widowControl/>
        <w:spacing w:before="120" w:line="276" w:lineRule="auto"/>
        <w:ind w:firstLine="454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color w:val="000000" w:themeColor="text1"/>
          <w:szCs w:val="24"/>
        </w:rPr>
        <w:t>Wykonaw</w:t>
      </w:r>
      <w:r w:rsidR="00221103" w:rsidRPr="008E1708">
        <w:rPr>
          <w:rFonts w:ascii="Cambria" w:hAnsi="Cambria" w:cstheme="minorHAnsi"/>
          <w:color w:val="000000" w:themeColor="text1"/>
          <w:szCs w:val="24"/>
        </w:rPr>
        <w:t>cy</w:t>
      </w:r>
      <w:r w:rsidRPr="008E1708">
        <w:rPr>
          <w:rFonts w:ascii="Cambria" w:hAnsi="Cambria" w:cstheme="minorHAnsi"/>
          <w:color w:val="000000" w:themeColor="text1"/>
          <w:szCs w:val="24"/>
        </w:rPr>
        <w:t xml:space="preserve">, </w:t>
      </w:r>
      <w:r w:rsidR="00221103" w:rsidRPr="008E1708">
        <w:rPr>
          <w:rFonts w:ascii="Cambria" w:hAnsi="Cambria" w:cstheme="minorHAnsi"/>
          <w:color w:val="000000" w:themeColor="text1"/>
          <w:szCs w:val="24"/>
        </w:rPr>
        <w:t xml:space="preserve">uczestnikowi konkursu lub innemu podmiotowi </w:t>
      </w:r>
      <w:r w:rsidRPr="008E1708">
        <w:rPr>
          <w:rFonts w:ascii="Cambria" w:hAnsi="Cambria" w:cstheme="minorHAnsi"/>
          <w:color w:val="000000" w:themeColor="text1"/>
          <w:szCs w:val="24"/>
        </w:rPr>
        <w:t xml:space="preserve">jeżeli ma lub miał interes w uzyskaniu zamówienia </w:t>
      </w:r>
      <w:r w:rsidR="00375364" w:rsidRPr="008E1708">
        <w:rPr>
          <w:rFonts w:ascii="Cambria" w:hAnsi="Cambria" w:cstheme="minorHAnsi"/>
          <w:color w:val="000000" w:themeColor="text1"/>
          <w:szCs w:val="24"/>
        </w:rPr>
        <w:t>oraz</w:t>
      </w:r>
      <w:r w:rsidRPr="008E1708">
        <w:rPr>
          <w:rFonts w:ascii="Cambria" w:hAnsi="Cambria" w:cstheme="minorHAnsi"/>
          <w:color w:val="000000" w:themeColor="text1"/>
          <w:szCs w:val="24"/>
        </w:rPr>
        <w:t xml:space="preserve"> poni</w:t>
      </w:r>
      <w:r w:rsidR="00375364" w:rsidRPr="008E1708">
        <w:rPr>
          <w:rFonts w:ascii="Cambria" w:hAnsi="Cambria" w:cstheme="minorHAnsi"/>
          <w:color w:val="000000" w:themeColor="text1"/>
          <w:szCs w:val="24"/>
        </w:rPr>
        <w:t>ósł</w:t>
      </w:r>
      <w:r w:rsidRPr="008E1708">
        <w:rPr>
          <w:rFonts w:ascii="Cambria" w:hAnsi="Cambria" w:cstheme="minorHAnsi"/>
          <w:color w:val="000000" w:themeColor="text1"/>
          <w:szCs w:val="24"/>
        </w:rPr>
        <w:t xml:space="preserve"> lub mo</w:t>
      </w:r>
      <w:r w:rsidR="00375364" w:rsidRPr="008E1708">
        <w:rPr>
          <w:rFonts w:ascii="Cambria" w:hAnsi="Cambria" w:cstheme="minorHAnsi"/>
          <w:color w:val="000000" w:themeColor="text1"/>
          <w:szCs w:val="24"/>
        </w:rPr>
        <w:t>że</w:t>
      </w:r>
      <w:r w:rsidRPr="008E1708">
        <w:rPr>
          <w:rFonts w:ascii="Cambria" w:hAnsi="Cambria" w:cstheme="minorHAnsi"/>
          <w:color w:val="000000" w:themeColor="text1"/>
          <w:szCs w:val="24"/>
        </w:rPr>
        <w:t xml:space="preserve"> ponieść szkodę w wyniku naruszenia przez Zamawiającego przepisów ustawy </w:t>
      </w:r>
      <w:proofErr w:type="spellStart"/>
      <w:r w:rsidRPr="008E1708">
        <w:rPr>
          <w:rFonts w:ascii="Cambria" w:hAnsi="Cambria" w:cstheme="minorHAnsi"/>
          <w:color w:val="000000" w:themeColor="text1"/>
          <w:szCs w:val="24"/>
        </w:rPr>
        <w:t>Pzp</w:t>
      </w:r>
      <w:proofErr w:type="spellEnd"/>
      <w:r w:rsidRPr="008E1708">
        <w:rPr>
          <w:rFonts w:ascii="Cambria" w:hAnsi="Cambria" w:cstheme="minorHAnsi"/>
          <w:color w:val="000000" w:themeColor="text1"/>
          <w:szCs w:val="24"/>
        </w:rPr>
        <w:t xml:space="preserve"> przysługują środki ochrony prawnej wyszczególnione w art. </w:t>
      </w:r>
      <w:r w:rsidR="00375364" w:rsidRPr="008E1708">
        <w:rPr>
          <w:rFonts w:ascii="Cambria" w:hAnsi="Cambria" w:cstheme="minorHAnsi"/>
          <w:color w:val="000000" w:themeColor="text1"/>
          <w:szCs w:val="24"/>
        </w:rPr>
        <w:t>506</w:t>
      </w:r>
      <w:r w:rsidRPr="008E1708">
        <w:rPr>
          <w:rFonts w:ascii="Cambria" w:hAnsi="Cambria" w:cstheme="minorHAnsi"/>
          <w:color w:val="000000" w:themeColor="text1"/>
          <w:szCs w:val="24"/>
        </w:rPr>
        <w:t xml:space="preserve"> – </w:t>
      </w:r>
      <w:r w:rsidR="00375364" w:rsidRPr="008E1708">
        <w:rPr>
          <w:rFonts w:ascii="Cambria" w:hAnsi="Cambria" w:cstheme="minorHAnsi"/>
          <w:color w:val="000000" w:themeColor="text1"/>
          <w:szCs w:val="24"/>
        </w:rPr>
        <w:t>595</w:t>
      </w:r>
      <w:r w:rsidRPr="008E1708">
        <w:rPr>
          <w:rFonts w:ascii="Cambria" w:hAnsi="Cambria" w:cstheme="minorHAnsi"/>
          <w:color w:val="000000" w:themeColor="text1"/>
          <w:szCs w:val="24"/>
        </w:rPr>
        <w:t xml:space="preserve"> Prawa zamówień publicznych.</w:t>
      </w:r>
    </w:p>
    <w:p w14:paraId="519FEC44" w14:textId="77777777" w:rsidR="00170760" w:rsidRPr="008E1708" w:rsidRDefault="00170760" w:rsidP="00D323CF">
      <w:pPr>
        <w:pStyle w:val="Textbodyuser"/>
        <w:widowControl/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1584A307" w14:textId="2D46CA12" w:rsidR="00C82A89" w:rsidRPr="008E1708" w:rsidRDefault="00C82A89" w:rsidP="00141CD9">
      <w:pPr>
        <w:pStyle w:val="NumberList0"/>
        <w:widowControl/>
        <w:numPr>
          <w:ilvl w:val="0"/>
          <w:numId w:val="322"/>
        </w:numPr>
        <w:spacing w:before="120" w:line="276" w:lineRule="auto"/>
        <w:ind w:left="851" w:hanging="851"/>
        <w:textAlignment w:val="auto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b/>
          <w:color w:val="000000" w:themeColor="text1"/>
          <w:szCs w:val="24"/>
        </w:rPr>
        <w:t>ZAMÓWIENIA, O KTÓRYCH MOWA W ART. 214 UST. 1 PKT. 8 PZP</w:t>
      </w:r>
    </w:p>
    <w:p w14:paraId="78E42164" w14:textId="70121813" w:rsidR="008C1CBA" w:rsidRPr="008E1708" w:rsidRDefault="008C1CBA" w:rsidP="008C1CBA">
      <w:pPr>
        <w:pStyle w:val="NumberList0"/>
        <w:widowControl/>
        <w:spacing w:before="120" w:line="276" w:lineRule="auto"/>
        <w:ind w:left="0" w:firstLine="454"/>
        <w:rPr>
          <w:rFonts w:ascii="Cambria" w:hAnsi="Cambria"/>
          <w:szCs w:val="24"/>
        </w:rPr>
      </w:pPr>
      <w:r w:rsidRPr="008E1708">
        <w:rPr>
          <w:rFonts w:ascii="Cambria" w:hAnsi="Cambria"/>
          <w:szCs w:val="24"/>
        </w:rPr>
        <w:t>Zamawiający</w:t>
      </w:r>
      <w:r w:rsidR="00EF4FFE" w:rsidRPr="008E1708">
        <w:rPr>
          <w:rFonts w:ascii="Cambria" w:hAnsi="Cambria"/>
          <w:szCs w:val="24"/>
        </w:rPr>
        <w:t xml:space="preserve"> przewiduje udzielenie zamówień, o których mowa w art. 214 ust. 1 pkt 8 </w:t>
      </w:r>
      <w:proofErr w:type="spellStart"/>
      <w:r w:rsidR="00EF4FFE" w:rsidRPr="008E1708">
        <w:rPr>
          <w:rFonts w:ascii="Cambria" w:hAnsi="Cambria"/>
          <w:szCs w:val="24"/>
        </w:rPr>
        <w:t>Pzp</w:t>
      </w:r>
      <w:proofErr w:type="spellEnd"/>
      <w:r w:rsidR="00EF4FFE" w:rsidRPr="008E1708">
        <w:rPr>
          <w:rFonts w:ascii="Cambria" w:hAnsi="Cambria"/>
          <w:szCs w:val="24"/>
        </w:rPr>
        <w:t xml:space="preserve"> w wysokości do 20 % zamówienia podstawowego.</w:t>
      </w:r>
    </w:p>
    <w:p w14:paraId="1B9F5EB4" w14:textId="77777777" w:rsidR="00023264" w:rsidRPr="008E1708" w:rsidRDefault="00023264" w:rsidP="00D14E6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1A62783C" w14:textId="6B5F6049" w:rsidR="00C82A89" w:rsidRPr="008E1708" w:rsidRDefault="00C82A89" w:rsidP="00141CD9">
      <w:pPr>
        <w:pStyle w:val="NumberList0"/>
        <w:widowControl/>
        <w:numPr>
          <w:ilvl w:val="0"/>
          <w:numId w:val="323"/>
        </w:numPr>
        <w:spacing w:before="120" w:line="276" w:lineRule="auto"/>
        <w:ind w:left="851" w:hanging="851"/>
        <w:textAlignment w:val="auto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b/>
          <w:color w:val="000000" w:themeColor="text1"/>
          <w:szCs w:val="24"/>
        </w:rPr>
        <w:t>OFERTY CZĘŚCIOWE I WARIANTOWE</w:t>
      </w:r>
    </w:p>
    <w:p w14:paraId="58109006" w14:textId="03079981" w:rsidR="00023264" w:rsidRPr="008E1708" w:rsidRDefault="00E67D68" w:rsidP="00141CD9">
      <w:pPr>
        <w:pStyle w:val="NumberList0"/>
        <w:widowControl/>
        <w:numPr>
          <w:ilvl w:val="0"/>
          <w:numId w:val="258"/>
        </w:numPr>
        <w:suppressAutoHyphens w:val="0"/>
        <w:autoSpaceDN/>
        <w:spacing w:before="120" w:line="276" w:lineRule="auto"/>
        <w:ind w:left="454" w:hanging="454"/>
        <w:textAlignment w:val="auto"/>
        <w:rPr>
          <w:rFonts w:ascii="Cambria" w:hAnsi="Cambria"/>
          <w:color w:val="000000" w:themeColor="text1"/>
          <w:szCs w:val="24"/>
        </w:rPr>
      </w:pPr>
      <w:r w:rsidRPr="008E1708">
        <w:rPr>
          <w:rFonts w:ascii="Cambria" w:hAnsi="Cambria" w:cstheme="minorHAnsi"/>
          <w:color w:val="000000" w:themeColor="text1"/>
          <w:szCs w:val="24"/>
        </w:rPr>
        <w:t xml:space="preserve">Zamawiający </w:t>
      </w:r>
      <w:r w:rsidR="004F5A97" w:rsidRPr="008E1708">
        <w:rPr>
          <w:rFonts w:ascii="Cambria" w:hAnsi="Cambria" w:cstheme="minorHAnsi"/>
          <w:color w:val="000000" w:themeColor="text1"/>
          <w:szCs w:val="24"/>
        </w:rPr>
        <w:t xml:space="preserve">nie </w:t>
      </w:r>
      <w:r w:rsidRPr="008E1708">
        <w:rPr>
          <w:rFonts w:ascii="Cambria" w:hAnsi="Cambria" w:cstheme="minorHAnsi"/>
          <w:color w:val="000000" w:themeColor="text1"/>
          <w:szCs w:val="24"/>
        </w:rPr>
        <w:t>dopuszcza możliwoś</w:t>
      </w:r>
      <w:r w:rsidR="004F5A97" w:rsidRPr="008E1708">
        <w:rPr>
          <w:rFonts w:ascii="Cambria" w:hAnsi="Cambria" w:cstheme="minorHAnsi"/>
          <w:color w:val="000000" w:themeColor="text1"/>
          <w:szCs w:val="24"/>
        </w:rPr>
        <w:t>ci</w:t>
      </w:r>
      <w:r w:rsidRPr="008E1708">
        <w:rPr>
          <w:rFonts w:ascii="Cambria" w:hAnsi="Cambria" w:cstheme="minorHAnsi"/>
          <w:color w:val="000000" w:themeColor="text1"/>
          <w:szCs w:val="24"/>
        </w:rPr>
        <w:t xml:space="preserve"> składania ofert częściowych.</w:t>
      </w:r>
      <w:r w:rsidR="00212F04" w:rsidRPr="008E1708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212F04" w:rsidRPr="008E1708">
        <w:rPr>
          <w:rFonts w:ascii="Cambria" w:hAnsi="Cambria"/>
          <w:color w:val="000000" w:themeColor="text1"/>
          <w:szCs w:val="24"/>
        </w:rPr>
        <w:t xml:space="preserve">Wykonawca </w:t>
      </w:r>
      <w:r w:rsidR="004F5A97" w:rsidRPr="008E1708">
        <w:rPr>
          <w:rFonts w:ascii="Cambria" w:hAnsi="Cambria"/>
          <w:color w:val="000000" w:themeColor="text1"/>
          <w:szCs w:val="24"/>
        </w:rPr>
        <w:t>winien</w:t>
      </w:r>
      <w:r w:rsidR="00212F04" w:rsidRPr="008E1708">
        <w:rPr>
          <w:rFonts w:ascii="Cambria" w:hAnsi="Cambria"/>
          <w:color w:val="000000" w:themeColor="text1"/>
          <w:szCs w:val="24"/>
        </w:rPr>
        <w:t xml:space="preserve"> złożyć jedną </w:t>
      </w:r>
      <w:r w:rsidR="004F5A97" w:rsidRPr="008E1708">
        <w:rPr>
          <w:rFonts w:ascii="Cambria" w:hAnsi="Cambria"/>
          <w:color w:val="000000" w:themeColor="text1"/>
          <w:szCs w:val="24"/>
        </w:rPr>
        <w:t>ofertę na całość zamówienia</w:t>
      </w:r>
      <w:r w:rsidR="00212F04" w:rsidRPr="008E1708">
        <w:rPr>
          <w:rFonts w:ascii="Cambria" w:hAnsi="Cambria"/>
          <w:color w:val="000000" w:themeColor="text1"/>
          <w:szCs w:val="24"/>
        </w:rPr>
        <w:t>.</w:t>
      </w:r>
    </w:p>
    <w:p w14:paraId="0E722168" w14:textId="02784331" w:rsidR="00023264" w:rsidRPr="008E1708" w:rsidRDefault="00E67D68" w:rsidP="00141CD9">
      <w:pPr>
        <w:pStyle w:val="NumberList0"/>
        <w:widowControl/>
        <w:numPr>
          <w:ilvl w:val="0"/>
          <w:numId w:val="258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color w:val="000000" w:themeColor="text1"/>
          <w:szCs w:val="24"/>
        </w:rPr>
        <w:t>Zamawiający nie dopuszcza możliwości składania ofert wariantowych.</w:t>
      </w:r>
    </w:p>
    <w:p w14:paraId="4B78437C" w14:textId="77777777" w:rsidR="00023264" w:rsidRPr="008E1708" w:rsidRDefault="00023264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11912179" w14:textId="7CEAC4D8" w:rsidR="00C82A89" w:rsidRPr="008E1708" w:rsidRDefault="00C82A89" w:rsidP="00141CD9">
      <w:pPr>
        <w:pStyle w:val="NumberList0"/>
        <w:widowControl/>
        <w:numPr>
          <w:ilvl w:val="0"/>
          <w:numId w:val="324"/>
        </w:numPr>
        <w:spacing w:before="120" w:after="120" w:line="276" w:lineRule="auto"/>
        <w:ind w:left="851" w:hanging="851"/>
        <w:textAlignment w:val="auto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b/>
          <w:color w:val="000000" w:themeColor="text1"/>
          <w:szCs w:val="24"/>
        </w:rPr>
        <w:t>POZOSTAŁE INFORMACJE</w:t>
      </w:r>
    </w:p>
    <w:p w14:paraId="283322BE" w14:textId="77777777" w:rsidR="00023264" w:rsidRPr="008E1708" w:rsidRDefault="00E67D68" w:rsidP="003A5228">
      <w:pPr>
        <w:pStyle w:val="NumberList0"/>
        <w:widowControl/>
        <w:numPr>
          <w:ilvl w:val="0"/>
          <w:numId w:val="105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bCs/>
          <w:color w:val="000000" w:themeColor="text1"/>
          <w:szCs w:val="24"/>
        </w:rPr>
        <w:t>Zamawiający nie przewiduje aukcji elektronicznej.</w:t>
      </w:r>
    </w:p>
    <w:p w14:paraId="4CC89363" w14:textId="77777777" w:rsidR="00023264" w:rsidRPr="008E1708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bCs/>
          <w:color w:val="000000" w:themeColor="text1"/>
          <w:szCs w:val="24"/>
        </w:rPr>
        <w:t>Zamawiający nie zamierza ustanawiać dynamicznego systemu zakupów.</w:t>
      </w:r>
    </w:p>
    <w:p w14:paraId="45CB17EE" w14:textId="77777777" w:rsidR="00023264" w:rsidRPr="008E1708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bCs/>
          <w:color w:val="000000" w:themeColor="text1"/>
          <w:szCs w:val="24"/>
        </w:rPr>
        <w:t>Zamawiający nie przewiduje możliwości zawarcia umowy ramowej.</w:t>
      </w:r>
    </w:p>
    <w:p w14:paraId="1B61CC92" w14:textId="77777777" w:rsidR="00023264" w:rsidRPr="008E1708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bCs/>
          <w:color w:val="000000" w:themeColor="text1"/>
          <w:szCs w:val="24"/>
        </w:rPr>
        <w:t>Zamawiający żąda wskazania przez Wykonawcę w ofercie części zamówienia, której wykonanie zamierza powierzyć podwykonawcom.</w:t>
      </w:r>
    </w:p>
    <w:p w14:paraId="79609D2A" w14:textId="2F5CC0AF" w:rsidR="007D1CF8" w:rsidRPr="008E1708" w:rsidRDefault="007D1CF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="Arial"/>
          <w:color w:val="000000" w:themeColor="text1"/>
          <w:szCs w:val="24"/>
        </w:rPr>
        <w:t>W niniejszym postępowaniu wzięto pod uwagę, iż podział zamówienia na części przy tak określonym przedmiocie związany byłyby z nadmiernymi trudnościami technicznymi w wykonaniu zamówienia.</w:t>
      </w:r>
    </w:p>
    <w:p w14:paraId="1458B525" w14:textId="00C0926C" w:rsidR="007D1CF8" w:rsidRPr="008E1708" w:rsidRDefault="007D1CF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="Arial"/>
          <w:color w:val="000000" w:themeColor="text1"/>
          <w:szCs w:val="24"/>
        </w:rPr>
        <w:t>W niniejszym postępowaniu wzięto pod uwagę, iż brak podziału zamówienia na części, przy tak określonym przedmiocie zamówienia nie stanowi podstawy do</w:t>
      </w:r>
      <w:r w:rsidR="009B5438" w:rsidRPr="008E1708">
        <w:rPr>
          <w:rFonts w:ascii="Cambria" w:hAnsi="Cambria" w:cs="Arial"/>
          <w:color w:val="000000" w:themeColor="text1"/>
          <w:szCs w:val="24"/>
        </w:rPr>
        <w:t xml:space="preserve"> zawężenia kręgu potencjalnych W</w:t>
      </w:r>
      <w:r w:rsidRPr="008E1708">
        <w:rPr>
          <w:rFonts w:ascii="Cambria" w:hAnsi="Cambria" w:cs="Arial"/>
          <w:color w:val="000000" w:themeColor="text1"/>
          <w:szCs w:val="24"/>
        </w:rPr>
        <w:t>ykonawców.</w:t>
      </w:r>
    </w:p>
    <w:p w14:paraId="23E0695D" w14:textId="18653870" w:rsidR="003D5007" w:rsidRPr="008E1708" w:rsidRDefault="003D5007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bCs/>
          <w:color w:val="000000" w:themeColor="text1"/>
          <w:szCs w:val="24"/>
        </w:rPr>
        <w:t>Zamawiający nie przewiduje zwrotu kosztów udziału w postępowaniu.</w:t>
      </w:r>
    </w:p>
    <w:p w14:paraId="0CC249D5" w14:textId="77777777" w:rsidR="0053230F" w:rsidRPr="008E1708" w:rsidRDefault="0053230F" w:rsidP="00CB1154">
      <w:pPr>
        <w:pStyle w:val="NumberList0"/>
        <w:widowControl/>
        <w:spacing w:before="6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11F1BEFB" w14:textId="77777777" w:rsidR="00023264" w:rsidRPr="008E1708" w:rsidRDefault="00E67D68" w:rsidP="00BE60A1">
      <w:pPr>
        <w:pStyle w:val="Textbodyuser"/>
        <w:widowControl/>
        <w:spacing w:before="120" w:line="276" w:lineRule="auto"/>
        <w:jc w:val="center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b/>
          <w:color w:val="000000" w:themeColor="text1"/>
          <w:spacing w:val="30"/>
          <w:szCs w:val="24"/>
        </w:rPr>
        <w:t>Serdecznie zapraszamy do współpracy !</w:t>
      </w:r>
    </w:p>
    <w:p w14:paraId="023850AB" w14:textId="77777777" w:rsidR="00023264" w:rsidRPr="008E1708" w:rsidRDefault="00E67D68" w:rsidP="00BE60A1">
      <w:pPr>
        <w:pStyle w:val="Textbodyuser"/>
        <w:widowControl/>
        <w:spacing w:before="240" w:line="276" w:lineRule="auto"/>
        <w:ind w:left="3969"/>
        <w:jc w:val="center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color w:val="000000" w:themeColor="text1"/>
          <w:szCs w:val="24"/>
        </w:rPr>
        <w:t>Instytut Ekspertyz Sądowych</w:t>
      </w:r>
    </w:p>
    <w:p w14:paraId="457B6D6A" w14:textId="77777777" w:rsidR="00023264" w:rsidRPr="008E1708" w:rsidRDefault="00E67D68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color w:val="000000" w:themeColor="text1"/>
          <w:szCs w:val="24"/>
        </w:rPr>
        <w:t>w Krakowie</w:t>
      </w:r>
    </w:p>
    <w:p w14:paraId="7673FBB2" w14:textId="77777777" w:rsidR="001E66B1" w:rsidRPr="008E1708" w:rsidRDefault="001E66B1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color w:val="000000" w:themeColor="text1"/>
          <w:szCs w:val="24"/>
        </w:rPr>
      </w:pPr>
    </w:p>
    <w:p w14:paraId="5A8BCF80" w14:textId="77777777" w:rsidR="001E66B1" w:rsidRPr="008E1708" w:rsidRDefault="001E66B1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color w:val="000000" w:themeColor="text1"/>
          <w:szCs w:val="24"/>
        </w:rPr>
      </w:pPr>
    </w:p>
    <w:p w14:paraId="26F9EBB7" w14:textId="77777777" w:rsidR="005F5322" w:rsidRPr="008E1708" w:rsidRDefault="005F5322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color w:val="000000" w:themeColor="text1"/>
          <w:szCs w:val="24"/>
        </w:rPr>
      </w:pPr>
    </w:p>
    <w:p w14:paraId="366CFBAF" w14:textId="77777777" w:rsidR="00023264" w:rsidRPr="008E1708" w:rsidRDefault="00E67D68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color w:val="000000" w:themeColor="text1"/>
          <w:szCs w:val="24"/>
        </w:rPr>
        <w:t>Do niniejszej Specyfikacji dołączone zostały jako:</w:t>
      </w:r>
    </w:p>
    <w:p w14:paraId="40A45ACF" w14:textId="77777777" w:rsidR="001E66B1" w:rsidRPr="008E1708" w:rsidRDefault="001E66B1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3D9768CD" w14:textId="77777777" w:rsidR="00F547F9" w:rsidRPr="008E1708" w:rsidRDefault="00F547F9" w:rsidP="00BE60A1">
      <w:pPr>
        <w:pStyle w:val="Textbodyuser"/>
        <w:widowControl/>
        <w:spacing w:line="276" w:lineRule="auto"/>
        <w:rPr>
          <w:rFonts w:ascii="Cambria" w:hAnsi="Cambria" w:cstheme="minorHAnsi"/>
          <w:color w:val="000000" w:themeColor="text1"/>
          <w:szCs w:val="24"/>
        </w:rPr>
        <w:sectPr w:rsidR="00F547F9" w:rsidRPr="008E1708" w:rsidSect="00B627B3">
          <w:headerReference w:type="default" r:id="rId18"/>
          <w:footerReference w:type="default" r:id="rId19"/>
          <w:pgSz w:w="11906" w:h="16838"/>
          <w:pgMar w:top="1701" w:right="1276" w:bottom="1418" w:left="1418" w:header="279" w:footer="708" w:gutter="0"/>
          <w:cols w:space="708"/>
          <w:titlePg/>
          <w:docGrid w:linePitch="272"/>
        </w:sectPr>
      </w:pPr>
    </w:p>
    <w:tbl>
      <w:tblPr>
        <w:tblW w:w="9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0"/>
        <w:gridCol w:w="6804"/>
      </w:tblGrid>
      <w:tr w:rsidR="00023264" w:rsidRPr="008E1708" w14:paraId="43FEA740" w14:textId="77777777" w:rsidTr="00C82A89">
        <w:tc>
          <w:tcPr>
            <w:tcW w:w="248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25F61" w14:textId="7E6C8E6D" w:rsidR="00023264" w:rsidRPr="008E1708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Cs w:val="24"/>
              </w:rPr>
              <w:t xml:space="preserve">załącznik nr 1 </w:t>
            </w:r>
            <w:r w:rsidR="009533C8" w:rsidRPr="008E1708">
              <w:rPr>
                <w:rFonts w:ascii="Cambria" w:hAnsi="Cambria" w:cstheme="minorHAnsi"/>
                <w:color w:val="000000" w:themeColor="text1"/>
                <w:szCs w:val="24"/>
              </w:rPr>
              <w:t xml:space="preserve">        </w:t>
            </w:r>
            <w:r w:rsidR="00DE47AA" w:rsidRPr="008E1708">
              <w:rPr>
                <w:rFonts w:ascii="Cambria" w:hAnsi="Cambria" w:cstheme="minorHAnsi"/>
                <w:color w:val="000000" w:themeColor="text1"/>
                <w:szCs w:val="24"/>
              </w:rPr>
              <w:t xml:space="preserve"> -</w:t>
            </w:r>
          </w:p>
          <w:p w14:paraId="36AE79EE" w14:textId="220D64DA" w:rsidR="00FF3914" w:rsidRPr="008E1708" w:rsidRDefault="00E67D68" w:rsidP="00A15567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Cs w:val="24"/>
              </w:rPr>
              <w:t>załącznik nr 2</w:t>
            </w:r>
            <w:r w:rsidR="00FF3914" w:rsidRPr="008E1708">
              <w:rPr>
                <w:rFonts w:ascii="Cambria" w:hAnsi="Cambria" w:cstheme="minorHAnsi"/>
                <w:color w:val="000000" w:themeColor="text1"/>
                <w:szCs w:val="24"/>
              </w:rPr>
              <w:t xml:space="preserve">a </w:t>
            </w:r>
            <w:r w:rsidR="00E63843" w:rsidRPr="008E1708">
              <w:rPr>
                <w:rFonts w:ascii="Cambria" w:hAnsi="Cambria" w:cstheme="minorHAnsi"/>
                <w:color w:val="000000" w:themeColor="text1"/>
                <w:szCs w:val="24"/>
              </w:rPr>
              <w:t xml:space="preserve">       -</w:t>
            </w:r>
          </w:p>
          <w:p w14:paraId="5991F0A4" w14:textId="13748D81" w:rsidR="00023264" w:rsidRPr="008E1708" w:rsidRDefault="00E63843" w:rsidP="00A15567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Cs w:val="24"/>
              </w:rPr>
              <w:t>załącznik nr 2b</w:t>
            </w:r>
            <w:r w:rsidR="00FF3914" w:rsidRPr="008E1708">
              <w:rPr>
                <w:rFonts w:ascii="Cambria" w:hAnsi="Cambria" w:cstheme="minorHAnsi"/>
                <w:color w:val="000000" w:themeColor="text1"/>
                <w:szCs w:val="24"/>
              </w:rPr>
              <w:t xml:space="preserve">      </w:t>
            </w:r>
            <w:r w:rsidR="00AE2BD4" w:rsidRPr="008E1708">
              <w:rPr>
                <w:rFonts w:ascii="Cambria" w:hAnsi="Cambria" w:cstheme="minorHAnsi"/>
                <w:color w:val="000000" w:themeColor="text1"/>
                <w:szCs w:val="24"/>
              </w:rPr>
              <w:t xml:space="preserve"> </w:t>
            </w:r>
            <w:r w:rsidRPr="008E1708">
              <w:rPr>
                <w:rFonts w:ascii="Cambria" w:hAnsi="Cambria" w:cstheme="minorHAnsi"/>
                <w:color w:val="000000" w:themeColor="text1"/>
                <w:szCs w:val="24"/>
              </w:rPr>
              <w:t xml:space="preserve"> </w:t>
            </w:r>
            <w:r w:rsidR="00AE2BD4" w:rsidRPr="008E1708">
              <w:rPr>
                <w:rFonts w:ascii="Cambria" w:hAnsi="Cambria" w:cstheme="minorHAnsi"/>
                <w:color w:val="000000" w:themeColor="text1"/>
                <w:szCs w:val="24"/>
              </w:rPr>
              <w:t>-</w:t>
            </w:r>
          </w:p>
          <w:p w14:paraId="4EC9ACB4" w14:textId="5ECE779E" w:rsidR="00023264" w:rsidRPr="008E1708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Cs w:val="24"/>
              </w:rPr>
              <w:t>załącznik nr 3</w:t>
            </w:r>
            <w:r w:rsidR="009533C8" w:rsidRPr="008E1708">
              <w:rPr>
                <w:rFonts w:ascii="Cambria" w:hAnsi="Cambria" w:cstheme="minorHAnsi"/>
                <w:color w:val="000000" w:themeColor="text1"/>
                <w:szCs w:val="24"/>
              </w:rPr>
              <w:t xml:space="preserve">        </w:t>
            </w:r>
            <w:r w:rsidRPr="008E1708">
              <w:rPr>
                <w:rFonts w:ascii="Cambria" w:hAnsi="Cambria" w:cstheme="minorHAnsi"/>
                <w:color w:val="000000" w:themeColor="text1"/>
                <w:szCs w:val="24"/>
              </w:rPr>
              <w:t xml:space="preserve"> </w:t>
            </w:r>
            <w:r w:rsidR="00DE47AA" w:rsidRPr="008E1708">
              <w:rPr>
                <w:rFonts w:ascii="Cambria" w:hAnsi="Cambria" w:cstheme="minorHAnsi"/>
                <w:color w:val="000000" w:themeColor="text1"/>
                <w:szCs w:val="24"/>
              </w:rPr>
              <w:t xml:space="preserve"> -</w:t>
            </w:r>
          </w:p>
          <w:p w14:paraId="6A3E8B6A" w14:textId="77777777" w:rsidR="00C82A89" w:rsidRPr="008E1708" w:rsidRDefault="00C82A89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29F3492A" w14:textId="066FF15D" w:rsidR="00023264" w:rsidRPr="008E1708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Cs w:val="24"/>
              </w:rPr>
              <w:t xml:space="preserve">załącznik nr 4 </w:t>
            </w:r>
            <w:r w:rsidR="009533C8" w:rsidRPr="008E1708">
              <w:rPr>
                <w:rFonts w:ascii="Cambria" w:hAnsi="Cambria" w:cstheme="minorHAnsi"/>
                <w:color w:val="000000" w:themeColor="text1"/>
                <w:szCs w:val="24"/>
              </w:rPr>
              <w:t xml:space="preserve">        </w:t>
            </w:r>
            <w:r w:rsidR="00DE47AA" w:rsidRPr="008E1708">
              <w:rPr>
                <w:rFonts w:ascii="Cambria" w:hAnsi="Cambria" w:cstheme="minorHAnsi"/>
                <w:color w:val="000000" w:themeColor="text1"/>
                <w:szCs w:val="24"/>
              </w:rPr>
              <w:t xml:space="preserve"> -</w:t>
            </w:r>
          </w:p>
          <w:p w14:paraId="6B075393" w14:textId="77777777" w:rsidR="004F5A97" w:rsidRPr="008E1708" w:rsidRDefault="004F5A97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754A8694" w14:textId="5A9AA396" w:rsidR="00023264" w:rsidRPr="008E1708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Cs w:val="24"/>
              </w:rPr>
              <w:t xml:space="preserve">załącznik nr 5 </w:t>
            </w:r>
            <w:r w:rsidR="009533C8" w:rsidRPr="008E1708">
              <w:rPr>
                <w:rFonts w:ascii="Cambria" w:hAnsi="Cambria" w:cstheme="minorHAnsi"/>
                <w:color w:val="000000" w:themeColor="text1"/>
                <w:szCs w:val="24"/>
              </w:rPr>
              <w:t xml:space="preserve">        </w:t>
            </w:r>
            <w:r w:rsidR="00DE47AA" w:rsidRPr="008E1708">
              <w:rPr>
                <w:rFonts w:ascii="Cambria" w:hAnsi="Cambria" w:cstheme="minorHAnsi"/>
                <w:color w:val="000000" w:themeColor="text1"/>
                <w:szCs w:val="24"/>
              </w:rPr>
              <w:t xml:space="preserve"> -</w:t>
            </w:r>
          </w:p>
          <w:p w14:paraId="4719D00E" w14:textId="126D0C50" w:rsidR="00023264" w:rsidRPr="008E1708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Cs w:val="24"/>
              </w:rPr>
              <w:t xml:space="preserve">załącznik nr 6 </w:t>
            </w:r>
            <w:r w:rsidR="009533C8" w:rsidRPr="008E1708">
              <w:rPr>
                <w:rFonts w:ascii="Cambria" w:hAnsi="Cambria" w:cstheme="minorHAnsi"/>
                <w:color w:val="000000" w:themeColor="text1"/>
                <w:szCs w:val="24"/>
              </w:rPr>
              <w:t xml:space="preserve">        </w:t>
            </w:r>
            <w:r w:rsidR="00DE47AA" w:rsidRPr="008E1708">
              <w:rPr>
                <w:rFonts w:ascii="Cambria" w:hAnsi="Cambria" w:cstheme="minorHAnsi"/>
                <w:color w:val="000000" w:themeColor="text1"/>
                <w:szCs w:val="24"/>
              </w:rPr>
              <w:t xml:space="preserve"> -</w:t>
            </w:r>
          </w:p>
          <w:p w14:paraId="38D495FA" w14:textId="0F7EEB73" w:rsidR="00023264" w:rsidRPr="008E1708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Cs w:val="24"/>
              </w:rPr>
              <w:t xml:space="preserve">załącznik nr 7 </w:t>
            </w:r>
            <w:r w:rsidR="009533C8" w:rsidRPr="008E1708">
              <w:rPr>
                <w:rFonts w:ascii="Cambria" w:hAnsi="Cambria" w:cstheme="minorHAnsi"/>
                <w:color w:val="000000" w:themeColor="text1"/>
                <w:szCs w:val="24"/>
              </w:rPr>
              <w:t xml:space="preserve">        </w:t>
            </w:r>
            <w:r w:rsidR="00DE47AA" w:rsidRPr="008E1708">
              <w:rPr>
                <w:rFonts w:ascii="Cambria" w:hAnsi="Cambria" w:cstheme="minorHAnsi"/>
                <w:color w:val="000000" w:themeColor="text1"/>
                <w:szCs w:val="24"/>
              </w:rPr>
              <w:t xml:space="preserve"> -</w:t>
            </w:r>
          </w:p>
          <w:p w14:paraId="289E44C0" w14:textId="3F9C7BF6" w:rsidR="00CE2FAD" w:rsidRPr="008E1708" w:rsidRDefault="00BC0294" w:rsidP="00254A1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Cs w:val="24"/>
              </w:rPr>
              <w:t xml:space="preserve">załącznik nr 8 </w:t>
            </w:r>
            <w:r w:rsidR="009533C8" w:rsidRPr="008E1708">
              <w:rPr>
                <w:rFonts w:ascii="Cambria" w:hAnsi="Cambria" w:cstheme="minorHAnsi"/>
                <w:color w:val="000000" w:themeColor="text1"/>
                <w:szCs w:val="24"/>
              </w:rPr>
              <w:t xml:space="preserve">         </w:t>
            </w:r>
            <w:r w:rsidRPr="008E1708">
              <w:rPr>
                <w:rFonts w:ascii="Cambria" w:hAnsi="Cambria" w:cstheme="minorHAnsi"/>
                <w:color w:val="000000" w:themeColor="text1"/>
                <w:szCs w:val="24"/>
              </w:rPr>
              <w:t>-</w:t>
            </w:r>
          </w:p>
          <w:p w14:paraId="714C71D1" w14:textId="0A18A2CB" w:rsidR="00A13159" w:rsidRPr="008E1708" w:rsidRDefault="00CE2FAD" w:rsidP="00CE2FAD">
            <w:pPr>
              <w:tabs>
                <w:tab w:val="right" w:pos="2198"/>
              </w:tabs>
              <w:rPr>
                <w:rFonts w:ascii="Cambria" w:hAnsi="Cambria"/>
                <w:sz w:val="24"/>
                <w:szCs w:val="24"/>
                <w:lang w:eastAsia="zh-CN"/>
              </w:rPr>
            </w:pPr>
            <w:r w:rsidRPr="008E1708">
              <w:rPr>
                <w:rFonts w:ascii="Cambria" w:hAnsi="Cambria"/>
                <w:sz w:val="24"/>
                <w:szCs w:val="24"/>
                <w:lang w:eastAsia="zh-CN"/>
              </w:rPr>
              <w:t>załącznik nr 9</w:t>
            </w:r>
            <w:r w:rsidR="00DE47AA" w:rsidRPr="008E1708">
              <w:rPr>
                <w:rFonts w:ascii="Cambria" w:hAnsi="Cambria"/>
                <w:sz w:val="24"/>
                <w:szCs w:val="24"/>
                <w:lang w:eastAsia="zh-CN"/>
              </w:rPr>
              <w:t xml:space="preserve">            </w:t>
            </w:r>
            <w:r w:rsidRPr="008E1708">
              <w:rPr>
                <w:rFonts w:ascii="Cambria" w:hAnsi="Cambr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80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04760" w14:textId="77777777" w:rsidR="00023264" w:rsidRPr="008E1708" w:rsidRDefault="00E67D6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Cs w:val="24"/>
              </w:rPr>
              <w:t>KARTA OFERTOWA,</w:t>
            </w:r>
          </w:p>
          <w:p w14:paraId="1D7F0E9C" w14:textId="24D40DB7" w:rsidR="000855B5" w:rsidRPr="008E1708" w:rsidRDefault="00FF3914" w:rsidP="00BE60A1">
            <w:pPr>
              <w:pStyle w:val="Standarduser"/>
              <w:spacing w:line="276" w:lineRule="auto"/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</w:pPr>
            <w:r w:rsidRPr="008E1708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Tabelaryczna s</w:t>
            </w:r>
            <w:r w:rsidR="004F5A97" w:rsidRPr="008E1708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pecyfikacja techniczn</w:t>
            </w:r>
            <w:r w:rsidRPr="008E1708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o-cenowa</w:t>
            </w:r>
          </w:p>
          <w:p w14:paraId="58207727" w14:textId="0D3EFAAF" w:rsidR="00FF3914" w:rsidRPr="008E1708" w:rsidRDefault="00E63843" w:rsidP="00BE60A1">
            <w:pPr>
              <w:pStyle w:val="Standard"/>
              <w:spacing w:line="276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8E1708">
              <w:rPr>
                <w:rFonts w:ascii="Cambria" w:hAnsi="Cambria"/>
                <w:color w:val="000000" w:themeColor="text1"/>
                <w:sz w:val="24"/>
                <w:szCs w:val="24"/>
              </w:rPr>
              <w:t>Specyfikacja techniczna</w:t>
            </w:r>
          </w:p>
          <w:p w14:paraId="7EB56769" w14:textId="3CEFD739" w:rsidR="00212F04" w:rsidRPr="008E1708" w:rsidRDefault="00212F04" w:rsidP="00BE60A1">
            <w:pPr>
              <w:pStyle w:val="Standard"/>
              <w:spacing w:line="276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8E170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Oświadczenie w trybie art. </w:t>
            </w:r>
            <w:r w:rsidR="00CB0235" w:rsidRPr="008E1708">
              <w:rPr>
                <w:rFonts w:ascii="Cambria" w:hAnsi="Cambria"/>
                <w:color w:val="000000" w:themeColor="text1"/>
                <w:sz w:val="24"/>
                <w:szCs w:val="24"/>
              </w:rPr>
              <w:t>125</w:t>
            </w:r>
            <w:r w:rsidRPr="008E170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ust. 1 Prawa zamówień publicznych,</w:t>
            </w:r>
          </w:p>
          <w:p w14:paraId="104D173E" w14:textId="03D80E98" w:rsidR="00212F04" w:rsidRPr="008E1708" w:rsidRDefault="00212F04" w:rsidP="00BE60A1">
            <w:pPr>
              <w:pStyle w:val="Standard"/>
              <w:spacing w:line="276" w:lineRule="auto"/>
              <w:rPr>
                <w:rFonts w:ascii="Cambria" w:hAnsi="Cambria" w:cs="Bookman Old Style"/>
                <w:color w:val="000000" w:themeColor="text1"/>
                <w:sz w:val="24"/>
                <w:szCs w:val="24"/>
              </w:rPr>
            </w:pPr>
            <w:r w:rsidRPr="008E170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Oświadczenie w trybie art. </w:t>
            </w:r>
            <w:r w:rsidR="009B7D20" w:rsidRPr="008E1708">
              <w:rPr>
                <w:rFonts w:ascii="Cambria" w:hAnsi="Cambria"/>
                <w:color w:val="000000" w:themeColor="text1"/>
                <w:sz w:val="24"/>
                <w:szCs w:val="24"/>
              </w:rPr>
              <w:t>10</w:t>
            </w:r>
            <w:r w:rsidR="00CB0235" w:rsidRPr="008E1708">
              <w:rPr>
                <w:rFonts w:ascii="Cambria" w:hAnsi="Cambria"/>
                <w:color w:val="000000" w:themeColor="text1"/>
                <w:sz w:val="24"/>
                <w:szCs w:val="24"/>
              </w:rPr>
              <w:t>8</w:t>
            </w:r>
            <w:r w:rsidRPr="008E170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ust. 1 </w:t>
            </w:r>
            <w:r w:rsidR="00253C79" w:rsidRPr="008E170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pkt 5 </w:t>
            </w:r>
            <w:r w:rsidRPr="008E1708">
              <w:rPr>
                <w:rFonts w:ascii="Cambria" w:hAnsi="Cambria"/>
                <w:color w:val="000000" w:themeColor="text1"/>
                <w:sz w:val="24"/>
                <w:szCs w:val="24"/>
              </w:rPr>
              <w:t>Prawa zamówień publicznych</w:t>
            </w:r>
            <w:r w:rsidR="001B11A8" w:rsidRPr="008E1708">
              <w:rPr>
                <w:rFonts w:ascii="Cambria" w:hAnsi="Cambria"/>
                <w:color w:val="000000" w:themeColor="text1"/>
                <w:sz w:val="24"/>
                <w:szCs w:val="24"/>
              </w:rPr>
              <w:t>,</w:t>
            </w:r>
          </w:p>
          <w:p w14:paraId="39B9752D" w14:textId="61706BE7" w:rsidR="001B11A8" w:rsidRPr="008E1708" w:rsidRDefault="001B11A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Cs w:val="24"/>
              </w:rPr>
              <w:t>Lista podmiotów należących do tej samej grupy kapitałowej,</w:t>
            </w:r>
          </w:p>
          <w:p w14:paraId="1D5A9CDC" w14:textId="77777777" w:rsidR="003E0136" w:rsidRPr="008E1708" w:rsidRDefault="003E0136" w:rsidP="003E0136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Cs w:val="24"/>
              </w:rPr>
              <w:t>Informacja o powstaniu obowiązku podatkowego,</w:t>
            </w:r>
          </w:p>
          <w:p w14:paraId="062C2677" w14:textId="55C07170" w:rsidR="00023264" w:rsidRPr="008E1708" w:rsidRDefault="00E67D6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Cs w:val="24"/>
              </w:rPr>
              <w:t>projekt Umowy,</w:t>
            </w:r>
          </w:p>
          <w:p w14:paraId="27D02D55" w14:textId="77777777" w:rsidR="00B54BC2" w:rsidRPr="008E1708" w:rsidRDefault="00E67D68" w:rsidP="00254A13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Cs w:val="24"/>
              </w:rPr>
              <w:t>Klauzula informacyjna RODO</w:t>
            </w:r>
            <w:r w:rsidR="00995DB4" w:rsidRPr="008E1708">
              <w:rPr>
                <w:rFonts w:ascii="Cambria" w:hAnsi="Cambria" w:cstheme="minorHAnsi"/>
                <w:color w:val="000000" w:themeColor="text1"/>
                <w:szCs w:val="24"/>
              </w:rPr>
              <w:t>.</w:t>
            </w:r>
          </w:p>
          <w:p w14:paraId="46FF1CBF" w14:textId="49F6AE6F" w:rsidR="00CE2FAD" w:rsidRPr="008E1708" w:rsidRDefault="00CE2FAD" w:rsidP="00254A13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Cs w:val="24"/>
              </w:rPr>
              <w:t>Oświadczenie Wykonawców wspólnie ubiegających się o zamówienie</w:t>
            </w:r>
          </w:p>
        </w:tc>
      </w:tr>
    </w:tbl>
    <w:p w14:paraId="2EBA0FCB" w14:textId="77777777" w:rsidR="00F547F9" w:rsidRPr="008E1708" w:rsidRDefault="00F547F9" w:rsidP="00BE60A1">
      <w:pPr>
        <w:pStyle w:val="Standard"/>
        <w:spacing w:line="276" w:lineRule="auto"/>
        <w:rPr>
          <w:rFonts w:ascii="Cambria" w:hAnsi="Cambria" w:cstheme="minorHAnsi"/>
          <w:b/>
          <w:color w:val="000000" w:themeColor="text1"/>
          <w:kern w:val="3"/>
          <w:sz w:val="24"/>
          <w:szCs w:val="24"/>
          <w:lang w:eastAsia="zh-CN"/>
        </w:rPr>
        <w:sectPr w:rsidR="00F547F9" w:rsidRPr="008E1708" w:rsidSect="00F547F9">
          <w:type w:val="continuous"/>
          <w:pgSz w:w="11906" w:h="16838"/>
          <w:pgMar w:top="1701" w:right="1276" w:bottom="1418" w:left="1418" w:header="279" w:footer="708" w:gutter="0"/>
          <w:cols w:space="708"/>
          <w:titlePg/>
          <w:docGrid w:linePitch="272"/>
        </w:sectPr>
      </w:pPr>
    </w:p>
    <w:p w14:paraId="1B631041" w14:textId="749C6420" w:rsidR="00023264" w:rsidRPr="008E1708" w:rsidRDefault="00023264" w:rsidP="00BE60A1">
      <w:pPr>
        <w:pStyle w:val="Standard"/>
        <w:spacing w:line="276" w:lineRule="auto"/>
        <w:rPr>
          <w:rFonts w:ascii="Cambria" w:hAnsi="Cambria" w:cstheme="minorHAnsi"/>
          <w:b/>
          <w:color w:val="000000" w:themeColor="text1"/>
          <w:kern w:val="3"/>
          <w:sz w:val="24"/>
          <w:szCs w:val="24"/>
          <w:lang w:eastAsia="zh-CN"/>
        </w:rPr>
      </w:pPr>
    </w:p>
    <w:p w14:paraId="42734476" w14:textId="77777777" w:rsidR="00023264" w:rsidRPr="008E1708" w:rsidRDefault="00E67D68" w:rsidP="00BE60A1">
      <w:pPr>
        <w:pStyle w:val="NumberList"/>
        <w:pageBreakBefore/>
        <w:widowControl/>
        <w:spacing w:line="276" w:lineRule="auto"/>
        <w:ind w:left="0"/>
        <w:jc w:val="right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b/>
          <w:i/>
          <w:color w:val="000000" w:themeColor="text1"/>
          <w:szCs w:val="24"/>
        </w:rPr>
        <w:t>Załącznik nr 1</w:t>
      </w:r>
    </w:p>
    <w:p w14:paraId="5B163B35" w14:textId="77777777" w:rsidR="00023264" w:rsidRPr="008E1708" w:rsidRDefault="00023264" w:rsidP="00BE60A1">
      <w:pPr>
        <w:pStyle w:val="NumberList"/>
        <w:widowControl/>
        <w:spacing w:line="276" w:lineRule="auto"/>
        <w:ind w:left="0"/>
        <w:jc w:val="right"/>
        <w:rPr>
          <w:rFonts w:ascii="Cambria" w:hAnsi="Cambria" w:cstheme="minorHAnsi"/>
          <w:b/>
          <w:i/>
          <w:color w:val="000000" w:themeColor="text1"/>
          <w:szCs w:val="24"/>
        </w:rPr>
      </w:pPr>
    </w:p>
    <w:p w14:paraId="7EEA4002" w14:textId="77777777" w:rsidR="00023264" w:rsidRPr="008E1708" w:rsidRDefault="00E67D68" w:rsidP="00BE60A1">
      <w:pPr>
        <w:pStyle w:val="NumberList"/>
        <w:widowControl/>
        <w:spacing w:line="276" w:lineRule="auto"/>
        <w:ind w:left="0"/>
        <w:jc w:val="right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color w:val="000000" w:themeColor="text1"/>
          <w:szCs w:val="24"/>
        </w:rPr>
        <w:t>........................., dnia.................</w:t>
      </w:r>
    </w:p>
    <w:tbl>
      <w:tblPr>
        <w:tblW w:w="34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</w:tblGrid>
      <w:tr w:rsidR="00023264" w:rsidRPr="008E1708" w14:paraId="547ABE08" w14:textId="77777777"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28F28" w14:textId="77777777" w:rsidR="00023264" w:rsidRPr="008E1708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  <w:r w:rsidRPr="008E1708">
              <w:rPr>
                <w:rFonts w:ascii="Cambria" w:hAnsi="Cambria" w:cstheme="minorHAnsi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0DE6BD77" w14:textId="77777777" w:rsidR="007B77F7" w:rsidRPr="008E1708" w:rsidRDefault="007B77F7" w:rsidP="00BE60A1">
      <w:pPr>
        <w:pStyle w:val="NumberList"/>
        <w:widowControl/>
        <w:spacing w:line="276" w:lineRule="auto"/>
        <w:ind w:left="0"/>
        <w:jc w:val="left"/>
        <w:rPr>
          <w:rFonts w:ascii="Cambria" w:hAnsi="Cambria" w:cstheme="minorHAnsi"/>
          <w:bCs/>
          <w:i/>
          <w:iCs/>
          <w:color w:val="000000" w:themeColor="text1"/>
          <w:szCs w:val="24"/>
        </w:rPr>
      </w:pPr>
    </w:p>
    <w:p w14:paraId="3C4EBCED" w14:textId="77777777" w:rsidR="00023264" w:rsidRPr="008E1708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b/>
          <w:bCs/>
          <w:iCs/>
          <w:color w:val="000000" w:themeColor="text1"/>
          <w:szCs w:val="24"/>
        </w:rPr>
        <w:t>Instytut Ekspertyz Sądowych</w:t>
      </w:r>
    </w:p>
    <w:p w14:paraId="33B2A85D" w14:textId="34B82E1D" w:rsidR="00023264" w:rsidRPr="008E1708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b/>
          <w:bCs/>
          <w:iCs/>
          <w:color w:val="000000" w:themeColor="text1"/>
          <w:szCs w:val="24"/>
        </w:rPr>
        <w:t xml:space="preserve">im. Prof. </w:t>
      </w:r>
      <w:r w:rsidR="00E37EC2" w:rsidRPr="008E1708">
        <w:rPr>
          <w:rFonts w:ascii="Cambria" w:hAnsi="Cambria" w:cstheme="minorHAnsi"/>
          <w:b/>
          <w:bCs/>
          <w:iCs/>
          <w:color w:val="000000" w:themeColor="text1"/>
          <w:szCs w:val="24"/>
        </w:rPr>
        <w:t>D</w:t>
      </w:r>
      <w:r w:rsidRPr="008E1708">
        <w:rPr>
          <w:rFonts w:ascii="Cambria" w:hAnsi="Cambria" w:cstheme="minorHAnsi"/>
          <w:b/>
          <w:bCs/>
          <w:iCs/>
          <w:color w:val="000000" w:themeColor="text1"/>
          <w:szCs w:val="24"/>
        </w:rPr>
        <w:t xml:space="preserve">ra Jana </w:t>
      </w:r>
      <w:proofErr w:type="spellStart"/>
      <w:r w:rsidRPr="008E1708">
        <w:rPr>
          <w:rFonts w:ascii="Cambria" w:hAnsi="Cambria" w:cstheme="minorHAnsi"/>
          <w:b/>
          <w:bCs/>
          <w:iCs/>
          <w:color w:val="000000" w:themeColor="text1"/>
          <w:szCs w:val="24"/>
        </w:rPr>
        <w:t>Sehna</w:t>
      </w:r>
      <w:proofErr w:type="spellEnd"/>
    </w:p>
    <w:p w14:paraId="67F1D093" w14:textId="77777777" w:rsidR="00023264" w:rsidRPr="008E1708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b/>
          <w:bCs/>
          <w:iCs/>
          <w:color w:val="000000" w:themeColor="text1"/>
          <w:szCs w:val="24"/>
        </w:rPr>
        <w:t>w Krakowie</w:t>
      </w:r>
    </w:p>
    <w:p w14:paraId="42DB7A9C" w14:textId="77777777" w:rsidR="00023264" w:rsidRPr="008E1708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bCs/>
          <w:iCs/>
          <w:color w:val="000000" w:themeColor="text1"/>
          <w:szCs w:val="24"/>
        </w:rPr>
      </w:pPr>
    </w:p>
    <w:p w14:paraId="67FF245E" w14:textId="77777777" w:rsidR="007B77F7" w:rsidRPr="008E1708" w:rsidRDefault="007B77F7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bCs/>
          <w:iCs/>
          <w:color w:val="000000" w:themeColor="text1"/>
          <w:szCs w:val="24"/>
        </w:rPr>
      </w:pPr>
    </w:p>
    <w:tbl>
      <w:tblPr>
        <w:tblW w:w="4819" w:type="dxa"/>
        <w:tblInd w:w="2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</w:tblGrid>
      <w:tr w:rsidR="00023264" w:rsidRPr="008E1708" w14:paraId="625EF0E2" w14:textId="77777777">
        <w:trPr>
          <w:trHeight w:hRule="exact" w:val="480"/>
        </w:trPr>
        <w:tc>
          <w:tcPr>
            <w:tcW w:w="4819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78FB7907" w14:textId="77777777" w:rsidR="00023264" w:rsidRPr="008E1708" w:rsidRDefault="00E67D68" w:rsidP="00BE60A1">
            <w:pPr>
              <w:pStyle w:val="NumberList"/>
              <w:widowControl/>
              <w:spacing w:before="120" w:after="120" w:line="276" w:lineRule="auto"/>
              <w:ind w:left="0"/>
              <w:jc w:val="center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E1708">
              <w:rPr>
                <w:rFonts w:ascii="Cambria" w:hAnsi="Cambria" w:cstheme="minorHAnsi"/>
                <w:b/>
                <w:color w:val="000000" w:themeColor="text1"/>
                <w:szCs w:val="24"/>
              </w:rPr>
              <w:t>KARTA  OFERTOWA</w:t>
            </w:r>
          </w:p>
        </w:tc>
      </w:tr>
    </w:tbl>
    <w:p w14:paraId="6F4C0B4E" w14:textId="77777777" w:rsidR="00023264" w:rsidRPr="008E1708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535A9D2E" w14:textId="77777777" w:rsidR="00023264" w:rsidRPr="008E1708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564CD2A3" w14:textId="33CC3311" w:rsidR="00023264" w:rsidRPr="008E1708" w:rsidRDefault="00E67D68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color w:val="000000" w:themeColor="text1"/>
          <w:sz w:val="24"/>
          <w:szCs w:val="24"/>
        </w:rPr>
        <w:t>Odpowiadając na zaproszenie w postępowaniu o udzielenie zamówienia publicznego prowadzonego w</w:t>
      </w:r>
      <w:r w:rsidR="00861C81" w:rsidRPr="008E1708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8E1708">
        <w:rPr>
          <w:rFonts w:ascii="Cambria" w:hAnsi="Cambria" w:cstheme="minorHAnsi"/>
          <w:color w:val="000000" w:themeColor="text1"/>
          <w:sz w:val="24"/>
          <w:szCs w:val="24"/>
        </w:rPr>
        <w:t xml:space="preserve">trybie przetargu nieograniczonego na </w:t>
      </w:r>
      <w:r w:rsidR="009271C3" w:rsidRPr="008E1708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>dostawę i montaż mebli biurowych</w:t>
      </w:r>
      <w:r w:rsidR="00B75955" w:rsidRPr="008E1708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8E1708">
        <w:rPr>
          <w:rFonts w:ascii="Cambria" w:hAnsi="Cambria" w:cstheme="minorHAnsi"/>
          <w:color w:val="000000" w:themeColor="text1"/>
          <w:sz w:val="24"/>
          <w:szCs w:val="24"/>
        </w:rPr>
        <w:t>oferujemy wykonanie przedmiotu zamówienia zgodnie z warunkami i</w:t>
      </w:r>
      <w:r w:rsidR="009F14F2" w:rsidRPr="008E1708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8E1708">
        <w:rPr>
          <w:rFonts w:ascii="Cambria" w:hAnsi="Cambria" w:cstheme="minorHAnsi"/>
          <w:color w:val="000000" w:themeColor="text1"/>
          <w:sz w:val="24"/>
          <w:szCs w:val="24"/>
        </w:rPr>
        <w:t>wymogami zawartymi w </w:t>
      </w:r>
      <w:r w:rsidR="00B74D1A" w:rsidRPr="008E1708">
        <w:rPr>
          <w:rFonts w:ascii="Cambria" w:hAnsi="Cambria" w:cstheme="minorHAnsi"/>
          <w:color w:val="000000" w:themeColor="text1"/>
          <w:sz w:val="24"/>
          <w:szCs w:val="24"/>
        </w:rPr>
        <w:t>SWZ</w:t>
      </w:r>
      <w:r w:rsidRPr="008E1708">
        <w:rPr>
          <w:rFonts w:ascii="Cambria" w:hAnsi="Cambria" w:cstheme="minorHAnsi"/>
          <w:color w:val="000000" w:themeColor="text1"/>
          <w:sz w:val="24"/>
          <w:szCs w:val="24"/>
        </w:rPr>
        <w:t xml:space="preserve"> oraz opisie przedmiotu zamówienia:</w:t>
      </w:r>
    </w:p>
    <w:p w14:paraId="5C39AAC1" w14:textId="77777777" w:rsidR="00023264" w:rsidRPr="008E1708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bCs/>
          <w:iCs/>
          <w:color w:val="000000" w:themeColor="text1"/>
          <w:sz w:val="24"/>
          <w:szCs w:val="24"/>
        </w:rPr>
      </w:pPr>
    </w:p>
    <w:p w14:paraId="2B588B67" w14:textId="77777777" w:rsidR="00023264" w:rsidRPr="008E1708" w:rsidRDefault="00E67D68" w:rsidP="00141CD9">
      <w:pPr>
        <w:pStyle w:val="NumberList"/>
        <w:widowControl/>
        <w:numPr>
          <w:ilvl w:val="0"/>
          <w:numId w:val="251"/>
        </w:numPr>
        <w:spacing w:after="60" w:line="276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b/>
          <w:color w:val="000000" w:themeColor="text1"/>
          <w:szCs w:val="24"/>
        </w:rPr>
        <w:t>Dane Wykonawcy:</w:t>
      </w: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9"/>
        <w:gridCol w:w="1417"/>
        <w:gridCol w:w="1418"/>
        <w:gridCol w:w="1109"/>
        <w:gridCol w:w="3001"/>
      </w:tblGrid>
      <w:tr w:rsidR="00023264" w:rsidRPr="008E1708" w14:paraId="4EA771A2" w14:textId="77777777" w:rsidTr="00A95A00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8A75C" w14:textId="18CDF0EB" w:rsidR="00023264" w:rsidRPr="008E1708" w:rsidRDefault="00E67D68" w:rsidP="00141CD9">
            <w:pPr>
              <w:pStyle w:val="NumberList"/>
              <w:widowControl/>
              <w:numPr>
                <w:ilvl w:val="0"/>
                <w:numId w:val="314"/>
              </w:numPr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Cs w:val="24"/>
              </w:rPr>
              <w:t>Nazwa Wykonawcy</w:t>
            </w:r>
          </w:p>
          <w:p w14:paraId="3E69766C" w14:textId="77777777" w:rsidR="00023264" w:rsidRPr="008E1708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6EF0ECC4" w14:textId="77777777" w:rsidR="00023264" w:rsidRPr="008E1708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80BBF" w14:textId="77777777" w:rsidR="00023264" w:rsidRPr="008E1708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8E1708" w14:paraId="38F5DAEF" w14:textId="77777777" w:rsidTr="00A95A00">
        <w:trPr>
          <w:trHeight w:val="786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F2620" w14:textId="2FA02DCE" w:rsidR="00023264" w:rsidRPr="008E1708" w:rsidRDefault="00E67D68" w:rsidP="00141CD9">
            <w:pPr>
              <w:pStyle w:val="NumberList"/>
              <w:widowControl/>
              <w:numPr>
                <w:ilvl w:val="0"/>
                <w:numId w:val="314"/>
              </w:numPr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Cs w:val="24"/>
              </w:rPr>
              <w:t>Adres:</w:t>
            </w:r>
          </w:p>
          <w:p w14:paraId="28265E09" w14:textId="77777777" w:rsidR="00023264" w:rsidRPr="008E1708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62F252E3" w14:textId="77777777" w:rsidR="00023264" w:rsidRPr="008E1708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2C395" w14:textId="77777777" w:rsidR="00023264" w:rsidRPr="008E1708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8E1708" w14:paraId="1C41EDE4" w14:textId="77777777" w:rsidTr="00A95A00">
        <w:trPr>
          <w:trHeight w:val="81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CD851" w14:textId="77777777" w:rsidR="00023264" w:rsidRPr="008E1708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  <w:t>Telefon :</w:t>
            </w:r>
          </w:p>
          <w:p w14:paraId="15637EEF" w14:textId="77777777" w:rsidR="00023264" w:rsidRPr="008E1708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952B2" w14:textId="77777777" w:rsidR="00023264" w:rsidRPr="008E1708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  <w:t>Fax: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62F28" w14:textId="77777777" w:rsidR="00023264" w:rsidRPr="008E1708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proofErr w:type="spellStart"/>
            <w:r w:rsidRPr="008E1708"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  <w:t>E-mail</w:t>
            </w:r>
            <w:proofErr w:type="spellEnd"/>
            <w:r w:rsidRPr="008E1708"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  <w:t>:</w:t>
            </w:r>
          </w:p>
        </w:tc>
        <w:tc>
          <w:tcPr>
            <w:tcW w:w="30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C1015" w14:textId="77777777" w:rsidR="00023264" w:rsidRPr="008E1708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</w:pPr>
          </w:p>
        </w:tc>
      </w:tr>
      <w:tr w:rsidR="00023264" w:rsidRPr="008E1708" w14:paraId="4B78CC94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0BD6" w14:textId="2F0A07C9" w:rsidR="00023264" w:rsidRPr="008E1708" w:rsidRDefault="00E67D68" w:rsidP="00141CD9">
            <w:pPr>
              <w:pStyle w:val="NumberList"/>
              <w:widowControl/>
              <w:numPr>
                <w:ilvl w:val="0"/>
                <w:numId w:val="314"/>
              </w:numPr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Cs w:val="24"/>
              </w:rPr>
              <w:t>Imię, nazwisko i stanowisko</w:t>
            </w:r>
          </w:p>
          <w:p w14:paraId="21E2D993" w14:textId="77777777" w:rsidR="00023264" w:rsidRPr="008E1708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Cs w:val="24"/>
              </w:rPr>
              <w:t>służbowe osoby (osób)</w:t>
            </w:r>
          </w:p>
          <w:p w14:paraId="16C1A529" w14:textId="77777777" w:rsidR="00023264" w:rsidRPr="008E1708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Cs w:val="24"/>
              </w:rPr>
              <w:t>uprawnionej (-</w:t>
            </w:r>
            <w:proofErr w:type="spellStart"/>
            <w:r w:rsidRPr="008E1708">
              <w:rPr>
                <w:rFonts w:ascii="Cambria" w:hAnsi="Cambria" w:cstheme="minorHAnsi"/>
                <w:color w:val="000000" w:themeColor="text1"/>
                <w:szCs w:val="24"/>
              </w:rPr>
              <w:t>ych</w:t>
            </w:r>
            <w:proofErr w:type="spellEnd"/>
            <w:r w:rsidRPr="008E1708">
              <w:rPr>
                <w:rFonts w:ascii="Cambria" w:hAnsi="Cambria" w:cstheme="minorHAnsi"/>
                <w:color w:val="000000" w:themeColor="text1"/>
                <w:szCs w:val="24"/>
              </w:rPr>
              <w:t>) do</w:t>
            </w:r>
          </w:p>
          <w:p w14:paraId="1DE9D7AF" w14:textId="77777777" w:rsidR="00023264" w:rsidRPr="008E1708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Cs w:val="24"/>
              </w:rPr>
              <w:t>reprezentowania Wykonawcy: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41A7C" w14:textId="77777777" w:rsidR="00023264" w:rsidRPr="008E1708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8E1708" w14:paraId="3700DB4B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D392E" w14:textId="2ED97C98" w:rsidR="00023264" w:rsidRPr="008E1708" w:rsidRDefault="00E67D68" w:rsidP="00141CD9">
            <w:pPr>
              <w:pStyle w:val="NumberList"/>
              <w:widowControl/>
              <w:numPr>
                <w:ilvl w:val="0"/>
                <w:numId w:val="314"/>
              </w:numPr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Cs w:val="24"/>
              </w:rPr>
              <w:t>NIP</w:t>
            </w:r>
          </w:p>
          <w:p w14:paraId="51979DBC" w14:textId="77777777" w:rsidR="00023264" w:rsidRPr="008E1708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8B113C" w14:textId="688D8D23" w:rsidR="00023264" w:rsidRPr="008E1708" w:rsidRDefault="00E67D68" w:rsidP="00141CD9">
            <w:pPr>
              <w:pStyle w:val="NumberList"/>
              <w:widowControl/>
              <w:numPr>
                <w:ilvl w:val="0"/>
                <w:numId w:val="314"/>
              </w:numPr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Cs w:val="24"/>
              </w:rPr>
              <w:t>REGON</w:t>
            </w:r>
          </w:p>
          <w:p w14:paraId="3220FFC4" w14:textId="77777777" w:rsidR="00023264" w:rsidRPr="008E1708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8E1708" w14:paraId="552FFDC9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9A4F6" w14:textId="6DDF1EF6" w:rsidR="00023264" w:rsidRPr="008E1708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Cs w:val="24"/>
              </w:rPr>
              <w:t>6. Nazwa i numer rejestru stano</w:t>
            </w:r>
            <w:r w:rsidRPr="008E1708">
              <w:rPr>
                <w:rFonts w:ascii="Cambria" w:hAnsi="Cambria" w:cstheme="minorHAnsi"/>
                <w:color w:val="000000" w:themeColor="text1"/>
                <w:szCs w:val="24"/>
              </w:rPr>
              <w:softHyphen/>
              <w:t>wiącego podstawę prowadzenia działalności gospodarczej, do którego wpisany jest Wykonawca /adres internetowy bezpłatnej bazy danych</w:t>
            </w:r>
            <w:r w:rsidR="00A95A00" w:rsidRPr="008E1708">
              <w:rPr>
                <w:rFonts w:ascii="Cambria" w:hAnsi="Cambria" w:cstheme="minorHAnsi"/>
                <w:color w:val="000000" w:themeColor="text1"/>
                <w:szCs w:val="24"/>
              </w:rPr>
              <w:t>/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A4D9B" w14:textId="77777777" w:rsidR="00023264" w:rsidRPr="008E1708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</w:tbl>
    <w:p w14:paraId="713B221F" w14:textId="582260AC" w:rsidR="00023264" w:rsidRPr="008E1708" w:rsidRDefault="00E67D68" w:rsidP="00141CD9">
      <w:pPr>
        <w:pStyle w:val="NumberList"/>
        <w:widowControl/>
        <w:numPr>
          <w:ilvl w:val="0"/>
          <w:numId w:val="251"/>
        </w:numPr>
        <w:spacing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b/>
          <w:color w:val="000000" w:themeColor="text1"/>
          <w:szCs w:val="24"/>
        </w:rPr>
        <w:t>Oferowane warunki realizacji zamówienia:</w:t>
      </w:r>
    </w:p>
    <w:tbl>
      <w:tblPr>
        <w:tblW w:w="9283" w:type="dxa"/>
        <w:tblInd w:w="-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8"/>
        <w:gridCol w:w="6095"/>
      </w:tblGrid>
      <w:tr w:rsidR="00023264" w:rsidRPr="008E1708" w14:paraId="403CBBA8" w14:textId="77777777" w:rsidTr="00BC3214">
        <w:trPr>
          <w:trHeight w:val="800"/>
        </w:trPr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CDE26" w14:textId="65E08431" w:rsidR="00023264" w:rsidRPr="008E1708" w:rsidRDefault="009271C3" w:rsidP="009271C3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Cs w:val="24"/>
              </w:rPr>
              <w:t>7.</w:t>
            </w:r>
            <w:r w:rsidR="00977728" w:rsidRPr="008E1708">
              <w:rPr>
                <w:rFonts w:ascii="Cambria" w:hAnsi="Cambria" w:cstheme="minorHAnsi"/>
                <w:color w:val="000000" w:themeColor="text1"/>
                <w:szCs w:val="24"/>
              </w:rPr>
              <w:t xml:space="preserve"> </w:t>
            </w:r>
            <w:r w:rsidR="00E67D68" w:rsidRPr="008E1708">
              <w:rPr>
                <w:rFonts w:ascii="Cambria" w:hAnsi="Cambria" w:cstheme="minorHAnsi"/>
                <w:color w:val="000000" w:themeColor="text1"/>
                <w:szCs w:val="24"/>
              </w:rPr>
              <w:t xml:space="preserve">Cena </w:t>
            </w:r>
            <w:r w:rsidR="00E67D68" w:rsidRPr="008E1708">
              <w:rPr>
                <w:rFonts w:ascii="Cambria" w:hAnsi="Cambria" w:cstheme="minorHAnsi"/>
                <w:b/>
                <w:color w:val="000000" w:themeColor="text1"/>
                <w:szCs w:val="24"/>
              </w:rPr>
              <w:t>całości</w:t>
            </w:r>
            <w:r w:rsidR="00E67D68" w:rsidRPr="008E1708">
              <w:rPr>
                <w:rFonts w:ascii="Cambria" w:hAnsi="Cambria" w:cstheme="minorHAnsi"/>
                <w:color w:val="000000" w:themeColor="text1"/>
                <w:szCs w:val="24"/>
              </w:rPr>
              <w:t xml:space="preserve"> zamówienia</w:t>
            </w:r>
            <w:r w:rsidR="00D85368" w:rsidRPr="008E1708">
              <w:rPr>
                <w:rFonts w:ascii="Cambria" w:hAnsi="Cambria" w:cstheme="minorHAnsi"/>
                <w:color w:val="000000" w:themeColor="text1"/>
                <w:szCs w:val="24"/>
              </w:rPr>
              <w:t xml:space="preserve"> </w:t>
            </w:r>
            <w:r w:rsidR="00E67D68" w:rsidRPr="008E1708">
              <w:rPr>
                <w:rFonts w:ascii="Cambria" w:hAnsi="Cambria" w:cstheme="minorHAnsi"/>
                <w:color w:val="000000" w:themeColor="text1"/>
                <w:szCs w:val="24"/>
              </w:rPr>
              <w:t>w PLN:</w:t>
            </w:r>
          </w:p>
          <w:p w14:paraId="2073553D" w14:textId="77777777" w:rsidR="00023264" w:rsidRPr="008E1708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0399BB56" w14:textId="77777777" w:rsidR="00023264" w:rsidRPr="008E1708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04B56" w14:textId="77777777" w:rsidR="007B77F7" w:rsidRPr="008E1708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060DB267" w14:textId="5681D835" w:rsidR="007B77F7" w:rsidRPr="008E1708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Cs w:val="24"/>
              </w:rPr>
              <w:t>Netto:</w:t>
            </w:r>
          </w:p>
          <w:p w14:paraId="7966F329" w14:textId="77777777" w:rsidR="007B77F7" w:rsidRPr="008E1708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7D8B72B0" w14:textId="77777777" w:rsidR="007B77F7" w:rsidRPr="008E1708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Cs w:val="24"/>
              </w:rPr>
              <w:t>VAT:</w:t>
            </w:r>
          </w:p>
          <w:p w14:paraId="69BBC172" w14:textId="77777777" w:rsidR="007B77F7" w:rsidRPr="008E1708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0B7485BA" w14:textId="77777777" w:rsidR="00023264" w:rsidRPr="008E1708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Cs w:val="24"/>
              </w:rPr>
              <w:t>Brutto:</w:t>
            </w:r>
          </w:p>
          <w:p w14:paraId="103AF103" w14:textId="023510A5" w:rsidR="00D67237" w:rsidRPr="008E1708" w:rsidRDefault="00D67237" w:rsidP="00BE60A1">
            <w:pPr>
              <w:pStyle w:val="Akapitzlist3"/>
              <w:spacing w:line="276" w:lineRule="auto"/>
              <w:jc w:val="both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8E1708" w14:paraId="0D12725E" w14:textId="77777777" w:rsidTr="00BC3214">
        <w:trPr>
          <w:trHeight w:val="800"/>
        </w:trPr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80561" w14:textId="663F314E" w:rsidR="00023264" w:rsidRPr="008E1708" w:rsidRDefault="009271C3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Cs w:val="24"/>
              </w:rPr>
              <w:t>8</w:t>
            </w:r>
            <w:r w:rsidR="00E67D68" w:rsidRPr="008E1708">
              <w:rPr>
                <w:rFonts w:ascii="Cambria" w:hAnsi="Cambria" w:cstheme="minorHAnsi"/>
                <w:color w:val="000000" w:themeColor="text1"/>
                <w:szCs w:val="24"/>
              </w:rPr>
              <w:t xml:space="preserve">. </w:t>
            </w:r>
            <w:r w:rsidR="00977728" w:rsidRPr="008E1708">
              <w:rPr>
                <w:rFonts w:ascii="Cambria" w:hAnsi="Cambria" w:cstheme="minorHAnsi"/>
                <w:color w:val="000000" w:themeColor="text1"/>
                <w:szCs w:val="24"/>
              </w:rPr>
              <w:t xml:space="preserve"> </w:t>
            </w:r>
            <w:r w:rsidR="00E67D68" w:rsidRPr="008E1708">
              <w:rPr>
                <w:rFonts w:ascii="Cambria" w:hAnsi="Cambria" w:cstheme="minorHAnsi"/>
                <w:color w:val="000000" w:themeColor="text1"/>
                <w:szCs w:val="24"/>
              </w:rPr>
              <w:t>Słownie brutto: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342E9" w14:textId="77777777" w:rsidR="00023264" w:rsidRPr="008E1708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1C9FFACD" w14:textId="77777777" w:rsidR="00023264" w:rsidRPr="008E1708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0A08C24B" w14:textId="77777777" w:rsidR="00023264" w:rsidRPr="008E1708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b/>
                <w:color w:val="000000" w:themeColor="text1"/>
                <w:szCs w:val="24"/>
              </w:rPr>
            </w:pPr>
          </w:p>
        </w:tc>
      </w:tr>
      <w:tr w:rsidR="0053230F" w:rsidRPr="008E1708" w14:paraId="1583D988" w14:textId="77777777" w:rsidTr="00BC3214">
        <w:trPr>
          <w:trHeight w:val="800"/>
        </w:trPr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3A3B40" w14:textId="4803A2FA" w:rsidR="00BD3492" w:rsidRPr="008E1708" w:rsidRDefault="009271C3" w:rsidP="00BD3492">
            <w:pPr>
              <w:pStyle w:val="NumberList"/>
              <w:widowControl/>
              <w:ind w:left="0"/>
              <w:jc w:val="left"/>
              <w:rPr>
                <w:rFonts w:ascii="Cambria" w:hAnsi="Cambria"/>
                <w:color w:val="000000" w:themeColor="text1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Cs w:val="24"/>
              </w:rPr>
              <w:t>9</w:t>
            </w:r>
            <w:r w:rsidR="0053230F" w:rsidRPr="008E1708">
              <w:rPr>
                <w:rFonts w:ascii="Cambria" w:hAnsi="Cambria" w:cstheme="minorHAnsi"/>
                <w:color w:val="000000" w:themeColor="text1"/>
                <w:szCs w:val="24"/>
              </w:rPr>
              <w:t>.</w:t>
            </w:r>
            <w:r w:rsidR="00416970" w:rsidRPr="008E1708">
              <w:rPr>
                <w:rFonts w:ascii="Cambria" w:hAnsi="Cambria" w:cstheme="minorHAnsi"/>
                <w:color w:val="000000" w:themeColor="text1"/>
                <w:szCs w:val="24"/>
              </w:rPr>
              <w:t xml:space="preserve"> </w:t>
            </w:r>
            <w:r w:rsidR="00977728" w:rsidRPr="008E1708">
              <w:rPr>
                <w:rFonts w:ascii="Cambria" w:hAnsi="Cambria" w:cstheme="minorHAnsi"/>
                <w:color w:val="000000" w:themeColor="text1"/>
                <w:szCs w:val="24"/>
              </w:rPr>
              <w:t xml:space="preserve"> </w:t>
            </w:r>
            <w:r w:rsidR="00BD3492" w:rsidRPr="008E1708">
              <w:rPr>
                <w:rFonts w:ascii="Cambria" w:hAnsi="Cambria"/>
                <w:color w:val="000000" w:themeColor="text1"/>
                <w:szCs w:val="24"/>
              </w:rPr>
              <w:t xml:space="preserve">Okres gwarancji </w:t>
            </w:r>
            <w:r w:rsidR="00FC6954" w:rsidRPr="008E1708">
              <w:rPr>
                <w:rFonts w:ascii="Cambria" w:hAnsi="Cambria"/>
                <w:color w:val="000000" w:themeColor="text1"/>
                <w:szCs w:val="24"/>
              </w:rPr>
              <w:t>na całość przedmiotu zam</w:t>
            </w:r>
            <w:r w:rsidR="00305AFD" w:rsidRPr="008E1708">
              <w:rPr>
                <w:rFonts w:ascii="Cambria" w:hAnsi="Cambria"/>
                <w:color w:val="000000" w:themeColor="text1"/>
                <w:szCs w:val="24"/>
              </w:rPr>
              <w:t>ó</w:t>
            </w:r>
            <w:r w:rsidR="00FC6954" w:rsidRPr="008E1708">
              <w:rPr>
                <w:rFonts w:ascii="Cambria" w:hAnsi="Cambria"/>
                <w:color w:val="000000" w:themeColor="text1"/>
                <w:szCs w:val="24"/>
              </w:rPr>
              <w:t>wienia</w:t>
            </w:r>
            <w:r w:rsidR="00BD3492" w:rsidRPr="008E1708">
              <w:rPr>
                <w:rFonts w:ascii="Cambria" w:hAnsi="Cambria"/>
                <w:color w:val="000000" w:themeColor="text1"/>
                <w:szCs w:val="24"/>
              </w:rPr>
              <w:t xml:space="preserve"> </w:t>
            </w:r>
          </w:p>
          <w:p w14:paraId="27C0D17B" w14:textId="3CE484F5" w:rsidR="0053230F" w:rsidRPr="008E1708" w:rsidRDefault="00BD3492" w:rsidP="00BD3492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E1708">
              <w:rPr>
                <w:rFonts w:ascii="Cambria" w:hAnsi="Cambria" w:cs="Bookman Old Style"/>
                <w:i/>
                <w:color w:val="000000" w:themeColor="text1"/>
                <w:szCs w:val="24"/>
              </w:rPr>
              <w:t>dodatkowo punktowany zgodnie z Rozdz. XVI SWZ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11874" w14:textId="77777777" w:rsidR="0053230F" w:rsidRPr="008E1708" w:rsidRDefault="0053230F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9265D5" w:rsidRPr="008E1708" w14:paraId="690830B4" w14:textId="77777777" w:rsidTr="00BC3214">
        <w:trPr>
          <w:trHeight w:val="800"/>
        </w:trPr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C52B64" w14:textId="2A4D7BDE" w:rsidR="00BD3492" w:rsidRPr="008E1708" w:rsidRDefault="009271C3" w:rsidP="00BD3492">
            <w:pPr>
              <w:pStyle w:val="NumberList"/>
              <w:widowControl/>
              <w:ind w:left="0"/>
              <w:jc w:val="left"/>
              <w:rPr>
                <w:rFonts w:ascii="Cambria" w:hAnsi="Cambria" w:cs="Bookman Old Style"/>
                <w:szCs w:val="24"/>
              </w:rPr>
            </w:pPr>
            <w:r w:rsidRPr="008E1708">
              <w:rPr>
                <w:rFonts w:ascii="Cambria" w:hAnsi="Cambria"/>
                <w:color w:val="000000" w:themeColor="text1"/>
                <w:szCs w:val="24"/>
              </w:rPr>
              <w:t>10.</w:t>
            </w:r>
            <w:r w:rsidR="00BD3492" w:rsidRPr="008E1708">
              <w:rPr>
                <w:rFonts w:ascii="Cambria" w:hAnsi="Cambria"/>
                <w:color w:val="000000" w:themeColor="text1"/>
                <w:szCs w:val="24"/>
              </w:rPr>
              <w:t xml:space="preserve"> </w:t>
            </w:r>
            <w:r w:rsidR="00BD3492" w:rsidRPr="008E1708">
              <w:rPr>
                <w:rFonts w:ascii="Cambria" w:hAnsi="Cambria" w:cs="Bookman Old Style"/>
                <w:szCs w:val="24"/>
              </w:rPr>
              <w:t xml:space="preserve">Dodatkowy bezpłatny przegląd </w:t>
            </w:r>
            <w:r w:rsidR="00576BF6" w:rsidRPr="008E1708">
              <w:rPr>
                <w:rFonts w:ascii="Cambria" w:hAnsi="Cambria" w:cs="Bookman Old Style"/>
                <w:szCs w:val="24"/>
              </w:rPr>
              <w:t xml:space="preserve">techniczny </w:t>
            </w:r>
            <w:r w:rsidR="00BD3492" w:rsidRPr="008E1708">
              <w:rPr>
                <w:rFonts w:ascii="Cambria" w:hAnsi="Cambria" w:cs="Bookman Old Style"/>
                <w:szCs w:val="24"/>
              </w:rPr>
              <w:t xml:space="preserve">po upływie zaoferowanego okresu gwarancji </w:t>
            </w:r>
          </w:p>
          <w:p w14:paraId="1DD2663F" w14:textId="25CD794F" w:rsidR="00BD3492" w:rsidRPr="008E1708" w:rsidRDefault="00BD3492" w:rsidP="00BD3492">
            <w:pPr>
              <w:pStyle w:val="NumberList"/>
              <w:widowControl/>
              <w:ind w:left="0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E1708">
              <w:rPr>
                <w:rFonts w:ascii="Cambria" w:hAnsi="Cambria" w:cs="Bookman Old Style"/>
                <w:i/>
                <w:color w:val="000000" w:themeColor="text1"/>
                <w:szCs w:val="24"/>
              </w:rPr>
              <w:t>dodatkowo punktowany zgodnie z Rozdz. XVI SWZ</w:t>
            </w:r>
          </w:p>
          <w:p w14:paraId="4B053339" w14:textId="320C3F91" w:rsidR="00164579" w:rsidRPr="008E1708" w:rsidRDefault="00164579" w:rsidP="009271C3">
            <w:pPr>
              <w:pStyle w:val="NumberList"/>
              <w:widowControl/>
              <w:ind w:left="0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AE88D" w14:textId="77777777" w:rsidR="009265D5" w:rsidRPr="008E1708" w:rsidRDefault="009265D5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171CDB" w:rsidRPr="008E1708" w14:paraId="668C848F" w14:textId="77777777" w:rsidTr="00BC3214">
        <w:trPr>
          <w:trHeight w:val="800"/>
        </w:trPr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A086C" w14:textId="18A843F7" w:rsidR="00B86810" w:rsidRPr="008E1708" w:rsidRDefault="009271C3" w:rsidP="00171CDB">
            <w:pPr>
              <w:pStyle w:val="NumberList"/>
              <w:widowControl/>
              <w:ind w:left="0"/>
              <w:jc w:val="left"/>
              <w:rPr>
                <w:rFonts w:ascii="Cambria" w:hAnsi="Cambria" w:cs="Bookman Old Style"/>
                <w:szCs w:val="24"/>
              </w:rPr>
            </w:pPr>
            <w:r w:rsidRPr="008E1708">
              <w:rPr>
                <w:rFonts w:ascii="Cambria" w:hAnsi="Cambria" w:cs="Bookman Old Style"/>
                <w:szCs w:val="24"/>
              </w:rPr>
              <w:t>11</w:t>
            </w:r>
            <w:r w:rsidR="00BD3492" w:rsidRPr="008E1708">
              <w:rPr>
                <w:rFonts w:ascii="Cambria" w:hAnsi="Cambria" w:cs="Bookman Old Style"/>
                <w:szCs w:val="24"/>
              </w:rPr>
              <w:t>.</w:t>
            </w:r>
            <w:r w:rsidR="00977728" w:rsidRPr="008E1708">
              <w:rPr>
                <w:rFonts w:ascii="Cambria" w:hAnsi="Cambria" w:cs="Bookman Old Style"/>
                <w:szCs w:val="24"/>
              </w:rPr>
              <w:t xml:space="preserve"> </w:t>
            </w:r>
            <w:r w:rsidR="00BD3492" w:rsidRPr="008E1708">
              <w:rPr>
                <w:rFonts w:ascii="Cambria" w:hAnsi="Cambria" w:cs="Bookman Old Style"/>
                <w:szCs w:val="24"/>
              </w:rPr>
              <w:t>Termin realizacji zamówienia</w:t>
            </w:r>
          </w:p>
          <w:p w14:paraId="6C8E8969" w14:textId="783DD45E" w:rsidR="00171CDB" w:rsidRPr="008E1708" w:rsidRDefault="00D85368" w:rsidP="00171CDB">
            <w:pPr>
              <w:pStyle w:val="NumberList"/>
              <w:widowControl/>
              <w:ind w:left="0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8E1708">
              <w:rPr>
                <w:rFonts w:ascii="Cambria" w:hAnsi="Cambria" w:cs="Bookman Old Style"/>
                <w:i/>
                <w:color w:val="000000" w:themeColor="text1"/>
                <w:szCs w:val="24"/>
              </w:rPr>
              <w:t>dodatkowo punktowany zgodnie z Rozdz. XV</w:t>
            </w:r>
            <w:r w:rsidR="00BD3492" w:rsidRPr="008E1708">
              <w:rPr>
                <w:rFonts w:ascii="Cambria" w:hAnsi="Cambria" w:cs="Bookman Old Style"/>
                <w:i/>
                <w:color w:val="000000" w:themeColor="text1"/>
                <w:szCs w:val="24"/>
              </w:rPr>
              <w:t>I</w:t>
            </w:r>
            <w:r w:rsidRPr="008E1708">
              <w:rPr>
                <w:rFonts w:ascii="Cambria" w:hAnsi="Cambria" w:cs="Bookman Old Style"/>
                <w:i/>
                <w:color w:val="000000" w:themeColor="text1"/>
                <w:szCs w:val="24"/>
              </w:rPr>
              <w:t xml:space="preserve"> SWZ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3A81A6" w14:textId="77777777" w:rsidR="00171CDB" w:rsidRPr="008E1708" w:rsidRDefault="00171CDB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</w:tbl>
    <w:p w14:paraId="1A7E188A" w14:textId="77777777" w:rsidR="00D67237" w:rsidRPr="008E1708" w:rsidRDefault="00D67237" w:rsidP="00BE60A1">
      <w:pPr>
        <w:pStyle w:val="NumberList"/>
        <w:spacing w:after="120" w:line="276" w:lineRule="auto"/>
        <w:ind w:left="0"/>
        <w:rPr>
          <w:rFonts w:ascii="Cambria" w:hAnsi="Cambria" w:cstheme="minorHAnsi"/>
          <w:i/>
          <w:color w:val="000000" w:themeColor="text1"/>
          <w:szCs w:val="24"/>
        </w:rPr>
      </w:pPr>
    </w:p>
    <w:p w14:paraId="0E4DAF8E" w14:textId="5E5D3D42" w:rsidR="00023264" w:rsidRPr="008E1708" w:rsidRDefault="00E67D68" w:rsidP="00141CD9">
      <w:pPr>
        <w:pStyle w:val="NumberList"/>
        <w:numPr>
          <w:ilvl w:val="0"/>
          <w:numId w:val="276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color w:val="000000" w:themeColor="text1"/>
          <w:szCs w:val="24"/>
        </w:rPr>
        <w:t xml:space="preserve">Oświadczamy, że cena określona w pkt </w:t>
      </w:r>
      <w:r w:rsidR="00EF34C6" w:rsidRPr="008E1708">
        <w:rPr>
          <w:rFonts w:ascii="Cambria" w:hAnsi="Cambria" w:cstheme="minorHAnsi"/>
          <w:color w:val="000000" w:themeColor="text1"/>
          <w:szCs w:val="24"/>
        </w:rPr>
        <w:t>I</w:t>
      </w:r>
      <w:r w:rsidRPr="008E1708">
        <w:rPr>
          <w:rFonts w:ascii="Cambria" w:hAnsi="Cambria" w:cstheme="minorHAnsi"/>
          <w:color w:val="000000" w:themeColor="text1"/>
          <w:szCs w:val="24"/>
        </w:rPr>
        <w:t>I.1 zawiera wszystkie koszty niezbędne do realizacji zamówienia.</w:t>
      </w:r>
    </w:p>
    <w:p w14:paraId="6413A6EC" w14:textId="3D9E9F7A" w:rsidR="005A3247" w:rsidRPr="008E1708" w:rsidRDefault="005A3247" w:rsidP="00141CD9">
      <w:pPr>
        <w:pStyle w:val="NumberList"/>
        <w:numPr>
          <w:ilvl w:val="0"/>
          <w:numId w:val="276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color w:val="000000" w:themeColor="text1"/>
          <w:szCs w:val="24"/>
        </w:rPr>
        <w:t>Oświadczamy, że wybór oferty:</w:t>
      </w:r>
    </w:p>
    <w:p w14:paraId="4BD4CBE3" w14:textId="0DE6CC4B" w:rsidR="005A3247" w:rsidRPr="008E1708" w:rsidRDefault="00755A62" w:rsidP="00141CD9">
      <w:pPr>
        <w:pStyle w:val="NumberList"/>
        <w:numPr>
          <w:ilvl w:val="0"/>
          <w:numId w:val="295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color w:val="000000" w:themeColor="text1"/>
          <w:szCs w:val="24"/>
        </w:rPr>
        <w:t>nie będzie prowadził do powstania u Zamawiającego obowiązku podatkowego zgodnie z przepisami o podatku od towarów i usług,*</w:t>
      </w:r>
    </w:p>
    <w:p w14:paraId="1938F046" w14:textId="0E39F730" w:rsidR="00755A62" w:rsidRPr="008E1708" w:rsidRDefault="00755A62" w:rsidP="00141CD9">
      <w:pPr>
        <w:pStyle w:val="NumberList"/>
        <w:numPr>
          <w:ilvl w:val="0"/>
          <w:numId w:val="295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color w:val="000000" w:themeColor="text1"/>
          <w:szCs w:val="24"/>
        </w:rPr>
        <w:t>będzie prowadził do powstania u Zamawiającego obowiązku podatkowego zgodnie z przepisami ustawy o podatku od towarów i usług. Listę towarów, których powyższy podatek będzie dotyczył zawiera załącznik</w:t>
      </w:r>
      <w:r w:rsidR="00B56740" w:rsidRPr="008E1708">
        <w:rPr>
          <w:rFonts w:ascii="Cambria" w:hAnsi="Cambria" w:cstheme="minorHAnsi"/>
          <w:color w:val="000000" w:themeColor="text1"/>
          <w:szCs w:val="24"/>
        </w:rPr>
        <w:t>.</w:t>
      </w:r>
      <w:r w:rsidRPr="008E1708">
        <w:rPr>
          <w:rFonts w:ascii="Cambria" w:hAnsi="Cambria" w:cstheme="minorHAnsi"/>
          <w:color w:val="000000" w:themeColor="text1"/>
          <w:szCs w:val="24"/>
        </w:rPr>
        <w:t xml:space="preserve">* </w:t>
      </w:r>
    </w:p>
    <w:p w14:paraId="55548C7D" w14:textId="486DA4B1" w:rsidR="00023264" w:rsidRPr="008E1708" w:rsidRDefault="00E67D68" w:rsidP="00141CD9">
      <w:pPr>
        <w:pStyle w:val="NumberList"/>
        <w:numPr>
          <w:ilvl w:val="0"/>
          <w:numId w:val="276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color w:val="000000" w:themeColor="text1"/>
          <w:szCs w:val="24"/>
        </w:rPr>
        <w:t>Oświadczamy, że za</w:t>
      </w:r>
      <w:r w:rsidR="00253C79" w:rsidRPr="008E1708">
        <w:rPr>
          <w:rFonts w:ascii="Cambria" w:hAnsi="Cambria" w:cstheme="minorHAnsi"/>
          <w:color w:val="000000" w:themeColor="text1"/>
          <w:szCs w:val="24"/>
        </w:rPr>
        <w:t>poznaliśmy się ze Specyfikacją W</w:t>
      </w:r>
      <w:r w:rsidRPr="008E1708">
        <w:rPr>
          <w:rFonts w:ascii="Cambria" w:hAnsi="Cambria" w:cstheme="minorHAnsi"/>
          <w:color w:val="000000" w:themeColor="text1"/>
          <w:szCs w:val="24"/>
        </w:rPr>
        <w:t>arunków Zamówienia</w:t>
      </w:r>
      <w:r w:rsidR="00E00A0B" w:rsidRPr="008E1708">
        <w:rPr>
          <w:rFonts w:ascii="Cambria" w:hAnsi="Cambria" w:cstheme="minorHAnsi"/>
          <w:color w:val="000000" w:themeColor="text1"/>
          <w:szCs w:val="24"/>
        </w:rPr>
        <w:t xml:space="preserve"> wraz </w:t>
      </w:r>
      <w:r w:rsidR="00E00A0B" w:rsidRPr="008E1708">
        <w:rPr>
          <w:rFonts w:ascii="Cambria" w:hAnsi="Cambria" w:cstheme="minorHAnsi"/>
          <w:color w:val="000000" w:themeColor="text1"/>
          <w:szCs w:val="24"/>
        </w:rPr>
        <w:br/>
        <w:t>z załącznikami stanowiącymi jej integralną część</w:t>
      </w:r>
      <w:r w:rsidRPr="008E1708">
        <w:rPr>
          <w:rFonts w:ascii="Cambria" w:hAnsi="Cambria" w:cstheme="minorHAnsi"/>
          <w:color w:val="000000" w:themeColor="text1"/>
          <w:szCs w:val="24"/>
        </w:rPr>
        <w:t xml:space="preserve"> i nie wnosimy do niej żadnych zastrzeżeń.</w:t>
      </w:r>
    </w:p>
    <w:p w14:paraId="279E7034" w14:textId="77777777" w:rsidR="00023264" w:rsidRPr="008E1708" w:rsidRDefault="00E67D68" w:rsidP="00141CD9">
      <w:pPr>
        <w:pStyle w:val="NumberList"/>
        <w:numPr>
          <w:ilvl w:val="0"/>
          <w:numId w:val="276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color w:val="000000" w:themeColor="text1"/>
          <w:szCs w:val="24"/>
        </w:rPr>
        <w:t>Oświadczamy, że uzyskaliśmy wszelkie informacje niezbędne do prawidłowego przygotowania i złożenia niniejszej oferty.</w:t>
      </w:r>
    </w:p>
    <w:p w14:paraId="044337BD" w14:textId="0393D4AE" w:rsidR="00023264" w:rsidRPr="008E1708" w:rsidRDefault="00E67D68" w:rsidP="00141CD9">
      <w:pPr>
        <w:pStyle w:val="NumberList"/>
        <w:numPr>
          <w:ilvl w:val="0"/>
          <w:numId w:val="276"/>
        </w:numPr>
        <w:spacing w:before="120" w:after="120" w:line="276" w:lineRule="auto"/>
        <w:ind w:left="510" w:hanging="510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color w:val="000000" w:themeColor="text1"/>
          <w:szCs w:val="24"/>
        </w:rPr>
        <w:t xml:space="preserve">Oświadczamy, iż pozostajemy związani niniejszą OFERTĄ przez okres </w:t>
      </w:r>
      <w:r w:rsidR="008107E5" w:rsidRPr="008E1708">
        <w:rPr>
          <w:rFonts w:ascii="Cambria" w:hAnsi="Cambria" w:cstheme="minorHAnsi"/>
          <w:b/>
          <w:bCs/>
          <w:color w:val="000000" w:themeColor="text1"/>
          <w:szCs w:val="24"/>
        </w:rPr>
        <w:t>3</w:t>
      </w:r>
      <w:r w:rsidR="00253C79" w:rsidRPr="008E1708">
        <w:rPr>
          <w:rFonts w:ascii="Cambria" w:hAnsi="Cambria" w:cstheme="minorHAnsi"/>
          <w:b/>
          <w:bCs/>
          <w:color w:val="000000" w:themeColor="text1"/>
          <w:szCs w:val="24"/>
        </w:rPr>
        <w:t>0</w:t>
      </w:r>
      <w:r w:rsidRPr="008E1708">
        <w:rPr>
          <w:rFonts w:ascii="Cambria" w:hAnsi="Cambria" w:cstheme="minorHAnsi"/>
          <w:color w:val="000000" w:themeColor="text1"/>
          <w:szCs w:val="24"/>
        </w:rPr>
        <w:t xml:space="preserve"> </w:t>
      </w:r>
      <w:r w:rsidRPr="008E1708">
        <w:rPr>
          <w:rFonts w:ascii="Cambria" w:hAnsi="Cambria" w:cstheme="minorHAnsi"/>
          <w:b/>
          <w:color w:val="000000" w:themeColor="text1"/>
          <w:szCs w:val="24"/>
        </w:rPr>
        <w:t>dni</w:t>
      </w:r>
      <w:r w:rsidRPr="008E1708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0F7677" w:rsidRPr="008E1708">
        <w:rPr>
          <w:rFonts w:ascii="Cambria" w:hAnsi="Cambria" w:cstheme="minorHAnsi"/>
          <w:color w:val="000000" w:themeColor="text1"/>
          <w:szCs w:val="24"/>
        </w:rPr>
        <w:br/>
      </w:r>
      <w:r w:rsidR="00253C79" w:rsidRPr="008E1708">
        <w:rPr>
          <w:rFonts w:ascii="Cambria" w:hAnsi="Cambria" w:cstheme="minorHAnsi"/>
          <w:color w:val="000000" w:themeColor="text1"/>
          <w:szCs w:val="24"/>
        </w:rPr>
        <w:t>tj</w:t>
      </w:r>
      <w:r w:rsidR="00D16E53" w:rsidRPr="008E1708">
        <w:rPr>
          <w:rFonts w:ascii="Cambria" w:hAnsi="Cambria" w:cstheme="minorHAnsi"/>
          <w:color w:val="000000" w:themeColor="text1"/>
          <w:szCs w:val="24"/>
        </w:rPr>
        <w:t>.</w:t>
      </w:r>
      <w:r w:rsidR="00993558" w:rsidRPr="008E1708">
        <w:rPr>
          <w:rFonts w:ascii="Cambria" w:hAnsi="Cambria" w:cstheme="minorHAnsi"/>
          <w:color w:val="000000" w:themeColor="text1"/>
          <w:szCs w:val="24"/>
        </w:rPr>
        <w:t xml:space="preserve"> do dnia </w:t>
      </w:r>
      <w:r w:rsidR="00640D9C" w:rsidRPr="00640D9C">
        <w:rPr>
          <w:rFonts w:ascii="Cambria" w:hAnsi="Cambria" w:cstheme="minorHAnsi"/>
          <w:b/>
          <w:color w:val="000000" w:themeColor="text1"/>
          <w:szCs w:val="24"/>
        </w:rPr>
        <w:t>02 sierpnia</w:t>
      </w:r>
      <w:r w:rsidR="004A7808" w:rsidRPr="008E1708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r w:rsidR="006922D9" w:rsidRPr="008E1708">
        <w:rPr>
          <w:rFonts w:ascii="Cambria" w:hAnsi="Cambria" w:cstheme="minorHAnsi"/>
          <w:b/>
          <w:color w:val="000000" w:themeColor="text1"/>
          <w:szCs w:val="24"/>
        </w:rPr>
        <w:t>202</w:t>
      </w:r>
      <w:r w:rsidR="00171CDB" w:rsidRPr="008E1708">
        <w:rPr>
          <w:rFonts w:ascii="Cambria" w:hAnsi="Cambria" w:cstheme="minorHAnsi"/>
          <w:b/>
          <w:color w:val="000000" w:themeColor="text1"/>
          <w:szCs w:val="24"/>
        </w:rPr>
        <w:t>3</w:t>
      </w:r>
      <w:r w:rsidR="006922D9" w:rsidRPr="008E1708">
        <w:rPr>
          <w:rFonts w:ascii="Cambria" w:hAnsi="Cambria" w:cstheme="minorHAnsi"/>
          <w:b/>
          <w:color w:val="000000" w:themeColor="text1"/>
          <w:szCs w:val="24"/>
        </w:rPr>
        <w:t xml:space="preserve"> r.</w:t>
      </w:r>
    </w:p>
    <w:p w14:paraId="21BDEDA8" w14:textId="7077C3E0" w:rsidR="00023264" w:rsidRPr="008E1708" w:rsidRDefault="00E67D68" w:rsidP="00141CD9">
      <w:pPr>
        <w:pStyle w:val="NumberList"/>
        <w:numPr>
          <w:ilvl w:val="0"/>
          <w:numId w:val="276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bCs/>
          <w:color w:val="000000" w:themeColor="text1"/>
          <w:szCs w:val="24"/>
        </w:rPr>
        <w:t>Oświadczamy, iż przewidujemy powierzenie podwykonawcom realizacji zamówienia w</w:t>
      </w:r>
      <w:r w:rsidR="008E78EC" w:rsidRPr="008E1708">
        <w:rPr>
          <w:rFonts w:ascii="Cambria" w:hAnsi="Cambria" w:cstheme="minorHAnsi"/>
          <w:bCs/>
          <w:color w:val="000000" w:themeColor="text1"/>
          <w:szCs w:val="24"/>
        </w:rPr>
        <w:t> </w:t>
      </w:r>
      <w:r w:rsidR="00BC65EC" w:rsidRPr="008E1708">
        <w:rPr>
          <w:rFonts w:ascii="Cambria" w:hAnsi="Cambria" w:cstheme="minorHAnsi"/>
          <w:bCs/>
          <w:color w:val="000000" w:themeColor="text1"/>
          <w:szCs w:val="24"/>
        </w:rPr>
        <w:t>zakresie</w:t>
      </w:r>
      <w:r w:rsidRPr="008E1708">
        <w:rPr>
          <w:rFonts w:ascii="Cambria" w:hAnsi="Cambria" w:cstheme="minorHAnsi"/>
          <w:bCs/>
          <w:color w:val="000000" w:themeColor="text1"/>
          <w:szCs w:val="24"/>
        </w:rPr>
        <w:t xml:space="preserve"> * ........................</w:t>
      </w:r>
      <w:r w:rsidR="00435F0A" w:rsidRPr="008E1708">
        <w:rPr>
          <w:rFonts w:ascii="Cambria" w:hAnsi="Cambria" w:cstheme="minorHAnsi"/>
          <w:bCs/>
          <w:color w:val="000000" w:themeColor="text1"/>
          <w:szCs w:val="24"/>
        </w:rPr>
        <w:t>.....................................................</w:t>
      </w:r>
      <w:r w:rsidRPr="008E1708">
        <w:rPr>
          <w:rFonts w:ascii="Cambria" w:hAnsi="Cambria" w:cstheme="minorHAnsi"/>
          <w:bCs/>
          <w:i/>
          <w:iCs/>
          <w:color w:val="000000" w:themeColor="text1"/>
          <w:szCs w:val="24"/>
        </w:rPr>
        <w:t>(należy określić zakres zamówienia oraz - jeżeli jest to wiadome – dane proponowanych podwykonawców):</w:t>
      </w:r>
    </w:p>
    <w:p w14:paraId="0E530F04" w14:textId="77777777" w:rsidR="00023264" w:rsidRPr="008E1708" w:rsidRDefault="00E67D68" w:rsidP="00EF34C6">
      <w:pPr>
        <w:pStyle w:val="NumberList"/>
        <w:numPr>
          <w:ilvl w:val="1"/>
          <w:numId w:val="110"/>
        </w:numPr>
        <w:spacing w:before="120" w:after="120" w:line="276" w:lineRule="auto"/>
        <w:ind w:left="908" w:hanging="454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bCs/>
          <w:iCs/>
          <w:color w:val="000000" w:themeColor="text1"/>
          <w:szCs w:val="24"/>
        </w:rPr>
        <w:t>………………………………………………………………………………………………….,</w:t>
      </w:r>
    </w:p>
    <w:p w14:paraId="2373BCC9" w14:textId="77777777" w:rsidR="00023264" w:rsidRPr="008E1708" w:rsidRDefault="00E67D68" w:rsidP="00EF34C6">
      <w:pPr>
        <w:pStyle w:val="NumberList"/>
        <w:numPr>
          <w:ilvl w:val="1"/>
          <w:numId w:val="110"/>
        </w:numPr>
        <w:spacing w:before="120" w:after="120" w:line="276" w:lineRule="auto"/>
        <w:ind w:left="908" w:hanging="454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bCs/>
          <w:iCs/>
          <w:color w:val="000000" w:themeColor="text1"/>
          <w:szCs w:val="24"/>
        </w:rPr>
        <w:t>………………………………………………………………………………………………….</w:t>
      </w:r>
    </w:p>
    <w:p w14:paraId="616D9555" w14:textId="4E901BAC" w:rsidR="00023264" w:rsidRPr="008E1708" w:rsidRDefault="00E67D68" w:rsidP="00BE60A1">
      <w:pPr>
        <w:pStyle w:val="NumberList"/>
        <w:spacing w:before="120" w:after="120" w:line="276" w:lineRule="auto"/>
        <w:ind w:left="454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bCs/>
          <w:color w:val="000000" w:themeColor="text1"/>
          <w:szCs w:val="24"/>
        </w:rPr>
        <w:t>Oświadczamy, iż nie przewidujemy powierzenia podwykonawco</w:t>
      </w:r>
      <w:r w:rsidR="00435F0A" w:rsidRPr="008E1708">
        <w:rPr>
          <w:rFonts w:ascii="Cambria" w:hAnsi="Cambria" w:cstheme="minorHAnsi"/>
          <w:bCs/>
          <w:color w:val="000000" w:themeColor="text1"/>
          <w:szCs w:val="24"/>
        </w:rPr>
        <w:t>m realizacji jakiegokolwiek zakresu</w:t>
      </w:r>
      <w:r w:rsidR="00595E9F" w:rsidRPr="008E1708">
        <w:rPr>
          <w:rFonts w:ascii="Cambria" w:hAnsi="Cambria" w:cstheme="minorHAnsi"/>
          <w:bCs/>
          <w:color w:val="000000" w:themeColor="text1"/>
          <w:szCs w:val="24"/>
        </w:rPr>
        <w:t xml:space="preserve"> zamówienia.</w:t>
      </w:r>
      <w:r w:rsidRPr="008E1708">
        <w:rPr>
          <w:rFonts w:ascii="Cambria" w:hAnsi="Cambria" w:cstheme="minorHAnsi"/>
          <w:bCs/>
          <w:color w:val="000000" w:themeColor="text1"/>
          <w:szCs w:val="24"/>
        </w:rPr>
        <w:t>*</w:t>
      </w:r>
    </w:p>
    <w:p w14:paraId="2AEF5BF3" w14:textId="3F436F4F" w:rsidR="006933BF" w:rsidRPr="008E1708" w:rsidRDefault="006933BF" w:rsidP="00141CD9">
      <w:pPr>
        <w:pStyle w:val="NumberList"/>
        <w:numPr>
          <w:ilvl w:val="0"/>
          <w:numId w:val="276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="Calibri"/>
          <w:iCs/>
          <w:color w:val="000000" w:themeColor="text1"/>
          <w:szCs w:val="24"/>
        </w:rPr>
        <w:t>Oświadczamy, iż wyrażamy zgodę na przetwarzanie udostępnionych przez nas danych osobowych w zakresie wynikającym z powszechnie obowiązujących przepisów prawa w celu oceny i porównania ofert oraz wyboru oferty najkorzystniejszej, jak i w celu realizacji umowy jaka zostanie z nami zawarta w</w:t>
      </w:r>
      <w:r w:rsidR="003738BE" w:rsidRPr="008E1708">
        <w:rPr>
          <w:rFonts w:ascii="Cambria" w:hAnsi="Cambria" w:cs="Calibri"/>
          <w:iCs/>
          <w:color w:val="000000" w:themeColor="text1"/>
          <w:szCs w:val="24"/>
        </w:rPr>
        <w:t xml:space="preserve"> </w:t>
      </w:r>
      <w:r w:rsidRPr="008E1708">
        <w:rPr>
          <w:rFonts w:ascii="Cambria" w:hAnsi="Cambria" w:cs="Calibri"/>
          <w:iCs/>
          <w:color w:val="000000" w:themeColor="text1"/>
          <w:szCs w:val="24"/>
        </w:rPr>
        <w:t>wyniku przeprowadzonego postępowania, zgodnie z rozporządzeniem Parlamentu Europejskiego i Rady (UE) 2016/679 z dnia 27 kwietnia 2016 r. oraz zgodnie ustawą z dnia 10 maja 2018 r. o ochronie danych osobowych, oraz z</w:t>
      </w:r>
      <w:r w:rsidR="003738BE" w:rsidRPr="008E1708">
        <w:rPr>
          <w:rFonts w:ascii="Cambria" w:hAnsi="Cambria" w:cs="Calibri"/>
          <w:iCs/>
          <w:color w:val="000000" w:themeColor="text1"/>
          <w:szCs w:val="24"/>
        </w:rPr>
        <w:t xml:space="preserve"> </w:t>
      </w:r>
      <w:r w:rsidRPr="008E1708">
        <w:rPr>
          <w:rFonts w:ascii="Cambria" w:hAnsi="Cambria" w:cs="Calibri"/>
          <w:iCs/>
          <w:color w:val="000000" w:themeColor="text1"/>
          <w:szCs w:val="24"/>
        </w:rPr>
        <w:t>klauzulą informacyjną dołączoną do dokumentacji postępowania.</w:t>
      </w:r>
    </w:p>
    <w:p w14:paraId="490C452B" w14:textId="2348B0EE" w:rsidR="00845128" w:rsidRPr="008E1708" w:rsidRDefault="00845128" w:rsidP="00141CD9">
      <w:pPr>
        <w:pStyle w:val="NumberList"/>
        <w:numPr>
          <w:ilvl w:val="0"/>
          <w:numId w:val="276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bCs/>
          <w:color w:val="000000" w:themeColor="text1"/>
          <w:szCs w:val="24"/>
        </w:rPr>
        <w:t>Oświadczamy, że wypełniliśmy obowiązki informacyjne przewidziane w art. 13 lub art.</w:t>
      </w:r>
      <w:r w:rsidR="009317AE" w:rsidRPr="008E1708">
        <w:rPr>
          <w:rFonts w:ascii="Cambria" w:hAnsi="Cambria" w:cstheme="minorHAnsi"/>
          <w:bCs/>
          <w:color w:val="000000" w:themeColor="text1"/>
          <w:szCs w:val="24"/>
        </w:rPr>
        <w:t> </w:t>
      </w:r>
      <w:r w:rsidRPr="008E1708">
        <w:rPr>
          <w:rFonts w:ascii="Cambria" w:hAnsi="Cambria" w:cstheme="minorHAnsi"/>
          <w:bCs/>
          <w:color w:val="000000" w:themeColor="text1"/>
          <w:szCs w:val="24"/>
        </w:rPr>
        <w:t xml:space="preserve">14 RODO wobec osób fizycznych uczestniczących po stronie Wykonawcy </w:t>
      </w:r>
      <w:r w:rsidR="0025479A" w:rsidRPr="008E1708">
        <w:rPr>
          <w:rFonts w:ascii="Cambria" w:hAnsi="Cambria" w:cstheme="minorHAnsi"/>
          <w:bCs/>
          <w:color w:val="000000" w:themeColor="text1"/>
          <w:szCs w:val="24"/>
        </w:rPr>
        <w:br/>
      </w:r>
      <w:r w:rsidRPr="008E1708">
        <w:rPr>
          <w:rFonts w:ascii="Cambria" w:hAnsi="Cambria" w:cstheme="minorHAnsi"/>
          <w:bCs/>
          <w:color w:val="000000" w:themeColor="text1"/>
          <w:szCs w:val="24"/>
        </w:rPr>
        <w:t>w procedurze przetargowej, od których dane osobowe pozyskaliśmy bezpośrednio lub pośrednio w celu ubiegania się o udzielenie zamówienia w niniejszym postępowaniu.</w:t>
      </w:r>
    </w:p>
    <w:p w14:paraId="31747245" w14:textId="608F5EE2" w:rsidR="00023264" w:rsidRPr="008E1708" w:rsidRDefault="00E67D68" w:rsidP="00141CD9">
      <w:pPr>
        <w:pStyle w:val="NumberList"/>
        <w:numPr>
          <w:ilvl w:val="0"/>
          <w:numId w:val="276"/>
        </w:numPr>
        <w:spacing w:before="120" w:after="120" w:line="276" w:lineRule="auto"/>
        <w:ind w:left="567" w:hanging="567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color w:val="000000" w:themeColor="text1"/>
          <w:szCs w:val="24"/>
        </w:rPr>
        <w:t>Zobowiązujemy się – w przypadku wyboru naszej oferty – do zawarcia z</w:t>
      </w:r>
      <w:r w:rsidR="00D17584" w:rsidRPr="008E1708">
        <w:rPr>
          <w:rFonts w:ascii="Cambria" w:hAnsi="Cambria" w:cstheme="minorHAnsi"/>
          <w:color w:val="000000" w:themeColor="text1"/>
          <w:szCs w:val="24"/>
        </w:rPr>
        <w:t> </w:t>
      </w:r>
      <w:r w:rsidRPr="008E1708">
        <w:rPr>
          <w:rFonts w:ascii="Cambria" w:hAnsi="Cambria" w:cstheme="minorHAnsi"/>
          <w:color w:val="000000" w:themeColor="text1"/>
          <w:szCs w:val="24"/>
        </w:rPr>
        <w:t>Zamawiającym umowy, w</w:t>
      </w:r>
      <w:r w:rsidR="008C491B" w:rsidRPr="008E1708">
        <w:rPr>
          <w:rFonts w:ascii="Cambria" w:hAnsi="Cambria" w:cstheme="minorHAnsi"/>
          <w:color w:val="000000" w:themeColor="text1"/>
          <w:szCs w:val="24"/>
        </w:rPr>
        <w:t> </w:t>
      </w:r>
      <w:r w:rsidRPr="008E1708">
        <w:rPr>
          <w:rFonts w:ascii="Cambria" w:hAnsi="Cambria" w:cstheme="minorHAnsi"/>
          <w:color w:val="000000" w:themeColor="text1"/>
          <w:szCs w:val="24"/>
        </w:rPr>
        <w:t xml:space="preserve">terminie ustalonym przez Zamawiającego </w:t>
      </w:r>
      <w:r w:rsidR="0053230F" w:rsidRPr="008E1708">
        <w:rPr>
          <w:rFonts w:ascii="Cambria" w:hAnsi="Cambria" w:cstheme="minorHAnsi"/>
          <w:color w:val="000000" w:themeColor="text1"/>
          <w:szCs w:val="24"/>
        </w:rPr>
        <w:br/>
      </w:r>
      <w:r w:rsidRPr="008E1708">
        <w:rPr>
          <w:rFonts w:ascii="Cambria" w:hAnsi="Cambria" w:cstheme="minorHAnsi"/>
          <w:color w:val="000000" w:themeColor="text1"/>
          <w:szCs w:val="24"/>
        </w:rPr>
        <w:t>w zawiadomieniu o wyborze oferty.</w:t>
      </w:r>
    </w:p>
    <w:p w14:paraId="70479598" w14:textId="122D113C" w:rsidR="00023264" w:rsidRPr="008E1708" w:rsidRDefault="00FA12F7" w:rsidP="00141CD9">
      <w:pPr>
        <w:pStyle w:val="Standard"/>
        <w:numPr>
          <w:ilvl w:val="0"/>
          <w:numId w:val="276"/>
        </w:numPr>
        <w:suppressAutoHyphens w:val="0"/>
        <w:spacing w:before="120" w:after="120" w:line="276" w:lineRule="auto"/>
        <w:ind w:left="567" w:hanging="567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Oświadczamy, że faktury za wykonanie zamówienia będziemy dostarczać:*</w:t>
      </w:r>
    </w:p>
    <w:p w14:paraId="4686F90E" w14:textId="77777777" w:rsidR="00992B26" w:rsidRPr="008E1708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 xml:space="preserve">w formie papierowej na adres: Instytut Ekspertyz Sądowych im. Prof. dra Jana </w:t>
      </w:r>
      <w:proofErr w:type="spellStart"/>
      <w:r w:rsidRPr="008E1708">
        <w:rPr>
          <w:rFonts w:ascii="Cambria" w:hAnsi="Cambria"/>
          <w:color w:val="000000" w:themeColor="text1"/>
          <w:sz w:val="24"/>
          <w:szCs w:val="24"/>
        </w:rPr>
        <w:t>Sehna</w:t>
      </w:r>
      <w:proofErr w:type="spellEnd"/>
      <w:r w:rsidRPr="008E1708">
        <w:rPr>
          <w:rFonts w:ascii="Cambria" w:hAnsi="Cambria"/>
          <w:color w:val="000000" w:themeColor="text1"/>
          <w:sz w:val="24"/>
          <w:szCs w:val="24"/>
        </w:rPr>
        <w:t>, 31-033 Kraków, ul. Westerplatte 9,</w:t>
      </w:r>
    </w:p>
    <w:p w14:paraId="430D6933" w14:textId="63D81283" w:rsidR="00992B26" w:rsidRPr="008E1708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 xml:space="preserve">w formie elektronicznej i przesyłać je </w:t>
      </w:r>
      <w:r w:rsidRPr="008E1708">
        <w:rPr>
          <w:rStyle w:val="FontStyle13"/>
          <w:color w:val="000000" w:themeColor="text1"/>
          <w:sz w:val="24"/>
          <w:szCs w:val="24"/>
        </w:rPr>
        <w:t>z adresu/adresów e-mail: …………</w:t>
      </w:r>
      <w:r w:rsidR="0025479A" w:rsidRPr="008E1708">
        <w:rPr>
          <w:rStyle w:val="FontStyle13"/>
          <w:color w:val="000000" w:themeColor="text1"/>
          <w:sz w:val="24"/>
          <w:szCs w:val="24"/>
        </w:rPr>
        <w:t>……..</w:t>
      </w:r>
      <w:r w:rsidRPr="008E1708">
        <w:rPr>
          <w:rStyle w:val="FontStyle13"/>
          <w:color w:val="000000" w:themeColor="text1"/>
          <w:sz w:val="24"/>
          <w:szCs w:val="24"/>
        </w:rPr>
        <w:t xml:space="preserve">……. </w:t>
      </w:r>
      <w:r w:rsidRPr="008E1708">
        <w:rPr>
          <w:rFonts w:ascii="Cambria" w:hAnsi="Cambria"/>
          <w:color w:val="000000" w:themeColor="text1"/>
          <w:sz w:val="24"/>
          <w:szCs w:val="24"/>
        </w:rPr>
        <w:t xml:space="preserve">na adres: </w:t>
      </w:r>
      <w:hyperlink r:id="rId20" w:history="1">
        <w:r w:rsidRPr="008E1708">
          <w:rPr>
            <w:rStyle w:val="Hipercze"/>
            <w:rFonts w:ascii="Cambria" w:hAnsi="Cambria"/>
            <w:color w:val="000000" w:themeColor="text1"/>
            <w:sz w:val="24"/>
            <w:szCs w:val="24"/>
            <w:u w:val="none"/>
          </w:rPr>
          <w:t>iesfaktury@ies.gov.pl</w:t>
        </w:r>
      </w:hyperlink>
      <w:r w:rsidRPr="008E1708">
        <w:rPr>
          <w:rFonts w:ascii="Cambria" w:hAnsi="Cambria"/>
          <w:color w:val="000000" w:themeColor="text1"/>
          <w:sz w:val="24"/>
          <w:szCs w:val="24"/>
        </w:rPr>
        <w:t xml:space="preserve">, </w:t>
      </w:r>
    </w:p>
    <w:p w14:paraId="74899E91" w14:textId="6C85E0D9" w:rsidR="00992B26" w:rsidRPr="008E1708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 xml:space="preserve">w formie ustrukturyzowanych faktur elektronicznych na </w:t>
      </w:r>
      <w:r w:rsidRPr="008E1708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Platformie Elektronicznego Fakturowania (</w:t>
      </w:r>
      <w:hyperlink r:id="rId21" w:history="1">
        <w:r w:rsidRPr="008E1708">
          <w:rPr>
            <w:rStyle w:val="Hipercze"/>
            <w:rFonts w:ascii="Cambria" w:hAnsi="Cambria" w:cs="Arial"/>
            <w:color w:val="000000" w:themeColor="text1"/>
            <w:sz w:val="24"/>
            <w:szCs w:val="24"/>
            <w:u w:val="none"/>
            <w:shd w:val="clear" w:color="auto" w:fill="FFFFFF"/>
          </w:rPr>
          <w:t>https://efaktura.gov.pl</w:t>
        </w:r>
      </w:hyperlink>
      <w:r w:rsidRPr="008E1708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).</w:t>
      </w:r>
    </w:p>
    <w:p w14:paraId="66F1F2C6" w14:textId="70A508BA" w:rsidR="00560D9C" w:rsidRPr="008E1708" w:rsidRDefault="00E67D68" w:rsidP="00141CD9">
      <w:pPr>
        <w:pStyle w:val="NumberList"/>
        <w:numPr>
          <w:ilvl w:val="0"/>
          <w:numId w:val="277"/>
        </w:numPr>
        <w:spacing w:before="120" w:after="120" w:line="276" w:lineRule="auto"/>
        <w:ind w:left="510" w:hanging="510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color w:val="000000" w:themeColor="text1"/>
          <w:szCs w:val="24"/>
        </w:rPr>
        <w:t xml:space="preserve">Oświadczamy, że zapoznaliśmy się z projektem umowy załączonym do </w:t>
      </w:r>
      <w:r w:rsidR="00B74D1A" w:rsidRPr="008E1708">
        <w:rPr>
          <w:rFonts w:ascii="Cambria" w:hAnsi="Cambria" w:cstheme="minorHAnsi"/>
          <w:color w:val="000000" w:themeColor="text1"/>
          <w:szCs w:val="24"/>
        </w:rPr>
        <w:t>SWZ</w:t>
      </w:r>
      <w:r w:rsidRPr="008E1708">
        <w:rPr>
          <w:rFonts w:ascii="Cambria" w:hAnsi="Cambria" w:cstheme="minorHAnsi"/>
          <w:color w:val="000000" w:themeColor="text1"/>
          <w:szCs w:val="24"/>
        </w:rPr>
        <w:t xml:space="preserve"> i w przypadku wyboru naszej oferty podpiszemy umowę w zaproponowanym brzmieniu.</w:t>
      </w:r>
    </w:p>
    <w:p w14:paraId="52729AA5" w14:textId="763941BF" w:rsidR="00560D9C" w:rsidRPr="008E1708" w:rsidRDefault="00560D9C" w:rsidP="00141CD9">
      <w:pPr>
        <w:pStyle w:val="NumberList"/>
        <w:numPr>
          <w:ilvl w:val="0"/>
          <w:numId w:val="277"/>
        </w:numPr>
        <w:spacing w:before="120" w:after="120" w:line="276" w:lineRule="auto"/>
        <w:ind w:left="510" w:hanging="510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Oświadczamy,</w:t>
      </w:r>
      <w:r w:rsidR="00416970" w:rsidRPr="008E1708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8E1708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iż jesteśmy ………………………./</w:t>
      </w:r>
      <w:r w:rsidR="00353DFA" w:rsidRPr="008E1708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należy </w:t>
      </w:r>
      <w:r w:rsidRPr="008E1708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wybrać ad A) , B) albo C)/ przedsiębiorcą</w:t>
      </w:r>
      <w:r w:rsidR="00E41C90" w:rsidRPr="008E1708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11A384F6" w14:textId="10E3FBA0" w:rsidR="00560D9C" w:rsidRPr="008E1708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*Ad. </w:t>
      </w:r>
      <w:r w:rsidR="00E41C90" w:rsidRPr="008E1708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A</w:t>
      </w:r>
      <w:r w:rsidRPr="008E1708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) Mały przedsiębiorca to przedsiębiorca, który w co najmniej jednym z</w:t>
      </w:r>
      <w:r w:rsidR="00D17584" w:rsidRPr="008E1708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 </w:t>
      </w:r>
      <w:r w:rsidRPr="008E1708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dwóch ostatnich lat obrotowych:</w:t>
      </w:r>
    </w:p>
    <w:p w14:paraId="49307CC0" w14:textId="2978B4A1" w:rsidR="00560D9C" w:rsidRPr="008E1708" w:rsidRDefault="00560D9C" w:rsidP="00E41C90">
      <w:pPr>
        <w:spacing w:line="276" w:lineRule="auto"/>
        <w:ind w:left="794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1. zatrudniał średniorocznie mniej niż 50 pracowników,</w:t>
      </w:r>
    </w:p>
    <w:p w14:paraId="642EB21B" w14:textId="45BDBF8C" w:rsidR="00560D9C" w:rsidRPr="008E1708" w:rsidRDefault="00560D9C" w:rsidP="00E41C90">
      <w:pPr>
        <w:spacing w:line="276" w:lineRule="auto"/>
        <w:ind w:left="1078" w:hanging="284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2. 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14:paraId="6E73A646" w14:textId="41FDCB69" w:rsidR="00560D9C" w:rsidRPr="008E1708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Ad. </w:t>
      </w:r>
      <w:r w:rsidR="00E41C90" w:rsidRPr="008E1708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B</w:t>
      </w:r>
      <w:r w:rsidRPr="008E1708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) Średni przedsiębiorca to </w:t>
      </w:r>
      <w:hyperlink r:id="rId22" w:history="1">
        <w:r w:rsidRPr="008E1708">
          <w:rPr>
            <w:rStyle w:val="FontStyle28"/>
            <w:rFonts w:ascii="Cambria" w:hAnsi="Cambria" w:cstheme="minorHAnsi"/>
            <w:color w:val="000000" w:themeColor="text1"/>
            <w:sz w:val="24"/>
            <w:szCs w:val="24"/>
          </w:rPr>
          <w:t>przedsiębiorca</w:t>
        </w:r>
      </w:hyperlink>
      <w:r w:rsidRPr="008E1708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, który w co najmniej jednym z</w:t>
      </w:r>
      <w:r w:rsidR="00D17584" w:rsidRPr="008E1708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 </w:t>
      </w:r>
      <w:r w:rsidRPr="008E1708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dwóch ostatnich lat obrotowych:</w:t>
      </w:r>
    </w:p>
    <w:p w14:paraId="65BEBDEB" w14:textId="77777777" w:rsidR="00560D9C" w:rsidRPr="008E1708" w:rsidRDefault="00560D9C" w:rsidP="00141CD9">
      <w:pPr>
        <w:numPr>
          <w:ilvl w:val="0"/>
          <w:numId w:val="257"/>
        </w:numPr>
        <w:autoSpaceDE w:val="0"/>
        <w:autoSpaceDN/>
        <w:spacing w:line="276" w:lineRule="auto"/>
        <w:ind w:left="1191" w:hanging="397"/>
        <w:jc w:val="both"/>
        <w:textAlignment w:val="auto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zatrudniał średniorocznie mniej niż 250 pracowników,</w:t>
      </w:r>
    </w:p>
    <w:p w14:paraId="6188CF30" w14:textId="65B8C684" w:rsidR="00560D9C" w:rsidRPr="008E1708" w:rsidRDefault="00560D9C" w:rsidP="00141CD9">
      <w:pPr>
        <w:numPr>
          <w:ilvl w:val="0"/>
          <w:numId w:val="257"/>
        </w:numPr>
        <w:autoSpaceDE w:val="0"/>
        <w:autoSpaceDN/>
        <w:spacing w:line="276" w:lineRule="auto"/>
        <w:ind w:left="1191" w:hanging="397"/>
        <w:jc w:val="both"/>
        <w:textAlignment w:val="auto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14:paraId="58815714" w14:textId="55DEE457" w:rsidR="00560D9C" w:rsidRPr="008E1708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Ad. </w:t>
      </w:r>
      <w:r w:rsidR="00A90DE6" w:rsidRPr="008E1708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C</w:t>
      </w:r>
      <w:r w:rsidRPr="008E1708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) </w:t>
      </w:r>
      <w:proofErr w:type="spellStart"/>
      <w:r w:rsidR="00FD4200" w:rsidRPr="008E1708">
        <w:rPr>
          <w:rFonts w:ascii="Cambria" w:hAnsi="Cambria" w:cstheme="minorHAnsi"/>
          <w:color w:val="000000" w:themeColor="text1"/>
          <w:sz w:val="24"/>
          <w:szCs w:val="24"/>
        </w:rPr>
        <w:t>Mikroprzedsi</w:t>
      </w:r>
      <w:r w:rsidR="008E78EC" w:rsidRPr="008E1708">
        <w:rPr>
          <w:rFonts w:ascii="Cambria" w:hAnsi="Cambria" w:cstheme="minorHAnsi"/>
          <w:color w:val="000000" w:themeColor="text1"/>
          <w:sz w:val="24"/>
          <w:szCs w:val="24"/>
        </w:rPr>
        <w:t>ę</w:t>
      </w:r>
      <w:r w:rsidR="00FD4200" w:rsidRPr="008E1708">
        <w:rPr>
          <w:rFonts w:ascii="Cambria" w:hAnsi="Cambria" w:cstheme="minorHAnsi"/>
          <w:color w:val="000000" w:themeColor="text1"/>
          <w:sz w:val="24"/>
          <w:szCs w:val="24"/>
        </w:rPr>
        <w:t>biorca</w:t>
      </w:r>
      <w:proofErr w:type="spellEnd"/>
      <w:r w:rsidR="00E41C90" w:rsidRPr="008E1708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E41C90" w:rsidRPr="008E1708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to przedsiębiorca, który w co najmniej jednym z</w:t>
      </w:r>
      <w:r w:rsidR="00D17584" w:rsidRPr="008E1708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 </w:t>
      </w:r>
      <w:r w:rsidR="00E41C90" w:rsidRPr="008E1708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dwóch ostatnich lat obrotowych:</w:t>
      </w:r>
    </w:p>
    <w:p w14:paraId="61B8919C" w14:textId="77777777" w:rsidR="00E41C90" w:rsidRPr="008E1708" w:rsidRDefault="00E41C90" w:rsidP="00141CD9">
      <w:pPr>
        <w:pStyle w:val="Akapitzlist"/>
        <w:numPr>
          <w:ilvl w:val="2"/>
          <w:numId w:val="263"/>
        </w:numPr>
        <w:spacing w:after="0"/>
        <w:ind w:left="1077" w:hanging="35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zatrudniał średniorocznie mniej niż 10 pracowników,</w:t>
      </w:r>
    </w:p>
    <w:p w14:paraId="7351E4A9" w14:textId="696B0E8D" w:rsidR="00A90DE6" w:rsidRPr="008E1708" w:rsidRDefault="00A90DE6" w:rsidP="00141CD9">
      <w:pPr>
        <w:pStyle w:val="Akapitzlist"/>
        <w:numPr>
          <w:ilvl w:val="2"/>
          <w:numId w:val="263"/>
        </w:numPr>
        <w:spacing w:after="0"/>
        <w:ind w:left="1077" w:hanging="35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 xml:space="preserve">osiągnął roczny obrót netto ze sprzedaży towarów, wyrobów i usług oraz operacji finansowych nieprzekraczający równowartości w złotych 2 milionów euro, lub sumy aktywów jego bilansu sporządzonego na koniec jednego z tych lat nie przekroczyły </w:t>
      </w:r>
      <w:r w:rsidR="007B77F7" w:rsidRPr="008E1708">
        <w:rPr>
          <w:rFonts w:ascii="Cambria" w:hAnsi="Cambria"/>
          <w:color w:val="000000" w:themeColor="text1"/>
          <w:sz w:val="24"/>
          <w:szCs w:val="24"/>
        </w:rPr>
        <w:t>r</w:t>
      </w:r>
      <w:r w:rsidRPr="008E1708">
        <w:rPr>
          <w:rFonts w:ascii="Cambria" w:hAnsi="Cambria"/>
          <w:color w:val="000000" w:themeColor="text1"/>
          <w:sz w:val="24"/>
          <w:szCs w:val="24"/>
        </w:rPr>
        <w:t>ównowartości w złotych 2 milionów euro.</w:t>
      </w:r>
    </w:p>
    <w:p w14:paraId="6A7BA693" w14:textId="1E73B349" w:rsidR="00FA12F7" w:rsidRPr="008E1708" w:rsidRDefault="00FA12F7" w:rsidP="00141CD9">
      <w:pPr>
        <w:pStyle w:val="NumberList"/>
        <w:numPr>
          <w:ilvl w:val="0"/>
          <w:numId w:val="278"/>
        </w:numPr>
        <w:spacing w:before="120" w:after="120" w:line="276" w:lineRule="auto"/>
        <w:ind w:left="567" w:hanging="567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="Calibri"/>
          <w:color w:val="000000" w:themeColor="text1"/>
          <w:szCs w:val="24"/>
        </w:rPr>
        <w:t xml:space="preserve">Oświadczamy, iż </w:t>
      </w:r>
      <w:r w:rsidRPr="008E1708">
        <w:rPr>
          <w:rFonts w:ascii="Cambria" w:hAnsi="Cambria" w:cstheme="minorHAnsi"/>
          <w:color w:val="000000" w:themeColor="text1"/>
          <w:szCs w:val="24"/>
        </w:rPr>
        <w:t>osobą upoważnioną do kontaktów z Zamawiającym w zakresie złożonej oferty oraz w sprawach dotyczących ewentualnej realizacji umowy jest: …</w:t>
      </w:r>
      <w:r w:rsidR="00EF34C6" w:rsidRPr="008E1708">
        <w:rPr>
          <w:rFonts w:ascii="Cambria" w:hAnsi="Cambria" w:cstheme="minorHAnsi"/>
          <w:color w:val="000000" w:themeColor="text1"/>
          <w:szCs w:val="24"/>
        </w:rPr>
        <w:t>.</w:t>
      </w:r>
      <w:r w:rsidRPr="008E1708">
        <w:rPr>
          <w:rFonts w:ascii="Cambria" w:hAnsi="Cambria" w:cstheme="minorHAnsi"/>
          <w:color w:val="000000" w:themeColor="text1"/>
          <w:szCs w:val="24"/>
        </w:rPr>
        <w:t>…….……….., e-mail: …………………., tel.: ………………….. (można wypełnić fakultatywnie)</w:t>
      </w:r>
      <w:r w:rsidR="0053230F" w:rsidRPr="008E1708">
        <w:rPr>
          <w:rFonts w:ascii="Cambria" w:hAnsi="Cambria" w:cstheme="minorHAnsi"/>
          <w:color w:val="000000" w:themeColor="text1"/>
          <w:szCs w:val="24"/>
        </w:rPr>
        <w:t>.</w:t>
      </w:r>
    </w:p>
    <w:p w14:paraId="406C8694" w14:textId="0768E84F" w:rsidR="0053230F" w:rsidRPr="008E1708" w:rsidRDefault="00B8280C" w:rsidP="00141CD9">
      <w:pPr>
        <w:pStyle w:val="NumberList"/>
        <w:numPr>
          <w:ilvl w:val="0"/>
          <w:numId w:val="278"/>
        </w:numPr>
        <w:spacing w:before="120" w:after="120" w:line="276" w:lineRule="auto"/>
        <w:ind w:left="510" w:hanging="510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color w:val="000000" w:themeColor="text1"/>
          <w:szCs w:val="24"/>
        </w:rPr>
        <w:t>Oświadczamy, iż usługi serwisowe będą świadczone przez:………………………………. (adres, nr telefonu, email).</w:t>
      </w:r>
    </w:p>
    <w:p w14:paraId="6F2F5331" w14:textId="77777777" w:rsidR="00023264" w:rsidRPr="008E1708" w:rsidRDefault="00E67D68" w:rsidP="00141CD9">
      <w:pPr>
        <w:pStyle w:val="NumberList"/>
        <w:numPr>
          <w:ilvl w:val="0"/>
          <w:numId w:val="278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color w:val="000000" w:themeColor="text1"/>
          <w:szCs w:val="24"/>
        </w:rPr>
        <w:t>Ofertę niniejszą składamy na ....... stronach.</w:t>
      </w:r>
    </w:p>
    <w:p w14:paraId="77935815" w14:textId="77777777" w:rsidR="00253C79" w:rsidRPr="008E1708" w:rsidRDefault="00253C79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color w:val="000000" w:themeColor="text1"/>
          <w:szCs w:val="24"/>
        </w:rPr>
      </w:pPr>
    </w:p>
    <w:p w14:paraId="2099B38F" w14:textId="77777777" w:rsidR="00023264" w:rsidRPr="008E1708" w:rsidRDefault="00E67D68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color w:val="000000" w:themeColor="text1"/>
          <w:szCs w:val="24"/>
        </w:rPr>
        <w:t>Do KARTY OFERTOWEJ załączamy:</w:t>
      </w:r>
    </w:p>
    <w:p w14:paraId="2651CE5E" w14:textId="3B47DA81" w:rsidR="00023264" w:rsidRPr="008E1708" w:rsidRDefault="00023264" w:rsidP="00141CD9">
      <w:pPr>
        <w:pStyle w:val="NumberList"/>
        <w:widowControl/>
        <w:numPr>
          <w:ilvl w:val="0"/>
          <w:numId w:val="252"/>
        </w:numPr>
        <w:tabs>
          <w:tab w:val="left" w:pos="3204"/>
        </w:tabs>
        <w:spacing w:line="276" w:lineRule="auto"/>
        <w:ind w:left="1068"/>
        <w:rPr>
          <w:rFonts w:ascii="Cambria" w:hAnsi="Cambria" w:cstheme="minorHAnsi"/>
          <w:color w:val="000000" w:themeColor="text1"/>
          <w:szCs w:val="24"/>
        </w:rPr>
      </w:pPr>
    </w:p>
    <w:p w14:paraId="6B8AE3F0" w14:textId="77777777" w:rsidR="007B77F7" w:rsidRPr="008E1708" w:rsidRDefault="007B77F7" w:rsidP="00BE60A1">
      <w:pPr>
        <w:pStyle w:val="NumberList"/>
        <w:widowControl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3F5BCBF9" w14:textId="6911E93D" w:rsidR="00023264" w:rsidRPr="008E1708" w:rsidRDefault="00E67D68" w:rsidP="00BE60A1">
      <w:pPr>
        <w:pStyle w:val="NumberList"/>
        <w:widowControl/>
        <w:spacing w:line="276" w:lineRule="auto"/>
        <w:jc w:val="center"/>
        <w:rPr>
          <w:rFonts w:ascii="Cambria" w:hAnsi="Cambria" w:cstheme="minorHAnsi"/>
          <w:i/>
          <w:color w:val="000000" w:themeColor="text1"/>
          <w:szCs w:val="24"/>
        </w:rPr>
      </w:pPr>
      <w:r w:rsidRPr="008E1708">
        <w:rPr>
          <w:rFonts w:ascii="Cambria" w:hAnsi="Cambria" w:cstheme="minorHAnsi"/>
          <w:i/>
          <w:color w:val="000000" w:themeColor="text1"/>
          <w:szCs w:val="24"/>
        </w:rPr>
        <w:t>Podpisy i pieczątki imienne osób uprawnionych do reprezentowania Wykonawcy</w:t>
      </w:r>
    </w:p>
    <w:p w14:paraId="62F06610" w14:textId="77777777" w:rsidR="00B8280C" w:rsidRPr="008E1708" w:rsidRDefault="00B8280C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AF1ECC6" w14:textId="5B0A1670" w:rsidR="00D357FD" w:rsidRPr="008E1708" w:rsidRDefault="00E67D68" w:rsidP="002966D2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color w:val="000000" w:themeColor="text1"/>
          <w:sz w:val="24"/>
          <w:szCs w:val="24"/>
        </w:rPr>
        <w:t>* skreślić niewłaściwe</w:t>
      </w:r>
      <w:r w:rsidR="00D357FD" w:rsidRPr="008E1708">
        <w:rPr>
          <w:rFonts w:ascii="Cambria" w:hAnsi="Cambria"/>
          <w:b/>
          <w:i/>
          <w:color w:val="000000" w:themeColor="text1"/>
          <w:sz w:val="24"/>
          <w:szCs w:val="24"/>
        </w:rPr>
        <w:br w:type="page"/>
      </w:r>
    </w:p>
    <w:p w14:paraId="44909459" w14:textId="35AB9FA1" w:rsidR="00A13159" w:rsidRPr="008E1708" w:rsidRDefault="00A13159" w:rsidP="00BE60A1">
      <w:pPr>
        <w:pStyle w:val="Nagwek1"/>
        <w:spacing w:line="276" w:lineRule="auto"/>
        <w:jc w:val="right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 xml:space="preserve">Załącznik nr </w:t>
      </w:r>
      <w:r w:rsidR="001B11A8" w:rsidRPr="008E1708">
        <w:rPr>
          <w:rFonts w:ascii="Cambria" w:hAnsi="Cambria"/>
          <w:color w:val="000000" w:themeColor="text1"/>
          <w:sz w:val="24"/>
          <w:szCs w:val="24"/>
        </w:rPr>
        <w:t>3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19"/>
      </w:tblGrid>
      <w:tr w:rsidR="00A13159" w:rsidRPr="008E1708" w14:paraId="3EBBDD04" w14:textId="77777777" w:rsidTr="00AD18C7">
        <w:tc>
          <w:tcPr>
            <w:tcW w:w="3119" w:type="dxa"/>
          </w:tcPr>
          <w:p w14:paraId="56315CA4" w14:textId="77777777" w:rsidR="00A13159" w:rsidRPr="008E1708" w:rsidRDefault="00A13159" w:rsidP="00BE60A1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i/>
                <w:color w:val="000000" w:themeColor="text1"/>
                <w:szCs w:val="24"/>
              </w:rPr>
            </w:pPr>
            <w:r w:rsidRPr="008E1708">
              <w:rPr>
                <w:rFonts w:ascii="Cambria" w:hAnsi="Cambria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481AA956" w14:textId="77777777" w:rsidR="00A13159" w:rsidRPr="008E1708" w:rsidRDefault="00A13159" w:rsidP="00BE60A1">
      <w:p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</w:p>
    <w:p w14:paraId="41DF1BA3" w14:textId="77777777" w:rsidR="00A13159" w:rsidRPr="008E1708" w:rsidRDefault="00A13159" w:rsidP="00BE60A1">
      <w:pPr>
        <w:spacing w:line="276" w:lineRule="auto"/>
        <w:jc w:val="right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..........................., dnia............................</w:t>
      </w:r>
    </w:p>
    <w:p w14:paraId="27341C6D" w14:textId="77777777" w:rsidR="00A13159" w:rsidRPr="008E1708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69D55C92" w14:textId="77777777" w:rsidR="00A13159" w:rsidRPr="008E1708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62E1747E" w14:textId="6AA7075A" w:rsidR="00A13159" w:rsidRPr="008E1708" w:rsidRDefault="00A13159" w:rsidP="00BE60A1">
      <w:pPr>
        <w:pStyle w:val="Tekstpodstawowy2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 xml:space="preserve">OŚWIADCZENIE W TRYBIE ART. </w:t>
      </w:r>
      <w:r w:rsidR="00CC2C87" w:rsidRPr="008E1708">
        <w:rPr>
          <w:rFonts w:ascii="Cambria" w:hAnsi="Cambria"/>
          <w:color w:val="000000" w:themeColor="text1"/>
          <w:sz w:val="24"/>
          <w:szCs w:val="24"/>
        </w:rPr>
        <w:t>1</w:t>
      </w:r>
      <w:r w:rsidRPr="008E1708">
        <w:rPr>
          <w:rFonts w:ascii="Cambria" w:hAnsi="Cambria"/>
          <w:color w:val="000000" w:themeColor="text1"/>
          <w:sz w:val="24"/>
          <w:szCs w:val="24"/>
        </w:rPr>
        <w:t>25</w:t>
      </w:r>
      <w:r w:rsidR="00253C79" w:rsidRPr="008E1708">
        <w:rPr>
          <w:rFonts w:ascii="Cambria" w:hAnsi="Cambria"/>
          <w:color w:val="000000" w:themeColor="text1"/>
          <w:sz w:val="24"/>
          <w:szCs w:val="24"/>
        </w:rPr>
        <w:t xml:space="preserve"> ust. 1</w:t>
      </w:r>
    </w:p>
    <w:p w14:paraId="7E3EDF02" w14:textId="77777777" w:rsidR="00A13159" w:rsidRPr="008E1708" w:rsidRDefault="00A13159" w:rsidP="00BE60A1">
      <w:pPr>
        <w:pStyle w:val="Tekstpodstawowy2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PRAWA  ZAMÓWIEŃ  PUBLICZNYCH</w:t>
      </w:r>
    </w:p>
    <w:p w14:paraId="4CFE5CBE" w14:textId="77777777" w:rsidR="00A13159" w:rsidRPr="008E1708" w:rsidRDefault="00A13159" w:rsidP="00BE60A1">
      <w:pPr>
        <w:pStyle w:val="Tekstpodstawowy2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dotyczące przesłanek wykluczenia z postępowania</w:t>
      </w:r>
    </w:p>
    <w:p w14:paraId="7C247FC8" w14:textId="77777777" w:rsidR="00A13159" w:rsidRPr="008E1708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F4721B5" w14:textId="77777777" w:rsidR="00A13159" w:rsidRPr="008E1708" w:rsidRDefault="00A13159" w:rsidP="00BE60A1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</w:p>
    <w:p w14:paraId="06E4CE96" w14:textId="77777777" w:rsidR="00A13159" w:rsidRPr="008E1708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  <w:r w:rsidRPr="008E1708">
        <w:rPr>
          <w:rFonts w:ascii="Cambria" w:hAnsi="Cambria"/>
          <w:color w:val="000000" w:themeColor="text1"/>
          <w:szCs w:val="24"/>
        </w:rPr>
        <w:t xml:space="preserve">Działając w imieniu </w:t>
      </w:r>
    </w:p>
    <w:p w14:paraId="12D5FBF4" w14:textId="77777777" w:rsidR="00A13159" w:rsidRPr="008E1708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  <w:r w:rsidRPr="008E1708">
        <w:rPr>
          <w:rFonts w:ascii="Cambria" w:hAnsi="Cambria"/>
          <w:color w:val="000000" w:themeColor="text1"/>
          <w:szCs w:val="24"/>
        </w:rPr>
        <w:t>................................................................................................................................</w:t>
      </w:r>
    </w:p>
    <w:p w14:paraId="362F809B" w14:textId="77777777" w:rsidR="00A13159" w:rsidRPr="008E1708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  <w:r w:rsidRPr="008E1708">
        <w:rPr>
          <w:rFonts w:ascii="Cambria" w:hAnsi="Cambria"/>
          <w:color w:val="000000" w:themeColor="text1"/>
          <w:szCs w:val="24"/>
        </w:rPr>
        <w:t xml:space="preserve">oświadczam (-my): </w:t>
      </w:r>
    </w:p>
    <w:p w14:paraId="5765804A" w14:textId="77777777" w:rsidR="00A13159" w:rsidRPr="008E1708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</w:p>
    <w:p w14:paraId="126C4FB0" w14:textId="77777777" w:rsidR="00A13159" w:rsidRPr="008E1708" w:rsidRDefault="00A13159" w:rsidP="00061A56">
      <w:pPr>
        <w:shd w:val="clear" w:color="auto" w:fill="BFBFBF"/>
        <w:spacing w:line="360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8E1708">
        <w:rPr>
          <w:rFonts w:ascii="Cambria" w:hAnsi="Cambria"/>
          <w:b/>
          <w:color w:val="000000" w:themeColor="text1"/>
          <w:sz w:val="24"/>
          <w:szCs w:val="24"/>
        </w:rPr>
        <w:t>OŚWIADCZENIA DOTYCZĄCE WYKONAWCY:</w:t>
      </w:r>
    </w:p>
    <w:p w14:paraId="6039CA9C" w14:textId="77777777" w:rsidR="00A13159" w:rsidRPr="008E1708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</w:p>
    <w:p w14:paraId="241E9AF0" w14:textId="77777777" w:rsidR="00A13159" w:rsidRPr="008E1708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</w:p>
    <w:p w14:paraId="467563D8" w14:textId="59975C5C" w:rsidR="00CC2C87" w:rsidRPr="008E1708" w:rsidRDefault="00CC2C87" w:rsidP="00141CD9">
      <w:pPr>
        <w:pStyle w:val="Akapitzlist"/>
        <w:numPr>
          <w:ilvl w:val="0"/>
          <w:numId w:val="259"/>
        </w:numPr>
        <w:autoSpaceDN/>
        <w:spacing w:after="0" w:line="360" w:lineRule="auto"/>
        <w:ind w:left="454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że spełniam</w:t>
      </w:r>
      <w:r w:rsidR="00B24032" w:rsidRPr="008E1708">
        <w:rPr>
          <w:rFonts w:ascii="Cambria" w:hAnsi="Cambria"/>
          <w:sz w:val="24"/>
          <w:szCs w:val="24"/>
        </w:rPr>
        <w:t xml:space="preserve">  (-y)</w:t>
      </w:r>
      <w:r w:rsidRPr="008E1708">
        <w:rPr>
          <w:rFonts w:ascii="Cambria" w:hAnsi="Cambria"/>
          <w:color w:val="000000" w:themeColor="text1"/>
          <w:sz w:val="24"/>
          <w:szCs w:val="24"/>
        </w:rPr>
        <w:t xml:space="preserve"> warunki udziału w postępowaniu o udzielenie zamówienia publicznego,</w:t>
      </w:r>
    </w:p>
    <w:p w14:paraId="452AC1FA" w14:textId="309FEB63" w:rsidR="00A13159" w:rsidRPr="008E1708" w:rsidRDefault="00A13159" w:rsidP="00141CD9">
      <w:pPr>
        <w:pStyle w:val="Akapitzlist"/>
        <w:numPr>
          <w:ilvl w:val="0"/>
          <w:numId w:val="259"/>
        </w:numPr>
        <w:autoSpaceDN/>
        <w:spacing w:after="0" w:line="360" w:lineRule="auto"/>
        <w:ind w:left="454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 xml:space="preserve">że nie podlegam (-y) wykluczeniu z postępowania na podstawie art. </w:t>
      </w:r>
      <w:r w:rsidR="007042A3" w:rsidRPr="008E1708">
        <w:rPr>
          <w:rFonts w:ascii="Cambria" w:hAnsi="Cambria"/>
          <w:color w:val="000000" w:themeColor="text1"/>
          <w:sz w:val="24"/>
          <w:szCs w:val="24"/>
        </w:rPr>
        <w:t>108</w:t>
      </w:r>
      <w:r w:rsidR="00253C79" w:rsidRPr="008E1708">
        <w:rPr>
          <w:rFonts w:ascii="Cambria" w:hAnsi="Cambria"/>
          <w:color w:val="000000" w:themeColor="text1"/>
          <w:sz w:val="24"/>
          <w:szCs w:val="24"/>
        </w:rPr>
        <w:t xml:space="preserve"> ust 1</w:t>
      </w:r>
      <w:r w:rsidR="005A05EB" w:rsidRPr="008E1708">
        <w:rPr>
          <w:rFonts w:ascii="Cambria" w:hAnsi="Cambria"/>
          <w:color w:val="000000" w:themeColor="text1"/>
          <w:sz w:val="24"/>
          <w:szCs w:val="24"/>
        </w:rPr>
        <w:t xml:space="preserve"> pkt 1-4 i 6 ustawy </w:t>
      </w:r>
      <w:proofErr w:type="spellStart"/>
      <w:r w:rsidR="005A05EB" w:rsidRPr="008E1708">
        <w:rPr>
          <w:rFonts w:ascii="Cambria" w:hAnsi="Cambria"/>
          <w:color w:val="000000" w:themeColor="text1"/>
          <w:sz w:val="24"/>
          <w:szCs w:val="24"/>
        </w:rPr>
        <w:t>Pzp</w:t>
      </w:r>
      <w:proofErr w:type="spellEnd"/>
      <w:r w:rsidR="005A05EB" w:rsidRPr="008E1708">
        <w:rPr>
          <w:rFonts w:ascii="Cambria" w:hAnsi="Cambria"/>
          <w:color w:val="000000" w:themeColor="text1"/>
          <w:sz w:val="24"/>
          <w:szCs w:val="24"/>
        </w:rPr>
        <w:t>.</w:t>
      </w:r>
    </w:p>
    <w:p w14:paraId="14607707" w14:textId="41CFF154" w:rsidR="00A13159" w:rsidRPr="008E1708" w:rsidRDefault="00A13159" w:rsidP="00141CD9">
      <w:pPr>
        <w:pStyle w:val="Akapitzlist"/>
        <w:numPr>
          <w:ilvl w:val="0"/>
          <w:numId w:val="259"/>
        </w:numPr>
        <w:autoSpaceDN/>
        <w:spacing w:before="120" w:after="0" w:line="360" w:lineRule="auto"/>
        <w:ind w:left="454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 xml:space="preserve">że nie podlegam (-y) wykluczeniu z postępowania na podstawie art. </w:t>
      </w:r>
      <w:r w:rsidR="007042A3" w:rsidRPr="008E1708">
        <w:rPr>
          <w:rFonts w:ascii="Cambria" w:hAnsi="Cambria"/>
          <w:color w:val="000000" w:themeColor="text1"/>
          <w:sz w:val="24"/>
          <w:szCs w:val="24"/>
        </w:rPr>
        <w:t>109</w:t>
      </w:r>
      <w:r w:rsidRPr="008E1708">
        <w:rPr>
          <w:rFonts w:ascii="Cambria" w:hAnsi="Cambria"/>
          <w:color w:val="000000" w:themeColor="text1"/>
          <w:sz w:val="24"/>
          <w:szCs w:val="24"/>
        </w:rPr>
        <w:t xml:space="preserve"> ust. </w:t>
      </w:r>
      <w:r w:rsidR="007042A3" w:rsidRPr="008E1708">
        <w:rPr>
          <w:rFonts w:ascii="Cambria" w:hAnsi="Cambria"/>
          <w:color w:val="000000" w:themeColor="text1"/>
          <w:sz w:val="24"/>
          <w:szCs w:val="24"/>
        </w:rPr>
        <w:t xml:space="preserve">1 pkt </w:t>
      </w:r>
      <w:r w:rsidR="00253C79" w:rsidRPr="008E1708">
        <w:rPr>
          <w:rFonts w:ascii="Cambria" w:hAnsi="Cambria"/>
          <w:color w:val="000000" w:themeColor="text1"/>
          <w:sz w:val="24"/>
          <w:szCs w:val="24"/>
        </w:rPr>
        <w:t>1, 4</w:t>
      </w:r>
      <w:r w:rsidR="001B11A8" w:rsidRPr="008E1708">
        <w:rPr>
          <w:rFonts w:ascii="Cambria" w:hAnsi="Cambria"/>
          <w:color w:val="000000" w:themeColor="text1"/>
          <w:sz w:val="24"/>
          <w:szCs w:val="24"/>
        </w:rPr>
        <w:t>,</w:t>
      </w:r>
      <w:r w:rsidR="00253C79" w:rsidRPr="008E1708">
        <w:rPr>
          <w:rFonts w:ascii="Cambria" w:hAnsi="Cambria"/>
          <w:color w:val="000000" w:themeColor="text1"/>
          <w:sz w:val="24"/>
          <w:szCs w:val="24"/>
        </w:rPr>
        <w:t xml:space="preserve"> 5, </w:t>
      </w:r>
      <w:r w:rsidR="007042A3" w:rsidRPr="008E1708">
        <w:rPr>
          <w:rFonts w:ascii="Cambria" w:hAnsi="Cambria"/>
          <w:color w:val="000000" w:themeColor="text1"/>
          <w:sz w:val="24"/>
          <w:szCs w:val="24"/>
        </w:rPr>
        <w:t>7</w:t>
      </w:r>
      <w:r w:rsidR="00EE4D68" w:rsidRPr="008E1708">
        <w:rPr>
          <w:rFonts w:ascii="Cambria" w:hAnsi="Cambria"/>
          <w:color w:val="000000" w:themeColor="text1"/>
          <w:sz w:val="24"/>
          <w:szCs w:val="24"/>
        </w:rPr>
        <w:t>, 8</w:t>
      </w:r>
      <w:r w:rsidRPr="008E1708">
        <w:rPr>
          <w:rFonts w:ascii="Cambria" w:hAnsi="Cambria"/>
          <w:color w:val="000000" w:themeColor="text1"/>
          <w:sz w:val="24"/>
          <w:szCs w:val="24"/>
        </w:rPr>
        <w:t xml:space="preserve"> ustawy </w:t>
      </w:r>
      <w:proofErr w:type="spellStart"/>
      <w:r w:rsidRPr="008E1708">
        <w:rPr>
          <w:rFonts w:ascii="Cambria" w:hAnsi="Cambria"/>
          <w:color w:val="000000" w:themeColor="text1"/>
          <w:sz w:val="24"/>
          <w:szCs w:val="24"/>
        </w:rPr>
        <w:t>Pzp</w:t>
      </w:r>
      <w:proofErr w:type="spellEnd"/>
      <w:r w:rsidRPr="008E1708">
        <w:rPr>
          <w:rFonts w:ascii="Cambria" w:hAnsi="Cambria"/>
          <w:color w:val="000000" w:themeColor="text1"/>
          <w:sz w:val="24"/>
          <w:szCs w:val="24"/>
        </w:rPr>
        <w:t>.</w:t>
      </w:r>
    </w:p>
    <w:p w14:paraId="34198734" w14:textId="28277ADD" w:rsidR="008107E5" w:rsidRPr="008E1708" w:rsidRDefault="008107E5" w:rsidP="00141CD9">
      <w:pPr>
        <w:pStyle w:val="Akapitzlist"/>
        <w:numPr>
          <w:ilvl w:val="0"/>
          <w:numId w:val="259"/>
        </w:numPr>
        <w:autoSpaceDN/>
        <w:spacing w:before="120" w:after="0"/>
        <w:ind w:left="454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 w:cs="Arial"/>
          <w:color w:val="000000" w:themeColor="text1"/>
          <w:sz w:val="24"/>
          <w:szCs w:val="24"/>
        </w:rPr>
        <w:t>Oświadczam</w:t>
      </w:r>
      <w:r w:rsidR="00B24032" w:rsidRPr="008E1708">
        <w:rPr>
          <w:rFonts w:ascii="Cambria" w:hAnsi="Cambria"/>
          <w:sz w:val="24"/>
          <w:szCs w:val="24"/>
        </w:rPr>
        <w:t xml:space="preserve">  (-y)</w:t>
      </w:r>
      <w:r w:rsidRPr="008E1708">
        <w:rPr>
          <w:rFonts w:ascii="Cambria" w:hAnsi="Cambria" w:cs="Arial"/>
          <w:color w:val="000000" w:themeColor="text1"/>
          <w:sz w:val="24"/>
          <w:szCs w:val="24"/>
        </w:rPr>
        <w:t>, że nie zachodzą w stosunku do mnie</w:t>
      </w:r>
      <w:r w:rsidR="005470AC" w:rsidRPr="008E1708">
        <w:rPr>
          <w:rFonts w:ascii="Cambria" w:hAnsi="Cambria" w:cs="Arial"/>
          <w:color w:val="000000" w:themeColor="text1"/>
          <w:sz w:val="24"/>
          <w:szCs w:val="24"/>
        </w:rPr>
        <w:t xml:space="preserve"> / nas</w:t>
      </w:r>
      <w:r w:rsidRPr="008E1708">
        <w:rPr>
          <w:rFonts w:ascii="Cambria" w:hAnsi="Cambria" w:cs="Arial"/>
          <w:color w:val="000000" w:themeColor="text1"/>
          <w:sz w:val="24"/>
          <w:szCs w:val="24"/>
        </w:rPr>
        <w:t xml:space="preserve"> przesłanki wykluczenia z</w:t>
      </w:r>
      <w:r w:rsidR="00305AFD" w:rsidRPr="008E1708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8E1708">
        <w:rPr>
          <w:rFonts w:ascii="Cambria" w:hAnsi="Cambria" w:cs="Arial"/>
          <w:color w:val="000000" w:themeColor="text1"/>
          <w:sz w:val="24"/>
          <w:szCs w:val="24"/>
        </w:rPr>
        <w:t xml:space="preserve">postępowania na podstawie art.  </w:t>
      </w:r>
      <w:r w:rsidRPr="008E1708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7 ust. 1 ustawy </w:t>
      </w:r>
      <w:r w:rsidRPr="008E1708">
        <w:rPr>
          <w:rFonts w:ascii="Cambria" w:hAnsi="Cambria" w:cs="Arial"/>
          <w:color w:val="000000" w:themeColor="text1"/>
          <w:sz w:val="24"/>
          <w:szCs w:val="24"/>
        </w:rPr>
        <w:t>z dnia 13 kwietnia 2022 r.</w:t>
      </w:r>
      <w:r w:rsidRPr="008E1708">
        <w:rPr>
          <w:rFonts w:ascii="Cambria" w:hAnsi="Cambria" w:cs="Arial"/>
          <w:i/>
          <w:iCs/>
          <w:color w:val="000000" w:themeColor="text1"/>
          <w:sz w:val="24"/>
          <w:szCs w:val="24"/>
        </w:rPr>
        <w:t xml:space="preserve"> o szczególnych rozwiązaniach w zakresie przeciwdziałania wspieraniu agresji na Ukrainę oraz służących ochronie bezpieczeństwa narodowego </w:t>
      </w:r>
      <w:r w:rsidRPr="008E1708">
        <w:rPr>
          <w:rFonts w:ascii="Cambria" w:hAnsi="Cambria" w:cs="Arial"/>
          <w:iCs/>
          <w:color w:val="000000" w:themeColor="text1"/>
          <w:sz w:val="24"/>
          <w:szCs w:val="24"/>
        </w:rPr>
        <w:t>(Dz. U</w:t>
      </w:r>
      <w:r w:rsidR="005470AC" w:rsidRPr="008E1708">
        <w:rPr>
          <w:rFonts w:ascii="Cambria" w:hAnsi="Cambria" w:cs="Arial"/>
          <w:iCs/>
          <w:color w:val="000000" w:themeColor="text1"/>
          <w:sz w:val="24"/>
          <w:szCs w:val="24"/>
        </w:rPr>
        <w:t>. 2022 r.</w:t>
      </w:r>
      <w:r w:rsidRPr="008E1708">
        <w:rPr>
          <w:rFonts w:ascii="Cambria" w:hAnsi="Cambria" w:cs="Arial"/>
          <w:iCs/>
          <w:color w:val="000000" w:themeColor="text1"/>
          <w:sz w:val="24"/>
          <w:szCs w:val="24"/>
        </w:rPr>
        <w:t xml:space="preserve"> poz. 835</w:t>
      </w:r>
      <w:r w:rsidR="00E3312F" w:rsidRPr="008E1708">
        <w:rPr>
          <w:rFonts w:ascii="Cambria" w:hAnsi="Cambria" w:cs="Arial"/>
          <w:iCs/>
          <w:color w:val="000000" w:themeColor="text1"/>
          <w:sz w:val="24"/>
          <w:szCs w:val="24"/>
        </w:rPr>
        <w:t xml:space="preserve"> z późniejszymi zmianami</w:t>
      </w:r>
      <w:r w:rsidRPr="008E1708">
        <w:rPr>
          <w:rFonts w:ascii="Cambria" w:hAnsi="Cambria" w:cs="Arial"/>
          <w:iCs/>
          <w:color w:val="000000" w:themeColor="text1"/>
          <w:sz w:val="24"/>
          <w:szCs w:val="24"/>
        </w:rPr>
        <w:t>)</w:t>
      </w:r>
    </w:p>
    <w:p w14:paraId="2828BCA9" w14:textId="77777777" w:rsidR="00B24032" w:rsidRPr="008E1708" w:rsidRDefault="00B24032" w:rsidP="00B24032">
      <w:pPr>
        <w:autoSpaceDN/>
        <w:spacing w:before="120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</w:p>
    <w:p w14:paraId="25A04294" w14:textId="77777777" w:rsidR="00B24032" w:rsidRPr="008E1708" w:rsidRDefault="00B24032" w:rsidP="00B24032">
      <w:pPr>
        <w:autoSpaceDN/>
        <w:spacing w:before="120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</w:p>
    <w:p w14:paraId="2D55FDDF" w14:textId="7ADA5949" w:rsidR="00A13159" w:rsidRPr="008E1708" w:rsidRDefault="00A13159" w:rsidP="00BE60A1">
      <w:pPr>
        <w:spacing w:line="276" w:lineRule="auto"/>
        <w:ind w:left="3540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ab/>
        <w:t>____________________________________________</w:t>
      </w:r>
    </w:p>
    <w:p w14:paraId="56F921B6" w14:textId="77777777" w:rsidR="00A13159" w:rsidRPr="008E1708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8E1708">
        <w:rPr>
          <w:rFonts w:ascii="Cambria" w:hAnsi="Cambria"/>
          <w:i/>
          <w:color w:val="000000" w:themeColor="text1"/>
          <w:sz w:val="24"/>
          <w:szCs w:val="24"/>
        </w:rPr>
        <w:t xml:space="preserve">Podpis /-y/  i pieczątka /-i/ imienna /-e/ </w:t>
      </w:r>
    </w:p>
    <w:p w14:paraId="2E8F2AD2" w14:textId="77777777" w:rsidR="00A13159" w:rsidRPr="008E1708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8E1708">
        <w:rPr>
          <w:rFonts w:ascii="Cambria" w:hAnsi="Cambria"/>
          <w:i/>
          <w:color w:val="000000" w:themeColor="text1"/>
          <w:sz w:val="24"/>
          <w:szCs w:val="24"/>
        </w:rPr>
        <w:t>upoważnionego /-</w:t>
      </w:r>
      <w:proofErr w:type="spellStart"/>
      <w:r w:rsidRPr="008E1708">
        <w:rPr>
          <w:rFonts w:ascii="Cambria" w:hAnsi="Cambria"/>
          <w:i/>
          <w:color w:val="000000" w:themeColor="text1"/>
          <w:sz w:val="24"/>
          <w:szCs w:val="24"/>
        </w:rPr>
        <w:t>ych</w:t>
      </w:r>
      <w:proofErr w:type="spellEnd"/>
      <w:r w:rsidRPr="008E1708">
        <w:rPr>
          <w:rFonts w:ascii="Cambria" w:hAnsi="Cambria"/>
          <w:i/>
          <w:color w:val="000000" w:themeColor="text1"/>
          <w:sz w:val="24"/>
          <w:szCs w:val="24"/>
        </w:rPr>
        <w:t>/</w:t>
      </w:r>
    </w:p>
    <w:p w14:paraId="456A7CC0" w14:textId="77777777" w:rsidR="00A13159" w:rsidRPr="008E1708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8E1708">
        <w:rPr>
          <w:rFonts w:ascii="Cambria" w:hAnsi="Cambria"/>
          <w:i/>
          <w:color w:val="000000" w:themeColor="text1"/>
          <w:sz w:val="24"/>
          <w:szCs w:val="24"/>
        </w:rPr>
        <w:t>przedstawiciela /-i/  Wykonawcy</w:t>
      </w:r>
    </w:p>
    <w:p w14:paraId="504EB441" w14:textId="77777777" w:rsidR="00A13159" w:rsidRPr="008E1708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6660C75" w14:textId="77777777" w:rsidR="00A13159" w:rsidRPr="008E1708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43F8E575" w14:textId="7C52A593" w:rsidR="00A13159" w:rsidRPr="008E1708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Oświadczam (-y),</w:t>
      </w:r>
      <w:r w:rsidR="00E57B89" w:rsidRPr="008E1708">
        <w:rPr>
          <w:rFonts w:ascii="Cambria" w:hAnsi="Cambria"/>
          <w:color w:val="000000" w:themeColor="text1"/>
          <w:sz w:val="24"/>
          <w:szCs w:val="24"/>
        </w:rPr>
        <w:t xml:space="preserve"> że zachodzą w stosunku do mnie/</w:t>
      </w:r>
      <w:r w:rsidRPr="008E1708">
        <w:rPr>
          <w:rFonts w:ascii="Cambria" w:hAnsi="Cambria"/>
          <w:color w:val="000000" w:themeColor="text1"/>
          <w:sz w:val="24"/>
          <w:szCs w:val="24"/>
        </w:rPr>
        <w:t xml:space="preserve">nas podstawy wykluczenia z postępowania na podstawie art. ………..….…. ustawy </w:t>
      </w:r>
      <w:proofErr w:type="spellStart"/>
      <w:r w:rsidRPr="008E1708">
        <w:rPr>
          <w:rFonts w:ascii="Cambria" w:hAnsi="Cambria"/>
          <w:color w:val="000000" w:themeColor="text1"/>
          <w:sz w:val="24"/>
          <w:szCs w:val="24"/>
        </w:rPr>
        <w:t>Pzp</w:t>
      </w:r>
      <w:proofErr w:type="spellEnd"/>
      <w:r w:rsidR="00305AFD" w:rsidRPr="008E1708">
        <w:rPr>
          <w:rFonts w:ascii="Cambria" w:hAnsi="Cambria"/>
          <w:color w:val="000000" w:themeColor="text1"/>
          <w:sz w:val="24"/>
          <w:szCs w:val="24"/>
        </w:rPr>
        <w:t>.</w:t>
      </w:r>
      <w:r w:rsidRPr="008E1708">
        <w:rPr>
          <w:rFonts w:ascii="Cambria" w:hAnsi="Cambria"/>
          <w:color w:val="000000" w:themeColor="text1"/>
          <w:sz w:val="24"/>
          <w:szCs w:val="24"/>
        </w:rPr>
        <w:t xml:space="preserve"> Jednocześnie oświadczam (-y), że w związku z ww. okolicznością, na podstawie art. </w:t>
      </w:r>
      <w:r w:rsidR="001B11A8" w:rsidRPr="008E1708">
        <w:rPr>
          <w:rFonts w:ascii="Cambria" w:hAnsi="Cambria"/>
          <w:color w:val="000000" w:themeColor="text1"/>
          <w:sz w:val="24"/>
          <w:szCs w:val="24"/>
        </w:rPr>
        <w:t>110</w:t>
      </w:r>
      <w:r w:rsidRPr="008E1708">
        <w:rPr>
          <w:rFonts w:ascii="Cambria" w:hAnsi="Cambria"/>
          <w:color w:val="000000" w:themeColor="text1"/>
          <w:sz w:val="24"/>
          <w:szCs w:val="24"/>
        </w:rPr>
        <w:t xml:space="preserve"> ust. </w:t>
      </w:r>
      <w:r w:rsidR="001B11A8" w:rsidRPr="008E1708">
        <w:rPr>
          <w:rFonts w:ascii="Cambria" w:hAnsi="Cambria"/>
          <w:color w:val="000000" w:themeColor="text1"/>
          <w:sz w:val="24"/>
          <w:szCs w:val="24"/>
        </w:rPr>
        <w:t>2</w:t>
      </w:r>
      <w:r w:rsidR="00E57B89" w:rsidRPr="008E1708">
        <w:rPr>
          <w:rFonts w:ascii="Cambria" w:hAnsi="Cambria"/>
          <w:color w:val="000000" w:themeColor="text1"/>
          <w:sz w:val="24"/>
          <w:szCs w:val="24"/>
        </w:rPr>
        <w:t xml:space="preserve"> ustawy </w:t>
      </w:r>
      <w:proofErr w:type="spellStart"/>
      <w:r w:rsidR="00E57B89" w:rsidRPr="008E1708">
        <w:rPr>
          <w:rFonts w:ascii="Cambria" w:hAnsi="Cambria"/>
          <w:color w:val="000000" w:themeColor="text1"/>
          <w:sz w:val="24"/>
          <w:szCs w:val="24"/>
        </w:rPr>
        <w:t>Pzp</w:t>
      </w:r>
      <w:proofErr w:type="spellEnd"/>
      <w:r w:rsidR="00E57B89" w:rsidRPr="008E1708">
        <w:rPr>
          <w:rFonts w:ascii="Cambria" w:hAnsi="Cambria"/>
          <w:color w:val="000000" w:themeColor="text1"/>
          <w:sz w:val="24"/>
          <w:szCs w:val="24"/>
        </w:rPr>
        <w:t xml:space="preserve"> podjąłem/</w:t>
      </w:r>
      <w:r w:rsidRPr="008E1708">
        <w:rPr>
          <w:rFonts w:ascii="Cambria" w:hAnsi="Cambria"/>
          <w:color w:val="000000" w:themeColor="text1"/>
          <w:sz w:val="24"/>
          <w:szCs w:val="24"/>
        </w:rPr>
        <w:t>podjęliśmy następujące środki naprawcze: ………..……….…………………………</w:t>
      </w:r>
      <w:r w:rsidR="00386A97" w:rsidRPr="008E1708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8E1708">
        <w:rPr>
          <w:rFonts w:ascii="Cambria" w:hAnsi="Cambria"/>
          <w:color w:val="000000" w:themeColor="text1"/>
          <w:sz w:val="24"/>
          <w:szCs w:val="24"/>
        </w:rPr>
        <w:t xml:space="preserve">……………………………………………………………………..………………………… </w:t>
      </w:r>
    </w:p>
    <w:p w14:paraId="3E878435" w14:textId="77777777" w:rsidR="00A13159" w:rsidRPr="008E1708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6FE7C2C3" w14:textId="77777777" w:rsidR="00A13159" w:rsidRPr="008E1708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927A70E" w14:textId="77777777" w:rsidR="00A13159" w:rsidRPr="008E1708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140936F" w14:textId="77777777" w:rsidR="00A13159" w:rsidRPr="008E1708" w:rsidRDefault="00A13159" w:rsidP="00BE60A1">
      <w:pPr>
        <w:spacing w:line="276" w:lineRule="auto"/>
        <w:ind w:left="3540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__________________________________________</w:t>
      </w:r>
    </w:p>
    <w:p w14:paraId="5564F0E0" w14:textId="77777777" w:rsidR="00A13159" w:rsidRPr="008E1708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8E1708">
        <w:rPr>
          <w:rFonts w:ascii="Cambria" w:hAnsi="Cambria"/>
          <w:i/>
          <w:color w:val="000000" w:themeColor="text1"/>
          <w:sz w:val="24"/>
          <w:szCs w:val="24"/>
        </w:rPr>
        <w:t xml:space="preserve">Podpis /-y/  i pieczątka /-i/ imienna /-e/ </w:t>
      </w:r>
    </w:p>
    <w:p w14:paraId="1C799C6A" w14:textId="77777777" w:rsidR="00A13159" w:rsidRPr="008E1708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8E1708">
        <w:rPr>
          <w:rFonts w:ascii="Cambria" w:hAnsi="Cambria"/>
          <w:i/>
          <w:color w:val="000000" w:themeColor="text1"/>
          <w:sz w:val="24"/>
          <w:szCs w:val="24"/>
        </w:rPr>
        <w:t>upoważnionego /-</w:t>
      </w:r>
      <w:proofErr w:type="spellStart"/>
      <w:r w:rsidRPr="008E1708">
        <w:rPr>
          <w:rFonts w:ascii="Cambria" w:hAnsi="Cambria"/>
          <w:i/>
          <w:color w:val="000000" w:themeColor="text1"/>
          <w:sz w:val="24"/>
          <w:szCs w:val="24"/>
        </w:rPr>
        <w:t>ych</w:t>
      </w:r>
      <w:proofErr w:type="spellEnd"/>
      <w:r w:rsidRPr="008E1708">
        <w:rPr>
          <w:rFonts w:ascii="Cambria" w:hAnsi="Cambria"/>
          <w:i/>
          <w:color w:val="000000" w:themeColor="text1"/>
          <w:sz w:val="24"/>
          <w:szCs w:val="24"/>
        </w:rPr>
        <w:t>/</w:t>
      </w:r>
    </w:p>
    <w:p w14:paraId="00725C96" w14:textId="77777777" w:rsidR="00A13159" w:rsidRPr="008E1708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8E1708">
        <w:rPr>
          <w:rFonts w:ascii="Cambria" w:hAnsi="Cambria"/>
          <w:i/>
          <w:color w:val="000000" w:themeColor="text1"/>
          <w:sz w:val="24"/>
          <w:szCs w:val="24"/>
        </w:rPr>
        <w:t>przedstawiciela /-i/  Wykonawcy</w:t>
      </w:r>
    </w:p>
    <w:p w14:paraId="3E56A44F" w14:textId="77777777" w:rsidR="00A13159" w:rsidRPr="008E1708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CEA3EEC" w14:textId="77777777" w:rsidR="00A13159" w:rsidRPr="008E1708" w:rsidRDefault="00A13159" w:rsidP="00BE60A1">
      <w:pPr>
        <w:spacing w:line="276" w:lineRule="auto"/>
        <w:ind w:left="5664"/>
        <w:jc w:val="both"/>
        <w:rPr>
          <w:rFonts w:ascii="Cambria" w:hAnsi="Cambria"/>
          <w:i/>
          <w:color w:val="000000" w:themeColor="text1"/>
          <w:sz w:val="24"/>
          <w:szCs w:val="24"/>
        </w:rPr>
      </w:pPr>
      <w:r w:rsidRPr="008E1708">
        <w:rPr>
          <w:rFonts w:ascii="Cambria" w:hAnsi="Cambria"/>
          <w:i/>
          <w:color w:val="000000" w:themeColor="text1"/>
          <w:sz w:val="24"/>
          <w:szCs w:val="24"/>
        </w:rPr>
        <w:t xml:space="preserve"> </w:t>
      </w:r>
    </w:p>
    <w:p w14:paraId="617CA8F7" w14:textId="77777777" w:rsidR="00A13159" w:rsidRPr="008E1708" w:rsidRDefault="00A13159" w:rsidP="00BE60A1">
      <w:pPr>
        <w:spacing w:line="276" w:lineRule="auto"/>
        <w:jc w:val="both"/>
        <w:rPr>
          <w:rFonts w:ascii="Cambria" w:hAnsi="Cambria"/>
          <w:i/>
          <w:color w:val="000000" w:themeColor="text1"/>
          <w:sz w:val="24"/>
          <w:szCs w:val="24"/>
        </w:rPr>
      </w:pPr>
    </w:p>
    <w:p w14:paraId="066B05A5" w14:textId="77777777" w:rsidR="00A13159" w:rsidRPr="008E1708" w:rsidRDefault="00A13159" w:rsidP="00BE60A1">
      <w:pPr>
        <w:shd w:val="clear" w:color="auto" w:fill="BFBFBF"/>
        <w:spacing w:line="276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8E1708">
        <w:rPr>
          <w:rFonts w:ascii="Cambria" w:hAnsi="Cambria"/>
          <w:b/>
          <w:color w:val="000000" w:themeColor="text1"/>
          <w:sz w:val="24"/>
          <w:szCs w:val="24"/>
        </w:rPr>
        <w:t>OŚWIADCZENIE DOTYCZĄCE PODANYCH INFORMACJI:</w:t>
      </w:r>
    </w:p>
    <w:p w14:paraId="52C42C5C" w14:textId="77777777" w:rsidR="00A13159" w:rsidRPr="008E1708" w:rsidRDefault="00A13159" w:rsidP="00BE60A1">
      <w:pPr>
        <w:spacing w:line="276" w:lineRule="auto"/>
        <w:jc w:val="both"/>
        <w:rPr>
          <w:rFonts w:ascii="Cambria" w:hAnsi="Cambria"/>
          <w:b/>
          <w:color w:val="000000" w:themeColor="text1"/>
          <w:sz w:val="24"/>
          <w:szCs w:val="24"/>
        </w:rPr>
      </w:pPr>
    </w:p>
    <w:p w14:paraId="4AE69FB6" w14:textId="77777777" w:rsidR="00A13159" w:rsidRPr="008E1708" w:rsidRDefault="00A13159" w:rsidP="00BE60A1">
      <w:pPr>
        <w:spacing w:line="276" w:lineRule="auto"/>
        <w:jc w:val="both"/>
        <w:rPr>
          <w:rFonts w:ascii="Cambria" w:hAnsi="Cambria"/>
          <w:b/>
          <w:color w:val="000000" w:themeColor="text1"/>
          <w:sz w:val="24"/>
          <w:szCs w:val="24"/>
        </w:rPr>
      </w:pPr>
    </w:p>
    <w:p w14:paraId="0C89DE3D" w14:textId="77777777" w:rsidR="00A13159" w:rsidRPr="008E1708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Oświadczam (-y), że wszystkie informacje podane w powyższych oświadczeniach są aktualne i zgodne z prawdą oraz zostały przedstawione z pełną świadomością konsekwencji wprowadzenia Zamawiającego w błąd przy przedstawianiu informacji.</w:t>
      </w:r>
    </w:p>
    <w:p w14:paraId="201F8AD3" w14:textId="77777777" w:rsidR="00A13159" w:rsidRPr="008E1708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51D911F" w14:textId="77777777" w:rsidR="00A13159" w:rsidRPr="008E1708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0A55559D" w14:textId="77777777" w:rsidR="00A13159" w:rsidRPr="008E1708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06C22B8D" w14:textId="77777777" w:rsidR="00A13159" w:rsidRPr="008E1708" w:rsidRDefault="00A13159" w:rsidP="00BE60A1">
      <w:pPr>
        <w:spacing w:line="276" w:lineRule="auto"/>
        <w:ind w:left="3540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___________________________________________</w:t>
      </w:r>
    </w:p>
    <w:p w14:paraId="620D6696" w14:textId="6EE22AAC" w:rsidR="00A13159" w:rsidRPr="008E1708" w:rsidRDefault="00E57B89" w:rsidP="001B11A8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8E1708">
        <w:rPr>
          <w:rFonts w:ascii="Cambria" w:hAnsi="Cambria"/>
          <w:i/>
          <w:color w:val="000000" w:themeColor="text1"/>
          <w:sz w:val="24"/>
          <w:szCs w:val="24"/>
        </w:rPr>
        <w:t xml:space="preserve">Podpis /-y/ </w:t>
      </w:r>
      <w:r w:rsidR="00A13159" w:rsidRPr="008E1708">
        <w:rPr>
          <w:rFonts w:ascii="Cambria" w:hAnsi="Cambria"/>
          <w:i/>
          <w:color w:val="000000" w:themeColor="text1"/>
          <w:sz w:val="24"/>
          <w:szCs w:val="24"/>
        </w:rPr>
        <w:t>i pieczątka /-i/ imienna /-e/</w:t>
      </w:r>
    </w:p>
    <w:p w14:paraId="37256255" w14:textId="77777777" w:rsidR="00A13159" w:rsidRPr="008E1708" w:rsidRDefault="00A13159" w:rsidP="001B11A8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8E1708">
        <w:rPr>
          <w:rFonts w:ascii="Cambria" w:hAnsi="Cambria"/>
          <w:i/>
          <w:color w:val="000000" w:themeColor="text1"/>
          <w:sz w:val="24"/>
          <w:szCs w:val="24"/>
        </w:rPr>
        <w:t>upoważnionego /-</w:t>
      </w:r>
      <w:proofErr w:type="spellStart"/>
      <w:r w:rsidRPr="008E1708">
        <w:rPr>
          <w:rFonts w:ascii="Cambria" w:hAnsi="Cambria"/>
          <w:i/>
          <w:color w:val="000000" w:themeColor="text1"/>
          <w:sz w:val="24"/>
          <w:szCs w:val="24"/>
        </w:rPr>
        <w:t>ych</w:t>
      </w:r>
      <w:proofErr w:type="spellEnd"/>
      <w:r w:rsidRPr="008E1708">
        <w:rPr>
          <w:rFonts w:ascii="Cambria" w:hAnsi="Cambria"/>
          <w:i/>
          <w:color w:val="000000" w:themeColor="text1"/>
          <w:sz w:val="24"/>
          <w:szCs w:val="24"/>
        </w:rPr>
        <w:t>/</w:t>
      </w:r>
    </w:p>
    <w:p w14:paraId="36272A80" w14:textId="77777777" w:rsidR="00B24032" w:rsidRPr="008E1708" w:rsidRDefault="00E57B89" w:rsidP="00B24032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8E1708">
        <w:rPr>
          <w:rFonts w:ascii="Cambria" w:hAnsi="Cambria"/>
          <w:i/>
          <w:color w:val="000000" w:themeColor="text1"/>
          <w:sz w:val="24"/>
          <w:szCs w:val="24"/>
        </w:rPr>
        <w:t xml:space="preserve">przedstawiciela /-i/ </w:t>
      </w:r>
      <w:r w:rsidR="00A13159" w:rsidRPr="008E1708">
        <w:rPr>
          <w:rFonts w:ascii="Cambria" w:hAnsi="Cambria"/>
          <w:i/>
          <w:color w:val="000000" w:themeColor="text1"/>
          <w:sz w:val="24"/>
          <w:szCs w:val="24"/>
        </w:rPr>
        <w:t>Wykonawcy</w:t>
      </w:r>
    </w:p>
    <w:p w14:paraId="070BD873" w14:textId="17964BD7" w:rsidR="00023264" w:rsidRPr="008E1708" w:rsidRDefault="00A13159" w:rsidP="00F752C1">
      <w:pPr>
        <w:spacing w:line="276" w:lineRule="auto"/>
        <w:ind w:left="3540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Fonts w:ascii="Cambria" w:hAnsi="Cambria"/>
          <w:b/>
          <w:color w:val="000000" w:themeColor="text1"/>
          <w:sz w:val="24"/>
          <w:szCs w:val="24"/>
        </w:rPr>
        <w:br w:type="page"/>
      </w:r>
      <w:r w:rsidR="0093282A" w:rsidRPr="008E1708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Załączni</w:t>
      </w:r>
      <w:r w:rsidR="00B86810" w:rsidRPr="008E1708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k</w:t>
      </w:r>
      <w:r w:rsidR="0093282A" w:rsidRPr="008E1708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 xml:space="preserve"> nr </w:t>
      </w:r>
      <w:r w:rsidR="001B11A8" w:rsidRPr="008E1708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4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023264" w:rsidRPr="008E1708" w14:paraId="64BC6D6F" w14:textId="7777777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E0DE4A" w14:textId="77777777" w:rsidR="00023264" w:rsidRPr="008E1708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  <w:r w:rsidRPr="008E1708">
              <w:rPr>
                <w:rFonts w:ascii="Cambria" w:hAnsi="Cambria" w:cstheme="minorHAnsi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60A68F5F" w14:textId="77777777" w:rsidR="00023264" w:rsidRPr="008E1708" w:rsidRDefault="00E67D68" w:rsidP="00BE60A1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color w:val="000000" w:themeColor="text1"/>
          <w:sz w:val="24"/>
          <w:szCs w:val="24"/>
        </w:rPr>
        <w:t>..........................., dnia............................</w:t>
      </w:r>
    </w:p>
    <w:p w14:paraId="70D7157D" w14:textId="77777777" w:rsidR="00023264" w:rsidRPr="008E1708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6603E6C" w14:textId="77777777" w:rsidR="00023264" w:rsidRPr="008E1708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54758D4" w14:textId="77777777" w:rsidR="00023264" w:rsidRPr="008E1708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D277B36" w14:textId="1A00E129" w:rsidR="00023264" w:rsidRPr="008E1708" w:rsidRDefault="00E67D68" w:rsidP="00BE60A1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color w:val="000000" w:themeColor="text1"/>
          <w:sz w:val="24"/>
          <w:szCs w:val="24"/>
        </w:rPr>
        <w:t xml:space="preserve">OŚWIADCZENIE W TRYBIE ART. </w:t>
      </w:r>
      <w:r w:rsidR="00CB0235" w:rsidRPr="008E1708">
        <w:rPr>
          <w:rFonts w:ascii="Cambria" w:hAnsi="Cambria" w:cstheme="minorHAnsi"/>
          <w:color w:val="000000" w:themeColor="text1"/>
          <w:sz w:val="24"/>
          <w:szCs w:val="24"/>
        </w:rPr>
        <w:t>108</w:t>
      </w:r>
      <w:r w:rsidRPr="008E1708">
        <w:rPr>
          <w:rFonts w:ascii="Cambria" w:hAnsi="Cambria" w:cstheme="minorHAnsi"/>
          <w:color w:val="000000" w:themeColor="text1"/>
          <w:sz w:val="24"/>
          <w:szCs w:val="24"/>
        </w:rPr>
        <w:t xml:space="preserve"> ust. 1 pkt </w:t>
      </w:r>
      <w:r w:rsidR="00CB0235" w:rsidRPr="008E1708">
        <w:rPr>
          <w:rFonts w:ascii="Cambria" w:hAnsi="Cambria" w:cstheme="minorHAnsi"/>
          <w:color w:val="000000" w:themeColor="text1"/>
          <w:sz w:val="24"/>
          <w:szCs w:val="24"/>
        </w:rPr>
        <w:t>5</w:t>
      </w:r>
    </w:p>
    <w:p w14:paraId="3EAE70F4" w14:textId="77777777" w:rsidR="00023264" w:rsidRPr="008E1708" w:rsidRDefault="00E67D68" w:rsidP="00BE60A1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color w:val="000000" w:themeColor="text1"/>
          <w:sz w:val="24"/>
          <w:szCs w:val="24"/>
        </w:rPr>
        <w:t>PRAWA  ZAMÓWIEŃ  PUBLICZNYCH</w:t>
      </w:r>
    </w:p>
    <w:p w14:paraId="45300C2B" w14:textId="77777777" w:rsidR="00023264" w:rsidRPr="008E1708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sz w:val="24"/>
          <w:szCs w:val="24"/>
        </w:rPr>
      </w:pPr>
    </w:p>
    <w:p w14:paraId="5F4FAB0E" w14:textId="77777777" w:rsidR="00023264" w:rsidRPr="008E1708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E622556" w14:textId="77777777" w:rsidR="00023264" w:rsidRPr="008E1708" w:rsidRDefault="00E67D68" w:rsidP="00BE60A1">
      <w:pPr>
        <w:pStyle w:val="NumberList"/>
        <w:spacing w:line="276" w:lineRule="auto"/>
        <w:ind w:left="425" w:hanging="414"/>
        <w:rPr>
          <w:rFonts w:ascii="Cambria" w:hAnsi="Cambria" w:cstheme="minorHAnsi"/>
          <w:color w:val="auto"/>
          <w:szCs w:val="24"/>
        </w:rPr>
      </w:pPr>
      <w:r w:rsidRPr="008E1708">
        <w:rPr>
          <w:rFonts w:ascii="Cambria" w:hAnsi="Cambria" w:cstheme="minorHAnsi"/>
          <w:color w:val="auto"/>
          <w:szCs w:val="24"/>
        </w:rPr>
        <w:t xml:space="preserve">Działając w imieniu  </w:t>
      </w:r>
    </w:p>
    <w:p w14:paraId="663F0146" w14:textId="77777777" w:rsidR="00023264" w:rsidRPr="008E1708" w:rsidRDefault="00023264" w:rsidP="00BE60A1">
      <w:pPr>
        <w:pStyle w:val="NumberList"/>
        <w:spacing w:line="276" w:lineRule="auto"/>
        <w:ind w:left="425" w:hanging="414"/>
        <w:rPr>
          <w:rFonts w:ascii="Cambria" w:hAnsi="Cambria" w:cstheme="minorHAnsi"/>
          <w:color w:val="auto"/>
          <w:szCs w:val="24"/>
        </w:rPr>
      </w:pPr>
    </w:p>
    <w:p w14:paraId="1A20BAA4" w14:textId="77777777" w:rsidR="00023264" w:rsidRPr="008E1708" w:rsidRDefault="00E67D68" w:rsidP="00BE60A1">
      <w:pPr>
        <w:pStyle w:val="NumberList"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  <w:r w:rsidRPr="008E1708">
        <w:rPr>
          <w:rFonts w:ascii="Cambria" w:hAnsi="Cambria" w:cstheme="minorHAnsi"/>
          <w:color w:val="auto"/>
          <w:szCs w:val="24"/>
        </w:rPr>
        <w:t>........................................................................................................................</w:t>
      </w:r>
    </w:p>
    <w:p w14:paraId="74A4E1BE" w14:textId="77777777" w:rsidR="00023264" w:rsidRPr="008E1708" w:rsidRDefault="00E67D68" w:rsidP="00BE60A1">
      <w:pPr>
        <w:pStyle w:val="pkt"/>
        <w:spacing w:line="276" w:lineRule="auto"/>
        <w:ind w:left="0" w:firstLine="0"/>
        <w:rPr>
          <w:rFonts w:ascii="Cambria" w:hAnsi="Cambria" w:cstheme="minorHAnsi"/>
          <w:szCs w:val="24"/>
        </w:rPr>
      </w:pPr>
      <w:r w:rsidRPr="008E1708">
        <w:rPr>
          <w:rFonts w:ascii="Cambria" w:hAnsi="Cambria" w:cstheme="minorHAnsi"/>
          <w:szCs w:val="24"/>
        </w:rPr>
        <w:t>oświadczam (-my), że:</w:t>
      </w:r>
    </w:p>
    <w:p w14:paraId="747530C1" w14:textId="77777777" w:rsidR="00023264" w:rsidRPr="008E1708" w:rsidRDefault="00023264" w:rsidP="00BE60A1">
      <w:pPr>
        <w:pStyle w:val="Standarduser"/>
        <w:spacing w:line="276" w:lineRule="auto"/>
        <w:ind w:left="720"/>
        <w:jc w:val="both"/>
        <w:rPr>
          <w:rFonts w:ascii="Cambria" w:hAnsi="Cambria" w:cstheme="minorHAnsi"/>
          <w:sz w:val="24"/>
          <w:szCs w:val="24"/>
        </w:rPr>
      </w:pPr>
    </w:p>
    <w:p w14:paraId="39A229A7" w14:textId="08269577" w:rsidR="00CB0235" w:rsidRPr="008E1708" w:rsidRDefault="00E67D68" w:rsidP="00141CD9">
      <w:pPr>
        <w:pStyle w:val="Standarduser"/>
        <w:numPr>
          <w:ilvl w:val="0"/>
          <w:numId w:val="253"/>
        </w:numPr>
        <w:spacing w:line="360" w:lineRule="auto"/>
        <w:ind w:left="738" w:hanging="454"/>
        <w:jc w:val="both"/>
        <w:rPr>
          <w:rFonts w:ascii="Cambria" w:hAnsi="Cambria" w:cstheme="minorHAnsi"/>
          <w:sz w:val="24"/>
          <w:szCs w:val="24"/>
        </w:rPr>
      </w:pPr>
      <w:r w:rsidRPr="008E1708">
        <w:rPr>
          <w:rFonts w:ascii="Cambria" w:hAnsi="Cambria" w:cstheme="minorHAnsi"/>
          <w:sz w:val="24"/>
          <w:szCs w:val="24"/>
        </w:rPr>
        <w:t>nie należymy do tej samej, co którykolwiek spośród Wykonawców biorących udział w</w:t>
      </w:r>
      <w:r w:rsidR="009F703B" w:rsidRPr="008E1708">
        <w:rPr>
          <w:rFonts w:ascii="Cambria" w:hAnsi="Cambria" w:cstheme="minorHAnsi"/>
          <w:sz w:val="24"/>
          <w:szCs w:val="24"/>
        </w:rPr>
        <w:t> </w:t>
      </w:r>
      <w:r w:rsidRPr="008E1708">
        <w:rPr>
          <w:rFonts w:ascii="Cambria" w:hAnsi="Cambria" w:cstheme="minorHAnsi"/>
          <w:sz w:val="24"/>
          <w:szCs w:val="24"/>
        </w:rPr>
        <w:t>niniejszym postępowaniu, grupy kapitałowej – w rozumieniu art. 4 pkt 14 ustawy z</w:t>
      </w:r>
      <w:r w:rsidR="009F703B" w:rsidRPr="008E1708">
        <w:rPr>
          <w:rFonts w:ascii="Cambria" w:hAnsi="Cambria" w:cstheme="minorHAnsi"/>
          <w:sz w:val="24"/>
          <w:szCs w:val="24"/>
        </w:rPr>
        <w:t> </w:t>
      </w:r>
      <w:r w:rsidRPr="008E1708">
        <w:rPr>
          <w:rFonts w:ascii="Cambria" w:hAnsi="Cambria" w:cstheme="minorHAnsi"/>
          <w:sz w:val="24"/>
          <w:szCs w:val="24"/>
        </w:rPr>
        <w:t>dnia 16 lutego 2007 r. o</w:t>
      </w:r>
      <w:r w:rsidR="009F14F2" w:rsidRPr="008E1708">
        <w:rPr>
          <w:rFonts w:ascii="Cambria" w:hAnsi="Cambria" w:cstheme="minorHAnsi"/>
          <w:sz w:val="24"/>
          <w:szCs w:val="24"/>
        </w:rPr>
        <w:t> </w:t>
      </w:r>
      <w:r w:rsidRPr="008E1708">
        <w:rPr>
          <w:rFonts w:ascii="Cambria" w:hAnsi="Cambria" w:cstheme="minorHAnsi"/>
          <w:sz w:val="24"/>
          <w:szCs w:val="24"/>
        </w:rPr>
        <w:t>ochronie konkurencji i konsumentów (</w:t>
      </w:r>
      <w:proofErr w:type="spellStart"/>
      <w:r w:rsidRPr="008E1708">
        <w:rPr>
          <w:rFonts w:ascii="Cambria" w:hAnsi="Cambria" w:cstheme="minorHAnsi"/>
          <w:sz w:val="24"/>
          <w:szCs w:val="24"/>
        </w:rPr>
        <w:t>t.j</w:t>
      </w:r>
      <w:proofErr w:type="spellEnd"/>
      <w:r w:rsidRPr="008E1708">
        <w:rPr>
          <w:rFonts w:ascii="Cambria" w:hAnsi="Cambria" w:cstheme="minorHAnsi"/>
          <w:sz w:val="24"/>
          <w:szCs w:val="24"/>
        </w:rPr>
        <w:t>. </w:t>
      </w:r>
      <w:r w:rsidR="005235FB" w:rsidRPr="008E1708">
        <w:rPr>
          <w:rFonts w:ascii="Cambria" w:hAnsi="Cambria"/>
          <w:sz w:val="24"/>
          <w:szCs w:val="24"/>
        </w:rPr>
        <w:t xml:space="preserve">Dz. U. </w:t>
      </w:r>
      <w:r w:rsidR="00647D60" w:rsidRPr="008E1708">
        <w:rPr>
          <w:rFonts w:ascii="Cambria" w:hAnsi="Cambria"/>
          <w:sz w:val="24"/>
          <w:szCs w:val="24"/>
        </w:rPr>
        <w:br/>
      </w:r>
      <w:r w:rsidR="00BC5635" w:rsidRPr="008E1708">
        <w:rPr>
          <w:rFonts w:ascii="Cambria" w:hAnsi="Cambria"/>
          <w:sz w:val="24"/>
          <w:szCs w:val="24"/>
        </w:rPr>
        <w:t>z 2021 r. poz. 275</w:t>
      </w:r>
      <w:r w:rsidRPr="008E1708">
        <w:rPr>
          <w:rFonts w:ascii="Cambria" w:hAnsi="Cambria" w:cstheme="minorHAnsi"/>
          <w:sz w:val="24"/>
          <w:szCs w:val="24"/>
        </w:rPr>
        <w:t>)*,</w:t>
      </w:r>
    </w:p>
    <w:p w14:paraId="3F8A621F" w14:textId="0D96FD00" w:rsidR="00CB0235" w:rsidRPr="008E1708" w:rsidRDefault="00CB0235" w:rsidP="00141CD9">
      <w:pPr>
        <w:pStyle w:val="Standarduser"/>
        <w:numPr>
          <w:ilvl w:val="0"/>
          <w:numId w:val="253"/>
        </w:numPr>
        <w:spacing w:line="360" w:lineRule="auto"/>
        <w:ind w:left="738" w:hanging="454"/>
        <w:jc w:val="both"/>
        <w:rPr>
          <w:rFonts w:ascii="Cambria" w:hAnsi="Cambria" w:cstheme="minorHAnsi"/>
          <w:sz w:val="24"/>
          <w:szCs w:val="24"/>
        </w:rPr>
      </w:pPr>
      <w:r w:rsidRPr="008E1708">
        <w:rPr>
          <w:rFonts w:ascii="Cambria" w:hAnsi="Cambria" w:cstheme="minorHAnsi"/>
          <w:sz w:val="24"/>
          <w:szCs w:val="24"/>
        </w:rPr>
        <w:t>należymy do tej samej grupy kapitałowej, w rozumieniu art. 4 pkt 14 ustawy z dnia 16 lutego 2007 r. o ochronie konkurencji i konsumentów – załącznik lista podmiotów należących do tej samej grupy kapitałowej,</w:t>
      </w:r>
      <w:r w:rsidR="00FE61AE" w:rsidRPr="008E1708">
        <w:rPr>
          <w:rFonts w:ascii="Cambria" w:hAnsi="Cambria" w:cstheme="minorHAnsi"/>
          <w:sz w:val="24"/>
          <w:szCs w:val="24"/>
        </w:rPr>
        <w:t>*</w:t>
      </w:r>
    </w:p>
    <w:p w14:paraId="61DC83DC" w14:textId="2E0EED60" w:rsidR="00CB0235" w:rsidRPr="008E1708" w:rsidRDefault="00CB0235" w:rsidP="00141CD9">
      <w:pPr>
        <w:pStyle w:val="Standarduser"/>
        <w:numPr>
          <w:ilvl w:val="0"/>
          <w:numId w:val="253"/>
        </w:numPr>
        <w:spacing w:line="360" w:lineRule="auto"/>
        <w:ind w:left="738" w:hanging="454"/>
        <w:jc w:val="both"/>
        <w:rPr>
          <w:rFonts w:ascii="Cambria" w:hAnsi="Cambria" w:cstheme="minorHAnsi"/>
          <w:sz w:val="24"/>
          <w:szCs w:val="24"/>
        </w:rPr>
      </w:pPr>
      <w:r w:rsidRPr="008E1708">
        <w:rPr>
          <w:rFonts w:ascii="Cambria" w:hAnsi="Cambria" w:cstheme="minorHAnsi"/>
          <w:sz w:val="24"/>
          <w:szCs w:val="24"/>
        </w:rPr>
        <w:t>pomimo naszej przynależności do powyższej grupy, oraz złożenia przez nas odrębnej oferty w niniejszym postępowaniu, istniejące między nami powiązania nie prowadzą do naruszenia uczciwej konkurencji pośród Wykonawców biorących udział w niniejszym postępowaniu*.</w:t>
      </w:r>
    </w:p>
    <w:p w14:paraId="57F99A66" w14:textId="77777777" w:rsidR="00023264" w:rsidRPr="008E1708" w:rsidRDefault="00023264" w:rsidP="008D7D9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1DA51067" w14:textId="5AE0E170" w:rsidR="00023264" w:rsidRPr="008E1708" w:rsidRDefault="00E67D68" w:rsidP="00061A56">
      <w:pPr>
        <w:pStyle w:val="Standarduser"/>
        <w:spacing w:before="120" w:line="360" w:lineRule="auto"/>
        <w:ind w:firstLine="360"/>
        <w:jc w:val="both"/>
        <w:rPr>
          <w:rFonts w:ascii="Cambria" w:hAnsi="Cambria" w:cstheme="minorHAnsi"/>
          <w:sz w:val="24"/>
          <w:szCs w:val="24"/>
        </w:rPr>
      </w:pPr>
      <w:r w:rsidRPr="008E1708">
        <w:rPr>
          <w:rFonts w:ascii="Cambria" w:hAnsi="Cambria" w:cstheme="minorHAnsi"/>
          <w:sz w:val="24"/>
          <w:szCs w:val="24"/>
        </w:rPr>
        <w:t>Prawdziwość powyższych danych potwierdzam własnoręcznym podpisem świadom</w:t>
      </w:r>
      <w:r w:rsidR="00386A97" w:rsidRPr="008E1708">
        <w:rPr>
          <w:rFonts w:ascii="Cambria" w:hAnsi="Cambria" w:cstheme="minorHAnsi"/>
          <w:sz w:val="24"/>
          <w:szCs w:val="24"/>
        </w:rPr>
        <w:t> </w:t>
      </w:r>
      <w:r w:rsidRPr="008E1708">
        <w:rPr>
          <w:rFonts w:ascii="Cambria" w:hAnsi="Cambria" w:cstheme="minorHAnsi"/>
          <w:sz w:val="24"/>
          <w:szCs w:val="24"/>
        </w:rPr>
        <w:t>(-</w:t>
      </w:r>
      <w:r w:rsidR="00386A97" w:rsidRPr="008E1708">
        <w:rPr>
          <w:rFonts w:ascii="Cambria" w:hAnsi="Cambria" w:cstheme="minorHAnsi"/>
          <w:sz w:val="24"/>
          <w:szCs w:val="24"/>
        </w:rPr>
        <w:t> </w:t>
      </w:r>
      <w:r w:rsidRPr="008E1708">
        <w:rPr>
          <w:rFonts w:ascii="Cambria" w:hAnsi="Cambria" w:cstheme="minorHAnsi"/>
          <w:sz w:val="24"/>
          <w:szCs w:val="24"/>
        </w:rPr>
        <w:t>a) odpowiedzialności karnej z art. 297 Kodeksu Karnego.</w:t>
      </w:r>
    </w:p>
    <w:p w14:paraId="3439343C" w14:textId="77777777" w:rsidR="00023264" w:rsidRPr="008E1708" w:rsidRDefault="00023264" w:rsidP="00061A56">
      <w:pPr>
        <w:pStyle w:val="Standarduser"/>
        <w:spacing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657E428F" w14:textId="77777777" w:rsidR="008D7D91" w:rsidRPr="008E1708" w:rsidRDefault="008D7D91" w:rsidP="00061A56">
      <w:pPr>
        <w:pStyle w:val="Standarduser"/>
        <w:spacing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6B36CA9F" w14:textId="77777777" w:rsidR="00023264" w:rsidRPr="008E1708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color w:val="000000" w:themeColor="text1"/>
          <w:sz w:val="24"/>
          <w:szCs w:val="24"/>
        </w:rPr>
        <w:t>_____________________________________</w:t>
      </w:r>
    </w:p>
    <w:p w14:paraId="30081958" w14:textId="77777777" w:rsidR="00023264" w:rsidRPr="008E1708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i/>
          <w:color w:val="000000" w:themeColor="text1"/>
          <w:sz w:val="24"/>
          <w:szCs w:val="24"/>
        </w:rPr>
        <w:t>Podpis /-y/  i pieczątka /-i/ imienna /-e/</w:t>
      </w:r>
    </w:p>
    <w:p w14:paraId="41C107E1" w14:textId="77777777" w:rsidR="00023264" w:rsidRPr="008E1708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i/>
          <w:color w:val="000000" w:themeColor="text1"/>
          <w:sz w:val="24"/>
          <w:szCs w:val="24"/>
        </w:rPr>
        <w:t>upoważnionego /-</w:t>
      </w:r>
      <w:proofErr w:type="spellStart"/>
      <w:r w:rsidRPr="008E1708">
        <w:rPr>
          <w:rFonts w:ascii="Cambria" w:hAnsi="Cambria" w:cstheme="minorHAnsi"/>
          <w:i/>
          <w:color w:val="000000" w:themeColor="text1"/>
          <w:sz w:val="24"/>
          <w:szCs w:val="24"/>
        </w:rPr>
        <w:t>ych</w:t>
      </w:r>
      <w:proofErr w:type="spellEnd"/>
      <w:r w:rsidRPr="008E1708">
        <w:rPr>
          <w:rFonts w:ascii="Cambria" w:hAnsi="Cambria" w:cstheme="minorHAnsi"/>
          <w:i/>
          <w:color w:val="000000" w:themeColor="text1"/>
          <w:sz w:val="24"/>
          <w:szCs w:val="24"/>
        </w:rPr>
        <w:t>/</w:t>
      </w:r>
    </w:p>
    <w:p w14:paraId="25582472" w14:textId="77777777" w:rsidR="00023264" w:rsidRPr="008E1708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i/>
          <w:color w:val="000000" w:themeColor="text1"/>
          <w:sz w:val="24"/>
          <w:szCs w:val="24"/>
        </w:rPr>
        <w:t>przedstawiciela /-i/  Wykonawcy</w:t>
      </w:r>
    </w:p>
    <w:p w14:paraId="3F824FC8" w14:textId="77777777" w:rsidR="00023264" w:rsidRPr="008E1708" w:rsidRDefault="00E67D68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color w:val="000000" w:themeColor="text1"/>
          <w:sz w:val="24"/>
          <w:szCs w:val="24"/>
        </w:rPr>
        <w:t>* skreślić niewłaściwe</w:t>
      </w:r>
    </w:p>
    <w:p w14:paraId="053B8546" w14:textId="7F5516D0" w:rsidR="00023264" w:rsidRPr="008E1708" w:rsidRDefault="0093282A" w:rsidP="00BE60A1">
      <w:pPr>
        <w:pStyle w:val="Standarduser"/>
        <w:pageBreakBefore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Załącznik nr</w:t>
      </w:r>
      <w:r w:rsidR="00B41337" w:rsidRPr="008E1708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 xml:space="preserve"> </w:t>
      </w:r>
      <w:r w:rsidR="001B11A8" w:rsidRPr="008E1708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5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023264" w:rsidRPr="008E1708" w14:paraId="626A1E78" w14:textId="7777777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48B32" w14:textId="77777777" w:rsidR="00023264" w:rsidRPr="008E1708" w:rsidRDefault="00023264" w:rsidP="00BE60A1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</w:p>
          <w:p w14:paraId="2D0CE2EB" w14:textId="77777777" w:rsidR="00023264" w:rsidRPr="008E1708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  <w:r w:rsidRPr="008E1708">
              <w:rPr>
                <w:rFonts w:ascii="Cambria" w:hAnsi="Cambria" w:cstheme="minorHAnsi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1C1FDE47" w14:textId="77777777" w:rsidR="00023264" w:rsidRPr="008E1708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D9F06DD" w14:textId="77777777" w:rsidR="00023264" w:rsidRPr="008E1708" w:rsidRDefault="00E67D68" w:rsidP="00BE60A1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color w:val="000000" w:themeColor="text1"/>
          <w:sz w:val="24"/>
          <w:szCs w:val="24"/>
        </w:rPr>
        <w:t>....................., dnia.........................</w:t>
      </w:r>
    </w:p>
    <w:p w14:paraId="28D70130" w14:textId="77777777" w:rsidR="00023264" w:rsidRPr="008E1708" w:rsidRDefault="00023264" w:rsidP="00BE60A1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B554B0E" w14:textId="77777777" w:rsidR="00023264" w:rsidRPr="008E1708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22D2FE6" w14:textId="77777777" w:rsidR="00023264" w:rsidRPr="008E1708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8928DFC" w14:textId="77777777" w:rsidR="00023264" w:rsidRPr="008E1708" w:rsidRDefault="00E67D68" w:rsidP="00BE60A1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color w:val="000000" w:themeColor="text1"/>
          <w:sz w:val="24"/>
          <w:szCs w:val="24"/>
        </w:rPr>
        <w:t>LISTA  PODMIOTÓW  NALEŻĄCYCH</w:t>
      </w:r>
      <w:r w:rsidRPr="008E1708">
        <w:rPr>
          <w:rFonts w:ascii="Cambria" w:hAnsi="Cambria" w:cstheme="minorHAnsi"/>
          <w:color w:val="000000" w:themeColor="text1"/>
          <w:sz w:val="24"/>
          <w:szCs w:val="24"/>
        </w:rPr>
        <w:br/>
        <w:t>DO  TEJ  SAMEJ GRUPY  KAPITAŁOWEJ</w:t>
      </w:r>
    </w:p>
    <w:p w14:paraId="495DC7A0" w14:textId="77777777" w:rsidR="00023264" w:rsidRPr="008E1708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2DC01F1E" w14:textId="77777777" w:rsidR="00023264" w:rsidRPr="008E1708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E767B25" w14:textId="77777777" w:rsidR="00023264" w:rsidRPr="008E1708" w:rsidRDefault="00E67D68" w:rsidP="00061A56">
      <w:pPr>
        <w:pStyle w:val="NumberList"/>
        <w:spacing w:line="360" w:lineRule="auto"/>
        <w:ind w:left="425" w:hanging="414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color w:val="000000" w:themeColor="text1"/>
          <w:szCs w:val="24"/>
        </w:rPr>
        <w:t>Działając w imieniu</w:t>
      </w:r>
    </w:p>
    <w:p w14:paraId="625F0B96" w14:textId="77777777" w:rsidR="00023264" w:rsidRPr="008E1708" w:rsidRDefault="00E67D68" w:rsidP="00061A56">
      <w:pPr>
        <w:pStyle w:val="Standarduser"/>
        <w:spacing w:line="36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color w:val="000000" w:themeColor="text1"/>
          <w:sz w:val="24"/>
          <w:szCs w:val="24"/>
        </w:rPr>
        <w:t>............................................................................................................................</w:t>
      </w:r>
    </w:p>
    <w:p w14:paraId="734C6ED4" w14:textId="7F5B8E05" w:rsidR="00023264" w:rsidRPr="008E1708" w:rsidRDefault="00E67D68" w:rsidP="00061A56">
      <w:pPr>
        <w:pStyle w:val="Standarduser"/>
        <w:spacing w:line="36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color w:val="000000" w:themeColor="text1"/>
          <w:sz w:val="24"/>
          <w:szCs w:val="24"/>
        </w:rPr>
        <w:t xml:space="preserve">składam (-y) listę podmiotów razem z którymi należymy do tej samej grupy kapitałowej </w:t>
      </w:r>
      <w:r w:rsidR="00061A56" w:rsidRPr="008E1708">
        <w:rPr>
          <w:rFonts w:ascii="Cambria" w:hAnsi="Cambria" w:cstheme="minorHAnsi"/>
          <w:color w:val="000000" w:themeColor="text1"/>
          <w:sz w:val="24"/>
          <w:szCs w:val="24"/>
        </w:rPr>
        <w:br/>
      </w:r>
      <w:r w:rsidRPr="008E1708">
        <w:rPr>
          <w:rFonts w:ascii="Cambria" w:hAnsi="Cambria" w:cstheme="minorHAnsi"/>
          <w:color w:val="000000" w:themeColor="text1"/>
          <w:sz w:val="24"/>
          <w:szCs w:val="24"/>
        </w:rPr>
        <w:t>w rozumieniu ustawy z dnia 16 lutego 2007 r. o ochronie konkurencji i konsumentów:</w:t>
      </w:r>
    </w:p>
    <w:p w14:paraId="5644A616" w14:textId="77777777" w:rsidR="00023264" w:rsidRPr="008E1708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685"/>
        <w:gridCol w:w="4820"/>
      </w:tblGrid>
      <w:tr w:rsidR="00023264" w:rsidRPr="008E1708" w14:paraId="2EE3C190" w14:textId="77777777">
        <w:trPr>
          <w:trHeight w:val="3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48990" w14:textId="77777777" w:rsidR="00023264" w:rsidRPr="008E1708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E1E8C" w14:textId="77777777" w:rsidR="00023264" w:rsidRPr="008E1708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Nazwa podmiotu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6B467" w14:textId="77777777" w:rsidR="00023264" w:rsidRPr="008E1708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Adres</w:t>
            </w:r>
          </w:p>
        </w:tc>
      </w:tr>
      <w:tr w:rsidR="00023264" w:rsidRPr="008E1708" w14:paraId="070CACBB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58BC0" w14:textId="77777777" w:rsidR="00023264" w:rsidRPr="008E1708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F27CF" w14:textId="77777777" w:rsidR="00023264" w:rsidRPr="008E1708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6E8C5" w14:textId="77777777" w:rsidR="00023264" w:rsidRPr="008E1708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023264" w:rsidRPr="008E1708" w14:paraId="309F8DCE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4B2946" w14:textId="77777777" w:rsidR="00023264" w:rsidRPr="008E1708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B23C5" w14:textId="77777777" w:rsidR="00023264" w:rsidRPr="008E1708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7FF08" w14:textId="77777777" w:rsidR="00023264" w:rsidRPr="008E1708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023264" w:rsidRPr="008E1708" w14:paraId="172B887B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0FDEA4" w14:textId="77777777" w:rsidR="00023264" w:rsidRPr="008E1708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D2C5F" w14:textId="77777777" w:rsidR="00023264" w:rsidRPr="008E1708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BF67B" w14:textId="77777777" w:rsidR="00023264" w:rsidRPr="008E1708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023264" w:rsidRPr="008E1708" w14:paraId="1B39AD70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F8836" w14:textId="77777777" w:rsidR="00023264" w:rsidRPr="008E1708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972EE" w14:textId="77777777" w:rsidR="00023264" w:rsidRPr="008E1708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7B0348" w14:textId="77777777" w:rsidR="00023264" w:rsidRPr="008E1708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023264" w:rsidRPr="008E1708" w14:paraId="2C5A4C18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F51B8" w14:textId="77777777" w:rsidR="00023264" w:rsidRPr="008E1708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....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EC3E1" w14:textId="77777777" w:rsidR="00023264" w:rsidRPr="008E1708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D65E1" w14:textId="77777777" w:rsidR="00023264" w:rsidRPr="008E1708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1F260904" w14:textId="77777777" w:rsidR="00023264" w:rsidRPr="008E1708" w:rsidRDefault="00023264" w:rsidP="00BE60A1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ACBF23E" w14:textId="77777777" w:rsidR="00023264" w:rsidRPr="008E1708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D190D63" w14:textId="77777777" w:rsidR="00023264" w:rsidRPr="008E1708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5237923" w14:textId="77777777" w:rsidR="00023264" w:rsidRPr="008E1708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CEB1C63" w14:textId="77777777" w:rsidR="00023264" w:rsidRPr="008E1708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color w:val="000000" w:themeColor="text1"/>
          <w:sz w:val="24"/>
          <w:szCs w:val="24"/>
        </w:rPr>
        <w:t>_____________________________________</w:t>
      </w:r>
    </w:p>
    <w:p w14:paraId="12ACF8BB" w14:textId="77777777" w:rsidR="00023264" w:rsidRPr="008E1708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i/>
          <w:color w:val="000000" w:themeColor="text1"/>
          <w:sz w:val="24"/>
          <w:szCs w:val="24"/>
        </w:rPr>
        <w:t>Podpis /-y/  i pieczątka /-i/ imienna /-e/</w:t>
      </w:r>
    </w:p>
    <w:p w14:paraId="10CECDAB" w14:textId="77777777" w:rsidR="00023264" w:rsidRPr="008E1708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i/>
          <w:color w:val="000000" w:themeColor="text1"/>
          <w:sz w:val="24"/>
          <w:szCs w:val="24"/>
        </w:rPr>
        <w:t>upoważnionego /-</w:t>
      </w:r>
      <w:proofErr w:type="spellStart"/>
      <w:r w:rsidRPr="008E1708">
        <w:rPr>
          <w:rFonts w:ascii="Cambria" w:hAnsi="Cambria" w:cstheme="minorHAnsi"/>
          <w:i/>
          <w:color w:val="000000" w:themeColor="text1"/>
          <w:sz w:val="24"/>
          <w:szCs w:val="24"/>
        </w:rPr>
        <w:t>ych</w:t>
      </w:r>
      <w:proofErr w:type="spellEnd"/>
      <w:r w:rsidRPr="008E1708">
        <w:rPr>
          <w:rFonts w:ascii="Cambria" w:hAnsi="Cambria" w:cstheme="minorHAnsi"/>
          <w:i/>
          <w:color w:val="000000" w:themeColor="text1"/>
          <w:sz w:val="24"/>
          <w:szCs w:val="24"/>
        </w:rPr>
        <w:t>/</w:t>
      </w:r>
    </w:p>
    <w:p w14:paraId="68B4C148" w14:textId="77777777" w:rsidR="00023264" w:rsidRPr="008E1708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i/>
          <w:color w:val="000000" w:themeColor="text1"/>
          <w:sz w:val="24"/>
          <w:szCs w:val="24"/>
        </w:rPr>
        <w:t>przedstawiciela /-i/  Wykonawcy</w:t>
      </w:r>
    </w:p>
    <w:p w14:paraId="048F07E3" w14:textId="77777777" w:rsidR="00023264" w:rsidRPr="008E1708" w:rsidRDefault="00023264" w:rsidP="00BE60A1">
      <w:pPr>
        <w:pStyle w:val="Standard"/>
        <w:spacing w:line="276" w:lineRule="auto"/>
        <w:rPr>
          <w:rFonts w:ascii="Cambria" w:hAnsi="Cambria" w:cstheme="minorHAnsi"/>
          <w:i/>
          <w:color w:val="000000" w:themeColor="text1"/>
          <w:kern w:val="3"/>
          <w:sz w:val="24"/>
          <w:szCs w:val="24"/>
          <w:lang w:eastAsia="zh-CN"/>
        </w:rPr>
      </w:pPr>
    </w:p>
    <w:p w14:paraId="6154A4B8" w14:textId="77777777" w:rsidR="0093282A" w:rsidRPr="008E1708" w:rsidRDefault="0093282A" w:rsidP="00BE60A1">
      <w:pPr>
        <w:pStyle w:val="Nagwek"/>
        <w:tabs>
          <w:tab w:val="left" w:pos="708"/>
        </w:tabs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74023D4" w14:textId="77777777" w:rsidR="0093282A" w:rsidRPr="008E1708" w:rsidRDefault="0093282A" w:rsidP="00BE60A1">
      <w:pPr>
        <w:pStyle w:val="Tekstpodstawowy3"/>
        <w:spacing w:line="276" w:lineRule="auto"/>
        <w:rPr>
          <w:rFonts w:ascii="Cambria" w:hAnsi="Cambria" w:cstheme="minorHAnsi"/>
          <w:i w:val="0"/>
          <w:color w:val="000000" w:themeColor="text1"/>
          <w:sz w:val="24"/>
          <w:szCs w:val="24"/>
        </w:rPr>
      </w:pPr>
    </w:p>
    <w:p w14:paraId="38F5988E" w14:textId="12298159" w:rsidR="00F97CE6" w:rsidRPr="008E1708" w:rsidRDefault="00F97CE6" w:rsidP="00F97CE6">
      <w:pPr>
        <w:pStyle w:val="Nagwek1"/>
        <w:pageBreakBefore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color w:val="000000" w:themeColor="text1"/>
          <w:sz w:val="24"/>
          <w:szCs w:val="24"/>
        </w:rPr>
        <w:t xml:space="preserve">Załącznik nr </w:t>
      </w:r>
      <w:r w:rsidR="0094010F" w:rsidRPr="008E1708">
        <w:rPr>
          <w:rFonts w:ascii="Cambria" w:hAnsi="Cambria" w:cstheme="minorHAnsi"/>
          <w:color w:val="000000" w:themeColor="text1"/>
          <w:sz w:val="24"/>
          <w:szCs w:val="24"/>
        </w:rPr>
        <w:t>6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F97CE6" w:rsidRPr="008E1708" w14:paraId="1199DBE1" w14:textId="77777777" w:rsidTr="009B482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A5873" w14:textId="77777777" w:rsidR="00F97CE6" w:rsidRPr="008E1708" w:rsidRDefault="00F97CE6" w:rsidP="009B4827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</w:p>
          <w:p w14:paraId="79501DF3" w14:textId="77777777" w:rsidR="00F97CE6" w:rsidRPr="008E1708" w:rsidRDefault="00F97CE6" w:rsidP="009B4827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  <w:r w:rsidRPr="008E1708">
              <w:rPr>
                <w:rFonts w:ascii="Cambria" w:hAnsi="Cambria" w:cstheme="minorHAnsi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56951018" w14:textId="77777777" w:rsidR="00F97CE6" w:rsidRPr="008E1708" w:rsidRDefault="00F97CE6" w:rsidP="00F97CE6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F973BE4" w14:textId="77777777" w:rsidR="00F97CE6" w:rsidRPr="008E1708" w:rsidRDefault="00F97CE6" w:rsidP="00F97CE6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color w:val="000000" w:themeColor="text1"/>
          <w:sz w:val="24"/>
          <w:szCs w:val="24"/>
        </w:rPr>
        <w:t>....................., dnia.........................</w:t>
      </w:r>
    </w:p>
    <w:p w14:paraId="57E16521" w14:textId="77777777" w:rsidR="00F97CE6" w:rsidRPr="008E1708" w:rsidRDefault="00F97CE6" w:rsidP="00F97CE6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CF191E1" w14:textId="77777777" w:rsidR="00F97CE6" w:rsidRPr="008E1708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A765E58" w14:textId="77777777" w:rsidR="00F97CE6" w:rsidRPr="008E1708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A0E4EAF" w14:textId="77777777" w:rsidR="00F97CE6" w:rsidRPr="008E1708" w:rsidRDefault="00F97CE6" w:rsidP="00F97CE6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color w:val="000000" w:themeColor="text1"/>
          <w:sz w:val="24"/>
          <w:szCs w:val="24"/>
        </w:rPr>
        <w:t>INFORMACJA  O  POWSTANIU  OBOWIĄZKU  PODATKOWEGO</w:t>
      </w:r>
    </w:p>
    <w:p w14:paraId="61ED3496" w14:textId="77777777" w:rsidR="00F97CE6" w:rsidRPr="008E1708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6407545A" w14:textId="77777777" w:rsidR="00F97CE6" w:rsidRPr="008E1708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83BF630" w14:textId="77777777" w:rsidR="00F97CE6" w:rsidRPr="008E1708" w:rsidRDefault="00F97CE6" w:rsidP="00F97CE6">
      <w:pPr>
        <w:pStyle w:val="NumberList"/>
        <w:spacing w:line="276" w:lineRule="auto"/>
        <w:ind w:left="425" w:hanging="414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color w:val="000000" w:themeColor="text1"/>
          <w:szCs w:val="24"/>
        </w:rPr>
        <w:t>Działając w imieniu</w:t>
      </w:r>
    </w:p>
    <w:p w14:paraId="7F603BB7" w14:textId="77777777" w:rsidR="00F97CE6" w:rsidRPr="008E1708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</w:t>
      </w:r>
    </w:p>
    <w:p w14:paraId="29DFE919" w14:textId="77777777" w:rsidR="00F97CE6" w:rsidRPr="008E1708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DFE2340" w14:textId="7BE83AB0" w:rsidR="00F97CE6" w:rsidRPr="008E1708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color w:val="000000" w:themeColor="text1"/>
          <w:sz w:val="24"/>
          <w:szCs w:val="24"/>
        </w:rPr>
        <w:t>informujemy, że wybór naszej oferty prowadzi do powstania u Zamawiającego obowiązku podatkowego zgodnie z przepisami o podatku od towarów i usług. Lista towarów, która prowadzić będzie do po</w:t>
      </w:r>
      <w:r w:rsidR="00B24032" w:rsidRPr="008E1708">
        <w:rPr>
          <w:rFonts w:ascii="Cambria" w:hAnsi="Cambria" w:cstheme="minorHAnsi"/>
          <w:color w:val="000000" w:themeColor="text1"/>
          <w:sz w:val="24"/>
          <w:szCs w:val="24"/>
        </w:rPr>
        <w:t>w</w:t>
      </w:r>
      <w:r w:rsidRPr="008E1708">
        <w:rPr>
          <w:rFonts w:ascii="Cambria" w:hAnsi="Cambria" w:cstheme="minorHAnsi"/>
          <w:color w:val="000000" w:themeColor="text1"/>
          <w:sz w:val="24"/>
          <w:szCs w:val="24"/>
        </w:rPr>
        <w:t>stania obowiązku podatkowego u Zamawiającego:</w:t>
      </w:r>
    </w:p>
    <w:p w14:paraId="699B0672" w14:textId="77777777" w:rsidR="00F97CE6" w:rsidRPr="008E1708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"/>
        <w:gridCol w:w="3826"/>
        <w:gridCol w:w="4821"/>
      </w:tblGrid>
      <w:tr w:rsidR="00F97CE6" w:rsidRPr="008E1708" w14:paraId="5B678DCB" w14:textId="77777777" w:rsidTr="00FF6921">
        <w:trPr>
          <w:trHeight w:val="34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32617" w14:textId="77777777" w:rsidR="00F97CE6" w:rsidRPr="008E1708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94906" w14:textId="77777777" w:rsidR="00F97CE6" w:rsidRPr="008E1708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Nazwa towaru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35101" w14:textId="77777777" w:rsidR="00F97CE6" w:rsidRPr="008E1708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Wartość bez kwoty podatku</w:t>
            </w:r>
          </w:p>
        </w:tc>
      </w:tr>
      <w:tr w:rsidR="00F97CE6" w:rsidRPr="008E1708" w14:paraId="471AF812" w14:textId="77777777" w:rsidTr="00FF6921">
        <w:trPr>
          <w:trHeight w:val="7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79D75" w14:textId="77777777" w:rsidR="00F97CE6" w:rsidRPr="008E1708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205CE1" w14:textId="77777777" w:rsidR="00F97CE6" w:rsidRPr="008E1708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81999" w14:textId="77777777" w:rsidR="00F97CE6" w:rsidRPr="008E1708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F97CE6" w:rsidRPr="008E1708" w14:paraId="6D4DE5C5" w14:textId="77777777" w:rsidTr="00FF6921">
        <w:trPr>
          <w:trHeight w:val="7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B9D2F" w14:textId="77777777" w:rsidR="00F97CE6" w:rsidRPr="008E1708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9FB54" w14:textId="77777777" w:rsidR="00F97CE6" w:rsidRPr="008E1708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B84AE" w14:textId="77777777" w:rsidR="00F97CE6" w:rsidRPr="008E1708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F97CE6" w:rsidRPr="008E1708" w14:paraId="28AE73F5" w14:textId="77777777" w:rsidTr="00FF6921">
        <w:trPr>
          <w:trHeight w:val="7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B040" w14:textId="77777777" w:rsidR="00F97CE6" w:rsidRPr="008E1708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A607D" w14:textId="77777777" w:rsidR="00F97CE6" w:rsidRPr="008E1708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4820F" w14:textId="77777777" w:rsidR="00F97CE6" w:rsidRPr="008E1708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F97CE6" w:rsidRPr="008E1708" w14:paraId="45A43132" w14:textId="77777777" w:rsidTr="00FF6921">
        <w:trPr>
          <w:trHeight w:val="7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3573E" w14:textId="77777777" w:rsidR="00F97CE6" w:rsidRPr="008E1708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6CC2C" w14:textId="77777777" w:rsidR="00F97CE6" w:rsidRPr="008E1708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3AE57" w14:textId="77777777" w:rsidR="00F97CE6" w:rsidRPr="008E1708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F97CE6" w:rsidRPr="008E1708" w14:paraId="4CB81B1A" w14:textId="77777777" w:rsidTr="009B4827">
        <w:trPr>
          <w:trHeight w:val="700"/>
        </w:trPr>
        <w:tc>
          <w:tcPr>
            <w:tcW w:w="4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03317" w14:textId="77777777" w:rsidR="00F97CE6" w:rsidRPr="008E1708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Łączna wartość bez podatku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4D0B8" w14:textId="77777777" w:rsidR="00F97CE6" w:rsidRPr="008E1708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4DF4A2D0" w14:textId="77777777" w:rsidR="00F97CE6" w:rsidRPr="008E1708" w:rsidRDefault="00F97CE6" w:rsidP="00F97CE6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D16F4C2" w14:textId="77777777" w:rsidR="00F97CE6" w:rsidRPr="008E1708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4B87F3C" w14:textId="77777777" w:rsidR="00F97CE6" w:rsidRPr="008E1708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4F5E296" w14:textId="77777777" w:rsidR="00F97CE6" w:rsidRPr="008E1708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8025A67" w14:textId="77777777" w:rsidR="00F97CE6" w:rsidRPr="008E1708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color w:val="000000" w:themeColor="text1"/>
          <w:sz w:val="24"/>
          <w:szCs w:val="24"/>
        </w:rPr>
        <w:t>_____________________________________</w:t>
      </w:r>
    </w:p>
    <w:p w14:paraId="5D52E6F3" w14:textId="77777777" w:rsidR="00F97CE6" w:rsidRPr="008E1708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i/>
          <w:color w:val="000000" w:themeColor="text1"/>
          <w:sz w:val="24"/>
          <w:szCs w:val="24"/>
        </w:rPr>
        <w:t>Podpis /-y/  i pieczątka /-i/ imienna /-e/</w:t>
      </w:r>
    </w:p>
    <w:p w14:paraId="5072E7B2" w14:textId="77777777" w:rsidR="00F97CE6" w:rsidRPr="008E1708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i/>
          <w:color w:val="000000" w:themeColor="text1"/>
          <w:sz w:val="24"/>
          <w:szCs w:val="24"/>
        </w:rPr>
        <w:t>upoważnionego /-</w:t>
      </w:r>
      <w:proofErr w:type="spellStart"/>
      <w:r w:rsidRPr="008E1708">
        <w:rPr>
          <w:rFonts w:ascii="Cambria" w:hAnsi="Cambria" w:cstheme="minorHAnsi"/>
          <w:i/>
          <w:color w:val="000000" w:themeColor="text1"/>
          <w:sz w:val="24"/>
          <w:szCs w:val="24"/>
        </w:rPr>
        <w:t>ych</w:t>
      </w:r>
      <w:proofErr w:type="spellEnd"/>
      <w:r w:rsidRPr="008E1708">
        <w:rPr>
          <w:rFonts w:ascii="Cambria" w:hAnsi="Cambria" w:cstheme="minorHAnsi"/>
          <w:i/>
          <w:color w:val="000000" w:themeColor="text1"/>
          <w:sz w:val="24"/>
          <w:szCs w:val="24"/>
        </w:rPr>
        <w:t>/</w:t>
      </w:r>
    </w:p>
    <w:p w14:paraId="632F7553" w14:textId="44CA1B23" w:rsidR="00F97CE6" w:rsidRPr="008E1708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i/>
          <w:color w:val="000000" w:themeColor="text1"/>
          <w:sz w:val="24"/>
          <w:szCs w:val="24"/>
        </w:rPr>
        <w:t>przedstawiciela /-i/  Wykonawcy</w:t>
      </w:r>
    </w:p>
    <w:p w14:paraId="187FEAEE" w14:textId="057AEE4D" w:rsidR="007C5FBA" w:rsidRPr="008E1708" w:rsidRDefault="007C5FBA">
      <w:pPr>
        <w:rPr>
          <w:rFonts w:ascii="Cambria" w:hAnsi="Cambria" w:cstheme="minorHAnsi"/>
          <w:i/>
          <w:color w:val="000000" w:themeColor="text1"/>
          <w:kern w:val="3"/>
          <w:sz w:val="24"/>
          <w:szCs w:val="24"/>
          <w:lang w:eastAsia="zh-CN"/>
        </w:rPr>
      </w:pPr>
      <w:r w:rsidRPr="008E1708">
        <w:rPr>
          <w:rFonts w:ascii="Cambria" w:hAnsi="Cambria" w:cstheme="minorHAnsi"/>
          <w:i/>
          <w:color w:val="000000" w:themeColor="text1"/>
          <w:sz w:val="24"/>
          <w:szCs w:val="24"/>
        </w:rPr>
        <w:br w:type="page"/>
      </w:r>
    </w:p>
    <w:p w14:paraId="11D9EB30" w14:textId="7582B39C" w:rsidR="00023264" w:rsidRPr="008E1708" w:rsidRDefault="00981A5B" w:rsidP="00BE60A1">
      <w:pPr>
        <w:pStyle w:val="Nagwek2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color w:val="000000" w:themeColor="text1"/>
          <w:sz w:val="24"/>
          <w:szCs w:val="24"/>
        </w:rPr>
        <w:t xml:space="preserve">Załącznik nr </w:t>
      </w:r>
      <w:r w:rsidR="0094010F" w:rsidRPr="008E1708">
        <w:rPr>
          <w:rFonts w:ascii="Cambria" w:hAnsi="Cambria" w:cstheme="minorHAnsi"/>
          <w:color w:val="000000" w:themeColor="text1"/>
          <w:sz w:val="24"/>
          <w:szCs w:val="24"/>
        </w:rPr>
        <w:t>7</w:t>
      </w:r>
    </w:p>
    <w:p w14:paraId="2176E105" w14:textId="77777777" w:rsidR="00535957" w:rsidRPr="008E1708" w:rsidRDefault="00535957" w:rsidP="00BE60A1">
      <w:pPr>
        <w:pStyle w:val="Nagwek2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16264CE" w14:textId="77777777" w:rsidR="00D44A52" w:rsidRPr="008E1708" w:rsidRDefault="00D44A52" w:rsidP="00D44A52">
      <w:pPr>
        <w:pStyle w:val="Tytu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U M O W A</w:t>
      </w:r>
    </w:p>
    <w:p w14:paraId="26C20A94" w14:textId="77777777" w:rsidR="00D44A52" w:rsidRPr="008E1708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pacing w:val="30"/>
          <w:sz w:val="24"/>
          <w:szCs w:val="24"/>
        </w:rPr>
      </w:pPr>
    </w:p>
    <w:p w14:paraId="7D1C9E23" w14:textId="77777777" w:rsidR="00D44A52" w:rsidRPr="008E1708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pacing w:val="30"/>
          <w:sz w:val="24"/>
          <w:szCs w:val="24"/>
        </w:rPr>
      </w:pPr>
    </w:p>
    <w:p w14:paraId="4DEBA4C4" w14:textId="5FBFBE39" w:rsidR="00D44A52" w:rsidRPr="008E1708" w:rsidRDefault="00D44A52" w:rsidP="00D44A52">
      <w:pPr>
        <w:pStyle w:val="Tekstpodstawowy"/>
        <w:widowControl/>
        <w:spacing w:line="276" w:lineRule="auto"/>
        <w:rPr>
          <w:rFonts w:ascii="Cambria" w:hAnsi="Cambria"/>
          <w:color w:val="000000" w:themeColor="text1"/>
          <w:szCs w:val="24"/>
        </w:rPr>
      </w:pPr>
      <w:r w:rsidRPr="008E1708">
        <w:rPr>
          <w:rFonts w:ascii="Cambria" w:hAnsi="Cambria"/>
          <w:color w:val="000000" w:themeColor="text1"/>
          <w:szCs w:val="24"/>
        </w:rPr>
        <w:t>zawarta w dniu …………………. 202</w:t>
      </w:r>
      <w:r w:rsidR="001A5B05" w:rsidRPr="008E1708">
        <w:rPr>
          <w:rFonts w:ascii="Cambria" w:hAnsi="Cambria"/>
          <w:color w:val="000000" w:themeColor="text1"/>
          <w:szCs w:val="24"/>
        </w:rPr>
        <w:t>3</w:t>
      </w:r>
      <w:r w:rsidRPr="008E1708">
        <w:rPr>
          <w:rFonts w:ascii="Cambria" w:hAnsi="Cambria"/>
          <w:color w:val="000000" w:themeColor="text1"/>
          <w:szCs w:val="24"/>
        </w:rPr>
        <w:t xml:space="preserve"> roku w Krakowie pomiędzy: </w:t>
      </w:r>
    </w:p>
    <w:p w14:paraId="4265947A" w14:textId="25E26655" w:rsidR="00D44A52" w:rsidRPr="008E1708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Style w:val="Pogrubienie"/>
          <w:rFonts w:ascii="Cambria" w:eastAsia="Bookman Old Style" w:hAnsi="Cambria" w:cs="Arial"/>
          <w:b w:val="0"/>
          <w:color w:val="000000" w:themeColor="text1"/>
          <w:sz w:val="24"/>
          <w:szCs w:val="24"/>
        </w:rPr>
        <w:t>Skarbem Państwa</w:t>
      </w:r>
      <w:r w:rsidRPr="008E1708">
        <w:rPr>
          <w:rStyle w:val="Pogrubienie"/>
          <w:rFonts w:ascii="Cambria" w:eastAsia="Bookman Old Style" w:hAnsi="Cambria" w:cs="Arial"/>
          <w:color w:val="000000" w:themeColor="text1"/>
          <w:sz w:val="24"/>
          <w:szCs w:val="24"/>
        </w:rPr>
        <w:t xml:space="preserve"> – </w:t>
      </w:r>
      <w:r w:rsidRPr="008E1708">
        <w:rPr>
          <w:rFonts w:ascii="Cambria" w:hAnsi="Cambria" w:cs="Arial"/>
          <w:b/>
          <w:color w:val="000000" w:themeColor="text1"/>
          <w:sz w:val="24"/>
          <w:szCs w:val="24"/>
        </w:rPr>
        <w:t xml:space="preserve">Instytutem Ekspertyz Sądowych im. Prof. dra Jana </w:t>
      </w:r>
      <w:proofErr w:type="spellStart"/>
      <w:r w:rsidRPr="008E1708">
        <w:rPr>
          <w:rFonts w:ascii="Cambria" w:hAnsi="Cambria" w:cs="Arial"/>
          <w:b/>
          <w:color w:val="000000" w:themeColor="text1"/>
          <w:sz w:val="24"/>
          <w:szCs w:val="24"/>
        </w:rPr>
        <w:t>Sehna</w:t>
      </w:r>
      <w:proofErr w:type="spellEnd"/>
      <w:r w:rsidRPr="008E1708">
        <w:rPr>
          <w:rFonts w:ascii="Cambria" w:hAnsi="Cambria" w:cs="Arial"/>
          <w:b/>
          <w:color w:val="000000" w:themeColor="text1"/>
          <w:sz w:val="24"/>
          <w:szCs w:val="24"/>
        </w:rPr>
        <w:t xml:space="preserve"> w Krakowie</w:t>
      </w:r>
      <w:r w:rsidRPr="008E1708">
        <w:rPr>
          <w:rFonts w:ascii="Cambria" w:hAnsi="Cambria" w:cs="Arial"/>
          <w:b/>
          <w:i/>
          <w:color w:val="000000" w:themeColor="text1"/>
          <w:sz w:val="24"/>
          <w:szCs w:val="24"/>
        </w:rPr>
        <w:t>,</w:t>
      </w:r>
      <w:r w:rsidRPr="008E1708">
        <w:rPr>
          <w:rFonts w:ascii="Cambria" w:hAnsi="Cambria" w:cs="Arial"/>
          <w:b/>
          <w:color w:val="000000" w:themeColor="text1"/>
          <w:sz w:val="24"/>
          <w:szCs w:val="24"/>
        </w:rPr>
        <w:t xml:space="preserve"> </w:t>
      </w:r>
      <w:r w:rsidRPr="008E1708">
        <w:rPr>
          <w:rStyle w:val="Pogrubienie"/>
          <w:rFonts w:ascii="Cambria" w:eastAsia="Bookman Old Style" w:hAnsi="Cambria" w:cs="Arial"/>
          <w:b w:val="0"/>
          <w:color w:val="000000" w:themeColor="text1"/>
          <w:sz w:val="24"/>
          <w:szCs w:val="24"/>
        </w:rPr>
        <w:t>państwową jednostką budżetową</w:t>
      </w:r>
      <w:r w:rsidRPr="008E1708">
        <w:rPr>
          <w:rFonts w:ascii="Cambria" w:hAnsi="Cambria" w:cs="Arial"/>
          <w:b/>
          <w:color w:val="000000" w:themeColor="text1"/>
          <w:sz w:val="24"/>
          <w:szCs w:val="24"/>
        </w:rPr>
        <w:t xml:space="preserve"> </w:t>
      </w:r>
      <w:r w:rsidRPr="008E1708">
        <w:rPr>
          <w:rFonts w:ascii="Cambria" w:hAnsi="Cambria" w:cs="Arial"/>
          <w:bCs/>
          <w:iCs/>
          <w:snapToGrid w:val="0"/>
          <w:color w:val="000000" w:themeColor="text1"/>
          <w:sz w:val="24"/>
          <w:szCs w:val="24"/>
        </w:rPr>
        <w:t>podległą Ministrowi Sprawiedliwości,</w:t>
      </w:r>
      <w:r w:rsidRPr="008E1708">
        <w:rPr>
          <w:rFonts w:ascii="Cambria" w:hAnsi="Cambria" w:cs="Arial"/>
          <w:color w:val="000000" w:themeColor="text1"/>
          <w:sz w:val="24"/>
          <w:szCs w:val="24"/>
        </w:rPr>
        <w:t xml:space="preserve"> z siedzibą:</w:t>
      </w:r>
      <w:r w:rsidR="00FF6921" w:rsidRPr="008E1708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8E1708">
        <w:rPr>
          <w:rFonts w:ascii="Cambria" w:hAnsi="Cambria" w:cs="Arial"/>
          <w:color w:val="000000" w:themeColor="text1"/>
          <w:sz w:val="24"/>
          <w:szCs w:val="24"/>
        </w:rPr>
        <w:t>31-033 Kraków, ul. Westerplatte 9, NIP 676-23-96-844,</w:t>
      </w:r>
      <w:r w:rsidRPr="008E1708">
        <w:rPr>
          <w:rFonts w:ascii="Cambria" w:hAnsi="Cambria"/>
          <w:color w:val="000000" w:themeColor="text1"/>
          <w:sz w:val="24"/>
          <w:szCs w:val="24"/>
        </w:rPr>
        <w:t xml:space="preserve"> reprezentowaną przez</w:t>
      </w:r>
      <w:r w:rsidRPr="008E1708">
        <w:rPr>
          <w:rFonts w:ascii="Cambria" w:hAnsi="Cambria"/>
          <w:snapToGrid w:val="0"/>
          <w:color w:val="000000" w:themeColor="text1"/>
          <w:sz w:val="24"/>
          <w:szCs w:val="24"/>
        </w:rPr>
        <w:t>:</w:t>
      </w:r>
    </w:p>
    <w:p w14:paraId="4DFDD5AD" w14:textId="77777777" w:rsidR="00D44A52" w:rsidRPr="008E1708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1.</w:t>
      </w:r>
      <w:r w:rsidRPr="008E1708">
        <w:rPr>
          <w:rFonts w:ascii="Cambria" w:hAnsi="Cambria"/>
          <w:color w:val="000000" w:themeColor="text1"/>
          <w:sz w:val="24"/>
          <w:szCs w:val="24"/>
        </w:rPr>
        <w:tab/>
        <w:t xml:space="preserve">Dyrektora Instytutu – dr hab. Dariusza </w:t>
      </w:r>
      <w:proofErr w:type="spellStart"/>
      <w:r w:rsidRPr="008E1708">
        <w:rPr>
          <w:rFonts w:ascii="Cambria" w:hAnsi="Cambria"/>
          <w:color w:val="000000" w:themeColor="text1"/>
          <w:sz w:val="24"/>
          <w:szCs w:val="24"/>
        </w:rPr>
        <w:t>Zubę</w:t>
      </w:r>
      <w:proofErr w:type="spellEnd"/>
      <w:r w:rsidRPr="008E1708">
        <w:rPr>
          <w:rFonts w:ascii="Cambria" w:hAnsi="Cambria"/>
          <w:color w:val="000000" w:themeColor="text1"/>
          <w:sz w:val="24"/>
          <w:szCs w:val="24"/>
        </w:rPr>
        <w:t>, Profesora instytutu,</w:t>
      </w:r>
    </w:p>
    <w:p w14:paraId="1DFB2105" w14:textId="77777777" w:rsidR="00D44A52" w:rsidRPr="008E1708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przy kontrasygnacie finansowej Głównego Księgowego – mgr Anny Krupy,</w:t>
      </w:r>
    </w:p>
    <w:p w14:paraId="462E881F" w14:textId="77777777" w:rsidR="00D44A52" w:rsidRPr="008E1708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 xml:space="preserve">zwanym w dalszej treści umowy </w:t>
      </w:r>
      <w:r w:rsidRPr="008E1708">
        <w:rPr>
          <w:rFonts w:ascii="Cambria" w:hAnsi="Cambria"/>
          <w:b/>
          <w:color w:val="000000" w:themeColor="text1"/>
          <w:sz w:val="24"/>
          <w:szCs w:val="24"/>
        </w:rPr>
        <w:t>„Zamawiającym”</w:t>
      </w:r>
      <w:r w:rsidRPr="008E1708">
        <w:rPr>
          <w:rFonts w:ascii="Cambria" w:hAnsi="Cambria"/>
          <w:color w:val="000000" w:themeColor="text1"/>
          <w:sz w:val="24"/>
          <w:szCs w:val="24"/>
        </w:rPr>
        <w:t>,</w:t>
      </w:r>
    </w:p>
    <w:p w14:paraId="0228D5CC" w14:textId="77777777" w:rsidR="00D44A52" w:rsidRPr="008E1708" w:rsidRDefault="00D44A52" w:rsidP="00D44A52">
      <w:pPr>
        <w:spacing w:line="276" w:lineRule="auto"/>
        <w:jc w:val="center"/>
        <w:rPr>
          <w:rFonts w:ascii="Cambria" w:hAnsi="Cambria"/>
          <w:color w:val="000000" w:themeColor="text1"/>
          <w:w w:val="150"/>
          <w:sz w:val="24"/>
          <w:szCs w:val="24"/>
        </w:rPr>
      </w:pPr>
      <w:r w:rsidRPr="008E1708">
        <w:rPr>
          <w:rFonts w:ascii="Cambria" w:hAnsi="Cambria"/>
          <w:b/>
          <w:color w:val="000000" w:themeColor="text1"/>
          <w:w w:val="150"/>
          <w:sz w:val="24"/>
          <w:szCs w:val="24"/>
        </w:rPr>
        <w:t>a</w:t>
      </w:r>
    </w:p>
    <w:p w14:paraId="739E9FFD" w14:textId="77777777" w:rsidR="00D44A52" w:rsidRPr="008E1708" w:rsidRDefault="00D44A52" w:rsidP="00D44A52">
      <w:pPr>
        <w:pStyle w:val="Tekstpodstawowy"/>
        <w:widowControl/>
        <w:spacing w:line="276" w:lineRule="auto"/>
        <w:rPr>
          <w:rFonts w:ascii="Cambria" w:hAnsi="Cambria"/>
          <w:color w:val="000000" w:themeColor="text1"/>
          <w:szCs w:val="24"/>
        </w:rPr>
      </w:pPr>
      <w:r w:rsidRPr="008E1708">
        <w:rPr>
          <w:rFonts w:ascii="Cambria" w:hAnsi="Cambria"/>
          <w:b/>
          <w:i/>
          <w:color w:val="000000" w:themeColor="text1"/>
          <w:szCs w:val="24"/>
        </w:rPr>
        <w:tab/>
      </w:r>
      <w:r w:rsidRPr="008E1708">
        <w:rPr>
          <w:rFonts w:ascii="Cambria" w:hAnsi="Cambria"/>
          <w:b/>
          <w:i/>
          <w:color w:val="000000" w:themeColor="text1"/>
          <w:szCs w:val="24"/>
        </w:rPr>
        <w:tab/>
      </w:r>
      <w:r w:rsidRPr="008E1708">
        <w:rPr>
          <w:rFonts w:ascii="Cambria" w:hAnsi="Cambria"/>
          <w:color w:val="000000" w:themeColor="text1"/>
          <w:szCs w:val="24"/>
        </w:rPr>
        <w:t>,  reprezentowaną przez:</w:t>
      </w:r>
    </w:p>
    <w:p w14:paraId="276CA58D" w14:textId="77777777" w:rsidR="00D44A52" w:rsidRPr="008E1708" w:rsidRDefault="00D44A52" w:rsidP="00141CD9">
      <w:pPr>
        <w:pStyle w:val="Tekstpodstawowy"/>
        <w:widowControl/>
        <w:numPr>
          <w:ilvl w:val="0"/>
          <w:numId w:val="284"/>
        </w:numPr>
        <w:spacing w:line="276" w:lineRule="auto"/>
        <w:rPr>
          <w:rFonts w:ascii="Cambria" w:hAnsi="Cambria"/>
          <w:color w:val="000000" w:themeColor="text1"/>
          <w:szCs w:val="24"/>
        </w:rPr>
      </w:pPr>
    </w:p>
    <w:p w14:paraId="0E17C75A" w14:textId="77777777" w:rsidR="00D44A52" w:rsidRPr="008E1708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 xml:space="preserve">zwaną w dalszej treści umowy </w:t>
      </w:r>
      <w:r w:rsidRPr="008E1708">
        <w:rPr>
          <w:rFonts w:ascii="Cambria" w:hAnsi="Cambria"/>
          <w:b/>
          <w:color w:val="000000" w:themeColor="text1"/>
          <w:sz w:val="24"/>
          <w:szCs w:val="24"/>
        </w:rPr>
        <w:t>„Wykonawcą”</w:t>
      </w:r>
      <w:r w:rsidRPr="008E1708">
        <w:rPr>
          <w:rFonts w:ascii="Cambria" w:hAnsi="Cambria"/>
          <w:color w:val="000000" w:themeColor="text1"/>
          <w:sz w:val="24"/>
          <w:szCs w:val="24"/>
        </w:rPr>
        <w:t>,</w:t>
      </w:r>
    </w:p>
    <w:p w14:paraId="414772DB" w14:textId="321482BA" w:rsidR="00D44A52" w:rsidRPr="008E1708" w:rsidRDefault="00D44A52" w:rsidP="00D44A52">
      <w:pPr>
        <w:spacing w:before="120" w:after="120"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Zamawiający</w:t>
      </w:r>
      <w:r w:rsidRPr="008E1708">
        <w:rPr>
          <w:rFonts w:ascii="Cambria" w:hAnsi="Cambria"/>
          <w:color w:val="000000" w:themeColor="text1"/>
          <w:sz w:val="24"/>
          <w:szCs w:val="24"/>
          <w:lang w:eastAsia="zh-CN"/>
        </w:rPr>
        <w:t xml:space="preserve"> i </w:t>
      </w:r>
      <w:r w:rsidRPr="008E1708">
        <w:rPr>
          <w:rFonts w:ascii="Cambria" w:hAnsi="Cambria"/>
          <w:color w:val="000000" w:themeColor="text1"/>
          <w:sz w:val="24"/>
          <w:szCs w:val="24"/>
        </w:rPr>
        <w:t>Wykonawca</w:t>
      </w:r>
      <w:r w:rsidRPr="008E1708">
        <w:rPr>
          <w:rFonts w:ascii="Cambria" w:hAnsi="Cambria"/>
          <w:color w:val="000000" w:themeColor="text1"/>
          <w:sz w:val="24"/>
          <w:szCs w:val="24"/>
          <w:lang w:eastAsia="zh-CN"/>
        </w:rPr>
        <w:t xml:space="preserve"> zwani są też w dalszej treści umowy „Stronami”, a</w:t>
      </w:r>
      <w:r w:rsidR="008D352E" w:rsidRPr="008E1708">
        <w:rPr>
          <w:rFonts w:ascii="Cambria" w:hAnsi="Cambria"/>
          <w:color w:val="000000" w:themeColor="text1"/>
          <w:sz w:val="24"/>
          <w:szCs w:val="24"/>
          <w:lang w:eastAsia="zh-CN"/>
        </w:rPr>
        <w:t> </w:t>
      </w:r>
      <w:r w:rsidRPr="008E1708">
        <w:rPr>
          <w:rFonts w:ascii="Cambria" w:hAnsi="Cambria"/>
          <w:color w:val="000000" w:themeColor="text1"/>
          <w:sz w:val="24"/>
          <w:szCs w:val="24"/>
          <w:lang w:eastAsia="zh-CN"/>
        </w:rPr>
        <w:t>indywidualnie „Stroną”</w:t>
      </w:r>
    </w:p>
    <w:p w14:paraId="6D0E0702" w14:textId="77777777" w:rsidR="00D44A52" w:rsidRPr="008E1708" w:rsidRDefault="00D44A52" w:rsidP="00D44A52">
      <w:pPr>
        <w:pStyle w:val="Tekstpodstawowy"/>
        <w:widowControl/>
        <w:spacing w:line="276" w:lineRule="auto"/>
        <w:rPr>
          <w:rFonts w:ascii="Cambria" w:hAnsi="Cambria"/>
          <w:color w:val="000000" w:themeColor="text1"/>
          <w:szCs w:val="24"/>
        </w:rPr>
      </w:pPr>
      <w:r w:rsidRPr="008E1708">
        <w:rPr>
          <w:rFonts w:ascii="Cambria" w:hAnsi="Cambria"/>
          <w:color w:val="000000" w:themeColor="text1"/>
          <w:szCs w:val="24"/>
        </w:rPr>
        <w:t>o następującej treści:</w:t>
      </w:r>
    </w:p>
    <w:p w14:paraId="4E2FD48E" w14:textId="77777777" w:rsidR="00D44A52" w:rsidRPr="008E1708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BFA3D1B" w14:textId="77777777" w:rsidR="00D44A52" w:rsidRPr="008E1708" w:rsidRDefault="00D44A52" w:rsidP="00D44A52">
      <w:pPr>
        <w:spacing w:line="276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8E1708">
        <w:rPr>
          <w:rFonts w:ascii="Cambria" w:hAnsi="Cambria"/>
          <w:b/>
          <w:color w:val="000000" w:themeColor="text1"/>
          <w:sz w:val="24"/>
          <w:szCs w:val="24"/>
        </w:rPr>
        <w:t>§ 1</w:t>
      </w:r>
    </w:p>
    <w:p w14:paraId="6A06EF66" w14:textId="105FCC9E" w:rsidR="00D44A52" w:rsidRPr="008E1708" w:rsidRDefault="00D44A52" w:rsidP="00D44A52">
      <w:pPr>
        <w:pStyle w:val="Tekstpodstawowy2"/>
        <w:spacing w:line="276" w:lineRule="auto"/>
        <w:jc w:val="both"/>
        <w:rPr>
          <w:rFonts w:ascii="Cambria" w:hAnsi="Cambria"/>
          <w:b w:val="0"/>
          <w:color w:val="000000" w:themeColor="text1"/>
          <w:spacing w:val="0"/>
          <w:sz w:val="24"/>
          <w:szCs w:val="24"/>
        </w:rPr>
      </w:pPr>
      <w:r w:rsidRPr="008E1708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 xml:space="preserve">Zamawiający oświadcza, iż oferta Wykonawcy została wybrana w ramach postępowania </w:t>
      </w:r>
      <w:r w:rsidRPr="008E1708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br/>
        <w:t xml:space="preserve">o udzielenie zamówienia publicznego </w:t>
      </w:r>
      <w:r w:rsidR="00184D85" w:rsidRPr="008E1708">
        <w:rPr>
          <w:rFonts w:ascii="Cambria" w:hAnsi="Cambria" w:cs="Arial"/>
          <w:b w:val="0"/>
          <w:bCs/>
          <w:color w:val="000000" w:themeColor="text1"/>
          <w:spacing w:val="0"/>
          <w:sz w:val="24"/>
          <w:szCs w:val="24"/>
        </w:rPr>
        <w:t>w trybie</w:t>
      </w:r>
      <w:r w:rsidR="0094010F" w:rsidRPr="008E1708">
        <w:rPr>
          <w:rFonts w:ascii="Cambria" w:hAnsi="Cambria" w:cstheme="minorHAnsi"/>
          <w:b w:val="0"/>
          <w:bCs/>
          <w:iCs/>
          <w:color w:val="000000" w:themeColor="text1"/>
          <w:spacing w:val="0"/>
          <w:sz w:val="24"/>
          <w:szCs w:val="24"/>
        </w:rPr>
        <w:t xml:space="preserve"> </w:t>
      </w:r>
      <w:r w:rsidR="0094010F" w:rsidRPr="008E1708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podstawowym bez przeprowadzenia negocjacji</w:t>
      </w:r>
      <w:r w:rsidR="00184D85" w:rsidRPr="008E1708">
        <w:rPr>
          <w:rFonts w:ascii="Cambria" w:hAnsi="Cambria" w:cs="Arial"/>
          <w:b w:val="0"/>
          <w:bCs/>
          <w:color w:val="000000" w:themeColor="text1"/>
          <w:spacing w:val="0"/>
          <w:sz w:val="24"/>
          <w:szCs w:val="24"/>
        </w:rPr>
        <w:t xml:space="preserve"> </w:t>
      </w:r>
      <w:r w:rsidRPr="008E1708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na podstawie ustawy z dnia 11 września 2019 r. Prawo zamówień publicznych (</w:t>
      </w:r>
      <w:proofErr w:type="spellStart"/>
      <w:r w:rsidRPr="008E1708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t.j</w:t>
      </w:r>
      <w:proofErr w:type="spellEnd"/>
      <w:r w:rsidRPr="008E1708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. Dz. U. z 202</w:t>
      </w:r>
      <w:r w:rsidR="00E3312F" w:rsidRPr="008E1708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2</w:t>
      </w:r>
      <w:r w:rsidRPr="008E1708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 xml:space="preserve"> r. poz. 1</w:t>
      </w:r>
      <w:r w:rsidR="00E3312F" w:rsidRPr="008E1708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710</w:t>
      </w:r>
      <w:r w:rsidRPr="008E1708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 xml:space="preserve"> z późniejszymi zmianami).</w:t>
      </w:r>
    </w:p>
    <w:p w14:paraId="271B1DE8" w14:textId="77777777" w:rsidR="00D44A52" w:rsidRPr="008E1708" w:rsidRDefault="00D44A52" w:rsidP="00D44A52">
      <w:pPr>
        <w:pStyle w:val="Tekstpodstawowy2"/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56571ECD" w14:textId="77777777" w:rsidR="00D44A52" w:rsidRPr="008E1708" w:rsidRDefault="00D44A52" w:rsidP="00D44A52">
      <w:pPr>
        <w:spacing w:line="276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8E1708">
        <w:rPr>
          <w:rFonts w:ascii="Cambria" w:hAnsi="Cambria"/>
          <w:b/>
          <w:color w:val="000000" w:themeColor="text1"/>
          <w:sz w:val="24"/>
          <w:szCs w:val="24"/>
        </w:rPr>
        <w:t>§ 2</w:t>
      </w:r>
    </w:p>
    <w:p w14:paraId="67459049" w14:textId="7D93CE6C" w:rsidR="00D44A52" w:rsidRPr="008E1708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 xml:space="preserve">Przedmiot umowy stanowi </w:t>
      </w:r>
      <w:r w:rsidRPr="008E1708">
        <w:rPr>
          <w:rFonts w:ascii="Cambria" w:hAnsi="Cambria"/>
          <w:b/>
          <w:color w:val="000000" w:themeColor="text1"/>
          <w:sz w:val="24"/>
          <w:szCs w:val="24"/>
        </w:rPr>
        <w:t>sprzeda</w:t>
      </w:r>
      <w:r w:rsidR="00602214" w:rsidRPr="008E1708">
        <w:rPr>
          <w:rFonts w:ascii="Cambria" w:hAnsi="Cambria"/>
          <w:b/>
          <w:color w:val="000000" w:themeColor="text1"/>
          <w:sz w:val="24"/>
          <w:szCs w:val="24"/>
        </w:rPr>
        <w:t>ż, dostarczenie, wniesienie</w:t>
      </w:r>
      <w:r w:rsidR="008D352E" w:rsidRPr="008E1708">
        <w:rPr>
          <w:rFonts w:ascii="Cambria" w:hAnsi="Cambria"/>
          <w:b/>
          <w:color w:val="000000" w:themeColor="text1"/>
          <w:sz w:val="24"/>
          <w:szCs w:val="24"/>
        </w:rPr>
        <w:t xml:space="preserve"> i</w:t>
      </w:r>
      <w:r w:rsidR="00602214" w:rsidRPr="008E1708">
        <w:rPr>
          <w:rFonts w:ascii="Cambria" w:hAnsi="Cambria"/>
          <w:b/>
          <w:color w:val="000000" w:themeColor="text1"/>
          <w:sz w:val="24"/>
          <w:szCs w:val="24"/>
        </w:rPr>
        <w:t xml:space="preserve"> montaż </w:t>
      </w:r>
      <w:r w:rsidR="008D352E" w:rsidRPr="008E1708">
        <w:rPr>
          <w:rFonts w:ascii="Cambria" w:hAnsi="Cambria"/>
          <w:b/>
          <w:color w:val="000000" w:themeColor="text1"/>
          <w:sz w:val="24"/>
          <w:szCs w:val="24"/>
        </w:rPr>
        <w:t xml:space="preserve">zestawu </w:t>
      </w:r>
      <w:r w:rsidR="00602214" w:rsidRPr="008E1708">
        <w:rPr>
          <w:rFonts w:ascii="Cambria" w:hAnsi="Cambria"/>
          <w:b/>
          <w:color w:val="000000" w:themeColor="text1"/>
          <w:sz w:val="24"/>
          <w:szCs w:val="24"/>
        </w:rPr>
        <w:t>mebli biurowych</w:t>
      </w:r>
      <w:r w:rsidR="008D352E" w:rsidRPr="008E1708">
        <w:rPr>
          <w:rFonts w:ascii="Cambria" w:hAnsi="Cambria"/>
          <w:b/>
          <w:color w:val="000000" w:themeColor="text1"/>
          <w:sz w:val="24"/>
          <w:szCs w:val="24"/>
        </w:rPr>
        <w:t xml:space="preserve"> </w:t>
      </w:r>
      <w:r w:rsidR="00602214" w:rsidRPr="008E1708">
        <w:rPr>
          <w:rFonts w:ascii="Cambria" w:hAnsi="Cambria"/>
          <w:color w:val="000000" w:themeColor="text1"/>
          <w:sz w:val="24"/>
          <w:szCs w:val="24"/>
        </w:rPr>
        <w:t>– zwanych</w:t>
      </w:r>
      <w:r w:rsidRPr="008E1708">
        <w:rPr>
          <w:rFonts w:ascii="Cambria" w:hAnsi="Cambria"/>
          <w:color w:val="000000" w:themeColor="text1"/>
          <w:sz w:val="24"/>
          <w:szCs w:val="24"/>
        </w:rPr>
        <w:t xml:space="preserve"> dalej </w:t>
      </w:r>
      <w:r w:rsidR="008D352E" w:rsidRPr="008E1708">
        <w:rPr>
          <w:rFonts w:ascii="Cambria" w:hAnsi="Cambria"/>
          <w:color w:val="000000" w:themeColor="text1"/>
          <w:sz w:val="24"/>
          <w:szCs w:val="24"/>
        </w:rPr>
        <w:t>„zestawem”</w:t>
      </w:r>
      <w:r w:rsidR="00DD558B" w:rsidRPr="008E1708">
        <w:rPr>
          <w:rFonts w:ascii="Cambria" w:hAnsi="Cambria"/>
          <w:color w:val="000000" w:themeColor="text1"/>
          <w:sz w:val="24"/>
          <w:szCs w:val="24"/>
        </w:rPr>
        <w:t>, „meblami”</w:t>
      </w:r>
      <w:r w:rsidRPr="008E1708">
        <w:rPr>
          <w:rFonts w:ascii="Cambria" w:hAnsi="Cambria"/>
          <w:color w:val="000000" w:themeColor="text1"/>
          <w:sz w:val="24"/>
          <w:szCs w:val="24"/>
        </w:rPr>
        <w:t xml:space="preserve"> lub </w:t>
      </w:r>
      <w:r w:rsidR="008D352E" w:rsidRPr="008E1708">
        <w:rPr>
          <w:rFonts w:ascii="Cambria" w:hAnsi="Cambria"/>
          <w:color w:val="000000" w:themeColor="text1"/>
          <w:sz w:val="24"/>
          <w:szCs w:val="24"/>
        </w:rPr>
        <w:t>„sprzętem”</w:t>
      </w:r>
      <w:r w:rsidRPr="008E1708">
        <w:rPr>
          <w:rFonts w:ascii="Cambria" w:hAnsi="Cambria"/>
          <w:color w:val="000000" w:themeColor="text1"/>
          <w:sz w:val="24"/>
          <w:szCs w:val="24"/>
        </w:rPr>
        <w:t>, którego schemat konfiguracji i parametry techniczne określa szczegółowo specyfikacja techniczna sprzętu, stanowiąca Załącznik nr 2</w:t>
      </w:r>
      <w:r w:rsidR="00D20404" w:rsidRPr="008E1708">
        <w:rPr>
          <w:rFonts w:ascii="Cambria" w:hAnsi="Cambria"/>
          <w:color w:val="000000" w:themeColor="text1"/>
          <w:sz w:val="24"/>
          <w:szCs w:val="24"/>
        </w:rPr>
        <w:t xml:space="preserve">a </w:t>
      </w:r>
      <w:r w:rsidRPr="008E1708">
        <w:rPr>
          <w:rFonts w:ascii="Cambria" w:hAnsi="Cambria"/>
          <w:color w:val="000000" w:themeColor="text1"/>
          <w:sz w:val="24"/>
          <w:szCs w:val="24"/>
        </w:rPr>
        <w:t>do niniejszej umowy</w:t>
      </w:r>
      <w:r w:rsidR="008D352E" w:rsidRPr="008E1708">
        <w:rPr>
          <w:rFonts w:ascii="Cambria" w:hAnsi="Cambria"/>
          <w:color w:val="000000" w:themeColor="text1"/>
          <w:sz w:val="24"/>
          <w:szCs w:val="24"/>
        </w:rPr>
        <w:t xml:space="preserve"> oraz utylizacja opakowań</w:t>
      </w:r>
      <w:r w:rsidRPr="008E1708">
        <w:rPr>
          <w:rFonts w:ascii="Cambria" w:hAnsi="Cambria"/>
          <w:color w:val="000000" w:themeColor="text1"/>
          <w:sz w:val="24"/>
          <w:szCs w:val="24"/>
        </w:rPr>
        <w:t>.</w:t>
      </w:r>
    </w:p>
    <w:p w14:paraId="72BD3D59" w14:textId="77777777" w:rsidR="00D44A52" w:rsidRPr="008E1708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60E770B2" w14:textId="77777777" w:rsidR="00D44A52" w:rsidRPr="008E1708" w:rsidRDefault="00D44A52" w:rsidP="00D44A52">
      <w:pPr>
        <w:spacing w:line="276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8E1708">
        <w:rPr>
          <w:rFonts w:ascii="Cambria" w:hAnsi="Cambria"/>
          <w:b/>
          <w:color w:val="000000" w:themeColor="text1"/>
          <w:sz w:val="24"/>
          <w:szCs w:val="24"/>
        </w:rPr>
        <w:t>§ 3</w:t>
      </w:r>
    </w:p>
    <w:p w14:paraId="29DB5620" w14:textId="328CBA2E" w:rsidR="00D44A52" w:rsidRPr="008E1708" w:rsidRDefault="00D761E2" w:rsidP="00141CD9">
      <w:pPr>
        <w:pStyle w:val="Tekstpodstawowy"/>
        <w:numPr>
          <w:ilvl w:val="0"/>
          <w:numId w:val="290"/>
        </w:numPr>
        <w:spacing w:line="276" w:lineRule="auto"/>
        <w:rPr>
          <w:rFonts w:ascii="Cambria" w:hAnsi="Cambria"/>
          <w:color w:val="000000" w:themeColor="text1"/>
          <w:szCs w:val="24"/>
        </w:rPr>
      </w:pPr>
      <w:r w:rsidRPr="008E1708">
        <w:rPr>
          <w:rFonts w:ascii="Cambria" w:hAnsi="Cambria"/>
          <w:szCs w:val="24"/>
        </w:rPr>
        <w:t xml:space="preserve">Wykonawca zobowiązuje się do dostarczenia sprzętu określonego w </w:t>
      </w:r>
      <w:r w:rsidRPr="008E1708">
        <w:rPr>
          <w:rFonts w:ascii="Cambria" w:hAnsi="Cambria"/>
          <w:color w:val="000000" w:themeColor="text1"/>
          <w:szCs w:val="24"/>
        </w:rPr>
        <w:t>§ 2</w:t>
      </w:r>
      <w:r w:rsidRPr="008E1708">
        <w:rPr>
          <w:rFonts w:ascii="Cambria" w:hAnsi="Cambria"/>
          <w:szCs w:val="24"/>
        </w:rPr>
        <w:t xml:space="preserve"> do wynajmowanego przez Instytut lokalu w </w:t>
      </w:r>
      <w:r w:rsidRPr="008E1708">
        <w:rPr>
          <w:rFonts w:ascii="Cambria" w:hAnsi="Cambria"/>
          <w:b/>
          <w:szCs w:val="24"/>
        </w:rPr>
        <w:t>Zespole budynków biurowo - usługowych „BRAIN PARK”</w:t>
      </w:r>
      <w:r w:rsidRPr="008E1708">
        <w:rPr>
          <w:rFonts w:ascii="Cambria" w:hAnsi="Cambria"/>
          <w:szCs w:val="24"/>
        </w:rPr>
        <w:t xml:space="preserve"> przy ul. Fabrycznej 1A w Krakowie, położonego na 3 piętrze </w:t>
      </w:r>
      <w:r w:rsidRPr="008E1708">
        <w:rPr>
          <w:rFonts w:ascii="Cambria" w:hAnsi="Cambria"/>
          <w:b/>
          <w:szCs w:val="24"/>
        </w:rPr>
        <w:t>budynku „A”</w:t>
      </w:r>
      <w:r w:rsidR="008D352E" w:rsidRPr="008E1708">
        <w:rPr>
          <w:rFonts w:ascii="Cambria" w:hAnsi="Cambria"/>
          <w:b/>
          <w:szCs w:val="24"/>
        </w:rPr>
        <w:t xml:space="preserve"> </w:t>
      </w:r>
      <w:r w:rsidR="00D44A52" w:rsidRPr="008E1708">
        <w:rPr>
          <w:rFonts w:ascii="Cambria" w:hAnsi="Cambria"/>
          <w:color w:val="000000" w:themeColor="text1"/>
          <w:szCs w:val="24"/>
        </w:rPr>
        <w:t>–</w:t>
      </w:r>
      <w:r w:rsidR="008D352E" w:rsidRPr="008E1708">
        <w:rPr>
          <w:rFonts w:ascii="Cambria" w:hAnsi="Cambria"/>
          <w:color w:val="000000" w:themeColor="text1"/>
          <w:szCs w:val="24"/>
        </w:rPr>
        <w:t> </w:t>
      </w:r>
      <w:r w:rsidR="00D44A52" w:rsidRPr="008E1708">
        <w:rPr>
          <w:rFonts w:ascii="Cambria" w:hAnsi="Cambria"/>
          <w:color w:val="000000" w:themeColor="text1"/>
          <w:szCs w:val="24"/>
        </w:rPr>
        <w:t>zwane</w:t>
      </w:r>
      <w:r w:rsidR="008D352E" w:rsidRPr="008E1708">
        <w:rPr>
          <w:rFonts w:ascii="Cambria" w:hAnsi="Cambria"/>
          <w:color w:val="000000" w:themeColor="text1"/>
          <w:szCs w:val="24"/>
        </w:rPr>
        <w:t>go</w:t>
      </w:r>
      <w:r w:rsidR="00D44A52" w:rsidRPr="008E1708">
        <w:rPr>
          <w:rFonts w:ascii="Cambria" w:hAnsi="Cambria"/>
          <w:color w:val="000000" w:themeColor="text1"/>
          <w:szCs w:val="24"/>
        </w:rPr>
        <w:t xml:space="preserve"> dalej „miejscem </w:t>
      </w:r>
      <w:r w:rsidR="008D352E" w:rsidRPr="008E1708">
        <w:rPr>
          <w:rFonts w:ascii="Cambria" w:hAnsi="Cambria"/>
          <w:color w:val="000000" w:themeColor="text1"/>
          <w:szCs w:val="24"/>
        </w:rPr>
        <w:t>montażu</w:t>
      </w:r>
      <w:r w:rsidR="002A2D07" w:rsidRPr="008E1708">
        <w:rPr>
          <w:rFonts w:ascii="Cambria" w:hAnsi="Cambria"/>
          <w:color w:val="000000" w:themeColor="text1"/>
          <w:szCs w:val="24"/>
        </w:rPr>
        <w:t xml:space="preserve"> </w:t>
      </w:r>
      <w:r w:rsidR="00DD558B" w:rsidRPr="008E1708">
        <w:rPr>
          <w:rFonts w:ascii="Cambria" w:hAnsi="Cambria"/>
          <w:color w:val="000000" w:themeColor="text1"/>
          <w:szCs w:val="24"/>
        </w:rPr>
        <w:t>mebli</w:t>
      </w:r>
      <w:r w:rsidR="002A2D07" w:rsidRPr="008E1708">
        <w:rPr>
          <w:rFonts w:ascii="Cambria" w:hAnsi="Cambria"/>
          <w:color w:val="000000" w:themeColor="text1"/>
          <w:szCs w:val="24"/>
        </w:rPr>
        <w:t xml:space="preserve">”, w terminie </w:t>
      </w:r>
      <w:r w:rsidR="00D44A52" w:rsidRPr="008E1708">
        <w:rPr>
          <w:rFonts w:ascii="Cambria" w:hAnsi="Cambria"/>
          <w:color w:val="000000" w:themeColor="text1"/>
          <w:szCs w:val="24"/>
        </w:rPr>
        <w:t>do dnia ………………….. . Termin dostawy musi zostać zgłoszony przez Wykonawcę do Zamawiającego, co najmniej na 3 (trzy) dni robocze przed planowanym dniem jej realizacji.</w:t>
      </w:r>
    </w:p>
    <w:p w14:paraId="5E83CDF5" w14:textId="77777777" w:rsidR="00D44A52" w:rsidRPr="008E1708" w:rsidRDefault="00D44A52" w:rsidP="00141CD9">
      <w:pPr>
        <w:pStyle w:val="Tekstpodstawowy"/>
        <w:numPr>
          <w:ilvl w:val="0"/>
          <w:numId w:val="290"/>
        </w:numPr>
        <w:spacing w:line="276" w:lineRule="auto"/>
        <w:rPr>
          <w:rFonts w:ascii="Cambria" w:hAnsi="Cambria"/>
          <w:color w:val="000000" w:themeColor="text1"/>
          <w:szCs w:val="24"/>
        </w:rPr>
      </w:pPr>
      <w:r w:rsidRPr="008E1708">
        <w:rPr>
          <w:rFonts w:ascii="Cambria" w:hAnsi="Cambria"/>
          <w:color w:val="000000" w:themeColor="text1"/>
          <w:szCs w:val="24"/>
        </w:rPr>
        <w:t>Wykonawca oświadcza i gwarantuje, że dostarczy przedmiot umowy zgodny z opisem przedmiotu zamówienia i ofertą przetargową, wolny od wad fizycznych i prawnych.</w:t>
      </w:r>
    </w:p>
    <w:p w14:paraId="01812306" w14:textId="44BF4674" w:rsidR="00D44A52" w:rsidRPr="008E1708" w:rsidRDefault="00D44A52" w:rsidP="00141CD9">
      <w:pPr>
        <w:pStyle w:val="Tekstpodstawowy"/>
        <w:numPr>
          <w:ilvl w:val="0"/>
          <w:numId w:val="290"/>
        </w:numPr>
        <w:spacing w:line="276" w:lineRule="auto"/>
        <w:rPr>
          <w:rFonts w:ascii="Cambria" w:hAnsi="Cambria"/>
          <w:color w:val="000000" w:themeColor="text1"/>
          <w:szCs w:val="24"/>
        </w:rPr>
      </w:pPr>
      <w:r w:rsidRPr="008E1708">
        <w:rPr>
          <w:rFonts w:ascii="Cambria" w:hAnsi="Cambria"/>
          <w:color w:val="000000" w:themeColor="text1"/>
          <w:szCs w:val="24"/>
        </w:rPr>
        <w:t xml:space="preserve">Wykonawca zobowiązuje się do dostarczenia wraz ze sprzętem kompletu dokumentów gwarancyjnych w języku polskim w wersji papierowej oraz instrukcji obsługi sprzętu </w:t>
      </w:r>
      <w:r w:rsidR="007E4C37" w:rsidRPr="008E1708">
        <w:rPr>
          <w:rFonts w:ascii="Cambria" w:hAnsi="Cambria"/>
          <w:color w:val="000000" w:themeColor="text1"/>
          <w:szCs w:val="24"/>
        </w:rPr>
        <w:t xml:space="preserve">w języku polskim </w:t>
      </w:r>
      <w:r w:rsidRPr="008E1708">
        <w:rPr>
          <w:rFonts w:ascii="Cambria" w:hAnsi="Cambria"/>
          <w:color w:val="000000" w:themeColor="text1"/>
          <w:szCs w:val="24"/>
        </w:rPr>
        <w:t>w wersji papierowej lub elektronicznej.</w:t>
      </w:r>
    </w:p>
    <w:p w14:paraId="0724C470" w14:textId="6AD1CACC" w:rsidR="00CF2A52" w:rsidRPr="008E1708" w:rsidRDefault="00CF2A52" w:rsidP="00141CD9">
      <w:pPr>
        <w:pStyle w:val="Tekstpodstawowy"/>
        <w:numPr>
          <w:ilvl w:val="0"/>
          <w:numId w:val="290"/>
        </w:numPr>
        <w:spacing w:line="276" w:lineRule="auto"/>
        <w:rPr>
          <w:rFonts w:ascii="Cambria" w:hAnsi="Cambria"/>
          <w:color w:val="000000" w:themeColor="text1"/>
          <w:szCs w:val="24"/>
        </w:rPr>
      </w:pPr>
      <w:r w:rsidRPr="008E1708">
        <w:rPr>
          <w:rFonts w:ascii="Cambria" w:hAnsi="Cambria"/>
          <w:color w:val="000000" w:themeColor="text1"/>
          <w:szCs w:val="24"/>
        </w:rPr>
        <w:t>Wykonawca zapewnia, że przedmiot umowy zostanie wykonany z zachowaniem należytej staranności, uwzględniając zawodowy charakter prowadzonej przez niego działalności oraz zgodnie z zasadami wiedzy technicznej.</w:t>
      </w:r>
    </w:p>
    <w:p w14:paraId="0527F203" w14:textId="5D7DACBA" w:rsidR="00466DB6" w:rsidRPr="008E1708" w:rsidRDefault="00CF2A52" w:rsidP="007E4C37">
      <w:pPr>
        <w:pStyle w:val="Akapitzlist"/>
        <w:numPr>
          <w:ilvl w:val="0"/>
          <w:numId w:val="290"/>
        </w:numPr>
        <w:spacing w:after="0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</w:rPr>
      </w:pPr>
      <w:r w:rsidRPr="008E1708">
        <w:rPr>
          <w:rFonts w:ascii="Cambria" w:eastAsia="Times New Roman" w:hAnsi="Cambria" w:cs="Times New Roman"/>
          <w:color w:val="000000" w:themeColor="text1"/>
          <w:sz w:val="24"/>
          <w:szCs w:val="24"/>
        </w:rPr>
        <w:t>Wszelkie czynności związane z realizacją przedmiotu umowy odbywają się na ryzyko Wykonawcy do chwili odbioru końcowego całości przedmiotu umowy bez za</w:t>
      </w:r>
      <w:r w:rsidR="009F67F6" w:rsidRPr="008E1708">
        <w:rPr>
          <w:rFonts w:ascii="Cambria" w:eastAsia="Times New Roman" w:hAnsi="Cambria" w:cs="Times New Roman"/>
          <w:color w:val="000000" w:themeColor="text1"/>
          <w:sz w:val="24"/>
          <w:szCs w:val="24"/>
        </w:rPr>
        <w:t>strzeżeń.</w:t>
      </w:r>
      <w:r w:rsidRPr="008E1708">
        <w:rPr>
          <w:rFonts w:ascii="Cambria" w:eastAsia="Times New Roman" w:hAnsi="Cambria" w:cs="Times New Roman"/>
          <w:color w:val="000000" w:themeColor="text1"/>
          <w:sz w:val="24"/>
          <w:szCs w:val="24"/>
        </w:rPr>
        <w:t xml:space="preserve"> Wykonawca ponosi odpowiedzialność za uszkodzenia związane z transportem </w:t>
      </w:r>
      <w:r w:rsidR="007E4C37" w:rsidRPr="008E1708">
        <w:rPr>
          <w:rFonts w:ascii="Cambria" w:eastAsia="Times New Roman" w:hAnsi="Cambria" w:cs="Times New Roman"/>
          <w:color w:val="000000" w:themeColor="text1"/>
          <w:sz w:val="24"/>
          <w:szCs w:val="24"/>
        </w:rPr>
        <w:t>sprzętu</w:t>
      </w:r>
      <w:r w:rsidRPr="008E1708">
        <w:rPr>
          <w:rFonts w:ascii="Cambria" w:eastAsia="Times New Roman" w:hAnsi="Cambria" w:cs="Times New Roman"/>
          <w:color w:val="000000" w:themeColor="text1"/>
          <w:sz w:val="24"/>
          <w:szCs w:val="24"/>
        </w:rPr>
        <w:t xml:space="preserve"> bądź też jego poszczególnych komponentów do stref/miejsc w budynku użytkowanym przez Zamawiającego. Przed końcowym odbiorem przedmiotu umowy, Wykonawca na własny koszt naprawi wszelkie szkody wynikłe w trakcie jego realizacji.</w:t>
      </w:r>
    </w:p>
    <w:p w14:paraId="17690477" w14:textId="458EDF87" w:rsidR="00466DB6" w:rsidRPr="008E1708" w:rsidRDefault="00466DB6" w:rsidP="007E4C37">
      <w:pPr>
        <w:pStyle w:val="Akapitzlist"/>
        <w:numPr>
          <w:ilvl w:val="0"/>
          <w:numId w:val="290"/>
        </w:numPr>
        <w:spacing w:after="0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</w:rPr>
      </w:pPr>
      <w:r w:rsidRPr="008E1708">
        <w:rPr>
          <w:rFonts w:ascii="Cambria" w:eastAsia="Times New Roman" w:hAnsi="Cambria" w:cs="Times New Roman"/>
          <w:color w:val="000000" w:themeColor="text1"/>
          <w:sz w:val="24"/>
          <w:szCs w:val="24"/>
        </w:rPr>
        <w:t>Wykonawca oświadcza, iż jest ubezpieczony od odpowiedzialności cywilnej w zakresie prowadzonej przez siebie działalności i posiada aktualną polisę ubezpieczeniową.</w:t>
      </w:r>
    </w:p>
    <w:p w14:paraId="1522078D" w14:textId="23017F94" w:rsidR="00683EF1" w:rsidRPr="008E1708" w:rsidRDefault="00683EF1" w:rsidP="007E4C37">
      <w:pPr>
        <w:pStyle w:val="Akapitzlist"/>
        <w:numPr>
          <w:ilvl w:val="0"/>
          <w:numId w:val="290"/>
        </w:numPr>
        <w:spacing w:after="0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</w:rPr>
      </w:pPr>
      <w:r w:rsidRPr="008E1708">
        <w:rPr>
          <w:rFonts w:ascii="Cambria" w:eastAsia="Times New Roman" w:hAnsi="Cambria" w:cs="Times New Roman"/>
          <w:color w:val="000000" w:themeColor="text1"/>
          <w:sz w:val="24"/>
          <w:szCs w:val="24"/>
        </w:rPr>
        <w:t>Zamawiający zastrzega sobie prawo do zwiększenia asortymentu do 20 % na wybrane pozycje wyposażenia meblowego.</w:t>
      </w:r>
    </w:p>
    <w:p w14:paraId="522949B0" w14:textId="77777777" w:rsidR="00D44A52" w:rsidRPr="008E1708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4FCBABC" w14:textId="77777777" w:rsidR="00D44A52" w:rsidRPr="008E1708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8E1708">
        <w:rPr>
          <w:rFonts w:ascii="Cambria" w:hAnsi="Cambria"/>
          <w:b/>
          <w:color w:val="000000" w:themeColor="text1"/>
          <w:sz w:val="24"/>
          <w:szCs w:val="24"/>
        </w:rPr>
        <w:t>§ 4</w:t>
      </w:r>
    </w:p>
    <w:p w14:paraId="3E947C6A" w14:textId="6AEEC770" w:rsidR="00D44A52" w:rsidRPr="008E1708" w:rsidRDefault="00D44A52" w:rsidP="00141CD9">
      <w:pPr>
        <w:widowControl/>
        <w:numPr>
          <w:ilvl w:val="0"/>
          <w:numId w:val="285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Wykonawca zobowiązuje się do przeprowadzenia</w:t>
      </w:r>
      <w:r w:rsidR="00D761E2" w:rsidRPr="008E1708">
        <w:rPr>
          <w:rFonts w:ascii="Cambria" w:hAnsi="Cambria"/>
          <w:color w:val="000000" w:themeColor="text1"/>
          <w:sz w:val="24"/>
          <w:szCs w:val="24"/>
        </w:rPr>
        <w:t xml:space="preserve"> odbioru</w:t>
      </w:r>
      <w:r w:rsidR="00714122" w:rsidRPr="008E1708">
        <w:rPr>
          <w:rFonts w:ascii="Cambria" w:hAnsi="Cambria"/>
          <w:color w:val="000000" w:themeColor="text1"/>
          <w:sz w:val="24"/>
          <w:szCs w:val="24"/>
        </w:rPr>
        <w:t xml:space="preserve"> technicznego</w:t>
      </w:r>
      <w:r w:rsidR="00D761E2" w:rsidRPr="008E1708">
        <w:rPr>
          <w:rFonts w:ascii="Cambria" w:hAnsi="Cambria"/>
          <w:color w:val="000000" w:themeColor="text1"/>
          <w:sz w:val="24"/>
          <w:szCs w:val="24"/>
        </w:rPr>
        <w:t xml:space="preserve"> prawidłowo </w:t>
      </w:r>
      <w:r w:rsidRPr="008E1708">
        <w:rPr>
          <w:rFonts w:ascii="Cambria" w:hAnsi="Cambria"/>
          <w:color w:val="000000" w:themeColor="text1"/>
          <w:sz w:val="24"/>
          <w:szCs w:val="24"/>
        </w:rPr>
        <w:t>za</w:t>
      </w:r>
      <w:r w:rsidR="00D761E2" w:rsidRPr="008E1708">
        <w:rPr>
          <w:rFonts w:ascii="Cambria" w:hAnsi="Cambria"/>
          <w:color w:val="000000" w:themeColor="text1"/>
          <w:sz w:val="24"/>
          <w:szCs w:val="24"/>
        </w:rPr>
        <w:t>monto</w:t>
      </w:r>
      <w:r w:rsidRPr="008E1708">
        <w:rPr>
          <w:rFonts w:ascii="Cambria" w:hAnsi="Cambria"/>
          <w:color w:val="000000" w:themeColor="text1"/>
          <w:sz w:val="24"/>
          <w:szCs w:val="24"/>
        </w:rPr>
        <w:t>wanego sprzętu w konfiguracji określonej w Załączniku nr 2</w:t>
      </w:r>
      <w:r w:rsidR="00D761E2" w:rsidRPr="008E1708">
        <w:rPr>
          <w:rFonts w:ascii="Cambria" w:hAnsi="Cambria"/>
          <w:color w:val="000000" w:themeColor="text1"/>
          <w:sz w:val="24"/>
          <w:szCs w:val="24"/>
        </w:rPr>
        <w:t>a</w:t>
      </w:r>
      <w:r w:rsidRPr="008E1708">
        <w:rPr>
          <w:rFonts w:ascii="Cambria" w:hAnsi="Cambria"/>
          <w:color w:val="000000" w:themeColor="text1"/>
          <w:sz w:val="24"/>
          <w:szCs w:val="24"/>
        </w:rPr>
        <w:t xml:space="preserve"> do niniejszej umowy. </w:t>
      </w:r>
    </w:p>
    <w:p w14:paraId="7C29CBCE" w14:textId="088CE8BE" w:rsidR="00D44A52" w:rsidRPr="008E1708" w:rsidRDefault="00D44A52" w:rsidP="00141CD9">
      <w:pPr>
        <w:widowControl/>
        <w:numPr>
          <w:ilvl w:val="0"/>
          <w:numId w:val="285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Podpisany przez Strony prot</w:t>
      </w:r>
      <w:r w:rsidR="00D761E2" w:rsidRPr="008E1708">
        <w:rPr>
          <w:rFonts w:ascii="Cambria" w:hAnsi="Cambria"/>
          <w:color w:val="000000" w:themeColor="text1"/>
          <w:sz w:val="24"/>
          <w:szCs w:val="24"/>
        </w:rPr>
        <w:t>okół z odbytego spotkania odbiorowego</w:t>
      </w:r>
      <w:r w:rsidRPr="008E1708">
        <w:rPr>
          <w:rFonts w:ascii="Cambria" w:hAnsi="Cambria"/>
          <w:color w:val="000000" w:themeColor="text1"/>
          <w:sz w:val="24"/>
          <w:szCs w:val="24"/>
        </w:rPr>
        <w:t>, stwierdzający prawidłowe działanie za</w:t>
      </w:r>
      <w:r w:rsidR="00591FC3" w:rsidRPr="008E1708">
        <w:rPr>
          <w:rFonts w:ascii="Cambria" w:hAnsi="Cambria"/>
          <w:color w:val="000000" w:themeColor="text1"/>
          <w:sz w:val="24"/>
          <w:szCs w:val="24"/>
        </w:rPr>
        <w:t>montowanego</w:t>
      </w:r>
      <w:r w:rsidR="00D761E2" w:rsidRPr="008E1708">
        <w:rPr>
          <w:rFonts w:ascii="Cambria" w:hAnsi="Cambria"/>
          <w:color w:val="000000" w:themeColor="text1"/>
          <w:sz w:val="24"/>
          <w:szCs w:val="24"/>
        </w:rPr>
        <w:t xml:space="preserve"> sprzętu</w:t>
      </w:r>
      <w:r w:rsidRPr="008E1708">
        <w:rPr>
          <w:rFonts w:ascii="Cambria" w:hAnsi="Cambria"/>
          <w:color w:val="000000" w:themeColor="text1"/>
          <w:sz w:val="24"/>
          <w:szCs w:val="24"/>
        </w:rPr>
        <w:t xml:space="preserve"> Zamawiającego stanowi dowód wykonania umowy i jest podstawą do zapłaty należności przez Zamawiającego.</w:t>
      </w:r>
    </w:p>
    <w:p w14:paraId="4A4351E5" w14:textId="77777777" w:rsidR="00D44A52" w:rsidRPr="008E1708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3A98DC5" w14:textId="77777777" w:rsidR="00D44A52" w:rsidRPr="008E1708" w:rsidRDefault="00D44A52" w:rsidP="00D44A52">
      <w:pPr>
        <w:spacing w:line="276" w:lineRule="auto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b/>
          <w:color w:val="000000" w:themeColor="text1"/>
          <w:sz w:val="24"/>
          <w:szCs w:val="24"/>
        </w:rPr>
        <w:t>§ 5</w:t>
      </w:r>
    </w:p>
    <w:p w14:paraId="6AB06E4B" w14:textId="77777777" w:rsidR="00D44A52" w:rsidRPr="008E1708" w:rsidRDefault="00D44A52" w:rsidP="00141CD9">
      <w:pPr>
        <w:widowControl/>
        <w:numPr>
          <w:ilvl w:val="0"/>
          <w:numId w:val="291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W przypadku zlecenia przez Wykonawcę realizacji części przedmiotu umowy określonego w § 2 niniejszej umowy podwykonawcy, nie zmienia to zobowiązań Wykonawcy wobec Zamawiającego za wykonanie tej części umowy.</w:t>
      </w:r>
    </w:p>
    <w:p w14:paraId="0D842823" w14:textId="77777777" w:rsidR="00D44A52" w:rsidRPr="008E1708" w:rsidRDefault="00D44A52" w:rsidP="00141CD9">
      <w:pPr>
        <w:widowControl/>
        <w:numPr>
          <w:ilvl w:val="0"/>
          <w:numId w:val="291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Za działania lub zaniechania realizacji przedmiotu umowy przez podwykonawców i ich pracowników Wykonawca odpowiada wobec Zamawiającego jak za własne działanie lub zaniechanie.</w:t>
      </w:r>
    </w:p>
    <w:p w14:paraId="220487FB" w14:textId="77777777" w:rsidR="00D44A52" w:rsidRPr="008E1708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2E163AE" w14:textId="77777777" w:rsidR="00D44A52" w:rsidRPr="008E1708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8E1708">
        <w:rPr>
          <w:rFonts w:ascii="Cambria" w:hAnsi="Cambria"/>
          <w:b/>
          <w:color w:val="000000" w:themeColor="text1"/>
          <w:sz w:val="24"/>
          <w:szCs w:val="24"/>
        </w:rPr>
        <w:t>§ 6</w:t>
      </w:r>
    </w:p>
    <w:p w14:paraId="3BB9C63B" w14:textId="77777777" w:rsidR="00D44A52" w:rsidRPr="008E1708" w:rsidRDefault="00D44A52" w:rsidP="00141CD9">
      <w:pPr>
        <w:pStyle w:val="Akapitzlist"/>
        <w:numPr>
          <w:ilvl w:val="0"/>
          <w:numId w:val="282"/>
        </w:numPr>
        <w:autoSpaceDN/>
        <w:spacing w:after="160"/>
        <w:ind w:left="567" w:hanging="567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Cenę umowną sprzętu określonego w § 2 niniejszej umowy, Strony ustalają na kwotę brutto ………………………….. (słownie: ………………………………….00/100) zgodnie z ofertą Wykonawcy z dnia ……………………… r., stanowiącą załącznik nr 1 do niniejszej umowy.</w:t>
      </w:r>
    </w:p>
    <w:p w14:paraId="60F68BDD" w14:textId="77777777" w:rsidR="00D44A52" w:rsidRPr="008E1708" w:rsidRDefault="00D44A52" w:rsidP="00141CD9">
      <w:pPr>
        <w:pStyle w:val="Akapitzlist"/>
        <w:numPr>
          <w:ilvl w:val="0"/>
          <w:numId w:val="282"/>
        </w:numPr>
        <w:autoSpaceDN/>
        <w:spacing w:after="160"/>
        <w:ind w:left="567" w:hanging="567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Cenę umowną określoną w ust. 1, Zamawiający przeleje na rachunek bankowy Wykonawcy wskazany na fakturze, w terminie do 30 dni od daty dostarczenia przez Wykonawcę oryginału prawidłowo wystawionej faktury.</w:t>
      </w:r>
    </w:p>
    <w:p w14:paraId="6D609398" w14:textId="77777777" w:rsidR="00D44A52" w:rsidRPr="008E1708" w:rsidRDefault="00D44A52" w:rsidP="00141CD9">
      <w:pPr>
        <w:pStyle w:val="Akapitzlist"/>
        <w:numPr>
          <w:ilvl w:val="0"/>
          <w:numId w:val="282"/>
        </w:numPr>
        <w:autoSpaceDN/>
        <w:spacing w:after="0"/>
        <w:ind w:left="567" w:hanging="567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 w:cs="Arial"/>
          <w:color w:val="000000" w:themeColor="text1"/>
          <w:sz w:val="24"/>
          <w:szCs w:val="24"/>
        </w:rPr>
        <w:t>W przypadku, jeśli treść faktury będzie kwestionowana przez Zamawiającego i będzie wymagała poprawienia ze strony Wykonawcy, za datę otrzymania faktury uznana zostanie data wpływu faktury z poprawną treścią.</w:t>
      </w:r>
    </w:p>
    <w:p w14:paraId="2D0B2728" w14:textId="61F106F1" w:rsidR="00D44A52" w:rsidRPr="008E1708" w:rsidRDefault="00D44A52" w:rsidP="00141CD9">
      <w:pPr>
        <w:pStyle w:val="Tekstpodstawowy"/>
        <w:widowControl/>
        <w:numPr>
          <w:ilvl w:val="0"/>
          <w:numId w:val="282"/>
        </w:numPr>
        <w:tabs>
          <w:tab w:val="left" w:pos="397"/>
        </w:tabs>
        <w:spacing w:line="276" w:lineRule="auto"/>
        <w:ind w:left="567" w:hanging="567"/>
        <w:rPr>
          <w:rFonts w:ascii="Cambria" w:hAnsi="Cambria"/>
          <w:color w:val="000000" w:themeColor="text1"/>
          <w:szCs w:val="24"/>
        </w:rPr>
      </w:pPr>
      <w:r w:rsidRPr="008E1708">
        <w:rPr>
          <w:rFonts w:ascii="Cambria" w:hAnsi="Cambria"/>
          <w:color w:val="000000" w:themeColor="text1"/>
          <w:szCs w:val="24"/>
        </w:rPr>
        <w:t xml:space="preserve">Opóźnienie w zapłacie faktury rodzi po stronie Zamawiającego obowiązek zapłaty odsetek ustawowych za opóźnienie w transakcjach handlowych, w wysokości obowiązującej w okresie opóźnienia, zgodnie z postanowieniem art. 4 pkt 3 lit. b </w:t>
      </w:r>
      <w:r w:rsidRPr="008E1708">
        <w:rPr>
          <w:rFonts w:ascii="Cambria" w:hAnsi="Cambria"/>
          <w:color w:val="000000" w:themeColor="text1"/>
          <w:szCs w:val="24"/>
        </w:rPr>
        <w:br/>
        <w:t xml:space="preserve">i art. 8 ust. 1 pkt 2 ustawy z dnia 8 marca 2013 r. </w:t>
      </w:r>
      <w:r w:rsidRPr="008E1708">
        <w:rPr>
          <w:rFonts w:ascii="Cambria" w:hAnsi="Cambria"/>
          <w:bCs/>
          <w:color w:val="000000" w:themeColor="text1"/>
          <w:szCs w:val="24"/>
        </w:rPr>
        <w:t>o przeciwdziałaniu nadmiernym opóźnieniom w transakcjach handlowych</w:t>
      </w:r>
      <w:r w:rsidRPr="008E1708">
        <w:rPr>
          <w:rFonts w:ascii="Cambria" w:hAnsi="Cambria"/>
          <w:color w:val="000000" w:themeColor="text1"/>
          <w:szCs w:val="24"/>
        </w:rPr>
        <w:t xml:space="preserve"> (</w:t>
      </w:r>
      <w:proofErr w:type="spellStart"/>
      <w:r w:rsidRPr="008E1708">
        <w:rPr>
          <w:rFonts w:ascii="Cambria" w:hAnsi="Cambria"/>
          <w:color w:val="000000" w:themeColor="text1"/>
          <w:szCs w:val="24"/>
        </w:rPr>
        <w:t>t.j</w:t>
      </w:r>
      <w:proofErr w:type="spellEnd"/>
      <w:r w:rsidRPr="008E1708">
        <w:rPr>
          <w:rFonts w:ascii="Cambria" w:hAnsi="Cambria"/>
          <w:color w:val="000000" w:themeColor="text1"/>
          <w:szCs w:val="24"/>
        </w:rPr>
        <w:t>. Dz. U. z 202</w:t>
      </w:r>
      <w:r w:rsidR="005470AC" w:rsidRPr="008E1708">
        <w:rPr>
          <w:rFonts w:ascii="Cambria" w:hAnsi="Cambria"/>
          <w:color w:val="000000" w:themeColor="text1"/>
          <w:szCs w:val="24"/>
        </w:rPr>
        <w:t>2</w:t>
      </w:r>
      <w:r w:rsidRPr="008E1708">
        <w:rPr>
          <w:rFonts w:ascii="Cambria" w:hAnsi="Cambria"/>
          <w:color w:val="000000" w:themeColor="text1"/>
          <w:szCs w:val="24"/>
        </w:rPr>
        <w:t xml:space="preserve"> r. poz. </w:t>
      </w:r>
      <w:r w:rsidR="005470AC" w:rsidRPr="008E1708">
        <w:rPr>
          <w:rFonts w:ascii="Cambria" w:hAnsi="Cambria"/>
          <w:color w:val="000000" w:themeColor="text1"/>
          <w:szCs w:val="24"/>
        </w:rPr>
        <w:t>893</w:t>
      </w:r>
      <w:r w:rsidRPr="008E1708">
        <w:rPr>
          <w:rFonts w:ascii="Cambria" w:hAnsi="Cambria"/>
          <w:color w:val="000000" w:themeColor="text1"/>
          <w:szCs w:val="24"/>
        </w:rPr>
        <w:t>)</w:t>
      </w:r>
      <w:r w:rsidRPr="008E1708">
        <w:rPr>
          <w:rFonts w:ascii="Cambria" w:hAnsi="Cambria" w:cs="Arial"/>
          <w:color w:val="000000" w:themeColor="text1"/>
          <w:szCs w:val="24"/>
        </w:rPr>
        <w:t>.</w:t>
      </w:r>
    </w:p>
    <w:p w14:paraId="1FE9E39A" w14:textId="77777777" w:rsidR="00D44A52" w:rsidRPr="008E1708" w:rsidRDefault="00D44A52" w:rsidP="00D44A52">
      <w:pPr>
        <w:spacing w:line="276" w:lineRule="auto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14:paraId="6ACD5C04" w14:textId="77777777" w:rsidR="00D44A52" w:rsidRPr="008E1708" w:rsidRDefault="00D44A52" w:rsidP="00D44A52">
      <w:pPr>
        <w:spacing w:line="276" w:lineRule="auto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  <w:r w:rsidRPr="008E1708">
        <w:rPr>
          <w:rFonts w:ascii="Cambria" w:hAnsi="Cambria" w:cs="Arial"/>
          <w:b/>
          <w:color w:val="000000" w:themeColor="text1"/>
          <w:sz w:val="24"/>
          <w:szCs w:val="24"/>
        </w:rPr>
        <w:t>§ 7</w:t>
      </w:r>
    </w:p>
    <w:p w14:paraId="634FF3D2" w14:textId="65D61D18" w:rsidR="00D44A52" w:rsidRPr="008E1708" w:rsidRDefault="00D44A52" w:rsidP="00141CD9">
      <w:pPr>
        <w:widowControl/>
        <w:numPr>
          <w:ilvl w:val="0"/>
          <w:numId w:val="29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</w:pPr>
      <w:r w:rsidRPr="008E1708">
        <w:rPr>
          <w:rFonts w:ascii="Cambria" w:hAnsi="Cambria" w:cs="Arial"/>
          <w:color w:val="000000" w:themeColor="text1"/>
          <w:sz w:val="24"/>
          <w:szCs w:val="24"/>
        </w:rPr>
        <w:t xml:space="preserve">W przypadku zadeklarowania przez Wykonawcę wystawiania </w:t>
      </w:r>
      <w:r w:rsidRPr="008E1708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 xml:space="preserve">ustrukturyzowanych faktur elektronicznych </w:t>
      </w:r>
      <w:r w:rsidRPr="008E1708">
        <w:rPr>
          <w:rFonts w:ascii="Cambria" w:hAnsi="Cambria" w:cs="Arial"/>
          <w:color w:val="000000" w:themeColor="text1"/>
          <w:sz w:val="24"/>
          <w:szCs w:val="24"/>
        </w:rPr>
        <w:t>Zamawiający</w:t>
      </w:r>
      <w:r w:rsidRPr="008E1708">
        <w:rPr>
          <w:rFonts w:ascii="Cambria" w:hAnsi="Cambria" w:cs="Arial"/>
          <w:bCs/>
          <w:color w:val="000000" w:themeColor="text1"/>
          <w:sz w:val="24"/>
          <w:szCs w:val="24"/>
        </w:rPr>
        <w:t xml:space="preserve"> oświadcza, iż zgodnie z postanowieniami ustawy </w:t>
      </w:r>
      <w:r w:rsidRPr="008E1708">
        <w:rPr>
          <w:rFonts w:ascii="Cambria" w:hAnsi="Cambria"/>
          <w:color w:val="000000" w:themeColor="text1"/>
          <w:sz w:val="24"/>
          <w:szCs w:val="24"/>
        </w:rPr>
        <w:t xml:space="preserve">z dnia 9 listopada 2018 r. </w:t>
      </w:r>
      <w:r w:rsidRPr="008E1708">
        <w:rPr>
          <w:rFonts w:ascii="Cambria" w:hAnsi="Cambria"/>
          <w:bCs/>
          <w:color w:val="000000" w:themeColor="text1"/>
          <w:sz w:val="24"/>
          <w:szCs w:val="24"/>
        </w:rPr>
        <w:t>o elektronicznym fakturowaniu w zamówieniach publicznych, koncesjach na roboty budowlane lub usługi oraz partnerstwie publiczno-prywatnym</w:t>
      </w:r>
      <w:r w:rsidRPr="008E1708">
        <w:rPr>
          <w:rFonts w:ascii="Cambria" w:hAnsi="Cambria" w:cs="Arial"/>
          <w:bCs/>
          <w:color w:val="000000" w:themeColor="text1"/>
          <w:sz w:val="24"/>
          <w:szCs w:val="24"/>
        </w:rPr>
        <w:t xml:space="preserve"> (</w:t>
      </w:r>
      <w:proofErr w:type="spellStart"/>
      <w:r w:rsidR="00FB7352" w:rsidRPr="008E1708">
        <w:rPr>
          <w:rFonts w:ascii="Cambria" w:hAnsi="Cambria" w:cs="Arial"/>
          <w:bCs/>
          <w:color w:val="000000" w:themeColor="text1"/>
          <w:sz w:val="24"/>
          <w:szCs w:val="24"/>
        </w:rPr>
        <w:t>t.j</w:t>
      </w:r>
      <w:proofErr w:type="spellEnd"/>
      <w:r w:rsidR="00FB7352" w:rsidRPr="008E1708">
        <w:rPr>
          <w:rFonts w:ascii="Cambria" w:hAnsi="Cambria" w:cs="Arial"/>
          <w:bCs/>
          <w:color w:val="000000" w:themeColor="text1"/>
          <w:sz w:val="24"/>
          <w:szCs w:val="24"/>
        </w:rPr>
        <w:t xml:space="preserve">. </w:t>
      </w:r>
      <w:r w:rsidRPr="008E1708">
        <w:rPr>
          <w:rFonts w:ascii="Cambria" w:hAnsi="Cambria"/>
          <w:color w:val="000000" w:themeColor="text1"/>
          <w:sz w:val="24"/>
          <w:szCs w:val="24"/>
        </w:rPr>
        <w:t xml:space="preserve">Dz. U. z 2020 r. poz. 1666) posiada konto na </w:t>
      </w:r>
      <w:r w:rsidRPr="008E1708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Platformie Elektronicznego Fakturowania (</w:t>
      </w:r>
      <w:hyperlink r:id="rId23" w:history="1">
        <w:r w:rsidRPr="008E1708">
          <w:rPr>
            <w:rStyle w:val="Hipercze"/>
            <w:rFonts w:ascii="Cambria" w:hAnsi="Cambria" w:cs="Arial"/>
            <w:color w:val="000000" w:themeColor="text1"/>
            <w:sz w:val="24"/>
            <w:szCs w:val="24"/>
            <w:u w:val="none"/>
            <w:shd w:val="clear" w:color="auto" w:fill="FFFFFF"/>
          </w:rPr>
          <w:t>https://efaktura.gov.pl</w:t>
        </w:r>
      </w:hyperlink>
      <w:r w:rsidRPr="008E1708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 xml:space="preserve">) służące do odbierania i wysyłania ustrukturyzowanych faktur elektronicznych i innych dokumentów pomiędzy zamawiającymi a wykonawcami zamówień publicznych, na które </w:t>
      </w:r>
      <w:r w:rsidRPr="008E1708">
        <w:rPr>
          <w:rFonts w:ascii="Cambria" w:hAnsi="Cambria" w:cs="Arial"/>
          <w:color w:val="000000" w:themeColor="text1"/>
          <w:sz w:val="24"/>
          <w:szCs w:val="24"/>
        </w:rPr>
        <w:t xml:space="preserve">Wykonawca może przesyłać </w:t>
      </w:r>
      <w:r w:rsidRPr="008E1708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ustrukturyzowane faktury elektroniczne obejmujące należności z tytułu niniejszej umowy.*</w:t>
      </w:r>
    </w:p>
    <w:p w14:paraId="0D49AE90" w14:textId="014399DD" w:rsidR="00D44A52" w:rsidRPr="008E1708" w:rsidRDefault="00D44A52" w:rsidP="00141CD9">
      <w:pPr>
        <w:widowControl/>
        <w:numPr>
          <w:ilvl w:val="0"/>
          <w:numId w:val="29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Cambria"/>
          <w:color w:val="000000" w:themeColor="text1"/>
          <w:sz w:val="24"/>
          <w:szCs w:val="24"/>
        </w:rPr>
      </w:pPr>
      <w:r w:rsidRPr="008E1708">
        <w:rPr>
          <w:rFonts w:ascii="Cambria" w:hAnsi="Cambria" w:cs="Arial"/>
          <w:color w:val="000000" w:themeColor="text1"/>
          <w:sz w:val="24"/>
          <w:szCs w:val="24"/>
        </w:rPr>
        <w:t xml:space="preserve">W przypadku zadeklarowania przez Wykonawcę wystawiania faktur w formie elektronicznej, zgodnie z art. 106n ustawy </w:t>
      </w:r>
      <w:r w:rsidRPr="008E1708">
        <w:rPr>
          <w:rFonts w:ascii="Cambria" w:hAnsi="Cambria"/>
          <w:color w:val="000000" w:themeColor="text1"/>
          <w:sz w:val="24"/>
          <w:szCs w:val="24"/>
        </w:rPr>
        <w:t xml:space="preserve">z dnia 11 marca 2004 r. </w:t>
      </w:r>
      <w:r w:rsidRPr="008E1708">
        <w:rPr>
          <w:rFonts w:ascii="Cambria" w:hAnsi="Cambria"/>
          <w:bCs/>
          <w:color w:val="000000" w:themeColor="text1"/>
          <w:sz w:val="24"/>
          <w:szCs w:val="24"/>
        </w:rPr>
        <w:t>o podatku od towarów i usług (</w:t>
      </w:r>
      <w:proofErr w:type="spellStart"/>
      <w:r w:rsidRPr="008E1708">
        <w:rPr>
          <w:rFonts w:ascii="Cambria" w:hAnsi="Cambria"/>
          <w:bCs/>
          <w:color w:val="000000" w:themeColor="text1"/>
          <w:sz w:val="24"/>
          <w:szCs w:val="24"/>
        </w:rPr>
        <w:t>t.j</w:t>
      </w:r>
      <w:proofErr w:type="spellEnd"/>
      <w:r w:rsidRPr="008E1708">
        <w:rPr>
          <w:rFonts w:ascii="Cambria" w:hAnsi="Cambria"/>
          <w:bCs/>
          <w:color w:val="000000" w:themeColor="text1"/>
          <w:sz w:val="24"/>
          <w:szCs w:val="24"/>
        </w:rPr>
        <w:t xml:space="preserve">. </w:t>
      </w:r>
      <w:r w:rsidRPr="008E1708">
        <w:rPr>
          <w:rFonts w:ascii="Cambria" w:hAnsi="Cambria"/>
          <w:color w:val="000000" w:themeColor="text1"/>
          <w:sz w:val="24"/>
          <w:szCs w:val="24"/>
        </w:rPr>
        <w:t xml:space="preserve">Dz. U. </w:t>
      </w:r>
      <w:r w:rsidR="00B736B9" w:rsidRPr="008E1708">
        <w:rPr>
          <w:rFonts w:ascii="Cambria" w:hAnsi="Cambria"/>
          <w:color w:val="000000" w:themeColor="text1"/>
          <w:sz w:val="24"/>
          <w:szCs w:val="24"/>
        </w:rPr>
        <w:t>z 2022 r. poz. 931</w:t>
      </w:r>
      <w:r w:rsidRPr="008E1708">
        <w:rPr>
          <w:rFonts w:ascii="Cambria" w:hAnsi="Cambria" w:cstheme="minorHAnsi"/>
          <w:color w:val="000000" w:themeColor="text1"/>
          <w:sz w:val="24"/>
          <w:szCs w:val="24"/>
        </w:rPr>
        <w:t xml:space="preserve"> z </w:t>
      </w:r>
      <w:proofErr w:type="spellStart"/>
      <w:r w:rsidRPr="008E1708">
        <w:rPr>
          <w:rFonts w:ascii="Cambria" w:hAnsi="Cambria" w:cstheme="minorHAnsi"/>
          <w:color w:val="000000" w:themeColor="text1"/>
          <w:sz w:val="24"/>
          <w:szCs w:val="24"/>
        </w:rPr>
        <w:t>późn</w:t>
      </w:r>
      <w:proofErr w:type="spellEnd"/>
      <w:r w:rsidRPr="008E1708">
        <w:rPr>
          <w:rFonts w:ascii="Cambria" w:hAnsi="Cambria" w:cstheme="minorHAnsi"/>
          <w:color w:val="000000" w:themeColor="text1"/>
          <w:sz w:val="24"/>
          <w:szCs w:val="24"/>
        </w:rPr>
        <w:t>. zm.</w:t>
      </w:r>
      <w:r w:rsidRPr="008E1708">
        <w:rPr>
          <w:rFonts w:ascii="Cambria" w:hAnsi="Cambria"/>
          <w:color w:val="000000" w:themeColor="text1"/>
          <w:sz w:val="24"/>
          <w:szCs w:val="24"/>
        </w:rPr>
        <w:t>):</w:t>
      </w:r>
    </w:p>
    <w:p w14:paraId="5EBA73AC" w14:textId="77777777" w:rsidR="00D44A52" w:rsidRPr="008E1708" w:rsidRDefault="00D44A52" w:rsidP="00141CD9">
      <w:pPr>
        <w:pStyle w:val="Akapitzlist"/>
        <w:numPr>
          <w:ilvl w:val="0"/>
          <w:numId w:val="293"/>
        </w:numPr>
        <w:tabs>
          <w:tab w:val="left" w:pos="691"/>
        </w:tabs>
        <w:autoSpaceDN/>
        <w:spacing w:after="0"/>
        <w:jc w:val="both"/>
        <w:textAlignment w:val="auto"/>
        <w:rPr>
          <w:rFonts w:ascii="Cambria" w:hAnsi="Cambria" w:cs="Cambria"/>
          <w:color w:val="000000" w:themeColor="text1"/>
          <w:sz w:val="24"/>
          <w:szCs w:val="24"/>
        </w:rPr>
      </w:pPr>
      <w:r w:rsidRPr="008E1708">
        <w:rPr>
          <w:rFonts w:ascii="Cambria" w:hAnsi="Cambria" w:cs="Arial"/>
          <w:color w:val="000000" w:themeColor="text1"/>
          <w:sz w:val="24"/>
          <w:szCs w:val="24"/>
        </w:rPr>
        <w:t>Zamawiający</w:t>
      </w:r>
      <w:r w:rsidRPr="008E1708">
        <w:rPr>
          <w:rFonts w:ascii="Cambria" w:hAnsi="Cambria" w:cs="Arial"/>
          <w:bCs/>
          <w:color w:val="000000" w:themeColor="text1"/>
          <w:sz w:val="24"/>
          <w:szCs w:val="24"/>
        </w:rPr>
        <w:t xml:space="preserve"> wyraża zgodę na otrzymywanie </w:t>
      </w:r>
      <w:r w:rsidRPr="008E1708">
        <w:rPr>
          <w:rFonts w:ascii="Cambria" w:hAnsi="Cambria" w:cs="Arial"/>
          <w:color w:val="000000" w:themeColor="text1"/>
          <w:sz w:val="24"/>
          <w:szCs w:val="24"/>
        </w:rPr>
        <w:t xml:space="preserve">faktur w formie elektronicznej na adres: </w:t>
      </w:r>
      <w:hyperlink r:id="rId24" w:history="1">
        <w:r w:rsidRPr="008E1708">
          <w:rPr>
            <w:rStyle w:val="Hipercze"/>
            <w:rFonts w:ascii="Cambria" w:hAnsi="Cambria" w:cs="Arial"/>
            <w:color w:val="000000" w:themeColor="text1"/>
            <w:sz w:val="24"/>
            <w:szCs w:val="24"/>
            <w:u w:val="none"/>
          </w:rPr>
          <w:t>iesfaktury@ies.gov.pl</w:t>
        </w:r>
      </w:hyperlink>
      <w:r w:rsidRPr="008E1708">
        <w:rPr>
          <w:rFonts w:ascii="Cambria" w:hAnsi="Cambria" w:cs="Arial"/>
          <w:color w:val="000000" w:themeColor="text1"/>
          <w:sz w:val="24"/>
          <w:szCs w:val="24"/>
        </w:rPr>
        <w:t xml:space="preserve">, </w:t>
      </w:r>
    </w:p>
    <w:p w14:paraId="31F47184" w14:textId="77777777" w:rsidR="00D44A52" w:rsidRPr="008E1708" w:rsidRDefault="00D44A52" w:rsidP="00141CD9">
      <w:pPr>
        <w:pStyle w:val="Akapitzlist"/>
        <w:numPr>
          <w:ilvl w:val="0"/>
          <w:numId w:val="293"/>
        </w:numPr>
        <w:autoSpaceDN/>
        <w:spacing w:after="0"/>
        <w:jc w:val="both"/>
        <w:textAlignment w:val="auto"/>
        <w:rPr>
          <w:rStyle w:val="FontStyle13"/>
          <w:rFonts w:eastAsia="Bookman Old Style"/>
          <w:color w:val="000000" w:themeColor="text1"/>
          <w:sz w:val="24"/>
          <w:szCs w:val="24"/>
        </w:rPr>
      </w:pPr>
      <w:r w:rsidRPr="008E1708">
        <w:rPr>
          <w:rFonts w:ascii="Cambria" w:hAnsi="Cambria" w:cs="Arial"/>
          <w:color w:val="000000" w:themeColor="text1"/>
          <w:sz w:val="24"/>
          <w:szCs w:val="24"/>
        </w:rPr>
        <w:t xml:space="preserve">Wykonawca </w:t>
      </w:r>
      <w:r w:rsidRPr="008E1708">
        <w:rPr>
          <w:rStyle w:val="FontStyle13"/>
          <w:rFonts w:eastAsia="Bookman Old Style"/>
          <w:color w:val="000000" w:themeColor="text1"/>
          <w:sz w:val="24"/>
          <w:szCs w:val="24"/>
        </w:rPr>
        <w:t>oświadcza, że faktury, faktury korygujące i duplikaty faktur będą przesyłane z jego adresu/adresów e-mail: ……………….</w:t>
      </w:r>
    </w:p>
    <w:p w14:paraId="09B39B3D" w14:textId="77777777" w:rsidR="00D44A52" w:rsidRPr="008E1708" w:rsidRDefault="00D44A52" w:rsidP="00141CD9">
      <w:pPr>
        <w:pStyle w:val="Akapitzlist"/>
        <w:numPr>
          <w:ilvl w:val="0"/>
          <w:numId w:val="293"/>
        </w:numPr>
        <w:autoSpaceDN/>
        <w:spacing w:after="0"/>
        <w:jc w:val="both"/>
        <w:textAlignment w:val="auto"/>
        <w:rPr>
          <w:rStyle w:val="FontStyle13"/>
          <w:rFonts w:eastAsia="Bookman Old Style"/>
          <w:bCs/>
          <w:color w:val="000000" w:themeColor="text1"/>
          <w:sz w:val="24"/>
          <w:szCs w:val="24"/>
        </w:rPr>
      </w:pPr>
      <w:r w:rsidRPr="008E1708">
        <w:rPr>
          <w:rStyle w:val="FontStyle13"/>
          <w:rFonts w:eastAsia="Bookman Old Style"/>
          <w:color w:val="000000" w:themeColor="text1"/>
          <w:sz w:val="24"/>
          <w:szCs w:val="24"/>
        </w:rPr>
        <w:t>faktury w formie elektronicznej przesyłane będą wyłącznie w formacie PDF (</w:t>
      </w:r>
      <w:proofErr w:type="spellStart"/>
      <w:r w:rsidRPr="008E1708">
        <w:rPr>
          <w:rStyle w:val="FontStyle13"/>
          <w:rFonts w:eastAsia="Bookman Old Style"/>
          <w:color w:val="000000" w:themeColor="text1"/>
          <w:sz w:val="24"/>
          <w:szCs w:val="24"/>
        </w:rPr>
        <w:t>Portable</w:t>
      </w:r>
      <w:proofErr w:type="spellEnd"/>
      <w:r w:rsidRPr="008E1708">
        <w:rPr>
          <w:rStyle w:val="FontStyle13"/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8E1708">
        <w:rPr>
          <w:rStyle w:val="FontStyle13"/>
          <w:rFonts w:eastAsia="Bookman Old Style"/>
          <w:color w:val="000000" w:themeColor="text1"/>
          <w:sz w:val="24"/>
          <w:szCs w:val="24"/>
        </w:rPr>
        <w:t>Document</w:t>
      </w:r>
      <w:proofErr w:type="spellEnd"/>
      <w:r w:rsidRPr="008E1708">
        <w:rPr>
          <w:rStyle w:val="FontStyle13"/>
          <w:rFonts w:eastAsia="Bookman Old Style"/>
          <w:color w:val="000000" w:themeColor="text1"/>
          <w:sz w:val="24"/>
          <w:szCs w:val="24"/>
        </w:rPr>
        <w:t xml:space="preserve"> Format), a wysłanie faktury w formie elektronicznej wyklucza wysłanie jej w formie pisemnej (papierowej), z wyjątkiem przypadku, gdy przeszkody techniczne uniemożliwią przesłanie faktury drogą elektroniczną.</w:t>
      </w:r>
    </w:p>
    <w:p w14:paraId="4A57352C" w14:textId="77777777" w:rsidR="00D44A52" w:rsidRPr="008E1708" w:rsidRDefault="00D44A52" w:rsidP="00141CD9">
      <w:pPr>
        <w:widowControl/>
        <w:numPr>
          <w:ilvl w:val="0"/>
          <w:numId w:val="268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bCs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Zmiana adresu e-mail wskazanego przez Wykonawcę do wysyłania faktur może być dokonana w każdej chwili poprzez złożenie nowego oświadczenia, zawierającego wskazanie nowego adresu e-mail, a rozpoczęcie przesyłania faktur w formie elektronicznej z nowego adresu e-mail nastąpi po doręczeniu oświadczenia do IES.</w:t>
      </w:r>
    </w:p>
    <w:p w14:paraId="0E9FB3CD" w14:textId="4B8A3B6E" w:rsidR="00D44A52" w:rsidRPr="008E1708" w:rsidRDefault="00D44A52" w:rsidP="00141CD9">
      <w:pPr>
        <w:widowControl/>
        <w:numPr>
          <w:ilvl w:val="0"/>
          <w:numId w:val="268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bCs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Wykonawca, do celów dokonywania rozliczeń z Zamawiającym, zobowiązany jest do wskazania numeru rachunku bankowego służącego wyłącznie dla celów rozliczeń z tytułu prowadzonej przez niego działalności gospodarczej, który został ujawniony w wykazie podmiotów zarejestrowanych jako podatnicy VAT, niezarejestrowanych oraz wykreślonych i przywróconych do rejestru VAT, prowadzonym przez Szefa Krajowej Administracji Skarbowej (dalej: „Biała lista”).</w:t>
      </w:r>
    </w:p>
    <w:p w14:paraId="1FC178A5" w14:textId="77777777" w:rsidR="00D44A52" w:rsidRPr="008E1708" w:rsidRDefault="00D44A52" w:rsidP="004263F3">
      <w:pPr>
        <w:pStyle w:val="Akapitzlist"/>
        <w:spacing w:after="0"/>
        <w:ind w:left="397"/>
        <w:jc w:val="both"/>
        <w:rPr>
          <w:rFonts w:ascii="Cambria" w:hAnsi="Cambria"/>
          <w:i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*(</w:t>
      </w:r>
      <w:r w:rsidRPr="008E1708">
        <w:rPr>
          <w:rFonts w:ascii="Cambria" w:hAnsi="Cambria"/>
          <w:i/>
          <w:color w:val="000000" w:themeColor="text1"/>
          <w:sz w:val="24"/>
          <w:szCs w:val="24"/>
        </w:rPr>
        <w:t>W przypadku zadeklarowania przez Wykonawcę innej formy wystawiania faktur postanowienia ust. 1 zostaną usunięte z ostatecznej wersji umowy)</w:t>
      </w:r>
    </w:p>
    <w:p w14:paraId="5C3E1C1E" w14:textId="77777777" w:rsidR="00D44A52" w:rsidRPr="008E1708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55C9A45B" w14:textId="77777777" w:rsidR="00D44A52" w:rsidRPr="008E1708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8E1708">
        <w:rPr>
          <w:rFonts w:ascii="Cambria" w:hAnsi="Cambria"/>
          <w:b/>
          <w:color w:val="000000" w:themeColor="text1"/>
          <w:sz w:val="24"/>
          <w:szCs w:val="24"/>
        </w:rPr>
        <w:t>§ 8</w:t>
      </w:r>
    </w:p>
    <w:p w14:paraId="33B321C2" w14:textId="09FE1801" w:rsidR="00D44A52" w:rsidRPr="008E1708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Cena ustalona w § 6 ust. 1 niniejszej umowy obejmuje wszelkie koszty (tj. dostawy, instalacji, cła i podatki, ubezpieczenia, transportu, wniesienia na m</w:t>
      </w:r>
      <w:r w:rsidR="001444D7" w:rsidRPr="008E1708">
        <w:rPr>
          <w:rFonts w:ascii="Cambria" w:hAnsi="Cambria"/>
          <w:color w:val="000000" w:themeColor="text1"/>
          <w:sz w:val="24"/>
          <w:szCs w:val="24"/>
        </w:rPr>
        <w:t>iejsce pracy sprzętu itp.) oraz</w:t>
      </w:r>
      <w:r w:rsidR="00F718B7" w:rsidRPr="008E1708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8E1708">
        <w:rPr>
          <w:rFonts w:ascii="Cambria" w:hAnsi="Cambria"/>
          <w:color w:val="000000" w:themeColor="text1"/>
          <w:sz w:val="24"/>
          <w:szCs w:val="24"/>
        </w:rPr>
        <w:t>świadczenia usług w okresie rękojmi i</w:t>
      </w:r>
      <w:r w:rsidR="00F718B7" w:rsidRPr="008E1708">
        <w:rPr>
          <w:rFonts w:ascii="Cambria" w:hAnsi="Cambria"/>
          <w:color w:val="000000" w:themeColor="text1"/>
          <w:sz w:val="24"/>
          <w:szCs w:val="24"/>
        </w:rPr>
        <w:t> </w:t>
      </w:r>
      <w:r w:rsidRPr="008E1708">
        <w:rPr>
          <w:rFonts w:ascii="Cambria" w:hAnsi="Cambria"/>
          <w:color w:val="000000" w:themeColor="text1"/>
          <w:sz w:val="24"/>
          <w:szCs w:val="24"/>
        </w:rPr>
        <w:t xml:space="preserve">gwarancji. </w:t>
      </w:r>
    </w:p>
    <w:p w14:paraId="0C26C815" w14:textId="77777777" w:rsidR="00927B2B" w:rsidRPr="008E1708" w:rsidRDefault="00927B2B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663B0DC" w14:textId="77777777" w:rsidR="00D44A52" w:rsidRPr="008E1708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8E1708">
        <w:rPr>
          <w:rFonts w:ascii="Cambria" w:hAnsi="Cambria"/>
          <w:b/>
          <w:color w:val="000000" w:themeColor="text1"/>
          <w:sz w:val="24"/>
          <w:szCs w:val="24"/>
        </w:rPr>
        <w:t>§ 9</w:t>
      </w:r>
    </w:p>
    <w:p w14:paraId="5984BDDD" w14:textId="3944975D" w:rsidR="00D44A52" w:rsidRPr="008E1708" w:rsidRDefault="00D44A52" w:rsidP="00141CD9">
      <w:pPr>
        <w:widowControl/>
        <w:numPr>
          <w:ilvl w:val="0"/>
          <w:numId w:val="286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 xml:space="preserve">W razie niedotrzymania przez Wykonawcę terminu realizacji zamówienia, o którym mowa w § </w:t>
      </w:r>
      <w:r w:rsidR="00324AC5" w:rsidRPr="008E1708">
        <w:rPr>
          <w:rFonts w:ascii="Cambria" w:hAnsi="Cambria"/>
          <w:color w:val="000000" w:themeColor="text1"/>
          <w:sz w:val="24"/>
          <w:szCs w:val="24"/>
        </w:rPr>
        <w:t>3</w:t>
      </w:r>
      <w:r w:rsidRPr="008E1708">
        <w:rPr>
          <w:rFonts w:ascii="Cambria" w:hAnsi="Cambria"/>
          <w:color w:val="000000" w:themeColor="text1"/>
          <w:sz w:val="24"/>
          <w:szCs w:val="24"/>
        </w:rPr>
        <w:t xml:space="preserve"> ust. 1 niniejszej umowy, Zamawiający naliczać będzie Wykonawcy kary umowne w</w:t>
      </w:r>
      <w:r w:rsidR="00F718B7" w:rsidRPr="008E1708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8E1708">
        <w:rPr>
          <w:rFonts w:ascii="Cambria" w:hAnsi="Cambria"/>
          <w:color w:val="000000" w:themeColor="text1"/>
          <w:sz w:val="24"/>
          <w:szCs w:val="24"/>
        </w:rPr>
        <w:t xml:space="preserve">wysokości 0,5 % ceny umownej ustalonej w § 6 ust. 1 niniejszej umowy, licząc za każdy dzień zwłoki w dostawie, lecz nie więcej niż 15 % ceny umownej za cały przedmiot umowy. </w:t>
      </w:r>
    </w:p>
    <w:p w14:paraId="5474AE3C" w14:textId="77777777" w:rsidR="00D44A52" w:rsidRPr="008E1708" w:rsidRDefault="00D44A52" w:rsidP="00141CD9">
      <w:pPr>
        <w:widowControl/>
        <w:numPr>
          <w:ilvl w:val="0"/>
          <w:numId w:val="286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Jeżeli naliczone kary umowne nie wyrównają szkody poniesionej przez Zamawiającego, Zamawiający zastrzega sobie prawo dochodzenia odszkodowania uzupełniającego na zasadach ogólnych określonych w Kodeksie cywilnym.</w:t>
      </w:r>
    </w:p>
    <w:p w14:paraId="1B4D23AB" w14:textId="77777777" w:rsidR="00D44A52" w:rsidRPr="008E1708" w:rsidRDefault="00D44A52" w:rsidP="00141CD9">
      <w:pPr>
        <w:widowControl/>
        <w:numPr>
          <w:ilvl w:val="0"/>
          <w:numId w:val="286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 xml:space="preserve">W przypadku zwłoki w wykonaniu umowy w terminie określonym w § 3 ust. 1 niniejszej umowy o więcej niż 1 miesiąc, Zamawiający może odstąpić od umowy, zachowując prawo do kar umownych i dochodzenia odszkodowania uzupełniającego. </w:t>
      </w:r>
    </w:p>
    <w:p w14:paraId="795E11DD" w14:textId="77777777" w:rsidR="00D44A52" w:rsidRPr="008E1708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8E034B6" w14:textId="77777777" w:rsidR="00D44A52" w:rsidRPr="008E1708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8E1708">
        <w:rPr>
          <w:rFonts w:ascii="Cambria" w:hAnsi="Cambria"/>
          <w:b/>
          <w:color w:val="000000" w:themeColor="text1"/>
          <w:sz w:val="24"/>
          <w:szCs w:val="24"/>
        </w:rPr>
        <w:t>§ 10</w:t>
      </w:r>
    </w:p>
    <w:p w14:paraId="0F97F85E" w14:textId="597B761A" w:rsidR="00DD558B" w:rsidRPr="008E1708" w:rsidRDefault="00DD558B" w:rsidP="00141CD9">
      <w:pPr>
        <w:widowControl/>
        <w:numPr>
          <w:ilvl w:val="0"/>
          <w:numId w:val="287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sz w:val="24"/>
          <w:szCs w:val="24"/>
        </w:rPr>
        <w:t xml:space="preserve">Wykonawca udziela Zamawiającemu gwarancji jakości </w:t>
      </w:r>
      <w:r w:rsidR="001535A7" w:rsidRPr="008E1708">
        <w:rPr>
          <w:rFonts w:ascii="Cambria" w:hAnsi="Cambria"/>
          <w:sz w:val="24"/>
          <w:szCs w:val="24"/>
        </w:rPr>
        <w:t xml:space="preserve">dostarczonego zestawu </w:t>
      </w:r>
      <w:r w:rsidRPr="008E1708">
        <w:rPr>
          <w:rFonts w:ascii="Cambria" w:hAnsi="Cambria"/>
          <w:sz w:val="24"/>
          <w:szCs w:val="24"/>
        </w:rPr>
        <w:t xml:space="preserve">na okres </w:t>
      </w:r>
      <w:r w:rsidRPr="008E1708">
        <w:rPr>
          <w:rFonts w:ascii="Cambria" w:hAnsi="Cambria"/>
          <w:color w:val="000000" w:themeColor="text1"/>
          <w:sz w:val="24"/>
          <w:szCs w:val="24"/>
        </w:rPr>
        <w:t>…………….</w:t>
      </w:r>
      <w:r w:rsidRPr="008E1708">
        <w:rPr>
          <w:rFonts w:ascii="Cambria" w:hAnsi="Cambria"/>
          <w:b/>
          <w:i/>
          <w:color w:val="000000" w:themeColor="text1"/>
          <w:sz w:val="24"/>
          <w:szCs w:val="24"/>
        </w:rPr>
        <w:t xml:space="preserve"> </w:t>
      </w:r>
      <w:r w:rsidRPr="008E1708">
        <w:rPr>
          <w:rFonts w:ascii="Cambria" w:hAnsi="Cambria"/>
          <w:b/>
          <w:color w:val="000000" w:themeColor="text1"/>
          <w:sz w:val="24"/>
          <w:szCs w:val="24"/>
        </w:rPr>
        <w:t>miesięcy</w:t>
      </w:r>
      <w:r w:rsidRPr="008E1708">
        <w:rPr>
          <w:rFonts w:ascii="Cambria" w:hAnsi="Cambria"/>
          <w:color w:val="000000" w:themeColor="text1"/>
          <w:sz w:val="24"/>
          <w:szCs w:val="24"/>
        </w:rPr>
        <w:t xml:space="preserve"> od daty odbioru zestawu</w:t>
      </w:r>
      <w:r w:rsidRPr="008E1708">
        <w:rPr>
          <w:rFonts w:ascii="Cambria" w:hAnsi="Cambria"/>
          <w:sz w:val="24"/>
          <w:szCs w:val="24"/>
        </w:rPr>
        <w:t xml:space="preserve">, potwierdzonego protokołem odbioru, o którym mowa w § 4 ust. </w:t>
      </w:r>
      <w:r w:rsidR="001535A7" w:rsidRPr="008E1708">
        <w:rPr>
          <w:rFonts w:ascii="Cambria" w:hAnsi="Cambria"/>
          <w:sz w:val="24"/>
          <w:szCs w:val="24"/>
        </w:rPr>
        <w:t>2</w:t>
      </w:r>
      <w:r w:rsidRPr="008E1708">
        <w:rPr>
          <w:rFonts w:ascii="Cambria" w:hAnsi="Cambria"/>
          <w:sz w:val="24"/>
          <w:szCs w:val="24"/>
        </w:rPr>
        <w:t xml:space="preserve"> umowy oraz 24 miesięcznej rękojmi za wady mebli dostarczonych w ramach zestawu, przy czym Zamawiający może wykonywać uprawnienia z tytułu rękojmi za wady fizyczne niezależnie od uprawnień wynikających z gwarancji.</w:t>
      </w:r>
    </w:p>
    <w:p w14:paraId="3C52F379" w14:textId="6FA6D9BC" w:rsidR="00D44A52" w:rsidRPr="008E1708" w:rsidRDefault="001535A7" w:rsidP="00141CD9">
      <w:pPr>
        <w:widowControl/>
        <w:numPr>
          <w:ilvl w:val="0"/>
          <w:numId w:val="287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sz w:val="24"/>
          <w:szCs w:val="24"/>
        </w:rPr>
        <w:t>Ujawnione w okresie gwarancyjnym usterki (wady fizyczne) mebli – obejmujące zarówno działanie użytych systemów i akcesoriów, jak i całych mebli – usuwane będą staraniem i na koszt Wykonawcy.</w:t>
      </w:r>
    </w:p>
    <w:p w14:paraId="55533C20" w14:textId="2437796D" w:rsidR="00D44A52" w:rsidRPr="008E1708" w:rsidRDefault="00D44A52" w:rsidP="00141CD9">
      <w:pPr>
        <w:widowControl/>
        <w:numPr>
          <w:ilvl w:val="0"/>
          <w:numId w:val="287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 xml:space="preserve">Gwarancja będzie świadczona przez producenta lub autoryzowany przez niego serwis lub osoby na koszt Wykonawcy, w </w:t>
      </w:r>
      <w:r w:rsidR="001535A7" w:rsidRPr="008E1708">
        <w:rPr>
          <w:rFonts w:ascii="Cambria" w:hAnsi="Cambria"/>
          <w:color w:val="000000" w:themeColor="text1"/>
          <w:sz w:val="24"/>
          <w:szCs w:val="24"/>
        </w:rPr>
        <w:t>miejscu montażu mebli</w:t>
      </w:r>
      <w:r w:rsidRPr="008E1708">
        <w:rPr>
          <w:rFonts w:ascii="Cambria" w:hAnsi="Cambria"/>
          <w:color w:val="000000" w:themeColor="text1"/>
          <w:sz w:val="24"/>
          <w:szCs w:val="24"/>
        </w:rPr>
        <w:t>, a jeżeli jest to technicznie niemożliwe, to wszelkie działania organizacyjne i logistyczne oraz koszty z tym związane ponosi Wykonawca.</w:t>
      </w:r>
    </w:p>
    <w:p w14:paraId="7536894A" w14:textId="2675B8D0" w:rsidR="00D44A52" w:rsidRPr="008E1708" w:rsidRDefault="00D44A52" w:rsidP="00141CD9">
      <w:pPr>
        <w:widowControl/>
        <w:numPr>
          <w:ilvl w:val="0"/>
          <w:numId w:val="287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Wykonawca gwarantuje najwyższą jakość dostarczonego sprzętu, zgodnie ze specyfikacją techniczną. Odpowiedzialność z tytułu gwarancji jakości i rękojmi obejmuje zarówno wady powstałe z przyczyn tkwiących w przedmiocie zamówienia w chwili dokonania jego odbioru przez Zamawiającego jak i wszelkie inne wady fizyczne</w:t>
      </w:r>
      <w:r w:rsidR="001444D7" w:rsidRPr="008E1708">
        <w:rPr>
          <w:rFonts w:ascii="Cambria" w:hAnsi="Cambria"/>
          <w:color w:val="000000" w:themeColor="text1"/>
          <w:sz w:val="24"/>
          <w:szCs w:val="24"/>
        </w:rPr>
        <w:t xml:space="preserve"> sprzętu i podzespołów</w:t>
      </w:r>
      <w:r w:rsidRPr="008E1708">
        <w:rPr>
          <w:rFonts w:ascii="Cambria" w:hAnsi="Cambria"/>
          <w:color w:val="000000" w:themeColor="text1"/>
          <w:sz w:val="24"/>
          <w:szCs w:val="24"/>
        </w:rPr>
        <w:t>, powstałe z przyczyn, za które Wykonawca ponosi odpowiedzialność, pod warunkiem, że wady te ujawnią się w czasie trwania gwarancji lub rękojmi.</w:t>
      </w:r>
    </w:p>
    <w:p w14:paraId="483DCAC7" w14:textId="73FC5536" w:rsidR="00D44A52" w:rsidRPr="008E1708" w:rsidRDefault="00D44A52" w:rsidP="00141CD9">
      <w:pPr>
        <w:widowControl/>
        <w:numPr>
          <w:ilvl w:val="0"/>
          <w:numId w:val="287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 xml:space="preserve">Bieg terminu gwarancji rozpoczyna się w dniu następnym po protokolarnym odbiorze technicznym sprzętu, o którym mowa w § 4 ust. </w:t>
      </w:r>
      <w:r w:rsidR="001535A7" w:rsidRPr="008E1708">
        <w:rPr>
          <w:rFonts w:ascii="Cambria" w:hAnsi="Cambria"/>
          <w:color w:val="000000" w:themeColor="text1"/>
          <w:sz w:val="24"/>
          <w:szCs w:val="24"/>
        </w:rPr>
        <w:t>2</w:t>
      </w:r>
      <w:r w:rsidRPr="008E1708">
        <w:rPr>
          <w:rFonts w:ascii="Cambria" w:hAnsi="Cambria"/>
          <w:color w:val="000000" w:themeColor="text1"/>
          <w:sz w:val="24"/>
          <w:szCs w:val="24"/>
        </w:rPr>
        <w:t xml:space="preserve"> niniejszej umowy.</w:t>
      </w:r>
    </w:p>
    <w:p w14:paraId="0599078B" w14:textId="1A598223" w:rsidR="00D44A52" w:rsidRPr="008E1708" w:rsidRDefault="008D3651" w:rsidP="00141CD9">
      <w:pPr>
        <w:widowControl/>
        <w:numPr>
          <w:ilvl w:val="0"/>
          <w:numId w:val="287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sz w:val="24"/>
          <w:szCs w:val="24"/>
        </w:rPr>
        <w:t xml:space="preserve">Czas reakcji na zgłoszenie wady wynosi 48 godzin, a termin usunięcia wady w okresie gwarancyjnym wynosi </w:t>
      </w:r>
      <w:r w:rsidR="002B49D0" w:rsidRPr="008E1708">
        <w:rPr>
          <w:rFonts w:ascii="Cambria" w:hAnsi="Cambria"/>
          <w:sz w:val="24"/>
          <w:szCs w:val="24"/>
        </w:rPr>
        <w:t>7</w:t>
      </w:r>
      <w:r w:rsidRPr="008E1708">
        <w:rPr>
          <w:rFonts w:ascii="Cambria" w:hAnsi="Cambria"/>
          <w:sz w:val="24"/>
          <w:szCs w:val="24"/>
        </w:rPr>
        <w:t xml:space="preserve"> dni od daty zawiadomienia Wykonawcy o wadzie przez Zamawiającego.</w:t>
      </w:r>
      <w:r w:rsidR="00D44A52" w:rsidRPr="008E1708">
        <w:rPr>
          <w:rFonts w:ascii="Cambria" w:hAnsi="Cambria"/>
          <w:color w:val="000000" w:themeColor="text1"/>
          <w:sz w:val="24"/>
          <w:szCs w:val="24"/>
        </w:rPr>
        <w:t xml:space="preserve"> </w:t>
      </w:r>
    </w:p>
    <w:p w14:paraId="5AC30B67" w14:textId="1BA3E937" w:rsidR="00D44A52" w:rsidRPr="008E1708" w:rsidRDefault="002B49D0" w:rsidP="00141CD9">
      <w:pPr>
        <w:widowControl/>
        <w:numPr>
          <w:ilvl w:val="0"/>
          <w:numId w:val="287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sz w:val="24"/>
          <w:szCs w:val="24"/>
        </w:rPr>
        <w:t xml:space="preserve">W przypadku konieczności wymiany poszczególnych mebli na nowe – Zamawiający ustali z Wykonawcą termin usunięcia wady. Termin ten nie może być jednak dłuższy, niż 30 dni od daty zawiadomienia o wadzie, </w:t>
      </w:r>
      <w:r w:rsidRPr="008E1708">
        <w:rPr>
          <w:rFonts w:ascii="Cambria" w:hAnsi="Cambria"/>
          <w:color w:val="000000" w:themeColor="text1"/>
          <w:sz w:val="24"/>
          <w:szCs w:val="24"/>
        </w:rPr>
        <w:t>chyba że Strony w oparciu o stosowny protokół konieczności – obustronnie podpisany – uzgodnią dłuższy czas naprawy.</w:t>
      </w:r>
    </w:p>
    <w:p w14:paraId="20FF806C" w14:textId="07830530" w:rsidR="00D44A52" w:rsidRPr="008E1708" w:rsidRDefault="00D44A52" w:rsidP="00141CD9">
      <w:pPr>
        <w:widowControl/>
        <w:numPr>
          <w:ilvl w:val="0"/>
          <w:numId w:val="287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 xml:space="preserve">Ustalony w ust. 1 okres gwarancji ulega wydłużeniu </w:t>
      </w:r>
      <w:r w:rsidR="002B49D0" w:rsidRPr="008E1708">
        <w:rPr>
          <w:rFonts w:ascii="Cambria" w:hAnsi="Cambria"/>
          <w:sz w:val="24"/>
          <w:szCs w:val="24"/>
        </w:rPr>
        <w:t>o czas trwania naprawy lub wymiany mebli na wolne od wad</w:t>
      </w:r>
      <w:r w:rsidRPr="008E1708">
        <w:rPr>
          <w:rFonts w:ascii="Cambria" w:hAnsi="Cambria"/>
          <w:color w:val="000000" w:themeColor="text1"/>
          <w:sz w:val="24"/>
          <w:szCs w:val="24"/>
        </w:rPr>
        <w:t>, tj. od daty zgłoszenia usterki sprzętu do daty protokolarnego potwierdzenia usunięcia usterki.</w:t>
      </w:r>
    </w:p>
    <w:p w14:paraId="04EE7DFD" w14:textId="77777777" w:rsidR="00D44A52" w:rsidRPr="008E1708" w:rsidRDefault="00D44A52" w:rsidP="00141CD9">
      <w:pPr>
        <w:widowControl/>
        <w:numPr>
          <w:ilvl w:val="0"/>
          <w:numId w:val="287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W razie niedotrzymania terminów usunięcia usterki, o których mowa w ust. 6 i 7, Zamawiający naliczać będzie kary umowne w wysokości 0,2 % ceny umownej sprzętu za każdy dzień zwłoki w usunięciu wad.</w:t>
      </w:r>
    </w:p>
    <w:p w14:paraId="4C6402B7" w14:textId="77777777" w:rsidR="00D44A52" w:rsidRPr="008E1708" w:rsidRDefault="00D44A52" w:rsidP="00141CD9">
      <w:pPr>
        <w:widowControl/>
        <w:numPr>
          <w:ilvl w:val="0"/>
          <w:numId w:val="287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W przypadku, gdyby straty poniesione przez Zamawiającego na skutek niesprawności sprzętu przewyższały wysokość naliczanych kar umownych, Zamawiający zastrzega sobie prawo dochodzenia odszkodowania uzupełniającego na zasadach ogólnych, przewidzianych w Kodeksie cywilnym.</w:t>
      </w:r>
    </w:p>
    <w:p w14:paraId="33C8FBFA" w14:textId="7869AA8A" w:rsidR="00D44A52" w:rsidRPr="008E1708" w:rsidRDefault="00D44A52" w:rsidP="00141CD9">
      <w:pPr>
        <w:widowControl/>
        <w:numPr>
          <w:ilvl w:val="0"/>
          <w:numId w:val="287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 xml:space="preserve">W przypadku trzykrotnej naprawy tego samego elementu </w:t>
      </w:r>
      <w:r w:rsidR="002B49D0" w:rsidRPr="008E1708">
        <w:rPr>
          <w:rFonts w:ascii="Cambria" w:hAnsi="Cambria"/>
          <w:color w:val="000000" w:themeColor="text1"/>
          <w:sz w:val="24"/>
          <w:szCs w:val="24"/>
        </w:rPr>
        <w:t>zestawu</w:t>
      </w:r>
      <w:r w:rsidRPr="008E1708">
        <w:rPr>
          <w:rFonts w:ascii="Cambria" w:hAnsi="Cambria"/>
          <w:color w:val="000000" w:themeColor="text1"/>
          <w:sz w:val="24"/>
          <w:szCs w:val="24"/>
        </w:rPr>
        <w:t xml:space="preserve">, będącego przedmiotem umowy lub gdy sumaryczny czas napraw przekroczy trzy miesiące w okresie gwarancji, Wykonawca zobowiązany jest do wymiany tego elementu sprzętu na nowy wolny od wad, na własny koszt. </w:t>
      </w:r>
    </w:p>
    <w:p w14:paraId="407762F6" w14:textId="77777777" w:rsidR="00D44A52" w:rsidRPr="008E1708" w:rsidRDefault="00D44A52" w:rsidP="00141CD9">
      <w:pPr>
        <w:widowControl/>
        <w:numPr>
          <w:ilvl w:val="0"/>
          <w:numId w:val="287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 xml:space="preserve">Zamawiający będzie uprawniony do dochodzenia roszczeń z rękojmi i gwarancji także po upływie terminów określonych w ust. 1, jeżeli zgłaszał i reklamował wady </w:t>
      </w:r>
      <w:r w:rsidRPr="008E1708">
        <w:rPr>
          <w:rFonts w:ascii="Cambria" w:hAnsi="Cambria"/>
          <w:color w:val="000000" w:themeColor="text1"/>
          <w:sz w:val="24"/>
          <w:szCs w:val="24"/>
        </w:rPr>
        <w:br/>
        <w:t>i usterki przed upływem tych terminów.</w:t>
      </w:r>
    </w:p>
    <w:p w14:paraId="3F1C5999" w14:textId="77777777" w:rsidR="00D44A52" w:rsidRPr="008E1708" w:rsidRDefault="00D44A52" w:rsidP="00141CD9">
      <w:pPr>
        <w:widowControl/>
        <w:numPr>
          <w:ilvl w:val="0"/>
          <w:numId w:val="287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 xml:space="preserve">W przypadku nie usunięcia wad i usterek przez Wykonawcę w ustalonym </w:t>
      </w:r>
      <w:r w:rsidRPr="008E1708">
        <w:rPr>
          <w:rFonts w:ascii="Cambria" w:hAnsi="Cambria"/>
          <w:color w:val="000000" w:themeColor="text1"/>
          <w:sz w:val="24"/>
          <w:szCs w:val="24"/>
        </w:rPr>
        <w:br/>
        <w:t>z Zamawiającym terminie, Zamawiający będzie uprawniony, bez upoważnienia sądowego, do powierzania usunięcia wad i usterek oraz szkód nimi spowodowanych osobom trzecim, obciążając pełnymi kosztami ich usunięcia Wykonawcę, na co Wykonawca wyraża zgodę (wykonanie zastępcze), z jednoczesnym zachowaniem uprawnień do odszkodowania uzupełniającego.</w:t>
      </w:r>
    </w:p>
    <w:p w14:paraId="3DA62171" w14:textId="380D0CD5" w:rsidR="00D44A52" w:rsidRPr="008E1708" w:rsidRDefault="00D44A52" w:rsidP="00141CD9">
      <w:pPr>
        <w:widowControl/>
        <w:numPr>
          <w:ilvl w:val="0"/>
          <w:numId w:val="287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Zamawiający może wykonywać uprawnienia z tytułu rękojmi niezależnie od uprawnień wynikających z gwarancji, w szczególności w razie dostarczenia wadliwego przedmiotu umowy przez Wykonawcę, jest on uprawniony do żądania jego wymiany na wolny od wad lub usunięci</w:t>
      </w:r>
      <w:r w:rsidR="00DC70D2" w:rsidRPr="008E1708">
        <w:rPr>
          <w:rFonts w:ascii="Cambria" w:hAnsi="Cambria"/>
          <w:color w:val="000000" w:themeColor="text1"/>
          <w:sz w:val="24"/>
          <w:szCs w:val="24"/>
        </w:rPr>
        <w:t>a</w:t>
      </w:r>
      <w:r w:rsidRPr="008E1708">
        <w:rPr>
          <w:rFonts w:ascii="Cambria" w:hAnsi="Cambria"/>
          <w:color w:val="000000" w:themeColor="text1"/>
          <w:sz w:val="24"/>
          <w:szCs w:val="24"/>
        </w:rPr>
        <w:t xml:space="preserve"> wady. W razie niewykonania tego obowiązku przez Wykonawcę postanowienie ust. 13 niniejszego paragrafu stosuje się odpowiednio.</w:t>
      </w:r>
    </w:p>
    <w:p w14:paraId="295DC43E" w14:textId="77777777" w:rsidR="00D44A52" w:rsidRPr="008E1708" w:rsidRDefault="00D44A52" w:rsidP="00141CD9">
      <w:pPr>
        <w:widowControl/>
        <w:numPr>
          <w:ilvl w:val="0"/>
          <w:numId w:val="287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Zamawiający zobowiązuje się dotrzymać podstawowych warunków eksploatacji określonych przez producenta w zapisach kart gwarancyjnych dostarczonych przez Wykonawcę.</w:t>
      </w:r>
    </w:p>
    <w:p w14:paraId="0D3E5059" w14:textId="5E4E45CC" w:rsidR="00D44A52" w:rsidRPr="008E1708" w:rsidRDefault="00D44A52" w:rsidP="00141CD9">
      <w:pPr>
        <w:widowControl/>
        <w:numPr>
          <w:ilvl w:val="0"/>
          <w:numId w:val="287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Kary umowne, o których mowa w niniejszym paragrafie będą podlegały zapłacie przez Wykonawcę na podstawie wystawionych przez Zamawiającego not księgowych w terminie 14 dni od dnia ich doręczenia Wykonawcy.</w:t>
      </w:r>
    </w:p>
    <w:p w14:paraId="2A9D274C" w14:textId="28F159C2" w:rsidR="00D44A52" w:rsidRPr="008E1708" w:rsidRDefault="00D44A52" w:rsidP="00141CD9">
      <w:pPr>
        <w:widowControl/>
        <w:numPr>
          <w:ilvl w:val="0"/>
          <w:numId w:val="287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  <w:lang w:val="sq-AL"/>
        </w:rPr>
        <w:t xml:space="preserve">Gwarancja i rękojmia za wady obejmuje między innymi, poza ujętymi prawnie, nieodpłatną (wliczoną w cenę oferty) naprawę oraz ewentualną konserwację, wymianę elementów podlegających zużyciu, realizowaną w </w:t>
      </w:r>
      <w:r w:rsidR="00DC70D2" w:rsidRPr="008E1708">
        <w:rPr>
          <w:rFonts w:ascii="Cambria" w:hAnsi="Cambria"/>
          <w:color w:val="000000" w:themeColor="text1"/>
          <w:sz w:val="24"/>
          <w:szCs w:val="24"/>
        </w:rPr>
        <w:t>miejscu montażu mebli</w:t>
      </w:r>
      <w:r w:rsidR="00DC70D2" w:rsidRPr="008E1708">
        <w:rPr>
          <w:rFonts w:ascii="Cambria" w:hAnsi="Cambria"/>
          <w:color w:val="000000" w:themeColor="text1"/>
          <w:sz w:val="24"/>
          <w:szCs w:val="24"/>
          <w:lang w:val="sq-AL"/>
        </w:rPr>
        <w:t xml:space="preserve"> </w:t>
      </w:r>
      <w:r w:rsidRPr="008E1708">
        <w:rPr>
          <w:rFonts w:ascii="Cambria" w:hAnsi="Cambria"/>
          <w:color w:val="000000" w:themeColor="text1"/>
          <w:sz w:val="24"/>
          <w:szCs w:val="24"/>
          <w:lang w:val="sq-AL"/>
        </w:rPr>
        <w:t>przez osoby lub podmioty posiadające stosowną autoryzację producenta/ów.</w:t>
      </w:r>
    </w:p>
    <w:p w14:paraId="04767F24" w14:textId="71207019" w:rsidR="00DC70D2" w:rsidRPr="008E1708" w:rsidRDefault="00DC70D2" w:rsidP="00141CD9">
      <w:pPr>
        <w:widowControl/>
        <w:numPr>
          <w:ilvl w:val="0"/>
          <w:numId w:val="287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Wykonawca ponosi całkowitą odpowiedzialność materialną i prawną za powstałe u Zamawiającego, jak i osób trzecich, szkody spowodowane działaniem lub zaniechaniem Wykonawcy lub osób, którymi się posługuje p</w:t>
      </w:r>
      <w:r w:rsidR="00116595" w:rsidRPr="008E1708">
        <w:rPr>
          <w:rFonts w:ascii="Cambria" w:hAnsi="Cambria"/>
          <w:color w:val="000000" w:themeColor="text1"/>
          <w:sz w:val="24"/>
          <w:szCs w:val="24"/>
        </w:rPr>
        <w:t>rzy realizacji niniejszej umowy.</w:t>
      </w:r>
    </w:p>
    <w:p w14:paraId="11D692E2" w14:textId="5B65B6CB" w:rsidR="00C2760E" w:rsidRPr="008E1708" w:rsidRDefault="00116595" w:rsidP="00141CD9">
      <w:pPr>
        <w:widowControl/>
        <w:numPr>
          <w:ilvl w:val="0"/>
          <w:numId w:val="287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Wykonawca po upływie okresu gwarancji zobowiązany jest wykonać dodatkowy bezpłatny przegląd techniczny zestawu mebli.</w:t>
      </w:r>
      <w:r w:rsidR="004912DF" w:rsidRPr="008E1708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C2760E" w:rsidRPr="008E1708">
        <w:rPr>
          <w:rFonts w:ascii="Cambria" w:hAnsi="Cambria"/>
          <w:color w:val="000000" w:themeColor="text1"/>
          <w:sz w:val="24"/>
          <w:szCs w:val="24"/>
        </w:rPr>
        <w:t>*</w:t>
      </w:r>
    </w:p>
    <w:p w14:paraId="047968FF" w14:textId="2B231471" w:rsidR="00116595" w:rsidRPr="008E1708" w:rsidRDefault="00116595" w:rsidP="00C2760E">
      <w:pPr>
        <w:widowControl/>
        <w:suppressAutoHyphens w:val="0"/>
        <w:autoSpaceDN/>
        <w:spacing w:line="276" w:lineRule="auto"/>
        <w:ind w:left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i/>
          <w:color w:val="000000" w:themeColor="text1"/>
          <w:sz w:val="24"/>
          <w:szCs w:val="24"/>
        </w:rPr>
        <w:t>*W przypadku niezaoferowania dodatkowego przeglądu technicznego zestawu mebli po upływie okresu gwarancji, postanowienia pkt. 19, zostaną usuni</w:t>
      </w:r>
      <w:r w:rsidR="00C2760E" w:rsidRPr="008E1708">
        <w:rPr>
          <w:rFonts w:ascii="Cambria" w:hAnsi="Cambria"/>
          <w:i/>
          <w:color w:val="000000" w:themeColor="text1"/>
          <w:sz w:val="24"/>
          <w:szCs w:val="24"/>
        </w:rPr>
        <w:t>ęte z ostatecznej wersji umowy.</w:t>
      </w:r>
    </w:p>
    <w:p w14:paraId="5D5EBD42" w14:textId="77777777" w:rsidR="00486BB3" w:rsidRPr="008E1708" w:rsidRDefault="00486BB3" w:rsidP="00F752C1">
      <w:pPr>
        <w:spacing w:line="276" w:lineRule="auto"/>
        <w:rPr>
          <w:rFonts w:ascii="Cambria" w:hAnsi="Cambria"/>
          <w:b/>
          <w:iCs/>
          <w:color w:val="000000" w:themeColor="text1"/>
          <w:sz w:val="24"/>
          <w:szCs w:val="24"/>
        </w:rPr>
      </w:pPr>
    </w:p>
    <w:p w14:paraId="1D2F17B9" w14:textId="77777777" w:rsidR="00D44A52" w:rsidRPr="008E1708" w:rsidRDefault="00D44A52" w:rsidP="00D44A52">
      <w:pPr>
        <w:spacing w:line="276" w:lineRule="auto"/>
        <w:jc w:val="center"/>
        <w:rPr>
          <w:rFonts w:ascii="Cambria" w:hAnsi="Cambria"/>
          <w:b/>
          <w:iCs/>
          <w:color w:val="000000" w:themeColor="text1"/>
          <w:sz w:val="24"/>
          <w:szCs w:val="24"/>
        </w:rPr>
      </w:pPr>
      <w:r w:rsidRPr="008E1708">
        <w:rPr>
          <w:rFonts w:ascii="Cambria" w:hAnsi="Cambria"/>
          <w:b/>
          <w:iCs/>
          <w:color w:val="000000" w:themeColor="text1"/>
          <w:sz w:val="24"/>
          <w:szCs w:val="24"/>
        </w:rPr>
        <w:t>§ 11*</w:t>
      </w:r>
    </w:p>
    <w:p w14:paraId="32ADD924" w14:textId="77777777" w:rsidR="00D44A52" w:rsidRPr="008E1708" w:rsidRDefault="00D44A52" w:rsidP="00141CD9">
      <w:pPr>
        <w:widowControl/>
        <w:numPr>
          <w:ilvl w:val="0"/>
          <w:numId w:val="283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 xml:space="preserve">Wykonawca powierza wykonanie </w:t>
      </w:r>
      <w:r w:rsidRPr="008E1708">
        <w:rPr>
          <w:rFonts w:ascii="Cambria" w:hAnsi="Cambria"/>
          <w:i/>
          <w:color w:val="000000" w:themeColor="text1"/>
          <w:sz w:val="24"/>
          <w:szCs w:val="24"/>
        </w:rPr>
        <w:t xml:space="preserve">(opis części zamówienia) ……………………. </w:t>
      </w:r>
      <w:r w:rsidRPr="008E1708">
        <w:rPr>
          <w:rFonts w:ascii="Cambria" w:hAnsi="Cambria"/>
          <w:color w:val="000000" w:themeColor="text1"/>
          <w:sz w:val="24"/>
          <w:szCs w:val="24"/>
        </w:rPr>
        <w:t>przez następującego podwykonawcę .................................</w:t>
      </w:r>
    </w:p>
    <w:p w14:paraId="5270181D" w14:textId="77777777" w:rsidR="00D44A52" w:rsidRPr="008E1708" w:rsidRDefault="00D44A52" w:rsidP="00141CD9">
      <w:pPr>
        <w:widowControl/>
        <w:numPr>
          <w:ilvl w:val="0"/>
          <w:numId w:val="283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Przed dokonaniem zapłaty przez Zamawiającego za wykonany przedmiot umowy Wykonawca zobowiązany jest przedłożyć Zamawiającemu pisemne oświadczenie podwykonawcy o uregulowaniu przez Wykonawcę wobec podwykonawców wszelkich wymagalnych na dzień podpisania przedmiotowego oświadczenia zobowiązań i płatności oraz o zrzeczeniu się jakichkolwiek roszczeń podwykonawców w stosunku do Zamawiającego.</w:t>
      </w:r>
    </w:p>
    <w:p w14:paraId="3159E8CD" w14:textId="77777777" w:rsidR="00D44A52" w:rsidRPr="008E1708" w:rsidRDefault="00D44A52" w:rsidP="00141CD9">
      <w:pPr>
        <w:widowControl/>
        <w:numPr>
          <w:ilvl w:val="0"/>
          <w:numId w:val="283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Zamawiający jest uprawniony do wstrzymania zapłaty ceny na rzecz Wykonawcy do czasu przedłożenia oświadczenia, o którym mowa w ust. 2. W takim przypadku Wykonawca nie jest uprawniony do naliczania Zamawiającemu odsetek za okres wstrzymania zapłaty.</w:t>
      </w:r>
    </w:p>
    <w:p w14:paraId="6144D943" w14:textId="77777777" w:rsidR="00D44A52" w:rsidRPr="008E1708" w:rsidRDefault="00D44A52" w:rsidP="00D44A52">
      <w:pPr>
        <w:spacing w:line="276" w:lineRule="auto"/>
        <w:ind w:left="567"/>
        <w:jc w:val="both"/>
        <w:rPr>
          <w:rFonts w:ascii="Cambria" w:hAnsi="Cambria"/>
          <w:i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*</w:t>
      </w:r>
      <w:r w:rsidRPr="008E1708">
        <w:rPr>
          <w:rFonts w:ascii="Cambria" w:hAnsi="Cambria"/>
          <w:i/>
          <w:color w:val="000000" w:themeColor="text1"/>
          <w:sz w:val="24"/>
          <w:szCs w:val="24"/>
        </w:rPr>
        <w:t>W przypadku realizacji zamówienia w całości przez Wykonawcę postanowienia § 11 zostaną usunięte z ostatecznej wersji umowy)</w:t>
      </w:r>
    </w:p>
    <w:p w14:paraId="294FC28C" w14:textId="77777777" w:rsidR="00D44A52" w:rsidRPr="008E1708" w:rsidRDefault="00D44A52" w:rsidP="00D44A52">
      <w:pPr>
        <w:spacing w:line="276" w:lineRule="auto"/>
        <w:jc w:val="both"/>
        <w:rPr>
          <w:rFonts w:ascii="Cambria" w:hAnsi="Cambria"/>
          <w:iCs/>
          <w:color w:val="000000" w:themeColor="text1"/>
          <w:sz w:val="24"/>
          <w:szCs w:val="24"/>
        </w:rPr>
      </w:pPr>
    </w:p>
    <w:p w14:paraId="73E73B37" w14:textId="77777777" w:rsidR="00D44A52" w:rsidRPr="008E1708" w:rsidRDefault="00D44A52" w:rsidP="00D44A52">
      <w:pPr>
        <w:spacing w:line="276" w:lineRule="auto"/>
        <w:jc w:val="center"/>
        <w:rPr>
          <w:rFonts w:ascii="Cambria" w:hAnsi="Cambria"/>
          <w:b/>
          <w:iCs/>
          <w:color w:val="000000" w:themeColor="text1"/>
          <w:sz w:val="24"/>
          <w:szCs w:val="24"/>
        </w:rPr>
      </w:pPr>
      <w:r w:rsidRPr="008E1708">
        <w:rPr>
          <w:rFonts w:ascii="Cambria" w:hAnsi="Cambria"/>
          <w:b/>
          <w:iCs/>
          <w:color w:val="000000" w:themeColor="text1"/>
          <w:sz w:val="24"/>
          <w:szCs w:val="24"/>
        </w:rPr>
        <w:t>§ 12</w:t>
      </w:r>
    </w:p>
    <w:p w14:paraId="08D79C54" w14:textId="500416ED" w:rsidR="00D44A52" w:rsidRPr="008E1708" w:rsidRDefault="00D44A52" w:rsidP="00141CD9">
      <w:pPr>
        <w:numPr>
          <w:ilvl w:val="0"/>
          <w:numId w:val="288"/>
        </w:numPr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  <w:lang w:val="sq-AL"/>
        </w:rPr>
      </w:pPr>
      <w:r w:rsidRPr="008E1708">
        <w:rPr>
          <w:rFonts w:ascii="Cambria" w:hAnsi="Cambria"/>
          <w:color w:val="000000" w:themeColor="text1"/>
          <w:sz w:val="24"/>
          <w:szCs w:val="24"/>
          <w:lang w:val="sq-AL"/>
        </w:rPr>
        <w:t xml:space="preserve">Niezależnie od przypadków uregulowanych w Kodeksie cywilnym oraz ustawie Prawo zamówień publicznych, </w:t>
      </w:r>
      <w:r w:rsidRPr="008E1708">
        <w:rPr>
          <w:rFonts w:ascii="Cambria" w:hAnsi="Cambria"/>
          <w:color w:val="000000" w:themeColor="text1"/>
          <w:sz w:val="24"/>
          <w:szCs w:val="24"/>
        </w:rPr>
        <w:t xml:space="preserve">Zamawiający zastrzega sobie prawo odstąpienia od umowy z zachowaniem skutków prawnych, w tym uiszczenia kar ze strony Wykonawcy, </w:t>
      </w:r>
      <w:r w:rsidRPr="008E1708">
        <w:rPr>
          <w:rFonts w:ascii="Cambria" w:hAnsi="Cambria"/>
          <w:color w:val="000000" w:themeColor="text1"/>
          <w:sz w:val="24"/>
          <w:szCs w:val="24"/>
          <w:lang w:val="sq-AL"/>
        </w:rPr>
        <w:t>w przypadku:</w:t>
      </w:r>
    </w:p>
    <w:p w14:paraId="5294F2FE" w14:textId="77777777" w:rsidR="00D44A52" w:rsidRPr="008E1708" w:rsidRDefault="00D44A52" w:rsidP="00141CD9">
      <w:pPr>
        <w:numPr>
          <w:ilvl w:val="0"/>
          <w:numId w:val="289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  <w:lang w:val="sq-AL"/>
        </w:rPr>
      </w:pPr>
      <w:r w:rsidRPr="008E1708">
        <w:rPr>
          <w:rFonts w:ascii="Cambria" w:hAnsi="Cambria"/>
          <w:color w:val="000000" w:themeColor="text1"/>
          <w:sz w:val="24"/>
          <w:szCs w:val="24"/>
          <w:lang w:val="sq-AL"/>
        </w:rPr>
        <w:t>powzięcia informacji o ogłoszeniu przez Wykonawcę likwidacji lub wydaniu nakazu zajęcia majątku Wykonawcy w zakresie uniemożliwaijącymym wykonanie niniejszej umowy,</w:t>
      </w:r>
    </w:p>
    <w:p w14:paraId="373AE81F" w14:textId="77777777" w:rsidR="00D44A52" w:rsidRPr="008E1708" w:rsidRDefault="00D44A52" w:rsidP="00141CD9">
      <w:pPr>
        <w:numPr>
          <w:ilvl w:val="0"/>
          <w:numId w:val="289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  <w:lang w:val="sq-AL"/>
        </w:rPr>
      </w:pPr>
      <w:r w:rsidRPr="008E1708">
        <w:rPr>
          <w:rFonts w:ascii="Cambria" w:hAnsi="Cambria"/>
          <w:color w:val="000000" w:themeColor="text1"/>
          <w:sz w:val="24"/>
          <w:szCs w:val="24"/>
          <w:lang w:val="sq-AL"/>
        </w:rPr>
        <w:t>dostarczenia przez Wykonawcę przedmiotu umowy nie odpowiadającego jej treści,</w:t>
      </w:r>
    </w:p>
    <w:p w14:paraId="69E7ABAD" w14:textId="77777777" w:rsidR="00D44A52" w:rsidRPr="008E1708" w:rsidRDefault="00D44A52" w:rsidP="00141CD9">
      <w:pPr>
        <w:numPr>
          <w:ilvl w:val="0"/>
          <w:numId w:val="289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  <w:lang w:val="sq-AL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wystąpienia istotnej zmiany okoliczności powodującej, że wykonanie umowy nie leży w interesie publicznym, czego nie można było przewidzieć w chwili zawarcia umowy</w:t>
      </w:r>
      <w:r w:rsidRPr="008E1708">
        <w:rPr>
          <w:rFonts w:ascii="Cambria" w:hAnsi="Cambria"/>
          <w:color w:val="000000" w:themeColor="text1"/>
          <w:sz w:val="24"/>
          <w:szCs w:val="24"/>
          <w:lang w:val="sq-AL"/>
        </w:rPr>
        <w:t>.</w:t>
      </w:r>
    </w:p>
    <w:p w14:paraId="77B1F173" w14:textId="77777777" w:rsidR="00D44A52" w:rsidRPr="008E1708" w:rsidRDefault="00D44A52" w:rsidP="00141CD9">
      <w:pPr>
        <w:widowControl/>
        <w:numPr>
          <w:ilvl w:val="0"/>
          <w:numId w:val="288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  <w:lang w:val="sq-AL"/>
        </w:rPr>
        <w:t xml:space="preserve">Oświadczenie o odstąpieniu od umowy ma mieć formę pisemną i zostać złożone w terminie 30 dni od dnia powzięcia przez Zamawiającego informacji o wystąpieniu któregokolwiek z powyższych zdarzeń. </w:t>
      </w:r>
      <w:r w:rsidRPr="008E1708">
        <w:rPr>
          <w:rFonts w:ascii="Cambria" w:hAnsi="Cambria"/>
          <w:color w:val="000000" w:themeColor="text1"/>
          <w:sz w:val="24"/>
          <w:szCs w:val="24"/>
        </w:rPr>
        <w:t>W takim wypadku Wykonawca może żądać jedynie wynagrodzenia należnego mu z tytułu wykonania części umowy.</w:t>
      </w:r>
    </w:p>
    <w:p w14:paraId="0088AE4F" w14:textId="77777777" w:rsidR="00D44A52" w:rsidRPr="008E1708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693C4F9" w14:textId="77777777" w:rsidR="00D44A52" w:rsidRPr="008E1708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8E1708">
        <w:rPr>
          <w:rFonts w:ascii="Cambria" w:hAnsi="Cambria"/>
          <w:b/>
          <w:color w:val="000000" w:themeColor="text1"/>
          <w:sz w:val="24"/>
          <w:szCs w:val="24"/>
        </w:rPr>
        <w:t>§ 13</w:t>
      </w:r>
    </w:p>
    <w:p w14:paraId="3DF847BF" w14:textId="77777777" w:rsidR="00D44A52" w:rsidRPr="008E1708" w:rsidRDefault="00D44A52" w:rsidP="00141CD9">
      <w:pPr>
        <w:pStyle w:val="Akapitzlist"/>
        <w:widowControl w:val="0"/>
        <w:numPr>
          <w:ilvl w:val="0"/>
          <w:numId w:val="261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  <w:lang w:val="sq-AL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Prawem właściwym dla niniejszej umowy jest prawo polskie.</w:t>
      </w:r>
    </w:p>
    <w:p w14:paraId="78E52DB5" w14:textId="77777777" w:rsidR="00D44A52" w:rsidRPr="008E1708" w:rsidRDefault="00D44A52" w:rsidP="00141CD9">
      <w:pPr>
        <w:pStyle w:val="Akapitzlist"/>
        <w:widowControl w:val="0"/>
        <w:numPr>
          <w:ilvl w:val="0"/>
          <w:numId w:val="261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8E1708">
        <w:rPr>
          <w:rFonts w:ascii="Cambria" w:hAnsi="Cambria" w:cs="Arial"/>
          <w:color w:val="000000" w:themeColor="text1"/>
          <w:sz w:val="24"/>
          <w:szCs w:val="24"/>
          <w:lang w:val="sq-AL"/>
        </w:rPr>
        <w:t>Do umowy ma zastosowanie przepis art. 455 ustawy Prawo zamówień publicznych.</w:t>
      </w:r>
    </w:p>
    <w:p w14:paraId="0B176DA5" w14:textId="77777777" w:rsidR="00D44A52" w:rsidRPr="008E1708" w:rsidRDefault="00D44A52" w:rsidP="00141CD9">
      <w:pPr>
        <w:pStyle w:val="Akapitzlist"/>
        <w:widowControl w:val="0"/>
        <w:numPr>
          <w:ilvl w:val="0"/>
          <w:numId w:val="261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8E1708">
        <w:rPr>
          <w:rFonts w:ascii="Cambria" w:hAnsi="Cambria" w:cs="Arial"/>
          <w:color w:val="000000" w:themeColor="text1"/>
          <w:sz w:val="24"/>
          <w:szCs w:val="24"/>
        </w:rPr>
        <w:t>Strony dopuszczają możliwość zmiany umowy w następujących przypadkach:</w:t>
      </w:r>
    </w:p>
    <w:p w14:paraId="1CD61435" w14:textId="77777777" w:rsidR="00D44A52" w:rsidRPr="008E1708" w:rsidRDefault="00D44A52" w:rsidP="00141CD9">
      <w:pPr>
        <w:pStyle w:val="Akapitzlist"/>
        <w:numPr>
          <w:ilvl w:val="0"/>
          <w:numId w:val="265"/>
        </w:numPr>
        <w:tabs>
          <w:tab w:val="clear" w:pos="1049"/>
        </w:tabs>
        <w:autoSpaceDN/>
        <w:ind w:left="1134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8E1708">
        <w:rPr>
          <w:rFonts w:ascii="Cambria" w:hAnsi="Cambria" w:cs="Arial"/>
          <w:color w:val="000000" w:themeColor="text1"/>
          <w:sz w:val="24"/>
          <w:szCs w:val="24"/>
        </w:rPr>
        <w:t>zmiany w stosunku do treści oferty, na podstawie której dokonano wyboru Wykonawcy, które nie są istotne w rozumieniu art. 454 ust. 1 ustawy – prawo zamówień publicznych,</w:t>
      </w:r>
    </w:p>
    <w:p w14:paraId="5BD1F0BF" w14:textId="77777777" w:rsidR="00D44A52" w:rsidRPr="008E1708" w:rsidRDefault="00D44A52" w:rsidP="00141CD9">
      <w:pPr>
        <w:pStyle w:val="Akapitzlist"/>
        <w:numPr>
          <w:ilvl w:val="0"/>
          <w:numId w:val="265"/>
        </w:numPr>
        <w:tabs>
          <w:tab w:val="clear" w:pos="1049"/>
        </w:tabs>
        <w:autoSpaceDN/>
        <w:ind w:left="1134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8E1708">
        <w:rPr>
          <w:rFonts w:ascii="Cambria" w:hAnsi="Cambria" w:cs="Arial"/>
          <w:color w:val="000000" w:themeColor="text1"/>
          <w:sz w:val="24"/>
          <w:szCs w:val="24"/>
        </w:rPr>
        <w:t xml:space="preserve">zmiany, w tym zmian istotnych w stosunku do treści oferty, na podstawie której dokonano wyboru Wykonawcy – pod warunkiem wyrażenia zgody przez Zamawiającego tj. </w:t>
      </w:r>
    </w:p>
    <w:p w14:paraId="200DB1C5" w14:textId="47F070FE" w:rsidR="00D44A52" w:rsidRPr="008E1708" w:rsidRDefault="00D44A52" w:rsidP="00141CD9">
      <w:pPr>
        <w:pStyle w:val="Akapitzlist"/>
        <w:widowControl w:val="0"/>
        <w:numPr>
          <w:ilvl w:val="0"/>
          <w:numId w:val="260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8E1708">
        <w:rPr>
          <w:rFonts w:ascii="Cambria" w:hAnsi="Cambria" w:cs="Arial"/>
          <w:color w:val="000000" w:themeColor="text1"/>
          <w:sz w:val="24"/>
          <w:szCs w:val="24"/>
        </w:rPr>
        <w:t>zmiana terminu wykonania zamówienia, o którym mowa w § 3 ust. 1 i </w:t>
      </w:r>
      <w:r w:rsidRPr="008E1708">
        <w:rPr>
          <w:rFonts w:ascii="Cambria" w:hAnsi="Cambria"/>
          <w:color w:val="000000" w:themeColor="text1"/>
          <w:sz w:val="24"/>
          <w:szCs w:val="24"/>
        </w:rPr>
        <w:t>niniejszej umowy,</w:t>
      </w:r>
      <w:r w:rsidRPr="008E1708">
        <w:rPr>
          <w:rFonts w:ascii="Cambria" w:hAnsi="Cambria" w:cs="Arial"/>
          <w:color w:val="000000" w:themeColor="text1"/>
          <w:sz w:val="24"/>
          <w:szCs w:val="24"/>
        </w:rPr>
        <w:t xml:space="preserve"> wywołana wystąpieniem siły wyższej mającej bezpośredni wpływ na terminowość dostawy. Siła wyższa, o której mowa w zdaniu poprzedzającym, to zdarzenie niezależne od Wykonawcy, nie stanowiące jego problemów organizacyjnych, którego strony umowy nie mogły przewidzieć, któremu nie mogły zapobiec, ani któremu nie mogły przeciwdziałać, a które uniemożliwiają Wykonawcy wykonanie w części lub w całości jego zobowiązania wynikającego z niniejszej umowy albo mającej bezpośredni wpływ na terminowość dostawy. Strony za okoliczności siły wyższej uznają: ogłoszone stany klęski żywiołowej, w tym powódź i trzęsienie ziemi, upadek statku powietrznego, strajki generalne lub lokalne, działania wojenne lub ogłoszenie stanu wojennego, atak terrorystyczny,</w:t>
      </w:r>
    </w:p>
    <w:p w14:paraId="48699900" w14:textId="77777777" w:rsidR="00D44A52" w:rsidRPr="008E1708" w:rsidRDefault="00D44A52" w:rsidP="00141CD9">
      <w:pPr>
        <w:pStyle w:val="Akapitzlist"/>
        <w:widowControl w:val="0"/>
        <w:numPr>
          <w:ilvl w:val="0"/>
          <w:numId w:val="260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8E1708">
        <w:rPr>
          <w:rFonts w:ascii="Cambria" w:hAnsi="Cambria" w:cs="Arial"/>
          <w:color w:val="000000" w:themeColor="text1"/>
          <w:sz w:val="24"/>
          <w:szCs w:val="24"/>
        </w:rPr>
        <w:t>zmiany postanowień umowy związane ze:</w:t>
      </w:r>
    </w:p>
    <w:p w14:paraId="161F64F4" w14:textId="77777777" w:rsidR="00D44A52" w:rsidRPr="008E1708" w:rsidRDefault="00D44A52" w:rsidP="00141CD9">
      <w:pPr>
        <w:pStyle w:val="Akapitzlist"/>
        <w:widowControl w:val="0"/>
        <w:numPr>
          <w:ilvl w:val="0"/>
          <w:numId w:val="262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8E1708">
        <w:rPr>
          <w:rFonts w:ascii="Cambria" w:hAnsi="Cambria" w:cs="Arial"/>
          <w:color w:val="000000" w:themeColor="text1"/>
          <w:sz w:val="24"/>
          <w:szCs w:val="24"/>
        </w:rPr>
        <w:t>zmianą danych identyfikacyjnych (w tym adresowych i teleadresowych) stron umowy i osób reprezentujących strony (w szczególności z powodu nieprzewidzianych zmian organizacyjnych, choroby, wypadków losowych);</w:t>
      </w:r>
    </w:p>
    <w:p w14:paraId="4D7090D9" w14:textId="77777777" w:rsidR="00D44A52" w:rsidRPr="008E1708" w:rsidRDefault="00D44A52" w:rsidP="00141CD9">
      <w:pPr>
        <w:pStyle w:val="Akapitzlist"/>
        <w:widowControl w:val="0"/>
        <w:numPr>
          <w:ilvl w:val="0"/>
          <w:numId w:val="262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8E1708">
        <w:rPr>
          <w:rFonts w:ascii="Cambria" w:hAnsi="Cambria" w:cs="Arial"/>
          <w:color w:val="000000" w:themeColor="text1"/>
          <w:sz w:val="24"/>
          <w:szCs w:val="24"/>
        </w:rPr>
        <w:t xml:space="preserve">zmianą numerów rachunku bankowego Wykonawcy wskazanego w niniejszej umowie, </w:t>
      </w:r>
    </w:p>
    <w:p w14:paraId="7271B51D" w14:textId="3F60185C" w:rsidR="00D44A52" w:rsidRPr="008E1708" w:rsidRDefault="00D44A52" w:rsidP="00141CD9">
      <w:pPr>
        <w:pStyle w:val="Akapitzlist"/>
        <w:widowControl w:val="0"/>
        <w:numPr>
          <w:ilvl w:val="0"/>
          <w:numId w:val="262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8E1708">
        <w:rPr>
          <w:rFonts w:ascii="Cambria" w:hAnsi="Cambria" w:cs="Arial"/>
          <w:color w:val="000000" w:themeColor="text1"/>
          <w:sz w:val="24"/>
          <w:szCs w:val="24"/>
        </w:rPr>
        <w:t>wystąpienia oczywistych omyłek pisarskich i rachunkowych w</w:t>
      </w:r>
      <w:r w:rsidR="003F4B3F" w:rsidRPr="008E1708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8E1708">
        <w:rPr>
          <w:rFonts w:ascii="Cambria" w:hAnsi="Cambria" w:cs="Arial"/>
          <w:color w:val="000000" w:themeColor="text1"/>
          <w:sz w:val="24"/>
          <w:szCs w:val="24"/>
        </w:rPr>
        <w:t xml:space="preserve">treści niniejszej umowy, </w:t>
      </w:r>
    </w:p>
    <w:p w14:paraId="0F3E030A" w14:textId="77777777" w:rsidR="00D44A52" w:rsidRPr="008E1708" w:rsidRDefault="00D44A52" w:rsidP="00141CD9">
      <w:pPr>
        <w:pStyle w:val="Akapitzlist"/>
        <w:widowControl w:val="0"/>
        <w:numPr>
          <w:ilvl w:val="0"/>
          <w:numId w:val="262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8E1708">
        <w:rPr>
          <w:rFonts w:ascii="Cambria" w:hAnsi="Cambria" w:cs="Arial"/>
          <w:color w:val="000000" w:themeColor="text1"/>
          <w:sz w:val="24"/>
          <w:szCs w:val="24"/>
        </w:rPr>
        <w:t>zmianą w KRS, wpisie do CEIDG w trakcie realizacji zamówienia dotyczące Wykonawcy,</w:t>
      </w:r>
    </w:p>
    <w:p w14:paraId="59074084" w14:textId="77777777" w:rsidR="00D44A52" w:rsidRPr="008E1708" w:rsidRDefault="00D44A52" w:rsidP="00141CD9">
      <w:pPr>
        <w:pStyle w:val="Akapitzlist"/>
        <w:widowControl w:val="0"/>
        <w:numPr>
          <w:ilvl w:val="0"/>
          <w:numId w:val="262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8E1708">
        <w:rPr>
          <w:rFonts w:ascii="Cambria" w:hAnsi="Cambria" w:cs="Arial"/>
          <w:color w:val="000000" w:themeColor="text1"/>
          <w:sz w:val="24"/>
          <w:szCs w:val="24"/>
        </w:rPr>
        <w:t>zmianą numeru katalogowego materiałów objętych przedmiotem umowy lub ich logo/znaku firmowego,</w:t>
      </w:r>
    </w:p>
    <w:p w14:paraId="0642F667" w14:textId="77777777" w:rsidR="00D44A52" w:rsidRPr="008E1708" w:rsidRDefault="00D44A52" w:rsidP="00141CD9">
      <w:pPr>
        <w:pStyle w:val="Akapitzlist"/>
        <w:widowControl w:val="0"/>
        <w:numPr>
          <w:ilvl w:val="0"/>
          <w:numId w:val="262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8E1708">
        <w:rPr>
          <w:rFonts w:ascii="Cambria" w:hAnsi="Cambria" w:cs="Arial"/>
          <w:color w:val="000000" w:themeColor="text1"/>
          <w:sz w:val="24"/>
          <w:szCs w:val="24"/>
        </w:rPr>
        <w:t>zmianą nazwy przedmiotu umowy przez producenta przy zachowaniu ich parametrów,</w:t>
      </w:r>
    </w:p>
    <w:p w14:paraId="51F376DA" w14:textId="6E2B9384" w:rsidR="00D44A52" w:rsidRPr="008E1708" w:rsidRDefault="00D44A52" w:rsidP="00141CD9">
      <w:pPr>
        <w:pStyle w:val="Akapitzlist"/>
        <w:widowControl w:val="0"/>
        <w:numPr>
          <w:ilvl w:val="0"/>
          <w:numId w:val="260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8E1708">
        <w:rPr>
          <w:rFonts w:ascii="Cambria" w:hAnsi="Cambria" w:cs="Arial"/>
          <w:color w:val="000000" w:themeColor="text1"/>
          <w:sz w:val="24"/>
          <w:szCs w:val="24"/>
        </w:rPr>
        <w:t>zmiany postanowień umowy korzystne dla Zamawiającego, a polegające m.in. na możliwości ograniczenia zakresu przedmiotowego umowy na skutek okoliczności niemożliwych wcześniej do przewidzenia, obniżenie wynagrodzenia umownego w przypadku ograniczenia zakresu przedmiotowego umowy, modyfikacji zasad płatności wynagrodzenia umownego,</w:t>
      </w:r>
    </w:p>
    <w:p w14:paraId="04237432" w14:textId="77777777" w:rsidR="00D44A52" w:rsidRPr="008E1708" w:rsidRDefault="00D44A52" w:rsidP="00141CD9">
      <w:pPr>
        <w:pStyle w:val="Akapitzlist"/>
        <w:widowControl w:val="0"/>
        <w:numPr>
          <w:ilvl w:val="0"/>
          <w:numId w:val="260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8E1708">
        <w:rPr>
          <w:rFonts w:ascii="Cambria" w:hAnsi="Cambria" w:cs="Arial"/>
          <w:color w:val="000000" w:themeColor="text1"/>
          <w:sz w:val="24"/>
          <w:szCs w:val="24"/>
        </w:rPr>
        <w:t>zmiana terminu wykonania zamówienia, zmiana postanowień umowy wskutek zmiany przepisów prawa Unii Europejskiej lub prawa krajowego.</w:t>
      </w:r>
    </w:p>
    <w:p w14:paraId="5F2D6453" w14:textId="18C72797" w:rsidR="00D44A52" w:rsidRPr="008E1708" w:rsidRDefault="00D44A52" w:rsidP="00141CD9">
      <w:pPr>
        <w:pStyle w:val="Akapitzlist"/>
        <w:widowControl w:val="0"/>
        <w:numPr>
          <w:ilvl w:val="0"/>
          <w:numId w:val="261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8E1708">
        <w:rPr>
          <w:rFonts w:ascii="Cambria" w:hAnsi="Cambria" w:cs="Arial"/>
          <w:color w:val="000000" w:themeColor="text1"/>
          <w:sz w:val="24"/>
          <w:szCs w:val="24"/>
        </w:rPr>
        <w:t>Strona występująca o zmianę postanowień niniejszej umowy zobowiązana jest do udokumentowania zaistnienia okoliczności, o których mowa w ust. 3. Wniosek o zmianę postanowień niniejszej umowy musi być wyrażony na piśmie.</w:t>
      </w:r>
    </w:p>
    <w:p w14:paraId="6B6EACE6" w14:textId="77777777" w:rsidR="00D44A52" w:rsidRPr="008E1708" w:rsidRDefault="00D44A52" w:rsidP="00D44A52">
      <w:pPr>
        <w:autoSpaceDN/>
        <w:spacing w:line="276" w:lineRule="auto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</w:p>
    <w:p w14:paraId="0FEBF136" w14:textId="77777777" w:rsidR="00D44A52" w:rsidRPr="008E1708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8E1708">
        <w:rPr>
          <w:rFonts w:ascii="Cambria" w:hAnsi="Cambria"/>
          <w:b/>
          <w:color w:val="000000" w:themeColor="text1"/>
          <w:sz w:val="24"/>
          <w:szCs w:val="24"/>
        </w:rPr>
        <w:t>§ 14</w:t>
      </w:r>
    </w:p>
    <w:p w14:paraId="69916F9E" w14:textId="3385D7D7" w:rsidR="00D44A52" w:rsidRPr="008E1708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W sprawach nieuregulowanych w niniejszej umowie, mają zastosowani</w:t>
      </w:r>
      <w:r w:rsidR="00A24119" w:rsidRPr="008E1708">
        <w:rPr>
          <w:rFonts w:ascii="Cambria" w:hAnsi="Cambria"/>
          <w:color w:val="000000" w:themeColor="text1"/>
          <w:sz w:val="24"/>
          <w:szCs w:val="24"/>
        </w:rPr>
        <w:t>e</w:t>
      </w:r>
      <w:r w:rsidRPr="008E1708">
        <w:rPr>
          <w:rFonts w:ascii="Cambria" w:hAnsi="Cambria"/>
          <w:color w:val="000000" w:themeColor="text1"/>
          <w:sz w:val="24"/>
          <w:szCs w:val="24"/>
        </w:rPr>
        <w:t xml:space="preserve"> przepisy:</w:t>
      </w:r>
    </w:p>
    <w:p w14:paraId="0B73F9C9" w14:textId="77777777" w:rsidR="00D44A52" w:rsidRPr="008E1708" w:rsidRDefault="00D44A52" w:rsidP="00141CD9">
      <w:pPr>
        <w:widowControl/>
        <w:numPr>
          <w:ilvl w:val="0"/>
          <w:numId w:val="266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Ustawy z dnia 23 kwietnia 1964 r. Kodeks cywilny,</w:t>
      </w:r>
    </w:p>
    <w:p w14:paraId="7B425162" w14:textId="77777777" w:rsidR="00D44A52" w:rsidRPr="008E1708" w:rsidRDefault="00D44A52" w:rsidP="00141CD9">
      <w:pPr>
        <w:widowControl/>
        <w:numPr>
          <w:ilvl w:val="0"/>
          <w:numId w:val="266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 xml:space="preserve">Ustawy z dnia 11 września 2019 r. Prawo zamówień publicznych. </w:t>
      </w:r>
    </w:p>
    <w:p w14:paraId="3A3913BD" w14:textId="77777777" w:rsidR="00D44A52" w:rsidRPr="008E1708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3AB70C4F" w14:textId="77777777" w:rsidR="00D44A52" w:rsidRPr="008E1708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8E1708">
        <w:rPr>
          <w:rFonts w:ascii="Cambria" w:hAnsi="Cambria"/>
          <w:b/>
          <w:color w:val="000000" w:themeColor="text1"/>
          <w:sz w:val="24"/>
          <w:szCs w:val="24"/>
        </w:rPr>
        <w:t>§ 15</w:t>
      </w:r>
    </w:p>
    <w:p w14:paraId="1B5FF397" w14:textId="77777777" w:rsidR="00D44A52" w:rsidRPr="008E1708" w:rsidRDefault="00D44A52" w:rsidP="00141CD9">
      <w:pPr>
        <w:widowControl/>
        <w:numPr>
          <w:ilvl w:val="0"/>
          <w:numId w:val="267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Wszelkie zmiany niniejszej umowy wymagają formy pisemnej, pod rygorem nieważności.</w:t>
      </w:r>
    </w:p>
    <w:p w14:paraId="4B10A6DF" w14:textId="77777777" w:rsidR="00D44A52" w:rsidRPr="008E1708" w:rsidRDefault="00D44A52" w:rsidP="00141CD9">
      <w:pPr>
        <w:widowControl/>
        <w:numPr>
          <w:ilvl w:val="0"/>
          <w:numId w:val="267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Wszelkie spory mogące wyniknąć w związku z wykonaniem niniejszej umowy, Strony poddają pod rozstrzygnięcie sądów powszechnych właściwych dla siedziby Zamawiającego, jako wyłącznie właściwych miejscowo dla rozpoznania sporu.</w:t>
      </w:r>
    </w:p>
    <w:p w14:paraId="58DE89A2" w14:textId="77777777" w:rsidR="00D44A52" w:rsidRPr="008E1708" w:rsidRDefault="00D44A52" w:rsidP="00141CD9">
      <w:pPr>
        <w:widowControl/>
        <w:numPr>
          <w:ilvl w:val="0"/>
          <w:numId w:val="267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Wykonawca nie może przekazać praw i obowiązków wynikających z niniejszej umowy na rzecz osób trzecich bez zgody Zamawiającego wyrażonej w formie pisemnej pod rygorem nieważności.</w:t>
      </w:r>
    </w:p>
    <w:p w14:paraId="6C52F6C6" w14:textId="6358F419" w:rsidR="00D44A52" w:rsidRPr="008E1708" w:rsidRDefault="00D44A52" w:rsidP="00141CD9">
      <w:pPr>
        <w:widowControl/>
        <w:numPr>
          <w:ilvl w:val="0"/>
          <w:numId w:val="267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Strony zobowiązane są do wzajemnego powiadomienia się o zmianach ich adresów i</w:t>
      </w:r>
      <w:r w:rsidR="002E16CC" w:rsidRPr="008E1708">
        <w:rPr>
          <w:rFonts w:ascii="Cambria" w:hAnsi="Cambria"/>
          <w:color w:val="000000" w:themeColor="text1"/>
          <w:sz w:val="24"/>
          <w:szCs w:val="24"/>
        </w:rPr>
        <w:t> </w:t>
      </w:r>
      <w:r w:rsidRPr="008E1708">
        <w:rPr>
          <w:rFonts w:ascii="Cambria" w:hAnsi="Cambria"/>
          <w:color w:val="000000" w:themeColor="text1"/>
          <w:sz w:val="24"/>
          <w:szCs w:val="24"/>
        </w:rPr>
        <w:t>nazw (firm) wskazanych w komparycji umowy, pod rygorem uznania korespondencji wysłanej na dotychczasowe adresy i dane za doręczoną ze skutkiem prawnym.</w:t>
      </w:r>
    </w:p>
    <w:p w14:paraId="45D1EB7C" w14:textId="77777777" w:rsidR="00D44A52" w:rsidRPr="008E1708" w:rsidRDefault="00D44A52" w:rsidP="00141CD9">
      <w:pPr>
        <w:widowControl/>
        <w:numPr>
          <w:ilvl w:val="0"/>
          <w:numId w:val="267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Ewentualna nieważność jednego lub kilku postanowień niniejszej umowy nie wpływa na ważność umowy w całości, a w takim przypadku Strony zastępują nieważne postanowienie postanowieniem zgodnym z celem i innymi postanowieniami umowy, bądź też postanowieniem umownym w jego pierwotnym brzmieniu w przypadku dokonania zmian umowy.</w:t>
      </w:r>
    </w:p>
    <w:p w14:paraId="2143E112" w14:textId="77777777" w:rsidR="00D44A52" w:rsidRPr="008E1708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441E2E08" w14:textId="77777777" w:rsidR="00D44A52" w:rsidRPr="008E1708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8E1708">
        <w:rPr>
          <w:rFonts w:ascii="Cambria" w:hAnsi="Cambria"/>
          <w:b/>
          <w:color w:val="000000" w:themeColor="text1"/>
          <w:sz w:val="24"/>
          <w:szCs w:val="24"/>
        </w:rPr>
        <w:t>§ 16</w:t>
      </w:r>
    </w:p>
    <w:p w14:paraId="54D8AF1D" w14:textId="77777777" w:rsidR="00D44A52" w:rsidRPr="008E1708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8E1708">
        <w:rPr>
          <w:rFonts w:ascii="Cambria" w:hAnsi="Cambria"/>
          <w:color w:val="000000" w:themeColor="text1"/>
          <w:sz w:val="24"/>
          <w:szCs w:val="24"/>
        </w:rPr>
        <w:t>Niniejszą umowę sporządzono w języku polskim w 3 jednobrzmiących egzemplarzach, z których 2 egz. otrzymuje Zamawiający, a 1 egz. Wykonawca.</w:t>
      </w:r>
    </w:p>
    <w:p w14:paraId="17C2CCF2" w14:textId="77777777" w:rsidR="00D44A52" w:rsidRPr="008E1708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1"/>
        <w:gridCol w:w="4571"/>
      </w:tblGrid>
      <w:tr w:rsidR="00D44A52" w:rsidRPr="008E1708" w14:paraId="7269BAF4" w14:textId="77777777" w:rsidTr="00C956E3">
        <w:tc>
          <w:tcPr>
            <w:tcW w:w="4571" w:type="dxa"/>
            <w:hideMark/>
          </w:tcPr>
          <w:p w14:paraId="273D187D" w14:textId="77777777" w:rsidR="00D44A52" w:rsidRPr="008E1708" w:rsidRDefault="00D44A52" w:rsidP="00C956E3">
            <w:pPr>
              <w:pStyle w:val="Nagwek1"/>
              <w:spacing w:line="276" w:lineRule="auto"/>
              <w:rPr>
                <w:rFonts w:ascii="Cambria" w:hAnsi="Cambria"/>
                <w:i w:val="0"/>
                <w:iCs/>
                <w:color w:val="000000" w:themeColor="text1"/>
                <w:sz w:val="24"/>
                <w:szCs w:val="24"/>
              </w:rPr>
            </w:pPr>
            <w:r w:rsidRPr="008E1708">
              <w:rPr>
                <w:rFonts w:ascii="Cambria" w:hAnsi="Cambria"/>
                <w:i w:val="0"/>
                <w:iCs/>
                <w:color w:val="000000" w:themeColor="text1"/>
                <w:sz w:val="24"/>
                <w:szCs w:val="24"/>
              </w:rPr>
              <w:t>ZAMAWIAJĄCY</w:t>
            </w:r>
          </w:p>
        </w:tc>
        <w:tc>
          <w:tcPr>
            <w:tcW w:w="4571" w:type="dxa"/>
            <w:hideMark/>
          </w:tcPr>
          <w:p w14:paraId="6DE12C34" w14:textId="77777777" w:rsidR="00D44A52" w:rsidRPr="008E1708" w:rsidRDefault="00D44A52" w:rsidP="00C956E3">
            <w:pPr>
              <w:pStyle w:val="Nagwek1"/>
              <w:spacing w:line="276" w:lineRule="auto"/>
              <w:rPr>
                <w:rFonts w:ascii="Cambria" w:hAnsi="Cambria"/>
                <w:i w:val="0"/>
                <w:iCs/>
                <w:color w:val="000000" w:themeColor="text1"/>
                <w:sz w:val="24"/>
                <w:szCs w:val="24"/>
              </w:rPr>
            </w:pPr>
            <w:r w:rsidRPr="008E1708">
              <w:rPr>
                <w:rFonts w:ascii="Cambria" w:hAnsi="Cambria"/>
                <w:i w:val="0"/>
                <w:iCs/>
                <w:color w:val="000000" w:themeColor="text1"/>
                <w:sz w:val="24"/>
                <w:szCs w:val="24"/>
              </w:rPr>
              <w:t>WYKONAWCA</w:t>
            </w:r>
          </w:p>
        </w:tc>
      </w:tr>
    </w:tbl>
    <w:p w14:paraId="5D360A6A" w14:textId="77777777" w:rsidR="00D44A52" w:rsidRPr="008E1708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0D265AF8" w14:textId="77777777" w:rsidR="00837015" w:rsidRPr="008E1708" w:rsidRDefault="00837015" w:rsidP="00837015">
      <w:p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</w:p>
    <w:p w14:paraId="4CBFF3E4" w14:textId="6B7BB297" w:rsidR="00777B13" w:rsidRPr="008E1708" w:rsidRDefault="00777B13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0B62F6B" w14:textId="77777777" w:rsidR="00A24119" w:rsidRPr="008E1708" w:rsidRDefault="00A24119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37F3F13" w14:textId="77777777" w:rsidR="00777B13" w:rsidRPr="008E1708" w:rsidRDefault="00777B13" w:rsidP="00BE60A1">
      <w:pPr>
        <w:spacing w:line="276" w:lineRule="auto"/>
        <w:rPr>
          <w:rFonts w:ascii="Cambria" w:hAnsi="Cambria" w:cstheme="minorHAnsi"/>
          <w:color w:val="000000" w:themeColor="text1"/>
          <w:kern w:val="3"/>
          <w:sz w:val="24"/>
          <w:szCs w:val="24"/>
          <w:lang w:eastAsia="zh-CN"/>
        </w:rPr>
      </w:pPr>
      <w:r w:rsidRPr="008E1708">
        <w:rPr>
          <w:rFonts w:ascii="Cambria" w:hAnsi="Cambria" w:cstheme="minorHAnsi"/>
          <w:color w:val="000000" w:themeColor="text1"/>
          <w:sz w:val="24"/>
          <w:szCs w:val="24"/>
        </w:rPr>
        <w:br w:type="page"/>
      </w:r>
    </w:p>
    <w:p w14:paraId="7AFC6165" w14:textId="68C65D38" w:rsidR="00023264" w:rsidRPr="008E1708" w:rsidRDefault="00990F21" w:rsidP="00BE60A1">
      <w:pPr>
        <w:pStyle w:val="Standarduser"/>
        <w:pageBreakBefore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 xml:space="preserve">Załącznik nr </w:t>
      </w:r>
      <w:r w:rsidR="00625421" w:rsidRPr="008E1708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8</w:t>
      </w:r>
    </w:p>
    <w:p w14:paraId="6122296D" w14:textId="77777777" w:rsidR="00023264" w:rsidRPr="008E1708" w:rsidRDefault="00023264" w:rsidP="00BE60A1">
      <w:pPr>
        <w:pStyle w:val="Footnoteuser"/>
        <w:spacing w:line="276" w:lineRule="auto"/>
        <w:jc w:val="center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769C28BD" w14:textId="77777777" w:rsidR="00023264" w:rsidRPr="008E1708" w:rsidRDefault="00E67D68" w:rsidP="00061A56">
      <w:pPr>
        <w:pStyle w:val="Footnoteuser"/>
        <w:spacing w:line="360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b/>
          <w:color w:val="000000" w:themeColor="text1"/>
          <w:sz w:val="24"/>
          <w:szCs w:val="24"/>
        </w:rPr>
        <w:t>Klauzula informacyjna w celu związanym z postępowaniem</w:t>
      </w:r>
    </w:p>
    <w:p w14:paraId="2A4B442A" w14:textId="77777777" w:rsidR="003F38C7" w:rsidRPr="008E1708" w:rsidRDefault="00E67D68" w:rsidP="00061A56">
      <w:pPr>
        <w:pStyle w:val="Footnoteuser"/>
        <w:spacing w:line="360" w:lineRule="auto"/>
        <w:jc w:val="center"/>
        <w:rPr>
          <w:rFonts w:ascii="Cambria" w:hAnsi="Cambria" w:cstheme="minorHAnsi"/>
          <w:b/>
          <w:bCs/>
          <w:iCs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o udzielenie zamówienia publicznego w trybie </w:t>
      </w:r>
      <w:r w:rsidR="003F38C7" w:rsidRPr="008E1708">
        <w:rPr>
          <w:rFonts w:ascii="Cambria" w:hAnsi="Cambria" w:cstheme="minorHAnsi"/>
          <w:b/>
          <w:bCs/>
          <w:iCs/>
          <w:color w:val="000000" w:themeColor="text1"/>
          <w:sz w:val="24"/>
          <w:szCs w:val="24"/>
        </w:rPr>
        <w:t xml:space="preserve">podstawowym </w:t>
      </w:r>
    </w:p>
    <w:p w14:paraId="5FD3DB4F" w14:textId="2482BCC7" w:rsidR="0093282A" w:rsidRPr="008E1708" w:rsidRDefault="003F38C7" w:rsidP="00061A56">
      <w:pPr>
        <w:pStyle w:val="Footnoteuser"/>
        <w:spacing w:line="360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b/>
          <w:bCs/>
          <w:iCs/>
          <w:color w:val="000000" w:themeColor="text1"/>
          <w:sz w:val="24"/>
          <w:szCs w:val="24"/>
        </w:rPr>
        <w:t>bez przeprowadzenia negocjacji</w:t>
      </w:r>
    </w:p>
    <w:p w14:paraId="5D916141" w14:textId="77777777" w:rsidR="00023264" w:rsidRPr="008E1708" w:rsidRDefault="00023264" w:rsidP="00BE60A1">
      <w:pPr>
        <w:pStyle w:val="Footnote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06DC46B" w14:textId="77777777" w:rsidR="00061A56" w:rsidRPr="008E1708" w:rsidRDefault="00061A56" w:rsidP="00BE60A1">
      <w:pPr>
        <w:pStyle w:val="Footnote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4B8EE0E" w14:textId="77777777" w:rsidR="00B56005" w:rsidRPr="008E1708" w:rsidRDefault="00B56005" w:rsidP="00B56005">
      <w:pPr>
        <w:pStyle w:val="Standarduser"/>
        <w:spacing w:after="150" w:line="276" w:lineRule="auto"/>
        <w:ind w:firstLine="567"/>
        <w:jc w:val="both"/>
      </w:pPr>
      <w:r w:rsidRPr="008E1708">
        <w:rPr>
          <w:rFonts w:ascii="Cambria" w:hAnsi="Cambria" w:cs="Calibri"/>
          <w:sz w:val="24"/>
          <w:szCs w:val="24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95/46 - RODO, informuję, że:</w:t>
      </w:r>
    </w:p>
    <w:p w14:paraId="35915FDC" w14:textId="77777777" w:rsidR="00B56005" w:rsidRPr="008E1708" w:rsidRDefault="00B56005" w:rsidP="00141CD9">
      <w:pPr>
        <w:pStyle w:val="Akapitzlist"/>
        <w:numPr>
          <w:ilvl w:val="0"/>
          <w:numId w:val="307"/>
        </w:numPr>
        <w:spacing w:after="150"/>
        <w:ind w:left="454" w:hanging="454"/>
        <w:jc w:val="both"/>
        <w:textAlignment w:val="auto"/>
      </w:pPr>
      <w:r w:rsidRPr="008E1708">
        <w:rPr>
          <w:rFonts w:ascii="Cambria" w:hAnsi="Cambria"/>
          <w:sz w:val="24"/>
          <w:szCs w:val="24"/>
        </w:rPr>
        <w:t xml:space="preserve">administratorem Pani/Pana danych osobowych jest Instytut Ekspertyz Sądowych im. Prof. dra Jana </w:t>
      </w:r>
      <w:proofErr w:type="spellStart"/>
      <w:r w:rsidRPr="008E1708">
        <w:rPr>
          <w:rFonts w:ascii="Cambria" w:hAnsi="Cambria"/>
          <w:sz w:val="24"/>
          <w:szCs w:val="24"/>
        </w:rPr>
        <w:t>Sehna</w:t>
      </w:r>
      <w:proofErr w:type="spellEnd"/>
      <w:r w:rsidRPr="008E1708">
        <w:rPr>
          <w:rFonts w:ascii="Cambria" w:hAnsi="Cambria"/>
          <w:sz w:val="24"/>
          <w:szCs w:val="24"/>
        </w:rPr>
        <w:t xml:space="preserve"> w Krakowie</w:t>
      </w:r>
    </w:p>
    <w:p w14:paraId="25174D6B" w14:textId="77777777" w:rsidR="00B56005" w:rsidRPr="008E1708" w:rsidRDefault="00B56005" w:rsidP="00141CD9">
      <w:pPr>
        <w:pStyle w:val="Akapitzlist"/>
        <w:numPr>
          <w:ilvl w:val="0"/>
          <w:numId w:val="307"/>
        </w:numPr>
        <w:spacing w:after="150"/>
        <w:ind w:left="454" w:hanging="454"/>
        <w:jc w:val="both"/>
        <w:textAlignment w:val="auto"/>
      </w:pPr>
      <w:r w:rsidRPr="008E1708">
        <w:rPr>
          <w:rFonts w:ascii="Cambria" w:hAnsi="Cambria"/>
          <w:sz w:val="24"/>
          <w:szCs w:val="24"/>
        </w:rPr>
        <w:t>kontakt ze specjalistą ds. ochrony danych osobowych:</w:t>
      </w:r>
    </w:p>
    <w:p w14:paraId="0A01DB30" w14:textId="77777777" w:rsidR="00B56005" w:rsidRPr="008E1708" w:rsidRDefault="00B56005" w:rsidP="00141CD9">
      <w:pPr>
        <w:pStyle w:val="Akapitzlist"/>
        <w:numPr>
          <w:ilvl w:val="0"/>
          <w:numId w:val="308"/>
        </w:numPr>
        <w:spacing w:after="150"/>
        <w:jc w:val="both"/>
        <w:textAlignment w:val="auto"/>
      </w:pPr>
      <w:r w:rsidRPr="008E1708">
        <w:rPr>
          <w:rFonts w:ascii="Cambria" w:hAnsi="Cambria"/>
          <w:sz w:val="24"/>
          <w:szCs w:val="24"/>
          <w:lang w:val="en-US"/>
        </w:rPr>
        <w:t>tel. 12 618 57 26,</w:t>
      </w:r>
    </w:p>
    <w:p w14:paraId="044287B3" w14:textId="77777777" w:rsidR="00B56005" w:rsidRPr="008E1708" w:rsidRDefault="00B56005" w:rsidP="00141CD9">
      <w:pPr>
        <w:pStyle w:val="Akapitzlist"/>
        <w:numPr>
          <w:ilvl w:val="0"/>
          <w:numId w:val="308"/>
        </w:numPr>
        <w:spacing w:after="150"/>
        <w:jc w:val="both"/>
        <w:textAlignment w:val="auto"/>
      </w:pPr>
      <w:r w:rsidRPr="008E1708">
        <w:rPr>
          <w:rFonts w:ascii="Cambria" w:hAnsi="Cambria"/>
          <w:sz w:val="24"/>
          <w:szCs w:val="24"/>
          <w:lang w:val="en-US"/>
        </w:rPr>
        <w:t>mail : iod@ies.gov.pl</w:t>
      </w:r>
    </w:p>
    <w:p w14:paraId="075C878B" w14:textId="34E2A783" w:rsidR="00B56005" w:rsidRPr="008E1708" w:rsidRDefault="00B56005" w:rsidP="00141CD9">
      <w:pPr>
        <w:pStyle w:val="Akapitzlist"/>
        <w:numPr>
          <w:ilvl w:val="0"/>
          <w:numId w:val="307"/>
        </w:numPr>
        <w:spacing w:after="150"/>
        <w:ind w:left="454" w:hanging="454"/>
        <w:jc w:val="both"/>
        <w:textAlignment w:val="auto"/>
      </w:pPr>
      <w:r w:rsidRPr="008E1708">
        <w:rPr>
          <w:rFonts w:ascii="Cambria" w:hAnsi="Cambria"/>
          <w:sz w:val="24"/>
          <w:szCs w:val="24"/>
        </w:rPr>
        <w:t>Pani/Pana dane osobowe przetwarzane będą na podstawie art. 6 ust. 1 lit. c</w:t>
      </w:r>
      <w:r w:rsidRPr="008E1708">
        <w:rPr>
          <w:rFonts w:ascii="Cambria" w:hAnsi="Cambria"/>
          <w:i/>
          <w:sz w:val="24"/>
          <w:szCs w:val="24"/>
        </w:rPr>
        <w:t xml:space="preserve"> </w:t>
      </w:r>
      <w:r w:rsidRPr="008E1708">
        <w:rPr>
          <w:rFonts w:ascii="Cambria" w:hAnsi="Cambria"/>
          <w:sz w:val="24"/>
          <w:szCs w:val="24"/>
        </w:rPr>
        <w:t xml:space="preserve">RODO w celu związanym z postępowaniem o udzielenie zamówienia publicznego w trybie </w:t>
      </w:r>
      <w:r w:rsidRPr="008E1708">
        <w:rPr>
          <w:rFonts w:ascii="Cambria" w:hAnsi="Cambria"/>
          <w:bCs/>
          <w:iCs/>
          <w:sz w:val="24"/>
          <w:szCs w:val="24"/>
        </w:rPr>
        <w:t xml:space="preserve">podstawowym bez przeprowadzenia negocjacji </w:t>
      </w:r>
      <w:r w:rsidRPr="008E1708">
        <w:rPr>
          <w:rFonts w:ascii="Cambria" w:hAnsi="Cambria"/>
          <w:sz w:val="24"/>
          <w:szCs w:val="24"/>
        </w:rPr>
        <w:t>na</w:t>
      </w:r>
      <w:r w:rsidRPr="008E1708">
        <w:rPr>
          <w:rFonts w:ascii="Cambria" w:hAnsi="Cambria" w:cs="Tahoma"/>
          <w:b/>
          <w:bCs/>
          <w:iCs/>
          <w:sz w:val="24"/>
          <w:szCs w:val="24"/>
        </w:rPr>
        <w:t xml:space="preserve"> dostawę </w:t>
      </w:r>
      <w:r w:rsidR="00486BB3" w:rsidRPr="008E1708">
        <w:rPr>
          <w:rFonts w:ascii="Cambria" w:hAnsi="Cambria" w:cs="Tahoma"/>
          <w:b/>
          <w:bCs/>
          <w:iCs/>
          <w:sz w:val="24"/>
          <w:szCs w:val="24"/>
        </w:rPr>
        <w:t xml:space="preserve">i montaż mebli biurowych </w:t>
      </w:r>
      <w:r w:rsidR="00486BB3" w:rsidRPr="008E1708">
        <w:rPr>
          <w:rFonts w:ascii="Cambria" w:hAnsi="Cambria"/>
          <w:bCs/>
          <w:iCs/>
          <w:sz w:val="24"/>
          <w:szCs w:val="24"/>
        </w:rPr>
        <w:t xml:space="preserve">nr </w:t>
      </w:r>
      <w:r w:rsidR="00486BB3" w:rsidRPr="008E1708">
        <w:rPr>
          <w:rFonts w:ascii="Cambria" w:hAnsi="Cambria"/>
          <w:b/>
          <w:bCs/>
          <w:iCs/>
          <w:sz w:val="24"/>
          <w:szCs w:val="24"/>
        </w:rPr>
        <w:t>AG.240.7.2023.AF</w:t>
      </w:r>
      <w:r w:rsidRPr="008E1708">
        <w:rPr>
          <w:rFonts w:ascii="Cambria" w:hAnsi="Cambria"/>
          <w:bCs/>
          <w:iCs/>
          <w:sz w:val="24"/>
          <w:szCs w:val="24"/>
        </w:rPr>
        <w:t>.</w:t>
      </w:r>
    </w:p>
    <w:p w14:paraId="03C884BD" w14:textId="77777777" w:rsidR="00B56005" w:rsidRPr="008E1708" w:rsidRDefault="00B56005" w:rsidP="00141CD9">
      <w:pPr>
        <w:pStyle w:val="Akapitzlist"/>
        <w:numPr>
          <w:ilvl w:val="0"/>
          <w:numId w:val="307"/>
        </w:numPr>
        <w:suppressAutoHyphens/>
        <w:spacing w:after="150"/>
        <w:ind w:left="454" w:hanging="454"/>
        <w:jc w:val="both"/>
        <w:textAlignment w:val="auto"/>
      </w:pPr>
      <w:r w:rsidRPr="008E1708">
        <w:rPr>
          <w:rFonts w:ascii="Cambria" w:hAnsi="Cambria"/>
          <w:sz w:val="24"/>
          <w:szCs w:val="24"/>
        </w:rPr>
        <w:t>odbiorcami Pani/Pana danych osobowych będą osoby lub podmioty, którym udostępniona zostanie dokumentacja postępowania w oparciu o art. 74 ustawy z dnia 11 września 2019 r. – Prawo zamówień publicznych (</w:t>
      </w:r>
      <w:proofErr w:type="spellStart"/>
      <w:r w:rsidRPr="008E1708">
        <w:rPr>
          <w:rFonts w:ascii="Cambria" w:hAnsi="Cambria"/>
          <w:sz w:val="24"/>
          <w:szCs w:val="24"/>
        </w:rPr>
        <w:t>t.j</w:t>
      </w:r>
      <w:proofErr w:type="spellEnd"/>
      <w:r w:rsidRPr="008E1708">
        <w:rPr>
          <w:rFonts w:ascii="Cambria" w:hAnsi="Cambria"/>
          <w:sz w:val="24"/>
          <w:szCs w:val="24"/>
        </w:rPr>
        <w:t xml:space="preserve">. Dz. U. z 2022 r. poz. 1710 z późniejszymi zmianami), dalej „ustawa </w:t>
      </w:r>
      <w:proofErr w:type="spellStart"/>
      <w:r w:rsidRPr="008E1708">
        <w:rPr>
          <w:rFonts w:ascii="Cambria" w:hAnsi="Cambria"/>
          <w:sz w:val="24"/>
          <w:szCs w:val="24"/>
        </w:rPr>
        <w:t>Pzp</w:t>
      </w:r>
      <w:proofErr w:type="spellEnd"/>
      <w:r w:rsidRPr="008E1708">
        <w:rPr>
          <w:rFonts w:ascii="Cambria" w:hAnsi="Cambria"/>
          <w:sz w:val="24"/>
          <w:szCs w:val="24"/>
        </w:rPr>
        <w:t>”;</w:t>
      </w:r>
    </w:p>
    <w:p w14:paraId="3E9904B4" w14:textId="77777777" w:rsidR="00B56005" w:rsidRPr="008E1708" w:rsidRDefault="00B56005" w:rsidP="00141CD9">
      <w:pPr>
        <w:pStyle w:val="Akapitzlist"/>
        <w:numPr>
          <w:ilvl w:val="0"/>
          <w:numId w:val="307"/>
        </w:numPr>
        <w:suppressAutoHyphens/>
        <w:spacing w:after="150"/>
        <w:ind w:left="454" w:hanging="454"/>
        <w:jc w:val="both"/>
        <w:textAlignment w:val="auto"/>
      </w:pPr>
      <w:r w:rsidRPr="008E1708">
        <w:rPr>
          <w:rFonts w:ascii="Cambria" w:hAnsi="Cambria"/>
          <w:sz w:val="24"/>
          <w:szCs w:val="24"/>
        </w:rPr>
        <w:t>Pani/Pana dane osobowe będą przechowywane przez okres 4 lat od dnia zakończenia postępowania o udzielenie zamówienia, a jeżeli czas trwania umowy przekracza 4 lata, okres przechowywania obejmuje cały czas trwania umowy;</w:t>
      </w:r>
    </w:p>
    <w:p w14:paraId="0F563028" w14:textId="77777777" w:rsidR="00B56005" w:rsidRPr="008E1708" w:rsidRDefault="00B56005" w:rsidP="00141CD9">
      <w:pPr>
        <w:pStyle w:val="Akapitzlist"/>
        <w:numPr>
          <w:ilvl w:val="0"/>
          <w:numId w:val="307"/>
        </w:numPr>
        <w:suppressAutoHyphens/>
        <w:spacing w:after="150"/>
        <w:ind w:left="454" w:hanging="454"/>
        <w:jc w:val="both"/>
        <w:textAlignment w:val="auto"/>
      </w:pPr>
      <w:r w:rsidRPr="008E1708">
        <w:rPr>
          <w:rFonts w:ascii="Cambria" w:hAnsi="Cambria"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E1708">
        <w:rPr>
          <w:rFonts w:ascii="Cambria" w:hAnsi="Cambria"/>
          <w:sz w:val="24"/>
          <w:szCs w:val="24"/>
        </w:rPr>
        <w:t>Pzp</w:t>
      </w:r>
      <w:proofErr w:type="spellEnd"/>
      <w:r w:rsidRPr="008E1708">
        <w:rPr>
          <w:rFonts w:ascii="Cambria" w:hAnsi="Cambria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8E1708">
        <w:rPr>
          <w:rFonts w:ascii="Cambria" w:hAnsi="Cambria"/>
          <w:sz w:val="24"/>
          <w:szCs w:val="24"/>
        </w:rPr>
        <w:t>Pzp</w:t>
      </w:r>
      <w:proofErr w:type="spellEnd"/>
      <w:r w:rsidRPr="008E1708">
        <w:rPr>
          <w:rFonts w:ascii="Cambria" w:hAnsi="Cambria"/>
          <w:sz w:val="24"/>
          <w:szCs w:val="24"/>
        </w:rPr>
        <w:t>;</w:t>
      </w:r>
    </w:p>
    <w:p w14:paraId="78821BEF" w14:textId="77777777" w:rsidR="00B56005" w:rsidRPr="008E1708" w:rsidRDefault="00B56005" w:rsidP="00141CD9">
      <w:pPr>
        <w:pStyle w:val="Akapitzlist"/>
        <w:numPr>
          <w:ilvl w:val="0"/>
          <w:numId w:val="307"/>
        </w:numPr>
        <w:suppressAutoHyphens/>
        <w:spacing w:after="150"/>
        <w:ind w:left="454" w:hanging="454"/>
        <w:jc w:val="both"/>
        <w:textAlignment w:val="auto"/>
      </w:pPr>
      <w:r w:rsidRPr="008E1708">
        <w:rPr>
          <w:rFonts w:ascii="Cambria" w:hAnsi="Cambria"/>
          <w:sz w:val="24"/>
          <w:szCs w:val="24"/>
        </w:rPr>
        <w:t>w odniesieniu do Pani/Pana danych osobowych decyzje nie będą podejmowane w sposób zautomatyzowany, stosowanie do art. 22 RODO;</w:t>
      </w:r>
    </w:p>
    <w:p w14:paraId="3276A2E0" w14:textId="77777777" w:rsidR="00B56005" w:rsidRPr="008E1708" w:rsidRDefault="00B56005" w:rsidP="00141CD9">
      <w:pPr>
        <w:pStyle w:val="Akapitzlist"/>
        <w:numPr>
          <w:ilvl w:val="0"/>
          <w:numId w:val="307"/>
        </w:numPr>
        <w:suppressAutoHyphens/>
        <w:spacing w:after="150"/>
        <w:ind w:left="454" w:hanging="454"/>
        <w:jc w:val="both"/>
        <w:textAlignment w:val="auto"/>
      </w:pPr>
      <w:r w:rsidRPr="008E1708">
        <w:rPr>
          <w:rFonts w:ascii="Cambria" w:hAnsi="Cambria"/>
          <w:sz w:val="24"/>
          <w:szCs w:val="24"/>
        </w:rPr>
        <w:t>posiada Pani/Pan:</w:t>
      </w:r>
    </w:p>
    <w:p w14:paraId="0C533961" w14:textId="77777777" w:rsidR="00B56005" w:rsidRPr="008E1708" w:rsidRDefault="00B56005" w:rsidP="00141CD9">
      <w:pPr>
        <w:pStyle w:val="Akapitzlist"/>
        <w:numPr>
          <w:ilvl w:val="0"/>
          <w:numId w:val="309"/>
        </w:numPr>
        <w:spacing w:after="150"/>
        <w:jc w:val="both"/>
        <w:textAlignment w:val="auto"/>
      </w:pPr>
      <w:r w:rsidRPr="008E1708">
        <w:rPr>
          <w:rFonts w:ascii="Cambria" w:hAnsi="Cambria"/>
          <w:sz w:val="24"/>
          <w:szCs w:val="24"/>
        </w:rPr>
        <w:t>na podstawie art. 15 RODO prawo dostępu do danych osobowych Pani/Pana dotyczących;</w:t>
      </w:r>
    </w:p>
    <w:p w14:paraId="6FCCF515" w14:textId="6879FA53" w:rsidR="00B56005" w:rsidRPr="008E1708" w:rsidRDefault="00B56005" w:rsidP="00141CD9">
      <w:pPr>
        <w:pStyle w:val="Akapitzlist"/>
        <w:numPr>
          <w:ilvl w:val="0"/>
          <w:numId w:val="309"/>
        </w:numPr>
        <w:spacing w:after="150"/>
        <w:jc w:val="both"/>
        <w:textAlignment w:val="auto"/>
      </w:pPr>
      <w:r w:rsidRPr="008E1708">
        <w:rPr>
          <w:rFonts w:ascii="Cambria" w:hAnsi="Cambria"/>
          <w:sz w:val="24"/>
          <w:szCs w:val="24"/>
        </w:rPr>
        <w:t>na podstawie art. 16 RODO prawo do sprostowania Pani/Pana danych osobowych;</w:t>
      </w:r>
    </w:p>
    <w:p w14:paraId="24E32556" w14:textId="77777777" w:rsidR="00B56005" w:rsidRPr="008E1708" w:rsidRDefault="00B56005" w:rsidP="00141CD9">
      <w:pPr>
        <w:pStyle w:val="Akapitzlist"/>
        <w:numPr>
          <w:ilvl w:val="0"/>
          <w:numId w:val="309"/>
        </w:numPr>
        <w:spacing w:after="150"/>
        <w:jc w:val="both"/>
        <w:textAlignment w:val="auto"/>
      </w:pPr>
      <w:r w:rsidRPr="008E1708">
        <w:rPr>
          <w:rFonts w:ascii="Cambria" w:hAnsi="Cambria"/>
          <w:sz w:val="24"/>
          <w:szCs w:val="24"/>
        </w:rPr>
        <w:t>na podstawie art. 18 RODO prawo żądania od administratora ograniczenia przetwarzania danych osobowych z zastrzeżeniem przypadków, o których mowa w art. 18 ust. 2 RODO</w:t>
      </w:r>
    </w:p>
    <w:p w14:paraId="391C0DB7" w14:textId="77777777" w:rsidR="00B56005" w:rsidRPr="008E1708" w:rsidRDefault="00B56005" w:rsidP="00141CD9">
      <w:pPr>
        <w:pStyle w:val="Akapitzlist"/>
        <w:numPr>
          <w:ilvl w:val="0"/>
          <w:numId w:val="309"/>
        </w:numPr>
        <w:spacing w:after="150"/>
        <w:jc w:val="both"/>
        <w:textAlignment w:val="auto"/>
      </w:pPr>
      <w:r w:rsidRPr="008E1708">
        <w:rPr>
          <w:rFonts w:ascii="Cambria" w:hAnsi="Cambria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0446E52C" w14:textId="77777777" w:rsidR="00B56005" w:rsidRPr="008E1708" w:rsidRDefault="00B56005" w:rsidP="00141CD9">
      <w:pPr>
        <w:pStyle w:val="Akapitzlist"/>
        <w:numPr>
          <w:ilvl w:val="0"/>
          <w:numId w:val="307"/>
        </w:numPr>
        <w:suppressAutoHyphens/>
        <w:spacing w:after="150"/>
        <w:ind w:left="454" w:hanging="454"/>
        <w:jc w:val="both"/>
        <w:textAlignment w:val="auto"/>
      </w:pPr>
      <w:r w:rsidRPr="008E1708">
        <w:rPr>
          <w:rFonts w:ascii="Cambria" w:hAnsi="Cambria"/>
          <w:sz w:val="24"/>
          <w:szCs w:val="24"/>
        </w:rPr>
        <w:t>nie przysługuje Pani/Panu:</w:t>
      </w:r>
    </w:p>
    <w:p w14:paraId="2ED28B99" w14:textId="77777777" w:rsidR="00B56005" w:rsidRPr="008E1708" w:rsidRDefault="00B56005" w:rsidP="00141CD9">
      <w:pPr>
        <w:pStyle w:val="Akapitzlist"/>
        <w:numPr>
          <w:ilvl w:val="0"/>
          <w:numId w:val="310"/>
        </w:numPr>
        <w:spacing w:after="150"/>
        <w:jc w:val="both"/>
        <w:textAlignment w:val="auto"/>
      </w:pPr>
      <w:r w:rsidRPr="008E1708">
        <w:rPr>
          <w:rFonts w:ascii="Cambria" w:hAnsi="Cambria"/>
          <w:sz w:val="24"/>
          <w:szCs w:val="24"/>
        </w:rPr>
        <w:t>w związku z art. 17 ust. 3 lit. b, d lub e RODO prawo do usunięcia danych osobowych;</w:t>
      </w:r>
    </w:p>
    <w:p w14:paraId="5E42326A" w14:textId="77777777" w:rsidR="00B56005" w:rsidRPr="008E1708" w:rsidRDefault="00B56005" w:rsidP="00141CD9">
      <w:pPr>
        <w:pStyle w:val="Akapitzlist"/>
        <w:numPr>
          <w:ilvl w:val="0"/>
          <w:numId w:val="310"/>
        </w:numPr>
        <w:spacing w:after="150"/>
        <w:jc w:val="both"/>
        <w:textAlignment w:val="auto"/>
      </w:pPr>
      <w:r w:rsidRPr="008E1708">
        <w:rPr>
          <w:rFonts w:ascii="Cambria" w:hAnsi="Cambria"/>
          <w:sz w:val="24"/>
          <w:szCs w:val="24"/>
        </w:rPr>
        <w:t>prawo do przenoszenia danych osobowych, o którym mowa w art. 20 RODO;</w:t>
      </w:r>
    </w:p>
    <w:p w14:paraId="2C94F170" w14:textId="77777777" w:rsidR="00B56005" w:rsidRPr="008E1708" w:rsidRDefault="00B56005" w:rsidP="00141CD9">
      <w:pPr>
        <w:pStyle w:val="Akapitzlist"/>
        <w:numPr>
          <w:ilvl w:val="0"/>
          <w:numId w:val="310"/>
        </w:numPr>
        <w:spacing w:after="150"/>
        <w:jc w:val="both"/>
        <w:textAlignment w:val="auto"/>
      </w:pPr>
      <w:r w:rsidRPr="008E1708">
        <w:rPr>
          <w:rFonts w:ascii="Cambria" w:hAnsi="Cambria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0C455FFD" w14:textId="0D8748F0" w:rsidR="00767585" w:rsidRPr="008E1708" w:rsidRDefault="00767585" w:rsidP="00061A56">
      <w:pPr>
        <w:pStyle w:val="Akapitzlist"/>
        <w:spacing w:after="150" w:line="240" w:lineRule="auto"/>
        <w:ind w:left="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8E3B9D8" w14:textId="51E8A159" w:rsidR="00F87A97" w:rsidRPr="008E1708" w:rsidRDefault="00F87A97" w:rsidP="00F87A97">
      <w:pPr>
        <w:rPr>
          <w:rFonts w:ascii="Cambria" w:eastAsia="Calibri" w:hAnsi="Cambria" w:cstheme="minorHAnsi"/>
          <w:color w:val="000000" w:themeColor="text1"/>
          <w:sz w:val="24"/>
          <w:szCs w:val="24"/>
        </w:rPr>
      </w:pPr>
    </w:p>
    <w:p w14:paraId="268CCF74" w14:textId="77777777" w:rsidR="00F87A97" w:rsidRPr="008E1708" w:rsidRDefault="00F87A97" w:rsidP="00F87A97"/>
    <w:p w14:paraId="1994046A" w14:textId="77777777" w:rsidR="00F87A97" w:rsidRPr="008E1708" w:rsidRDefault="00F87A97" w:rsidP="00F87A97"/>
    <w:p w14:paraId="5332D415" w14:textId="5E7A11A1" w:rsidR="00F87A97" w:rsidRPr="008E1708" w:rsidRDefault="00F87A97" w:rsidP="00F87A97"/>
    <w:p w14:paraId="049811EA" w14:textId="0553F5FC" w:rsidR="00F87A97" w:rsidRPr="008E1708" w:rsidRDefault="00F87A97" w:rsidP="00F87A97">
      <w:pPr>
        <w:pStyle w:val="Nagwek1"/>
        <w:pageBreakBefore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8E1708">
        <w:tab/>
      </w:r>
      <w:r w:rsidRPr="008E1708">
        <w:rPr>
          <w:rFonts w:ascii="Cambria" w:hAnsi="Cambria" w:cstheme="minorHAnsi"/>
          <w:color w:val="000000" w:themeColor="text1"/>
          <w:sz w:val="24"/>
          <w:szCs w:val="24"/>
        </w:rPr>
        <w:t>Załącznik nr 9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F87A97" w:rsidRPr="008E1708" w14:paraId="0D44720D" w14:textId="77777777" w:rsidTr="00F3612C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F3F7C7" w14:textId="77777777" w:rsidR="00F87A97" w:rsidRPr="008E1708" w:rsidRDefault="00F87A97" w:rsidP="00F3612C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</w:p>
          <w:p w14:paraId="227568DC" w14:textId="77777777" w:rsidR="00F87A97" w:rsidRPr="008E1708" w:rsidRDefault="00F87A97" w:rsidP="00F3612C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  <w:r w:rsidRPr="008E1708">
              <w:rPr>
                <w:rFonts w:ascii="Cambria" w:hAnsi="Cambria" w:cstheme="minorHAnsi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15D8240F" w14:textId="77777777" w:rsidR="00F87A97" w:rsidRPr="008E1708" w:rsidRDefault="00F87A97" w:rsidP="00F87A97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FEC03EE" w14:textId="77777777" w:rsidR="00F87A97" w:rsidRPr="008E1708" w:rsidRDefault="00F87A97" w:rsidP="00F87A97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color w:val="000000" w:themeColor="text1"/>
          <w:sz w:val="24"/>
          <w:szCs w:val="24"/>
        </w:rPr>
        <w:t>....................., dnia.........................</w:t>
      </w:r>
    </w:p>
    <w:p w14:paraId="3C5F88F1" w14:textId="77777777" w:rsidR="00F87A97" w:rsidRPr="008E1708" w:rsidRDefault="00F87A97" w:rsidP="00F87A97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8156A55" w14:textId="77777777" w:rsidR="00F87A97" w:rsidRPr="008E1708" w:rsidRDefault="00F87A97" w:rsidP="00F87A97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89CFE1F" w14:textId="77777777" w:rsidR="00F87A97" w:rsidRPr="008E1708" w:rsidRDefault="00F87A97" w:rsidP="00F87A97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4651FB9" w14:textId="77777777" w:rsidR="00A7519F" w:rsidRPr="008E1708" w:rsidRDefault="00A7519F" w:rsidP="00F87A97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2"/>
          <w:szCs w:val="24"/>
        </w:rPr>
      </w:pPr>
      <w:r w:rsidRPr="008E1708">
        <w:rPr>
          <w:rFonts w:ascii="Cambria" w:hAnsi="Cambria" w:cstheme="minorHAnsi"/>
          <w:color w:val="000000" w:themeColor="text1"/>
          <w:sz w:val="24"/>
          <w:szCs w:val="24"/>
        </w:rPr>
        <w:t>OŚWIADCZENIE</w:t>
      </w:r>
      <w:r w:rsidRPr="008E1708">
        <w:rPr>
          <w:rFonts w:ascii="Cambria" w:hAnsi="Cambria" w:cstheme="minorHAnsi"/>
          <w:color w:val="000000" w:themeColor="text1"/>
          <w:sz w:val="22"/>
          <w:szCs w:val="24"/>
        </w:rPr>
        <w:t xml:space="preserve"> </w:t>
      </w:r>
    </w:p>
    <w:p w14:paraId="29CDAA6E" w14:textId="4FB4BEED" w:rsidR="00F87A97" w:rsidRPr="008E1708" w:rsidRDefault="00A7519F" w:rsidP="00F87A97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color w:val="000000" w:themeColor="text1"/>
          <w:sz w:val="24"/>
          <w:szCs w:val="24"/>
        </w:rPr>
        <w:t>Wykonawców wspólnie ubiegających się o udzielenie zamówienia w trybie art.117 ust 4 Prawa Zamówień Publicznych</w:t>
      </w:r>
    </w:p>
    <w:p w14:paraId="520FF628" w14:textId="77777777" w:rsidR="00F87A97" w:rsidRPr="008E1708" w:rsidRDefault="00F87A97" w:rsidP="00F87A97">
      <w:pPr>
        <w:pStyle w:val="Standarduser"/>
        <w:spacing w:line="276" w:lineRule="auto"/>
        <w:jc w:val="both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66BA10BE" w14:textId="01FAF2A8" w:rsidR="00F87A97" w:rsidRPr="008E1708" w:rsidRDefault="00A7519F" w:rsidP="00A7519F">
      <w:pPr>
        <w:pStyle w:val="NumberList"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  <w:r w:rsidRPr="008E1708">
        <w:rPr>
          <w:rFonts w:ascii="Cambria" w:hAnsi="Cambria" w:cstheme="minorHAnsi"/>
          <w:color w:val="000000" w:themeColor="text1"/>
          <w:szCs w:val="24"/>
        </w:rPr>
        <w:t>My, niżej wymienieni, Wykonawcy wspólnie ubiegający się o udzielenie zamówienia publicznego</w:t>
      </w:r>
      <w:r w:rsidR="008233C5" w:rsidRPr="008E1708">
        <w:rPr>
          <w:rFonts w:ascii="Cambria" w:hAnsi="Cambria" w:cstheme="minorHAnsi"/>
          <w:color w:val="000000" w:themeColor="text1"/>
          <w:szCs w:val="24"/>
        </w:rPr>
        <w:t xml:space="preserve"> nr AG.240.7.2023.AF na dostawę i montaż mebli biurowych, niniejszym oświadczamy, że wykonamy następujący zakres prac</w:t>
      </w:r>
      <w:r w:rsidR="00CC7AA6" w:rsidRPr="008E1708">
        <w:rPr>
          <w:rFonts w:ascii="Cambria" w:hAnsi="Cambria" w:cstheme="minorHAnsi"/>
          <w:color w:val="000000" w:themeColor="text1"/>
          <w:szCs w:val="24"/>
        </w:rPr>
        <w:t xml:space="preserve"> w realizacji przedmiotu zamówienia</w:t>
      </w:r>
      <w:r w:rsidR="008233C5" w:rsidRPr="008E1708">
        <w:rPr>
          <w:rFonts w:ascii="Cambria" w:hAnsi="Cambria" w:cstheme="minorHAnsi"/>
          <w:color w:val="000000" w:themeColor="text1"/>
          <w:szCs w:val="24"/>
        </w:rPr>
        <w:t>:</w:t>
      </w:r>
    </w:p>
    <w:p w14:paraId="0B212FAE" w14:textId="77777777" w:rsidR="00F87A97" w:rsidRPr="008E1708" w:rsidRDefault="00F87A97" w:rsidP="00F87A97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tbl>
      <w:tblPr>
        <w:tblW w:w="935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842"/>
        <w:gridCol w:w="2127"/>
        <w:gridCol w:w="1842"/>
        <w:gridCol w:w="2977"/>
      </w:tblGrid>
      <w:tr w:rsidR="00E3150B" w:rsidRPr="008E1708" w14:paraId="7AF88C38" w14:textId="1B110C15" w:rsidTr="00E3150B">
        <w:trPr>
          <w:trHeight w:val="34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2ED3D8" w14:textId="77777777" w:rsidR="00E3150B" w:rsidRPr="008E1708" w:rsidRDefault="00E3150B" w:rsidP="00F3612C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81D0B3" w14:textId="4799438C" w:rsidR="00E3150B" w:rsidRPr="008E1708" w:rsidRDefault="00E3150B" w:rsidP="00F3612C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Pełna nazwa Wykonawcy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716716" w14:textId="1483FD22" w:rsidR="00E3150B" w:rsidRPr="008E1708" w:rsidRDefault="00E3150B" w:rsidP="00F3612C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Dane firmy</w:t>
            </w:r>
          </w:p>
          <w:p w14:paraId="3D302497" w14:textId="2EACFF13" w:rsidR="00E3150B" w:rsidRPr="008E1708" w:rsidRDefault="00E3150B" w:rsidP="00F3612C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(miejscowość, adres, NIP/ KRS 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E8E09" w14:textId="249D93BE" w:rsidR="00E3150B" w:rsidRPr="008E1708" w:rsidRDefault="00E3150B" w:rsidP="008233C5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Osoby uprawnione do reprezentacji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939D2" w14:textId="1B2F1A83" w:rsidR="00E3150B" w:rsidRPr="008E1708" w:rsidRDefault="00E3150B" w:rsidP="00E3150B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Zakres prac</w:t>
            </w:r>
          </w:p>
        </w:tc>
      </w:tr>
      <w:tr w:rsidR="00E3150B" w:rsidRPr="008E1708" w14:paraId="797512BB" w14:textId="14FC3656" w:rsidTr="00E3150B">
        <w:trPr>
          <w:trHeight w:val="70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28389B" w14:textId="418C8059" w:rsidR="00E3150B" w:rsidRPr="008E1708" w:rsidRDefault="00E3150B" w:rsidP="00F3612C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105A51" w14:textId="77777777" w:rsidR="00E3150B" w:rsidRPr="008E1708" w:rsidRDefault="00E3150B" w:rsidP="00F3612C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59E41" w14:textId="77777777" w:rsidR="00E3150B" w:rsidRPr="008E1708" w:rsidRDefault="00E3150B" w:rsidP="00F3612C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C166" w14:textId="77777777" w:rsidR="00E3150B" w:rsidRPr="008E1708" w:rsidRDefault="00E3150B" w:rsidP="00F3612C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3D43" w14:textId="77777777" w:rsidR="00E3150B" w:rsidRPr="008E1708" w:rsidRDefault="00E3150B" w:rsidP="00F3612C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E3150B" w:rsidRPr="008E1708" w14:paraId="6F528D49" w14:textId="38E3F9C6" w:rsidTr="00E3150B">
        <w:trPr>
          <w:trHeight w:val="70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5C7829" w14:textId="77777777" w:rsidR="00E3150B" w:rsidRPr="008E1708" w:rsidRDefault="00E3150B" w:rsidP="00F3612C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7A89D9" w14:textId="77777777" w:rsidR="00E3150B" w:rsidRPr="008E1708" w:rsidRDefault="00E3150B" w:rsidP="00F3612C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071237" w14:textId="77777777" w:rsidR="00E3150B" w:rsidRPr="008E1708" w:rsidRDefault="00E3150B" w:rsidP="00F3612C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96FE" w14:textId="77777777" w:rsidR="00E3150B" w:rsidRPr="008E1708" w:rsidRDefault="00E3150B" w:rsidP="00F3612C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F0E1" w14:textId="77777777" w:rsidR="00E3150B" w:rsidRPr="008E1708" w:rsidRDefault="00E3150B" w:rsidP="00F3612C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E3150B" w:rsidRPr="008E1708" w14:paraId="7CFF6609" w14:textId="08B2BA50" w:rsidTr="00E3150B">
        <w:trPr>
          <w:trHeight w:val="70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32A65" w14:textId="77777777" w:rsidR="00E3150B" w:rsidRPr="008E1708" w:rsidRDefault="00E3150B" w:rsidP="00F3612C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E4EB8" w14:textId="77777777" w:rsidR="00E3150B" w:rsidRPr="008E1708" w:rsidRDefault="00E3150B" w:rsidP="00F3612C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9E9D25" w14:textId="77777777" w:rsidR="00E3150B" w:rsidRPr="008E1708" w:rsidRDefault="00E3150B" w:rsidP="00F3612C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4A43" w14:textId="77777777" w:rsidR="00E3150B" w:rsidRPr="008E1708" w:rsidRDefault="00E3150B" w:rsidP="00F3612C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48FB" w14:textId="77777777" w:rsidR="00E3150B" w:rsidRPr="008E1708" w:rsidRDefault="00E3150B" w:rsidP="00F3612C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E3150B" w:rsidRPr="008E1708" w14:paraId="4622A4C3" w14:textId="2BD6AEAF" w:rsidTr="00E3150B">
        <w:trPr>
          <w:trHeight w:val="70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FA600D" w14:textId="77777777" w:rsidR="00E3150B" w:rsidRPr="008E1708" w:rsidRDefault="00E3150B" w:rsidP="00F3612C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8E170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43CB6E" w14:textId="77777777" w:rsidR="00E3150B" w:rsidRPr="008E1708" w:rsidRDefault="00E3150B" w:rsidP="00F3612C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02CC7" w14:textId="77777777" w:rsidR="00E3150B" w:rsidRPr="008E1708" w:rsidRDefault="00E3150B" w:rsidP="00F3612C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A674" w14:textId="77777777" w:rsidR="00E3150B" w:rsidRPr="008E1708" w:rsidRDefault="00E3150B" w:rsidP="00F3612C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3FD2" w14:textId="77777777" w:rsidR="00E3150B" w:rsidRPr="008E1708" w:rsidRDefault="00E3150B" w:rsidP="00F3612C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6F3F64D9" w14:textId="77777777" w:rsidR="00F87A97" w:rsidRPr="008E1708" w:rsidRDefault="00F87A97" w:rsidP="00F87A97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E0CD1B0" w14:textId="77777777" w:rsidR="00F87A97" w:rsidRPr="008E1708" w:rsidRDefault="00F87A97" w:rsidP="00F87A97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DEBF09A" w14:textId="77777777" w:rsidR="00F87A97" w:rsidRPr="008E1708" w:rsidRDefault="00F87A97" w:rsidP="00F87A97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F7A16BD" w14:textId="77777777" w:rsidR="00F87A97" w:rsidRPr="008E1708" w:rsidRDefault="00F87A97" w:rsidP="00F87A97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color w:val="000000" w:themeColor="text1"/>
          <w:sz w:val="24"/>
          <w:szCs w:val="24"/>
        </w:rPr>
        <w:t>_____________________________________</w:t>
      </w:r>
    </w:p>
    <w:p w14:paraId="09C745DA" w14:textId="77777777" w:rsidR="00F87A97" w:rsidRPr="008E1708" w:rsidRDefault="00F87A97" w:rsidP="00F87A97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i/>
          <w:color w:val="000000" w:themeColor="text1"/>
          <w:sz w:val="24"/>
          <w:szCs w:val="24"/>
        </w:rPr>
        <w:t>Podpis /-y/  i pieczątka /-i/ imienna /-e/</w:t>
      </w:r>
    </w:p>
    <w:p w14:paraId="3CCF72F8" w14:textId="77777777" w:rsidR="00F87A97" w:rsidRPr="008E1708" w:rsidRDefault="00F87A97" w:rsidP="00F87A97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i/>
          <w:color w:val="000000" w:themeColor="text1"/>
          <w:sz w:val="24"/>
          <w:szCs w:val="24"/>
        </w:rPr>
        <w:t>upoważnionego /-</w:t>
      </w:r>
      <w:proofErr w:type="spellStart"/>
      <w:r w:rsidRPr="008E1708">
        <w:rPr>
          <w:rFonts w:ascii="Cambria" w:hAnsi="Cambria" w:cstheme="minorHAnsi"/>
          <w:i/>
          <w:color w:val="000000" w:themeColor="text1"/>
          <w:sz w:val="24"/>
          <w:szCs w:val="24"/>
        </w:rPr>
        <w:t>ych</w:t>
      </w:r>
      <w:proofErr w:type="spellEnd"/>
      <w:r w:rsidRPr="008E1708">
        <w:rPr>
          <w:rFonts w:ascii="Cambria" w:hAnsi="Cambria" w:cstheme="minorHAnsi"/>
          <w:i/>
          <w:color w:val="000000" w:themeColor="text1"/>
          <w:sz w:val="24"/>
          <w:szCs w:val="24"/>
        </w:rPr>
        <w:t>/</w:t>
      </w:r>
    </w:p>
    <w:p w14:paraId="7D7A6576" w14:textId="6416475C" w:rsidR="00F87A97" w:rsidRPr="00BC0294" w:rsidRDefault="00F87A97" w:rsidP="00F87A97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8E1708">
        <w:rPr>
          <w:rFonts w:ascii="Cambria" w:hAnsi="Cambria" w:cstheme="minorHAnsi"/>
          <w:i/>
          <w:color w:val="000000" w:themeColor="text1"/>
          <w:sz w:val="24"/>
          <w:szCs w:val="24"/>
        </w:rPr>
        <w:t>przedstawiciela /-i/  Wykonawcy</w:t>
      </w:r>
      <w:r w:rsidR="008233C5" w:rsidRPr="008E1708">
        <w:rPr>
          <w:rFonts w:ascii="Cambria" w:hAnsi="Cambria" w:cstheme="minorHAnsi"/>
          <w:i/>
          <w:color w:val="000000" w:themeColor="text1"/>
          <w:sz w:val="24"/>
          <w:szCs w:val="24"/>
        </w:rPr>
        <w:t>/ów/</w:t>
      </w:r>
    </w:p>
    <w:p w14:paraId="5B936A1C" w14:textId="5845ED51" w:rsidR="00F87A97" w:rsidRPr="00A24119" w:rsidRDefault="00F87A97" w:rsidP="00F87A97">
      <w:pPr>
        <w:rPr>
          <w:rFonts w:ascii="Cambria" w:hAnsi="Cambria" w:cstheme="minorHAnsi"/>
          <w:color w:val="000000" w:themeColor="text1"/>
          <w:kern w:val="3"/>
          <w:sz w:val="24"/>
          <w:szCs w:val="24"/>
          <w:lang w:eastAsia="zh-CN"/>
        </w:rPr>
      </w:pPr>
    </w:p>
    <w:p w14:paraId="0C032409" w14:textId="6F8A18E0" w:rsidR="00023264" w:rsidRPr="00F87A97" w:rsidRDefault="00023264" w:rsidP="00F87A97">
      <w:pPr>
        <w:tabs>
          <w:tab w:val="left" w:pos="3660"/>
        </w:tabs>
      </w:pPr>
    </w:p>
    <w:sectPr w:rsidR="00023264" w:rsidRPr="00F87A97" w:rsidSect="00F547F9">
      <w:type w:val="continuous"/>
      <w:pgSz w:w="11906" w:h="16838"/>
      <w:pgMar w:top="1701" w:right="1276" w:bottom="1418" w:left="1418" w:header="279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98C11" w14:textId="77777777" w:rsidR="00D03777" w:rsidRDefault="00D03777">
      <w:r>
        <w:separator/>
      </w:r>
    </w:p>
  </w:endnote>
  <w:endnote w:type="continuationSeparator" w:id="0">
    <w:p w14:paraId="7B4AE7B5" w14:textId="77777777" w:rsidR="00D03777" w:rsidRDefault="00D0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StarSymbol,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gnaPro-Ligh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0783226"/>
      <w:docPartObj>
        <w:docPartGallery w:val="Page Numbers (Bottom of Page)"/>
        <w:docPartUnique/>
      </w:docPartObj>
    </w:sdtPr>
    <w:sdtEndPr/>
    <w:sdtContent>
      <w:p w14:paraId="0E5E37B5" w14:textId="79FA84FD" w:rsidR="007A0EE2" w:rsidRDefault="007A0EE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5E3">
          <w:rPr>
            <w:noProof/>
          </w:rPr>
          <w:t>21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BA63A" w14:textId="77777777" w:rsidR="00D03777" w:rsidRDefault="00D03777">
      <w:r>
        <w:rPr>
          <w:color w:val="000000"/>
        </w:rPr>
        <w:separator/>
      </w:r>
    </w:p>
  </w:footnote>
  <w:footnote w:type="continuationSeparator" w:id="0">
    <w:p w14:paraId="66739066" w14:textId="77777777" w:rsidR="00D03777" w:rsidRDefault="00D03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1D8DC" w14:textId="77777777" w:rsidR="007A0EE2" w:rsidRDefault="007A0EE2" w:rsidP="00D40C9C">
    <w:pPr>
      <w:pStyle w:val="Nagwek"/>
      <w:tabs>
        <w:tab w:val="clear" w:pos="4536"/>
        <w:tab w:val="clear" w:pos="9072"/>
        <w:tab w:val="left" w:pos="8085"/>
      </w:tabs>
    </w:pPr>
    <w:r>
      <w:tab/>
    </w:r>
  </w:p>
  <w:tbl>
    <w:tblPr>
      <w:tblW w:w="9214" w:type="dxa"/>
      <w:tblInd w:w="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111"/>
      <w:gridCol w:w="5103"/>
    </w:tblGrid>
    <w:tr w:rsidR="007A0EE2" w14:paraId="374DFDA5" w14:textId="77777777" w:rsidTr="004E4AE2">
      <w:tc>
        <w:tcPr>
          <w:tcW w:w="4111" w:type="dxa"/>
          <w:tcMar>
            <w:top w:w="0" w:type="dxa"/>
            <w:left w:w="70" w:type="dxa"/>
            <w:bottom w:w="0" w:type="dxa"/>
            <w:right w:w="70" w:type="dxa"/>
          </w:tcMar>
        </w:tcPr>
        <w:p w14:paraId="580B7691" w14:textId="77777777" w:rsidR="007A0EE2" w:rsidRPr="007B4FBF" w:rsidRDefault="007A0EE2" w:rsidP="004E4AE2">
          <w:pPr>
            <w:pStyle w:val="Nagwek"/>
            <w:ind w:left="-212"/>
            <w:jc w:val="center"/>
            <w:rPr>
              <w:b/>
            </w:rPr>
          </w:pPr>
          <w:r w:rsidRPr="007B4FBF">
            <w:rPr>
              <w:b/>
              <w:sz w:val="22"/>
              <w:szCs w:val="22"/>
            </w:rPr>
            <w:t>INSTYTUT EKSPERTYZ SĄDOWYCH</w:t>
          </w:r>
        </w:p>
        <w:p w14:paraId="4AD08300" w14:textId="77777777" w:rsidR="007A0EE2" w:rsidRDefault="007A0EE2" w:rsidP="004E4AE2">
          <w:pPr>
            <w:pStyle w:val="Nagwek"/>
            <w:ind w:left="-212"/>
            <w:jc w:val="center"/>
          </w:pPr>
          <w:r>
            <w:rPr>
              <w:sz w:val="22"/>
              <w:szCs w:val="22"/>
            </w:rPr>
            <w:t xml:space="preserve">im. Prof. dra Jana </w:t>
          </w:r>
          <w:proofErr w:type="spellStart"/>
          <w:r>
            <w:rPr>
              <w:sz w:val="22"/>
              <w:szCs w:val="22"/>
            </w:rPr>
            <w:t>Sehna</w:t>
          </w:r>
          <w:proofErr w:type="spellEnd"/>
        </w:p>
        <w:p w14:paraId="3C3E672D" w14:textId="77777777" w:rsidR="007A0EE2" w:rsidRDefault="007A0EE2" w:rsidP="004E4AE2">
          <w:pPr>
            <w:pStyle w:val="Nagwek"/>
            <w:ind w:left="-212"/>
            <w:jc w:val="center"/>
          </w:pPr>
          <w:r>
            <w:rPr>
              <w:sz w:val="22"/>
              <w:szCs w:val="22"/>
            </w:rPr>
            <w:t>31-033 Kraków, ul. Westerplatte 9</w:t>
          </w:r>
        </w:p>
      </w:tc>
      <w:tc>
        <w:tcPr>
          <w:tcW w:w="5103" w:type="dxa"/>
          <w:tcMar>
            <w:top w:w="0" w:type="dxa"/>
            <w:left w:w="70" w:type="dxa"/>
            <w:bottom w:w="0" w:type="dxa"/>
            <w:right w:w="70" w:type="dxa"/>
          </w:tcMar>
        </w:tcPr>
        <w:p w14:paraId="4108EA76" w14:textId="691D9BEB" w:rsidR="007A0EE2" w:rsidRPr="007B4FBF" w:rsidRDefault="007A0EE2">
          <w:pPr>
            <w:pStyle w:val="Nagwek"/>
            <w:spacing w:line="360" w:lineRule="auto"/>
            <w:jc w:val="right"/>
          </w:pPr>
          <w:r w:rsidRPr="007B4FBF">
            <w:rPr>
              <w:rFonts w:ascii="Bookman Old Style" w:hAnsi="Bookman Old Style"/>
            </w:rPr>
            <w:t>Specyfikacja warunków zamówienia</w:t>
          </w:r>
        </w:p>
        <w:p w14:paraId="0E1784CA" w14:textId="1D7D22C6" w:rsidR="007A0EE2" w:rsidRDefault="007A0EE2" w:rsidP="00E74C3E">
          <w:pPr>
            <w:pStyle w:val="Nagwek"/>
            <w:jc w:val="right"/>
          </w:pPr>
          <w:r>
            <w:rPr>
              <w:rFonts w:ascii="Bookman Old Style" w:hAnsi="Bookman Old Style"/>
              <w:b/>
            </w:rPr>
            <w:t>AG.240.7.2023.AF</w:t>
          </w:r>
        </w:p>
      </w:tc>
    </w:tr>
  </w:tbl>
  <w:p w14:paraId="460868A0" w14:textId="77777777" w:rsidR="007A0EE2" w:rsidRDefault="007A0E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D54"/>
    <w:multiLevelType w:val="multilevel"/>
    <w:tmpl w:val="6CFA3CAA"/>
    <w:styleLink w:val="WWNum9"/>
    <w:lvl w:ilvl="0">
      <w:start w:val="1"/>
      <w:numFmt w:val="lowerLetter"/>
      <w:lvlText w:val="b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" w15:restartNumberingAfterBreak="0">
    <w:nsid w:val="013341A5"/>
    <w:multiLevelType w:val="multilevel"/>
    <w:tmpl w:val="1A58284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01EA21C9"/>
    <w:multiLevelType w:val="multilevel"/>
    <w:tmpl w:val="A75C1F8A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2616A52"/>
    <w:multiLevelType w:val="multilevel"/>
    <w:tmpl w:val="4F38879C"/>
    <w:styleLink w:val="WWNum3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3487F5B"/>
    <w:multiLevelType w:val="hybridMultilevel"/>
    <w:tmpl w:val="40042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F85D4A"/>
    <w:multiLevelType w:val="multilevel"/>
    <w:tmpl w:val="40DCAAB6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5693D91"/>
    <w:multiLevelType w:val="multilevel"/>
    <w:tmpl w:val="2DC2C676"/>
    <w:styleLink w:val="WWNum51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E544D1"/>
    <w:multiLevelType w:val="multilevel"/>
    <w:tmpl w:val="86D62E1A"/>
    <w:styleLink w:val="WWNum50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9" w15:restartNumberingAfterBreak="0">
    <w:nsid w:val="06505F1F"/>
    <w:multiLevelType w:val="multilevel"/>
    <w:tmpl w:val="C694B000"/>
    <w:styleLink w:val="WWNum113"/>
    <w:lvl w:ilvl="0">
      <w:start w:val="1"/>
      <w:numFmt w:val="upperRoman"/>
      <w:lvlText w:val="%1."/>
      <w:lvlJc w:val="right"/>
      <w:pPr>
        <w:ind w:left="720" w:hanging="360"/>
      </w:pPr>
      <w:rPr>
        <w:rFonts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E70C75"/>
    <w:multiLevelType w:val="multilevel"/>
    <w:tmpl w:val="2C7E4AB6"/>
    <w:styleLink w:val="WW8Num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07305CE1"/>
    <w:multiLevelType w:val="multilevel"/>
    <w:tmpl w:val="E5DCDD18"/>
    <w:styleLink w:val="WWNum58"/>
    <w:lvl w:ilvl="0">
      <w:start w:val="1"/>
      <w:numFmt w:val="decimal"/>
      <w:lvlText w:val="%1."/>
      <w:lvlJc w:val="center"/>
      <w:pPr>
        <w:ind w:left="360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DC22AE"/>
    <w:multiLevelType w:val="multilevel"/>
    <w:tmpl w:val="417A6CE8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08025D5D"/>
    <w:multiLevelType w:val="multilevel"/>
    <w:tmpl w:val="1F1CCB0E"/>
    <w:styleLink w:val="WWNum2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08054603"/>
    <w:multiLevelType w:val="hybridMultilevel"/>
    <w:tmpl w:val="47FCF604"/>
    <w:lvl w:ilvl="0" w:tplc="04150017">
      <w:start w:val="1"/>
      <w:numFmt w:val="lowerLetter"/>
      <w:lvlText w:val="%1)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 w15:restartNumberingAfterBreak="0">
    <w:nsid w:val="08705790"/>
    <w:multiLevelType w:val="multilevel"/>
    <w:tmpl w:val="EC261B76"/>
    <w:styleLink w:val="WWNum41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16" w15:restartNumberingAfterBreak="0">
    <w:nsid w:val="08A24E5D"/>
    <w:multiLevelType w:val="multilevel"/>
    <w:tmpl w:val="F8521824"/>
    <w:styleLink w:val="WW8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08A26981"/>
    <w:multiLevelType w:val="multilevel"/>
    <w:tmpl w:val="B302CB04"/>
    <w:styleLink w:val="WWNum108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09CE482F"/>
    <w:multiLevelType w:val="multilevel"/>
    <w:tmpl w:val="0FE04F08"/>
    <w:styleLink w:val="WW8Num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0A5E5CA9"/>
    <w:multiLevelType w:val="multilevel"/>
    <w:tmpl w:val="1C122288"/>
    <w:styleLink w:val="WW8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0AD40B6E"/>
    <w:multiLevelType w:val="multilevel"/>
    <w:tmpl w:val="370AC626"/>
    <w:styleLink w:val="WWNum28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0B5A25B6"/>
    <w:multiLevelType w:val="multilevel"/>
    <w:tmpl w:val="C6C02744"/>
    <w:styleLink w:val="WWNum54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2" w15:restartNumberingAfterBreak="0">
    <w:nsid w:val="0BB41F3D"/>
    <w:multiLevelType w:val="multilevel"/>
    <w:tmpl w:val="457C33DC"/>
    <w:styleLink w:val="WWNum11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0BD34DFE"/>
    <w:multiLevelType w:val="multilevel"/>
    <w:tmpl w:val="BC6054FA"/>
    <w:styleLink w:val="WWNum34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4" w15:restartNumberingAfterBreak="0">
    <w:nsid w:val="0CF37670"/>
    <w:multiLevelType w:val="multilevel"/>
    <w:tmpl w:val="D01AED8C"/>
    <w:lvl w:ilvl="0">
      <w:start w:val="1"/>
      <w:numFmt w:val="bullet"/>
      <w:lvlText w:val="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0E155D19"/>
    <w:multiLevelType w:val="multilevel"/>
    <w:tmpl w:val="A4281A5E"/>
    <w:styleLink w:val="WWNum5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6" w15:restartNumberingAfterBreak="0">
    <w:nsid w:val="0E1617A3"/>
    <w:multiLevelType w:val="multilevel"/>
    <w:tmpl w:val="F37EB71E"/>
    <w:styleLink w:val="WWNum266"/>
    <w:lvl w:ilvl="0">
      <w:start w:val="17"/>
      <w:numFmt w:val="decimal"/>
      <w:lvlText w:val="%1."/>
      <w:lvlJc w:val="left"/>
      <w:pPr>
        <w:ind w:left="814" w:hanging="454"/>
      </w:pPr>
      <w:rPr>
        <w:rFonts w:ascii="Cambria" w:hAnsi="Cambria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i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440" w:hanging="360"/>
      </w:pPr>
      <w:rPr>
        <w:sz w:val="20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Bookman Old Style"/>
        <w:sz w:val="20"/>
      </w:rPr>
    </w:lvl>
  </w:abstractNum>
  <w:abstractNum w:abstractNumId="27" w15:restartNumberingAfterBreak="0">
    <w:nsid w:val="0ED1144A"/>
    <w:multiLevelType w:val="multilevel"/>
    <w:tmpl w:val="A810E8D0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0F4F7CEA"/>
    <w:multiLevelType w:val="multilevel"/>
    <w:tmpl w:val="D6FAF462"/>
    <w:styleLink w:val="WWNum101"/>
    <w:lvl w:ilvl="0">
      <w:start w:val="3"/>
      <w:numFmt w:val="decimal"/>
      <w:lvlText w:val="%1."/>
      <w:lvlJc w:val="left"/>
      <w:pPr>
        <w:ind w:left="454" w:hanging="454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9" w15:restartNumberingAfterBreak="0">
    <w:nsid w:val="0FCD5C66"/>
    <w:multiLevelType w:val="multilevel"/>
    <w:tmpl w:val="DE1C663C"/>
    <w:styleLink w:val="WW8Num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113010D0"/>
    <w:multiLevelType w:val="multilevel"/>
    <w:tmpl w:val="6D84C6E4"/>
    <w:styleLink w:val="WW8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116754AF"/>
    <w:multiLevelType w:val="multilevel"/>
    <w:tmpl w:val="E544F5A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119A7A5D"/>
    <w:multiLevelType w:val="multilevel"/>
    <w:tmpl w:val="B0786B56"/>
    <w:lvl w:ilvl="0">
      <w:start w:val="23"/>
      <w:numFmt w:val="upperRoman"/>
      <w:lvlText w:val="%1."/>
      <w:lvlJc w:val="left"/>
      <w:pPr>
        <w:ind w:left="567" w:hanging="567"/>
      </w:pPr>
      <w:rPr>
        <w:rFonts w:ascii="Cambria" w:hAnsi="Cambria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11D12254"/>
    <w:multiLevelType w:val="multilevel"/>
    <w:tmpl w:val="E3D2949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1247543E"/>
    <w:multiLevelType w:val="multilevel"/>
    <w:tmpl w:val="18A4D5B2"/>
    <w:lvl w:ilvl="0">
      <w:start w:val="1"/>
      <w:numFmt w:val="bullet"/>
      <w:lvlText w:val="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139C7211"/>
    <w:multiLevelType w:val="multilevel"/>
    <w:tmpl w:val="AAE21FCA"/>
    <w:styleLink w:val="WWNum7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6" w15:restartNumberingAfterBreak="0">
    <w:nsid w:val="13FC5C9C"/>
    <w:multiLevelType w:val="multilevel"/>
    <w:tmpl w:val="073A86DA"/>
    <w:styleLink w:val="WW8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142D24A9"/>
    <w:multiLevelType w:val="multilevel"/>
    <w:tmpl w:val="2788D27A"/>
    <w:styleLink w:val="WWNum138"/>
    <w:lvl w:ilvl="0">
      <w:start w:val="1"/>
      <w:numFmt w:val="decimal"/>
      <w:lvlText w:val="2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436" w:hanging="360"/>
      </w:pPr>
    </w:lvl>
    <w:lvl w:ilvl="2">
      <w:start w:val="1"/>
      <w:numFmt w:val="lowerRoman"/>
      <w:lvlText w:val="%3)"/>
      <w:lvlJc w:val="left"/>
      <w:pPr>
        <w:ind w:left="796" w:hanging="360"/>
      </w:pPr>
    </w:lvl>
    <w:lvl w:ilvl="3">
      <w:start w:val="1"/>
      <w:numFmt w:val="decimal"/>
      <w:lvlText w:val="(%4)"/>
      <w:lvlJc w:val="left"/>
      <w:pPr>
        <w:ind w:left="1156" w:hanging="360"/>
      </w:pPr>
    </w:lvl>
    <w:lvl w:ilvl="4">
      <w:start w:val="1"/>
      <w:numFmt w:val="lowerLetter"/>
      <w:lvlText w:val="(%5)"/>
      <w:lvlJc w:val="left"/>
      <w:pPr>
        <w:ind w:left="1516" w:hanging="360"/>
      </w:pPr>
    </w:lvl>
    <w:lvl w:ilvl="5">
      <w:start w:val="1"/>
      <w:numFmt w:val="lowerRoman"/>
      <w:lvlText w:val="(%6)"/>
      <w:lvlJc w:val="left"/>
      <w:pPr>
        <w:ind w:left="1876" w:hanging="360"/>
      </w:pPr>
    </w:lvl>
    <w:lvl w:ilvl="6">
      <w:start w:val="1"/>
      <w:numFmt w:val="decimal"/>
      <w:lvlText w:val="%7."/>
      <w:lvlJc w:val="left"/>
      <w:pPr>
        <w:ind w:left="2236" w:hanging="360"/>
      </w:pPr>
    </w:lvl>
    <w:lvl w:ilvl="7">
      <w:start w:val="1"/>
      <w:numFmt w:val="lowerLetter"/>
      <w:lvlText w:val="%8."/>
      <w:lvlJc w:val="left"/>
      <w:pPr>
        <w:ind w:left="2596" w:hanging="360"/>
      </w:pPr>
    </w:lvl>
    <w:lvl w:ilvl="8">
      <w:start w:val="1"/>
      <w:numFmt w:val="lowerRoman"/>
      <w:lvlText w:val="%9."/>
      <w:lvlJc w:val="left"/>
      <w:pPr>
        <w:ind w:left="2956" w:hanging="360"/>
      </w:pPr>
    </w:lvl>
  </w:abstractNum>
  <w:abstractNum w:abstractNumId="38" w15:restartNumberingAfterBreak="0">
    <w:nsid w:val="161D1846"/>
    <w:multiLevelType w:val="multilevel"/>
    <w:tmpl w:val="FA0E926A"/>
    <w:styleLink w:val="WWNum147"/>
    <w:lvl w:ilvl="0">
      <w:start w:val="2"/>
      <w:numFmt w:val="decimal"/>
      <w:lvlText w:val="%1."/>
      <w:lvlJc w:val="left"/>
      <w:pPr>
        <w:ind w:left="567" w:hanging="567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16556A65"/>
    <w:multiLevelType w:val="multilevel"/>
    <w:tmpl w:val="EAA0A278"/>
    <w:styleLink w:val="WWNum43"/>
    <w:lvl w:ilvl="0">
      <w:start w:val="2"/>
      <w:numFmt w:val="decimal"/>
      <w:lvlText w:val="%1."/>
      <w:lvlJc w:val="left"/>
      <w:pPr>
        <w:ind w:left="360" w:hanging="360"/>
      </w:pPr>
      <w:rPr>
        <w:rFonts w:cs="Bookman Old Style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40" w15:restartNumberingAfterBreak="0">
    <w:nsid w:val="168639DA"/>
    <w:multiLevelType w:val="singleLevel"/>
    <w:tmpl w:val="F8C0744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41" w15:restartNumberingAfterBreak="0">
    <w:nsid w:val="16FB4657"/>
    <w:multiLevelType w:val="hybridMultilevel"/>
    <w:tmpl w:val="63BE0A3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177E0102"/>
    <w:multiLevelType w:val="multilevel"/>
    <w:tmpl w:val="A4E2E7D4"/>
    <w:styleLink w:val="WWNum92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43" w15:restartNumberingAfterBreak="0">
    <w:nsid w:val="17C10D56"/>
    <w:multiLevelType w:val="multilevel"/>
    <w:tmpl w:val="9954AA94"/>
    <w:styleLink w:val="WWNum216"/>
    <w:lvl w:ilvl="0">
      <w:start w:val="1"/>
      <w:numFmt w:val="decimal"/>
      <w:lvlText w:val="%1)"/>
      <w:lvlJc w:val="left"/>
      <w:pPr>
        <w:ind w:left="2268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44" w15:restartNumberingAfterBreak="0">
    <w:nsid w:val="18425E9F"/>
    <w:multiLevelType w:val="multilevel"/>
    <w:tmpl w:val="6554A26A"/>
    <w:lvl w:ilvl="0">
      <w:start w:val="1"/>
      <w:numFmt w:val="decimal"/>
      <w:lvlText w:val="3.%1."/>
      <w:lvlJc w:val="left"/>
      <w:pPr>
        <w:tabs>
          <w:tab w:val="num" w:pos="1049"/>
        </w:tabs>
        <w:ind w:left="1049" w:hanging="453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45" w15:restartNumberingAfterBreak="0">
    <w:nsid w:val="18720EAE"/>
    <w:multiLevelType w:val="multilevel"/>
    <w:tmpl w:val="4D9A758A"/>
    <w:styleLink w:val="WWNum46"/>
    <w:lvl w:ilvl="0">
      <w:start w:val="1"/>
      <w:numFmt w:val="decimal"/>
      <w:lvlText w:val="%1."/>
      <w:lvlJc w:val="left"/>
      <w:pPr>
        <w:ind w:left="720" w:hanging="567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306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666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026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386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1746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106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466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2826" w:hanging="360"/>
      </w:pPr>
      <w:rPr>
        <w:rFonts w:cs="Bookman Old Style"/>
        <w:sz w:val="20"/>
      </w:rPr>
    </w:lvl>
  </w:abstractNum>
  <w:abstractNum w:abstractNumId="46" w15:restartNumberingAfterBreak="0">
    <w:nsid w:val="194D6603"/>
    <w:multiLevelType w:val="multilevel"/>
    <w:tmpl w:val="A37C636C"/>
    <w:styleLink w:val="WWNum60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97F535B"/>
    <w:multiLevelType w:val="multilevel"/>
    <w:tmpl w:val="17F8C9E0"/>
    <w:styleLink w:val="WW8Num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19B446F2"/>
    <w:multiLevelType w:val="multilevel"/>
    <w:tmpl w:val="EF6A7B3A"/>
    <w:styleLink w:val="WWNum13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19CD11E6"/>
    <w:multiLevelType w:val="multilevel"/>
    <w:tmpl w:val="B97EC47E"/>
    <w:styleLink w:val="WWNum2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50" w15:restartNumberingAfterBreak="0">
    <w:nsid w:val="19E52A68"/>
    <w:multiLevelType w:val="multilevel"/>
    <w:tmpl w:val="17404B8A"/>
    <w:styleLink w:val="WWNum4"/>
    <w:lvl w:ilvl="0">
      <w:start w:val="1"/>
      <w:numFmt w:val="lowerLetter"/>
      <w:lvlText w:val="a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19F74CBF"/>
    <w:multiLevelType w:val="multilevel"/>
    <w:tmpl w:val="F9CCB3D6"/>
    <w:styleLink w:val="WWNum143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1A34605C"/>
    <w:multiLevelType w:val="multilevel"/>
    <w:tmpl w:val="0C2E8B32"/>
    <w:styleLink w:val="WW8Num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 w15:restartNumberingAfterBreak="0">
    <w:nsid w:val="1AB84B22"/>
    <w:multiLevelType w:val="multilevel"/>
    <w:tmpl w:val="7974C1E6"/>
    <w:lvl w:ilvl="0">
      <w:start w:val="20"/>
      <w:numFmt w:val="upperRoman"/>
      <w:lvlText w:val="%1."/>
      <w:lvlJc w:val="left"/>
      <w:pPr>
        <w:ind w:left="567" w:hanging="567"/>
      </w:pPr>
      <w:rPr>
        <w:rFonts w:ascii="Cambria" w:hAnsi="Cambria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1C0E6F23"/>
    <w:multiLevelType w:val="multilevel"/>
    <w:tmpl w:val="449C72EC"/>
    <w:lvl w:ilvl="0">
      <w:start w:val="1"/>
      <w:numFmt w:val="decimal"/>
      <w:lvlText w:val="%1)"/>
      <w:lvlJc w:val="left"/>
      <w:pPr>
        <w:ind w:left="1134" w:hanging="567"/>
      </w:pPr>
      <w:rPr>
        <w:rFonts w:ascii="Cambria" w:hAnsi="Cambria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1C290C22"/>
    <w:multiLevelType w:val="multilevel"/>
    <w:tmpl w:val="66D0B5FA"/>
    <w:styleLink w:val="WW8Num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 w15:restartNumberingAfterBreak="0">
    <w:nsid w:val="1C6807CE"/>
    <w:multiLevelType w:val="multilevel"/>
    <w:tmpl w:val="10D4E090"/>
    <w:styleLink w:val="WW8Num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 w15:restartNumberingAfterBreak="0">
    <w:nsid w:val="1C6C034E"/>
    <w:multiLevelType w:val="multilevel"/>
    <w:tmpl w:val="F8B86380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CC26658"/>
    <w:multiLevelType w:val="multilevel"/>
    <w:tmpl w:val="2118DD24"/>
    <w:lvl w:ilvl="0">
      <w:start w:val="3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59" w15:restartNumberingAfterBreak="0">
    <w:nsid w:val="1CCB5B9B"/>
    <w:multiLevelType w:val="multilevel"/>
    <w:tmpl w:val="02168398"/>
    <w:styleLink w:val="WWNum94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60" w15:restartNumberingAfterBreak="0">
    <w:nsid w:val="1D550835"/>
    <w:multiLevelType w:val="multilevel"/>
    <w:tmpl w:val="192AA0EA"/>
    <w:styleLink w:val="WWNum124"/>
    <w:lvl w:ilvl="0">
      <w:start w:val="1"/>
      <w:numFmt w:val="lowerLetter"/>
      <w:lvlText w:val="%1)"/>
      <w:lvlJc w:val="left"/>
      <w:pPr>
        <w:ind w:left="1701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61" w15:restartNumberingAfterBreak="0">
    <w:nsid w:val="1D644C4A"/>
    <w:multiLevelType w:val="multilevel"/>
    <w:tmpl w:val="F440E172"/>
    <w:styleLink w:val="WW8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 w15:restartNumberingAfterBreak="0">
    <w:nsid w:val="1D6D06A4"/>
    <w:multiLevelType w:val="multilevel"/>
    <w:tmpl w:val="D09457CE"/>
    <w:styleLink w:val="WW8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 w15:restartNumberingAfterBreak="0">
    <w:nsid w:val="1E1003C4"/>
    <w:multiLevelType w:val="multilevel"/>
    <w:tmpl w:val="68A62CB4"/>
    <w:styleLink w:val="WWNum1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64" w15:restartNumberingAfterBreak="0">
    <w:nsid w:val="1E7E08E5"/>
    <w:multiLevelType w:val="multilevel"/>
    <w:tmpl w:val="C1CC57C0"/>
    <w:styleLink w:val="WW8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 w15:restartNumberingAfterBreak="0">
    <w:nsid w:val="1EAF44EB"/>
    <w:multiLevelType w:val="multilevel"/>
    <w:tmpl w:val="700CECA6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 w15:restartNumberingAfterBreak="0">
    <w:nsid w:val="1F442F4C"/>
    <w:multiLevelType w:val="multilevel"/>
    <w:tmpl w:val="643E055E"/>
    <w:styleLink w:val="WW8Num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 w15:restartNumberingAfterBreak="0">
    <w:nsid w:val="1F814E77"/>
    <w:multiLevelType w:val="multilevel"/>
    <w:tmpl w:val="C5C24D20"/>
    <w:styleLink w:val="WW8Num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 w15:restartNumberingAfterBreak="0">
    <w:nsid w:val="1FE0126B"/>
    <w:multiLevelType w:val="multilevel"/>
    <w:tmpl w:val="79D08E18"/>
    <w:styleLink w:val="WWNum149"/>
    <w:lvl w:ilvl="0">
      <w:start w:val="3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92" w:hanging="708"/>
      </w:pPr>
    </w:lvl>
    <w:lvl w:ilvl="2">
      <w:start w:val="1"/>
      <w:numFmt w:val="lowerRoman"/>
      <w:lvlText w:val="%3)"/>
      <w:lvlJc w:val="left"/>
      <w:pPr>
        <w:ind w:left="1700" w:hanging="708"/>
      </w:pPr>
    </w:lvl>
    <w:lvl w:ilvl="3">
      <w:start w:val="1"/>
      <w:numFmt w:val="lowerLetter"/>
      <w:lvlText w:val="%4)"/>
      <w:lvlJc w:val="left"/>
      <w:pPr>
        <w:ind w:left="2408" w:hanging="708"/>
      </w:pPr>
    </w:lvl>
    <w:lvl w:ilvl="4">
      <w:start w:val="1"/>
      <w:numFmt w:val="decimal"/>
      <w:lvlText w:val="(%5)"/>
      <w:lvlJc w:val="left"/>
      <w:pPr>
        <w:ind w:left="3116" w:hanging="708"/>
      </w:pPr>
    </w:lvl>
    <w:lvl w:ilvl="5">
      <w:start w:val="1"/>
      <w:numFmt w:val="lowerLetter"/>
      <w:lvlText w:val="(%6)"/>
      <w:lvlJc w:val="left"/>
      <w:pPr>
        <w:ind w:left="3824" w:hanging="708"/>
      </w:pPr>
    </w:lvl>
    <w:lvl w:ilvl="6">
      <w:start w:val="1"/>
      <w:numFmt w:val="lowerRoman"/>
      <w:lvlText w:val="(%7)"/>
      <w:lvlJc w:val="left"/>
      <w:pPr>
        <w:ind w:left="4532" w:hanging="708"/>
      </w:pPr>
    </w:lvl>
    <w:lvl w:ilvl="7">
      <w:start w:val="1"/>
      <w:numFmt w:val="lowerLetter"/>
      <w:lvlText w:val="(%8)"/>
      <w:lvlJc w:val="left"/>
      <w:pPr>
        <w:ind w:left="5240" w:hanging="708"/>
      </w:pPr>
    </w:lvl>
    <w:lvl w:ilvl="8">
      <w:start w:val="1"/>
      <w:numFmt w:val="lowerRoman"/>
      <w:lvlText w:val="(%9)"/>
      <w:lvlJc w:val="left"/>
      <w:pPr>
        <w:ind w:left="5948" w:hanging="708"/>
      </w:pPr>
    </w:lvl>
  </w:abstractNum>
  <w:abstractNum w:abstractNumId="69" w15:restartNumberingAfterBreak="0">
    <w:nsid w:val="20545BB7"/>
    <w:multiLevelType w:val="multilevel"/>
    <w:tmpl w:val="693ECBD8"/>
    <w:styleLink w:val="WWNum19"/>
    <w:lvl w:ilvl="0">
      <w:start w:val="5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1D93071"/>
    <w:multiLevelType w:val="multilevel"/>
    <w:tmpl w:val="51466A38"/>
    <w:styleLink w:val="WW8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 w15:restartNumberingAfterBreak="0">
    <w:nsid w:val="220B4667"/>
    <w:multiLevelType w:val="multilevel"/>
    <w:tmpl w:val="37F40A30"/>
    <w:styleLink w:val="WWNum39"/>
    <w:lvl w:ilvl="0">
      <w:start w:val="4"/>
      <w:numFmt w:val="decimal"/>
      <w:lvlText w:val="%1."/>
      <w:lvlJc w:val="left"/>
      <w:pPr>
        <w:ind w:left="454" w:hanging="454"/>
      </w:pPr>
      <w:rPr>
        <w:rFonts w:ascii="Calibri" w:hAnsi="Calibri" w:hint="default"/>
        <w:b w:val="0"/>
        <w:bCs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72" w15:restartNumberingAfterBreak="0">
    <w:nsid w:val="2239151D"/>
    <w:multiLevelType w:val="multilevel"/>
    <w:tmpl w:val="6E701E16"/>
    <w:styleLink w:val="WWNum12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22AD77E9"/>
    <w:multiLevelType w:val="multilevel"/>
    <w:tmpl w:val="14CAD78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 w15:restartNumberingAfterBreak="0">
    <w:nsid w:val="22FF3E13"/>
    <w:multiLevelType w:val="multilevel"/>
    <w:tmpl w:val="5BE0F450"/>
    <w:styleLink w:val="WWNum104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75" w15:restartNumberingAfterBreak="0">
    <w:nsid w:val="235D4DB7"/>
    <w:multiLevelType w:val="multilevel"/>
    <w:tmpl w:val="36AA6CF2"/>
    <w:styleLink w:val="WW8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 w15:restartNumberingAfterBreak="0">
    <w:nsid w:val="23F64A54"/>
    <w:multiLevelType w:val="multilevel"/>
    <w:tmpl w:val="6D7A82B8"/>
    <w:styleLink w:val="WWNum9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77" w15:restartNumberingAfterBreak="0">
    <w:nsid w:val="245C15C6"/>
    <w:multiLevelType w:val="multilevel"/>
    <w:tmpl w:val="0400D08E"/>
    <w:styleLink w:val="WWNum26"/>
    <w:lvl w:ilvl="0">
      <w:start w:val="1"/>
      <w:numFmt w:val="lowerLetter"/>
      <w:lvlText w:val="%1)"/>
      <w:lvlJc w:val="left"/>
      <w:pPr>
        <w:ind w:left="1701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78" w15:restartNumberingAfterBreak="0">
    <w:nsid w:val="25A844C2"/>
    <w:multiLevelType w:val="multilevel"/>
    <w:tmpl w:val="EE2498DA"/>
    <w:styleLink w:val="WW8Num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 w15:restartNumberingAfterBreak="0">
    <w:nsid w:val="25D9296D"/>
    <w:multiLevelType w:val="multilevel"/>
    <w:tmpl w:val="CAE09A8A"/>
    <w:styleLink w:val="WWNum142"/>
    <w:lvl w:ilvl="0">
      <w:start w:val="1"/>
      <w:numFmt w:val="upperRoman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0" w15:restartNumberingAfterBreak="0">
    <w:nsid w:val="26030A48"/>
    <w:multiLevelType w:val="multilevel"/>
    <w:tmpl w:val="24507A10"/>
    <w:styleLink w:val="WWNum121"/>
    <w:lvl w:ilvl="0">
      <w:start w:val="1"/>
      <w:numFmt w:val="decimal"/>
      <w:lvlText w:val="%1)"/>
      <w:lvlJc w:val="left"/>
      <w:pPr>
        <w:ind w:left="1134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81" w15:restartNumberingAfterBreak="0">
    <w:nsid w:val="268B6C3A"/>
    <w:multiLevelType w:val="multilevel"/>
    <w:tmpl w:val="688C4452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2" w15:restartNumberingAfterBreak="0">
    <w:nsid w:val="26DF6D18"/>
    <w:multiLevelType w:val="multilevel"/>
    <w:tmpl w:val="CD6C3D72"/>
    <w:styleLink w:val="WWNum107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bCs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83" w15:restartNumberingAfterBreak="0">
    <w:nsid w:val="26ED1938"/>
    <w:multiLevelType w:val="multilevel"/>
    <w:tmpl w:val="D962080E"/>
    <w:lvl w:ilvl="0">
      <w:start w:val="1"/>
      <w:numFmt w:val="lowerLetter"/>
      <w:lvlText w:val="%1)"/>
      <w:lvlJc w:val="left"/>
      <w:pPr>
        <w:tabs>
          <w:tab w:val="num" w:pos="1814"/>
        </w:tabs>
        <w:ind w:left="1814" w:hanging="453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4" w15:restartNumberingAfterBreak="0">
    <w:nsid w:val="274A01B9"/>
    <w:multiLevelType w:val="multilevel"/>
    <w:tmpl w:val="8A3A4634"/>
    <w:styleLink w:val="WW8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5" w15:restartNumberingAfterBreak="0">
    <w:nsid w:val="27A80052"/>
    <w:multiLevelType w:val="multilevel"/>
    <w:tmpl w:val="F90E2F82"/>
    <w:styleLink w:val="WWNum98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27B17BDA"/>
    <w:multiLevelType w:val="multilevel"/>
    <w:tmpl w:val="50901AC0"/>
    <w:styleLink w:val="WW8Num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7" w15:restartNumberingAfterBreak="0">
    <w:nsid w:val="291B3189"/>
    <w:multiLevelType w:val="multilevel"/>
    <w:tmpl w:val="3BE05816"/>
    <w:styleLink w:val="WW8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 w15:restartNumberingAfterBreak="0">
    <w:nsid w:val="298A4DCD"/>
    <w:multiLevelType w:val="multilevel"/>
    <w:tmpl w:val="E58E3000"/>
    <w:styleLink w:val="WW8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 w15:restartNumberingAfterBreak="0">
    <w:nsid w:val="29D769DB"/>
    <w:multiLevelType w:val="multilevel"/>
    <w:tmpl w:val="6722F2BA"/>
    <w:styleLink w:val="WWNum139"/>
    <w:lvl w:ilvl="0">
      <w:start w:val="1"/>
      <w:numFmt w:val="decimal"/>
      <w:lvlText w:val="2.3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0" w15:restartNumberingAfterBreak="0">
    <w:nsid w:val="2A1070F8"/>
    <w:multiLevelType w:val="multilevel"/>
    <w:tmpl w:val="6DC45352"/>
    <w:styleLink w:val="WWNum8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91" w15:restartNumberingAfterBreak="0">
    <w:nsid w:val="2A372A46"/>
    <w:multiLevelType w:val="hybridMultilevel"/>
    <w:tmpl w:val="884EB6E0"/>
    <w:lvl w:ilvl="0" w:tplc="4BD0B8FC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A937A96"/>
    <w:multiLevelType w:val="multilevel"/>
    <w:tmpl w:val="44AAB880"/>
    <w:styleLink w:val="WWNum5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3" w15:restartNumberingAfterBreak="0">
    <w:nsid w:val="2B1A4626"/>
    <w:multiLevelType w:val="multilevel"/>
    <w:tmpl w:val="C22CAB5C"/>
    <w:styleLink w:val="WW8Num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4" w15:restartNumberingAfterBreak="0">
    <w:nsid w:val="2BE120C0"/>
    <w:multiLevelType w:val="multilevel"/>
    <w:tmpl w:val="241E0FA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5" w15:restartNumberingAfterBreak="0">
    <w:nsid w:val="2C7B1CAC"/>
    <w:multiLevelType w:val="multilevel"/>
    <w:tmpl w:val="597C3FEE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6" w15:restartNumberingAfterBreak="0">
    <w:nsid w:val="2C91766C"/>
    <w:multiLevelType w:val="multilevel"/>
    <w:tmpl w:val="6F824944"/>
    <w:lvl w:ilvl="0">
      <w:start w:val="3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7" w15:restartNumberingAfterBreak="0">
    <w:nsid w:val="2CEE6CDC"/>
    <w:multiLevelType w:val="multilevel"/>
    <w:tmpl w:val="CEC61896"/>
    <w:styleLink w:val="WWNum317"/>
    <w:lvl w:ilvl="0">
      <w:numFmt w:val="bullet"/>
      <w:lvlText w:val=""/>
      <w:lvlJc w:val="left"/>
      <w:pPr>
        <w:ind w:left="984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454" w:hanging="454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8" w15:restartNumberingAfterBreak="0">
    <w:nsid w:val="2D3913F9"/>
    <w:multiLevelType w:val="multilevel"/>
    <w:tmpl w:val="FD10EE84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9" w15:restartNumberingAfterBreak="0">
    <w:nsid w:val="2D5B3D7C"/>
    <w:multiLevelType w:val="multilevel"/>
    <w:tmpl w:val="2302883C"/>
    <w:styleLink w:val="WWNum13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D6D7192"/>
    <w:multiLevelType w:val="hybridMultilevel"/>
    <w:tmpl w:val="82741DC0"/>
    <w:lvl w:ilvl="0" w:tplc="665426D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DB364E1"/>
    <w:multiLevelType w:val="multilevel"/>
    <w:tmpl w:val="A4ACE002"/>
    <w:styleLink w:val="WWNum3"/>
    <w:lvl w:ilvl="0">
      <w:start w:val="1"/>
      <w:numFmt w:val="lowerLetter"/>
      <w:lvlText w:val="c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02" w15:restartNumberingAfterBreak="0">
    <w:nsid w:val="2E0C32BF"/>
    <w:multiLevelType w:val="multilevel"/>
    <w:tmpl w:val="16D06732"/>
    <w:styleLink w:val="WW8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3" w15:restartNumberingAfterBreak="0">
    <w:nsid w:val="2F614787"/>
    <w:multiLevelType w:val="multilevel"/>
    <w:tmpl w:val="A7EEF402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4" w15:restartNumberingAfterBreak="0">
    <w:nsid w:val="2F982592"/>
    <w:multiLevelType w:val="hybridMultilevel"/>
    <w:tmpl w:val="14FA2F6A"/>
    <w:lvl w:ilvl="0" w:tplc="33140C7A">
      <w:start w:val="2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FDB1347"/>
    <w:multiLevelType w:val="multilevel"/>
    <w:tmpl w:val="C3B6AA7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6" w15:restartNumberingAfterBreak="0">
    <w:nsid w:val="2FDE0F9D"/>
    <w:multiLevelType w:val="multilevel"/>
    <w:tmpl w:val="50D68216"/>
    <w:styleLink w:val="WWNum14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30015C9D"/>
    <w:multiLevelType w:val="multilevel"/>
    <w:tmpl w:val="757CA53C"/>
    <w:styleLink w:val="WW8Num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8" w15:restartNumberingAfterBreak="0">
    <w:nsid w:val="305E322B"/>
    <w:multiLevelType w:val="multilevel"/>
    <w:tmpl w:val="8EA846FA"/>
    <w:styleLink w:val="WWNum1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09" w15:restartNumberingAfterBreak="0">
    <w:nsid w:val="31A718BC"/>
    <w:multiLevelType w:val="multilevel"/>
    <w:tmpl w:val="3AAE919C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0" w15:restartNumberingAfterBreak="0">
    <w:nsid w:val="31D50505"/>
    <w:multiLevelType w:val="hybridMultilevel"/>
    <w:tmpl w:val="6B0641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32731FD5"/>
    <w:multiLevelType w:val="multilevel"/>
    <w:tmpl w:val="F75E76D0"/>
    <w:lvl w:ilvl="0">
      <w:start w:val="1"/>
      <w:numFmt w:val="decimal"/>
      <w:lvlText w:val="%1."/>
      <w:lvlJc w:val="left"/>
      <w:pPr>
        <w:ind w:left="567" w:hanging="567"/>
      </w:pPr>
      <w:rPr>
        <w:rFonts w:ascii="Cambria" w:hAnsi="Cambria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32760FF7"/>
    <w:multiLevelType w:val="multilevel"/>
    <w:tmpl w:val="5DBEDA84"/>
    <w:styleLink w:val="WWNum4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33E34332"/>
    <w:multiLevelType w:val="hybridMultilevel"/>
    <w:tmpl w:val="7C10EE9E"/>
    <w:lvl w:ilvl="0" w:tplc="4608FF56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344E5184"/>
    <w:multiLevelType w:val="multilevel"/>
    <w:tmpl w:val="10FE53C0"/>
    <w:styleLink w:val="WWNum105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115" w15:restartNumberingAfterBreak="0">
    <w:nsid w:val="34770335"/>
    <w:multiLevelType w:val="multilevel"/>
    <w:tmpl w:val="49CEF2DC"/>
    <w:styleLink w:val="WWNum140"/>
    <w:lvl w:ilvl="0">
      <w:start w:val="2"/>
      <w:numFmt w:val="decimal"/>
      <w:lvlText w:val="%1."/>
      <w:lvlJc w:val="left"/>
      <w:pPr>
        <w:ind w:left="454" w:hanging="454"/>
      </w:pPr>
      <w:rPr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6" w15:restartNumberingAfterBreak="0">
    <w:nsid w:val="34CF3970"/>
    <w:multiLevelType w:val="multilevel"/>
    <w:tmpl w:val="5B9CCD1C"/>
    <w:styleLink w:val="WWNum59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17" w15:restartNumberingAfterBreak="0">
    <w:nsid w:val="34EE528D"/>
    <w:multiLevelType w:val="multilevel"/>
    <w:tmpl w:val="88A6AF72"/>
    <w:styleLink w:val="WWNum3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18" w15:restartNumberingAfterBreak="0">
    <w:nsid w:val="3516431C"/>
    <w:multiLevelType w:val="multilevel"/>
    <w:tmpl w:val="9A66E220"/>
    <w:styleLink w:val="WWNum6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19" w15:restartNumberingAfterBreak="0">
    <w:nsid w:val="356657CA"/>
    <w:multiLevelType w:val="multilevel"/>
    <w:tmpl w:val="5B7E7830"/>
    <w:styleLink w:val="WW8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0" w15:restartNumberingAfterBreak="0">
    <w:nsid w:val="36F91E43"/>
    <w:multiLevelType w:val="multilevel"/>
    <w:tmpl w:val="0DBC5E8A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377B1AD1"/>
    <w:multiLevelType w:val="multilevel"/>
    <w:tmpl w:val="E1BC9C8C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2" w15:restartNumberingAfterBreak="0">
    <w:nsid w:val="37905192"/>
    <w:multiLevelType w:val="multilevel"/>
    <w:tmpl w:val="4F48EB8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3" w15:restartNumberingAfterBreak="0">
    <w:nsid w:val="38816E75"/>
    <w:multiLevelType w:val="multilevel"/>
    <w:tmpl w:val="87067A14"/>
    <w:styleLink w:val="WWNum82"/>
    <w:lvl w:ilvl="0">
      <w:start w:val="1"/>
      <w:numFmt w:val="decimal"/>
      <w:lvlText w:val="%1."/>
      <w:lvlJc w:val="left"/>
      <w:pPr>
        <w:ind w:left="454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24" w15:restartNumberingAfterBreak="0">
    <w:nsid w:val="39331BB1"/>
    <w:multiLevelType w:val="multilevel"/>
    <w:tmpl w:val="382E864A"/>
    <w:styleLink w:val="WWNum123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25" w15:restartNumberingAfterBreak="0">
    <w:nsid w:val="397D1EDF"/>
    <w:multiLevelType w:val="multilevel"/>
    <w:tmpl w:val="35822574"/>
    <w:styleLink w:val="WWNum7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26" w15:restartNumberingAfterBreak="0">
    <w:nsid w:val="399558ED"/>
    <w:multiLevelType w:val="singleLevel"/>
    <w:tmpl w:val="07ACA48A"/>
    <w:lvl w:ilvl="0">
      <w:start w:val="1"/>
      <w:numFmt w:val="bullet"/>
      <w:lvlText w:val="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b w:val="0"/>
        <w:i w:val="0"/>
        <w:sz w:val="22"/>
      </w:rPr>
    </w:lvl>
  </w:abstractNum>
  <w:abstractNum w:abstractNumId="127" w15:restartNumberingAfterBreak="0">
    <w:nsid w:val="39AD532C"/>
    <w:multiLevelType w:val="multilevel"/>
    <w:tmpl w:val="14F45252"/>
    <w:styleLink w:val="WW8Num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8" w15:restartNumberingAfterBreak="0">
    <w:nsid w:val="39D31824"/>
    <w:multiLevelType w:val="hybridMultilevel"/>
    <w:tmpl w:val="8DA0D050"/>
    <w:lvl w:ilvl="0" w:tplc="A104A3B8">
      <w:start w:val="6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9F65655"/>
    <w:multiLevelType w:val="multilevel"/>
    <w:tmpl w:val="AAB4392E"/>
    <w:styleLink w:val="WWNum151"/>
    <w:lvl w:ilvl="0">
      <w:start w:val="1"/>
      <w:numFmt w:val="lowerLetter"/>
      <w:lvlText w:val="%1)"/>
      <w:lvlJc w:val="left"/>
      <w:pPr>
        <w:ind w:left="1134" w:hanging="567"/>
      </w:pPr>
      <w:rPr>
        <w:rFonts w:ascii="Bookman Old Style" w:hAnsi="Bookman Old Style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0" w15:restartNumberingAfterBreak="0">
    <w:nsid w:val="3A0B7F95"/>
    <w:multiLevelType w:val="multilevel"/>
    <w:tmpl w:val="7D3E131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A29709D"/>
    <w:multiLevelType w:val="multilevel"/>
    <w:tmpl w:val="F490EC3C"/>
    <w:styleLink w:val="WWNum14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3A5E7418"/>
    <w:multiLevelType w:val="multilevel"/>
    <w:tmpl w:val="2ABCE262"/>
    <w:styleLink w:val="WW8Num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3" w15:restartNumberingAfterBreak="0">
    <w:nsid w:val="3ABC6C3A"/>
    <w:multiLevelType w:val="multilevel"/>
    <w:tmpl w:val="71646AEE"/>
    <w:styleLink w:val="WWNum75"/>
    <w:lvl w:ilvl="0">
      <w:start w:val="1"/>
      <w:numFmt w:val="decimal"/>
      <w:lvlText w:val="%1."/>
      <w:lvlJc w:val="center"/>
      <w:pPr>
        <w:ind w:left="417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134" w15:restartNumberingAfterBreak="0">
    <w:nsid w:val="3B421998"/>
    <w:multiLevelType w:val="multilevel"/>
    <w:tmpl w:val="2CBEC31E"/>
    <w:styleLink w:val="WW8Num10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5" w15:restartNumberingAfterBreak="0">
    <w:nsid w:val="3B45140B"/>
    <w:multiLevelType w:val="multilevel"/>
    <w:tmpl w:val="332EF914"/>
    <w:styleLink w:val="WWNum10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3BBB29F3"/>
    <w:multiLevelType w:val="multilevel"/>
    <w:tmpl w:val="0FC8EBEE"/>
    <w:styleLink w:val="WW8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7" w15:restartNumberingAfterBreak="0">
    <w:nsid w:val="3C2A64E9"/>
    <w:multiLevelType w:val="multilevel"/>
    <w:tmpl w:val="06B822AC"/>
    <w:styleLink w:val="WWNum116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8" w15:restartNumberingAfterBreak="0">
    <w:nsid w:val="3D425523"/>
    <w:multiLevelType w:val="multilevel"/>
    <w:tmpl w:val="B3F8DD48"/>
    <w:styleLink w:val="WWNum84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9" w15:restartNumberingAfterBreak="0">
    <w:nsid w:val="3DEE0ED6"/>
    <w:multiLevelType w:val="multilevel"/>
    <w:tmpl w:val="98487802"/>
    <w:styleLink w:val="WWNum88"/>
    <w:lvl w:ilvl="0">
      <w:start w:val="1"/>
      <w:numFmt w:val="lowerLetter"/>
      <w:lvlText w:val="%1)"/>
      <w:lvlJc w:val="left"/>
      <w:pPr>
        <w:ind w:left="1361" w:hanging="454"/>
      </w:pPr>
      <w:rPr>
        <w:rFonts w:cs="Calibr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Calibri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Calibr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Calibri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Calibri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Calibri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Calibri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Calibri"/>
      </w:rPr>
    </w:lvl>
  </w:abstractNum>
  <w:abstractNum w:abstractNumId="140" w15:restartNumberingAfterBreak="0">
    <w:nsid w:val="3E015AF3"/>
    <w:multiLevelType w:val="multilevel"/>
    <w:tmpl w:val="A82042AE"/>
    <w:styleLink w:val="WWNum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41" w15:restartNumberingAfterBreak="0">
    <w:nsid w:val="3E156A04"/>
    <w:multiLevelType w:val="multilevel"/>
    <w:tmpl w:val="CA3C1566"/>
    <w:styleLink w:val="WWNum141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3E726BEC"/>
    <w:multiLevelType w:val="multilevel"/>
    <w:tmpl w:val="01381688"/>
    <w:styleLink w:val="WWNum64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3" w15:restartNumberingAfterBreak="0">
    <w:nsid w:val="3F1E190C"/>
    <w:multiLevelType w:val="multilevel"/>
    <w:tmpl w:val="4F8290B4"/>
    <w:styleLink w:val="WWNum61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4" w15:restartNumberingAfterBreak="0">
    <w:nsid w:val="40024F7B"/>
    <w:multiLevelType w:val="multilevel"/>
    <w:tmpl w:val="BDD6420A"/>
    <w:styleLink w:val="WW8Num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5" w15:restartNumberingAfterBreak="0">
    <w:nsid w:val="403577B9"/>
    <w:multiLevelType w:val="hybridMultilevel"/>
    <w:tmpl w:val="8CB437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40D15137"/>
    <w:multiLevelType w:val="multilevel"/>
    <w:tmpl w:val="F2FA092A"/>
    <w:styleLink w:val="WWNum6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7" w15:restartNumberingAfterBreak="0">
    <w:nsid w:val="41004C03"/>
    <w:multiLevelType w:val="multilevel"/>
    <w:tmpl w:val="8FB20120"/>
    <w:styleLink w:val="WWNum276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/>
        <w:b w:val="0"/>
        <w:i w:val="0"/>
        <w:color w:val="auto"/>
        <w:sz w:val="24"/>
      </w:r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41035546"/>
    <w:multiLevelType w:val="hybridMultilevel"/>
    <w:tmpl w:val="A0042D5E"/>
    <w:lvl w:ilvl="0" w:tplc="5848288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D90E7A74" w:tentative="1">
      <w:start w:val="1"/>
      <w:numFmt w:val="lowerLetter"/>
      <w:lvlText w:val="%2."/>
      <w:lvlJc w:val="left"/>
      <w:pPr>
        <w:ind w:left="1080" w:hanging="360"/>
      </w:pPr>
    </w:lvl>
    <w:lvl w:ilvl="2" w:tplc="306E4FA0" w:tentative="1">
      <w:start w:val="1"/>
      <w:numFmt w:val="lowerRoman"/>
      <w:lvlText w:val="%3."/>
      <w:lvlJc w:val="right"/>
      <w:pPr>
        <w:ind w:left="1800" w:hanging="180"/>
      </w:pPr>
    </w:lvl>
    <w:lvl w:ilvl="3" w:tplc="1C74E670" w:tentative="1">
      <w:start w:val="1"/>
      <w:numFmt w:val="decimal"/>
      <w:lvlText w:val="%4."/>
      <w:lvlJc w:val="left"/>
      <w:pPr>
        <w:ind w:left="2520" w:hanging="360"/>
      </w:pPr>
    </w:lvl>
    <w:lvl w:ilvl="4" w:tplc="E7240E42" w:tentative="1">
      <w:start w:val="1"/>
      <w:numFmt w:val="lowerLetter"/>
      <w:lvlText w:val="%5."/>
      <w:lvlJc w:val="left"/>
      <w:pPr>
        <w:ind w:left="3240" w:hanging="360"/>
      </w:pPr>
    </w:lvl>
    <w:lvl w:ilvl="5" w:tplc="50009378" w:tentative="1">
      <w:start w:val="1"/>
      <w:numFmt w:val="lowerRoman"/>
      <w:lvlText w:val="%6."/>
      <w:lvlJc w:val="right"/>
      <w:pPr>
        <w:ind w:left="3960" w:hanging="180"/>
      </w:pPr>
    </w:lvl>
    <w:lvl w:ilvl="6" w:tplc="085CF66C" w:tentative="1">
      <w:start w:val="1"/>
      <w:numFmt w:val="decimal"/>
      <w:lvlText w:val="%7."/>
      <w:lvlJc w:val="left"/>
      <w:pPr>
        <w:ind w:left="4680" w:hanging="360"/>
      </w:pPr>
    </w:lvl>
    <w:lvl w:ilvl="7" w:tplc="2CF080AE" w:tentative="1">
      <w:start w:val="1"/>
      <w:numFmt w:val="lowerLetter"/>
      <w:lvlText w:val="%8."/>
      <w:lvlJc w:val="left"/>
      <w:pPr>
        <w:ind w:left="5400" w:hanging="360"/>
      </w:pPr>
    </w:lvl>
    <w:lvl w:ilvl="8" w:tplc="0BF283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412F7134"/>
    <w:multiLevelType w:val="multilevel"/>
    <w:tmpl w:val="516C13C4"/>
    <w:styleLink w:val="WWNum7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41366B0E"/>
    <w:multiLevelType w:val="multilevel"/>
    <w:tmpl w:val="687CD026"/>
    <w:styleLink w:val="WWNum312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1" w15:restartNumberingAfterBreak="0">
    <w:nsid w:val="41A471EF"/>
    <w:multiLevelType w:val="multilevel"/>
    <w:tmpl w:val="764CCFA0"/>
    <w:styleLink w:val="WW8Num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2" w15:restartNumberingAfterBreak="0">
    <w:nsid w:val="41DD106C"/>
    <w:multiLevelType w:val="multilevel"/>
    <w:tmpl w:val="709A43DA"/>
    <w:styleLink w:val="WWNum106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53" w15:restartNumberingAfterBreak="0">
    <w:nsid w:val="43683C77"/>
    <w:multiLevelType w:val="multilevel"/>
    <w:tmpl w:val="C87253C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4" w15:restartNumberingAfterBreak="0">
    <w:nsid w:val="43845E1E"/>
    <w:multiLevelType w:val="multilevel"/>
    <w:tmpl w:val="723E4BC8"/>
    <w:lvl w:ilvl="0">
      <w:start w:val="14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55" w15:restartNumberingAfterBreak="0">
    <w:nsid w:val="438924F1"/>
    <w:multiLevelType w:val="multilevel"/>
    <w:tmpl w:val="C6402B86"/>
    <w:styleLink w:val="WW8Num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6" w15:restartNumberingAfterBreak="0">
    <w:nsid w:val="439560D7"/>
    <w:multiLevelType w:val="multilevel"/>
    <w:tmpl w:val="DE2A73F8"/>
    <w:styleLink w:val="WWNum74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57" w15:restartNumberingAfterBreak="0">
    <w:nsid w:val="43D87A58"/>
    <w:multiLevelType w:val="multilevel"/>
    <w:tmpl w:val="8B9C7932"/>
    <w:styleLink w:val="WWNum119"/>
    <w:lvl w:ilvl="0">
      <w:start w:val="1"/>
      <w:numFmt w:val="decimal"/>
      <w:lvlText w:val="%1."/>
      <w:lvlJc w:val="left"/>
      <w:pPr>
        <w:ind w:left="567" w:hanging="567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58" w15:restartNumberingAfterBreak="0">
    <w:nsid w:val="43FD79E1"/>
    <w:multiLevelType w:val="multilevel"/>
    <w:tmpl w:val="687CD026"/>
    <w:numStyleLink w:val="WWNum312"/>
  </w:abstractNum>
  <w:abstractNum w:abstractNumId="159" w15:restartNumberingAfterBreak="0">
    <w:nsid w:val="44BA5C90"/>
    <w:multiLevelType w:val="multilevel"/>
    <w:tmpl w:val="77321DCE"/>
    <w:styleLink w:val="WWNum117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0" w15:restartNumberingAfterBreak="0">
    <w:nsid w:val="452A2D4C"/>
    <w:multiLevelType w:val="multilevel"/>
    <w:tmpl w:val="E468F160"/>
    <w:styleLink w:val="WW8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1" w15:restartNumberingAfterBreak="0">
    <w:nsid w:val="452C62E8"/>
    <w:multiLevelType w:val="multilevel"/>
    <w:tmpl w:val="4B86BF50"/>
    <w:styleLink w:val="WWNum33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2" w15:restartNumberingAfterBreak="0">
    <w:nsid w:val="45853110"/>
    <w:multiLevelType w:val="multilevel"/>
    <w:tmpl w:val="FA866F0E"/>
    <w:styleLink w:val="WWNum35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63" w15:restartNumberingAfterBreak="0">
    <w:nsid w:val="45CF4B4F"/>
    <w:multiLevelType w:val="multilevel"/>
    <w:tmpl w:val="93D014B6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4" w15:restartNumberingAfterBreak="0">
    <w:nsid w:val="465978BB"/>
    <w:multiLevelType w:val="multilevel"/>
    <w:tmpl w:val="97B21B60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5" w15:restartNumberingAfterBreak="0">
    <w:nsid w:val="46CA7DC5"/>
    <w:multiLevelType w:val="multilevel"/>
    <w:tmpl w:val="C6740776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6" w15:restartNumberingAfterBreak="0">
    <w:nsid w:val="46F7351B"/>
    <w:multiLevelType w:val="multilevel"/>
    <w:tmpl w:val="FF74D1E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7" w15:restartNumberingAfterBreak="0">
    <w:nsid w:val="47007E63"/>
    <w:multiLevelType w:val="multilevel"/>
    <w:tmpl w:val="EDFEC1D4"/>
    <w:styleLink w:val="WW8Num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8" w15:restartNumberingAfterBreak="0">
    <w:nsid w:val="47B41295"/>
    <w:multiLevelType w:val="multilevel"/>
    <w:tmpl w:val="3D845C1A"/>
    <w:styleLink w:val="WW8Num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9" w15:restartNumberingAfterBreak="0">
    <w:nsid w:val="480F3315"/>
    <w:multiLevelType w:val="multilevel"/>
    <w:tmpl w:val="BCACA004"/>
    <w:styleLink w:val="WWNum97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0" w15:restartNumberingAfterBreak="0">
    <w:nsid w:val="485C2874"/>
    <w:multiLevelType w:val="multilevel"/>
    <w:tmpl w:val="36E66334"/>
    <w:styleLink w:val="WW8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1" w15:restartNumberingAfterBreak="0">
    <w:nsid w:val="48F40F10"/>
    <w:multiLevelType w:val="multilevel"/>
    <w:tmpl w:val="F3BAE7E8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2" w15:restartNumberingAfterBreak="0">
    <w:nsid w:val="4991743E"/>
    <w:multiLevelType w:val="multilevel"/>
    <w:tmpl w:val="70304326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3" w15:restartNumberingAfterBreak="0">
    <w:nsid w:val="49DF469E"/>
    <w:multiLevelType w:val="multilevel"/>
    <w:tmpl w:val="15F0E3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4" w15:restartNumberingAfterBreak="0">
    <w:nsid w:val="4A6C5B13"/>
    <w:multiLevelType w:val="multilevel"/>
    <w:tmpl w:val="42C04444"/>
    <w:styleLink w:val="WW8Num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5" w15:restartNumberingAfterBreak="0">
    <w:nsid w:val="4AB07A46"/>
    <w:multiLevelType w:val="multilevel"/>
    <w:tmpl w:val="5BF095A0"/>
    <w:styleLink w:val="WWNum144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4AE20118"/>
    <w:multiLevelType w:val="multilevel"/>
    <w:tmpl w:val="449A22FE"/>
    <w:styleLink w:val="WWNum72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177" w15:restartNumberingAfterBreak="0">
    <w:nsid w:val="4B181CA2"/>
    <w:multiLevelType w:val="multilevel"/>
    <w:tmpl w:val="5B7615A6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8" w15:restartNumberingAfterBreak="0">
    <w:nsid w:val="4B1E0CA5"/>
    <w:multiLevelType w:val="multilevel"/>
    <w:tmpl w:val="82FC5DB8"/>
    <w:styleLink w:val="WWNum130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179" w15:restartNumberingAfterBreak="0">
    <w:nsid w:val="4BBF29DE"/>
    <w:multiLevelType w:val="multilevel"/>
    <w:tmpl w:val="A2C8445A"/>
    <w:styleLink w:val="WW8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0" w15:restartNumberingAfterBreak="0">
    <w:nsid w:val="4C69112C"/>
    <w:multiLevelType w:val="multilevel"/>
    <w:tmpl w:val="ADB2F86E"/>
    <w:styleLink w:val="WWNum6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81" w15:restartNumberingAfterBreak="0">
    <w:nsid w:val="4C7E4465"/>
    <w:multiLevelType w:val="multilevel"/>
    <w:tmpl w:val="14B230AA"/>
    <w:styleLink w:val="WWNum114"/>
    <w:lvl w:ilvl="0">
      <w:numFmt w:val="bullet"/>
      <w:lvlText w:val=""/>
      <w:lvlJc w:val="left"/>
      <w:pPr>
        <w:ind w:left="624" w:hanging="397"/>
      </w:pPr>
      <w:rPr>
        <w:rFonts w:ascii="Wingdings" w:hAnsi="Wingdings" w:cs="Wingdings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2" w15:restartNumberingAfterBreak="0">
    <w:nsid w:val="4CBB7A38"/>
    <w:multiLevelType w:val="multilevel"/>
    <w:tmpl w:val="0AA48E20"/>
    <w:styleLink w:val="WWNum20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83" w15:restartNumberingAfterBreak="0">
    <w:nsid w:val="4CF93796"/>
    <w:multiLevelType w:val="multilevel"/>
    <w:tmpl w:val="8A36CB96"/>
    <w:styleLink w:val="WWNum8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84" w15:restartNumberingAfterBreak="0">
    <w:nsid w:val="4D131BF6"/>
    <w:multiLevelType w:val="multilevel"/>
    <w:tmpl w:val="D848FB48"/>
    <w:styleLink w:val="WWNum69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185" w15:restartNumberingAfterBreak="0">
    <w:nsid w:val="4D255BCE"/>
    <w:multiLevelType w:val="multilevel"/>
    <w:tmpl w:val="78DAB6C4"/>
    <w:styleLink w:val="WW8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6" w15:restartNumberingAfterBreak="0">
    <w:nsid w:val="4D767514"/>
    <w:multiLevelType w:val="multilevel"/>
    <w:tmpl w:val="9990A308"/>
    <w:styleLink w:val="WWNum5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iCs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iCs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iCs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iCs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iCs/>
        <w:szCs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iCs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iCs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iCs/>
        <w:szCs w:val="24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iCs/>
        <w:szCs w:val="24"/>
      </w:rPr>
    </w:lvl>
  </w:abstractNum>
  <w:abstractNum w:abstractNumId="187" w15:restartNumberingAfterBreak="0">
    <w:nsid w:val="4E276ECF"/>
    <w:multiLevelType w:val="multilevel"/>
    <w:tmpl w:val="81924650"/>
    <w:styleLink w:val="WWNum16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88" w15:restartNumberingAfterBreak="0">
    <w:nsid w:val="4FCB6DDA"/>
    <w:multiLevelType w:val="multilevel"/>
    <w:tmpl w:val="162CE152"/>
    <w:styleLink w:val="WWNum129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9" w15:restartNumberingAfterBreak="0">
    <w:nsid w:val="503D6A9E"/>
    <w:multiLevelType w:val="multilevel"/>
    <w:tmpl w:val="E5822752"/>
    <w:styleLink w:val="WWNum10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/>
        <w:sz w:val="20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190" w15:restartNumberingAfterBreak="0">
    <w:nsid w:val="52217CF4"/>
    <w:multiLevelType w:val="multilevel"/>
    <w:tmpl w:val="EE408FF0"/>
    <w:styleLink w:val="WWNum145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52635C8C"/>
    <w:multiLevelType w:val="multilevel"/>
    <w:tmpl w:val="7E9ED248"/>
    <w:styleLink w:val="WW8Num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2" w15:restartNumberingAfterBreak="0">
    <w:nsid w:val="526D5732"/>
    <w:multiLevelType w:val="multilevel"/>
    <w:tmpl w:val="73CE2BB8"/>
    <w:lvl w:ilvl="0">
      <w:start w:val="1"/>
      <w:numFmt w:val="decimal"/>
      <w:lvlText w:val="%1)"/>
      <w:lvlJc w:val="left"/>
      <w:pPr>
        <w:ind w:left="1134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3" w15:restartNumberingAfterBreak="0">
    <w:nsid w:val="532456FA"/>
    <w:multiLevelType w:val="multilevel"/>
    <w:tmpl w:val="1EEA4300"/>
    <w:styleLink w:val="WWNum76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94" w15:restartNumberingAfterBreak="0">
    <w:nsid w:val="534E29C9"/>
    <w:multiLevelType w:val="multilevel"/>
    <w:tmpl w:val="99CA78DC"/>
    <w:styleLink w:val="WWNum132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5" w15:restartNumberingAfterBreak="0">
    <w:nsid w:val="53547AA0"/>
    <w:multiLevelType w:val="multilevel"/>
    <w:tmpl w:val="22E65E8E"/>
    <w:styleLink w:val="WWNum127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96" w15:restartNumberingAfterBreak="0">
    <w:nsid w:val="538142A2"/>
    <w:multiLevelType w:val="multilevel"/>
    <w:tmpl w:val="1A827418"/>
    <w:styleLink w:val="WW8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7" w15:restartNumberingAfterBreak="0">
    <w:nsid w:val="53A70071"/>
    <w:multiLevelType w:val="multilevel"/>
    <w:tmpl w:val="183CF432"/>
    <w:lvl w:ilvl="0">
      <w:start w:val="19"/>
      <w:numFmt w:val="upperRoman"/>
      <w:lvlText w:val="%1."/>
      <w:lvlJc w:val="left"/>
      <w:pPr>
        <w:ind w:left="567" w:hanging="567"/>
      </w:pPr>
      <w:rPr>
        <w:rFonts w:ascii="Cambria" w:hAnsi="Cambria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8" w15:restartNumberingAfterBreak="0">
    <w:nsid w:val="54A759E0"/>
    <w:multiLevelType w:val="multilevel"/>
    <w:tmpl w:val="3D7AE524"/>
    <w:styleLink w:val="WWNum11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9" w15:restartNumberingAfterBreak="0">
    <w:nsid w:val="54F7500B"/>
    <w:multiLevelType w:val="multilevel"/>
    <w:tmpl w:val="FEA46018"/>
    <w:styleLink w:val="WW8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0" w15:restartNumberingAfterBreak="0">
    <w:nsid w:val="551D0010"/>
    <w:multiLevelType w:val="multilevel"/>
    <w:tmpl w:val="040EDE9E"/>
    <w:styleLink w:val="WW8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1" w15:restartNumberingAfterBreak="0">
    <w:nsid w:val="551D7861"/>
    <w:multiLevelType w:val="multilevel"/>
    <w:tmpl w:val="E2E0288E"/>
    <w:styleLink w:val="WW8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2" w15:restartNumberingAfterBreak="0">
    <w:nsid w:val="553514D8"/>
    <w:multiLevelType w:val="multilevel"/>
    <w:tmpl w:val="73B4504A"/>
    <w:lvl w:ilvl="0">
      <w:start w:val="1"/>
      <w:numFmt w:val="decimal"/>
      <w:lvlText w:val="%1)"/>
      <w:lvlJc w:val="left"/>
      <w:pPr>
        <w:ind w:left="90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3" w15:restartNumberingAfterBreak="0">
    <w:nsid w:val="557B13B2"/>
    <w:multiLevelType w:val="singleLevel"/>
    <w:tmpl w:val="BAB2F5F8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sz w:val="24"/>
      </w:rPr>
    </w:lvl>
  </w:abstractNum>
  <w:abstractNum w:abstractNumId="204" w15:restartNumberingAfterBreak="0">
    <w:nsid w:val="55B54624"/>
    <w:multiLevelType w:val="multilevel"/>
    <w:tmpl w:val="25047190"/>
    <w:styleLink w:val="WW8Num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5" w15:restartNumberingAfterBreak="0">
    <w:nsid w:val="55C82FF2"/>
    <w:multiLevelType w:val="multilevel"/>
    <w:tmpl w:val="2F7020C6"/>
    <w:styleLink w:val="WW8Num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6" w15:restartNumberingAfterBreak="0">
    <w:nsid w:val="55FD2050"/>
    <w:multiLevelType w:val="singleLevel"/>
    <w:tmpl w:val="EFFA0460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</w:lvl>
  </w:abstractNum>
  <w:abstractNum w:abstractNumId="207" w15:restartNumberingAfterBreak="0">
    <w:nsid w:val="5697140E"/>
    <w:multiLevelType w:val="multilevel"/>
    <w:tmpl w:val="0C2C452E"/>
    <w:styleLink w:val="WWNum62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208" w15:restartNumberingAfterBreak="0">
    <w:nsid w:val="56B94DBE"/>
    <w:multiLevelType w:val="multilevel"/>
    <w:tmpl w:val="617A0C18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9" w15:restartNumberingAfterBreak="0">
    <w:nsid w:val="56F8237B"/>
    <w:multiLevelType w:val="multilevel"/>
    <w:tmpl w:val="D08E543A"/>
    <w:styleLink w:val="WWNum12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10" w15:restartNumberingAfterBreak="0">
    <w:nsid w:val="57577B9F"/>
    <w:multiLevelType w:val="singleLevel"/>
    <w:tmpl w:val="2C2020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11" w15:restartNumberingAfterBreak="0">
    <w:nsid w:val="578F5A51"/>
    <w:multiLevelType w:val="multilevel"/>
    <w:tmpl w:val="574A3D36"/>
    <w:styleLink w:val="WWNum319"/>
    <w:lvl w:ilvl="0">
      <w:numFmt w:val="bullet"/>
      <w:lvlText w:val="-"/>
      <w:lvlJc w:val="left"/>
      <w:pPr>
        <w:ind w:left="1174" w:hanging="360"/>
      </w:pPr>
      <w:rPr>
        <w:rFonts w:ascii="Bookman Old Style" w:eastAsia="Times New Roman" w:hAnsi="Bookman Old Style" w:cs="Times New Roman"/>
        <w:sz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212" w15:restartNumberingAfterBreak="0">
    <w:nsid w:val="57CA1F43"/>
    <w:multiLevelType w:val="multilevel"/>
    <w:tmpl w:val="8DF8FDD8"/>
    <w:styleLink w:val="WWNum45"/>
    <w:lvl w:ilvl="0">
      <w:start w:val="1"/>
      <w:numFmt w:val="decimal"/>
      <w:lvlText w:val="%1)"/>
      <w:lvlJc w:val="left"/>
      <w:pPr>
        <w:ind w:left="624" w:hanging="397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3" w15:restartNumberingAfterBreak="0">
    <w:nsid w:val="58AE4924"/>
    <w:multiLevelType w:val="multilevel"/>
    <w:tmpl w:val="77B60994"/>
    <w:styleLink w:val="WWNum9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4" w15:restartNumberingAfterBreak="0">
    <w:nsid w:val="59EC6FD2"/>
    <w:multiLevelType w:val="multilevel"/>
    <w:tmpl w:val="19E607FA"/>
    <w:styleLink w:val="WW8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5" w15:restartNumberingAfterBreak="0">
    <w:nsid w:val="5A0370F2"/>
    <w:multiLevelType w:val="multilevel"/>
    <w:tmpl w:val="A9C2F788"/>
    <w:lvl w:ilvl="0">
      <w:start w:val="18"/>
      <w:numFmt w:val="upperRoman"/>
      <w:lvlText w:val="%1."/>
      <w:lvlJc w:val="left"/>
      <w:pPr>
        <w:ind w:left="567" w:hanging="567"/>
      </w:pPr>
      <w:rPr>
        <w:rFonts w:ascii="Cambria" w:hAnsi="Cambria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6" w15:restartNumberingAfterBreak="0">
    <w:nsid w:val="5A38650B"/>
    <w:multiLevelType w:val="multilevel"/>
    <w:tmpl w:val="308826D4"/>
    <w:styleLink w:val="WWNum4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17" w15:restartNumberingAfterBreak="0">
    <w:nsid w:val="5A500A14"/>
    <w:multiLevelType w:val="multilevel"/>
    <w:tmpl w:val="993CFF10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8" w15:restartNumberingAfterBreak="0">
    <w:nsid w:val="5AD13E22"/>
    <w:multiLevelType w:val="multilevel"/>
    <w:tmpl w:val="D5BAC160"/>
    <w:styleLink w:val="WW8Num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9" w15:restartNumberingAfterBreak="0">
    <w:nsid w:val="5AD568AB"/>
    <w:multiLevelType w:val="multilevel"/>
    <w:tmpl w:val="68BEC0A0"/>
    <w:styleLink w:val="WWNum18"/>
    <w:lvl w:ilvl="0">
      <w:start w:val="1"/>
      <w:numFmt w:val="lowerLetter"/>
      <w:lvlText w:val="%1)"/>
      <w:lvlJc w:val="left"/>
      <w:pPr>
        <w:ind w:left="1361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220" w15:restartNumberingAfterBreak="0">
    <w:nsid w:val="5AD736CC"/>
    <w:multiLevelType w:val="multilevel"/>
    <w:tmpl w:val="DA0CBBEA"/>
    <w:styleLink w:val="WW8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1" w15:restartNumberingAfterBreak="0">
    <w:nsid w:val="5B4C4944"/>
    <w:multiLevelType w:val="multilevel"/>
    <w:tmpl w:val="FFB0A0EA"/>
    <w:lvl w:ilvl="0">
      <w:start w:val="12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222" w15:restartNumberingAfterBreak="0">
    <w:nsid w:val="5B993C53"/>
    <w:multiLevelType w:val="multilevel"/>
    <w:tmpl w:val="0C44D43E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3" w15:restartNumberingAfterBreak="0">
    <w:nsid w:val="5C0209D4"/>
    <w:multiLevelType w:val="multilevel"/>
    <w:tmpl w:val="98C8CFF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4" w15:restartNumberingAfterBreak="0">
    <w:nsid w:val="5C2A70B3"/>
    <w:multiLevelType w:val="multilevel"/>
    <w:tmpl w:val="C0EA4AD6"/>
    <w:styleLink w:val="WW8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5" w15:restartNumberingAfterBreak="0">
    <w:nsid w:val="5CD51C51"/>
    <w:multiLevelType w:val="multilevel"/>
    <w:tmpl w:val="07860F82"/>
    <w:styleLink w:val="WWNum135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6" w15:restartNumberingAfterBreak="0">
    <w:nsid w:val="5D0A0B65"/>
    <w:multiLevelType w:val="multilevel"/>
    <w:tmpl w:val="9BDE32EC"/>
    <w:styleLink w:val="WW8Num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7" w15:restartNumberingAfterBreak="0">
    <w:nsid w:val="5DAE2766"/>
    <w:multiLevelType w:val="multilevel"/>
    <w:tmpl w:val="3A843928"/>
    <w:styleLink w:val="WW8Num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8" w15:restartNumberingAfterBreak="0">
    <w:nsid w:val="5E0A62B0"/>
    <w:multiLevelType w:val="multilevel"/>
    <w:tmpl w:val="0DB67298"/>
    <w:lvl w:ilvl="0">
      <w:start w:val="1"/>
      <w:numFmt w:val="decimal"/>
      <w:lvlText w:val="%1."/>
      <w:lvlJc w:val="left"/>
      <w:pPr>
        <w:ind w:left="567" w:hanging="567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9" w15:restartNumberingAfterBreak="0">
    <w:nsid w:val="5EFE06D6"/>
    <w:multiLevelType w:val="multilevel"/>
    <w:tmpl w:val="F8101076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0" w15:restartNumberingAfterBreak="0">
    <w:nsid w:val="5F2379A8"/>
    <w:multiLevelType w:val="multilevel"/>
    <w:tmpl w:val="0958E414"/>
    <w:styleLink w:val="WWNum73"/>
    <w:lvl w:ilvl="0">
      <w:start w:val="1"/>
      <w:numFmt w:val="decimal"/>
      <w:lvlText w:val="2.3.%1.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31" w15:restartNumberingAfterBreak="0">
    <w:nsid w:val="5F575F52"/>
    <w:multiLevelType w:val="multilevel"/>
    <w:tmpl w:val="321CBAC6"/>
    <w:styleLink w:val="WWNum6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32" w15:restartNumberingAfterBreak="0">
    <w:nsid w:val="60266D45"/>
    <w:multiLevelType w:val="multilevel"/>
    <w:tmpl w:val="A3B4BE26"/>
    <w:styleLink w:val="WWNum4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33" w15:restartNumberingAfterBreak="0">
    <w:nsid w:val="60ED3893"/>
    <w:multiLevelType w:val="multilevel"/>
    <w:tmpl w:val="525285AC"/>
    <w:styleLink w:val="WWNum32"/>
    <w:lvl w:ilvl="0">
      <w:start w:val="1"/>
      <w:numFmt w:val="lowerLetter"/>
      <w:lvlText w:val="d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4" w15:restartNumberingAfterBreak="0">
    <w:nsid w:val="6127549D"/>
    <w:multiLevelType w:val="multilevel"/>
    <w:tmpl w:val="91B8BED2"/>
    <w:styleLink w:val="WWNum30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35" w15:restartNumberingAfterBreak="0">
    <w:nsid w:val="61596CD1"/>
    <w:multiLevelType w:val="multilevel"/>
    <w:tmpl w:val="B2226140"/>
    <w:lvl w:ilvl="0">
      <w:start w:val="1"/>
      <w:numFmt w:val="bullet"/>
      <w:lvlText w:val="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6" w15:restartNumberingAfterBreak="0">
    <w:nsid w:val="62040F62"/>
    <w:multiLevelType w:val="multilevel"/>
    <w:tmpl w:val="BCFEF852"/>
    <w:styleLink w:val="WWNum9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237" w15:restartNumberingAfterBreak="0">
    <w:nsid w:val="623F43C9"/>
    <w:multiLevelType w:val="multilevel"/>
    <w:tmpl w:val="57B409FE"/>
    <w:styleLink w:val="WWNum7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38" w15:restartNumberingAfterBreak="0">
    <w:nsid w:val="629A06DD"/>
    <w:multiLevelType w:val="multilevel"/>
    <w:tmpl w:val="165C1F00"/>
    <w:styleLink w:val="WWNum128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9" w15:restartNumberingAfterBreak="0">
    <w:nsid w:val="62DD0DE0"/>
    <w:multiLevelType w:val="multilevel"/>
    <w:tmpl w:val="EF9A74E8"/>
    <w:styleLink w:val="WW8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0" w15:restartNumberingAfterBreak="0">
    <w:nsid w:val="63532C76"/>
    <w:multiLevelType w:val="multilevel"/>
    <w:tmpl w:val="AF1C51BA"/>
    <w:styleLink w:val="WWNum32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63A21334"/>
    <w:multiLevelType w:val="multilevel"/>
    <w:tmpl w:val="C88675D8"/>
    <w:styleLink w:val="WW8Num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2" w15:restartNumberingAfterBreak="0">
    <w:nsid w:val="63DC2D14"/>
    <w:multiLevelType w:val="multilevel"/>
    <w:tmpl w:val="26BA1F36"/>
    <w:styleLink w:val="WW8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3" w15:restartNumberingAfterBreak="0">
    <w:nsid w:val="64264171"/>
    <w:multiLevelType w:val="multilevel"/>
    <w:tmpl w:val="B37C4B78"/>
    <w:styleLink w:val="WWNum2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44" w15:restartNumberingAfterBreak="0">
    <w:nsid w:val="64A60268"/>
    <w:multiLevelType w:val="multilevel"/>
    <w:tmpl w:val="4822C3DE"/>
    <w:lvl w:ilvl="0">
      <w:start w:val="21"/>
      <w:numFmt w:val="upperRoman"/>
      <w:lvlText w:val="%1."/>
      <w:lvlJc w:val="left"/>
      <w:pPr>
        <w:ind w:left="567" w:hanging="567"/>
      </w:pPr>
      <w:rPr>
        <w:rFonts w:ascii="Cambria" w:hAnsi="Cambria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5" w15:restartNumberingAfterBreak="0">
    <w:nsid w:val="650E09A1"/>
    <w:multiLevelType w:val="multilevel"/>
    <w:tmpl w:val="52C6FACC"/>
    <w:styleLink w:val="WWNum80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46" w15:restartNumberingAfterBreak="0">
    <w:nsid w:val="6526334C"/>
    <w:multiLevelType w:val="multilevel"/>
    <w:tmpl w:val="4EDA5DCA"/>
    <w:styleLink w:val="WWNum150"/>
    <w:lvl w:ilvl="0">
      <w:start w:val="1"/>
      <w:numFmt w:val="lowerLetter"/>
      <w:lvlText w:val="%1)"/>
      <w:lvlJc w:val="left"/>
      <w:pPr>
        <w:ind w:left="1134" w:hanging="56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7" w15:restartNumberingAfterBreak="0">
    <w:nsid w:val="65361433"/>
    <w:multiLevelType w:val="multilevel"/>
    <w:tmpl w:val="1C987540"/>
    <w:styleLink w:val="WWNum153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Bookman Old Style" w:hAnsi="Bookman Old Style" w:cs="Bookman Old Style"/>
        <w:b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48" w15:restartNumberingAfterBreak="0">
    <w:nsid w:val="65966754"/>
    <w:multiLevelType w:val="hybridMultilevel"/>
    <w:tmpl w:val="79B0D848"/>
    <w:lvl w:ilvl="0" w:tplc="8E5E257E">
      <w:start w:val="2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66713AD9"/>
    <w:multiLevelType w:val="multilevel"/>
    <w:tmpl w:val="C0F85CA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0" w15:restartNumberingAfterBreak="0">
    <w:nsid w:val="66941BEC"/>
    <w:multiLevelType w:val="multilevel"/>
    <w:tmpl w:val="A0C4E69E"/>
    <w:styleLink w:val="WWNum24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51" w15:restartNumberingAfterBreak="0">
    <w:nsid w:val="66C2786E"/>
    <w:multiLevelType w:val="multilevel"/>
    <w:tmpl w:val="DE644A2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2" w15:restartNumberingAfterBreak="0">
    <w:nsid w:val="66E064E9"/>
    <w:multiLevelType w:val="multilevel"/>
    <w:tmpl w:val="93A0D2A6"/>
    <w:lvl w:ilvl="0">
      <w:start w:val="1"/>
      <w:numFmt w:val="decimal"/>
      <w:lvlText w:val="%1)"/>
      <w:lvlJc w:val="left"/>
      <w:pPr>
        <w:tabs>
          <w:tab w:val="num" w:pos="1361"/>
        </w:tabs>
        <w:ind w:left="1361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3" w15:restartNumberingAfterBreak="0">
    <w:nsid w:val="66ED5FF4"/>
    <w:multiLevelType w:val="multilevel"/>
    <w:tmpl w:val="B4281494"/>
    <w:styleLink w:val="WWNum10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54" w15:restartNumberingAfterBreak="0">
    <w:nsid w:val="673D5155"/>
    <w:multiLevelType w:val="multilevel"/>
    <w:tmpl w:val="D748A3A8"/>
    <w:styleLink w:val="WW8Num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5" w15:restartNumberingAfterBreak="0">
    <w:nsid w:val="67434DF2"/>
    <w:multiLevelType w:val="multilevel"/>
    <w:tmpl w:val="102A6B5A"/>
    <w:styleLink w:val="WW8Num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6" w15:restartNumberingAfterBreak="0">
    <w:nsid w:val="67447B51"/>
    <w:multiLevelType w:val="multilevel"/>
    <w:tmpl w:val="614610DC"/>
    <w:styleLink w:val="WWNum25"/>
    <w:lvl w:ilvl="0">
      <w:start w:val="1"/>
      <w:numFmt w:val="upperRoman"/>
      <w:lvlText w:val="%1."/>
      <w:lvlJc w:val="right"/>
      <w:pPr>
        <w:ind w:left="720" w:hanging="360"/>
      </w:pPr>
      <w:rPr>
        <w:rFonts w:ascii="Bookman Old Style" w:hAnsi="Bookman Old Style"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67FF70C3"/>
    <w:multiLevelType w:val="multilevel"/>
    <w:tmpl w:val="80106B94"/>
    <w:styleLink w:val="WWNum11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58" w15:restartNumberingAfterBreak="0">
    <w:nsid w:val="69313B36"/>
    <w:multiLevelType w:val="multilevel"/>
    <w:tmpl w:val="AD5AF6AE"/>
    <w:styleLink w:val="WWNum5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59" w15:restartNumberingAfterBreak="0">
    <w:nsid w:val="69664B85"/>
    <w:multiLevelType w:val="multilevel"/>
    <w:tmpl w:val="C70A587C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0" w15:restartNumberingAfterBreak="0">
    <w:nsid w:val="6A60328B"/>
    <w:multiLevelType w:val="multilevel"/>
    <w:tmpl w:val="759C7B0E"/>
    <w:styleLink w:val="WW8Num9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61" w15:restartNumberingAfterBreak="0">
    <w:nsid w:val="6A690DF7"/>
    <w:multiLevelType w:val="multilevel"/>
    <w:tmpl w:val="FCDC38DA"/>
    <w:styleLink w:val="WWNum66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62" w15:restartNumberingAfterBreak="0">
    <w:nsid w:val="6AC4380F"/>
    <w:multiLevelType w:val="multilevel"/>
    <w:tmpl w:val="91722876"/>
    <w:styleLink w:val="WWNum125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63" w15:restartNumberingAfterBreak="0">
    <w:nsid w:val="6AC85B9D"/>
    <w:multiLevelType w:val="multilevel"/>
    <w:tmpl w:val="AE2E89AA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4" w15:restartNumberingAfterBreak="0">
    <w:nsid w:val="6BA724BD"/>
    <w:multiLevelType w:val="multilevel"/>
    <w:tmpl w:val="F0267DF8"/>
    <w:lvl w:ilvl="0">
      <w:start w:val="1"/>
      <w:numFmt w:val="upperRoman"/>
      <w:lvlText w:val="%1."/>
      <w:lvlJc w:val="left"/>
      <w:pPr>
        <w:ind w:left="567" w:hanging="567"/>
      </w:pPr>
      <w:rPr>
        <w:rFonts w:ascii="Cambria" w:hAnsi="Cambria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5" w15:restartNumberingAfterBreak="0">
    <w:nsid w:val="6C3D36DF"/>
    <w:multiLevelType w:val="multilevel"/>
    <w:tmpl w:val="91D62ACA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6" w15:restartNumberingAfterBreak="0">
    <w:nsid w:val="6C443862"/>
    <w:multiLevelType w:val="multilevel"/>
    <w:tmpl w:val="36C4459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7" w15:restartNumberingAfterBreak="0">
    <w:nsid w:val="6CD57315"/>
    <w:multiLevelType w:val="hybridMultilevel"/>
    <w:tmpl w:val="88A6D3C8"/>
    <w:name w:val="WW8Num22222"/>
    <w:lvl w:ilvl="0" w:tplc="D1C86EFC">
      <w:start w:val="1"/>
      <w:numFmt w:val="decimal"/>
      <w:lvlText w:val="%1."/>
      <w:lvlJc w:val="center"/>
      <w:pPr>
        <w:tabs>
          <w:tab w:val="num" w:pos="474"/>
        </w:tabs>
        <w:ind w:left="417" w:hanging="303"/>
      </w:pPr>
      <w:rPr>
        <w:rFonts w:ascii="Bookman Old Style" w:hAnsi="Bookman Old Style" w:hint="default"/>
        <w:b w:val="0"/>
        <w:i w:val="0"/>
        <w:sz w:val="20"/>
      </w:rPr>
    </w:lvl>
    <w:lvl w:ilvl="1" w:tplc="267CE408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Bookman Old Style" w:hAnsi="Bookman Old Style" w:hint="default"/>
        <w:b w:val="0"/>
        <w:i w:val="0"/>
        <w:sz w:val="20"/>
      </w:rPr>
    </w:lvl>
    <w:lvl w:ilvl="2" w:tplc="835E1C04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23A01784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8110CC34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801E854E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AAB8C586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45E4A89E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6194D996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8" w15:restartNumberingAfterBreak="0">
    <w:nsid w:val="6CF5347D"/>
    <w:multiLevelType w:val="multilevel"/>
    <w:tmpl w:val="D3B8EF7E"/>
    <w:styleLink w:val="WWNum120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69" w15:restartNumberingAfterBreak="0">
    <w:nsid w:val="6D2E4AEE"/>
    <w:multiLevelType w:val="singleLevel"/>
    <w:tmpl w:val="36E8D758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</w:abstractNum>
  <w:abstractNum w:abstractNumId="270" w15:restartNumberingAfterBreak="0">
    <w:nsid w:val="6F6F4F01"/>
    <w:multiLevelType w:val="multilevel"/>
    <w:tmpl w:val="0CFA3738"/>
    <w:lvl w:ilvl="0">
      <w:start w:val="22"/>
      <w:numFmt w:val="upperRoman"/>
      <w:lvlText w:val="%1."/>
      <w:lvlJc w:val="left"/>
      <w:pPr>
        <w:ind w:left="567" w:hanging="567"/>
      </w:pPr>
      <w:rPr>
        <w:rFonts w:ascii="Cambria" w:hAnsi="Cambria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1" w15:restartNumberingAfterBreak="0">
    <w:nsid w:val="71D015CA"/>
    <w:multiLevelType w:val="multilevel"/>
    <w:tmpl w:val="2D9AD802"/>
    <w:styleLink w:val="WWNum7"/>
    <w:lvl w:ilvl="0">
      <w:start w:val="1"/>
      <w:numFmt w:val="decimal"/>
      <w:lvlText w:val="%1)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72" w15:restartNumberingAfterBreak="0">
    <w:nsid w:val="71DF47E2"/>
    <w:multiLevelType w:val="multilevel"/>
    <w:tmpl w:val="DD38637A"/>
    <w:styleLink w:val="WWNum134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3" w15:restartNumberingAfterBreak="0">
    <w:nsid w:val="721427E1"/>
    <w:multiLevelType w:val="multilevel"/>
    <w:tmpl w:val="214827BA"/>
    <w:styleLink w:val="WWNum83"/>
    <w:lvl w:ilvl="0">
      <w:start w:val="4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74" w15:restartNumberingAfterBreak="0">
    <w:nsid w:val="72905960"/>
    <w:multiLevelType w:val="multilevel"/>
    <w:tmpl w:val="65E80CB6"/>
    <w:styleLink w:val="WWNum102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75" w15:restartNumberingAfterBreak="0">
    <w:nsid w:val="72BB3541"/>
    <w:multiLevelType w:val="multilevel"/>
    <w:tmpl w:val="DEC24E9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6" w15:restartNumberingAfterBreak="0">
    <w:nsid w:val="72F91599"/>
    <w:multiLevelType w:val="multilevel"/>
    <w:tmpl w:val="70C84206"/>
    <w:styleLink w:val="WWNum55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lang w:eastAsia="en-GB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lang w:eastAsia="en-GB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lang w:eastAsia="en-GB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lang w:eastAsia="en-GB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lang w:eastAsia="en-G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lang w:eastAsia="en-GB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lang w:eastAsia="en-GB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lang w:eastAsia="en-GB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lang w:eastAsia="en-GB"/>
      </w:rPr>
    </w:lvl>
  </w:abstractNum>
  <w:abstractNum w:abstractNumId="277" w15:restartNumberingAfterBreak="0">
    <w:nsid w:val="732E78EB"/>
    <w:multiLevelType w:val="multilevel"/>
    <w:tmpl w:val="3FDAEE96"/>
    <w:styleLink w:val="WWNum109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8" w15:restartNumberingAfterBreak="0">
    <w:nsid w:val="734B524C"/>
    <w:multiLevelType w:val="multilevel"/>
    <w:tmpl w:val="AF1EACC2"/>
    <w:styleLink w:val="WWNum91"/>
    <w:lvl w:ilvl="0">
      <w:start w:val="1"/>
      <w:numFmt w:val="upperRoman"/>
      <w:lvlText w:val="%1."/>
      <w:lvlJc w:val="righ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9" w15:restartNumberingAfterBreak="0">
    <w:nsid w:val="739A39AB"/>
    <w:multiLevelType w:val="multilevel"/>
    <w:tmpl w:val="7146E420"/>
    <w:lvl w:ilvl="0">
      <w:start w:val="1"/>
      <w:numFmt w:val="decimal"/>
      <w:lvlText w:val="%1)"/>
      <w:lvlJc w:val="left"/>
      <w:pPr>
        <w:ind w:left="1134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0" w15:restartNumberingAfterBreak="0">
    <w:nsid w:val="740411EF"/>
    <w:multiLevelType w:val="multilevel"/>
    <w:tmpl w:val="47168A76"/>
    <w:styleLink w:val="WWNum37"/>
    <w:lvl w:ilvl="0">
      <w:start w:val="1"/>
      <w:numFmt w:val="decimal"/>
      <w:lvlText w:val="%1."/>
      <w:lvlJc w:val="left"/>
      <w:pPr>
        <w:ind w:left="1174" w:hanging="360"/>
      </w:p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81" w15:restartNumberingAfterBreak="0">
    <w:nsid w:val="74081938"/>
    <w:multiLevelType w:val="hybridMultilevel"/>
    <w:tmpl w:val="4456EF9E"/>
    <w:lvl w:ilvl="0" w:tplc="6150D09C">
      <w:start w:val="1"/>
      <w:numFmt w:val="decimal"/>
      <w:lvlText w:val="%1."/>
      <w:lvlJc w:val="left"/>
      <w:pPr>
        <w:ind w:left="2630" w:hanging="690"/>
      </w:pPr>
    </w:lvl>
    <w:lvl w:ilvl="1" w:tplc="9920E3B0">
      <w:start w:val="1"/>
      <w:numFmt w:val="lowerLetter"/>
      <w:lvlText w:val="%2."/>
      <w:lvlJc w:val="left"/>
      <w:pPr>
        <w:ind w:left="3020" w:hanging="360"/>
      </w:pPr>
    </w:lvl>
    <w:lvl w:ilvl="2" w:tplc="58D69FF4">
      <w:start w:val="1"/>
      <w:numFmt w:val="lowerRoman"/>
      <w:lvlText w:val="%3."/>
      <w:lvlJc w:val="right"/>
      <w:pPr>
        <w:ind w:left="3740" w:hanging="180"/>
      </w:pPr>
    </w:lvl>
    <w:lvl w:ilvl="3" w:tplc="DDB4DAA8">
      <w:start w:val="1"/>
      <w:numFmt w:val="decimal"/>
      <w:lvlText w:val="%4."/>
      <w:lvlJc w:val="left"/>
      <w:pPr>
        <w:ind w:left="4460" w:hanging="360"/>
      </w:pPr>
    </w:lvl>
    <w:lvl w:ilvl="4" w:tplc="08D066CA">
      <w:start w:val="1"/>
      <w:numFmt w:val="lowerLetter"/>
      <w:lvlText w:val="%5."/>
      <w:lvlJc w:val="left"/>
      <w:pPr>
        <w:ind w:left="5180" w:hanging="360"/>
      </w:pPr>
    </w:lvl>
    <w:lvl w:ilvl="5" w:tplc="E1565314">
      <w:start w:val="1"/>
      <w:numFmt w:val="lowerRoman"/>
      <w:lvlText w:val="%6."/>
      <w:lvlJc w:val="right"/>
      <w:pPr>
        <w:ind w:left="5900" w:hanging="180"/>
      </w:pPr>
    </w:lvl>
    <w:lvl w:ilvl="6" w:tplc="B1DEFD54">
      <w:start w:val="1"/>
      <w:numFmt w:val="decimal"/>
      <w:lvlText w:val="%7."/>
      <w:lvlJc w:val="left"/>
      <w:pPr>
        <w:ind w:left="6620" w:hanging="360"/>
      </w:pPr>
    </w:lvl>
    <w:lvl w:ilvl="7" w:tplc="44ACF526">
      <w:start w:val="1"/>
      <w:numFmt w:val="lowerLetter"/>
      <w:lvlText w:val="%8."/>
      <w:lvlJc w:val="left"/>
      <w:pPr>
        <w:ind w:left="7340" w:hanging="360"/>
      </w:pPr>
    </w:lvl>
    <w:lvl w:ilvl="8" w:tplc="786667B4">
      <w:start w:val="1"/>
      <w:numFmt w:val="lowerRoman"/>
      <w:lvlText w:val="%9."/>
      <w:lvlJc w:val="right"/>
      <w:pPr>
        <w:ind w:left="8060" w:hanging="180"/>
      </w:pPr>
    </w:lvl>
  </w:abstractNum>
  <w:abstractNum w:abstractNumId="282" w15:restartNumberingAfterBreak="0">
    <w:nsid w:val="743E2D0A"/>
    <w:multiLevelType w:val="multilevel"/>
    <w:tmpl w:val="FE0E040E"/>
    <w:lvl w:ilvl="0">
      <w:start w:val="17"/>
      <w:numFmt w:val="upperRoman"/>
      <w:lvlText w:val="%1."/>
      <w:lvlJc w:val="left"/>
      <w:pPr>
        <w:ind w:left="567" w:hanging="567"/>
      </w:pPr>
      <w:rPr>
        <w:rFonts w:ascii="Cambria" w:hAnsi="Cambria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3" w15:restartNumberingAfterBreak="0">
    <w:nsid w:val="746E5F59"/>
    <w:multiLevelType w:val="multilevel"/>
    <w:tmpl w:val="2BD29224"/>
    <w:styleLink w:val="WWNum112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74937689"/>
    <w:multiLevelType w:val="multilevel"/>
    <w:tmpl w:val="5E56829C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5" w15:restartNumberingAfterBreak="0">
    <w:nsid w:val="74970ABF"/>
    <w:multiLevelType w:val="multilevel"/>
    <w:tmpl w:val="0C9653E4"/>
    <w:lvl w:ilvl="0">
      <w:start w:val="24"/>
      <w:numFmt w:val="upperRoman"/>
      <w:lvlText w:val="%1."/>
      <w:lvlJc w:val="left"/>
      <w:pPr>
        <w:ind w:left="567" w:hanging="567"/>
      </w:pPr>
      <w:rPr>
        <w:rFonts w:ascii="Cambria" w:hAnsi="Cambria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6" w15:restartNumberingAfterBreak="0">
    <w:nsid w:val="751C0FC4"/>
    <w:multiLevelType w:val="multilevel"/>
    <w:tmpl w:val="5300B45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7" w15:restartNumberingAfterBreak="0">
    <w:nsid w:val="75A87968"/>
    <w:multiLevelType w:val="multilevel"/>
    <w:tmpl w:val="59E2CA1E"/>
    <w:styleLink w:val="Styl1"/>
    <w:lvl w:ilvl="0">
      <w:start w:val="5"/>
      <w:numFmt w:val="decimal"/>
      <w:lvlText w:val="%1"/>
      <w:lvlJc w:val="left"/>
      <w:pPr>
        <w:ind w:left="360" w:hanging="360"/>
      </w:pPr>
      <w:rPr>
        <w:rFonts w:ascii="Bookman Old Style" w:hAnsi="Bookman Old Style" w:cs="Times New Roman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288" w15:restartNumberingAfterBreak="0">
    <w:nsid w:val="75BC0C42"/>
    <w:multiLevelType w:val="multilevel"/>
    <w:tmpl w:val="048EFE9E"/>
    <w:styleLink w:val="WWNum95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89" w15:restartNumberingAfterBreak="0">
    <w:nsid w:val="75BD2712"/>
    <w:multiLevelType w:val="hybridMultilevel"/>
    <w:tmpl w:val="892CBCB6"/>
    <w:lvl w:ilvl="0" w:tplc="BDA2800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267006AC" w:tentative="1">
      <w:start w:val="1"/>
      <w:numFmt w:val="lowerLetter"/>
      <w:lvlText w:val="%2."/>
      <w:lvlJc w:val="left"/>
      <w:pPr>
        <w:ind w:left="1080" w:hanging="360"/>
      </w:pPr>
    </w:lvl>
    <w:lvl w:ilvl="2" w:tplc="6A604386" w:tentative="1">
      <w:start w:val="1"/>
      <w:numFmt w:val="lowerRoman"/>
      <w:lvlText w:val="%3."/>
      <w:lvlJc w:val="right"/>
      <w:pPr>
        <w:ind w:left="1800" w:hanging="180"/>
      </w:pPr>
    </w:lvl>
    <w:lvl w:ilvl="3" w:tplc="E0FCBB7C">
      <w:start w:val="1"/>
      <w:numFmt w:val="decimal"/>
      <w:lvlText w:val="%4."/>
      <w:lvlJc w:val="left"/>
      <w:pPr>
        <w:ind w:left="2520" w:hanging="360"/>
      </w:pPr>
    </w:lvl>
    <w:lvl w:ilvl="4" w:tplc="F28457BA" w:tentative="1">
      <w:start w:val="1"/>
      <w:numFmt w:val="lowerLetter"/>
      <w:lvlText w:val="%5."/>
      <w:lvlJc w:val="left"/>
      <w:pPr>
        <w:ind w:left="3240" w:hanging="360"/>
      </w:pPr>
    </w:lvl>
    <w:lvl w:ilvl="5" w:tplc="13FAD730" w:tentative="1">
      <w:start w:val="1"/>
      <w:numFmt w:val="lowerRoman"/>
      <w:lvlText w:val="%6."/>
      <w:lvlJc w:val="right"/>
      <w:pPr>
        <w:ind w:left="3960" w:hanging="180"/>
      </w:pPr>
    </w:lvl>
    <w:lvl w:ilvl="6" w:tplc="CD3065F0" w:tentative="1">
      <w:start w:val="1"/>
      <w:numFmt w:val="decimal"/>
      <w:lvlText w:val="%7."/>
      <w:lvlJc w:val="left"/>
      <w:pPr>
        <w:ind w:left="4680" w:hanging="360"/>
      </w:pPr>
    </w:lvl>
    <w:lvl w:ilvl="7" w:tplc="02E20192" w:tentative="1">
      <w:start w:val="1"/>
      <w:numFmt w:val="lowerLetter"/>
      <w:lvlText w:val="%8."/>
      <w:lvlJc w:val="left"/>
      <w:pPr>
        <w:ind w:left="5400" w:hanging="360"/>
      </w:pPr>
    </w:lvl>
    <w:lvl w:ilvl="8" w:tplc="AF3ABC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0" w15:restartNumberingAfterBreak="0">
    <w:nsid w:val="76403F66"/>
    <w:multiLevelType w:val="multilevel"/>
    <w:tmpl w:val="DA28CC98"/>
    <w:styleLink w:val="WWNum7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91" w15:restartNumberingAfterBreak="0">
    <w:nsid w:val="76822744"/>
    <w:multiLevelType w:val="multilevel"/>
    <w:tmpl w:val="4EA806AE"/>
    <w:styleLink w:val="WWNum131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92" w15:restartNumberingAfterBreak="0">
    <w:nsid w:val="76904D5D"/>
    <w:multiLevelType w:val="multilevel"/>
    <w:tmpl w:val="4212FCE2"/>
    <w:styleLink w:val="WWNum1"/>
    <w:lvl w:ilvl="0">
      <w:numFmt w:val="bullet"/>
      <w:lvlText w:val="-"/>
      <w:lvlJc w:val="left"/>
      <w:rPr>
        <w:rFonts w:cs="StarSymbol,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3" w15:restartNumberingAfterBreak="0">
    <w:nsid w:val="770A01AE"/>
    <w:multiLevelType w:val="multilevel"/>
    <w:tmpl w:val="4BA69B06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4" w15:restartNumberingAfterBreak="0">
    <w:nsid w:val="77B358DA"/>
    <w:multiLevelType w:val="multilevel"/>
    <w:tmpl w:val="F80C9668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5" w15:restartNumberingAfterBreak="0">
    <w:nsid w:val="782B4A8F"/>
    <w:multiLevelType w:val="multilevel"/>
    <w:tmpl w:val="2AE26B4E"/>
    <w:styleLink w:val="WWNum86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6" w15:restartNumberingAfterBreak="0">
    <w:nsid w:val="786C2BE0"/>
    <w:multiLevelType w:val="multilevel"/>
    <w:tmpl w:val="DDD269C2"/>
    <w:styleLink w:val="WWNum31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97" w15:restartNumberingAfterBreak="0">
    <w:nsid w:val="78762128"/>
    <w:multiLevelType w:val="multilevel"/>
    <w:tmpl w:val="79924FC2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8" w15:restartNumberingAfterBreak="0">
    <w:nsid w:val="78814455"/>
    <w:multiLevelType w:val="multilevel"/>
    <w:tmpl w:val="880CC9FA"/>
    <w:styleLink w:val="WWNum49"/>
    <w:lvl w:ilvl="0">
      <w:start w:val="1"/>
      <w:numFmt w:val="lowerLetter"/>
      <w:lvlText w:val="%1)"/>
      <w:lvlJc w:val="left"/>
      <w:pPr>
        <w:ind w:left="1361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99" w15:restartNumberingAfterBreak="0">
    <w:nsid w:val="78EB1221"/>
    <w:multiLevelType w:val="hybridMultilevel"/>
    <w:tmpl w:val="B51EB5F0"/>
    <w:lvl w:ilvl="0" w:tplc="12606560">
      <w:start w:val="2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6D6414D8" w:tentative="1">
      <w:start w:val="1"/>
      <w:numFmt w:val="lowerLetter"/>
      <w:lvlText w:val="%2."/>
      <w:lvlJc w:val="left"/>
      <w:pPr>
        <w:ind w:left="1080" w:hanging="360"/>
      </w:pPr>
    </w:lvl>
    <w:lvl w:ilvl="2" w:tplc="00D093E0" w:tentative="1">
      <w:start w:val="1"/>
      <w:numFmt w:val="lowerRoman"/>
      <w:lvlText w:val="%3."/>
      <w:lvlJc w:val="right"/>
      <w:pPr>
        <w:ind w:left="1800" w:hanging="180"/>
      </w:pPr>
    </w:lvl>
    <w:lvl w:ilvl="3" w:tplc="85462FC0" w:tentative="1">
      <w:start w:val="1"/>
      <w:numFmt w:val="decimal"/>
      <w:lvlText w:val="%4."/>
      <w:lvlJc w:val="left"/>
      <w:pPr>
        <w:ind w:left="2520" w:hanging="360"/>
      </w:pPr>
    </w:lvl>
    <w:lvl w:ilvl="4" w:tplc="530A02EE" w:tentative="1">
      <w:start w:val="1"/>
      <w:numFmt w:val="lowerLetter"/>
      <w:lvlText w:val="%5."/>
      <w:lvlJc w:val="left"/>
      <w:pPr>
        <w:ind w:left="3240" w:hanging="360"/>
      </w:pPr>
    </w:lvl>
    <w:lvl w:ilvl="5" w:tplc="9BD275B6" w:tentative="1">
      <w:start w:val="1"/>
      <w:numFmt w:val="lowerRoman"/>
      <w:lvlText w:val="%6."/>
      <w:lvlJc w:val="right"/>
      <w:pPr>
        <w:ind w:left="3960" w:hanging="180"/>
      </w:pPr>
    </w:lvl>
    <w:lvl w:ilvl="6" w:tplc="252ECB78" w:tentative="1">
      <w:start w:val="1"/>
      <w:numFmt w:val="decimal"/>
      <w:lvlText w:val="%7."/>
      <w:lvlJc w:val="left"/>
      <w:pPr>
        <w:ind w:left="4680" w:hanging="360"/>
      </w:pPr>
    </w:lvl>
    <w:lvl w:ilvl="7" w:tplc="311ECF00" w:tentative="1">
      <w:start w:val="1"/>
      <w:numFmt w:val="lowerLetter"/>
      <w:lvlText w:val="%8."/>
      <w:lvlJc w:val="left"/>
      <w:pPr>
        <w:ind w:left="5400" w:hanging="360"/>
      </w:pPr>
    </w:lvl>
    <w:lvl w:ilvl="8" w:tplc="C50604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0" w15:restartNumberingAfterBreak="0">
    <w:nsid w:val="793820D8"/>
    <w:multiLevelType w:val="multilevel"/>
    <w:tmpl w:val="8F96D7CC"/>
    <w:styleLink w:val="WWNum2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301" w15:restartNumberingAfterBreak="0">
    <w:nsid w:val="79FE57A6"/>
    <w:multiLevelType w:val="multilevel"/>
    <w:tmpl w:val="E8C453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2" w15:restartNumberingAfterBreak="0">
    <w:nsid w:val="7A8D566F"/>
    <w:multiLevelType w:val="multilevel"/>
    <w:tmpl w:val="5810B94A"/>
    <w:styleLink w:val="WWNum133"/>
    <w:lvl w:ilvl="0">
      <w:start w:val="1"/>
      <w:numFmt w:val="decimal"/>
      <w:lvlText w:val="%1)"/>
      <w:lvlJc w:val="left"/>
      <w:pPr>
        <w:ind w:left="907" w:hanging="453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3" w15:restartNumberingAfterBreak="0">
    <w:nsid w:val="7AA27026"/>
    <w:multiLevelType w:val="multilevel"/>
    <w:tmpl w:val="815042F8"/>
    <w:styleLink w:val="WWNum99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04" w15:restartNumberingAfterBreak="0">
    <w:nsid w:val="7B2A5F65"/>
    <w:multiLevelType w:val="multilevel"/>
    <w:tmpl w:val="E07A516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5" w15:restartNumberingAfterBreak="0">
    <w:nsid w:val="7C510B59"/>
    <w:multiLevelType w:val="multilevel"/>
    <w:tmpl w:val="F24A8C7E"/>
    <w:styleLink w:val="WW8Num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6" w15:restartNumberingAfterBreak="0">
    <w:nsid w:val="7C6579B4"/>
    <w:multiLevelType w:val="multilevel"/>
    <w:tmpl w:val="80A26656"/>
    <w:styleLink w:val="WWNum81"/>
    <w:lvl w:ilvl="0">
      <w:start w:val="6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07" w15:restartNumberingAfterBreak="0">
    <w:nsid w:val="7C9D72A7"/>
    <w:multiLevelType w:val="multilevel"/>
    <w:tmpl w:val="6E60F95E"/>
    <w:styleLink w:val="WWNum137"/>
    <w:lvl w:ilvl="0">
      <w:start w:val="1"/>
      <w:numFmt w:val="decimal"/>
      <w:lvlText w:val="%1)"/>
      <w:lvlJc w:val="left"/>
      <w:pPr>
        <w:ind w:left="907" w:hanging="453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8" w15:restartNumberingAfterBreak="0">
    <w:nsid w:val="7CC03407"/>
    <w:multiLevelType w:val="multilevel"/>
    <w:tmpl w:val="3A08CA12"/>
    <w:styleLink w:val="WWNum17"/>
    <w:lvl w:ilvl="0">
      <w:start w:val="1"/>
      <w:numFmt w:val="decimal"/>
      <w:lvlText w:val="%1."/>
      <w:lvlJc w:val="center"/>
      <w:pPr>
        <w:ind w:left="303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873" w:hanging="360"/>
      </w:pPr>
      <w:rPr>
        <w:rFonts w:cs="Bookman Old Style"/>
        <w:b w:val="0"/>
        <w:i w:val="0"/>
        <w:sz w:val="20"/>
      </w:rPr>
    </w:lvl>
    <w:lvl w:ilvl="2">
      <w:start w:val="10"/>
      <w:numFmt w:val="decimal"/>
      <w:lvlText w:val="%3."/>
      <w:lvlJc w:val="center"/>
      <w:pPr>
        <w:ind w:left="340" w:hanging="340"/>
      </w:pPr>
      <w:rPr>
        <w:rFonts w:cs="Bookman Old Style"/>
        <w:b w:val="0"/>
        <w:i w:val="0"/>
        <w:sz w:val="20"/>
      </w:r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309" w15:restartNumberingAfterBreak="0">
    <w:nsid w:val="7CF52512"/>
    <w:multiLevelType w:val="multilevel"/>
    <w:tmpl w:val="AE441C76"/>
    <w:styleLink w:val="WWNum11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10" w15:restartNumberingAfterBreak="0">
    <w:nsid w:val="7D877D2A"/>
    <w:multiLevelType w:val="multilevel"/>
    <w:tmpl w:val="16A065A8"/>
    <w:styleLink w:val="WWNum8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311" w15:restartNumberingAfterBreak="0">
    <w:nsid w:val="7E282273"/>
    <w:multiLevelType w:val="multilevel"/>
    <w:tmpl w:val="0F3E344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2" w15:restartNumberingAfterBreak="0">
    <w:nsid w:val="7E7F17CA"/>
    <w:multiLevelType w:val="multilevel"/>
    <w:tmpl w:val="8D66E6C0"/>
    <w:styleLink w:val="WW8Num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3" w15:restartNumberingAfterBreak="0">
    <w:nsid w:val="7EA3173B"/>
    <w:multiLevelType w:val="multilevel"/>
    <w:tmpl w:val="4C723AFA"/>
    <w:lvl w:ilvl="0">
      <w:start w:val="16"/>
      <w:numFmt w:val="upperRoman"/>
      <w:lvlText w:val="%1."/>
      <w:lvlJc w:val="left"/>
      <w:pPr>
        <w:ind w:left="567" w:hanging="567"/>
      </w:pPr>
      <w:rPr>
        <w:rFonts w:ascii="Cambria" w:hAnsi="Cambria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4" w15:restartNumberingAfterBreak="0">
    <w:nsid w:val="7F0701EA"/>
    <w:multiLevelType w:val="multilevel"/>
    <w:tmpl w:val="2006FFC6"/>
    <w:styleLink w:val="WWNum40"/>
    <w:lvl w:ilvl="0">
      <w:start w:val="2"/>
      <w:numFmt w:val="decimal"/>
      <w:lvlText w:val="2.3.%1.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315" w15:restartNumberingAfterBreak="0">
    <w:nsid w:val="7F2757B6"/>
    <w:multiLevelType w:val="multilevel"/>
    <w:tmpl w:val="418CF874"/>
    <w:styleLink w:val="WW8Num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6" w15:restartNumberingAfterBreak="0">
    <w:nsid w:val="7F343055"/>
    <w:multiLevelType w:val="multilevel"/>
    <w:tmpl w:val="C1A8C78A"/>
    <w:styleLink w:val="WWNum63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7" w15:restartNumberingAfterBreak="0">
    <w:nsid w:val="7F80324B"/>
    <w:multiLevelType w:val="multilevel"/>
    <w:tmpl w:val="5816A566"/>
    <w:styleLink w:val="WWNum15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18" w15:restartNumberingAfterBreak="0">
    <w:nsid w:val="7FB50F56"/>
    <w:multiLevelType w:val="multilevel"/>
    <w:tmpl w:val="306C0E3A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73"/>
  </w:num>
  <w:num w:numId="3">
    <w:abstractNumId w:val="249"/>
  </w:num>
  <w:num w:numId="4">
    <w:abstractNumId w:val="31"/>
  </w:num>
  <w:num w:numId="5">
    <w:abstractNumId w:val="172"/>
  </w:num>
  <w:num w:numId="6">
    <w:abstractNumId w:val="122"/>
  </w:num>
  <w:num w:numId="7">
    <w:abstractNumId w:val="103"/>
  </w:num>
  <w:num w:numId="8">
    <w:abstractNumId w:val="153"/>
  </w:num>
  <w:num w:numId="9">
    <w:abstractNumId w:val="222"/>
  </w:num>
  <w:num w:numId="10">
    <w:abstractNumId w:val="6"/>
  </w:num>
  <w:num w:numId="11">
    <w:abstractNumId w:val="217"/>
  </w:num>
  <w:num w:numId="12">
    <w:abstractNumId w:val="208"/>
  </w:num>
  <w:num w:numId="13">
    <w:abstractNumId w:val="94"/>
  </w:num>
  <w:num w:numId="14">
    <w:abstractNumId w:val="318"/>
  </w:num>
  <w:num w:numId="15">
    <w:abstractNumId w:val="12"/>
  </w:num>
  <w:num w:numId="16">
    <w:abstractNumId w:val="171"/>
  </w:num>
  <w:num w:numId="17">
    <w:abstractNumId w:val="81"/>
  </w:num>
  <w:num w:numId="18">
    <w:abstractNumId w:val="109"/>
  </w:num>
  <w:num w:numId="19">
    <w:abstractNumId w:val="177"/>
  </w:num>
  <w:num w:numId="20">
    <w:abstractNumId w:val="304"/>
  </w:num>
  <w:num w:numId="21">
    <w:abstractNumId w:val="297"/>
  </w:num>
  <w:num w:numId="22">
    <w:abstractNumId w:val="65"/>
  </w:num>
  <w:num w:numId="23">
    <w:abstractNumId w:val="36"/>
  </w:num>
  <w:num w:numId="24">
    <w:abstractNumId w:val="263"/>
  </w:num>
  <w:num w:numId="25">
    <w:abstractNumId w:val="223"/>
  </w:num>
  <w:num w:numId="26">
    <w:abstractNumId w:val="163"/>
  </w:num>
  <w:num w:numId="27">
    <w:abstractNumId w:val="259"/>
  </w:num>
  <w:num w:numId="28">
    <w:abstractNumId w:val="284"/>
  </w:num>
  <w:num w:numId="29">
    <w:abstractNumId w:val="2"/>
  </w:num>
  <w:num w:numId="30">
    <w:abstractNumId w:val="62"/>
  </w:num>
  <w:num w:numId="31">
    <w:abstractNumId w:val="16"/>
  </w:num>
  <w:num w:numId="32">
    <w:abstractNumId w:val="179"/>
  </w:num>
  <w:num w:numId="33">
    <w:abstractNumId w:val="242"/>
  </w:num>
  <w:num w:numId="34">
    <w:abstractNumId w:val="214"/>
  </w:num>
  <w:num w:numId="35">
    <w:abstractNumId w:val="64"/>
  </w:num>
  <w:num w:numId="36">
    <w:abstractNumId w:val="224"/>
  </w:num>
  <w:num w:numId="37">
    <w:abstractNumId w:val="75"/>
  </w:num>
  <w:num w:numId="38">
    <w:abstractNumId w:val="19"/>
  </w:num>
  <w:num w:numId="39">
    <w:abstractNumId w:val="61"/>
  </w:num>
  <w:num w:numId="40">
    <w:abstractNumId w:val="119"/>
  </w:num>
  <w:num w:numId="41">
    <w:abstractNumId w:val="88"/>
  </w:num>
  <w:num w:numId="42">
    <w:abstractNumId w:val="265"/>
  </w:num>
  <w:num w:numId="43">
    <w:abstractNumId w:val="293"/>
  </w:num>
  <w:num w:numId="44">
    <w:abstractNumId w:val="196"/>
  </w:num>
  <w:num w:numId="45">
    <w:abstractNumId w:val="84"/>
  </w:num>
  <w:num w:numId="46">
    <w:abstractNumId w:val="239"/>
  </w:num>
  <w:num w:numId="47">
    <w:abstractNumId w:val="102"/>
  </w:num>
  <w:num w:numId="48">
    <w:abstractNumId w:val="87"/>
  </w:num>
  <w:num w:numId="49">
    <w:abstractNumId w:val="241"/>
  </w:num>
  <w:num w:numId="50">
    <w:abstractNumId w:val="127"/>
  </w:num>
  <w:num w:numId="51">
    <w:abstractNumId w:val="191"/>
  </w:num>
  <w:num w:numId="52">
    <w:abstractNumId w:val="200"/>
  </w:num>
  <w:num w:numId="53">
    <w:abstractNumId w:val="254"/>
  </w:num>
  <w:num w:numId="54">
    <w:abstractNumId w:val="315"/>
  </w:num>
  <w:num w:numId="55">
    <w:abstractNumId w:val="66"/>
  </w:num>
  <w:num w:numId="56">
    <w:abstractNumId w:val="107"/>
  </w:num>
  <w:num w:numId="57">
    <w:abstractNumId w:val="185"/>
  </w:num>
  <w:num w:numId="58">
    <w:abstractNumId w:val="30"/>
  </w:num>
  <w:num w:numId="59">
    <w:abstractNumId w:val="166"/>
  </w:num>
  <w:num w:numId="60">
    <w:abstractNumId w:val="55"/>
  </w:num>
  <w:num w:numId="61">
    <w:abstractNumId w:val="199"/>
  </w:num>
  <w:num w:numId="62">
    <w:abstractNumId w:val="255"/>
  </w:num>
  <w:num w:numId="63">
    <w:abstractNumId w:val="220"/>
  </w:num>
  <w:num w:numId="64">
    <w:abstractNumId w:val="218"/>
  </w:num>
  <w:num w:numId="65">
    <w:abstractNumId w:val="47"/>
  </w:num>
  <w:num w:numId="66">
    <w:abstractNumId w:val="18"/>
  </w:num>
  <w:num w:numId="67">
    <w:abstractNumId w:val="86"/>
  </w:num>
  <w:num w:numId="68">
    <w:abstractNumId w:val="201"/>
  </w:num>
  <w:num w:numId="69">
    <w:abstractNumId w:val="67"/>
  </w:num>
  <w:num w:numId="70">
    <w:abstractNumId w:val="52"/>
  </w:num>
  <w:num w:numId="71">
    <w:abstractNumId w:val="160"/>
  </w:num>
  <w:num w:numId="72">
    <w:abstractNumId w:val="170"/>
  </w:num>
  <w:num w:numId="73">
    <w:abstractNumId w:val="70"/>
  </w:num>
  <w:num w:numId="74">
    <w:abstractNumId w:val="144"/>
  </w:num>
  <w:num w:numId="75">
    <w:abstractNumId w:val="10"/>
  </w:num>
  <w:num w:numId="76">
    <w:abstractNumId w:val="226"/>
  </w:num>
  <w:num w:numId="77">
    <w:abstractNumId w:val="305"/>
  </w:num>
  <w:num w:numId="78">
    <w:abstractNumId w:val="93"/>
  </w:num>
  <w:num w:numId="79">
    <w:abstractNumId w:val="151"/>
  </w:num>
  <w:num w:numId="80">
    <w:abstractNumId w:val="227"/>
  </w:num>
  <w:num w:numId="81">
    <w:abstractNumId w:val="56"/>
  </w:num>
  <w:num w:numId="82">
    <w:abstractNumId w:val="204"/>
  </w:num>
  <w:num w:numId="83">
    <w:abstractNumId w:val="29"/>
  </w:num>
  <w:num w:numId="84">
    <w:abstractNumId w:val="136"/>
  </w:num>
  <w:num w:numId="85">
    <w:abstractNumId w:val="174"/>
  </w:num>
  <w:num w:numId="86">
    <w:abstractNumId w:val="132"/>
  </w:num>
  <w:num w:numId="87">
    <w:abstractNumId w:val="168"/>
  </w:num>
  <w:num w:numId="88">
    <w:abstractNumId w:val="205"/>
  </w:num>
  <w:num w:numId="89">
    <w:abstractNumId w:val="167"/>
  </w:num>
  <w:num w:numId="90">
    <w:abstractNumId w:val="155"/>
  </w:num>
  <w:num w:numId="91">
    <w:abstractNumId w:val="312"/>
  </w:num>
  <w:num w:numId="92">
    <w:abstractNumId w:val="292"/>
  </w:num>
  <w:num w:numId="93">
    <w:abstractNumId w:val="13"/>
  </w:num>
  <w:num w:numId="94">
    <w:abstractNumId w:val="101"/>
  </w:num>
  <w:num w:numId="95">
    <w:abstractNumId w:val="50"/>
  </w:num>
  <w:num w:numId="96">
    <w:abstractNumId w:val="130"/>
  </w:num>
  <w:num w:numId="97">
    <w:abstractNumId w:val="146"/>
  </w:num>
  <w:num w:numId="98">
    <w:abstractNumId w:val="271"/>
  </w:num>
  <w:num w:numId="99">
    <w:abstractNumId w:val="95"/>
  </w:num>
  <w:num w:numId="100">
    <w:abstractNumId w:val="0"/>
  </w:num>
  <w:num w:numId="101">
    <w:abstractNumId w:val="253"/>
  </w:num>
  <w:num w:numId="102">
    <w:abstractNumId w:val="309"/>
  </w:num>
  <w:num w:numId="103">
    <w:abstractNumId w:val="63"/>
  </w:num>
  <w:num w:numId="104">
    <w:abstractNumId w:val="99"/>
  </w:num>
  <w:num w:numId="105">
    <w:abstractNumId w:val="203"/>
  </w:num>
  <w:num w:numId="106">
    <w:abstractNumId w:val="140"/>
  </w:num>
  <w:num w:numId="107">
    <w:abstractNumId w:val="187"/>
  </w:num>
  <w:num w:numId="108">
    <w:abstractNumId w:val="308"/>
  </w:num>
  <w:num w:numId="109">
    <w:abstractNumId w:val="219"/>
  </w:num>
  <w:num w:numId="110">
    <w:abstractNumId w:val="69"/>
  </w:num>
  <w:num w:numId="111">
    <w:abstractNumId w:val="182"/>
  </w:num>
  <w:num w:numId="112">
    <w:abstractNumId w:val="300"/>
  </w:num>
  <w:num w:numId="113">
    <w:abstractNumId w:val="49"/>
  </w:num>
  <w:num w:numId="114">
    <w:abstractNumId w:val="243"/>
  </w:num>
  <w:num w:numId="115">
    <w:abstractNumId w:val="250"/>
  </w:num>
  <w:num w:numId="116">
    <w:abstractNumId w:val="256"/>
  </w:num>
  <w:num w:numId="117">
    <w:abstractNumId w:val="77"/>
  </w:num>
  <w:num w:numId="118">
    <w:abstractNumId w:val="121"/>
  </w:num>
  <w:num w:numId="119">
    <w:abstractNumId w:val="20"/>
  </w:num>
  <w:num w:numId="120">
    <w:abstractNumId w:val="98"/>
  </w:num>
  <w:num w:numId="121">
    <w:abstractNumId w:val="234"/>
  </w:num>
  <w:num w:numId="122">
    <w:abstractNumId w:val="296"/>
  </w:num>
  <w:num w:numId="123">
    <w:abstractNumId w:val="233"/>
  </w:num>
  <w:num w:numId="124">
    <w:abstractNumId w:val="161"/>
  </w:num>
  <w:num w:numId="125">
    <w:abstractNumId w:val="23"/>
  </w:num>
  <w:num w:numId="126">
    <w:abstractNumId w:val="162"/>
  </w:num>
  <w:num w:numId="127">
    <w:abstractNumId w:val="3"/>
  </w:num>
  <w:num w:numId="128">
    <w:abstractNumId w:val="280"/>
  </w:num>
  <w:num w:numId="129">
    <w:abstractNumId w:val="117"/>
  </w:num>
  <w:num w:numId="130">
    <w:abstractNumId w:val="71"/>
  </w:num>
  <w:num w:numId="131">
    <w:abstractNumId w:val="314"/>
  </w:num>
  <w:num w:numId="132">
    <w:abstractNumId w:val="15"/>
  </w:num>
  <w:num w:numId="133">
    <w:abstractNumId w:val="232"/>
  </w:num>
  <w:num w:numId="134">
    <w:abstractNumId w:val="39"/>
  </w:num>
  <w:num w:numId="135">
    <w:abstractNumId w:val="112"/>
  </w:num>
  <w:num w:numId="136">
    <w:abstractNumId w:val="212"/>
  </w:num>
  <w:num w:numId="137">
    <w:abstractNumId w:val="45"/>
  </w:num>
  <w:num w:numId="138">
    <w:abstractNumId w:val="57"/>
  </w:num>
  <w:num w:numId="139">
    <w:abstractNumId w:val="216"/>
  </w:num>
  <w:num w:numId="140">
    <w:abstractNumId w:val="298"/>
  </w:num>
  <w:num w:numId="141">
    <w:abstractNumId w:val="8"/>
  </w:num>
  <w:num w:numId="142">
    <w:abstractNumId w:val="7"/>
  </w:num>
  <w:num w:numId="143">
    <w:abstractNumId w:val="25"/>
  </w:num>
  <w:num w:numId="144">
    <w:abstractNumId w:val="258"/>
  </w:num>
  <w:num w:numId="145">
    <w:abstractNumId w:val="21"/>
  </w:num>
  <w:num w:numId="146">
    <w:abstractNumId w:val="276"/>
  </w:num>
  <w:num w:numId="147">
    <w:abstractNumId w:val="92"/>
  </w:num>
  <w:num w:numId="148">
    <w:abstractNumId w:val="186"/>
  </w:num>
  <w:num w:numId="149">
    <w:abstractNumId w:val="11"/>
  </w:num>
  <w:num w:numId="150">
    <w:abstractNumId w:val="116"/>
  </w:num>
  <w:num w:numId="151">
    <w:abstractNumId w:val="46"/>
  </w:num>
  <w:num w:numId="152">
    <w:abstractNumId w:val="143"/>
  </w:num>
  <w:num w:numId="153">
    <w:abstractNumId w:val="207"/>
  </w:num>
  <w:num w:numId="154">
    <w:abstractNumId w:val="316"/>
  </w:num>
  <w:num w:numId="155">
    <w:abstractNumId w:val="142"/>
  </w:num>
  <w:num w:numId="156">
    <w:abstractNumId w:val="231"/>
  </w:num>
  <w:num w:numId="157">
    <w:abstractNumId w:val="261"/>
  </w:num>
  <w:num w:numId="158">
    <w:abstractNumId w:val="118"/>
  </w:num>
  <w:num w:numId="159">
    <w:abstractNumId w:val="180"/>
  </w:num>
  <w:num w:numId="160">
    <w:abstractNumId w:val="184"/>
  </w:num>
  <w:num w:numId="161">
    <w:abstractNumId w:val="149"/>
  </w:num>
  <w:num w:numId="162">
    <w:abstractNumId w:val="237"/>
  </w:num>
  <w:num w:numId="163">
    <w:abstractNumId w:val="176"/>
  </w:num>
  <w:num w:numId="164">
    <w:abstractNumId w:val="230"/>
  </w:num>
  <w:num w:numId="165">
    <w:abstractNumId w:val="156"/>
  </w:num>
  <w:num w:numId="166">
    <w:abstractNumId w:val="133"/>
  </w:num>
  <w:num w:numId="167">
    <w:abstractNumId w:val="193"/>
  </w:num>
  <w:num w:numId="168">
    <w:abstractNumId w:val="290"/>
  </w:num>
  <w:num w:numId="169">
    <w:abstractNumId w:val="125"/>
  </w:num>
  <w:num w:numId="170">
    <w:abstractNumId w:val="35"/>
  </w:num>
  <w:num w:numId="171">
    <w:abstractNumId w:val="245"/>
  </w:num>
  <w:num w:numId="172">
    <w:abstractNumId w:val="306"/>
  </w:num>
  <w:num w:numId="173">
    <w:abstractNumId w:val="123"/>
  </w:num>
  <w:num w:numId="174">
    <w:abstractNumId w:val="273"/>
  </w:num>
  <w:num w:numId="175">
    <w:abstractNumId w:val="138"/>
  </w:num>
  <w:num w:numId="176">
    <w:abstractNumId w:val="183"/>
  </w:num>
  <w:num w:numId="177">
    <w:abstractNumId w:val="295"/>
  </w:num>
  <w:num w:numId="178">
    <w:abstractNumId w:val="310"/>
  </w:num>
  <w:num w:numId="179">
    <w:abstractNumId w:val="139"/>
  </w:num>
  <w:num w:numId="180">
    <w:abstractNumId w:val="90"/>
  </w:num>
  <w:num w:numId="181">
    <w:abstractNumId w:val="236"/>
  </w:num>
  <w:num w:numId="182">
    <w:abstractNumId w:val="278"/>
  </w:num>
  <w:num w:numId="183">
    <w:abstractNumId w:val="42"/>
  </w:num>
  <w:num w:numId="184">
    <w:abstractNumId w:val="76"/>
  </w:num>
  <w:num w:numId="185">
    <w:abstractNumId w:val="59"/>
  </w:num>
  <w:num w:numId="186">
    <w:abstractNumId w:val="288"/>
  </w:num>
  <w:num w:numId="187">
    <w:abstractNumId w:val="213"/>
  </w:num>
  <w:num w:numId="188">
    <w:abstractNumId w:val="169"/>
  </w:num>
  <w:num w:numId="189">
    <w:abstractNumId w:val="85"/>
  </w:num>
  <w:num w:numId="190">
    <w:abstractNumId w:val="303"/>
  </w:num>
  <w:num w:numId="191">
    <w:abstractNumId w:val="135"/>
  </w:num>
  <w:num w:numId="192">
    <w:abstractNumId w:val="28"/>
  </w:num>
  <w:num w:numId="193">
    <w:abstractNumId w:val="274"/>
  </w:num>
  <w:num w:numId="194">
    <w:abstractNumId w:val="189"/>
  </w:num>
  <w:num w:numId="195">
    <w:abstractNumId w:val="74"/>
  </w:num>
  <w:num w:numId="196">
    <w:abstractNumId w:val="114"/>
  </w:num>
  <w:num w:numId="197">
    <w:abstractNumId w:val="152"/>
  </w:num>
  <w:num w:numId="198">
    <w:abstractNumId w:val="82"/>
  </w:num>
  <w:num w:numId="199">
    <w:abstractNumId w:val="17"/>
  </w:num>
  <w:num w:numId="200">
    <w:abstractNumId w:val="277"/>
  </w:num>
  <w:num w:numId="201">
    <w:abstractNumId w:val="198"/>
  </w:num>
  <w:num w:numId="202">
    <w:abstractNumId w:val="22"/>
  </w:num>
  <w:num w:numId="203">
    <w:abstractNumId w:val="283"/>
  </w:num>
  <w:num w:numId="204">
    <w:abstractNumId w:val="9"/>
  </w:num>
  <w:num w:numId="205">
    <w:abstractNumId w:val="181"/>
  </w:num>
  <w:num w:numId="206">
    <w:abstractNumId w:val="108"/>
  </w:num>
  <w:num w:numId="207">
    <w:abstractNumId w:val="137"/>
  </w:num>
  <w:num w:numId="208">
    <w:abstractNumId w:val="159"/>
  </w:num>
  <w:num w:numId="209">
    <w:abstractNumId w:val="257"/>
  </w:num>
  <w:num w:numId="210">
    <w:abstractNumId w:val="157"/>
  </w:num>
  <w:num w:numId="211">
    <w:abstractNumId w:val="268"/>
  </w:num>
  <w:num w:numId="212">
    <w:abstractNumId w:val="80"/>
  </w:num>
  <w:num w:numId="213">
    <w:abstractNumId w:val="72"/>
  </w:num>
  <w:num w:numId="214">
    <w:abstractNumId w:val="124"/>
  </w:num>
  <w:num w:numId="215">
    <w:abstractNumId w:val="60"/>
  </w:num>
  <w:num w:numId="216">
    <w:abstractNumId w:val="262"/>
  </w:num>
  <w:num w:numId="217">
    <w:abstractNumId w:val="209"/>
  </w:num>
  <w:num w:numId="218">
    <w:abstractNumId w:val="195"/>
  </w:num>
  <w:num w:numId="219">
    <w:abstractNumId w:val="238"/>
  </w:num>
  <w:num w:numId="220">
    <w:abstractNumId w:val="188"/>
  </w:num>
  <w:num w:numId="221">
    <w:abstractNumId w:val="178"/>
  </w:num>
  <w:num w:numId="222">
    <w:abstractNumId w:val="291"/>
  </w:num>
  <w:num w:numId="223">
    <w:abstractNumId w:val="194"/>
  </w:num>
  <w:num w:numId="224">
    <w:abstractNumId w:val="302"/>
  </w:num>
  <w:num w:numId="225">
    <w:abstractNumId w:val="272"/>
  </w:num>
  <w:num w:numId="226">
    <w:abstractNumId w:val="225"/>
  </w:num>
  <w:num w:numId="227">
    <w:abstractNumId w:val="48"/>
  </w:num>
  <w:num w:numId="228">
    <w:abstractNumId w:val="307"/>
  </w:num>
  <w:num w:numId="229">
    <w:abstractNumId w:val="37"/>
  </w:num>
  <w:num w:numId="230">
    <w:abstractNumId w:val="89"/>
  </w:num>
  <w:num w:numId="231">
    <w:abstractNumId w:val="115"/>
  </w:num>
  <w:num w:numId="232">
    <w:abstractNumId w:val="141"/>
  </w:num>
  <w:num w:numId="233">
    <w:abstractNumId w:val="79"/>
  </w:num>
  <w:num w:numId="234">
    <w:abstractNumId w:val="51"/>
  </w:num>
  <w:num w:numId="235">
    <w:abstractNumId w:val="175"/>
  </w:num>
  <w:num w:numId="236">
    <w:abstractNumId w:val="190"/>
  </w:num>
  <w:num w:numId="237">
    <w:abstractNumId w:val="106"/>
  </w:num>
  <w:num w:numId="238">
    <w:abstractNumId w:val="38"/>
  </w:num>
  <w:num w:numId="239">
    <w:abstractNumId w:val="131"/>
  </w:num>
  <w:num w:numId="240">
    <w:abstractNumId w:val="68"/>
  </w:num>
  <w:num w:numId="241">
    <w:abstractNumId w:val="246"/>
  </w:num>
  <w:num w:numId="242">
    <w:abstractNumId w:val="129"/>
  </w:num>
  <w:num w:numId="243">
    <w:abstractNumId w:val="317"/>
  </w:num>
  <w:num w:numId="244">
    <w:abstractNumId w:val="247"/>
  </w:num>
  <w:num w:numId="245">
    <w:abstractNumId w:val="134"/>
  </w:num>
  <w:num w:numId="246">
    <w:abstractNumId w:val="260"/>
  </w:num>
  <w:num w:numId="247">
    <w:abstractNumId w:val="78"/>
  </w:num>
  <w:num w:numId="248">
    <w:abstractNumId w:val="180"/>
  </w:num>
  <w:num w:numId="249">
    <w:abstractNumId w:val="293"/>
    <w:lvlOverride w:ilvl="0">
      <w:startOverride w:val="1"/>
    </w:lvlOverride>
  </w:num>
  <w:num w:numId="250">
    <w:abstractNumId w:val="82"/>
  </w:num>
  <w:num w:numId="251">
    <w:abstractNumId w:val="277"/>
    <w:lvlOverride w:ilvl="0">
      <w:startOverride w:val="1"/>
    </w:lvlOverride>
  </w:num>
  <w:num w:numId="252">
    <w:abstractNumId w:val="95"/>
    <w:lvlOverride w:ilvl="0">
      <w:startOverride w:val="1"/>
    </w:lvlOverride>
  </w:num>
  <w:num w:numId="253">
    <w:abstractNumId w:val="9"/>
    <w:lvlOverride w:ilvl="0">
      <w:startOverride w:val="1"/>
    </w:lvlOverride>
  </w:num>
  <w:num w:numId="254">
    <w:abstractNumId w:val="289"/>
  </w:num>
  <w:num w:numId="255">
    <w:abstractNumId w:val="148"/>
  </w:num>
  <w:num w:numId="256">
    <w:abstractNumId w:val="287"/>
  </w:num>
  <w:num w:numId="257">
    <w:abstractNumId w:val="2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8">
    <w:abstractNumId w:val="301"/>
  </w:num>
  <w:num w:numId="259">
    <w:abstractNumId w:val="5"/>
  </w:num>
  <w:num w:numId="260">
    <w:abstractNumId w:val="252"/>
  </w:num>
  <w:num w:numId="261">
    <w:abstractNumId w:val="164"/>
  </w:num>
  <w:num w:numId="262">
    <w:abstractNumId w:val="83"/>
  </w:num>
  <w:num w:numId="263">
    <w:abstractNumId w:val="173"/>
  </w:num>
  <w:num w:numId="264">
    <w:abstractNumId w:val="202"/>
  </w:num>
  <w:num w:numId="265">
    <w:abstractNumId w:val="44"/>
  </w:num>
  <w:num w:numId="266">
    <w:abstractNumId w:val="2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7">
    <w:abstractNumId w:val="2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8">
    <w:abstractNumId w:val="96"/>
  </w:num>
  <w:num w:numId="269">
    <w:abstractNumId w:val="113"/>
  </w:num>
  <w:num w:numId="270">
    <w:abstractNumId w:val="110"/>
  </w:num>
  <w:num w:numId="271">
    <w:abstractNumId w:val="100"/>
  </w:num>
  <w:num w:numId="272">
    <w:abstractNumId w:val="145"/>
  </w:num>
  <w:num w:numId="273">
    <w:abstractNumId w:val="4"/>
  </w:num>
  <w:num w:numId="274">
    <w:abstractNumId w:val="41"/>
  </w:num>
  <w:num w:numId="275">
    <w:abstractNumId w:val="104"/>
  </w:num>
  <w:num w:numId="276">
    <w:abstractNumId w:val="58"/>
  </w:num>
  <w:num w:numId="277">
    <w:abstractNumId w:val="221"/>
  </w:num>
  <w:num w:numId="278">
    <w:abstractNumId w:val="154"/>
  </w:num>
  <w:num w:numId="279">
    <w:abstractNumId w:val="97"/>
  </w:num>
  <w:num w:numId="280">
    <w:abstractNumId w:val="211"/>
  </w:num>
  <w:num w:numId="281">
    <w:abstractNumId w:val="240"/>
  </w:num>
  <w:num w:numId="282">
    <w:abstractNumId w:val="206"/>
    <w:lvlOverride w:ilvl="0">
      <w:lvl w:ilvl="0">
        <w:start w:val="3"/>
        <w:numFmt w:val="decimal"/>
        <w:lvlText w:val="%1."/>
        <w:legacy w:legacy="1" w:legacySpace="0" w:legacyIndent="397"/>
        <w:lvlJc w:val="left"/>
        <w:pPr>
          <w:ind w:left="397" w:hanging="397"/>
        </w:pPr>
      </w:lvl>
    </w:lvlOverride>
  </w:num>
  <w:num w:numId="283">
    <w:abstractNumId w:val="40"/>
    <w:lvlOverride w:ilvl="0">
      <w:startOverride w:val="1"/>
    </w:lvlOverride>
  </w:num>
  <w:num w:numId="284">
    <w:abstractNumId w:val="126"/>
  </w:num>
  <w:num w:numId="285">
    <w:abstractNumId w:val="2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210"/>
    <w:lvlOverride w:ilvl="0">
      <w:startOverride w:val="1"/>
    </w:lvlOverride>
  </w:num>
  <w:num w:numId="287">
    <w:abstractNumId w:val="269"/>
    <w:lvlOverride w:ilvl="0">
      <w:startOverride w:val="1"/>
    </w:lvlOverride>
  </w:num>
  <w:num w:numId="288">
    <w:abstractNumId w:val="2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9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0">
    <w:abstractNumId w:val="311"/>
  </w:num>
  <w:num w:numId="291">
    <w:abstractNumId w:val="33"/>
  </w:num>
  <w:num w:numId="292">
    <w:abstractNumId w:val="2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3">
    <w:abstractNumId w:val="27"/>
  </w:num>
  <w:num w:numId="294">
    <w:abstractNumId w:val="128"/>
  </w:num>
  <w:num w:numId="295">
    <w:abstractNumId w:val="14"/>
  </w:num>
  <w:num w:numId="296">
    <w:abstractNumId w:val="105"/>
  </w:num>
  <w:num w:numId="297">
    <w:abstractNumId w:val="165"/>
  </w:num>
  <w:num w:numId="298">
    <w:abstractNumId w:val="299"/>
  </w:num>
  <w:num w:numId="299">
    <w:abstractNumId w:val="26"/>
  </w:num>
  <w:num w:numId="300">
    <w:abstractNumId w:val="147"/>
  </w:num>
  <w:num w:numId="301">
    <w:abstractNumId w:val="2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2">
    <w:abstractNumId w:val="1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3">
    <w:abstractNumId w:val="2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4">
    <w:abstractNumId w:val="43"/>
  </w:num>
  <w:num w:numId="305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7">
    <w:abstractNumId w:val="1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8">
    <w:abstractNumId w:val="2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1">
    <w:abstractNumId w:val="150"/>
  </w:num>
  <w:num w:numId="312">
    <w:abstractNumId w:val="91"/>
  </w:num>
  <w:num w:numId="313">
    <w:abstractNumId w:val="248"/>
  </w:num>
  <w:num w:numId="314">
    <w:abstractNumId w:val="266"/>
  </w:num>
  <w:num w:numId="315">
    <w:abstractNumId w:val="264"/>
  </w:num>
  <w:num w:numId="316">
    <w:abstractNumId w:val="313"/>
  </w:num>
  <w:num w:numId="317">
    <w:abstractNumId w:val="282"/>
  </w:num>
  <w:num w:numId="318">
    <w:abstractNumId w:val="215"/>
  </w:num>
  <w:num w:numId="319">
    <w:abstractNumId w:val="197"/>
  </w:num>
  <w:num w:numId="320">
    <w:abstractNumId w:val="53"/>
  </w:num>
  <w:num w:numId="321">
    <w:abstractNumId w:val="244"/>
  </w:num>
  <w:num w:numId="322">
    <w:abstractNumId w:val="270"/>
  </w:num>
  <w:num w:numId="323">
    <w:abstractNumId w:val="32"/>
  </w:num>
  <w:num w:numId="324">
    <w:abstractNumId w:val="285"/>
  </w:num>
  <w:numIdMacAtCleanup w:val="3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64"/>
    <w:rsid w:val="000008BE"/>
    <w:rsid w:val="00003994"/>
    <w:rsid w:val="000053F6"/>
    <w:rsid w:val="0001208A"/>
    <w:rsid w:val="000125F1"/>
    <w:rsid w:val="00016C60"/>
    <w:rsid w:val="00017CF4"/>
    <w:rsid w:val="00023264"/>
    <w:rsid w:val="0002579B"/>
    <w:rsid w:val="0002724C"/>
    <w:rsid w:val="00034A0E"/>
    <w:rsid w:val="0004145F"/>
    <w:rsid w:val="000415D6"/>
    <w:rsid w:val="0004608A"/>
    <w:rsid w:val="00052EEE"/>
    <w:rsid w:val="0005512B"/>
    <w:rsid w:val="00056D9B"/>
    <w:rsid w:val="00061A56"/>
    <w:rsid w:val="00062618"/>
    <w:rsid w:val="0006431F"/>
    <w:rsid w:val="00064DB3"/>
    <w:rsid w:val="00067AF2"/>
    <w:rsid w:val="00072C40"/>
    <w:rsid w:val="00073BEA"/>
    <w:rsid w:val="00073DC7"/>
    <w:rsid w:val="00074D26"/>
    <w:rsid w:val="000774DB"/>
    <w:rsid w:val="00082BCC"/>
    <w:rsid w:val="00082E18"/>
    <w:rsid w:val="00084025"/>
    <w:rsid w:val="000855B5"/>
    <w:rsid w:val="000942F3"/>
    <w:rsid w:val="0009542E"/>
    <w:rsid w:val="000A2ABC"/>
    <w:rsid w:val="000A49BE"/>
    <w:rsid w:val="000B3083"/>
    <w:rsid w:val="000B4AD5"/>
    <w:rsid w:val="000B6C3B"/>
    <w:rsid w:val="000C0101"/>
    <w:rsid w:val="000C48DA"/>
    <w:rsid w:val="000C71FF"/>
    <w:rsid w:val="000D0752"/>
    <w:rsid w:val="000D1011"/>
    <w:rsid w:val="000D6DE0"/>
    <w:rsid w:val="000E2342"/>
    <w:rsid w:val="000E4512"/>
    <w:rsid w:val="000E56F4"/>
    <w:rsid w:val="000E61F3"/>
    <w:rsid w:val="000E7E83"/>
    <w:rsid w:val="000E7F6A"/>
    <w:rsid w:val="000F014A"/>
    <w:rsid w:val="000F0F66"/>
    <w:rsid w:val="000F3E0F"/>
    <w:rsid w:val="000F464A"/>
    <w:rsid w:val="000F4EFC"/>
    <w:rsid w:val="000F7677"/>
    <w:rsid w:val="00107B09"/>
    <w:rsid w:val="00107DCE"/>
    <w:rsid w:val="00110CB9"/>
    <w:rsid w:val="0011228D"/>
    <w:rsid w:val="00112AEC"/>
    <w:rsid w:val="00112FA3"/>
    <w:rsid w:val="00115B73"/>
    <w:rsid w:val="00116595"/>
    <w:rsid w:val="001223B0"/>
    <w:rsid w:val="00122410"/>
    <w:rsid w:val="00132618"/>
    <w:rsid w:val="00134341"/>
    <w:rsid w:val="001348F2"/>
    <w:rsid w:val="00136AE5"/>
    <w:rsid w:val="00141055"/>
    <w:rsid w:val="00141CD9"/>
    <w:rsid w:val="001444D7"/>
    <w:rsid w:val="00145499"/>
    <w:rsid w:val="00146ABB"/>
    <w:rsid w:val="00146D54"/>
    <w:rsid w:val="00153078"/>
    <w:rsid w:val="001535A7"/>
    <w:rsid w:val="00157A8C"/>
    <w:rsid w:val="00157B93"/>
    <w:rsid w:val="001623DE"/>
    <w:rsid w:val="00164579"/>
    <w:rsid w:val="00164C99"/>
    <w:rsid w:val="00170760"/>
    <w:rsid w:val="001711D3"/>
    <w:rsid w:val="00171CDB"/>
    <w:rsid w:val="00175BB4"/>
    <w:rsid w:val="00176932"/>
    <w:rsid w:val="00176C32"/>
    <w:rsid w:val="00176D8E"/>
    <w:rsid w:val="00184156"/>
    <w:rsid w:val="001844DB"/>
    <w:rsid w:val="00184633"/>
    <w:rsid w:val="00184D85"/>
    <w:rsid w:val="00187EB6"/>
    <w:rsid w:val="00190D77"/>
    <w:rsid w:val="001A0B72"/>
    <w:rsid w:val="001A25AD"/>
    <w:rsid w:val="001A2E97"/>
    <w:rsid w:val="001A3334"/>
    <w:rsid w:val="001A563A"/>
    <w:rsid w:val="001A5B05"/>
    <w:rsid w:val="001A5F5F"/>
    <w:rsid w:val="001A760C"/>
    <w:rsid w:val="001A78A1"/>
    <w:rsid w:val="001B11A8"/>
    <w:rsid w:val="001B5842"/>
    <w:rsid w:val="001C24F3"/>
    <w:rsid w:val="001C495A"/>
    <w:rsid w:val="001C557A"/>
    <w:rsid w:val="001D7613"/>
    <w:rsid w:val="001E0427"/>
    <w:rsid w:val="001E0A71"/>
    <w:rsid w:val="001E532E"/>
    <w:rsid w:val="001E66B1"/>
    <w:rsid w:val="001E6C5B"/>
    <w:rsid w:val="001F1C78"/>
    <w:rsid w:val="001F1C96"/>
    <w:rsid w:val="001F2B4D"/>
    <w:rsid w:val="001F2E6E"/>
    <w:rsid w:val="001F49D4"/>
    <w:rsid w:val="002037C6"/>
    <w:rsid w:val="002045C4"/>
    <w:rsid w:val="002058E6"/>
    <w:rsid w:val="00210645"/>
    <w:rsid w:val="00212F04"/>
    <w:rsid w:val="002138BD"/>
    <w:rsid w:val="0022027B"/>
    <w:rsid w:val="00221103"/>
    <w:rsid w:val="002217BE"/>
    <w:rsid w:val="00226570"/>
    <w:rsid w:val="00232777"/>
    <w:rsid w:val="0023595A"/>
    <w:rsid w:val="00236D94"/>
    <w:rsid w:val="0024019C"/>
    <w:rsid w:val="00243BEE"/>
    <w:rsid w:val="002452CF"/>
    <w:rsid w:val="002454CD"/>
    <w:rsid w:val="002507F9"/>
    <w:rsid w:val="00252A3D"/>
    <w:rsid w:val="00253C79"/>
    <w:rsid w:val="0025479A"/>
    <w:rsid w:val="00254A13"/>
    <w:rsid w:val="00254F56"/>
    <w:rsid w:val="002552CC"/>
    <w:rsid w:val="002655B6"/>
    <w:rsid w:val="00265CC4"/>
    <w:rsid w:val="00265EEB"/>
    <w:rsid w:val="002676FC"/>
    <w:rsid w:val="00272F9D"/>
    <w:rsid w:val="00273F4C"/>
    <w:rsid w:val="0028266E"/>
    <w:rsid w:val="00284DFC"/>
    <w:rsid w:val="00285BEB"/>
    <w:rsid w:val="00286B67"/>
    <w:rsid w:val="00294B00"/>
    <w:rsid w:val="00296140"/>
    <w:rsid w:val="002966D2"/>
    <w:rsid w:val="00296792"/>
    <w:rsid w:val="00296A22"/>
    <w:rsid w:val="002A2D07"/>
    <w:rsid w:val="002A3901"/>
    <w:rsid w:val="002A53F0"/>
    <w:rsid w:val="002A64CD"/>
    <w:rsid w:val="002B36C1"/>
    <w:rsid w:val="002B4128"/>
    <w:rsid w:val="002B49D0"/>
    <w:rsid w:val="002B6F68"/>
    <w:rsid w:val="002B7DCB"/>
    <w:rsid w:val="002C79CD"/>
    <w:rsid w:val="002C7A13"/>
    <w:rsid w:val="002D371E"/>
    <w:rsid w:val="002D4AA5"/>
    <w:rsid w:val="002D762E"/>
    <w:rsid w:val="002E16CC"/>
    <w:rsid w:val="002E1AC8"/>
    <w:rsid w:val="002E36A2"/>
    <w:rsid w:val="002E5763"/>
    <w:rsid w:val="002E5D0C"/>
    <w:rsid w:val="002F0000"/>
    <w:rsid w:val="002F2532"/>
    <w:rsid w:val="002F3ACA"/>
    <w:rsid w:val="002F717B"/>
    <w:rsid w:val="002F7597"/>
    <w:rsid w:val="0030360A"/>
    <w:rsid w:val="003050B0"/>
    <w:rsid w:val="00305AFD"/>
    <w:rsid w:val="00306474"/>
    <w:rsid w:val="003115E9"/>
    <w:rsid w:val="003135DD"/>
    <w:rsid w:val="00314AC8"/>
    <w:rsid w:val="00324AC5"/>
    <w:rsid w:val="00324C91"/>
    <w:rsid w:val="003316F1"/>
    <w:rsid w:val="0033397B"/>
    <w:rsid w:val="00334E52"/>
    <w:rsid w:val="00336E14"/>
    <w:rsid w:val="003418B1"/>
    <w:rsid w:val="0034203B"/>
    <w:rsid w:val="003432CD"/>
    <w:rsid w:val="00343F06"/>
    <w:rsid w:val="00344C3E"/>
    <w:rsid w:val="0034523E"/>
    <w:rsid w:val="003474AC"/>
    <w:rsid w:val="00347691"/>
    <w:rsid w:val="00347F43"/>
    <w:rsid w:val="00351031"/>
    <w:rsid w:val="00352665"/>
    <w:rsid w:val="00353D0B"/>
    <w:rsid w:val="00353DFA"/>
    <w:rsid w:val="00353F2C"/>
    <w:rsid w:val="00357AB3"/>
    <w:rsid w:val="003620B7"/>
    <w:rsid w:val="003653F9"/>
    <w:rsid w:val="0036540B"/>
    <w:rsid w:val="00367731"/>
    <w:rsid w:val="003710B0"/>
    <w:rsid w:val="003729F7"/>
    <w:rsid w:val="00372D48"/>
    <w:rsid w:val="00372F4D"/>
    <w:rsid w:val="003738BE"/>
    <w:rsid w:val="00374F44"/>
    <w:rsid w:val="00375364"/>
    <w:rsid w:val="003812E2"/>
    <w:rsid w:val="00381ACB"/>
    <w:rsid w:val="00381C85"/>
    <w:rsid w:val="00382DDF"/>
    <w:rsid w:val="00384142"/>
    <w:rsid w:val="00386476"/>
    <w:rsid w:val="00386947"/>
    <w:rsid w:val="00386A97"/>
    <w:rsid w:val="00390C20"/>
    <w:rsid w:val="003927AB"/>
    <w:rsid w:val="003933CD"/>
    <w:rsid w:val="003961DD"/>
    <w:rsid w:val="003A1280"/>
    <w:rsid w:val="003A4AB0"/>
    <w:rsid w:val="003A5228"/>
    <w:rsid w:val="003A6EF2"/>
    <w:rsid w:val="003A795B"/>
    <w:rsid w:val="003B3C81"/>
    <w:rsid w:val="003B607A"/>
    <w:rsid w:val="003B746D"/>
    <w:rsid w:val="003C1705"/>
    <w:rsid w:val="003C3F75"/>
    <w:rsid w:val="003C410B"/>
    <w:rsid w:val="003C4CA8"/>
    <w:rsid w:val="003D0A49"/>
    <w:rsid w:val="003D47C1"/>
    <w:rsid w:val="003D5007"/>
    <w:rsid w:val="003D6F6D"/>
    <w:rsid w:val="003D7230"/>
    <w:rsid w:val="003E0136"/>
    <w:rsid w:val="003E03BF"/>
    <w:rsid w:val="003E52E8"/>
    <w:rsid w:val="003E608B"/>
    <w:rsid w:val="003F10DD"/>
    <w:rsid w:val="003F38C7"/>
    <w:rsid w:val="003F4B3F"/>
    <w:rsid w:val="003F7D19"/>
    <w:rsid w:val="004018F8"/>
    <w:rsid w:val="004028D0"/>
    <w:rsid w:val="00403DCF"/>
    <w:rsid w:val="00404AF4"/>
    <w:rsid w:val="004104B0"/>
    <w:rsid w:val="004125D5"/>
    <w:rsid w:val="004145C6"/>
    <w:rsid w:val="00415EF3"/>
    <w:rsid w:val="00416970"/>
    <w:rsid w:val="00417FAF"/>
    <w:rsid w:val="004200BD"/>
    <w:rsid w:val="004216CF"/>
    <w:rsid w:val="00421A1E"/>
    <w:rsid w:val="00425523"/>
    <w:rsid w:val="004263F3"/>
    <w:rsid w:val="00432FBC"/>
    <w:rsid w:val="004337A2"/>
    <w:rsid w:val="004342F7"/>
    <w:rsid w:val="00435F0A"/>
    <w:rsid w:val="00437890"/>
    <w:rsid w:val="00442A2E"/>
    <w:rsid w:val="00443B40"/>
    <w:rsid w:val="004448DA"/>
    <w:rsid w:val="00444FED"/>
    <w:rsid w:val="004501AF"/>
    <w:rsid w:val="004508D2"/>
    <w:rsid w:val="0045165D"/>
    <w:rsid w:val="00452386"/>
    <w:rsid w:val="0045361F"/>
    <w:rsid w:val="00453E44"/>
    <w:rsid w:val="004570B9"/>
    <w:rsid w:val="00457760"/>
    <w:rsid w:val="004615A7"/>
    <w:rsid w:val="00464BE9"/>
    <w:rsid w:val="00466DB6"/>
    <w:rsid w:val="00467CC1"/>
    <w:rsid w:val="0047115A"/>
    <w:rsid w:val="004756F8"/>
    <w:rsid w:val="00476553"/>
    <w:rsid w:val="004821DD"/>
    <w:rsid w:val="00483A3E"/>
    <w:rsid w:val="00484754"/>
    <w:rsid w:val="00486BB3"/>
    <w:rsid w:val="00487873"/>
    <w:rsid w:val="004912DF"/>
    <w:rsid w:val="00496290"/>
    <w:rsid w:val="004969BB"/>
    <w:rsid w:val="004969F7"/>
    <w:rsid w:val="004973C2"/>
    <w:rsid w:val="00497459"/>
    <w:rsid w:val="004A186B"/>
    <w:rsid w:val="004A4812"/>
    <w:rsid w:val="004A4EF7"/>
    <w:rsid w:val="004A7084"/>
    <w:rsid w:val="004A7808"/>
    <w:rsid w:val="004B05EF"/>
    <w:rsid w:val="004B0E6F"/>
    <w:rsid w:val="004B18EB"/>
    <w:rsid w:val="004B1AA5"/>
    <w:rsid w:val="004B20C7"/>
    <w:rsid w:val="004C266B"/>
    <w:rsid w:val="004C3ED4"/>
    <w:rsid w:val="004C517E"/>
    <w:rsid w:val="004C7B8A"/>
    <w:rsid w:val="004D0879"/>
    <w:rsid w:val="004D0A03"/>
    <w:rsid w:val="004D0D25"/>
    <w:rsid w:val="004D127C"/>
    <w:rsid w:val="004D67EF"/>
    <w:rsid w:val="004E19E9"/>
    <w:rsid w:val="004E4AE2"/>
    <w:rsid w:val="004E54E9"/>
    <w:rsid w:val="004E6F71"/>
    <w:rsid w:val="004F3D34"/>
    <w:rsid w:val="004F5A97"/>
    <w:rsid w:val="004F6778"/>
    <w:rsid w:val="00503199"/>
    <w:rsid w:val="005057ED"/>
    <w:rsid w:val="0050585E"/>
    <w:rsid w:val="00512CC6"/>
    <w:rsid w:val="00512FF6"/>
    <w:rsid w:val="005133C9"/>
    <w:rsid w:val="005140CB"/>
    <w:rsid w:val="00515B98"/>
    <w:rsid w:val="005164CC"/>
    <w:rsid w:val="00520160"/>
    <w:rsid w:val="005230C8"/>
    <w:rsid w:val="005235FB"/>
    <w:rsid w:val="005252A0"/>
    <w:rsid w:val="00526B13"/>
    <w:rsid w:val="0053036E"/>
    <w:rsid w:val="005316C8"/>
    <w:rsid w:val="0053230F"/>
    <w:rsid w:val="00533595"/>
    <w:rsid w:val="00535957"/>
    <w:rsid w:val="00537027"/>
    <w:rsid w:val="00537E6E"/>
    <w:rsid w:val="005413DC"/>
    <w:rsid w:val="00542E20"/>
    <w:rsid w:val="00543C08"/>
    <w:rsid w:val="005440FE"/>
    <w:rsid w:val="005468B3"/>
    <w:rsid w:val="005470AC"/>
    <w:rsid w:val="005545EC"/>
    <w:rsid w:val="00556AF9"/>
    <w:rsid w:val="0055740E"/>
    <w:rsid w:val="00560775"/>
    <w:rsid w:val="00560D9C"/>
    <w:rsid w:val="00561C8A"/>
    <w:rsid w:val="00561E36"/>
    <w:rsid w:val="00562561"/>
    <w:rsid w:val="00575289"/>
    <w:rsid w:val="00576BF6"/>
    <w:rsid w:val="00580829"/>
    <w:rsid w:val="00582FF8"/>
    <w:rsid w:val="00584F8A"/>
    <w:rsid w:val="0058556D"/>
    <w:rsid w:val="005862E6"/>
    <w:rsid w:val="005912EC"/>
    <w:rsid w:val="00591FC3"/>
    <w:rsid w:val="005930A9"/>
    <w:rsid w:val="0059404E"/>
    <w:rsid w:val="00594C1C"/>
    <w:rsid w:val="00595E9F"/>
    <w:rsid w:val="00597BA2"/>
    <w:rsid w:val="005A05EB"/>
    <w:rsid w:val="005A29E1"/>
    <w:rsid w:val="005A3247"/>
    <w:rsid w:val="005A476A"/>
    <w:rsid w:val="005B05FC"/>
    <w:rsid w:val="005B0E9D"/>
    <w:rsid w:val="005B1D89"/>
    <w:rsid w:val="005B3129"/>
    <w:rsid w:val="005B36A1"/>
    <w:rsid w:val="005B3987"/>
    <w:rsid w:val="005B50B6"/>
    <w:rsid w:val="005B7C9D"/>
    <w:rsid w:val="005C1E9A"/>
    <w:rsid w:val="005C3591"/>
    <w:rsid w:val="005C56AD"/>
    <w:rsid w:val="005C5A8E"/>
    <w:rsid w:val="005C6EDF"/>
    <w:rsid w:val="005D32E2"/>
    <w:rsid w:val="005D4896"/>
    <w:rsid w:val="005D7FF2"/>
    <w:rsid w:val="005E2EBA"/>
    <w:rsid w:val="005E36FC"/>
    <w:rsid w:val="005E3A5C"/>
    <w:rsid w:val="005E5826"/>
    <w:rsid w:val="005F036A"/>
    <w:rsid w:val="005F0C2C"/>
    <w:rsid w:val="005F200E"/>
    <w:rsid w:val="005F32EC"/>
    <w:rsid w:val="005F5322"/>
    <w:rsid w:val="00600817"/>
    <w:rsid w:val="0060083E"/>
    <w:rsid w:val="00602214"/>
    <w:rsid w:val="00602AA4"/>
    <w:rsid w:val="006109C8"/>
    <w:rsid w:val="00611C0E"/>
    <w:rsid w:val="00612122"/>
    <w:rsid w:val="006128A1"/>
    <w:rsid w:val="00614F7A"/>
    <w:rsid w:val="00615E1D"/>
    <w:rsid w:val="0061767E"/>
    <w:rsid w:val="00620935"/>
    <w:rsid w:val="00622082"/>
    <w:rsid w:val="00625421"/>
    <w:rsid w:val="006318C0"/>
    <w:rsid w:val="006328D6"/>
    <w:rsid w:val="00640D9C"/>
    <w:rsid w:val="00640E93"/>
    <w:rsid w:val="00642ACD"/>
    <w:rsid w:val="0064460D"/>
    <w:rsid w:val="00646691"/>
    <w:rsid w:val="00647A61"/>
    <w:rsid w:val="00647D60"/>
    <w:rsid w:val="00657BB7"/>
    <w:rsid w:val="0066190C"/>
    <w:rsid w:val="00662BE7"/>
    <w:rsid w:val="00664A63"/>
    <w:rsid w:val="00671150"/>
    <w:rsid w:val="00677BBC"/>
    <w:rsid w:val="00682818"/>
    <w:rsid w:val="00683EF1"/>
    <w:rsid w:val="00684CB7"/>
    <w:rsid w:val="00685FB8"/>
    <w:rsid w:val="006865D6"/>
    <w:rsid w:val="00690092"/>
    <w:rsid w:val="006922D9"/>
    <w:rsid w:val="006933BF"/>
    <w:rsid w:val="006A036D"/>
    <w:rsid w:val="006A7154"/>
    <w:rsid w:val="006B08D9"/>
    <w:rsid w:val="006B1E05"/>
    <w:rsid w:val="006B356E"/>
    <w:rsid w:val="006B3D46"/>
    <w:rsid w:val="006B40F4"/>
    <w:rsid w:val="006B4317"/>
    <w:rsid w:val="006B4591"/>
    <w:rsid w:val="006B514D"/>
    <w:rsid w:val="006B5E1F"/>
    <w:rsid w:val="006B711F"/>
    <w:rsid w:val="006B7A2B"/>
    <w:rsid w:val="006C43FE"/>
    <w:rsid w:val="006C5B2C"/>
    <w:rsid w:val="006C5B57"/>
    <w:rsid w:val="006D0FA7"/>
    <w:rsid w:val="006D24C3"/>
    <w:rsid w:val="006D6A05"/>
    <w:rsid w:val="006D6C9B"/>
    <w:rsid w:val="006D7058"/>
    <w:rsid w:val="006D7BBF"/>
    <w:rsid w:val="006D7DE5"/>
    <w:rsid w:val="006E0239"/>
    <w:rsid w:val="006E0A4F"/>
    <w:rsid w:val="006E19CB"/>
    <w:rsid w:val="006E4976"/>
    <w:rsid w:val="006E6165"/>
    <w:rsid w:val="006F1134"/>
    <w:rsid w:val="006F483A"/>
    <w:rsid w:val="006F4C6C"/>
    <w:rsid w:val="006F65C7"/>
    <w:rsid w:val="00700520"/>
    <w:rsid w:val="00701FAC"/>
    <w:rsid w:val="0070396F"/>
    <w:rsid w:val="007039AC"/>
    <w:rsid w:val="007042A3"/>
    <w:rsid w:val="00704AD3"/>
    <w:rsid w:val="00707DC7"/>
    <w:rsid w:val="00707EEE"/>
    <w:rsid w:val="00713AAF"/>
    <w:rsid w:val="00713B72"/>
    <w:rsid w:val="00714122"/>
    <w:rsid w:val="00714567"/>
    <w:rsid w:val="00714607"/>
    <w:rsid w:val="0072568C"/>
    <w:rsid w:val="007348E1"/>
    <w:rsid w:val="00740535"/>
    <w:rsid w:val="007423C4"/>
    <w:rsid w:val="00743A00"/>
    <w:rsid w:val="007444EF"/>
    <w:rsid w:val="00747177"/>
    <w:rsid w:val="00750640"/>
    <w:rsid w:val="00751433"/>
    <w:rsid w:val="007517DC"/>
    <w:rsid w:val="00751ED9"/>
    <w:rsid w:val="00755A62"/>
    <w:rsid w:val="00756163"/>
    <w:rsid w:val="007612B9"/>
    <w:rsid w:val="00763BB3"/>
    <w:rsid w:val="007640A6"/>
    <w:rsid w:val="0076641F"/>
    <w:rsid w:val="00767585"/>
    <w:rsid w:val="00767E29"/>
    <w:rsid w:val="0077446D"/>
    <w:rsid w:val="007745E3"/>
    <w:rsid w:val="007769B5"/>
    <w:rsid w:val="007779F3"/>
    <w:rsid w:val="00777B13"/>
    <w:rsid w:val="00783D08"/>
    <w:rsid w:val="00786D1B"/>
    <w:rsid w:val="0078720A"/>
    <w:rsid w:val="007878DF"/>
    <w:rsid w:val="00791292"/>
    <w:rsid w:val="007922A3"/>
    <w:rsid w:val="007A0EE2"/>
    <w:rsid w:val="007A4B5C"/>
    <w:rsid w:val="007B1F10"/>
    <w:rsid w:val="007B4FBF"/>
    <w:rsid w:val="007B559C"/>
    <w:rsid w:val="007B77F7"/>
    <w:rsid w:val="007C0654"/>
    <w:rsid w:val="007C0A42"/>
    <w:rsid w:val="007C0C4C"/>
    <w:rsid w:val="007C16C6"/>
    <w:rsid w:val="007C2153"/>
    <w:rsid w:val="007C25C5"/>
    <w:rsid w:val="007C4A9F"/>
    <w:rsid w:val="007C4EFB"/>
    <w:rsid w:val="007C5FBA"/>
    <w:rsid w:val="007C6517"/>
    <w:rsid w:val="007C6645"/>
    <w:rsid w:val="007D1996"/>
    <w:rsid w:val="007D1CF8"/>
    <w:rsid w:val="007D249B"/>
    <w:rsid w:val="007D2530"/>
    <w:rsid w:val="007D48BA"/>
    <w:rsid w:val="007D499D"/>
    <w:rsid w:val="007D4FCD"/>
    <w:rsid w:val="007E0AB4"/>
    <w:rsid w:val="007E4C37"/>
    <w:rsid w:val="007E6154"/>
    <w:rsid w:val="007F4B37"/>
    <w:rsid w:val="007F7A01"/>
    <w:rsid w:val="00805EA1"/>
    <w:rsid w:val="00806028"/>
    <w:rsid w:val="00806903"/>
    <w:rsid w:val="00806B75"/>
    <w:rsid w:val="008073ED"/>
    <w:rsid w:val="00807F65"/>
    <w:rsid w:val="008107E5"/>
    <w:rsid w:val="00812151"/>
    <w:rsid w:val="008233C5"/>
    <w:rsid w:val="008304EB"/>
    <w:rsid w:val="00831E28"/>
    <w:rsid w:val="0083217E"/>
    <w:rsid w:val="00834D24"/>
    <w:rsid w:val="00837015"/>
    <w:rsid w:val="00837983"/>
    <w:rsid w:val="00840816"/>
    <w:rsid w:val="00841548"/>
    <w:rsid w:val="008436BE"/>
    <w:rsid w:val="00845128"/>
    <w:rsid w:val="0084563B"/>
    <w:rsid w:val="008459C5"/>
    <w:rsid w:val="0085218B"/>
    <w:rsid w:val="0085238F"/>
    <w:rsid w:val="0085477E"/>
    <w:rsid w:val="00854F54"/>
    <w:rsid w:val="00861C81"/>
    <w:rsid w:val="00865760"/>
    <w:rsid w:val="00865A41"/>
    <w:rsid w:val="00870D7E"/>
    <w:rsid w:val="00871C23"/>
    <w:rsid w:val="00872D93"/>
    <w:rsid w:val="00885B8F"/>
    <w:rsid w:val="008878C4"/>
    <w:rsid w:val="00891792"/>
    <w:rsid w:val="00894AEA"/>
    <w:rsid w:val="00895146"/>
    <w:rsid w:val="00895170"/>
    <w:rsid w:val="008A3319"/>
    <w:rsid w:val="008B1823"/>
    <w:rsid w:val="008B1E7A"/>
    <w:rsid w:val="008B6818"/>
    <w:rsid w:val="008B686A"/>
    <w:rsid w:val="008C0B1D"/>
    <w:rsid w:val="008C1CBA"/>
    <w:rsid w:val="008C2279"/>
    <w:rsid w:val="008C26C7"/>
    <w:rsid w:val="008C2BE4"/>
    <w:rsid w:val="008C491B"/>
    <w:rsid w:val="008C690F"/>
    <w:rsid w:val="008D0F66"/>
    <w:rsid w:val="008D1EBB"/>
    <w:rsid w:val="008D352E"/>
    <w:rsid w:val="008D3651"/>
    <w:rsid w:val="008D7D91"/>
    <w:rsid w:val="008E1708"/>
    <w:rsid w:val="008E613A"/>
    <w:rsid w:val="008E7278"/>
    <w:rsid w:val="008E78EC"/>
    <w:rsid w:val="008F4D92"/>
    <w:rsid w:val="008F55E1"/>
    <w:rsid w:val="008F6BD5"/>
    <w:rsid w:val="008F74E8"/>
    <w:rsid w:val="009011AA"/>
    <w:rsid w:val="00901250"/>
    <w:rsid w:val="0090475E"/>
    <w:rsid w:val="00907631"/>
    <w:rsid w:val="00911827"/>
    <w:rsid w:val="009119A8"/>
    <w:rsid w:val="00911FF5"/>
    <w:rsid w:val="0091310F"/>
    <w:rsid w:val="00914112"/>
    <w:rsid w:val="009142EB"/>
    <w:rsid w:val="0091460E"/>
    <w:rsid w:val="009209DC"/>
    <w:rsid w:val="00920D3F"/>
    <w:rsid w:val="00922687"/>
    <w:rsid w:val="00924BB8"/>
    <w:rsid w:val="00925C3B"/>
    <w:rsid w:val="009265D5"/>
    <w:rsid w:val="009271C3"/>
    <w:rsid w:val="00927B2B"/>
    <w:rsid w:val="009317AE"/>
    <w:rsid w:val="0093282A"/>
    <w:rsid w:val="0094010F"/>
    <w:rsid w:val="0094389D"/>
    <w:rsid w:val="00945F43"/>
    <w:rsid w:val="009533C8"/>
    <w:rsid w:val="009714B9"/>
    <w:rsid w:val="00971868"/>
    <w:rsid w:val="009730DE"/>
    <w:rsid w:val="009770E0"/>
    <w:rsid w:val="00977728"/>
    <w:rsid w:val="00981A5B"/>
    <w:rsid w:val="00984373"/>
    <w:rsid w:val="00985840"/>
    <w:rsid w:val="00985A04"/>
    <w:rsid w:val="009870FD"/>
    <w:rsid w:val="00990F21"/>
    <w:rsid w:val="0099139C"/>
    <w:rsid w:val="00992B26"/>
    <w:rsid w:val="00993558"/>
    <w:rsid w:val="00995DB4"/>
    <w:rsid w:val="00995F71"/>
    <w:rsid w:val="009A0494"/>
    <w:rsid w:val="009A12FC"/>
    <w:rsid w:val="009A29E7"/>
    <w:rsid w:val="009A315D"/>
    <w:rsid w:val="009A4792"/>
    <w:rsid w:val="009A482A"/>
    <w:rsid w:val="009A51D6"/>
    <w:rsid w:val="009A6144"/>
    <w:rsid w:val="009B1305"/>
    <w:rsid w:val="009B3421"/>
    <w:rsid w:val="009B4827"/>
    <w:rsid w:val="009B4A50"/>
    <w:rsid w:val="009B5438"/>
    <w:rsid w:val="009B5A0F"/>
    <w:rsid w:val="009B7D20"/>
    <w:rsid w:val="009C58EC"/>
    <w:rsid w:val="009C60C9"/>
    <w:rsid w:val="009D0D34"/>
    <w:rsid w:val="009D3D00"/>
    <w:rsid w:val="009D502E"/>
    <w:rsid w:val="009D64DD"/>
    <w:rsid w:val="009E073F"/>
    <w:rsid w:val="009E2F94"/>
    <w:rsid w:val="009E5344"/>
    <w:rsid w:val="009E6381"/>
    <w:rsid w:val="009F14F2"/>
    <w:rsid w:val="009F2EDD"/>
    <w:rsid w:val="009F438B"/>
    <w:rsid w:val="009F66C5"/>
    <w:rsid w:val="009F67F6"/>
    <w:rsid w:val="009F703B"/>
    <w:rsid w:val="00A01F8A"/>
    <w:rsid w:val="00A05245"/>
    <w:rsid w:val="00A05383"/>
    <w:rsid w:val="00A10A48"/>
    <w:rsid w:val="00A12176"/>
    <w:rsid w:val="00A13159"/>
    <w:rsid w:val="00A142EB"/>
    <w:rsid w:val="00A1465E"/>
    <w:rsid w:val="00A15567"/>
    <w:rsid w:val="00A206C2"/>
    <w:rsid w:val="00A20A06"/>
    <w:rsid w:val="00A214EF"/>
    <w:rsid w:val="00A22FE7"/>
    <w:rsid w:val="00A24119"/>
    <w:rsid w:val="00A265AE"/>
    <w:rsid w:val="00A26F29"/>
    <w:rsid w:val="00A27FA6"/>
    <w:rsid w:val="00A30F9A"/>
    <w:rsid w:val="00A31141"/>
    <w:rsid w:val="00A31D2A"/>
    <w:rsid w:val="00A330F6"/>
    <w:rsid w:val="00A340D1"/>
    <w:rsid w:val="00A35189"/>
    <w:rsid w:val="00A36C62"/>
    <w:rsid w:val="00A37B61"/>
    <w:rsid w:val="00A37F81"/>
    <w:rsid w:val="00A42EAA"/>
    <w:rsid w:val="00A44629"/>
    <w:rsid w:val="00A44777"/>
    <w:rsid w:val="00A515ED"/>
    <w:rsid w:val="00A54962"/>
    <w:rsid w:val="00A564F4"/>
    <w:rsid w:val="00A5720B"/>
    <w:rsid w:val="00A572A4"/>
    <w:rsid w:val="00A615D4"/>
    <w:rsid w:val="00A61C4F"/>
    <w:rsid w:val="00A627D6"/>
    <w:rsid w:val="00A63720"/>
    <w:rsid w:val="00A711EB"/>
    <w:rsid w:val="00A7275A"/>
    <w:rsid w:val="00A7519F"/>
    <w:rsid w:val="00A82C2D"/>
    <w:rsid w:val="00A8319A"/>
    <w:rsid w:val="00A871DC"/>
    <w:rsid w:val="00A90DE6"/>
    <w:rsid w:val="00A92145"/>
    <w:rsid w:val="00A937CA"/>
    <w:rsid w:val="00A957B0"/>
    <w:rsid w:val="00A95A00"/>
    <w:rsid w:val="00A95AB4"/>
    <w:rsid w:val="00A97BA4"/>
    <w:rsid w:val="00AA0FEF"/>
    <w:rsid w:val="00AA2532"/>
    <w:rsid w:val="00AA334E"/>
    <w:rsid w:val="00AA3923"/>
    <w:rsid w:val="00AA3A97"/>
    <w:rsid w:val="00AB1308"/>
    <w:rsid w:val="00AB1B71"/>
    <w:rsid w:val="00AB1F22"/>
    <w:rsid w:val="00AC27DE"/>
    <w:rsid w:val="00AC69D8"/>
    <w:rsid w:val="00AD18C7"/>
    <w:rsid w:val="00AD2276"/>
    <w:rsid w:val="00AD2A9F"/>
    <w:rsid w:val="00AD481E"/>
    <w:rsid w:val="00AD5D12"/>
    <w:rsid w:val="00AE2BD4"/>
    <w:rsid w:val="00AE33C3"/>
    <w:rsid w:val="00AF162B"/>
    <w:rsid w:val="00AF23A3"/>
    <w:rsid w:val="00AF2553"/>
    <w:rsid w:val="00B025D1"/>
    <w:rsid w:val="00B03C5E"/>
    <w:rsid w:val="00B047F4"/>
    <w:rsid w:val="00B07237"/>
    <w:rsid w:val="00B17FF5"/>
    <w:rsid w:val="00B2152E"/>
    <w:rsid w:val="00B2354E"/>
    <w:rsid w:val="00B24032"/>
    <w:rsid w:val="00B2617A"/>
    <w:rsid w:val="00B305DC"/>
    <w:rsid w:val="00B3173A"/>
    <w:rsid w:val="00B32705"/>
    <w:rsid w:val="00B34183"/>
    <w:rsid w:val="00B347C7"/>
    <w:rsid w:val="00B347CE"/>
    <w:rsid w:val="00B41337"/>
    <w:rsid w:val="00B42D31"/>
    <w:rsid w:val="00B439EA"/>
    <w:rsid w:val="00B50B9C"/>
    <w:rsid w:val="00B528BC"/>
    <w:rsid w:val="00B539D6"/>
    <w:rsid w:val="00B54BC2"/>
    <w:rsid w:val="00B555C9"/>
    <w:rsid w:val="00B55944"/>
    <w:rsid w:val="00B55E58"/>
    <w:rsid w:val="00B56005"/>
    <w:rsid w:val="00B56740"/>
    <w:rsid w:val="00B5714A"/>
    <w:rsid w:val="00B627B3"/>
    <w:rsid w:val="00B736B9"/>
    <w:rsid w:val="00B74D1A"/>
    <w:rsid w:val="00B75955"/>
    <w:rsid w:val="00B778A2"/>
    <w:rsid w:val="00B80979"/>
    <w:rsid w:val="00B8280C"/>
    <w:rsid w:val="00B83BB1"/>
    <w:rsid w:val="00B84DDD"/>
    <w:rsid w:val="00B8578E"/>
    <w:rsid w:val="00B86810"/>
    <w:rsid w:val="00B921E5"/>
    <w:rsid w:val="00B93F74"/>
    <w:rsid w:val="00B967D8"/>
    <w:rsid w:val="00BA2121"/>
    <w:rsid w:val="00BB4B37"/>
    <w:rsid w:val="00BB6FAC"/>
    <w:rsid w:val="00BC0294"/>
    <w:rsid w:val="00BC2F4C"/>
    <w:rsid w:val="00BC3214"/>
    <w:rsid w:val="00BC37DB"/>
    <w:rsid w:val="00BC45C4"/>
    <w:rsid w:val="00BC4BFD"/>
    <w:rsid w:val="00BC5635"/>
    <w:rsid w:val="00BC580E"/>
    <w:rsid w:val="00BC65EC"/>
    <w:rsid w:val="00BC7F1D"/>
    <w:rsid w:val="00BD3492"/>
    <w:rsid w:val="00BD3525"/>
    <w:rsid w:val="00BD4AE4"/>
    <w:rsid w:val="00BD6BBE"/>
    <w:rsid w:val="00BE390E"/>
    <w:rsid w:val="00BE5044"/>
    <w:rsid w:val="00BE5AD5"/>
    <w:rsid w:val="00BE5D6F"/>
    <w:rsid w:val="00BE60A1"/>
    <w:rsid w:val="00BF176E"/>
    <w:rsid w:val="00BF2B4F"/>
    <w:rsid w:val="00BF4761"/>
    <w:rsid w:val="00BF6049"/>
    <w:rsid w:val="00C0017F"/>
    <w:rsid w:val="00C01540"/>
    <w:rsid w:val="00C0252D"/>
    <w:rsid w:val="00C03ED2"/>
    <w:rsid w:val="00C04D15"/>
    <w:rsid w:val="00C0605E"/>
    <w:rsid w:val="00C067BA"/>
    <w:rsid w:val="00C0747B"/>
    <w:rsid w:val="00C11C3D"/>
    <w:rsid w:val="00C13E6F"/>
    <w:rsid w:val="00C14C87"/>
    <w:rsid w:val="00C17CC0"/>
    <w:rsid w:val="00C20A70"/>
    <w:rsid w:val="00C22AA4"/>
    <w:rsid w:val="00C243D1"/>
    <w:rsid w:val="00C25A32"/>
    <w:rsid w:val="00C26943"/>
    <w:rsid w:val="00C2760E"/>
    <w:rsid w:val="00C332C1"/>
    <w:rsid w:val="00C407B0"/>
    <w:rsid w:val="00C413FE"/>
    <w:rsid w:val="00C42E0B"/>
    <w:rsid w:val="00C43B19"/>
    <w:rsid w:val="00C46DF8"/>
    <w:rsid w:val="00C50936"/>
    <w:rsid w:val="00C528C5"/>
    <w:rsid w:val="00C53C9F"/>
    <w:rsid w:val="00C53D16"/>
    <w:rsid w:val="00C605F6"/>
    <w:rsid w:val="00C62101"/>
    <w:rsid w:val="00C63224"/>
    <w:rsid w:val="00C65236"/>
    <w:rsid w:val="00C65A2E"/>
    <w:rsid w:val="00C67CB2"/>
    <w:rsid w:val="00C719BA"/>
    <w:rsid w:val="00C71AC9"/>
    <w:rsid w:val="00C72DAC"/>
    <w:rsid w:val="00C75321"/>
    <w:rsid w:val="00C7597B"/>
    <w:rsid w:val="00C82307"/>
    <w:rsid w:val="00C82A89"/>
    <w:rsid w:val="00C84754"/>
    <w:rsid w:val="00C84C26"/>
    <w:rsid w:val="00C917C9"/>
    <w:rsid w:val="00C9280C"/>
    <w:rsid w:val="00C928C5"/>
    <w:rsid w:val="00C928F6"/>
    <w:rsid w:val="00C956E3"/>
    <w:rsid w:val="00CA6D5D"/>
    <w:rsid w:val="00CB0235"/>
    <w:rsid w:val="00CB1154"/>
    <w:rsid w:val="00CB50D0"/>
    <w:rsid w:val="00CB601B"/>
    <w:rsid w:val="00CB72C2"/>
    <w:rsid w:val="00CC2C87"/>
    <w:rsid w:val="00CC5310"/>
    <w:rsid w:val="00CC7AA6"/>
    <w:rsid w:val="00CD36A9"/>
    <w:rsid w:val="00CD6986"/>
    <w:rsid w:val="00CD7DB3"/>
    <w:rsid w:val="00CE2FAD"/>
    <w:rsid w:val="00CE5FBC"/>
    <w:rsid w:val="00CE60E4"/>
    <w:rsid w:val="00CF2A52"/>
    <w:rsid w:val="00CF4356"/>
    <w:rsid w:val="00CF4982"/>
    <w:rsid w:val="00CF53C5"/>
    <w:rsid w:val="00D01119"/>
    <w:rsid w:val="00D03777"/>
    <w:rsid w:val="00D05B96"/>
    <w:rsid w:val="00D068C3"/>
    <w:rsid w:val="00D06B01"/>
    <w:rsid w:val="00D10AEA"/>
    <w:rsid w:val="00D14E61"/>
    <w:rsid w:val="00D1596F"/>
    <w:rsid w:val="00D15B8A"/>
    <w:rsid w:val="00D16E53"/>
    <w:rsid w:val="00D17584"/>
    <w:rsid w:val="00D20404"/>
    <w:rsid w:val="00D2128F"/>
    <w:rsid w:val="00D2277A"/>
    <w:rsid w:val="00D323CF"/>
    <w:rsid w:val="00D3300A"/>
    <w:rsid w:val="00D351F1"/>
    <w:rsid w:val="00D357FD"/>
    <w:rsid w:val="00D37B39"/>
    <w:rsid w:val="00D40C9C"/>
    <w:rsid w:val="00D42E80"/>
    <w:rsid w:val="00D43FB3"/>
    <w:rsid w:val="00D44720"/>
    <w:rsid w:val="00D44A52"/>
    <w:rsid w:val="00D4528A"/>
    <w:rsid w:val="00D458D3"/>
    <w:rsid w:val="00D46BBD"/>
    <w:rsid w:val="00D479F9"/>
    <w:rsid w:val="00D5355C"/>
    <w:rsid w:val="00D5643B"/>
    <w:rsid w:val="00D571FC"/>
    <w:rsid w:val="00D57663"/>
    <w:rsid w:val="00D6001B"/>
    <w:rsid w:val="00D60EB8"/>
    <w:rsid w:val="00D63616"/>
    <w:rsid w:val="00D67237"/>
    <w:rsid w:val="00D73879"/>
    <w:rsid w:val="00D75269"/>
    <w:rsid w:val="00D7532F"/>
    <w:rsid w:val="00D761E2"/>
    <w:rsid w:val="00D809B2"/>
    <w:rsid w:val="00D820A9"/>
    <w:rsid w:val="00D84178"/>
    <w:rsid w:val="00D84661"/>
    <w:rsid w:val="00D85368"/>
    <w:rsid w:val="00D87EEA"/>
    <w:rsid w:val="00D90F24"/>
    <w:rsid w:val="00D929F7"/>
    <w:rsid w:val="00D956B4"/>
    <w:rsid w:val="00DA5584"/>
    <w:rsid w:val="00DA7E23"/>
    <w:rsid w:val="00DB1588"/>
    <w:rsid w:val="00DB1C14"/>
    <w:rsid w:val="00DC16EC"/>
    <w:rsid w:val="00DC2F23"/>
    <w:rsid w:val="00DC70D2"/>
    <w:rsid w:val="00DD01BF"/>
    <w:rsid w:val="00DD0BC4"/>
    <w:rsid w:val="00DD18E7"/>
    <w:rsid w:val="00DD5414"/>
    <w:rsid w:val="00DD558B"/>
    <w:rsid w:val="00DD5995"/>
    <w:rsid w:val="00DD7B00"/>
    <w:rsid w:val="00DE306B"/>
    <w:rsid w:val="00DE3DA5"/>
    <w:rsid w:val="00DE4730"/>
    <w:rsid w:val="00DE47AA"/>
    <w:rsid w:val="00DF2B61"/>
    <w:rsid w:val="00DF3B4B"/>
    <w:rsid w:val="00DF5D0F"/>
    <w:rsid w:val="00DF6C61"/>
    <w:rsid w:val="00E00A0B"/>
    <w:rsid w:val="00E015DC"/>
    <w:rsid w:val="00E023DC"/>
    <w:rsid w:val="00E02AD7"/>
    <w:rsid w:val="00E033DC"/>
    <w:rsid w:val="00E04F98"/>
    <w:rsid w:val="00E07B67"/>
    <w:rsid w:val="00E07CD7"/>
    <w:rsid w:val="00E12B67"/>
    <w:rsid w:val="00E16BBD"/>
    <w:rsid w:val="00E17C14"/>
    <w:rsid w:val="00E17FFD"/>
    <w:rsid w:val="00E22B2A"/>
    <w:rsid w:val="00E23196"/>
    <w:rsid w:val="00E27C43"/>
    <w:rsid w:val="00E27D6B"/>
    <w:rsid w:val="00E311F7"/>
    <w:rsid w:val="00E3150B"/>
    <w:rsid w:val="00E3312F"/>
    <w:rsid w:val="00E33369"/>
    <w:rsid w:val="00E34B1D"/>
    <w:rsid w:val="00E37EC2"/>
    <w:rsid w:val="00E40E82"/>
    <w:rsid w:val="00E41C90"/>
    <w:rsid w:val="00E44BFB"/>
    <w:rsid w:val="00E530A8"/>
    <w:rsid w:val="00E56EA5"/>
    <w:rsid w:val="00E57B89"/>
    <w:rsid w:val="00E57D8E"/>
    <w:rsid w:val="00E60C44"/>
    <w:rsid w:val="00E619EB"/>
    <w:rsid w:val="00E61D8D"/>
    <w:rsid w:val="00E63843"/>
    <w:rsid w:val="00E63B56"/>
    <w:rsid w:val="00E67D68"/>
    <w:rsid w:val="00E72CA5"/>
    <w:rsid w:val="00E74C3E"/>
    <w:rsid w:val="00E74E71"/>
    <w:rsid w:val="00E76D0D"/>
    <w:rsid w:val="00E805F3"/>
    <w:rsid w:val="00E81F01"/>
    <w:rsid w:val="00E87150"/>
    <w:rsid w:val="00E87629"/>
    <w:rsid w:val="00E87A63"/>
    <w:rsid w:val="00E9245B"/>
    <w:rsid w:val="00E934C1"/>
    <w:rsid w:val="00E944AB"/>
    <w:rsid w:val="00E962F9"/>
    <w:rsid w:val="00E97AB3"/>
    <w:rsid w:val="00EA04CE"/>
    <w:rsid w:val="00EA132C"/>
    <w:rsid w:val="00EA2377"/>
    <w:rsid w:val="00EA38D0"/>
    <w:rsid w:val="00EA6AEB"/>
    <w:rsid w:val="00EA7836"/>
    <w:rsid w:val="00EA7FC6"/>
    <w:rsid w:val="00EB0471"/>
    <w:rsid w:val="00EC07D5"/>
    <w:rsid w:val="00EC0A69"/>
    <w:rsid w:val="00EC1543"/>
    <w:rsid w:val="00EC2F10"/>
    <w:rsid w:val="00EC38BE"/>
    <w:rsid w:val="00EC5E8B"/>
    <w:rsid w:val="00EC6C9F"/>
    <w:rsid w:val="00EC7EA4"/>
    <w:rsid w:val="00ED613F"/>
    <w:rsid w:val="00EE05B2"/>
    <w:rsid w:val="00EE4D68"/>
    <w:rsid w:val="00EE5520"/>
    <w:rsid w:val="00EF16D1"/>
    <w:rsid w:val="00EF1BA8"/>
    <w:rsid w:val="00EF34C6"/>
    <w:rsid w:val="00EF38DC"/>
    <w:rsid w:val="00EF3C55"/>
    <w:rsid w:val="00EF4FFE"/>
    <w:rsid w:val="00EF6B9F"/>
    <w:rsid w:val="00F035A8"/>
    <w:rsid w:val="00F07B51"/>
    <w:rsid w:val="00F209AC"/>
    <w:rsid w:val="00F21EB2"/>
    <w:rsid w:val="00F27AC2"/>
    <w:rsid w:val="00F34BD6"/>
    <w:rsid w:val="00F3612C"/>
    <w:rsid w:val="00F36D46"/>
    <w:rsid w:val="00F372E5"/>
    <w:rsid w:val="00F43C6E"/>
    <w:rsid w:val="00F45830"/>
    <w:rsid w:val="00F52933"/>
    <w:rsid w:val="00F52C50"/>
    <w:rsid w:val="00F52D73"/>
    <w:rsid w:val="00F538FD"/>
    <w:rsid w:val="00F5443F"/>
    <w:rsid w:val="00F547F9"/>
    <w:rsid w:val="00F55307"/>
    <w:rsid w:val="00F55752"/>
    <w:rsid w:val="00F575B6"/>
    <w:rsid w:val="00F6026D"/>
    <w:rsid w:val="00F61173"/>
    <w:rsid w:val="00F6754D"/>
    <w:rsid w:val="00F718B7"/>
    <w:rsid w:val="00F71F13"/>
    <w:rsid w:val="00F7232E"/>
    <w:rsid w:val="00F752C1"/>
    <w:rsid w:val="00F76C26"/>
    <w:rsid w:val="00F80451"/>
    <w:rsid w:val="00F808CA"/>
    <w:rsid w:val="00F812D2"/>
    <w:rsid w:val="00F8245D"/>
    <w:rsid w:val="00F82AEA"/>
    <w:rsid w:val="00F87A97"/>
    <w:rsid w:val="00F87B05"/>
    <w:rsid w:val="00F9287E"/>
    <w:rsid w:val="00F97CE6"/>
    <w:rsid w:val="00FA0BA8"/>
    <w:rsid w:val="00FA0EA9"/>
    <w:rsid w:val="00FA12F7"/>
    <w:rsid w:val="00FA1988"/>
    <w:rsid w:val="00FA20B4"/>
    <w:rsid w:val="00FA439A"/>
    <w:rsid w:val="00FB1C26"/>
    <w:rsid w:val="00FB3681"/>
    <w:rsid w:val="00FB4682"/>
    <w:rsid w:val="00FB4956"/>
    <w:rsid w:val="00FB49D4"/>
    <w:rsid w:val="00FB7352"/>
    <w:rsid w:val="00FB7C23"/>
    <w:rsid w:val="00FC0775"/>
    <w:rsid w:val="00FC446C"/>
    <w:rsid w:val="00FC4E21"/>
    <w:rsid w:val="00FC4E9C"/>
    <w:rsid w:val="00FC5D50"/>
    <w:rsid w:val="00FC6954"/>
    <w:rsid w:val="00FC731C"/>
    <w:rsid w:val="00FD307C"/>
    <w:rsid w:val="00FD4200"/>
    <w:rsid w:val="00FD5D5A"/>
    <w:rsid w:val="00FE2F9A"/>
    <w:rsid w:val="00FE61AE"/>
    <w:rsid w:val="00FF0BBE"/>
    <w:rsid w:val="00FF2FE9"/>
    <w:rsid w:val="00FF3914"/>
    <w:rsid w:val="00FF67CD"/>
    <w:rsid w:val="00F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B165BA"/>
  <w15:docId w15:val="{5404DFCD-907C-4391-959D-56715539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6B9F"/>
  </w:style>
  <w:style w:type="paragraph" w:styleId="Nagwek1">
    <w:name w:val="heading 1"/>
    <w:basedOn w:val="Standard"/>
    <w:pPr>
      <w:keepNext/>
      <w:spacing w:before="100"/>
      <w:jc w:val="center"/>
      <w:outlineLvl w:val="0"/>
    </w:pPr>
    <w:rPr>
      <w:b/>
      <w:i/>
      <w:sz w:val="18"/>
    </w:rPr>
  </w:style>
  <w:style w:type="paragraph" w:styleId="Nagwek2">
    <w:name w:val="heading 2"/>
    <w:basedOn w:val="Standard"/>
    <w:pPr>
      <w:keepNext/>
      <w:ind w:left="5387"/>
      <w:outlineLvl w:val="1"/>
    </w:pPr>
    <w:rPr>
      <w:b/>
      <w:i/>
      <w:sz w:val="28"/>
    </w:rPr>
  </w:style>
  <w:style w:type="paragraph" w:styleId="Nagwek3">
    <w:name w:val="heading 3"/>
    <w:basedOn w:val="Standard"/>
    <w:pPr>
      <w:keepNext/>
      <w:spacing w:before="60"/>
      <w:ind w:left="5387"/>
      <w:outlineLvl w:val="2"/>
    </w:pPr>
    <w:rPr>
      <w:b/>
      <w:i/>
      <w:sz w:val="26"/>
    </w:rPr>
  </w:style>
  <w:style w:type="paragraph" w:styleId="Nagwek4">
    <w:name w:val="heading 4"/>
    <w:basedOn w:val="Standard"/>
    <w:pPr>
      <w:keepNext/>
      <w:keepLines/>
      <w:spacing w:before="40"/>
      <w:outlineLvl w:val="3"/>
    </w:pPr>
    <w:rPr>
      <w:rFonts w:ascii="Calibri Light" w:eastAsia="F" w:hAnsi="Calibri Light" w:cs="F"/>
      <w:i/>
      <w:iCs/>
      <w:color w:val="2E74B5"/>
    </w:rPr>
  </w:style>
  <w:style w:type="paragraph" w:styleId="Nagwek5">
    <w:name w:val="heading 5"/>
    <w:pPr>
      <w:keepNext/>
      <w:outlineLvl w:val="4"/>
    </w:pPr>
    <w:rPr>
      <w:rFonts w:ascii="Arial" w:eastAsia="Arial" w:hAnsi="Arial" w:cs="Arial"/>
      <w:b/>
    </w:rPr>
  </w:style>
  <w:style w:type="paragraph" w:styleId="Nagwek6">
    <w:name w:val="heading 6"/>
    <w:pPr>
      <w:keepNext/>
      <w:spacing w:line="300" w:lineRule="exact"/>
      <w:outlineLvl w:val="5"/>
    </w:pPr>
    <w:rPr>
      <w:rFonts w:ascii="Bookman Old Style" w:eastAsia="Bookman Old Style" w:hAnsi="Bookman Old Style" w:cs="Arial"/>
      <w:b/>
      <w:i/>
      <w:spacing w:val="-3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user"/>
    <w:next w:val="Textbody"/>
    <w:pPr>
      <w:jc w:val="center"/>
    </w:pPr>
    <w:rPr>
      <w:b/>
      <w:sz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user"/>
    <w:rPr>
      <w:rFonts w:cs="Arial Unicode MS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Arial Unicode MS"/>
      <w:sz w:val="24"/>
    </w:rPr>
  </w:style>
  <w:style w:type="paragraph" w:styleId="Tekstpodstawowy2">
    <w:name w:val="Body Text 2"/>
    <w:basedOn w:val="Standard"/>
    <w:pPr>
      <w:spacing w:before="120"/>
      <w:jc w:val="center"/>
    </w:pPr>
    <w:rPr>
      <w:b/>
      <w:spacing w:val="-12"/>
    </w:rPr>
  </w:style>
  <w:style w:type="paragraph" w:styleId="Tekstpodstawowy3">
    <w:name w:val="Body Text 3"/>
    <w:basedOn w:val="Standard"/>
    <w:rPr>
      <w:rFonts w:ascii="Garamond" w:eastAsia="Garamond" w:hAnsi="Garamond" w:cs="Garamond"/>
      <w:i/>
      <w:sz w:val="2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"/>
    <w:link w:val="TekstkomentarzaZnak1"/>
  </w:style>
  <w:style w:type="paragraph" w:styleId="Tematkomentarza">
    <w:name w:val="annotation subject"/>
    <w:basedOn w:val="Tekstkomentarza"/>
    <w:rPr>
      <w:b/>
      <w:bCs/>
    </w:rPr>
  </w:style>
  <w:style w:type="paragraph" w:styleId="Zwykytekst">
    <w:name w:val="Plain Text"/>
    <w:basedOn w:val="Standard"/>
    <w:pPr>
      <w:suppressAutoHyphens w:val="0"/>
    </w:pPr>
    <w:rPr>
      <w:rFonts w:ascii="Consolas" w:eastAsia="Consolas" w:hAnsi="Consolas" w:cs="Consolas"/>
      <w:sz w:val="21"/>
      <w:szCs w:val="21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reambuła,Numerowanie,Akapit z listą BS,List Paragraph,CW_Lista,Wypunktowanie,L1"/>
    <w:basedOn w:val="Standard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andarduser">
    <w:name w:val="Standard (user)"/>
    <w:pPr>
      <w:widowControl/>
    </w:pPr>
    <w:rPr>
      <w:kern w:val="3"/>
      <w:lang w:eastAsia="zh-CN"/>
    </w:rPr>
  </w:style>
  <w:style w:type="paragraph" w:customStyle="1" w:styleId="Textbodyuser">
    <w:name w:val="Text body (user)"/>
    <w:basedOn w:val="Standarduser"/>
    <w:pPr>
      <w:widowControl w:val="0"/>
      <w:jc w:val="both"/>
    </w:pPr>
    <w:rPr>
      <w:color w:val="000000"/>
      <w:sz w:val="24"/>
    </w:rPr>
  </w:style>
  <w:style w:type="paragraph" w:customStyle="1" w:styleId="NumberList0">
    <w:name w:val="Number List 0"/>
    <w:pPr>
      <w:ind w:left="576"/>
      <w:jc w:val="both"/>
    </w:pPr>
    <w:rPr>
      <w:color w:val="000000"/>
      <w:kern w:val="3"/>
      <w:sz w:val="24"/>
      <w:lang w:eastAsia="zh-CN"/>
    </w:rPr>
  </w:style>
  <w:style w:type="paragraph" w:customStyle="1" w:styleId="NumberList">
    <w:name w:val="Number List"/>
    <w:pPr>
      <w:ind w:left="720"/>
      <w:jc w:val="both"/>
    </w:pPr>
    <w:rPr>
      <w:color w:val="000000"/>
      <w:kern w:val="3"/>
      <w:sz w:val="24"/>
      <w:lang w:eastAsia="zh-CN"/>
    </w:rPr>
  </w:style>
  <w:style w:type="paragraph" w:customStyle="1" w:styleId="Textbodyindentuser">
    <w:name w:val="Text body indent (user)"/>
    <w:basedOn w:val="Standarduser"/>
    <w:pPr>
      <w:spacing w:line="360" w:lineRule="auto"/>
      <w:ind w:left="397"/>
      <w:jc w:val="both"/>
    </w:pPr>
    <w:rPr>
      <w:rFonts w:ascii="Arial" w:eastAsia="Arial" w:hAnsi="Arial" w:cs="Arial"/>
      <w:sz w:val="22"/>
    </w:rPr>
  </w:style>
  <w:style w:type="paragraph" w:customStyle="1" w:styleId="pkt">
    <w:name w:val="pkt"/>
    <w:basedOn w:val="Standarduser"/>
    <w:pPr>
      <w:spacing w:before="60" w:after="60"/>
      <w:ind w:left="851" w:hanging="295"/>
      <w:jc w:val="both"/>
    </w:pPr>
    <w:rPr>
      <w:sz w:val="24"/>
    </w:rPr>
  </w:style>
  <w:style w:type="paragraph" w:customStyle="1" w:styleId="Footnoteuser">
    <w:name w:val="Footnote (user)"/>
    <w:basedOn w:val="Standarduser"/>
    <w:pPr>
      <w:widowControl w:val="0"/>
    </w:p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ust">
    <w:name w:val="ust"/>
    <w:pPr>
      <w:widowControl/>
      <w:spacing w:before="60" w:after="60"/>
      <w:ind w:left="426" w:hanging="284"/>
      <w:jc w:val="both"/>
    </w:pPr>
    <w:rPr>
      <w:kern w:val="3"/>
      <w:sz w:val="24"/>
      <w:lang w:eastAsia="zh-CN"/>
    </w:rPr>
  </w:style>
  <w:style w:type="paragraph" w:styleId="Tekstpodstawowywcity2">
    <w:name w:val="Body Text Indent 2"/>
    <w:basedOn w:val="Standarduser"/>
    <w:pPr>
      <w:ind w:firstLine="360"/>
      <w:jc w:val="both"/>
    </w:pPr>
    <w:rPr>
      <w:rFonts w:ascii="Bookman Old Style" w:eastAsia="Bookman Old Style" w:hAnsi="Bookman Old Style" w:cs="Bookman Old Style"/>
    </w:rPr>
  </w:style>
  <w:style w:type="paragraph" w:styleId="Tekstpodstawowywcity3">
    <w:name w:val="Body Text Indent 3"/>
    <w:basedOn w:val="Standarduser"/>
    <w:pPr>
      <w:ind w:left="720"/>
      <w:jc w:val="both"/>
    </w:pPr>
    <w:rPr>
      <w:rFonts w:ascii="Bookman Old Style" w:eastAsia="Bookman Old Style" w:hAnsi="Bookman Old Style" w:cs="Bookman Old Style"/>
    </w:rPr>
  </w:style>
  <w:style w:type="paragraph" w:customStyle="1" w:styleId="A-nagtabeli">
    <w:name w:val="A- nag tabeli"/>
    <w:basedOn w:val="Standarduser"/>
    <w:next w:val="Standarduser"/>
    <w:rPr>
      <w:rFonts w:ascii="Calibri" w:eastAsia="Calibri" w:hAnsi="Calibri" w:cs="Calibri"/>
      <w:b/>
      <w:sz w:val="22"/>
    </w:rPr>
  </w:style>
  <w:style w:type="paragraph" w:customStyle="1" w:styleId="Default">
    <w:name w:val="Default"/>
    <w:pPr>
      <w:widowControl/>
    </w:pPr>
    <w:rPr>
      <w:rFonts w:eastAsia="Calibri"/>
      <w:color w:val="000000"/>
      <w:kern w:val="3"/>
      <w:sz w:val="24"/>
      <w:szCs w:val="24"/>
      <w:lang w:eastAsia="zh-CN"/>
    </w:rPr>
  </w:style>
  <w:style w:type="paragraph" w:styleId="NormalnyWeb">
    <w:name w:val="Normal (Web)"/>
    <w:basedOn w:val="Standard"/>
    <w:uiPriority w:val="99"/>
    <w:pPr>
      <w:suppressAutoHyphens w:val="0"/>
      <w:spacing w:before="280" w:after="280"/>
    </w:p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user"/>
  </w:style>
  <w:style w:type="paragraph" w:customStyle="1" w:styleId="Footnote">
    <w:name w:val="Footnote"/>
    <w:basedOn w:val="Standard"/>
    <w:pPr>
      <w:suppressLineNumbers/>
      <w:ind w:left="339" w:hanging="339"/>
    </w:pPr>
  </w:style>
  <w:style w:type="character" w:customStyle="1" w:styleId="Data1">
    <w:name w:val="Data1"/>
    <w:basedOn w:val="Domylnaczcionkaakapitu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ead">
    <w:name w:val="lead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StopkaZnak">
    <w:name w:val="Stopka Znak"/>
    <w:basedOn w:val="Domylnaczcionkaakapitu"/>
    <w:uiPriority w:val="99"/>
  </w:style>
  <w:style w:type="character" w:customStyle="1" w:styleId="NagwekZnak">
    <w:name w:val="Nagłówek Znak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ZwykytekstZnak">
    <w:name w:val="Zwykły tekst Znak"/>
    <w:rPr>
      <w:rFonts w:ascii="Consolas" w:eastAsia="Consolas" w:hAnsi="Consolas" w:cs="Consolas"/>
      <w:sz w:val="21"/>
      <w:szCs w:val="21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reambuła Znak,Numerowanie Znak,CW_Lista Znak"/>
    <w:uiPriority w:val="34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rPr>
      <w:rFonts w:ascii="Calibri Light" w:eastAsia="F" w:hAnsi="Calibri Light" w:cs="F"/>
      <w:i/>
      <w:iCs/>
      <w:color w:val="2E74B5"/>
    </w:rPr>
  </w:style>
  <w:style w:type="character" w:customStyle="1" w:styleId="Nagwek5Znak">
    <w:name w:val="Nagłówek 5 Znak"/>
    <w:basedOn w:val="Domylnaczcionkaakapitu"/>
    <w:rPr>
      <w:rFonts w:ascii="Arial" w:eastAsia="Arial" w:hAnsi="Arial" w:cs="Arial"/>
      <w:b/>
      <w:kern w:val="3"/>
      <w:lang w:eastAsia="zh-CN"/>
    </w:rPr>
  </w:style>
  <w:style w:type="character" w:customStyle="1" w:styleId="Nagwek6Znak">
    <w:name w:val="Nagłówek 6 Znak"/>
    <w:basedOn w:val="Domylnaczcionkaakapitu"/>
    <w:rPr>
      <w:rFonts w:ascii="Bookman Old Style" w:eastAsia="Bookman Old Style" w:hAnsi="Bookman Old Style" w:cs="Arial"/>
      <w:b/>
      <w:i/>
      <w:spacing w:val="-3"/>
      <w:kern w:val="3"/>
      <w:sz w:val="22"/>
      <w:lang w:eastAsia="zh-CN"/>
    </w:rPr>
  </w:style>
  <w:style w:type="character" w:customStyle="1" w:styleId="Tekstpodstawowywcity2Znak">
    <w:name w:val="Tekst podstawowy wcięty 2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Tekstpodstawowywcity3Znak">
    <w:name w:val="Tekst podstawowy wcięty 3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WW8Num1z0">
    <w:name w:val="WW8Num1z0"/>
    <w:rPr>
      <w:rFonts w:ascii="StarSymbol," w:eastAsia="StarSymbol," w:hAnsi="StarSymbol," w:cs="StarSymbol,"/>
      <w:sz w:val="18"/>
      <w:szCs w:val="18"/>
    </w:rPr>
  </w:style>
  <w:style w:type="character" w:customStyle="1" w:styleId="WW8Num2z0">
    <w:name w:val="WW8Num2z0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WW8Num3z0">
    <w:name w:val="WW8Num3z0"/>
    <w:rPr>
      <w:rFonts w:ascii="Bookman Old Style" w:eastAsia="Bookman Old Style" w:hAnsi="Bookman Old Style" w:cs="Bookman Old Style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Bookman Old Style" w:eastAsia="Bookman Old Style" w:hAnsi="Bookman Old Style" w:cs="Bookman Old Style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Bookman Old Style" w:eastAsia="Bookman Old Style" w:hAnsi="Bookman Old Style" w:cs="Bookman Old Style"/>
      <w:sz w:val="20"/>
    </w:rPr>
  </w:style>
  <w:style w:type="character" w:customStyle="1" w:styleId="WW8Num7z0">
    <w:name w:val="WW8Num7z0"/>
    <w:rPr>
      <w:rFonts w:ascii="Bookman Old Style" w:eastAsia="Bookman Old Style" w:hAnsi="Bookman Old Style" w:cs="Bookman Old Style"/>
      <w:sz w:val="20"/>
    </w:rPr>
  </w:style>
  <w:style w:type="character" w:customStyle="1" w:styleId="WW8Num8z0">
    <w:name w:val="WW8Num8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9z0">
    <w:name w:val="WW8Num9z0"/>
    <w:rPr>
      <w:rFonts w:ascii="Bookman Old Style" w:eastAsia="Bookman Old Style" w:hAnsi="Bookman Old Style" w:cs="Bookman Old Style"/>
    </w:rPr>
  </w:style>
  <w:style w:type="character" w:customStyle="1" w:styleId="WW8Num10z0">
    <w:name w:val="WW8Num10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11z0">
    <w:name w:val="WW8Num11z0"/>
    <w:rPr>
      <w:rFonts w:ascii="Bookman Old Style" w:eastAsia="Bookman Old Style" w:hAnsi="Bookman Old Style" w:cs="Bookman Old Style"/>
      <w:sz w:val="20"/>
    </w:rPr>
  </w:style>
  <w:style w:type="character" w:customStyle="1" w:styleId="WW8Num12z0">
    <w:name w:val="WW8Num1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14z1">
    <w:name w:val="WW8Num14z1"/>
    <w:rPr>
      <w:rFonts w:ascii="Bookman Old Style" w:eastAsia="Bookman Old Style" w:hAnsi="Bookman Old Style" w:cs="Bookman Old Style"/>
      <w:b w:val="0"/>
      <w:bCs/>
      <w:i w:val="0"/>
      <w:sz w:val="20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Bookman Old Style" w:eastAsia="Bookman Old Style" w:hAnsi="Bookman Old Style" w:cs="Bookman Old Style"/>
    </w:rPr>
  </w:style>
  <w:style w:type="character" w:customStyle="1" w:styleId="WW8Num16z0">
    <w:name w:val="WW8Num16z0"/>
    <w:rPr>
      <w:rFonts w:ascii="Bookman Old Style" w:eastAsia="Bookman Old Style" w:hAnsi="Bookman Old Style" w:cs="Bookman Old Style"/>
      <w:sz w:val="20"/>
    </w:rPr>
  </w:style>
  <w:style w:type="character" w:customStyle="1" w:styleId="WW8Num17z0">
    <w:name w:val="WW8Num1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Bookman Old Style" w:eastAsia="Bookman Old Style" w:hAnsi="Bookman Old Style" w:cs="Bookman Old Style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Bookman Old Style" w:eastAsia="Bookman Old Style" w:hAnsi="Bookman Old Style" w:cs="Bookman Old Style"/>
      <w:sz w:val="20"/>
    </w:rPr>
  </w:style>
  <w:style w:type="character" w:customStyle="1" w:styleId="WW8Num21z0">
    <w:name w:val="WW8Num21z0"/>
    <w:rPr>
      <w:rFonts w:ascii="Wingdings" w:eastAsia="Wingdings" w:hAnsi="Wingdings" w:cs="Wingdings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Bookman Old Style" w:eastAsia="Bookman Old Style" w:hAnsi="Bookman Old Style" w:cs="Arial"/>
    </w:rPr>
  </w:style>
  <w:style w:type="character" w:customStyle="1" w:styleId="WW8Num23z0">
    <w:name w:val="WW8Num23z0"/>
    <w:rPr>
      <w:rFonts w:ascii="Bookman Old Style" w:eastAsia="Bookman Old Style" w:hAnsi="Bookman Old Style" w:cs="Bookman Old Style"/>
      <w:sz w:val="20"/>
    </w:rPr>
  </w:style>
  <w:style w:type="character" w:customStyle="1" w:styleId="WW8Num24z0">
    <w:name w:val="WW8Num24z0"/>
    <w:rPr>
      <w:rFonts w:ascii="Times New Roman" w:eastAsia="Times New Roman" w:hAnsi="Times New Roman" w:cs="Times New Roman"/>
      <w:color w:val="000000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Bookman Old Style" w:eastAsia="Bookman Old Style" w:hAnsi="Bookman Old Style" w:cs="Bookman Old Style"/>
      <w:spacing w:val="-6"/>
    </w:rPr>
  </w:style>
  <w:style w:type="character" w:customStyle="1" w:styleId="WW8Num27z0">
    <w:name w:val="WW8Num27z0"/>
    <w:rPr>
      <w:rFonts w:ascii="Wingdings" w:eastAsia="Wingdings" w:hAnsi="Wingdings" w:cs="Wingdings"/>
      <w:color w:val="000000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30z0">
    <w:name w:val="WW8Num30z0"/>
    <w:rPr>
      <w:rFonts w:ascii="Bookman Old Style" w:eastAsia="Bookman Old Style" w:hAnsi="Bookman Old Style" w:cs="Bookman Old Style"/>
      <w:sz w:val="20"/>
    </w:rPr>
  </w:style>
  <w:style w:type="character" w:customStyle="1" w:styleId="WW8Num31z0">
    <w:name w:val="WW8Num31z0"/>
    <w:rPr>
      <w:rFonts w:ascii="Wingdings" w:eastAsia="Wingdings" w:hAnsi="Wingdings" w:cs="Wingdings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35z0">
    <w:name w:val="WW8Num35z0"/>
    <w:rPr>
      <w:rFonts w:ascii="Bookman Old Style" w:eastAsia="Bookman Old Style" w:hAnsi="Bookman Old Style" w:cs="Arial"/>
      <w:sz w:val="20"/>
    </w:rPr>
  </w:style>
  <w:style w:type="character" w:customStyle="1" w:styleId="WW8Num36z0">
    <w:name w:val="WW8Num36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7z0">
    <w:name w:val="WW8Num3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8z0">
    <w:name w:val="WW8Num38z0"/>
    <w:rPr>
      <w:rFonts w:ascii="Bookman Old Style" w:eastAsia="Bookman Old Style" w:hAnsi="Bookman Old Style" w:cs="Arial"/>
      <w:spacing w:val="-6"/>
    </w:rPr>
  </w:style>
  <w:style w:type="character" w:customStyle="1" w:styleId="WW8Num39z0">
    <w:name w:val="WW8Num39z0"/>
    <w:rPr>
      <w:rFonts w:ascii="Bookman Old Style" w:eastAsia="Bookman Old Style" w:hAnsi="Bookman Old Style" w:cs="Bookman Old Style"/>
      <w:bCs/>
    </w:rPr>
  </w:style>
  <w:style w:type="character" w:customStyle="1" w:styleId="WW8Num40z0">
    <w:name w:val="WW8Num40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41z0">
    <w:name w:val="WW8Num41z0"/>
    <w:rPr>
      <w:rFonts w:ascii="Symbol" w:eastAsia="Symbol" w:hAnsi="Symbol" w:cs="Symbol"/>
      <w:color w:val="000000"/>
      <w:sz w:val="20"/>
      <w:szCs w:val="20"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1z2">
    <w:name w:val="WW8Num41z2"/>
    <w:rPr>
      <w:rFonts w:ascii="Wingdings" w:eastAsia="Wingdings" w:hAnsi="Wingdings" w:cs="Wingdings"/>
    </w:rPr>
  </w:style>
  <w:style w:type="character" w:customStyle="1" w:styleId="WW8Num42z0">
    <w:name w:val="WW8Num42z0"/>
    <w:rPr>
      <w:rFonts w:ascii="Times New Roman" w:eastAsia="Times New Roman" w:hAnsi="Times New Roman" w:cs="Times New Roman"/>
      <w:color w:val="000000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3z0">
    <w:name w:val="WW8Num43z0"/>
    <w:rPr>
      <w:rFonts w:ascii="Bookman Old Style" w:eastAsia="Bookman Old Style" w:hAnsi="Bookman Old Style" w:cs="Bookman Old Style"/>
      <w:sz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5z0">
    <w:name w:val="WW8Num45z0"/>
    <w:rPr>
      <w:rFonts w:ascii="Wingdings" w:eastAsia="Wingdings" w:hAnsi="Wingdings" w:cs="Wingdings"/>
      <w:b w:val="0"/>
      <w:i w:val="0"/>
      <w:sz w:val="22"/>
    </w:rPr>
  </w:style>
  <w:style w:type="character" w:customStyle="1" w:styleId="WW8Num46z0">
    <w:name w:val="WW8Num46z0"/>
    <w:rPr>
      <w:rFonts w:ascii="Bookman Old Style" w:eastAsia="Bookman Old Style" w:hAnsi="Bookman Old Style" w:cs="Bookman Old Style"/>
      <w:sz w:val="20"/>
    </w:rPr>
  </w:style>
  <w:style w:type="character" w:customStyle="1" w:styleId="WW8Num47z0">
    <w:name w:val="WW8Num4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Bookman Old Style" w:eastAsia="Bookman Old Style" w:hAnsi="Bookman Old Style" w:cs="Bookman Old Style"/>
      <w:bCs/>
      <w:sz w:val="20"/>
    </w:rPr>
  </w:style>
  <w:style w:type="character" w:customStyle="1" w:styleId="WW8Num49z0">
    <w:name w:val="WW8Num49z0"/>
    <w:rPr>
      <w:rFonts w:ascii="Bookman Old Style" w:eastAsia="Bookman Old Style" w:hAnsi="Bookman Old Style" w:cs="Arial"/>
    </w:rPr>
  </w:style>
  <w:style w:type="character" w:customStyle="1" w:styleId="WW8Num50z0">
    <w:name w:val="WW8Num50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0z1">
    <w:name w:val="WW8Num50z1"/>
    <w:rPr>
      <w:rFonts w:ascii="Courier New" w:eastAsia="Courier New" w:hAnsi="Courier New" w:cs="Courier New"/>
    </w:rPr>
  </w:style>
  <w:style w:type="character" w:customStyle="1" w:styleId="WW8Num50z2">
    <w:name w:val="WW8Num50z2"/>
    <w:rPr>
      <w:rFonts w:ascii="Wingdings" w:eastAsia="Wingdings" w:hAnsi="Wingdings" w:cs="Wingdings"/>
    </w:rPr>
  </w:style>
  <w:style w:type="character" w:customStyle="1" w:styleId="WW8Num51z0">
    <w:name w:val="WW8Num51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3z0">
    <w:name w:val="WW8Num53z0"/>
    <w:rPr>
      <w:rFonts w:ascii="Bookman Old Style" w:eastAsia="Bookman Old Style" w:hAnsi="Bookman Old Style" w:cs="Bookman Old Style"/>
      <w:bCs/>
      <w:sz w:val="20"/>
    </w:rPr>
  </w:style>
  <w:style w:type="character" w:customStyle="1" w:styleId="WW8Num54z0">
    <w:name w:val="WW8Num54z0"/>
    <w:rPr>
      <w:rFonts w:ascii="Bookman Old Style" w:eastAsia="Bookman Old Style" w:hAnsi="Bookman Old Style" w:cs="Bookman Old Style"/>
      <w:bCs/>
    </w:rPr>
  </w:style>
  <w:style w:type="character" w:customStyle="1" w:styleId="WW8Num55z0">
    <w:name w:val="WW8Num55z0"/>
    <w:rPr>
      <w:rFonts w:ascii="Bookman Old Style" w:eastAsia="Bookman Old Style" w:hAnsi="Bookman Old Style" w:cs="Bookman Old Style"/>
      <w:lang w:eastAsia="en-GB"/>
    </w:rPr>
  </w:style>
  <w:style w:type="character" w:customStyle="1" w:styleId="WW8Num56z0">
    <w:name w:val="WW8Num56z0"/>
    <w:rPr>
      <w:rFonts w:ascii="Wingdings" w:eastAsia="Wingdings" w:hAnsi="Wingdings" w:cs="Wingdings"/>
    </w:rPr>
  </w:style>
  <w:style w:type="character" w:customStyle="1" w:styleId="WW8Num56z1">
    <w:name w:val="WW8Num56z1"/>
    <w:rPr>
      <w:rFonts w:ascii="Courier New" w:eastAsia="Courier New" w:hAnsi="Courier New" w:cs="Courier New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7z0">
    <w:name w:val="WW8Num57z0"/>
    <w:rPr>
      <w:rFonts w:ascii="Bookman Old Style" w:eastAsia="Bookman Old Style" w:hAnsi="Bookman Old Style" w:cs="Arial"/>
      <w:iCs/>
      <w:szCs w:val="24"/>
    </w:rPr>
  </w:style>
  <w:style w:type="character" w:customStyle="1" w:styleId="WW8Num58z0">
    <w:name w:val="WW8Num58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Bookman Old Style" w:eastAsia="Bookman Old Style" w:hAnsi="Bookman Old Style" w:cs="Bookman Old Style"/>
      <w:sz w:val="20"/>
    </w:rPr>
  </w:style>
  <w:style w:type="character" w:customStyle="1" w:styleId="WW8Num60z0">
    <w:name w:val="WW8Num60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Bookman Old Style" w:eastAsia="Bookman Old Style" w:hAnsi="Bookman Old Style" w:cs="Bookman Old Style"/>
      <w:sz w:val="20"/>
    </w:rPr>
  </w:style>
  <w:style w:type="character" w:customStyle="1" w:styleId="WW8Num62z0">
    <w:name w:val="WW8Num62z0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WW8Num63z0">
    <w:name w:val="WW8Num63z0"/>
    <w:rPr>
      <w:rFonts w:ascii="Bookman Old Style" w:eastAsia="Bookman Old Style" w:hAnsi="Bookman Old Style" w:cs="Bookman Old Style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Bookman Old Style" w:eastAsia="Bookman Old Style" w:hAnsi="Bookman Old Style" w:cs="Bookman Old Style"/>
      <w:sz w:val="20"/>
    </w:rPr>
  </w:style>
  <w:style w:type="character" w:customStyle="1" w:styleId="WW8Num66z0">
    <w:name w:val="WW8Num66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67z0">
    <w:name w:val="WW8Num67z0"/>
    <w:rPr>
      <w:rFonts w:ascii="Bookman Old Style" w:eastAsia="Bookman Old Style" w:hAnsi="Bookman Old Style" w:cs="Arial"/>
      <w:sz w:val="20"/>
    </w:rPr>
  </w:style>
  <w:style w:type="character" w:customStyle="1" w:styleId="WW8Num68z0">
    <w:name w:val="WW8Num68z0"/>
    <w:rPr>
      <w:rFonts w:ascii="Bookman Old Style" w:eastAsia="Bookman Old Style" w:hAnsi="Bookman Old Style" w:cs="Bookman Old Style"/>
      <w:sz w:val="20"/>
    </w:rPr>
  </w:style>
  <w:style w:type="character" w:customStyle="1" w:styleId="WW8Num69z0">
    <w:name w:val="WW8Num69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70z0">
    <w:name w:val="WW8Num70z0"/>
    <w:rPr>
      <w:rFonts w:ascii="Bookman Old Style" w:eastAsia="Bookman Old Style" w:hAnsi="Bookman Old Style" w:cs="Bookman Old Style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Wingdings" w:eastAsia="Wingdings" w:hAnsi="Wingdings" w:cs="Wingdings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72z0">
    <w:name w:val="WW8Num72z0"/>
    <w:rPr>
      <w:rFonts w:ascii="Wingdings" w:eastAsia="Wingdings" w:hAnsi="Wingdings" w:cs="Wingdings"/>
      <w:position w:val="0"/>
      <w:vertAlign w:val="superscript"/>
    </w:rPr>
  </w:style>
  <w:style w:type="character" w:customStyle="1" w:styleId="WW8Num72z1">
    <w:name w:val="WW8Num72z1"/>
    <w:rPr>
      <w:rFonts w:ascii="Bookman Old Style" w:eastAsia="Times New Roman" w:hAnsi="Bookman Old Style" w:cs="Times New Roman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2z4">
    <w:name w:val="WW8Num72z4"/>
    <w:rPr>
      <w:rFonts w:ascii="Courier New" w:eastAsia="Courier New" w:hAnsi="Courier New" w:cs="Courier New"/>
    </w:rPr>
  </w:style>
  <w:style w:type="character" w:customStyle="1" w:styleId="WW8Num73z0">
    <w:name w:val="WW8Num73z0"/>
    <w:rPr>
      <w:rFonts w:ascii="Bookman Old Style" w:eastAsia="Bookman Old Style" w:hAnsi="Bookman Old Style" w:cs="Bookman Old Style"/>
      <w:sz w:val="20"/>
    </w:rPr>
  </w:style>
  <w:style w:type="character" w:customStyle="1" w:styleId="WW8Num74z0">
    <w:name w:val="WW8Num74z0"/>
    <w:rPr>
      <w:rFonts w:ascii="Bookman Old Style" w:eastAsia="Bookman Old Style" w:hAnsi="Bookman Old Style" w:cs="Bookman Old Style"/>
      <w:sz w:val="20"/>
    </w:rPr>
  </w:style>
  <w:style w:type="character" w:customStyle="1" w:styleId="WW8Num75z0">
    <w:name w:val="WW8Num75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ascii="Wingdings" w:eastAsia="Wingdings" w:hAnsi="Wingdings" w:cs="Wingdings"/>
    </w:rPr>
  </w:style>
  <w:style w:type="character" w:customStyle="1" w:styleId="WW8Num76z1">
    <w:name w:val="WW8Num76z1"/>
    <w:rPr>
      <w:rFonts w:ascii="Courier New" w:eastAsia="Courier New" w:hAnsi="Courier New" w:cs="Courier New"/>
    </w:rPr>
  </w:style>
  <w:style w:type="character" w:customStyle="1" w:styleId="WW8Num76z3">
    <w:name w:val="WW8Num76z3"/>
    <w:rPr>
      <w:rFonts w:ascii="Symbol" w:eastAsia="Symbol" w:hAnsi="Symbol" w:cs="Symbol"/>
    </w:rPr>
  </w:style>
  <w:style w:type="character" w:customStyle="1" w:styleId="WW8Num77z0">
    <w:name w:val="WW8Num7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7z2">
    <w:name w:val="WW8Num77z2"/>
    <w:rPr>
      <w:rFonts w:ascii="Wingdings" w:eastAsia="Wingdings" w:hAnsi="Wingdings" w:cs="Wingdings"/>
    </w:rPr>
  </w:style>
  <w:style w:type="character" w:customStyle="1" w:styleId="WW8Num78z0">
    <w:name w:val="WW8Num78z0"/>
    <w:rPr>
      <w:rFonts w:ascii="Bookman Old Style" w:eastAsia="Bookman Old Style" w:hAnsi="Bookman Old Style" w:cs="Bookman Old Style"/>
      <w:spacing w:val="-6"/>
    </w:rPr>
  </w:style>
  <w:style w:type="character" w:customStyle="1" w:styleId="WW8Num79z0">
    <w:name w:val="WW8Num79z0"/>
    <w:rPr>
      <w:rFonts w:ascii="Bookman Old Style" w:eastAsia="Bookman Old Style" w:hAnsi="Bookman Old Style" w:cs="Bookman Old Style"/>
      <w:spacing w:val="-6"/>
    </w:rPr>
  </w:style>
  <w:style w:type="character" w:customStyle="1" w:styleId="WW8Num80z0">
    <w:name w:val="WW8Num80z0"/>
    <w:rPr>
      <w:rFonts w:ascii="Bookman Old Style" w:eastAsia="Bookman Old Style" w:hAnsi="Bookman Old Style" w:cs="Bookman Old Style"/>
      <w:spacing w:val="-6"/>
    </w:rPr>
  </w:style>
  <w:style w:type="character" w:customStyle="1" w:styleId="WW8Num81z0">
    <w:name w:val="WW8Num81z0"/>
    <w:rPr>
      <w:rFonts w:ascii="Bookman Old Style" w:eastAsia="Bookman Old Style" w:hAnsi="Bookman Old Style" w:cs="Bookman Old Style"/>
      <w:sz w:val="20"/>
    </w:rPr>
  </w:style>
  <w:style w:type="character" w:customStyle="1" w:styleId="WW8Num82z0">
    <w:name w:val="WW8Num82z0"/>
    <w:rPr>
      <w:rFonts w:ascii="Bookman Old Style" w:eastAsia="Bookman Old Style" w:hAnsi="Bookman Old Style" w:cs="Arial"/>
    </w:rPr>
  </w:style>
  <w:style w:type="character" w:customStyle="1" w:styleId="WW8Num83z0">
    <w:name w:val="WW8Num83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84z0">
    <w:name w:val="WW8Num84z0"/>
    <w:rPr>
      <w:rFonts w:ascii="Bookman Old Style" w:eastAsia="Bookman Old Style" w:hAnsi="Bookman Old Style" w:cs="Bookman Old Style"/>
      <w:sz w:val="20"/>
    </w:rPr>
  </w:style>
  <w:style w:type="character" w:customStyle="1" w:styleId="WW8Num85z0">
    <w:name w:val="WW8Num85z0"/>
    <w:rPr>
      <w:rFonts w:ascii="Bookman Old Style" w:eastAsia="Bookman Old Style" w:hAnsi="Bookman Old Style" w:cs="Bookman Old Style"/>
    </w:rPr>
  </w:style>
  <w:style w:type="character" w:customStyle="1" w:styleId="WW8Num86z0">
    <w:name w:val="WW8Num86z0"/>
  </w:style>
  <w:style w:type="character" w:customStyle="1" w:styleId="WW8Num87z0">
    <w:name w:val="WW8Num8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87z1">
    <w:name w:val="WW8Num87z1"/>
    <w:rPr>
      <w:rFonts w:ascii="Courier New" w:eastAsia="Courier New" w:hAnsi="Courier New" w:cs="Courier New"/>
    </w:rPr>
  </w:style>
  <w:style w:type="character" w:customStyle="1" w:styleId="WW8Num87z2">
    <w:name w:val="WW8Num87z2"/>
    <w:rPr>
      <w:rFonts w:ascii="Wingdings" w:eastAsia="Wingdings" w:hAnsi="Wingdings" w:cs="Wingdings"/>
    </w:rPr>
  </w:style>
  <w:style w:type="character" w:customStyle="1" w:styleId="WW8Num88z0">
    <w:name w:val="WW8Num88z0"/>
    <w:rPr>
      <w:rFonts w:ascii="Bookman Old Style" w:eastAsia="Bookman Old Style" w:hAnsi="Bookman Old Style" w:cs="Calibri"/>
    </w:rPr>
  </w:style>
  <w:style w:type="character" w:customStyle="1" w:styleId="WW8Num89z0">
    <w:name w:val="WW8Num89z0"/>
    <w:rPr>
      <w:rFonts w:ascii="Bookman Old Style" w:eastAsia="Bookman Old Style" w:hAnsi="Bookman Old Style" w:cs="Bookman Old Style"/>
      <w:spacing w:val="-6"/>
      <w:sz w:val="20"/>
    </w:rPr>
  </w:style>
  <w:style w:type="character" w:styleId="Numerstrony">
    <w:name w:val="page number"/>
    <w:rPr>
      <w:sz w:val="20"/>
    </w:rPr>
  </w:style>
  <w:style w:type="character" w:customStyle="1" w:styleId="akapitdomyslny">
    <w:name w:val="akapitdomyslny"/>
    <w:rPr>
      <w:sz w:val="20"/>
    </w:rPr>
  </w:style>
  <w:style w:type="character" w:customStyle="1" w:styleId="FootnoteSymbol">
    <w:name w:val="Footnote Symbol"/>
    <w:rPr>
      <w:position w:val="0"/>
      <w:sz w:val="20"/>
      <w:vertAlign w:val="superscript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VisitedInternetLinkuser">
    <w:name w:val="Visited Internet Link (user)"/>
    <w:rPr>
      <w:color w:val="800080"/>
      <w:u w:val="single"/>
    </w:rPr>
  </w:style>
  <w:style w:type="character" w:customStyle="1" w:styleId="Tekstpodstawowy3Znak">
    <w:name w:val="Tekst podstawowy 3 Znak"/>
    <w:rPr>
      <w:rFonts w:ascii="Bookman Old Style" w:eastAsia="Bookman Old Style" w:hAnsi="Bookman Old Style" w:cs="Bookman Old Style"/>
      <w:sz w:val="22"/>
    </w:rPr>
  </w:style>
  <w:style w:type="character" w:customStyle="1" w:styleId="Nagwek2Znak">
    <w:name w:val="Nagłówek 2 Znak"/>
    <w:rPr>
      <w:rFonts w:ascii="Bookman Old Style" w:eastAsia="Bookman Old Style" w:hAnsi="Bookman Old Style" w:cs="Bookman Old Style"/>
      <w:b/>
      <w:i/>
      <w:sz w:val="22"/>
    </w:rPr>
  </w:style>
  <w:style w:type="character" w:customStyle="1" w:styleId="Tekstpodstawowy2Znak">
    <w:name w:val="Tekst podstawowy 2 Znak"/>
    <w:rPr>
      <w:sz w:val="24"/>
    </w:rPr>
  </w:style>
  <w:style w:type="character" w:customStyle="1" w:styleId="TytuZnak">
    <w:name w:val="Tytuł Znak"/>
    <w:rPr>
      <w:b/>
      <w:sz w:val="28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Nagwek3Znak">
    <w:name w:val="Nagłówek 3 Znak"/>
    <w:rPr>
      <w:rFonts w:ascii="Bookman Old Style" w:eastAsia="Bookman Old Style" w:hAnsi="Bookman Old Style" w:cs="Bookman Old Style"/>
      <w:b/>
      <w:sz w:val="24"/>
    </w:rPr>
  </w:style>
  <w:style w:type="character" w:customStyle="1" w:styleId="Nagwek1Znak">
    <w:name w:val="Nagłówek 1 Znak"/>
    <w:rPr>
      <w:rFonts w:ascii="Arial" w:eastAsia="Arial" w:hAnsi="Arial" w:cs="Arial"/>
      <w:sz w:val="22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TekstprzypisudolnegoZnak">
    <w:name w:val="Tekst przypisu dolnego Znak"/>
  </w:style>
  <w:style w:type="character" w:customStyle="1" w:styleId="WW8Num90z0">
    <w:name w:val="WW8Num90z0"/>
    <w:rPr>
      <w:rFonts w:ascii="Bookman Old Style" w:eastAsia="Bookman Old Style" w:hAnsi="Bookman Old Style" w:cs="Bookman Old Style"/>
      <w:spacing w:val="-6"/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tarSymbol,"/>
      <w:sz w:val="18"/>
      <w:szCs w:val="18"/>
    </w:rPr>
  </w:style>
  <w:style w:type="character" w:customStyle="1" w:styleId="ListLabel2">
    <w:name w:val="ListLabel 2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3">
    <w:name w:val="ListLabel 3"/>
    <w:rPr>
      <w:rFonts w:cs="Bookman Old Style"/>
    </w:rPr>
  </w:style>
  <w:style w:type="character" w:customStyle="1" w:styleId="ListLabel4">
    <w:name w:val="ListLabel 4"/>
    <w:rPr>
      <w:rFonts w:cs="Bookman Old Style"/>
    </w:rPr>
  </w:style>
  <w:style w:type="character" w:customStyle="1" w:styleId="ListLabel5">
    <w:name w:val="ListLabel 5"/>
    <w:rPr>
      <w:rFonts w:cs="Bookman Old Style"/>
    </w:rPr>
  </w:style>
  <w:style w:type="character" w:customStyle="1" w:styleId="ListLabel6">
    <w:name w:val="ListLabel 6"/>
    <w:rPr>
      <w:rFonts w:cs="Bookman Old Style"/>
    </w:rPr>
  </w:style>
  <w:style w:type="character" w:customStyle="1" w:styleId="ListLabel7">
    <w:name w:val="ListLabel 7"/>
    <w:rPr>
      <w:rFonts w:cs="Bookman Old Style"/>
    </w:rPr>
  </w:style>
  <w:style w:type="character" w:customStyle="1" w:styleId="ListLabel8">
    <w:name w:val="ListLabel 8"/>
    <w:rPr>
      <w:rFonts w:cs="Bookman Old Style"/>
    </w:rPr>
  </w:style>
  <w:style w:type="character" w:customStyle="1" w:styleId="ListLabel9">
    <w:name w:val="ListLabel 9"/>
    <w:rPr>
      <w:rFonts w:cs="Bookman Old Style"/>
    </w:rPr>
  </w:style>
  <w:style w:type="character" w:customStyle="1" w:styleId="ListLabel10">
    <w:name w:val="ListLabel 10"/>
    <w:rPr>
      <w:rFonts w:cs="Bookman Old Style"/>
    </w:rPr>
  </w:style>
  <w:style w:type="character" w:customStyle="1" w:styleId="ListLabel11">
    <w:name w:val="ListLabel 11"/>
    <w:rPr>
      <w:rFonts w:cs="Bookman Old Style"/>
    </w:rPr>
  </w:style>
  <w:style w:type="character" w:customStyle="1" w:styleId="ListLabel12">
    <w:name w:val="ListLabel 12"/>
    <w:rPr>
      <w:rFonts w:cs="Bookman Old Style"/>
      <w:b/>
      <w:sz w:val="24"/>
      <w:szCs w:val="24"/>
    </w:rPr>
  </w:style>
  <w:style w:type="character" w:customStyle="1" w:styleId="ListLabel13">
    <w:name w:val="ListLabel 13"/>
    <w:rPr>
      <w:rFonts w:ascii="Bookman Old Style" w:eastAsia="Bookman Old Style" w:hAnsi="Bookman Old Style" w:cs="Bookman Old Style"/>
      <w:sz w:val="20"/>
    </w:rPr>
  </w:style>
  <w:style w:type="character" w:customStyle="1" w:styleId="ListLabel14">
    <w:name w:val="ListLabel 14"/>
    <w:rPr>
      <w:rFonts w:cs="Bookman Old Style"/>
      <w:sz w:val="20"/>
    </w:rPr>
  </w:style>
  <w:style w:type="character" w:customStyle="1" w:styleId="ListLabel15">
    <w:name w:val="ListLabel 15"/>
    <w:rPr>
      <w:rFonts w:cs="Bookman Old Style"/>
      <w:sz w:val="20"/>
    </w:rPr>
  </w:style>
  <w:style w:type="character" w:customStyle="1" w:styleId="ListLabel16">
    <w:name w:val="ListLabel 16"/>
    <w:rPr>
      <w:rFonts w:cs="Bookman Old Style"/>
      <w:sz w:val="20"/>
    </w:rPr>
  </w:style>
  <w:style w:type="character" w:customStyle="1" w:styleId="ListLabel17">
    <w:name w:val="ListLabel 17"/>
    <w:rPr>
      <w:rFonts w:cs="Bookman Old Style"/>
      <w:sz w:val="20"/>
    </w:rPr>
  </w:style>
  <w:style w:type="character" w:customStyle="1" w:styleId="ListLabel18">
    <w:name w:val="ListLabel 18"/>
    <w:rPr>
      <w:rFonts w:cs="Bookman Old Style"/>
      <w:sz w:val="20"/>
    </w:rPr>
  </w:style>
  <w:style w:type="character" w:customStyle="1" w:styleId="ListLabel19">
    <w:name w:val="ListLabel 19"/>
    <w:rPr>
      <w:rFonts w:cs="Bookman Old Style"/>
      <w:sz w:val="20"/>
    </w:rPr>
  </w:style>
  <w:style w:type="character" w:customStyle="1" w:styleId="ListLabel20">
    <w:name w:val="ListLabel 20"/>
    <w:rPr>
      <w:rFonts w:cs="Bookman Old Style"/>
      <w:sz w:val="20"/>
    </w:rPr>
  </w:style>
  <w:style w:type="character" w:customStyle="1" w:styleId="ListLabel21">
    <w:name w:val="ListLabel 21"/>
    <w:rPr>
      <w:rFonts w:cs="Bookman Old Style"/>
      <w:sz w:val="20"/>
    </w:rPr>
  </w:style>
  <w:style w:type="character" w:customStyle="1" w:styleId="ListLabel22">
    <w:name w:val="ListLabel 22"/>
    <w:rPr>
      <w:rFonts w:cs="Bookman Old Style"/>
      <w:sz w:val="20"/>
    </w:rPr>
  </w:style>
  <w:style w:type="character" w:customStyle="1" w:styleId="ListLabel23">
    <w:name w:val="ListLabel 23"/>
    <w:rPr>
      <w:rFonts w:cs="Bookman Old Style"/>
      <w:sz w:val="20"/>
    </w:rPr>
  </w:style>
  <w:style w:type="character" w:customStyle="1" w:styleId="ListLabel24">
    <w:name w:val="ListLabel 24"/>
    <w:rPr>
      <w:rFonts w:cs="Bookman Old Style"/>
      <w:sz w:val="20"/>
    </w:rPr>
  </w:style>
  <w:style w:type="character" w:customStyle="1" w:styleId="ListLabel25">
    <w:name w:val="ListLabel 25"/>
    <w:rPr>
      <w:rFonts w:cs="Bookman Old Style"/>
      <w:sz w:val="20"/>
    </w:rPr>
  </w:style>
  <w:style w:type="character" w:customStyle="1" w:styleId="ListLabel26">
    <w:name w:val="ListLabel 26"/>
    <w:rPr>
      <w:rFonts w:cs="Bookman Old Style"/>
      <w:sz w:val="20"/>
    </w:rPr>
  </w:style>
  <w:style w:type="character" w:customStyle="1" w:styleId="ListLabel27">
    <w:name w:val="ListLabel 27"/>
    <w:rPr>
      <w:rFonts w:cs="Bookman Old Style"/>
      <w:sz w:val="20"/>
    </w:rPr>
  </w:style>
  <w:style w:type="character" w:customStyle="1" w:styleId="ListLabel28">
    <w:name w:val="ListLabel 28"/>
    <w:rPr>
      <w:rFonts w:cs="Bookman Old Style"/>
      <w:sz w:val="20"/>
    </w:rPr>
  </w:style>
  <w:style w:type="character" w:customStyle="1" w:styleId="ListLabel29">
    <w:name w:val="ListLabel 29"/>
    <w:rPr>
      <w:rFonts w:cs="Bookman Old Style"/>
      <w:sz w:val="20"/>
    </w:rPr>
  </w:style>
  <w:style w:type="character" w:customStyle="1" w:styleId="ListLabel30">
    <w:name w:val="ListLabel 30"/>
    <w:rPr>
      <w:rFonts w:cs="Bookman Old Style"/>
      <w:sz w:val="20"/>
    </w:rPr>
  </w:style>
  <w:style w:type="character" w:customStyle="1" w:styleId="ListLabel31">
    <w:name w:val="ListLabel 31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32">
    <w:name w:val="ListLabel 32"/>
    <w:rPr>
      <w:rFonts w:cs="Bookman Old Style"/>
    </w:rPr>
  </w:style>
  <w:style w:type="character" w:customStyle="1" w:styleId="ListLabel33">
    <w:name w:val="ListLabel 33"/>
    <w:rPr>
      <w:rFonts w:cs="Bookman Old Style"/>
    </w:rPr>
  </w:style>
  <w:style w:type="character" w:customStyle="1" w:styleId="ListLabel34">
    <w:name w:val="ListLabel 34"/>
    <w:rPr>
      <w:rFonts w:cs="Bookman Old Style"/>
    </w:rPr>
  </w:style>
  <w:style w:type="character" w:customStyle="1" w:styleId="ListLabel35">
    <w:name w:val="ListLabel 35"/>
    <w:rPr>
      <w:rFonts w:cs="Bookman Old Style"/>
    </w:rPr>
  </w:style>
  <w:style w:type="character" w:customStyle="1" w:styleId="ListLabel36">
    <w:name w:val="ListLabel 36"/>
    <w:rPr>
      <w:rFonts w:cs="Bookman Old Style"/>
    </w:rPr>
  </w:style>
  <w:style w:type="character" w:customStyle="1" w:styleId="ListLabel37">
    <w:name w:val="ListLabel 37"/>
    <w:rPr>
      <w:rFonts w:cs="Bookman Old Style"/>
    </w:rPr>
  </w:style>
  <w:style w:type="character" w:customStyle="1" w:styleId="ListLabel38">
    <w:name w:val="ListLabel 38"/>
    <w:rPr>
      <w:rFonts w:cs="Bookman Old Style"/>
    </w:rPr>
  </w:style>
  <w:style w:type="character" w:customStyle="1" w:styleId="ListLabel39">
    <w:name w:val="ListLabel 39"/>
    <w:rPr>
      <w:rFonts w:cs="Bookman Old Style"/>
    </w:rPr>
  </w:style>
  <w:style w:type="character" w:customStyle="1" w:styleId="ListLabel40">
    <w:name w:val="ListLabel 40"/>
    <w:rPr>
      <w:rFonts w:cs="Bookman Old Style"/>
    </w:rPr>
  </w:style>
  <w:style w:type="character" w:customStyle="1" w:styleId="ListLabel41">
    <w:name w:val="ListLabel 41"/>
    <w:rPr>
      <w:rFonts w:ascii="Bookman Old Style" w:eastAsia="Bookman Old Style" w:hAnsi="Bookman Old Style" w:cs="Arial"/>
      <w:spacing w:val="-6"/>
      <w:lang w:val="sq-AL"/>
    </w:rPr>
  </w:style>
  <w:style w:type="character" w:customStyle="1" w:styleId="ListLabel42">
    <w:name w:val="ListLabel 42"/>
    <w:rPr>
      <w:rFonts w:cs="Arial"/>
      <w:spacing w:val="-6"/>
      <w:lang w:val="sq-AL"/>
    </w:rPr>
  </w:style>
  <w:style w:type="character" w:customStyle="1" w:styleId="ListLabel43">
    <w:name w:val="ListLabel 43"/>
    <w:rPr>
      <w:rFonts w:cs="Arial"/>
      <w:spacing w:val="-6"/>
      <w:lang w:val="sq-AL"/>
    </w:rPr>
  </w:style>
  <w:style w:type="character" w:customStyle="1" w:styleId="ListLabel44">
    <w:name w:val="ListLabel 44"/>
    <w:rPr>
      <w:rFonts w:cs="Arial"/>
      <w:spacing w:val="-6"/>
      <w:lang w:val="sq-AL"/>
    </w:rPr>
  </w:style>
  <w:style w:type="character" w:customStyle="1" w:styleId="ListLabel45">
    <w:name w:val="ListLabel 45"/>
    <w:rPr>
      <w:rFonts w:cs="Arial"/>
      <w:spacing w:val="-6"/>
      <w:lang w:val="sq-AL"/>
    </w:rPr>
  </w:style>
  <w:style w:type="character" w:customStyle="1" w:styleId="ListLabel46">
    <w:name w:val="ListLabel 46"/>
    <w:rPr>
      <w:rFonts w:cs="Arial"/>
      <w:spacing w:val="-6"/>
      <w:lang w:val="sq-AL"/>
    </w:rPr>
  </w:style>
  <w:style w:type="character" w:customStyle="1" w:styleId="ListLabel47">
    <w:name w:val="ListLabel 47"/>
    <w:rPr>
      <w:rFonts w:cs="Arial"/>
      <w:spacing w:val="-6"/>
      <w:lang w:val="sq-AL"/>
    </w:rPr>
  </w:style>
  <w:style w:type="character" w:customStyle="1" w:styleId="ListLabel48">
    <w:name w:val="ListLabel 48"/>
    <w:rPr>
      <w:rFonts w:cs="Arial"/>
      <w:spacing w:val="-6"/>
      <w:lang w:val="sq-AL"/>
    </w:rPr>
  </w:style>
  <w:style w:type="character" w:customStyle="1" w:styleId="ListLabel49">
    <w:name w:val="ListLabel 49"/>
    <w:rPr>
      <w:rFonts w:cs="Arial"/>
      <w:spacing w:val="-6"/>
      <w:lang w:val="sq-AL"/>
    </w:rPr>
  </w:style>
  <w:style w:type="character" w:customStyle="1" w:styleId="ListLabel50">
    <w:name w:val="ListLabel 50"/>
    <w:rPr>
      <w:rFonts w:ascii="Bookman Old Style" w:eastAsia="Bookman Old Style" w:hAnsi="Bookman Old Style" w:cs="Bookman Old Style"/>
      <w:sz w:val="20"/>
    </w:rPr>
  </w:style>
  <w:style w:type="character" w:customStyle="1" w:styleId="ListLabel51">
    <w:name w:val="ListLabel 51"/>
    <w:rPr>
      <w:rFonts w:cs="Bookman Old Style"/>
      <w:sz w:val="20"/>
    </w:rPr>
  </w:style>
  <w:style w:type="character" w:customStyle="1" w:styleId="ListLabel52">
    <w:name w:val="ListLabel 52"/>
    <w:rPr>
      <w:rFonts w:cs="Bookman Old Style"/>
      <w:sz w:val="20"/>
    </w:rPr>
  </w:style>
  <w:style w:type="character" w:customStyle="1" w:styleId="ListLabel53">
    <w:name w:val="ListLabel 53"/>
    <w:rPr>
      <w:rFonts w:cs="Bookman Old Style"/>
      <w:sz w:val="20"/>
    </w:rPr>
  </w:style>
  <w:style w:type="character" w:customStyle="1" w:styleId="ListLabel54">
    <w:name w:val="ListLabel 54"/>
    <w:rPr>
      <w:rFonts w:cs="Bookman Old Style"/>
      <w:sz w:val="20"/>
    </w:rPr>
  </w:style>
  <w:style w:type="character" w:customStyle="1" w:styleId="ListLabel55">
    <w:name w:val="ListLabel 55"/>
    <w:rPr>
      <w:rFonts w:cs="Bookman Old Style"/>
      <w:sz w:val="20"/>
    </w:rPr>
  </w:style>
  <w:style w:type="character" w:customStyle="1" w:styleId="ListLabel56">
    <w:name w:val="ListLabel 56"/>
    <w:rPr>
      <w:rFonts w:cs="Bookman Old Style"/>
      <w:sz w:val="20"/>
    </w:rPr>
  </w:style>
  <w:style w:type="character" w:customStyle="1" w:styleId="ListLabel57">
    <w:name w:val="ListLabel 57"/>
    <w:rPr>
      <w:rFonts w:cs="Bookman Old Style"/>
      <w:sz w:val="20"/>
    </w:rPr>
  </w:style>
  <w:style w:type="character" w:customStyle="1" w:styleId="ListLabel58">
    <w:name w:val="ListLabel 58"/>
    <w:rPr>
      <w:rFonts w:cs="Bookman Old Style"/>
      <w:sz w:val="20"/>
    </w:rPr>
  </w:style>
  <w:style w:type="character" w:customStyle="1" w:styleId="ListLabel59">
    <w:name w:val="ListLabel 59"/>
    <w:rPr>
      <w:rFonts w:cs="Symbol"/>
      <w:color w:val="000000"/>
      <w:sz w:val="20"/>
      <w:szCs w:val="20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cs="Symbol"/>
      <w:color w:val="000000"/>
      <w:sz w:val="20"/>
      <w:szCs w:val="20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  <w:color w:val="000000"/>
      <w:sz w:val="20"/>
      <w:szCs w:val="20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Wingdings"/>
    </w:rPr>
  </w:style>
  <w:style w:type="character" w:customStyle="1" w:styleId="ListLabel68">
    <w:name w:val="ListLabel 6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69">
    <w:name w:val="ListLabel 69"/>
    <w:rPr>
      <w:rFonts w:cs="Bookman Old Style"/>
      <w:b w:val="0"/>
      <w:i w:val="0"/>
      <w:sz w:val="22"/>
    </w:rPr>
  </w:style>
  <w:style w:type="character" w:customStyle="1" w:styleId="ListLabel70">
    <w:name w:val="ListLabel 70"/>
    <w:rPr>
      <w:rFonts w:ascii="Bookman Old Style" w:eastAsia="Bookman Old Style" w:hAnsi="Bookman Old Style" w:cs="Bookman Old Style"/>
      <w:b/>
      <w:bCs/>
      <w:i w:val="0"/>
      <w:sz w:val="20"/>
    </w:rPr>
  </w:style>
  <w:style w:type="character" w:customStyle="1" w:styleId="ListLabel71">
    <w:name w:val="ListLabel 71"/>
    <w:rPr>
      <w:rFonts w:cs="Bookman Old Style"/>
    </w:rPr>
  </w:style>
  <w:style w:type="character" w:customStyle="1" w:styleId="ListLabel72">
    <w:name w:val="ListLabel 72"/>
    <w:rPr>
      <w:rFonts w:cs="Bookman Old Style"/>
    </w:rPr>
  </w:style>
  <w:style w:type="character" w:customStyle="1" w:styleId="ListLabel73">
    <w:name w:val="ListLabel 73"/>
    <w:rPr>
      <w:rFonts w:cs="Bookman Old Style"/>
    </w:rPr>
  </w:style>
  <w:style w:type="character" w:customStyle="1" w:styleId="ListLabel74">
    <w:name w:val="ListLabel 74"/>
    <w:rPr>
      <w:rFonts w:cs="Bookman Old Style"/>
    </w:rPr>
  </w:style>
  <w:style w:type="character" w:customStyle="1" w:styleId="ListLabel75">
    <w:name w:val="ListLabel 75"/>
    <w:rPr>
      <w:rFonts w:cs="Bookman Old Style"/>
    </w:rPr>
  </w:style>
  <w:style w:type="character" w:customStyle="1" w:styleId="ListLabel76">
    <w:name w:val="ListLabel 76"/>
    <w:rPr>
      <w:rFonts w:cs="Bookman Old Style"/>
    </w:rPr>
  </w:style>
  <w:style w:type="character" w:customStyle="1" w:styleId="ListLabel77">
    <w:name w:val="ListLabel 77"/>
    <w:rPr>
      <w:rFonts w:cs="Bookman Old Style"/>
    </w:rPr>
  </w:style>
  <w:style w:type="character" w:customStyle="1" w:styleId="ListLabel78">
    <w:name w:val="ListLabel 78"/>
    <w:rPr>
      <w:rFonts w:cs="Bookman Old Style"/>
    </w:rPr>
  </w:style>
  <w:style w:type="character" w:customStyle="1" w:styleId="ListLabel79">
    <w:name w:val="ListLabel 79"/>
    <w:rPr>
      <w:rFonts w:cs="Bookman Old Style"/>
    </w:rPr>
  </w:style>
  <w:style w:type="character" w:customStyle="1" w:styleId="ListLabel80">
    <w:name w:val="ListLabel 80"/>
    <w:rPr>
      <w:rFonts w:cs="Bookman Old Style"/>
      <w:sz w:val="20"/>
    </w:rPr>
  </w:style>
  <w:style w:type="character" w:customStyle="1" w:styleId="ListLabel81">
    <w:name w:val="ListLabel 81"/>
    <w:rPr>
      <w:rFonts w:cs="Bookman Old Style"/>
      <w:sz w:val="20"/>
    </w:rPr>
  </w:style>
  <w:style w:type="character" w:customStyle="1" w:styleId="ListLabel82">
    <w:name w:val="ListLabel 82"/>
    <w:rPr>
      <w:rFonts w:cs="Bookman Old Style"/>
      <w:sz w:val="20"/>
    </w:rPr>
  </w:style>
  <w:style w:type="character" w:customStyle="1" w:styleId="ListLabel83">
    <w:name w:val="ListLabel 83"/>
    <w:rPr>
      <w:rFonts w:cs="Bookman Old Style"/>
      <w:sz w:val="20"/>
    </w:rPr>
  </w:style>
  <w:style w:type="character" w:customStyle="1" w:styleId="ListLabel84">
    <w:name w:val="ListLabel 84"/>
    <w:rPr>
      <w:rFonts w:cs="Bookman Old Style"/>
      <w:sz w:val="20"/>
    </w:rPr>
  </w:style>
  <w:style w:type="character" w:customStyle="1" w:styleId="ListLabel85">
    <w:name w:val="ListLabel 85"/>
    <w:rPr>
      <w:rFonts w:cs="Bookman Old Style"/>
      <w:sz w:val="20"/>
    </w:rPr>
  </w:style>
  <w:style w:type="character" w:customStyle="1" w:styleId="ListLabel86">
    <w:name w:val="ListLabel 86"/>
    <w:rPr>
      <w:rFonts w:cs="Bookman Old Style"/>
      <w:sz w:val="20"/>
    </w:rPr>
  </w:style>
  <w:style w:type="character" w:customStyle="1" w:styleId="ListLabel87">
    <w:name w:val="ListLabel 87"/>
    <w:rPr>
      <w:rFonts w:cs="Bookman Old Style"/>
      <w:sz w:val="20"/>
    </w:rPr>
  </w:style>
  <w:style w:type="character" w:customStyle="1" w:styleId="ListLabel88">
    <w:name w:val="ListLabel 88"/>
    <w:rPr>
      <w:rFonts w:cs="Bookman Old Style"/>
      <w:sz w:val="20"/>
    </w:rPr>
  </w:style>
  <w:style w:type="character" w:customStyle="1" w:styleId="ListLabel89">
    <w:name w:val="ListLabel 89"/>
    <w:rPr>
      <w:rFonts w:cs="Bookman Old Style"/>
      <w:b w:val="0"/>
      <w:i w:val="0"/>
      <w:sz w:val="20"/>
    </w:rPr>
  </w:style>
  <w:style w:type="character" w:customStyle="1" w:styleId="ListLabel90">
    <w:name w:val="ListLabel 90"/>
    <w:rPr>
      <w:rFonts w:cs="Bookman Old Style"/>
      <w:b w:val="0"/>
      <w:i w:val="0"/>
      <w:sz w:val="20"/>
    </w:rPr>
  </w:style>
  <w:style w:type="character" w:customStyle="1" w:styleId="ListLabel91">
    <w:name w:val="ListLabel 91"/>
    <w:rPr>
      <w:rFonts w:cs="Bookman Old Style"/>
      <w:b w:val="0"/>
      <w:i w:val="0"/>
      <w:sz w:val="20"/>
    </w:rPr>
  </w:style>
  <w:style w:type="character" w:customStyle="1" w:styleId="ListLabel92">
    <w:name w:val="ListLabel 92"/>
    <w:rPr>
      <w:rFonts w:cs="Bookman Old Style"/>
    </w:rPr>
  </w:style>
  <w:style w:type="character" w:customStyle="1" w:styleId="ListLabel93">
    <w:name w:val="ListLabel 93"/>
    <w:rPr>
      <w:rFonts w:cs="Bookman Old Style"/>
    </w:rPr>
  </w:style>
  <w:style w:type="character" w:customStyle="1" w:styleId="ListLabel94">
    <w:name w:val="ListLabel 94"/>
    <w:rPr>
      <w:rFonts w:cs="Bookman Old Style"/>
    </w:rPr>
  </w:style>
  <w:style w:type="character" w:customStyle="1" w:styleId="ListLabel95">
    <w:name w:val="ListLabel 95"/>
    <w:rPr>
      <w:rFonts w:cs="Bookman Old Style"/>
    </w:rPr>
  </w:style>
  <w:style w:type="character" w:customStyle="1" w:styleId="ListLabel96">
    <w:name w:val="ListLabel 96"/>
    <w:rPr>
      <w:rFonts w:cs="Bookman Old Style"/>
    </w:rPr>
  </w:style>
  <w:style w:type="character" w:customStyle="1" w:styleId="ListLabel97">
    <w:name w:val="ListLabel 97"/>
    <w:rPr>
      <w:rFonts w:cs="Bookman Old Style"/>
    </w:rPr>
  </w:style>
  <w:style w:type="character" w:customStyle="1" w:styleId="ListLabel98">
    <w:name w:val="ListLabel 98"/>
    <w:rPr>
      <w:rFonts w:cs="Bookman Old Style"/>
    </w:rPr>
  </w:style>
  <w:style w:type="character" w:customStyle="1" w:styleId="ListLabel99">
    <w:name w:val="ListLabel 99"/>
    <w:rPr>
      <w:rFonts w:cs="Bookman Old Style"/>
    </w:rPr>
  </w:style>
  <w:style w:type="character" w:customStyle="1" w:styleId="ListLabel100">
    <w:name w:val="ListLabel 100"/>
    <w:rPr>
      <w:rFonts w:cs="Bookman Old Style"/>
    </w:rPr>
  </w:style>
  <w:style w:type="character" w:customStyle="1" w:styleId="ListLabel101">
    <w:name w:val="ListLabel 101"/>
    <w:rPr>
      <w:rFonts w:cs="Bookman Old Style"/>
      <w:sz w:val="20"/>
    </w:rPr>
  </w:style>
  <w:style w:type="character" w:customStyle="1" w:styleId="ListLabel102">
    <w:name w:val="ListLabel 102"/>
    <w:rPr>
      <w:rFonts w:cs="Bookman Old Style"/>
      <w:sz w:val="20"/>
    </w:rPr>
  </w:style>
  <w:style w:type="character" w:customStyle="1" w:styleId="ListLabel103">
    <w:name w:val="ListLabel 103"/>
    <w:rPr>
      <w:rFonts w:cs="Bookman Old Style"/>
      <w:sz w:val="20"/>
    </w:rPr>
  </w:style>
  <w:style w:type="character" w:customStyle="1" w:styleId="ListLabel104">
    <w:name w:val="ListLabel 104"/>
    <w:rPr>
      <w:rFonts w:cs="Bookman Old Style"/>
      <w:sz w:val="20"/>
    </w:rPr>
  </w:style>
  <w:style w:type="character" w:customStyle="1" w:styleId="ListLabel105">
    <w:name w:val="ListLabel 105"/>
    <w:rPr>
      <w:rFonts w:cs="Bookman Old Style"/>
      <w:sz w:val="20"/>
    </w:rPr>
  </w:style>
  <w:style w:type="character" w:customStyle="1" w:styleId="ListLabel106">
    <w:name w:val="ListLabel 106"/>
    <w:rPr>
      <w:rFonts w:cs="Bookman Old Style"/>
      <w:sz w:val="20"/>
    </w:rPr>
  </w:style>
  <w:style w:type="character" w:customStyle="1" w:styleId="ListLabel107">
    <w:name w:val="ListLabel 107"/>
    <w:rPr>
      <w:rFonts w:cs="Bookman Old Style"/>
      <w:sz w:val="20"/>
    </w:rPr>
  </w:style>
  <w:style w:type="character" w:customStyle="1" w:styleId="ListLabel108">
    <w:name w:val="ListLabel 108"/>
    <w:rPr>
      <w:rFonts w:cs="Bookman Old Style"/>
      <w:sz w:val="20"/>
    </w:rPr>
  </w:style>
  <w:style w:type="character" w:customStyle="1" w:styleId="ListLabel109">
    <w:name w:val="ListLabel 109"/>
    <w:rPr>
      <w:rFonts w:cs="Bookman Old Style"/>
      <w:sz w:val="20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Wingdings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Wingdings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Wingdings"/>
    </w:rPr>
  </w:style>
  <w:style w:type="character" w:customStyle="1" w:styleId="ListLabel119">
    <w:name w:val="ListLabel 119"/>
    <w:rPr>
      <w:rFonts w:ascii="Bookman Old Style" w:eastAsia="Bookman Old Style" w:hAnsi="Bookman Old Style" w:cs="Arial"/>
    </w:rPr>
  </w:style>
  <w:style w:type="character" w:customStyle="1" w:styleId="ListLabel120">
    <w:name w:val="ListLabel 120"/>
    <w:rPr>
      <w:rFonts w:cs="Arial"/>
    </w:rPr>
  </w:style>
  <w:style w:type="character" w:customStyle="1" w:styleId="ListLabel121">
    <w:name w:val="ListLabel 121"/>
    <w:rPr>
      <w:rFonts w:cs="Arial"/>
    </w:rPr>
  </w:style>
  <w:style w:type="character" w:customStyle="1" w:styleId="ListLabel122">
    <w:name w:val="ListLabel 122"/>
    <w:rPr>
      <w:rFonts w:cs="Arial"/>
    </w:rPr>
  </w:style>
  <w:style w:type="character" w:customStyle="1" w:styleId="ListLabel123">
    <w:name w:val="ListLabel 123"/>
    <w:rPr>
      <w:rFonts w:cs="Arial"/>
    </w:rPr>
  </w:style>
  <w:style w:type="character" w:customStyle="1" w:styleId="ListLabel124">
    <w:name w:val="ListLabel 124"/>
    <w:rPr>
      <w:rFonts w:cs="Arial"/>
    </w:rPr>
  </w:style>
  <w:style w:type="character" w:customStyle="1" w:styleId="ListLabel125">
    <w:name w:val="ListLabel 125"/>
    <w:rPr>
      <w:rFonts w:cs="Arial"/>
    </w:rPr>
  </w:style>
  <w:style w:type="character" w:customStyle="1" w:styleId="ListLabel126">
    <w:name w:val="ListLabel 126"/>
    <w:rPr>
      <w:rFonts w:cs="Arial"/>
    </w:rPr>
  </w:style>
  <w:style w:type="character" w:customStyle="1" w:styleId="ListLabel127">
    <w:name w:val="ListLabel 127"/>
    <w:rPr>
      <w:rFonts w:cs="Arial"/>
    </w:rPr>
  </w:style>
  <w:style w:type="character" w:customStyle="1" w:styleId="ListLabel128">
    <w:name w:val="ListLabel 128"/>
    <w:rPr>
      <w:rFonts w:cs="Bookman Old Style"/>
      <w:sz w:val="20"/>
    </w:rPr>
  </w:style>
  <w:style w:type="character" w:customStyle="1" w:styleId="ListLabel129">
    <w:name w:val="ListLabel 129"/>
    <w:rPr>
      <w:rFonts w:cs="Bookman Old Style"/>
      <w:sz w:val="20"/>
    </w:rPr>
  </w:style>
  <w:style w:type="character" w:customStyle="1" w:styleId="ListLabel130">
    <w:name w:val="ListLabel 130"/>
    <w:rPr>
      <w:rFonts w:cs="Bookman Old Style"/>
      <w:sz w:val="20"/>
    </w:rPr>
  </w:style>
  <w:style w:type="character" w:customStyle="1" w:styleId="ListLabel131">
    <w:name w:val="ListLabel 131"/>
    <w:rPr>
      <w:rFonts w:cs="Bookman Old Style"/>
      <w:sz w:val="20"/>
    </w:rPr>
  </w:style>
  <w:style w:type="character" w:customStyle="1" w:styleId="ListLabel132">
    <w:name w:val="ListLabel 132"/>
    <w:rPr>
      <w:rFonts w:cs="Bookman Old Style"/>
      <w:sz w:val="20"/>
    </w:rPr>
  </w:style>
  <w:style w:type="character" w:customStyle="1" w:styleId="ListLabel133">
    <w:name w:val="ListLabel 133"/>
    <w:rPr>
      <w:rFonts w:cs="Bookman Old Style"/>
      <w:sz w:val="20"/>
    </w:rPr>
  </w:style>
  <w:style w:type="character" w:customStyle="1" w:styleId="ListLabel134">
    <w:name w:val="ListLabel 134"/>
    <w:rPr>
      <w:rFonts w:cs="Bookman Old Style"/>
      <w:sz w:val="20"/>
    </w:rPr>
  </w:style>
  <w:style w:type="character" w:customStyle="1" w:styleId="ListLabel135">
    <w:name w:val="ListLabel 135"/>
    <w:rPr>
      <w:rFonts w:cs="Bookman Old Style"/>
      <w:sz w:val="20"/>
    </w:rPr>
  </w:style>
  <w:style w:type="character" w:customStyle="1" w:styleId="ListLabel136">
    <w:name w:val="ListLabel 136"/>
    <w:rPr>
      <w:rFonts w:cs="Bookman Old Style"/>
      <w:sz w:val="20"/>
    </w:rPr>
  </w:style>
  <w:style w:type="character" w:customStyle="1" w:styleId="ListLabel137">
    <w:name w:val="ListLabel 137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138">
    <w:name w:val="ListLabel 138"/>
    <w:rPr>
      <w:rFonts w:cs="Courier New"/>
    </w:rPr>
  </w:style>
  <w:style w:type="character" w:customStyle="1" w:styleId="ListLabel139">
    <w:name w:val="ListLabel 139"/>
    <w:rPr>
      <w:rFonts w:cs="Wingdings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Courier New"/>
    </w:rPr>
  </w:style>
  <w:style w:type="character" w:customStyle="1" w:styleId="ListLabel142">
    <w:name w:val="ListLabel 142"/>
    <w:rPr>
      <w:rFonts w:cs="Wingdings"/>
    </w:rPr>
  </w:style>
  <w:style w:type="character" w:customStyle="1" w:styleId="ListLabel143">
    <w:name w:val="ListLabel 143"/>
    <w:rPr>
      <w:rFonts w:cs="Symbol"/>
    </w:rPr>
  </w:style>
  <w:style w:type="character" w:customStyle="1" w:styleId="ListLabel144">
    <w:name w:val="ListLabel 144"/>
    <w:rPr>
      <w:rFonts w:cs="Courier New"/>
    </w:rPr>
  </w:style>
  <w:style w:type="character" w:customStyle="1" w:styleId="ListLabel145">
    <w:name w:val="ListLabel 145"/>
    <w:rPr>
      <w:rFonts w:cs="Wingdings"/>
    </w:rPr>
  </w:style>
  <w:style w:type="character" w:customStyle="1" w:styleId="ListLabel146">
    <w:name w:val="ListLabel 146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ListLabel147">
    <w:name w:val="ListLabel 147"/>
    <w:rPr>
      <w:rFonts w:ascii="Bookman Old Style" w:eastAsia="Bookman Old Style" w:hAnsi="Bookman Old Style" w:cs="Bookman Old Style"/>
      <w:spacing w:val="-6"/>
    </w:rPr>
  </w:style>
  <w:style w:type="character" w:customStyle="1" w:styleId="ListLabel148">
    <w:name w:val="ListLabel 148"/>
    <w:rPr>
      <w:rFonts w:cs="Bookman Old Style"/>
      <w:spacing w:val="-6"/>
    </w:rPr>
  </w:style>
  <w:style w:type="character" w:customStyle="1" w:styleId="ListLabel149">
    <w:name w:val="ListLabel 149"/>
    <w:rPr>
      <w:rFonts w:cs="Bookman Old Style"/>
      <w:spacing w:val="-6"/>
    </w:rPr>
  </w:style>
  <w:style w:type="character" w:customStyle="1" w:styleId="ListLabel150">
    <w:name w:val="ListLabel 150"/>
    <w:rPr>
      <w:rFonts w:cs="Bookman Old Style"/>
      <w:spacing w:val="-6"/>
    </w:rPr>
  </w:style>
  <w:style w:type="character" w:customStyle="1" w:styleId="ListLabel151">
    <w:name w:val="ListLabel 151"/>
    <w:rPr>
      <w:rFonts w:cs="Bookman Old Style"/>
      <w:spacing w:val="-6"/>
    </w:rPr>
  </w:style>
  <w:style w:type="character" w:customStyle="1" w:styleId="ListLabel152">
    <w:name w:val="ListLabel 152"/>
    <w:rPr>
      <w:rFonts w:cs="Bookman Old Style"/>
      <w:spacing w:val="-6"/>
    </w:rPr>
  </w:style>
  <w:style w:type="character" w:customStyle="1" w:styleId="ListLabel153">
    <w:name w:val="ListLabel 153"/>
    <w:rPr>
      <w:rFonts w:cs="Bookman Old Style"/>
      <w:spacing w:val="-6"/>
    </w:rPr>
  </w:style>
  <w:style w:type="character" w:customStyle="1" w:styleId="ListLabel154">
    <w:name w:val="ListLabel 154"/>
    <w:rPr>
      <w:rFonts w:cs="Bookman Old Style"/>
      <w:spacing w:val="-6"/>
    </w:rPr>
  </w:style>
  <w:style w:type="character" w:customStyle="1" w:styleId="ListLabel155">
    <w:name w:val="ListLabel 155"/>
    <w:rPr>
      <w:rFonts w:cs="Bookman Old Style"/>
      <w:spacing w:val="-6"/>
    </w:rPr>
  </w:style>
  <w:style w:type="character" w:customStyle="1" w:styleId="ListLabel156">
    <w:name w:val="ListLabel 156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cs="Wingdings"/>
    </w:rPr>
  </w:style>
  <w:style w:type="character" w:customStyle="1" w:styleId="ListLabel165">
    <w:name w:val="ListLabel 165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166">
    <w:name w:val="ListLabel 166"/>
    <w:rPr>
      <w:rFonts w:ascii="Bookman Old Style" w:eastAsia="Bookman Old Style" w:hAnsi="Bookman Old Style" w:cs="Bookman Old Style"/>
      <w:b/>
      <w:sz w:val="20"/>
    </w:rPr>
  </w:style>
  <w:style w:type="character" w:customStyle="1" w:styleId="ListLabel167">
    <w:name w:val="ListLabel 167"/>
    <w:rPr>
      <w:rFonts w:cs="Bookman Old Style"/>
      <w:sz w:val="20"/>
    </w:rPr>
  </w:style>
  <w:style w:type="character" w:customStyle="1" w:styleId="ListLabel168">
    <w:name w:val="ListLabel 168"/>
    <w:rPr>
      <w:rFonts w:cs="Bookman Old Style"/>
      <w:sz w:val="20"/>
    </w:rPr>
  </w:style>
  <w:style w:type="character" w:customStyle="1" w:styleId="ListLabel169">
    <w:name w:val="ListLabel 169"/>
    <w:rPr>
      <w:rFonts w:cs="Bookman Old Style"/>
      <w:sz w:val="20"/>
    </w:rPr>
  </w:style>
  <w:style w:type="character" w:customStyle="1" w:styleId="ListLabel170">
    <w:name w:val="ListLabel 170"/>
    <w:rPr>
      <w:rFonts w:cs="Bookman Old Style"/>
      <w:sz w:val="20"/>
    </w:rPr>
  </w:style>
  <w:style w:type="character" w:customStyle="1" w:styleId="ListLabel171">
    <w:name w:val="ListLabel 171"/>
    <w:rPr>
      <w:rFonts w:cs="Bookman Old Style"/>
      <w:sz w:val="20"/>
    </w:rPr>
  </w:style>
  <w:style w:type="character" w:customStyle="1" w:styleId="ListLabel172">
    <w:name w:val="ListLabel 172"/>
    <w:rPr>
      <w:rFonts w:cs="Bookman Old Style"/>
      <w:sz w:val="20"/>
    </w:rPr>
  </w:style>
  <w:style w:type="character" w:customStyle="1" w:styleId="ListLabel173">
    <w:name w:val="ListLabel 173"/>
    <w:rPr>
      <w:rFonts w:cs="Bookman Old Style"/>
      <w:sz w:val="20"/>
    </w:rPr>
  </w:style>
  <w:style w:type="character" w:customStyle="1" w:styleId="ListLabel174">
    <w:name w:val="ListLabel 174"/>
    <w:rPr>
      <w:rFonts w:cs="Bookman Old Style"/>
      <w:sz w:val="20"/>
    </w:rPr>
  </w:style>
  <w:style w:type="character" w:customStyle="1" w:styleId="ListLabel175">
    <w:name w:val="ListLabel 175"/>
    <w:rPr>
      <w:rFonts w:cs="Wingdings"/>
    </w:rPr>
  </w:style>
  <w:style w:type="character" w:customStyle="1" w:styleId="ListLabel176">
    <w:name w:val="ListLabel 176"/>
    <w:rPr>
      <w:rFonts w:cs="Courier New"/>
    </w:rPr>
  </w:style>
  <w:style w:type="character" w:customStyle="1" w:styleId="ListLabel177">
    <w:name w:val="ListLabel 177"/>
    <w:rPr>
      <w:rFonts w:cs="Wingdings"/>
    </w:rPr>
  </w:style>
  <w:style w:type="character" w:customStyle="1" w:styleId="ListLabel178">
    <w:name w:val="ListLabel 178"/>
    <w:rPr>
      <w:rFonts w:cs="Symbol"/>
    </w:rPr>
  </w:style>
  <w:style w:type="character" w:customStyle="1" w:styleId="ListLabel179">
    <w:name w:val="ListLabel 179"/>
    <w:rPr>
      <w:rFonts w:cs="Courier New"/>
    </w:rPr>
  </w:style>
  <w:style w:type="character" w:customStyle="1" w:styleId="ListLabel180">
    <w:name w:val="ListLabel 180"/>
    <w:rPr>
      <w:rFonts w:cs="Wingdings"/>
    </w:rPr>
  </w:style>
  <w:style w:type="character" w:customStyle="1" w:styleId="ListLabel181">
    <w:name w:val="ListLabel 181"/>
    <w:rPr>
      <w:rFonts w:cs="Symbol"/>
    </w:rPr>
  </w:style>
  <w:style w:type="character" w:customStyle="1" w:styleId="ListLabel182">
    <w:name w:val="ListLabel 182"/>
    <w:rPr>
      <w:rFonts w:cs="Courier New"/>
    </w:rPr>
  </w:style>
  <w:style w:type="character" w:customStyle="1" w:styleId="ListLabel183">
    <w:name w:val="ListLabel 183"/>
    <w:rPr>
      <w:rFonts w:cs="Wingdings"/>
    </w:rPr>
  </w:style>
  <w:style w:type="character" w:customStyle="1" w:styleId="ListLabel184">
    <w:name w:val="ListLabel 184"/>
    <w:rPr>
      <w:rFonts w:cs="Bookman Old Style"/>
      <w:sz w:val="20"/>
      <w:szCs w:val="20"/>
    </w:rPr>
  </w:style>
  <w:style w:type="character" w:customStyle="1" w:styleId="ListLabel185">
    <w:name w:val="ListLabel 185"/>
    <w:rPr>
      <w:rFonts w:cs="Bookman Old Style"/>
      <w:sz w:val="20"/>
      <w:szCs w:val="20"/>
    </w:rPr>
  </w:style>
  <w:style w:type="character" w:customStyle="1" w:styleId="ListLabel186">
    <w:name w:val="ListLabel 186"/>
    <w:rPr>
      <w:rFonts w:cs="Bookman Old Style"/>
      <w:sz w:val="20"/>
      <w:szCs w:val="20"/>
    </w:rPr>
  </w:style>
  <w:style w:type="character" w:customStyle="1" w:styleId="ListLabel187">
    <w:name w:val="ListLabel 187"/>
    <w:rPr>
      <w:rFonts w:cs="Bookman Old Style"/>
      <w:sz w:val="20"/>
      <w:szCs w:val="20"/>
    </w:rPr>
  </w:style>
  <w:style w:type="character" w:customStyle="1" w:styleId="ListLabel188">
    <w:name w:val="ListLabel 188"/>
    <w:rPr>
      <w:rFonts w:cs="Bookman Old Style"/>
      <w:sz w:val="20"/>
      <w:szCs w:val="20"/>
    </w:rPr>
  </w:style>
  <w:style w:type="character" w:customStyle="1" w:styleId="ListLabel189">
    <w:name w:val="ListLabel 189"/>
    <w:rPr>
      <w:rFonts w:cs="Bookman Old Style"/>
      <w:sz w:val="20"/>
      <w:szCs w:val="20"/>
    </w:rPr>
  </w:style>
  <w:style w:type="character" w:customStyle="1" w:styleId="ListLabel190">
    <w:name w:val="ListLabel 190"/>
    <w:rPr>
      <w:rFonts w:cs="Bookman Old Style"/>
      <w:sz w:val="20"/>
      <w:szCs w:val="20"/>
    </w:rPr>
  </w:style>
  <w:style w:type="character" w:customStyle="1" w:styleId="ListLabel191">
    <w:name w:val="ListLabel 191"/>
    <w:rPr>
      <w:rFonts w:cs="Bookman Old Style"/>
      <w:sz w:val="20"/>
      <w:szCs w:val="20"/>
    </w:rPr>
  </w:style>
  <w:style w:type="character" w:customStyle="1" w:styleId="ListLabel192">
    <w:name w:val="ListLabel 192"/>
    <w:rPr>
      <w:rFonts w:cs="Bookman Old Style"/>
      <w:sz w:val="20"/>
      <w:szCs w:val="20"/>
    </w:rPr>
  </w:style>
  <w:style w:type="character" w:customStyle="1" w:styleId="ListLabel193">
    <w:name w:val="ListLabel 193"/>
    <w:rPr>
      <w:rFonts w:cs="Arial"/>
      <w:sz w:val="20"/>
    </w:rPr>
  </w:style>
  <w:style w:type="character" w:customStyle="1" w:styleId="ListLabel194">
    <w:name w:val="ListLabel 194"/>
    <w:rPr>
      <w:rFonts w:cs="Arial"/>
      <w:sz w:val="20"/>
    </w:rPr>
  </w:style>
  <w:style w:type="character" w:customStyle="1" w:styleId="ListLabel195">
    <w:name w:val="ListLabel 195"/>
    <w:rPr>
      <w:rFonts w:cs="Arial"/>
      <w:sz w:val="20"/>
    </w:rPr>
  </w:style>
  <w:style w:type="character" w:customStyle="1" w:styleId="ListLabel196">
    <w:name w:val="ListLabel 196"/>
    <w:rPr>
      <w:rFonts w:cs="Arial"/>
      <w:sz w:val="20"/>
    </w:rPr>
  </w:style>
  <w:style w:type="character" w:customStyle="1" w:styleId="ListLabel197">
    <w:name w:val="ListLabel 197"/>
    <w:rPr>
      <w:rFonts w:cs="Arial"/>
      <w:sz w:val="20"/>
    </w:rPr>
  </w:style>
  <w:style w:type="character" w:customStyle="1" w:styleId="ListLabel198">
    <w:name w:val="ListLabel 198"/>
    <w:rPr>
      <w:rFonts w:cs="Arial"/>
      <w:sz w:val="20"/>
    </w:rPr>
  </w:style>
  <w:style w:type="character" w:customStyle="1" w:styleId="ListLabel199">
    <w:name w:val="ListLabel 199"/>
    <w:rPr>
      <w:rFonts w:cs="Arial"/>
      <w:sz w:val="20"/>
    </w:rPr>
  </w:style>
  <w:style w:type="character" w:customStyle="1" w:styleId="ListLabel200">
    <w:name w:val="ListLabel 200"/>
    <w:rPr>
      <w:rFonts w:cs="Arial"/>
      <w:sz w:val="20"/>
    </w:rPr>
  </w:style>
  <w:style w:type="character" w:customStyle="1" w:styleId="ListLabel201">
    <w:name w:val="ListLabel 201"/>
    <w:rPr>
      <w:rFonts w:cs="Arial"/>
      <w:sz w:val="20"/>
    </w:rPr>
  </w:style>
  <w:style w:type="character" w:customStyle="1" w:styleId="ListLabel202">
    <w:name w:val="ListLabel 202"/>
    <w:rPr>
      <w:rFonts w:cs="Symbol"/>
      <w:color w:val="000000"/>
      <w:sz w:val="20"/>
      <w:szCs w:val="20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5">
    <w:name w:val="ListLabel 205"/>
    <w:rPr>
      <w:rFonts w:cs="Symbol"/>
      <w:color w:val="000000"/>
      <w:sz w:val="20"/>
      <w:szCs w:val="20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8">
    <w:name w:val="ListLabel 208"/>
    <w:rPr>
      <w:rFonts w:cs="Symbol"/>
      <w:color w:val="000000"/>
      <w:sz w:val="20"/>
      <w:szCs w:val="20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  <w:color w:val="000000"/>
      <w:sz w:val="20"/>
      <w:szCs w:val="20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Symbol"/>
      <w:color w:val="000000"/>
      <w:sz w:val="20"/>
      <w:szCs w:val="20"/>
    </w:rPr>
  </w:style>
  <w:style w:type="character" w:customStyle="1" w:styleId="ListLabel215">
    <w:name w:val="ListLabel 215"/>
    <w:rPr>
      <w:rFonts w:cs="Courier New"/>
    </w:rPr>
  </w:style>
  <w:style w:type="character" w:customStyle="1" w:styleId="ListLabel216">
    <w:name w:val="ListLabel 216"/>
    <w:rPr>
      <w:rFonts w:cs="Wingdings"/>
    </w:rPr>
  </w:style>
  <w:style w:type="character" w:customStyle="1" w:styleId="ListLabel217">
    <w:name w:val="ListLabel 217"/>
    <w:rPr>
      <w:rFonts w:cs="Symbol"/>
      <w:color w:val="000000"/>
      <w:sz w:val="20"/>
      <w:szCs w:val="20"/>
    </w:rPr>
  </w:style>
  <w:style w:type="character" w:customStyle="1" w:styleId="ListLabel218">
    <w:name w:val="ListLabel 218"/>
    <w:rPr>
      <w:rFonts w:cs="Courier New"/>
    </w:rPr>
  </w:style>
  <w:style w:type="character" w:customStyle="1" w:styleId="ListLabel219">
    <w:name w:val="ListLabel 219"/>
    <w:rPr>
      <w:rFonts w:cs="Wingdings"/>
    </w:rPr>
  </w:style>
  <w:style w:type="character" w:customStyle="1" w:styleId="ListLabel220">
    <w:name w:val="ListLabel 220"/>
    <w:rPr>
      <w:rFonts w:ascii="Bookman Old Style" w:eastAsia="Bookman Old Style" w:hAnsi="Bookman Old Style" w:cs="Arial"/>
      <w:spacing w:val="-6"/>
    </w:rPr>
  </w:style>
  <w:style w:type="character" w:customStyle="1" w:styleId="ListLabel221">
    <w:name w:val="ListLabel 221"/>
    <w:rPr>
      <w:rFonts w:cs="Arial"/>
      <w:spacing w:val="-6"/>
    </w:rPr>
  </w:style>
  <w:style w:type="character" w:customStyle="1" w:styleId="ListLabel222">
    <w:name w:val="ListLabel 222"/>
    <w:rPr>
      <w:rFonts w:cs="Arial"/>
      <w:spacing w:val="-6"/>
    </w:rPr>
  </w:style>
  <w:style w:type="character" w:customStyle="1" w:styleId="ListLabel223">
    <w:name w:val="ListLabel 223"/>
    <w:rPr>
      <w:rFonts w:cs="Arial"/>
      <w:spacing w:val="-6"/>
    </w:rPr>
  </w:style>
  <w:style w:type="character" w:customStyle="1" w:styleId="ListLabel224">
    <w:name w:val="ListLabel 224"/>
    <w:rPr>
      <w:rFonts w:cs="Arial"/>
      <w:spacing w:val="-6"/>
    </w:rPr>
  </w:style>
  <w:style w:type="character" w:customStyle="1" w:styleId="ListLabel225">
    <w:name w:val="ListLabel 225"/>
    <w:rPr>
      <w:rFonts w:cs="Arial"/>
      <w:spacing w:val="-6"/>
    </w:rPr>
  </w:style>
  <w:style w:type="character" w:customStyle="1" w:styleId="ListLabel226">
    <w:name w:val="ListLabel 226"/>
    <w:rPr>
      <w:rFonts w:cs="Arial"/>
      <w:spacing w:val="-6"/>
    </w:rPr>
  </w:style>
  <w:style w:type="character" w:customStyle="1" w:styleId="ListLabel227">
    <w:name w:val="ListLabel 227"/>
    <w:rPr>
      <w:rFonts w:cs="Arial"/>
      <w:spacing w:val="-6"/>
    </w:rPr>
  </w:style>
  <w:style w:type="character" w:customStyle="1" w:styleId="ListLabel228">
    <w:name w:val="ListLabel 228"/>
    <w:rPr>
      <w:rFonts w:cs="Arial"/>
      <w:spacing w:val="-6"/>
    </w:rPr>
  </w:style>
  <w:style w:type="character" w:customStyle="1" w:styleId="ListLabel229">
    <w:name w:val="ListLabel 229"/>
    <w:rPr>
      <w:rFonts w:ascii="Bookman Old Style" w:eastAsia="Bookman Old Style" w:hAnsi="Bookman Old Style" w:cs="Bookman Old Style"/>
      <w:bCs/>
    </w:rPr>
  </w:style>
  <w:style w:type="character" w:customStyle="1" w:styleId="ListLabel230">
    <w:name w:val="ListLabel 230"/>
    <w:rPr>
      <w:rFonts w:cs="Bookman Old Style"/>
      <w:bCs/>
    </w:rPr>
  </w:style>
  <w:style w:type="character" w:customStyle="1" w:styleId="ListLabel231">
    <w:name w:val="ListLabel 231"/>
    <w:rPr>
      <w:rFonts w:cs="Bookman Old Style"/>
      <w:bCs/>
    </w:rPr>
  </w:style>
  <w:style w:type="character" w:customStyle="1" w:styleId="ListLabel232">
    <w:name w:val="ListLabel 232"/>
    <w:rPr>
      <w:rFonts w:cs="Bookman Old Style"/>
      <w:bCs/>
    </w:rPr>
  </w:style>
  <w:style w:type="character" w:customStyle="1" w:styleId="ListLabel233">
    <w:name w:val="ListLabel 233"/>
    <w:rPr>
      <w:rFonts w:cs="Bookman Old Style"/>
      <w:bCs/>
    </w:rPr>
  </w:style>
  <w:style w:type="character" w:customStyle="1" w:styleId="ListLabel234">
    <w:name w:val="ListLabel 234"/>
    <w:rPr>
      <w:rFonts w:cs="Bookman Old Style"/>
      <w:bCs/>
    </w:rPr>
  </w:style>
  <w:style w:type="character" w:customStyle="1" w:styleId="ListLabel235">
    <w:name w:val="ListLabel 235"/>
    <w:rPr>
      <w:rFonts w:cs="Bookman Old Style"/>
      <w:bCs/>
    </w:rPr>
  </w:style>
  <w:style w:type="character" w:customStyle="1" w:styleId="ListLabel236">
    <w:name w:val="ListLabel 236"/>
    <w:rPr>
      <w:rFonts w:cs="Bookman Old Style"/>
      <w:bCs/>
    </w:rPr>
  </w:style>
  <w:style w:type="character" w:customStyle="1" w:styleId="ListLabel237">
    <w:name w:val="ListLabel 237"/>
    <w:rPr>
      <w:rFonts w:cs="Bookman Old Style"/>
      <w:bCs/>
    </w:rPr>
  </w:style>
  <w:style w:type="character" w:customStyle="1" w:styleId="ListLabel238">
    <w:name w:val="ListLabel 238"/>
    <w:rPr>
      <w:rFonts w:cs="Bookman Old Style"/>
      <w:sz w:val="20"/>
      <w:szCs w:val="20"/>
    </w:rPr>
  </w:style>
  <w:style w:type="character" w:customStyle="1" w:styleId="ListLabel239">
    <w:name w:val="ListLabel 239"/>
    <w:rPr>
      <w:rFonts w:cs="Bookman Old Style"/>
      <w:sz w:val="20"/>
      <w:szCs w:val="20"/>
    </w:rPr>
  </w:style>
  <w:style w:type="character" w:customStyle="1" w:styleId="ListLabel240">
    <w:name w:val="ListLabel 240"/>
    <w:rPr>
      <w:rFonts w:cs="Bookman Old Style"/>
      <w:sz w:val="20"/>
      <w:szCs w:val="20"/>
    </w:rPr>
  </w:style>
  <w:style w:type="character" w:customStyle="1" w:styleId="ListLabel241">
    <w:name w:val="ListLabel 241"/>
    <w:rPr>
      <w:rFonts w:cs="Bookman Old Style"/>
      <w:sz w:val="20"/>
      <w:szCs w:val="20"/>
    </w:rPr>
  </w:style>
  <w:style w:type="character" w:customStyle="1" w:styleId="ListLabel242">
    <w:name w:val="ListLabel 242"/>
    <w:rPr>
      <w:rFonts w:cs="Bookman Old Style"/>
      <w:sz w:val="20"/>
      <w:szCs w:val="20"/>
    </w:rPr>
  </w:style>
  <w:style w:type="character" w:customStyle="1" w:styleId="ListLabel243">
    <w:name w:val="ListLabel 243"/>
    <w:rPr>
      <w:rFonts w:cs="Bookman Old Style"/>
      <w:sz w:val="20"/>
      <w:szCs w:val="20"/>
    </w:rPr>
  </w:style>
  <w:style w:type="character" w:customStyle="1" w:styleId="ListLabel244">
    <w:name w:val="ListLabel 244"/>
    <w:rPr>
      <w:rFonts w:cs="Bookman Old Style"/>
      <w:sz w:val="20"/>
      <w:szCs w:val="20"/>
    </w:rPr>
  </w:style>
  <w:style w:type="character" w:customStyle="1" w:styleId="ListLabel245">
    <w:name w:val="ListLabel 245"/>
    <w:rPr>
      <w:rFonts w:cs="Bookman Old Style"/>
      <w:sz w:val="20"/>
      <w:szCs w:val="20"/>
    </w:rPr>
  </w:style>
  <w:style w:type="character" w:customStyle="1" w:styleId="ListLabel246">
    <w:name w:val="ListLabel 246"/>
    <w:rPr>
      <w:rFonts w:cs="Bookman Old Style"/>
      <w:sz w:val="20"/>
      <w:szCs w:val="20"/>
    </w:rPr>
  </w:style>
  <w:style w:type="character" w:customStyle="1" w:styleId="ListLabel247">
    <w:name w:val="ListLabel 247"/>
    <w:rPr>
      <w:rFonts w:cs="Symbol"/>
      <w:color w:val="000000"/>
      <w:sz w:val="20"/>
      <w:szCs w:val="20"/>
    </w:rPr>
  </w:style>
  <w:style w:type="character" w:customStyle="1" w:styleId="ListLabel248">
    <w:name w:val="ListLabel 248"/>
    <w:rPr>
      <w:rFonts w:cs="Courier New"/>
    </w:rPr>
  </w:style>
  <w:style w:type="character" w:customStyle="1" w:styleId="ListLabel249">
    <w:name w:val="ListLabel 249"/>
    <w:rPr>
      <w:rFonts w:cs="Wingdings"/>
    </w:rPr>
  </w:style>
  <w:style w:type="character" w:customStyle="1" w:styleId="ListLabel250">
    <w:name w:val="ListLabel 250"/>
    <w:rPr>
      <w:rFonts w:cs="Symbol"/>
      <w:color w:val="000000"/>
      <w:sz w:val="20"/>
      <w:szCs w:val="20"/>
    </w:rPr>
  </w:style>
  <w:style w:type="character" w:customStyle="1" w:styleId="ListLabel251">
    <w:name w:val="ListLabel 251"/>
    <w:rPr>
      <w:rFonts w:cs="Courier New"/>
    </w:rPr>
  </w:style>
  <w:style w:type="character" w:customStyle="1" w:styleId="ListLabel252">
    <w:name w:val="ListLabel 252"/>
    <w:rPr>
      <w:rFonts w:cs="Wingdings"/>
    </w:rPr>
  </w:style>
  <w:style w:type="character" w:customStyle="1" w:styleId="ListLabel253">
    <w:name w:val="ListLabel 253"/>
    <w:rPr>
      <w:rFonts w:cs="Symbol"/>
      <w:color w:val="000000"/>
      <w:sz w:val="20"/>
      <w:szCs w:val="20"/>
    </w:rPr>
  </w:style>
  <w:style w:type="character" w:customStyle="1" w:styleId="ListLabel254">
    <w:name w:val="ListLabel 254"/>
    <w:rPr>
      <w:rFonts w:cs="Courier New"/>
    </w:rPr>
  </w:style>
  <w:style w:type="character" w:customStyle="1" w:styleId="ListLabel255">
    <w:name w:val="ListLabel 255"/>
    <w:rPr>
      <w:rFonts w:cs="Wingdings"/>
    </w:rPr>
  </w:style>
  <w:style w:type="character" w:customStyle="1" w:styleId="ListLabel256">
    <w:name w:val="ListLabel 256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257">
    <w:name w:val="ListLabel 257"/>
    <w:rPr>
      <w:rFonts w:cs="Courier New"/>
    </w:rPr>
  </w:style>
  <w:style w:type="character" w:customStyle="1" w:styleId="ListLabel258">
    <w:name w:val="ListLabel 258"/>
    <w:rPr>
      <w:rFonts w:cs="Wingdings"/>
    </w:rPr>
  </w:style>
  <w:style w:type="character" w:customStyle="1" w:styleId="ListLabel259">
    <w:name w:val="ListLabel 259"/>
    <w:rPr>
      <w:rFonts w:cs="Symbol"/>
    </w:rPr>
  </w:style>
  <w:style w:type="character" w:customStyle="1" w:styleId="ListLabel260">
    <w:name w:val="ListLabel 260"/>
    <w:rPr>
      <w:rFonts w:cs="Courier New"/>
    </w:rPr>
  </w:style>
  <w:style w:type="character" w:customStyle="1" w:styleId="ListLabel261">
    <w:name w:val="ListLabel 261"/>
    <w:rPr>
      <w:rFonts w:cs="Wingdings"/>
    </w:rPr>
  </w:style>
  <w:style w:type="character" w:customStyle="1" w:styleId="ListLabel262">
    <w:name w:val="ListLabel 262"/>
    <w:rPr>
      <w:rFonts w:cs="Symbol"/>
    </w:rPr>
  </w:style>
  <w:style w:type="character" w:customStyle="1" w:styleId="ListLabel263">
    <w:name w:val="ListLabel 263"/>
    <w:rPr>
      <w:rFonts w:cs="Courier New"/>
    </w:rPr>
  </w:style>
  <w:style w:type="character" w:customStyle="1" w:styleId="ListLabel264">
    <w:name w:val="ListLabel 264"/>
    <w:rPr>
      <w:rFonts w:cs="Wingdings"/>
    </w:rPr>
  </w:style>
  <w:style w:type="character" w:customStyle="1" w:styleId="ListLabel265">
    <w:name w:val="ListLabel 265"/>
    <w:rPr>
      <w:rFonts w:cs="Bookman Old Style"/>
      <w:sz w:val="20"/>
    </w:rPr>
  </w:style>
  <w:style w:type="character" w:customStyle="1" w:styleId="ListLabel266">
    <w:name w:val="ListLabel 266"/>
    <w:rPr>
      <w:rFonts w:cs="Wingdings"/>
      <w:b w:val="0"/>
      <w:i w:val="0"/>
      <w:sz w:val="22"/>
    </w:rPr>
  </w:style>
  <w:style w:type="character" w:customStyle="1" w:styleId="ListLabel267">
    <w:name w:val="ListLabel 267"/>
    <w:rPr>
      <w:rFonts w:cs="Bookman Old Style"/>
      <w:sz w:val="20"/>
    </w:rPr>
  </w:style>
  <w:style w:type="character" w:customStyle="1" w:styleId="ListLabel268">
    <w:name w:val="ListLabel 268"/>
    <w:rPr>
      <w:rFonts w:cs="Bookman Old Style"/>
      <w:sz w:val="20"/>
    </w:rPr>
  </w:style>
  <w:style w:type="character" w:customStyle="1" w:styleId="ListLabel269">
    <w:name w:val="ListLabel 269"/>
    <w:rPr>
      <w:rFonts w:cs="Bookman Old Style"/>
      <w:sz w:val="20"/>
    </w:rPr>
  </w:style>
  <w:style w:type="character" w:customStyle="1" w:styleId="ListLabel270">
    <w:name w:val="ListLabel 270"/>
    <w:rPr>
      <w:rFonts w:cs="Bookman Old Style"/>
      <w:sz w:val="20"/>
    </w:rPr>
  </w:style>
  <w:style w:type="character" w:customStyle="1" w:styleId="ListLabel271">
    <w:name w:val="ListLabel 271"/>
    <w:rPr>
      <w:rFonts w:cs="Bookman Old Style"/>
      <w:sz w:val="20"/>
    </w:rPr>
  </w:style>
  <w:style w:type="character" w:customStyle="1" w:styleId="ListLabel272">
    <w:name w:val="ListLabel 272"/>
    <w:rPr>
      <w:rFonts w:cs="Bookman Old Style"/>
      <w:sz w:val="20"/>
    </w:rPr>
  </w:style>
  <w:style w:type="character" w:customStyle="1" w:styleId="ListLabel273">
    <w:name w:val="ListLabel 273"/>
    <w:rPr>
      <w:rFonts w:cs="Bookman Old Style"/>
      <w:sz w:val="20"/>
    </w:rPr>
  </w:style>
  <w:style w:type="character" w:customStyle="1" w:styleId="ListLabel274">
    <w:name w:val="ListLabel 274"/>
    <w:rPr>
      <w:rFonts w:cs="Bookman Old Style"/>
      <w:sz w:val="20"/>
    </w:rPr>
  </w:style>
  <w:style w:type="character" w:customStyle="1" w:styleId="ListLabel275">
    <w:name w:val="ListLabel 275"/>
    <w:rPr>
      <w:rFonts w:cs="Bookman Old Style"/>
      <w:sz w:val="20"/>
    </w:rPr>
  </w:style>
  <w:style w:type="character" w:customStyle="1" w:styleId="ListLabel276">
    <w:name w:val="ListLabel 276"/>
    <w:rPr>
      <w:rFonts w:cs="Bookman Old Style"/>
      <w:b w:val="0"/>
      <w:i w:val="0"/>
      <w:sz w:val="20"/>
    </w:rPr>
  </w:style>
  <w:style w:type="character" w:customStyle="1" w:styleId="ListLabel277">
    <w:name w:val="ListLabel 277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278">
    <w:name w:val="ListLabel 278"/>
    <w:rPr>
      <w:rFonts w:cs="Bookman Old Style"/>
      <w:bCs/>
      <w:sz w:val="20"/>
    </w:rPr>
  </w:style>
  <w:style w:type="character" w:customStyle="1" w:styleId="ListLabel279">
    <w:name w:val="ListLabel 279"/>
    <w:rPr>
      <w:rFonts w:cs="Bookman Old Style"/>
      <w:bCs/>
      <w:sz w:val="20"/>
    </w:rPr>
  </w:style>
  <w:style w:type="character" w:customStyle="1" w:styleId="ListLabel280">
    <w:name w:val="ListLabel 280"/>
    <w:rPr>
      <w:rFonts w:cs="Bookman Old Style"/>
      <w:bCs/>
      <w:sz w:val="20"/>
    </w:rPr>
  </w:style>
  <w:style w:type="character" w:customStyle="1" w:styleId="ListLabel281">
    <w:name w:val="ListLabel 281"/>
    <w:rPr>
      <w:rFonts w:cs="Bookman Old Style"/>
      <w:bCs/>
      <w:sz w:val="20"/>
    </w:rPr>
  </w:style>
  <w:style w:type="character" w:customStyle="1" w:styleId="ListLabel282">
    <w:name w:val="ListLabel 282"/>
    <w:rPr>
      <w:rFonts w:cs="Bookman Old Style"/>
      <w:bCs/>
      <w:sz w:val="20"/>
    </w:rPr>
  </w:style>
  <w:style w:type="character" w:customStyle="1" w:styleId="ListLabel283">
    <w:name w:val="ListLabel 283"/>
    <w:rPr>
      <w:rFonts w:cs="Bookman Old Style"/>
      <w:bCs/>
      <w:sz w:val="20"/>
    </w:rPr>
  </w:style>
  <w:style w:type="character" w:customStyle="1" w:styleId="ListLabel284">
    <w:name w:val="ListLabel 284"/>
    <w:rPr>
      <w:rFonts w:cs="Bookman Old Style"/>
      <w:bCs/>
      <w:sz w:val="20"/>
    </w:rPr>
  </w:style>
  <w:style w:type="character" w:customStyle="1" w:styleId="ListLabel285">
    <w:name w:val="ListLabel 285"/>
    <w:rPr>
      <w:rFonts w:cs="Bookman Old Style"/>
      <w:bCs/>
      <w:sz w:val="20"/>
    </w:rPr>
  </w:style>
  <w:style w:type="character" w:customStyle="1" w:styleId="ListLabel286">
    <w:name w:val="ListLabel 286"/>
    <w:rPr>
      <w:rFonts w:cs="Arial"/>
    </w:rPr>
  </w:style>
  <w:style w:type="character" w:customStyle="1" w:styleId="ListLabel287">
    <w:name w:val="ListLabel 287"/>
    <w:rPr>
      <w:rFonts w:cs="Arial"/>
    </w:rPr>
  </w:style>
  <w:style w:type="character" w:customStyle="1" w:styleId="ListLabel288">
    <w:name w:val="ListLabel 288"/>
    <w:rPr>
      <w:rFonts w:cs="Arial"/>
    </w:rPr>
  </w:style>
  <w:style w:type="character" w:customStyle="1" w:styleId="ListLabel289">
    <w:name w:val="ListLabel 289"/>
    <w:rPr>
      <w:rFonts w:cs="Arial"/>
    </w:rPr>
  </w:style>
  <w:style w:type="character" w:customStyle="1" w:styleId="ListLabel290">
    <w:name w:val="ListLabel 290"/>
    <w:rPr>
      <w:rFonts w:cs="Arial"/>
    </w:rPr>
  </w:style>
  <w:style w:type="character" w:customStyle="1" w:styleId="ListLabel291">
    <w:name w:val="ListLabel 291"/>
    <w:rPr>
      <w:rFonts w:cs="Arial"/>
    </w:rPr>
  </w:style>
  <w:style w:type="character" w:customStyle="1" w:styleId="ListLabel292">
    <w:name w:val="ListLabel 292"/>
    <w:rPr>
      <w:rFonts w:cs="Arial"/>
    </w:rPr>
  </w:style>
  <w:style w:type="character" w:customStyle="1" w:styleId="ListLabel293">
    <w:name w:val="ListLabel 293"/>
    <w:rPr>
      <w:rFonts w:cs="Arial"/>
    </w:rPr>
  </w:style>
  <w:style w:type="character" w:customStyle="1" w:styleId="ListLabel294">
    <w:name w:val="ListLabel 294"/>
    <w:rPr>
      <w:rFonts w:cs="Arial"/>
    </w:rPr>
  </w:style>
  <w:style w:type="character" w:customStyle="1" w:styleId="ListLabel295">
    <w:name w:val="ListLabel 295"/>
    <w:rPr>
      <w:rFonts w:cs="Symbol"/>
      <w:color w:val="000000"/>
      <w:sz w:val="20"/>
      <w:szCs w:val="20"/>
    </w:rPr>
  </w:style>
  <w:style w:type="character" w:customStyle="1" w:styleId="ListLabel296">
    <w:name w:val="ListLabel 296"/>
    <w:rPr>
      <w:rFonts w:cs="Courier New"/>
    </w:rPr>
  </w:style>
  <w:style w:type="character" w:customStyle="1" w:styleId="ListLabel297">
    <w:name w:val="ListLabel 297"/>
    <w:rPr>
      <w:rFonts w:cs="Wingdings"/>
    </w:rPr>
  </w:style>
  <w:style w:type="character" w:customStyle="1" w:styleId="ListLabel298">
    <w:name w:val="ListLabel 298"/>
    <w:rPr>
      <w:rFonts w:cs="Symbol"/>
      <w:color w:val="000000"/>
      <w:sz w:val="20"/>
      <w:szCs w:val="20"/>
    </w:rPr>
  </w:style>
  <w:style w:type="character" w:customStyle="1" w:styleId="ListLabel299">
    <w:name w:val="ListLabel 299"/>
    <w:rPr>
      <w:rFonts w:cs="Courier New"/>
    </w:rPr>
  </w:style>
  <w:style w:type="character" w:customStyle="1" w:styleId="ListLabel300">
    <w:name w:val="ListLabel 300"/>
    <w:rPr>
      <w:rFonts w:cs="Wingdings"/>
    </w:rPr>
  </w:style>
  <w:style w:type="character" w:customStyle="1" w:styleId="ListLabel301">
    <w:name w:val="ListLabel 301"/>
    <w:rPr>
      <w:rFonts w:cs="Symbol"/>
      <w:color w:val="000000"/>
      <w:sz w:val="20"/>
      <w:szCs w:val="20"/>
    </w:rPr>
  </w:style>
  <w:style w:type="character" w:customStyle="1" w:styleId="ListLabel302">
    <w:name w:val="ListLabel 302"/>
    <w:rPr>
      <w:rFonts w:cs="Courier New"/>
    </w:rPr>
  </w:style>
  <w:style w:type="character" w:customStyle="1" w:styleId="ListLabel303">
    <w:name w:val="ListLabel 303"/>
    <w:rPr>
      <w:rFonts w:cs="Wingdings"/>
    </w:rPr>
  </w:style>
  <w:style w:type="character" w:customStyle="1" w:styleId="ListLabel304">
    <w:name w:val="ListLabel 304"/>
    <w:rPr>
      <w:rFonts w:cs="Bookman Old Style"/>
      <w:b w:val="0"/>
      <w:i w:val="0"/>
      <w:sz w:val="20"/>
    </w:rPr>
  </w:style>
  <w:style w:type="character" w:customStyle="1" w:styleId="ListLabel305">
    <w:name w:val="ListLabel 305"/>
    <w:rPr>
      <w:rFonts w:cs="Symbol"/>
      <w:color w:val="000000"/>
      <w:sz w:val="20"/>
      <w:szCs w:val="20"/>
    </w:rPr>
  </w:style>
  <w:style w:type="character" w:customStyle="1" w:styleId="ListLabel306">
    <w:name w:val="ListLabel 306"/>
    <w:rPr>
      <w:rFonts w:cs="Courier New"/>
    </w:rPr>
  </w:style>
  <w:style w:type="character" w:customStyle="1" w:styleId="ListLabel307">
    <w:name w:val="ListLabel 307"/>
    <w:rPr>
      <w:rFonts w:cs="Wingdings"/>
    </w:rPr>
  </w:style>
  <w:style w:type="character" w:customStyle="1" w:styleId="ListLabel308">
    <w:name w:val="ListLabel 308"/>
    <w:rPr>
      <w:rFonts w:cs="Symbol"/>
      <w:color w:val="000000"/>
      <w:sz w:val="20"/>
      <w:szCs w:val="20"/>
    </w:rPr>
  </w:style>
  <w:style w:type="character" w:customStyle="1" w:styleId="ListLabel309">
    <w:name w:val="ListLabel 309"/>
    <w:rPr>
      <w:rFonts w:cs="Courier New"/>
    </w:rPr>
  </w:style>
  <w:style w:type="character" w:customStyle="1" w:styleId="ListLabel310">
    <w:name w:val="ListLabel 310"/>
    <w:rPr>
      <w:rFonts w:cs="Wingdings"/>
    </w:rPr>
  </w:style>
  <w:style w:type="character" w:customStyle="1" w:styleId="ListLabel311">
    <w:name w:val="ListLabel 311"/>
    <w:rPr>
      <w:rFonts w:cs="Symbol"/>
      <w:color w:val="000000"/>
      <w:sz w:val="20"/>
      <w:szCs w:val="20"/>
    </w:rPr>
  </w:style>
  <w:style w:type="character" w:customStyle="1" w:styleId="ListLabel312">
    <w:name w:val="ListLabel 312"/>
    <w:rPr>
      <w:rFonts w:cs="Courier New"/>
    </w:rPr>
  </w:style>
  <w:style w:type="character" w:customStyle="1" w:styleId="ListLabel313">
    <w:name w:val="ListLabel 313"/>
    <w:rPr>
      <w:rFonts w:cs="Wingdings"/>
    </w:rPr>
  </w:style>
  <w:style w:type="character" w:customStyle="1" w:styleId="ListLabel314">
    <w:name w:val="ListLabel 314"/>
    <w:rPr>
      <w:rFonts w:ascii="Bookman Old Style" w:eastAsia="Bookman Old Style" w:hAnsi="Bookman Old Style" w:cs="Bookman Old Style"/>
      <w:bCs/>
      <w:sz w:val="20"/>
    </w:rPr>
  </w:style>
  <w:style w:type="character" w:customStyle="1" w:styleId="ListLabel315">
    <w:name w:val="ListLabel 315"/>
    <w:rPr>
      <w:rFonts w:cs="Bookman Old Style"/>
      <w:bCs/>
      <w:sz w:val="20"/>
    </w:rPr>
  </w:style>
  <w:style w:type="character" w:customStyle="1" w:styleId="ListLabel316">
    <w:name w:val="ListLabel 316"/>
    <w:rPr>
      <w:rFonts w:cs="Bookman Old Style"/>
      <w:bCs/>
      <w:sz w:val="20"/>
    </w:rPr>
  </w:style>
  <w:style w:type="character" w:customStyle="1" w:styleId="ListLabel317">
    <w:name w:val="ListLabel 317"/>
    <w:rPr>
      <w:rFonts w:cs="Bookman Old Style"/>
      <w:bCs/>
      <w:sz w:val="20"/>
    </w:rPr>
  </w:style>
  <w:style w:type="character" w:customStyle="1" w:styleId="ListLabel318">
    <w:name w:val="ListLabel 318"/>
    <w:rPr>
      <w:rFonts w:cs="Bookman Old Style"/>
      <w:bCs/>
      <w:sz w:val="20"/>
    </w:rPr>
  </w:style>
  <w:style w:type="character" w:customStyle="1" w:styleId="ListLabel319">
    <w:name w:val="ListLabel 319"/>
    <w:rPr>
      <w:rFonts w:cs="Bookman Old Style"/>
      <w:bCs/>
      <w:sz w:val="20"/>
    </w:rPr>
  </w:style>
  <w:style w:type="character" w:customStyle="1" w:styleId="ListLabel320">
    <w:name w:val="ListLabel 320"/>
    <w:rPr>
      <w:rFonts w:cs="Bookman Old Style"/>
      <w:bCs/>
      <w:sz w:val="20"/>
    </w:rPr>
  </w:style>
  <w:style w:type="character" w:customStyle="1" w:styleId="ListLabel321">
    <w:name w:val="ListLabel 321"/>
    <w:rPr>
      <w:rFonts w:cs="Bookman Old Style"/>
      <w:bCs/>
      <w:sz w:val="20"/>
    </w:rPr>
  </w:style>
  <w:style w:type="character" w:customStyle="1" w:styleId="ListLabel322">
    <w:name w:val="ListLabel 322"/>
    <w:rPr>
      <w:rFonts w:cs="Bookman Old Style"/>
      <w:bCs/>
      <w:sz w:val="20"/>
    </w:rPr>
  </w:style>
  <w:style w:type="character" w:customStyle="1" w:styleId="ListLabel323">
    <w:name w:val="ListLabel 323"/>
    <w:rPr>
      <w:rFonts w:cs="Bookman Old Style"/>
      <w:bCs/>
    </w:rPr>
  </w:style>
  <w:style w:type="character" w:customStyle="1" w:styleId="ListLabel324">
    <w:name w:val="ListLabel 324"/>
    <w:rPr>
      <w:rFonts w:cs="Bookman Old Style"/>
      <w:bCs/>
    </w:rPr>
  </w:style>
  <w:style w:type="character" w:customStyle="1" w:styleId="ListLabel325">
    <w:name w:val="ListLabel 325"/>
    <w:rPr>
      <w:rFonts w:cs="Bookman Old Style"/>
      <w:bCs/>
    </w:rPr>
  </w:style>
  <w:style w:type="character" w:customStyle="1" w:styleId="ListLabel326">
    <w:name w:val="ListLabel 326"/>
    <w:rPr>
      <w:rFonts w:cs="Bookman Old Style"/>
      <w:bCs/>
    </w:rPr>
  </w:style>
  <w:style w:type="character" w:customStyle="1" w:styleId="ListLabel327">
    <w:name w:val="ListLabel 327"/>
    <w:rPr>
      <w:rFonts w:cs="Bookman Old Style"/>
      <w:bCs/>
    </w:rPr>
  </w:style>
  <w:style w:type="character" w:customStyle="1" w:styleId="ListLabel328">
    <w:name w:val="ListLabel 328"/>
    <w:rPr>
      <w:rFonts w:cs="Bookman Old Style"/>
      <w:bCs/>
    </w:rPr>
  </w:style>
  <w:style w:type="character" w:customStyle="1" w:styleId="ListLabel329">
    <w:name w:val="ListLabel 329"/>
    <w:rPr>
      <w:rFonts w:cs="Bookman Old Style"/>
      <w:bCs/>
    </w:rPr>
  </w:style>
  <w:style w:type="character" w:customStyle="1" w:styleId="ListLabel330">
    <w:name w:val="ListLabel 330"/>
    <w:rPr>
      <w:rFonts w:cs="Bookman Old Style"/>
      <w:bCs/>
    </w:rPr>
  </w:style>
  <w:style w:type="character" w:customStyle="1" w:styleId="ListLabel331">
    <w:name w:val="ListLabel 331"/>
    <w:rPr>
      <w:rFonts w:cs="Bookman Old Style"/>
      <w:bCs/>
    </w:rPr>
  </w:style>
  <w:style w:type="character" w:customStyle="1" w:styleId="ListLabel332">
    <w:name w:val="ListLabel 332"/>
    <w:rPr>
      <w:rFonts w:cs="Bookman Old Style"/>
      <w:lang w:eastAsia="en-GB"/>
    </w:rPr>
  </w:style>
  <w:style w:type="character" w:customStyle="1" w:styleId="ListLabel333">
    <w:name w:val="ListLabel 333"/>
    <w:rPr>
      <w:rFonts w:cs="Bookman Old Style"/>
      <w:lang w:eastAsia="en-GB"/>
    </w:rPr>
  </w:style>
  <w:style w:type="character" w:customStyle="1" w:styleId="ListLabel334">
    <w:name w:val="ListLabel 334"/>
    <w:rPr>
      <w:rFonts w:cs="Bookman Old Style"/>
      <w:lang w:eastAsia="en-GB"/>
    </w:rPr>
  </w:style>
  <w:style w:type="character" w:customStyle="1" w:styleId="ListLabel335">
    <w:name w:val="ListLabel 335"/>
    <w:rPr>
      <w:rFonts w:cs="Bookman Old Style"/>
      <w:lang w:eastAsia="en-GB"/>
    </w:rPr>
  </w:style>
  <w:style w:type="character" w:customStyle="1" w:styleId="ListLabel336">
    <w:name w:val="ListLabel 336"/>
    <w:rPr>
      <w:rFonts w:cs="Bookman Old Style"/>
      <w:lang w:eastAsia="en-GB"/>
    </w:rPr>
  </w:style>
  <w:style w:type="character" w:customStyle="1" w:styleId="ListLabel337">
    <w:name w:val="ListLabel 337"/>
    <w:rPr>
      <w:rFonts w:cs="Bookman Old Style"/>
      <w:lang w:eastAsia="en-GB"/>
    </w:rPr>
  </w:style>
  <w:style w:type="character" w:customStyle="1" w:styleId="ListLabel338">
    <w:name w:val="ListLabel 338"/>
    <w:rPr>
      <w:rFonts w:cs="Bookman Old Style"/>
      <w:lang w:eastAsia="en-GB"/>
    </w:rPr>
  </w:style>
  <w:style w:type="character" w:customStyle="1" w:styleId="ListLabel339">
    <w:name w:val="ListLabel 339"/>
    <w:rPr>
      <w:rFonts w:cs="Bookman Old Style"/>
      <w:lang w:eastAsia="en-GB"/>
    </w:rPr>
  </w:style>
  <w:style w:type="character" w:customStyle="1" w:styleId="ListLabel340">
    <w:name w:val="ListLabel 340"/>
    <w:rPr>
      <w:rFonts w:cs="Bookman Old Style"/>
      <w:lang w:eastAsia="en-GB"/>
    </w:rPr>
  </w:style>
  <w:style w:type="character" w:customStyle="1" w:styleId="ListLabel341">
    <w:name w:val="ListLabel 341"/>
    <w:rPr>
      <w:rFonts w:cs="Wingdings"/>
    </w:rPr>
  </w:style>
  <w:style w:type="character" w:customStyle="1" w:styleId="ListLabel342">
    <w:name w:val="ListLabel 342"/>
    <w:rPr>
      <w:rFonts w:cs="Courier New"/>
    </w:rPr>
  </w:style>
  <w:style w:type="character" w:customStyle="1" w:styleId="ListLabel343">
    <w:name w:val="ListLabel 343"/>
    <w:rPr>
      <w:rFonts w:cs="Wingdings"/>
    </w:rPr>
  </w:style>
  <w:style w:type="character" w:customStyle="1" w:styleId="ListLabel344">
    <w:name w:val="ListLabel 344"/>
    <w:rPr>
      <w:rFonts w:cs="Symbol"/>
    </w:rPr>
  </w:style>
  <w:style w:type="character" w:customStyle="1" w:styleId="ListLabel345">
    <w:name w:val="ListLabel 345"/>
    <w:rPr>
      <w:rFonts w:cs="Courier New"/>
    </w:rPr>
  </w:style>
  <w:style w:type="character" w:customStyle="1" w:styleId="ListLabel346">
    <w:name w:val="ListLabel 346"/>
    <w:rPr>
      <w:rFonts w:cs="Wingdings"/>
    </w:rPr>
  </w:style>
  <w:style w:type="character" w:customStyle="1" w:styleId="ListLabel347">
    <w:name w:val="ListLabel 347"/>
    <w:rPr>
      <w:rFonts w:cs="Symbol"/>
    </w:rPr>
  </w:style>
  <w:style w:type="character" w:customStyle="1" w:styleId="ListLabel348">
    <w:name w:val="ListLabel 348"/>
    <w:rPr>
      <w:rFonts w:cs="Courier New"/>
    </w:rPr>
  </w:style>
  <w:style w:type="character" w:customStyle="1" w:styleId="ListLabel349">
    <w:name w:val="ListLabel 349"/>
    <w:rPr>
      <w:rFonts w:cs="Wingdings"/>
    </w:rPr>
  </w:style>
  <w:style w:type="character" w:customStyle="1" w:styleId="ListLabel350">
    <w:name w:val="ListLabel 350"/>
    <w:rPr>
      <w:rFonts w:cs="Arial"/>
      <w:iCs/>
      <w:szCs w:val="24"/>
    </w:rPr>
  </w:style>
  <w:style w:type="character" w:customStyle="1" w:styleId="ListLabel351">
    <w:name w:val="ListLabel 351"/>
    <w:rPr>
      <w:rFonts w:cs="Arial"/>
      <w:iCs/>
      <w:szCs w:val="24"/>
    </w:rPr>
  </w:style>
  <w:style w:type="character" w:customStyle="1" w:styleId="ListLabel352">
    <w:name w:val="ListLabel 352"/>
    <w:rPr>
      <w:rFonts w:cs="Arial"/>
      <w:iCs/>
      <w:szCs w:val="24"/>
    </w:rPr>
  </w:style>
  <w:style w:type="character" w:customStyle="1" w:styleId="ListLabel353">
    <w:name w:val="ListLabel 353"/>
    <w:rPr>
      <w:rFonts w:cs="Arial"/>
      <w:iCs/>
      <w:szCs w:val="24"/>
    </w:rPr>
  </w:style>
  <w:style w:type="character" w:customStyle="1" w:styleId="ListLabel354">
    <w:name w:val="ListLabel 354"/>
    <w:rPr>
      <w:rFonts w:cs="Arial"/>
      <w:iCs/>
      <w:szCs w:val="24"/>
    </w:rPr>
  </w:style>
  <w:style w:type="character" w:customStyle="1" w:styleId="ListLabel355">
    <w:name w:val="ListLabel 355"/>
    <w:rPr>
      <w:rFonts w:cs="Arial"/>
      <w:iCs/>
      <w:szCs w:val="24"/>
    </w:rPr>
  </w:style>
  <w:style w:type="character" w:customStyle="1" w:styleId="ListLabel356">
    <w:name w:val="ListLabel 356"/>
    <w:rPr>
      <w:rFonts w:cs="Arial"/>
      <w:iCs/>
      <w:szCs w:val="24"/>
    </w:rPr>
  </w:style>
  <w:style w:type="character" w:customStyle="1" w:styleId="ListLabel357">
    <w:name w:val="ListLabel 357"/>
    <w:rPr>
      <w:rFonts w:cs="Arial"/>
      <w:iCs/>
      <w:szCs w:val="24"/>
    </w:rPr>
  </w:style>
  <w:style w:type="character" w:customStyle="1" w:styleId="ListLabel358">
    <w:name w:val="ListLabel 358"/>
    <w:rPr>
      <w:rFonts w:cs="Arial"/>
      <w:iCs/>
      <w:szCs w:val="24"/>
    </w:rPr>
  </w:style>
  <w:style w:type="character" w:customStyle="1" w:styleId="ListLabel359">
    <w:name w:val="ListLabel 359"/>
    <w:rPr>
      <w:rFonts w:cs="Bookman Old Style"/>
      <w:b w:val="0"/>
      <w:i w:val="0"/>
      <w:sz w:val="20"/>
    </w:rPr>
  </w:style>
  <w:style w:type="character" w:customStyle="1" w:styleId="ListLabel360">
    <w:name w:val="ListLabel 360"/>
    <w:rPr>
      <w:rFonts w:cs="Bookman Old Style"/>
      <w:sz w:val="20"/>
    </w:rPr>
  </w:style>
  <w:style w:type="character" w:customStyle="1" w:styleId="ListLabel361">
    <w:name w:val="ListLabel 361"/>
    <w:rPr>
      <w:rFonts w:cs="Bookman Old Style"/>
      <w:sz w:val="20"/>
    </w:rPr>
  </w:style>
  <w:style w:type="character" w:customStyle="1" w:styleId="ListLabel362">
    <w:name w:val="ListLabel 362"/>
    <w:rPr>
      <w:rFonts w:cs="Bookman Old Style"/>
      <w:sz w:val="20"/>
    </w:rPr>
  </w:style>
  <w:style w:type="character" w:customStyle="1" w:styleId="ListLabel363">
    <w:name w:val="ListLabel 363"/>
    <w:rPr>
      <w:rFonts w:cs="Bookman Old Style"/>
      <w:sz w:val="20"/>
    </w:rPr>
  </w:style>
  <w:style w:type="character" w:customStyle="1" w:styleId="ListLabel364">
    <w:name w:val="ListLabel 364"/>
    <w:rPr>
      <w:rFonts w:cs="Bookman Old Style"/>
      <w:sz w:val="20"/>
    </w:rPr>
  </w:style>
  <w:style w:type="character" w:customStyle="1" w:styleId="ListLabel365">
    <w:name w:val="ListLabel 365"/>
    <w:rPr>
      <w:rFonts w:cs="Bookman Old Style"/>
      <w:sz w:val="20"/>
    </w:rPr>
  </w:style>
  <w:style w:type="character" w:customStyle="1" w:styleId="ListLabel366">
    <w:name w:val="ListLabel 366"/>
    <w:rPr>
      <w:rFonts w:cs="Bookman Old Style"/>
      <w:sz w:val="20"/>
    </w:rPr>
  </w:style>
  <w:style w:type="character" w:customStyle="1" w:styleId="ListLabel367">
    <w:name w:val="ListLabel 367"/>
    <w:rPr>
      <w:rFonts w:cs="Bookman Old Style"/>
      <w:sz w:val="20"/>
    </w:rPr>
  </w:style>
  <w:style w:type="character" w:customStyle="1" w:styleId="ListLabel368">
    <w:name w:val="ListLabel 368"/>
    <w:rPr>
      <w:rFonts w:cs="Bookman Old Style"/>
      <w:sz w:val="20"/>
    </w:rPr>
  </w:style>
  <w:style w:type="character" w:customStyle="1" w:styleId="ListLabel369">
    <w:name w:val="ListLabel 369"/>
    <w:rPr>
      <w:rFonts w:cs="Bookman Old Style"/>
      <w:b w:val="0"/>
      <w:i w:val="0"/>
      <w:sz w:val="20"/>
    </w:rPr>
  </w:style>
  <w:style w:type="character" w:customStyle="1" w:styleId="ListLabel370">
    <w:name w:val="ListLabel 370"/>
    <w:rPr>
      <w:rFonts w:cs="Bookman Old Style"/>
      <w:sz w:val="20"/>
    </w:rPr>
  </w:style>
  <w:style w:type="character" w:customStyle="1" w:styleId="ListLabel371">
    <w:name w:val="ListLabel 371"/>
    <w:rPr>
      <w:rFonts w:cs="Bookman Old Style"/>
      <w:sz w:val="20"/>
    </w:rPr>
  </w:style>
  <w:style w:type="character" w:customStyle="1" w:styleId="ListLabel372">
    <w:name w:val="ListLabel 372"/>
    <w:rPr>
      <w:rFonts w:cs="Bookman Old Style"/>
      <w:sz w:val="20"/>
    </w:rPr>
  </w:style>
  <w:style w:type="character" w:customStyle="1" w:styleId="ListLabel373">
    <w:name w:val="ListLabel 373"/>
    <w:rPr>
      <w:rFonts w:cs="Bookman Old Style"/>
      <w:sz w:val="20"/>
    </w:rPr>
  </w:style>
  <w:style w:type="character" w:customStyle="1" w:styleId="ListLabel374">
    <w:name w:val="ListLabel 374"/>
    <w:rPr>
      <w:rFonts w:cs="Bookman Old Style"/>
      <w:sz w:val="20"/>
    </w:rPr>
  </w:style>
  <w:style w:type="character" w:customStyle="1" w:styleId="ListLabel375">
    <w:name w:val="ListLabel 375"/>
    <w:rPr>
      <w:rFonts w:cs="Bookman Old Style"/>
      <w:sz w:val="20"/>
    </w:rPr>
  </w:style>
  <w:style w:type="character" w:customStyle="1" w:styleId="ListLabel376">
    <w:name w:val="ListLabel 376"/>
    <w:rPr>
      <w:rFonts w:cs="Bookman Old Style"/>
      <w:sz w:val="20"/>
    </w:rPr>
  </w:style>
  <w:style w:type="character" w:customStyle="1" w:styleId="ListLabel377">
    <w:name w:val="ListLabel 377"/>
    <w:rPr>
      <w:rFonts w:cs="Bookman Old Style"/>
      <w:sz w:val="20"/>
    </w:rPr>
  </w:style>
  <w:style w:type="character" w:customStyle="1" w:styleId="ListLabel378">
    <w:name w:val="ListLabel 378"/>
    <w:rPr>
      <w:rFonts w:cs="Bookman Old Style"/>
      <w:sz w:val="20"/>
    </w:rPr>
  </w:style>
  <w:style w:type="character" w:customStyle="1" w:styleId="ListLabel379">
    <w:name w:val="ListLabel 379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ListLabel380">
    <w:name w:val="ListLabel 380"/>
    <w:rPr>
      <w:rFonts w:cs="Bookman Old Style"/>
      <w:b/>
      <w:sz w:val="20"/>
      <w:szCs w:val="22"/>
    </w:rPr>
  </w:style>
  <w:style w:type="character" w:customStyle="1" w:styleId="ListLabel381">
    <w:name w:val="ListLabel 381"/>
    <w:rPr>
      <w:rFonts w:cs="Bookman Old Style"/>
      <w:b/>
      <w:sz w:val="20"/>
      <w:szCs w:val="22"/>
    </w:rPr>
  </w:style>
  <w:style w:type="character" w:customStyle="1" w:styleId="ListLabel382">
    <w:name w:val="ListLabel 382"/>
    <w:rPr>
      <w:rFonts w:cs="Bookman Old Style"/>
      <w:b/>
      <w:sz w:val="20"/>
      <w:szCs w:val="22"/>
    </w:rPr>
  </w:style>
  <w:style w:type="character" w:customStyle="1" w:styleId="ListLabel383">
    <w:name w:val="ListLabel 383"/>
    <w:rPr>
      <w:rFonts w:cs="Bookman Old Style"/>
      <w:b/>
      <w:sz w:val="20"/>
      <w:szCs w:val="22"/>
    </w:rPr>
  </w:style>
  <w:style w:type="character" w:customStyle="1" w:styleId="ListLabel384">
    <w:name w:val="ListLabel 384"/>
    <w:rPr>
      <w:rFonts w:cs="Bookman Old Style"/>
      <w:b/>
      <w:sz w:val="20"/>
      <w:szCs w:val="22"/>
    </w:rPr>
  </w:style>
  <w:style w:type="character" w:customStyle="1" w:styleId="ListLabel385">
    <w:name w:val="ListLabel 385"/>
    <w:rPr>
      <w:rFonts w:cs="Bookman Old Style"/>
      <w:b/>
      <w:sz w:val="20"/>
      <w:szCs w:val="22"/>
    </w:rPr>
  </w:style>
  <w:style w:type="character" w:customStyle="1" w:styleId="ListLabel386">
    <w:name w:val="ListLabel 386"/>
    <w:rPr>
      <w:rFonts w:cs="Bookman Old Style"/>
      <w:b/>
      <w:sz w:val="20"/>
      <w:szCs w:val="22"/>
    </w:rPr>
  </w:style>
  <w:style w:type="character" w:customStyle="1" w:styleId="ListLabel387">
    <w:name w:val="ListLabel 387"/>
    <w:rPr>
      <w:rFonts w:cs="Bookman Old Style"/>
      <w:b/>
      <w:sz w:val="20"/>
      <w:szCs w:val="22"/>
    </w:rPr>
  </w:style>
  <w:style w:type="character" w:customStyle="1" w:styleId="ListLabel388">
    <w:name w:val="ListLabel 388"/>
    <w:rPr>
      <w:rFonts w:ascii="Bookman Old Style" w:eastAsia="Bookman Old Style" w:hAnsi="Bookman Old Style" w:cs="Bookman Old Style"/>
    </w:rPr>
  </w:style>
  <w:style w:type="character" w:customStyle="1" w:styleId="ListLabel389">
    <w:name w:val="ListLabel 389"/>
    <w:rPr>
      <w:rFonts w:cs="Bookman Old Style"/>
      <w:sz w:val="20"/>
    </w:rPr>
  </w:style>
  <w:style w:type="character" w:customStyle="1" w:styleId="ListLabel390">
    <w:name w:val="ListLabel 390"/>
    <w:rPr>
      <w:rFonts w:cs="Bookman Old Style"/>
      <w:sz w:val="20"/>
    </w:rPr>
  </w:style>
  <w:style w:type="character" w:customStyle="1" w:styleId="ListLabel391">
    <w:name w:val="ListLabel 391"/>
    <w:rPr>
      <w:rFonts w:cs="Bookman Old Style"/>
      <w:sz w:val="20"/>
    </w:rPr>
  </w:style>
  <w:style w:type="character" w:customStyle="1" w:styleId="ListLabel392">
    <w:name w:val="ListLabel 392"/>
    <w:rPr>
      <w:rFonts w:cs="Bookman Old Style"/>
      <w:sz w:val="20"/>
    </w:rPr>
  </w:style>
  <w:style w:type="character" w:customStyle="1" w:styleId="ListLabel393">
    <w:name w:val="ListLabel 393"/>
    <w:rPr>
      <w:rFonts w:cs="Bookman Old Style"/>
      <w:sz w:val="20"/>
    </w:rPr>
  </w:style>
  <w:style w:type="character" w:customStyle="1" w:styleId="ListLabel394">
    <w:name w:val="ListLabel 394"/>
    <w:rPr>
      <w:rFonts w:cs="Bookman Old Style"/>
      <w:sz w:val="20"/>
    </w:rPr>
  </w:style>
  <w:style w:type="character" w:customStyle="1" w:styleId="ListLabel395">
    <w:name w:val="ListLabel 395"/>
    <w:rPr>
      <w:rFonts w:cs="Bookman Old Style"/>
      <w:sz w:val="20"/>
    </w:rPr>
  </w:style>
  <w:style w:type="character" w:customStyle="1" w:styleId="ListLabel396">
    <w:name w:val="ListLabel 396"/>
    <w:rPr>
      <w:rFonts w:cs="Bookman Old Style"/>
      <w:sz w:val="20"/>
    </w:rPr>
  </w:style>
  <w:style w:type="character" w:customStyle="1" w:styleId="ListLabel397">
    <w:name w:val="ListLabel 397"/>
    <w:rPr>
      <w:rFonts w:cs="Bookman Old Style"/>
      <w:sz w:val="20"/>
    </w:rPr>
  </w:style>
  <w:style w:type="character" w:customStyle="1" w:styleId="ListLabel398">
    <w:name w:val="ListLabel 398"/>
    <w:rPr>
      <w:rFonts w:cs="Arial"/>
      <w:spacing w:val="-6"/>
      <w:lang w:val="sq-AL"/>
    </w:rPr>
  </w:style>
  <w:style w:type="character" w:customStyle="1" w:styleId="ListLabel399">
    <w:name w:val="ListLabel 399"/>
    <w:rPr>
      <w:rFonts w:cs="Arial"/>
      <w:spacing w:val="-6"/>
      <w:lang w:val="sq-AL"/>
    </w:rPr>
  </w:style>
  <w:style w:type="character" w:customStyle="1" w:styleId="ListLabel400">
    <w:name w:val="ListLabel 400"/>
    <w:rPr>
      <w:rFonts w:cs="Arial"/>
      <w:spacing w:val="-6"/>
      <w:lang w:val="sq-AL"/>
    </w:rPr>
  </w:style>
  <w:style w:type="character" w:customStyle="1" w:styleId="ListLabel401">
    <w:name w:val="ListLabel 401"/>
    <w:rPr>
      <w:rFonts w:cs="Arial"/>
      <w:spacing w:val="-6"/>
      <w:lang w:val="sq-AL"/>
    </w:rPr>
  </w:style>
  <w:style w:type="character" w:customStyle="1" w:styleId="ListLabel402">
    <w:name w:val="ListLabel 402"/>
    <w:rPr>
      <w:rFonts w:cs="Arial"/>
      <w:spacing w:val="-6"/>
      <w:lang w:val="sq-AL"/>
    </w:rPr>
  </w:style>
  <w:style w:type="character" w:customStyle="1" w:styleId="ListLabel403">
    <w:name w:val="ListLabel 403"/>
    <w:rPr>
      <w:rFonts w:cs="Arial"/>
      <w:spacing w:val="-6"/>
      <w:lang w:val="sq-AL"/>
    </w:rPr>
  </w:style>
  <w:style w:type="character" w:customStyle="1" w:styleId="ListLabel404">
    <w:name w:val="ListLabel 404"/>
    <w:rPr>
      <w:rFonts w:cs="Arial"/>
      <w:spacing w:val="-6"/>
      <w:lang w:val="sq-AL"/>
    </w:rPr>
  </w:style>
  <w:style w:type="character" w:customStyle="1" w:styleId="ListLabel405">
    <w:name w:val="ListLabel 405"/>
    <w:rPr>
      <w:rFonts w:cs="Arial"/>
      <w:spacing w:val="-6"/>
      <w:lang w:val="sq-AL"/>
    </w:rPr>
  </w:style>
  <w:style w:type="character" w:customStyle="1" w:styleId="ListLabel406">
    <w:name w:val="ListLabel 406"/>
    <w:rPr>
      <w:rFonts w:cs="Arial"/>
      <w:spacing w:val="-6"/>
      <w:lang w:val="sq-AL"/>
    </w:rPr>
  </w:style>
  <w:style w:type="character" w:customStyle="1" w:styleId="ListLabel407">
    <w:name w:val="ListLabel 407"/>
    <w:rPr>
      <w:rFonts w:cs="Arial"/>
      <w:sz w:val="20"/>
    </w:rPr>
  </w:style>
  <w:style w:type="character" w:customStyle="1" w:styleId="ListLabel408">
    <w:name w:val="ListLabel 408"/>
    <w:rPr>
      <w:rFonts w:cs="Arial"/>
      <w:sz w:val="20"/>
    </w:rPr>
  </w:style>
  <w:style w:type="character" w:customStyle="1" w:styleId="ListLabel409">
    <w:name w:val="ListLabel 409"/>
    <w:rPr>
      <w:rFonts w:cs="Arial"/>
      <w:sz w:val="20"/>
    </w:rPr>
  </w:style>
  <w:style w:type="character" w:customStyle="1" w:styleId="ListLabel410">
    <w:name w:val="ListLabel 410"/>
    <w:rPr>
      <w:rFonts w:cs="Arial"/>
      <w:sz w:val="20"/>
    </w:rPr>
  </w:style>
  <w:style w:type="character" w:customStyle="1" w:styleId="ListLabel411">
    <w:name w:val="ListLabel 411"/>
    <w:rPr>
      <w:rFonts w:cs="Arial"/>
      <w:sz w:val="20"/>
    </w:rPr>
  </w:style>
  <w:style w:type="character" w:customStyle="1" w:styleId="ListLabel412">
    <w:name w:val="ListLabel 412"/>
    <w:rPr>
      <w:rFonts w:cs="Arial"/>
      <w:sz w:val="20"/>
    </w:rPr>
  </w:style>
  <w:style w:type="character" w:customStyle="1" w:styleId="ListLabel413">
    <w:name w:val="ListLabel 413"/>
    <w:rPr>
      <w:rFonts w:cs="Arial"/>
      <w:sz w:val="20"/>
    </w:rPr>
  </w:style>
  <w:style w:type="character" w:customStyle="1" w:styleId="ListLabel414">
    <w:name w:val="ListLabel 414"/>
    <w:rPr>
      <w:rFonts w:cs="Arial"/>
      <w:sz w:val="20"/>
    </w:rPr>
  </w:style>
  <w:style w:type="character" w:customStyle="1" w:styleId="ListLabel415">
    <w:name w:val="ListLabel 415"/>
    <w:rPr>
      <w:rFonts w:cs="Arial"/>
      <w:sz w:val="20"/>
    </w:rPr>
  </w:style>
  <w:style w:type="character" w:customStyle="1" w:styleId="ListLabel416">
    <w:name w:val="ListLabel 416"/>
    <w:rPr>
      <w:rFonts w:ascii="Bookman Old Style" w:eastAsia="Bookman Old Style" w:hAnsi="Bookman Old Style" w:cs="Bookman Old Style"/>
      <w:b/>
      <w:sz w:val="20"/>
    </w:rPr>
  </w:style>
  <w:style w:type="character" w:customStyle="1" w:styleId="ListLabel417">
    <w:name w:val="ListLabel 417"/>
    <w:rPr>
      <w:rFonts w:cs="Bookman Old Style"/>
      <w:sz w:val="20"/>
    </w:rPr>
  </w:style>
  <w:style w:type="character" w:customStyle="1" w:styleId="ListLabel418">
    <w:name w:val="ListLabel 418"/>
    <w:rPr>
      <w:rFonts w:cs="Bookman Old Style"/>
      <w:sz w:val="20"/>
    </w:rPr>
  </w:style>
  <w:style w:type="character" w:customStyle="1" w:styleId="ListLabel419">
    <w:name w:val="ListLabel 419"/>
    <w:rPr>
      <w:rFonts w:cs="Bookman Old Style"/>
      <w:sz w:val="20"/>
    </w:rPr>
  </w:style>
  <w:style w:type="character" w:customStyle="1" w:styleId="ListLabel420">
    <w:name w:val="ListLabel 420"/>
    <w:rPr>
      <w:rFonts w:cs="Bookman Old Style"/>
      <w:sz w:val="20"/>
    </w:rPr>
  </w:style>
  <w:style w:type="character" w:customStyle="1" w:styleId="ListLabel421">
    <w:name w:val="ListLabel 421"/>
    <w:rPr>
      <w:rFonts w:cs="Bookman Old Style"/>
      <w:sz w:val="20"/>
    </w:rPr>
  </w:style>
  <w:style w:type="character" w:customStyle="1" w:styleId="ListLabel422">
    <w:name w:val="ListLabel 422"/>
    <w:rPr>
      <w:rFonts w:cs="Bookman Old Style"/>
      <w:sz w:val="20"/>
    </w:rPr>
  </w:style>
  <w:style w:type="character" w:customStyle="1" w:styleId="ListLabel423">
    <w:name w:val="ListLabel 423"/>
    <w:rPr>
      <w:rFonts w:cs="Bookman Old Style"/>
      <w:sz w:val="20"/>
    </w:rPr>
  </w:style>
  <w:style w:type="character" w:customStyle="1" w:styleId="ListLabel424">
    <w:name w:val="ListLabel 424"/>
    <w:rPr>
      <w:rFonts w:cs="Bookman Old Style"/>
      <w:sz w:val="20"/>
    </w:rPr>
  </w:style>
  <w:style w:type="character" w:customStyle="1" w:styleId="ListLabel425">
    <w:name w:val="ListLabel 425"/>
    <w:rPr>
      <w:rFonts w:cs="Bookman Old Style"/>
      <w:sz w:val="20"/>
      <w:szCs w:val="20"/>
    </w:rPr>
  </w:style>
  <w:style w:type="character" w:customStyle="1" w:styleId="ListLabel426">
    <w:name w:val="ListLabel 426"/>
    <w:rPr>
      <w:rFonts w:cs="Bookman Old Style"/>
      <w:sz w:val="20"/>
      <w:szCs w:val="20"/>
    </w:rPr>
  </w:style>
  <w:style w:type="character" w:customStyle="1" w:styleId="ListLabel427">
    <w:name w:val="ListLabel 427"/>
    <w:rPr>
      <w:rFonts w:cs="Bookman Old Style"/>
      <w:sz w:val="20"/>
      <w:szCs w:val="20"/>
    </w:rPr>
  </w:style>
  <w:style w:type="character" w:customStyle="1" w:styleId="ListLabel428">
    <w:name w:val="ListLabel 428"/>
    <w:rPr>
      <w:rFonts w:cs="Bookman Old Style"/>
      <w:sz w:val="20"/>
      <w:szCs w:val="20"/>
    </w:rPr>
  </w:style>
  <w:style w:type="character" w:customStyle="1" w:styleId="ListLabel429">
    <w:name w:val="ListLabel 429"/>
    <w:rPr>
      <w:rFonts w:cs="Bookman Old Style"/>
      <w:sz w:val="20"/>
      <w:szCs w:val="20"/>
    </w:rPr>
  </w:style>
  <w:style w:type="character" w:customStyle="1" w:styleId="ListLabel430">
    <w:name w:val="ListLabel 430"/>
    <w:rPr>
      <w:rFonts w:cs="Bookman Old Style"/>
      <w:sz w:val="20"/>
      <w:szCs w:val="20"/>
    </w:rPr>
  </w:style>
  <w:style w:type="character" w:customStyle="1" w:styleId="ListLabel431">
    <w:name w:val="ListLabel 431"/>
    <w:rPr>
      <w:rFonts w:cs="Bookman Old Style"/>
      <w:sz w:val="20"/>
      <w:szCs w:val="20"/>
    </w:rPr>
  </w:style>
  <w:style w:type="character" w:customStyle="1" w:styleId="ListLabel432">
    <w:name w:val="ListLabel 432"/>
    <w:rPr>
      <w:rFonts w:cs="Bookman Old Style"/>
      <w:sz w:val="20"/>
      <w:szCs w:val="20"/>
    </w:rPr>
  </w:style>
  <w:style w:type="character" w:customStyle="1" w:styleId="ListLabel433">
    <w:name w:val="ListLabel 433"/>
    <w:rPr>
      <w:rFonts w:cs="Bookman Old Style"/>
      <w:sz w:val="20"/>
      <w:szCs w:val="20"/>
    </w:rPr>
  </w:style>
  <w:style w:type="character" w:customStyle="1" w:styleId="ListLabel434">
    <w:name w:val="ListLabel 434"/>
    <w:rPr>
      <w:rFonts w:cs="Bookman Old Style"/>
    </w:rPr>
  </w:style>
  <w:style w:type="character" w:customStyle="1" w:styleId="ListLabel435">
    <w:name w:val="ListLabel 435"/>
    <w:rPr>
      <w:rFonts w:cs="Wingdings"/>
    </w:rPr>
  </w:style>
  <w:style w:type="character" w:customStyle="1" w:styleId="ListLabel436">
    <w:name w:val="ListLabel 436"/>
    <w:rPr>
      <w:rFonts w:cs="Courier New"/>
    </w:rPr>
  </w:style>
  <w:style w:type="character" w:customStyle="1" w:styleId="ListLabel437">
    <w:name w:val="ListLabel 437"/>
    <w:rPr>
      <w:rFonts w:cs="Wingdings"/>
    </w:rPr>
  </w:style>
  <w:style w:type="character" w:customStyle="1" w:styleId="ListLabel438">
    <w:name w:val="ListLabel 438"/>
    <w:rPr>
      <w:rFonts w:cs="Symbol"/>
    </w:rPr>
  </w:style>
  <w:style w:type="character" w:customStyle="1" w:styleId="ListLabel439">
    <w:name w:val="ListLabel 439"/>
    <w:rPr>
      <w:rFonts w:cs="Courier New"/>
    </w:rPr>
  </w:style>
  <w:style w:type="character" w:customStyle="1" w:styleId="ListLabel440">
    <w:name w:val="ListLabel 440"/>
    <w:rPr>
      <w:rFonts w:cs="Wingdings"/>
    </w:rPr>
  </w:style>
  <w:style w:type="character" w:customStyle="1" w:styleId="ListLabel441">
    <w:name w:val="ListLabel 441"/>
    <w:rPr>
      <w:rFonts w:cs="Symbol"/>
    </w:rPr>
  </w:style>
  <w:style w:type="character" w:customStyle="1" w:styleId="ListLabel442">
    <w:name w:val="ListLabel 442"/>
    <w:rPr>
      <w:rFonts w:cs="Courier New"/>
    </w:rPr>
  </w:style>
  <w:style w:type="character" w:customStyle="1" w:styleId="ListLabel443">
    <w:name w:val="ListLabel 443"/>
    <w:rPr>
      <w:rFonts w:cs="Wingdings"/>
    </w:rPr>
  </w:style>
  <w:style w:type="character" w:customStyle="1" w:styleId="ListLabel444">
    <w:name w:val="ListLabel 444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445">
    <w:name w:val="ListLabel 445"/>
    <w:rPr>
      <w:rFonts w:eastAsia="Times New Roman" w:cs="Times New Roman"/>
    </w:rPr>
  </w:style>
  <w:style w:type="character" w:customStyle="1" w:styleId="ListLabel446">
    <w:name w:val="ListLabel 446"/>
    <w:rPr>
      <w:rFonts w:cs="Wingdings"/>
      <w:position w:val="0"/>
      <w:vertAlign w:val="superscript"/>
    </w:rPr>
  </w:style>
  <w:style w:type="character" w:customStyle="1" w:styleId="ListLabel447">
    <w:name w:val="ListLabel 447"/>
    <w:rPr>
      <w:rFonts w:cs="Symbol"/>
    </w:rPr>
  </w:style>
  <w:style w:type="character" w:customStyle="1" w:styleId="ListLabel448">
    <w:name w:val="ListLabel 448"/>
    <w:rPr>
      <w:rFonts w:cs="Courier New"/>
    </w:rPr>
  </w:style>
  <w:style w:type="character" w:customStyle="1" w:styleId="ListLabel449">
    <w:name w:val="ListLabel 449"/>
    <w:rPr>
      <w:rFonts w:cs="Wingdings"/>
      <w:position w:val="0"/>
      <w:vertAlign w:val="superscript"/>
    </w:rPr>
  </w:style>
  <w:style w:type="character" w:customStyle="1" w:styleId="ListLabel450">
    <w:name w:val="ListLabel 450"/>
    <w:rPr>
      <w:rFonts w:cs="Symbol"/>
    </w:rPr>
  </w:style>
  <w:style w:type="character" w:customStyle="1" w:styleId="ListLabel451">
    <w:name w:val="ListLabel 451"/>
    <w:rPr>
      <w:rFonts w:cs="Courier New"/>
    </w:rPr>
  </w:style>
  <w:style w:type="character" w:customStyle="1" w:styleId="ListLabel452">
    <w:name w:val="ListLabel 452"/>
    <w:rPr>
      <w:rFonts w:cs="Wingdings"/>
      <w:position w:val="0"/>
      <w:vertAlign w:val="superscript"/>
    </w:rPr>
  </w:style>
  <w:style w:type="character" w:customStyle="1" w:styleId="ListLabel453">
    <w:name w:val="ListLabel 453"/>
    <w:rPr>
      <w:rFonts w:cs="Bookman Old Style"/>
      <w:sz w:val="20"/>
    </w:rPr>
  </w:style>
  <w:style w:type="character" w:customStyle="1" w:styleId="ListLabel454">
    <w:name w:val="ListLabel 454"/>
    <w:rPr>
      <w:rFonts w:cs="Bookman Old Style"/>
      <w:sz w:val="20"/>
    </w:rPr>
  </w:style>
  <w:style w:type="character" w:customStyle="1" w:styleId="ListLabel455">
    <w:name w:val="ListLabel 455"/>
    <w:rPr>
      <w:rFonts w:cs="Bookman Old Style"/>
      <w:sz w:val="20"/>
    </w:rPr>
  </w:style>
  <w:style w:type="character" w:customStyle="1" w:styleId="ListLabel456">
    <w:name w:val="ListLabel 456"/>
    <w:rPr>
      <w:rFonts w:cs="Bookman Old Style"/>
      <w:sz w:val="20"/>
    </w:rPr>
  </w:style>
  <w:style w:type="character" w:customStyle="1" w:styleId="ListLabel457">
    <w:name w:val="ListLabel 457"/>
    <w:rPr>
      <w:rFonts w:cs="Bookman Old Style"/>
      <w:sz w:val="20"/>
    </w:rPr>
  </w:style>
  <w:style w:type="character" w:customStyle="1" w:styleId="ListLabel458">
    <w:name w:val="ListLabel 458"/>
    <w:rPr>
      <w:rFonts w:cs="Bookman Old Style"/>
      <w:sz w:val="20"/>
    </w:rPr>
  </w:style>
  <w:style w:type="character" w:customStyle="1" w:styleId="ListLabel459">
    <w:name w:val="ListLabel 459"/>
    <w:rPr>
      <w:rFonts w:cs="Bookman Old Style"/>
      <w:sz w:val="20"/>
    </w:rPr>
  </w:style>
  <w:style w:type="character" w:customStyle="1" w:styleId="ListLabel460">
    <w:name w:val="ListLabel 460"/>
    <w:rPr>
      <w:rFonts w:cs="Bookman Old Style"/>
      <w:sz w:val="20"/>
    </w:rPr>
  </w:style>
  <w:style w:type="character" w:customStyle="1" w:styleId="ListLabel461">
    <w:name w:val="ListLabel 461"/>
    <w:rPr>
      <w:rFonts w:cs="Bookman Old Style"/>
      <w:sz w:val="20"/>
    </w:rPr>
  </w:style>
  <w:style w:type="character" w:customStyle="1" w:styleId="ListLabel462">
    <w:name w:val="ListLabel 462"/>
    <w:rPr>
      <w:rFonts w:cs="Bookman Old Style"/>
      <w:sz w:val="20"/>
    </w:rPr>
  </w:style>
  <w:style w:type="character" w:customStyle="1" w:styleId="ListLabel463">
    <w:name w:val="ListLabel 463"/>
    <w:rPr>
      <w:rFonts w:cs="Bookman Old Style"/>
      <w:sz w:val="20"/>
    </w:rPr>
  </w:style>
  <w:style w:type="character" w:customStyle="1" w:styleId="ListLabel464">
    <w:name w:val="ListLabel 464"/>
    <w:rPr>
      <w:rFonts w:cs="Bookman Old Style"/>
      <w:sz w:val="20"/>
    </w:rPr>
  </w:style>
  <w:style w:type="character" w:customStyle="1" w:styleId="ListLabel465">
    <w:name w:val="ListLabel 465"/>
    <w:rPr>
      <w:rFonts w:cs="Bookman Old Style"/>
      <w:sz w:val="20"/>
    </w:rPr>
  </w:style>
  <w:style w:type="character" w:customStyle="1" w:styleId="ListLabel466">
    <w:name w:val="ListLabel 466"/>
    <w:rPr>
      <w:rFonts w:cs="Bookman Old Style"/>
      <w:sz w:val="20"/>
    </w:rPr>
  </w:style>
  <w:style w:type="character" w:customStyle="1" w:styleId="ListLabel467">
    <w:name w:val="ListLabel 467"/>
    <w:rPr>
      <w:rFonts w:cs="Bookman Old Style"/>
      <w:sz w:val="20"/>
    </w:rPr>
  </w:style>
  <w:style w:type="character" w:customStyle="1" w:styleId="ListLabel468">
    <w:name w:val="ListLabel 468"/>
    <w:rPr>
      <w:rFonts w:cs="Bookman Old Style"/>
      <w:sz w:val="20"/>
    </w:rPr>
  </w:style>
  <w:style w:type="character" w:customStyle="1" w:styleId="ListLabel469">
    <w:name w:val="ListLabel 469"/>
    <w:rPr>
      <w:rFonts w:cs="Bookman Old Style"/>
      <w:sz w:val="20"/>
    </w:rPr>
  </w:style>
  <w:style w:type="character" w:customStyle="1" w:styleId="ListLabel470">
    <w:name w:val="ListLabel 470"/>
    <w:rPr>
      <w:rFonts w:cs="Bookman Old Style"/>
      <w:sz w:val="20"/>
    </w:rPr>
  </w:style>
  <w:style w:type="character" w:customStyle="1" w:styleId="ListLabel471">
    <w:name w:val="ListLabel 471"/>
    <w:rPr>
      <w:rFonts w:cs="Bookman Old Style"/>
      <w:b w:val="0"/>
      <w:i w:val="0"/>
      <w:sz w:val="20"/>
    </w:rPr>
  </w:style>
  <w:style w:type="character" w:customStyle="1" w:styleId="ListLabel472">
    <w:name w:val="ListLabel 472"/>
    <w:rPr>
      <w:rFonts w:cs="Wingdings"/>
    </w:rPr>
  </w:style>
  <w:style w:type="character" w:customStyle="1" w:styleId="ListLabel473">
    <w:name w:val="ListLabel 473"/>
    <w:rPr>
      <w:rFonts w:cs="Courier New"/>
    </w:rPr>
  </w:style>
  <w:style w:type="character" w:customStyle="1" w:styleId="ListLabel474">
    <w:name w:val="ListLabel 474"/>
    <w:rPr>
      <w:rFonts w:cs="Wingdings"/>
    </w:rPr>
  </w:style>
  <w:style w:type="character" w:customStyle="1" w:styleId="ListLabel475">
    <w:name w:val="ListLabel 475"/>
    <w:rPr>
      <w:rFonts w:cs="Symbol"/>
    </w:rPr>
  </w:style>
  <w:style w:type="character" w:customStyle="1" w:styleId="ListLabel476">
    <w:name w:val="ListLabel 476"/>
    <w:rPr>
      <w:rFonts w:cs="Courier New"/>
    </w:rPr>
  </w:style>
  <w:style w:type="character" w:customStyle="1" w:styleId="ListLabel477">
    <w:name w:val="ListLabel 477"/>
    <w:rPr>
      <w:rFonts w:cs="Wingdings"/>
    </w:rPr>
  </w:style>
  <w:style w:type="character" w:customStyle="1" w:styleId="ListLabel478">
    <w:name w:val="ListLabel 478"/>
    <w:rPr>
      <w:rFonts w:cs="Symbol"/>
    </w:rPr>
  </w:style>
  <w:style w:type="character" w:customStyle="1" w:styleId="ListLabel479">
    <w:name w:val="ListLabel 479"/>
    <w:rPr>
      <w:rFonts w:cs="Courier New"/>
    </w:rPr>
  </w:style>
  <w:style w:type="character" w:customStyle="1" w:styleId="ListLabel480">
    <w:name w:val="ListLabel 480"/>
    <w:rPr>
      <w:rFonts w:cs="Wingdings"/>
    </w:rPr>
  </w:style>
  <w:style w:type="character" w:customStyle="1" w:styleId="ListLabel481">
    <w:name w:val="ListLabel 481"/>
    <w:rPr>
      <w:rFonts w:cs="Symbol"/>
      <w:color w:val="000000"/>
      <w:sz w:val="20"/>
      <w:szCs w:val="20"/>
    </w:rPr>
  </w:style>
  <w:style w:type="character" w:customStyle="1" w:styleId="ListLabel482">
    <w:name w:val="ListLabel 482"/>
    <w:rPr>
      <w:rFonts w:cs="Courier New"/>
    </w:rPr>
  </w:style>
  <w:style w:type="character" w:customStyle="1" w:styleId="ListLabel483">
    <w:name w:val="ListLabel 483"/>
    <w:rPr>
      <w:rFonts w:cs="Wingdings"/>
    </w:rPr>
  </w:style>
  <w:style w:type="character" w:customStyle="1" w:styleId="ListLabel484">
    <w:name w:val="ListLabel 484"/>
    <w:rPr>
      <w:rFonts w:cs="Symbol"/>
      <w:color w:val="000000"/>
      <w:sz w:val="20"/>
      <w:szCs w:val="20"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Wingdings"/>
    </w:rPr>
  </w:style>
  <w:style w:type="character" w:customStyle="1" w:styleId="ListLabel487">
    <w:name w:val="ListLabel 487"/>
    <w:rPr>
      <w:rFonts w:cs="Symbol"/>
      <w:color w:val="000000"/>
      <w:sz w:val="20"/>
      <w:szCs w:val="20"/>
    </w:rPr>
  </w:style>
  <w:style w:type="character" w:customStyle="1" w:styleId="ListLabel488">
    <w:name w:val="ListLabel 488"/>
    <w:rPr>
      <w:rFonts w:cs="Courier New"/>
    </w:rPr>
  </w:style>
  <w:style w:type="character" w:customStyle="1" w:styleId="ListLabel489">
    <w:name w:val="ListLabel 489"/>
    <w:rPr>
      <w:rFonts w:cs="Wingdings"/>
    </w:rPr>
  </w:style>
  <w:style w:type="character" w:customStyle="1" w:styleId="ListLabel490">
    <w:name w:val="ListLabel 490"/>
    <w:rPr>
      <w:rFonts w:ascii="Bookman Old Style" w:eastAsia="Bookman Old Style" w:hAnsi="Bookman Old Style" w:cs="Bookman Old Style"/>
      <w:spacing w:val="-6"/>
    </w:rPr>
  </w:style>
  <w:style w:type="character" w:customStyle="1" w:styleId="ListLabel491">
    <w:name w:val="ListLabel 491"/>
    <w:rPr>
      <w:rFonts w:cs="Bookman Old Style"/>
      <w:spacing w:val="-6"/>
    </w:rPr>
  </w:style>
  <w:style w:type="character" w:customStyle="1" w:styleId="ListLabel492">
    <w:name w:val="ListLabel 492"/>
    <w:rPr>
      <w:rFonts w:cs="Bookman Old Style"/>
      <w:spacing w:val="-6"/>
    </w:rPr>
  </w:style>
  <w:style w:type="character" w:customStyle="1" w:styleId="ListLabel493">
    <w:name w:val="ListLabel 493"/>
    <w:rPr>
      <w:rFonts w:cs="Bookman Old Style"/>
      <w:spacing w:val="-6"/>
    </w:rPr>
  </w:style>
  <w:style w:type="character" w:customStyle="1" w:styleId="ListLabel494">
    <w:name w:val="ListLabel 494"/>
    <w:rPr>
      <w:rFonts w:cs="Bookman Old Style"/>
      <w:spacing w:val="-6"/>
    </w:rPr>
  </w:style>
  <w:style w:type="character" w:customStyle="1" w:styleId="ListLabel495">
    <w:name w:val="ListLabel 495"/>
    <w:rPr>
      <w:rFonts w:cs="Bookman Old Style"/>
      <w:spacing w:val="-6"/>
    </w:rPr>
  </w:style>
  <w:style w:type="character" w:customStyle="1" w:styleId="ListLabel496">
    <w:name w:val="ListLabel 496"/>
    <w:rPr>
      <w:rFonts w:cs="Bookman Old Style"/>
      <w:spacing w:val="-6"/>
    </w:rPr>
  </w:style>
  <w:style w:type="character" w:customStyle="1" w:styleId="ListLabel497">
    <w:name w:val="ListLabel 497"/>
    <w:rPr>
      <w:rFonts w:cs="Bookman Old Style"/>
      <w:spacing w:val="-6"/>
    </w:rPr>
  </w:style>
  <w:style w:type="character" w:customStyle="1" w:styleId="ListLabel498">
    <w:name w:val="ListLabel 498"/>
    <w:rPr>
      <w:rFonts w:cs="Bookman Old Style"/>
      <w:spacing w:val="-6"/>
    </w:rPr>
  </w:style>
  <w:style w:type="character" w:customStyle="1" w:styleId="ListLabel499">
    <w:name w:val="ListLabel 499"/>
    <w:rPr>
      <w:rFonts w:cs="Bookman Old Style"/>
      <w:spacing w:val="-6"/>
    </w:rPr>
  </w:style>
  <w:style w:type="character" w:customStyle="1" w:styleId="ListLabel500">
    <w:name w:val="ListLabel 500"/>
    <w:rPr>
      <w:rFonts w:cs="Bookman Old Style"/>
      <w:spacing w:val="-6"/>
    </w:rPr>
  </w:style>
  <w:style w:type="character" w:customStyle="1" w:styleId="ListLabel501">
    <w:name w:val="ListLabel 501"/>
    <w:rPr>
      <w:rFonts w:cs="Bookman Old Style"/>
      <w:spacing w:val="-6"/>
    </w:rPr>
  </w:style>
  <w:style w:type="character" w:customStyle="1" w:styleId="ListLabel502">
    <w:name w:val="ListLabel 502"/>
    <w:rPr>
      <w:rFonts w:cs="Bookman Old Style"/>
      <w:spacing w:val="-6"/>
    </w:rPr>
  </w:style>
  <w:style w:type="character" w:customStyle="1" w:styleId="ListLabel503">
    <w:name w:val="ListLabel 503"/>
    <w:rPr>
      <w:rFonts w:cs="Bookman Old Style"/>
      <w:spacing w:val="-6"/>
    </w:rPr>
  </w:style>
  <w:style w:type="character" w:customStyle="1" w:styleId="ListLabel504">
    <w:name w:val="ListLabel 504"/>
    <w:rPr>
      <w:rFonts w:cs="Bookman Old Style"/>
      <w:spacing w:val="-6"/>
    </w:rPr>
  </w:style>
  <w:style w:type="character" w:customStyle="1" w:styleId="ListLabel505">
    <w:name w:val="ListLabel 505"/>
    <w:rPr>
      <w:rFonts w:cs="Bookman Old Style"/>
      <w:spacing w:val="-6"/>
    </w:rPr>
  </w:style>
  <w:style w:type="character" w:customStyle="1" w:styleId="ListLabel506">
    <w:name w:val="ListLabel 506"/>
    <w:rPr>
      <w:rFonts w:cs="Bookman Old Style"/>
      <w:spacing w:val="-6"/>
    </w:rPr>
  </w:style>
  <w:style w:type="character" w:customStyle="1" w:styleId="ListLabel507">
    <w:name w:val="ListLabel 507"/>
    <w:rPr>
      <w:rFonts w:cs="Bookman Old Style"/>
      <w:spacing w:val="-6"/>
    </w:rPr>
  </w:style>
  <w:style w:type="character" w:customStyle="1" w:styleId="ListLabel508">
    <w:name w:val="ListLabel 508"/>
    <w:rPr>
      <w:rFonts w:ascii="Bookman Old Style" w:eastAsia="Bookman Old Style" w:hAnsi="Bookman Old Style" w:cs="Bookman Old Style"/>
      <w:spacing w:val="-6"/>
    </w:rPr>
  </w:style>
  <w:style w:type="character" w:customStyle="1" w:styleId="ListLabel509">
    <w:name w:val="ListLabel 509"/>
    <w:rPr>
      <w:rFonts w:cs="Bookman Old Style"/>
      <w:spacing w:val="-6"/>
    </w:rPr>
  </w:style>
  <w:style w:type="character" w:customStyle="1" w:styleId="ListLabel510">
    <w:name w:val="ListLabel 510"/>
    <w:rPr>
      <w:rFonts w:cs="Bookman Old Style"/>
      <w:spacing w:val="-6"/>
    </w:rPr>
  </w:style>
  <w:style w:type="character" w:customStyle="1" w:styleId="ListLabel511">
    <w:name w:val="ListLabel 511"/>
    <w:rPr>
      <w:rFonts w:cs="Bookman Old Style"/>
      <w:spacing w:val="-6"/>
    </w:rPr>
  </w:style>
  <w:style w:type="character" w:customStyle="1" w:styleId="ListLabel512">
    <w:name w:val="ListLabel 512"/>
    <w:rPr>
      <w:rFonts w:cs="Bookman Old Style"/>
      <w:spacing w:val="-6"/>
    </w:rPr>
  </w:style>
  <w:style w:type="character" w:customStyle="1" w:styleId="ListLabel513">
    <w:name w:val="ListLabel 513"/>
    <w:rPr>
      <w:rFonts w:cs="Bookman Old Style"/>
      <w:spacing w:val="-6"/>
    </w:rPr>
  </w:style>
  <w:style w:type="character" w:customStyle="1" w:styleId="ListLabel514">
    <w:name w:val="ListLabel 514"/>
    <w:rPr>
      <w:rFonts w:cs="Bookman Old Style"/>
      <w:spacing w:val="-6"/>
    </w:rPr>
  </w:style>
  <w:style w:type="character" w:customStyle="1" w:styleId="ListLabel515">
    <w:name w:val="ListLabel 515"/>
    <w:rPr>
      <w:rFonts w:cs="Bookman Old Style"/>
      <w:spacing w:val="-6"/>
    </w:rPr>
  </w:style>
  <w:style w:type="character" w:customStyle="1" w:styleId="ListLabel516">
    <w:name w:val="ListLabel 516"/>
    <w:rPr>
      <w:rFonts w:cs="Bookman Old Style"/>
      <w:spacing w:val="-6"/>
    </w:rPr>
  </w:style>
  <w:style w:type="character" w:customStyle="1" w:styleId="ListLabel517">
    <w:name w:val="ListLabel 517"/>
    <w:rPr>
      <w:rFonts w:cs="Bookman Old Style"/>
      <w:sz w:val="20"/>
    </w:rPr>
  </w:style>
  <w:style w:type="character" w:customStyle="1" w:styleId="ListLabel518">
    <w:name w:val="ListLabel 518"/>
    <w:rPr>
      <w:rFonts w:cs="Bookman Old Style"/>
      <w:sz w:val="20"/>
    </w:rPr>
  </w:style>
  <w:style w:type="character" w:customStyle="1" w:styleId="ListLabel519">
    <w:name w:val="ListLabel 519"/>
    <w:rPr>
      <w:rFonts w:cs="Bookman Old Style"/>
      <w:sz w:val="20"/>
    </w:rPr>
  </w:style>
  <w:style w:type="character" w:customStyle="1" w:styleId="ListLabel520">
    <w:name w:val="ListLabel 520"/>
    <w:rPr>
      <w:rFonts w:cs="Bookman Old Style"/>
      <w:sz w:val="20"/>
    </w:rPr>
  </w:style>
  <w:style w:type="character" w:customStyle="1" w:styleId="ListLabel521">
    <w:name w:val="ListLabel 521"/>
    <w:rPr>
      <w:rFonts w:cs="Bookman Old Style"/>
      <w:sz w:val="20"/>
    </w:rPr>
  </w:style>
  <w:style w:type="character" w:customStyle="1" w:styleId="ListLabel522">
    <w:name w:val="ListLabel 522"/>
    <w:rPr>
      <w:rFonts w:cs="Bookman Old Style"/>
      <w:sz w:val="20"/>
    </w:rPr>
  </w:style>
  <w:style w:type="character" w:customStyle="1" w:styleId="ListLabel523">
    <w:name w:val="ListLabel 523"/>
    <w:rPr>
      <w:rFonts w:cs="Bookman Old Style"/>
      <w:sz w:val="20"/>
    </w:rPr>
  </w:style>
  <w:style w:type="character" w:customStyle="1" w:styleId="ListLabel524">
    <w:name w:val="ListLabel 524"/>
    <w:rPr>
      <w:rFonts w:cs="Bookman Old Style"/>
      <w:sz w:val="20"/>
    </w:rPr>
  </w:style>
  <w:style w:type="character" w:customStyle="1" w:styleId="ListLabel525">
    <w:name w:val="ListLabel 525"/>
    <w:rPr>
      <w:rFonts w:cs="Bookman Old Style"/>
      <w:sz w:val="20"/>
    </w:rPr>
  </w:style>
  <w:style w:type="character" w:customStyle="1" w:styleId="ListLabel526">
    <w:name w:val="ListLabel 526"/>
    <w:rPr>
      <w:rFonts w:cs="Arial"/>
    </w:rPr>
  </w:style>
  <w:style w:type="character" w:customStyle="1" w:styleId="ListLabel527">
    <w:name w:val="ListLabel 527"/>
    <w:rPr>
      <w:rFonts w:cs="Arial"/>
    </w:rPr>
  </w:style>
  <w:style w:type="character" w:customStyle="1" w:styleId="ListLabel528">
    <w:name w:val="ListLabel 528"/>
    <w:rPr>
      <w:rFonts w:cs="Arial"/>
    </w:rPr>
  </w:style>
  <w:style w:type="character" w:customStyle="1" w:styleId="ListLabel529">
    <w:name w:val="ListLabel 529"/>
    <w:rPr>
      <w:rFonts w:cs="Arial"/>
    </w:rPr>
  </w:style>
  <w:style w:type="character" w:customStyle="1" w:styleId="ListLabel530">
    <w:name w:val="ListLabel 530"/>
    <w:rPr>
      <w:rFonts w:cs="Arial"/>
    </w:rPr>
  </w:style>
  <w:style w:type="character" w:customStyle="1" w:styleId="ListLabel531">
    <w:name w:val="ListLabel 531"/>
    <w:rPr>
      <w:rFonts w:cs="Arial"/>
    </w:rPr>
  </w:style>
  <w:style w:type="character" w:customStyle="1" w:styleId="ListLabel532">
    <w:name w:val="ListLabel 532"/>
    <w:rPr>
      <w:rFonts w:cs="Arial"/>
    </w:rPr>
  </w:style>
  <w:style w:type="character" w:customStyle="1" w:styleId="ListLabel533">
    <w:name w:val="ListLabel 533"/>
    <w:rPr>
      <w:rFonts w:cs="Arial"/>
    </w:rPr>
  </w:style>
  <w:style w:type="character" w:customStyle="1" w:styleId="ListLabel534">
    <w:name w:val="ListLabel 534"/>
    <w:rPr>
      <w:rFonts w:cs="Arial"/>
    </w:rPr>
  </w:style>
  <w:style w:type="character" w:customStyle="1" w:styleId="ListLabel535">
    <w:name w:val="ListLabel 535"/>
    <w:rPr>
      <w:rFonts w:cs="Bookman Old Style"/>
      <w:sz w:val="20"/>
      <w:szCs w:val="20"/>
    </w:rPr>
  </w:style>
  <w:style w:type="character" w:customStyle="1" w:styleId="ListLabel536">
    <w:name w:val="ListLabel 536"/>
    <w:rPr>
      <w:rFonts w:cs="Bookman Old Style"/>
      <w:sz w:val="20"/>
      <w:szCs w:val="20"/>
    </w:rPr>
  </w:style>
  <w:style w:type="character" w:customStyle="1" w:styleId="ListLabel537">
    <w:name w:val="ListLabel 537"/>
    <w:rPr>
      <w:rFonts w:cs="Bookman Old Style"/>
      <w:sz w:val="20"/>
      <w:szCs w:val="20"/>
    </w:rPr>
  </w:style>
  <w:style w:type="character" w:customStyle="1" w:styleId="ListLabel538">
    <w:name w:val="ListLabel 538"/>
    <w:rPr>
      <w:rFonts w:cs="Bookman Old Style"/>
      <w:sz w:val="20"/>
      <w:szCs w:val="20"/>
    </w:rPr>
  </w:style>
  <w:style w:type="character" w:customStyle="1" w:styleId="ListLabel539">
    <w:name w:val="ListLabel 539"/>
    <w:rPr>
      <w:rFonts w:cs="Bookman Old Style"/>
      <w:sz w:val="20"/>
      <w:szCs w:val="20"/>
    </w:rPr>
  </w:style>
  <w:style w:type="character" w:customStyle="1" w:styleId="ListLabel540">
    <w:name w:val="ListLabel 540"/>
    <w:rPr>
      <w:rFonts w:cs="Bookman Old Style"/>
      <w:sz w:val="20"/>
      <w:szCs w:val="20"/>
    </w:rPr>
  </w:style>
  <w:style w:type="character" w:customStyle="1" w:styleId="ListLabel541">
    <w:name w:val="ListLabel 541"/>
    <w:rPr>
      <w:rFonts w:cs="Bookman Old Style"/>
      <w:sz w:val="20"/>
      <w:szCs w:val="20"/>
    </w:rPr>
  </w:style>
  <w:style w:type="character" w:customStyle="1" w:styleId="ListLabel542">
    <w:name w:val="ListLabel 542"/>
    <w:rPr>
      <w:rFonts w:cs="Bookman Old Style"/>
      <w:sz w:val="20"/>
      <w:szCs w:val="20"/>
    </w:rPr>
  </w:style>
  <w:style w:type="character" w:customStyle="1" w:styleId="ListLabel543">
    <w:name w:val="ListLabel 543"/>
    <w:rPr>
      <w:rFonts w:cs="Bookman Old Style"/>
      <w:sz w:val="20"/>
      <w:szCs w:val="20"/>
    </w:rPr>
  </w:style>
  <w:style w:type="character" w:customStyle="1" w:styleId="ListLabel544">
    <w:name w:val="ListLabel 544"/>
    <w:rPr>
      <w:rFonts w:cs="Bookman Old Style"/>
      <w:sz w:val="20"/>
    </w:rPr>
  </w:style>
  <w:style w:type="character" w:customStyle="1" w:styleId="ListLabel545">
    <w:name w:val="ListLabel 545"/>
    <w:rPr>
      <w:rFonts w:cs="Bookman Old Style"/>
      <w:sz w:val="20"/>
    </w:rPr>
  </w:style>
  <w:style w:type="character" w:customStyle="1" w:styleId="ListLabel546">
    <w:name w:val="ListLabel 546"/>
    <w:rPr>
      <w:rFonts w:cs="Bookman Old Style"/>
      <w:sz w:val="20"/>
    </w:rPr>
  </w:style>
  <w:style w:type="character" w:customStyle="1" w:styleId="ListLabel547">
    <w:name w:val="ListLabel 547"/>
    <w:rPr>
      <w:rFonts w:cs="Bookman Old Style"/>
      <w:sz w:val="20"/>
    </w:rPr>
  </w:style>
  <w:style w:type="character" w:customStyle="1" w:styleId="ListLabel548">
    <w:name w:val="ListLabel 548"/>
    <w:rPr>
      <w:rFonts w:cs="Bookman Old Style"/>
      <w:sz w:val="20"/>
    </w:rPr>
  </w:style>
  <w:style w:type="character" w:customStyle="1" w:styleId="ListLabel549">
    <w:name w:val="ListLabel 549"/>
    <w:rPr>
      <w:rFonts w:cs="Bookman Old Style"/>
      <w:sz w:val="20"/>
    </w:rPr>
  </w:style>
  <w:style w:type="character" w:customStyle="1" w:styleId="ListLabel550">
    <w:name w:val="ListLabel 550"/>
    <w:rPr>
      <w:rFonts w:cs="Bookman Old Style"/>
      <w:sz w:val="20"/>
    </w:rPr>
  </w:style>
  <w:style w:type="character" w:customStyle="1" w:styleId="ListLabel551">
    <w:name w:val="ListLabel 551"/>
    <w:rPr>
      <w:rFonts w:cs="Bookman Old Style"/>
      <w:sz w:val="20"/>
    </w:rPr>
  </w:style>
  <w:style w:type="character" w:customStyle="1" w:styleId="ListLabel552">
    <w:name w:val="ListLabel 552"/>
    <w:rPr>
      <w:rFonts w:cs="Bookman Old Style"/>
      <w:sz w:val="20"/>
    </w:rPr>
  </w:style>
  <w:style w:type="character" w:customStyle="1" w:styleId="ListLabel553">
    <w:name w:val="ListLabel 553"/>
    <w:rPr>
      <w:rFonts w:cs="Bookman Old Style"/>
    </w:rPr>
  </w:style>
  <w:style w:type="character" w:customStyle="1" w:styleId="ListLabel554">
    <w:name w:val="ListLabel 554"/>
    <w:rPr>
      <w:rFonts w:cs="Bookman Old Style"/>
    </w:rPr>
  </w:style>
  <w:style w:type="character" w:customStyle="1" w:styleId="ListLabel555">
    <w:name w:val="ListLabel 555"/>
    <w:rPr>
      <w:rFonts w:cs="Bookman Old Style"/>
    </w:rPr>
  </w:style>
  <w:style w:type="character" w:customStyle="1" w:styleId="ListLabel556">
    <w:name w:val="ListLabel 556"/>
    <w:rPr>
      <w:rFonts w:cs="Bookman Old Style"/>
    </w:rPr>
  </w:style>
  <w:style w:type="character" w:customStyle="1" w:styleId="ListLabel557">
    <w:name w:val="ListLabel 557"/>
    <w:rPr>
      <w:rFonts w:cs="Bookman Old Style"/>
    </w:rPr>
  </w:style>
  <w:style w:type="character" w:customStyle="1" w:styleId="ListLabel558">
    <w:name w:val="ListLabel 558"/>
    <w:rPr>
      <w:rFonts w:cs="Bookman Old Style"/>
    </w:rPr>
  </w:style>
  <w:style w:type="character" w:customStyle="1" w:styleId="ListLabel559">
    <w:name w:val="ListLabel 559"/>
    <w:rPr>
      <w:rFonts w:cs="Bookman Old Style"/>
    </w:rPr>
  </w:style>
  <w:style w:type="character" w:customStyle="1" w:styleId="ListLabel560">
    <w:name w:val="ListLabel 560"/>
    <w:rPr>
      <w:rFonts w:cs="Bookman Old Style"/>
    </w:rPr>
  </w:style>
  <w:style w:type="character" w:customStyle="1" w:styleId="ListLabel561">
    <w:name w:val="ListLabel 561"/>
    <w:rPr>
      <w:rFonts w:cs="Bookman Old Style"/>
    </w:rPr>
  </w:style>
  <w:style w:type="character" w:customStyle="1" w:styleId="ListLabel562">
    <w:name w:val="ListLabel 562"/>
    <w:rPr>
      <w:rFonts w:cs="Symbol"/>
      <w:color w:val="000000"/>
      <w:sz w:val="20"/>
      <w:szCs w:val="20"/>
    </w:rPr>
  </w:style>
  <w:style w:type="character" w:customStyle="1" w:styleId="ListLabel563">
    <w:name w:val="ListLabel 563"/>
    <w:rPr>
      <w:rFonts w:cs="Courier New"/>
    </w:rPr>
  </w:style>
  <w:style w:type="character" w:customStyle="1" w:styleId="ListLabel564">
    <w:name w:val="ListLabel 564"/>
    <w:rPr>
      <w:rFonts w:cs="Wingdings"/>
    </w:rPr>
  </w:style>
  <w:style w:type="character" w:customStyle="1" w:styleId="ListLabel565">
    <w:name w:val="ListLabel 565"/>
    <w:rPr>
      <w:rFonts w:cs="Symbol"/>
      <w:color w:val="000000"/>
      <w:sz w:val="20"/>
      <w:szCs w:val="20"/>
    </w:rPr>
  </w:style>
  <w:style w:type="character" w:customStyle="1" w:styleId="ListLabel566">
    <w:name w:val="ListLabel 566"/>
    <w:rPr>
      <w:rFonts w:cs="Courier New"/>
    </w:rPr>
  </w:style>
  <w:style w:type="character" w:customStyle="1" w:styleId="ListLabel567">
    <w:name w:val="ListLabel 567"/>
    <w:rPr>
      <w:rFonts w:cs="Wingdings"/>
    </w:rPr>
  </w:style>
  <w:style w:type="character" w:customStyle="1" w:styleId="ListLabel568">
    <w:name w:val="ListLabel 568"/>
    <w:rPr>
      <w:rFonts w:cs="Symbol"/>
      <w:color w:val="000000"/>
      <w:sz w:val="20"/>
      <w:szCs w:val="20"/>
    </w:rPr>
  </w:style>
  <w:style w:type="character" w:customStyle="1" w:styleId="ListLabel569">
    <w:name w:val="ListLabel 569"/>
    <w:rPr>
      <w:rFonts w:cs="Courier New"/>
    </w:rPr>
  </w:style>
  <w:style w:type="character" w:customStyle="1" w:styleId="ListLabel570">
    <w:name w:val="ListLabel 570"/>
    <w:rPr>
      <w:rFonts w:cs="Wingdings"/>
    </w:rPr>
  </w:style>
  <w:style w:type="character" w:customStyle="1" w:styleId="ListLabel571">
    <w:name w:val="ListLabel 571"/>
    <w:rPr>
      <w:rFonts w:cs="Calibri"/>
    </w:rPr>
  </w:style>
  <w:style w:type="character" w:customStyle="1" w:styleId="ListLabel572">
    <w:name w:val="ListLabel 572"/>
    <w:rPr>
      <w:rFonts w:cs="Calibri"/>
    </w:rPr>
  </w:style>
  <w:style w:type="character" w:customStyle="1" w:styleId="ListLabel573">
    <w:name w:val="ListLabel 573"/>
    <w:rPr>
      <w:rFonts w:cs="Calibri"/>
    </w:rPr>
  </w:style>
  <w:style w:type="character" w:customStyle="1" w:styleId="ListLabel574">
    <w:name w:val="ListLabel 574"/>
    <w:rPr>
      <w:rFonts w:cs="Calibri"/>
    </w:rPr>
  </w:style>
  <w:style w:type="character" w:customStyle="1" w:styleId="ListLabel575">
    <w:name w:val="ListLabel 575"/>
    <w:rPr>
      <w:rFonts w:cs="Calibri"/>
    </w:rPr>
  </w:style>
  <w:style w:type="character" w:customStyle="1" w:styleId="ListLabel576">
    <w:name w:val="ListLabel 576"/>
    <w:rPr>
      <w:rFonts w:cs="Calibri"/>
    </w:rPr>
  </w:style>
  <w:style w:type="character" w:customStyle="1" w:styleId="ListLabel577">
    <w:name w:val="ListLabel 577"/>
    <w:rPr>
      <w:rFonts w:cs="Calibri"/>
    </w:rPr>
  </w:style>
  <w:style w:type="character" w:customStyle="1" w:styleId="ListLabel578">
    <w:name w:val="ListLabel 578"/>
    <w:rPr>
      <w:rFonts w:cs="Calibri"/>
    </w:rPr>
  </w:style>
  <w:style w:type="character" w:customStyle="1" w:styleId="ListLabel579">
    <w:name w:val="ListLabel 579"/>
    <w:rPr>
      <w:rFonts w:cs="Calibri"/>
    </w:rPr>
  </w:style>
  <w:style w:type="character" w:customStyle="1" w:styleId="ListLabel580">
    <w:name w:val="ListLabel 580"/>
    <w:rPr>
      <w:rFonts w:cs="Bookman Old Style"/>
      <w:spacing w:val="-6"/>
      <w:sz w:val="20"/>
    </w:rPr>
  </w:style>
  <w:style w:type="character" w:customStyle="1" w:styleId="ListLabel581">
    <w:name w:val="ListLabel 581"/>
    <w:rPr>
      <w:rFonts w:cs="Bookman Old Style"/>
      <w:spacing w:val="-6"/>
      <w:sz w:val="20"/>
    </w:rPr>
  </w:style>
  <w:style w:type="character" w:customStyle="1" w:styleId="ListLabel582">
    <w:name w:val="ListLabel 582"/>
    <w:rPr>
      <w:rFonts w:cs="Bookman Old Style"/>
      <w:spacing w:val="-6"/>
      <w:sz w:val="20"/>
    </w:rPr>
  </w:style>
  <w:style w:type="character" w:customStyle="1" w:styleId="ListLabel583">
    <w:name w:val="ListLabel 583"/>
    <w:rPr>
      <w:rFonts w:cs="Bookman Old Style"/>
      <w:spacing w:val="-6"/>
      <w:sz w:val="20"/>
    </w:rPr>
  </w:style>
  <w:style w:type="character" w:customStyle="1" w:styleId="ListLabel584">
    <w:name w:val="ListLabel 584"/>
    <w:rPr>
      <w:rFonts w:cs="Bookman Old Style"/>
      <w:spacing w:val="-6"/>
      <w:sz w:val="20"/>
    </w:rPr>
  </w:style>
  <w:style w:type="character" w:customStyle="1" w:styleId="ListLabel585">
    <w:name w:val="ListLabel 585"/>
    <w:rPr>
      <w:rFonts w:cs="Bookman Old Style"/>
      <w:spacing w:val="-6"/>
      <w:sz w:val="20"/>
    </w:rPr>
  </w:style>
  <w:style w:type="character" w:customStyle="1" w:styleId="ListLabel586">
    <w:name w:val="ListLabel 586"/>
    <w:rPr>
      <w:rFonts w:cs="Bookman Old Style"/>
      <w:spacing w:val="-6"/>
      <w:sz w:val="20"/>
    </w:rPr>
  </w:style>
  <w:style w:type="character" w:customStyle="1" w:styleId="ListLabel587">
    <w:name w:val="ListLabel 587"/>
    <w:rPr>
      <w:rFonts w:cs="Bookman Old Style"/>
      <w:spacing w:val="-6"/>
      <w:sz w:val="20"/>
    </w:rPr>
  </w:style>
  <w:style w:type="character" w:customStyle="1" w:styleId="ListLabel588">
    <w:name w:val="ListLabel 588"/>
    <w:rPr>
      <w:rFonts w:cs="Bookman Old Style"/>
      <w:spacing w:val="-6"/>
      <w:sz w:val="20"/>
    </w:rPr>
  </w:style>
  <w:style w:type="character" w:customStyle="1" w:styleId="ListLabel589">
    <w:name w:val="ListLabel 589"/>
    <w:rPr>
      <w:rFonts w:cs="Bookman Old Style"/>
      <w:spacing w:val="-6"/>
      <w:sz w:val="20"/>
    </w:rPr>
  </w:style>
  <w:style w:type="character" w:customStyle="1" w:styleId="ListLabel590">
    <w:name w:val="ListLabel 590"/>
    <w:rPr>
      <w:rFonts w:cs="Bookman Old Style"/>
      <w:spacing w:val="-6"/>
      <w:sz w:val="20"/>
    </w:rPr>
  </w:style>
  <w:style w:type="character" w:customStyle="1" w:styleId="ListLabel591">
    <w:name w:val="ListLabel 591"/>
    <w:rPr>
      <w:rFonts w:cs="Bookman Old Style"/>
      <w:spacing w:val="-6"/>
      <w:sz w:val="20"/>
    </w:rPr>
  </w:style>
  <w:style w:type="character" w:customStyle="1" w:styleId="ListLabel592">
    <w:name w:val="ListLabel 592"/>
    <w:rPr>
      <w:rFonts w:cs="Bookman Old Style"/>
      <w:spacing w:val="-6"/>
      <w:sz w:val="20"/>
    </w:rPr>
  </w:style>
  <w:style w:type="character" w:customStyle="1" w:styleId="ListLabel593">
    <w:name w:val="ListLabel 593"/>
    <w:rPr>
      <w:rFonts w:cs="Bookman Old Style"/>
      <w:spacing w:val="-6"/>
      <w:sz w:val="20"/>
    </w:rPr>
  </w:style>
  <w:style w:type="character" w:customStyle="1" w:styleId="ListLabel594">
    <w:name w:val="ListLabel 594"/>
    <w:rPr>
      <w:rFonts w:cs="Bookman Old Style"/>
      <w:spacing w:val="-6"/>
      <w:sz w:val="20"/>
    </w:rPr>
  </w:style>
  <w:style w:type="character" w:customStyle="1" w:styleId="ListLabel595">
    <w:name w:val="ListLabel 595"/>
    <w:rPr>
      <w:rFonts w:cs="Bookman Old Style"/>
      <w:spacing w:val="-6"/>
      <w:sz w:val="20"/>
    </w:rPr>
  </w:style>
  <w:style w:type="character" w:customStyle="1" w:styleId="ListLabel596">
    <w:name w:val="ListLabel 596"/>
    <w:rPr>
      <w:rFonts w:cs="Bookman Old Style"/>
      <w:spacing w:val="-6"/>
      <w:sz w:val="20"/>
    </w:rPr>
  </w:style>
  <w:style w:type="character" w:customStyle="1" w:styleId="ListLabel597">
    <w:name w:val="ListLabel 597"/>
    <w:rPr>
      <w:rFonts w:cs="Bookman Old Style"/>
      <w:spacing w:val="-6"/>
      <w:sz w:val="20"/>
    </w:rPr>
  </w:style>
  <w:style w:type="character" w:customStyle="1" w:styleId="ListLabel598">
    <w:name w:val="ListLabel 59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599">
    <w:name w:val="ListLabel 599"/>
    <w:rPr>
      <w:rFonts w:cs="Bookman Old Style"/>
      <w:sz w:val="20"/>
    </w:rPr>
  </w:style>
  <w:style w:type="character" w:customStyle="1" w:styleId="ListLabel600">
    <w:name w:val="ListLabel 600"/>
    <w:rPr>
      <w:rFonts w:cs="Bookman Old Style"/>
      <w:sz w:val="20"/>
    </w:rPr>
  </w:style>
  <w:style w:type="character" w:customStyle="1" w:styleId="ListLabel601">
    <w:name w:val="ListLabel 601"/>
    <w:rPr>
      <w:rFonts w:cs="Bookman Old Style"/>
      <w:sz w:val="20"/>
    </w:rPr>
  </w:style>
  <w:style w:type="character" w:customStyle="1" w:styleId="ListLabel602">
    <w:name w:val="ListLabel 602"/>
    <w:rPr>
      <w:rFonts w:cs="Bookman Old Style"/>
      <w:sz w:val="20"/>
    </w:rPr>
  </w:style>
  <w:style w:type="character" w:customStyle="1" w:styleId="ListLabel603">
    <w:name w:val="ListLabel 603"/>
    <w:rPr>
      <w:rFonts w:cs="Bookman Old Style"/>
      <w:sz w:val="20"/>
    </w:rPr>
  </w:style>
  <w:style w:type="character" w:customStyle="1" w:styleId="ListLabel604">
    <w:name w:val="ListLabel 604"/>
    <w:rPr>
      <w:rFonts w:cs="Bookman Old Style"/>
      <w:sz w:val="20"/>
    </w:rPr>
  </w:style>
  <w:style w:type="character" w:customStyle="1" w:styleId="ListLabel605">
    <w:name w:val="ListLabel 605"/>
    <w:rPr>
      <w:rFonts w:cs="Bookman Old Style"/>
      <w:sz w:val="20"/>
    </w:rPr>
  </w:style>
  <w:style w:type="character" w:customStyle="1" w:styleId="ListLabel606">
    <w:name w:val="ListLabel 606"/>
    <w:rPr>
      <w:rFonts w:cs="Bookman Old Style"/>
      <w:sz w:val="20"/>
    </w:rPr>
  </w:style>
  <w:style w:type="character" w:customStyle="1" w:styleId="ListLabel607">
    <w:name w:val="ListLabel 607"/>
    <w:rPr>
      <w:rFonts w:cs="Bookman Old Style"/>
      <w:sz w:val="20"/>
    </w:rPr>
  </w:style>
  <w:style w:type="character" w:customStyle="1" w:styleId="ListLabel608">
    <w:name w:val="ListLabel 608"/>
    <w:rPr>
      <w:rFonts w:cs="Bookman Old Style"/>
      <w:sz w:val="20"/>
    </w:rPr>
  </w:style>
  <w:style w:type="character" w:customStyle="1" w:styleId="ListLabel609">
    <w:name w:val="ListLabel 609"/>
    <w:rPr>
      <w:rFonts w:cs="Bookman Old Style"/>
      <w:sz w:val="20"/>
    </w:rPr>
  </w:style>
  <w:style w:type="character" w:customStyle="1" w:styleId="ListLabel610">
    <w:name w:val="ListLabel 610"/>
    <w:rPr>
      <w:rFonts w:cs="Bookman Old Style"/>
      <w:sz w:val="20"/>
    </w:rPr>
  </w:style>
  <w:style w:type="character" w:customStyle="1" w:styleId="ListLabel611">
    <w:name w:val="ListLabel 611"/>
    <w:rPr>
      <w:rFonts w:cs="Bookman Old Style"/>
      <w:sz w:val="20"/>
    </w:rPr>
  </w:style>
  <w:style w:type="character" w:customStyle="1" w:styleId="ListLabel612">
    <w:name w:val="ListLabel 612"/>
    <w:rPr>
      <w:rFonts w:cs="Bookman Old Style"/>
      <w:sz w:val="20"/>
    </w:rPr>
  </w:style>
  <w:style w:type="character" w:customStyle="1" w:styleId="ListLabel613">
    <w:name w:val="ListLabel 613"/>
    <w:rPr>
      <w:rFonts w:cs="Bookman Old Style"/>
      <w:sz w:val="20"/>
    </w:rPr>
  </w:style>
  <w:style w:type="character" w:customStyle="1" w:styleId="ListLabel614">
    <w:name w:val="ListLabel 614"/>
    <w:rPr>
      <w:rFonts w:cs="Bookman Old Style"/>
      <w:sz w:val="20"/>
    </w:rPr>
  </w:style>
  <w:style w:type="character" w:customStyle="1" w:styleId="ListLabel615">
    <w:name w:val="ListLabel 615"/>
    <w:rPr>
      <w:rFonts w:cs="Bookman Old Style"/>
      <w:sz w:val="20"/>
    </w:rPr>
  </w:style>
  <w:style w:type="character" w:customStyle="1" w:styleId="ListLabel616">
    <w:name w:val="ListLabel 616"/>
    <w:rPr>
      <w:rFonts w:cs="Bookman Old Style"/>
      <w:sz w:val="20"/>
    </w:rPr>
  </w:style>
  <w:style w:type="character" w:customStyle="1" w:styleId="ListLabel617">
    <w:name w:val="ListLabel 617"/>
    <w:rPr>
      <w:rFonts w:cs="Bookman Old Style"/>
      <w:sz w:val="20"/>
    </w:rPr>
  </w:style>
  <w:style w:type="character" w:customStyle="1" w:styleId="ListLabel618">
    <w:name w:val="ListLabel 618"/>
    <w:rPr>
      <w:rFonts w:ascii="Bookman Old Style" w:eastAsia="Bookman Old Style" w:hAnsi="Bookman Old Style" w:cs="Bookman Old Style"/>
      <w:sz w:val="20"/>
    </w:rPr>
  </w:style>
  <w:style w:type="character" w:customStyle="1" w:styleId="ListLabel619">
    <w:name w:val="ListLabel 619"/>
    <w:rPr>
      <w:rFonts w:cs="Bookman Old Style"/>
      <w:sz w:val="20"/>
    </w:rPr>
  </w:style>
  <w:style w:type="character" w:customStyle="1" w:styleId="ListLabel620">
    <w:name w:val="ListLabel 620"/>
    <w:rPr>
      <w:rFonts w:cs="Bookman Old Style"/>
      <w:sz w:val="20"/>
    </w:rPr>
  </w:style>
  <w:style w:type="character" w:customStyle="1" w:styleId="ListLabel621">
    <w:name w:val="ListLabel 621"/>
    <w:rPr>
      <w:rFonts w:cs="Bookman Old Style"/>
      <w:sz w:val="20"/>
    </w:rPr>
  </w:style>
  <w:style w:type="character" w:customStyle="1" w:styleId="ListLabel622">
    <w:name w:val="ListLabel 622"/>
    <w:rPr>
      <w:rFonts w:cs="Bookman Old Style"/>
      <w:sz w:val="20"/>
    </w:rPr>
  </w:style>
  <w:style w:type="character" w:customStyle="1" w:styleId="ListLabel623">
    <w:name w:val="ListLabel 623"/>
    <w:rPr>
      <w:rFonts w:cs="Bookman Old Style"/>
      <w:sz w:val="20"/>
    </w:rPr>
  </w:style>
  <w:style w:type="character" w:customStyle="1" w:styleId="ListLabel624">
    <w:name w:val="ListLabel 624"/>
    <w:rPr>
      <w:rFonts w:cs="Bookman Old Style"/>
      <w:sz w:val="20"/>
    </w:rPr>
  </w:style>
  <w:style w:type="character" w:customStyle="1" w:styleId="ListLabel625">
    <w:name w:val="ListLabel 625"/>
    <w:rPr>
      <w:rFonts w:cs="Bookman Old Style"/>
      <w:sz w:val="20"/>
    </w:rPr>
  </w:style>
  <w:style w:type="character" w:customStyle="1" w:styleId="ListLabel626">
    <w:name w:val="ListLabel 626"/>
    <w:rPr>
      <w:rFonts w:cs="Bookman Old Style"/>
      <w:sz w:val="20"/>
    </w:rPr>
  </w:style>
  <w:style w:type="character" w:customStyle="1" w:styleId="ListLabel627">
    <w:name w:val="ListLabel 627"/>
    <w:rPr>
      <w:rFonts w:cs="Bookman Old Style"/>
      <w:sz w:val="20"/>
    </w:rPr>
  </w:style>
  <w:style w:type="character" w:customStyle="1" w:styleId="ListLabel628">
    <w:name w:val="ListLabel 628"/>
    <w:rPr>
      <w:rFonts w:cs="Bookman Old Style"/>
      <w:sz w:val="20"/>
    </w:rPr>
  </w:style>
  <w:style w:type="character" w:customStyle="1" w:styleId="ListLabel629">
    <w:name w:val="ListLabel 629"/>
    <w:rPr>
      <w:rFonts w:cs="Bookman Old Style"/>
      <w:sz w:val="20"/>
    </w:rPr>
  </w:style>
  <w:style w:type="character" w:customStyle="1" w:styleId="ListLabel630">
    <w:name w:val="ListLabel 630"/>
    <w:rPr>
      <w:rFonts w:cs="Bookman Old Style"/>
      <w:sz w:val="20"/>
    </w:rPr>
  </w:style>
  <w:style w:type="character" w:customStyle="1" w:styleId="ListLabel631">
    <w:name w:val="ListLabel 631"/>
    <w:rPr>
      <w:rFonts w:cs="Bookman Old Style"/>
      <w:sz w:val="20"/>
    </w:rPr>
  </w:style>
  <w:style w:type="character" w:customStyle="1" w:styleId="ListLabel632">
    <w:name w:val="ListLabel 632"/>
    <w:rPr>
      <w:rFonts w:cs="Bookman Old Style"/>
      <w:sz w:val="20"/>
    </w:rPr>
  </w:style>
  <w:style w:type="character" w:customStyle="1" w:styleId="ListLabel633">
    <w:name w:val="ListLabel 633"/>
    <w:rPr>
      <w:rFonts w:cs="Bookman Old Style"/>
      <w:sz w:val="20"/>
    </w:rPr>
  </w:style>
  <w:style w:type="character" w:customStyle="1" w:styleId="ListLabel634">
    <w:name w:val="ListLabel 634"/>
    <w:rPr>
      <w:rFonts w:cs="Bookman Old Style"/>
      <w:sz w:val="20"/>
    </w:rPr>
  </w:style>
  <w:style w:type="character" w:customStyle="1" w:styleId="ListLabel635">
    <w:name w:val="ListLabel 635"/>
    <w:rPr>
      <w:rFonts w:cs="Bookman Old Style"/>
      <w:sz w:val="20"/>
    </w:rPr>
  </w:style>
  <w:style w:type="character" w:customStyle="1" w:styleId="ListLabel636">
    <w:name w:val="ListLabel 636"/>
    <w:rPr>
      <w:rFonts w:cs="Bookman Old Style"/>
      <w:sz w:val="20"/>
    </w:rPr>
  </w:style>
  <w:style w:type="character" w:customStyle="1" w:styleId="ListLabel637">
    <w:name w:val="ListLabel 637"/>
    <w:rPr>
      <w:rFonts w:cs="Bookman Old Style"/>
      <w:sz w:val="20"/>
    </w:rPr>
  </w:style>
  <w:style w:type="character" w:customStyle="1" w:styleId="ListLabel638">
    <w:name w:val="ListLabel 638"/>
    <w:rPr>
      <w:rFonts w:cs="Bookman Old Style"/>
      <w:sz w:val="20"/>
    </w:rPr>
  </w:style>
  <w:style w:type="character" w:customStyle="1" w:styleId="ListLabel639">
    <w:name w:val="ListLabel 639"/>
    <w:rPr>
      <w:rFonts w:cs="Bookman Old Style"/>
      <w:sz w:val="20"/>
    </w:rPr>
  </w:style>
  <w:style w:type="character" w:customStyle="1" w:styleId="ListLabel640">
    <w:name w:val="ListLabel 640"/>
    <w:rPr>
      <w:rFonts w:cs="Bookman Old Style"/>
      <w:sz w:val="20"/>
    </w:rPr>
  </w:style>
  <w:style w:type="character" w:customStyle="1" w:styleId="ListLabel641">
    <w:name w:val="ListLabel 641"/>
    <w:rPr>
      <w:rFonts w:cs="Bookman Old Style"/>
      <w:sz w:val="20"/>
    </w:rPr>
  </w:style>
  <w:style w:type="character" w:customStyle="1" w:styleId="ListLabel642">
    <w:name w:val="ListLabel 642"/>
    <w:rPr>
      <w:rFonts w:cs="Bookman Old Style"/>
      <w:sz w:val="20"/>
    </w:rPr>
  </w:style>
  <w:style w:type="character" w:customStyle="1" w:styleId="ListLabel643">
    <w:name w:val="ListLabel 643"/>
    <w:rPr>
      <w:rFonts w:cs="Bookman Old Style"/>
      <w:sz w:val="20"/>
    </w:rPr>
  </w:style>
  <w:style w:type="character" w:customStyle="1" w:styleId="ListLabel644">
    <w:name w:val="ListLabel 644"/>
    <w:rPr>
      <w:rFonts w:cs="Bookman Old Style"/>
      <w:sz w:val="20"/>
    </w:rPr>
  </w:style>
  <w:style w:type="character" w:customStyle="1" w:styleId="ListLabel645">
    <w:name w:val="ListLabel 645"/>
    <w:rPr>
      <w:rFonts w:cs="Bookman Old Style"/>
      <w:bCs/>
    </w:rPr>
  </w:style>
  <w:style w:type="character" w:customStyle="1" w:styleId="ListLabel646">
    <w:name w:val="ListLabel 646"/>
    <w:rPr>
      <w:rFonts w:cs="Bookman Old Style"/>
      <w:bCs/>
    </w:rPr>
  </w:style>
  <w:style w:type="character" w:customStyle="1" w:styleId="ListLabel647">
    <w:name w:val="ListLabel 647"/>
    <w:rPr>
      <w:rFonts w:cs="Bookman Old Style"/>
      <w:bCs/>
    </w:rPr>
  </w:style>
  <w:style w:type="character" w:customStyle="1" w:styleId="ListLabel648">
    <w:name w:val="ListLabel 648"/>
    <w:rPr>
      <w:rFonts w:cs="Bookman Old Style"/>
      <w:bCs/>
    </w:rPr>
  </w:style>
  <w:style w:type="character" w:customStyle="1" w:styleId="ListLabel649">
    <w:name w:val="ListLabel 649"/>
    <w:rPr>
      <w:rFonts w:cs="Bookman Old Style"/>
      <w:bCs/>
    </w:rPr>
  </w:style>
  <w:style w:type="character" w:customStyle="1" w:styleId="ListLabel650">
    <w:name w:val="ListLabel 650"/>
    <w:rPr>
      <w:rFonts w:cs="Bookman Old Style"/>
      <w:bCs/>
    </w:rPr>
  </w:style>
  <w:style w:type="character" w:customStyle="1" w:styleId="ListLabel651">
    <w:name w:val="ListLabel 651"/>
    <w:rPr>
      <w:rFonts w:cs="Bookman Old Style"/>
      <w:bCs/>
    </w:rPr>
  </w:style>
  <w:style w:type="character" w:customStyle="1" w:styleId="ListLabel652">
    <w:name w:val="ListLabel 652"/>
    <w:rPr>
      <w:rFonts w:cs="Bookman Old Style"/>
      <w:bCs/>
    </w:rPr>
  </w:style>
  <w:style w:type="character" w:customStyle="1" w:styleId="ListLabel653">
    <w:name w:val="ListLabel 653"/>
    <w:rPr>
      <w:rFonts w:cs="Bookman Old Style"/>
      <w:bCs/>
    </w:rPr>
  </w:style>
  <w:style w:type="character" w:customStyle="1" w:styleId="ListLabel654">
    <w:name w:val="ListLabel 654"/>
    <w:rPr>
      <w:rFonts w:ascii="Bookman Old Style" w:eastAsia="Bookman Old Style" w:hAnsi="Bookman Old Style" w:cs="Bookman Old Style"/>
      <w:sz w:val="20"/>
    </w:rPr>
  </w:style>
  <w:style w:type="character" w:customStyle="1" w:styleId="ListLabel655">
    <w:name w:val="ListLabel 655"/>
    <w:rPr>
      <w:rFonts w:cs="Bookman Old Style"/>
      <w:sz w:val="20"/>
    </w:rPr>
  </w:style>
  <w:style w:type="character" w:customStyle="1" w:styleId="ListLabel656">
    <w:name w:val="ListLabel 656"/>
    <w:rPr>
      <w:rFonts w:cs="Bookman Old Style"/>
      <w:sz w:val="20"/>
    </w:rPr>
  </w:style>
  <w:style w:type="character" w:customStyle="1" w:styleId="ListLabel657">
    <w:name w:val="ListLabel 657"/>
    <w:rPr>
      <w:rFonts w:cs="Bookman Old Style"/>
      <w:sz w:val="20"/>
    </w:rPr>
  </w:style>
  <w:style w:type="character" w:customStyle="1" w:styleId="ListLabel658">
    <w:name w:val="ListLabel 658"/>
    <w:rPr>
      <w:rFonts w:cs="Bookman Old Style"/>
      <w:sz w:val="20"/>
    </w:rPr>
  </w:style>
  <w:style w:type="character" w:customStyle="1" w:styleId="ListLabel659">
    <w:name w:val="ListLabel 659"/>
    <w:rPr>
      <w:rFonts w:cs="Bookman Old Style"/>
      <w:sz w:val="20"/>
    </w:rPr>
  </w:style>
  <w:style w:type="character" w:customStyle="1" w:styleId="ListLabel660">
    <w:name w:val="ListLabel 660"/>
    <w:rPr>
      <w:rFonts w:cs="Bookman Old Style"/>
      <w:sz w:val="20"/>
    </w:rPr>
  </w:style>
  <w:style w:type="character" w:customStyle="1" w:styleId="ListLabel661">
    <w:name w:val="ListLabel 661"/>
    <w:rPr>
      <w:rFonts w:cs="Bookman Old Style"/>
      <w:sz w:val="20"/>
    </w:rPr>
  </w:style>
  <w:style w:type="character" w:customStyle="1" w:styleId="ListLabel662">
    <w:name w:val="ListLabel 662"/>
    <w:rPr>
      <w:rFonts w:cs="Bookman Old Style"/>
      <w:sz w:val="20"/>
    </w:rPr>
  </w:style>
  <w:style w:type="character" w:customStyle="1" w:styleId="ListLabel663">
    <w:name w:val="ListLabel 663"/>
    <w:rPr>
      <w:rFonts w:cs="Bookman Old Style"/>
      <w:b/>
      <w:sz w:val="20"/>
      <w:szCs w:val="22"/>
    </w:rPr>
  </w:style>
  <w:style w:type="character" w:customStyle="1" w:styleId="ListLabel664">
    <w:name w:val="ListLabel 664"/>
    <w:rPr>
      <w:rFonts w:cs="Bookman Old Style"/>
      <w:b/>
      <w:sz w:val="20"/>
      <w:szCs w:val="22"/>
    </w:rPr>
  </w:style>
  <w:style w:type="character" w:customStyle="1" w:styleId="ListLabel665">
    <w:name w:val="ListLabel 665"/>
    <w:rPr>
      <w:rFonts w:cs="Bookman Old Style"/>
      <w:b/>
      <w:sz w:val="20"/>
      <w:szCs w:val="22"/>
    </w:rPr>
  </w:style>
  <w:style w:type="character" w:customStyle="1" w:styleId="ListLabel666">
    <w:name w:val="ListLabel 666"/>
    <w:rPr>
      <w:rFonts w:cs="Bookman Old Style"/>
      <w:b/>
      <w:sz w:val="20"/>
      <w:szCs w:val="22"/>
    </w:rPr>
  </w:style>
  <w:style w:type="character" w:customStyle="1" w:styleId="ListLabel667">
    <w:name w:val="ListLabel 667"/>
    <w:rPr>
      <w:rFonts w:cs="Bookman Old Style"/>
      <w:b/>
      <w:sz w:val="20"/>
      <w:szCs w:val="22"/>
    </w:rPr>
  </w:style>
  <w:style w:type="character" w:customStyle="1" w:styleId="ListLabel668">
    <w:name w:val="ListLabel 668"/>
    <w:rPr>
      <w:rFonts w:cs="Bookman Old Style"/>
      <w:b/>
      <w:sz w:val="20"/>
      <w:szCs w:val="22"/>
    </w:rPr>
  </w:style>
  <w:style w:type="character" w:customStyle="1" w:styleId="ListLabel669">
    <w:name w:val="ListLabel 669"/>
    <w:rPr>
      <w:rFonts w:cs="Bookman Old Style"/>
      <w:b/>
      <w:sz w:val="20"/>
      <w:szCs w:val="22"/>
    </w:rPr>
  </w:style>
  <w:style w:type="character" w:customStyle="1" w:styleId="ListLabel670">
    <w:name w:val="ListLabel 670"/>
    <w:rPr>
      <w:rFonts w:cs="Bookman Old Style"/>
      <w:b/>
      <w:sz w:val="20"/>
      <w:szCs w:val="22"/>
    </w:rPr>
  </w:style>
  <w:style w:type="character" w:customStyle="1" w:styleId="ListLabel671">
    <w:name w:val="ListLabel 671"/>
    <w:rPr>
      <w:rFonts w:cs="Bookman Old Style"/>
      <w:b/>
      <w:sz w:val="20"/>
      <w:szCs w:val="22"/>
    </w:rPr>
  </w:style>
  <w:style w:type="character" w:customStyle="1" w:styleId="ListLabel672">
    <w:name w:val="ListLabel 672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673">
    <w:name w:val="ListLabel 673"/>
    <w:rPr>
      <w:rFonts w:eastAsia="Times New Roman" w:cs="Times New Roman"/>
    </w:rPr>
  </w:style>
  <w:style w:type="character" w:customStyle="1" w:styleId="ListLabel674">
    <w:name w:val="ListLabel 674"/>
    <w:rPr>
      <w:rFonts w:cs="Wingdings"/>
      <w:position w:val="0"/>
      <w:vertAlign w:val="superscript"/>
    </w:rPr>
  </w:style>
  <w:style w:type="character" w:customStyle="1" w:styleId="ListLabel675">
    <w:name w:val="ListLabel 675"/>
    <w:rPr>
      <w:rFonts w:cs="Symbol"/>
    </w:rPr>
  </w:style>
  <w:style w:type="character" w:customStyle="1" w:styleId="ListLabel676">
    <w:name w:val="ListLabel 676"/>
    <w:rPr>
      <w:rFonts w:cs="Courier New"/>
    </w:rPr>
  </w:style>
  <w:style w:type="character" w:customStyle="1" w:styleId="ListLabel677">
    <w:name w:val="ListLabel 677"/>
    <w:rPr>
      <w:rFonts w:cs="Wingdings"/>
      <w:position w:val="0"/>
      <w:vertAlign w:val="superscript"/>
    </w:rPr>
  </w:style>
  <w:style w:type="character" w:customStyle="1" w:styleId="ListLabel678">
    <w:name w:val="ListLabel 678"/>
    <w:rPr>
      <w:rFonts w:cs="Symbol"/>
    </w:rPr>
  </w:style>
  <w:style w:type="character" w:customStyle="1" w:styleId="ListLabel679">
    <w:name w:val="ListLabel 679"/>
    <w:rPr>
      <w:rFonts w:cs="Courier New"/>
    </w:rPr>
  </w:style>
  <w:style w:type="character" w:customStyle="1" w:styleId="ListLabel680">
    <w:name w:val="ListLabel 680"/>
    <w:rPr>
      <w:rFonts w:cs="Wingdings"/>
      <w:position w:val="0"/>
      <w:vertAlign w:val="superscript"/>
    </w:rPr>
  </w:style>
  <w:style w:type="character" w:customStyle="1" w:styleId="ListLabel681">
    <w:name w:val="ListLabel 681"/>
    <w:rPr>
      <w:rFonts w:cs="Bookman Old Style"/>
      <w:bCs/>
      <w:sz w:val="20"/>
    </w:rPr>
  </w:style>
  <w:style w:type="character" w:customStyle="1" w:styleId="ListLabel682">
    <w:name w:val="ListLabel 682"/>
    <w:rPr>
      <w:rFonts w:cs="Bookman Old Style"/>
      <w:bCs/>
      <w:sz w:val="20"/>
    </w:rPr>
  </w:style>
  <w:style w:type="character" w:customStyle="1" w:styleId="ListLabel683">
    <w:name w:val="ListLabel 683"/>
    <w:rPr>
      <w:rFonts w:cs="Bookman Old Style"/>
      <w:bCs/>
      <w:sz w:val="20"/>
    </w:rPr>
  </w:style>
  <w:style w:type="character" w:customStyle="1" w:styleId="ListLabel684">
    <w:name w:val="ListLabel 684"/>
    <w:rPr>
      <w:rFonts w:cs="Bookman Old Style"/>
      <w:bCs/>
      <w:sz w:val="20"/>
    </w:rPr>
  </w:style>
  <w:style w:type="character" w:customStyle="1" w:styleId="ListLabel685">
    <w:name w:val="ListLabel 685"/>
    <w:rPr>
      <w:rFonts w:cs="Bookman Old Style"/>
      <w:bCs/>
      <w:sz w:val="20"/>
    </w:rPr>
  </w:style>
  <w:style w:type="character" w:customStyle="1" w:styleId="ListLabel686">
    <w:name w:val="ListLabel 686"/>
    <w:rPr>
      <w:rFonts w:cs="Bookman Old Style"/>
      <w:bCs/>
      <w:sz w:val="20"/>
    </w:rPr>
  </w:style>
  <w:style w:type="character" w:customStyle="1" w:styleId="ListLabel687">
    <w:name w:val="ListLabel 687"/>
    <w:rPr>
      <w:rFonts w:cs="Bookman Old Style"/>
      <w:bCs/>
      <w:sz w:val="20"/>
    </w:rPr>
  </w:style>
  <w:style w:type="character" w:customStyle="1" w:styleId="ListLabel688">
    <w:name w:val="ListLabel 688"/>
    <w:rPr>
      <w:rFonts w:cs="Bookman Old Style"/>
      <w:bCs/>
      <w:sz w:val="20"/>
    </w:rPr>
  </w:style>
  <w:style w:type="character" w:customStyle="1" w:styleId="ListLabel689">
    <w:name w:val="ListLabel 689"/>
    <w:rPr>
      <w:rFonts w:cs="Bookman Old Style"/>
      <w:bCs/>
      <w:sz w:val="20"/>
    </w:rPr>
  </w:style>
  <w:style w:type="character" w:customStyle="1" w:styleId="ListLabel690">
    <w:name w:val="ListLabel 690"/>
    <w:rPr>
      <w:rFonts w:ascii="Bookman Old Style" w:eastAsia="Bookman Old Style" w:hAnsi="Bookman Old Style" w:cs="Bookman Old Style"/>
      <w:b/>
      <w:sz w:val="20"/>
    </w:rPr>
  </w:style>
  <w:style w:type="character" w:customStyle="1" w:styleId="ListLabel691">
    <w:name w:val="ListLabel 691"/>
    <w:rPr>
      <w:rFonts w:cs="Bookman Old Style"/>
      <w:sz w:val="20"/>
    </w:rPr>
  </w:style>
  <w:style w:type="character" w:customStyle="1" w:styleId="ListLabel692">
    <w:name w:val="ListLabel 692"/>
    <w:rPr>
      <w:rFonts w:cs="Bookman Old Style"/>
      <w:sz w:val="20"/>
    </w:rPr>
  </w:style>
  <w:style w:type="character" w:customStyle="1" w:styleId="ListLabel693">
    <w:name w:val="ListLabel 693"/>
    <w:rPr>
      <w:rFonts w:cs="Bookman Old Style"/>
      <w:sz w:val="20"/>
    </w:rPr>
  </w:style>
  <w:style w:type="character" w:customStyle="1" w:styleId="ListLabel694">
    <w:name w:val="ListLabel 694"/>
    <w:rPr>
      <w:rFonts w:cs="Bookman Old Style"/>
      <w:sz w:val="20"/>
    </w:rPr>
  </w:style>
  <w:style w:type="character" w:customStyle="1" w:styleId="ListLabel695">
    <w:name w:val="ListLabel 695"/>
    <w:rPr>
      <w:rFonts w:cs="Bookman Old Style"/>
      <w:sz w:val="20"/>
    </w:rPr>
  </w:style>
  <w:style w:type="character" w:customStyle="1" w:styleId="ListLabel696">
    <w:name w:val="ListLabel 696"/>
    <w:rPr>
      <w:rFonts w:cs="Bookman Old Style"/>
      <w:sz w:val="20"/>
    </w:rPr>
  </w:style>
  <w:style w:type="character" w:customStyle="1" w:styleId="ListLabel697">
    <w:name w:val="ListLabel 697"/>
    <w:rPr>
      <w:rFonts w:cs="Bookman Old Style"/>
      <w:sz w:val="20"/>
    </w:rPr>
  </w:style>
  <w:style w:type="character" w:customStyle="1" w:styleId="ListLabel698">
    <w:name w:val="ListLabel 698"/>
    <w:rPr>
      <w:rFonts w:cs="Bookman Old Style"/>
      <w:sz w:val="20"/>
    </w:rPr>
  </w:style>
  <w:style w:type="character" w:customStyle="1" w:styleId="ListLabel699">
    <w:name w:val="ListLabel 699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700">
    <w:name w:val="ListLabel 700"/>
    <w:rPr>
      <w:rFonts w:cs="Bookman Old Style"/>
      <w:bCs/>
      <w:sz w:val="20"/>
    </w:rPr>
  </w:style>
  <w:style w:type="character" w:customStyle="1" w:styleId="ListLabel701">
    <w:name w:val="ListLabel 701"/>
    <w:rPr>
      <w:rFonts w:cs="Bookman Old Style"/>
      <w:bCs/>
      <w:sz w:val="20"/>
    </w:rPr>
  </w:style>
  <w:style w:type="character" w:customStyle="1" w:styleId="ListLabel702">
    <w:name w:val="ListLabel 702"/>
    <w:rPr>
      <w:rFonts w:cs="Bookman Old Style"/>
      <w:bCs/>
      <w:sz w:val="20"/>
    </w:rPr>
  </w:style>
  <w:style w:type="character" w:customStyle="1" w:styleId="ListLabel703">
    <w:name w:val="ListLabel 703"/>
    <w:rPr>
      <w:rFonts w:cs="Bookman Old Style"/>
      <w:bCs/>
      <w:sz w:val="20"/>
    </w:rPr>
  </w:style>
  <w:style w:type="character" w:customStyle="1" w:styleId="ListLabel704">
    <w:name w:val="ListLabel 704"/>
    <w:rPr>
      <w:rFonts w:cs="Bookman Old Style"/>
      <w:bCs/>
      <w:sz w:val="20"/>
    </w:rPr>
  </w:style>
  <w:style w:type="character" w:customStyle="1" w:styleId="ListLabel705">
    <w:name w:val="ListLabel 705"/>
    <w:rPr>
      <w:rFonts w:cs="Bookman Old Style"/>
      <w:bCs/>
      <w:sz w:val="20"/>
    </w:rPr>
  </w:style>
  <w:style w:type="character" w:customStyle="1" w:styleId="ListLabel706">
    <w:name w:val="ListLabel 706"/>
    <w:rPr>
      <w:rFonts w:cs="Bookman Old Style"/>
      <w:bCs/>
      <w:sz w:val="20"/>
    </w:rPr>
  </w:style>
  <w:style w:type="character" w:customStyle="1" w:styleId="ListLabel707">
    <w:name w:val="ListLabel 707"/>
    <w:rPr>
      <w:rFonts w:cs="Bookman Old Style"/>
      <w:bCs/>
      <w:sz w:val="20"/>
    </w:rPr>
  </w:style>
  <w:style w:type="character" w:customStyle="1" w:styleId="ListLabel708">
    <w:name w:val="ListLabel 708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709">
    <w:name w:val="ListLabel 709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0">
    <w:name w:val="ListLabel 71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1">
    <w:name w:val="ListLabel 711"/>
    <w:rPr>
      <w:rFonts w:cs="Bookman Old Style"/>
      <w:b/>
      <w:sz w:val="24"/>
      <w:szCs w:val="24"/>
    </w:rPr>
  </w:style>
  <w:style w:type="character" w:customStyle="1" w:styleId="ListLabel712">
    <w:name w:val="ListLabel 712"/>
    <w:rPr>
      <w:rFonts w:cs="Bookman Old Style"/>
      <w:sz w:val="22"/>
      <w:szCs w:val="22"/>
    </w:rPr>
  </w:style>
  <w:style w:type="character" w:customStyle="1" w:styleId="ListLabel713">
    <w:name w:val="ListLabel 713"/>
    <w:rPr>
      <w:rFonts w:ascii="Bookman Old Style" w:eastAsia="Bookman Old Style" w:hAnsi="Bookman Old Style" w:cs="Wingdings"/>
      <w:b w:val="0"/>
      <w:i w:val="0"/>
      <w:sz w:val="22"/>
    </w:rPr>
  </w:style>
  <w:style w:type="character" w:customStyle="1" w:styleId="ListLabel714">
    <w:name w:val="ListLabel 714"/>
    <w:rPr>
      <w:rFonts w:cs="Bookman Old Style"/>
    </w:rPr>
  </w:style>
  <w:style w:type="character" w:customStyle="1" w:styleId="ListLabel715">
    <w:name w:val="ListLabel 715"/>
    <w:rPr>
      <w:rFonts w:cs="Bookman Old Style"/>
    </w:rPr>
  </w:style>
  <w:style w:type="character" w:customStyle="1" w:styleId="ListLabel716">
    <w:name w:val="ListLabel 716"/>
    <w:rPr>
      <w:rFonts w:cs="Bookman Old Style"/>
    </w:rPr>
  </w:style>
  <w:style w:type="character" w:customStyle="1" w:styleId="ListLabel717">
    <w:name w:val="ListLabel 717"/>
    <w:rPr>
      <w:rFonts w:cs="Bookman Old Style"/>
    </w:rPr>
  </w:style>
  <w:style w:type="character" w:customStyle="1" w:styleId="ListLabel718">
    <w:name w:val="ListLabel 718"/>
    <w:rPr>
      <w:rFonts w:cs="Bookman Old Style"/>
    </w:rPr>
  </w:style>
  <w:style w:type="character" w:customStyle="1" w:styleId="ListLabel719">
    <w:name w:val="ListLabel 719"/>
    <w:rPr>
      <w:rFonts w:cs="Bookman Old Style"/>
    </w:rPr>
  </w:style>
  <w:style w:type="character" w:customStyle="1" w:styleId="ListLabel720">
    <w:name w:val="ListLabel 720"/>
    <w:rPr>
      <w:rFonts w:cs="Bookman Old Style"/>
    </w:rPr>
  </w:style>
  <w:style w:type="character" w:customStyle="1" w:styleId="ListLabel721">
    <w:name w:val="ListLabel 721"/>
    <w:rPr>
      <w:rFonts w:cs="Bookman Old Style"/>
    </w:rPr>
  </w:style>
  <w:style w:type="character" w:customStyle="1" w:styleId="ListLabel722">
    <w:name w:val="ListLabel 722"/>
    <w:rPr>
      <w:rFonts w:cs="Bookman Old Style"/>
    </w:rPr>
  </w:style>
  <w:style w:type="character" w:customStyle="1" w:styleId="ListLabel723">
    <w:name w:val="ListLabel 723"/>
    <w:rPr>
      <w:rFonts w:ascii="Bookman Old Style" w:eastAsia="Bookman Old Style" w:hAnsi="Bookman Old Style" w:cs="Bookman Old Style"/>
      <w:sz w:val="20"/>
    </w:rPr>
  </w:style>
  <w:style w:type="character" w:customStyle="1" w:styleId="ListLabel724">
    <w:name w:val="ListLabel 724"/>
    <w:rPr>
      <w:rFonts w:cs="Bookman Old Style"/>
      <w:sz w:val="20"/>
    </w:rPr>
  </w:style>
  <w:style w:type="character" w:customStyle="1" w:styleId="ListLabel725">
    <w:name w:val="ListLabel 725"/>
    <w:rPr>
      <w:rFonts w:cs="Bookman Old Style"/>
      <w:sz w:val="20"/>
    </w:rPr>
  </w:style>
  <w:style w:type="character" w:customStyle="1" w:styleId="ListLabel726">
    <w:name w:val="ListLabel 726"/>
    <w:rPr>
      <w:rFonts w:cs="Bookman Old Style"/>
      <w:sz w:val="20"/>
    </w:rPr>
  </w:style>
  <w:style w:type="character" w:customStyle="1" w:styleId="ListLabel727">
    <w:name w:val="ListLabel 727"/>
    <w:rPr>
      <w:rFonts w:cs="Bookman Old Style"/>
      <w:sz w:val="20"/>
    </w:rPr>
  </w:style>
  <w:style w:type="character" w:customStyle="1" w:styleId="ListLabel728">
    <w:name w:val="ListLabel 728"/>
    <w:rPr>
      <w:rFonts w:cs="Bookman Old Style"/>
      <w:sz w:val="20"/>
    </w:rPr>
  </w:style>
  <w:style w:type="character" w:customStyle="1" w:styleId="ListLabel729">
    <w:name w:val="ListLabel 729"/>
    <w:rPr>
      <w:rFonts w:cs="Bookman Old Style"/>
      <w:sz w:val="20"/>
    </w:rPr>
  </w:style>
  <w:style w:type="character" w:customStyle="1" w:styleId="ListLabel730">
    <w:name w:val="ListLabel 730"/>
    <w:rPr>
      <w:rFonts w:cs="Bookman Old Style"/>
      <w:sz w:val="20"/>
    </w:rPr>
  </w:style>
  <w:style w:type="character" w:customStyle="1" w:styleId="ListLabel731">
    <w:name w:val="ListLabel 731"/>
    <w:rPr>
      <w:rFonts w:cs="Bookman Old Style"/>
      <w:sz w:val="20"/>
    </w:rPr>
  </w:style>
  <w:style w:type="character" w:customStyle="1" w:styleId="ListLabel732">
    <w:name w:val="ListLabel 732"/>
    <w:rPr>
      <w:rFonts w:cs="Bookman Old Style"/>
    </w:rPr>
  </w:style>
  <w:style w:type="character" w:customStyle="1" w:styleId="ListLabel733">
    <w:name w:val="ListLabel 733"/>
    <w:rPr>
      <w:rFonts w:ascii="Bookman Old Style" w:eastAsia="Bookman Old Style" w:hAnsi="Bookman Old Style" w:cs="Bookman Old Style"/>
      <w:spacing w:val="-6"/>
    </w:rPr>
  </w:style>
  <w:style w:type="character" w:customStyle="1" w:styleId="ListLabel734">
    <w:name w:val="ListLabel 734"/>
    <w:rPr>
      <w:rFonts w:cs="Bookman Old Style"/>
      <w:spacing w:val="-6"/>
    </w:rPr>
  </w:style>
  <w:style w:type="character" w:customStyle="1" w:styleId="ListLabel735">
    <w:name w:val="ListLabel 735"/>
    <w:rPr>
      <w:rFonts w:cs="Bookman Old Style"/>
      <w:spacing w:val="-6"/>
    </w:rPr>
  </w:style>
  <w:style w:type="character" w:customStyle="1" w:styleId="ListLabel736">
    <w:name w:val="ListLabel 736"/>
    <w:rPr>
      <w:rFonts w:cs="Bookman Old Style"/>
      <w:spacing w:val="-6"/>
    </w:rPr>
  </w:style>
  <w:style w:type="character" w:customStyle="1" w:styleId="ListLabel737">
    <w:name w:val="ListLabel 737"/>
    <w:rPr>
      <w:rFonts w:cs="Bookman Old Style"/>
      <w:spacing w:val="-6"/>
    </w:rPr>
  </w:style>
  <w:style w:type="character" w:customStyle="1" w:styleId="ListLabel738">
    <w:name w:val="ListLabel 738"/>
    <w:rPr>
      <w:rFonts w:cs="Bookman Old Style"/>
      <w:spacing w:val="-6"/>
    </w:rPr>
  </w:style>
  <w:style w:type="character" w:customStyle="1" w:styleId="ListLabel739">
    <w:name w:val="ListLabel 739"/>
    <w:rPr>
      <w:rFonts w:cs="Bookman Old Style"/>
      <w:spacing w:val="-6"/>
    </w:rPr>
  </w:style>
  <w:style w:type="character" w:customStyle="1" w:styleId="ListLabel740">
    <w:name w:val="ListLabel 740"/>
    <w:rPr>
      <w:rFonts w:cs="Bookman Old Style"/>
      <w:spacing w:val="-6"/>
    </w:rPr>
  </w:style>
  <w:style w:type="character" w:customStyle="1" w:styleId="ListLabel741">
    <w:name w:val="ListLabel 741"/>
    <w:rPr>
      <w:rFonts w:cs="Bookman Old Style"/>
      <w:spacing w:val="-6"/>
    </w:rPr>
  </w:style>
  <w:style w:type="character" w:customStyle="1" w:styleId="ListLabel742">
    <w:name w:val="ListLabel 742"/>
    <w:rPr>
      <w:rFonts w:cs="Arial"/>
    </w:rPr>
  </w:style>
  <w:style w:type="character" w:customStyle="1" w:styleId="ListLabel743">
    <w:name w:val="ListLabel 743"/>
    <w:rPr>
      <w:rFonts w:cs="Arial"/>
    </w:rPr>
  </w:style>
  <w:style w:type="character" w:customStyle="1" w:styleId="ListLabel744">
    <w:name w:val="ListLabel 744"/>
    <w:rPr>
      <w:rFonts w:cs="Arial"/>
    </w:rPr>
  </w:style>
  <w:style w:type="character" w:customStyle="1" w:styleId="ListLabel745">
    <w:name w:val="ListLabel 745"/>
    <w:rPr>
      <w:rFonts w:cs="Arial"/>
    </w:rPr>
  </w:style>
  <w:style w:type="character" w:customStyle="1" w:styleId="ListLabel746">
    <w:name w:val="ListLabel 746"/>
    <w:rPr>
      <w:rFonts w:cs="Arial"/>
    </w:rPr>
  </w:style>
  <w:style w:type="character" w:customStyle="1" w:styleId="ListLabel747">
    <w:name w:val="ListLabel 747"/>
    <w:rPr>
      <w:rFonts w:cs="Arial"/>
    </w:rPr>
  </w:style>
  <w:style w:type="character" w:customStyle="1" w:styleId="ListLabel748">
    <w:name w:val="ListLabel 748"/>
    <w:rPr>
      <w:rFonts w:cs="Arial"/>
    </w:rPr>
  </w:style>
  <w:style w:type="character" w:customStyle="1" w:styleId="ListLabel749">
    <w:name w:val="ListLabel 749"/>
    <w:rPr>
      <w:rFonts w:cs="Arial"/>
    </w:rPr>
  </w:style>
  <w:style w:type="character" w:customStyle="1" w:styleId="ListLabel750">
    <w:name w:val="ListLabel 750"/>
    <w:rPr>
      <w:rFonts w:cs="Arial"/>
    </w:rPr>
  </w:style>
  <w:style w:type="character" w:customStyle="1" w:styleId="ListLabel751">
    <w:name w:val="ListLabel 751"/>
    <w:rPr>
      <w:rFonts w:cs="Arial"/>
      <w:spacing w:val="-6"/>
      <w:lang w:val="sq-AL"/>
    </w:rPr>
  </w:style>
  <w:style w:type="character" w:customStyle="1" w:styleId="ListLabel752">
    <w:name w:val="ListLabel 752"/>
    <w:rPr>
      <w:rFonts w:cs="Arial"/>
      <w:spacing w:val="-6"/>
      <w:lang w:val="sq-AL"/>
    </w:rPr>
  </w:style>
  <w:style w:type="character" w:customStyle="1" w:styleId="ListLabel753">
    <w:name w:val="ListLabel 753"/>
    <w:rPr>
      <w:rFonts w:cs="Arial"/>
      <w:spacing w:val="-6"/>
      <w:lang w:val="sq-AL"/>
    </w:rPr>
  </w:style>
  <w:style w:type="character" w:customStyle="1" w:styleId="ListLabel754">
    <w:name w:val="ListLabel 754"/>
    <w:rPr>
      <w:rFonts w:cs="Arial"/>
      <w:spacing w:val="-6"/>
      <w:lang w:val="sq-AL"/>
    </w:rPr>
  </w:style>
  <w:style w:type="character" w:customStyle="1" w:styleId="ListLabel755">
    <w:name w:val="ListLabel 755"/>
    <w:rPr>
      <w:rFonts w:cs="Arial"/>
      <w:spacing w:val="-6"/>
      <w:lang w:val="sq-AL"/>
    </w:rPr>
  </w:style>
  <w:style w:type="character" w:customStyle="1" w:styleId="ListLabel756">
    <w:name w:val="ListLabel 756"/>
    <w:rPr>
      <w:rFonts w:cs="Arial"/>
      <w:spacing w:val="-6"/>
      <w:lang w:val="sq-AL"/>
    </w:rPr>
  </w:style>
  <w:style w:type="character" w:customStyle="1" w:styleId="ListLabel757">
    <w:name w:val="ListLabel 757"/>
    <w:rPr>
      <w:rFonts w:cs="Arial"/>
      <w:spacing w:val="-6"/>
      <w:lang w:val="sq-AL"/>
    </w:rPr>
  </w:style>
  <w:style w:type="character" w:customStyle="1" w:styleId="ListLabel758">
    <w:name w:val="ListLabel 758"/>
    <w:rPr>
      <w:rFonts w:cs="Arial"/>
      <w:spacing w:val="-6"/>
      <w:lang w:val="sq-AL"/>
    </w:rPr>
  </w:style>
  <w:style w:type="character" w:customStyle="1" w:styleId="ListLabel759">
    <w:name w:val="ListLabel 759"/>
    <w:rPr>
      <w:rFonts w:cs="Arial"/>
      <w:spacing w:val="-6"/>
      <w:lang w:val="sq-AL"/>
    </w:rPr>
  </w:style>
  <w:style w:type="character" w:customStyle="1" w:styleId="ListLabel760">
    <w:name w:val="ListLabel 760"/>
    <w:rPr>
      <w:rFonts w:cs="Arial"/>
      <w:spacing w:val="-6"/>
      <w:lang w:val="sq-AL"/>
    </w:rPr>
  </w:style>
  <w:style w:type="character" w:customStyle="1" w:styleId="ListLabel761">
    <w:name w:val="ListLabel 761"/>
    <w:rPr>
      <w:rFonts w:cs="Arial"/>
      <w:spacing w:val="-6"/>
      <w:lang w:val="sq-AL"/>
    </w:rPr>
  </w:style>
  <w:style w:type="character" w:customStyle="1" w:styleId="ListLabel762">
    <w:name w:val="ListLabel 762"/>
    <w:rPr>
      <w:rFonts w:cs="Arial"/>
      <w:spacing w:val="-6"/>
      <w:lang w:val="sq-AL"/>
    </w:rPr>
  </w:style>
  <w:style w:type="character" w:customStyle="1" w:styleId="ListLabel763">
    <w:name w:val="ListLabel 763"/>
    <w:rPr>
      <w:rFonts w:cs="Arial"/>
      <w:spacing w:val="-6"/>
      <w:lang w:val="sq-AL"/>
    </w:rPr>
  </w:style>
  <w:style w:type="character" w:customStyle="1" w:styleId="ListLabel764">
    <w:name w:val="ListLabel 764"/>
    <w:rPr>
      <w:rFonts w:cs="Arial"/>
      <w:spacing w:val="-6"/>
      <w:lang w:val="sq-AL"/>
    </w:rPr>
  </w:style>
  <w:style w:type="character" w:customStyle="1" w:styleId="ListLabel765">
    <w:name w:val="ListLabel 765"/>
    <w:rPr>
      <w:rFonts w:cs="Arial"/>
      <w:spacing w:val="-6"/>
      <w:lang w:val="sq-AL"/>
    </w:rPr>
  </w:style>
  <w:style w:type="character" w:customStyle="1" w:styleId="ListLabel766">
    <w:name w:val="ListLabel 766"/>
    <w:rPr>
      <w:rFonts w:cs="Arial"/>
      <w:spacing w:val="-6"/>
      <w:lang w:val="sq-AL"/>
    </w:rPr>
  </w:style>
  <w:style w:type="character" w:customStyle="1" w:styleId="ListLabel767">
    <w:name w:val="ListLabel 767"/>
    <w:rPr>
      <w:rFonts w:cs="Arial"/>
      <w:spacing w:val="-6"/>
      <w:lang w:val="sq-AL"/>
    </w:rPr>
  </w:style>
  <w:style w:type="character" w:customStyle="1" w:styleId="ListLabel768">
    <w:name w:val="ListLabel 768"/>
    <w:rPr>
      <w:rFonts w:cs="Arial"/>
      <w:spacing w:val="-6"/>
      <w:lang w:val="sq-AL"/>
    </w:rPr>
  </w:style>
  <w:style w:type="character" w:customStyle="1" w:styleId="ListLabel769">
    <w:name w:val="ListLabel 769"/>
    <w:rPr>
      <w:rFonts w:cs="Bookman Old Style"/>
      <w:spacing w:val="-6"/>
    </w:rPr>
  </w:style>
  <w:style w:type="character" w:customStyle="1" w:styleId="ListLabel770">
    <w:name w:val="ListLabel 770"/>
    <w:rPr>
      <w:rFonts w:cs="Bookman Old Style"/>
      <w:spacing w:val="-6"/>
    </w:rPr>
  </w:style>
  <w:style w:type="character" w:customStyle="1" w:styleId="ListLabel771">
    <w:name w:val="ListLabel 771"/>
    <w:rPr>
      <w:rFonts w:cs="Bookman Old Style"/>
      <w:spacing w:val="-6"/>
    </w:rPr>
  </w:style>
  <w:style w:type="character" w:customStyle="1" w:styleId="ListLabel772">
    <w:name w:val="ListLabel 772"/>
    <w:rPr>
      <w:rFonts w:cs="Bookman Old Style"/>
      <w:spacing w:val="-6"/>
    </w:rPr>
  </w:style>
  <w:style w:type="character" w:customStyle="1" w:styleId="ListLabel773">
    <w:name w:val="ListLabel 773"/>
    <w:rPr>
      <w:rFonts w:cs="Bookman Old Style"/>
      <w:spacing w:val="-6"/>
    </w:rPr>
  </w:style>
  <w:style w:type="character" w:customStyle="1" w:styleId="ListLabel774">
    <w:name w:val="ListLabel 774"/>
    <w:rPr>
      <w:rFonts w:cs="Bookman Old Style"/>
      <w:spacing w:val="-6"/>
    </w:rPr>
  </w:style>
  <w:style w:type="character" w:customStyle="1" w:styleId="ListLabel775">
    <w:name w:val="ListLabel 775"/>
    <w:rPr>
      <w:rFonts w:cs="Bookman Old Style"/>
      <w:spacing w:val="-6"/>
    </w:rPr>
  </w:style>
  <w:style w:type="character" w:customStyle="1" w:styleId="ListLabel776">
    <w:name w:val="ListLabel 776"/>
    <w:rPr>
      <w:rFonts w:cs="Bookman Old Style"/>
      <w:spacing w:val="-6"/>
    </w:rPr>
  </w:style>
  <w:style w:type="character" w:customStyle="1" w:styleId="ListLabel777">
    <w:name w:val="ListLabel 777"/>
    <w:rPr>
      <w:rFonts w:cs="Bookman Old Style"/>
      <w:spacing w:val="-6"/>
    </w:rPr>
  </w:style>
  <w:style w:type="character" w:customStyle="1" w:styleId="ListLabel778">
    <w:name w:val="ListLabel 778"/>
    <w:rPr>
      <w:rFonts w:cs="Bookman Old Style"/>
      <w:spacing w:val="-6"/>
    </w:rPr>
  </w:style>
  <w:style w:type="character" w:customStyle="1" w:styleId="ListLabel779">
    <w:name w:val="ListLabel 779"/>
    <w:rPr>
      <w:rFonts w:cs="Bookman Old Style"/>
      <w:spacing w:val="-6"/>
    </w:rPr>
  </w:style>
  <w:style w:type="character" w:customStyle="1" w:styleId="ListLabel780">
    <w:name w:val="ListLabel 780"/>
    <w:rPr>
      <w:rFonts w:cs="Bookman Old Style"/>
      <w:spacing w:val="-6"/>
    </w:rPr>
  </w:style>
  <w:style w:type="character" w:customStyle="1" w:styleId="ListLabel781">
    <w:name w:val="ListLabel 781"/>
    <w:rPr>
      <w:rFonts w:cs="Bookman Old Style"/>
      <w:spacing w:val="-6"/>
    </w:rPr>
  </w:style>
  <w:style w:type="character" w:customStyle="1" w:styleId="ListLabel782">
    <w:name w:val="ListLabel 782"/>
    <w:rPr>
      <w:rFonts w:cs="Bookman Old Style"/>
      <w:spacing w:val="-6"/>
    </w:rPr>
  </w:style>
  <w:style w:type="character" w:customStyle="1" w:styleId="ListLabel783">
    <w:name w:val="ListLabel 783"/>
    <w:rPr>
      <w:rFonts w:cs="Bookman Old Style"/>
      <w:spacing w:val="-6"/>
    </w:rPr>
  </w:style>
  <w:style w:type="character" w:customStyle="1" w:styleId="ListLabel784">
    <w:name w:val="ListLabel 784"/>
    <w:rPr>
      <w:rFonts w:cs="Bookman Old Style"/>
      <w:spacing w:val="-6"/>
    </w:rPr>
  </w:style>
  <w:style w:type="character" w:customStyle="1" w:styleId="ListLabel785">
    <w:name w:val="ListLabel 785"/>
    <w:rPr>
      <w:rFonts w:cs="Bookman Old Style"/>
      <w:spacing w:val="-6"/>
    </w:rPr>
  </w:style>
  <w:style w:type="character" w:customStyle="1" w:styleId="ListLabel786">
    <w:name w:val="ListLabel 786"/>
    <w:rPr>
      <w:rFonts w:cs="Bookman Old Style"/>
      <w:spacing w:val="-6"/>
    </w:rPr>
  </w:style>
  <w:style w:type="character" w:customStyle="1" w:styleId="ListLabel787">
    <w:name w:val="ListLabel 787"/>
    <w:rPr>
      <w:rFonts w:ascii="Bookman Old Style" w:eastAsia="Bookman Old Style" w:hAnsi="Bookman Old Style" w:cs="Bookman Old Style"/>
      <w:spacing w:val="-6"/>
    </w:rPr>
  </w:style>
  <w:style w:type="character" w:customStyle="1" w:styleId="ListLabel788">
    <w:name w:val="ListLabel 788"/>
    <w:rPr>
      <w:rFonts w:cs="Bookman Old Style"/>
      <w:spacing w:val="-6"/>
    </w:rPr>
  </w:style>
  <w:style w:type="character" w:customStyle="1" w:styleId="ListLabel789">
    <w:name w:val="ListLabel 789"/>
    <w:rPr>
      <w:rFonts w:cs="Bookman Old Style"/>
      <w:spacing w:val="-6"/>
    </w:rPr>
  </w:style>
  <w:style w:type="character" w:customStyle="1" w:styleId="ListLabel790">
    <w:name w:val="ListLabel 790"/>
    <w:rPr>
      <w:rFonts w:cs="Bookman Old Style"/>
      <w:spacing w:val="-6"/>
    </w:rPr>
  </w:style>
  <w:style w:type="character" w:customStyle="1" w:styleId="ListLabel791">
    <w:name w:val="ListLabel 791"/>
    <w:rPr>
      <w:rFonts w:cs="Bookman Old Style"/>
      <w:spacing w:val="-6"/>
    </w:rPr>
  </w:style>
  <w:style w:type="character" w:customStyle="1" w:styleId="ListLabel792">
    <w:name w:val="ListLabel 792"/>
    <w:rPr>
      <w:rFonts w:cs="Bookman Old Style"/>
      <w:spacing w:val="-6"/>
    </w:rPr>
  </w:style>
  <w:style w:type="character" w:customStyle="1" w:styleId="ListLabel793">
    <w:name w:val="ListLabel 793"/>
    <w:rPr>
      <w:rFonts w:cs="Bookman Old Style"/>
      <w:spacing w:val="-6"/>
    </w:rPr>
  </w:style>
  <w:style w:type="character" w:customStyle="1" w:styleId="ListLabel794">
    <w:name w:val="ListLabel 794"/>
    <w:rPr>
      <w:rFonts w:cs="Bookman Old Style"/>
      <w:spacing w:val="-6"/>
    </w:rPr>
  </w:style>
  <w:style w:type="character" w:customStyle="1" w:styleId="ListLabel795">
    <w:name w:val="ListLabel 795"/>
    <w:rPr>
      <w:rFonts w:cs="Bookman Old Style"/>
      <w:spacing w:val="-6"/>
    </w:rPr>
  </w:style>
  <w:style w:type="character" w:customStyle="1" w:styleId="ListLabel796">
    <w:name w:val="ListLabel 796"/>
    <w:rPr>
      <w:rFonts w:ascii="Bookman Old Style" w:eastAsia="Bookman Old Style" w:hAnsi="Bookman Old Style" w:cs="Arial"/>
    </w:rPr>
  </w:style>
  <w:style w:type="character" w:customStyle="1" w:styleId="ListLabel797">
    <w:name w:val="ListLabel 797"/>
    <w:rPr>
      <w:rFonts w:cs="Arial"/>
    </w:rPr>
  </w:style>
  <w:style w:type="character" w:customStyle="1" w:styleId="ListLabel798">
    <w:name w:val="ListLabel 798"/>
    <w:rPr>
      <w:rFonts w:cs="Arial"/>
    </w:rPr>
  </w:style>
  <w:style w:type="character" w:customStyle="1" w:styleId="ListLabel799">
    <w:name w:val="ListLabel 799"/>
    <w:rPr>
      <w:rFonts w:cs="Arial"/>
    </w:rPr>
  </w:style>
  <w:style w:type="character" w:customStyle="1" w:styleId="ListLabel800">
    <w:name w:val="ListLabel 800"/>
    <w:rPr>
      <w:rFonts w:cs="Arial"/>
    </w:rPr>
  </w:style>
  <w:style w:type="character" w:customStyle="1" w:styleId="ListLabel801">
    <w:name w:val="ListLabel 801"/>
    <w:rPr>
      <w:rFonts w:cs="Arial"/>
    </w:rPr>
  </w:style>
  <w:style w:type="character" w:customStyle="1" w:styleId="ListLabel802">
    <w:name w:val="ListLabel 802"/>
    <w:rPr>
      <w:rFonts w:cs="Arial"/>
    </w:rPr>
  </w:style>
  <w:style w:type="character" w:customStyle="1" w:styleId="ListLabel803">
    <w:name w:val="ListLabel 803"/>
    <w:rPr>
      <w:rFonts w:cs="Arial"/>
    </w:rPr>
  </w:style>
  <w:style w:type="character" w:customStyle="1" w:styleId="ListLabel804">
    <w:name w:val="ListLabel 804"/>
    <w:rPr>
      <w:rFonts w:cs="Arial"/>
    </w:rPr>
  </w:style>
  <w:style w:type="character" w:customStyle="1" w:styleId="ListLabel805">
    <w:name w:val="ListLabel 805"/>
    <w:rPr>
      <w:rFonts w:ascii="Bookman Old Style" w:eastAsia="Bookman Old Style" w:hAnsi="Bookman Old Style" w:cs="Arial"/>
      <w:spacing w:val="-6"/>
    </w:rPr>
  </w:style>
  <w:style w:type="character" w:customStyle="1" w:styleId="ListLabel806">
    <w:name w:val="ListLabel 806"/>
    <w:rPr>
      <w:rFonts w:cs="Arial"/>
      <w:spacing w:val="-6"/>
    </w:rPr>
  </w:style>
  <w:style w:type="character" w:customStyle="1" w:styleId="ListLabel807">
    <w:name w:val="ListLabel 807"/>
    <w:rPr>
      <w:rFonts w:cs="Arial"/>
      <w:spacing w:val="-6"/>
    </w:rPr>
  </w:style>
  <w:style w:type="character" w:customStyle="1" w:styleId="ListLabel808">
    <w:name w:val="ListLabel 808"/>
    <w:rPr>
      <w:rFonts w:cs="Arial"/>
      <w:spacing w:val="-6"/>
    </w:rPr>
  </w:style>
  <w:style w:type="character" w:customStyle="1" w:styleId="ListLabel809">
    <w:name w:val="ListLabel 809"/>
    <w:rPr>
      <w:rFonts w:cs="Arial"/>
      <w:spacing w:val="-6"/>
    </w:rPr>
  </w:style>
  <w:style w:type="character" w:customStyle="1" w:styleId="ListLabel810">
    <w:name w:val="ListLabel 810"/>
    <w:rPr>
      <w:rFonts w:cs="Arial"/>
      <w:spacing w:val="-6"/>
    </w:rPr>
  </w:style>
  <w:style w:type="character" w:customStyle="1" w:styleId="ListLabel811">
    <w:name w:val="ListLabel 811"/>
    <w:rPr>
      <w:rFonts w:cs="Arial"/>
      <w:spacing w:val="-6"/>
    </w:rPr>
  </w:style>
  <w:style w:type="character" w:customStyle="1" w:styleId="ListLabel812">
    <w:name w:val="ListLabel 812"/>
    <w:rPr>
      <w:rFonts w:cs="Arial"/>
      <w:spacing w:val="-6"/>
    </w:rPr>
  </w:style>
  <w:style w:type="character" w:customStyle="1" w:styleId="ListLabel813">
    <w:name w:val="ListLabel 813"/>
    <w:rPr>
      <w:rFonts w:cs="Arial"/>
      <w:spacing w:val="-6"/>
    </w:rPr>
  </w:style>
  <w:style w:type="character" w:customStyle="1" w:styleId="ListLabel814">
    <w:name w:val="ListLabel 814"/>
    <w:rPr>
      <w:rFonts w:ascii="Bookman Old Style" w:eastAsia="Bookman Old Style" w:hAnsi="Bookman Old Style" w:cs="Wingdings"/>
      <w:sz w:val="20"/>
    </w:rPr>
  </w:style>
  <w:style w:type="character" w:customStyle="1" w:styleId="ListLabel815">
    <w:name w:val="ListLabel 815"/>
    <w:rPr>
      <w:rFonts w:cs="Courier New"/>
    </w:rPr>
  </w:style>
  <w:style w:type="character" w:customStyle="1" w:styleId="ListLabel816">
    <w:name w:val="ListLabel 816"/>
    <w:rPr>
      <w:rFonts w:cs="Wingdings"/>
    </w:rPr>
  </w:style>
  <w:style w:type="character" w:customStyle="1" w:styleId="ListLabel817">
    <w:name w:val="ListLabel 817"/>
    <w:rPr>
      <w:rFonts w:cs="Symbol"/>
    </w:rPr>
  </w:style>
  <w:style w:type="character" w:customStyle="1" w:styleId="ListLabel818">
    <w:name w:val="ListLabel 818"/>
    <w:rPr>
      <w:rFonts w:cs="Courier New"/>
    </w:rPr>
  </w:style>
  <w:style w:type="character" w:customStyle="1" w:styleId="ListLabel819">
    <w:name w:val="ListLabel 819"/>
    <w:rPr>
      <w:rFonts w:cs="Wingdings"/>
    </w:rPr>
  </w:style>
  <w:style w:type="character" w:customStyle="1" w:styleId="ListLabel820">
    <w:name w:val="ListLabel 820"/>
    <w:rPr>
      <w:rFonts w:cs="Symbol"/>
    </w:rPr>
  </w:style>
  <w:style w:type="character" w:customStyle="1" w:styleId="ListLabel821">
    <w:name w:val="ListLabel 821"/>
    <w:rPr>
      <w:rFonts w:cs="Courier New"/>
    </w:rPr>
  </w:style>
  <w:style w:type="character" w:customStyle="1" w:styleId="ListLabel822">
    <w:name w:val="ListLabel 822"/>
    <w:rPr>
      <w:rFonts w:cs="Wingdings"/>
    </w:rPr>
  </w:style>
  <w:style w:type="character" w:customStyle="1" w:styleId="ListLabel823">
    <w:name w:val="ListLabel 823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824">
    <w:name w:val="ListLabel 824"/>
    <w:rPr>
      <w:rFonts w:cs="Courier New"/>
    </w:rPr>
  </w:style>
  <w:style w:type="character" w:customStyle="1" w:styleId="ListLabel825">
    <w:name w:val="ListLabel 825"/>
    <w:rPr>
      <w:rFonts w:cs="Wingdings"/>
    </w:rPr>
  </w:style>
  <w:style w:type="character" w:customStyle="1" w:styleId="ListLabel826">
    <w:name w:val="ListLabel 826"/>
    <w:rPr>
      <w:rFonts w:cs="Symbol"/>
    </w:rPr>
  </w:style>
  <w:style w:type="character" w:customStyle="1" w:styleId="ListLabel827">
    <w:name w:val="ListLabel 827"/>
    <w:rPr>
      <w:rFonts w:cs="Courier New"/>
    </w:rPr>
  </w:style>
  <w:style w:type="character" w:customStyle="1" w:styleId="ListLabel828">
    <w:name w:val="ListLabel 828"/>
    <w:rPr>
      <w:rFonts w:cs="Wingdings"/>
    </w:rPr>
  </w:style>
  <w:style w:type="character" w:customStyle="1" w:styleId="ListLabel829">
    <w:name w:val="ListLabel 829"/>
    <w:rPr>
      <w:rFonts w:cs="Symbol"/>
    </w:rPr>
  </w:style>
  <w:style w:type="character" w:customStyle="1" w:styleId="ListLabel830">
    <w:name w:val="ListLabel 830"/>
    <w:rPr>
      <w:rFonts w:cs="Courier New"/>
    </w:rPr>
  </w:style>
  <w:style w:type="character" w:customStyle="1" w:styleId="ListLabel831">
    <w:name w:val="ListLabel 831"/>
    <w:rPr>
      <w:rFonts w:cs="Wingdings"/>
    </w:rPr>
  </w:style>
  <w:style w:type="character" w:customStyle="1" w:styleId="ListLabel832">
    <w:name w:val="ListLabel 832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33">
    <w:name w:val="ListLabel 833"/>
    <w:rPr>
      <w:rFonts w:cs="Courier New"/>
    </w:rPr>
  </w:style>
  <w:style w:type="character" w:customStyle="1" w:styleId="ListLabel834">
    <w:name w:val="ListLabel 834"/>
    <w:rPr>
      <w:rFonts w:cs="Wingdings"/>
    </w:rPr>
  </w:style>
  <w:style w:type="character" w:customStyle="1" w:styleId="ListLabel835">
    <w:name w:val="ListLabel 835"/>
    <w:rPr>
      <w:rFonts w:cs="Symbol"/>
    </w:rPr>
  </w:style>
  <w:style w:type="character" w:customStyle="1" w:styleId="ListLabel836">
    <w:name w:val="ListLabel 836"/>
    <w:rPr>
      <w:rFonts w:cs="Courier New"/>
    </w:rPr>
  </w:style>
  <w:style w:type="character" w:customStyle="1" w:styleId="ListLabel837">
    <w:name w:val="ListLabel 837"/>
    <w:rPr>
      <w:rFonts w:cs="Wingdings"/>
    </w:rPr>
  </w:style>
  <w:style w:type="character" w:customStyle="1" w:styleId="ListLabel838">
    <w:name w:val="ListLabel 838"/>
    <w:rPr>
      <w:rFonts w:cs="Symbol"/>
    </w:rPr>
  </w:style>
  <w:style w:type="character" w:customStyle="1" w:styleId="ListLabel839">
    <w:name w:val="ListLabel 839"/>
    <w:rPr>
      <w:rFonts w:cs="Courier New"/>
    </w:rPr>
  </w:style>
  <w:style w:type="character" w:customStyle="1" w:styleId="ListLabel840">
    <w:name w:val="ListLabel 840"/>
    <w:rPr>
      <w:rFonts w:cs="Wingdings"/>
    </w:rPr>
  </w:style>
  <w:style w:type="character" w:customStyle="1" w:styleId="ListLabel841">
    <w:name w:val="ListLabel 841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42">
    <w:name w:val="ListLabel 842"/>
    <w:rPr>
      <w:rFonts w:cs="Courier New"/>
    </w:rPr>
  </w:style>
  <w:style w:type="character" w:customStyle="1" w:styleId="ListLabel843">
    <w:name w:val="ListLabel 843"/>
    <w:rPr>
      <w:rFonts w:cs="Wingdings"/>
    </w:rPr>
  </w:style>
  <w:style w:type="character" w:customStyle="1" w:styleId="ListLabel844">
    <w:name w:val="ListLabel 844"/>
    <w:rPr>
      <w:rFonts w:cs="Symbol"/>
    </w:rPr>
  </w:style>
  <w:style w:type="character" w:customStyle="1" w:styleId="ListLabel845">
    <w:name w:val="ListLabel 845"/>
    <w:rPr>
      <w:rFonts w:cs="Courier New"/>
    </w:rPr>
  </w:style>
  <w:style w:type="character" w:customStyle="1" w:styleId="ListLabel846">
    <w:name w:val="ListLabel 846"/>
    <w:rPr>
      <w:rFonts w:cs="Wingdings"/>
    </w:rPr>
  </w:style>
  <w:style w:type="character" w:customStyle="1" w:styleId="ListLabel847">
    <w:name w:val="ListLabel 847"/>
    <w:rPr>
      <w:rFonts w:cs="Symbol"/>
    </w:rPr>
  </w:style>
  <w:style w:type="character" w:customStyle="1" w:styleId="ListLabel848">
    <w:name w:val="ListLabel 848"/>
    <w:rPr>
      <w:rFonts w:cs="Courier New"/>
    </w:rPr>
  </w:style>
  <w:style w:type="character" w:customStyle="1" w:styleId="ListLabel849">
    <w:name w:val="ListLabel 849"/>
    <w:rPr>
      <w:rFonts w:cs="Wingdings"/>
    </w:rPr>
  </w:style>
  <w:style w:type="character" w:customStyle="1" w:styleId="ListLabel850">
    <w:name w:val="ListLabel 850"/>
    <w:rPr>
      <w:b w:val="0"/>
      <w:i w:val="0"/>
      <w:sz w:val="20"/>
    </w:rPr>
  </w:style>
  <w:style w:type="character" w:customStyle="1" w:styleId="ListLabel851">
    <w:name w:val="ListLabel 851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2">
    <w:name w:val="ListLabel 852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3">
    <w:name w:val="ListLabel 853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4">
    <w:name w:val="ListLabel 854"/>
    <w:rPr>
      <w:b/>
      <w:i w:val="0"/>
      <w:sz w:val="20"/>
    </w:rPr>
  </w:style>
  <w:style w:type="character" w:customStyle="1" w:styleId="ListLabel855">
    <w:name w:val="ListLabel 855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6">
    <w:name w:val="ListLabel 856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7">
    <w:name w:val="ListLabel 857"/>
    <w:rPr>
      <w:b w:val="0"/>
      <w:i w:val="0"/>
      <w:sz w:val="20"/>
    </w:rPr>
  </w:style>
  <w:style w:type="character" w:customStyle="1" w:styleId="ListLabel858">
    <w:name w:val="ListLabel 85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9">
    <w:name w:val="ListLabel 859"/>
    <w:rPr>
      <w:rFonts w:ascii="Bookman Old Style" w:eastAsia="Bookman Old Style" w:hAnsi="Bookman Old Style" w:cs="Bookman Old Style"/>
      <w:b w:val="0"/>
      <w:i w:val="0"/>
    </w:rPr>
  </w:style>
  <w:style w:type="character" w:customStyle="1" w:styleId="ListLabel860">
    <w:name w:val="ListLabel 860"/>
    <w:rPr>
      <w:rFonts w:ascii="Bookman Old Style" w:eastAsia="Bookman Old Style" w:hAnsi="Bookman Old Style" w:cs="Bookman Old Style"/>
      <w:spacing w:val="-6"/>
    </w:rPr>
  </w:style>
  <w:style w:type="character" w:customStyle="1" w:styleId="ListLabel861">
    <w:name w:val="ListLabel 861"/>
    <w:rPr>
      <w:rFonts w:cs="Bookman Old Style"/>
      <w:spacing w:val="-6"/>
    </w:rPr>
  </w:style>
  <w:style w:type="character" w:customStyle="1" w:styleId="ListLabel862">
    <w:name w:val="ListLabel 862"/>
    <w:rPr>
      <w:rFonts w:cs="Bookman Old Style"/>
      <w:spacing w:val="-6"/>
    </w:rPr>
  </w:style>
  <w:style w:type="character" w:customStyle="1" w:styleId="ListLabel863">
    <w:name w:val="ListLabel 863"/>
    <w:rPr>
      <w:rFonts w:cs="Bookman Old Style"/>
      <w:spacing w:val="-6"/>
    </w:rPr>
  </w:style>
  <w:style w:type="character" w:customStyle="1" w:styleId="ListLabel864">
    <w:name w:val="ListLabel 864"/>
    <w:rPr>
      <w:rFonts w:cs="Bookman Old Style"/>
      <w:spacing w:val="-6"/>
    </w:rPr>
  </w:style>
  <w:style w:type="character" w:customStyle="1" w:styleId="ListLabel865">
    <w:name w:val="ListLabel 865"/>
    <w:rPr>
      <w:rFonts w:cs="Bookman Old Style"/>
      <w:spacing w:val="-6"/>
    </w:rPr>
  </w:style>
  <w:style w:type="character" w:customStyle="1" w:styleId="ListLabel866">
    <w:name w:val="ListLabel 866"/>
    <w:rPr>
      <w:rFonts w:cs="Bookman Old Style"/>
      <w:spacing w:val="-6"/>
    </w:rPr>
  </w:style>
  <w:style w:type="character" w:customStyle="1" w:styleId="ListLabel867">
    <w:name w:val="ListLabel 867"/>
    <w:rPr>
      <w:rFonts w:cs="Bookman Old Style"/>
      <w:spacing w:val="-6"/>
    </w:rPr>
  </w:style>
  <w:style w:type="character" w:customStyle="1" w:styleId="ListLabel868">
    <w:name w:val="ListLabel 868"/>
    <w:rPr>
      <w:rFonts w:cs="Bookman Old Style"/>
      <w:spacing w:val="-6"/>
    </w:rPr>
  </w:style>
  <w:style w:type="character" w:customStyle="1" w:styleId="ListLabel869">
    <w:name w:val="ListLabel 869"/>
    <w:rPr>
      <w:rFonts w:cs="Bookman Old Style"/>
      <w:spacing w:val="-6"/>
    </w:rPr>
  </w:style>
  <w:style w:type="character" w:customStyle="1" w:styleId="ListLabel870">
    <w:name w:val="ListLabel 870"/>
    <w:rPr>
      <w:rFonts w:ascii="Bookman Old Style" w:eastAsia="Bookman Old Style" w:hAnsi="Bookman Old Style" w:cs="Bookman Old Style"/>
      <w:b/>
      <w:spacing w:val="-6"/>
    </w:rPr>
  </w:style>
  <w:style w:type="character" w:customStyle="1" w:styleId="ListLabel871">
    <w:name w:val="ListLabel 871"/>
    <w:rPr>
      <w:rFonts w:cs="Bookman Old Style"/>
      <w:spacing w:val="-6"/>
    </w:rPr>
  </w:style>
  <w:style w:type="character" w:customStyle="1" w:styleId="ListLabel872">
    <w:name w:val="ListLabel 872"/>
    <w:rPr>
      <w:rFonts w:cs="Bookman Old Style"/>
      <w:spacing w:val="-6"/>
    </w:rPr>
  </w:style>
  <w:style w:type="character" w:customStyle="1" w:styleId="ListLabel873">
    <w:name w:val="ListLabel 873"/>
    <w:rPr>
      <w:rFonts w:cs="Bookman Old Style"/>
      <w:spacing w:val="-6"/>
    </w:rPr>
  </w:style>
  <w:style w:type="character" w:customStyle="1" w:styleId="ListLabel874">
    <w:name w:val="ListLabel 874"/>
    <w:rPr>
      <w:rFonts w:cs="Bookman Old Style"/>
      <w:spacing w:val="-6"/>
    </w:rPr>
  </w:style>
  <w:style w:type="character" w:customStyle="1" w:styleId="ListLabel875">
    <w:name w:val="ListLabel 875"/>
    <w:rPr>
      <w:rFonts w:cs="Bookman Old Style"/>
      <w:spacing w:val="-6"/>
    </w:rPr>
  </w:style>
  <w:style w:type="character" w:customStyle="1" w:styleId="ListLabel876">
    <w:name w:val="ListLabel 876"/>
    <w:rPr>
      <w:rFonts w:cs="Bookman Old Style"/>
      <w:spacing w:val="-6"/>
    </w:rPr>
  </w:style>
  <w:style w:type="character" w:customStyle="1" w:styleId="ListLabel877">
    <w:name w:val="ListLabel 877"/>
    <w:rPr>
      <w:rFonts w:cs="Bookman Old Style"/>
      <w:spacing w:val="-6"/>
    </w:rPr>
  </w:style>
  <w:style w:type="character" w:customStyle="1" w:styleId="ListLabel878">
    <w:name w:val="ListLabel 878"/>
    <w:rPr>
      <w:rFonts w:ascii="Bookman Old Style" w:eastAsia="Symbol" w:hAnsi="Bookman Old Style" w:cs="Bookman Old Style"/>
      <w:color w:val="auto"/>
      <w:u w:val="none"/>
    </w:rPr>
  </w:style>
  <w:style w:type="character" w:customStyle="1" w:styleId="ListLabel879">
    <w:name w:val="ListLabel 879"/>
    <w:rPr>
      <w:rFonts w:ascii="Bookman Old Style" w:eastAsia="Symbol" w:hAnsi="Bookman Old Style" w:cs="Bookman Old Style"/>
      <w:color w:val="auto"/>
      <w:sz w:val="20"/>
      <w:u w:val="none"/>
    </w:rPr>
  </w:style>
  <w:style w:type="character" w:customStyle="1" w:styleId="ListLabel880">
    <w:name w:val="ListLabel 880"/>
    <w:rPr>
      <w:rFonts w:ascii="Bookman Old Style" w:eastAsia="Bookman Old Style" w:hAnsi="Bookman Old Style" w:cs="Bookman Old Style"/>
      <w:color w:val="000000"/>
      <w:sz w:val="20"/>
      <w:u w:val="none"/>
    </w:r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rFonts w:cs="Times New Roman"/>
      <w:color w:val="800080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8Num107z0">
    <w:name w:val="WW8Num107z0"/>
  </w:style>
  <w:style w:type="character" w:customStyle="1" w:styleId="WW8Num107z1">
    <w:name w:val="WW8Num107z1"/>
  </w:style>
  <w:style w:type="character" w:customStyle="1" w:styleId="WW8Num107z2">
    <w:name w:val="WW8Num107z2"/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92z0">
    <w:name w:val="WW8Num92z0"/>
  </w:style>
  <w:style w:type="character" w:customStyle="1" w:styleId="WW8Num102z0">
    <w:name w:val="WW8Num102z0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styleId="Odwoanieprzypisudolnego">
    <w:name w:val="footnote reference"/>
    <w:uiPriority w:val="99"/>
    <w:rPr>
      <w:position w:val="0"/>
      <w:vertAlign w:val="superscript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9">
    <w:name w:val="WW8Num9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18">
    <w:name w:val="WW8Num18"/>
    <w:basedOn w:val="Bezlisty"/>
    <w:pPr>
      <w:numPr>
        <w:numId w:val="19"/>
      </w:numPr>
    </w:pPr>
  </w:style>
  <w:style w:type="numbering" w:customStyle="1" w:styleId="WW8Num19">
    <w:name w:val="WW8Num19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21">
    <w:name w:val="WW8Num21"/>
    <w:basedOn w:val="Bezlisty"/>
    <w:pPr>
      <w:numPr>
        <w:numId w:val="22"/>
      </w:numPr>
    </w:pPr>
  </w:style>
  <w:style w:type="numbering" w:customStyle="1" w:styleId="WW8Num22">
    <w:name w:val="WW8Num22"/>
    <w:basedOn w:val="Bezlisty"/>
    <w:pPr>
      <w:numPr>
        <w:numId w:val="23"/>
      </w:numPr>
    </w:pPr>
  </w:style>
  <w:style w:type="numbering" w:customStyle="1" w:styleId="WW8Num23">
    <w:name w:val="WW8Num23"/>
    <w:basedOn w:val="Bezlisty"/>
    <w:pPr>
      <w:numPr>
        <w:numId w:val="24"/>
      </w:numPr>
    </w:pPr>
  </w:style>
  <w:style w:type="numbering" w:customStyle="1" w:styleId="WW8Num24">
    <w:name w:val="WW8Num24"/>
    <w:basedOn w:val="Bezlisty"/>
    <w:pPr>
      <w:numPr>
        <w:numId w:val="25"/>
      </w:numPr>
    </w:pPr>
  </w:style>
  <w:style w:type="numbering" w:customStyle="1" w:styleId="WW8Num25">
    <w:name w:val="WW8Num25"/>
    <w:basedOn w:val="Bezlisty"/>
    <w:pPr>
      <w:numPr>
        <w:numId w:val="26"/>
      </w:numPr>
    </w:pPr>
  </w:style>
  <w:style w:type="numbering" w:customStyle="1" w:styleId="WW8Num26">
    <w:name w:val="WW8Num26"/>
    <w:basedOn w:val="Bezlisty"/>
    <w:pPr>
      <w:numPr>
        <w:numId w:val="27"/>
      </w:numPr>
    </w:pPr>
  </w:style>
  <w:style w:type="numbering" w:customStyle="1" w:styleId="WW8Num27">
    <w:name w:val="WW8Num27"/>
    <w:basedOn w:val="Bezlisty"/>
    <w:pPr>
      <w:numPr>
        <w:numId w:val="28"/>
      </w:numPr>
    </w:pPr>
  </w:style>
  <w:style w:type="numbering" w:customStyle="1" w:styleId="WW8Num28">
    <w:name w:val="WW8Num28"/>
    <w:basedOn w:val="Bezlisty"/>
    <w:pPr>
      <w:numPr>
        <w:numId w:val="29"/>
      </w:numPr>
    </w:pPr>
  </w:style>
  <w:style w:type="numbering" w:customStyle="1" w:styleId="WW8Num29">
    <w:name w:val="WW8Num29"/>
    <w:basedOn w:val="Bezlisty"/>
    <w:pPr>
      <w:numPr>
        <w:numId w:val="30"/>
      </w:numPr>
    </w:pPr>
  </w:style>
  <w:style w:type="numbering" w:customStyle="1" w:styleId="WW8Num30">
    <w:name w:val="WW8Num30"/>
    <w:basedOn w:val="Bezlisty"/>
    <w:pPr>
      <w:numPr>
        <w:numId w:val="31"/>
      </w:numPr>
    </w:pPr>
  </w:style>
  <w:style w:type="numbering" w:customStyle="1" w:styleId="WW8Num31">
    <w:name w:val="WW8Num31"/>
    <w:basedOn w:val="Bezlisty"/>
    <w:pPr>
      <w:numPr>
        <w:numId w:val="32"/>
      </w:numPr>
    </w:pPr>
  </w:style>
  <w:style w:type="numbering" w:customStyle="1" w:styleId="WW8Num32">
    <w:name w:val="WW8Num32"/>
    <w:basedOn w:val="Bezlisty"/>
    <w:pPr>
      <w:numPr>
        <w:numId w:val="33"/>
      </w:numPr>
    </w:pPr>
  </w:style>
  <w:style w:type="numbering" w:customStyle="1" w:styleId="WW8Num33">
    <w:name w:val="WW8Num33"/>
    <w:basedOn w:val="Bezlisty"/>
    <w:pPr>
      <w:numPr>
        <w:numId w:val="34"/>
      </w:numPr>
    </w:pPr>
  </w:style>
  <w:style w:type="numbering" w:customStyle="1" w:styleId="WW8Num34">
    <w:name w:val="WW8Num34"/>
    <w:basedOn w:val="Bezlisty"/>
    <w:pPr>
      <w:numPr>
        <w:numId w:val="35"/>
      </w:numPr>
    </w:pPr>
  </w:style>
  <w:style w:type="numbering" w:customStyle="1" w:styleId="WW8Num35">
    <w:name w:val="WW8Num35"/>
    <w:basedOn w:val="Bezlisty"/>
    <w:pPr>
      <w:numPr>
        <w:numId w:val="36"/>
      </w:numPr>
    </w:pPr>
  </w:style>
  <w:style w:type="numbering" w:customStyle="1" w:styleId="WW8Num36">
    <w:name w:val="WW8Num36"/>
    <w:basedOn w:val="Bezlisty"/>
    <w:pPr>
      <w:numPr>
        <w:numId w:val="37"/>
      </w:numPr>
    </w:pPr>
  </w:style>
  <w:style w:type="numbering" w:customStyle="1" w:styleId="WW8Num37">
    <w:name w:val="WW8Num37"/>
    <w:basedOn w:val="Bezlisty"/>
    <w:pPr>
      <w:numPr>
        <w:numId w:val="38"/>
      </w:numPr>
    </w:pPr>
  </w:style>
  <w:style w:type="numbering" w:customStyle="1" w:styleId="WW8Num38">
    <w:name w:val="WW8Num38"/>
    <w:basedOn w:val="Bezlisty"/>
    <w:pPr>
      <w:numPr>
        <w:numId w:val="39"/>
      </w:numPr>
    </w:pPr>
  </w:style>
  <w:style w:type="numbering" w:customStyle="1" w:styleId="WW8Num39">
    <w:name w:val="WW8Num39"/>
    <w:basedOn w:val="Bezlisty"/>
    <w:pPr>
      <w:numPr>
        <w:numId w:val="40"/>
      </w:numPr>
    </w:pPr>
  </w:style>
  <w:style w:type="numbering" w:customStyle="1" w:styleId="WW8Num40">
    <w:name w:val="WW8Num40"/>
    <w:basedOn w:val="Bezlisty"/>
    <w:pPr>
      <w:numPr>
        <w:numId w:val="41"/>
      </w:numPr>
    </w:pPr>
  </w:style>
  <w:style w:type="numbering" w:customStyle="1" w:styleId="WW8Num41">
    <w:name w:val="WW8Num41"/>
    <w:basedOn w:val="Bezlisty"/>
    <w:pPr>
      <w:numPr>
        <w:numId w:val="42"/>
      </w:numPr>
    </w:pPr>
  </w:style>
  <w:style w:type="numbering" w:customStyle="1" w:styleId="WW8Num42">
    <w:name w:val="WW8Num42"/>
    <w:basedOn w:val="Bezlisty"/>
    <w:pPr>
      <w:numPr>
        <w:numId w:val="43"/>
      </w:numPr>
    </w:pPr>
  </w:style>
  <w:style w:type="numbering" w:customStyle="1" w:styleId="WW8Num43">
    <w:name w:val="WW8Num43"/>
    <w:basedOn w:val="Bezlisty"/>
    <w:pPr>
      <w:numPr>
        <w:numId w:val="44"/>
      </w:numPr>
    </w:pPr>
  </w:style>
  <w:style w:type="numbering" w:customStyle="1" w:styleId="WW8Num44">
    <w:name w:val="WW8Num44"/>
    <w:basedOn w:val="Bezlisty"/>
    <w:pPr>
      <w:numPr>
        <w:numId w:val="45"/>
      </w:numPr>
    </w:pPr>
  </w:style>
  <w:style w:type="numbering" w:customStyle="1" w:styleId="WW8Num45">
    <w:name w:val="WW8Num45"/>
    <w:basedOn w:val="Bezlisty"/>
    <w:pPr>
      <w:numPr>
        <w:numId w:val="46"/>
      </w:numPr>
    </w:pPr>
  </w:style>
  <w:style w:type="numbering" w:customStyle="1" w:styleId="WW8Num46">
    <w:name w:val="WW8Num46"/>
    <w:basedOn w:val="Bezlisty"/>
    <w:pPr>
      <w:numPr>
        <w:numId w:val="47"/>
      </w:numPr>
    </w:pPr>
  </w:style>
  <w:style w:type="numbering" w:customStyle="1" w:styleId="WW8Num47">
    <w:name w:val="WW8Num47"/>
    <w:basedOn w:val="Bezlisty"/>
    <w:pPr>
      <w:numPr>
        <w:numId w:val="48"/>
      </w:numPr>
    </w:pPr>
  </w:style>
  <w:style w:type="numbering" w:customStyle="1" w:styleId="WW8Num48">
    <w:name w:val="WW8Num48"/>
    <w:basedOn w:val="Bezlisty"/>
    <w:pPr>
      <w:numPr>
        <w:numId w:val="49"/>
      </w:numPr>
    </w:pPr>
  </w:style>
  <w:style w:type="numbering" w:customStyle="1" w:styleId="WW8Num49">
    <w:name w:val="WW8Num49"/>
    <w:basedOn w:val="Bezlisty"/>
    <w:pPr>
      <w:numPr>
        <w:numId w:val="50"/>
      </w:numPr>
    </w:pPr>
  </w:style>
  <w:style w:type="numbering" w:customStyle="1" w:styleId="WW8Num50">
    <w:name w:val="WW8Num50"/>
    <w:basedOn w:val="Bezlisty"/>
    <w:pPr>
      <w:numPr>
        <w:numId w:val="51"/>
      </w:numPr>
    </w:pPr>
  </w:style>
  <w:style w:type="numbering" w:customStyle="1" w:styleId="WW8Num51">
    <w:name w:val="WW8Num51"/>
    <w:basedOn w:val="Bezlisty"/>
    <w:pPr>
      <w:numPr>
        <w:numId w:val="52"/>
      </w:numPr>
    </w:pPr>
  </w:style>
  <w:style w:type="numbering" w:customStyle="1" w:styleId="WW8Num52">
    <w:name w:val="WW8Num52"/>
    <w:basedOn w:val="Bezlisty"/>
    <w:pPr>
      <w:numPr>
        <w:numId w:val="53"/>
      </w:numPr>
    </w:pPr>
  </w:style>
  <w:style w:type="numbering" w:customStyle="1" w:styleId="WW8Num53">
    <w:name w:val="WW8Num53"/>
    <w:basedOn w:val="Bezlisty"/>
    <w:pPr>
      <w:numPr>
        <w:numId w:val="54"/>
      </w:numPr>
    </w:pPr>
  </w:style>
  <w:style w:type="numbering" w:customStyle="1" w:styleId="WW8Num54">
    <w:name w:val="WW8Num54"/>
    <w:basedOn w:val="Bezlisty"/>
    <w:pPr>
      <w:numPr>
        <w:numId w:val="55"/>
      </w:numPr>
    </w:pPr>
  </w:style>
  <w:style w:type="numbering" w:customStyle="1" w:styleId="WW8Num55">
    <w:name w:val="WW8Num55"/>
    <w:basedOn w:val="Bezlisty"/>
    <w:pPr>
      <w:numPr>
        <w:numId w:val="56"/>
      </w:numPr>
    </w:pPr>
  </w:style>
  <w:style w:type="numbering" w:customStyle="1" w:styleId="WW8Num56">
    <w:name w:val="WW8Num56"/>
    <w:basedOn w:val="Bezlisty"/>
    <w:pPr>
      <w:numPr>
        <w:numId w:val="57"/>
      </w:numPr>
    </w:pPr>
  </w:style>
  <w:style w:type="numbering" w:customStyle="1" w:styleId="WW8Num57">
    <w:name w:val="WW8Num57"/>
    <w:basedOn w:val="Bezlisty"/>
    <w:pPr>
      <w:numPr>
        <w:numId w:val="58"/>
      </w:numPr>
    </w:pPr>
  </w:style>
  <w:style w:type="numbering" w:customStyle="1" w:styleId="WW8Num58">
    <w:name w:val="WW8Num58"/>
    <w:basedOn w:val="Bezlisty"/>
    <w:pPr>
      <w:numPr>
        <w:numId w:val="59"/>
      </w:numPr>
    </w:pPr>
  </w:style>
  <w:style w:type="numbering" w:customStyle="1" w:styleId="WW8Num59">
    <w:name w:val="WW8Num59"/>
    <w:basedOn w:val="Bezlisty"/>
    <w:pPr>
      <w:numPr>
        <w:numId w:val="60"/>
      </w:numPr>
    </w:pPr>
  </w:style>
  <w:style w:type="numbering" w:customStyle="1" w:styleId="WW8Num60">
    <w:name w:val="WW8Num60"/>
    <w:basedOn w:val="Bezlisty"/>
    <w:pPr>
      <w:numPr>
        <w:numId w:val="61"/>
      </w:numPr>
    </w:pPr>
  </w:style>
  <w:style w:type="numbering" w:customStyle="1" w:styleId="WW8Num61">
    <w:name w:val="WW8Num61"/>
    <w:basedOn w:val="Bezlisty"/>
    <w:pPr>
      <w:numPr>
        <w:numId w:val="62"/>
      </w:numPr>
    </w:pPr>
  </w:style>
  <w:style w:type="numbering" w:customStyle="1" w:styleId="WW8Num62">
    <w:name w:val="WW8Num62"/>
    <w:basedOn w:val="Bezlisty"/>
    <w:pPr>
      <w:numPr>
        <w:numId w:val="63"/>
      </w:numPr>
    </w:pPr>
  </w:style>
  <w:style w:type="numbering" w:customStyle="1" w:styleId="WW8Num63">
    <w:name w:val="WW8Num63"/>
    <w:basedOn w:val="Bezlisty"/>
    <w:pPr>
      <w:numPr>
        <w:numId w:val="64"/>
      </w:numPr>
    </w:pPr>
  </w:style>
  <w:style w:type="numbering" w:customStyle="1" w:styleId="WW8Num64">
    <w:name w:val="WW8Num64"/>
    <w:basedOn w:val="Bezlisty"/>
    <w:pPr>
      <w:numPr>
        <w:numId w:val="65"/>
      </w:numPr>
    </w:pPr>
  </w:style>
  <w:style w:type="numbering" w:customStyle="1" w:styleId="WW8Num65">
    <w:name w:val="WW8Num65"/>
    <w:basedOn w:val="Bezlisty"/>
    <w:pPr>
      <w:numPr>
        <w:numId w:val="66"/>
      </w:numPr>
    </w:pPr>
  </w:style>
  <w:style w:type="numbering" w:customStyle="1" w:styleId="WW8Num66">
    <w:name w:val="WW8Num66"/>
    <w:basedOn w:val="Bezlisty"/>
    <w:pPr>
      <w:numPr>
        <w:numId w:val="67"/>
      </w:numPr>
    </w:pPr>
  </w:style>
  <w:style w:type="numbering" w:customStyle="1" w:styleId="WW8Num67">
    <w:name w:val="WW8Num67"/>
    <w:basedOn w:val="Bezlisty"/>
    <w:pPr>
      <w:numPr>
        <w:numId w:val="68"/>
      </w:numPr>
    </w:pPr>
  </w:style>
  <w:style w:type="numbering" w:customStyle="1" w:styleId="WW8Num68">
    <w:name w:val="WW8Num68"/>
    <w:basedOn w:val="Bezlisty"/>
    <w:pPr>
      <w:numPr>
        <w:numId w:val="69"/>
      </w:numPr>
    </w:pPr>
  </w:style>
  <w:style w:type="numbering" w:customStyle="1" w:styleId="WW8Num69">
    <w:name w:val="WW8Num69"/>
    <w:basedOn w:val="Bezlisty"/>
    <w:pPr>
      <w:numPr>
        <w:numId w:val="70"/>
      </w:numPr>
    </w:pPr>
  </w:style>
  <w:style w:type="numbering" w:customStyle="1" w:styleId="WW8Num70">
    <w:name w:val="WW8Num70"/>
    <w:basedOn w:val="Bezlisty"/>
    <w:pPr>
      <w:numPr>
        <w:numId w:val="71"/>
      </w:numPr>
    </w:pPr>
  </w:style>
  <w:style w:type="numbering" w:customStyle="1" w:styleId="WW8Num71">
    <w:name w:val="WW8Num71"/>
    <w:basedOn w:val="Bezlisty"/>
    <w:pPr>
      <w:numPr>
        <w:numId w:val="72"/>
      </w:numPr>
    </w:pPr>
  </w:style>
  <w:style w:type="numbering" w:customStyle="1" w:styleId="WW8Num72">
    <w:name w:val="WW8Num72"/>
    <w:basedOn w:val="Bezlisty"/>
    <w:pPr>
      <w:numPr>
        <w:numId w:val="73"/>
      </w:numPr>
    </w:pPr>
  </w:style>
  <w:style w:type="numbering" w:customStyle="1" w:styleId="WW8Num73">
    <w:name w:val="WW8Num73"/>
    <w:basedOn w:val="Bezlisty"/>
    <w:pPr>
      <w:numPr>
        <w:numId w:val="74"/>
      </w:numPr>
    </w:pPr>
  </w:style>
  <w:style w:type="numbering" w:customStyle="1" w:styleId="WW8Num74">
    <w:name w:val="WW8Num74"/>
    <w:basedOn w:val="Bezlisty"/>
    <w:pPr>
      <w:numPr>
        <w:numId w:val="75"/>
      </w:numPr>
    </w:pPr>
  </w:style>
  <w:style w:type="numbering" w:customStyle="1" w:styleId="WW8Num75">
    <w:name w:val="WW8Num75"/>
    <w:basedOn w:val="Bezlisty"/>
    <w:pPr>
      <w:numPr>
        <w:numId w:val="76"/>
      </w:numPr>
    </w:pPr>
  </w:style>
  <w:style w:type="numbering" w:customStyle="1" w:styleId="WW8Num76">
    <w:name w:val="WW8Num76"/>
    <w:basedOn w:val="Bezlisty"/>
    <w:pPr>
      <w:numPr>
        <w:numId w:val="77"/>
      </w:numPr>
    </w:pPr>
  </w:style>
  <w:style w:type="numbering" w:customStyle="1" w:styleId="WW8Num77">
    <w:name w:val="WW8Num77"/>
    <w:basedOn w:val="Bezlisty"/>
    <w:pPr>
      <w:numPr>
        <w:numId w:val="78"/>
      </w:numPr>
    </w:pPr>
  </w:style>
  <w:style w:type="numbering" w:customStyle="1" w:styleId="WW8Num78">
    <w:name w:val="WW8Num78"/>
    <w:basedOn w:val="Bezlisty"/>
    <w:pPr>
      <w:numPr>
        <w:numId w:val="79"/>
      </w:numPr>
    </w:pPr>
  </w:style>
  <w:style w:type="numbering" w:customStyle="1" w:styleId="WW8Num79">
    <w:name w:val="WW8Num79"/>
    <w:basedOn w:val="Bezlisty"/>
    <w:pPr>
      <w:numPr>
        <w:numId w:val="80"/>
      </w:numPr>
    </w:pPr>
  </w:style>
  <w:style w:type="numbering" w:customStyle="1" w:styleId="WW8Num80">
    <w:name w:val="WW8Num80"/>
    <w:basedOn w:val="Bezlisty"/>
    <w:pPr>
      <w:numPr>
        <w:numId w:val="81"/>
      </w:numPr>
    </w:pPr>
  </w:style>
  <w:style w:type="numbering" w:customStyle="1" w:styleId="WW8Num81">
    <w:name w:val="WW8Num81"/>
    <w:basedOn w:val="Bezlisty"/>
    <w:pPr>
      <w:numPr>
        <w:numId w:val="82"/>
      </w:numPr>
    </w:pPr>
  </w:style>
  <w:style w:type="numbering" w:customStyle="1" w:styleId="WW8Num82">
    <w:name w:val="WW8Num82"/>
    <w:basedOn w:val="Bezlisty"/>
    <w:pPr>
      <w:numPr>
        <w:numId w:val="83"/>
      </w:numPr>
    </w:pPr>
  </w:style>
  <w:style w:type="numbering" w:customStyle="1" w:styleId="WW8Num83">
    <w:name w:val="WW8Num83"/>
    <w:basedOn w:val="Bezlisty"/>
    <w:pPr>
      <w:numPr>
        <w:numId w:val="84"/>
      </w:numPr>
    </w:pPr>
  </w:style>
  <w:style w:type="numbering" w:customStyle="1" w:styleId="WW8Num84">
    <w:name w:val="WW8Num84"/>
    <w:basedOn w:val="Bezlisty"/>
    <w:pPr>
      <w:numPr>
        <w:numId w:val="85"/>
      </w:numPr>
    </w:pPr>
  </w:style>
  <w:style w:type="numbering" w:customStyle="1" w:styleId="WW8Num85">
    <w:name w:val="WW8Num85"/>
    <w:basedOn w:val="Bezlisty"/>
    <w:pPr>
      <w:numPr>
        <w:numId w:val="86"/>
      </w:numPr>
    </w:pPr>
  </w:style>
  <w:style w:type="numbering" w:customStyle="1" w:styleId="WW8Num86">
    <w:name w:val="WW8Num86"/>
    <w:basedOn w:val="Bezlisty"/>
    <w:pPr>
      <w:numPr>
        <w:numId w:val="87"/>
      </w:numPr>
    </w:pPr>
  </w:style>
  <w:style w:type="numbering" w:customStyle="1" w:styleId="WW8Num87">
    <w:name w:val="WW8Num87"/>
    <w:basedOn w:val="Bezlisty"/>
    <w:pPr>
      <w:numPr>
        <w:numId w:val="88"/>
      </w:numPr>
    </w:pPr>
  </w:style>
  <w:style w:type="numbering" w:customStyle="1" w:styleId="WW8Num88">
    <w:name w:val="WW8Num88"/>
    <w:basedOn w:val="Bezlisty"/>
    <w:pPr>
      <w:numPr>
        <w:numId w:val="89"/>
      </w:numPr>
    </w:pPr>
  </w:style>
  <w:style w:type="numbering" w:customStyle="1" w:styleId="WW8Num89">
    <w:name w:val="WW8Num89"/>
    <w:basedOn w:val="Bezlisty"/>
    <w:pPr>
      <w:numPr>
        <w:numId w:val="90"/>
      </w:numPr>
    </w:pPr>
  </w:style>
  <w:style w:type="numbering" w:customStyle="1" w:styleId="WW8Num90">
    <w:name w:val="WW8Num90"/>
    <w:basedOn w:val="Bezlisty"/>
    <w:pPr>
      <w:numPr>
        <w:numId w:val="91"/>
      </w:numPr>
    </w:pPr>
  </w:style>
  <w:style w:type="numbering" w:customStyle="1" w:styleId="WWNum1">
    <w:name w:val="WWNum1"/>
    <w:basedOn w:val="Bezlisty"/>
    <w:pPr>
      <w:numPr>
        <w:numId w:val="92"/>
      </w:numPr>
    </w:pPr>
  </w:style>
  <w:style w:type="numbering" w:customStyle="1" w:styleId="WWNum2">
    <w:name w:val="WWNum2"/>
    <w:basedOn w:val="Bezlisty"/>
    <w:pPr>
      <w:numPr>
        <w:numId w:val="93"/>
      </w:numPr>
    </w:pPr>
  </w:style>
  <w:style w:type="numbering" w:customStyle="1" w:styleId="WWNum3">
    <w:name w:val="WWNum3"/>
    <w:basedOn w:val="Bezlisty"/>
    <w:pPr>
      <w:numPr>
        <w:numId w:val="94"/>
      </w:numPr>
    </w:pPr>
  </w:style>
  <w:style w:type="numbering" w:customStyle="1" w:styleId="WWNum4">
    <w:name w:val="WWNum4"/>
    <w:basedOn w:val="Bezlisty"/>
    <w:pPr>
      <w:numPr>
        <w:numId w:val="95"/>
      </w:numPr>
    </w:pPr>
  </w:style>
  <w:style w:type="numbering" w:customStyle="1" w:styleId="WWNum5">
    <w:name w:val="WWNum5"/>
    <w:basedOn w:val="Bezlisty"/>
    <w:pPr>
      <w:numPr>
        <w:numId w:val="96"/>
      </w:numPr>
    </w:pPr>
  </w:style>
  <w:style w:type="numbering" w:customStyle="1" w:styleId="WWNum6">
    <w:name w:val="WWNum6"/>
    <w:basedOn w:val="Bezlisty"/>
    <w:pPr>
      <w:numPr>
        <w:numId w:val="97"/>
      </w:numPr>
    </w:pPr>
  </w:style>
  <w:style w:type="numbering" w:customStyle="1" w:styleId="WWNum7">
    <w:name w:val="WWNum7"/>
    <w:basedOn w:val="Bezlisty"/>
    <w:pPr>
      <w:numPr>
        <w:numId w:val="98"/>
      </w:numPr>
    </w:pPr>
  </w:style>
  <w:style w:type="numbering" w:customStyle="1" w:styleId="WWNum8">
    <w:name w:val="WWNum8"/>
    <w:basedOn w:val="Bezlisty"/>
    <w:pPr>
      <w:numPr>
        <w:numId w:val="99"/>
      </w:numPr>
    </w:pPr>
  </w:style>
  <w:style w:type="numbering" w:customStyle="1" w:styleId="WWNum9">
    <w:name w:val="WWNum9"/>
    <w:basedOn w:val="Bezlisty"/>
    <w:pPr>
      <w:numPr>
        <w:numId w:val="100"/>
      </w:numPr>
    </w:pPr>
  </w:style>
  <w:style w:type="numbering" w:customStyle="1" w:styleId="WWNum10">
    <w:name w:val="WWNum10"/>
    <w:basedOn w:val="Bezlisty"/>
    <w:pPr>
      <w:numPr>
        <w:numId w:val="101"/>
      </w:numPr>
    </w:pPr>
  </w:style>
  <w:style w:type="numbering" w:customStyle="1" w:styleId="WWNum11">
    <w:name w:val="WWNum11"/>
    <w:basedOn w:val="Bezlisty"/>
    <w:pPr>
      <w:numPr>
        <w:numId w:val="102"/>
      </w:numPr>
    </w:pPr>
  </w:style>
  <w:style w:type="numbering" w:customStyle="1" w:styleId="WWNum12">
    <w:name w:val="WWNum12"/>
    <w:basedOn w:val="Bezlisty"/>
    <w:pPr>
      <w:numPr>
        <w:numId w:val="103"/>
      </w:numPr>
    </w:pPr>
  </w:style>
  <w:style w:type="numbering" w:customStyle="1" w:styleId="WWNum13">
    <w:name w:val="WWNum13"/>
    <w:basedOn w:val="Bezlisty"/>
    <w:pPr>
      <w:numPr>
        <w:numId w:val="104"/>
      </w:numPr>
    </w:pPr>
  </w:style>
  <w:style w:type="numbering" w:customStyle="1" w:styleId="WWNum14">
    <w:name w:val="WWNum14"/>
    <w:basedOn w:val="Bezlisty"/>
    <w:pPr>
      <w:numPr>
        <w:numId w:val="105"/>
      </w:numPr>
    </w:pPr>
  </w:style>
  <w:style w:type="numbering" w:customStyle="1" w:styleId="WWNum15">
    <w:name w:val="WWNum15"/>
    <w:basedOn w:val="Bezlisty"/>
    <w:pPr>
      <w:numPr>
        <w:numId w:val="106"/>
      </w:numPr>
    </w:pPr>
  </w:style>
  <w:style w:type="numbering" w:customStyle="1" w:styleId="WWNum16">
    <w:name w:val="WWNum16"/>
    <w:basedOn w:val="Bezlisty"/>
    <w:pPr>
      <w:numPr>
        <w:numId w:val="107"/>
      </w:numPr>
    </w:pPr>
  </w:style>
  <w:style w:type="numbering" w:customStyle="1" w:styleId="WWNum17">
    <w:name w:val="WWNum17"/>
    <w:basedOn w:val="Bezlisty"/>
    <w:pPr>
      <w:numPr>
        <w:numId w:val="108"/>
      </w:numPr>
    </w:pPr>
  </w:style>
  <w:style w:type="numbering" w:customStyle="1" w:styleId="WWNum18">
    <w:name w:val="WWNum18"/>
    <w:basedOn w:val="Bezlisty"/>
    <w:pPr>
      <w:numPr>
        <w:numId w:val="109"/>
      </w:numPr>
    </w:pPr>
  </w:style>
  <w:style w:type="numbering" w:customStyle="1" w:styleId="WWNum19">
    <w:name w:val="WWNum19"/>
    <w:basedOn w:val="Bezlisty"/>
    <w:pPr>
      <w:numPr>
        <w:numId w:val="110"/>
      </w:numPr>
    </w:pPr>
  </w:style>
  <w:style w:type="numbering" w:customStyle="1" w:styleId="WWNum20">
    <w:name w:val="WWNum20"/>
    <w:basedOn w:val="Bezlisty"/>
    <w:pPr>
      <w:numPr>
        <w:numId w:val="111"/>
      </w:numPr>
    </w:pPr>
  </w:style>
  <w:style w:type="numbering" w:customStyle="1" w:styleId="WWNum21">
    <w:name w:val="WWNum21"/>
    <w:basedOn w:val="Bezlisty"/>
    <w:pPr>
      <w:numPr>
        <w:numId w:val="112"/>
      </w:numPr>
    </w:pPr>
  </w:style>
  <w:style w:type="numbering" w:customStyle="1" w:styleId="WWNum22">
    <w:name w:val="WWNum22"/>
    <w:basedOn w:val="Bezlisty"/>
    <w:pPr>
      <w:numPr>
        <w:numId w:val="113"/>
      </w:numPr>
    </w:pPr>
  </w:style>
  <w:style w:type="numbering" w:customStyle="1" w:styleId="WWNum23">
    <w:name w:val="WWNum23"/>
    <w:basedOn w:val="Bezlisty"/>
    <w:pPr>
      <w:numPr>
        <w:numId w:val="114"/>
      </w:numPr>
    </w:pPr>
  </w:style>
  <w:style w:type="numbering" w:customStyle="1" w:styleId="WWNum24">
    <w:name w:val="WWNum24"/>
    <w:basedOn w:val="Bezlisty"/>
    <w:pPr>
      <w:numPr>
        <w:numId w:val="115"/>
      </w:numPr>
    </w:pPr>
  </w:style>
  <w:style w:type="numbering" w:customStyle="1" w:styleId="WWNum25">
    <w:name w:val="WWNum25"/>
    <w:basedOn w:val="Bezlisty"/>
    <w:pPr>
      <w:numPr>
        <w:numId w:val="116"/>
      </w:numPr>
    </w:pPr>
  </w:style>
  <w:style w:type="numbering" w:customStyle="1" w:styleId="WWNum26">
    <w:name w:val="WWNum26"/>
    <w:basedOn w:val="Bezlisty"/>
    <w:pPr>
      <w:numPr>
        <w:numId w:val="117"/>
      </w:numPr>
    </w:pPr>
  </w:style>
  <w:style w:type="numbering" w:customStyle="1" w:styleId="WWNum27">
    <w:name w:val="WWNum27"/>
    <w:basedOn w:val="Bezlisty"/>
    <w:pPr>
      <w:numPr>
        <w:numId w:val="118"/>
      </w:numPr>
    </w:pPr>
  </w:style>
  <w:style w:type="numbering" w:customStyle="1" w:styleId="WWNum28">
    <w:name w:val="WWNum28"/>
    <w:basedOn w:val="Bezlisty"/>
    <w:pPr>
      <w:numPr>
        <w:numId w:val="119"/>
      </w:numPr>
    </w:pPr>
  </w:style>
  <w:style w:type="numbering" w:customStyle="1" w:styleId="WWNum29">
    <w:name w:val="WWNum29"/>
    <w:basedOn w:val="Bezlisty"/>
    <w:pPr>
      <w:numPr>
        <w:numId w:val="120"/>
      </w:numPr>
    </w:pPr>
  </w:style>
  <w:style w:type="numbering" w:customStyle="1" w:styleId="WWNum30">
    <w:name w:val="WWNum30"/>
    <w:basedOn w:val="Bezlisty"/>
    <w:pPr>
      <w:numPr>
        <w:numId w:val="121"/>
      </w:numPr>
    </w:pPr>
  </w:style>
  <w:style w:type="numbering" w:customStyle="1" w:styleId="WWNum31">
    <w:name w:val="WWNum31"/>
    <w:basedOn w:val="Bezlisty"/>
    <w:pPr>
      <w:numPr>
        <w:numId w:val="122"/>
      </w:numPr>
    </w:pPr>
  </w:style>
  <w:style w:type="numbering" w:customStyle="1" w:styleId="WWNum32">
    <w:name w:val="WWNum32"/>
    <w:basedOn w:val="Bezlisty"/>
    <w:pPr>
      <w:numPr>
        <w:numId w:val="123"/>
      </w:numPr>
    </w:pPr>
  </w:style>
  <w:style w:type="numbering" w:customStyle="1" w:styleId="WWNum33">
    <w:name w:val="WWNum33"/>
    <w:basedOn w:val="Bezlisty"/>
    <w:pPr>
      <w:numPr>
        <w:numId w:val="124"/>
      </w:numPr>
    </w:pPr>
  </w:style>
  <w:style w:type="numbering" w:customStyle="1" w:styleId="WWNum34">
    <w:name w:val="WWNum34"/>
    <w:basedOn w:val="Bezlisty"/>
    <w:pPr>
      <w:numPr>
        <w:numId w:val="125"/>
      </w:numPr>
    </w:pPr>
  </w:style>
  <w:style w:type="numbering" w:customStyle="1" w:styleId="WWNum35">
    <w:name w:val="WWNum35"/>
    <w:basedOn w:val="Bezlisty"/>
    <w:pPr>
      <w:numPr>
        <w:numId w:val="126"/>
      </w:numPr>
    </w:pPr>
  </w:style>
  <w:style w:type="numbering" w:customStyle="1" w:styleId="WWNum36">
    <w:name w:val="WWNum36"/>
    <w:basedOn w:val="Bezlisty"/>
    <w:pPr>
      <w:numPr>
        <w:numId w:val="127"/>
      </w:numPr>
    </w:pPr>
  </w:style>
  <w:style w:type="numbering" w:customStyle="1" w:styleId="WWNum37">
    <w:name w:val="WWNum37"/>
    <w:basedOn w:val="Bezlisty"/>
    <w:pPr>
      <w:numPr>
        <w:numId w:val="128"/>
      </w:numPr>
    </w:pPr>
  </w:style>
  <w:style w:type="numbering" w:customStyle="1" w:styleId="WWNum38">
    <w:name w:val="WWNum38"/>
    <w:basedOn w:val="Bezlisty"/>
    <w:pPr>
      <w:numPr>
        <w:numId w:val="129"/>
      </w:numPr>
    </w:pPr>
  </w:style>
  <w:style w:type="numbering" w:customStyle="1" w:styleId="WWNum39">
    <w:name w:val="WWNum39"/>
    <w:basedOn w:val="Bezlisty"/>
    <w:pPr>
      <w:numPr>
        <w:numId w:val="130"/>
      </w:numPr>
    </w:pPr>
  </w:style>
  <w:style w:type="numbering" w:customStyle="1" w:styleId="WWNum40">
    <w:name w:val="WWNum40"/>
    <w:basedOn w:val="Bezlisty"/>
    <w:pPr>
      <w:numPr>
        <w:numId w:val="131"/>
      </w:numPr>
    </w:pPr>
  </w:style>
  <w:style w:type="numbering" w:customStyle="1" w:styleId="WWNum41">
    <w:name w:val="WWNum41"/>
    <w:basedOn w:val="Bezlisty"/>
    <w:pPr>
      <w:numPr>
        <w:numId w:val="132"/>
      </w:numPr>
    </w:pPr>
  </w:style>
  <w:style w:type="numbering" w:customStyle="1" w:styleId="WWNum42">
    <w:name w:val="WWNum42"/>
    <w:basedOn w:val="Bezlisty"/>
    <w:pPr>
      <w:numPr>
        <w:numId w:val="133"/>
      </w:numPr>
    </w:pPr>
  </w:style>
  <w:style w:type="numbering" w:customStyle="1" w:styleId="WWNum43">
    <w:name w:val="WWNum43"/>
    <w:basedOn w:val="Bezlisty"/>
    <w:pPr>
      <w:numPr>
        <w:numId w:val="134"/>
      </w:numPr>
    </w:pPr>
  </w:style>
  <w:style w:type="numbering" w:customStyle="1" w:styleId="WWNum44">
    <w:name w:val="WWNum44"/>
    <w:basedOn w:val="Bezlisty"/>
    <w:pPr>
      <w:numPr>
        <w:numId w:val="135"/>
      </w:numPr>
    </w:pPr>
  </w:style>
  <w:style w:type="numbering" w:customStyle="1" w:styleId="WWNum45">
    <w:name w:val="WWNum45"/>
    <w:basedOn w:val="Bezlisty"/>
    <w:pPr>
      <w:numPr>
        <w:numId w:val="136"/>
      </w:numPr>
    </w:pPr>
  </w:style>
  <w:style w:type="numbering" w:customStyle="1" w:styleId="WWNum46">
    <w:name w:val="WWNum46"/>
    <w:basedOn w:val="Bezlisty"/>
    <w:pPr>
      <w:numPr>
        <w:numId w:val="137"/>
      </w:numPr>
    </w:pPr>
  </w:style>
  <w:style w:type="numbering" w:customStyle="1" w:styleId="WWNum47">
    <w:name w:val="WWNum47"/>
    <w:basedOn w:val="Bezlisty"/>
    <w:pPr>
      <w:numPr>
        <w:numId w:val="138"/>
      </w:numPr>
    </w:pPr>
  </w:style>
  <w:style w:type="numbering" w:customStyle="1" w:styleId="WWNum48">
    <w:name w:val="WWNum48"/>
    <w:basedOn w:val="Bezlisty"/>
    <w:pPr>
      <w:numPr>
        <w:numId w:val="139"/>
      </w:numPr>
    </w:pPr>
  </w:style>
  <w:style w:type="numbering" w:customStyle="1" w:styleId="WWNum49">
    <w:name w:val="WWNum49"/>
    <w:basedOn w:val="Bezlisty"/>
    <w:pPr>
      <w:numPr>
        <w:numId w:val="140"/>
      </w:numPr>
    </w:pPr>
  </w:style>
  <w:style w:type="numbering" w:customStyle="1" w:styleId="WWNum50">
    <w:name w:val="WWNum50"/>
    <w:basedOn w:val="Bezlisty"/>
    <w:pPr>
      <w:numPr>
        <w:numId w:val="141"/>
      </w:numPr>
    </w:pPr>
  </w:style>
  <w:style w:type="numbering" w:customStyle="1" w:styleId="WWNum51">
    <w:name w:val="WWNum51"/>
    <w:basedOn w:val="Bezlisty"/>
    <w:pPr>
      <w:numPr>
        <w:numId w:val="142"/>
      </w:numPr>
    </w:pPr>
  </w:style>
  <w:style w:type="numbering" w:customStyle="1" w:styleId="WWNum52">
    <w:name w:val="WWNum52"/>
    <w:basedOn w:val="Bezlisty"/>
    <w:pPr>
      <w:numPr>
        <w:numId w:val="143"/>
      </w:numPr>
    </w:pPr>
  </w:style>
  <w:style w:type="numbering" w:customStyle="1" w:styleId="WWNum53">
    <w:name w:val="WWNum53"/>
    <w:basedOn w:val="Bezlisty"/>
    <w:pPr>
      <w:numPr>
        <w:numId w:val="144"/>
      </w:numPr>
    </w:pPr>
  </w:style>
  <w:style w:type="numbering" w:customStyle="1" w:styleId="WWNum54">
    <w:name w:val="WWNum54"/>
    <w:basedOn w:val="Bezlisty"/>
    <w:pPr>
      <w:numPr>
        <w:numId w:val="145"/>
      </w:numPr>
    </w:pPr>
  </w:style>
  <w:style w:type="numbering" w:customStyle="1" w:styleId="WWNum55">
    <w:name w:val="WWNum55"/>
    <w:basedOn w:val="Bezlisty"/>
    <w:pPr>
      <w:numPr>
        <w:numId w:val="146"/>
      </w:numPr>
    </w:pPr>
  </w:style>
  <w:style w:type="numbering" w:customStyle="1" w:styleId="WWNum56">
    <w:name w:val="WWNum56"/>
    <w:basedOn w:val="Bezlisty"/>
    <w:pPr>
      <w:numPr>
        <w:numId w:val="147"/>
      </w:numPr>
    </w:pPr>
  </w:style>
  <w:style w:type="numbering" w:customStyle="1" w:styleId="WWNum57">
    <w:name w:val="WWNum57"/>
    <w:basedOn w:val="Bezlisty"/>
    <w:pPr>
      <w:numPr>
        <w:numId w:val="148"/>
      </w:numPr>
    </w:pPr>
  </w:style>
  <w:style w:type="numbering" w:customStyle="1" w:styleId="WWNum58">
    <w:name w:val="WWNum58"/>
    <w:basedOn w:val="Bezlisty"/>
    <w:pPr>
      <w:numPr>
        <w:numId w:val="149"/>
      </w:numPr>
    </w:pPr>
  </w:style>
  <w:style w:type="numbering" w:customStyle="1" w:styleId="WWNum59">
    <w:name w:val="WWNum59"/>
    <w:basedOn w:val="Bezlisty"/>
    <w:pPr>
      <w:numPr>
        <w:numId w:val="150"/>
      </w:numPr>
    </w:pPr>
  </w:style>
  <w:style w:type="numbering" w:customStyle="1" w:styleId="WWNum60">
    <w:name w:val="WWNum60"/>
    <w:basedOn w:val="Bezlisty"/>
    <w:pPr>
      <w:numPr>
        <w:numId w:val="151"/>
      </w:numPr>
    </w:pPr>
  </w:style>
  <w:style w:type="numbering" w:customStyle="1" w:styleId="WWNum61">
    <w:name w:val="WWNum61"/>
    <w:basedOn w:val="Bezlisty"/>
    <w:pPr>
      <w:numPr>
        <w:numId w:val="152"/>
      </w:numPr>
    </w:pPr>
  </w:style>
  <w:style w:type="numbering" w:customStyle="1" w:styleId="WWNum62">
    <w:name w:val="WWNum62"/>
    <w:basedOn w:val="Bezlisty"/>
    <w:pPr>
      <w:numPr>
        <w:numId w:val="153"/>
      </w:numPr>
    </w:pPr>
  </w:style>
  <w:style w:type="numbering" w:customStyle="1" w:styleId="WWNum63">
    <w:name w:val="WWNum63"/>
    <w:basedOn w:val="Bezlisty"/>
    <w:pPr>
      <w:numPr>
        <w:numId w:val="154"/>
      </w:numPr>
    </w:pPr>
  </w:style>
  <w:style w:type="numbering" w:customStyle="1" w:styleId="WWNum64">
    <w:name w:val="WWNum64"/>
    <w:basedOn w:val="Bezlisty"/>
    <w:pPr>
      <w:numPr>
        <w:numId w:val="155"/>
      </w:numPr>
    </w:pPr>
  </w:style>
  <w:style w:type="numbering" w:customStyle="1" w:styleId="WWNum65">
    <w:name w:val="WWNum65"/>
    <w:basedOn w:val="Bezlisty"/>
    <w:pPr>
      <w:numPr>
        <w:numId w:val="156"/>
      </w:numPr>
    </w:pPr>
  </w:style>
  <w:style w:type="numbering" w:customStyle="1" w:styleId="WWNum66">
    <w:name w:val="WWNum66"/>
    <w:basedOn w:val="Bezlisty"/>
    <w:pPr>
      <w:numPr>
        <w:numId w:val="157"/>
      </w:numPr>
    </w:pPr>
  </w:style>
  <w:style w:type="numbering" w:customStyle="1" w:styleId="WWNum67">
    <w:name w:val="WWNum67"/>
    <w:basedOn w:val="Bezlisty"/>
    <w:pPr>
      <w:numPr>
        <w:numId w:val="158"/>
      </w:numPr>
    </w:pPr>
  </w:style>
  <w:style w:type="numbering" w:customStyle="1" w:styleId="WWNum68">
    <w:name w:val="WWNum68"/>
    <w:basedOn w:val="Bezlisty"/>
    <w:pPr>
      <w:numPr>
        <w:numId w:val="159"/>
      </w:numPr>
    </w:pPr>
  </w:style>
  <w:style w:type="numbering" w:customStyle="1" w:styleId="WWNum69">
    <w:name w:val="WWNum69"/>
    <w:basedOn w:val="Bezlisty"/>
    <w:pPr>
      <w:numPr>
        <w:numId w:val="160"/>
      </w:numPr>
    </w:pPr>
  </w:style>
  <w:style w:type="numbering" w:customStyle="1" w:styleId="WWNum70">
    <w:name w:val="WWNum70"/>
    <w:basedOn w:val="Bezlisty"/>
    <w:pPr>
      <w:numPr>
        <w:numId w:val="161"/>
      </w:numPr>
    </w:pPr>
  </w:style>
  <w:style w:type="numbering" w:customStyle="1" w:styleId="WWNum71">
    <w:name w:val="WWNum71"/>
    <w:basedOn w:val="Bezlisty"/>
    <w:pPr>
      <w:numPr>
        <w:numId w:val="162"/>
      </w:numPr>
    </w:pPr>
  </w:style>
  <w:style w:type="numbering" w:customStyle="1" w:styleId="WWNum72">
    <w:name w:val="WWNum72"/>
    <w:basedOn w:val="Bezlisty"/>
    <w:pPr>
      <w:numPr>
        <w:numId w:val="163"/>
      </w:numPr>
    </w:pPr>
  </w:style>
  <w:style w:type="numbering" w:customStyle="1" w:styleId="WWNum73">
    <w:name w:val="WWNum73"/>
    <w:basedOn w:val="Bezlisty"/>
    <w:pPr>
      <w:numPr>
        <w:numId w:val="164"/>
      </w:numPr>
    </w:pPr>
  </w:style>
  <w:style w:type="numbering" w:customStyle="1" w:styleId="WWNum74">
    <w:name w:val="WWNum74"/>
    <w:basedOn w:val="Bezlisty"/>
    <w:pPr>
      <w:numPr>
        <w:numId w:val="165"/>
      </w:numPr>
    </w:pPr>
  </w:style>
  <w:style w:type="numbering" w:customStyle="1" w:styleId="WWNum75">
    <w:name w:val="WWNum75"/>
    <w:basedOn w:val="Bezlisty"/>
    <w:pPr>
      <w:numPr>
        <w:numId w:val="166"/>
      </w:numPr>
    </w:pPr>
  </w:style>
  <w:style w:type="numbering" w:customStyle="1" w:styleId="WWNum76">
    <w:name w:val="WWNum76"/>
    <w:basedOn w:val="Bezlisty"/>
    <w:pPr>
      <w:numPr>
        <w:numId w:val="167"/>
      </w:numPr>
    </w:pPr>
  </w:style>
  <w:style w:type="numbering" w:customStyle="1" w:styleId="WWNum77">
    <w:name w:val="WWNum77"/>
    <w:basedOn w:val="Bezlisty"/>
    <w:pPr>
      <w:numPr>
        <w:numId w:val="168"/>
      </w:numPr>
    </w:pPr>
  </w:style>
  <w:style w:type="numbering" w:customStyle="1" w:styleId="WWNum78">
    <w:name w:val="WWNum78"/>
    <w:basedOn w:val="Bezlisty"/>
    <w:pPr>
      <w:numPr>
        <w:numId w:val="169"/>
      </w:numPr>
    </w:pPr>
  </w:style>
  <w:style w:type="numbering" w:customStyle="1" w:styleId="WWNum79">
    <w:name w:val="WWNum79"/>
    <w:basedOn w:val="Bezlisty"/>
    <w:pPr>
      <w:numPr>
        <w:numId w:val="170"/>
      </w:numPr>
    </w:pPr>
  </w:style>
  <w:style w:type="numbering" w:customStyle="1" w:styleId="WWNum80">
    <w:name w:val="WWNum80"/>
    <w:basedOn w:val="Bezlisty"/>
    <w:pPr>
      <w:numPr>
        <w:numId w:val="171"/>
      </w:numPr>
    </w:pPr>
  </w:style>
  <w:style w:type="numbering" w:customStyle="1" w:styleId="WWNum81">
    <w:name w:val="WWNum81"/>
    <w:basedOn w:val="Bezlisty"/>
    <w:pPr>
      <w:numPr>
        <w:numId w:val="172"/>
      </w:numPr>
    </w:pPr>
  </w:style>
  <w:style w:type="numbering" w:customStyle="1" w:styleId="WWNum82">
    <w:name w:val="WWNum82"/>
    <w:basedOn w:val="Bezlisty"/>
    <w:pPr>
      <w:numPr>
        <w:numId w:val="173"/>
      </w:numPr>
    </w:pPr>
  </w:style>
  <w:style w:type="numbering" w:customStyle="1" w:styleId="WWNum83">
    <w:name w:val="WWNum83"/>
    <w:basedOn w:val="Bezlisty"/>
    <w:pPr>
      <w:numPr>
        <w:numId w:val="174"/>
      </w:numPr>
    </w:pPr>
  </w:style>
  <w:style w:type="numbering" w:customStyle="1" w:styleId="WWNum84">
    <w:name w:val="WWNum84"/>
    <w:basedOn w:val="Bezlisty"/>
    <w:pPr>
      <w:numPr>
        <w:numId w:val="175"/>
      </w:numPr>
    </w:pPr>
  </w:style>
  <w:style w:type="numbering" w:customStyle="1" w:styleId="WWNum85">
    <w:name w:val="WWNum85"/>
    <w:basedOn w:val="Bezlisty"/>
    <w:pPr>
      <w:numPr>
        <w:numId w:val="176"/>
      </w:numPr>
    </w:pPr>
  </w:style>
  <w:style w:type="numbering" w:customStyle="1" w:styleId="WWNum86">
    <w:name w:val="WWNum86"/>
    <w:basedOn w:val="Bezlisty"/>
    <w:pPr>
      <w:numPr>
        <w:numId w:val="177"/>
      </w:numPr>
    </w:pPr>
  </w:style>
  <w:style w:type="numbering" w:customStyle="1" w:styleId="WWNum87">
    <w:name w:val="WWNum87"/>
    <w:basedOn w:val="Bezlisty"/>
    <w:pPr>
      <w:numPr>
        <w:numId w:val="178"/>
      </w:numPr>
    </w:pPr>
  </w:style>
  <w:style w:type="numbering" w:customStyle="1" w:styleId="WWNum88">
    <w:name w:val="WWNum88"/>
    <w:basedOn w:val="Bezlisty"/>
    <w:pPr>
      <w:numPr>
        <w:numId w:val="179"/>
      </w:numPr>
    </w:pPr>
  </w:style>
  <w:style w:type="numbering" w:customStyle="1" w:styleId="WWNum89">
    <w:name w:val="WWNum89"/>
    <w:basedOn w:val="Bezlisty"/>
    <w:pPr>
      <w:numPr>
        <w:numId w:val="180"/>
      </w:numPr>
    </w:pPr>
  </w:style>
  <w:style w:type="numbering" w:customStyle="1" w:styleId="WWNum90">
    <w:name w:val="WWNum90"/>
    <w:basedOn w:val="Bezlisty"/>
    <w:pPr>
      <w:numPr>
        <w:numId w:val="181"/>
      </w:numPr>
    </w:pPr>
  </w:style>
  <w:style w:type="numbering" w:customStyle="1" w:styleId="WWNum91">
    <w:name w:val="WWNum91"/>
    <w:basedOn w:val="Bezlisty"/>
    <w:pPr>
      <w:numPr>
        <w:numId w:val="182"/>
      </w:numPr>
    </w:pPr>
  </w:style>
  <w:style w:type="numbering" w:customStyle="1" w:styleId="WWNum92">
    <w:name w:val="WWNum92"/>
    <w:basedOn w:val="Bezlisty"/>
    <w:pPr>
      <w:numPr>
        <w:numId w:val="183"/>
      </w:numPr>
    </w:pPr>
  </w:style>
  <w:style w:type="numbering" w:customStyle="1" w:styleId="WWNum93">
    <w:name w:val="WWNum93"/>
    <w:basedOn w:val="Bezlisty"/>
    <w:pPr>
      <w:numPr>
        <w:numId w:val="184"/>
      </w:numPr>
    </w:pPr>
  </w:style>
  <w:style w:type="numbering" w:customStyle="1" w:styleId="WWNum94">
    <w:name w:val="WWNum94"/>
    <w:basedOn w:val="Bezlisty"/>
    <w:pPr>
      <w:numPr>
        <w:numId w:val="185"/>
      </w:numPr>
    </w:pPr>
  </w:style>
  <w:style w:type="numbering" w:customStyle="1" w:styleId="WWNum95">
    <w:name w:val="WWNum95"/>
    <w:basedOn w:val="Bezlisty"/>
    <w:pPr>
      <w:numPr>
        <w:numId w:val="186"/>
      </w:numPr>
    </w:pPr>
  </w:style>
  <w:style w:type="numbering" w:customStyle="1" w:styleId="WWNum96">
    <w:name w:val="WWNum96"/>
    <w:basedOn w:val="Bezlisty"/>
    <w:pPr>
      <w:numPr>
        <w:numId w:val="187"/>
      </w:numPr>
    </w:pPr>
  </w:style>
  <w:style w:type="numbering" w:customStyle="1" w:styleId="WWNum97">
    <w:name w:val="WWNum97"/>
    <w:basedOn w:val="Bezlisty"/>
    <w:pPr>
      <w:numPr>
        <w:numId w:val="188"/>
      </w:numPr>
    </w:pPr>
  </w:style>
  <w:style w:type="numbering" w:customStyle="1" w:styleId="WWNum98">
    <w:name w:val="WWNum98"/>
    <w:basedOn w:val="Bezlisty"/>
    <w:pPr>
      <w:numPr>
        <w:numId w:val="189"/>
      </w:numPr>
    </w:pPr>
  </w:style>
  <w:style w:type="numbering" w:customStyle="1" w:styleId="WWNum99">
    <w:name w:val="WWNum99"/>
    <w:basedOn w:val="Bezlisty"/>
    <w:pPr>
      <w:numPr>
        <w:numId w:val="190"/>
      </w:numPr>
    </w:pPr>
  </w:style>
  <w:style w:type="numbering" w:customStyle="1" w:styleId="WWNum100">
    <w:name w:val="WWNum100"/>
    <w:basedOn w:val="Bezlisty"/>
    <w:pPr>
      <w:numPr>
        <w:numId w:val="191"/>
      </w:numPr>
    </w:pPr>
  </w:style>
  <w:style w:type="numbering" w:customStyle="1" w:styleId="WWNum101">
    <w:name w:val="WWNum101"/>
    <w:basedOn w:val="Bezlisty"/>
    <w:pPr>
      <w:numPr>
        <w:numId w:val="192"/>
      </w:numPr>
    </w:pPr>
  </w:style>
  <w:style w:type="numbering" w:customStyle="1" w:styleId="WWNum102">
    <w:name w:val="WWNum102"/>
    <w:basedOn w:val="Bezlisty"/>
    <w:pPr>
      <w:numPr>
        <w:numId w:val="193"/>
      </w:numPr>
    </w:pPr>
  </w:style>
  <w:style w:type="numbering" w:customStyle="1" w:styleId="WWNum103">
    <w:name w:val="WWNum103"/>
    <w:basedOn w:val="Bezlisty"/>
    <w:pPr>
      <w:numPr>
        <w:numId w:val="194"/>
      </w:numPr>
    </w:pPr>
  </w:style>
  <w:style w:type="numbering" w:customStyle="1" w:styleId="WWNum104">
    <w:name w:val="WWNum104"/>
    <w:basedOn w:val="Bezlisty"/>
    <w:pPr>
      <w:numPr>
        <w:numId w:val="195"/>
      </w:numPr>
    </w:pPr>
  </w:style>
  <w:style w:type="numbering" w:customStyle="1" w:styleId="WWNum105">
    <w:name w:val="WWNum105"/>
    <w:basedOn w:val="Bezlisty"/>
    <w:pPr>
      <w:numPr>
        <w:numId w:val="196"/>
      </w:numPr>
    </w:pPr>
  </w:style>
  <w:style w:type="numbering" w:customStyle="1" w:styleId="WWNum106">
    <w:name w:val="WWNum106"/>
    <w:basedOn w:val="Bezlisty"/>
    <w:pPr>
      <w:numPr>
        <w:numId w:val="197"/>
      </w:numPr>
    </w:pPr>
  </w:style>
  <w:style w:type="numbering" w:customStyle="1" w:styleId="WWNum107">
    <w:name w:val="WWNum107"/>
    <w:basedOn w:val="Bezlisty"/>
    <w:pPr>
      <w:numPr>
        <w:numId w:val="198"/>
      </w:numPr>
    </w:pPr>
  </w:style>
  <w:style w:type="numbering" w:customStyle="1" w:styleId="WWNum108">
    <w:name w:val="WWNum108"/>
    <w:basedOn w:val="Bezlisty"/>
    <w:pPr>
      <w:numPr>
        <w:numId w:val="199"/>
      </w:numPr>
    </w:pPr>
  </w:style>
  <w:style w:type="numbering" w:customStyle="1" w:styleId="WWNum109">
    <w:name w:val="WWNum109"/>
    <w:basedOn w:val="Bezlisty"/>
    <w:pPr>
      <w:numPr>
        <w:numId w:val="200"/>
      </w:numPr>
    </w:pPr>
  </w:style>
  <w:style w:type="numbering" w:customStyle="1" w:styleId="WWNum110">
    <w:name w:val="WWNum110"/>
    <w:basedOn w:val="Bezlisty"/>
    <w:pPr>
      <w:numPr>
        <w:numId w:val="201"/>
      </w:numPr>
    </w:pPr>
  </w:style>
  <w:style w:type="numbering" w:customStyle="1" w:styleId="WWNum111">
    <w:name w:val="WWNum111"/>
    <w:basedOn w:val="Bezlisty"/>
    <w:pPr>
      <w:numPr>
        <w:numId w:val="202"/>
      </w:numPr>
    </w:pPr>
  </w:style>
  <w:style w:type="numbering" w:customStyle="1" w:styleId="WWNum112">
    <w:name w:val="WWNum112"/>
    <w:basedOn w:val="Bezlisty"/>
    <w:pPr>
      <w:numPr>
        <w:numId w:val="203"/>
      </w:numPr>
    </w:pPr>
  </w:style>
  <w:style w:type="numbering" w:customStyle="1" w:styleId="WWNum113">
    <w:name w:val="WWNum113"/>
    <w:basedOn w:val="Bezlisty"/>
    <w:pPr>
      <w:numPr>
        <w:numId w:val="204"/>
      </w:numPr>
    </w:pPr>
  </w:style>
  <w:style w:type="numbering" w:customStyle="1" w:styleId="WWNum114">
    <w:name w:val="WWNum114"/>
    <w:basedOn w:val="Bezlisty"/>
    <w:pPr>
      <w:numPr>
        <w:numId w:val="205"/>
      </w:numPr>
    </w:pPr>
  </w:style>
  <w:style w:type="numbering" w:customStyle="1" w:styleId="WWNum115">
    <w:name w:val="WWNum115"/>
    <w:basedOn w:val="Bezlisty"/>
    <w:pPr>
      <w:numPr>
        <w:numId w:val="206"/>
      </w:numPr>
    </w:pPr>
  </w:style>
  <w:style w:type="numbering" w:customStyle="1" w:styleId="WWNum116">
    <w:name w:val="WWNum116"/>
    <w:basedOn w:val="Bezlisty"/>
    <w:pPr>
      <w:numPr>
        <w:numId w:val="207"/>
      </w:numPr>
    </w:pPr>
  </w:style>
  <w:style w:type="numbering" w:customStyle="1" w:styleId="WWNum117">
    <w:name w:val="WWNum117"/>
    <w:basedOn w:val="Bezlisty"/>
    <w:pPr>
      <w:numPr>
        <w:numId w:val="208"/>
      </w:numPr>
    </w:pPr>
  </w:style>
  <w:style w:type="numbering" w:customStyle="1" w:styleId="WWNum118">
    <w:name w:val="WWNum118"/>
    <w:basedOn w:val="Bezlisty"/>
    <w:pPr>
      <w:numPr>
        <w:numId w:val="209"/>
      </w:numPr>
    </w:pPr>
  </w:style>
  <w:style w:type="numbering" w:customStyle="1" w:styleId="WWNum119">
    <w:name w:val="WWNum119"/>
    <w:basedOn w:val="Bezlisty"/>
    <w:pPr>
      <w:numPr>
        <w:numId w:val="210"/>
      </w:numPr>
    </w:pPr>
  </w:style>
  <w:style w:type="numbering" w:customStyle="1" w:styleId="WWNum120">
    <w:name w:val="WWNum120"/>
    <w:basedOn w:val="Bezlisty"/>
    <w:pPr>
      <w:numPr>
        <w:numId w:val="211"/>
      </w:numPr>
    </w:pPr>
  </w:style>
  <w:style w:type="numbering" w:customStyle="1" w:styleId="WWNum121">
    <w:name w:val="WWNum121"/>
    <w:basedOn w:val="Bezlisty"/>
    <w:pPr>
      <w:numPr>
        <w:numId w:val="212"/>
      </w:numPr>
    </w:pPr>
  </w:style>
  <w:style w:type="numbering" w:customStyle="1" w:styleId="WWNum122">
    <w:name w:val="WWNum122"/>
    <w:basedOn w:val="Bezlisty"/>
    <w:pPr>
      <w:numPr>
        <w:numId w:val="213"/>
      </w:numPr>
    </w:pPr>
  </w:style>
  <w:style w:type="numbering" w:customStyle="1" w:styleId="WWNum123">
    <w:name w:val="WWNum123"/>
    <w:basedOn w:val="Bezlisty"/>
    <w:pPr>
      <w:numPr>
        <w:numId w:val="214"/>
      </w:numPr>
    </w:pPr>
  </w:style>
  <w:style w:type="numbering" w:customStyle="1" w:styleId="WWNum124">
    <w:name w:val="WWNum124"/>
    <w:basedOn w:val="Bezlisty"/>
    <w:pPr>
      <w:numPr>
        <w:numId w:val="215"/>
      </w:numPr>
    </w:pPr>
  </w:style>
  <w:style w:type="numbering" w:customStyle="1" w:styleId="WWNum125">
    <w:name w:val="WWNum125"/>
    <w:basedOn w:val="Bezlisty"/>
    <w:pPr>
      <w:numPr>
        <w:numId w:val="216"/>
      </w:numPr>
    </w:pPr>
  </w:style>
  <w:style w:type="numbering" w:customStyle="1" w:styleId="WWNum126">
    <w:name w:val="WWNum126"/>
    <w:basedOn w:val="Bezlisty"/>
    <w:pPr>
      <w:numPr>
        <w:numId w:val="217"/>
      </w:numPr>
    </w:pPr>
  </w:style>
  <w:style w:type="numbering" w:customStyle="1" w:styleId="WWNum127">
    <w:name w:val="WWNum127"/>
    <w:basedOn w:val="Bezlisty"/>
    <w:pPr>
      <w:numPr>
        <w:numId w:val="218"/>
      </w:numPr>
    </w:pPr>
  </w:style>
  <w:style w:type="numbering" w:customStyle="1" w:styleId="WWNum128">
    <w:name w:val="WWNum128"/>
    <w:basedOn w:val="Bezlisty"/>
    <w:pPr>
      <w:numPr>
        <w:numId w:val="219"/>
      </w:numPr>
    </w:pPr>
  </w:style>
  <w:style w:type="numbering" w:customStyle="1" w:styleId="WWNum129">
    <w:name w:val="WWNum129"/>
    <w:basedOn w:val="Bezlisty"/>
    <w:pPr>
      <w:numPr>
        <w:numId w:val="220"/>
      </w:numPr>
    </w:pPr>
  </w:style>
  <w:style w:type="numbering" w:customStyle="1" w:styleId="WWNum130">
    <w:name w:val="WWNum130"/>
    <w:basedOn w:val="Bezlisty"/>
    <w:pPr>
      <w:numPr>
        <w:numId w:val="221"/>
      </w:numPr>
    </w:pPr>
  </w:style>
  <w:style w:type="numbering" w:customStyle="1" w:styleId="WWNum131">
    <w:name w:val="WWNum131"/>
    <w:basedOn w:val="Bezlisty"/>
    <w:pPr>
      <w:numPr>
        <w:numId w:val="222"/>
      </w:numPr>
    </w:pPr>
  </w:style>
  <w:style w:type="numbering" w:customStyle="1" w:styleId="WWNum132">
    <w:name w:val="WWNum132"/>
    <w:basedOn w:val="Bezlisty"/>
    <w:pPr>
      <w:numPr>
        <w:numId w:val="223"/>
      </w:numPr>
    </w:pPr>
  </w:style>
  <w:style w:type="numbering" w:customStyle="1" w:styleId="WWNum133">
    <w:name w:val="WWNum133"/>
    <w:basedOn w:val="Bezlisty"/>
    <w:pPr>
      <w:numPr>
        <w:numId w:val="224"/>
      </w:numPr>
    </w:pPr>
  </w:style>
  <w:style w:type="numbering" w:customStyle="1" w:styleId="WWNum134">
    <w:name w:val="WWNum134"/>
    <w:basedOn w:val="Bezlisty"/>
    <w:pPr>
      <w:numPr>
        <w:numId w:val="225"/>
      </w:numPr>
    </w:pPr>
  </w:style>
  <w:style w:type="numbering" w:customStyle="1" w:styleId="WWNum135">
    <w:name w:val="WWNum135"/>
    <w:basedOn w:val="Bezlisty"/>
    <w:pPr>
      <w:numPr>
        <w:numId w:val="226"/>
      </w:numPr>
    </w:pPr>
  </w:style>
  <w:style w:type="numbering" w:customStyle="1" w:styleId="WWNum136">
    <w:name w:val="WWNum136"/>
    <w:basedOn w:val="Bezlisty"/>
    <w:pPr>
      <w:numPr>
        <w:numId w:val="227"/>
      </w:numPr>
    </w:pPr>
  </w:style>
  <w:style w:type="numbering" w:customStyle="1" w:styleId="WWNum137">
    <w:name w:val="WWNum137"/>
    <w:basedOn w:val="Bezlisty"/>
    <w:pPr>
      <w:numPr>
        <w:numId w:val="228"/>
      </w:numPr>
    </w:pPr>
  </w:style>
  <w:style w:type="numbering" w:customStyle="1" w:styleId="WWNum138">
    <w:name w:val="WWNum138"/>
    <w:basedOn w:val="Bezlisty"/>
    <w:pPr>
      <w:numPr>
        <w:numId w:val="229"/>
      </w:numPr>
    </w:pPr>
  </w:style>
  <w:style w:type="numbering" w:customStyle="1" w:styleId="WWNum139">
    <w:name w:val="WWNum139"/>
    <w:basedOn w:val="Bezlisty"/>
    <w:pPr>
      <w:numPr>
        <w:numId w:val="230"/>
      </w:numPr>
    </w:pPr>
  </w:style>
  <w:style w:type="numbering" w:customStyle="1" w:styleId="WWNum140">
    <w:name w:val="WWNum140"/>
    <w:basedOn w:val="Bezlisty"/>
    <w:pPr>
      <w:numPr>
        <w:numId w:val="231"/>
      </w:numPr>
    </w:pPr>
  </w:style>
  <w:style w:type="numbering" w:customStyle="1" w:styleId="WWNum141">
    <w:name w:val="WWNum141"/>
    <w:basedOn w:val="Bezlisty"/>
    <w:pPr>
      <w:numPr>
        <w:numId w:val="232"/>
      </w:numPr>
    </w:pPr>
  </w:style>
  <w:style w:type="numbering" w:customStyle="1" w:styleId="WWNum142">
    <w:name w:val="WWNum142"/>
    <w:basedOn w:val="Bezlisty"/>
    <w:pPr>
      <w:numPr>
        <w:numId w:val="233"/>
      </w:numPr>
    </w:pPr>
  </w:style>
  <w:style w:type="numbering" w:customStyle="1" w:styleId="WWNum143">
    <w:name w:val="WWNum143"/>
    <w:basedOn w:val="Bezlisty"/>
    <w:pPr>
      <w:numPr>
        <w:numId w:val="234"/>
      </w:numPr>
    </w:pPr>
  </w:style>
  <w:style w:type="numbering" w:customStyle="1" w:styleId="WWNum144">
    <w:name w:val="WWNum144"/>
    <w:basedOn w:val="Bezlisty"/>
    <w:pPr>
      <w:numPr>
        <w:numId w:val="235"/>
      </w:numPr>
    </w:pPr>
  </w:style>
  <w:style w:type="numbering" w:customStyle="1" w:styleId="WWNum145">
    <w:name w:val="WWNum145"/>
    <w:basedOn w:val="Bezlisty"/>
    <w:pPr>
      <w:numPr>
        <w:numId w:val="236"/>
      </w:numPr>
    </w:pPr>
  </w:style>
  <w:style w:type="numbering" w:customStyle="1" w:styleId="WWNum146">
    <w:name w:val="WWNum146"/>
    <w:basedOn w:val="Bezlisty"/>
    <w:pPr>
      <w:numPr>
        <w:numId w:val="237"/>
      </w:numPr>
    </w:pPr>
  </w:style>
  <w:style w:type="numbering" w:customStyle="1" w:styleId="WWNum147">
    <w:name w:val="WWNum147"/>
    <w:basedOn w:val="Bezlisty"/>
    <w:pPr>
      <w:numPr>
        <w:numId w:val="238"/>
      </w:numPr>
    </w:pPr>
  </w:style>
  <w:style w:type="numbering" w:customStyle="1" w:styleId="WWNum148">
    <w:name w:val="WWNum148"/>
    <w:basedOn w:val="Bezlisty"/>
    <w:pPr>
      <w:numPr>
        <w:numId w:val="239"/>
      </w:numPr>
    </w:pPr>
  </w:style>
  <w:style w:type="numbering" w:customStyle="1" w:styleId="WWNum149">
    <w:name w:val="WWNum149"/>
    <w:basedOn w:val="Bezlisty"/>
    <w:pPr>
      <w:numPr>
        <w:numId w:val="240"/>
      </w:numPr>
    </w:pPr>
  </w:style>
  <w:style w:type="numbering" w:customStyle="1" w:styleId="WWNum150">
    <w:name w:val="WWNum150"/>
    <w:basedOn w:val="Bezlisty"/>
    <w:pPr>
      <w:numPr>
        <w:numId w:val="241"/>
      </w:numPr>
    </w:pPr>
  </w:style>
  <w:style w:type="numbering" w:customStyle="1" w:styleId="WWNum151">
    <w:name w:val="WWNum151"/>
    <w:basedOn w:val="Bezlisty"/>
    <w:pPr>
      <w:numPr>
        <w:numId w:val="242"/>
      </w:numPr>
    </w:pPr>
  </w:style>
  <w:style w:type="numbering" w:customStyle="1" w:styleId="WWNum152">
    <w:name w:val="WWNum152"/>
    <w:basedOn w:val="Bezlisty"/>
    <w:pPr>
      <w:numPr>
        <w:numId w:val="243"/>
      </w:numPr>
    </w:pPr>
  </w:style>
  <w:style w:type="numbering" w:customStyle="1" w:styleId="WWNum153">
    <w:name w:val="WWNum153"/>
    <w:basedOn w:val="Bezlisty"/>
    <w:pPr>
      <w:numPr>
        <w:numId w:val="244"/>
      </w:numPr>
    </w:pPr>
  </w:style>
  <w:style w:type="numbering" w:customStyle="1" w:styleId="WW8Num107">
    <w:name w:val="WW8Num107"/>
    <w:basedOn w:val="Bezlisty"/>
    <w:pPr>
      <w:numPr>
        <w:numId w:val="245"/>
      </w:numPr>
    </w:pPr>
  </w:style>
  <w:style w:type="numbering" w:customStyle="1" w:styleId="WW8Num92">
    <w:name w:val="WW8Num92"/>
    <w:basedOn w:val="Bezlisty"/>
    <w:pPr>
      <w:numPr>
        <w:numId w:val="246"/>
      </w:numPr>
    </w:pPr>
  </w:style>
  <w:style w:type="numbering" w:customStyle="1" w:styleId="WW8Num102">
    <w:name w:val="WW8Num102"/>
    <w:basedOn w:val="Bezlisty"/>
    <w:pPr>
      <w:numPr>
        <w:numId w:val="247"/>
      </w:numPr>
    </w:pPr>
  </w:style>
  <w:style w:type="paragraph" w:styleId="Tekstpodstawowy">
    <w:name w:val="Body Text"/>
    <w:basedOn w:val="Normalny"/>
    <w:link w:val="TekstpodstawowyZnak"/>
    <w:rsid w:val="005B0E9D"/>
    <w:pPr>
      <w:suppressAutoHyphens w:val="0"/>
      <w:autoSpaceDN/>
      <w:jc w:val="both"/>
      <w:textAlignment w:val="auto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B0E9D"/>
    <w:rPr>
      <w:color w:val="000000"/>
      <w:sz w:val="24"/>
    </w:rPr>
  </w:style>
  <w:style w:type="paragraph" w:styleId="Nagwekwykazurde">
    <w:name w:val="toa heading"/>
    <w:basedOn w:val="Normalny"/>
    <w:next w:val="Normalny"/>
    <w:semiHidden/>
    <w:rsid w:val="006F1134"/>
    <w:pPr>
      <w:widowControl/>
      <w:suppressAutoHyphens w:val="0"/>
      <w:autoSpaceDN/>
      <w:spacing w:before="120"/>
      <w:jc w:val="both"/>
      <w:textAlignment w:val="auto"/>
    </w:pPr>
    <w:rPr>
      <w:rFonts w:ascii="Arial" w:hAnsi="Arial" w:cs="Arial"/>
      <w:b/>
      <w:bCs/>
      <w:sz w:val="24"/>
      <w:szCs w:val="24"/>
    </w:rPr>
  </w:style>
  <w:style w:type="character" w:styleId="Hipercze">
    <w:name w:val="Hyperlink"/>
    <w:rsid w:val="00597BA2"/>
    <w:rPr>
      <w:color w:val="0000FF"/>
      <w:u w:val="single"/>
    </w:rPr>
  </w:style>
  <w:style w:type="character" w:customStyle="1" w:styleId="TekstkomentarzaZnak1">
    <w:name w:val="Tekst komentarza Znak1"/>
    <w:link w:val="Tekstkomentarza"/>
    <w:rsid w:val="00597BA2"/>
  </w:style>
  <w:style w:type="numbering" w:customStyle="1" w:styleId="Styl1">
    <w:name w:val="Styl1"/>
    <w:uiPriority w:val="99"/>
    <w:rsid w:val="003432CD"/>
    <w:pPr>
      <w:numPr>
        <w:numId w:val="256"/>
      </w:numPr>
    </w:pPr>
  </w:style>
  <w:style w:type="character" w:customStyle="1" w:styleId="FontStyle28">
    <w:name w:val="Font Style28"/>
    <w:uiPriority w:val="99"/>
    <w:rsid w:val="0085218B"/>
    <w:rPr>
      <w:rFonts w:ascii="Arial" w:hAnsi="Arial" w:cs="Arial" w:hint="default"/>
      <w:sz w:val="20"/>
      <w:szCs w:val="20"/>
    </w:rPr>
  </w:style>
  <w:style w:type="paragraph" w:styleId="Poprawka">
    <w:name w:val="Revision"/>
    <w:hidden/>
    <w:uiPriority w:val="99"/>
    <w:semiHidden/>
    <w:rsid w:val="00642ACD"/>
    <w:pPr>
      <w:widowControl/>
      <w:suppressAutoHyphens w:val="0"/>
      <w:autoSpaceDN/>
      <w:textAlignment w:val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0451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D7532F"/>
  </w:style>
  <w:style w:type="table" w:styleId="Tabela-Siatka">
    <w:name w:val="Table Grid"/>
    <w:basedOn w:val="Standardowy"/>
    <w:uiPriority w:val="39"/>
    <w:rsid w:val="0004145F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3">
    <w:name w:val="Akapit z listą3"/>
    <w:basedOn w:val="Normalny"/>
    <w:uiPriority w:val="99"/>
    <w:rsid w:val="0047115A"/>
    <w:pPr>
      <w:widowControl/>
      <w:suppressAutoHyphens w:val="0"/>
      <w:autoSpaceDN/>
      <w:ind w:left="720"/>
      <w:contextualSpacing/>
      <w:textAlignment w:val="auto"/>
    </w:pPr>
    <w:rPr>
      <w:rFonts w:eastAsia="Calibri"/>
      <w:sz w:val="24"/>
    </w:rPr>
  </w:style>
  <w:style w:type="paragraph" w:customStyle="1" w:styleId="Textbodyindent">
    <w:name w:val="Text body indent"/>
    <w:basedOn w:val="Standard"/>
    <w:rsid w:val="003F7D19"/>
    <w:pPr>
      <w:spacing w:line="360" w:lineRule="auto"/>
      <w:ind w:left="397"/>
      <w:jc w:val="both"/>
      <w:textAlignment w:val="auto"/>
    </w:pPr>
    <w:rPr>
      <w:rFonts w:ascii="Arial" w:eastAsia="Arial" w:hAnsi="Arial" w:cs="Arial"/>
      <w:kern w:val="3"/>
      <w:sz w:val="22"/>
      <w:lang w:eastAsia="zh-CN"/>
    </w:rPr>
  </w:style>
  <w:style w:type="paragraph" w:styleId="Tytu">
    <w:name w:val="Title"/>
    <w:basedOn w:val="Normalny"/>
    <w:link w:val="TytuZnak1"/>
    <w:qFormat/>
    <w:rsid w:val="00A13159"/>
    <w:pPr>
      <w:widowControl/>
      <w:suppressAutoHyphens w:val="0"/>
      <w:autoSpaceDN/>
      <w:jc w:val="center"/>
      <w:textAlignment w:val="auto"/>
    </w:pPr>
    <w:rPr>
      <w:b/>
      <w:sz w:val="28"/>
    </w:rPr>
  </w:style>
  <w:style w:type="character" w:customStyle="1" w:styleId="TytuZnak1">
    <w:name w:val="Tytuł Znak1"/>
    <w:basedOn w:val="Domylnaczcionkaakapitu"/>
    <w:link w:val="Tytu"/>
    <w:rsid w:val="00A13159"/>
    <w:rPr>
      <w:b/>
      <w:sz w:val="28"/>
    </w:rPr>
  </w:style>
  <w:style w:type="paragraph" w:customStyle="1" w:styleId="Akapitzlist1">
    <w:name w:val="Akapit z listą1"/>
    <w:basedOn w:val="Normalny"/>
    <w:rsid w:val="00CB72C2"/>
    <w:pPr>
      <w:autoSpaceDN/>
      <w:spacing w:line="100" w:lineRule="atLeast"/>
      <w:ind w:left="720"/>
      <w:jc w:val="center"/>
      <w:textAlignment w:val="auto"/>
    </w:pPr>
    <w:rPr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777B13"/>
    <w:pPr>
      <w:widowControl/>
      <w:suppressAutoHyphens w:val="0"/>
      <w:autoSpaceDN/>
      <w:textAlignment w:val="auto"/>
    </w:pPr>
    <w:rPr>
      <w:rFonts w:ascii="Calibri" w:eastAsia="MS Mincho" w:hAnsi="Calibri"/>
      <w:sz w:val="22"/>
      <w:szCs w:val="22"/>
      <w:lang w:eastAsia="ja-JP"/>
    </w:rPr>
  </w:style>
  <w:style w:type="character" w:customStyle="1" w:styleId="FontStyle13">
    <w:name w:val="Font Style13"/>
    <w:uiPriority w:val="99"/>
    <w:rsid w:val="00484754"/>
    <w:rPr>
      <w:rFonts w:ascii="Cambria" w:hAnsi="Cambria" w:cs="Cambria" w:hint="default"/>
      <w:sz w:val="22"/>
      <w:szCs w:val="22"/>
    </w:rPr>
  </w:style>
  <w:style w:type="character" w:customStyle="1" w:styleId="FontStyle39">
    <w:name w:val="Font Style39"/>
    <w:uiPriority w:val="99"/>
    <w:rsid w:val="00484754"/>
    <w:rPr>
      <w:rFonts w:ascii="Calibri" w:hAnsi="Calibri" w:cs="Calibri" w:hint="default"/>
      <w:sz w:val="20"/>
      <w:szCs w:val="20"/>
    </w:rPr>
  </w:style>
  <w:style w:type="numbering" w:customStyle="1" w:styleId="WWNum317">
    <w:name w:val="WWNum317"/>
    <w:basedOn w:val="Bezlisty"/>
    <w:rsid w:val="00B2354E"/>
    <w:pPr>
      <w:numPr>
        <w:numId w:val="279"/>
      </w:numPr>
    </w:pPr>
  </w:style>
  <w:style w:type="numbering" w:customStyle="1" w:styleId="WWNum319">
    <w:name w:val="WWNum319"/>
    <w:basedOn w:val="Bezlisty"/>
    <w:rsid w:val="00B2354E"/>
    <w:pPr>
      <w:numPr>
        <w:numId w:val="280"/>
      </w:numPr>
    </w:pPr>
  </w:style>
  <w:style w:type="numbering" w:customStyle="1" w:styleId="WWNum321">
    <w:name w:val="WWNum321"/>
    <w:basedOn w:val="Bezlisty"/>
    <w:rsid w:val="009714B9"/>
    <w:pPr>
      <w:numPr>
        <w:numId w:val="281"/>
      </w:numPr>
    </w:pPr>
  </w:style>
  <w:style w:type="numbering" w:customStyle="1" w:styleId="WWNum266">
    <w:name w:val="WWNum266"/>
    <w:basedOn w:val="Bezlisty"/>
    <w:rsid w:val="00C11C3D"/>
    <w:pPr>
      <w:numPr>
        <w:numId w:val="299"/>
      </w:numPr>
    </w:pPr>
  </w:style>
  <w:style w:type="numbering" w:customStyle="1" w:styleId="WWNum276">
    <w:name w:val="WWNum276"/>
    <w:basedOn w:val="Bezlisty"/>
    <w:rsid w:val="00870D7E"/>
    <w:pPr>
      <w:numPr>
        <w:numId w:val="300"/>
      </w:numPr>
    </w:pPr>
  </w:style>
  <w:style w:type="character" w:customStyle="1" w:styleId="FontStyle12">
    <w:name w:val="Font Style12"/>
    <w:uiPriority w:val="99"/>
    <w:rsid w:val="00170760"/>
    <w:rPr>
      <w:rFonts w:ascii="Calibri" w:hAnsi="Calibri" w:cs="Calibri" w:hint="default"/>
      <w:sz w:val="18"/>
      <w:szCs w:val="18"/>
    </w:rPr>
  </w:style>
  <w:style w:type="character" w:customStyle="1" w:styleId="FontStyle15">
    <w:name w:val="Font Style15"/>
    <w:uiPriority w:val="99"/>
    <w:rsid w:val="00170760"/>
    <w:rPr>
      <w:rFonts w:ascii="Calibri" w:hAnsi="Calibri" w:cs="Calibri" w:hint="default"/>
      <w:b/>
      <w:bCs/>
      <w:sz w:val="18"/>
      <w:szCs w:val="18"/>
    </w:rPr>
  </w:style>
  <w:style w:type="character" w:customStyle="1" w:styleId="FontStyle11">
    <w:name w:val="Font Style11"/>
    <w:uiPriority w:val="99"/>
    <w:rsid w:val="00170760"/>
    <w:rPr>
      <w:rFonts w:ascii="Calibri" w:hAnsi="Calibri" w:cs="Calibri" w:hint="default"/>
      <w:b/>
      <w:bCs/>
      <w:sz w:val="22"/>
      <w:szCs w:val="22"/>
    </w:rPr>
  </w:style>
  <w:style w:type="character" w:customStyle="1" w:styleId="FontStyle14">
    <w:name w:val="Font Style14"/>
    <w:uiPriority w:val="99"/>
    <w:rsid w:val="00E16BBD"/>
    <w:rPr>
      <w:rFonts w:ascii="Calibri" w:hAnsi="Calibri" w:cs="Calibri" w:hint="default"/>
      <w:b/>
      <w:bCs/>
      <w:sz w:val="18"/>
      <w:szCs w:val="18"/>
    </w:rPr>
  </w:style>
  <w:style w:type="numbering" w:customStyle="1" w:styleId="WWNum216">
    <w:name w:val="WWNum216"/>
    <w:basedOn w:val="Bezlisty"/>
    <w:rsid w:val="00E16BBD"/>
    <w:pPr>
      <w:numPr>
        <w:numId w:val="304"/>
      </w:numPr>
    </w:pPr>
  </w:style>
  <w:style w:type="character" w:customStyle="1" w:styleId="fontstyle01">
    <w:name w:val="fontstyle01"/>
    <w:basedOn w:val="Domylnaczcionkaakapitu"/>
    <w:rsid w:val="005F5322"/>
    <w:rPr>
      <w:rFonts w:ascii="SignaPro-Light" w:hAnsi="SignaPro-Light" w:hint="default"/>
      <w:b w:val="0"/>
      <w:bCs w:val="0"/>
      <w:i w:val="0"/>
      <w:iCs w:val="0"/>
      <w:color w:val="000000"/>
      <w:sz w:val="14"/>
      <w:szCs w:val="14"/>
    </w:rPr>
  </w:style>
  <w:style w:type="numbering" w:customStyle="1" w:styleId="WWNum312">
    <w:name w:val="WWNum312"/>
    <w:rsid w:val="00B56005"/>
    <w:pPr>
      <w:numPr>
        <w:numId w:val="3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es/zamowienia-publiczne3" TargetMode="External"/><Relationship Id="rId13" Type="http://schemas.openxmlformats.org/officeDocument/2006/relationships/hyperlink" Target="mailto:afrankowicz@ies.gov.pl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efaktura.gov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zamowienia.gov.pl" TargetMode="External"/><Relationship Id="rId17" Type="http://schemas.openxmlformats.org/officeDocument/2006/relationships/hyperlink" Target="%20https://e-zamowienia.gov.p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zamowienia.gov.pl/pl/komponent-edukacyjny/" TargetMode="External"/><Relationship Id="rId20" Type="http://schemas.openxmlformats.org/officeDocument/2006/relationships/hyperlink" Target="mailto:iesfaktury@ies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" TargetMode="External"/><Relationship Id="rId24" Type="http://schemas.openxmlformats.org/officeDocument/2006/relationships/hyperlink" Target="mailto:iesfaktury@ies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-zamowienia.gov.pl" TargetMode="External"/><Relationship Id="rId23" Type="http://schemas.openxmlformats.org/officeDocument/2006/relationships/hyperlink" Target="https://efaktura.gov.pl" TargetMode="External"/><Relationship Id="rId10" Type="http://schemas.openxmlformats.org/officeDocument/2006/relationships/hyperlink" Target="https://www.gov.pl/web/ies/zamowienia-publiczne3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" TargetMode="External"/><Relationship Id="rId14" Type="http://schemas.openxmlformats.org/officeDocument/2006/relationships/hyperlink" Target="https://www.gov.pl/web/ies/zamowienia-publiczne3" TargetMode="External"/><Relationship Id="rId22" Type="http://schemas.openxmlformats.org/officeDocument/2006/relationships/hyperlink" Target="http://poradnik.wfirma.pl/-rozliczanie-vat-bledy-poczatkujacych-przedsiebiorc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585B9-A3D8-4D1D-B654-7AC66F4B4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10820</Words>
  <Characters>64926</Characters>
  <Application>Microsoft Office Word</Application>
  <DocSecurity>0</DocSecurity>
  <Lines>541</Lines>
  <Paragraphs>151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75595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Przespolewski</dc:creator>
  <cp:lastModifiedBy>Agnieszka Frankowicz</cp:lastModifiedBy>
  <cp:revision>2</cp:revision>
  <cp:lastPrinted>2023-03-13T10:56:00Z</cp:lastPrinted>
  <dcterms:created xsi:type="dcterms:W3CDTF">2023-06-26T11:35:00Z</dcterms:created>
  <dcterms:modified xsi:type="dcterms:W3CDTF">2023-06-26T11:35:00Z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WWPWP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