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E58" w:rsidRDefault="00DC345B">
      <w:pPr>
        <w:spacing w:after="385" w:line="259" w:lineRule="auto"/>
        <w:ind w:left="0" w:firstLine="0"/>
        <w:jc w:val="right"/>
      </w:pPr>
      <w:bookmarkStart w:id="0" w:name="_GoBack"/>
      <w:bookmarkEnd w:id="0"/>
      <w:r>
        <w:t>Załącznik nr 2</w:t>
      </w:r>
      <w:r w:rsidR="001F3238">
        <w:t xml:space="preserve"> do ogłoszenia </w:t>
      </w:r>
      <w:r w:rsidR="00774475">
        <w:t>…………………………..</w:t>
      </w:r>
    </w:p>
    <w:p w:rsidR="00431E58" w:rsidRDefault="001F3238">
      <w:pPr>
        <w:spacing w:after="289" w:line="259" w:lineRule="auto"/>
        <w:ind w:left="10" w:right="11" w:hanging="10"/>
        <w:jc w:val="center"/>
      </w:pPr>
      <w:r>
        <w:rPr>
          <w:b/>
          <w:sz w:val="24"/>
        </w:rPr>
        <w:t>Projekt umowy</w:t>
      </w:r>
    </w:p>
    <w:p w:rsidR="00431E58" w:rsidRDefault="001F3238">
      <w:pPr>
        <w:spacing w:after="249" w:line="259" w:lineRule="auto"/>
        <w:ind w:left="10" w:right="11" w:hanging="10"/>
        <w:jc w:val="center"/>
      </w:pPr>
      <w:r>
        <w:rPr>
          <w:b/>
          <w:sz w:val="24"/>
        </w:rPr>
        <w:t>Umowa nr ………………..</w:t>
      </w:r>
    </w:p>
    <w:p w:rsidR="00431E58" w:rsidRDefault="001F3238">
      <w:pPr>
        <w:spacing w:after="125"/>
        <w:ind w:left="61" w:right="72" w:firstLine="0"/>
      </w:pPr>
      <w:r>
        <w:t xml:space="preserve">W dniu ………............. r. w </w:t>
      </w:r>
      <w:r w:rsidR="00A33780">
        <w:t>Olsztynie</w:t>
      </w:r>
      <w:r>
        <w:t xml:space="preserve"> pomiędzy:</w:t>
      </w:r>
    </w:p>
    <w:p w:rsidR="00431E58" w:rsidRDefault="001F3238" w:rsidP="001135E5">
      <w:pPr>
        <w:spacing w:after="45" w:line="259" w:lineRule="auto"/>
        <w:ind w:left="71" w:right="17" w:hanging="10"/>
      </w:pPr>
      <w:r>
        <w:rPr>
          <w:b/>
        </w:rPr>
        <w:t xml:space="preserve">Skarbem Państwa – Generalnym Dyrektorem Dróg Krajowych i Autostrad, </w:t>
      </w:r>
      <w:r w:rsidR="001135E5">
        <w:rPr>
          <w:b/>
        </w:rPr>
        <w:br/>
      </w:r>
      <w:r>
        <w:t>w</w:t>
      </w:r>
      <w:r w:rsidR="001135E5">
        <w:t xml:space="preserve"> </w:t>
      </w:r>
      <w:r>
        <w:t>imieniu którego działają na podstawie pełnomocnictwa:</w:t>
      </w:r>
    </w:p>
    <w:p w:rsidR="00431E58" w:rsidRDefault="001F3238">
      <w:pPr>
        <w:numPr>
          <w:ilvl w:val="0"/>
          <w:numId w:val="1"/>
        </w:numPr>
        <w:spacing w:after="45" w:line="259" w:lineRule="auto"/>
        <w:ind w:right="72" w:hanging="349"/>
      </w:pPr>
      <w:r>
        <w:rPr>
          <w:b/>
        </w:rPr>
        <w:t>…………………………………………….</w:t>
      </w:r>
    </w:p>
    <w:p w:rsidR="00431E58" w:rsidRDefault="001F3238">
      <w:pPr>
        <w:numPr>
          <w:ilvl w:val="0"/>
          <w:numId w:val="1"/>
        </w:numPr>
        <w:spacing w:after="45" w:line="259" w:lineRule="auto"/>
        <w:ind w:right="72" w:hanging="349"/>
      </w:pPr>
      <w:r>
        <w:rPr>
          <w:b/>
        </w:rPr>
        <w:t>…………………………………………….</w:t>
      </w:r>
    </w:p>
    <w:p w:rsidR="00431E58" w:rsidRDefault="001F3238">
      <w:pPr>
        <w:spacing w:after="180" w:line="359" w:lineRule="auto"/>
        <w:ind w:left="71" w:right="72" w:hanging="10"/>
      </w:pPr>
      <w:r w:rsidRPr="00481BC4">
        <w:rPr>
          <w:b/>
        </w:rPr>
        <w:t xml:space="preserve">Generalnej Dyrekcji Dróg Krajowych i Autostrad Oddział w </w:t>
      </w:r>
      <w:r w:rsidR="00481BC4" w:rsidRPr="00481BC4">
        <w:rPr>
          <w:b/>
        </w:rPr>
        <w:t>Olsztynie</w:t>
      </w:r>
      <w:r w:rsidRPr="00481BC4">
        <w:rPr>
          <w:b/>
        </w:rPr>
        <w:t xml:space="preserve">, ul. </w:t>
      </w:r>
      <w:r w:rsidR="00481BC4" w:rsidRPr="00481BC4">
        <w:rPr>
          <w:b/>
        </w:rPr>
        <w:t>Warszawska 89</w:t>
      </w:r>
      <w:r w:rsidRPr="00481BC4">
        <w:rPr>
          <w:b/>
        </w:rPr>
        <w:t xml:space="preserve">, </w:t>
      </w:r>
      <w:r w:rsidR="00481BC4" w:rsidRPr="00481BC4">
        <w:rPr>
          <w:b/>
        </w:rPr>
        <w:t>10-083</w:t>
      </w:r>
      <w:r w:rsidRPr="00481BC4">
        <w:rPr>
          <w:b/>
        </w:rPr>
        <w:t xml:space="preserve"> </w:t>
      </w:r>
      <w:r w:rsidR="00481BC4" w:rsidRPr="00481BC4">
        <w:rPr>
          <w:b/>
        </w:rPr>
        <w:t>Olsztyn</w:t>
      </w:r>
      <w:r w:rsidRPr="00481BC4">
        <w:rPr>
          <w:b/>
        </w:rPr>
        <w:t xml:space="preserve"> </w:t>
      </w:r>
      <w:r w:rsidRPr="00481BC4">
        <w:t xml:space="preserve">NIP </w:t>
      </w:r>
      <w:r w:rsidR="00481BC4" w:rsidRPr="00481BC4">
        <w:t>739-32-79-711</w:t>
      </w:r>
      <w:r w:rsidRPr="00481BC4">
        <w:t xml:space="preserve">; zwanym dalej </w:t>
      </w:r>
      <w:r w:rsidRPr="00481BC4">
        <w:rPr>
          <w:b/>
        </w:rPr>
        <w:t>Zamawiającym</w:t>
      </w:r>
      <w:r w:rsidRPr="00481BC4">
        <w:t xml:space="preserve"> </w:t>
      </w:r>
      <w:r w:rsidR="00481BC4" w:rsidRPr="00481BC4">
        <w:br/>
      </w:r>
      <w:r w:rsidRPr="00481BC4">
        <w:t>a</w:t>
      </w:r>
    </w:p>
    <w:p w:rsidR="00431E58" w:rsidRDefault="001F3238">
      <w:pPr>
        <w:spacing w:after="298" w:line="306" w:lineRule="auto"/>
        <w:ind w:left="61" w:right="4730" w:firstLine="0"/>
        <w:jc w:val="left"/>
      </w:pPr>
      <w:r>
        <w:t xml:space="preserve">……………………………………………. zwanym dalej </w:t>
      </w:r>
      <w:r>
        <w:rPr>
          <w:b/>
        </w:rPr>
        <w:t xml:space="preserve">Wykonawcą </w:t>
      </w:r>
      <w:r>
        <w:t xml:space="preserve">została zawarta umowa następującej treści: </w:t>
      </w:r>
    </w:p>
    <w:p w:rsidR="00431E58" w:rsidRDefault="001F3238">
      <w:pPr>
        <w:spacing w:after="238"/>
        <w:ind w:left="61" w:right="72" w:firstLine="0"/>
      </w:pPr>
      <w:r>
        <w:t xml:space="preserve">Podstawę zawarcia umowy stanowi postępowanie o udzielenie zamówienia publicznego wyłączonego spod stosowania przepisów ustawy z dnia 11 września 2019 r. – Prawo zamówień publicznych (t.j.: </w:t>
      </w:r>
      <w:r>
        <w:rPr>
          <w:sz w:val="19"/>
        </w:rPr>
        <w:t>Dz.U. z 2022 r., poz. 1710 z późn. zm.</w:t>
      </w:r>
      <w:r>
        <w:t>).</w:t>
      </w:r>
    </w:p>
    <w:p w:rsidR="00431E58" w:rsidRDefault="001F3238">
      <w:pPr>
        <w:pStyle w:val="Nagwek1"/>
        <w:spacing w:after="281"/>
        <w:ind w:left="359" w:right="360"/>
      </w:pPr>
      <w:r>
        <w:t>§1</w:t>
      </w:r>
    </w:p>
    <w:p w:rsidR="00431E58" w:rsidRDefault="001F3238">
      <w:pPr>
        <w:spacing w:after="237"/>
        <w:ind w:left="61" w:right="72" w:firstLine="0"/>
      </w:pPr>
      <w:r>
        <w:t xml:space="preserve">Przedmiotem umowy są sukcesywne dostawy materiałów biurowych dla Generalnej Dyrekcji Dróg Krajowych i Autostrad Oddział w </w:t>
      </w:r>
      <w:r w:rsidR="00481BC4">
        <w:t>Olsztynie</w:t>
      </w:r>
      <w:r>
        <w:t>.</w:t>
      </w:r>
    </w:p>
    <w:p w:rsidR="00431E58" w:rsidRDefault="001F3238">
      <w:pPr>
        <w:pStyle w:val="Nagwek1"/>
        <w:ind w:left="359" w:right="360"/>
      </w:pPr>
      <w:r>
        <w:t>§2</w:t>
      </w:r>
    </w:p>
    <w:p w:rsidR="00431E58" w:rsidRDefault="001F3238">
      <w:pPr>
        <w:numPr>
          <w:ilvl w:val="0"/>
          <w:numId w:val="2"/>
        </w:numPr>
        <w:ind w:right="72" w:hanging="284"/>
      </w:pPr>
      <w:r>
        <w:t>Zamawiający powierza, a Wykonawca zobowiązuje się do realizowania sukcesywnych dostaw materiałów</w:t>
      </w:r>
      <w:r>
        <w:rPr>
          <w:b/>
        </w:rPr>
        <w:t xml:space="preserve"> </w:t>
      </w:r>
      <w:r>
        <w:t>biurowych</w:t>
      </w:r>
      <w:r>
        <w:rPr>
          <w:b/>
          <w:i/>
        </w:rPr>
        <w:t xml:space="preserve"> </w:t>
      </w:r>
      <w:r>
        <w:t>zgodnie z ofertą z dnia ………………. .</w:t>
      </w:r>
    </w:p>
    <w:p w:rsidR="00431E58" w:rsidRDefault="001F3238">
      <w:pPr>
        <w:numPr>
          <w:ilvl w:val="0"/>
          <w:numId w:val="2"/>
        </w:numPr>
        <w:ind w:right="72" w:hanging="284"/>
      </w:pPr>
      <w:r>
        <w:t>Wykonawca zapewnia, że dostarczane artykuły biurowe będą fabrycznie nowe, nienoszące znamion użytkowania, wolne od wad, pełnowartościowe w pierwszym gatunku.</w:t>
      </w:r>
    </w:p>
    <w:p w:rsidR="00431E58" w:rsidRPr="00481BC4" w:rsidRDefault="001F3238">
      <w:pPr>
        <w:numPr>
          <w:ilvl w:val="0"/>
          <w:numId w:val="2"/>
        </w:numPr>
        <w:ind w:right="72" w:hanging="284"/>
      </w:pPr>
      <w:r>
        <w:t xml:space="preserve">W przypadku stwierdzenia wad w dostarczanym asortymencie lub stwierdzeniu, że dostarczony asortyment nie nadaje się do użytku, a także jeżeli po krótkotrwałym, zgodnym z jego przeznaczeniem użyciu, ulegnie uszkodzeniu (np. z powodu niskiej jakości produktu) Zamawiający spisze protokół z zaistniałej sytuacji, przekaże razem z protokołem do wykonawcy wadliwy towar i zażąda wymiany na nowy, wolny od wad. Wykonawca jest zobowiązany w ciągu 3 dni roboczych od dnia zwrotu uszkodzonego </w:t>
      </w:r>
      <w:r w:rsidRPr="00481BC4">
        <w:t xml:space="preserve">(wadliwego) asortymentu wymienić go na wolny od wad. </w:t>
      </w:r>
    </w:p>
    <w:p w:rsidR="00431E58" w:rsidRPr="00481BC4" w:rsidRDefault="001F3238">
      <w:pPr>
        <w:numPr>
          <w:ilvl w:val="0"/>
          <w:numId w:val="2"/>
        </w:numPr>
        <w:ind w:right="72" w:hanging="284"/>
      </w:pPr>
      <w:r w:rsidRPr="00481BC4">
        <w:t xml:space="preserve">Przedmiot umowy będzie dostarczany do siedziby Oddziału GDDKiA w </w:t>
      </w:r>
      <w:r w:rsidR="00481BC4" w:rsidRPr="00481BC4">
        <w:t>Olsztynie</w:t>
      </w:r>
      <w:r w:rsidRPr="00481BC4">
        <w:t xml:space="preserve"> – Wydział</w:t>
      </w:r>
      <w:r w:rsidR="00481BC4" w:rsidRPr="00481BC4">
        <w:t xml:space="preserve"> Administracji. </w:t>
      </w:r>
    </w:p>
    <w:p w:rsidR="00431E58" w:rsidRDefault="001F3238">
      <w:pPr>
        <w:numPr>
          <w:ilvl w:val="0"/>
          <w:numId w:val="2"/>
        </w:numPr>
        <w:spacing w:after="300"/>
        <w:ind w:right="72" w:hanging="284"/>
      </w:pPr>
      <w:r>
        <w:t>Ceny jednostkowe przedstawione w formularzu cenowym nie będą zmieniane w czasie obowiązywania umowy.</w:t>
      </w:r>
    </w:p>
    <w:p w:rsidR="00431E58" w:rsidRDefault="001F3238">
      <w:pPr>
        <w:pStyle w:val="Nagwek1"/>
        <w:spacing w:after="51"/>
        <w:ind w:left="359" w:right="76"/>
      </w:pPr>
      <w:r>
        <w:lastRenderedPageBreak/>
        <w:t>§3</w:t>
      </w:r>
    </w:p>
    <w:p w:rsidR="00431E58" w:rsidRDefault="001F3238">
      <w:pPr>
        <w:numPr>
          <w:ilvl w:val="0"/>
          <w:numId w:val="3"/>
        </w:numPr>
        <w:ind w:right="72" w:hanging="360"/>
      </w:pPr>
      <w:r>
        <w:t xml:space="preserve">Cena za wykonane dostawy nie przekroczy kwoty ......... zł netto (słownie: </w:t>
      </w:r>
    </w:p>
    <w:p w:rsidR="00431E58" w:rsidRDefault="001F3238">
      <w:pPr>
        <w:ind w:left="502" w:right="72" w:firstLine="0"/>
      </w:pPr>
      <w:r>
        <w:t>…………………………………), plus podatek VAT w wysokości ……………</w:t>
      </w:r>
      <w:r>
        <w:rPr>
          <w:color w:val="FF0000"/>
        </w:rPr>
        <w:t xml:space="preserve"> </w:t>
      </w:r>
      <w:r>
        <w:t>zł,</w:t>
      </w:r>
      <w:r>
        <w:rPr>
          <w:color w:val="FF0000"/>
        </w:rPr>
        <w:t xml:space="preserve"> </w:t>
      </w:r>
      <w:r>
        <w:t>(słownie:</w:t>
      </w:r>
      <w:r>
        <w:rPr>
          <w:color w:val="FF0000"/>
        </w:rPr>
        <w:t xml:space="preserve"> </w:t>
      </w:r>
      <w:r>
        <w:t xml:space="preserve">………………………………………………………..) co daje łącznie kwotę brutto …………. zł (słownie: </w:t>
      </w:r>
    </w:p>
    <w:p w:rsidR="00431E58" w:rsidRDefault="001F3238">
      <w:pPr>
        <w:ind w:left="502" w:right="72" w:firstLine="0"/>
      </w:pPr>
      <w:r>
        <w:t>.................................................).</w:t>
      </w:r>
    </w:p>
    <w:p w:rsidR="00431E58" w:rsidRDefault="001F3238">
      <w:pPr>
        <w:numPr>
          <w:ilvl w:val="0"/>
          <w:numId w:val="3"/>
        </w:numPr>
        <w:ind w:right="72" w:hanging="360"/>
      </w:pPr>
      <w:r>
        <w:t xml:space="preserve">W przypadku wyczerpania kwoty określonej w ustępie 1 przed terminem zakończenia umowy, umowa ulega rozwiązaniu bez obustronnych roszczeń. </w:t>
      </w:r>
    </w:p>
    <w:p w:rsidR="00431E58" w:rsidRDefault="001F3238">
      <w:pPr>
        <w:numPr>
          <w:ilvl w:val="0"/>
          <w:numId w:val="3"/>
        </w:numPr>
        <w:ind w:right="72" w:hanging="360"/>
      </w:pPr>
      <w:r>
        <w:t>Za wykonanie dostaw wynikających z niniejszej umowy i dokumentów stanowiących jej integralną część Zamawiający zapłaci Wykonawcy cenę wynikającą z ilości dostaw faktycznie wykonanych oraz cen jednostkowych podanych w Formularzu cenowym.</w:t>
      </w:r>
    </w:p>
    <w:p w:rsidR="00431E58" w:rsidRDefault="001F3238">
      <w:pPr>
        <w:numPr>
          <w:ilvl w:val="0"/>
          <w:numId w:val="3"/>
        </w:numPr>
        <w:ind w:right="72" w:hanging="360"/>
      </w:pPr>
      <w:r>
        <w:t>Ilość jednostek podanych w formularzu cenowym jest szacunkowa, przyjęta w celu porównania ofert, w związku z czym mogą one ulec zmianie, w zależności od wysokości środków, jakie Zamawiający będzie mógł przeznaczyć na realizację zamówienia.</w:t>
      </w:r>
    </w:p>
    <w:p w:rsidR="00A4715D" w:rsidRDefault="00A4715D" w:rsidP="00A4715D">
      <w:pPr>
        <w:pStyle w:val="Akapitzlist"/>
        <w:numPr>
          <w:ilvl w:val="0"/>
          <w:numId w:val="3"/>
        </w:numPr>
      </w:pPr>
      <w:r w:rsidRPr="00A4715D">
        <w:t>Podatek od towarów i usług doliczany będzie w stawce obowiązującej w chwili dostarczenia przedmiotu zamówienia.</w:t>
      </w:r>
    </w:p>
    <w:p w:rsidR="00C43E28" w:rsidRDefault="00C43E28" w:rsidP="00A4715D">
      <w:pPr>
        <w:pStyle w:val="Akapitzlist"/>
        <w:numPr>
          <w:ilvl w:val="0"/>
          <w:numId w:val="3"/>
        </w:numPr>
      </w:pPr>
      <w:r w:rsidRPr="00D9229C">
        <w:rPr>
          <w:color w:val="000000" w:themeColor="text1"/>
          <w:szCs w:val="20"/>
        </w:rPr>
        <w:t xml:space="preserve">W przypadku zmiany przez władzę ustawodawczą określonej w ust. </w:t>
      </w:r>
      <w:r>
        <w:rPr>
          <w:color w:val="000000" w:themeColor="text1"/>
          <w:szCs w:val="20"/>
        </w:rPr>
        <w:t>5</w:t>
      </w:r>
      <w:r w:rsidRPr="00D9229C">
        <w:rPr>
          <w:color w:val="000000" w:themeColor="text1"/>
          <w:szCs w:val="20"/>
        </w:rPr>
        <w:t xml:space="preserve"> procentowej stawki podatku VAT, nie fakturowane wynagrodzeni</w:t>
      </w:r>
      <w:r>
        <w:rPr>
          <w:color w:val="000000" w:themeColor="text1"/>
          <w:szCs w:val="20"/>
        </w:rPr>
        <w:t>e</w:t>
      </w:r>
      <w:r w:rsidRPr="00D9229C">
        <w:rPr>
          <w:color w:val="000000" w:themeColor="text1"/>
          <w:szCs w:val="20"/>
        </w:rPr>
        <w:t xml:space="preserve"> zostan</w:t>
      </w:r>
      <w:r>
        <w:rPr>
          <w:color w:val="000000" w:themeColor="text1"/>
          <w:szCs w:val="20"/>
        </w:rPr>
        <w:t>ie</w:t>
      </w:r>
      <w:r w:rsidRPr="00D9229C">
        <w:rPr>
          <w:color w:val="000000" w:themeColor="text1"/>
          <w:szCs w:val="20"/>
        </w:rPr>
        <w:t xml:space="preserve"> odpowiednio dostosowane aneksem do umowy.</w:t>
      </w:r>
    </w:p>
    <w:p w:rsidR="00431E58" w:rsidRDefault="001F3238">
      <w:pPr>
        <w:pStyle w:val="Nagwek1"/>
        <w:ind w:left="359" w:right="360"/>
      </w:pPr>
      <w:r>
        <w:t>§4</w:t>
      </w:r>
    </w:p>
    <w:p w:rsidR="00431E58" w:rsidRPr="00481BC4" w:rsidRDefault="001F3238">
      <w:pPr>
        <w:numPr>
          <w:ilvl w:val="0"/>
          <w:numId w:val="4"/>
        </w:numPr>
        <w:ind w:right="72"/>
      </w:pPr>
      <w:r>
        <w:t xml:space="preserve">Wykonawca będzie dostarczał przedmiot umowy do siedziby Zamawiającego na podstawie wcześniej złożonego zamówienia. </w:t>
      </w:r>
      <w:r w:rsidRPr="00481BC4">
        <w:t>Potwierdzeniem dostawy będzie druk WZ potwierdzony przez pracownika Zamawiającego. Podpisany druk WZ potwierdzający wykonanie dostawy jest podstawą do wystawienia faktury VAT.</w:t>
      </w:r>
    </w:p>
    <w:p w:rsidR="00431E58" w:rsidRPr="00481BC4" w:rsidRDefault="001F3238">
      <w:pPr>
        <w:numPr>
          <w:ilvl w:val="0"/>
          <w:numId w:val="4"/>
        </w:numPr>
        <w:ind w:right="72"/>
      </w:pPr>
      <w:r w:rsidRPr="00481BC4">
        <w:t xml:space="preserve">Wykonawca wystawi </w:t>
      </w:r>
      <w:r w:rsidR="00481BC4" w:rsidRPr="00481BC4">
        <w:t xml:space="preserve">fakturę </w:t>
      </w:r>
      <w:r w:rsidRPr="00481BC4">
        <w:t xml:space="preserve"> </w:t>
      </w:r>
      <w:r w:rsidR="00481BC4" w:rsidRPr="00481BC4">
        <w:t xml:space="preserve">na podstawie dokumentów  WZ </w:t>
      </w:r>
      <w:r w:rsidRPr="00481BC4">
        <w:t>p</w:t>
      </w:r>
      <w:r w:rsidR="0058661F">
        <w:t>o dokonanej i odebranej dostawie</w:t>
      </w:r>
      <w:r w:rsidRPr="00481BC4">
        <w:t xml:space="preserve">, nie częściej niż </w:t>
      </w:r>
      <w:r w:rsidR="00481BC4" w:rsidRPr="00481BC4">
        <w:t xml:space="preserve">2 </w:t>
      </w:r>
      <w:r w:rsidRPr="00481BC4">
        <w:t>raz</w:t>
      </w:r>
      <w:r w:rsidR="00481BC4" w:rsidRPr="00481BC4">
        <w:t>y</w:t>
      </w:r>
      <w:r w:rsidRPr="00481BC4">
        <w:t xml:space="preserve"> w miesiącu. </w:t>
      </w:r>
    </w:p>
    <w:p w:rsidR="00431E58" w:rsidRDefault="001F3238">
      <w:pPr>
        <w:numPr>
          <w:ilvl w:val="0"/>
          <w:numId w:val="4"/>
        </w:numPr>
        <w:ind w:right="72"/>
      </w:pPr>
      <w:r>
        <w:t>Należności za dostawy płatne będą przelewem, na rachunek rozliczeniowy Wykonawcy nr ………………..………………</w:t>
      </w:r>
      <w:r w:rsidR="002049E7">
        <w:t>…………………………………., w terminie do 30</w:t>
      </w:r>
      <w:r>
        <w:t xml:space="preserve"> dni od daty dostarczenia Zamawiającemu prawidłowo wystawionej faktury VAT. Za datę realizacji płatności uważa się datę obciążenia rachunku bankowego Zamawiającego.</w:t>
      </w:r>
    </w:p>
    <w:p w:rsidR="008F5C20" w:rsidRDefault="001F3238" w:rsidP="008F5C20">
      <w:pPr>
        <w:numPr>
          <w:ilvl w:val="0"/>
          <w:numId w:val="4"/>
        </w:numPr>
        <w:spacing w:after="239" w:line="361" w:lineRule="auto"/>
        <w:ind w:right="72"/>
      </w:pPr>
      <w:r>
        <w:t>W przypadku wskazania przez Wykonawcę rachunku bankowego o którym mowa w ust. 3 nieujawnionego w wykazie podatników VAT, Zamawiający uprawniony będzie do dokonania zapłaty na rachunek bankowy Wykonawcy wskazany w wykazie podatników VAT, a w razie braku rachunku Wykonawcy ujawnionego w wykazie, do wstrzymania się z zapłatą do czasu wskazania przez Wykonawcę dla potrzeb płatności, rachunku bankowego ujawnionego w wykazie podatników VAT.</w:t>
      </w:r>
    </w:p>
    <w:p w:rsidR="00C43E28" w:rsidRPr="00C00E99" w:rsidRDefault="00C43E28" w:rsidP="00C43E28">
      <w:pPr>
        <w:pStyle w:val="Akapitzlist"/>
        <w:widowControl w:val="0"/>
        <w:numPr>
          <w:ilvl w:val="0"/>
          <w:numId w:val="4"/>
        </w:numPr>
        <w:suppressAutoHyphens/>
        <w:autoSpaceDE w:val="0"/>
        <w:autoSpaceDN w:val="0"/>
        <w:spacing w:before="180" w:after="0" w:line="360" w:lineRule="auto"/>
        <w:ind w:right="0" w:hanging="426"/>
        <w:rPr>
          <w:rFonts w:eastAsiaTheme="minorEastAsia" w:cs="Arial"/>
          <w:szCs w:val="20"/>
        </w:rPr>
      </w:pPr>
      <w:r w:rsidRPr="00C00E99">
        <w:rPr>
          <w:rFonts w:eastAsiaTheme="minorEastAsia" w:cs="Arial"/>
          <w:szCs w:val="20"/>
        </w:rPr>
        <w:t>Działając na podstawie art. 4 ust. 3 ustawy z dnia 9 listopada 2018 r. o elektronicznym fakturowaniu w zamówieniach publicznych</w:t>
      </w:r>
      <w:r>
        <w:rPr>
          <w:rFonts w:eastAsiaTheme="minorEastAsia" w:cs="Arial"/>
          <w:szCs w:val="20"/>
        </w:rPr>
        <w:t>, k</w:t>
      </w:r>
      <w:r w:rsidRPr="00F90ACD">
        <w:rPr>
          <w:rFonts w:eastAsiaTheme="minorEastAsia" w:cs="Arial"/>
          <w:szCs w:val="20"/>
        </w:rPr>
        <w:t>oncesjach na roboty budowlane lub usługi oraz partnerstwie publiczno-prywatnym</w:t>
      </w:r>
      <w:r w:rsidRPr="00C00E99">
        <w:rPr>
          <w:rFonts w:eastAsiaTheme="minorEastAsia" w:cs="Arial"/>
          <w:szCs w:val="20"/>
        </w:rPr>
        <w:t xml:space="preserve"> (Dz.U z 20</w:t>
      </w:r>
      <w:r>
        <w:rPr>
          <w:rFonts w:eastAsiaTheme="minorEastAsia" w:cs="Arial"/>
          <w:szCs w:val="20"/>
        </w:rPr>
        <w:t>20</w:t>
      </w:r>
      <w:r w:rsidRPr="00C00E99">
        <w:rPr>
          <w:rFonts w:eastAsiaTheme="minorEastAsia" w:cs="Arial"/>
          <w:szCs w:val="20"/>
        </w:rPr>
        <w:t xml:space="preserve"> r., poz. </w:t>
      </w:r>
      <w:r>
        <w:rPr>
          <w:rFonts w:eastAsiaTheme="minorEastAsia" w:cs="Arial"/>
          <w:szCs w:val="20"/>
        </w:rPr>
        <w:t>1666 z późn. zm.</w:t>
      </w:r>
      <w:r w:rsidRPr="00C00E99">
        <w:rPr>
          <w:rFonts w:eastAsiaTheme="minorEastAsia" w:cs="Arial"/>
          <w:szCs w:val="20"/>
        </w:rPr>
        <w:t xml:space="preserve">) Zamawiający </w:t>
      </w:r>
      <w:r w:rsidRPr="00C00E99">
        <w:rPr>
          <w:rFonts w:eastAsiaTheme="minorEastAsia" w:cs="Arial"/>
          <w:bCs/>
          <w:szCs w:val="20"/>
        </w:rPr>
        <w:t>wyłącza</w:t>
      </w:r>
      <w:r w:rsidRPr="00C00E99">
        <w:rPr>
          <w:rFonts w:eastAsiaTheme="minorEastAsia" w:cs="Arial"/>
          <w:b/>
          <w:bCs/>
          <w:szCs w:val="20"/>
        </w:rPr>
        <w:t xml:space="preserve"> </w:t>
      </w:r>
      <w:r w:rsidRPr="00C00E99">
        <w:rPr>
          <w:rFonts w:eastAsiaTheme="minorEastAsia" w:cs="Arial"/>
          <w:szCs w:val="20"/>
        </w:rPr>
        <w:t xml:space="preserve">stosowanie ustrukturyzowanych faktur elektronicznych, o których mowa w art. 2 pkt 4 tej ustawy, w stosunku do umów, do których nie stosuje się przepisów ustawy Prawo zamówień publicznych. Zamawiający oświadcza, że w przypadku przesłania ustrukturyzowanej faktury elektronicznej do niniejszego </w:t>
      </w:r>
      <w:r w:rsidRPr="00C00E99">
        <w:rPr>
          <w:rFonts w:eastAsiaTheme="minorEastAsia" w:cs="Arial"/>
          <w:szCs w:val="20"/>
        </w:rPr>
        <w:lastRenderedPageBreak/>
        <w:t xml:space="preserve">zamówienia/umowy faktura taka będzie uznana za nieskutecznie doręczoną, tym samym </w:t>
      </w:r>
      <w:r w:rsidRPr="00C00E99">
        <w:rPr>
          <w:rFonts w:eastAsiaTheme="minorEastAsia" w:cs="Arial"/>
          <w:bCs/>
          <w:szCs w:val="20"/>
        </w:rPr>
        <w:t xml:space="preserve">nie biegną terminy związane z zapłatą wynagrodzenia </w:t>
      </w:r>
      <w:r w:rsidRPr="00C00E99">
        <w:rPr>
          <w:rFonts w:eastAsiaTheme="minorEastAsia" w:cs="Arial"/>
          <w:szCs w:val="20"/>
        </w:rPr>
        <w:t>Wykonawcy za wykonanie zleconych zamówieniem świadczeń wobec Zamawiającego. W takim przypadku Wykonawca będzie zobowiązany do doręczenia faktury w tradycyjny sposób, tj. osobiście do kancelarii Zamawiającego albo też za pośrednictwem operatora pocztowego lub przedsiębiorstwa zajmującego się doręczaniem przesyłek (kurierem).</w:t>
      </w:r>
    </w:p>
    <w:p w:rsidR="00C43E28" w:rsidRPr="00C00E99" w:rsidRDefault="00C43E28" w:rsidP="00C43E28">
      <w:pPr>
        <w:pStyle w:val="Akapitzlist"/>
        <w:rPr>
          <w:szCs w:val="20"/>
        </w:rPr>
      </w:pPr>
    </w:p>
    <w:p w:rsidR="00C43E28" w:rsidRPr="00C00E99" w:rsidRDefault="00C43E28" w:rsidP="00C43E28">
      <w:pPr>
        <w:pStyle w:val="Akapitzlist"/>
        <w:widowControl w:val="0"/>
        <w:numPr>
          <w:ilvl w:val="0"/>
          <w:numId w:val="4"/>
        </w:numPr>
        <w:suppressAutoHyphens/>
        <w:autoSpaceDE w:val="0"/>
        <w:autoSpaceDN w:val="0"/>
        <w:spacing w:before="180" w:after="0" w:line="360" w:lineRule="auto"/>
        <w:ind w:right="0" w:hanging="426"/>
        <w:rPr>
          <w:rFonts w:eastAsiaTheme="minorEastAsia" w:cs="Arial"/>
          <w:szCs w:val="20"/>
        </w:rPr>
      </w:pPr>
      <w:r w:rsidRPr="00C00E99">
        <w:rPr>
          <w:rFonts w:eastAsiaTheme="minorEastAsia" w:cs="Arial"/>
          <w:szCs w:val="20"/>
        </w:rPr>
        <w:t>Zamawiający, działając na podstawie art. 4 ust. 4 ustawy z dnia</w:t>
      </w:r>
      <w:r>
        <w:rPr>
          <w:rFonts w:eastAsiaTheme="minorEastAsia" w:cs="Arial"/>
          <w:szCs w:val="20"/>
        </w:rPr>
        <w:t xml:space="preserve"> </w:t>
      </w:r>
      <w:r w:rsidRPr="00C00E99">
        <w:rPr>
          <w:rFonts w:eastAsiaTheme="minorEastAsia" w:cs="Arial"/>
          <w:szCs w:val="20"/>
        </w:rPr>
        <w:t>9 listopada 2018 r.</w:t>
      </w:r>
      <w:r>
        <w:rPr>
          <w:rFonts w:eastAsiaTheme="minorEastAsia" w:cs="Arial"/>
          <w:szCs w:val="20"/>
        </w:rPr>
        <w:br/>
      </w:r>
      <w:r w:rsidRPr="00C00E99">
        <w:rPr>
          <w:rFonts w:eastAsiaTheme="minorEastAsia" w:cs="Arial"/>
          <w:szCs w:val="20"/>
        </w:rPr>
        <w:t>o elektronicznym fakturowaniu w zamówieniach publicznych</w:t>
      </w:r>
      <w:r>
        <w:rPr>
          <w:rFonts w:eastAsiaTheme="minorEastAsia" w:cs="Arial"/>
          <w:szCs w:val="20"/>
        </w:rPr>
        <w:t>,</w:t>
      </w:r>
      <w:r w:rsidRPr="00F90ACD">
        <w:t xml:space="preserve"> </w:t>
      </w:r>
      <w:r>
        <w:t>k</w:t>
      </w:r>
      <w:r w:rsidRPr="00F90ACD">
        <w:rPr>
          <w:rFonts w:eastAsiaTheme="minorEastAsia" w:cs="Arial"/>
          <w:szCs w:val="20"/>
        </w:rPr>
        <w:t>oncesjach na roboty budowlane lub usługi oraz partnerstwie publiczno-prywatnym</w:t>
      </w:r>
      <w:r>
        <w:rPr>
          <w:rFonts w:eastAsiaTheme="minorEastAsia" w:cs="Arial"/>
          <w:szCs w:val="20"/>
        </w:rPr>
        <w:t xml:space="preserve"> </w:t>
      </w:r>
      <w:r w:rsidRPr="00C00E99">
        <w:rPr>
          <w:rFonts w:eastAsiaTheme="minorEastAsia" w:cs="Arial"/>
          <w:szCs w:val="20"/>
        </w:rPr>
        <w:t xml:space="preserve"> (Dz.U z 20</w:t>
      </w:r>
      <w:r>
        <w:rPr>
          <w:rFonts w:eastAsiaTheme="minorEastAsia" w:cs="Arial"/>
          <w:szCs w:val="20"/>
        </w:rPr>
        <w:t>20</w:t>
      </w:r>
      <w:r w:rsidRPr="00C00E99">
        <w:rPr>
          <w:rFonts w:eastAsiaTheme="minorEastAsia" w:cs="Arial"/>
          <w:szCs w:val="20"/>
        </w:rPr>
        <w:t xml:space="preserve"> r., poz. </w:t>
      </w:r>
      <w:r>
        <w:rPr>
          <w:rFonts w:eastAsiaTheme="minorEastAsia" w:cs="Arial"/>
          <w:szCs w:val="20"/>
        </w:rPr>
        <w:t>1666</w:t>
      </w:r>
      <w:r w:rsidRPr="00C00E99">
        <w:rPr>
          <w:rFonts w:eastAsiaTheme="minorEastAsia" w:cs="Arial"/>
          <w:szCs w:val="20"/>
        </w:rPr>
        <w:t xml:space="preserve"> z późn. zm.), nie wyraża zgody na przesyłanie za pośrednictwem platformy innych ustrukturyzowanych dokumentów elektronicznych wskazanych w art. 2 pkt 3 tej ustawy. Do innych ustrukturyzowanych dokumentów elektronicznych — zgodnie z § 1 rozporządzenia Ministra Przedsiębiorczości i Technologii z dnia 25 kwietnia 2019 r. w sprawie listy innych ustrukturyzowanych dokumentów elektronicznych, które mogą być przesyłane za pośrednictwem platformy elektronicznego</w:t>
      </w:r>
      <w:r w:rsidRPr="00C00E99">
        <w:rPr>
          <w:rFonts w:eastAsiaTheme="minorEastAsia"/>
          <w:szCs w:val="20"/>
        </w:rPr>
        <w:t xml:space="preserve"> fakturowani</w:t>
      </w:r>
      <w:r w:rsidR="00495956">
        <w:rPr>
          <w:rFonts w:eastAsiaTheme="minorEastAsia"/>
          <w:szCs w:val="20"/>
        </w:rPr>
        <w:t>a</w:t>
      </w:r>
      <w:r w:rsidRPr="00C00E99">
        <w:rPr>
          <w:rFonts w:eastAsiaTheme="minorEastAsia" w:cs="Arial"/>
          <w:szCs w:val="20"/>
        </w:rPr>
        <w:t xml:space="preserve"> służącej</w:t>
      </w:r>
      <w:r w:rsidRPr="00C00E99">
        <w:rPr>
          <w:rFonts w:eastAsiaTheme="minorEastAsia"/>
          <w:szCs w:val="20"/>
        </w:rPr>
        <w:t xml:space="preserve"> </w:t>
      </w:r>
      <w:r w:rsidRPr="00C00E99">
        <w:rPr>
          <w:rFonts w:eastAsiaTheme="minorEastAsia" w:cs="Arial"/>
          <w:szCs w:val="20"/>
        </w:rPr>
        <w:t>do</w:t>
      </w:r>
      <w:r w:rsidRPr="00C00E99">
        <w:rPr>
          <w:rFonts w:eastAsiaTheme="minorEastAsia"/>
          <w:szCs w:val="20"/>
        </w:rPr>
        <w:t xml:space="preserve"> </w:t>
      </w:r>
      <w:r w:rsidRPr="00C00E99">
        <w:rPr>
          <w:rFonts w:eastAsiaTheme="minorEastAsia" w:cs="Arial"/>
          <w:szCs w:val="20"/>
        </w:rPr>
        <w:t>przesyłania ustrukturyzowanych faktur elektronicznych oraz innych ustrukturyzowanych dokumentów elektronicznych (Dz</w:t>
      </w:r>
      <w:r w:rsidRPr="00C00E99">
        <w:rPr>
          <w:rFonts w:eastAsiaTheme="minorEastAsia"/>
          <w:szCs w:val="20"/>
        </w:rPr>
        <w:t>.</w:t>
      </w:r>
      <w:r w:rsidRPr="00C00E99">
        <w:rPr>
          <w:rFonts w:eastAsiaTheme="minorEastAsia" w:cs="Arial"/>
          <w:szCs w:val="20"/>
        </w:rPr>
        <w:t>U z 2019 r., poz. 856</w:t>
      </w:r>
      <w:r w:rsidRPr="00C00E99">
        <w:rPr>
          <w:rFonts w:eastAsiaTheme="minorEastAsia"/>
          <w:szCs w:val="20"/>
        </w:rPr>
        <w:t xml:space="preserve"> z późn. zm.</w:t>
      </w:r>
      <w:r w:rsidRPr="00C00E99">
        <w:rPr>
          <w:rFonts w:eastAsiaTheme="minorEastAsia" w:cs="Arial"/>
          <w:szCs w:val="20"/>
        </w:rPr>
        <w:t>) zalicza się: (1) zlecenie dostawy (zamówienie), (2) awizo dostawy, (3) potwierdzenie odbioru, 4) fakturę korygującą, (5) notę księgową.</w:t>
      </w:r>
    </w:p>
    <w:p w:rsidR="00B010A0" w:rsidRDefault="00B010A0" w:rsidP="00B010A0">
      <w:pPr>
        <w:spacing w:after="239" w:line="361" w:lineRule="auto"/>
        <w:ind w:left="411" w:right="72" w:firstLine="0"/>
      </w:pPr>
    </w:p>
    <w:p w:rsidR="00431E58" w:rsidRDefault="001F3238">
      <w:pPr>
        <w:pStyle w:val="Nagwek1"/>
        <w:ind w:left="359" w:right="360"/>
      </w:pPr>
      <w:r>
        <w:t>§5</w:t>
      </w:r>
    </w:p>
    <w:p w:rsidR="00431E58" w:rsidRDefault="001F3238">
      <w:pPr>
        <w:numPr>
          <w:ilvl w:val="0"/>
          <w:numId w:val="5"/>
        </w:numPr>
        <w:spacing w:after="45" w:line="259" w:lineRule="auto"/>
        <w:ind w:right="72" w:hanging="284"/>
      </w:pPr>
      <w:r>
        <w:t xml:space="preserve">Niniejsza umowa zawarta jest na czas określony tj. </w:t>
      </w:r>
      <w:r w:rsidR="00481BC4" w:rsidRPr="00481BC4">
        <w:rPr>
          <w:b/>
        </w:rPr>
        <w:t>12 mies</w:t>
      </w:r>
      <w:r w:rsidR="0058661F">
        <w:rPr>
          <w:b/>
        </w:rPr>
        <w:t>ięcy od dnia podpisania umowy.</w:t>
      </w:r>
    </w:p>
    <w:p w:rsidR="00431E58" w:rsidRDefault="001F3238">
      <w:pPr>
        <w:numPr>
          <w:ilvl w:val="0"/>
          <w:numId w:val="5"/>
        </w:numPr>
        <w:ind w:right="72" w:hanging="284"/>
      </w:pPr>
      <w:r>
        <w:t>Każdorazowa dostawa będzie realizowana na podstawie zamówienia przekazanego przez pracownika Wydziału Administracji drogą elektroniczną</w:t>
      </w:r>
      <w:r w:rsidR="00481BC4">
        <w:t xml:space="preserve"> lub telefonicznie</w:t>
      </w:r>
      <w:r>
        <w:t xml:space="preserve">. Każdorazowo w zleceniu będzie określony asortyment zgodny z formularzem cenowym oraz ilości zamawianych artykułów. </w:t>
      </w:r>
    </w:p>
    <w:p w:rsidR="00431E58" w:rsidRDefault="001F3238">
      <w:pPr>
        <w:numPr>
          <w:ilvl w:val="0"/>
          <w:numId w:val="5"/>
        </w:numPr>
        <w:ind w:right="72" w:hanging="284"/>
      </w:pPr>
      <w:r>
        <w:t xml:space="preserve">Zamawiający jest zobowiązany do dokonania odbioru jakościowego i ilościowego dostawy w terminie 3 dni roboczych od dnia jej otrzymania. W odbiorze ma prawo uczestniczyć przedstawiciel Wykonawcy. </w:t>
      </w:r>
    </w:p>
    <w:p w:rsidR="00431E58" w:rsidRDefault="001F3238">
      <w:pPr>
        <w:numPr>
          <w:ilvl w:val="0"/>
          <w:numId w:val="5"/>
        </w:numPr>
        <w:spacing w:after="117"/>
        <w:ind w:right="72" w:hanging="284"/>
      </w:pPr>
      <w:r>
        <w:t xml:space="preserve">Wykonawca będzie dostarczał przedmiot umowy na własny koszt w terminie do </w:t>
      </w:r>
      <w:r w:rsidR="00481BC4">
        <w:t xml:space="preserve">3 dni roboczych </w:t>
      </w:r>
      <w:r>
        <w:t xml:space="preserve">licząc od dnia złożenia zamówienia przez Zamawiającego. W przypadku zamówień składanych w piątek, termin realizacji zamówienia zaczyna swój bieg </w:t>
      </w:r>
      <w:r w:rsidR="00481BC4">
        <w:br/>
      </w:r>
      <w:r>
        <w:t>w poniedziałek.</w:t>
      </w:r>
    </w:p>
    <w:p w:rsidR="00431E58" w:rsidRDefault="001F3238">
      <w:pPr>
        <w:pStyle w:val="Nagwek1"/>
        <w:spacing w:after="161"/>
        <w:ind w:left="359" w:right="360"/>
      </w:pPr>
      <w:r>
        <w:t>§6</w:t>
      </w:r>
    </w:p>
    <w:p w:rsidR="00634458" w:rsidRDefault="00141495" w:rsidP="002D49EC">
      <w:r>
        <w:t>1.</w:t>
      </w:r>
      <w:r w:rsidR="00634458" w:rsidRPr="00634458">
        <w:t xml:space="preserve">Wykonawca  oświadcza,  że  jest uprawniony  do  sprzedaży  i  dostarczania  artykułów  biurowych wymienionych w § 1 i zapewnia, że dostarczane </w:t>
      </w:r>
      <w:r w:rsidR="008B77E4">
        <w:t xml:space="preserve">materiały </w:t>
      </w:r>
      <w:r w:rsidR="00634458" w:rsidRPr="00634458">
        <w:t>biurowe są</w:t>
      </w:r>
      <w:r w:rsidR="008B77E4">
        <w:t>:</w:t>
      </w:r>
    </w:p>
    <w:p w:rsidR="002D49EC" w:rsidRDefault="002D49EC" w:rsidP="002D49EC"/>
    <w:p w:rsidR="008B77E4" w:rsidRDefault="008B77E4" w:rsidP="002D49EC">
      <w:pPr>
        <w:pStyle w:val="Akapitzlist"/>
        <w:numPr>
          <w:ilvl w:val="1"/>
          <w:numId w:val="12"/>
        </w:numPr>
        <w:spacing w:after="237"/>
        <w:ind w:right="72"/>
      </w:pPr>
      <w:r w:rsidRPr="008B77E4">
        <w:t>fabryc</w:t>
      </w:r>
      <w:r>
        <w:t>znie   nowe   i   zgodne   z   kosztorysem ofertowym;</w:t>
      </w:r>
    </w:p>
    <w:p w:rsidR="008B77E4" w:rsidRDefault="008B77E4" w:rsidP="008B77E4">
      <w:pPr>
        <w:pStyle w:val="Akapitzlist"/>
        <w:numPr>
          <w:ilvl w:val="1"/>
          <w:numId w:val="12"/>
        </w:numPr>
        <w:spacing w:after="237"/>
        <w:ind w:right="72"/>
      </w:pPr>
      <w:r w:rsidRPr="008B77E4">
        <w:t>wolne od wad fizycznych i prawnych, a także od wszelkich długów i obciążeń,</w:t>
      </w:r>
    </w:p>
    <w:p w:rsidR="008B77E4" w:rsidRDefault="008B77E4" w:rsidP="008B77E4">
      <w:pPr>
        <w:pStyle w:val="Akapitzlist"/>
        <w:numPr>
          <w:ilvl w:val="1"/>
          <w:numId w:val="12"/>
        </w:numPr>
        <w:spacing w:after="237"/>
        <w:ind w:right="72"/>
      </w:pPr>
      <w:r w:rsidRPr="008B77E4">
        <w:lastRenderedPageBreak/>
        <w:t>dopuszczone do obrotu na terenie Unii Europejskiej</w:t>
      </w:r>
      <w:r>
        <w:t>,</w:t>
      </w:r>
    </w:p>
    <w:p w:rsidR="008B77E4" w:rsidRDefault="008B77E4" w:rsidP="008B77E4">
      <w:pPr>
        <w:pStyle w:val="Akapitzlist"/>
        <w:numPr>
          <w:ilvl w:val="1"/>
          <w:numId w:val="12"/>
        </w:numPr>
        <w:spacing w:after="237"/>
        <w:ind w:right="72"/>
      </w:pPr>
      <w:r w:rsidRPr="008B77E4">
        <w:t xml:space="preserve">dobrej jakości, odpowiadającej jakości wymaganej dla poszczególnych </w:t>
      </w:r>
      <w:r>
        <w:t xml:space="preserve">materiałów </w:t>
      </w:r>
      <w:r w:rsidRPr="008B77E4">
        <w:t>biurowych</w:t>
      </w:r>
      <w:r>
        <w:t>,</w:t>
      </w:r>
    </w:p>
    <w:p w:rsidR="008B77E4" w:rsidRDefault="008B77E4" w:rsidP="008B77E4">
      <w:pPr>
        <w:pStyle w:val="Akapitzlist"/>
        <w:numPr>
          <w:ilvl w:val="1"/>
          <w:numId w:val="12"/>
        </w:numPr>
        <w:spacing w:after="237"/>
        <w:ind w:right="72"/>
      </w:pPr>
      <w:r w:rsidRPr="008B77E4">
        <w:t>zgodne   z wymaganym  umową  terminem  gwarancji  jakości  dla  poszczególnych  artykułów biurowych</w:t>
      </w:r>
    </w:p>
    <w:p w:rsidR="00634458" w:rsidRDefault="00634458" w:rsidP="00634458">
      <w:pPr>
        <w:pStyle w:val="Akapitzlist"/>
        <w:numPr>
          <w:ilvl w:val="0"/>
          <w:numId w:val="12"/>
        </w:numPr>
        <w:spacing w:after="237"/>
        <w:ind w:right="72"/>
      </w:pPr>
      <w:r w:rsidRPr="00634458">
        <w:t>Za</w:t>
      </w:r>
      <w:r w:rsidR="00141495">
        <w:t xml:space="preserve">mawiający wymaga minimum 24 miesięcznej </w:t>
      </w:r>
      <w:r>
        <w:t xml:space="preserve">gwarancji i rękojmi na dostarczony przedmiot zamówienia. </w:t>
      </w:r>
    </w:p>
    <w:p w:rsidR="00634458" w:rsidRDefault="00634458" w:rsidP="00634458">
      <w:pPr>
        <w:pStyle w:val="Akapitzlist"/>
        <w:numPr>
          <w:ilvl w:val="0"/>
          <w:numId w:val="12"/>
        </w:numPr>
        <w:spacing w:after="237"/>
        <w:ind w:right="72"/>
      </w:pPr>
      <w:r w:rsidRPr="00634458">
        <w:t xml:space="preserve">Bieg terminu obowiązywania gwarancji rozpoczyna się od dnia podpisania </w:t>
      </w:r>
      <w:r w:rsidR="008B77E4">
        <w:t xml:space="preserve">dokumentu WZ </w:t>
      </w:r>
      <w:r w:rsidRPr="00634458">
        <w:t>bez zastrzeżeń przez obie strony umowy</w:t>
      </w:r>
      <w:r>
        <w:t xml:space="preserve">. </w:t>
      </w:r>
    </w:p>
    <w:p w:rsidR="00634458" w:rsidRDefault="00634458" w:rsidP="00634458">
      <w:pPr>
        <w:pStyle w:val="Akapitzlist"/>
        <w:numPr>
          <w:ilvl w:val="0"/>
          <w:numId w:val="12"/>
        </w:numPr>
        <w:spacing w:after="237"/>
        <w:ind w:right="72"/>
      </w:pPr>
      <w:r w:rsidRPr="00634458">
        <w:t>Wykonawca  ponosi  odpowiedzialność  z  tytułu  gwarancji  jakości  i  rękojmi  za  wszelkie  wady zmniejszające  wartość  techniczną  i/lub  użytkową artykułów</w:t>
      </w:r>
      <w:r>
        <w:t xml:space="preserve"> </w:t>
      </w:r>
      <w:r w:rsidRPr="00634458">
        <w:t>ujawnione  w  okresie  gwarancyjnym, a</w:t>
      </w:r>
      <w:r>
        <w:t xml:space="preserve"> </w:t>
      </w:r>
      <w:r w:rsidRPr="00634458">
        <w:t>także za ich usunięcie.</w:t>
      </w:r>
    </w:p>
    <w:p w:rsidR="00141495" w:rsidRDefault="00141495" w:rsidP="00141495">
      <w:pPr>
        <w:pStyle w:val="Akapitzlist"/>
        <w:numPr>
          <w:ilvl w:val="0"/>
          <w:numId w:val="12"/>
        </w:numPr>
        <w:spacing w:after="237"/>
        <w:ind w:right="72"/>
      </w:pPr>
      <w:r>
        <w:t>Jeżeli dostarczone materiały biurowe nie będą spełniały parametrów określonych</w:t>
      </w:r>
    </w:p>
    <w:p w:rsidR="00141495" w:rsidRDefault="00141495" w:rsidP="00141495">
      <w:pPr>
        <w:pStyle w:val="Akapitzlist"/>
        <w:spacing w:after="237"/>
        <w:ind w:left="421" w:right="72" w:firstLine="0"/>
      </w:pPr>
      <w:r>
        <w:t>w Specyfikacji Warunków Zamówienia lub będą niezgodne z zamówieniem,</w:t>
      </w:r>
    </w:p>
    <w:p w:rsidR="00141495" w:rsidRDefault="00141495" w:rsidP="00141495">
      <w:pPr>
        <w:pStyle w:val="Akapitzlist"/>
        <w:spacing w:after="237"/>
        <w:ind w:left="421" w:right="72" w:firstLine="0"/>
      </w:pPr>
      <w:r>
        <w:t>Zamawiający będzie miał prawo odmówić przyjęcia dostarczonej partii lub jej części.</w:t>
      </w:r>
    </w:p>
    <w:p w:rsidR="00907A0B" w:rsidRDefault="00896801" w:rsidP="00907A0B">
      <w:pPr>
        <w:pStyle w:val="Akapitzlist"/>
        <w:numPr>
          <w:ilvl w:val="0"/>
          <w:numId w:val="12"/>
        </w:numPr>
        <w:spacing w:after="237"/>
        <w:ind w:right="72"/>
      </w:pPr>
      <w:r w:rsidRPr="00896801">
        <w:t>Jeżeli wady przedmiotu zamówienia zostaną stwierdzone w terminie 7 dni po dokonaniu odbioru ilościowego, Zamawiający zawiadomi o tym fakcie Wykonawcę, przekazując mu za pośrednictwem faksu, poczty elektronicznej lub osobiście protokół reklamacyjny.</w:t>
      </w:r>
    </w:p>
    <w:p w:rsidR="00CB1D7A" w:rsidRDefault="00CB1D7A" w:rsidP="00CB1D7A">
      <w:pPr>
        <w:pStyle w:val="Akapitzlist"/>
        <w:numPr>
          <w:ilvl w:val="0"/>
          <w:numId w:val="12"/>
        </w:numPr>
        <w:spacing w:after="237"/>
        <w:ind w:right="72"/>
      </w:pPr>
      <w:r w:rsidRPr="00CB1D7A">
        <w:t>Wykonawca  zobowiązany  jest  do  uznania  także  wad  ukrytych  dostarczonego  artykułu  biurowego i</w:t>
      </w:r>
      <w:r>
        <w:t xml:space="preserve"> </w:t>
      </w:r>
      <w:r w:rsidRPr="00CB1D7A">
        <w:t>jego wymiany na wolny od wad, w terminie do 3 dni roboczych od daty zgłoszenia wady, w</w:t>
      </w:r>
      <w:r>
        <w:t xml:space="preserve"> </w:t>
      </w:r>
      <w:r w:rsidRPr="00CB1D7A">
        <w:t xml:space="preserve">szczególności w  przypadku  stwierdzenia  przez  </w:t>
      </w:r>
      <w:r>
        <w:t>Zamawiającego</w:t>
      </w:r>
      <w:r w:rsidRPr="00CB1D7A">
        <w:t xml:space="preserve">  cech wskazujących  na  utratę  przez  dostarczony  artykuł biurowy przydatności do użycia innych niż przewidziane przez producenta, jako właściwych dla danego artykułu  biurowego  zgodnie  z  jego  przeznaczeniem,  a  ujawniających  się  mimo  przechowywania i</w:t>
      </w:r>
      <w:r>
        <w:t xml:space="preserve"> </w:t>
      </w:r>
      <w:r w:rsidRPr="00CB1D7A">
        <w:t xml:space="preserve">użytkowania zgodnie ze wskazaniami producenta zawartymi na opakowaniu lub instrukcji użytkowania. W  przypadku  przekroczenia  terminu  dostarczenia  nowego  artykułu  biurowego,  wolnego  od  wad, Wykonawca zobowiązany jest do zapłacenia kar, o </w:t>
      </w:r>
      <w:r w:rsidRPr="00CE59D9">
        <w:t xml:space="preserve">których mowa §7 ust. </w:t>
      </w:r>
      <w:r w:rsidR="00CE59D9" w:rsidRPr="00CE59D9">
        <w:t>4</w:t>
      </w:r>
      <w:r w:rsidRPr="00CE59D9">
        <w:t xml:space="preserve">. </w:t>
      </w:r>
    </w:p>
    <w:p w:rsidR="00896801" w:rsidRDefault="00907A0B" w:rsidP="00907A0B">
      <w:pPr>
        <w:pStyle w:val="Akapitzlist"/>
        <w:numPr>
          <w:ilvl w:val="0"/>
          <w:numId w:val="12"/>
        </w:numPr>
        <w:spacing w:after="237"/>
        <w:ind w:right="72"/>
      </w:pPr>
      <w:r>
        <w:t>W przypadku określonym w ust. 6</w:t>
      </w:r>
      <w:r w:rsidR="00896801" w:rsidRPr="00896801">
        <w:t xml:space="preserve"> Wykonawca jest zobowiązany odebrać dostarczony przedmiot zamówienia  na własny koszt w terminie 5 dni od dnia zgłoszenia przez Zamawiającego reklamacji i w tym samym terminie tj. 5 dni   od dnia zgłoszenia przez Zamawiającego reklamacji dostarczyć Zamawiającemu przedmiot zamówienia wolny od wad i spełniający wymogi określone w Specyfikacji Warunków Zamówienia bez prawa żądania dodatkowych opłat z tego tytułu.</w:t>
      </w:r>
    </w:p>
    <w:p w:rsidR="00141495" w:rsidRPr="00634458" w:rsidRDefault="00141495" w:rsidP="00634458">
      <w:pPr>
        <w:pStyle w:val="Akapitzlist"/>
        <w:numPr>
          <w:ilvl w:val="0"/>
          <w:numId w:val="12"/>
        </w:numPr>
        <w:spacing w:after="237"/>
        <w:ind w:right="72"/>
      </w:pPr>
      <w:r>
        <w:t xml:space="preserve">Gwarancja nie wyłącza, nie ogranicza ani nie zawiesza uprawnień kupującego wynikających z przepisów o rękojmi za wady rzeczy sprzedanej. </w:t>
      </w:r>
    </w:p>
    <w:p w:rsidR="00431E58" w:rsidRDefault="001F3238">
      <w:pPr>
        <w:pStyle w:val="Nagwek1"/>
        <w:ind w:left="359" w:right="360"/>
      </w:pPr>
      <w:r>
        <w:t>§7</w:t>
      </w:r>
    </w:p>
    <w:p w:rsidR="00431E58" w:rsidRDefault="001F3238">
      <w:pPr>
        <w:numPr>
          <w:ilvl w:val="0"/>
          <w:numId w:val="6"/>
        </w:numPr>
        <w:spacing w:after="48" w:line="253" w:lineRule="auto"/>
        <w:ind w:right="72" w:hanging="426"/>
      </w:pPr>
      <w:r>
        <w:t xml:space="preserve">Wykonawca zapłaci Zamawiającemu karę umowną: </w:t>
      </w:r>
    </w:p>
    <w:p w:rsidR="00431E58" w:rsidRDefault="008B77E4" w:rsidP="008B77E4">
      <w:pPr>
        <w:ind w:left="426" w:right="72" w:firstLine="10"/>
      </w:pPr>
      <w:r w:rsidRPr="008B77E4">
        <w:t>za odstąpienie od umowy/ wypowiedzenie umowy</w:t>
      </w:r>
      <w:r>
        <w:t xml:space="preserve"> </w:t>
      </w:r>
      <w:r w:rsidR="001F3238">
        <w:t>z przyczyn leżących po st</w:t>
      </w:r>
      <w:r>
        <w:t xml:space="preserve">ronie </w:t>
      </w:r>
      <w:r w:rsidR="005E6504">
        <w:t xml:space="preserve">Wykonawcy w wysokości 10% </w:t>
      </w:r>
      <w:r w:rsidR="001F3238">
        <w:t>wartości umowy brutto wskazanej w § 3 ust. 1.</w:t>
      </w:r>
    </w:p>
    <w:p w:rsidR="00431E58" w:rsidRDefault="001F3238">
      <w:pPr>
        <w:numPr>
          <w:ilvl w:val="0"/>
          <w:numId w:val="6"/>
        </w:numPr>
        <w:ind w:right="72" w:hanging="426"/>
      </w:pPr>
      <w:r>
        <w:t xml:space="preserve">Za zwłokę w realizacji zamówienia w wysokości 2% ceny materiałów objętych zleceniem co do którego realizacji Wykonawca pozostaje w zwłoce za każdy dzień </w:t>
      </w:r>
      <w:r w:rsidR="009D05BD">
        <w:t>zwłoki</w:t>
      </w:r>
      <w:r>
        <w:t>, nie więcej niż 10% wartości umowy brutto wskazanej w §3 ust. 1.</w:t>
      </w:r>
    </w:p>
    <w:p w:rsidR="00431E58" w:rsidRDefault="001F3238" w:rsidP="0025410C">
      <w:pPr>
        <w:numPr>
          <w:ilvl w:val="0"/>
          <w:numId w:val="6"/>
        </w:numPr>
        <w:ind w:right="72" w:hanging="426"/>
      </w:pPr>
      <w:r>
        <w:lastRenderedPageBreak/>
        <w:t xml:space="preserve">Zamawiający zapłaci Wykonawcy karę umowną za </w:t>
      </w:r>
      <w:r w:rsidR="0025410C" w:rsidRPr="0025410C">
        <w:t>odstąpienie od umowy/ wypowiedzenie umowy</w:t>
      </w:r>
      <w:r>
        <w:t xml:space="preserve"> od umowy z przyczyn leżących po stronie Zamawiającego w wysokości 10% wartości umowy brutto wskazanej w § 3 ust. 1. </w:t>
      </w:r>
    </w:p>
    <w:p w:rsidR="00CB1D7A" w:rsidRDefault="00CB1D7A" w:rsidP="00CB1D7A">
      <w:pPr>
        <w:numPr>
          <w:ilvl w:val="0"/>
          <w:numId w:val="6"/>
        </w:numPr>
        <w:ind w:right="72" w:hanging="426"/>
      </w:pPr>
      <w:r>
        <w:t xml:space="preserve">Za zwłokę w wykonaniu wymiany asortymentu w wysokości 2% ceny materiałów objętych zleceniem co do którego realizacji Wykonawca pozostaje w zwłoce za każdy dzień </w:t>
      </w:r>
      <w:r w:rsidR="009D05BD">
        <w:t>zwłoki</w:t>
      </w:r>
      <w:r>
        <w:t>, nie więcej niż 10% wartości umowy brutto wskazanej w §3 ust. 1.</w:t>
      </w:r>
    </w:p>
    <w:p w:rsidR="00431E58" w:rsidRDefault="001F3238">
      <w:pPr>
        <w:numPr>
          <w:ilvl w:val="0"/>
          <w:numId w:val="6"/>
        </w:numPr>
        <w:spacing w:after="236"/>
        <w:ind w:right="72" w:hanging="426"/>
      </w:pPr>
      <w:r>
        <w:t>Jeżeli wysokość zastrzeżonych kar umownych nie pokrywa poniesionej szkody, strony mogą dochodzić odszkodowania uzupełniającego na zasadach ogólnych.</w:t>
      </w:r>
    </w:p>
    <w:p w:rsidR="00431E58" w:rsidRDefault="001F3238">
      <w:pPr>
        <w:pStyle w:val="Nagwek1"/>
        <w:ind w:left="359" w:right="360"/>
      </w:pPr>
      <w:r>
        <w:t>§8</w:t>
      </w:r>
    </w:p>
    <w:p w:rsidR="00431E58" w:rsidRDefault="001F3238">
      <w:pPr>
        <w:numPr>
          <w:ilvl w:val="0"/>
          <w:numId w:val="7"/>
        </w:numPr>
        <w:ind w:right="72" w:hanging="340"/>
      </w:pPr>
      <w:r>
        <w:t xml:space="preserve">Zamawiającemu przysługuje prawo odstąpienia od umowy </w:t>
      </w:r>
      <w:r w:rsidR="00F44191">
        <w:t>w terminie 60</w:t>
      </w:r>
      <w:r w:rsidR="001064BA">
        <w:t xml:space="preserve"> dni </w:t>
      </w:r>
      <w:r w:rsidR="009D05BD">
        <w:br/>
      </w:r>
      <w:r w:rsidR="001064BA">
        <w:t xml:space="preserve">w </w:t>
      </w:r>
      <w:r>
        <w:t>przypadku zwłoki</w:t>
      </w:r>
      <w:r w:rsidR="001064BA">
        <w:t xml:space="preserve"> w realizacji zamówienia  </w:t>
      </w:r>
      <w:r w:rsidR="005317E7">
        <w:t xml:space="preserve">powyżej </w:t>
      </w:r>
      <w:r w:rsidR="001064BA">
        <w:t>30</w:t>
      </w:r>
      <w:r w:rsidR="005317E7" w:rsidRPr="0025410C">
        <w:t xml:space="preserve"> dni</w:t>
      </w:r>
      <w:r>
        <w:t xml:space="preserve">. Odstąpienie od umowy </w:t>
      </w:r>
      <w:r w:rsidR="009D05BD">
        <w:br/>
      </w:r>
      <w:r>
        <w:t xml:space="preserve">z </w:t>
      </w:r>
      <w:r w:rsidR="009D05BD">
        <w:t>tej</w:t>
      </w:r>
      <w:r w:rsidR="001064BA">
        <w:t xml:space="preserve"> przyczyn</w:t>
      </w:r>
      <w:r w:rsidR="009D05BD">
        <w:t>y</w:t>
      </w:r>
      <w:r>
        <w:t xml:space="preserve"> będzie uważane za odstąpienie z przyczyn</w:t>
      </w:r>
      <w:r w:rsidR="00F032AD">
        <w:t xml:space="preserve"> leżących po stronie Wykonawcy. </w:t>
      </w:r>
    </w:p>
    <w:p w:rsidR="00431E58" w:rsidRDefault="0025410C">
      <w:pPr>
        <w:numPr>
          <w:ilvl w:val="0"/>
          <w:numId w:val="7"/>
        </w:numPr>
        <w:spacing w:after="237"/>
        <w:ind w:right="72" w:hanging="340"/>
      </w:pPr>
      <w:r>
        <w:t>Odstąpienie od umowy</w:t>
      </w:r>
      <w:r w:rsidR="001F3238">
        <w:t xml:space="preserve"> powinno nastąpić w formie pisemnej pod rygorem nieważności.</w:t>
      </w:r>
    </w:p>
    <w:p w:rsidR="00431E58" w:rsidRDefault="001F3238">
      <w:pPr>
        <w:pStyle w:val="Nagwek1"/>
        <w:ind w:left="359" w:right="360"/>
      </w:pPr>
      <w:r>
        <w:t>§9</w:t>
      </w:r>
    </w:p>
    <w:p w:rsidR="00431E58" w:rsidRDefault="001F3238">
      <w:pPr>
        <w:numPr>
          <w:ilvl w:val="0"/>
          <w:numId w:val="8"/>
        </w:numPr>
        <w:spacing w:after="48" w:line="253" w:lineRule="auto"/>
        <w:ind w:right="36" w:hanging="284"/>
        <w:jc w:val="left"/>
      </w:pPr>
      <w:r>
        <w:t xml:space="preserve">Zamawiający </w:t>
      </w:r>
      <w:r>
        <w:tab/>
        <w:t xml:space="preserve">przewiduje </w:t>
      </w:r>
      <w:r>
        <w:tab/>
        <w:t xml:space="preserve">możliwość </w:t>
      </w:r>
      <w:r>
        <w:tab/>
        <w:t xml:space="preserve">zmiany </w:t>
      </w:r>
      <w:r>
        <w:tab/>
        <w:t xml:space="preserve">postanowień </w:t>
      </w:r>
      <w:r>
        <w:tab/>
        <w:t xml:space="preserve">zawartej </w:t>
      </w:r>
      <w:r>
        <w:tab/>
        <w:t>umowy w przypadku wystąpienia jednej lub kilku z następujących okoliczności:</w:t>
      </w:r>
    </w:p>
    <w:p w:rsidR="00431E58" w:rsidRDefault="001F3238">
      <w:pPr>
        <w:numPr>
          <w:ilvl w:val="1"/>
          <w:numId w:val="8"/>
        </w:numPr>
        <w:ind w:right="72" w:hanging="426"/>
      </w:pPr>
      <w:r>
        <w:t>uzasadnionych przyczyn technicznych lub funkcjonalnych powodujących konieczność zmiany sposobu wykonania umowy, w tym zmiany miejsca dostawy w związku ze zmianą miejsca siedziby Zamawiającego;</w:t>
      </w:r>
    </w:p>
    <w:p w:rsidR="00431E58" w:rsidRDefault="001F3238">
      <w:pPr>
        <w:numPr>
          <w:ilvl w:val="1"/>
          <w:numId w:val="8"/>
        </w:numPr>
        <w:ind w:right="72" w:hanging="426"/>
      </w:pPr>
      <w:r>
        <w:t>w przypadku, gdy oferowany produkt zostanie wycofany z produkcji lub będzie niedostępny możliwa jest zmiana produktu na inny spełniający wymagania Zamawiającego określone w charakterystyce przedmiotu zamówienia, pod warunkiem przedłożenia Zamawiającemu stosownego oświadczenia o zaprzestaniu produkcji lub braku dostępności produktu, który został zaproponowany w ofercie.</w:t>
      </w:r>
    </w:p>
    <w:p w:rsidR="00431E58" w:rsidRDefault="001F3238">
      <w:pPr>
        <w:numPr>
          <w:ilvl w:val="0"/>
          <w:numId w:val="8"/>
        </w:numPr>
        <w:ind w:right="36" w:hanging="284"/>
        <w:jc w:val="left"/>
      </w:pPr>
      <w:r>
        <w:t>Zmiana, o której mowa w ust. 1 pkt 2 wymaga pisemnej zgody Zamawiającego i nie wymaga sporządzenia aneksu.</w:t>
      </w:r>
    </w:p>
    <w:p w:rsidR="00B863DB" w:rsidRDefault="001F3238">
      <w:pPr>
        <w:pStyle w:val="Nagwek1"/>
        <w:spacing w:after="234"/>
        <w:ind w:left="359" w:right="360"/>
      </w:pPr>
      <w:r>
        <w:t xml:space="preserve">§10 </w:t>
      </w:r>
    </w:p>
    <w:p w:rsidR="00431E58" w:rsidRDefault="001F3238">
      <w:pPr>
        <w:pStyle w:val="Nagwek1"/>
        <w:spacing w:after="234"/>
        <w:ind w:left="359" w:right="360"/>
      </w:pPr>
      <w:r>
        <w:t>OCHRONA DANYCH OSOBOWYCH</w:t>
      </w:r>
    </w:p>
    <w:p w:rsidR="00431E58" w:rsidRDefault="001F3238">
      <w:pPr>
        <w:numPr>
          <w:ilvl w:val="0"/>
          <w:numId w:val="9"/>
        </w:numPr>
        <w:spacing w:after="129" w:line="241" w:lineRule="auto"/>
        <w:ind w:right="72" w:hanging="360"/>
      </w:pPr>
      <w:r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:rsidR="00431E58" w:rsidRDefault="001F3238">
      <w:pPr>
        <w:numPr>
          <w:ilvl w:val="0"/>
          <w:numId w:val="9"/>
        </w:numPr>
        <w:spacing w:after="127" w:line="243" w:lineRule="auto"/>
        <w:ind w:right="72" w:hanging="360"/>
      </w:pPr>
      <w:r>
        <w:t>Administratorem danych osobowych po stronie Zamawiającego jest Generalny Dyrektor Dróg Krajowych i Autostrad. Administratorem danych osobowych po stronie Wykonawcy jest ……………………………………………..</w:t>
      </w:r>
    </w:p>
    <w:p w:rsidR="00431E58" w:rsidRDefault="001F3238">
      <w:pPr>
        <w:numPr>
          <w:ilvl w:val="0"/>
          <w:numId w:val="9"/>
        </w:numPr>
        <w:spacing w:after="129" w:line="241" w:lineRule="auto"/>
        <w:ind w:right="72" w:hanging="360"/>
      </w:pPr>
      <w:r>
        <w:t>Zamawiający zobowiązuje Wykonawcę do poinformowania wszystkich osób fizycznych związanych z realizacją niniejszej umowy (w tym osoby fizyczne prowadzące działalność gospodarczą), których dane osobowe w jakiejkolwiek formie będą udostępnione przez Wykonawcę Zamawiającemu lub które Wykonawca pozyska, jako podmiot działający w imieniu Zamawiającego, o fakcie rozpoczęcia przetwarzania tych danych osobowych przez Zamawiającego.</w:t>
      </w:r>
    </w:p>
    <w:p w:rsidR="00431E58" w:rsidRDefault="001F3238">
      <w:pPr>
        <w:numPr>
          <w:ilvl w:val="0"/>
          <w:numId w:val="9"/>
        </w:numPr>
        <w:spacing w:line="241" w:lineRule="auto"/>
        <w:ind w:right="72" w:hanging="360"/>
      </w:pPr>
      <w:r>
        <w:lastRenderedPageBreak/>
        <w:t xml:space="preserve">Obowiązek, o którym mowa w ust. 3, zostanie wykonany poprzez przekazanie osobom, których dane osobowe przetwarza Zamawiający, aktualnej klauzuli informacyjnej Zamawiającego oraz przeprowadzenie wszelkich innych czynności niezbędnych do wykonania w imieniu Zamawiającego obowiązku informacyjnego określonego w RODO wobec tych osób. Treść klauzuli informacyjnej Zamawiającego dostępna jest na stronie internetowej </w:t>
      </w:r>
    </w:p>
    <w:p w:rsidR="00431E58" w:rsidRDefault="001F3238">
      <w:pPr>
        <w:spacing w:after="130" w:line="240" w:lineRule="auto"/>
        <w:ind w:left="360" w:right="72" w:firstLine="0"/>
      </w:pPr>
      <w:r>
        <w:t>https://https://www.gov.pl/web/gddkia/przetwarzanie-danych-osobowychpracownikow-wykonawcow-i-podwykonawcow.</w:t>
      </w:r>
    </w:p>
    <w:p w:rsidR="00431E58" w:rsidRDefault="001F3238">
      <w:pPr>
        <w:numPr>
          <w:ilvl w:val="0"/>
          <w:numId w:val="9"/>
        </w:numPr>
        <w:spacing w:after="76"/>
        <w:ind w:right="72" w:hanging="360"/>
      </w:pPr>
      <w:r>
        <w:t>Zmiana przez Zamawiającego treści klauzuli informacyjnej nie wymaga zmiany Umowy.</w:t>
      </w:r>
    </w:p>
    <w:p w:rsidR="00431E58" w:rsidRDefault="001F3238">
      <w:pPr>
        <w:numPr>
          <w:ilvl w:val="0"/>
          <w:numId w:val="9"/>
        </w:numPr>
        <w:spacing w:after="228" w:line="253" w:lineRule="auto"/>
        <w:ind w:right="72" w:hanging="360"/>
      </w:pPr>
      <w:r>
        <w:t>Wykonawca ponosi wobec Zamawiającego pełną odpowiedzialność z tytułu niewykonania lub nienależytego wykonania obowiązków wskazanych powyżej.</w:t>
      </w:r>
    </w:p>
    <w:p w:rsidR="00431E58" w:rsidRDefault="001F3238">
      <w:pPr>
        <w:pStyle w:val="Nagwek1"/>
        <w:ind w:left="359" w:right="360"/>
      </w:pPr>
      <w:r>
        <w:t>§11</w:t>
      </w:r>
    </w:p>
    <w:p w:rsidR="00431E58" w:rsidRDefault="001F3238">
      <w:pPr>
        <w:numPr>
          <w:ilvl w:val="0"/>
          <w:numId w:val="10"/>
        </w:numPr>
        <w:ind w:right="72" w:hanging="284"/>
      </w:pPr>
      <w:r>
        <w:t>Wykonawca nie może dokonać przeniesienia swoich wierzytelności wobec Zamawiającego na osoby lub podmioty trzecie bez uprzedniej zgody Zamawiającego</w:t>
      </w:r>
      <w:r w:rsidR="00660AE5">
        <w:t xml:space="preserve"> wyrażonej na piśmie, pod rygorem nieważności</w:t>
      </w:r>
      <w:r>
        <w:t>.</w:t>
      </w:r>
    </w:p>
    <w:p w:rsidR="00431E58" w:rsidRDefault="001F3238">
      <w:pPr>
        <w:numPr>
          <w:ilvl w:val="0"/>
          <w:numId w:val="10"/>
        </w:numPr>
        <w:ind w:right="72" w:hanging="284"/>
      </w:pPr>
      <w:r>
        <w:t>Jakak</w:t>
      </w:r>
      <w:r w:rsidR="00B863DB">
        <w:t xml:space="preserve">olwiek cesja dokonana bez </w:t>
      </w:r>
      <w:r>
        <w:t>zgody</w:t>
      </w:r>
      <w:r w:rsidR="00660AE5">
        <w:t xml:space="preserve"> Zamawiającego</w:t>
      </w:r>
      <w:r>
        <w:t xml:space="preserve"> nie będzie ważna i stanowić będzie istotne naruszenie postanowień umowy.</w:t>
      </w:r>
    </w:p>
    <w:p w:rsidR="00431E58" w:rsidRDefault="001F3238">
      <w:pPr>
        <w:numPr>
          <w:ilvl w:val="0"/>
          <w:numId w:val="10"/>
        </w:numPr>
        <w:spacing w:after="236"/>
        <w:ind w:right="72" w:hanging="284"/>
      </w:pPr>
      <w:r>
        <w:t xml:space="preserve">Wszelkie spory mogące wynikać z niniejszej Umowy będą rozstrzygane przez sąd powszechny właściwy dla siedziby Zamawiającego w </w:t>
      </w:r>
      <w:r w:rsidR="00F5425F">
        <w:t>Olsztynie</w:t>
      </w:r>
      <w:r>
        <w:t>.</w:t>
      </w:r>
    </w:p>
    <w:p w:rsidR="00431E58" w:rsidRDefault="001F3238">
      <w:pPr>
        <w:pStyle w:val="Nagwek1"/>
        <w:ind w:left="359" w:right="360"/>
      </w:pPr>
      <w:r>
        <w:t>§12</w:t>
      </w:r>
    </w:p>
    <w:p w:rsidR="00431E58" w:rsidRDefault="001F3238">
      <w:pPr>
        <w:spacing w:after="237"/>
        <w:ind w:left="61" w:right="72" w:firstLine="0"/>
      </w:pPr>
      <w:r>
        <w:t>W sprawach nieuregulowanych postanowieniami niniejszej umowy mają zastosowanie przepisy ogólnie obowiązujące, w szczególności przepisy Kodeksu Cywilnego.</w:t>
      </w:r>
    </w:p>
    <w:p w:rsidR="00431E58" w:rsidRDefault="001F3238">
      <w:pPr>
        <w:pStyle w:val="Nagwek1"/>
        <w:ind w:left="359" w:right="360"/>
      </w:pPr>
      <w:r>
        <w:t>§13</w:t>
      </w:r>
    </w:p>
    <w:p w:rsidR="00CB4F20" w:rsidRDefault="001F3238">
      <w:pPr>
        <w:spacing w:after="234" w:line="306" w:lineRule="auto"/>
        <w:ind w:left="127" w:right="4117" w:hanging="66"/>
        <w:jc w:val="left"/>
      </w:pPr>
      <w:r>
        <w:t xml:space="preserve">Integralnymi składnikami niniejszej umowy są: </w:t>
      </w:r>
    </w:p>
    <w:p w:rsidR="00431E58" w:rsidRDefault="001F3238" w:rsidP="00CB4F20">
      <w:pPr>
        <w:spacing w:after="234" w:line="306" w:lineRule="auto"/>
        <w:ind w:left="127" w:right="4117" w:firstLine="15"/>
        <w:jc w:val="left"/>
      </w:pPr>
      <w:r>
        <w:t>1) Oferta Wykonawcy z dnia ………………………….…, 2) Opis przedmiotu zamówienia.</w:t>
      </w:r>
    </w:p>
    <w:p w:rsidR="00431E58" w:rsidRDefault="001F3238">
      <w:pPr>
        <w:pStyle w:val="Nagwek1"/>
        <w:ind w:left="359" w:right="360"/>
      </w:pPr>
      <w:r>
        <w:t>§14</w:t>
      </w:r>
    </w:p>
    <w:p w:rsidR="00431E58" w:rsidRDefault="001F3238">
      <w:pPr>
        <w:spacing w:after="615"/>
        <w:ind w:left="61" w:right="72" w:firstLine="0"/>
      </w:pPr>
      <w:r>
        <w:t xml:space="preserve">Umowę niniejszą sporządzono w </w:t>
      </w:r>
      <w:r w:rsidR="00481BC4">
        <w:t>dwóch</w:t>
      </w:r>
      <w:r>
        <w:t xml:space="preserve"> jednobrzmiących</w:t>
      </w:r>
      <w:r w:rsidR="00481BC4">
        <w:t xml:space="preserve"> egzemplarzach. </w:t>
      </w:r>
    </w:p>
    <w:p w:rsidR="00431E58" w:rsidRDefault="001F3238">
      <w:pPr>
        <w:tabs>
          <w:tab w:val="center" w:pos="2198"/>
          <w:tab w:val="center" w:pos="7092"/>
        </w:tabs>
        <w:spacing w:after="0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>ZAMAWIAJĄCY</w:t>
      </w:r>
      <w:r>
        <w:rPr>
          <w:b/>
        </w:rPr>
        <w:tab/>
        <w:t>WYKONAWCA</w:t>
      </w:r>
    </w:p>
    <w:sectPr w:rsidR="00431E58">
      <w:footerReference w:type="even" r:id="rId7"/>
      <w:footerReference w:type="default" r:id="rId8"/>
      <w:footerReference w:type="first" r:id="rId9"/>
      <w:pgSz w:w="11905" w:h="16837"/>
      <w:pgMar w:top="1041" w:right="1332" w:bottom="1572" w:left="1342" w:header="708" w:footer="55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A8D" w:rsidRDefault="00777A8D">
      <w:pPr>
        <w:spacing w:after="0" w:line="240" w:lineRule="auto"/>
      </w:pPr>
      <w:r>
        <w:separator/>
      </w:r>
    </w:p>
  </w:endnote>
  <w:endnote w:type="continuationSeparator" w:id="0">
    <w:p w:rsidR="00777A8D" w:rsidRDefault="00777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1E58" w:rsidRDefault="001F3238">
    <w:pPr>
      <w:spacing w:after="0" w:line="259" w:lineRule="auto"/>
      <w:ind w:left="0" w:right="1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1E58" w:rsidRDefault="001F3238">
    <w:pPr>
      <w:spacing w:after="0" w:line="259" w:lineRule="auto"/>
      <w:ind w:left="0" w:right="1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86B6B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1E58" w:rsidRDefault="001F3238">
    <w:pPr>
      <w:spacing w:after="0" w:line="259" w:lineRule="auto"/>
      <w:ind w:left="0" w:right="1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A8D" w:rsidRDefault="00777A8D">
      <w:pPr>
        <w:spacing w:after="0" w:line="240" w:lineRule="auto"/>
      </w:pPr>
      <w:r>
        <w:separator/>
      </w:r>
    </w:p>
  </w:footnote>
  <w:footnote w:type="continuationSeparator" w:id="0">
    <w:p w:rsidR="00777A8D" w:rsidRDefault="00777A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9F06D72"/>
    <w:multiLevelType w:val="hybridMultilevel"/>
    <w:tmpl w:val="E0C68B2A"/>
    <w:lvl w:ilvl="0" w:tplc="3246FFE6">
      <w:start w:val="1"/>
      <w:numFmt w:val="decimal"/>
      <w:lvlText w:val="%1."/>
      <w:lvlJc w:val="left"/>
      <w:pPr>
        <w:ind w:left="3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E6AC0DC0">
      <w:start w:val="1"/>
      <w:numFmt w:val="decimal"/>
      <w:lvlText w:val="%2)"/>
      <w:lvlJc w:val="left"/>
      <w:pPr>
        <w:ind w:left="7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FBCE3E0">
      <w:start w:val="1"/>
      <w:numFmt w:val="lowerRoman"/>
      <w:lvlText w:val="%3"/>
      <w:lvlJc w:val="left"/>
      <w:pPr>
        <w:ind w:left="1419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72AEAB0">
      <w:start w:val="1"/>
      <w:numFmt w:val="decimal"/>
      <w:lvlText w:val="%4"/>
      <w:lvlJc w:val="left"/>
      <w:pPr>
        <w:ind w:left="2139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7CF516">
      <w:start w:val="1"/>
      <w:numFmt w:val="lowerLetter"/>
      <w:lvlText w:val="%5"/>
      <w:lvlJc w:val="left"/>
      <w:pPr>
        <w:ind w:left="2859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1E260C2">
      <w:start w:val="1"/>
      <w:numFmt w:val="lowerRoman"/>
      <w:lvlText w:val="%6"/>
      <w:lvlJc w:val="left"/>
      <w:pPr>
        <w:ind w:left="3579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94423B6">
      <w:start w:val="1"/>
      <w:numFmt w:val="decimal"/>
      <w:lvlText w:val="%7"/>
      <w:lvlJc w:val="left"/>
      <w:pPr>
        <w:ind w:left="4299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9787804">
      <w:start w:val="1"/>
      <w:numFmt w:val="lowerLetter"/>
      <w:lvlText w:val="%8"/>
      <w:lvlJc w:val="left"/>
      <w:pPr>
        <w:ind w:left="5019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92EE56">
      <w:start w:val="1"/>
      <w:numFmt w:val="lowerRoman"/>
      <w:lvlText w:val="%9"/>
      <w:lvlJc w:val="left"/>
      <w:pPr>
        <w:ind w:left="5739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4BE667A"/>
    <w:multiLevelType w:val="hybridMultilevel"/>
    <w:tmpl w:val="490E093C"/>
    <w:lvl w:ilvl="0" w:tplc="C84803D8">
      <w:start w:val="1"/>
      <w:numFmt w:val="decimal"/>
      <w:lvlText w:val="%1."/>
      <w:lvlJc w:val="left"/>
      <w:pPr>
        <w:ind w:left="48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25A25F8">
      <w:start w:val="1"/>
      <w:numFmt w:val="lowerLetter"/>
      <w:lvlText w:val="%2"/>
      <w:lvlJc w:val="left"/>
      <w:pPr>
        <w:ind w:left="113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5305710">
      <w:start w:val="1"/>
      <w:numFmt w:val="lowerRoman"/>
      <w:lvlText w:val="%3"/>
      <w:lvlJc w:val="left"/>
      <w:pPr>
        <w:ind w:left="185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B2CD4A">
      <w:start w:val="1"/>
      <w:numFmt w:val="decimal"/>
      <w:lvlText w:val="%4"/>
      <w:lvlJc w:val="left"/>
      <w:pPr>
        <w:ind w:left="257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06CED46">
      <w:start w:val="1"/>
      <w:numFmt w:val="lowerLetter"/>
      <w:lvlText w:val="%5"/>
      <w:lvlJc w:val="left"/>
      <w:pPr>
        <w:ind w:left="329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1F22CFA">
      <w:start w:val="1"/>
      <w:numFmt w:val="lowerRoman"/>
      <w:lvlText w:val="%6"/>
      <w:lvlJc w:val="left"/>
      <w:pPr>
        <w:ind w:left="401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65414F6">
      <w:start w:val="1"/>
      <w:numFmt w:val="decimal"/>
      <w:lvlText w:val="%7"/>
      <w:lvlJc w:val="left"/>
      <w:pPr>
        <w:ind w:left="473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248CF8E">
      <w:start w:val="1"/>
      <w:numFmt w:val="lowerLetter"/>
      <w:lvlText w:val="%8"/>
      <w:lvlJc w:val="left"/>
      <w:pPr>
        <w:ind w:left="545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0AC658">
      <w:start w:val="1"/>
      <w:numFmt w:val="lowerRoman"/>
      <w:lvlText w:val="%9"/>
      <w:lvlJc w:val="left"/>
      <w:pPr>
        <w:ind w:left="617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B424E4A"/>
    <w:multiLevelType w:val="hybridMultilevel"/>
    <w:tmpl w:val="127470CE"/>
    <w:lvl w:ilvl="0" w:tplc="17EC32E4">
      <w:start w:val="1"/>
      <w:numFmt w:val="decimal"/>
      <w:lvlText w:val="%1."/>
      <w:lvlJc w:val="left"/>
      <w:pPr>
        <w:ind w:left="360" w:hanging="360"/>
      </w:pPr>
      <w:rPr>
        <w:rFonts w:ascii="Verdana" w:hAnsi="Verdana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E48FF"/>
    <w:multiLevelType w:val="hybridMultilevel"/>
    <w:tmpl w:val="9DB23A9E"/>
    <w:lvl w:ilvl="0" w:tplc="0100A154">
      <w:start w:val="1"/>
      <w:numFmt w:val="decimal"/>
      <w:lvlText w:val="%1."/>
      <w:lvlJc w:val="left"/>
      <w:pPr>
        <w:ind w:left="421" w:hanging="360"/>
      </w:pPr>
      <w:rPr>
        <w:rFonts w:hint="default"/>
        <w:strike w:val="0"/>
      </w:rPr>
    </w:lvl>
    <w:lvl w:ilvl="1" w:tplc="1D409950">
      <w:start w:val="1"/>
      <w:numFmt w:val="decimal"/>
      <w:lvlText w:val="%2)"/>
      <w:lvlJc w:val="left"/>
      <w:pPr>
        <w:ind w:left="1068" w:hanging="360"/>
      </w:pPr>
      <w:rPr>
        <w:rFonts w:ascii="Verdana" w:eastAsia="Verdana" w:hAnsi="Verdana" w:cs="Verdana"/>
      </w:rPr>
    </w:lvl>
    <w:lvl w:ilvl="2" w:tplc="0415001B" w:tentative="1">
      <w:start w:val="1"/>
      <w:numFmt w:val="lowerRoman"/>
      <w:lvlText w:val="%3."/>
      <w:lvlJc w:val="right"/>
      <w:pPr>
        <w:ind w:left="1861" w:hanging="180"/>
      </w:pPr>
    </w:lvl>
    <w:lvl w:ilvl="3" w:tplc="0415000F" w:tentative="1">
      <w:start w:val="1"/>
      <w:numFmt w:val="decimal"/>
      <w:lvlText w:val="%4."/>
      <w:lvlJc w:val="left"/>
      <w:pPr>
        <w:ind w:left="2581" w:hanging="360"/>
      </w:pPr>
    </w:lvl>
    <w:lvl w:ilvl="4" w:tplc="04150019" w:tentative="1">
      <w:start w:val="1"/>
      <w:numFmt w:val="lowerLetter"/>
      <w:lvlText w:val="%5."/>
      <w:lvlJc w:val="left"/>
      <w:pPr>
        <w:ind w:left="3301" w:hanging="360"/>
      </w:pPr>
    </w:lvl>
    <w:lvl w:ilvl="5" w:tplc="0415001B" w:tentative="1">
      <w:start w:val="1"/>
      <w:numFmt w:val="lowerRoman"/>
      <w:lvlText w:val="%6."/>
      <w:lvlJc w:val="right"/>
      <w:pPr>
        <w:ind w:left="4021" w:hanging="180"/>
      </w:pPr>
    </w:lvl>
    <w:lvl w:ilvl="6" w:tplc="0415000F" w:tentative="1">
      <w:start w:val="1"/>
      <w:numFmt w:val="decimal"/>
      <w:lvlText w:val="%7."/>
      <w:lvlJc w:val="left"/>
      <w:pPr>
        <w:ind w:left="4741" w:hanging="360"/>
      </w:pPr>
    </w:lvl>
    <w:lvl w:ilvl="7" w:tplc="04150019" w:tentative="1">
      <w:start w:val="1"/>
      <w:numFmt w:val="lowerLetter"/>
      <w:lvlText w:val="%8."/>
      <w:lvlJc w:val="left"/>
      <w:pPr>
        <w:ind w:left="5461" w:hanging="360"/>
      </w:pPr>
    </w:lvl>
    <w:lvl w:ilvl="8" w:tplc="0415001B" w:tentative="1">
      <w:start w:val="1"/>
      <w:numFmt w:val="lowerRoman"/>
      <w:lvlText w:val="%9."/>
      <w:lvlJc w:val="right"/>
      <w:pPr>
        <w:ind w:left="6181" w:hanging="180"/>
      </w:pPr>
    </w:lvl>
  </w:abstractNum>
  <w:abstractNum w:abstractNumId="5" w15:restartNumberingAfterBreak="0">
    <w:nsid w:val="313D280D"/>
    <w:multiLevelType w:val="hybridMultilevel"/>
    <w:tmpl w:val="44109464"/>
    <w:lvl w:ilvl="0" w:tplc="6B58AF3A">
      <w:start w:val="1"/>
      <w:numFmt w:val="decimal"/>
      <w:lvlText w:val="%1."/>
      <w:lvlJc w:val="left"/>
      <w:pPr>
        <w:ind w:left="4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D026926">
      <w:start w:val="1"/>
      <w:numFmt w:val="lowerLetter"/>
      <w:lvlText w:val="%2"/>
      <w:lvlJc w:val="left"/>
      <w:pPr>
        <w:ind w:left="11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71E0162">
      <w:start w:val="1"/>
      <w:numFmt w:val="lowerRoman"/>
      <w:lvlText w:val="%3"/>
      <w:lvlJc w:val="left"/>
      <w:pPr>
        <w:ind w:left="18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AB696F2">
      <w:start w:val="1"/>
      <w:numFmt w:val="decimal"/>
      <w:lvlText w:val="%4"/>
      <w:lvlJc w:val="left"/>
      <w:pPr>
        <w:ind w:left="25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6A82B12">
      <w:start w:val="1"/>
      <w:numFmt w:val="lowerLetter"/>
      <w:lvlText w:val="%5"/>
      <w:lvlJc w:val="left"/>
      <w:pPr>
        <w:ind w:left="330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0AC6BBE">
      <w:start w:val="1"/>
      <w:numFmt w:val="lowerRoman"/>
      <w:lvlText w:val="%6"/>
      <w:lvlJc w:val="left"/>
      <w:pPr>
        <w:ind w:left="40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A50B110">
      <w:start w:val="1"/>
      <w:numFmt w:val="decimal"/>
      <w:lvlText w:val="%7"/>
      <w:lvlJc w:val="left"/>
      <w:pPr>
        <w:ind w:left="47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5902F72">
      <w:start w:val="1"/>
      <w:numFmt w:val="lowerLetter"/>
      <w:lvlText w:val="%8"/>
      <w:lvlJc w:val="left"/>
      <w:pPr>
        <w:ind w:left="54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9A40002">
      <w:start w:val="1"/>
      <w:numFmt w:val="lowerRoman"/>
      <w:lvlText w:val="%9"/>
      <w:lvlJc w:val="left"/>
      <w:pPr>
        <w:ind w:left="61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3F56B5E"/>
    <w:multiLevelType w:val="hybridMultilevel"/>
    <w:tmpl w:val="969C6088"/>
    <w:lvl w:ilvl="0" w:tplc="C42661E2">
      <w:start w:val="1"/>
      <w:numFmt w:val="decimal"/>
      <w:lvlText w:val="%1."/>
      <w:lvlJc w:val="left"/>
      <w:pPr>
        <w:ind w:left="785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087338">
      <w:start w:val="1"/>
      <w:numFmt w:val="lowerLetter"/>
      <w:lvlText w:val="%2"/>
      <w:lvlJc w:val="left"/>
      <w:pPr>
        <w:ind w:left="144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E00C360">
      <w:start w:val="1"/>
      <w:numFmt w:val="lowerRoman"/>
      <w:lvlText w:val="%3"/>
      <w:lvlJc w:val="left"/>
      <w:pPr>
        <w:ind w:left="216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5F201B0">
      <w:start w:val="1"/>
      <w:numFmt w:val="decimal"/>
      <w:lvlText w:val="%4"/>
      <w:lvlJc w:val="left"/>
      <w:pPr>
        <w:ind w:left="28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FCF4DC">
      <w:start w:val="1"/>
      <w:numFmt w:val="lowerLetter"/>
      <w:lvlText w:val="%5"/>
      <w:lvlJc w:val="left"/>
      <w:pPr>
        <w:ind w:left="360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322842">
      <w:start w:val="1"/>
      <w:numFmt w:val="lowerRoman"/>
      <w:lvlText w:val="%6"/>
      <w:lvlJc w:val="left"/>
      <w:pPr>
        <w:ind w:left="432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7245F74">
      <w:start w:val="1"/>
      <w:numFmt w:val="decimal"/>
      <w:lvlText w:val="%7"/>
      <w:lvlJc w:val="left"/>
      <w:pPr>
        <w:ind w:left="504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916F2D2">
      <w:start w:val="1"/>
      <w:numFmt w:val="lowerLetter"/>
      <w:lvlText w:val="%8"/>
      <w:lvlJc w:val="left"/>
      <w:pPr>
        <w:ind w:left="576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902A55E">
      <w:start w:val="1"/>
      <w:numFmt w:val="lowerRoman"/>
      <w:lvlText w:val="%9"/>
      <w:lvlJc w:val="left"/>
      <w:pPr>
        <w:ind w:left="64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33F01A1"/>
    <w:multiLevelType w:val="hybridMultilevel"/>
    <w:tmpl w:val="3CA85234"/>
    <w:lvl w:ilvl="0" w:tplc="065C46C8">
      <w:start w:val="1"/>
      <w:numFmt w:val="decimal"/>
      <w:lvlText w:val="%1."/>
      <w:lvlJc w:val="left"/>
      <w:pPr>
        <w:ind w:left="3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47E2048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6449F10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FFE3E2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B1E9692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70A77EE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ED44DC6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AA0013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74A3E96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7AC6192"/>
    <w:multiLevelType w:val="hybridMultilevel"/>
    <w:tmpl w:val="08D8A18C"/>
    <w:lvl w:ilvl="0" w:tplc="957638A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294DD4"/>
    <w:multiLevelType w:val="hybridMultilevel"/>
    <w:tmpl w:val="F10C0ADC"/>
    <w:lvl w:ilvl="0" w:tplc="F808103E">
      <w:start w:val="1"/>
      <w:numFmt w:val="decimal"/>
      <w:lvlText w:val="%1."/>
      <w:lvlJc w:val="left"/>
      <w:pPr>
        <w:ind w:left="3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125D68">
      <w:start w:val="1"/>
      <w:numFmt w:val="lowerLetter"/>
      <w:lvlText w:val="%2"/>
      <w:lvlJc w:val="left"/>
      <w:pPr>
        <w:ind w:left="11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8FAAD6E">
      <w:start w:val="1"/>
      <w:numFmt w:val="lowerRoman"/>
      <w:lvlText w:val="%3"/>
      <w:lvlJc w:val="left"/>
      <w:pPr>
        <w:ind w:left="18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2CA17D4">
      <w:start w:val="1"/>
      <w:numFmt w:val="decimal"/>
      <w:lvlText w:val="%4"/>
      <w:lvlJc w:val="left"/>
      <w:pPr>
        <w:ind w:left="25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9CE5D2">
      <w:start w:val="1"/>
      <w:numFmt w:val="lowerLetter"/>
      <w:lvlText w:val="%5"/>
      <w:lvlJc w:val="left"/>
      <w:pPr>
        <w:ind w:left="326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C24043E">
      <w:start w:val="1"/>
      <w:numFmt w:val="lowerRoman"/>
      <w:lvlText w:val="%6"/>
      <w:lvlJc w:val="left"/>
      <w:pPr>
        <w:ind w:left="39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2E0E96">
      <w:start w:val="1"/>
      <w:numFmt w:val="decimal"/>
      <w:lvlText w:val="%7"/>
      <w:lvlJc w:val="left"/>
      <w:pPr>
        <w:ind w:left="47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DE466BA">
      <w:start w:val="1"/>
      <w:numFmt w:val="lowerLetter"/>
      <w:lvlText w:val="%8"/>
      <w:lvlJc w:val="left"/>
      <w:pPr>
        <w:ind w:left="54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581AF2">
      <w:start w:val="1"/>
      <w:numFmt w:val="lowerRoman"/>
      <w:lvlText w:val="%9"/>
      <w:lvlJc w:val="left"/>
      <w:pPr>
        <w:ind w:left="61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EF66C9E"/>
    <w:multiLevelType w:val="hybridMultilevel"/>
    <w:tmpl w:val="8116C7C2"/>
    <w:lvl w:ilvl="0" w:tplc="D0B2B256">
      <w:start w:val="1"/>
      <w:numFmt w:val="decimal"/>
      <w:lvlText w:val="%1."/>
      <w:lvlJc w:val="left"/>
      <w:pPr>
        <w:ind w:left="3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7743060">
      <w:start w:val="1"/>
      <w:numFmt w:val="lowerLetter"/>
      <w:lvlText w:val="%2"/>
      <w:lvlJc w:val="left"/>
      <w:pPr>
        <w:ind w:left="115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FC4F9D0">
      <w:start w:val="1"/>
      <w:numFmt w:val="lowerRoman"/>
      <w:lvlText w:val="%3"/>
      <w:lvlJc w:val="left"/>
      <w:pPr>
        <w:ind w:left="187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3D06BC6">
      <w:start w:val="1"/>
      <w:numFmt w:val="decimal"/>
      <w:lvlText w:val="%4"/>
      <w:lvlJc w:val="left"/>
      <w:pPr>
        <w:ind w:left="259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A6887D8">
      <w:start w:val="1"/>
      <w:numFmt w:val="lowerLetter"/>
      <w:lvlText w:val="%5"/>
      <w:lvlJc w:val="left"/>
      <w:pPr>
        <w:ind w:left="331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450B7F0">
      <w:start w:val="1"/>
      <w:numFmt w:val="lowerRoman"/>
      <w:lvlText w:val="%6"/>
      <w:lvlJc w:val="left"/>
      <w:pPr>
        <w:ind w:left="403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36EC8C4">
      <w:start w:val="1"/>
      <w:numFmt w:val="decimal"/>
      <w:lvlText w:val="%7"/>
      <w:lvlJc w:val="left"/>
      <w:pPr>
        <w:ind w:left="475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A8CE74">
      <w:start w:val="1"/>
      <w:numFmt w:val="lowerLetter"/>
      <w:lvlText w:val="%8"/>
      <w:lvlJc w:val="left"/>
      <w:pPr>
        <w:ind w:left="547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FC4A8C">
      <w:start w:val="1"/>
      <w:numFmt w:val="lowerRoman"/>
      <w:lvlText w:val="%9"/>
      <w:lvlJc w:val="left"/>
      <w:pPr>
        <w:ind w:left="619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0D7514C"/>
    <w:multiLevelType w:val="hybridMultilevel"/>
    <w:tmpl w:val="53F08AAA"/>
    <w:lvl w:ilvl="0" w:tplc="04C08624">
      <w:start w:val="1"/>
      <w:numFmt w:val="decimal"/>
      <w:lvlText w:val="%1."/>
      <w:lvlJc w:val="left"/>
      <w:pPr>
        <w:ind w:left="41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F67794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2C8A744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4367DE0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2FC6BD2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CC1D2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1DA2E6E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27A6440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41AE66E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9CF6A11"/>
    <w:multiLevelType w:val="hybridMultilevel"/>
    <w:tmpl w:val="CDB89EB2"/>
    <w:lvl w:ilvl="0" w:tplc="8402BB00">
      <w:start w:val="1"/>
      <w:numFmt w:val="decimal"/>
      <w:lvlText w:val="%1."/>
      <w:lvlJc w:val="left"/>
      <w:pPr>
        <w:ind w:left="40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A05C7A0A">
      <w:start w:val="1"/>
      <w:numFmt w:val="lowerLetter"/>
      <w:lvlText w:val="%2"/>
      <w:lvlJc w:val="left"/>
      <w:pPr>
        <w:ind w:left="11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582CF004">
      <w:start w:val="1"/>
      <w:numFmt w:val="lowerRoman"/>
      <w:lvlText w:val="%3"/>
      <w:lvlJc w:val="left"/>
      <w:pPr>
        <w:ind w:left="18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51C6ACBA">
      <w:start w:val="1"/>
      <w:numFmt w:val="decimal"/>
      <w:lvlText w:val="%4"/>
      <w:lvlJc w:val="left"/>
      <w:pPr>
        <w:ind w:left="25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E868779A">
      <w:start w:val="1"/>
      <w:numFmt w:val="lowerLetter"/>
      <w:lvlText w:val="%5"/>
      <w:lvlJc w:val="left"/>
      <w:pPr>
        <w:ind w:left="326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AAFC2778">
      <w:start w:val="1"/>
      <w:numFmt w:val="lowerRoman"/>
      <w:lvlText w:val="%6"/>
      <w:lvlJc w:val="left"/>
      <w:pPr>
        <w:ind w:left="39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835E159E">
      <w:start w:val="1"/>
      <w:numFmt w:val="decimal"/>
      <w:lvlText w:val="%7"/>
      <w:lvlJc w:val="left"/>
      <w:pPr>
        <w:ind w:left="47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9BBE359A">
      <w:start w:val="1"/>
      <w:numFmt w:val="lowerLetter"/>
      <w:lvlText w:val="%8"/>
      <w:lvlJc w:val="left"/>
      <w:pPr>
        <w:ind w:left="54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C6CAAAC6">
      <w:start w:val="1"/>
      <w:numFmt w:val="lowerRoman"/>
      <w:lvlText w:val="%9"/>
      <w:lvlJc w:val="left"/>
      <w:pPr>
        <w:ind w:left="61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3CE652F"/>
    <w:multiLevelType w:val="hybridMultilevel"/>
    <w:tmpl w:val="FF8AEDB8"/>
    <w:lvl w:ilvl="0" w:tplc="47AE2EA6">
      <w:start w:val="1"/>
      <w:numFmt w:val="decimal"/>
      <w:lvlText w:val="%1."/>
      <w:lvlJc w:val="left"/>
      <w:pPr>
        <w:ind w:left="3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B2C5B7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E5CCB2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6B617EE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C822D9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46E94E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E4E372E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6E7D22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4E02D50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1"/>
  </w:num>
  <w:num w:numId="5">
    <w:abstractNumId w:val="9"/>
  </w:num>
  <w:num w:numId="6">
    <w:abstractNumId w:val="2"/>
  </w:num>
  <w:num w:numId="7">
    <w:abstractNumId w:val="12"/>
  </w:num>
  <w:num w:numId="8">
    <w:abstractNumId w:val="1"/>
  </w:num>
  <w:num w:numId="9">
    <w:abstractNumId w:val="13"/>
  </w:num>
  <w:num w:numId="10">
    <w:abstractNumId w:val="10"/>
  </w:num>
  <w:num w:numId="11">
    <w:abstractNumId w:val="0"/>
  </w:num>
  <w:num w:numId="12">
    <w:abstractNumId w:val="4"/>
  </w:num>
  <w:num w:numId="13">
    <w:abstractNumId w:val="3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E58"/>
    <w:rsid w:val="000B4080"/>
    <w:rsid w:val="000E36A2"/>
    <w:rsid w:val="001064BA"/>
    <w:rsid w:val="00110A06"/>
    <w:rsid w:val="001135E5"/>
    <w:rsid w:val="00141495"/>
    <w:rsid w:val="001F3238"/>
    <w:rsid w:val="002049E7"/>
    <w:rsid w:val="0025410C"/>
    <w:rsid w:val="002D49EC"/>
    <w:rsid w:val="00386B6B"/>
    <w:rsid w:val="00431E58"/>
    <w:rsid w:val="00481BC4"/>
    <w:rsid w:val="00495956"/>
    <w:rsid w:val="004D6235"/>
    <w:rsid w:val="005317E7"/>
    <w:rsid w:val="0058661F"/>
    <w:rsid w:val="005E6504"/>
    <w:rsid w:val="00634458"/>
    <w:rsid w:val="00660AE5"/>
    <w:rsid w:val="006946AB"/>
    <w:rsid w:val="00774475"/>
    <w:rsid w:val="00777A8D"/>
    <w:rsid w:val="00811F1B"/>
    <w:rsid w:val="00896801"/>
    <w:rsid w:val="008B77E4"/>
    <w:rsid w:val="008D2074"/>
    <w:rsid w:val="008F5C20"/>
    <w:rsid w:val="00907A0B"/>
    <w:rsid w:val="009411DF"/>
    <w:rsid w:val="009D05BD"/>
    <w:rsid w:val="009F40A8"/>
    <w:rsid w:val="00A06CEF"/>
    <w:rsid w:val="00A33780"/>
    <w:rsid w:val="00A4715D"/>
    <w:rsid w:val="00AB2FA7"/>
    <w:rsid w:val="00AC5A97"/>
    <w:rsid w:val="00B010A0"/>
    <w:rsid w:val="00B863DB"/>
    <w:rsid w:val="00C43E28"/>
    <w:rsid w:val="00CB1D7A"/>
    <w:rsid w:val="00CB4F20"/>
    <w:rsid w:val="00CE59D9"/>
    <w:rsid w:val="00DA3638"/>
    <w:rsid w:val="00DC345B"/>
    <w:rsid w:val="00E45DCF"/>
    <w:rsid w:val="00F032AD"/>
    <w:rsid w:val="00F44191"/>
    <w:rsid w:val="00F5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068863-4AF8-4E9B-B7E4-95A8CB6D4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4" w:line="303" w:lineRule="auto"/>
      <w:ind w:left="350" w:right="89" w:hanging="350"/>
      <w:jc w:val="both"/>
    </w:pPr>
    <w:rPr>
      <w:rFonts w:ascii="Verdana" w:eastAsia="Verdana" w:hAnsi="Verdana" w:cs="Verdana"/>
      <w:color w:val="000000"/>
      <w:sz w:val="2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107"/>
      <w:ind w:left="86" w:right="605" w:hanging="10"/>
      <w:jc w:val="center"/>
      <w:outlineLvl w:val="0"/>
    </w:pPr>
    <w:rPr>
      <w:rFonts w:ascii="Verdana" w:eastAsia="Verdana" w:hAnsi="Verdana" w:cs="Verdana"/>
      <w:b/>
      <w:color w:val="000000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Verdana" w:eastAsia="Verdana" w:hAnsi="Verdana" w:cs="Verdana"/>
      <w:b/>
      <w:color w:val="000000"/>
      <w:sz w:val="20"/>
    </w:rPr>
  </w:style>
  <w:style w:type="paragraph" w:styleId="Akapitzlist">
    <w:name w:val="List Paragraph"/>
    <w:aliases w:val="Normal,Akapit z listą3,Akapit z listą31,Wypunktowanie,Normal2,Asia 2  Akapit z listą,tekst normalny"/>
    <w:basedOn w:val="Normalny"/>
    <w:link w:val="AkapitzlistZnak"/>
    <w:uiPriority w:val="34"/>
    <w:qFormat/>
    <w:rsid w:val="00B010A0"/>
    <w:pPr>
      <w:ind w:left="720"/>
      <w:contextualSpacing/>
    </w:pPr>
  </w:style>
  <w:style w:type="character" w:customStyle="1" w:styleId="AkapitzlistZnak">
    <w:name w:val="Akapit z listą Znak"/>
    <w:aliases w:val="Normal Znak,Akapit z listą3 Znak,Akapit z listą31 Znak,Wypunktowanie Znak,Normal2 Znak,Asia 2  Akapit z listą Znak,tekst normalny Znak"/>
    <w:basedOn w:val="Domylnaczcionkaakapitu"/>
    <w:link w:val="Akapitzlist"/>
    <w:uiPriority w:val="34"/>
    <w:locked/>
    <w:rsid w:val="00C43E28"/>
    <w:rPr>
      <w:rFonts w:ascii="Verdana" w:eastAsia="Verdana" w:hAnsi="Verdana" w:cs="Verdana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2113</Words>
  <Characters>12681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</vt:lpstr>
    </vt:vector>
  </TitlesOfParts>
  <Company/>
  <LinksUpToDate>false</LinksUpToDate>
  <CharactersWithSpaces>14765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</dc:title>
  <dc:subject/>
  <dc:creator>Hanna Trzcinska</dc:creator>
  <cp:keywords/>
  <cp:lastModifiedBy>Adam Szymański</cp:lastModifiedBy>
  <cp:revision>2</cp:revision>
  <dcterms:created xsi:type="dcterms:W3CDTF">2023-01-24T06:04:00Z</dcterms:created>
  <dcterms:modified xsi:type="dcterms:W3CDTF">2023-01-24T06:04:00Z</dcterms:modified>
</cp:coreProperties>
</file>