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F60FA" w14:textId="77777777" w:rsidR="001812F8" w:rsidRPr="00622BA8" w:rsidRDefault="001812F8" w:rsidP="005311E0">
      <w:pPr>
        <w:spacing w:after="120"/>
        <w:rPr>
          <w:rFonts w:cs="Times New Roman"/>
        </w:rPr>
      </w:pPr>
      <w:r w:rsidRPr="00622BA8">
        <w:rPr>
          <w:rFonts w:cs="Times New Roman"/>
        </w:rPr>
        <w:t>P-06121-334-22</w:t>
      </w:r>
    </w:p>
    <w:p w14:paraId="22984CD6" w14:textId="77777777" w:rsidR="0087772F" w:rsidRPr="00622BA8" w:rsidRDefault="005311E0" w:rsidP="0087772F">
      <w:pPr>
        <w:pStyle w:val="OZNRODZAKTUtznustawalubrozporzdzenieiorganwydajcy"/>
        <w:rPr>
          <w:rFonts w:ascii="Times New Roman" w:hAnsi="Times New Roman"/>
        </w:rPr>
      </w:pPr>
      <w:r w:rsidRPr="00622BA8">
        <w:rPr>
          <w:rFonts w:ascii="Times New Roman" w:hAnsi="Times New Roman"/>
        </w:rPr>
        <w:t>zarządzenie nr 345</w:t>
      </w:r>
    </w:p>
    <w:p w14:paraId="47C86471" w14:textId="77777777" w:rsidR="0087772F" w:rsidRPr="00622BA8" w:rsidRDefault="00DD0DEB" w:rsidP="0087772F">
      <w:pPr>
        <w:pStyle w:val="OZNRODZAKTUtznustawalubrozporzdzenieiorganwydajcy"/>
        <w:rPr>
          <w:rFonts w:ascii="Times New Roman" w:hAnsi="Times New Roman"/>
        </w:rPr>
      </w:pPr>
      <w:r w:rsidRPr="00622BA8">
        <w:rPr>
          <w:rFonts w:ascii="Times New Roman" w:hAnsi="Times New Roman"/>
        </w:rPr>
        <w:t>prezesa rady ministrów</w:t>
      </w:r>
    </w:p>
    <w:p w14:paraId="6DC20D74" w14:textId="3E52794C" w:rsidR="0087772F" w:rsidRPr="00622BA8" w:rsidRDefault="0087772F" w:rsidP="0087772F">
      <w:pPr>
        <w:pStyle w:val="DATAAKTUdatauchwalenialubwydaniaaktu"/>
        <w:rPr>
          <w:rFonts w:ascii="Times New Roman" w:hAnsi="Times New Roman" w:cs="Times New Roman"/>
        </w:rPr>
      </w:pPr>
      <w:bookmarkStart w:id="0" w:name="_GoBack"/>
      <w:r w:rsidRPr="00622BA8">
        <w:rPr>
          <w:rFonts w:ascii="Times New Roman" w:hAnsi="Times New Roman" w:cs="Times New Roman"/>
        </w:rPr>
        <w:t>z dnia</w:t>
      </w:r>
      <w:r w:rsidR="007C3E46">
        <w:rPr>
          <w:rFonts w:ascii="Times New Roman" w:hAnsi="Times New Roman" w:cs="Times New Roman"/>
        </w:rPr>
        <w:t xml:space="preserve"> 20 października 2022 r.</w:t>
      </w:r>
    </w:p>
    <w:p w14:paraId="488B0324" w14:textId="77777777" w:rsidR="0087772F" w:rsidRPr="00622BA8" w:rsidRDefault="0087772F" w:rsidP="0087772F">
      <w:pPr>
        <w:pStyle w:val="TYTUAKTUprzedmiotregulacjiustawylubrozporzdzeni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w sprawie Międzyresortowego Zespołu do spraw Materiałów Niebezpiecznych Zalegających na Obszarach Morskich Rzeczypospolitej Polskiej</w:t>
      </w:r>
      <w:bookmarkEnd w:id="0"/>
    </w:p>
    <w:p w14:paraId="18045A6A" w14:textId="77777777" w:rsidR="0087772F" w:rsidRPr="00622BA8" w:rsidRDefault="0087772F" w:rsidP="0087772F">
      <w:pPr>
        <w:pStyle w:val="NIEARTTEKSTtekstnieartykuowanynppodstprawnarozplubpreambu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Na podstawie art. 12 ust. 1 pkt 3 i ust. 2 ustawy z dnia 8 sierpnia 1996 r. o Radzie Ministrów (Dz. U. z 2022 r. poz. 1188) zarządza się, co następuje:</w:t>
      </w:r>
    </w:p>
    <w:p w14:paraId="7A0D6248" w14:textId="1EB60104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1.</w:t>
      </w:r>
      <w:r w:rsidR="001E45AD">
        <w:rPr>
          <w:rFonts w:ascii="Times New Roman" w:hAnsi="Times New Roman" w:cs="Times New Roman"/>
        </w:rPr>
        <w:t> 1. </w:t>
      </w:r>
      <w:r w:rsidRPr="00622BA8">
        <w:rPr>
          <w:rFonts w:ascii="Times New Roman" w:hAnsi="Times New Roman" w:cs="Times New Roman"/>
        </w:rPr>
        <w:t>Tworzy się Międzyresortowy Zespół do spraw Materiałów Niebezpiecznych Zalegających na Obszarach Morskich Rzeczypospolitej Polskiej, zwany dalej „Zespołem”.</w:t>
      </w:r>
    </w:p>
    <w:p w14:paraId="6E8052D3" w14:textId="1AD4A278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7772F" w:rsidRPr="00622BA8">
        <w:rPr>
          <w:rFonts w:ascii="Times New Roman" w:hAnsi="Times New Roman" w:cs="Times New Roman"/>
        </w:rPr>
        <w:t>Zespół jest organem opiniodawczo-doradczym Rady Ministrów.</w:t>
      </w:r>
    </w:p>
    <w:p w14:paraId="4BF64D6E" w14:textId="01E7C177" w:rsidR="0087772F" w:rsidRPr="00622BA8" w:rsidRDefault="0087772F" w:rsidP="005311E0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2.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Do zadań Zespołu należy:</w:t>
      </w:r>
    </w:p>
    <w:p w14:paraId="43055AA4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Pr="00622BA8">
        <w:rPr>
          <w:rFonts w:ascii="Times New Roman" w:hAnsi="Times New Roman" w:cs="Times New Roman"/>
        </w:rPr>
        <w:tab/>
        <w:t>przygotowanie na każdy rok pracy planu działań Zespołu;</w:t>
      </w:r>
    </w:p>
    <w:p w14:paraId="3F730BB6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Pr="00622BA8">
        <w:rPr>
          <w:rFonts w:ascii="Times New Roman" w:hAnsi="Times New Roman" w:cs="Times New Roman"/>
        </w:rPr>
        <w:tab/>
        <w:t>rekomendowanie działań służących inwentaryzacji dna obszarów morskich Rzeczypospolitej Polskiej;</w:t>
      </w:r>
    </w:p>
    <w:p w14:paraId="3B951F8E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3)</w:t>
      </w:r>
      <w:r w:rsidRPr="00622BA8">
        <w:rPr>
          <w:rFonts w:ascii="Times New Roman" w:hAnsi="Times New Roman" w:cs="Times New Roman"/>
        </w:rPr>
        <w:tab/>
        <w:t>rekomendowanie działań służących dostosowaniu systemu monitoringu do nowo zidentyfikowanych zagrożeń w celu zapewnienia adekwatności jego zakresu</w:t>
      </w:r>
      <w:r w:rsidR="005311E0" w:rsidRPr="00622BA8">
        <w:rPr>
          <w:rFonts w:ascii="Times New Roman" w:hAnsi="Times New Roman" w:cs="Times New Roman"/>
        </w:rPr>
        <w:t xml:space="preserve"> i </w:t>
      </w:r>
      <w:r w:rsidRPr="00622BA8">
        <w:rPr>
          <w:rFonts w:ascii="Times New Roman" w:hAnsi="Times New Roman" w:cs="Times New Roman"/>
        </w:rPr>
        <w:t>częstotliwości do stopnia zagrożeń;</w:t>
      </w:r>
    </w:p>
    <w:p w14:paraId="62E86DA4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4)</w:t>
      </w:r>
      <w:r w:rsidRPr="00622BA8">
        <w:rPr>
          <w:rFonts w:ascii="Times New Roman" w:hAnsi="Times New Roman" w:cs="Times New Roman"/>
        </w:rPr>
        <w:tab/>
        <w:t>rekomendowanie przeprowadzenia niezbędnych badań zgodnie z planem działań</w:t>
      </w:r>
      <w:r w:rsidR="005311E0" w:rsidRPr="00622BA8">
        <w:rPr>
          <w:rFonts w:ascii="Times New Roman" w:hAnsi="Times New Roman" w:cs="Times New Roman"/>
        </w:rPr>
        <w:t xml:space="preserve"> i </w:t>
      </w:r>
      <w:r w:rsidRPr="00622BA8">
        <w:rPr>
          <w:rFonts w:ascii="Times New Roman" w:hAnsi="Times New Roman" w:cs="Times New Roman"/>
        </w:rPr>
        <w:t>wynikami monitoringu;</w:t>
      </w:r>
    </w:p>
    <w:p w14:paraId="09C30B5E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5)</w:t>
      </w:r>
      <w:r w:rsidRPr="00622BA8">
        <w:rPr>
          <w:rFonts w:ascii="Times New Roman" w:hAnsi="Times New Roman" w:cs="Times New Roman"/>
        </w:rPr>
        <w:tab/>
        <w:t>opiniowanie wniosków z badań zgodnie z kompetencjami poszczególnych członków Zespołu;</w:t>
      </w:r>
    </w:p>
    <w:p w14:paraId="1A97C003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6)</w:t>
      </w:r>
      <w:r w:rsidRPr="00622BA8">
        <w:rPr>
          <w:rFonts w:ascii="Times New Roman" w:hAnsi="Times New Roman" w:cs="Times New Roman"/>
        </w:rPr>
        <w:tab/>
        <w:t>rekomendowanie sposobu postępowania z materiałami niebezpiecznymi zidentyfikowanymi w</w:t>
      </w:r>
      <w:r w:rsidR="00506662" w:rsidRPr="00622BA8">
        <w:rPr>
          <w:rFonts w:ascii="Times New Roman" w:hAnsi="Times New Roman" w:cs="Times New Roman"/>
        </w:rPr>
        <w:t xml:space="preserve"> </w:t>
      </w:r>
      <w:r w:rsidRPr="00622BA8">
        <w:rPr>
          <w:rFonts w:ascii="Times New Roman" w:hAnsi="Times New Roman" w:cs="Times New Roman"/>
        </w:rPr>
        <w:t>przebadanych lokalizacjach;</w:t>
      </w:r>
    </w:p>
    <w:p w14:paraId="4AADE2AB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lastRenderedPageBreak/>
        <w:t>7)</w:t>
      </w:r>
      <w:r w:rsidRPr="00622BA8">
        <w:rPr>
          <w:rFonts w:ascii="Times New Roman" w:hAnsi="Times New Roman" w:cs="Times New Roman"/>
        </w:rPr>
        <w:tab/>
        <w:t>podejmowanie działań służących szacowaniu kosztów neutralizacji materiałów niebezpiecznych, ewentualnego ich wydobycia lub zabezpieczenia na dnie;</w:t>
      </w:r>
    </w:p>
    <w:p w14:paraId="0BDDA113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8)</w:t>
      </w:r>
      <w:r w:rsidRPr="00622BA8">
        <w:rPr>
          <w:rFonts w:ascii="Times New Roman" w:hAnsi="Times New Roman" w:cs="Times New Roman"/>
        </w:rPr>
        <w:tab/>
        <w:t>rekomendowanie propozycji przepisów prawnych regulujących kompleksowo kwestie związane z neutralizacją zagrożeń spowodowanych zaleganiem materiałów niebezpiecznych na obszarach morskich Rzeczypospolitej Polskiej;</w:t>
      </w:r>
    </w:p>
    <w:p w14:paraId="50791F68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9)</w:t>
      </w:r>
      <w:r w:rsidRPr="00622BA8">
        <w:rPr>
          <w:rFonts w:ascii="Times New Roman" w:hAnsi="Times New Roman" w:cs="Times New Roman"/>
        </w:rPr>
        <w:tab/>
        <w:t>monitorowanie regulacji prawnych w celu optymalizacji działań służących neutralizacji materiałów niebezpiecznych zalegających na obszarach morskich Rzeczypospolitej Polskiej oraz rekomendowanie stosownych zmian obowiązujących przepisów prawnych, w tym rekomendowanie zasad finansowania działań zmierzających do usuwania materiałów niebezpiecznych zalegających na obszarach morskich Rzeczypospolitej Polskiej;</w:t>
      </w:r>
    </w:p>
    <w:p w14:paraId="51B6B9E3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10)</w:t>
      </w:r>
      <w:r w:rsidRPr="00622BA8">
        <w:rPr>
          <w:rFonts w:ascii="Times New Roman" w:hAnsi="Times New Roman" w:cs="Times New Roman"/>
        </w:rPr>
        <w:tab/>
        <w:t>wykonywanie innych działań niezbędnych do prawidłowej realizacji zadań Zespołu.</w:t>
      </w:r>
    </w:p>
    <w:p w14:paraId="6A0622E3" w14:textId="61090A0C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3.</w:t>
      </w:r>
      <w:r w:rsidR="001E45AD">
        <w:rPr>
          <w:rFonts w:ascii="Times New Roman" w:hAnsi="Times New Roman" w:cs="Times New Roman"/>
        </w:rPr>
        <w:t> 1. </w:t>
      </w:r>
      <w:r w:rsidRPr="00622BA8">
        <w:rPr>
          <w:rFonts w:ascii="Times New Roman" w:hAnsi="Times New Roman" w:cs="Times New Roman"/>
        </w:rPr>
        <w:t>W skład Zespołu wchodzą:</w:t>
      </w:r>
    </w:p>
    <w:p w14:paraId="08754E1D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="00FB1877" w:rsidRPr="00622BA8">
        <w:rPr>
          <w:rFonts w:ascii="Times New Roman" w:hAnsi="Times New Roman" w:cs="Times New Roman"/>
        </w:rPr>
        <w:tab/>
      </w:r>
      <w:r w:rsidRPr="00622BA8">
        <w:rPr>
          <w:rFonts w:ascii="Times New Roman" w:hAnsi="Times New Roman" w:cs="Times New Roman"/>
        </w:rPr>
        <w:t>przewodniczący Zespołu – minister właściwy do spraw gospodarki morskiej;</w:t>
      </w:r>
    </w:p>
    <w:p w14:paraId="17425460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="00FB1877" w:rsidRPr="00622BA8">
        <w:rPr>
          <w:rFonts w:ascii="Times New Roman" w:hAnsi="Times New Roman" w:cs="Times New Roman"/>
        </w:rPr>
        <w:tab/>
      </w:r>
      <w:r w:rsidRPr="00622BA8">
        <w:rPr>
          <w:rFonts w:ascii="Times New Roman" w:hAnsi="Times New Roman" w:cs="Times New Roman"/>
        </w:rPr>
        <w:t>pierwszy zastępca przewodniczącego Zespołu – Minister Obrony Narodowej;</w:t>
      </w:r>
    </w:p>
    <w:p w14:paraId="66ABB64C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3)</w:t>
      </w:r>
      <w:r w:rsidR="00FB1877" w:rsidRPr="00622BA8">
        <w:rPr>
          <w:rFonts w:ascii="Times New Roman" w:hAnsi="Times New Roman" w:cs="Times New Roman"/>
        </w:rPr>
        <w:tab/>
      </w:r>
      <w:r w:rsidRPr="00622BA8">
        <w:rPr>
          <w:rFonts w:ascii="Times New Roman" w:hAnsi="Times New Roman" w:cs="Times New Roman"/>
        </w:rPr>
        <w:t>drugi zastępca przewodniczącego Zespołu – minister właściwy do spraw</w:t>
      </w:r>
      <w:r w:rsidR="00506662" w:rsidRPr="00622BA8">
        <w:rPr>
          <w:rFonts w:ascii="Times New Roman" w:hAnsi="Times New Roman" w:cs="Times New Roman"/>
        </w:rPr>
        <w:t xml:space="preserve"> </w:t>
      </w:r>
      <w:r w:rsidRPr="00622BA8">
        <w:rPr>
          <w:rFonts w:ascii="Times New Roman" w:hAnsi="Times New Roman" w:cs="Times New Roman"/>
        </w:rPr>
        <w:t>wewnętrznych;</w:t>
      </w:r>
    </w:p>
    <w:p w14:paraId="647D7020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4)</w:t>
      </w:r>
      <w:r w:rsidR="00FB1877" w:rsidRPr="00622BA8">
        <w:rPr>
          <w:rFonts w:ascii="Times New Roman" w:hAnsi="Times New Roman" w:cs="Times New Roman"/>
        </w:rPr>
        <w:tab/>
      </w:r>
      <w:r w:rsidRPr="00622BA8">
        <w:rPr>
          <w:rFonts w:ascii="Times New Roman" w:hAnsi="Times New Roman" w:cs="Times New Roman"/>
        </w:rPr>
        <w:t>trzeci zastępca przewodniczącego Zespołu – minister właściwy do spraw</w:t>
      </w:r>
      <w:r w:rsidR="00506662" w:rsidRPr="00622BA8">
        <w:rPr>
          <w:rFonts w:ascii="Times New Roman" w:hAnsi="Times New Roman" w:cs="Times New Roman"/>
        </w:rPr>
        <w:t xml:space="preserve"> </w:t>
      </w:r>
      <w:r w:rsidRPr="00622BA8">
        <w:rPr>
          <w:rFonts w:ascii="Times New Roman" w:hAnsi="Times New Roman" w:cs="Times New Roman"/>
        </w:rPr>
        <w:t>klimatu;</w:t>
      </w:r>
    </w:p>
    <w:p w14:paraId="3B4378C1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5)</w:t>
      </w:r>
      <w:r w:rsidR="00FB1877" w:rsidRPr="00622BA8">
        <w:rPr>
          <w:rFonts w:ascii="Times New Roman" w:hAnsi="Times New Roman" w:cs="Times New Roman"/>
        </w:rPr>
        <w:tab/>
      </w:r>
      <w:r w:rsidRPr="00622BA8">
        <w:rPr>
          <w:rFonts w:ascii="Times New Roman" w:hAnsi="Times New Roman" w:cs="Times New Roman"/>
        </w:rPr>
        <w:t>pozostali członkowie Zespołu:</w:t>
      </w:r>
    </w:p>
    <w:p w14:paraId="267C6AFE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a)</w:t>
      </w:r>
      <w:r w:rsidRPr="00622BA8">
        <w:rPr>
          <w:rFonts w:ascii="Times New Roman" w:hAnsi="Times New Roman" w:cs="Times New Roman"/>
        </w:rPr>
        <w:tab/>
        <w:t xml:space="preserve">minister właściwy do spraw aktywów państwowych, </w:t>
      </w:r>
    </w:p>
    <w:p w14:paraId="0E2154D0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b)</w:t>
      </w:r>
      <w:r w:rsidRPr="00622BA8">
        <w:rPr>
          <w:rFonts w:ascii="Times New Roman" w:hAnsi="Times New Roman" w:cs="Times New Roman"/>
        </w:rPr>
        <w:tab/>
        <w:t>minister właściwy do spraw gospodarki,</w:t>
      </w:r>
    </w:p>
    <w:p w14:paraId="2FBF6E6E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c)</w:t>
      </w:r>
      <w:r w:rsidRPr="00622BA8">
        <w:rPr>
          <w:rFonts w:ascii="Times New Roman" w:hAnsi="Times New Roman" w:cs="Times New Roman"/>
        </w:rPr>
        <w:tab/>
        <w:t>minister właściwy do spraw gospodarki wodnej,</w:t>
      </w:r>
    </w:p>
    <w:p w14:paraId="5DFC34A5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d)</w:t>
      </w:r>
      <w:r w:rsidRPr="00622BA8">
        <w:rPr>
          <w:rFonts w:ascii="Times New Roman" w:hAnsi="Times New Roman" w:cs="Times New Roman"/>
        </w:rPr>
        <w:tab/>
        <w:t xml:space="preserve">minister właściwy do spraw rybołówstwa, </w:t>
      </w:r>
    </w:p>
    <w:p w14:paraId="2F7C911C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e)</w:t>
      </w:r>
      <w:r w:rsidRPr="00622BA8">
        <w:rPr>
          <w:rFonts w:ascii="Times New Roman" w:hAnsi="Times New Roman" w:cs="Times New Roman"/>
        </w:rPr>
        <w:tab/>
        <w:t>minister właściwy do spraw szkolnictwa wyższego i nauki,</w:t>
      </w:r>
    </w:p>
    <w:p w14:paraId="58D7999D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f)</w:t>
      </w:r>
      <w:r w:rsidRPr="00622BA8">
        <w:rPr>
          <w:rFonts w:ascii="Times New Roman" w:hAnsi="Times New Roman" w:cs="Times New Roman"/>
        </w:rPr>
        <w:tab/>
        <w:t>minister właściwy do spraw środowiska,</w:t>
      </w:r>
    </w:p>
    <w:p w14:paraId="622D0FF3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g)</w:t>
      </w:r>
      <w:r w:rsidRPr="00622BA8">
        <w:rPr>
          <w:rFonts w:ascii="Times New Roman" w:hAnsi="Times New Roman" w:cs="Times New Roman"/>
        </w:rPr>
        <w:tab/>
        <w:t>minister właściwy do spraw zagranicznych;</w:t>
      </w:r>
    </w:p>
    <w:p w14:paraId="75C9B70A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lastRenderedPageBreak/>
        <w:t>6)</w:t>
      </w:r>
      <w:r w:rsidR="00FB1877" w:rsidRPr="00622BA8">
        <w:rPr>
          <w:rFonts w:ascii="Times New Roman" w:hAnsi="Times New Roman" w:cs="Times New Roman"/>
        </w:rPr>
        <w:tab/>
      </w:r>
      <w:r w:rsidRPr="00622BA8">
        <w:rPr>
          <w:rFonts w:ascii="Times New Roman" w:hAnsi="Times New Roman" w:cs="Times New Roman"/>
        </w:rPr>
        <w:t>sekretarz Zespołu.</w:t>
      </w:r>
    </w:p>
    <w:p w14:paraId="567FEBB3" w14:textId="37D97A49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7772F" w:rsidRPr="00622BA8">
        <w:rPr>
          <w:rFonts w:ascii="Times New Roman" w:hAnsi="Times New Roman" w:cs="Times New Roman"/>
        </w:rPr>
        <w:t>Sekretarz Zespołu jest powoływany przez przewodniczącego Zespołu spośród pracowników urzędu go obsługującego i wykonuje wyznaczone przez niego zadania.</w:t>
      </w:r>
      <w:r w:rsidR="005311E0" w:rsidRPr="00622BA8">
        <w:rPr>
          <w:rFonts w:ascii="Times New Roman" w:hAnsi="Times New Roman" w:cs="Times New Roman"/>
        </w:rPr>
        <w:t xml:space="preserve"> W </w:t>
      </w:r>
      <w:r w:rsidR="0087772F" w:rsidRPr="00622BA8">
        <w:rPr>
          <w:rFonts w:ascii="Times New Roman" w:hAnsi="Times New Roman" w:cs="Times New Roman"/>
        </w:rPr>
        <w:t>przypadku nieobecności sekretarza Zespołu jego obowiązki wykonuje osoba go zastępująca, wyznaczona przez przewodniczącego Zespołu.</w:t>
      </w:r>
    </w:p>
    <w:p w14:paraId="04820F9E" w14:textId="242DA6D1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87772F" w:rsidRPr="00622BA8">
        <w:rPr>
          <w:rFonts w:ascii="Times New Roman" w:hAnsi="Times New Roman" w:cs="Times New Roman"/>
        </w:rPr>
        <w:t xml:space="preserve">Przewodniczący Zespołu i członkowie Zespołu mogą być reprezentowani w pracach Zespołu przez przedstawicieli, upoważnionych do tego w formie pisemnej. </w:t>
      </w:r>
    </w:p>
    <w:p w14:paraId="0C9DCEDC" w14:textId="0971E3CE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87772F" w:rsidRPr="00622BA8">
        <w:rPr>
          <w:rFonts w:ascii="Times New Roman" w:hAnsi="Times New Roman" w:cs="Times New Roman"/>
        </w:rPr>
        <w:t>W przypadku gdy minister kieruje więcej niż jednym działem administracji rządowej, wyznacza on przedstawicieli w zakresie każdego kierowanego działu.</w:t>
      </w:r>
    </w:p>
    <w:p w14:paraId="1D1572B7" w14:textId="431B1765" w:rsidR="0087772F" w:rsidRPr="00622BA8" w:rsidRDefault="0087772F" w:rsidP="0087772F">
      <w:pPr>
        <w:pStyle w:val="USTustnpkodeksu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5.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W przypadku gdy członka Zespołu reprezentuje w pracach Zespołu więcej niż jedna osoba, do podejmowania decyzji wymagających rozstrzygnięcia</w:t>
      </w:r>
      <w:r w:rsidRPr="00622BA8" w:rsidDel="00013390">
        <w:rPr>
          <w:rFonts w:ascii="Times New Roman" w:hAnsi="Times New Roman" w:cs="Times New Roman"/>
        </w:rPr>
        <w:t xml:space="preserve"> </w:t>
      </w:r>
      <w:r w:rsidRPr="00622BA8">
        <w:rPr>
          <w:rFonts w:ascii="Times New Roman" w:hAnsi="Times New Roman" w:cs="Times New Roman"/>
        </w:rPr>
        <w:t>członek Zespołu upoważnia jednego przedstawiciela dla każdego kierowanego działu administracji rządowej.</w:t>
      </w:r>
    </w:p>
    <w:p w14:paraId="5ADE9113" w14:textId="70E0A3A0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87772F" w:rsidRPr="00622BA8">
        <w:rPr>
          <w:rFonts w:ascii="Times New Roman" w:hAnsi="Times New Roman" w:cs="Times New Roman"/>
        </w:rPr>
        <w:t>Członek Zespołu zapewnia prezentowanie spójnego stanowiska przez wszystkie osoby upoważnione do reprezentowania danego członka Zespołu w ramach danego działu administracji rządowej.</w:t>
      </w:r>
    </w:p>
    <w:p w14:paraId="27706164" w14:textId="2956C595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r w:rsidR="0087772F" w:rsidRPr="00622BA8">
        <w:rPr>
          <w:rFonts w:ascii="Times New Roman" w:hAnsi="Times New Roman" w:cs="Times New Roman"/>
        </w:rPr>
        <w:t xml:space="preserve">Członkowie Zespołu przekazują upoważnienia, o których mowa w ust. 3 i 5, sekretarzowi Zespołu nie później niż na 3 dni robocze przed planowanym posiedzeniem Zespołu. Dopuszczalne jest przekazanie tych upoważnień za pośrednictwem platformy </w:t>
      </w:r>
      <w:proofErr w:type="spellStart"/>
      <w:r w:rsidR="0087772F" w:rsidRPr="00622BA8">
        <w:rPr>
          <w:rFonts w:ascii="Times New Roman" w:hAnsi="Times New Roman" w:cs="Times New Roman"/>
        </w:rPr>
        <w:t>ePUAP</w:t>
      </w:r>
      <w:proofErr w:type="spellEnd"/>
      <w:r w:rsidR="0087772F" w:rsidRPr="00622BA8">
        <w:rPr>
          <w:rFonts w:ascii="Times New Roman" w:hAnsi="Times New Roman" w:cs="Times New Roman"/>
        </w:rPr>
        <w:t>.</w:t>
      </w:r>
    </w:p>
    <w:p w14:paraId="1D550ADA" w14:textId="400A82A6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4.</w:t>
      </w:r>
      <w:r w:rsidR="001E45AD">
        <w:rPr>
          <w:rFonts w:ascii="Times New Roman" w:hAnsi="Times New Roman" w:cs="Times New Roman"/>
        </w:rPr>
        <w:t> 1. </w:t>
      </w:r>
      <w:r w:rsidRPr="00622BA8">
        <w:rPr>
          <w:rFonts w:ascii="Times New Roman" w:hAnsi="Times New Roman" w:cs="Times New Roman"/>
        </w:rPr>
        <w:t>Przewodniczący Zespołu:</w:t>
      </w:r>
    </w:p>
    <w:p w14:paraId="628E18A5" w14:textId="4133537F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Pr="00622BA8">
        <w:rPr>
          <w:rFonts w:ascii="Times New Roman" w:hAnsi="Times New Roman" w:cs="Times New Roman"/>
        </w:rPr>
        <w:tab/>
        <w:t xml:space="preserve">zwołuje posiedzenia Zespołu, w tym pierwsze nie później niż 3 miesiące od dnia wejścia </w:t>
      </w:r>
      <w:r w:rsidR="00916281" w:rsidRPr="00622BA8">
        <w:rPr>
          <w:rFonts w:ascii="Times New Roman" w:hAnsi="Times New Roman" w:cs="Times New Roman"/>
        </w:rPr>
        <w:t xml:space="preserve">w życie </w:t>
      </w:r>
      <w:r w:rsidRPr="00622BA8">
        <w:rPr>
          <w:rFonts w:ascii="Times New Roman" w:hAnsi="Times New Roman" w:cs="Times New Roman"/>
        </w:rPr>
        <w:t>zarządzenia;</w:t>
      </w:r>
    </w:p>
    <w:p w14:paraId="00546EC7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Pr="00622BA8">
        <w:rPr>
          <w:rFonts w:ascii="Times New Roman" w:hAnsi="Times New Roman" w:cs="Times New Roman"/>
        </w:rPr>
        <w:tab/>
        <w:t>kieruje pracami Zespołu i reprezentuje go na zewnątrz;</w:t>
      </w:r>
    </w:p>
    <w:p w14:paraId="422A6CEF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3)</w:t>
      </w:r>
      <w:r w:rsidRPr="00622BA8">
        <w:rPr>
          <w:rFonts w:ascii="Times New Roman" w:hAnsi="Times New Roman" w:cs="Times New Roman"/>
        </w:rPr>
        <w:tab/>
        <w:t>określa porządek obrad Zespołu;</w:t>
      </w:r>
    </w:p>
    <w:p w14:paraId="70A1DFD8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4)</w:t>
      </w:r>
      <w:r w:rsidRPr="00622BA8">
        <w:rPr>
          <w:rFonts w:ascii="Times New Roman" w:hAnsi="Times New Roman" w:cs="Times New Roman"/>
        </w:rPr>
        <w:tab/>
        <w:t>przewodniczy posiedzeniom Zespołu;</w:t>
      </w:r>
    </w:p>
    <w:p w14:paraId="0D155397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lastRenderedPageBreak/>
        <w:t>5)</w:t>
      </w:r>
      <w:r w:rsidRPr="00622BA8">
        <w:rPr>
          <w:rFonts w:ascii="Times New Roman" w:hAnsi="Times New Roman" w:cs="Times New Roman"/>
        </w:rPr>
        <w:tab/>
        <w:t>zatwierdza plan działań przygotowany przez Zespół i monitoruje wykonanie tego planu, a w razie konieczności podejmuje interwencje w celu usprawnienia działań Zespołu;</w:t>
      </w:r>
    </w:p>
    <w:p w14:paraId="06346D8C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6)</w:t>
      </w:r>
      <w:r w:rsidRPr="00622BA8">
        <w:rPr>
          <w:rFonts w:ascii="Times New Roman" w:hAnsi="Times New Roman" w:cs="Times New Roman"/>
        </w:rPr>
        <w:tab/>
        <w:t>przedstawia Radzie Ministrów sprawozdanie z działalności Zespołu.</w:t>
      </w:r>
    </w:p>
    <w:p w14:paraId="245B5559" w14:textId="74B4D6C5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7772F" w:rsidRPr="00622BA8">
        <w:rPr>
          <w:rFonts w:ascii="Times New Roman" w:hAnsi="Times New Roman" w:cs="Times New Roman"/>
        </w:rPr>
        <w:t>W razie nieobecności przewodniczącego Zespołu zastępuje go kolejno pierwszy zastępca przewodniczącego Zespołu albo drugi zastępca przewodniczącego Zespołu, albo trzeci zastępca przewodniczącego Zespołu.</w:t>
      </w:r>
    </w:p>
    <w:p w14:paraId="5EE607BB" w14:textId="35207846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5.</w:t>
      </w:r>
      <w:r w:rsidR="001E45AD">
        <w:rPr>
          <w:rStyle w:val="Ppogrubienie"/>
          <w:rFonts w:ascii="Times New Roman" w:hAnsi="Times New Roman" w:cs="Times New Roman"/>
        </w:rPr>
        <w:t> </w:t>
      </w:r>
      <w:r w:rsidR="001E45AD">
        <w:rPr>
          <w:rFonts w:ascii="Times New Roman" w:hAnsi="Times New Roman" w:cs="Times New Roman"/>
        </w:rPr>
        <w:t>1.</w:t>
      </w:r>
      <w:r w:rsidR="001E45AD">
        <w:t> </w:t>
      </w:r>
      <w:r w:rsidRPr="00622BA8">
        <w:rPr>
          <w:rFonts w:ascii="Times New Roman" w:hAnsi="Times New Roman" w:cs="Times New Roman"/>
        </w:rPr>
        <w:t>Przewodniczący lub członkowie Zespołu mogą zapraszać do udziału w pracach Zespołu w</w:t>
      </w:r>
      <w:r w:rsidR="00506662" w:rsidRPr="00622BA8">
        <w:rPr>
          <w:rFonts w:ascii="Times New Roman" w:hAnsi="Times New Roman" w:cs="Times New Roman"/>
        </w:rPr>
        <w:t xml:space="preserve"> </w:t>
      </w:r>
      <w:r w:rsidRPr="00622BA8">
        <w:rPr>
          <w:rFonts w:ascii="Times New Roman" w:hAnsi="Times New Roman" w:cs="Times New Roman"/>
        </w:rPr>
        <w:t>charakterze swoich doradców powołanych przez siebie ekspertów spoza urzędów ich obsługujących.</w:t>
      </w:r>
    </w:p>
    <w:p w14:paraId="39C366F4" w14:textId="63215AC0" w:rsidR="0087772F" w:rsidRPr="00622BA8" w:rsidRDefault="0087772F" w:rsidP="0087772F">
      <w:pPr>
        <w:pStyle w:val="USTustnpkodeksu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Zaproszenie do udziału w pracach Zespołu ekspertów spoza urzędów obsługujących przewodniczącego lub członków Zespołu odbywa się wyłącznie po zaakceptowaniu ich kandydatur przez wszystkich członków Zespołu. Akceptacja następuje w drodze uchwały podjętej podczas posiedzenia Zespołu lub w trybie obiegowym, o którym mowa w § 7 ust. 2.</w:t>
      </w:r>
    </w:p>
    <w:p w14:paraId="18516633" w14:textId="60E46E27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87772F" w:rsidRPr="00622BA8">
        <w:rPr>
          <w:rFonts w:ascii="Times New Roman" w:hAnsi="Times New Roman" w:cs="Times New Roman"/>
        </w:rPr>
        <w:t>Członkowie Zespołu oraz osoby zaproszone do udziału w pracach Zespołu są zobowiązani do zachowania poufności wszelkich informacji i danych związanych z pracą Zespołu oraz uzyskanych w trakcie realizacji zadań w ramach pracy w Zespole.</w:t>
      </w:r>
    </w:p>
    <w:p w14:paraId="05CA77EA" w14:textId="2292C129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87772F" w:rsidRPr="00622BA8">
        <w:rPr>
          <w:rFonts w:ascii="Times New Roman" w:hAnsi="Times New Roman" w:cs="Times New Roman"/>
        </w:rPr>
        <w:t>W przypadku, o którym mowa w ust. 1, co najmniej na 7 dni roboczych przed planowanym posiedzeniem przewodniczący lub członkowie Zespołu przekazują sekretarzowi Zespołu informację o zaproszeniu zaakceptowanego przez Zespół eksperta.</w:t>
      </w:r>
    </w:p>
    <w:p w14:paraId="43670720" w14:textId="4832508E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87772F" w:rsidRPr="00622BA8">
        <w:rPr>
          <w:rFonts w:ascii="Times New Roman" w:hAnsi="Times New Roman" w:cs="Times New Roman"/>
        </w:rPr>
        <w:t>Zespół może tworzyć grupy robocze złożone z członków Zespołu</w:t>
      </w:r>
      <w:r w:rsidR="005311E0" w:rsidRPr="00622BA8">
        <w:rPr>
          <w:rFonts w:ascii="Times New Roman" w:hAnsi="Times New Roman" w:cs="Times New Roman"/>
        </w:rPr>
        <w:t>, o których mowa w </w:t>
      </w:r>
      <w:r w:rsidR="0087772F" w:rsidRPr="00622BA8">
        <w:rPr>
          <w:rFonts w:ascii="Times New Roman" w:hAnsi="Times New Roman" w:cs="Times New Roman"/>
        </w:rPr>
        <w:t>§</w:t>
      </w:r>
      <w:r w:rsidR="005311E0" w:rsidRPr="00622BA8">
        <w:rPr>
          <w:rFonts w:ascii="Times New Roman" w:hAnsi="Times New Roman" w:cs="Times New Roman"/>
        </w:rPr>
        <w:t> </w:t>
      </w:r>
      <w:r w:rsidR="0087772F" w:rsidRPr="00622BA8">
        <w:rPr>
          <w:rFonts w:ascii="Times New Roman" w:hAnsi="Times New Roman" w:cs="Times New Roman"/>
        </w:rPr>
        <w:t>3 ust. 1 i 3, oraz ekspertów, o których mowa w ust. 1. Członkowie Zespołu mogą wyznaczać do udziału w pracach grup roboczych pracowników urzędów ich obsługujących lub jednostek im podległych lub przez nich nadzorowanych. Zespół może powierzać członkom Zespołu koordynację prac i</w:t>
      </w:r>
      <w:r w:rsidR="00506662" w:rsidRPr="00622BA8">
        <w:rPr>
          <w:rFonts w:ascii="Times New Roman" w:hAnsi="Times New Roman" w:cs="Times New Roman"/>
        </w:rPr>
        <w:t xml:space="preserve"> </w:t>
      </w:r>
      <w:r w:rsidR="0087772F" w:rsidRPr="00622BA8">
        <w:rPr>
          <w:rFonts w:ascii="Times New Roman" w:hAnsi="Times New Roman" w:cs="Times New Roman"/>
        </w:rPr>
        <w:t>przewodniczenie grupom.</w:t>
      </w:r>
    </w:p>
    <w:p w14:paraId="62893C87" w14:textId="7CE748A5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87772F" w:rsidRPr="00622BA8">
        <w:rPr>
          <w:rFonts w:ascii="Times New Roman" w:hAnsi="Times New Roman" w:cs="Times New Roman"/>
        </w:rPr>
        <w:t>Zespół może powierzać członkom Zespołu wykonywanie lub zlecanie wykonania opracowań analitycznych lub eksperckich.</w:t>
      </w:r>
    </w:p>
    <w:p w14:paraId="45E3E215" w14:textId="2D9593B1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lastRenderedPageBreak/>
        <w:t>§ 6.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 xml:space="preserve">Przewodniczący i członkowie Zespołu biorą udział w pracach Zespołu oraz grup roboczych powołanych przez Zespół i realizują zadania zgodnie z planem działań, o którym mowa w § 2 pkt 1. </w:t>
      </w:r>
    </w:p>
    <w:p w14:paraId="52650DB4" w14:textId="2399CF89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7.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1.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Posiedzenia Zespołu odbywają się w siedzibie urzędu obsługującego przewodniczącego Zespołu, chyba że przewodniczący Zespołu wyznaczy inne miejsce posiedzenia.</w:t>
      </w:r>
    </w:p>
    <w:p w14:paraId="09CB9693" w14:textId="1D97BCF0" w:rsidR="0087772F" w:rsidRPr="00622BA8" w:rsidRDefault="0087772F" w:rsidP="0087772F">
      <w:pPr>
        <w:pStyle w:val="USTustnpkodeksu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Zespół wykonuje swoje zadania na posiedzeniach lub w drodze korespondencyjnego uzgodnienia stanowisk (tryb obiegowy).</w:t>
      </w:r>
    </w:p>
    <w:p w14:paraId="625C3342" w14:textId="167DAC14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87772F" w:rsidRPr="00622BA8">
        <w:rPr>
          <w:rFonts w:ascii="Times New Roman" w:hAnsi="Times New Roman" w:cs="Times New Roman"/>
        </w:rPr>
        <w:t>Przewodniczący Zespołu może zarządzić, z inicjatywy własnej lub na wniosek członka Zespołu, rozpatrzenie sprawy będącej przedmiotem zadań Zespołu w trybie obiegowym.</w:t>
      </w:r>
    </w:p>
    <w:p w14:paraId="06274B1D" w14:textId="6B75D242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87772F" w:rsidRPr="00622BA8">
        <w:rPr>
          <w:rFonts w:ascii="Times New Roman" w:hAnsi="Times New Roman" w:cs="Times New Roman"/>
        </w:rPr>
        <w:t>Przewodniczący Zespołu może zarządzić przeprowadzenie posiedzenia Zespołu przy użyciu środków komunikacji elektronicznej.</w:t>
      </w:r>
    </w:p>
    <w:p w14:paraId="2C794CBC" w14:textId="69170A53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87772F" w:rsidRPr="00622BA8">
        <w:rPr>
          <w:rFonts w:ascii="Times New Roman" w:hAnsi="Times New Roman" w:cs="Times New Roman"/>
        </w:rPr>
        <w:t>W razie przeprowadzenia posiedzenia Zespołu przy użyciu środków komunikacji elektronicznej osobom biorącym udział w posiedzeniu Zespołu zapewnia się w</w:t>
      </w:r>
      <w:r w:rsidR="004E6B7F" w:rsidRPr="00622BA8">
        <w:rPr>
          <w:rFonts w:ascii="Times New Roman" w:hAnsi="Times New Roman" w:cs="Times New Roman"/>
        </w:rPr>
        <w:t xml:space="preserve"> </w:t>
      </w:r>
      <w:r w:rsidR="0087772F" w:rsidRPr="00622BA8">
        <w:rPr>
          <w:rFonts w:ascii="Times New Roman" w:hAnsi="Times New Roman" w:cs="Times New Roman"/>
        </w:rPr>
        <w:t>szczególności:</w:t>
      </w:r>
    </w:p>
    <w:p w14:paraId="4481A0CA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Pr="00622BA8">
        <w:rPr>
          <w:rFonts w:ascii="Times New Roman" w:hAnsi="Times New Roman" w:cs="Times New Roman"/>
        </w:rPr>
        <w:tab/>
        <w:t>transmisję posiedzenia w czasie rzeczywistym między uczestnikami posiedzenia Zespołu,</w:t>
      </w:r>
    </w:p>
    <w:p w14:paraId="3C022CB7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Pr="00622BA8">
        <w:rPr>
          <w:rFonts w:ascii="Times New Roman" w:hAnsi="Times New Roman" w:cs="Times New Roman"/>
        </w:rPr>
        <w:tab/>
        <w:t>wielostronną komunikację w czasie rzeczywistym, w ramach której uczestnicy posiedzenia Zespołu mogą wypowiadać się w toku tego posiedzenia</w:t>
      </w:r>
    </w:p>
    <w:p w14:paraId="3A7A3F53" w14:textId="77777777" w:rsidR="0087772F" w:rsidRPr="00622BA8" w:rsidRDefault="0087772F" w:rsidP="005311E0">
      <w:pPr>
        <w:pStyle w:val="CZWSPPKTczwsplnapunktw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– z zachowaniem niezbędnych zasad bezpieczeństwa.</w:t>
      </w:r>
    </w:p>
    <w:p w14:paraId="7EDC1AA1" w14:textId="41A43D8E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8.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1.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 xml:space="preserve">W sprawach wymagających rozstrzygnięcia Zespół podejmuje uchwały zwykłą większością głosów przy udziale co najmniej połowy </w:t>
      </w:r>
      <w:r w:rsidR="008F3A05" w:rsidRPr="00622BA8">
        <w:rPr>
          <w:rFonts w:ascii="Times New Roman" w:hAnsi="Times New Roman" w:cs="Times New Roman"/>
        </w:rPr>
        <w:t xml:space="preserve">liczby </w:t>
      </w:r>
      <w:r w:rsidRPr="00622BA8">
        <w:rPr>
          <w:rFonts w:ascii="Times New Roman" w:hAnsi="Times New Roman" w:cs="Times New Roman"/>
        </w:rPr>
        <w:t>członków Zespołu lub ich upoważnionych przedstawicieli. W przypadku równej liczby głosów rozstrzyga głos przewodniczącego Zespołu. Sekretarz Zespołu nie ma prawa głosu.</w:t>
      </w:r>
    </w:p>
    <w:p w14:paraId="5CF69DA1" w14:textId="2EFD526D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7772F" w:rsidRPr="00622BA8">
        <w:rPr>
          <w:rFonts w:ascii="Times New Roman" w:hAnsi="Times New Roman" w:cs="Times New Roman"/>
        </w:rPr>
        <w:t>Każdemu członkowi Zespołu kierującemu określonym działem administracji rządowej lub upoważnionemu przez niego reprezentantowi przysługuje jeden głos.</w:t>
      </w:r>
    </w:p>
    <w:p w14:paraId="7C0A0F2A" w14:textId="488C4C25" w:rsidR="0087772F" w:rsidRPr="00622BA8" w:rsidRDefault="0087772F" w:rsidP="0087772F">
      <w:pPr>
        <w:pStyle w:val="USTustnpkodeksu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Członek Zespołu, który nie zgadza się z podjętą uchwałą, może zgłosić zdanie odrębne, które wymaga uzasadnienia.</w:t>
      </w:r>
    </w:p>
    <w:p w14:paraId="28F4AAC1" w14:textId="30DCCA62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4. </w:t>
      </w:r>
      <w:r w:rsidR="0087772F" w:rsidRPr="00622BA8">
        <w:rPr>
          <w:rFonts w:ascii="Times New Roman" w:hAnsi="Times New Roman" w:cs="Times New Roman"/>
        </w:rPr>
        <w:t>Zdanie odrębne wraz z uzasadnieniem można zgłosić:</w:t>
      </w:r>
    </w:p>
    <w:p w14:paraId="4D47888D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Pr="00622BA8">
        <w:rPr>
          <w:rFonts w:ascii="Times New Roman" w:hAnsi="Times New Roman" w:cs="Times New Roman"/>
        </w:rPr>
        <w:tab/>
        <w:t>w postaci papierowej lub elektronicznej przewodniczącemu Zespołu w terminie 3 dni roboczych od dnia podjęcia uchwały;</w:t>
      </w:r>
    </w:p>
    <w:p w14:paraId="4C4E6C47" w14:textId="33F3EE2A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Pr="00622BA8">
        <w:rPr>
          <w:rFonts w:ascii="Times New Roman" w:hAnsi="Times New Roman" w:cs="Times New Roman"/>
        </w:rPr>
        <w:tab/>
        <w:t xml:space="preserve">ustnie na posiedzeniu, na którym </w:t>
      </w:r>
      <w:r w:rsidR="00D51F99" w:rsidRPr="00622BA8">
        <w:rPr>
          <w:rFonts w:ascii="Times New Roman" w:hAnsi="Times New Roman" w:cs="Times New Roman"/>
        </w:rPr>
        <w:t xml:space="preserve">jest </w:t>
      </w:r>
      <w:r w:rsidRPr="00622BA8">
        <w:rPr>
          <w:rFonts w:ascii="Times New Roman" w:hAnsi="Times New Roman" w:cs="Times New Roman"/>
        </w:rPr>
        <w:t>podejmowana uchwała, przy czym w terminie 3 dni roboczych od dnia podjęcia uchwały należy przekazać jego pisemną wersję w postaci papierowej lub elektronicznej przewodniczącemu Zespołu.</w:t>
      </w:r>
    </w:p>
    <w:p w14:paraId="779CBE93" w14:textId="7EA6A85E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87772F" w:rsidRPr="00622BA8">
        <w:rPr>
          <w:rFonts w:ascii="Times New Roman" w:hAnsi="Times New Roman" w:cs="Times New Roman"/>
        </w:rPr>
        <w:t>W przypadku zarządzenia podejmowania uchwały w trybie obiegowym projekt uchwały wraz z innymi materiałami jest doręczany członkom Zespołu w postaci papierowej lub elektronicznej. Doręczenie dokumentów w postaci elektronicznej, o którym mowa w zdaniu pierwszym, może nastąpić w szczególności przez przesłanie dokumentów na adres poczty elektronicznej wskazany uprzednio przez członka Zespołu.</w:t>
      </w:r>
    </w:p>
    <w:p w14:paraId="534804FD" w14:textId="5AEC3022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87772F" w:rsidRPr="00622BA8">
        <w:rPr>
          <w:rFonts w:ascii="Times New Roman" w:hAnsi="Times New Roman" w:cs="Times New Roman"/>
        </w:rPr>
        <w:t>W przypadku zarządzenia podejmowania uchwały w trybie obiegowym uważa się ją za przyjętą, jeżeli nie zgłoszono uwag w wyznaczonym terminie. W przypadku zgłoszenia uwag do projektu uchwały, które nie zostały uwzględnione ani wyjaśnione, taki projekt wymaga rozpatrzenia przez Zespół na posiedzeniu.</w:t>
      </w:r>
    </w:p>
    <w:p w14:paraId="0CF433DB" w14:textId="01AC41F6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9.</w:t>
      </w:r>
      <w:r w:rsidR="001E45AD">
        <w:rPr>
          <w:rStyle w:val="Ppogrubienie"/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1.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Protokół posiedzenia Zespołu sporządza sekretarz Zespołu. Protokół podpisują przewodniczący Zespołu oraz sekretarz Zespołu.</w:t>
      </w:r>
    </w:p>
    <w:p w14:paraId="0F761926" w14:textId="30049D32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7772F" w:rsidRPr="00622BA8">
        <w:rPr>
          <w:rFonts w:ascii="Times New Roman" w:hAnsi="Times New Roman" w:cs="Times New Roman"/>
        </w:rPr>
        <w:t>Protokół zawiera w szczególności:</w:t>
      </w:r>
    </w:p>
    <w:p w14:paraId="40AF904F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Pr="00622BA8">
        <w:rPr>
          <w:rFonts w:ascii="Times New Roman" w:hAnsi="Times New Roman" w:cs="Times New Roman"/>
        </w:rPr>
        <w:tab/>
        <w:t>numer porządkowy;</w:t>
      </w:r>
    </w:p>
    <w:p w14:paraId="2A4007CF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Pr="00622BA8">
        <w:rPr>
          <w:rFonts w:ascii="Times New Roman" w:hAnsi="Times New Roman" w:cs="Times New Roman"/>
        </w:rPr>
        <w:tab/>
        <w:t>datę i miejsce posiedzenia;</w:t>
      </w:r>
    </w:p>
    <w:p w14:paraId="75785342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3)</w:t>
      </w:r>
      <w:r w:rsidRPr="00622BA8">
        <w:rPr>
          <w:rFonts w:ascii="Times New Roman" w:hAnsi="Times New Roman" w:cs="Times New Roman"/>
        </w:rPr>
        <w:tab/>
        <w:t>imiona i nazwiska obecnych członków Zespołu;</w:t>
      </w:r>
    </w:p>
    <w:p w14:paraId="241EFA9F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4)</w:t>
      </w:r>
      <w:r w:rsidRPr="00622BA8">
        <w:rPr>
          <w:rFonts w:ascii="Times New Roman" w:hAnsi="Times New Roman" w:cs="Times New Roman"/>
        </w:rPr>
        <w:tab/>
        <w:t>imiona i nazwiska innych osób biorących udział w posiedzeniu Zespołu;</w:t>
      </w:r>
    </w:p>
    <w:p w14:paraId="5381721D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5)</w:t>
      </w:r>
      <w:r w:rsidRPr="00622BA8">
        <w:rPr>
          <w:rFonts w:ascii="Times New Roman" w:hAnsi="Times New Roman" w:cs="Times New Roman"/>
        </w:rPr>
        <w:tab/>
        <w:t>porządek obrad;</w:t>
      </w:r>
    </w:p>
    <w:p w14:paraId="28039FE6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6)</w:t>
      </w:r>
      <w:r w:rsidRPr="00622BA8">
        <w:rPr>
          <w:rFonts w:ascii="Times New Roman" w:hAnsi="Times New Roman" w:cs="Times New Roman"/>
        </w:rPr>
        <w:tab/>
        <w:t>w przypadku podjęcia uchwały:</w:t>
      </w:r>
    </w:p>
    <w:p w14:paraId="2E19FA78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lastRenderedPageBreak/>
        <w:t>a)</w:t>
      </w:r>
      <w:r w:rsidRPr="00622BA8">
        <w:rPr>
          <w:rFonts w:ascii="Times New Roman" w:hAnsi="Times New Roman" w:cs="Times New Roman"/>
        </w:rPr>
        <w:tab/>
        <w:t>informację o treści uchwały,</w:t>
      </w:r>
    </w:p>
    <w:p w14:paraId="35AAA51C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b)</w:t>
      </w:r>
      <w:r w:rsidRPr="00622BA8">
        <w:rPr>
          <w:rFonts w:ascii="Times New Roman" w:hAnsi="Times New Roman" w:cs="Times New Roman"/>
        </w:rPr>
        <w:tab/>
        <w:t>informację o trybie podjęcia uchwały,</w:t>
      </w:r>
    </w:p>
    <w:p w14:paraId="6E8D0301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c)</w:t>
      </w:r>
      <w:r w:rsidRPr="00622BA8">
        <w:rPr>
          <w:rFonts w:ascii="Times New Roman" w:hAnsi="Times New Roman" w:cs="Times New Roman"/>
        </w:rPr>
        <w:tab/>
        <w:t>informację o wyniku głosowania,</w:t>
      </w:r>
    </w:p>
    <w:p w14:paraId="32B9236B" w14:textId="77777777" w:rsidR="0087772F" w:rsidRPr="00622BA8" w:rsidRDefault="0087772F" w:rsidP="0087772F">
      <w:pPr>
        <w:pStyle w:val="LITlitera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d)</w:t>
      </w:r>
      <w:r w:rsidRPr="00622BA8">
        <w:rPr>
          <w:rFonts w:ascii="Times New Roman" w:hAnsi="Times New Roman" w:cs="Times New Roman"/>
        </w:rPr>
        <w:tab/>
        <w:t>zdanie odrębne wraz z uzasadnieniem, o których mowa w § 8 ust. 3;</w:t>
      </w:r>
    </w:p>
    <w:p w14:paraId="039082A3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7)</w:t>
      </w:r>
      <w:r w:rsidRPr="00622BA8">
        <w:rPr>
          <w:rFonts w:ascii="Times New Roman" w:hAnsi="Times New Roman" w:cs="Times New Roman"/>
        </w:rPr>
        <w:tab/>
        <w:t>informację o istotnych zdarzeniach z przebiegu obrad oraz o treści składanych wniosków;</w:t>
      </w:r>
    </w:p>
    <w:p w14:paraId="59F0549F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8)</w:t>
      </w:r>
      <w:r w:rsidRPr="00622BA8">
        <w:rPr>
          <w:rFonts w:ascii="Times New Roman" w:hAnsi="Times New Roman" w:cs="Times New Roman"/>
        </w:rPr>
        <w:tab/>
        <w:t>podpis przewodniczącego Zespołu oraz podpis sekretarza Zespołu.</w:t>
      </w:r>
    </w:p>
    <w:p w14:paraId="73EB3472" w14:textId="6F1868F7" w:rsidR="0087772F" w:rsidRPr="00622BA8" w:rsidRDefault="0087772F" w:rsidP="0087772F">
      <w:pPr>
        <w:pStyle w:val="USTustnpkodeksu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Do protokołu dołącza się co najmniej listę obecności osób, o których mowa w ust. 2 pkt 3 i 4, uchwały podjęte na posiedzeniu lub podjęte w trybie obiegowym albo w trybie, o którym mowa w § 8 ust. 1, oraz zdanie odrębne wraz z uzasadnieniem, o których mowa w § 8 ust. 3.</w:t>
      </w:r>
    </w:p>
    <w:p w14:paraId="2147EDB4" w14:textId="292559A8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87772F" w:rsidRPr="00622BA8">
        <w:rPr>
          <w:rFonts w:ascii="Times New Roman" w:hAnsi="Times New Roman" w:cs="Times New Roman"/>
        </w:rPr>
        <w:t>Protokoły przechowuje sekretarz Zespołu.</w:t>
      </w:r>
    </w:p>
    <w:p w14:paraId="5F76E8A2" w14:textId="5F530E0D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87772F" w:rsidRPr="00622BA8">
        <w:rPr>
          <w:rFonts w:ascii="Times New Roman" w:hAnsi="Times New Roman" w:cs="Times New Roman"/>
        </w:rPr>
        <w:t>Protokół posiedzenia jest przesyłany członkom Zespołu w ciągu 15 dni roboczych od dnia posiedzenia.</w:t>
      </w:r>
    </w:p>
    <w:p w14:paraId="6FC76B4F" w14:textId="104EFC57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87772F" w:rsidRPr="00622BA8">
        <w:rPr>
          <w:rFonts w:ascii="Times New Roman" w:hAnsi="Times New Roman" w:cs="Times New Roman"/>
        </w:rPr>
        <w:t>Członkowie Zespołu mają wgląd do protokołów posiedzeń.</w:t>
      </w:r>
    </w:p>
    <w:p w14:paraId="506CBB72" w14:textId="7C0CA3E2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10.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Organy administracji rządowej oraz jednostki organizacyjne im podległe lub przez nie nadzorowane na wniosek przewodniczącego Zespołu udzielają Zespołowi w ramach swoich kompetencji, w zakresie określonym w § 2, pomocy przy wykonywaniu zadań, w</w:t>
      </w:r>
      <w:r w:rsidR="00160476" w:rsidRPr="00622BA8">
        <w:rPr>
          <w:rFonts w:ascii="Times New Roman" w:hAnsi="Times New Roman" w:cs="Times New Roman"/>
        </w:rPr>
        <w:t xml:space="preserve"> </w:t>
      </w:r>
      <w:r w:rsidRPr="00622BA8">
        <w:rPr>
          <w:rFonts w:ascii="Times New Roman" w:hAnsi="Times New Roman" w:cs="Times New Roman"/>
        </w:rPr>
        <w:t>szczególności przedstawiają niezbędne informacje i dokumenty z zachowaniem niezbędnych zasad bezpieczeństwa.</w:t>
      </w:r>
    </w:p>
    <w:p w14:paraId="765FE717" w14:textId="0F40CC12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11.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1.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 xml:space="preserve">Wydatki związane z obsługą administracyjną Zespołu są pokrywane z budżetu państwa z części 21 – Gospodarka morska. </w:t>
      </w:r>
    </w:p>
    <w:p w14:paraId="58316606" w14:textId="5921B473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7772F" w:rsidRPr="00622BA8">
        <w:rPr>
          <w:rFonts w:ascii="Times New Roman" w:hAnsi="Times New Roman" w:cs="Times New Roman"/>
        </w:rPr>
        <w:t>Wydatki związane z wykonaniem lub zleceniem wykonania opracowań analitycznych lub eksperckich są pokrywane z budżetu państwa z części właściwej dla członka Zespołu, któremu Zespół powierzył wykonanie lub zlecenie wykonania tych opracowań analitycznych lub eksperckich, po uprzednim zapewnieniu finansowania na ten cel, wskazanego w planie działań, o którym mowa w § 2 pkt 1.</w:t>
      </w:r>
    </w:p>
    <w:p w14:paraId="7A23DA01" w14:textId="47B7D8BF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lastRenderedPageBreak/>
        <w:t>§ 12.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Urząd obsługujący ministra właściwego do spraw gospodarki morskiej zapewnia obsługę techniczną i kancelaryjno-biurową Zespołu.</w:t>
      </w:r>
    </w:p>
    <w:p w14:paraId="4C6F52CC" w14:textId="17F84EF6" w:rsidR="0087772F" w:rsidRPr="00622BA8" w:rsidRDefault="0087772F">
      <w:pPr>
        <w:pStyle w:val="ARTartustawynprozporzdzenia"/>
        <w:rPr>
          <w:rStyle w:val="Ppogrubienie"/>
          <w:rFonts w:ascii="Times New Roman" w:hAnsi="Times New Roman" w:cs="Times New Roman"/>
          <w:b w:val="0"/>
        </w:rPr>
      </w:pPr>
      <w:r w:rsidRPr="00622BA8">
        <w:rPr>
          <w:rStyle w:val="Ppogrubienie"/>
          <w:rFonts w:ascii="Times New Roman" w:hAnsi="Times New Roman" w:cs="Times New Roman"/>
        </w:rPr>
        <w:t>§ 13.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Za udział w pracach Zespołu oraz w pracach grup roboczych nie przysługuje wynagrodzenie.</w:t>
      </w:r>
      <w:r w:rsidRPr="00622BA8">
        <w:rPr>
          <w:rStyle w:val="Ppogrubienie"/>
          <w:rFonts w:ascii="Times New Roman" w:hAnsi="Times New Roman" w:cs="Times New Roman"/>
          <w:b w:val="0"/>
        </w:rPr>
        <w:t xml:space="preserve"> </w:t>
      </w:r>
    </w:p>
    <w:p w14:paraId="65C82E74" w14:textId="7FB607A1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14.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Koszty delegacji członków Zespołu są pokrywane ze środków, których dysponentami są poszczególni członkowie Zespołu, zgodnie z przepisami rozporządzenia Ministra Pracy i Polityki Społecznej z dnia 29 stycznia 2013 r. w sprawie należności przysługujących pracownikowi zatrudnionemu w państwowej lub samorządowej jednostce sfery budżetowej z tytułu podróży służbowej (Dz. U. poz. 167 oraz z 2022 r. poz. 1481).</w:t>
      </w:r>
    </w:p>
    <w:p w14:paraId="4BAB09E2" w14:textId="16157A7B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15.</w:t>
      </w:r>
      <w:r w:rsidR="001E45AD">
        <w:rPr>
          <w:rFonts w:ascii="Times New Roman" w:hAnsi="Times New Roman" w:cs="Times New Roman"/>
        </w:rPr>
        <w:t> 1. </w:t>
      </w:r>
      <w:r w:rsidRPr="00622BA8">
        <w:rPr>
          <w:rFonts w:ascii="Times New Roman" w:hAnsi="Times New Roman" w:cs="Times New Roman"/>
        </w:rPr>
        <w:t>Przewodniczący Zespołu przedstawia Radzie Ministrów sprawozdanie roczne z prac Zespołu w terminie do dnia 31 marca roku następującego po roku, za który sprawozdanie jest składane.</w:t>
      </w:r>
    </w:p>
    <w:p w14:paraId="7BA6F299" w14:textId="5897DDBB" w:rsidR="0087772F" w:rsidRPr="00622BA8" w:rsidRDefault="0087772F" w:rsidP="0087772F">
      <w:pPr>
        <w:pStyle w:val="USTustnpkodeksu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Sprawozdanie, o którym mowa w ust. 1, zawiera:</w:t>
      </w:r>
    </w:p>
    <w:p w14:paraId="4EB5CD12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Pr="00622BA8">
        <w:rPr>
          <w:rFonts w:ascii="Times New Roman" w:hAnsi="Times New Roman" w:cs="Times New Roman"/>
        </w:rPr>
        <w:tab/>
        <w:t>opis podjętych działań i zadań zrealizowanych w danym roku;</w:t>
      </w:r>
    </w:p>
    <w:p w14:paraId="2F88FE30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Pr="00622BA8">
        <w:rPr>
          <w:rFonts w:ascii="Times New Roman" w:hAnsi="Times New Roman" w:cs="Times New Roman"/>
        </w:rPr>
        <w:tab/>
        <w:t>koszty funkcjonowania Zespołu w danym roku;</w:t>
      </w:r>
    </w:p>
    <w:p w14:paraId="358C3854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3)</w:t>
      </w:r>
      <w:r w:rsidRPr="00622BA8">
        <w:rPr>
          <w:rFonts w:ascii="Times New Roman" w:hAnsi="Times New Roman" w:cs="Times New Roman"/>
        </w:rPr>
        <w:tab/>
        <w:t>wnioski i propozycje co do dalszej realizacji zadań Zespołu.</w:t>
      </w:r>
    </w:p>
    <w:p w14:paraId="5F59AD87" w14:textId="6D0F9B36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87772F" w:rsidRPr="00622BA8">
        <w:rPr>
          <w:rFonts w:ascii="Times New Roman" w:hAnsi="Times New Roman" w:cs="Times New Roman"/>
        </w:rPr>
        <w:t>Sprawozdanie dla Rady Ministrów jest przyjmowane przez Zespół w drodze uchwały zgodnie z § 8 ust. 1.</w:t>
      </w:r>
    </w:p>
    <w:p w14:paraId="0E630B08" w14:textId="3840F283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16.</w:t>
      </w:r>
      <w:r w:rsidR="001E45AD">
        <w:rPr>
          <w:rFonts w:ascii="Times New Roman" w:hAnsi="Times New Roman" w:cs="Times New Roman"/>
        </w:rPr>
        <w:t> 1. </w:t>
      </w:r>
      <w:r w:rsidRPr="00622BA8">
        <w:rPr>
          <w:rFonts w:ascii="Times New Roman" w:hAnsi="Times New Roman" w:cs="Times New Roman"/>
        </w:rPr>
        <w:t>Przewodniczący Zespołu przedstawia Radzie Ministrów do zatwierdzenia roczny plan działań Zespołu, o którym mowa w § 2 pkt 1, wraz z zapotrzebowaniem finansowym związanym z tymi działaniami w terminie do dnia 31 maja roku poprzedzającego rok, którego plan działań dotyczy.</w:t>
      </w:r>
    </w:p>
    <w:p w14:paraId="08AAF678" w14:textId="645F03F2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7772F" w:rsidRPr="00622BA8">
        <w:rPr>
          <w:rFonts w:ascii="Times New Roman" w:hAnsi="Times New Roman" w:cs="Times New Roman"/>
        </w:rPr>
        <w:t>Plan działań zawiera:</w:t>
      </w:r>
    </w:p>
    <w:p w14:paraId="21BE14CA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Pr="00622BA8">
        <w:rPr>
          <w:rFonts w:ascii="Times New Roman" w:hAnsi="Times New Roman" w:cs="Times New Roman"/>
        </w:rPr>
        <w:tab/>
        <w:t>listę analiz lub ekspertyz planowanych w danym roku;</w:t>
      </w:r>
    </w:p>
    <w:p w14:paraId="14304FE5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Pr="00622BA8">
        <w:rPr>
          <w:rFonts w:ascii="Times New Roman" w:hAnsi="Times New Roman" w:cs="Times New Roman"/>
        </w:rPr>
        <w:tab/>
        <w:t>szacunkowe koszty analiz lub ekspertyz planowanych w danym roku;</w:t>
      </w:r>
    </w:p>
    <w:p w14:paraId="1C75B4BF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3)</w:t>
      </w:r>
      <w:r w:rsidRPr="00622BA8">
        <w:rPr>
          <w:rFonts w:ascii="Times New Roman" w:hAnsi="Times New Roman" w:cs="Times New Roman"/>
        </w:rPr>
        <w:tab/>
        <w:t>listę innych generujących koszty działań planowanych w danym roku;</w:t>
      </w:r>
    </w:p>
    <w:p w14:paraId="6AA3D1D6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lastRenderedPageBreak/>
        <w:t>4)</w:t>
      </w:r>
      <w:r w:rsidRPr="00622BA8">
        <w:rPr>
          <w:rFonts w:ascii="Times New Roman" w:hAnsi="Times New Roman" w:cs="Times New Roman"/>
        </w:rPr>
        <w:tab/>
        <w:t>szacunkowe koszty działań niebędących analizami</w:t>
      </w:r>
      <w:r w:rsidR="005311E0" w:rsidRPr="00622BA8">
        <w:rPr>
          <w:rFonts w:ascii="Times New Roman" w:hAnsi="Times New Roman" w:cs="Times New Roman"/>
        </w:rPr>
        <w:t xml:space="preserve"> ani ekspertyzami planowanych w </w:t>
      </w:r>
      <w:r w:rsidRPr="00622BA8">
        <w:rPr>
          <w:rFonts w:ascii="Times New Roman" w:hAnsi="Times New Roman" w:cs="Times New Roman"/>
        </w:rPr>
        <w:t>danym roku;</w:t>
      </w:r>
    </w:p>
    <w:p w14:paraId="29B5DF67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5)</w:t>
      </w:r>
      <w:r w:rsidRPr="00622BA8">
        <w:rPr>
          <w:rFonts w:ascii="Times New Roman" w:hAnsi="Times New Roman" w:cs="Times New Roman"/>
        </w:rPr>
        <w:tab/>
        <w:t>listę pozostałych działań niegenerujących kosztów.</w:t>
      </w:r>
    </w:p>
    <w:p w14:paraId="41483208" w14:textId="328C2D56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87772F" w:rsidRPr="00622BA8">
        <w:rPr>
          <w:rFonts w:ascii="Times New Roman" w:hAnsi="Times New Roman" w:cs="Times New Roman"/>
        </w:rPr>
        <w:t>Plan działań jest przyjmowany przez Zespół w drodze uchwały zgodnie z § 8 ust. 1.</w:t>
      </w:r>
    </w:p>
    <w:p w14:paraId="09B43EEB" w14:textId="21CA0E23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87772F" w:rsidRPr="00622BA8">
        <w:rPr>
          <w:rFonts w:ascii="Times New Roman" w:hAnsi="Times New Roman" w:cs="Times New Roman"/>
        </w:rPr>
        <w:t>Pierwszy plan działań Zespołu zostanie przyjęty w ciągu 30 dni roboczych od daty pierwszego posiedzenia Zespołu.</w:t>
      </w:r>
    </w:p>
    <w:p w14:paraId="62DE60F6" w14:textId="1527675E" w:rsidR="0087772F" w:rsidRPr="00622BA8" w:rsidRDefault="0087772F" w:rsidP="0087772F">
      <w:pPr>
        <w:pStyle w:val="ARTartustawynprozporzdzenia"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17.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1.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Po zrealizowaniu zadań Zespołu, o których mowa w § 2, przewodniczący Zespołu przedstawi Radzie Ministrów sprawozdanie końcowe w terminie do 90 dni roboczych od zakończenia realizacji zadań Zespołu.</w:t>
      </w:r>
    </w:p>
    <w:p w14:paraId="083AA1ED" w14:textId="7BDDE8C5" w:rsidR="0087772F" w:rsidRPr="00622BA8" w:rsidRDefault="0087772F" w:rsidP="0087772F">
      <w:pPr>
        <w:pStyle w:val="USTustnpkodeksu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Sprawozdanie, o którym mowa w ust. 1, zawiera:</w:t>
      </w:r>
    </w:p>
    <w:p w14:paraId="4C62AB6F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1)</w:t>
      </w:r>
      <w:r w:rsidRPr="00622BA8">
        <w:rPr>
          <w:rFonts w:ascii="Times New Roman" w:hAnsi="Times New Roman" w:cs="Times New Roman"/>
        </w:rPr>
        <w:tab/>
        <w:t>opis sposobu realizacji prac powierzonych Zespołowi przez Radę Ministrów;</w:t>
      </w:r>
    </w:p>
    <w:p w14:paraId="00578CDB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2)</w:t>
      </w:r>
      <w:r w:rsidRPr="00622BA8">
        <w:rPr>
          <w:rFonts w:ascii="Times New Roman" w:hAnsi="Times New Roman" w:cs="Times New Roman"/>
        </w:rPr>
        <w:tab/>
        <w:t>koszty funkcjonowania Zespołu;</w:t>
      </w:r>
    </w:p>
    <w:p w14:paraId="39C364A2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3)</w:t>
      </w:r>
      <w:r w:rsidRPr="00622BA8">
        <w:rPr>
          <w:rFonts w:ascii="Times New Roman" w:hAnsi="Times New Roman" w:cs="Times New Roman"/>
        </w:rPr>
        <w:tab/>
        <w:t>wnioski co do dalszych działań administracji publicznej, jakie należy podjąć w związku z zaleganiem materiałów niebezpiecznych na obszarach morskich Rzeczypospolitej Polskiej.</w:t>
      </w:r>
    </w:p>
    <w:p w14:paraId="17F861BD" w14:textId="652B312E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87772F" w:rsidRPr="00622BA8">
        <w:rPr>
          <w:rFonts w:ascii="Times New Roman" w:hAnsi="Times New Roman" w:cs="Times New Roman"/>
        </w:rPr>
        <w:t>Sprawozdanie dla Rady Ministrów jest przyjmowane przez Zespół w drodze uchwały zgodnie z § 8 ust. 1.</w:t>
      </w:r>
    </w:p>
    <w:p w14:paraId="2ECA4B14" w14:textId="2CF526B8" w:rsidR="0087772F" w:rsidRPr="00622BA8" w:rsidRDefault="001E45AD" w:rsidP="0087772F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87772F" w:rsidRPr="00622BA8">
        <w:rPr>
          <w:rFonts w:ascii="Times New Roman" w:hAnsi="Times New Roman" w:cs="Times New Roman"/>
        </w:rPr>
        <w:t>Z dniem zatwierdzenia przez Radę Ministrów sprawo</w:t>
      </w:r>
      <w:r w:rsidR="005311E0" w:rsidRPr="00622BA8">
        <w:rPr>
          <w:rFonts w:ascii="Times New Roman" w:hAnsi="Times New Roman" w:cs="Times New Roman"/>
        </w:rPr>
        <w:t>zdania, o którym mowa w ust. 1,</w:t>
      </w:r>
    </w:p>
    <w:p w14:paraId="21AF19AE" w14:textId="77777777" w:rsidR="0087772F" w:rsidRPr="00622BA8" w:rsidRDefault="0087772F" w:rsidP="0087772F">
      <w:pPr>
        <w:pStyle w:val="PKTpunkt"/>
        <w:rPr>
          <w:rFonts w:ascii="Times New Roman" w:hAnsi="Times New Roman" w:cs="Times New Roman"/>
        </w:rPr>
      </w:pPr>
      <w:r w:rsidRPr="00622BA8">
        <w:rPr>
          <w:rFonts w:ascii="Times New Roman" w:hAnsi="Times New Roman" w:cs="Times New Roman"/>
        </w:rPr>
        <w:t>znosi się Zespół i zarządzenie traci moc.</w:t>
      </w:r>
    </w:p>
    <w:p w14:paraId="5578F2C3" w14:textId="793C4DF7" w:rsidR="0087772F" w:rsidRPr="00622BA8" w:rsidRDefault="0087772F" w:rsidP="005311E0">
      <w:pPr>
        <w:pStyle w:val="ARTartustawynprozporzdzenia"/>
        <w:keepNext/>
        <w:rPr>
          <w:rFonts w:ascii="Times New Roman" w:hAnsi="Times New Roman" w:cs="Times New Roman"/>
        </w:rPr>
      </w:pPr>
      <w:r w:rsidRPr="00622BA8">
        <w:rPr>
          <w:rStyle w:val="Ppogrubienie"/>
          <w:rFonts w:ascii="Times New Roman" w:hAnsi="Times New Roman" w:cs="Times New Roman"/>
        </w:rPr>
        <w:t>§ 18.</w:t>
      </w:r>
      <w:r w:rsidR="001E45AD">
        <w:rPr>
          <w:rFonts w:ascii="Times New Roman" w:hAnsi="Times New Roman" w:cs="Times New Roman"/>
        </w:rPr>
        <w:t> </w:t>
      </w:r>
      <w:r w:rsidRPr="00622BA8">
        <w:rPr>
          <w:rFonts w:ascii="Times New Roman" w:hAnsi="Times New Roman" w:cs="Times New Roman"/>
        </w:rPr>
        <w:t>Zarządzenie wchodzi w życie po upływie 14 dni od dnia ogłoszenia.</w:t>
      </w:r>
    </w:p>
    <w:p w14:paraId="1C0618C8" w14:textId="53FA7C71" w:rsidR="00FB1877" w:rsidRPr="00622BA8" w:rsidRDefault="00FB1877" w:rsidP="005311E0">
      <w:pPr>
        <w:rPr>
          <w:rFonts w:cs="Times New Roman"/>
        </w:rPr>
      </w:pPr>
    </w:p>
    <w:p w14:paraId="30F16063" w14:textId="77777777" w:rsidR="00FB1877" w:rsidRPr="00622BA8" w:rsidRDefault="00FB1877" w:rsidP="000809EE">
      <w:pPr>
        <w:pStyle w:val="NAZORGWYDnazwaorganuwydajcegoprojektowanyakt"/>
        <w:rPr>
          <w:rFonts w:ascii="Times New Roman" w:hAnsi="Times New Roman"/>
        </w:rPr>
      </w:pPr>
      <w:r w:rsidRPr="00622BA8">
        <w:rPr>
          <w:rFonts w:ascii="Times New Roman" w:hAnsi="Times New Roman"/>
        </w:rPr>
        <w:t>prezes rady ministrów</w:t>
      </w:r>
      <w:bookmarkStart w:id="1" w:name="ezdPracownikAtrybut4"/>
      <w:bookmarkEnd w:id="1"/>
    </w:p>
    <w:p w14:paraId="370B847E" w14:textId="77777777" w:rsidR="00FB1877" w:rsidRPr="00622BA8" w:rsidRDefault="00FB1877" w:rsidP="00517C65">
      <w:pPr>
        <w:pStyle w:val="NAZORGWYDnazwaorganuwydajcegoprojektowanyakt"/>
        <w:rPr>
          <w:rFonts w:ascii="Times New Roman" w:hAnsi="Times New Roman"/>
        </w:rPr>
      </w:pPr>
      <w:r w:rsidRPr="00622BA8">
        <w:rPr>
          <w:rFonts w:ascii="Times New Roman" w:hAnsi="Times New Roman"/>
        </w:rPr>
        <w:t>MATEUSZ MORAWIECKI</w:t>
      </w:r>
    </w:p>
    <w:p w14:paraId="4FE69709" w14:textId="77777777" w:rsidR="00261A16" w:rsidRPr="00622BA8" w:rsidRDefault="00FB1877" w:rsidP="005311E0">
      <w:pPr>
        <w:pStyle w:val="ODNONIKtreodnonika"/>
        <w:ind w:firstLine="4252"/>
        <w:rPr>
          <w:rFonts w:cs="Times New Roman"/>
        </w:rPr>
      </w:pPr>
      <w:r w:rsidRPr="00622BA8">
        <w:rPr>
          <w:rFonts w:cs="Times New Roman"/>
        </w:rPr>
        <w:t>/podpisano kwalifikowanym podpisem elektronicznym/</w:t>
      </w:r>
    </w:p>
    <w:sectPr w:rsidR="00261A16" w:rsidRPr="00622BA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D7BD" w14:textId="77777777" w:rsidR="00B2108C" w:rsidRDefault="00B2108C">
      <w:r>
        <w:separator/>
      </w:r>
    </w:p>
  </w:endnote>
  <w:endnote w:type="continuationSeparator" w:id="0">
    <w:p w14:paraId="63F42DA1" w14:textId="77777777" w:rsidR="00B2108C" w:rsidRDefault="00B2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874D" w14:textId="77777777" w:rsidR="00B2108C" w:rsidRDefault="00B2108C">
      <w:r>
        <w:separator/>
      </w:r>
    </w:p>
  </w:footnote>
  <w:footnote w:type="continuationSeparator" w:id="0">
    <w:p w14:paraId="56524545" w14:textId="77777777" w:rsidR="00B2108C" w:rsidRDefault="00B2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5B03" w14:textId="2B9BA01D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23555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2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0476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2F8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DC5"/>
    <w:rsid w:val="001C1832"/>
    <w:rsid w:val="001C188C"/>
    <w:rsid w:val="001D1783"/>
    <w:rsid w:val="001D53CD"/>
    <w:rsid w:val="001D55A3"/>
    <w:rsid w:val="001D5AF5"/>
    <w:rsid w:val="001E1E73"/>
    <w:rsid w:val="001E45A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CBF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1CB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D79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341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B7F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662"/>
    <w:rsid w:val="0050696D"/>
    <w:rsid w:val="0051094B"/>
    <w:rsid w:val="005110D7"/>
    <w:rsid w:val="00511D99"/>
    <w:rsid w:val="0051251A"/>
    <w:rsid w:val="005128D3"/>
    <w:rsid w:val="005147E8"/>
    <w:rsid w:val="005158F2"/>
    <w:rsid w:val="00526DFC"/>
    <w:rsid w:val="00526F43"/>
    <w:rsid w:val="00527651"/>
    <w:rsid w:val="005311E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0A37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BA8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818"/>
    <w:rsid w:val="0078498A"/>
    <w:rsid w:val="007875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3E4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7772F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3A05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281"/>
    <w:rsid w:val="00917CE5"/>
    <w:rsid w:val="009217C0"/>
    <w:rsid w:val="00923555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47C47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08C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CB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545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F9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0DEB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877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1E233"/>
  <w15:docId w15:val="{9E754590-0FAF-4FB8-B24C-15FF253D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6E72B-2063-46CF-BE80-6F0064A4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8</Pages>
  <Words>1948</Words>
  <Characters>12350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Żmijewska Beata</cp:lastModifiedBy>
  <cp:revision>2</cp:revision>
  <cp:lastPrinted>2012-04-23T06:39:00Z</cp:lastPrinted>
  <dcterms:created xsi:type="dcterms:W3CDTF">2022-11-07T09:56:00Z</dcterms:created>
  <dcterms:modified xsi:type="dcterms:W3CDTF">2022-11-07T09:56:00Z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