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A04" w:rsidRPr="00937794" w:rsidRDefault="00937794" w:rsidP="00C431F6">
      <w:pPr>
        <w:shd w:val="clear" w:color="auto" w:fill="FFFFFF"/>
        <w:spacing w:after="240" w:line="360" w:lineRule="auto"/>
        <w:ind w:left="720"/>
        <w:textAlignment w:val="baseline"/>
        <w:rPr>
          <w:rFonts w:ascii="Arial" w:eastAsia="Times New Roman" w:hAnsi="Arial" w:cs="Arial"/>
          <w:b/>
          <w:bCs/>
          <w:color w:val="1B1B1B"/>
          <w:sz w:val="28"/>
          <w:szCs w:val="24"/>
          <w:lang w:eastAsia="pl-PL"/>
        </w:rPr>
      </w:pPr>
      <w:r w:rsidRPr="00937794">
        <w:rPr>
          <w:rFonts w:ascii="Arial" w:eastAsia="Times New Roman" w:hAnsi="Arial" w:cs="Arial"/>
          <w:b/>
          <w:bCs/>
          <w:color w:val="1B1B1B"/>
          <w:sz w:val="28"/>
          <w:szCs w:val="24"/>
          <w:lang w:eastAsia="pl-PL"/>
        </w:rPr>
        <w:t>INNE OKOLICZNOŚCI</w:t>
      </w:r>
    </w:p>
    <w:p w:rsidR="00A51A04" w:rsidRPr="00B57166" w:rsidRDefault="00B57166" w:rsidP="00937794">
      <w:pPr>
        <w:spacing w:after="0" w:line="360" w:lineRule="auto"/>
        <w:textAlignment w:val="baseline"/>
        <w:rPr>
          <w:rFonts w:ascii="Arial" w:eastAsia="Times New Roman" w:hAnsi="Arial" w:cs="Arial"/>
          <w:b/>
          <w:color w:val="1B1B1B"/>
          <w:sz w:val="24"/>
          <w:szCs w:val="24"/>
          <w:lang w:eastAsia="pl-PL"/>
        </w:rPr>
      </w:pPr>
      <w:r w:rsidRPr="00B57166">
        <w:rPr>
          <w:rFonts w:ascii="Arial" w:eastAsia="Times New Roman" w:hAnsi="Arial" w:cs="Arial"/>
          <w:b/>
          <w:bCs/>
          <w:color w:val="1B1B1B"/>
          <w:sz w:val="24"/>
          <w:szCs w:val="24"/>
          <w:lang w:eastAsia="pl-PL"/>
        </w:rPr>
        <w:t>KOGO DOTYCZY WNIOSEK?</w:t>
      </w:r>
    </w:p>
    <w:p w:rsidR="00A51A04" w:rsidRPr="00937794" w:rsidRDefault="00A51A04" w:rsidP="00937794">
      <w:pPr>
        <w:shd w:val="clear" w:color="auto" w:fill="FFFFFF"/>
        <w:spacing w:after="0" w:line="360" w:lineRule="auto"/>
        <w:textAlignment w:val="baseline"/>
        <w:rPr>
          <w:rFonts w:ascii="Arial" w:eastAsia="Times New Roman" w:hAnsi="Arial" w:cs="Arial"/>
          <w:color w:val="1B1B1B"/>
          <w:sz w:val="24"/>
          <w:szCs w:val="24"/>
          <w:lang w:eastAsia="pl-PL"/>
        </w:rPr>
      </w:pPr>
      <w:r w:rsidRPr="00937794">
        <w:rPr>
          <w:rFonts w:ascii="Arial" w:eastAsia="Times New Roman" w:hAnsi="Arial" w:cs="Arial"/>
          <w:color w:val="1B1B1B"/>
          <w:sz w:val="24"/>
          <w:szCs w:val="24"/>
          <w:lang w:eastAsia="pl-PL"/>
        </w:rPr>
        <w:br/>
      </w:r>
      <w:r w:rsidR="00B57166">
        <w:rPr>
          <w:rFonts w:ascii="Arial" w:eastAsia="Times New Roman" w:hAnsi="Arial" w:cs="Arial"/>
          <w:color w:val="1B1B1B"/>
          <w:sz w:val="24"/>
          <w:szCs w:val="24"/>
          <w:lang w:eastAsia="pl-PL"/>
        </w:rPr>
        <w:t>Z</w:t>
      </w:r>
      <w:r w:rsidR="00F43D1D" w:rsidRPr="00937794">
        <w:rPr>
          <w:rFonts w:ascii="Arial" w:eastAsia="Times New Roman" w:hAnsi="Arial" w:cs="Arial"/>
          <w:color w:val="1B1B1B"/>
          <w:sz w:val="24"/>
          <w:szCs w:val="24"/>
          <w:lang w:eastAsia="pl-PL"/>
        </w:rPr>
        <w:t>ezwolenie</w:t>
      </w:r>
      <w:r w:rsidRPr="00937794">
        <w:rPr>
          <w:rFonts w:ascii="Arial" w:eastAsia="Times New Roman" w:hAnsi="Arial" w:cs="Arial"/>
          <w:color w:val="1B1B1B"/>
          <w:sz w:val="24"/>
          <w:szCs w:val="24"/>
          <w:lang w:eastAsia="pl-PL"/>
        </w:rPr>
        <w:t xml:space="preserve"> na pobyt czasowy ze wzglę</w:t>
      </w:r>
      <w:r w:rsidR="00F43D1D" w:rsidRPr="00937794">
        <w:rPr>
          <w:rFonts w:ascii="Arial" w:eastAsia="Times New Roman" w:hAnsi="Arial" w:cs="Arial"/>
          <w:color w:val="1B1B1B"/>
          <w:sz w:val="24"/>
          <w:szCs w:val="24"/>
          <w:lang w:eastAsia="pl-PL"/>
        </w:rPr>
        <w:t>du na inne okoliczności mogą uzyskać cudzoziemcy zamierzający</w:t>
      </w:r>
      <w:r w:rsidRPr="00937794">
        <w:rPr>
          <w:rFonts w:ascii="Arial" w:eastAsia="Times New Roman" w:hAnsi="Arial" w:cs="Arial"/>
          <w:color w:val="1B1B1B"/>
          <w:sz w:val="24"/>
          <w:szCs w:val="24"/>
          <w:lang w:eastAsia="pl-PL"/>
        </w:rPr>
        <w:t>:</w:t>
      </w:r>
    </w:p>
    <w:p w:rsidR="00A51A04" w:rsidRPr="00937794" w:rsidRDefault="00A51A04" w:rsidP="00937794">
      <w:pPr>
        <w:numPr>
          <w:ilvl w:val="0"/>
          <w:numId w:val="1"/>
        </w:numPr>
        <w:shd w:val="clear" w:color="auto" w:fill="FFFFFF"/>
        <w:spacing w:after="0" w:line="360" w:lineRule="auto"/>
        <w:ind w:left="0"/>
        <w:textAlignment w:val="baseline"/>
        <w:rPr>
          <w:rFonts w:ascii="Arial" w:eastAsia="Times New Roman" w:hAnsi="Arial" w:cs="Arial"/>
          <w:color w:val="1B1B1B"/>
          <w:sz w:val="24"/>
          <w:szCs w:val="24"/>
          <w:lang w:eastAsia="pl-PL"/>
        </w:rPr>
      </w:pPr>
      <w:r w:rsidRPr="00937794">
        <w:rPr>
          <w:rFonts w:ascii="Arial" w:eastAsia="Times New Roman" w:hAnsi="Arial" w:cs="Arial"/>
          <w:color w:val="1B1B1B"/>
          <w:sz w:val="24"/>
          <w:szCs w:val="24"/>
          <w:lang w:eastAsia="pl-PL"/>
        </w:rPr>
        <w:t>podjąć lub kontynuować naukę w Polsce;</w:t>
      </w:r>
    </w:p>
    <w:p w:rsidR="00A51A04" w:rsidRPr="00937794" w:rsidRDefault="00A51A04" w:rsidP="00937794">
      <w:pPr>
        <w:numPr>
          <w:ilvl w:val="0"/>
          <w:numId w:val="1"/>
        </w:numPr>
        <w:shd w:val="clear" w:color="auto" w:fill="FFFFFF"/>
        <w:spacing w:after="0" w:line="360" w:lineRule="auto"/>
        <w:ind w:left="0"/>
        <w:textAlignment w:val="baseline"/>
        <w:rPr>
          <w:rFonts w:ascii="Arial" w:eastAsia="Times New Roman" w:hAnsi="Arial" w:cs="Arial"/>
          <w:color w:val="1B1B1B"/>
          <w:sz w:val="24"/>
          <w:szCs w:val="24"/>
          <w:lang w:eastAsia="pl-PL"/>
        </w:rPr>
      </w:pPr>
      <w:r w:rsidRPr="00937794">
        <w:rPr>
          <w:rFonts w:ascii="Arial" w:eastAsia="Times New Roman" w:hAnsi="Arial" w:cs="Arial"/>
          <w:color w:val="1B1B1B"/>
          <w:sz w:val="24"/>
          <w:szCs w:val="24"/>
          <w:lang w:eastAsia="pl-PL"/>
        </w:rPr>
        <w:t>podjąć lub kontynuować szkolenie zawodowe;</w:t>
      </w:r>
    </w:p>
    <w:p w:rsidR="00A51A04" w:rsidRDefault="00A51A04" w:rsidP="00937794">
      <w:pPr>
        <w:numPr>
          <w:ilvl w:val="0"/>
          <w:numId w:val="1"/>
        </w:numPr>
        <w:shd w:val="clear" w:color="auto" w:fill="FFFFFF"/>
        <w:spacing w:after="0" w:line="360" w:lineRule="auto"/>
        <w:ind w:left="0"/>
        <w:textAlignment w:val="baseline"/>
        <w:rPr>
          <w:rFonts w:ascii="Arial" w:eastAsia="Times New Roman" w:hAnsi="Arial" w:cs="Arial"/>
          <w:color w:val="1B1B1B"/>
          <w:sz w:val="24"/>
          <w:szCs w:val="24"/>
          <w:lang w:eastAsia="pl-PL"/>
        </w:rPr>
      </w:pPr>
      <w:r w:rsidRPr="00937794">
        <w:rPr>
          <w:rFonts w:ascii="Arial" w:eastAsia="Times New Roman" w:hAnsi="Arial" w:cs="Arial"/>
          <w:color w:val="1B1B1B"/>
          <w:sz w:val="24"/>
          <w:szCs w:val="24"/>
          <w:lang w:eastAsia="pl-PL"/>
        </w:rPr>
        <w:t>poszukiwać pracy na terytorium Rzeczypospolitej Polskiej jako absolwenci polskiej uczelni;</w:t>
      </w:r>
    </w:p>
    <w:p w:rsidR="00B57166" w:rsidRPr="00937794" w:rsidRDefault="00B57166" w:rsidP="00B57166">
      <w:pPr>
        <w:shd w:val="clear" w:color="auto" w:fill="FFFFFF"/>
        <w:spacing w:after="0" w:line="360" w:lineRule="auto"/>
        <w:ind w:left="360"/>
        <w:textAlignment w:val="baseline"/>
        <w:rPr>
          <w:rFonts w:ascii="Arial" w:eastAsia="Times New Roman" w:hAnsi="Arial" w:cs="Arial"/>
          <w:color w:val="1B1B1B"/>
          <w:sz w:val="24"/>
          <w:szCs w:val="24"/>
          <w:lang w:eastAsia="pl-PL"/>
        </w:rPr>
      </w:pPr>
    </w:p>
    <w:p w:rsidR="00A51A04" w:rsidRPr="00937794" w:rsidRDefault="00A51A04" w:rsidP="00937794">
      <w:pPr>
        <w:shd w:val="clear" w:color="auto" w:fill="FFFFFF"/>
        <w:spacing w:after="0" w:line="360" w:lineRule="auto"/>
        <w:textAlignment w:val="baseline"/>
        <w:rPr>
          <w:rFonts w:ascii="Arial" w:eastAsia="Times New Roman" w:hAnsi="Arial" w:cs="Arial"/>
          <w:color w:val="1B1B1B"/>
          <w:sz w:val="24"/>
          <w:szCs w:val="24"/>
          <w:lang w:eastAsia="pl-PL"/>
        </w:rPr>
      </w:pPr>
      <w:r w:rsidRPr="00937794">
        <w:rPr>
          <w:rFonts w:ascii="Arial" w:eastAsia="Times New Roman" w:hAnsi="Arial" w:cs="Arial"/>
          <w:color w:val="1B1B1B"/>
          <w:sz w:val="24"/>
          <w:szCs w:val="24"/>
          <w:lang w:eastAsia="pl-PL"/>
        </w:rPr>
        <w:t>W tej kategorii mieszczą się również zezwolenia na pobyt czasowy udzielane:</w:t>
      </w:r>
    </w:p>
    <w:p w:rsidR="00A51A04" w:rsidRPr="00937794" w:rsidRDefault="00A51A04" w:rsidP="00937794">
      <w:pPr>
        <w:numPr>
          <w:ilvl w:val="0"/>
          <w:numId w:val="2"/>
        </w:numPr>
        <w:shd w:val="clear" w:color="auto" w:fill="FFFFFF"/>
        <w:spacing w:after="0" w:line="360" w:lineRule="auto"/>
        <w:ind w:left="0"/>
        <w:textAlignment w:val="baseline"/>
        <w:rPr>
          <w:rFonts w:ascii="Arial" w:eastAsia="Times New Roman" w:hAnsi="Arial" w:cs="Arial"/>
          <w:color w:val="1B1B1B"/>
          <w:sz w:val="24"/>
          <w:szCs w:val="24"/>
          <w:lang w:eastAsia="pl-PL"/>
        </w:rPr>
      </w:pPr>
      <w:r w:rsidRPr="00937794">
        <w:rPr>
          <w:rFonts w:ascii="Arial" w:eastAsia="Times New Roman" w:hAnsi="Arial" w:cs="Arial"/>
          <w:color w:val="1B1B1B"/>
          <w:sz w:val="24"/>
          <w:szCs w:val="24"/>
          <w:lang w:eastAsia="pl-PL"/>
        </w:rPr>
        <w:t xml:space="preserve">duchownym, członkom zakonu lub osobom pełniącym funkcje religijną w kościele lub związku wyznaniowym, którego status jest uregulowany umową międzynarodową, przepisami obowiązującego na terytorium Rzeczypospolitej Polskiej prawa lub który działa na podstawie wpisu do rejestru kościołów i innych związków wyznaniowych, </w:t>
      </w:r>
      <w:r w:rsidR="00937794">
        <w:rPr>
          <w:rFonts w:ascii="Arial" w:eastAsia="Times New Roman" w:hAnsi="Arial" w:cs="Arial"/>
          <w:color w:val="1B1B1B"/>
          <w:sz w:val="24"/>
          <w:szCs w:val="24"/>
          <w:lang w:eastAsia="pl-PL"/>
        </w:rPr>
        <w:br/>
      </w:r>
      <w:r w:rsidRPr="00937794">
        <w:rPr>
          <w:rFonts w:ascii="Arial" w:eastAsia="Times New Roman" w:hAnsi="Arial" w:cs="Arial"/>
          <w:color w:val="1B1B1B"/>
          <w:sz w:val="24"/>
          <w:szCs w:val="24"/>
          <w:lang w:eastAsia="pl-PL"/>
        </w:rPr>
        <w:t>i jeżeli jego pobyt na terytorium Rzeczypospolitej Polskiej jest związany z pełnioną funkcją lub przygotowaniem do jej pełnienia;</w:t>
      </w:r>
    </w:p>
    <w:p w:rsidR="00A51A04" w:rsidRPr="00937794" w:rsidRDefault="00A51A04" w:rsidP="00937794">
      <w:pPr>
        <w:numPr>
          <w:ilvl w:val="0"/>
          <w:numId w:val="2"/>
        </w:numPr>
        <w:shd w:val="clear" w:color="auto" w:fill="FFFFFF"/>
        <w:spacing w:after="0" w:line="360" w:lineRule="auto"/>
        <w:ind w:left="0"/>
        <w:textAlignment w:val="baseline"/>
        <w:rPr>
          <w:rFonts w:ascii="Arial" w:eastAsia="Times New Roman" w:hAnsi="Arial" w:cs="Arial"/>
          <w:color w:val="1B1B1B"/>
          <w:sz w:val="24"/>
          <w:szCs w:val="24"/>
          <w:lang w:eastAsia="pl-PL"/>
        </w:rPr>
      </w:pPr>
      <w:r w:rsidRPr="00937794">
        <w:rPr>
          <w:rFonts w:ascii="Arial" w:eastAsia="Times New Roman" w:hAnsi="Arial" w:cs="Arial"/>
          <w:color w:val="1B1B1B"/>
          <w:sz w:val="24"/>
          <w:szCs w:val="24"/>
          <w:lang w:eastAsia="pl-PL"/>
        </w:rPr>
        <w:t xml:space="preserve">dla małoletnich dzieci urodzonych na terytorium Rzeczypospolitej Polskiej </w:t>
      </w:r>
      <w:r w:rsidR="00937794">
        <w:rPr>
          <w:rFonts w:ascii="Arial" w:eastAsia="Times New Roman" w:hAnsi="Arial" w:cs="Arial"/>
          <w:color w:val="1B1B1B"/>
          <w:sz w:val="24"/>
          <w:szCs w:val="24"/>
          <w:lang w:eastAsia="pl-PL"/>
        </w:rPr>
        <w:br/>
      </w:r>
      <w:r w:rsidRPr="00937794">
        <w:rPr>
          <w:rFonts w:ascii="Arial" w:eastAsia="Times New Roman" w:hAnsi="Arial" w:cs="Arial"/>
          <w:color w:val="1B1B1B"/>
          <w:sz w:val="24"/>
          <w:szCs w:val="24"/>
          <w:lang w:eastAsia="pl-PL"/>
        </w:rPr>
        <w:t>i przebywających na tym terytorium bez opieki ;</w:t>
      </w:r>
    </w:p>
    <w:p w:rsidR="00A51A04" w:rsidRPr="00937794" w:rsidRDefault="00A51A04" w:rsidP="00937794">
      <w:pPr>
        <w:numPr>
          <w:ilvl w:val="0"/>
          <w:numId w:val="2"/>
        </w:numPr>
        <w:shd w:val="clear" w:color="auto" w:fill="FFFFFF"/>
        <w:spacing w:after="0" w:line="360" w:lineRule="auto"/>
        <w:ind w:left="0"/>
        <w:textAlignment w:val="baseline"/>
        <w:rPr>
          <w:rFonts w:ascii="Arial" w:eastAsia="Times New Roman" w:hAnsi="Arial" w:cs="Arial"/>
          <w:color w:val="1B1B1B"/>
          <w:sz w:val="24"/>
          <w:szCs w:val="24"/>
          <w:lang w:eastAsia="pl-PL"/>
        </w:rPr>
      </w:pPr>
      <w:r w:rsidRPr="00937794">
        <w:rPr>
          <w:rFonts w:ascii="Arial" w:eastAsia="Times New Roman" w:hAnsi="Arial" w:cs="Arial"/>
          <w:color w:val="1B1B1B"/>
          <w:sz w:val="24"/>
          <w:szCs w:val="24"/>
          <w:lang w:eastAsia="pl-PL"/>
        </w:rPr>
        <w:t>w związku z okolicznościami, wymagającymi krótkotrwałego pobytu,</w:t>
      </w:r>
    </w:p>
    <w:p w:rsidR="00A51A04" w:rsidRPr="00937794" w:rsidRDefault="00A51A04" w:rsidP="00937794">
      <w:pPr>
        <w:numPr>
          <w:ilvl w:val="0"/>
          <w:numId w:val="2"/>
        </w:numPr>
        <w:shd w:val="clear" w:color="auto" w:fill="FFFFFF"/>
        <w:spacing w:after="0" w:line="360" w:lineRule="auto"/>
        <w:ind w:left="0"/>
        <w:textAlignment w:val="baseline"/>
        <w:rPr>
          <w:rFonts w:ascii="Arial" w:eastAsia="Times New Roman" w:hAnsi="Arial" w:cs="Arial"/>
          <w:color w:val="1B1B1B"/>
          <w:sz w:val="24"/>
          <w:szCs w:val="24"/>
          <w:lang w:eastAsia="pl-PL"/>
        </w:rPr>
      </w:pPr>
      <w:r w:rsidRPr="00937794">
        <w:rPr>
          <w:rFonts w:ascii="Arial" w:eastAsia="Times New Roman" w:hAnsi="Arial" w:cs="Arial"/>
          <w:color w:val="1B1B1B"/>
          <w:sz w:val="24"/>
          <w:szCs w:val="24"/>
          <w:lang w:eastAsia="pl-PL"/>
        </w:rPr>
        <w:t>w innych okolicznościach uzasadniających pobyt na terytorium Rzeczypospolitej Polskiej przez okres powyżej 3 miesięcy.</w:t>
      </w:r>
    </w:p>
    <w:p w:rsidR="00A51A04" w:rsidRPr="00937794" w:rsidRDefault="00A51A04" w:rsidP="00937794">
      <w:pPr>
        <w:shd w:val="clear" w:color="auto" w:fill="FFFFFF"/>
        <w:spacing w:after="240" w:line="360" w:lineRule="auto"/>
        <w:textAlignment w:val="baseline"/>
        <w:rPr>
          <w:rFonts w:ascii="Arial" w:eastAsia="Times New Roman" w:hAnsi="Arial" w:cs="Arial"/>
          <w:color w:val="1B1B1B"/>
          <w:sz w:val="24"/>
          <w:szCs w:val="24"/>
          <w:lang w:eastAsia="pl-PL"/>
        </w:rPr>
      </w:pPr>
    </w:p>
    <w:p w:rsidR="00A51A04" w:rsidRPr="00937794" w:rsidRDefault="00A51A04" w:rsidP="00937794">
      <w:pPr>
        <w:shd w:val="clear" w:color="auto" w:fill="FFFFFF"/>
        <w:spacing w:after="0" w:line="360" w:lineRule="auto"/>
        <w:textAlignment w:val="baseline"/>
        <w:rPr>
          <w:rFonts w:ascii="Arial" w:eastAsia="Times New Roman" w:hAnsi="Arial" w:cs="Arial"/>
          <w:color w:val="1B1B1B"/>
          <w:sz w:val="24"/>
          <w:szCs w:val="24"/>
          <w:lang w:eastAsia="pl-PL"/>
        </w:rPr>
      </w:pPr>
      <w:r w:rsidRPr="00937794">
        <w:rPr>
          <w:rFonts w:ascii="Arial" w:eastAsia="Times New Roman" w:hAnsi="Arial" w:cs="Arial"/>
          <w:color w:val="1B1B1B"/>
          <w:sz w:val="24"/>
          <w:szCs w:val="24"/>
          <w:lang w:eastAsia="pl-PL"/>
        </w:rPr>
        <w:t>Zezwolenie na pobyt czasowy w</w:t>
      </w:r>
      <w:r w:rsidRPr="00937794">
        <w:rPr>
          <w:rFonts w:ascii="Arial" w:eastAsia="Times New Roman" w:hAnsi="Arial" w:cs="Arial"/>
          <w:b/>
          <w:bCs/>
          <w:color w:val="1B1B1B"/>
          <w:sz w:val="24"/>
          <w:szCs w:val="24"/>
          <w:lang w:eastAsia="pl-PL"/>
        </w:rPr>
        <w:t> związku z okolicznościami wymagającymi krótkotrwałego pobytu</w:t>
      </w:r>
      <w:r w:rsidRPr="00937794">
        <w:rPr>
          <w:rFonts w:ascii="Arial" w:eastAsia="Times New Roman" w:hAnsi="Arial" w:cs="Arial"/>
          <w:color w:val="1B1B1B"/>
          <w:sz w:val="24"/>
          <w:szCs w:val="24"/>
          <w:lang w:eastAsia="pl-PL"/>
        </w:rPr>
        <w:t> może zostać udzielone Cudzoziemcowi, który przebywa w Polsce, jeżeli:</w:t>
      </w:r>
    </w:p>
    <w:p w:rsidR="00A51A04" w:rsidRPr="00937794" w:rsidRDefault="00A51A04" w:rsidP="00937794">
      <w:pPr>
        <w:numPr>
          <w:ilvl w:val="0"/>
          <w:numId w:val="3"/>
        </w:numPr>
        <w:shd w:val="clear" w:color="auto" w:fill="FFFFFF"/>
        <w:spacing w:after="0" w:line="360" w:lineRule="auto"/>
        <w:ind w:left="0"/>
        <w:textAlignment w:val="baseline"/>
        <w:rPr>
          <w:rFonts w:ascii="Arial" w:eastAsia="Times New Roman" w:hAnsi="Arial" w:cs="Arial"/>
          <w:color w:val="1B1B1B"/>
          <w:sz w:val="24"/>
          <w:szCs w:val="24"/>
          <w:lang w:eastAsia="pl-PL"/>
        </w:rPr>
      </w:pPr>
      <w:r w:rsidRPr="00937794">
        <w:rPr>
          <w:rFonts w:ascii="Arial" w:eastAsia="Times New Roman" w:hAnsi="Arial" w:cs="Arial"/>
          <w:color w:val="1B1B1B"/>
          <w:sz w:val="24"/>
          <w:szCs w:val="24"/>
          <w:lang w:eastAsia="pl-PL"/>
        </w:rPr>
        <w:t>jest obowiązany do osobistego stawiennictwa przed polskim organem władzy publicznej, lub</w:t>
      </w:r>
    </w:p>
    <w:p w:rsidR="00A51A04" w:rsidRPr="00937794" w:rsidRDefault="00A51A04" w:rsidP="00937794">
      <w:pPr>
        <w:numPr>
          <w:ilvl w:val="0"/>
          <w:numId w:val="3"/>
        </w:numPr>
        <w:shd w:val="clear" w:color="auto" w:fill="FFFFFF"/>
        <w:spacing w:after="0" w:line="360" w:lineRule="auto"/>
        <w:ind w:left="0"/>
        <w:textAlignment w:val="baseline"/>
        <w:rPr>
          <w:rFonts w:ascii="Arial" w:eastAsia="Times New Roman" w:hAnsi="Arial" w:cs="Arial"/>
          <w:color w:val="1B1B1B"/>
          <w:sz w:val="24"/>
          <w:szCs w:val="24"/>
          <w:lang w:eastAsia="pl-PL"/>
        </w:rPr>
      </w:pPr>
      <w:r w:rsidRPr="00937794">
        <w:rPr>
          <w:rFonts w:ascii="Arial" w:eastAsia="Times New Roman" w:hAnsi="Arial" w:cs="Arial"/>
          <w:color w:val="1B1B1B"/>
          <w:sz w:val="24"/>
          <w:szCs w:val="24"/>
          <w:lang w:eastAsia="pl-PL"/>
        </w:rPr>
        <w:t>obecności cudzoziemca na terytorium Rzeczypospolitej Polskiej wymaga jego wyjątkowa sytuacja osobista, lub</w:t>
      </w:r>
    </w:p>
    <w:p w:rsidR="00A51A04" w:rsidRPr="00937794" w:rsidRDefault="00A51A04" w:rsidP="00937794">
      <w:pPr>
        <w:numPr>
          <w:ilvl w:val="0"/>
          <w:numId w:val="3"/>
        </w:numPr>
        <w:shd w:val="clear" w:color="auto" w:fill="FFFFFF"/>
        <w:spacing w:after="0" w:line="360" w:lineRule="auto"/>
        <w:ind w:left="0"/>
        <w:textAlignment w:val="baseline"/>
        <w:rPr>
          <w:rFonts w:ascii="Arial" w:eastAsia="Times New Roman" w:hAnsi="Arial" w:cs="Arial"/>
          <w:color w:val="1B1B1B"/>
          <w:sz w:val="24"/>
          <w:szCs w:val="24"/>
          <w:lang w:eastAsia="pl-PL"/>
        </w:rPr>
      </w:pPr>
      <w:r w:rsidRPr="00937794">
        <w:rPr>
          <w:rFonts w:ascii="Arial" w:eastAsia="Times New Roman" w:hAnsi="Arial" w:cs="Arial"/>
          <w:color w:val="1B1B1B"/>
          <w:sz w:val="24"/>
          <w:szCs w:val="24"/>
          <w:lang w:eastAsia="pl-PL"/>
        </w:rPr>
        <w:lastRenderedPageBreak/>
        <w:t>obecności cudzoziemca na terytorium Rzeczypospolitej Polskiej wymaga interes Rzeczypospolitej Polskiej.</w:t>
      </w:r>
    </w:p>
    <w:p w:rsidR="00A51A04" w:rsidRPr="00937794" w:rsidRDefault="00A51A04" w:rsidP="00937794">
      <w:pPr>
        <w:shd w:val="clear" w:color="auto" w:fill="FFFFFF"/>
        <w:spacing w:after="240" w:line="360" w:lineRule="auto"/>
        <w:textAlignment w:val="baseline"/>
        <w:rPr>
          <w:rFonts w:ascii="Arial" w:eastAsia="Times New Roman" w:hAnsi="Arial" w:cs="Arial"/>
          <w:color w:val="1B1B1B"/>
          <w:sz w:val="24"/>
          <w:szCs w:val="24"/>
          <w:lang w:eastAsia="pl-PL"/>
        </w:rPr>
      </w:pPr>
      <w:r w:rsidRPr="00937794">
        <w:rPr>
          <w:rFonts w:ascii="Arial" w:eastAsia="Times New Roman" w:hAnsi="Arial" w:cs="Arial"/>
          <w:color w:val="1B1B1B"/>
          <w:sz w:val="24"/>
          <w:szCs w:val="24"/>
          <w:lang w:eastAsia="pl-PL"/>
        </w:rPr>
        <w:t>Zezwolenie to udzielane jest na okres niezbędny do realizacji celu pobytu cudzoziemca, nie dłuższy jednak niż 6 miesięcy. Zezwolenie to może zostać także udzielone, gdy okoliczności ubiegania się o to zezwolenie nie uzasadniają pobytu cudzoziemca na terytorium Rzeczypospolitej Polskiej przez okres dłuższy niż 3 miesiące.</w:t>
      </w:r>
    </w:p>
    <w:p w:rsidR="00A51A04" w:rsidRPr="00937794" w:rsidRDefault="00A51A04" w:rsidP="00937794">
      <w:pPr>
        <w:numPr>
          <w:ilvl w:val="0"/>
          <w:numId w:val="4"/>
        </w:numPr>
        <w:shd w:val="clear" w:color="auto" w:fill="FFFFFF"/>
        <w:spacing w:after="0" w:line="360" w:lineRule="auto"/>
        <w:ind w:left="0"/>
        <w:textAlignment w:val="baseline"/>
        <w:rPr>
          <w:rFonts w:ascii="Arial" w:eastAsia="Times New Roman" w:hAnsi="Arial" w:cs="Arial"/>
          <w:color w:val="1B1B1B"/>
          <w:sz w:val="24"/>
          <w:szCs w:val="24"/>
          <w:lang w:eastAsia="pl-PL"/>
        </w:rPr>
      </w:pPr>
      <w:r w:rsidRPr="00937794">
        <w:rPr>
          <w:rFonts w:ascii="Arial" w:eastAsia="Times New Roman" w:hAnsi="Arial" w:cs="Arial"/>
          <w:color w:val="1B1B1B"/>
          <w:sz w:val="24"/>
          <w:szCs w:val="24"/>
          <w:lang w:eastAsia="pl-PL"/>
        </w:rPr>
        <w:t>Zezwolenie na pobyt czasow</w:t>
      </w:r>
      <w:r w:rsidRPr="00937794">
        <w:rPr>
          <w:rFonts w:ascii="Arial" w:eastAsia="Times New Roman" w:hAnsi="Arial" w:cs="Arial"/>
          <w:b/>
          <w:bCs/>
          <w:color w:val="1B1B1B"/>
          <w:sz w:val="24"/>
          <w:szCs w:val="24"/>
          <w:lang w:eastAsia="pl-PL"/>
        </w:rPr>
        <w:t>y w celu odbywania nauki </w:t>
      </w:r>
      <w:r w:rsidRPr="00937794">
        <w:rPr>
          <w:rFonts w:ascii="Arial" w:eastAsia="Times New Roman" w:hAnsi="Arial" w:cs="Arial"/>
          <w:color w:val="1B1B1B"/>
          <w:sz w:val="24"/>
          <w:szCs w:val="24"/>
          <w:lang w:eastAsia="pl-PL"/>
        </w:rPr>
        <w:t>może zostać udzielone na okres nauki, powyżej 3 miesięcy nie dłużej niż na okres 1 roku, z możliwością ubiegania się o kolejne zezwolenie.</w:t>
      </w:r>
      <w:r w:rsidRPr="00937794">
        <w:rPr>
          <w:rFonts w:ascii="Arial" w:eastAsia="Times New Roman" w:hAnsi="Arial" w:cs="Arial"/>
          <w:color w:val="1B1B1B"/>
          <w:sz w:val="24"/>
          <w:szCs w:val="24"/>
          <w:lang w:eastAsia="pl-PL"/>
        </w:rPr>
        <w:br/>
        <w:t>W pozostałych wypadkach, </w:t>
      </w:r>
      <w:r w:rsidRPr="00937794">
        <w:rPr>
          <w:rFonts w:ascii="Arial" w:eastAsia="Times New Roman" w:hAnsi="Arial" w:cs="Arial"/>
          <w:b/>
          <w:bCs/>
          <w:color w:val="1B1B1B"/>
          <w:sz w:val="24"/>
          <w:szCs w:val="24"/>
          <w:lang w:eastAsia="pl-PL"/>
        </w:rPr>
        <w:t>zezwolenie na pobyt czasowy ze względu na inne okoliczności</w:t>
      </w:r>
      <w:r w:rsidRPr="00937794">
        <w:rPr>
          <w:rFonts w:ascii="Arial" w:eastAsia="Times New Roman" w:hAnsi="Arial" w:cs="Arial"/>
          <w:color w:val="1B1B1B"/>
          <w:sz w:val="24"/>
          <w:szCs w:val="24"/>
          <w:lang w:eastAsia="pl-PL"/>
        </w:rPr>
        <w:t> udzielane jest na okres niezbędny do realizacji celu pobytu cudzoziemca na terytorium Polski powyżej 3 miesięcy do 3 lat, z możliwością ubiegania się o kolejne zezwolenie.</w:t>
      </w:r>
      <w:bookmarkStart w:id="0" w:name="_GoBack"/>
      <w:bookmarkEnd w:id="0"/>
    </w:p>
    <w:p w:rsidR="00A51A04" w:rsidRPr="00937794" w:rsidRDefault="00A51A04" w:rsidP="00937794">
      <w:pPr>
        <w:numPr>
          <w:ilvl w:val="0"/>
          <w:numId w:val="5"/>
        </w:numPr>
        <w:shd w:val="clear" w:color="auto" w:fill="FFFFFF"/>
        <w:spacing w:after="0" w:line="360" w:lineRule="auto"/>
        <w:ind w:left="0"/>
        <w:textAlignment w:val="baseline"/>
        <w:rPr>
          <w:rFonts w:ascii="Arial" w:eastAsia="Times New Roman" w:hAnsi="Arial" w:cs="Arial"/>
          <w:color w:val="1B1B1B"/>
          <w:sz w:val="24"/>
          <w:szCs w:val="24"/>
          <w:lang w:eastAsia="pl-PL"/>
        </w:rPr>
      </w:pPr>
      <w:r w:rsidRPr="00937794">
        <w:rPr>
          <w:rFonts w:ascii="Arial" w:eastAsia="Times New Roman" w:hAnsi="Arial" w:cs="Arial"/>
          <w:color w:val="1B1B1B"/>
          <w:sz w:val="24"/>
          <w:szCs w:val="24"/>
          <w:lang w:eastAsia="pl-PL"/>
        </w:rPr>
        <w:t>W przypadku cudzoziemca będącego osobą małoletnią wniosek o udzielenie mu zezwolenia na pobyt czasowy składają rodzice lub ustanowieni przez sąd opiekunowie albo jedno z rodziców lub jeden z ustanowionych przez sąd opiekunów.</w:t>
      </w:r>
    </w:p>
    <w:p w:rsidR="00A51A04" w:rsidRPr="00937794" w:rsidRDefault="00A51A04" w:rsidP="00937794">
      <w:pPr>
        <w:numPr>
          <w:ilvl w:val="0"/>
          <w:numId w:val="5"/>
        </w:numPr>
        <w:shd w:val="clear" w:color="auto" w:fill="FFFFFF"/>
        <w:spacing w:after="0" w:line="360" w:lineRule="auto"/>
        <w:ind w:left="0"/>
        <w:textAlignment w:val="baseline"/>
        <w:rPr>
          <w:rFonts w:ascii="Arial" w:eastAsia="Times New Roman" w:hAnsi="Arial" w:cs="Arial"/>
          <w:color w:val="1B1B1B"/>
          <w:sz w:val="24"/>
          <w:szCs w:val="24"/>
          <w:lang w:eastAsia="pl-PL"/>
        </w:rPr>
      </w:pPr>
      <w:r w:rsidRPr="00937794">
        <w:rPr>
          <w:rFonts w:ascii="Arial" w:eastAsia="Times New Roman" w:hAnsi="Arial" w:cs="Arial"/>
          <w:color w:val="1B1B1B"/>
          <w:sz w:val="24"/>
          <w:szCs w:val="24"/>
          <w:lang w:eastAsia="pl-PL"/>
        </w:rPr>
        <w:t>Przy składaniu wniosku o udzielenie zezwolenia na pobyt czasowy cudzoziemcowi będącemu osobą małoletnią, która w dniu złożenia wniosku ukończyła 6. rok życia, jest wymagana jego obecność. Obowiązek składania odcisków palców </w:t>
      </w:r>
      <w:r w:rsidRPr="00937794">
        <w:rPr>
          <w:rFonts w:ascii="Arial" w:eastAsia="Times New Roman" w:hAnsi="Arial" w:cs="Arial"/>
          <w:b/>
          <w:bCs/>
          <w:color w:val="1B1B1B"/>
          <w:sz w:val="24"/>
          <w:szCs w:val="24"/>
          <w:lang w:eastAsia="pl-PL"/>
        </w:rPr>
        <w:t>nie dotyczy cudzoziemców,</w:t>
      </w:r>
      <w:r w:rsidRPr="00937794">
        <w:rPr>
          <w:rFonts w:ascii="Arial" w:eastAsia="Times New Roman" w:hAnsi="Arial" w:cs="Arial"/>
          <w:color w:val="1B1B1B"/>
          <w:sz w:val="24"/>
          <w:szCs w:val="24"/>
          <w:lang w:eastAsia="pl-PL"/>
        </w:rPr>
        <w:t> którzy w dniu złożenia wniosku nie ukończyli 6 roku życia,</w:t>
      </w:r>
    </w:p>
    <w:p w:rsidR="00A51A04" w:rsidRPr="00937794" w:rsidRDefault="00A51A04" w:rsidP="00937794">
      <w:pPr>
        <w:numPr>
          <w:ilvl w:val="0"/>
          <w:numId w:val="5"/>
        </w:numPr>
        <w:shd w:val="clear" w:color="auto" w:fill="FFFFFF"/>
        <w:spacing w:after="0" w:line="360" w:lineRule="auto"/>
        <w:ind w:left="0"/>
        <w:textAlignment w:val="baseline"/>
        <w:rPr>
          <w:rFonts w:ascii="Arial" w:eastAsia="Times New Roman" w:hAnsi="Arial" w:cs="Arial"/>
          <w:color w:val="1B1B1B"/>
          <w:sz w:val="24"/>
          <w:szCs w:val="24"/>
          <w:lang w:eastAsia="pl-PL"/>
        </w:rPr>
      </w:pPr>
      <w:r w:rsidRPr="00937794">
        <w:rPr>
          <w:rFonts w:ascii="Arial" w:eastAsia="Times New Roman" w:hAnsi="Arial" w:cs="Arial"/>
          <w:color w:val="1B1B1B"/>
          <w:sz w:val="24"/>
          <w:szCs w:val="24"/>
          <w:lang w:eastAsia="pl-PL"/>
        </w:rPr>
        <w:t>Zezwolenie na pobyt czasowy ze względu na inne okoliczności nie przyznaje cudzoziemcowi prawa dostępu do polskiego rynku pracy. Podjęcie zatrudnienia możliwe jest na ogólnych zasadach, pod warunkiem posiadania przez cudzoziemca zezwolenia na pracę, chyba że nie jest ono wymagane (np. wobec absolwentów studiów stacjonarnych w Polsce, duchownych wykonujących pracę w związku z funkcjami religijnymi).</w:t>
      </w:r>
    </w:p>
    <w:p w:rsidR="00A51A04" w:rsidRPr="00937794" w:rsidRDefault="00937794" w:rsidP="00937794">
      <w:pPr>
        <w:shd w:val="clear" w:color="auto" w:fill="FFFFFF"/>
        <w:spacing w:after="0" w:line="360" w:lineRule="auto"/>
        <w:textAlignment w:val="baseline"/>
        <w:rPr>
          <w:rFonts w:ascii="Arial" w:eastAsia="Times New Roman" w:hAnsi="Arial" w:cs="Arial"/>
          <w:color w:val="1B1B1B"/>
          <w:sz w:val="24"/>
          <w:szCs w:val="24"/>
          <w:lang w:eastAsia="pl-PL"/>
        </w:rPr>
      </w:pPr>
      <w:r>
        <w:rPr>
          <w:rFonts w:ascii="Arial" w:eastAsia="Times New Roman" w:hAnsi="Arial" w:cs="Arial"/>
          <w:b/>
          <w:bCs/>
          <w:color w:val="1B1B1B"/>
          <w:sz w:val="24"/>
          <w:szCs w:val="24"/>
          <w:lang w:eastAsia="pl-PL"/>
        </w:rPr>
        <w:br/>
      </w:r>
      <w:r>
        <w:rPr>
          <w:rFonts w:ascii="Arial" w:eastAsia="Times New Roman" w:hAnsi="Arial" w:cs="Arial"/>
          <w:b/>
          <w:bCs/>
          <w:color w:val="1B1B1B"/>
          <w:sz w:val="24"/>
          <w:szCs w:val="24"/>
          <w:lang w:eastAsia="pl-PL"/>
        </w:rPr>
        <w:br/>
      </w:r>
      <w:r w:rsidR="00A51A04" w:rsidRPr="00937794">
        <w:rPr>
          <w:rFonts w:ascii="Arial" w:eastAsia="Times New Roman" w:hAnsi="Arial" w:cs="Arial"/>
          <w:color w:val="1B1B1B"/>
          <w:sz w:val="24"/>
          <w:szCs w:val="24"/>
          <w:lang w:eastAsia="pl-PL"/>
        </w:rPr>
        <w:lastRenderedPageBreak/>
        <w:br/>
      </w:r>
      <w:r w:rsidR="00A51A04" w:rsidRPr="00937794">
        <w:rPr>
          <w:rFonts w:ascii="Arial" w:eastAsia="Times New Roman" w:hAnsi="Arial" w:cs="Arial"/>
          <w:b/>
          <w:bCs/>
          <w:color w:val="1B1B1B"/>
          <w:sz w:val="24"/>
          <w:szCs w:val="24"/>
          <w:lang w:eastAsia="pl-PL"/>
        </w:rPr>
        <w:t>PODSTAWOWE INFORMACJE:</w:t>
      </w:r>
    </w:p>
    <w:p w:rsidR="00A51A04" w:rsidRPr="00937794" w:rsidRDefault="00A51A04" w:rsidP="00937794">
      <w:pPr>
        <w:numPr>
          <w:ilvl w:val="0"/>
          <w:numId w:val="6"/>
        </w:numPr>
        <w:shd w:val="clear" w:color="auto" w:fill="FFFFFF"/>
        <w:spacing w:after="0" w:line="360" w:lineRule="auto"/>
        <w:ind w:left="0"/>
        <w:textAlignment w:val="baseline"/>
        <w:rPr>
          <w:rFonts w:ascii="Arial" w:eastAsia="Times New Roman" w:hAnsi="Arial" w:cs="Arial"/>
          <w:color w:val="1B1B1B"/>
          <w:sz w:val="24"/>
          <w:szCs w:val="24"/>
          <w:lang w:eastAsia="pl-PL"/>
        </w:rPr>
      </w:pPr>
      <w:r w:rsidRPr="00937794">
        <w:rPr>
          <w:rFonts w:ascii="Arial" w:eastAsia="Times New Roman" w:hAnsi="Arial" w:cs="Arial"/>
          <w:color w:val="1B1B1B"/>
          <w:sz w:val="24"/>
          <w:szCs w:val="24"/>
          <w:lang w:eastAsia="pl-PL"/>
        </w:rPr>
        <w:t>wniosek o udzielenie zezwolenia na pobyt czasowy składasz osobiście, nie później niż w ostatnim dniu Twojego legalnego pobytu na terytorium Rzeczypospolitej Polskiej;</w:t>
      </w:r>
    </w:p>
    <w:p w:rsidR="00A51A04" w:rsidRPr="00937794" w:rsidRDefault="00A51A04" w:rsidP="00937794">
      <w:pPr>
        <w:numPr>
          <w:ilvl w:val="0"/>
          <w:numId w:val="6"/>
        </w:numPr>
        <w:shd w:val="clear" w:color="auto" w:fill="FFFFFF"/>
        <w:spacing w:after="0" w:line="360" w:lineRule="auto"/>
        <w:ind w:left="0"/>
        <w:textAlignment w:val="baseline"/>
        <w:rPr>
          <w:rFonts w:ascii="Arial" w:eastAsia="Times New Roman" w:hAnsi="Arial" w:cs="Arial"/>
          <w:color w:val="1B1B1B"/>
          <w:sz w:val="24"/>
          <w:szCs w:val="24"/>
          <w:lang w:eastAsia="pl-PL"/>
        </w:rPr>
      </w:pPr>
      <w:r w:rsidRPr="00937794">
        <w:rPr>
          <w:rFonts w:ascii="Arial" w:eastAsia="Times New Roman" w:hAnsi="Arial" w:cs="Arial"/>
          <w:color w:val="1B1B1B"/>
          <w:sz w:val="24"/>
          <w:szCs w:val="24"/>
          <w:lang w:eastAsia="pl-PL"/>
        </w:rPr>
        <w:t>kartę pobytu możesz odebrać tylko osobiście;</w:t>
      </w:r>
    </w:p>
    <w:p w:rsidR="00A51A04" w:rsidRPr="00937794" w:rsidRDefault="00A51A04" w:rsidP="00937794">
      <w:pPr>
        <w:numPr>
          <w:ilvl w:val="0"/>
          <w:numId w:val="6"/>
        </w:numPr>
        <w:shd w:val="clear" w:color="auto" w:fill="FFFFFF"/>
        <w:spacing w:after="0" w:line="360" w:lineRule="auto"/>
        <w:ind w:left="0"/>
        <w:textAlignment w:val="baseline"/>
        <w:rPr>
          <w:rFonts w:ascii="Arial" w:eastAsia="Times New Roman" w:hAnsi="Arial" w:cs="Arial"/>
          <w:color w:val="1B1B1B"/>
          <w:sz w:val="24"/>
          <w:szCs w:val="24"/>
          <w:lang w:eastAsia="pl-PL"/>
        </w:rPr>
      </w:pPr>
      <w:r w:rsidRPr="00937794">
        <w:rPr>
          <w:rFonts w:ascii="Arial" w:eastAsia="Times New Roman" w:hAnsi="Arial" w:cs="Arial"/>
          <w:color w:val="1B1B1B"/>
          <w:sz w:val="24"/>
          <w:szCs w:val="24"/>
          <w:lang w:eastAsia="pl-PL"/>
        </w:rPr>
        <w:t>zostaną od Ciebie pobrane odciski linii papilarnych w celu wydania karty pobytu;</w:t>
      </w:r>
    </w:p>
    <w:p w:rsidR="00A51A04" w:rsidRPr="00937794" w:rsidRDefault="00A51A04" w:rsidP="00937794">
      <w:pPr>
        <w:numPr>
          <w:ilvl w:val="0"/>
          <w:numId w:val="6"/>
        </w:numPr>
        <w:shd w:val="clear" w:color="auto" w:fill="FFFFFF"/>
        <w:spacing w:after="0" w:line="360" w:lineRule="auto"/>
        <w:ind w:left="0"/>
        <w:textAlignment w:val="baseline"/>
        <w:rPr>
          <w:rFonts w:ascii="Arial" w:eastAsia="Times New Roman" w:hAnsi="Arial" w:cs="Arial"/>
          <w:color w:val="1B1B1B"/>
          <w:sz w:val="24"/>
          <w:szCs w:val="24"/>
          <w:lang w:eastAsia="pl-PL"/>
        </w:rPr>
      </w:pPr>
      <w:r w:rsidRPr="00937794">
        <w:rPr>
          <w:rFonts w:ascii="Arial" w:eastAsia="Times New Roman" w:hAnsi="Arial" w:cs="Arial"/>
          <w:color w:val="1B1B1B"/>
          <w:sz w:val="24"/>
          <w:szCs w:val="24"/>
          <w:lang w:eastAsia="pl-PL"/>
        </w:rPr>
        <w:t>dokumenty powinnaś/powinieneś złożyć w języku polskim w oryginałach lub w kserokopii wraz z oryginałami do wglądu;</w:t>
      </w:r>
    </w:p>
    <w:p w:rsidR="00A51A04" w:rsidRPr="00937794" w:rsidRDefault="00A51A04" w:rsidP="00937794">
      <w:pPr>
        <w:numPr>
          <w:ilvl w:val="0"/>
          <w:numId w:val="6"/>
        </w:numPr>
        <w:shd w:val="clear" w:color="auto" w:fill="FFFFFF"/>
        <w:spacing w:after="0" w:line="360" w:lineRule="auto"/>
        <w:ind w:left="0"/>
        <w:textAlignment w:val="baseline"/>
        <w:rPr>
          <w:rFonts w:ascii="Arial" w:eastAsia="Times New Roman" w:hAnsi="Arial" w:cs="Arial"/>
          <w:color w:val="1B1B1B"/>
          <w:sz w:val="24"/>
          <w:szCs w:val="24"/>
          <w:lang w:eastAsia="pl-PL"/>
        </w:rPr>
      </w:pPr>
      <w:r w:rsidRPr="00937794">
        <w:rPr>
          <w:rFonts w:ascii="Arial" w:eastAsia="Times New Roman" w:hAnsi="Arial" w:cs="Arial"/>
          <w:color w:val="1B1B1B"/>
          <w:sz w:val="24"/>
          <w:szCs w:val="24"/>
          <w:lang w:eastAsia="pl-PL"/>
        </w:rPr>
        <w:t>do dokumentów w języku obcym powinny być sporządzone tłumaczenia na język polski, dokonane przez polskiego tłumacza przysięgłego.</w:t>
      </w:r>
      <w:r w:rsidR="00937794">
        <w:rPr>
          <w:rFonts w:ascii="Arial" w:eastAsia="Times New Roman" w:hAnsi="Arial" w:cs="Arial"/>
          <w:color w:val="1B1B1B"/>
          <w:sz w:val="24"/>
          <w:szCs w:val="24"/>
          <w:lang w:eastAsia="pl-PL"/>
        </w:rPr>
        <w:br/>
      </w:r>
    </w:p>
    <w:p w:rsidR="00A51A04" w:rsidRPr="00937794" w:rsidRDefault="000637F8" w:rsidP="00937794">
      <w:pPr>
        <w:shd w:val="clear" w:color="auto" w:fill="FFFFFF" w:themeFill="background1"/>
        <w:spacing w:after="0" w:line="360" w:lineRule="auto"/>
        <w:textAlignment w:val="baseline"/>
        <w:rPr>
          <w:rFonts w:ascii="Arial" w:eastAsia="Times New Roman" w:hAnsi="Arial" w:cs="Arial"/>
          <w:color w:val="1B1B1B"/>
          <w:sz w:val="24"/>
          <w:szCs w:val="24"/>
          <w:lang w:eastAsia="pl-PL"/>
        </w:rPr>
      </w:pPr>
      <w:r>
        <w:rPr>
          <w:rFonts w:ascii="Arial" w:eastAsia="Times New Roman" w:hAnsi="Arial" w:cs="Arial"/>
          <w:b/>
          <w:bCs/>
          <w:color w:val="1B1B1B"/>
          <w:sz w:val="24"/>
          <w:szCs w:val="24"/>
          <w:lang w:eastAsia="pl-PL"/>
        </w:rPr>
        <w:t>NIEZBĘ</w:t>
      </w:r>
      <w:r w:rsidR="00937794">
        <w:rPr>
          <w:rFonts w:ascii="Arial" w:eastAsia="Times New Roman" w:hAnsi="Arial" w:cs="Arial"/>
          <w:b/>
          <w:bCs/>
          <w:color w:val="1B1B1B"/>
          <w:sz w:val="24"/>
          <w:szCs w:val="24"/>
          <w:lang w:eastAsia="pl-PL"/>
        </w:rPr>
        <w:t>DNE DOKUMENTY</w:t>
      </w:r>
    </w:p>
    <w:p w:rsidR="00A51A04" w:rsidRPr="00937794" w:rsidRDefault="00A51A04" w:rsidP="00937794">
      <w:pPr>
        <w:numPr>
          <w:ilvl w:val="0"/>
          <w:numId w:val="7"/>
        </w:numPr>
        <w:shd w:val="clear" w:color="auto" w:fill="FFFFFF"/>
        <w:spacing w:after="0" w:line="360" w:lineRule="auto"/>
        <w:ind w:left="0"/>
        <w:textAlignment w:val="baseline"/>
        <w:rPr>
          <w:rFonts w:ascii="Arial" w:eastAsia="Times New Roman" w:hAnsi="Arial" w:cs="Arial"/>
          <w:color w:val="1B1B1B"/>
          <w:sz w:val="24"/>
          <w:szCs w:val="24"/>
          <w:lang w:eastAsia="pl-PL"/>
        </w:rPr>
      </w:pPr>
      <w:r w:rsidRPr="00937794">
        <w:rPr>
          <w:rFonts w:ascii="Arial" w:eastAsia="Times New Roman" w:hAnsi="Arial" w:cs="Arial"/>
          <w:color w:val="1B1B1B"/>
          <w:sz w:val="24"/>
          <w:szCs w:val="24"/>
          <w:lang w:eastAsia="pl-PL"/>
        </w:rPr>
        <w:t>2 egzemplarze wypełnionego zgodnie z pouczeniem wniosku o udzielenie zezwolenia na pobyt czasowy;</w:t>
      </w:r>
    </w:p>
    <w:p w:rsidR="00A51A04" w:rsidRPr="00937794" w:rsidRDefault="00A51A04" w:rsidP="00937794">
      <w:pPr>
        <w:numPr>
          <w:ilvl w:val="0"/>
          <w:numId w:val="7"/>
        </w:numPr>
        <w:shd w:val="clear" w:color="auto" w:fill="FFFFFF"/>
        <w:spacing w:after="0" w:line="360" w:lineRule="auto"/>
        <w:ind w:left="0"/>
        <w:textAlignment w:val="baseline"/>
        <w:rPr>
          <w:rFonts w:ascii="Arial" w:eastAsia="Times New Roman" w:hAnsi="Arial" w:cs="Arial"/>
          <w:color w:val="1B1B1B"/>
          <w:sz w:val="24"/>
          <w:szCs w:val="24"/>
          <w:lang w:eastAsia="pl-PL"/>
        </w:rPr>
      </w:pPr>
      <w:r w:rsidRPr="00937794">
        <w:rPr>
          <w:rFonts w:ascii="Arial" w:eastAsia="Times New Roman" w:hAnsi="Arial" w:cs="Arial"/>
          <w:color w:val="1B1B1B"/>
          <w:sz w:val="24"/>
          <w:szCs w:val="24"/>
          <w:lang w:eastAsia="pl-PL"/>
        </w:rPr>
        <w:t>4 aktualne kolorowe fotografie, nieuszkodzone, o wymiarach 45x35 mm, wykonane w ciągu ostatnich 6 miesięcy na jednolitym jasnym tle, mające dobrą ostrość oraz pokazujące wyraźnie oczy i twarz od wierzchołka głowy do górnej części barków; twarz ma zajmować 70-80% fotografii; fotografia ma przedstawiać osobę patrzącą na wprost z otwartymi oczami, nieprzesłoniętymi włosami z naturalnym wyrazem twarzy i zamkniętymi ustami:</w:t>
      </w:r>
    </w:p>
    <w:p w:rsidR="00A51A04" w:rsidRPr="00937794" w:rsidRDefault="00A51A04" w:rsidP="00937794">
      <w:pPr>
        <w:shd w:val="clear" w:color="auto" w:fill="FFFFFF"/>
        <w:spacing w:after="240" w:line="360" w:lineRule="auto"/>
        <w:ind w:left="1200"/>
        <w:textAlignment w:val="baseline"/>
        <w:rPr>
          <w:rFonts w:ascii="Arial" w:eastAsia="Times New Roman" w:hAnsi="Arial" w:cs="Arial"/>
          <w:color w:val="1B1B1B"/>
          <w:sz w:val="24"/>
          <w:szCs w:val="24"/>
          <w:lang w:eastAsia="pl-PL"/>
        </w:rPr>
      </w:pPr>
      <w:r w:rsidRPr="00937794">
        <w:rPr>
          <w:rFonts w:ascii="Arial" w:eastAsia="Times New Roman" w:hAnsi="Arial" w:cs="Arial"/>
          <w:color w:val="1B1B1B"/>
          <w:sz w:val="24"/>
          <w:szCs w:val="24"/>
          <w:lang w:eastAsia="pl-PL"/>
        </w:rPr>
        <w:t>- cudzoziemiec z wrodzonymi lub nabytymi wadami narządu wzroku może dołączyć fotografię przedstawiającą go w okularach z ciemnymi szkłami. W takim przypadku należy dołączyć dokumenty potwierdzające niepełnosprawność a w przypadku ich braku oświadczenie cudzoziemca o niepełnosprawności.</w:t>
      </w:r>
    </w:p>
    <w:p w:rsidR="00A51A04" w:rsidRPr="00937794" w:rsidRDefault="00A51A04" w:rsidP="00937794">
      <w:pPr>
        <w:shd w:val="clear" w:color="auto" w:fill="FFFFFF"/>
        <w:spacing w:after="240" w:line="360" w:lineRule="auto"/>
        <w:ind w:left="1200"/>
        <w:textAlignment w:val="baseline"/>
        <w:rPr>
          <w:rFonts w:ascii="Arial" w:eastAsia="Times New Roman" w:hAnsi="Arial" w:cs="Arial"/>
          <w:color w:val="1B1B1B"/>
          <w:sz w:val="24"/>
          <w:szCs w:val="24"/>
          <w:lang w:eastAsia="pl-PL"/>
        </w:rPr>
      </w:pPr>
      <w:r w:rsidRPr="00937794">
        <w:rPr>
          <w:rFonts w:ascii="Arial" w:eastAsia="Times New Roman" w:hAnsi="Arial" w:cs="Arial"/>
          <w:color w:val="1B1B1B"/>
          <w:sz w:val="24"/>
          <w:szCs w:val="24"/>
          <w:lang w:eastAsia="pl-PL"/>
        </w:rPr>
        <w:t>- cudzoziemiec noszący nakrycie głowy zgodnie z zasadami swojego wyznania może dołączyć fotografię w nakryciu głowy, o ile wizerunek twarzy jest w pełni widoczny. W takim przypadku należy dołączyć oświadczenie cudzoziemca o przynależności do wspólnoty wyznaniowej.</w:t>
      </w:r>
    </w:p>
    <w:p w:rsidR="00A51A04" w:rsidRPr="00937794" w:rsidRDefault="00A51A04" w:rsidP="00937794">
      <w:pPr>
        <w:numPr>
          <w:ilvl w:val="0"/>
          <w:numId w:val="8"/>
        </w:numPr>
        <w:shd w:val="clear" w:color="auto" w:fill="FFFFFF"/>
        <w:spacing w:after="0" w:line="360" w:lineRule="auto"/>
        <w:ind w:left="0"/>
        <w:textAlignment w:val="baseline"/>
        <w:rPr>
          <w:rFonts w:ascii="Arial" w:eastAsia="Times New Roman" w:hAnsi="Arial" w:cs="Arial"/>
          <w:color w:val="1B1B1B"/>
          <w:sz w:val="24"/>
          <w:szCs w:val="24"/>
          <w:lang w:eastAsia="pl-PL"/>
        </w:rPr>
      </w:pPr>
      <w:r w:rsidRPr="00937794">
        <w:rPr>
          <w:rFonts w:ascii="Arial" w:eastAsia="Times New Roman" w:hAnsi="Arial" w:cs="Arial"/>
          <w:color w:val="1B1B1B"/>
          <w:sz w:val="24"/>
          <w:szCs w:val="24"/>
          <w:lang w:eastAsia="pl-PL"/>
        </w:rPr>
        <w:lastRenderedPageBreak/>
        <w:t>ważny dokument podróży (2 kserokopie wszystkich zapisanych jego stron zawierających pieczątki, adnotacje i wpisy, oryginał do wglądu);</w:t>
      </w:r>
    </w:p>
    <w:p w:rsidR="00A51A04" w:rsidRPr="00937794" w:rsidRDefault="00A51A04" w:rsidP="00937794">
      <w:pPr>
        <w:numPr>
          <w:ilvl w:val="0"/>
          <w:numId w:val="8"/>
        </w:numPr>
        <w:shd w:val="clear" w:color="auto" w:fill="FFFFFF"/>
        <w:spacing w:after="0" w:line="360" w:lineRule="auto"/>
        <w:ind w:left="0"/>
        <w:textAlignment w:val="baseline"/>
        <w:rPr>
          <w:rFonts w:ascii="Arial" w:eastAsia="Times New Roman" w:hAnsi="Arial" w:cs="Arial"/>
          <w:color w:val="1B1B1B"/>
          <w:sz w:val="24"/>
          <w:szCs w:val="24"/>
          <w:lang w:eastAsia="pl-PL"/>
        </w:rPr>
      </w:pPr>
      <w:r w:rsidRPr="00937794">
        <w:rPr>
          <w:rFonts w:ascii="Arial" w:eastAsia="Times New Roman" w:hAnsi="Arial" w:cs="Arial"/>
          <w:color w:val="1B1B1B"/>
          <w:sz w:val="24"/>
          <w:szCs w:val="24"/>
          <w:lang w:eastAsia="pl-PL"/>
        </w:rPr>
        <w:t>potwierdzenie wniesienia opłaty skarbowej.</w:t>
      </w:r>
    </w:p>
    <w:p w:rsidR="00A51A04" w:rsidRPr="00937794" w:rsidRDefault="00A51A04" w:rsidP="00937794">
      <w:pPr>
        <w:shd w:val="clear" w:color="auto" w:fill="FFFFFF"/>
        <w:spacing w:after="240" w:line="360" w:lineRule="auto"/>
        <w:textAlignment w:val="baseline"/>
        <w:rPr>
          <w:rFonts w:ascii="Arial" w:eastAsia="Times New Roman" w:hAnsi="Arial" w:cs="Arial"/>
          <w:color w:val="1B1B1B"/>
          <w:sz w:val="24"/>
          <w:szCs w:val="24"/>
          <w:lang w:eastAsia="pl-PL"/>
        </w:rPr>
      </w:pPr>
      <w:r w:rsidRPr="00937794">
        <w:rPr>
          <w:rFonts w:ascii="Arial" w:eastAsia="Times New Roman" w:hAnsi="Arial" w:cs="Arial"/>
          <w:color w:val="1B1B1B"/>
          <w:sz w:val="24"/>
          <w:szCs w:val="24"/>
          <w:lang w:eastAsia="pl-PL"/>
        </w:rPr>
        <w:t>Uwaga! Złożenie powyższych dokumentów jest niezbędne do wszczęcia postepowania. W wypadku złożenia wniosku bez któregoś z powyższych dokumentów, Cudzoziemiec wzywany jest do uzupełnienia braków formalnych we wniosku. Postępowanie może być wszczęte dopiero po uzupełnieniu brakujących dokumentów we wskazanym terminie i ich pozytywnej weryfikacji przez Urząd.</w:t>
      </w:r>
    </w:p>
    <w:p w:rsidR="00A51A04" w:rsidRPr="00937794" w:rsidRDefault="00A51A04" w:rsidP="00937794">
      <w:pPr>
        <w:numPr>
          <w:ilvl w:val="0"/>
          <w:numId w:val="9"/>
        </w:numPr>
        <w:shd w:val="clear" w:color="auto" w:fill="FFFFFF"/>
        <w:spacing w:after="0" w:line="360" w:lineRule="auto"/>
        <w:ind w:left="0"/>
        <w:textAlignment w:val="baseline"/>
        <w:rPr>
          <w:rFonts w:ascii="Arial" w:eastAsia="Times New Roman" w:hAnsi="Arial" w:cs="Arial"/>
          <w:color w:val="1B1B1B"/>
          <w:sz w:val="24"/>
          <w:szCs w:val="24"/>
          <w:lang w:eastAsia="pl-PL"/>
        </w:rPr>
      </w:pPr>
      <w:r w:rsidRPr="00937794">
        <w:rPr>
          <w:rFonts w:ascii="Arial" w:eastAsia="Times New Roman" w:hAnsi="Arial" w:cs="Arial"/>
          <w:color w:val="1B1B1B"/>
          <w:sz w:val="24"/>
          <w:szCs w:val="24"/>
          <w:lang w:eastAsia="pl-PL"/>
        </w:rPr>
        <w:t>Dokumenty potwierdzające okoliczności wskazane we wniosku.</w:t>
      </w:r>
      <w:r w:rsidR="00937794">
        <w:rPr>
          <w:rFonts w:ascii="Arial" w:eastAsia="Times New Roman" w:hAnsi="Arial" w:cs="Arial"/>
          <w:color w:val="1B1B1B"/>
          <w:sz w:val="24"/>
          <w:szCs w:val="24"/>
          <w:lang w:eastAsia="pl-PL"/>
        </w:rPr>
        <w:br/>
      </w:r>
    </w:p>
    <w:p w:rsidR="00A51A04" w:rsidRPr="00937794" w:rsidRDefault="00937794" w:rsidP="00937794">
      <w:pPr>
        <w:shd w:val="clear" w:color="auto" w:fill="FFFFFF" w:themeFill="background1"/>
        <w:spacing w:after="0" w:line="360" w:lineRule="auto"/>
        <w:textAlignment w:val="baseline"/>
        <w:rPr>
          <w:rFonts w:ascii="Arial" w:eastAsia="Times New Roman" w:hAnsi="Arial" w:cs="Arial"/>
          <w:color w:val="1B1B1B"/>
          <w:sz w:val="24"/>
          <w:szCs w:val="24"/>
          <w:lang w:eastAsia="pl-PL"/>
        </w:rPr>
      </w:pPr>
      <w:r>
        <w:rPr>
          <w:rFonts w:ascii="Arial" w:eastAsia="Times New Roman" w:hAnsi="Arial" w:cs="Arial"/>
          <w:b/>
          <w:bCs/>
          <w:color w:val="1B1B1B"/>
          <w:sz w:val="24"/>
          <w:szCs w:val="24"/>
          <w:lang w:eastAsia="pl-PL"/>
        </w:rPr>
        <w:t>OPŁATY</w:t>
      </w:r>
    </w:p>
    <w:p w:rsidR="00A51A04" w:rsidRPr="00937794" w:rsidRDefault="00A51A04" w:rsidP="00937794">
      <w:pPr>
        <w:numPr>
          <w:ilvl w:val="0"/>
          <w:numId w:val="10"/>
        </w:numPr>
        <w:shd w:val="clear" w:color="auto" w:fill="FFFFFF"/>
        <w:spacing w:after="0" w:line="360" w:lineRule="auto"/>
        <w:ind w:left="0"/>
        <w:textAlignment w:val="baseline"/>
        <w:rPr>
          <w:rFonts w:ascii="Arial" w:eastAsia="Times New Roman" w:hAnsi="Arial" w:cs="Arial"/>
          <w:color w:val="1B1B1B"/>
          <w:sz w:val="24"/>
          <w:szCs w:val="24"/>
          <w:lang w:eastAsia="pl-PL"/>
        </w:rPr>
      </w:pPr>
      <w:r w:rsidRPr="00937794">
        <w:rPr>
          <w:rFonts w:ascii="Arial" w:eastAsia="Times New Roman" w:hAnsi="Arial" w:cs="Arial"/>
          <w:b/>
          <w:bCs/>
          <w:color w:val="1B1B1B"/>
          <w:sz w:val="24"/>
          <w:szCs w:val="24"/>
          <w:lang w:eastAsia="pl-PL"/>
        </w:rPr>
        <w:t>340 zł </w:t>
      </w:r>
      <w:r w:rsidRPr="00937794">
        <w:rPr>
          <w:rFonts w:ascii="Arial" w:eastAsia="Times New Roman" w:hAnsi="Arial" w:cs="Arial"/>
          <w:color w:val="1B1B1B"/>
          <w:sz w:val="24"/>
          <w:szCs w:val="24"/>
          <w:lang w:eastAsia="pl-PL"/>
        </w:rPr>
        <w:t>(w przypadku jeśli obecność cudzoziemca na terytorium Rzeczypospolitej Polskiej wymaga jego wyjątkowa sytuacja osobista)</w:t>
      </w:r>
      <w:r w:rsidRPr="00937794">
        <w:rPr>
          <w:rFonts w:ascii="Arial" w:eastAsia="Times New Roman" w:hAnsi="Arial" w:cs="Arial"/>
          <w:color w:val="1B1B1B"/>
          <w:sz w:val="24"/>
          <w:szCs w:val="24"/>
          <w:lang w:eastAsia="pl-PL"/>
        </w:rPr>
        <w:br/>
      </w:r>
      <w:r w:rsidR="00813D39">
        <w:rPr>
          <w:rFonts w:ascii="Arial" w:eastAsia="Times New Roman" w:hAnsi="Arial" w:cs="Arial"/>
          <w:b/>
          <w:bCs/>
          <w:color w:val="1B1B1B"/>
          <w:sz w:val="24"/>
          <w:szCs w:val="24"/>
          <w:lang w:eastAsia="pl-PL"/>
        </w:rPr>
        <w:t>lub</w:t>
      </w:r>
    </w:p>
    <w:p w:rsidR="00A51A04" w:rsidRPr="00937794" w:rsidRDefault="00A51A04" w:rsidP="00937794">
      <w:pPr>
        <w:numPr>
          <w:ilvl w:val="0"/>
          <w:numId w:val="10"/>
        </w:numPr>
        <w:shd w:val="clear" w:color="auto" w:fill="FFFFFF"/>
        <w:spacing w:after="0" w:line="360" w:lineRule="auto"/>
        <w:ind w:left="0"/>
        <w:textAlignment w:val="baseline"/>
        <w:rPr>
          <w:rFonts w:ascii="Arial" w:eastAsia="Times New Roman" w:hAnsi="Arial" w:cs="Arial"/>
          <w:color w:val="1B1B1B"/>
          <w:sz w:val="24"/>
          <w:szCs w:val="24"/>
          <w:lang w:eastAsia="pl-PL"/>
        </w:rPr>
      </w:pPr>
      <w:r w:rsidRPr="00937794">
        <w:rPr>
          <w:rFonts w:ascii="Arial" w:eastAsia="Times New Roman" w:hAnsi="Arial" w:cs="Arial"/>
          <w:b/>
          <w:bCs/>
          <w:color w:val="1B1B1B"/>
          <w:sz w:val="24"/>
          <w:szCs w:val="24"/>
          <w:lang w:eastAsia="pl-PL"/>
        </w:rPr>
        <w:t>85 zł</w:t>
      </w:r>
      <w:r w:rsidRPr="00937794">
        <w:rPr>
          <w:rFonts w:ascii="Arial" w:eastAsia="Times New Roman" w:hAnsi="Arial" w:cs="Arial"/>
          <w:color w:val="1B1B1B"/>
          <w:sz w:val="24"/>
          <w:szCs w:val="24"/>
          <w:lang w:eastAsia="pl-PL"/>
        </w:rPr>
        <w:t> (w przypadkach, w których cudzoziemiec przebywający na  terytorium Rzeczypospolitej Polskiej:</w:t>
      </w:r>
    </w:p>
    <w:p w:rsidR="00A51A04" w:rsidRDefault="00A51A04" w:rsidP="00937794">
      <w:pPr>
        <w:shd w:val="clear" w:color="auto" w:fill="FFFFFF"/>
        <w:spacing w:after="0" w:line="360" w:lineRule="auto"/>
        <w:textAlignment w:val="baseline"/>
        <w:rPr>
          <w:rFonts w:ascii="Arial" w:eastAsia="Times New Roman" w:hAnsi="Arial" w:cs="Arial"/>
          <w:color w:val="1B1B1B"/>
          <w:sz w:val="24"/>
          <w:szCs w:val="24"/>
          <w:lang w:eastAsia="pl-PL"/>
        </w:rPr>
      </w:pPr>
      <w:r w:rsidRPr="00937794">
        <w:rPr>
          <w:rFonts w:ascii="Arial" w:eastAsia="Times New Roman" w:hAnsi="Arial" w:cs="Arial"/>
          <w:color w:val="1B1B1B"/>
          <w:sz w:val="24"/>
          <w:szCs w:val="24"/>
          <w:lang w:eastAsia="pl-PL"/>
        </w:rPr>
        <w:t>1) jest obowiązany do osobistego stawiennictwa przed polskim organem władzy publicznej lub</w:t>
      </w:r>
      <w:r w:rsidRPr="00937794">
        <w:rPr>
          <w:rFonts w:ascii="Arial" w:eastAsia="Times New Roman" w:hAnsi="Arial" w:cs="Arial"/>
          <w:color w:val="1B1B1B"/>
          <w:sz w:val="24"/>
          <w:szCs w:val="24"/>
          <w:lang w:eastAsia="pl-PL"/>
        </w:rPr>
        <w:br/>
        <w:t>2) jego obecności na terytorium Rzeczypospolitej Polskiej wymaga interes Rzeczypospolitej Polskiej)</w:t>
      </w:r>
    </w:p>
    <w:p w:rsidR="00813D39" w:rsidRDefault="00813D39" w:rsidP="00813D39">
      <w:pPr>
        <w:shd w:val="clear" w:color="auto" w:fill="FFFFFF"/>
        <w:spacing w:after="0" w:line="360" w:lineRule="auto"/>
        <w:rPr>
          <w:rFonts w:ascii="Arial" w:eastAsia="Times New Roman" w:hAnsi="Arial" w:cs="Arial"/>
          <w:color w:val="323232"/>
          <w:sz w:val="24"/>
          <w:szCs w:val="24"/>
        </w:rPr>
      </w:pPr>
      <w:r>
        <w:rPr>
          <w:rFonts w:ascii="Arial" w:eastAsia="Times New Roman" w:hAnsi="Arial" w:cs="Arial"/>
          <w:color w:val="323232"/>
          <w:sz w:val="24"/>
          <w:szCs w:val="24"/>
        </w:rPr>
        <w:t xml:space="preserve">w momencie złożenia wniosku na zezwolenie na </w:t>
      </w:r>
      <w:r>
        <w:rPr>
          <w:rFonts w:ascii="Arial" w:eastAsia="Times New Roman" w:hAnsi="Arial" w:cs="Arial"/>
          <w:b/>
          <w:color w:val="323232"/>
          <w:sz w:val="24"/>
          <w:szCs w:val="24"/>
        </w:rPr>
        <w:t>pobyt czasowy – inne okoliczności</w:t>
      </w:r>
    </w:p>
    <w:p w:rsidR="00813D39" w:rsidRPr="00813D39" w:rsidRDefault="00813D39" w:rsidP="00813D39">
      <w:pPr>
        <w:shd w:val="clear" w:color="auto" w:fill="FFFFFF"/>
        <w:spacing w:after="0" w:line="360" w:lineRule="auto"/>
        <w:rPr>
          <w:rFonts w:ascii="Arial" w:eastAsia="Times New Roman" w:hAnsi="Arial" w:cs="Arial"/>
          <w:b/>
          <w:color w:val="323232"/>
          <w:sz w:val="24"/>
          <w:szCs w:val="24"/>
        </w:rPr>
      </w:pPr>
      <w:r w:rsidRPr="00813D39">
        <w:rPr>
          <w:rFonts w:ascii="Arial" w:eastAsia="Times New Roman" w:hAnsi="Arial" w:cs="Arial"/>
          <w:b/>
          <w:bCs/>
          <w:color w:val="323232"/>
          <w:sz w:val="24"/>
          <w:szCs w:val="24"/>
        </w:rPr>
        <w:t>Tytułem:</w:t>
      </w:r>
      <w:r w:rsidRPr="00813D39">
        <w:rPr>
          <w:rFonts w:ascii="Arial" w:eastAsia="Times New Roman" w:hAnsi="Arial" w:cs="Arial"/>
          <w:b/>
          <w:color w:val="323232"/>
          <w:sz w:val="24"/>
          <w:szCs w:val="24"/>
        </w:rPr>
        <w:t> zezwolenie na pobyt czasowy</w:t>
      </w:r>
      <w:r>
        <w:rPr>
          <w:rFonts w:ascii="Arial" w:eastAsia="Times New Roman" w:hAnsi="Arial" w:cs="Arial"/>
          <w:b/>
          <w:color w:val="323232"/>
          <w:sz w:val="24"/>
          <w:szCs w:val="24"/>
        </w:rPr>
        <w:t xml:space="preserve"> – inne okoliczności</w:t>
      </w:r>
    </w:p>
    <w:p w:rsidR="00813D39" w:rsidRDefault="00813D39" w:rsidP="00813D39">
      <w:pPr>
        <w:shd w:val="clear" w:color="auto" w:fill="FFFFFF"/>
        <w:spacing w:after="0" w:line="360" w:lineRule="auto"/>
        <w:rPr>
          <w:rFonts w:ascii="Arial" w:eastAsia="Times New Roman" w:hAnsi="Arial" w:cs="Arial"/>
          <w:color w:val="323232"/>
          <w:sz w:val="24"/>
          <w:szCs w:val="24"/>
        </w:rPr>
      </w:pPr>
      <w:r>
        <w:rPr>
          <w:rFonts w:ascii="Arial" w:eastAsia="Times New Roman" w:hAnsi="Arial" w:cs="Arial"/>
          <w:color w:val="323232"/>
          <w:sz w:val="24"/>
          <w:szCs w:val="24"/>
        </w:rPr>
        <w:t>Opłatę można uiszczać:</w:t>
      </w:r>
    </w:p>
    <w:p w:rsidR="00813D39" w:rsidRDefault="00813D39" w:rsidP="00813D39">
      <w:pPr>
        <w:numPr>
          <w:ilvl w:val="0"/>
          <w:numId w:val="12"/>
        </w:numPr>
        <w:shd w:val="clear" w:color="auto" w:fill="FFFFFF"/>
        <w:spacing w:after="0" w:line="360" w:lineRule="auto"/>
        <w:ind w:left="1440"/>
        <w:rPr>
          <w:rFonts w:ascii="Arial" w:eastAsia="Times New Roman" w:hAnsi="Arial" w:cs="Arial"/>
          <w:color w:val="323232"/>
          <w:sz w:val="24"/>
          <w:szCs w:val="24"/>
        </w:rPr>
      </w:pPr>
      <w:r>
        <w:rPr>
          <w:rFonts w:ascii="Arial" w:eastAsia="Times New Roman" w:hAnsi="Arial" w:cs="Arial"/>
          <w:color w:val="323232"/>
          <w:sz w:val="24"/>
          <w:szCs w:val="24"/>
        </w:rPr>
        <w:t>w kasie Urzędu Miasta Opola (Rynek – Ratusz) od poniedziałku do piątku w godzinach 8:00-14:30,</w:t>
      </w:r>
    </w:p>
    <w:p w:rsidR="00813D39" w:rsidRDefault="00813D39" w:rsidP="00813D39">
      <w:pPr>
        <w:numPr>
          <w:ilvl w:val="0"/>
          <w:numId w:val="12"/>
        </w:numPr>
        <w:shd w:val="clear" w:color="auto" w:fill="FFFFFF"/>
        <w:spacing w:after="0" w:line="360" w:lineRule="auto"/>
        <w:ind w:left="1440"/>
        <w:rPr>
          <w:rFonts w:ascii="Arial" w:eastAsia="Times New Roman" w:hAnsi="Arial" w:cs="Arial"/>
          <w:color w:val="323232"/>
          <w:sz w:val="24"/>
          <w:szCs w:val="24"/>
        </w:rPr>
      </w:pPr>
      <w:r>
        <w:rPr>
          <w:rFonts w:ascii="Arial" w:eastAsia="Times New Roman" w:hAnsi="Arial" w:cs="Arial"/>
          <w:color w:val="323232"/>
          <w:sz w:val="24"/>
          <w:szCs w:val="24"/>
        </w:rPr>
        <w:t>w kasie Opolskiego Urzędu Wojewódzkiego (ul. Piastowska 14, pok. 36) od poniedziałku do piątku w godzinach 9:00-14:00,</w:t>
      </w:r>
    </w:p>
    <w:p w:rsidR="00813D39" w:rsidRDefault="00813D39" w:rsidP="00813D39">
      <w:pPr>
        <w:numPr>
          <w:ilvl w:val="0"/>
          <w:numId w:val="12"/>
        </w:numPr>
        <w:shd w:val="clear" w:color="auto" w:fill="FFFFFF"/>
        <w:spacing w:after="0" w:line="360" w:lineRule="auto"/>
        <w:ind w:left="1440"/>
        <w:rPr>
          <w:rFonts w:ascii="Arial" w:eastAsia="Times New Roman" w:hAnsi="Arial" w:cs="Arial"/>
          <w:color w:val="323232"/>
          <w:sz w:val="24"/>
          <w:szCs w:val="24"/>
        </w:rPr>
      </w:pPr>
      <w:r>
        <w:rPr>
          <w:rFonts w:ascii="Arial" w:eastAsia="Times New Roman" w:hAnsi="Arial" w:cs="Arial"/>
          <w:color w:val="323232"/>
          <w:sz w:val="24"/>
          <w:szCs w:val="24"/>
        </w:rPr>
        <w:t>na rachunek bankowy Urzędu Miasta Opola – 03 1160 2202 0000 0002 1515 3249 Bank Millennium S.A.</w:t>
      </w:r>
    </w:p>
    <w:p w:rsidR="00813D39" w:rsidRDefault="00813D39" w:rsidP="00813D39">
      <w:pPr>
        <w:shd w:val="clear" w:color="auto" w:fill="FFFFFF"/>
        <w:spacing w:after="0" w:line="360" w:lineRule="auto"/>
        <w:rPr>
          <w:rFonts w:ascii="Arial" w:eastAsia="Times New Roman" w:hAnsi="Arial" w:cs="Arial"/>
          <w:color w:val="323232"/>
          <w:sz w:val="24"/>
          <w:szCs w:val="24"/>
        </w:rPr>
      </w:pPr>
      <w:r>
        <w:rPr>
          <w:rFonts w:ascii="Arial" w:eastAsia="Times New Roman" w:hAnsi="Arial" w:cs="Arial"/>
          <w:b/>
          <w:bCs/>
          <w:color w:val="323232"/>
          <w:sz w:val="24"/>
          <w:szCs w:val="24"/>
        </w:rPr>
        <w:lastRenderedPageBreak/>
        <w:t>2. Opłata za kartę pobytu – 50 zł –</w:t>
      </w:r>
      <w:r>
        <w:rPr>
          <w:rFonts w:ascii="Arial" w:eastAsia="Times New Roman" w:hAnsi="Arial" w:cs="Arial"/>
          <w:color w:val="323232"/>
          <w:sz w:val="24"/>
          <w:szCs w:val="24"/>
        </w:rPr>
        <w:t> w  momencie odbioru decyzji pozytywnej.</w:t>
      </w:r>
    </w:p>
    <w:p w:rsidR="00813D39" w:rsidRDefault="00813D39" w:rsidP="00813D39">
      <w:pPr>
        <w:shd w:val="clear" w:color="auto" w:fill="FFFFFF"/>
        <w:spacing w:after="0" w:line="360" w:lineRule="auto"/>
        <w:rPr>
          <w:rFonts w:ascii="Arial" w:eastAsia="Times New Roman" w:hAnsi="Arial" w:cs="Arial"/>
          <w:color w:val="323232"/>
          <w:sz w:val="24"/>
          <w:szCs w:val="24"/>
        </w:rPr>
      </w:pPr>
      <w:r>
        <w:rPr>
          <w:rFonts w:ascii="Arial" w:eastAsia="Times New Roman" w:hAnsi="Arial" w:cs="Arial"/>
          <w:b/>
          <w:bCs/>
          <w:color w:val="323232"/>
          <w:sz w:val="24"/>
          <w:szCs w:val="24"/>
        </w:rPr>
        <w:t>Tytułem:</w:t>
      </w:r>
      <w:r>
        <w:rPr>
          <w:rFonts w:ascii="Arial" w:eastAsia="Times New Roman" w:hAnsi="Arial" w:cs="Arial"/>
          <w:color w:val="323232"/>
          <w:sz w:val="24"/>
          <w:szCs w:val="24"/>
        </w:rPr>
        <w:t> za kartę pobytu.</w:t>
      </w:r>
    </w:p>
    <w:p w:rsidR="00813D39" w:rsidRDefault="00813D39" w:rsidP="00813D39">
      <w:pPr>
        <w:shd w:val="clear" w:color="auto" w:fill="FFFFFF"/>
        <w:spacing w:after="0" w:line="360" w:lineRule="auto"/>
        <w:rPr>
          <w:rFonts w:ascii="Arial" w:eastAsia="Times New Roman" w:hAnsi="Arial" w:cs="Arial"/>
          <w:color w:val="323232"/>
          <w:sz w:val="24"/>
          <w:szCs w:val="24"/>
        </w:rPr>
      </w:pPr>
      <w:r>
        <w:rPr>
          <w:rFonts w:ascii="Arial" w:eastAsia="Times New Roman" w:hAnsi="Arial" w:cs="Arial"/>
          <w:color w:val="323232"/>
          <w:sz w:val="24"/>
          <w:szCs w:val="24"/>
        </w:rPr>
        <w:t>Opłatę można uiszczać:</w:t>
      </w:r>
    </w:p>
    <w:p w:rsidR="00813D39" w:rsidRDefault="00813D39" w:rsidP="00813D39">
      <w:pPr>
        <w:numPr>
          <w:ilvl w:val="0"/>
          <w:numId w:val="13"/>
        </w:numPr>
        <w:shd w:val="clear" w:color="auto" w:fill="FFFFFF"/>
        <w:spacing w:after="0" w:line="360" w:lineRule="auto"/>
        <w:ind w:left="1440"/>
        <w:rPr>
          <w:rFonts w:ascii="Arial" w:eastAsia="Times New Roman" w:hAnsi="Arial" w:cs="Arial"/>
          <w:color w:val="323232"/>
          <w:sz w:val="24"/>
          <w:szCs w:val="24"/>
        </w:rPr>
      </w:pPr>
      <w:r>
        <w:rPr>
          <w:rFonts w:ascii="Arial" w:eastAsia="Times New Roman" w:hAnsi="Arial" w:cs="Arial"/>
          <w:color w:val="323232"/>
          <w:sz w:val="24"/>
          <w:szCs w:val="24"/>
        </w:rPr>
        <w:t>w kasie Opolskiego Urzędu Wojewódzkiego (ul. Piastowska 14, pok. 36) od poniedziałku do piątku w godzinach 9:00-14:00,</w:t>
      </w:r>
    </w:p>
    <w:p w:rsidR="00813D39" w:rsidRDefault="00813D39" w:rsidP="00813D39">
      <w:pPr>
        <w:shd w:val="clear" w:color="auto" w:fill="FFFFFF"/>
        <w:spacing w:after="0" w:line="360" w:lineRule="auto"/>
        <w:textAlignment w:val="baseline"/>
        <w:rPr>
          <w:rFonts w:ascii="Arial" w:eastAsia="Times New Roman" w:hAnsi="Arial" w:cs="Arial"/>
          <w:color w:val="323232"/>
          <w:sz w:val="24"/>
          <w:szCs w:val="24"/>
        </w:rPr>
      </w:pPr>
      <w:r>
        <w:rPr>
          <w:rFonts w:ascii="Arial" w:eastAsia="Times New Roman" w:hAnsi="Arial" w:cs="Arial"/>
          <w:color w:val="323232"/>
          <w:sz w:val="24"/>
          <w:szCs w:val="24"/>
        </w:rPr>
        <w:t>na rachunek bankowy Wojewody Opolskiego - 22 1010 1401 0006 9322 3100 0000 - NBP Oddział Opole</w:t>
      </w:r>
      <w:r w:rsidR="001E3007">
        <w:rPr>
          <w:rFonts w:ascii="Arial" w:eastAsia="Times New Roman" w:hAnsi="Arial" w:cs="Arial"/>
          <w:color w:val="323232"/>
          <w:sz w:val="24"/>
          <w:szCs w:val="24"/>
        </w:rPr>
        <w:br/>
      </w:r>
    </w:p>
    <w:p w:rsidR="00424CF5" w:rsidRDefault="00424CF5" w:rsidP="00424CF5">
      <w:pPr>
        <w:spacing w:after="216" w:line="360" w:lineRule="auto"/>
        <w:rPr>
          <w:rFonts w:ascii="Arial" w:hAnsi="Arial" w:cs="Arial"/>
          <w:sz w:val="24"/>
          <w:szCs w:val="24"/>
        </w:rPr>
      </w:pPr>
      <w:r>
        <w:rPr>
          <w:rFonts w:ascii="Arial" w:hAnsi="Arial" w:cs="Arial"/>
          <w:b/>
          <w:sz w:val="24"/>
          <w:szCs w:val="24"/>
        </w:rPr>
        <w:t xml:space="preserve">MIEJSCE SKŁADANIA WNIOSKU: </w:t>
      </w:r>
      <w:r>
        <w:rPr>
          <w:rFonts w:ascii="Arial" w:hAnsi="Arial" w:cs="Arial"/>
          <w:b/>
          <w:sz w:val="24"/>
          <w:szCs w:val="24"/>
        </w:rPr>
        <w:br/>
        <w:t xml:space="preserve">Opolski Urząd Wojewódzki </w:t>
      </w:r>
      <w:r>
        <w:rPr>
          <w:rFonts w:ascii="Arial" w:hAnsi="Arial" w:cs="Arial"/>
          <w:sz w:val="24"/>
          <w:szCs w:val="24"/>
        </w:rPr>
        <w:t xml:space="preserve"> </w:t>
      </w:r>
      <w:r>
        <w:rPr>
          <w:rFonts w:ascii="Arial" w:hAnsi="Arial" w:cs="Arial"/>
          <w:sz w:val="24"/>
          <w:szCs w:val="24"/>
        </w:rPr>
        <w:br/>
      </w:r>
      <w:r>
        <w:rPr>
          <w:rFonts w:ascii="Arial" w:hAnsi="Arial" w:cs="Arial"/>
          <w:b/>
          <w:sz w:val="24"/>
          <w:szCs w:val="24"/>
        </w:rPr>
        <w:t>Wydział Spraw Obywatelskich i Cudzoziemców</w:t>
      </w:r>
      <w:r>
        <w:rPr>
          <w:rFonts w:ascii="Arial" w:hAnsi="Arial" w:cs="Arial"/>
          <w:b/>
          <w:sz w:val="24"/>
          <w:szCs w:val="24"/>
        </w:rPr>
        <w:br/>
        <w:t>Oddział ds. Cudzoziemców (Centrum Obsługi Cudzoziemca)</w:t>
      </w:r>
    </w:p>
    <w:p w:rsidR="00424CF5" w:rsidRDefault="00424CF5" w:rsidP="00424CF5">
      <w:pPr>
        <w:pStyle w:val="NormalnyWeb"/>
        <w:spacing w:before="0" w:beforeAutospacing="0" w:after="0" w:afterAutospacing="0" w:line="360" w:lineRule="auto"/>
        <w:rPr>
          <w:rFonts w:ascii="Arial" w:hAnsi="Arial" w:cs="Arial"/>
        </w:rPr>
      </w:pPr>
      <w:r>
        <w:rPr>
          <w:rFonts w:ascii="Arial" w:hAnsi="Arial" w:cs="Arial"/>
        </w:rPr>
        <w:t>telefon: </w:t>
      </w:r>
      <w:r>
        <w:rPr>
          <w:rStyle w:val="Pogrubienie"/>
          <w:rFonts w:ascii="Arial" w:hAnsi="Arial" w:cs="Arial"/>
        </w:rPr>
        <w:t>77 45-24-607, 77 45-24-610, 77 45-24-691, 77 45-24-126</w:t>
      </w:r>
    </w:p>
    <w:p w:rsidR="00424CF5" w:rsidRDefault="00424CF5" w:rsidP="00424CF5">
      <w:pPr>
        <w:pStyle w:val="NormalnyWeb"/>
        <w:spacing w:before="0" w:beforeAutospacing="0" w:after="0" w:afterAutospacing="0" w:line="360" w:lineRule="auto"/>
        <w:rPr>
          <w:rFonts w:ascii="Arial" w:hAnsi="Arial" w:cs="Arial"/>
        </w:rPr>
      </w:pPr>
      <w:r>
        <w:rPr>
          <w:rStyle w:val="Pogrubienie"/>
          <w:rFonts w:ascii="Arial" w:hAnsi="Arial" w:cs="Arial"/>
        </w:rPr>
        <w:t>Godziny przyjęć klientów:</w:t>
      </w:r>
    </w:p>
    <w:p w:rsidR="00424CF5" w:rsidRDefault="00424CF5" w:rsidP="00424CF5">
      <w:pPr>
        <w:pStyle w:val="NormalnyWeb"/>
        <w:spacing w:before="0" w:beforeAutospacing="0" w:after="0" w:afterAutospacing="0" w:line="360" w:lineRule="auto"/>
        <w:rPr>
          <w:rFonts w:ascii="Arial" w:hAnsi="Arial" w:cs="Arial"/>
        </w:rPr>
      </w:pPr>
      <w:r>
        <w:rPr>
          <w:rFonts w:ascii="Arial" w:hAnsi="Arial" w:cs="Arial"/>
        </w:rPr>
        <w:t>poniedziałek od 7:45 do 16:30</w:t>
      </w:r>
    </w:p>
    <w:p w:rsidR="00424CF5" w:rsidRDefault="00424CF5" w:rsidP="00424CF5">
      <w:pPr>
        <w:pStyle w:val="NormalnyWeb"/>
        <w:spacing w:before="0" w:beforeAutospacing="0" w:after="0" w:afterAutospacing="0" w:line="480" w:lineRule="auto"/>
        <w:rPr>
          <w:rFonts w:ascii="Arial" w:hAnsi="Arial" w:cs="Arial"/>
        </w:rPr>
      </w:pPr>
      <w:r>
        <w:rPr>
          <w:rFonts w:ascii="Arial" w:hAnsi="Arial" w:cs="Arial"/>
        </w:rPr>
        <w:t>od wtorku do piątku od 7:45 do 15:00</w:t>
      </w:r>
    </w:p>
    <w:p w:rsidR="00424CF5" w:rsidRDefault="00424CF5" w:rsidP="00424CF5">
      <w:pPr>
        <w:pStyle w:val="NormalnyWeb"/>
        <w:shd w:val="clear" w:color="auto" w:fill="FFFFFF" w:themeFill="background1"/>
        <w:spacing w:before="0" w:beforeAutospacing="0" w:after="0" w:afterAutospacing="0" w:line="480" w:lineRule="auto"/>
        <w:rPr>
          <w:rFonts w:ascii="Arial" w:hAnsi="Arial" w:cs="Arial"/>
          <w:b/>
        </w:rPr>
      </w:pPr>
      <w:r>
        <w:rPr>
          <w:rFonts w:ascii="Arial" w:hAnsi="Arial" w:cs="Arial"/>
          <w:b/>
        </w:rPr>
        <w:t>Kompletny wniosek można złożyć wyłącznie podczas umówionej wizyty.</w:t>
      </w:r>
    </w:p>
    <w:p w:rsidR="00424CF5" w:rsidRDefault="00424CF5" w:rsidP="00424CF5">
      <w:pPr>
        <w:pStyle w:val="NormalnyWeb"/>
        <w:shd w:val="clear" w:color="auto" w:fill="FFFFFF" w:themeFill="background1"/>
        <w:spacing w:before="0" w:beforeAutospacing="0" w:after="0" w:afterAutospacing="0" w:line="360" w:lineRule="auto"/>
        <w:rPr>
          <w:rFonts w:ascii="Arial" w:hAnsi="Arial" w:cs="Arial"/>
        </w:rPr>
      </w:pPr>
      <w:r>
        <w:rPr>
          <w:rFonts w:ascii="Arial" w:hAnsi="Arial" w:cs="Arial"/>
          <w:b/>
        </w:rPr>
        <w:t>Rezerwacja wizyty</w:t>
      </w:r>
      <w:r>
        <w:rPr>
          <w:rFonts w:ascii="Arial" w:hAnsi="Arial" w:cs="Arial"/>
        </w:rPr>
        <w:t xml:space="preserve"> </w:t>
      </w:r>
      <w:r>
        <w:rPr>
          <w:rFonts w:ascii="Arial" w:hAnsi="Arial" w:cs="Arial"/>
          <w:color w:val="4F81BD" w:themeColor="accent1"/>
          <w:u w:val="single"/>
        </w:rPr>
        <w:t>https://bezkolejki.eu/ouw</w:t>
      </w:r>
    </w:p>
    <w:p w:rsidR="00424CF5" w:rsidRDefault="00424CF5" w:rsidP="00424CF5">
      <w:pPr>
        <w:spacing w:after="0" w:line="360" w:lineRule="auto"/>
        <w:textAlignment w:val="baseline"/>
        <w:rPr>
          <w:rFonts w:ascii="Arial" w:eastAsia="Times New Roman" w:hAnsi="Arial" w:cs="Arial"/>
          <w:b/>
          <w:bCs/>
          <w:color w:val="1B1B1B"/>
          <w:sz w:val="24"/>
          <w:szCs w:val="24"/>
          <w:lang w:eastAsia="pl-PL"/>
        </w:rPr>
      </w:pPr>
    </w:p>
    <w:p w:rsidR="00424CF5" w:rsidRDefault="00424CF5" w:rsidP="00424CF5">
      <w:pPr>
        <w:spacing w:after="0" w:line="360" w:lineRule="auto"/>
        <w:textAlignment w:val="baseline"/>
        <w:rPr>
          <w:rFonts w:ascii="Arial" w:eastAsia="Times New Roman" w:hAnsi="Arial" w:cs="Arial"/>
          <w:b/>
          <w:bCs/>
          <w:color w:val="1B1B1B"/>
          <w:sz w:val="24"/>
          <w:szCs w:val="24"/>
          <w:lang w:eastAsia="pl-PL"/>
        </w:rPr>
      </w:pPr>
    </w:p>
    <w:p w:rsidR="00424CF5" w:rsidRDefault="00424CF5" w:rsidP="00424CF5">
      <w:pPr>
        <w:spacing w:after="0" w:line="360" w:lineRule="auto"/>
        <w:textAlignment w:val="baseline"/>
        <w:rPr>
          <w:rFonts w:ascii="Arial" w:eastAsia="Times New Roman" w:hAnsi="Arial" w:cs="Arial"/>
          <w:b/>
          <w:bCs/>
          <w:color w:val="1B1B1B"/>
          <w:sz w:val="24"/>
          <w:szCs w:val="24"/>
          <w:lang w:eastAsia="pl-PL"/>
        </w:rPr>
      </w:pPr>
      <w:r>
        <w:rPr>
          <w:rFonts w:ascii="Arial" w:eastAsia="Times New Roman" w:hAnsi="Arial" w:cs="Arial"/>
          <w:b/>
          <w:bCs/>
          <w:color w:val="1B1B1B"/>
          <w:sz w:val="24"/>
          <w:szCs w:val="24"/>
          <w:lang w:eastAsia="pl-PL"/>
        </w:rPr>
        <w:t>OPŁATY</w:t>
      </w:r>
    </w:p>
    <w:p w:rsidR="00424CF5" w:rsidRDefault="00424CF5" w:rsidP="00424CF5">
      <w:pPr>
        <w:shd w:val="clear" w:color="auto" w:fill="FFFFFF"/>
        <w:spacing w:after="0" w:line="360" w:lineRule="auto"/>
        <w:rPr>
          <w:rFonts w:ascii="Arial" w:eastAsia="Times New Roman" w:hAnsi="Arial" w:cs="Arial"/>
          <w:color w:val="323232"/>
          <w:sz w:val="24"/>
          <w:szCs w:val="24"/>
        </w:rPr>
      </w:pPr>
      <w:r>
        <w:rPr>
          <w:rFonts w:ascii="Arial" w:eastAsia="Times New Roman" w:hAnsi="Arial" w:cs="Arial"/>
          <w:b/>
          <w:bCs/>
          <w:color w:val="323232"/>
          <w:sz w:val="24"/>
          <w:szCs w:val="24"/>
        </w:rPr>
        <w:t>1. Opłata skarbowa – 340 zł –</w:t>
      </w:r>
      <w:r>
        <w:rPr>
          <w:rFonts w:ascii="Arial" w:eastAsia="Times New Roman" w:hAnsi="Arial" w:cs="Arial"/>
          <w:color w:val="323232"/>
          <w:sz w:val="24"/>
          <w:szCs w:val="24"/>
        </w:rPr>
        <w:t xml:space="preserve"> w momencie złożenia wniosku na zezwolenie na </w:t>
      </w:r>
      <w:r>
        <w:rPr>
          <w:rFonts w:ascii="Arial" w:eastAsia="Times New Roman" w:hAnsi="Arial" w:cs="Arial"/>
          <w:b/>
          <w:color w:val="323232"/>
          <w:sz w:val="24"/>
          <w:szCs w:val="24"/>
        </w:rPr>
        <w:t>pobyt czasowy – inne okoliczności</w:t>
      </w:r>
    </w:p>
    <w:p w:rsidR="00424CF5" w:rsidRDefault="00424CF5" w:rsidP="00424CF5">
      <w:pPr>
        <w:shd w:val="clear" w:color="auto" w:fill="FFFFFF"/>
        <w:spacing w:after="0" w:line="360" w:lineRule="auto"/>
        <w:rPr>
          <w:rFonts w:ascii="Arial" w:eastAsia="Times New Roman" w:hAnsi="Arial" w:cs="Arial"/>
          <w:color w:val="323232"/>
          <w:sz w:val="24"/>
          <w:szCs w:val="24"/>
        </w:rPr>
      </w:pPr>
      <w:r>
        <w:rPr>
          <w:rFonts w:ascii="Arial" w:eastAsia="Times New Roman" w:hAnsi="Arial" w:cs="Arial"/>
          <w:b/>
          <w:bCs/>
          <w:color w:val="323232"/>
          <w:sz w:val="24"/>
          <w:szCs w:val="24"/>
        </w:rPr>
        <w:t>Tytułem:</w:t>
      </w:r>
      <w:r>
        <w:rPr>
          <w:rFonts w:ascii="Arial" w:eastAsia="Times New Roman" w:hAnsi="Arial" w:cs="Arial"/>
          <w:color w:val="323232"/>
          <w:sz w:val="24"/>
          <w:szCs w:val="24"/>
        </w:rPr>
        <w:t> zezwolenie na pobyt czasowy</w:t>
      </w:r>
    </w:p>
    <w:p w:rsidR="00424CF5" w:rsidRDefault="00424CF5" w:rsidP="00424CF5">
      <w:pPr>
        <w:shd w:val="clear" w:color="auto" w:fill="FFFFFF"/>
        <w:spacing w:after="0" w:line="360" w:lineRule="auto"/>
        <w:rPr>
          <w:rFonts w:ascii="Arial" w:eastAsia="Times New Roman" w:hAnsi="Arial" w:cs="Arial"/>
          <w:color w:val="323232"/>
          <w:sz w:val="24"/>
          <w:szCs w:val="24"/>
        </w:rPr>
      </w:pPr>
      <w:r>
        <w:rPr>
          <w:rFonts w:ascii="Arial" w:eastAsia="Times New Roman" w:hAnsi="Arial" w:cs="Arial"/>
          <w:color w:val="323232"/>
          <w:sz w:val="24"/>
          <w:szCs w:val="24"/>
        </w:rPr>
        <w:t>Opłatę można uiszczać:</w:t>
      </w:r>
    </w:p>
    <w:p w:rsidR="00424CF5" w:rsidRDefault="00424CF5" w:rsidP="00424CF5">
      <w:pPr>
        <w:numPr>
          <w:ilvl w:val="0"/>
          <w:numId w:val="14"/>
        </w:numPr>
        <w:shd w:val="clear" w:color="auto" w:fill="FFFFFF"/>
        <w:spacing w:after="0" w:line="360" w:lineRule="auto"/>
        <w:ind w:left="1440"/>
        <w:rPr>
          <w:rFonts w:ascii="Arial" w:eastAsia="Times New Roman" w:hAnsi="Arial" w:cs="Arial"/>
          <w:color w:val="323232"/>
          <w:sz w:val="24"/>
          <w:szCs w:val="24"/>
        </w:rPr>
      </w:pPr>
      <w:r>
        <w:rPr>
          <w:rFonts w:ascii="Arial" w:eastAsia="Times New Roman" w:hAnsi="Arial" w:cs="Arial"/>
          <w:color w:val="323232"/>
          <w:sz w:val="24"/>
          <w:szCs w:val="24"/>
        </w:rPr>
        <w:t>w kasie Urzędu Miasta Opola (Rynek – Ratusz) od poniedziałku do piątku w godzinach 8:00-14:30,</w:t>
      </w:r>
    </w:p>
    <w:p w:rsidR="00424CF5" w:rsidRDefault="00424CF5" w:rsidP="00424CF5">
      <w:pPr>
        <w:numPr>
          <w:ilvl w:val="0"/>
          <w:numId w:val="14"/>
        </w:numPr>
        <w:shd w:val="clear" w:color="auto" w:fill="FFFFFF"/>
        <w:spacing w:after="0" w:line="360" w:lineRule="auto"/>
        <w:ind w:left="1440"/>
        <w:rPr>
          <w:rFonts w:ascii="Arial" w:eastAsia="Times New Roman" w:hAnsi="Arial" w:cs="Arial"/>
          <w:color w:val="323232"/>
          <w:sz w:val="24"/>
          <w:szCs w:val="24"/>
        </w:rPr>
      </w:pPr>
      <w:r>
        <w:rPr>
          <w:rFonts w:ascii="Arial" w:eastAsia="Times New Roman" w:hAnsi="Arial" w:cs="Arial"/>
          <w:color w:val="323232"/>
          <w:sz w:val="24"/>
          <w:szCs w:val="24"/>
        </w:rPr>
        <w:t>w kasie Opolskiego Urzędu Wojewódzkiego (ul. Piastowska 14, pok. 36) od poniedziałku do piątku w godzinach 9:00-14:00,</w:t>
      </w:r>
    </w:p>
    <w:p w:rsidR="00424CF5" w:rsidRDefault="00424CF5" w:rsidP="00424CF5">
      <w:pPr>
        <w:numPr>
          <w:ilvl w:val="0"/>
          <w:numId w:val="14"/>
        </w:numPr>
        <w:shd w:val="clear" w:color="auto" w:fill="FFFFFF"/>
        <w:spacing w:after="0" w:line="360" w:lineRule="auto"/>
        <w:ind w:left="1440"/>
        <w:rPr>
          <w:rFonts w:ascii="Arial" w:eastAsia="Times New Roman" w:hAnsi="Arial" w:cs="Arial"/>
          <w:color w:val="323232"/>
          <w:sz w:val="24"/>
          <w:szCs w:val="24"/>
        </w:rPr>
      </w:pPr>
      <w:r>
        <w:rPr>
          <w:rFonts w:ascii="Arial" w:eastAsia="Times New Roman" w:hAnsi="Arial" w:cs="Arial"/>
          <w:color w:val="323232"/>
          <w:sz w:val="24"/>
          <w:szCs w:val="24"/>
        </w:rPr>
        <w:lastRenderedPageBreak/>
        <w:t>na rachunek bankowy Urzędu Miasta Opola – 03 1160 2202 0000 0002 1515 3249 Bank Millennium S.A.</w:t>
      </w:r>
    </w:p>
    <w:p w:rsidR="00424CF5" w:rsidRDefault="00424CF5" w:rsidP="00424CF5">
      <w:pPr>
        <w:shd w:val="clear" w:color="auto" w:fill="FFFFFF"/>
        <w:spacing w:after="0" w:line="360" w:lineRule="auto"/>
        <w:rPr>
          <w:rFonts w:ascii="Arial" w:eastAsia="Times New Roman" w:hAnsi="Arial" w:cs="Arial"/>
          <w:color w:val="323232"/>
          <w:sz w:val="24"/>
          <w:szCs w:val="24"/>
        </w:rPr>
      </w:pPr>
      <w:r>
        <w:rPr>
          <w:rFonts w:ascii="Arial" w:eastAsia="Times New Roman" w:hAnsi="Arial" w:cs="Arial"/>
          <w:b/>
          <w:bCs/>
          <w:color w:val="323232"/>
          <w:sz w:val="24"/>
          <w:szCs w:val="24"/>
        </w:rPr>
        <w:t>2. Opłata za kartę pobytu – 50 zł –</w:t>
      </w:r>
      <w:r>
        <w:rPr>
          <w:rFonts w:ascii="Arial" w:eastAsia="Times New Roman" w:hAnsi="Arial" w:cs="Arial"/>
          <w:color w:val="323232"/>
          <w:sz w:val="24"/>
          <w:szCs w:val="24"/>
        </w:rPr>
        <w:t> w  momencie odbioru decyzji pozytywnej.</w:t>
      </w:r>
    </w:p>
    <w:p w:rsidR="00424CF5" w:rsidRDefault="00424CF5" w:rsidP="00424CF5">
      <w:pPr>
        <w:shd w:val="clear" w:color="auto" w:fill="FFFFFF"/>
        <w:spacing w:after="0" w:line="360" w:lineRule="auto"/>
        <w:rPr>
          <w:rFonts w:ascii="Arial" w:eastAsia="Times New Roman" w:hAnsi="Arial" w:cs="Arial"/>
          <w:color w:val="323232"/>
          <w:sz w:val="24"/>
          <w:szCs w:val="24"/>
        </w:rPr>
      </w:pPr>
      <w:r>
        <w:rPr>
          <w:rFonts w:ascii="Arial" w:eastAsia="Times New Roman" w:hAnsi="Arial" w:cs="Arial"/>
          <w:b/>
          <w:bCs/>
          <w:color w:val="323232"/>
          <w:sz w:val="24"/>
          <w:szCs w:val="24"/>
        </w:rPr>
        <w:t>Tytułem:</w:t>
      </w:r>
      <w:r>
        <w:rPr>
          <w:rFonts w:ascii="Arial" w:eastAsia="Times New Roman" w:hAnsi="Arial" w:cs="Arial"/>
          <w:color w:val="323232"/>
          <w:sz w:val="24"/>
          <w:szCs w:val="24"/>
        </w:rPr>
        <w:t> za kartę pobytu.</w:t>
      </w:r>
    </w:p>
    <w:p w:rsidR="00424CF5" w:rsidRDefault="00424CF5" w:rsidP="00424CF5">
      <w:pPr>
        <w:shd w:val="clear" w:color="auto" w:fill="FFFFFF"/>
        <w:spacing w:after="0" w:line="360" w:lineRule="auto"/>
        <w:rPr>
          <w:rFonts w:ascii="Arial" w:eastAsia="Times New Roman" w:hAnsi="Arial" w:cs="Arial"/>
          <w:color w:val="323232"/>
          <w:sz w:val="24"/>
          <w:szCs w:val="24"/>
        </w:rPr>
      </w:pPr>
      <w:r>
        <w:rPr>
          <w:rFonts w:ascii="Arial" w:eastAsia="Times New Roman" w:hAnsi="Arial" w:cs="Arial"/>
          <w:color w:val="323232"/>
          <w:sz w:val="24"/>
          <w:szCs w:val="24"/>
        </w:rPr>
        <w:t>Opłatę można uiszczać:</w:t>
      </w:r>
    </w:p>
    <w:p w:rsidR="00424CF5" w:rsidRDefault="00424CF5" w:rsidP="00424CF5">
      <w:pPr>
        <w:numPr>
          <w:ilvl w:val="0"/>
          <w:numId w:val="15"/>
        </w:numPr>
        <w:shd w:val="clear" w:color="auto" w:fill="FFFFFF"/>
        <w:spacing w:after="0" w:line="360" w:lineRule="auto"/>
        <w:ind w:left="1440"/>
        <w:rPr>
          <w:rFonts w:ascii="Arial" w:eastAsia="Times New Roman" w:hAnsi="Arial" w:cs="Arial"/>
          <w:color w:val="323232"/>
          <w:sz w:val="24"/>
          <w:szCs w:val="24"/>
        </w:rPr>
      </w:pPr>
      <w:r>
        <w:rPr>
          <w:rFonts w:ascii="Arial" w:eastAsia="Times New Roman" w:hAnsi="Arial" w:cs="Arial"/>
          <w:color w:val="323232"/>
          <w:sz w:val="24"/>
          <w:szCs w:val="24"/>
        </w:rPr>
        <w:t>w kasie Opolskiego Urzędu Wojewódzkiego (ul. Piastowska 14, pok. 36) od poniedziałku do piątku w godzinach 9:00-14:00,</w:t>
      </w:r>
    </w:p>
    <w:p w:rsidR="00424CF5" w:rsidRDefault="00424CF5" w:rsidP="00424CF5">
      <w:pPr>
        <w:numPr>
          <w:ilvl w:val="0"/>
          <w:numId w:val="15"/>
        </w:numPr>
        <w:shd w:val="clear" w:color="auto" w:fill="FFFFFF"/>
        <w:spacing w:after="0" w:line="360" w:lineRule="auto"/>
        <w:ind w:left="1440"/>
        <w:rPr>
          <w:rFonts w:ascii="Arial" w:eastAsia="Calibri" w:hAnsi="Arial" w:cs="Arial"/>
          <w:color w:val="000000"/>
          <w:sz w:val="24"/>
          <w:szCs w:val="24"/>
        </w:rPr>
      </w:pPr>
      <w:r>
        <w:rPr>
          <w:rFonts w:ascii="Arial" w:eastAsia="Times New Roman" w:hAnsi="Arial" w:cs="Arial"/>
          <w:color w:val="323232"/>
          <w:sz w:val="24"/>
          <w:szCs w:val="24"/>
        </w:rPr>
        <w:t>na rachunek bankowy Wojewody Opolskiego - 22 1010 1401 0006 9322 3100 0000 - NBP Oddział Opole.</w:t>
      </w:r>
    </w:p>
    <w:p w:rsidR="00424CF5" w:rsidRDefault="00424CF5" w:rsidP="00424CF5">
      <w:pPr>
        <w:spacing w:after="0" w:line="360" w:lineRule="auto"/>
        <w:textAlignment w:val="baseline"/>
        <w:rPr>
          <w:rFonts w:ascii="Arial" w:eastAsia="Times New Roman" w:hAnsi="Arial" w:cs="Arial"/>
          <w:color w:val="1B1B1B"/>
          <w:sz w:val="24"/>
          <w:szCs w:val="24"/>
          <w:lang w:eastAsia="pl-PL"/>
        </w:rPr>
      </w:pPr>
    </w:p>
    <w:p w:rsidR="00424CF5" w:rsidRDefault="00424CF5" w:rsidP="00424CF5">
      <w:pPr>
        <w:shd w:val="clear" w:color="auto" w:fill="FFFFFF"/>
        <w:spacing w:after="0" w:line="360" w:lineRule="auto"/>
        <w:rPr>
          <w:rFonts w:ascii="Arial" w:hAnsi="Arial" w:cs="Arial"/>
          <w:b/>
          <w:sz w:val="24"/>
          <w:szCs w:val="24"/>
        </w:rPr>
      </w:pPr>
      <w:r>
        <w:rPr>
          <w:rFonts w:ascii="Arial" w:eastAsia="Times New Roman" w:hAnsi="Arial" w:cs="Arial"/>
          <w:color w:val="1B1B1B"/>
          <w:sz w:val="24"/>
          <w:szCs w:val="24"/>
          <w:lang w:eastAsia="pl-PL"/>
        </w:rPr>
        <w:t> </w:t>
      </w:r>
      <w:r>
        <w:rPr>
          <w:rFonts w:ascii="Arial" w:hAnsi="Arial" w:cs="Arial"/>
          <w:b/>
          <w:sz w:val="24"/>
          <w:szCs w:val="24"/>
        </w:rPr>
        <w:t>CZAS ZAŁATWIENIA SPRAWY:</w:t>
      </w:r>
      <w:r>
        <w:rPr>
          <w:rFonts w:ascii="Arial" w:hAnsi="Arial" w:cs="Arial"/>
          <w:b/>
          <w:sz w:val="24"/>
          <w:szCs w:val="24"/>
        </w:rPr>
        <w:br/>
      </w:r>
      <w:r>
        <w:rPr>
          <w:rFonts w:ascii="Arial" w:hAnsi="Arial" w:cs="Arial"/>
          <w:sz w:val="24"/>
          <w:szCs w:val="24"/>
        </w:rPr>
        <w:t xml:space="preserve"> W związku obowiązkiem wystąpienia o informacje do komendanta oddziału Straży Granicznej, komendanta wojewódzkiego Policji, Szefa Agencji Bezpieczeństwa Wewnętrznego, a w razie potrzeby także konsula lub innych organów, czy wjazd cudzoziemca na terytorium Rzeczypospolitej Polskiej i jego pobyt na tym terytorium mogą stanowić zagrożenie dla obronności lub bezpieczeństwa państwa lub ochrony bezpieczeństwa i porządku publicznego, którzy mają obowiązek udzielić ww. informacji w ciągu 30 dni od otrzymania wystąpienia, </w:t>
      </w:r>
      <w:r>
        <w:rPr>
          <w:rFonts w:ascii="Arial" w:hAnsi="Arial" w:cs="Arial"/>
          <w:b/>
          <w:sz w:val="24"/>
          <w:szCs w:val="24"/>
        </w:rPr>
        <w:t xml:space="preserve">wydanie decyzji o udzieleniu zezwolenia nastąpi po upływie około 3 miesięcy od dnia wszczęcia postępowania. </w:t>
      </w:r>
    </w:p>
    <w:p w:rsidR="00424CF5" w:rsidRDefault="00424CF5" w:rsidP="00424CF5">
      <w:pPr>
        <w:spacing w:line="360" w:lineRule="auto"/>
        <w:ind w:left="-5"/>
        <w:rPr>
          <w:rFonts w:ascii="Arial" w:hAnsi="Arial" w:cs="Arial"/>
          <w:sz w:val="24"/>
          <w:szCs w:val="24"/>
        </w:rPr>
      </w:pPr>
      <w:r w:rsidRPr="00937794">
        <w:rPr>
          <w:rFonts w:ascii="Arial" w:eastAsia="Times New Roman" w:hAnsi="Arial" w:cs="Arial"/>
          <w:color w:val="1B1B1B"/>
          <w:sz w:val="24"/>
          <w:szCs w:val="24"/>
          <w:lang w:eastAsia="pl-PL"/>
        </w:rPr>
        <w:t>Czas oczekiwania na wydanie decyzji w sprawie zezwolenia na pobyt wynika z przepisów Kodeksu Postępowania Administracyjnego oraz Ustawy o cudzoziemcach i zależy od indywidualnych okoliczności sprawy</w:t>
      </w:r>
    </w:p>
    <w:p w:rsidR="00424CF5" w:rsidRDefault="00424CF5" w:rsidP="00424CF5">
      <w:pPr>
        <w:spacing w:line="360" w:lineRule="auto"/>
        <w:rPr>
          <w:rFonts w:ascii="Arial" w:hAnsi="Arial" w:cs="Arial"/>
          <w:sz w:val="24"/>
          <w:szCs w:val="24"/>
        </w:rPr>
      </w:pPr>
    </w:p>
    <w:p w:rsidR="00424CF5" w:rsidRDefault="00424CF5" w:rsidP="00424CF5">
      <w:pPr>
        <w:spacing w:line="360" w:lineRule="auto"/>
        <w:rPr>
          <w:rFonts w:ascii="Arial" w:hAnsi="Arial" w:cs="Arial"/>
          <w:sz w:val="24"/>
          <w:szCs w:val="24"/>
        </w:rPr>
      </w:pPr>
      <w:r>
        <w:rPr>
          <w:rFonts w:ascii="Arial" w:hAnsi="Arial" w:cs="Arial"/>
          <w:b/>
          <w:sz w:val="24"/>
          <w:szCs w:val="24"/>
        </w:rPr>
        <w:t>PODSTAWA PRAWNA:</w:t>
      </w:r>
      <w:r>
        <w:rPr>
          <w:rFonts w:ascii="Arial" w:hAnsi="Arial" w:cs="Arial"/>
          <w:sz w:val="24"/>
          <w:szCs w:val="24"/>
        </w:rPr>
        <w:t xml:space="preserve"> </w:t>
      </w:r>
      <w:r>
        <w:rPr>
          <w:rFonts w:ascii="Arial" w:hAnsi="Arial" w:cs="Arial"/>
          <w:sz w:val="24"/>
          <w:szCs w:val="24"/>
        </w:rPr>
        <w:br/>
        <w:t xml:space="preserve">Ustawa z dnia 12 grudnia 2013 r. o cudzoziemcach (tj. Dz.U. z 2020 poz. 35) wraz </w:t>
      </w:r>
      <w:r>
        <w:rPr>
          <w:rFonts w:ascii="Arial" w:hAnsi="Arial" w:cs="Arial"/>
          <w:sz w:val="24"/>
          <w:szCs w:val="24"/>
        </w:rPr>
        <w:br/>
        <w:t>z aktami wykonawczymi.</w:t>
      </w:r>
    </w:p>
    <w:p w:rsidR="00813D39" w:rsidRDefault="00813D39" w:rsidP="00813D39">
      <w:pPr>
        <w:shd w:val="clear" w:color="auto" w:fill="FFFFFF"/>
        <w:spacing w:after="0" w:line="360" w:lineRule="auto"/>
        <w:textAlignment w:val="baseline"/>
        <w:rPr>
          <w:rFonts w:ascii="Arial" w:eastAsia="Times New Roman" w:hAnsi="Arial" w:cs="Arial"/>
          <w:color w:val="323232"/>
          <w:sz w:val="24"/>
          <w:szCs w:val="24"/>
        </w:rPr>
      </w:pPr>
    </w:p>
    <w:p w:rsidR="00813D39" w:rsidRDefault="00813D39" w:rsidP="00813D39">
      <w:pPr>
        <w:shd w:val="clear" w:color="auto" w:fill="FFFFFF"/>
        <w:spacing w:after="0" w:line="360" w:lineRule="auto"/>
        <w:textAlignment w:val="baseline"/>
        <w:rPr>
          <w:rFonts w:ascii="Arial" w:eastAsia="Times New Roman" w:hAnsi="Arial" w:cs="Arial"/>
          <w:color w:val="1B1B1B"/>
          <w:sz w:val="24"/>
          <w:szCs w:val="24"/>
          <w:lang w:eastAsia="pl-PL"/>
        </w:rPr>
      </w:pPr>
    </w:p>
    <w:p w:rsidR="0061103D" w:rsidRPr="00937794" w:rsidRDefault="0061103D" w:rsidP="00937794">
      <w:pPr>
        <w:spacing w:line="360" w:lineRule="auto"/>
        <w:rPr>
          <w:rFonts w:ascii="Arial" w:hAnsi="Arial" w:cs="Arial"/>
          <w:sz w:val="24"/>
          <w:szCs w:val="24"/>
        </w:rPr>
      </w:pPr>
    </w:p>
    <w:sectPr w:rsidR="0061103D" w:rsidRPr="00937794" w:rsidSect="00F4742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DDD" w:rsidRDefault="00581DDD" w:rsidP="00937794">
      <w:pPr>
        <w:spacing w:after="0" w:line="240" w:lineRule="auto"/>
      </w:pPr>
      <w:r>
        <w:separator/>
      </w:r>
    </w:p>
  </w:endnote>
  <w:endnote w:type="continuationSeparator" w:id="0">
    <w:p w:rsidR="00581DDD" w:rsidRDefault="00581DDD" w:rsidP="00937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DDD" w:rsidRDefault="00581DDD" w:rsidP="00937794">
      <w:pPr>
        <w:spacing w:after="0" w:line="240" w:lineRule="auto"/>
      </w:pPr>
      <w:r>
        <w:separator/>
      </w:r>
    </w:p>
  </w:footnote>
  <w:footnote w:type="continuationSeparator" w:id="0">
    <w:p w:rsidR="00581DDD" w:rsidRDefault="00581DDD" w:rsidP="009377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794" w:rsidRPr="00937794" w:rsidRDefault="00937794" w:rsidP="00937794">
    <w:pPr>
      <w:spacing w:after="5" w:line="232" w:lineRule="auto"/>
      <w:ind w:right="1"/>
      <w:rPr>
        <w:rFonts w:ascii="Arial" w:hAnsi="Arial" w:cs="Arial"/>
        <w:sz w:val="20"/>
        <w:szCs w:val="20"/>
      </w:rPr>
    </w:pPr>
    <w:r w:rsidRPr="00937794">
      <w:rPr>
        <w:rFonts w:ascii="Arial" w:hAnsi="Arial" w:cs="Arial"/>
        <w:sz w:val="20"/>
        <w:szCs w:val="20"/>
      </w:rPr>
      <w:t>Niniejsza informacja nie stanowi źródła prawa. Autorzy dołożyli należytej staranności, aby była ona zgodna z obowiązującymi regulacjami prawnymi. Należy jednak pamiętać, że dotyczy ona typowych, mogących często występować przypadków i może nie w pełni odnosić się do poszczególnych spraw. Liczba i rodzaj dokumentów, których mogą żądać organy administracji w toku postępowania mogą różnić się do podanych w zależności od konkretnej sprawy. W razie jakichkolwiek wątpliwości należy skontaktować się z organem właściwym do rozpoznania indywidualnej sprawy względnie zapoznać się z przepisami prawa samodzielnie.</w:t>
    </w:r>
  </w:p>
  <w:p w:rsidR="00937794" w:rsidRPr="00937794" w:rsidRDefault="00937794">
    <w:pPr>
      <w:pStyle w:val="Nagwek"/>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47511"/>
    <w:multiLevelType w:val="multilevel"/>
    <w:tmpl w:val="B4E2B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CE3E26"/>
    <w:multiLevelType w:val="multilevel"/>
    <w:tmpl w:val="CBAAD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F97DCA"/>
    <w:multiLevelType w:val="multilevel"/>
    <w:tmpl w:val="F60CA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8E44177"/>
    <w:multiLevelType w:val="multilevel"/>
    <w:tmpl w:val="4ED84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25758CA"/>
    <w:multiLevelType w:val="multilevel"/>
    <w:tmpl w:val="1D165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3CC4040"/>
    <w:multiLevelType w:val="multilevel"/>
    <w:tmpl w:val="3170D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8A40D8F"/>
    <w:multiLevelType w:val="multilevel"/>
    <w:tmpl w:val="A726F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A5E067A"/>
    <w:multiLevelType w:val="multilevel"/>
    <w:tmpl w:val="445AA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25059B4"/>
    <w:multiLevelType w:val="multilevel"/>
    <w:tmpl w:val="15BC4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2F059B5"/>
    <w:multiLevelType w:val="multilevel"/>
    <w:tmpl w:val="6BDC4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113A7A"/>
    <w:multiLevelType w:val="multilevel"/>
    <w:tmpl w:val="0E56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14A3F04"/>
    <w:multiLevelType w:val="multilevel"/>
    <w:tmpl w:val="8616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C2F407A"/>
    <w:multiLevelType w:val="multilevel"/>
    <w:tmpl w:val="8CC62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 w:numId="5">
    <w:abstractNumId w:val="11"/>
  </w:num>
  <w:num w:numId="6">
    <w:abstractNumId w:val="4"/>
  </w:num>
  <w:num w:numId="7">
    <w:abstractNumId w:val="6"/>
  </w:num>
  <w:num w:numId="8">
    <w:abstractNumId w:val="8"/>
  </w:num>
  <w:num w:numId="9">
    <w:abstractNumId w:val="10"/>
  </w:num>
  <w:num w:numId="10">
    <w:abstractNumId w:val="9"/>
  </w:num>
  <w:num w:numId="11">
    <w:abstractNumId w:val="7"/>
  </w:num>
  <w:num w:numId="12">
    <w:abstractNumId w:val="5"/>
  </w:num>
  <w:num w:numId="13">
    <w:abstractNumId w:val="12"/>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00B44"/>
    <w:rsid w:val="000637F8"/>
    <w:rsid w:val="001E3007"/>
    <w:rsid w:val="002E5338"/>
    <w:rsid w:val="002F775C"/>
    <w:rsid w:val="00424CF5"/>
    <w:rsid w:val="00440EB1"/>
    <w:rsid w:val="00550C9F"/>
    <w:rsid w:val="00581DDD"/>
    <w:rsid w:val="005E7C01"/>
    <w:rsid w:val="00600B44"/>
    <w:rsid w:val="0061103D"/>
    <w:rsid w:val="0068384F"/>
    <w:rsid w:val="00813D39"/>
    <w:rsid w:val="00937794"/>
    <w:rsid w:val="00966B94"/>
    <w:rsid w:val="00983CA1"/>
    <w:rsid w:val="00A51A04"/>
    <w:rsid w:val="00AA0841"/>
    <w:rsid w:val="00B420FC"/>
    <w:rsid w:val="00B57166"/>
    <w:rsid w:val="00C431F6"/>
    <w:rsid w:val="00F0159E"/>
    <w:rsid w:val="00F14A26"/>
    <w:rsid w:val="00F22EC6"/>
    <w:rsid w:val="00F43D1D"/>
    <w:rsid w:val="00F474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4742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937794"/>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937794"/>
  </w:style>
  <w:style w:type="paragraph" w:styleId="Stopka">
    <w:name w:val="footer"/>
    <w:basedOn w:val="Normalny"/>
    <w:link w:val="StopkaZnak"/>
    <w:uiPriority w:val="99"/>
    <w:semiHidden/>
    <w:unhideWhenUsed/>
    <w:rsid w:val="00937794"/>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937794"/>
  </w:style>
  <w:style w:type="paragraph" w:styleId="Akapitzlist">
    <w:name w:val="List Paragraph"/>
    <w:basedOn w:val="Normalny"/>
    <w:uiPriority w:val="34"/>
    <w:qFormat/>
    <w:rsid w:val="00813D39"/>
    <w:pPr>
      <w:ind w:left="720"/>
      <w:contextualSpacing/>
    </w:pPr>
  </w:style>
  <w:style w:type="paragraph" w:styleId="NormalnyWeb">
    <w:name w:val="Normal (Web)"/>
    <w:basedOn w:val="Normalny"/>
    <w:uiPriority w:val="99"/>
    <w:semiHidden/>
    <w:unhideWhenUsed/>
    <w:rsid w:val="00424CF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24CF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542654">
      <w:bodyDiv w:val="1"/>
      <w:marLeft w:val="0"/>
      <w:marRight w:val="0"/>
      <w:marTop w:val="0"/>
      <w:marBottom w:val="0"/>
      <w:divBdr>
        <w:top w:val="none" w:sz="0" w:space="0" w:color="auto"/>
        <w:left w:val="none" w:sz="0" w:space="0" w:color="auto"/>
        <w:bottom w:val="none" w:sz="0" w:space="0" w:color="auto"/>
        <w:right w:val="none" w:sz="0" w:space="0" w:color="auto"/>
      </w:divBdr>
    </w:div>
    <w:div w:id="2078824788">
      <w:bodyDiv w:val="1"/>
      <w:marLeft w:val="0"/>
      <w:marRight w:val="0"/>
      <w:marTop w:val="0"/>
      <w:marBottom w:val="0"/>
      <w:divBdr>
        <w:top w:val="none" w:sz="0" w:space="0" w:color="auto"/>
        <w:left w:val="none" w:sz="0" w:space="0" w:color="auto"/>
        <w:bottom w:val="none" w:sz="0" w:space="0" w:color="auto"/>
        <w:right w:val="none" w:sz="0" w:space="0" w:color="auto"/>
      </w:divBdr>
      <w:divsChild>
        <w:div w:id="531504854">
          <w:marLeft w:val="0"/>
          <w:marRight w:val="0"/>
          <w:marTop w:val="0"/>
          <w:marBottom w:val="0"/>
          <w:divBdr>
            <w:top w:val="none" w:sz="0" w:space="0" w:color="auto"/>
            <w:left w:val="none" w:sz="0" w:space="0" w:color="auto"/>
            <w:bottom w:val="none" w:sz="0" w:space="0" w:color="auto"/>
            <w:right w:val="none" w:sz="0" w:space="0" w:color="auto"/>
          </w:divBdr>
          <w:divsChild>
            <w:div w:id="668751135">
              <w:marLeft w:val="0"/>
              <w:marRight w:val="0"/>
              <w:marTop w:val="0"/>
              <w:marBottom w:val="0"/>
              <w:divBdr>
                <w:top w:val="none" w:sz="0" w:space="0" w:color="auto"/>
                <w:left w:val="none" w:sz="0" w:space="0" w:color="auto"/>
                <w:bottom w:val="none" w:sz="0" w:space="0" w:color="auto"/>
                <w:right w:val="none" w:sz="0" w:space="0" w:color="auto"/>
              </w:divBdr>
              <w:divsChild>
                <w:div w:id="491020139">
                  <w:marLeft w:val="0"/>
                  <w:marRight w:val="0"/>
                  <w:marTop w:val="0"/>
                  <w:marBottom w:val="0"/>
                  <w:divBdr>
                    <w:top w:val="none" w:sz="0" w:space="0" w:color="auto"/>
                    <w:left w:val="none" w:sz="0" w:space="0" w:color="auto"/>
                    <w:bottom w:val="none" w:sz="0" w:space="0" w:color="auto"/>
                    <w:right w:val="none" w:sz="0" w:space="0" w:color="auto"/>
                  </w:divBdr>
                  <w:divsChild>
                    <w:div w:id="9335166">
                      <w:marLeft w:val="0"/>
                      <w:marRight w:val="0"/>
                      <w:marTop w:val="0"/>
                      <w:marBottom w:val="0"/>
                      <w:divBdr>
                        <w:top w:val="none" w:sz="0" w:space="0" w:color="auto"/>
                        <w:left w:val="none" w:sz="0" w:space="0" w:color="auto"/>
                        <w:bottom w:val="none" w:sz="0" w:space="0" w:color="auto"/>
                        <w:right w:val="none" w:sz="0" w:space="0" w:color="auto"/>
                      </w:divBdr>
                      <w:divsChild>
                        <w:div w:id="1506360254">
                          <w:marLeft w:val="0"/>
                          <w:marRight w:val="0"/>
                          <w:marTop w:val="0"/>
                          <w:marBottom w:val="0"/>
                          <w:divBdr>
                            <w:top w:val="single" w:sz="6" w:space="4" w:color="CCCCCC"/>
                            <w:left w:val="single" w:sz="6" w:space="8" w:color="CCCCCC"/>
                            <w:bottom w:val="single" w:sz="6" w:space="4" w:color="CCCCCC"/>
                            <w:right w:val="single" w:sz="6" w:space="8" w:color="CCCCCC"/>
                          </w:divBdr>
                        </w:div>
                        <w:div w:id="770319623">
                          <w:marLeft w:val="0"/>
                          <w:marRight w:val="0"/>
                          <w:marTop w:val="0"/>
                          <w:marBottom w:val="0"/>
                          <w:divBdr>
                            <w:top w:val="single" w:sz="6" w:space="4" w:color="CCCCCC"/>
                            <w:left w:val="single" w:sz="6" w:space="8" w:color="CCCCCC"/>
                            <w:bottom w:val="single" w:sz="6" w:space="4" w:color="CCCCCC"/>
                            <w:right w:val="single" w:sz="6" w:space="8" w:color="CCCCCC"/>
                          </w:divBdr>
                        </w:div>
                        <w:div w:id="933320504">
                          <w:marLeft w:val="0"/>
                          <w:marRight w:val="0"/>
                          <w:marTop w:val="0"/>
                          <w:marBottom w:val="0"/>
                          <w:divBdr>
                            <w:top w:val="single" w:sz="6" w:space="4" w:color="CCCCCC"/>
                            <w:left w:val="single" w:sz="6" w:space="8" w:color="CCCCCC"/>
                            <w:bottom w:val="single" w:sz="6" w:space="4" w:color="CCCCCC"/>
                            <w:right w:val="single" w:sz="6" w:space="8" w:color="CCCCCC"/>
                          </w:divBdr>
                        </w:div>
                        <w:div w:id="324091389">
                          <w:marLeft w:val="0"/>
                          <w:marRight w:val="0"/>
                          <w:marTop w:val="0"/>
                          <w:marBottom w:val="0"/>
                          <w:divBdr>
                            <w:top w:val="single" w:sz="6" w:space="4" w:color="CCCCCC"/>
                            <w:left w:val="single" w:sz="6" w:space="8" w:color="CCCCCC"/>
                            <w:bottom w:val="single" w:sz="6" w:space="4" w:color="CCCCCC"/>
                            <w:right w:val="single" w:sz="6" w:space="8" w:color="CCCCCC"/>
                          </w:divBdr>
                        </w:div>
                        <w:div w:id="1183518509">
                          <w:marLeft w:val="0"/>
                          <w:marRight w:val="0"/>
                          <w:marTop w:val="0"/>
                          <w:marBottom w:val="0"/>
                          <w:divBdr>
                            <w:top w:val="none" w:sz="0" w:space="0" w:color="auto"/>
                            <w:left w:val="none" w:sz="0" w:space="0" w:color="auto"/>
                            <w:bottom w:val="none" w:sz="0" w:space="0" w:color="auto"/>
                            <w:right w:val="none" w:sz="0" w:space="0" w:color="auto"/>
                          </w:divBdr>
                        </w:div>
                        <w:div w:id="1183207877">
                          <w:marLeft w:val="0"/>
                          <w:marRight w:val="0"/>
                          <w:marTop w:val="0"/>
                          <w:marBottom w:val="0"/>
                          <w:divBdr>
                            <w:top w:val="none" w:sz="0" w:space="0" w:color="auto"/>
                            <w:left w:val="none" w:sz="0" w:space="0" w:color="auto"/>
                            <w:bottom w:val="none" w:sz="0" w:space="0" w:color="auto"/>
                            <w:right w:val="none" w:sz="0" w:space="0" w:color="auto"/>
                          </w:divBdr>
                        </w:div>
                        <w:div w:id="1718161826">
                          <w:marLeft w:val="0"/>
                          <w:marRight w:val="0"/>
                          <w:marTop w:val="0"/>
                          <w:marBottom w:val="0"/>
                          <w:divBdr>
                            <w:top w:val="single" w:sz="6" w:space="4" w:color="CCCCCC"/>
                            <w:left w:val="single" w:sz="6" w:space="8" w:color="CCCCCC"/>
                            <w:bottom w:val="single" w:sz="6" w:space="4" w:color="CCCCCC"/>
                            <w:right w:val="single" w:sz="6" w:space="8" w:color="CCCCCC"/>
                          </w:divBdr>
                        </w:div>
                        <w:div w:id="1902015403">
                          <w:marLeft w:val="0"/>
                          <w:marRight w:val="0"/>
                          <w:marTop w:val="0"/>
                          <w:marBottom w:val="0"/>
                          <w:divBdr>
                            <w:top w:val="single" w:sz="6" w:space="4" w:color="CCCCCC"/>
                            <w:left w:val="single" w:sz="6" w:space="8" w:color="CCCCCC"/>
                            <w:bottom w:val="single" w:sz="6" w:space="4" w:color="CCCCCC"/>
                            <w:right w:val="single" w:sz="6" w:space="8" w:color="CCCCCC"/>
                          </w:divBdr>
                        </w:div>
                      </w:divsChild>
                    </w:div>
                  </w:divsChild>
                </w:div>
              </w:divsChild>
            </w:div>
          </w:divsChild>
        </w:div>
      </w:divsChild>
    </w:div>
    <w:div w:id="213556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1291</Words>
  <Characters>7747</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OUW</Company>
  <LinksUpToDate>false</LinksUpToDate>
  <CharactersWithSpaces>9020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Radosz-Adamek</dc:creator>
  <cp:lastModifiedBy>Katarzyna Radosz-Adamek</cp:lastModifiedBy>
  <cp:revision>4</cp:revision>
  <dcterms:created xsi:type="dcterms:W3CDTF">2020-08-09T15:21:00Z</dcterms:created>
  <dcterms:modified xsi:type="dcterms:W3CDTF">2020-08-10T06:14:00Z</dcterms:modified>
</cp:coreProperties>
</file>