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1275"/>
        <w:gridCol w:w="1843"/>
        <w:gridCol w:w="851"/>
        <w:gridCol w:w="709"/>
        <w:gridCol w:w="425"/>
        <w:gridCol w:w="851"/>
        <w:gridCol w:w="283"/>
        <w:gridCol w:w="851"/>
        <w:gridCol w:w="141"/>
        <w:gridCol w:w="142"/>
        <w:gridCol w:w="1275"/>
        <w:gridCol w:w="1134"/>
        <w:gridCol w:w="709"/>
        <w:gridCol w:w="1418"/>
        <w:gridCol w:w="850"/>
        <w:gridCol w:w="2835"/>
      </w:tblGrid>
      <w:tr w:rsidR="00BA3DB7" w:rsidRPr="00BA3DB7" w:rsidTr="00155F59">
        <w:trPr>
          <w:gridAfter w:val="1"/>
          <w:wAfter w:w="2835" w:type="dxa"/>
          <w:trHeight w:val="255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Zleceniobiorcy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A3DB7" w:rsidRPr="00BA3DB7" w:rsidTr="00155F59">
        <w:trPr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A3D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Załącznik nr 3b</w:t>
            </w:r>
          </w:p>
        </w:tc>
      </w:tr>
      <w:tr w:rsidR="00BA3DB7" w:rsidRPr="00BA3DB7" w:rsidTr="00155F59">
        <w:trPr>
          <w:gridAfter w:val="1"/>
          <w:wAfter w:w="2835" w:type="dxa"/>
          <w:trHeight w:val="315"/>
        </w:trPr>
        <w:tc>
          <w:tcPr>
            <w:tcW w:w="13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3D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Końcowe rozliczenie </w:t>
            </w:r>
            <w:proofErr w:type="spellStart"/>
            <w:r w:rsidRPr="00BA3D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merytoryczno</w:t>
            </w:r>
            <w:proofErr w:type="spellEnd"/>
            <w:r w:rsidRPr="00BA3D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- finansowe z realizacji umowy – dot. środków bieżących (§ 4210) </w:t>
            </w:r>
          </w:p>
        </w:tc>
      </w:tr>
      <w:tr w:rsidR="00BA3DB7" w:rsidRPr="00BA3DB7" w:rsidTr="00155F59">
        <w:trPr>
          <w:gridAfter w:val="1"/>
          <w:wAfter w:w="2835" w:type="dxa"/>
          <w:trHeight w:val="255"/>
        </w:trPr>
        <w:tc>
          <w:tcPr>
            <w:tcW w:w="122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Programu: Program </w:t>
            </w: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polityki zdrowotnej służący wykonaniu programu kompleksowego wsparcia dla rodzin „Za życiem” na lata 2017-2021 </w:t>
            </w:r>
          </w:p>
          <w:p w:rsidR="00BA3DB7" w:rsidRPr="00BA3DB7" w:rsidRDefault="00BA3DB7" w:rsidP="00BA3D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zadania: </w:t>
            </w:r>
            <w:r w:rsidRPr="00BA3DB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odżywianie mlekiem kobiecym noworodków i niemowląt przez utworzenie sieci banków mleka kobiecego w 2018 roku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A3DB7" w:rsidRPr="00BA3DB7" w:rsidTr="00155F59">
        <w:trPr>
          <w:gridAfter w:val="8"/>
          <w:wAfter w:w="8504" w:type="dxa"/>
          <w:trHeight w:val="285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3DB7" w:rsidRPr="00BA3DB7" w:rsidRDefault="00BA3DB7" w:rsidP="00BA3D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Dotyczy umowy Nr:.........................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DB7" w:rsidRPr="00BA3DB7" w:rsidRDefault="00BA3DB7" w:rsidP="00BA3D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:rsidR="00BA3DB7" w:rsidRPr="00BA3DB7" w:rsidRDefault="00BA3DB7" w:rsidP="00BA3D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BA3DB7" w:rsidRPr="00BA3DB7" w:rsidRDefault="00BA3DB7" w:rsidP="00BA3D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A3DB7" w:rsidRPr="00BA3DB7" w:rsidTr="00155F59">
        <w:trPr>
          <w:gridAfter w:val="1"/>
          <w:wAfter w:w="2835" w:type="dxa"/>
          <w:trHeight w:val="285"/>
        </w:trPr>
        <w:tc>
          <w:tcPr>
            <w:tcW w:w="65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Wartość przyznanych środków </w:t>
            </w:r>
            <w:r w:rsidRPr="00BA3DB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§ 2 ust. 2</w:t>
            </w:r>
            <w:r w:rsidRPr="00BA3D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A3D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..................................................................zł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A3DB7" w:rsidRPr="00BA3DB7" w:rsidTr="00155F59">
        <w:trPr>
          <w:gridAfter w:val="1"/>
          <w:wAfter w:w="2835" w:type="dxa"/>
          <w:trHeight w:val="285"/>
        </w:trPr>
        <w:tc>
          <w:tcPr>
            <w:tcW w:w="7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Środki otrzymane z Ministerstwa Zdrowia .................................................................zł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A3DB7" w:rsidRPr="00BA3DB7" w:rsidTr="00155F59">
        <w:trPr>
          <w:gridAfter w:val="1"/>
          <w:wAfter w:w="2835" w:type="dxa"/>
          <w:trHeight w:val="285"/>
        </w:trPr>
        <w:tc>
          <w:tcPr>
            <w:tcW w:w="90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Środki wydatkowane (otrzymane z Ministerstwa Zdrowia) .......................................zł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A3DB7" w:rsidRPr="00BA3DB7" w:rsidTr="00155F59">
        <w:trPr>
          <w:gridAfter w:val="1"/>
          <w:wAfter w:w="2835" w:type="dxa"/>
          <w:trHeight w:val="300"/>
        </w:trPr>
        <w:tc>
          <w:tcPr>
            <w:tcW w:w="65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Środki podlegające zwrotowi: .......................................     Data zwrotu.............................zł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A3DB7" w:rsidRPr="00BA3DB7" w:rsidTr="00155F59">
        <w:trPr>
          <w:gridAfter w:val="1"/>
          <w:wAfter w:w="2835" w:type="dxa"/>
          <w:trHeight w:val="255"/>
        </w:trPr>
        <w:tc>
          <w:tcPr>
            <w:tcW w:w="5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BA3DB7" w:rsidRPr="00BA3DB7" w:rsidRDefault="00BA3DB7" w:rsidP="00BA3D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BA3DB7" w:rsidRPr="00BA3DB7" w:rsidRDefault="00BA3DB7" w:rsidP="00BA3D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-Siatka"/>
        <w:tblW w:w="14248" w:type="dxa"/>
        <w:tblLook w:val="04A0" w:firstRow="1" w:lastRow="0" w:firstColumn="1" w:lastColumn="0" w:noHBand="0" w:noVBand="1"/>
      </w:tblPr>
      <w:tblGrid>
        <w:gridCol w:w="457"/>
        <w:gridCol w:w="1710"/>
        <w:gridCol w:w="1259"/>
        <w:gridCol w:w="1456"/>
        <w:gridCol w:w="1425"/>
        <w:gridCol w:w="893"/>
        <w:gridCol w:w="995"/>
        <w:gridCol w:w="1295"/>
        <w:gridCol w:w="1276"/>
        <w:gridCol w:w="1271"/>
        <w:gridCol w:w="1079"/>
        <w:gridCol w:w="1132"/>
      </w:tblGrid>
      <w:tr w:rsidR="00BA3DB7" w:rsidRPr="00BA3DB7" w:rsidTr="00155F59">
        <w:trPr>
          <w:trHeight w:val="201"/>
        </w:trPr>
        <w:tc>
          <w:tcPr>
            <w:tcW w:w="432" w:type="dxa"/>
            <w:vMerge w:val="restart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Lp. </w:t>
            </w:r>
          </w:p>
        </w:tc>
        <w:tc>
          <w:tcPr>
            <w:tcW w:w="1733" w:type="dxa"/>
            <w:vMerge w:val="restart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Wykonywany zakres rzeczowy zadań określonych w </w:t>
            </w:r>
            <w:r w:rsidRPr="00BA3D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 w:bidi="pl-PL"/>
              </w:rPr>
              <w:t>§ 1  ust. 2 umowy (rodzaj sprzętu §4210)</w:t>
            </w:r>
          </w:p>
        </w:tc>
        <w:tc>
          <w:tcPr>
            <w:tcW w:w="1263" w:type="dxa"/>
            <w:vMerge w:val="restart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Plan według umowy (koszt wykonywania zadania określony w umowie – załącznik nr 1, kolumna nr 5)</w:t>
            </w:r>
          </w:p>
        </w:tc>
        <w:tc>
          <w:tcPr>
            <w:tcW w:w="1462" w:type="dxa"/>
            <w:vMerge w:val="restart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Liczba wykonywanych zadań</w:t>
            </w:r>
          </w:p>
        </w:tc>
        <w:tc>
          <w:tcPr>
            <w:tcW w:w="1439" w:type="dxa"/>
            <w:vMerge w:val="restart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t>Koszt całkowity</w:t>
            </w:r>
            <w:r w:rsidRPr="00BA3DB7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br/>
            </w:r>
            <w:r w:rsidRPr="00BA3DB7">
              <w:rPr>
                <w:rFonts w:ascii="Arial" w:eastAsia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t>wykonanych</w:t>
            </w:r>
            <w:r w:rsidRPr="00BA3DB7">
              <w:rPr>
                <w:rFonts w:ascii="Arial" w:eastAsia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br/>
              <w:t>zadań ogółem</w:t>
            </w:r>
          </w:p>
        </w:tc>
        <w:tc>
          <w:tcPr>
            <w:tcW w:w="864" w:type="dxa"/>
            <w:vMerge w:val="restart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t>% udziału</w:t>
            </w:r>
            <w:r w:rsidRPr="00BA3DB7">
              <w:rPr>
                <w:rFonts w:ascii="Arial" w:eastAsia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br/>
              <w:t>własnego</w:t>
            </w:r>
          </w:p>
        </w:tc>
        <w:tc>
          <w:tcPr>
            <w:tcW w:w="1007" w:type="dxa"/>
            <w:vMerge w:val="restart"/>
          </w:tcPr>
          <w:p w:rsidR="00BA3DB7" w:rsidRPr="00BA3DB7" w:rsidRDefault="00BA3DB7" w:rsidP="00BA3DB7">
            <w:pPr>
              <w:widowControl w:val="0"/>
              <w:spacing w:after="60" w:line="13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BA3DB7"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eastAsia="pl-PL" w:bidi="pl-PL"/>
              </w:rPr>
              <w:t>Udział własny</w:t>
            </w:r>
          </w:p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Trebuchet MS" w:eastAsia="Trebuchet MS" w:hAnsi="Trebuchet MS" w:cs="Trebuchet MS"/>
                <w:color w:val="000000"/>
                <w:sz w:val="16"/>
                <w:szCs w:val="16"/>
                <w:lang w:eastAsia="pl-PL" w:bidi="pl-PL"/>
              </w:rPr>
              <w:t>(zł)</w:t>
            </w:r>
          </w:p>
        </w:tc>
        <w:tc>
          <w:tcPr>
            <w:tcW w:w="1296" w:type="dxa"/>
            <w:vMerge w:val="restart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t xml:space="preserve">Dofinasowanie z </w:t>
            </w:r>
            <w:r w:rsidRPr="00BA3DB7">
              <w:rPr>
                <w:rFonts w:ascii="Arial" w:eastAsia="Arial" w:hAnsi="Arial" w:cs="Arial"/>
                <w:bCs/>
                <w:color w:val="000000"/>
                <w:sz w:val="16"/>
                <w:szCs w:val="16"/>
                <w:shd w:val="clear" w:color="auto" w:fill="FFFFFF"/>
                <w:lang w:bidi="en-US"/>
              </w:rPr>
              <w:t>Ministers</w:t>
            </w:r>
            <w:r w:rsidRPr="00BA3DB7">
              <w:rPr>
                <w:rFonts w:ascii="Arial" w:eastAsia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t>twa</w:t>
            </w:r>
            <w:r w:rsidRPr="00BA3DB7">
              <w:rPr>
                <w:rFonts w:ascii="Arial" w:eastAsia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br/>
              <w:t>Zdrowia (zł)</w:t>
            </w:r>
          </w:p>
        </w:tc>
        <w:tc>
          <w:tcPr>
            <w:tcW w:w="3600" w:type="dxa"/>
            <w:gridSpan w:val="3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Faktura</w:t>
            </w:r>
          </w:p>
        </w:tc>
        <w:tc>
          <w:tcPr>
            <w:tcW w:w="1152" w:type="dxa"/>
            <w:vMerge w:val="restart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Uwagi</w:t>
            </w:r>
          </w:p>
        </w:tc>
      </w:tr>
      <w:tr w:rsidR="00BA3DB7" w:rsidRPr="00BA3DB7" w:rsidTr="00155F59">
        <w:trPr>
          <w:trHeight w:val="1512"/>
        </w:trPr>
        <w:tc>
          <w:tcPr>
            <w:tcW w:w="432" w:type="dxa"/>
            <w:vMerge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3" w:type="dxa"/>
            <w:vMerge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63" w:type="dxa"/>
            <w:vMerge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62" w:type="dxa"/>
            <w:vMerge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39" w:type="dxa"/>
            <w:vMerge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64" w:type="dxa"/>
            <w:vMerge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007" w:type="dxa"/>
            <w:vMerge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vMerge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Wartość brutto</w:t>
            </w:r>
          </w:p>
        </w:tc>
        <w:tc>
          <w:tcPr>
            <w:tcW w:w="1295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Numer</w:t>
            </w:r>
          </w:p>
        </w:tc>
        <w:tc>
          <w:tcPr>
            <w:tcW w:w="1008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 wystawienia</w:t>
            </w:r>
          </w:p>
        </w:tc>
        <w:tc>
          <w:tcPr>
            <w:tcW w:w="1152" w:type="dxa"/>
            <w:vMerge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BA3DB7" w:rsidRPr="00BA3DB7" w:rsidTr="00155F59">
        <w:trPr>
          <w:trHeight w:val="221"/>
        </w:trPr>
        <w:tc>
          <w:tcPr>
            <w:tcW w:w="432" w:type="dxa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33" w:type="dxa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63" w:type="dxa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62" w:type="dxa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39" w:type="dxa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64" w:type="dxa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007" w:type="dxa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295" w:type="dxa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008" w:type="dxa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152" w:type="dxa"/>
          </w:tcPr>
          <w:p w:rsidR="00BA3DB7" w:rsidRPr="00BA3DB7" w:rsidRDefault="00BA3DB7" w:rsidP="00BA3DB7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12</w:t>
            </w:r>
          </w:p>
        </w:tc>
      </w:tr>
      <w:tr w:rsidR="00BA3DB7" w:rsidRPr="00BA3DB7" w:rsidTr="00155F59">
        <w:trPr>
          <w:trHeight w:val="201"/>
        </w:trPr>
        <w:tc>
          <w:tcPr>
            <w:tcW w:w="43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33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63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6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39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64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007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5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008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5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BA3DB7" w:rsidRPr="00BA3DB7" w:rsidTr="00155F59">
        <w:trPr>
          <w:trHeight w:val="201"/>
        </w:trPr>
        <w:tc>
          <w:tcPr>
            <w:tcW w:w="43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33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63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6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39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64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007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5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008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5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BA3DB7" w:rsidRPr="00BA3DB7" w:rsidTr="00155F59">
        <w:trPr>
          <w:trHeight w:val="221"/>
        </w:trPr>
        <w:tc>
          <w:tcPr>
            <w:tcW w:w="43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733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63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6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39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64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007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5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008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5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BA3DB7" w:rsidRPr="00BA3DB7" w:rsidTr="00155F59">
        <w:trPr>
          <w:trHeight w:val="201"/>
        </w:trPr>
        <w:tc>
          <w:tcPr>
            <w:tcW w:w="43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…</w:t>
            </w:r>
          </w:p>
        </w:tc>
        <w:tc>
          <w:tcPr>
            <w:tcW w:w="1733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63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6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39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64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007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5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008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5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BA3DB7" w:rsidRPr="00BA3DB7" w:rsidTr="00155F59">
        <w:trPr>
          <w:trHeight w:val="201"/>
        </w:trPr>
        <w:tc>
          <w:tcPr>
            <w:tcW w:w="43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459" w:type="dxa"/>
            <w:gridSpan w:val="3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BA3DB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RAZEM</w:t>
            </w:r>
          </w:p>
        </w:tc>
        <w:tc>
          <w:tcPr>
            <w:tcW w:w="1439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64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007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295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008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52" w:type="dxa"/>
          </w:tcPr>
          <w:p w:rsidR="00BA3DB7" w:rsidRPr="00BA3DB7" w:rsidRDefault="00BA3DB7" w:rsidP="00BA3DB7">
            <w:pPr>
              <w:suppressAutoHyphens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</w:tbl>
    <w:tbl>
      <w:tblPr>
        <w:tblW w:w="123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1203"/>
        <w:gridCol w:w="1739"/>
        <w:gridCol w:w="803"/>
        <w:gridCol w:w="1069"/>
        <w:gridCol w:w="1069"/>
        <w:gridCol w:w="935"/>
        <w:gridCol w:w="1336"/>
        <w:gridCol w:w="1071"/>
        <w:gridCol w:w="668"/>
        <w:gridCol w:w="1338"/>
        <w:gridCol w:w="802"/>
      </w:tblGrid>
      <w:tr w:rsidR="00BA3DB7" w:rsidRPr="00BA3DB7" w:rsidTr="00155F59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Miejscowość i data: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A3DB7" w:rsidRPr="00BA3DB7" w:rsidTr="00155F59">
        <w:trPr>
          <w:trHeight w:val="55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podpis i pieczęć kierownika jednostki w rozumieniu art. 3 ust. 1 pkt 6 ustawy z dnia 29 września 1994 r. o rachunkowości (Dz. U. z 2018 r. poz. 395, z </w:t>
            </w:r>
            <w:proofErr w:type="spellStart"/>
            <w:r w:rsidRPr="00BA3DB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późn</w:t>
            </w:r>
            <w:proofErr w:type="spellEnd"/>
            <w:r w:rsidRPr="00BA3DB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. zm.) lub Głównego Księgowego</w:t>
            </w:r>
          </w:p>
        </w:tc>
        <w:tc>
          <w:tcPr>
            <w:tcW w:w="668" w:type="dxa"/>
            <w:shd w:val="clear" w:color="auto" w:fill="auto"/>
            <w:hideMark/>
          </w:tcPr>
          <w:p w:rsidR="00BA3DB7" w:rsidRPr="00BA3DB7" w:rsidRDefault="00BA3DB7" w:rsidP="00BA3D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DB7" w:rsidRPr="00BA3DB7" w:rsidRDefault="00BA3DB7" w:rsidP="00BA3D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osoba upoważniona do reprezentacji Zleceniobiorcy </w:t>
            </w:r>
          </w:p>
        </w:tc>
      </w:tr>
      <w:tr w:rsidR="00BA3DB7" w:rsidRPr="00BA3DB7" w:rsidTr="00155F59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Sporządzający: 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vMerge/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shd w:val="clear" w:color="auto" w:fill="auto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bookmarkStart w:id="0" w:name="_GoBack"/>
        <w:bookmarkEnd w:id="0"/>
      </w:tr>
      <w:tr w:rsidR="00BA3DB7" w:rsidRPr="00BA3DB7" w:rsidTr="00155F59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Nr telefonu: …………………….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vMerge/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shd w:val="clear" w:color="auto" w:fill="auto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A3DB7" w:rsidRPr="00BA3DB7" w:rsidTr="00155F59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Adres e-mail:</w:t>
            </w:r>
            <w:r w:rsidRPr="00BA3D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A3DB7" w:rsidRPr="00BA3DB7" w:rsidTr="00155F59">
        <w:trPr>
          <w:trHeight w:val="55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…………………………………</w:t>
            </w:r>
          </w:p>
        </w:tc>
        <w:tc>
          <w:tcPr>
            <w:tcW w:w="6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DB7" w:rsidRPr="00BA3DB7" w:rsidRDefault="00BA3DB7" w:rsidP="00BA3D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DB7" w:rsidRPr="00BA3DB7" w:rsidRDefault="00BA3DB7" w:rsidP="00BA3D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A3D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…………………………</w:t>
            </w:r>
          </w:p>
        </w:tc>
      </w:tr>
    </w:tbl>
    <w:p w:rsidR="001A302A" w:rsidRDefault="001A302A"/>
    <w:sectPr w:rsidR="001A302A" w:rsidSect="00BA3DB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F0"/>
    <w:rsid w:val="00142B70"/>
    <w:rsid w:val="001A302A"/>
    <w:rsid w:val="00BA3DB7"/>
    <w:rsid w:val="00DB7AF0"/>
    <w:rsid w:val="00E5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09F55-270E-4413-AB4B-72DF4273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2018-10-29T09:53:00Z</dcterms:created>
  <dcterms:modified xsi:type="dcterms:W3CDTF">2018-10-29T09:53:00Z</dcterms:modified>
</cp:coreProperties>
</file>