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0DC6" w14:textId="77777777" w:rsidR="00691115" w:rsidRPr="00F039E9" w:rsidRDefault="00996B39" w:rsidP="00996B39">
      <w:pPr>
        <w:pStyle w:val="podpis"/>
        <w:spacing w:before="100" w:beforeAutospacing="1" w:after="240" w:line="276" w:lineRule="auto"/>
        <w:jc w:val="center"/>
        <w:rPr>
          <w:rFonts w:asciiTheme="minorHAnsi" w:hAnsiTheme="minorHAnsi" w:cstheme="minorHAnsi"/>
          <w:szCs w:val="24"/>
          <w:u w:val="single"/>
        </w:rPr>
      </w:pPr>
      <w:r w:rsidRPr="00F039E9">
        <w:rPr>
          <w:rFonts w:asciiTheme="minorHAnsi" w:hAnsiTheme="minorHAnsi" w:cstheme="minorHAnsi"/>
          <w:szCs w:val="24"/>
          <w:u w:val="single"/>
        </w:rPr>
        <w:t>O</w:t>
      </w:r>
      <w:r w:rsidR="00691115" w:rsidRPr="00F039E9">
        <w:rPr>
          <w:rFonts w:asciiTheme="minorHAnsi" w:hAnsiTheme="minorHAnsi" w:cstheme="minorHAnsi"/>
          <w:szCs w:val="24"/>
          <w:u w:val="single"/>
        </w:rPr>
        <w:t xml:space="preserve">pis </w:t>
      </w:r>
      <w:r w:rsidRPr="00F039E9">
        <w:rPr>
          <w:rFonts w:asciiTheme="minorHAnsi" w:hAnsiTheme="minorHAnsi" w:cstheme="minorHAnsi"/>
          <w:szCs w:val="24"/>
          <w:u w:val="single"/>
        </w:rPr>
        <w:t>przedmiotu zamówienia dla zadania</w:t>
      </w:r>
      <w:r w:rsidR="00691115" w:rsidRPr="00F039E9">
        <w:rPr>
          <w:rFonts w:asciiTheme="minorHAnsi" w:hAnsiTheme="minorHAnsi" w:cstheme="minorHAnsi"/>
          <w:szCs w:val="24"/>
          <w:u w:val="single"/>
        </w:rPr>
        <w:t>:</w:t>
      </w:r>
    </w:p>
    <w:p w14:paraId="4F171CFA" w14:textId="77777777" w:rsidR="00691115" w:rsidRPr="00F039E9" w:rsidRDefault="00691115" w:rsidP="00691115">
      <w:pPr>
        <w:pStyle w:val="podpis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039E9">
        <w:rPr>
          <w:rFonts w:asciiTheme="minorHAnsi" w:hAnsiTheme="minorHAnsi" w:cstheme="minorHAnsi"/>
          <w:b/>
          <w:sz w:val="32"/>
          <w:szCs w:val="24"/>
        </w:rPr>
        <w:t xml:space="preserve">PROJEKT PLANU REMEDIACJI DLA TZW. PRZEDPOLA </w:t>
      </w:r>
      <w:r w:rsidR="00996B39" w:rsidRPr="00F039E9">
        <w:rPr>
          <w:rFonts w:asciiTheme="minorHAnsi" w:hAnsiTheme="minorHAnsi" w:cstheme="minorHAnsi"/>
          <w:b/>
          <w:sz w:val="32"/>
          <w:szCs w:val="24"/>
        </w:rPr>
        <w:br/>
      </w:r>
      <w:r w:rsidRPr="00F039E9">
        <w:rPr>
          <w:rFonts w:asciiTheme="minorHAnsi" w:hAnsiTheme="minorHAnsi" w:cstheme="minorHAnsi"/>
          <w:b/>
          <w:sz w:val="32"/>
          <w:szCs w:val="24"/>
        </w:rPr>
        <w:t xml:space="preserve">KOMPLEKSU SKŁADOWISK ODPADÓW </w:t>
      </w:r>
      <w:r w:rsidR="00996B39" w:rsidRPr="00F039E9">
        <w:rPr>
          <w:rFonts w:asciiTheme="minorHAnsi" w:hAnsiTheme="minorHAnsi" w:cstheme="minorHAnsi"/>
          <w:b/>
          <w:sz w:val="32"/>
          <w:szCs w:val="32"/>
        </w:rPr>
        <w:t xml:space="preserve">ZIELONA, </w:t>
      </w:r>
      <w:r w:rsidR="00996B39" w:rsidRPr="00F039E9">
        <w:rPr>
          <w:rFonts w:asciiTheme="minorHAnsi" w:hAnsiTheme="minorHAnsi" w:cstheme="minorHAnsi"/>
          <w:b/>
          <w:sz w:val="32"/>
          <w:szCs w:val="32"/>
        </w:rPr>
        <w:br/>
      </w:r>
      <w:r w:rsidR="00996B39" w:rsidRPr="00F039E9">
        <w:rPr>
          <w:rFonts w:asciiTheme="minorHAnsi" w:hAnsiTheme="minorHAnsi" w:cstheme="minorHAnsi"/>
          <w:b/>
          <w:kern w:val="28"/>
          <w:sz w:val="32"/>
          <w:szCs w:val="32"/>
        </w:rPr>
        <w:t>DAWNYCH ZCH ZACHEM PRZY UL. ZIELONEJ W BYDGOSZCZY</w:t>
      </w:r>
    </w:p>
    <w:p w14:paraId="44BF7790" w14:textId="77777777" w:rsidR="00F14CE3" w:rsidRPr="00F039E9" w:rsidRDefault="00A515A7" w:rsidP="00691115">
      <w:pPr>
        <w:spacing w:before="240" w:after="100" w:afterAutospacing="1" w:line="276" w:lineRule="auto"/>
        <w:ind w:firstLine="0"/>
        <w:rPr>
          <w:rFonts w:asciiTheme="minorHAnsi" w:hAnsiTheme="minorHAnsi" w:cstheme="minorHAnsi"/>
          <w:b/>
          <w:kern w:val="28"/>
          <w:sz w:val="22"/>
          <w:szCs w:val="22"/>
          <w:u w:val="single"/>
        </w:rPr>
      </w:pPr>
      <w:r w:rsidRPr="00F039E9">
        <w:rPr>
          <w:rFonts w:asciiTheme="minorHAnsi" w:hAnsiTheme="minorHAnsi" w:cstheme="minorHAnsi"/>
          <w:b/>
          <w:kern w:val="28"/>
          <w:sz w:val="22"/>
          <w:szCs w:val="22"/>
          <w:u w:val="single"/>
        </w:rPr>
        <w:t>Przedmiot zamówienia</w:t>
      </w:r>
      <w:r w:rsidR="00871060" w:rsidRPr="00F039E9">
        <w:rPr>
          <w:rFonts w:asciiTheme="minorHAnsi" w:hAnsiTheme="minorHAnsi" w:cstheme="minorHAnsi"/>
          <w:b/>
          <w:kern w:val="28"/>
          <w:sz w:val="22"/>
          <w:szCs w:val="22"/>
          <w:u w:val="single"/>
        </w:rPr>
        <w:t xml:space="preserve"> </w:t>
      </w:r>
    </w:p>
    <w:p w14:paraId="005AB9DD" w14:textId="77777777" w:rsidR="002065C9" w:rsidRPr="00F039E9" w:rsidRDefault="00A515A7" w:rsidP="00F14CE3">
      <w:pPr>
        <w:spacing w:before="100" w:beforeAutospacing="1" w:after="100" w:afterAutospacing="1" w:line="276" w:lineRule="auto"/>
        <w:ind w:firstLine="0"/>
        <w:rPr>
          <w:rFonts w:asciiTheme="minorHAnsi" w:hAnsiTheme="minorHAnsi" w:cstheme="minorHAnsi"/>
          <w:kern w:val="28"/>
          <w:sz w:val="22"/>
          <w:szCs w:val="22"/>
        </w:rPr>
      </w:pPr>
      <w:r w:rsidRPr="00F039E9">
        <w:rPr>
          <w:rFonts w:asciiTheme="minorHAnsi" w:hAnsiTheme="minorHAnsi" w:cstheme="minorHAnsi"/>
          <w:kern w:val="28"/>
          <w:sz w:val="22"/>
          <w:szCs w:val="22"/>
        </w:rPr>
        <w:t xml:space="preserve">Przedmiotem zamówienia </w:t>
      </w:r>
      <w:r w:rsidR="002065C9" w:rsidRPr="00F039E9">
        <w:rPr>
          <w:rFonts w:asciiTheme="minorHAnsi" w:hAnsiTheme="minorHAnsi" w:cstheme="minorHAnsi"/>
          <w:kern w:val="28"/>
          <w:sz w:val="22"/>
          <w:szCs w:val="22"/>
        </w:rPr>
        <w:t xml:space="preserve">przewidzianego do realizacji w rejonie dawnych </w:t>
      </w:r>
      <w:proofErr w:type="spellStart"/>
      <w:r w:rsidR="002065C9" w:rsidRPr="00F039E9">
        <w:rPr>
          <w:rFonts w:asciiTheme="minorHAnsi" w:hAnsiTheme="minorHAnsi" w:cstheme="minorHAnsi"/>
          <w:kern w:val="28"/>
          <w:sz w:val="22"/>
          <w:szCs w:val="22"/>
        </w:rPr>
        <w:t>ZCh</w:t>
      </w:r>
      <w:proofErr w:type="spellEnd"/>
      <w:r w:rsidR="002065C9" w:rsidRPr="00F039E9">
        <w:rPr>
          <w:rFonts w:asciiTheme="minorHAnsi" w:hAnsiTheme="minorHAnsi" w:cstheme="minorHAnsi"/>
          <w:kern w:val="28"/>
          <w:sz w:val="22"/>
          <w:szCs w:val="22"/>
        </w:rPr>
        <w:t xml:space="preserve"> Zachem w Bydgoszczy </w:t>
      </w:r>
      <w:r w:rsidRPr="00F039E9">
        <w:rPr>
          <w:rFonts w:asciiTheme="minorHAnsi" w:hAnsiTheme="minorHAnsi" w:cstheme="minorHAnsi"/>
          <w:kern w:val="28"/>
          <w:sz w:val="22"/>
          <w:szCs w:val="22"/>
        </w:rPr>
        <w:t>jest</w:t>
      </w:r>
      <w:r w:rsidR="002065C9" w:rsidRPr="00F039E9">
        <w:rPr>
          <w:rFonts w:asciiTheme="minorHAnsi" w:hAnsiTheme="minorHAnsi" w:cstheme="minorHAnsi"/>
          <w:kern w:val="28"/>
          <w:sz w:val="22"/>
          <w:szCs w:val="22"/>
        </w:rPr>
        <w:t>:</w:t>
      </w:r>
    </w:p>
    <w:p w14:paraId="33991200" w14:textId="77777777" w:rsidR="00EE6DF0" w:rsidRPr="00F039E9" w:rsidRDefault="00EF220D" w:rsidP="00ED6FBF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i/>
          <w:kern w:val="28"/>
        </w:rPr>
      </w:pPr>
      <w:r w:rsidRPr="00F039E9">
        <w:rPr>
          <w:rFonts w:asciiTheme="minorHAnsi" w:hAnsiTheme="minorHAnsi" w:cstheme="minorHAnsi"/>
          <w:b/>
          <w:kern w:val="28"/>
        </w:rPr>
        <w:t xml:space="preserve">wykonanie badań jakości </w:t>
      </w:r>
      <w:r w:rsidR="00ED6FBF" w:rsidRPr="00F039E9">
        <w:rPr>
          <w:rFonts w:asciiTheme="minorHAnsi" w:hAnsiTheme="minorHAnsi" w:cstheme="minorHAnsi"/>
          <w:b/>
          <w:kern w:val="28"/>
        </w:rPr>
        <w:t>gleb i</w:t>
      </w:r>
      <w:r w:rsidRPr="00F039E9">
        <w:rPr>
          <w:rFonts w:asciiTheme="minorHAnsi" w:hAnsiTheme="minorHAnsi" w:cstheme="minorHAnsi"/>
          <w:b/>
          <w:kern w:val="28"/>
        </w:rPr>
        <w:t xml:space="preserve"> </w:t>
      </w:r>
      <w:r w:rsidR="00996B39" w:rsidRPr="00F039E9">
        <w:rPr>
          <w:rFonts w:asciiTheme="minorHAnsi" w:hAnsiTheme="minorHAnsi" w:cstheme="minorHAnsi"/>
          <w:b/>
          <w:kern w:val="28"/>
        </w:rPr>
        <w:t>ziemi</w:t>
      </w:r>
      <w:r w:rsidRPr="00F039E9">
        <w:rPr>
          <w:rFonts w:asciiTheme="minorHAnsi" w:hAnsiTheme="minorHAnsi" w:cstheme="minorHAnsi"/>
          <w:b/>
          <w:kern w:val="28"/>
        </w:rPr>
        <w:t xml:space="preserve"> dla obszaru </w:t>
      </w:r>
      <w:r w:rsidR="00ED6FBF" w:rsidRPr="00F039E9">
        <w:rPr>
          <w:rFonts w:asciiTheme="minorHAnsi" w:hAnsiTheme="minorHAnsi" w:cstheme="minorHAnsi"/>
          <w:b/>
          <w:kern w:val="28"/>
        </w:rPr>
        <w:t>tzw. przedpola Kompleksu Składowisk Odpadów ZIELONA</w:t>
      </w:r>
      <w:r w:rsidRPr="00F039E9">
        <w:rPr>
          <w:rFonts w:asciiTheme="minorHAnsi" w:hAnsiTheme="minorHAnsi" w:cstheme="minorHAnsi"/>
          <w:b/>
          <w:kern w:val="28"/>
        </w:rPr>
        <w:t xml:space="preserve"> </w:t>
      </w:r>
      <w:r w:rsidR="00ED6FBF" w:rsidRPr="00F039E9">
        <w:rPr>
          <w:rFonts w:asciiTheme="minorHAnsi" w:hAnsiTheme="minorHAnsi" w:cstheme="minorHAnsi"/>
          <w:b/>
          <w:kern w:val="28"/>
        </w:rPr>
        <w:t xml:space="preserve">wraz z opracowaniem </w:t>
      </w:r>
      <w:r w:rsidR="00ED6FBF" w:rsidRPr="00F039E9">
        <w:rPr>
          <w:rFonts w:asciiTheme="minorHAnsi" w:hAnsiTheme="minorHAnsi" w:cstheme="minorHAnsi"/>
          <w:b/>
          <w:i/>
          <w:kern w:val="28"/>
        </w:rPr>
        <w:t>OCENY STANU JAKOŚCI GLEBY I ZIEMI (…)</w:t>
      </w:r>
    </w:p>
    <w:p w14:paraId="1254651E" w14:textId="77777777" w:rsidR="00EE6DF0" w:rsidRPr="00F039E9" w:rsidRDefault="00EE6DF0" w:rsidP="00B7311D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kern w:val="28"/>
        </w:rPr>
      </w:pPr>
      <w:r w:rsidRPr="00F039E9">
        <w:rPr>
          <w:rFonts w:asciiTheme="minorHAnsi" w:hAnsiTheme="minorHAnsi" w:cstheme="minorHAnsi"/>
          <w:b/>
          <w:kern w:val="28"/>
        </w:rPr>
        <w:t xml:space="preserve">opracowanie </w:t>
      </w:r>
      <w:r w:rsidR="00ED6FBF" w:rsidRPr="00F039E9">
        <w:rPr>
          <w:rFonts w:asciiTheme="minorHAnsi" w:hAnsiTheme="minorHAnsi" w:cstheme="minorHAnsi"/>
          <w:b/>
          <w:kern w:val="28"/>
        </w:rPr>
        <w:t xml:space="preserve">dla przedmiotowego terenu </w:t>
      </w:r>
      <w:r w:rsidR="00ED6FBF" w:rsidRPr="00F039E9">
        <w:rPr>
          <w:rFonts w:asciiTheme="minorHAnsi" w:hAnsiTheme="minorHAnsi" w:cstheme="minorHAnsi"/>
          <w:b/>
          <w:i/>
          <w:kern w:val="28"/>
        </w:rPr>
        <w:t>PROJEKTU PLANU REMEDIACJI (…)</w:t>
      </w:r>
    </w:p>
    <w:p w14:paraId="4AB7ECF7" w14:textId="77777777" w:rsidR="00F14CE3" w:rsidRPr="00F039E9" w:rsidRDefault="00F14CE3" w:rsidP="00F14CE3">
      <w:pPr>
        <w:spacing w:before="100" w:beforeAutospacing="1" w:after="100" w:afterAutospacing="1" w:line="276" w:lineRule="auto"/>
        <w:ind w:firstLine="0"/>
        <w:jc w:val="left"/>
        <w:rPr>
          <w:rFonts w:ascii="Calibri" w:hAnsi="Calibri"/>
          <w:b/>
          <w:sz w:val="22"/>
          <w:szCs w:val="22"/>
          <w:u w:val="single"/>
        </w:rPr>
      </w:pPr>
      <w:r w:rsidRPr="00F039E9">
        <w:rPr>
          <w:rFonts w:ascii="Calibri" w:hAnsi="Calibri"/>
          <w:b/>
          <w:sz w:val="22"/>
          <w:szCs w:val="22"/>
          <w:u w:val="single"/>
        </w:rPr>
        <w:t xml:space="preserve">Lokalizacja planowanych do wykonania </w:t>
      </w:r>
      <w:r w:rsidR="004620D2" w:rsidRPr="00F039E9">
        <w:rPr>
          <w:rFonts w:ascii="Calibri" w:hAnsi="Calibri"/>
          <w:b/>
          <w:sz w:val="22"/>
          <w:szCs w:val="22"/>
          <w:u w:val="single"/>
        </w:rPr>
        <w:t>prac i badań</w:t>
      </w:r>
    </w:p>
    <w:p w14:paraId="0D0A9AFF" w14:textId="77777777" w:rsidR="00680EE7" w:rsidRPr="00F039E9" w:rsidRDefault="00ED6FBF" w:rsidP="00F14CE3">
      <w:pPr>
        <w:spacing w:before="100" w:beforeAutospacing="1" w:after="100" w:afterAutospacing="1" w:line="276" w:lineRule="auto"/>
        <w:ind w:firstLine="0"/>
        <w:rPr>
          <w:rFonts w:asciiTheme="minorHAnsi" w:hAnsiTheme="minorHAnsi" w:cstheme="minorHAnsi"/>
          <w:kern w:val="28"/>
          <w:sz w:val="22"/>
          <w:szCs w:val="22"/>
        </w:rPr>
      </w:pPr>
      <w:r w:rsidRPr="00F039E9">
        <w:rPr>
          <w:rFonts w:asciiTheme="minorHAnsi" w:hAnsiTheme="minorHAnsi" w:cstheme="minorHAnsi"/>
          <w:kern w:val="28"/>
          <w:sz w:val="22"/>
          <w:szCs w:val="22"/>
        </w:rPr>
        <w:t xml:space="preserve">Proponowane zadanie dotyczy obszaru chmury zanieczyszczeń o powierzchni około 43 ha, </w:t>
      </w:r>
      <w:proofErr w:type="spellStart"/>
      <w:r w:rsidRPr="00F039E9">
        <w:rPr>
          <w:rFonts w:asciiTheme="minorHAnsi" w:hAnsiTheme="minorHAnsi" w:cstheme="minorHAnsi"/>
          <w:kern w:val="28"/>
          <w:sz w:val="22"/>
          <w:szCs w:val="22"/>
        </w:rPr>
        <w:t>pocho-dzącej</w:t>
      </w:r>
      <w:proofErr w:type="spellEnd"/>
      <w:r w:rsidRPr="00F039E9">
        <w:rPr>
          <w:rFonts w:asciiTheme="minorHAnsi" w:hAnsiTheme="minorHAnsi" w:cstheme="minorHAnsi"/>
          <w:kern w:val="28"/>
          <w:sz w:val="22"/>
          <w:szCs w:val="22"/>
        </w:rPr>
        <w:t xml:space="preserve"> od Kompleksu Składowisk Odpadów ZIELONA, dawnych ZCH ZACHEM przy ul. Zielonej w Bydgoszczy</w:t>
      </w:r>
      <w:r w:rsidR="00680EE7" w:rsidRPr="00F039E9">
        <w:rPr>
          <w:rFonts w:asciiTheme="minorHAnsi" w:hAnsiTheme="minorHAnsi" w:cstheme="minorHAnsi"/>
          <w:kern w:val="28"/>
          <w:sz w:val="22"/>
          <w:szCs w:val="22"/>
        </w:rPr>
        <w:t xml:space="preserve"> (lokalizacja rejonu prac - rysunek poniżej).</w:t>
      </w:r>
    </w:p>
    <w:p w14:paraId="6AE8E540" w14:textId="77777777" w:rsidR="00F14CE3" w:rsidRPr="00F039E9" w:rsidRDefault="00ED6FBF" w:rsidP="001A01AF">
      <w:pPr>
        <w:spacing w:before="100" w:beforeAutospacing="1" w:after="100" w:afterAutospacing="1" w:line="276" w:lineRule="auto"/>
        <w:ind w:firstLine="0"/>
        <w:jc w:val="center"/>
        <w:rPr>
          <w:rFonts w:ascii="Calibri" w:hAnsi="Calibri"/>
          <w:sz w:val="22"/>
          <w:szCs w:val="22"/>
        </w:rPr>
      </w:pPr>
      <w:r w:rsidRPr="00F039E9">
        <w:rPr>
          <w:rFonts w:ascii="Calibri" w:hAnsi="Calibri"/>
          <w:noProof/>
          <w:sz w:val="22"/>
          <w:szCs w:val="22"/>
        </w:rPr>
        <w:drawing>
          <wp:inline distT="0" distB="0" distL="0" distR="0" wp14:anchorId="1D6AD320" wp14:editId="26324007">
            <wp:extent cx="4271849" cy="3412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kic_badania_przedpo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317" cy="341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FC66F" w14:textId="77777777" w:rsidR="00ED6FBF" w:rsidRPr="00F039E9" w:rsidRDefault="00ED6FBF" w:rsidP="00ED6FBF">
      <w:pPr>
        <w:jc w:val="center"/>
        <w:rPr>
          <w:rFonts w:asciiTheme="minorHAnsi" w:hAnsiTheme="minorHAnsi" w:cstheme="minorHAnsi"/>
          <w:sz w:val="20"/>
        </w:rPr>
      </w:pPr>
      <w:r w:rsidRPr="00F039E9">
        <w:rPr>
          <w:rFonts w:asciiTheme="minorHAnsi" w:hAnsiTheme="minorHAnsi" w:cstheme="minorHAnsi"/>
          <w:sz w:val="20"/>
        </w:rPr>
        <w:t>Rys. 1  Rejon</w:t>
      </w:r>
      <w:r w:rsidR="00996B39" w:rsidRPr="00F039E9">
        <w:rPr>
          <w:rFonts w:asciiTheme="minorHAnsi" w:hAnsiTheme="minorHAnsi" w:cstheme="minorHAnsi"/>
          <w:sz w:val="20"/>
        </w:rPr>
        <w:t xml:space="preserve"> objęty przedmiotowym zadaniem - linia pomarańczowa</w:t>
      </w:r>
      <w:r w:rsidRPr="00F039E9">
        <w:rPr>
          <w:rFonts w:asciiTheme="minorHAnsi" w:hAnsiTheme="minorHAnsi" w:cstheme="minorHAnsi"/>
          <w:sz w:val="20"/>
        </w:rPr>
        <w:br/>
        <w:t>(</w:t>
      </w:r>
      <w:r w:rsidRPr="00F039E9">
        <w:rPr>
          <w:rFonts w:asciiTheme="minorHAnsi" w:hAnsiTheme="minorHAnsi" w:cstheme="minorHAnsi"/>
          <w:i/>
          <w:sz w:val="20"/>
        </w:rPr>
        <w:t xml:space="preserve">obszar zaznaczony na żółto - Kompleks Składowisk Odpadów ZIELONA, obszar zaznaczony na zielono – </w:t>
      </w:r>
      <w:r w:rsidRPr="00F039E9">
        <w:rPr>
          <w:rFonts w:asciiTheme="minorHAnsi" w:hAnsiTheme="minorHAnsi" w:cstheme="minorHAnsi"/>
          <w:i/>
          <w:sz w:val="20"/>
        </w:rPr>
        <w:br/>
        <w:t xml:space="preserve">teren oczyszczony w ramach Projektu Remediacyjnego prowadzonego w latach 2018-2023; </w:t>
      </w:r>
      <w:r w:rsidRPr="00F039E9">
        <w:rPr>
          <w:rFonts w:asciiTheme="minorHAnsi" w:hAnsiTheme="minorHAnsi" w:cstheme="minorHAnsi"/>
          <w:i/>
          <w:sz w:val="20"/>
        </w:rPr>
        <w:br/>
        <w:t xml:space="preserve">niebieska linia - zasięg obszaru oddziaływania na środowisko gruntowo – wodne KSO ZIELONA, </w:t>
      </w:r>
      <w:r w:rsidR="00996B39" w:rsidRPr="00F039E9">
        <w:rPr>
          <w:rFonts w:asciiTheme="minorHAnsi" w:hAnsiTheme="minorHAnsi" w:cstheme="minorHAnsi"/>
          <w:i/>
          <w:sz w:val="20"/>
        </w:rPr>
        <w:br/>
      </w:r>
      <w:r w:rsidRPr="00F039E9">
        <w:rPr>
          <w:rFonts w:asciiTheme="minorHAnsi" w:hAnsiTheme="minorHAnsi" w:cstheme="minorHAnsi"/>
          <w:i/>
          <w:sz w:val="20"/>
        </w:rPr>
        <w:t>wyznaczony przez AGH z Krakowa w 2017 r.</w:t>
      </w:r>
      <w:r w:rsidRPr="00F039E9">
        <w:rPr>
          <w:rFonts w:asciiTheme="minorHAnsi" w:hAnsiTheme="minorHAnsi" w:cstheme="minorHAnsi"/>
          <w:sz w:val="20"/>
        </w:rPr>
        <w:t>)</w:t>
      </w:r>
    </w:p>
    <w:p w14:paraId="095C3F4F" w14:textId="77777777" w:rsidR="00C905D4" w:rsidRPr="00F039E9" w:rsidRDefault="008B3AB3" w:rsidP="00C905D4">
      <w:pPr>
        <w:spacing w:before="100" w:beforeAutospacing="1" w:after="100" w:afterAutospacing="1" w:line="276" w:lineRule="auto"/>
        <w:ind w:firstLine="0"/>
        <w:jc w:val="left"/>
        <w:rPr>
          <w:rFonts w:ascii="Calibri" w:hAnsi="Calibri"/>
          <w:b/>
          <w:sz w:val="22"/>
          <w:szCs w:val="22"/>
          <w:u w:val="single"/>
        </w:rPr>
      </w:pPr>
      <w:r w:rsidRPr="00F039E9">
        <w:rPr>
          <w:rFonts w:ascii="Calibri" w:hAnsi="Calibri"/>
          <w:b/>
          <w:sz w:val="22"/>
          <w:szCs w:val="22"/>
          <w:u w:val="single"/>
        </w:rPr>
        <w:lastRenderedPageBreak/>
        <w:t>Czas</w:t>
      </w:r>
      <w:r w:rsidR="00C905D4" w:rsidRPr="00F039E9">
        <w:rPr>
          <w:rFonts w:ascii="Calibri" w:hAnsi="Calibri"/>
          <w:b/>
          <w:sz w:val="22"/>
          <w:szCs w:val="22"/>
          <w:u w:val="single"/>
        </w:rPr>
        <w:t xml:space="preserve"> realizacji zamówienia</w:t>
      </w:r>
    </w:p>
    <w:p w14:paraId="32F568E8" w14:textId="77777777" w:rsidR="008B3AB3" w:rsidRPr="00F039E9" w:rsidRDefault="008B3AB3" w:rsidP="008B3AB3">
      <w:pPr>
        <w:spacing w:before="100" w:beforeAutospacing="1" w:after="100" w:afterAutospacing="1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F039E9">
        <w:rPr>
          <w:rFonts w:asciiTheme="minorHAnsi" w:hAnsiTheme="minorHAnsi" w:cstheme="minorHAnsi"/>
          <w:sz w:val="22"/>
          <w:szCs w:val="22"/>
        </w:rPr>
        <w:t>Przewidywany termin realizacji całości zamówienia</w:t>
      </w:r>
      <w:r w:rsidRPr="00F039E9">
        <w:rPr>
          <w:rFonts w:asciiTheme="minorHAnsi" w:hAnsiTheme="minorHAnsi" w:cstheme="minorHAnsi"/>
          <w:b/>
          <w:sz w:val="22"/>
          <w:szCs w:val="22"/>
        </w:rPr>
        <w:t>: 180 dni od daty podpisania umowy</w:t>
      </w:r>
      <w:r w:rsidRPr="00F039E9">
        <w:rPr>
          <w:rFonts w:asciiTheme="minorHAnsi" w:hAnsiTheme="minorHAnsi" w:cstheme="minorHAnsi"/>
          <w:sz w:val="22"/>
          <w:szCs w:val="22"/>
        </w:rPr>
        <w:t>.</w:t>
      </w:r>
    </w:p>
    <w:p w14:paraId="0BC65065" w14:textId="77777777" w:rsidR="008B3AB3" w:rsidRPr="00F039E9" w:rsidRDefault="008B3AB3" w:rsidP="008B3AB3">
      <w:pPr>
        <w:spacing w:before="100" w:beforeAutospacing="1" w:after="100" w:afterAutospacing="1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F039E9">
        <w:rPr>
          <w:rFonts w:asciiTheme="minorHAnsi" w:hAnsiTheme="minorHAnsi" w:cstheme="minorHAnsi"/>
          <w:sz w:val="22"/>
          <w:szCs w:val="22"/>
        </w:rPr>
        <w:t>Przewiduje się przeprowadzenie DWÓCH ETAPÓW zadania:</w:t>
      </w:r>
    </w:p>
    <w:p w14:paraId="5206EA70" w14:textId="77777777" w:rsidR="008B3AB3" w:rsidRPr="00F039E9" w:rsidRDefault="008B3AB3" w:rsidP="008B3AB3">
      <w:pPr>
        <w:pStyle w:val="Akapitzlist"/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  <w:b/>
        </w:rPr>
        <w:t>ETAP I</w:t>
      </w:r>
      <w:r w:rsidRPr="00F039E9">
        <w:rPr>
          <w:rFonts w:asciiTheme="minorHAnsi" w:hAnsiTheme="minorHAnsi" w:cstheme="minorHAnsi"/>
        </w:rPr>
        <w:t xml:space="preserve"> – wykonanie szczegółowej analizy dostępnych materiałów archiwalnych, opracowań, ekspertyz i dokumentacji dotyczących przedmiotowego rejonu przedpola Kompleksu Składowisk Odpadów ZIELONA; przygotowanie </w:t>
      </w:r>
      <w:r w:rsidR="00940156" w:rsidRPr="00F039E9">
        <w:rPr>
          <w:rFonts w:asciiTheme="minorHAnsi" w:hAnsiTheme="minorHAnsi" w:cstheme="minorHAnsi"/>
          <w:i/>
        </w:rPr>
        <w:t>PROGRAMU BADAŃ</w:t>
      </w:r>
      <w:r w:rsidR="00940156" w:rsidRPr="00F039E9">
        <w:rPr>
          <w:rFonts w:asciiTheme="minorHAnsi" w:hAnsiTheme="minorHAnsi" w:cstheme="minorHAnsi"/>
        </w:rPr>
        <w:t xml:space="preserve"> (…) </w:t>
      </w:r>
      <w:r w:rsidRPr="00F039E9">
        <w:rPr>
          <w:rFonts w:asciiTheme="minorHAnsi" w:hAnsiTheme="minorHAnsi" w:cstheme="minorHAnsi"/>
        </w:rPr>
        <w:t xml:space="preserve">wynikającego z przeprowadzonej analizy; wykonanie prac terenowych i badań laboratoryjnych oraz przygotowanie raportu/opracowania z wykonanych prac i badań w postaci </w:t>
      </w:r>
      <w:r w:rsidRPr="00F039E9">
        <w:rPr>
          <w:rFonts w:asciiTheme="minorHAnsi" w:hAnsiTheme="minorHAnsi" w:cstheme="minorHAnsi"/>
          <w:i/>
        </w:rPr>
        <w:t>OCENY STANU JAKOŚCI GLEBY I ZIEMI (…)</w:t>
      </w:r>
    </w:p>
    <w:p w14:paraId="6E5CA9EB" w14:textId="77777777" w:rsidR="008B3AB3" w:rsidRPr="00F039E9" w:rsidRDefault="008B3AB3" w:rsidP="008B3AB3">
      <w:pPr>
        <w:spacing w:before="100" w:beforeAutospacing="1" w:after="100" w:afterAutospacing="1" w:line="276" w:lineRule="auto"/>
        <w:ind w:left="360" w:firstLine="708"/>
        <w:jc w:val="left"/>
        <w:rPr>
          <w:rFonts w:asciiTheme="minorHAnsi" w:hAnsiTheme="minorHAnsi" w:cstheme="minorHAnsi"/>
          <w:sz w:val="22"/>
          <w:szCs w:val="22"/>
        </w:rPr>
      </w:pPr>
      <w:r w:rsidRPr="00F039E9">
        <w:rPr>
          <w:rFonts w:asciiTheme="minorHAnsi" w:hAnsiTheme="minorHAnsi" w:cstheme="minorHAnsi"/>
          <w:sz w:val="22"/>
          <w:szCs w:val="22"/>
        </w:rPr>
        <w:t xml:space="preserve">- </w:t>
      </w:r>
      <w:r w:rsidRPr="00F039E9">
        <w:rPr>
          <w:rFonts w:asciiTheme="minorHAnsi" w:hAnsiTheme="minorHAnsi" w:cstheme="minorHAnsi"/>
          <w:b/>
          <w:sz w:val="22"/>
          <w:szCs w:val="22"/>
        </w:rPr>
        <w:t>90 dni od daty podpisania umowy</w:t>
      </w:r>
      <w:r w:rsidRPr="00F039E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3EF9767" w14:textId="77777777" w:rsidR="008B3AB3" w:rsidRPr="00F039E9" w:rsidRDefault="008B3AB3" w:rsidP="008B3AB3">
      <w:pPr>
        <w:pStyle w:val="Akapitzlist"/>
        <w:numPr>
          <w:ilvl w:val="0"/>
          <w:numId w:val="20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  <w:b/>
        </w:rPr>
        <w:t>ETAP II</w:t>
      </w:r>
      <w:r w:rsidRPr="00F039E9">
        <w:rPr>
          <w:rFonts w:asciiTheme="minorHAnsi" w:hAnsiTheme="minorHAnsi" w:cstheme="minorHAnsi"/>
        </w:rPr>
        <w:t xml:space="preserve"> – przygotowanie </w:t>
      </w:r>
      <w:r w:rsidRPr="00F039E9">
        <w:rPr>
          <w:rFonts w:asciiTheme="minorHAnsi" w:hAnsiTheme="minorHAnsi" w:cstheme="minorHAnsi"/>
          <w:i/>
        </w:rPr>
        <w:t>PROJEKTU PLANU REMEDIACJI</w:t>
      </w:r>
      <w:r w:rsidRPr="00F039E9">
        <w:rPr>
          <w:rFonts w:asciiTheme="minorHAnsi" w:hAnsiTheme="minorHAnsi" w:cstheme="minorHAnsi"/>
        </w:rPr>
        <w:t xml:space="preserve">, zawierającego rozwiązania pozwalające na skuteczne oczyszczanie/remediację środowiska gruntowo-wodnego na przedpolu Kompleksu Składowisk Odpadów ZIELONA, między ulicami Zieloną i  </w:t>
      </w:r>
      <w:proofErr w:type="spellStart"/>
      <w:r w:rsidRPr="00F039E9">
        <w:rPr>
          <w:rFonts w:asciiTheme="minorHAnsi" w:hAnsiTheme="minorHAnsi" w:cstheme="minorHAnsi"/>
        </w:rPr>
        <w:t>Nowotoruńską</w:t>
      </w:r>
      <w:proofErr w:type="spellEnd"/>
      <w:r w:rsidRPr="00F039E9">
        <w:rPr>
          <w:rFonts w:asciiTheme="minorHAnsi" w:hAnsiTheme="minorHAnsi" w:cstheme="minorHAnsi"/>
        </w:rPr>
        <w:t xml:space="preserve"> w Bydgoszczy </w:t>
      </w:r>
    </w:p>
    <w:p w14:paraId="49902E26" w14:textId="77777777" w:rsidR="008B3AB3" w:rsidRPr="00F039E9" w:rsidRDefault="008B3AB3" w:rsidP="008B3AB3">
      <w:pPr>
        <w:pStyle w:val="Akapitzlist"/>
        <w:spacing w:before="100" w:beforeAutospacing="1" w:after="100" w:afterAutospacing="1"/>
        <w:ind w:left="1068"/>
        <w:rPr>
          <w:rFonts w:asciiTheme="minorHAnsi" w:hAnsiTheme="minorHAnsi" w:cstheme="minorHAnsi"/>
        </w:rPr>
      </w:pPr>
    </w:p>
    <w:p w14:paraId="3B4738A7" w14:textId="77777777" w:rsidR="00C905D4" w:rsidRPr="00F039E9" w:rsidRDefault="008B3AB3" w:rsidP="008B3AB3">
      <w:pPr>
        <w:pStyle w:val="Akapitzlist"/>
        <w:spacing w:before="100" w:beforeAutospacing="1" w:after="100" w:afterAutospacing="1"/>
        <w:ind w:left="1068"/>
        <w:rPr>
          <w:rFonts w:asciiTheme="minorHAnsi" w:hAnsiTheme="minorHAnsi" w:cstheme="minorHAnsi"/>
          <w:b/>
        </w:rPr>
      </w:pPr>
      <w:r w:rsidRPr="00F039E9">
        <w:rPr>
          <w:rFonts w:asciiTheme="minorHAnsi" w:hAnsiTheme="minorHAnsi" w:cstheme="minorHAnsi"/>
          <w:b/>
        </w:rPr>
        <w:t xml:space="preserve">- 90 dni od </w:t>
      </w:r>
      <w:r w:rsidR="00996B39" w:rsidRPr="00F039E9">
        <w:rPr>
          <w:rFonts w:asciiTheme="minorHAnsi" w:hAnsiTheme="minorHAnsi" w:cstheme="minorHAnsi"/>
          <w:b/>
        </w:rPr>
        <w:t xml:space="preserve">daty </w:t>
      </w:r>
      <w:r w:rsidRPr="00F039E9">
        <w:rPr>
          <w:rFonts w:asciiTheme="minorHAnsi" w:hAnsiTheme="minorHAnsi" w:cstheme="minorHAnsi"/>
          <w:b/>
        </w:rPr>
        <w:t xml:space="preserve">przygotowania </w:t>
      </w:r>
      <w:r w:rsidRPr="00F039E9">
        <w:rPr>
          <w:rFonts w:asciiTheme="minorHAnsi" w:hAnsiTheme="minorHAnsi" w:cstheme="minorHAnsi"/>
          <w:b/>
          <w:i/>
        </w:rPr>
        <w:t>OCENY STANU JAKOSCI GLEBY I ZIEMI (…)</w:t>
      </w:r>
      <w:r w:rsidRPr="00F039E9">
        <w:rPr>
          <w:rFonts w:asciiTheme="minorHAnsi" w:hAnsiTheme="minorHAnsi" w:cstheme="minorHAnsi"/>
          <w:b/>
        </w:rPr>
        <w:t>.</w:t>
      </w:r>
    </w:p>
    <w:p w14:paraId="36553822" w14:textId="77777777" w:rsidR="004620D2" w:rsidRPr="00F039E9" w:rsidRDefault="004620D2" w:rsidP="004620D2">
      <w:pPr>
        <w:spacing w:before="100" w:beforeAutospacing="1" w:after="100" w:afterAutospacing="1" w:line="276" w:lineRule="auto"/>
        <w:ind w:firstLine="0"/>
        <w:jc w:val="left"/>
        <w:rPr>
          <w:rFonts w:ascii="Calibri" w:hAnsi="Calibri"/>
          <w:b/>
          <w:sz w:val="22"/>
          <w:szCs w:val="22"/>
          <w:u w:val="single"/>
        </w:rPr>
      </w:pPr>
      <w:r w:rsidRPr="00F039E9">
        <w:rPr>
          <w:rFonts w:ascii="Calibri" w:hAnsi="Calibri"/>
          <w:b/>
          <w:sz w:val="22"/>
          <w:szCs w:val="22"/>
          <w:u w:val="single"/>
        </w:rPr>
        <w:t>Cel zamówienia:</w:t>
      </w:r>
    </w:p>
    <w:p w14:paraId="7E57458B" w14:textId="77777777" w:rsidR="00380E41" w:rsidRPr="00F039E9" w:rsidRDefault="005A73D9" w:rsidP="005A73D9">
      <w:pPr>
        <w:spacing w:before="100" w:beforeAutospacing="1" w:after="100" w:afterAutospacing="1" w:line="276" w:lineRule="auto"/>
        <w:ind w:firstLine="0"/>
        <w:rPr>
          <w:rFonts w:ascii="Calibri" w:hAnsi="Calibri"/>
          <w:sz w:val="22"/>
          <w:szCs w:val="22"/>
        </w:rPr>
      </w:pPr>
      <w:r w:rsidRPr="00F039E9">
        <w:rPr>
          <w:rFonts w:ascii="Calibri" w:hAnsi="Calibri"/>
          <w:sz w:val="22"/>
          <w:szCs w:val="22"/>
        </w:rPr>
        <w:t>Głównym celem zaplanowane</w:t>
      </w:r>
      <w:r w:rsidR="00380E41" w:rsidRPr="00F039E9">
        <w:rPr>
          <w:rFonts w:ascii="Calibri" w:hAnsi="Calibri"/>
          <w:sz w:val="22"/>
          <w:szCs w:val="22"/>
        </w:rPr>
        <w:t>go zamówienia jest</w:t>
      </w:r>
      <w:r w:rsidRPr="00F039E9">
        <w:rPr>
          <w:rFonts w:ascii="Calibri" w:hAnsi="Calibri"/>
          <w:sz w:val="22"/>
          <w:szCs w:val="22"/>
        </w:rPr>
        <w:t xml:space="preserve"> wykonani</w:t>
      </w:r>
      <w:r w:rsidR="00380E41" w:rsidRPr="00F039E9">
        <w:rPr>
          <w:rFonts w:ascii="Calibri" w:hAnsi="Calibri"/>
          <w:sz w:val="22"/>
          <w:szCs w:val="22"/>
        </w:rPr>
        <w:t>e</w:t>
      </w:r>
      <w:r w:rsidR="00996B39" w:rsidRPr="00F039E9">
        <w:rPr>
          <w:rFonts w:ascii="Calibri" w:hAnsi="Calibri"/>
          <w:sz w:val="22"/>
          <w:szCs w:val="22"/>
        </w:rPr>
        <w:t xml:space="preserve"> na przedmiotowym terenie badań</w:t>
      </w:r>
      <w:r w:rsidRPr="00F039E9">
        <w:rPr>
          <w:rFonts w:ascii="Calibri" w:hAnsi="Calibri"/>
          <w:sz w:val="22"/>
          <w:szCs w:val="22"/>
        </w:rPr>
        <w:t xml:space="preserve"> geochemiczn</w:t>
      </w:r>
      <w:r w:rsidR="00996B39" w:rsidRPr="00F039E9">
        <w:rPr>
          <w:rFonts w:ascii="Calibri" w:hAnsi="Calibri"/>
          <w:sz w:val="22"/>
          <w:szCs w:val="22"/>
        </w:rPr>
        <w:t>ych</w:t>
      </w:r>
      <w:r w:rsidRPr="00F039E9">
        <w:rPr>
          <w:rFonts w:ascii="Calibri" w:hAnsi="Calibri"/>
          <w:sz w:val="22"/>
          <w:szCs w:val="22"/>
        </w:rPr>
        <w:t xml:space="preserve"> jakości gleby i ziemi oraz przygotowa</w:t>
      </w:r>
      <w:r w:rsidR="009F56DF" w:rsidRPr="00F039E9">
        <w:rPr>
          <w:rFonts w:ascii="Calibri" w:hAnsi="Calibri"/>
          <w:sz w:val="22"/>
          <w:szCs w:val="22"/>
        </w:rPr>
        <w:t>nie</w:t>
      </w:r>
      <w:r w:rsidRPr="00F039E9">
        <w:rPr>
          <w:rFonts w:ascii="Calibri" w:hAnsi="Calibri"/>
          <w:sz w:val="22"/>
          <w:szCs w:val="22"/>
        </w:rPr>
        <w:t xml:space="preserve"> w oparciu o </w:t>
      </w:r>
      <w:r w:rsidR="009A71BD" w:rsidRPr="00F039E9">
        <w:rPr>
          <w:rFonts w:ascii="Calibri" w:hAnsi="Calibri"/>
          <w:sz w:val="22"/>
          <w:szCs w:val="22"/>
        </w:rPr>
        <w:t>uzyskane wyniki</w:t>
      </w:r>
      <w:r w:rsidRPr="00F039E9">
        <w:rPr>
          <w:rFonts w:ascii="Calibri" w:hAnsi="Calibri"/>
          <w:sz w:val="22"/>
          <w:szCs w:val="22"/>
        </w:rPr>
        <w:t xml:space="preserve"> </w:t>
      </w:r>
      <w:r w:rsidRPr="00F039E9">
        <w:rPr>
          <w:rFonts w:ascii="Calibri" w:hAnsi="Calibri"/>
          <w:i/>
          <w:sz w:val="22"/>
          <w:szCs w:val="22"/>
        </w:rPr>
        <w:t>PROJEKT</w:t>
      </w:r>
      <w:r w:rsidR="00380E41" w:rsidRPr="00F039E9">
        <w:rPr>
          <w:rFonts w:ascii="Calibri" w:hAnsi="Calibri"/>
          <w:i/>
          <w:sz w:val="22"/>
          <w:szCs w:val="22"/>
        </w:rPr>
        <w:t>U</w:t>
      </w:r>
      <w:r w:rsidRPr="00F039E9">
        <w:rPr>
          <w:rFonts w:ascii="Calibri" w:hAnsi="Calibri"/>
          <w:i/>
          <w:sz w:val="22"/>
          <w:szCs w:val="22"/>
        </w:rPr>
        <w:t xml:space="preserve"> PLANU REMEDIACJI (PPR)</w:t>
      </w:r>
      <w:r w:rsidR="00380E41" w:rsidRPr="00F039E9">
        <w:rPr>
          <w:rFonts w:ascii="Calibri" w:hAnsi="Calibri"/>
          <w:sz w:val="22"/>
          <w:szCs w:val="22"/>
        </w:rPr>
        <w:t>.</w:t>
      </w:r>
    </w:p>
    <w:p w14:paraId="7513D37D" w14:textId="77777777" w:rsidR="00380E41" w:rsidRPr="00F039E9" w:rsidRDefault="00380E41" w:rsidP="00380E41">
      <w:pPr>
        <w:spacing w:before="100" w:beforeAutospacing="1" w:after="100" w:afterAutospacing="1" w:line="276" w:lineRule="auto"/>
        <w:ind w:firstLine="0"/>
        <w:rPr>
          <w:rFonts w:ascii="Calibri" w:hAnsi="Calibri"/>
          <w:sz w:val="22"/>
          <w:szCs w:val="22"/>
        </w:rPr>
      </w:pPr>
      <w:r w:rsidRPr="00F039E9">
        <w:rPr>
          <w:rFonts w:ascii="Calibri" w:hAnsi="Calibri"/>
          <w:sz w:val="22"/>
          <w:szCs w:val="22"/>
        </w:rPr>
        <w:t>Podczas pierwszego etapu</w:t>
      </w:r>
      <w:r w:rsidR="009F56DF" w:rsidRPr="00F039E9">
        <w:rPr>
          <w:rFonts w:ascii="Calibri" w:hAnsi="Calibri"/>
          <w:sz w:val="22"/>
          <w:szCs w:val="22"/>
        </w:rPr>
        <w:t xml:space="preserve"> zadania</w:t>
      </w:r>
      <w:r w:rsidRPr="00F039E9">
        <w:rPr>
          <w:rFonts w:ascii="Calibri" w:hAnsi="Calibri"/>
          <w:sz w:val="22"/>
          <w:szCs w:val="22"/>
        </w:rPr>
        <w:t xml:space="preserve">, na przedmiotowym obszarze, zostaną </w:t>
      </w:r>
      <w:r w:rsidR="009A71BD" w:rsidRPr="00F039E9">
        <w:rPr>
          <w:rFonts w:ascii="Calibri" w:hAnsi="Calibri"/>
          <w:sz w:val="22"/>
          <w:szCs w:val="22"/>
        </w:rPr>
        <w:t xml:space="preserve">wykonane </w:t>
      </w:r>
      <w:r w:rsidRPr="00F039E9">
        <w:rPr>
          <w:rFonts w:ascii="Calibri" w:hAnsi="Calibri"/>
          <w:sz w:val="22"/>
          <w:szCs w:val="22"/>
        </w:rPr>
        <w:t xml:space="preserve">badania jakości gleby i ziemi. Przewidziane do wykonania badania oparte na opracowanym </w:t>
      </w:r>
      <w:r w:rsidRPr="00F039E9">
        <w:rPr>
          <w:rFonts w:ascii="Calibri" w:hAnsi="Calibri"/>
          <w:i/>
          <w:sz w:val="22"/>
          <w:szCs w:val="22"/>
        </w:rPr>
        <w:t xml:space="preserve">PROGRAMIE BADAWCZYM (…) </w:t>
      </w:r>
      <w:r w:rsidRPr="00F039E9">
        <w:rPr>
          <w:rFonts w:ascii="Calibri" w:hAnsi="Calibri"/>
          <w:sz w:val="22"/>
          <w:szCs w:val="22"/>
        </w:rPr>
        <w:t xml:space="preserve">dadzą podstawę do przygotowania dokumentu p.n. </w:t>
      </w:r>
      <w:r w:rsidRPr="00F039E9">
        <w:rPr>
          <w:rFonts w:ascii="Calibri" w:hAnsi="Calibri"/>
          <w:i/>
          <w:sz w:val="22"/>
          <w:szCs w:val="22"/>
        </w:rPr>
        <w:t>OCENA STANU JAKOŚCI GLEBY I ZIEMI (…)</w:t>
      </w:r>
      <w:r w:rsidRPr="00F039E9">
        <w:rPr>
          <w:rFonts w:ascii="Calibri" w:hAnsi="Calibri"/>
          <w:sz w:val="22"/>
          <w:szCs w:val="22"/>
        </w:rPr>
        <w:t xml:space="preserve">. Wspomniany </w:t>
      </w:r>
      <w:r w:rsidR="009A71BD" w:rsidRPr="00F039E9">
        <w:rPr>
          <w:rFonts w:ascii="Calibri" w:hAnsi="Calibri"/>
          <w:i/>
          <w:sz w:val="22"/>
          <w:szCs w:val="22"/>
        </w:rPr>
        <w:t>PROGRAM BADAWCZY (…)</w:t>
      </w:r>
      <w:r w:rsidR="009A71BD" w:rsidRPr="00F039E9">
        <w:rPr>
          <w:rFonts w:ascii="Calibri" w:hAnsi="Calibri"/>
          <w:sz w:val="22"/>
          <w:szCs w:val="22"/>
        </w:rPr>
        <w:t xml:space="preserve"> </w:t>
      </w:r>
      <w:r w:rsidRPr="00F039E9">
        <w:rPr>
          <w:rFonts w:ascii="Calibri" w:hAnsi="Calibri"/>
          <w:sz w:val="22"/>
          <w:szCs w:val="22"/>
        </w:rPr>
        <w:t>zawierał będzie szczegółowe informacje o zaplanowanej sieci punktów badawczych, sposobie opróbowania gruntu oraz zakresie laboratoryjnych badań geochemicznych</w:t>
      </w:r>
      <w:r w:rsidR="009A71BD" w:rsidRPr="00F039E9">
        <w:rPr>
          <w:rFonts w:ascii="Calibri" w:hAnsi="Calibri"/>
          <w:sz w:val="22"/>
          <w:szCs w:val="22"/>
        </w:rPr>
        <w:t xml:space="preserve"> przewidzianym do wykonania</w:t>
      </w:r>
      <w:r w:rsidRPr="00F039E9">
        <w:rPr>
          <w:rFonts w:ascii="Calibri" w:hAnsi="Calibri"/>
          <w:sz w:val="22"/>
          <w:szCs w:val="22"/>
        </w:rPr>
        <w:t xml:space="preserve">. Następnie, w miejscach wyznaczonych punktów odwiercone zostaną sondy w celu poboru próbek. </w:t>
      </w:r>
      <w:r w:rsidR="009A71BD" w:rsidRPr="00F039E9">
        <w:rPr>
          <w:rFonts w:ascii="Calibri" w:hAnsi="Calibri"/>
          <w:sz w:val="22"/>
          <w:szCs w:val="22"/>
        </w:rPr>
        <w:t>P</w:t>
      </w:r>
      <w:r w:rsidRPr="00F039E9">
        <w:rPr>
          <w:rFonts w:ascii="Calibri" w:hAnsi="Calibri"/>
          <w:sz w:val="22"/>
          <w:szCs w:val="22"/>
        </w:rPr>
        <w:t xml:space="preserve">róbki gleby i ziemi pobierane będą w sposób akredytowany, </w:t>
      </w:r>
      <w:r w:rsidR="009A71BD" w:rsidRPr="00F039E9">
        <w:rPr>
          <w:rFonts w:ascii="Calibri" w:hAnsi="Calibri"/>
          <w:sz w:val="22"/>
          <w:szCs w:val="22"/>
        </w:rPr>
        <w:br/>
      </w:r>
      <w:r w:rsidRPr="00F039E9">
        <w:rPr>
          <w:rFonts w:ascii="Calibri" w:hAnsi="Calibri"/>
          <w:sz w:val="22"/>
          <w:szCs w:val="22"/>
        </w:rPr>
        <w:t xml:space="preserve">a następnie przekazywane przez podmiot realizujący zadanie do akredytowanego laboratorium, w celu wykonania badań. </w:t>
      </w:r>
    </w:p>
    <w:p w14:paraId="14A55521" w14:textId="77777777" w:rsidR="00DF4164" w:rsidRPr="00F039E9" w:rsidRDefault="00380E41" w:rsidP="00380E41">
      <w:pPr>
        <w:spacing w:before="100" w:beforeAutospacing="1" w:after="100" w:afterAutospacing="1" w:line="276" w:lineRule="auto"/>
        <w:ind w:firstLine="0"/>
        <w:rPr>
          <w:rFonts w:ascii="Calibri" w:hAnsi="Calibri"/>
          <w:sz w:val="22"/>
          <w:szCs w:val="22"/>
        </w:rPr>
      </w:pPr>
      <w:r w:rsidRPr="00F039E9">
        <w:rPr>
          <w:rFonts w:ascii="Calibri" w:hAnsi="Calibri"/>
          <w:sz w:val="22"/>
          <w:szCs w:val="22"/>
        </w:rPr>
        <w:t xml:space="preserve">Uzyskane wyniki badań geochemicznych gleby i ziemi oraz wykonana na ich podstawie </w:t>
      </w:r>
      <w:r w:rsidRPr="00F039E9">
        <w:rPr>
          <w:rFonts w:ascii="Calibri" w:hAnsi="Calibri"/>
          <w:i/>
          <w:sz w:val="22"/>
          <w:szCs w:val="22"/>
        </w:rPr>
        <w:t>OCENA STANU JAKOŚCI GLEBY I ZIEMI (…)</w:t>
      </w:r>
      <w:r w:rsidRPr="00F039E9">
        <w:rPr>
          <w:rFonts w:ascii="Calibri" w:hAnsi="Calibri"/>
          <w:sz w:val="22"/>
          <w:szCs w:val="22"/>
        </w:rPr>
        <w:t xml:space="preserve"> uzupełniona o istniejące, archiwalne wyniki badań jakości wód podziemnych posłużą do przygotowania oceny zagrożeń dla zdrowia ludzi lub stanu środowiska oraz opracowania </w:t>
      </w:r>
      <w:r w:rsidRPr="00F039E9">
        <w:rPr>
          <w:rFonts w:ascii="Calibri" w:hAnsi="Calibri"/>
          <w:i/>
          <w:sz w:val="22"/>
          <w:szCs w:val="22"/>
        </w:rPr>
        <w:t>PROJEKTU PLANU REMEDIACJI (…)</w:t>
      </w:r>
      <w:r w:rsidRPr="00F039E9">
        <w:rPr>
          <w:rFonts w:ascii="Calibri" w:hAnsi="Calibri"/>
          <w:sz w:val="22"/>
          <w:szCs w:val="22"/>
        </w:rPr>
        <w:t xml:space="preserve"> szkody w środowisku zaistniałej na zbadanym terenie. Działanie to stanowić będzie drug</w:t>
      </w:r>
      <w:r w:rsidR="009F56DF" w:rsidRPr="00F039E9">
        <w:rPr>
          <w:rFonts w:ascii="Calibri" w:hAnsi="Calibri"/>
          <w:sz w:val="22"/>
          <w:szCs w:val="22"/>
        </w:rPr>
        <w:t>i</w:t>
      </w:r>
      <w:r w:rsidRPr="00F039E9">
        <w:rPr>
          <w:rFonts w:ascii="Calibri" w:hAnsi="Calibri"/>
          <w:sz w:val="22"/>
          <w:szCs w:val="22"/>
        </w:rPr>
        <w:t xml:space="preserve"> etap proponowanego zadania.</w:t>
      </w:r>
      <w:r w:rsidR="005A73D9" w:rsidRPr="00F039E9">
        <w:rPr>
          <w:rFonts w:ascii="Calibri" w:hAnsi="Calibri"/>
          <w:sz w:val="22"/>
          <w:szCs w:val="22"/>
        </w:rPr>
        <w:t xml:space="preserve"> </w:t>
      </w:r>
    </w:p>
    <w:p w14:paraId="25BF8A10" w14:textId="77777777" w:rsidR="005A73D9" w:rsidRPr="00F039E9" w:rsidRDefault="00DF4164" w:rsidP="00380E41">
      <w:pPr>
        <w:spacing w:before="100" w:beforeAutospacing="1" w:after="100" w:afterAutospacing="1" w:line="276" w:lineRule="auto"/>
        <w:ind w:firstLine="0"/>
        <w:rPr>
          <w:rFonts w:ascii="Calibri" w:hAnsi="Calibri"/>
          <w:sz w:val="22"/>
          <w:szCs w:val="22"/>
        </w:rPr>
      </w:pPr>
      <w:r w:rsidRPr="00F039E9">
        <w:rPr>
          <w:rFonts w:ascii="Calibri" w:hAnsi="Calibri"/>
          <w:sz w:val="22"/>
          <w:szCs w:val="22"/>
        </w:rPr>
        <w:t xml:space="preserve">Do </w:t>
      </w:r>
      <w:r w:rsidR="009A71BD" w:rsidRPr="00F039E9">
        <w:rPr>
          <w:rFonts w:ascii="Calibri" w:hAnsi="Calibri"/>
          <w:sz w:val="22"/>
          <w:szCs w:val="22"/>
        </w:rPr>
        <w:t>przygotowania</w:t>
      </w:r>
      <w:r w:rsidRPr="00F039E9">
        <w:rPr>
          <w:rFonts w:ascii="Calibri" w:hAnsi="Calibri"/>
          <w:sz w:val="22"/>
          <w:szCs w:val="22"/>
        </w:rPr>
        <w:t xml:space="preserve"> ww. </w:t>
      </w:r>
      <w:r w:rsidRPr="00F039E9">
        <w:rPr>
          <w:rFonts w:ascii="Calibri" w:hAnsi="Calibri"/>
          <w:i/>
          <w:sz w:val="22"/>
          <w:szCs w:val="22"/>
        </w:rPr>
        <w:t>P</w:t>
      </w:r>
      <w:r w:rsidR="009A71BD" w:rsidRPr="00F039E9">
        <w:rPr>
          <w:rFonts w:ascii="Calibri" w:hAnsi="Calibri"/>
          <w:i/>
          <w:sz w:val="22"/>
          <w:szCs w:val="22"/>
        </w:rPr>
        <w:t xml:space="preserve">ROJEKTU </w:t>
      </w:r>
      <w:r w:rsidRPr="00F039E9">
        <w:rPr>
          <w:rFonts w:ascii="Calibri" w:hAnsi="Calibri"/>
          <w:i/>
          <w:sz w:val="22"/>
          <w:szCs w:val="22"/>
        </w:rPr>
        <w:t>P</w:t>
      </w:r>
      <w:r w:rsidR="009A71BD" w:rsidRPr="00F039E9">
        <w:rPr>
          <w:rFonts w:ascii="Calibri" w:hAnsi="Calibri"/>
          <w:i/>
          <w:sz w:val="22"/>
          <w:szCs w:val="22"/>
        </w:rPr>
        <w:t xml:space="preserve">LANU </w:t>
      </w:r>
      <w:r w:rsidRPr="00F039E9">
        <w:rPr>
          <w:rFonts w:ascii="Calibri" w:hAnsi="Calibri"/>
          <w:i/>
          <w:sz w:val="22"/>
          <w:szCs w:val="22"/>
        </w:rPr>
        <w:t>R</w:t>
      </w:r>
      <w:r w:rsidR="009A71BD" w:rsidRPr="00F039E9">
        <w:rPr>
          <w:rFonts w:ascii="Calibri" w:hAnsi="Calibri"/>
          <w:i/>
          <w:sz w:val="22"/>
          <w:szCs w:val="22"/>
        </w:rPr>
        <w:t>EMEDIACJI (…)</w:t>
      </w:r>
      <w:r w:rsidRPr="00F039E9">
        <w:rPr>
          <w:rFonts w:ascii="Calibri" w:hAnsi="Calibri"/>
          <w:sz w:val="22"/>
          <w:szCs w:val="22"/>
        </w:rPr>
        <w:t xml:space="preserve"> należy wykorzystać istniejące opracowanie dotyczące przedmiotowego terenu p.n. </w:t>
      </w:r>
      <w:r w:rsidRPr="00F039E9">
        <w:rPr>
          <w:rFonts w:asciiTheme="minorHAnsi" w:hAnsiTheme="minorHAnsi" w:cstheme="minorHAnsi"/>
          <w:i/>
          <w:sz w:val="22"/>
          <w:szCs w:val="22"/>
        </w:rPr>
        <w:t xml:space="preserve">KONCEPCJA EKSPERCKA DZIAŁAŃ REMEDIACYJNYCH REJONU </w:t>
      </w:r>
      <w:r w:rsidRPr="00F039E9">
        <w:rPr>
          <w:rFonts w:asciiTheme="minorHAnsi" w:hAnsiTheme="minorHAnsi" w:cstheme="minorHAnsi"/>
          <w:i/>
          <w:sz w:val="22"/>
          <w:szCs w:val="22"/>
        </w:rPr>
        <w:lastRenderedPageBreak/>
        <w:t>KOMPLEKSU SKŁADOWISK ODPADÓW „ZIELONA” ORAZ JEGO PRZEDPOLA, DO ULICY NOWOTORUŃSKIEJ, BĘDĄCYCH OBSZAREM ODDZIAŁYWANIA DAWNYCH ZCH „ZACHEM” W BYDGOSZCZY’.</w:t>
      </w:r>
    </w:p>
    <w:p w14:paraId="40204EB2" w14:textId="77777777" w:rsidR="000D7377" w:rsidRPr="00F039E9" w:rsidRDefault="004620D2" w:rsidP="000B237E">
      <w:pPr>
        <w:spacing w:before="100" w:beforeAutospacing="1" w:after="120" w:line="276" w:lineRule="auto"/>
        <w:ind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39E9">
        <w:rPr>
          <w:rFonts w:asciiTheme="minorHAnsi" w:hAnsiTheme="minorHAnsi" w:cstheme="minorHAnsi"/>
          <w:b/>
          <w:sz w:val="22"/>
          <w:szCs w:val="22"/>
          <w:u w:val="single"/>
        </w:rPr>
        <w:t xml:space="preserve">Wymagania szczegółowe dotyczące badań jakości </w:t>
      </w:r>
      <w:r w:rsidR="00A33AE5" w:rsidRPr="00F039E9">
        <w:rPr>
          <w:rFonts w:asciiTheme="minorHAnsi" w:hAnsiTheme="minorHAnsi" w:cstheme="minorHAnsi"/>
          <w:b/>
          <w:sz w:val="22"/>
          <w:szCs w:val="22"/>
          <w:u w:val="single"/>
        </w:rPr>
        <w:t>gleb i ziemi</w:t>
      </w:r>
      <w:r w:rsidR="00F02A7D" w:rsidRPr="00F039E9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3277D60F" w14:textId="77777777" w:rsidR="00852ED1" w:rsidRPr="00F039E9" w:rsidRDefault="00852ED1" w:rsidP="00B7311D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Planowany pobór próbek gleb</w:t>
      </w:r>
      <w:r w:rsidR="00A33AE5" w:rsidRPr="00F039E9">
        <w:rPr>
          <w:rFonts w:asciiTheme="minorHAnsi" w:hAnsiTheme="minorHAnsi" w:cstheme="minorHAnsi"/>
        </w:rPr>
        <w:t xml:space="preserve">y i ziemi </w:t>
      </w:r>
      <w:r w:rsidRPr="00F039E9">
        <w:rPr>
          <w:rFonts w:asciiTheme="minorHAnsi" w:hAnsiTheme="minorHAnsi" w:cstheme="minorHAnsi"/>
        </w:rPr>
        <w:t>powinien odbywać się w sposób akredytowany, zgodnie z obowiązującymi przepisami prawnymi oraz dobrymi praktykami w tym zakresie.</w:t>
      </w:r>
    </w:p>
    <w:p w14:paraId="3A5BDDA8" w14:textId="77777777" w:rsidR="007045FC" w:rsidRPr="00F039E9" w:rsidRDefault="007045FC" w:rsidP="00B7311D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Wszystkie badania pobranych próbek gleb</w:t>
      </w:r>
      <w:r w:rsidR="00A33AE5" w:rsidRPr="00F039E9">
        <w:rPr>
          <w:rFonts w:asciiTheme="minorHAnsi" w:hAnsiTheme="minorHAnsi" w:cstheme="minorHAnsi"/>
        </w:rPr>
        <w:t xml:space="preserve">y i ziemi </w:t>
      </w:r>
      <w:r w:rsidRPr="00F039E9">
        <w:rPr>
          <w:rFonts w:asciiTheme="minorHAnsi" w:hAnsiTheme="minorHAnsi" w:cstheme="minorHAnsi"/>
        </w:rPr>
        <w:t xml:space="preserve">powinny być wykonane </w:t>
      </w:r>
    </w:p>
    <w:p w14:paraId="7153588F" w14:textId="77777777" w:rsidR="007045FC" w:rsidRPr="00F039E9" w:rsidRDefault="007045FC" w:rsidP="007045FC">
      <w:pPr>
        <w:pStyle w:val="Akapitzlist"/>
        <w:spacing w:before="100" w:beforeAutospacing="1" w:after="100" w:afterAutospacing="1"/>
        <w:ind w:left="1800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 xml:space="preserve">w akredytowanym laboratorium, zgodnie z metodami </w:t>
      </w:r>
      <w:r w:rsidR="008B3C0C" w:rsidRPr="00F039E9">
        <w:rPr>
          <w:rFonts w:asciiTheme="minorHAnsi" w:hAnsiTheme="minorHAnsi" w:cstheme="minorHAnsi"/>
        </w:rPr>
        <w:t>referencyjnymi lub w przypadku ich braku metodami opartymi na procedurach badawczych funkcjonujących w ramach polityki zarządzania jakością</w:t>
      </w:r>
    </w:p>
    <w:p w14:paraId="257960AF" w14:textId="77777777" w:rsidR="00FC228C" w:rsidRPr="00F039E9" w:rsidRDefault="00FC228C" w:rsidP="007045FC">
      <w:pPr>
        <w:pStyle w:val="Akapitzlist"/>
        <w:spacing w:before="100" w:beforeAutospacing="1" w:after="100" w:afterAutospacing="1"/>
        <w:ind w:left="1800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Próbki gleby i ziemi powinny zostać pobrane w sposób eliminujący ryzyko mieszania się gruntów z różnych stref opróbowania (szczególnie w strefie saturacji)</w:t>
      </w:r>
    </w:p>
    <w:p w14:paraId="3C7EE16E" w14:textId="77777777" w:rsidR="003A0438" w:rsidRPr="00F039E9" w:rsidRDefault="003A0438" w:rsidP="00B7311D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 xml:space="preserve">Zakres </w:t>
      </w:r>
      <w:r w:rsidR="000F345C" w:rsidRPr="00F039E9">
        <w:rPr>
          <w:rFonts w:asciiTheme="minorHAnsi" w:hAnsiTheme="minorHAnsi" w:cstheme="minorHAnsi"/>
        </w:rPr>
        <w:t xml:space="preserve">substancji przewidzianych do zbadania w glebach i </w:t>
      </w:r>
      <w:r w:rsidR="00A33AE5" w:rsidRPr="00F039E9">
        <w:rPr>
          <w:rFonts w:asciiTheme="minorHAnsi" w:hAnsiTheme="minorHAnsi" w:cstheme="minorHAnsi"/>
        </w:rPr>
        <w:t>ziemi,</w:t>
      </w:r>
      <w:r w:rsidR="000F345C" w:rsidRPr="00F039E9">
        <w:rPr>
          <w:rFonts w:asciiTheme="minorHAnsi" w:hAnsiTheme="minorHAnsi" w:cstheme="minorHAnsi"/>
        </w:rPr>
        <w:t xml:space="preserve"> pobranych z obszaru planowanej remediacji (</w:t>
      </w:r>
      <w:r w:rsidR="00FC228C" w:rsidRPr="00F039E9">
        <w:rPr>
          <w:rFonts w:asciiTheme="minorHAnsi" w:hAnsiTheme="minorHAnsi" w:cstheme="minorHAnsi"/>
        </w:rPr>
        <w:t>43</w:t>
      </w:r>
      <w:r w:rsidR="000F345C" w:rsidRPr="00F039E9">
        <w:rPr>
          <w:rFonts w:asciiTheme="minorHAnsi" w:hAnsiTheme="minorHAnsi" w:cstheme="minorHAnsi"/>
        </w:rPr>
        <w:t xml:space="preserve"> ha):</w:t>
      </w:r>
    </w:p>
    <w:p w14:paraId="6A9B1A37" w14:textId="77777777" w:rsidR="000F345C" w:rsidRPr="00F039E9" w:rsidRDefault="00757228" w:rsidP="00B7311D">
      <w:pPr>
        <w:pStyle w:val="Akapitzlist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g</w:t>
      </w:r>
      <w:r w:rsidR="000F345C" w:rsidRPr="00F039E9">
        <w:rPr>
          <w:rFonts w:asciiTheme="minorHAnsi" w:hAnsiTheme="minorHAnsi" w:cstheme="minorHAnsi"/>
        </w:rPr>
        <w:t xml:space="preserve">leby (pobrane z </w:t>
      </w:r>
      <w:r w:rsidR="00B71B91" w:rsidRPr="00F039E9">
        <w:rPr>
          <w:rFonts w:asciiTheme="minorHAnsi" w:hAnsiTheme="minorHAnsi" w:cstheme="minorHAnsi"/>
          <w:b/>
          <w:u w:val="single"/>
        </w:rPr>
        <w:t xml:space="preserve">10 </w:t>
      </w:r>
      <w:r w:rsidR="000F345C" w:rsidRPr="00F039E9">
        <w:rPr>
          <w:rFonts w:asciiTheme="minorHAnsi" w:hAnsiTheme="minorHAnsi" w:cstheme="minorHAnsi"/>
          <w:b/>
          <w:u w:val="single"/>
        </w:rPr>
        <w:t>powierzchniowych</w:t>
      </w:r>
      <w:r w:rsidR="000F345C" w:rsidRPr="00F039E9">
        <w:rPr>
          <w:rFonts w:asciiTheme="minorHAnsi" w:hAnsiTheme="minorHAnsi" w:cstheme="minorHAnsi"/>
        </w:rPr>
        <w:t xml:space="preserve"> sekcji badawczych):</w:t>
      </w:r>
    </w:p>
    <w:p w14:paraId="5B49A757" w14:textId="77777777" w:rsidR="000F345C" w:rsidRPr="00F039E9" w:rsidRDefault="000F345C" w:rsidP="00B7311D">
      <w:pPr>
        <w:pStyle w:val="Akapitzlist"/>
        <w:numPr>
          <w:ilvl w:val="3"/>
          <w:numId w:val="13"/>
        </w:numPr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F039E9">
        <w:rPr>
          <w:rFonts w:asciiTheme="minorHAnsi" w:hAnsiTheme="minorHAnsi" w:cstheme="minorHAnsi"/>
        </w:rPr>
        <w:t xml:space="preserve">substancje nieorganiczne: </w:t>
      </w:r>
      <w:r w:rsidRPr="00F039E9">
        <w:rPr>
          <w:rFonts w:asciiTheme="minorHAnsi" w:hAnsiTheme="minorHAnsi" w:cstheme="minorHAnsi"/>
          <w:b/>
        </w:rPr>
        <w:t>metale (12 metali: As, Ba, Cr, Sn, Zn, Cd, Co, Cu, Mo, Ni, Pb, Hg)</w:t>
      </w:r>
    </w:p>
    <w:p w14:paraId="33A59C02" w14:textId="77777777" w:rsidR="000F345C" w:rsidRPr="00F039E9" w:rsidRDefault="000F345C" w:rsidP="00B7311D">
      <w:pPr>
        <w:pStyle w:val="Akapitzlist"/>
        <w:numPr>
          <w:ilvl w:val="3"/>
          <w:numId w:val="13"/>
        </w:numPr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F039E9">
        <w:rPr>
          <w:rFonts w:asciiTheme="minorHAnsi" w:hAnsiTheme="minorHAnsi" w:cstheme="minorHAnsi"/>
        </w:rPr>
        <w:t>substancje organiczne</w:t>
      </w:r>
      <w:r w:rsidRPr="00F039E9">
        <w:rPr>
          <w:rFonts w:asciiTheme="minorHAnsi" w:hAnsiTheme="minorHAnsi" w:cstheme="minorHAnsi"/>
          <w:b/>
        </w:rPr>
        <w:t xml:space="preserve">: </w:t>
      </w:r>
      <w:r w:rsidR="00753C64" w:rsidRPr="00F039E9">
        <w:rPr>
          <w:rFonts w:asciiTheme="minorHAnsi" w:hAnsiTheme="minorHAnsi" w:cstheme="minorHAnsi"/>
          <w:b/>
        </w:rPr>
        <w:t>ogólny węgiel organiczny (TOC), fenol, krezole, WWA</w:t>
      </w:r>
    </w:p>
    <w:p w14:paraId="735EC5AD" w14:textId="77777777" w:rsidR="00757228" w:rsidRPr="00F039E9" w:rsidRDefault="00757228" w:rsidP="00B7311D">
      <w:pPr>
        <w:pStyle w:val="Akapitzlist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 xml:space="preserve">grunty (pobrane z </w:t>
      </w:r>
      <w:r w:rsidR="00B71B91" w:rsidRPr="00F039E9">
        <w:rPr>
          <w:rFonts w:asciiTheme="minorHAnsi" w:hAnsiTheme="minorHAnsi" w:cstheme="minorHAnsi"/>
          <w:b/>
          <w:u w:val="single"/>
        </w:rPr>
        <w:t xml:space="preserve">10 </w:t>
      </w:r>
      <w:r w:rsidR="00A33AE5" w:rsidRPr="00F039E9">
        <w:rPr>
          <w:rFonts w:asciiTheme="minorHAnsi" w:hAnsiTheme="minorHAnsi" w:cstheme="minorHAnsi"/>
          <w:b/>
          <w:u w:val="single"/>
        </w:rPr>
        <w:t xml:space="preserve">reprezentatywnych </w:t>
      </w:r>
      <w:r w:rsidRPr="00F039E9">
        <w:rPr>
          <w:rFonts w:asciiTheme="minorHAnsi" w:hAnsiTheme="minorHAnsi" w:cstheme="minorHAnsi"/>
          <w:b/>
          <w:u w:val="single"/>
        </w:rPr>
        <w:t>otworów indywidualnych</w:t>
      </w:r>
      <w:r w:rsidRPr="00F039E9">
        <w:rPr>
          <w:rFonts w:asciiTheme="minorHAnsi" w:hAnsiTheme="minorHAnsi" w:cstheme="minorHAnsi"/>
        </w:rPr>
        <w:t xml:space="preserve">): </w:t>
      </w:r>
    </w:p>
    <w:p w14:paraId="15D26C98" w14:textId="77777777" w:rsidR="00552D02" w:rsidRPr="00F039E9" w:rsidRDefault="00757228" w:rsidP="00552D02">
      <w:pPr>
        <w:pStyle w:val="Akapitzlist"/>
        <w:numPr>
          <w:ilvl w:val="3"/>
          <w:numId w:val="1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 xml:space="preserve">substancje organiczne: </w:t>
      </w:r>
      <w:r w:rsidR="00753C64" w:rsidRPr="00F039E9">
        <w:rPr>
          <w:rFonts w:asciiTheme="minorHAnsi" w:hAnsiTheme="minorHAnsi" w:cstheme="minorHAnsi"/>
          <w:b/>
        </w:rPr>
        <w:t xml:space="preserve">ogólny węgiel organiczny (TOC), fenol, krezole, </w:t>
      </w:r>
      <w:proofErr w:type="spellStart"/>
      <w:r w:rsidR="00753C64" w:rsidRPr="00F039E9">
        <w:rPr>
          <w:rFonts w:asciiTheme="minorHAnsi" w:hAnsiTheme="minorHAnsi" w:cstheme="minorHAnsi"/>
          <w:b/>
        </w:rPr>
        <w:t>trimetylofenol</w:t>
      </w:r>
      <w:r w:rsidR="00EF240D" w:rsidRPr="00F039E9">
        <w:rPr>
          <w:rFonts w:asciiTheme="minorHAnsi" w:hAnsiTheme="minorHAnsi" w:cstheme="minorHAnsi"/>
          <w:b/>
        </w:rPr>
        <w:t>e</w:t>
      </w:r>
      <w:proofErr w:type="spellEnd"/>
      <w:r w:rsidR="00753C64" w:rsidRPr="00F039E9">
        <w:rPr>
          <w:rFonts w:asciiTheme="minorHAnsi" w:hAnsiTheme="minorHAnsi" w:cstheme="minorHAnsi"/>
          <w:b/>
        </w:rPr>
        <w:t xml:space="preserve">, 1-naftol, </w:t>
      </w:r>
      <w:proofErr w:type="spellStart"/>
      <w:r w:rsidR="00753C64" w:rsidRPr="00F039E9">
        <w:rPr>
          <w:rFonts w:asciiTheme="minorHAnsi" w:hAnsiTheme="minorHAnsi" w:cstheme="minorHAnsi"/>
          <w:b/>
        </w:rPr>
        <w:t>ksylenole</w:t>
      </w:r>
      <w:proofErr w:type="spellEnd"/>
      <w:r w:rsidR="00753C64" w:rsidRPr="00F039E9">
        <w:rPr>
          <w:rFonts w:asciiTheme="minorHAnsi" w:hAnsiTheme="minorHAnsi" w:cstheme="minorHAnsi"/>
          <w:b/>
        </w:rPr>
        <w:t xml:space="preserve">, </w:t>
      </w:r>
      <w:r w:rsidR="00EF240D" w:rsidRPr="00F039E9">
        <w:rPr>
          <w:rFonts w:asciiTheme="minorHAnsi" w:hAnsiTheme="minorHAnsi" w:cstheme="minorHAnsi"/>
          <w:b/>
        </w:rPr>
        <w:t xml:space="preserve">węglowodory aromatyczne </w:t>
      </w:r>
      <w:r w:rsidR="00753C64" w:rsidRPr="00F039E9">
        <w:rPr>
          <w:rFonts w:asciiTheme="minorHAnsi" w:hAnsiTheme="minorHAnsi" w:cstheme="minorHAnsi"/>
          <w:b/>
        </w:rPr>
        <w:t>BTEX (benzen, toluen, etylobenzen, ksylen</w:t>
      </w:r>
      <w:r w:rsidR="00EF240D" w:rsidRPr="00F039E9">
        <w:rPr>
          <w:rFonts w:asciiTheme="minorHAnsi" w:hAnsiTheme="minorHAnsi" w:cstheme="minorHAnsi"/>
          <w:b/>
        </w:rPr>
        <w:t>y, styren</w:t>
      </w:r>
      <w:r w:rsidR="00753C64" w:rsidRPr="00F039E9">
        <w:rPr>
          <w:rFonts w:asciiTheme="minorHAnsi" w:hAnsiTheme="minorHAnsi" w:cstheme="minorHAnsi"/>
          <w:b/>
        </w:rPr>
        <w:t xml:space="preserve">), </w:t>
      </w:r>
      <w:r w:rsidR="00EF240D" w:rsidRPr="00F039E9">
        <w:rPr>
          <w:rFonts w:asciiTheme="minorHAnsi" w:hAnsiTheme="minorHAnsi" w:cstheme="minorHAnsi"/>
          <w:b/>
        </w:rPr>
        <w:t xml:space="preserve">wielopierścieniowe węglowodory aromatyczne </w:t>
      </w:r>
      <w:r w:rsidR="00753C64" w:rsidRPr="00F039E9">
        <w:rPr>
          <w:rFonts w:asciiTheme="minorHAnsi" w:hAnsiTheme="minorHAnsi" w:cstheme="minorHAnsi"/>
          <w:b/>
        </w:rPr>
        <w:t>WWA, suma AOX</w:t>
      </w:r>
    </w:p>
    <w:p w14:paraId="449CC8AD" w14:textId="77777777" w:rsidR="00552D02" w:rsidRPr="00F039E9" w:rsidRDefault="004C4D29" w:rsidP="00552D02">
      <w:pPr>
        <w:pStyle w:val="Akapitzlist"/>
        <w:numPr>
          <w:ilvl w:val="3"/>
          <w:numId w:val="1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  <w:b/>
          <w:u w:val="single"/>
        </w:rPr>
        <w:t xml:space="preserve">badania parametru </w:t>
      </w:r>
      <w:r w:rsidR="00552D02" w:rsidRPr="00F039E9">
        <w:rPr>
          <w:rFonts w:asciiTheme="minorHAnsi" w:hAnsiTheme="minorHAnsi" w:cstheme="minorHAnsi"/>
          <w:b/>
          <w:u w:val="single"/>
        </w:rPr>
        <w:t>wodoprzepuszczalnoś</w:t>
      </w:r>
      <w:r w:rsidRPr="00F039E9">
        <w:rPr>
          <w:rFonts w:asciiTheme="minorHAnsi" w:hAnsiTheme="minorHAnsi" w:cstheme="minorHAnsi"/>
          <w:b/>
          <w:u w:val="single"/>
        </w:rPr>
        <w:t>ć</w:t>
      </w:r>
      <w:r w:rsidRPr="00F039E9">
        <w:rPr>
          <w:rFonts w:asciiTheme="minorHAnsi" w:hAnsiTheme="minorHAnsi" w:cstheme="minorHAnsi"/>
          <w:b/>
        </w:rPr>
        <w:t xml:space="preserve"> - </w:t>
      </w:r>
      <w:r w:rsidR="00552D02" w:rsidRPr="00F039E9">
        <w:rPr>
          <w:rFonts w:asciiTheme="minorHAnsi" w:hAnsiTheme="minorHAnsi" w:cstheme="minorHAnsi"/>
        </w:rPr>
        <w:t>z każdego otworu sozologicznego</w:t>
      </w:r>
      <w:r w:rsidRPr="00F039E9">
        <w:rPr>
          <w:rFonts w:asciiTheme="minorHAnsi" w:hAnsiTheme="minorHAnsi" w:cstheme="minorHAnsi"/>
        </w:rPr>
        <w:t xml:space="preserve">; </w:t>
      </w:r>
      <w:r w:rsidR="00552D02" w:rsidRPr="00F039E9">
        <w:rPr>
          <w:rFonts w:asciiTheme="minorHAnsi" w:hAnsiTheme="minorHAnsi" w:cstheme="minorHAnsi"/>
        </w:rPr>
        <w:t xml:space="preserve"> w przypadku występowania warstwy nieprzepuszczalnej, podścielającej warstwę wodonośną (interwał opróbowania - 0,5 m poniżej spągu warstwy wodonośnej); nie głębiej niż 15,0 m p.p.t. </w:t>
      </w:r>
    </w:p>
    <w:p w14:paraId="4DCB7D4C" w14:textId="77777777" w:rsidR="00757228" w:rsidRPr="00F039E9" w:rsidRDefault="00757228" w:rsidP="00B7311D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  <w:u w:val="single"/>
        </w:rPr>
        <w:t xml:space="preserve">Głębokość </w:t>
      </w:r>
      <w:r w:rsidR="00241DDD" w:rsidRPr="00F039E9">
        <w:rPr>
          <w:rFonts w:asciiTheme="minorHAnsi" w:hAnsiTheme="minorHAnsi" w:cstheme="minorHAnsi"/>
          <w:u w:val="single"/>
        </w:rPr>
        <w:t>wierceń</w:t>
      </w:r>
      <w:r w:rsidR="00241DDD" w:rsidRPr="00F039E9">
        <w:rPr>
          <w:rFonts w:asciiTheme="minorHAnsi" w:hAnsiTheme="minorHAnsi" w:cstheme="minorHAnsi"/>
        </w:rPr>
        <w:t xml:space="preserve"> sozologicznych dla </w:t>
      </w:r>
      <w:r w:rsidRPr="00F039E9">
        <w:rPr>
          <w:rFonts w:asciiTheme="minorHAnsi" w:hAnsiTheme="minorHAnsi" w:cstheme="minorHAnsi"/>
        </w:rPr>
        <w:t xml:space="preserve">poboru próbek gleby </w:t>
      </w:r>
      <w:r w:rsidR="00E95F86" w:rsidRPr="00F039E9">
        <w:rPr>
          <w:rFonts w:asciiTheme="minorHAnsi" w:hAnsiTheme="minorHAnsi" w:cstheme="minorHAnsi"/>
        </w:rPr>
        <w:t xml:space="preserve">i </w:t>
      </w:r>
      <w:r w:rsidR="00BE74E0" w:rsidRPr="00F039E9">
        <w:rPr>
          <w:rFonts w:asciiTheme="minorHAnsi" w:hAnsiTheme="minorHAnsi" w:cstheme="minorHAnsi"/>
        </w:rPr>
        <w:t>ziemi</w:t>
      </w:r>
      <w:r w:rsidRPr="00F039E9">
        <w:rPr>
          <w:rFonts w:asciiTheme="minorHAnsi" w:hAnsiTheme="minorHAnsi" w:cstheme="minorHAnsi"/>
        </w:rPr>
        <w:t>:</w:t>
      </w:r>
    </w:p>
    <w:p w14:paraId="1292AE65" w14:textId="77777777" w:rsidR="00757228" w:rsidRPr="00F039E9" w:rsidRDefault="00757228" w:rsidP="00B7311D">
      <w:pPr>
        <w:pStyle w:val="Akapitzlist"/>
        <w:numPr>
          <w:ilvl w:val="3"/>
          <w:numId w:val="15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opróbowanie powierzchniowe</w:t>
      </w:r>
      <w:r w:rsidR="00BE74E0" w:rsidRPr="00F039E9">
        <w:rPr>
          <w:rFonts w:asciiTheme="minorHAnsi" w:hAnsiTheme="minorHAnsi" w:cstheme="minorHAnsi"/>
        </w:rPr>
        <w:t xml:space="preserve"> dla 10 sekcji badawczych</w:t>
      </w:r>
      <w:r w:rsidRPr="00F039E9">
        <w:rPr>
          <w:rFonts w:asciiTheme="minorHAnsi" w:hAnsiTheme="minorHAnsi" w:cstheme="minorHAnsi"/>
        </w:rPr>
        <w:t xml:space="preserve">: </w:t>
      </w:r>
      <w:r w:rsidR="0073553D" w:rsidRPr="00F039E9">
        <w:rPr>
          <w:rFonts w:asciiTheme="minorHAnsi" w:hAnsiTheme="minorHAnsi" w:cstheme="minorHAnsi"/>
        </w:rPr>
        <w:br/>
      </w:r>
      <w:r w:rsidRPr="00F039E9">
        <w:rPr>
          <w:rFonts w:asciiTheme="minorHAnsi" w:hAnsiTheme="minorHAnsi" w:cstheme="minorHAnsi"/>
        </w:rPr>
        <w:t xml:space="preserve">głębokość 0,0 – 0,25 m p.p.t. </w:t>
      </w:r>
      <w:r w:rsidR="00BE74E0" w:rsidRPr="00F039E9">
        <w:rPr>
          <w:rFonts w:asciiTheme="minorHAnsi" w:hAnsiTheme="minorHAnsi" w:cstheme="minorHAnsi"/>
        </w:rPr>
        <w:t xml:space="preserve">– </w:t>
      </w:r>
      <w:r w:rsidR="00BE74E0" w:rsidRPr="00F039E9">
        <w:rPr>
          <w:rFonts w:asciiTheme="minorHAnsi" w:hAnsiTheme="minorHAnsi" w:cstheme="minorHAnsi"/>
          <w:b/>
          <w:u w:val="single"/>
        </w:rPr>
        <w:t xml:space="preserve">łącznie nie mniej niż 37,5 </w:t>
      </w:r>
      <w:proofErr w:type="spellStart"/>
      <w:r w:rsidR="00BE74E0" w:rsidRPr="00F039E9">
        <w:rPr>
          <w:rFonts w:asciiTheme="minorHAnsi" w:hAnsiTheme="minorHAnsi" w:cstheme="minorHAnsi"/>
          <w:b/>
          <w:u w:val="single"/>
        </w:rPr>
        <w:t>mb</w:t>
      </w:r>
      <w:proofErr w:type="spellEnd"/>
    </w:p>
    <w:p w14:paraId="20390DBE" w14:textId="77777777" w:rsidR="00757228" w:rsidRPr="00F039E9" w:rsidRDefault="00757228" w:rsidP="00B7311D">
      <w:pPr>
        <w:pStyle w:val="Akapitzlist"/>
        <w:numPr>
          <w:ilvl w:val="3"/>
          <w:numId w:val="15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 xml:space="preserve">opróbowanie indywidualne: </w:t>
      </w:r>
      <w:r w:rsidR="00EF3CD9" w:rsidRPr="00F039E9">
        <w:rPr>
          <w:rFonts w:asciiTheme="minorHAnsi" w:hAnsiTheme="minorHAnsi" w:cstheme="minorHAnsi"/>
        </w:rPr>
        <w:t xml:space="preserve">do głębokości występowania warstwy nieprzepuszczalnej; </w:t>
      </w:r>
      <w:r w:rsidR="00753C64" w:rsidRPr="00F039E9">
        <w:rPr>
          <w:rFonts w:asciiTheme="minorHAnsi" w:hAnsiTheme="minorHAnsi" w:cstheme="minorHAnsi"/>
        </w:rPr>
        <w:t>nie głębiej niż 1</w:t>
      </w:r>
      <w:r w:rsidR="00EF3CD9" w:rsidRPr="00F039E9">
        <w:rPr>
          <w:rFonts w:asciiTheme="minorHAnsi" w:hAnsiTheme="minorHAnsi" w:cstheme="minorHAnsi"/>
        </w:rPr>
        <w:t>5 m p.p.t.</w:t>
      </w:r>
      <w:r w:rsidR="00BE74E0" w:rsidRPr="00F039E9">
        <w:rPr>
          <w:rFonts w:asciiTheme="minorHAnsi" w:hAnsiTheme="minorHAnsi" w:cstheme="minorHAnsi"/>
        </w:rPr>
        <w:t xml:space="preserve"> – </w:t>
      </w:r>
      <w:r w:rsidR="00BE74E0" w:rsidRPr="00F039E9">
        <w:rPr>
          <w:rFonts w:asciiTheme="minorHAnsi" w:hAnsiTheme="minorHAnsi" w:cstheme="minorHAnsi"/>
          <w:b/>
          <w:u w:val="single"/>
        </w:rPr>
        <w:t>łącznie nie mni</w:t>
      </w:r>
      <w:r w:rsidR="00080921" w:rsidRPr="00F039E9">
        <w:rPr>
          <w:rFonts w:asciiTheme="minorHAnsi" w:hAnsiTheme="minorHAnsi" w:cstheme="minorHAnsi"/>
          <w:b/>
          <w:u w:val="single"/>
        </w:rPr>
        <w:t>e</w:t>
      </w:r>
      <w:r w:rsidR="00BE74E0" w:rsidRPr="00F039E9">
        <w:rPr>
          <w:rFonts w:asciiTheme="minorHAnsi" w:hAnsiTheme="minorHAnsi" w:cstheme="minorHAnsi"/>
          <w:b/>
          <w:u w:val="single"/>
        </w:rPr>
        <w:t xml:space="preserve">j niż 150 </w:t>
      </w:r>
      <w:proofErr w:type="spellStart"/>
      <w:r w:rsidR="00BE74E0" w:rsidRPr="00F039E9">
        <w:rPr>
          <w:rFonts w:asciiTheme="minorHAnsi" w:hAnsiTheme="minorHAnsi" w:cstheme="minorHAnsi"/>
          <w:b/>
          <w:u w:val="single"/>
        </w:rPr>
        <w:t>mb</w:t>
      </w:r>
      <w:proofErr w:type="spellEnd"/>
    </w:p>
    <w:p w14:paraId="47D0FC94" w14:textId="77777777" w:rsidR="00E95F86" w:rsidRPr="00F039E9" w:rsidRDefault="00E95F86" w:rsidP="00B7311D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 xml:space="preserve">Ilość próbek przewidziana do poboru gleby i </w:t>
      </w:r>
      <w:r w:rsidR="00BE74E0" w:rsidRPr="00F039E9">
        <w:rPr>
          <w:rFonts w:asciiTheme="minorHAnsi" w:hAnsiTheme="minorHAnsi" w:cstheme="minorHAnsi"/>
        </w:rPr>
        <w:t>ziemi</w:t>
      </w:r>
      <w:r w:rsidRPr="00F039E9">
        <w:rPr>
          <w:rFonts w:asciiTheme="minorHAnsi" w:hAnsiTheme="minorHAnsi" w:cstheme="minorHAnsi"/>
        </w:rPr>
        <w:t>:</w:t>
      </w:r>
    </w:p>
    <w:p w14:paraId="37768957" w14:textId="77777777" w:rsidR="00E95F86" w:rsidRPr="00F039E9" w:rsidRDefault="00E95F86" w:rsidP="00B7311D">
      <w:pPr>
        <w:pStyle w:val="Akapitzlist"/>
        <w:numPr>
          <w:ilvl w:val="3"/>
          <w:numId w:val="15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  <w:b/>
          <w:u w:val="single"/>
        </w:rPr>
        <w:t>opróbowanie powierzchniowe</w:t>
      </w:r>
      <w:r w:rsidRPr="00F039E9">
        <w:rPr>
          <w:rFonts w:asciiTheme="minorHAnsi" w:hAnsiTheme="minorHAnsi" w:cstheme="minorHAnsi"/>
        </w:rPr>
        <w:t xml:space="preserve">: ilość próbek </w:t>
      </w:r>
      <w:r w:rsidR="001B4B09" w:rsidRPr="00F039E9">
        <w:rPr>
          <w:rFonts w:asciiTheme="minorHAnsi" w:hAnsiTheme="minorHAnsi" w:cstheme="minorHAnsi"/>
        </w:rPr>
        <w:t xml:space="preserve">odpowiadająca ilości wyznaczonych sekcji, </w:t>
      </w:r>
      <w:r w:rsidRPr="00F039E9">
        <w:rPr>
          <w:rFonts w:asciiTheme="minorHAnsi" w:hAnsiTheme="minorHAnsi" w:cstheme="minorHAnsi"/>
        </w:rPr>
        <w:t xml:space="preserve">zgodna z wytycznymi </w:t>
      </w:r>
      <w:r w:rsidRPr="00F039E9">
        <w:rPr>
          <w:rFonts w:asciiTheme="minorHAnsi" w:hAnsiTheme="minorHAnsi" w:cstheme="minorHAnsi"/>
          <w:i/>
        </w:rPr>
        <w:t>Rozporządzenia w sprawie sposobu prowadzenia oceny zanieczyszczenia powierzchni ziemi</w:t>
      </w:r>
      <w:r w:rsidR="00552D02" w:rsidRPr="00F039E9">
        <w:rPr>
          <w:rFonts w:asciiTheme="minorHAnsi" w:hAnsiTheme="minorHAnsi" w:cstheme="minorHAnsi"/>
          <w:i/>
        </w:rPr>
        <w:t xml:space="preserve"> </w:t>
      </w:r>
      <w:r w:rsidR="00552D02" w:rsidRPr="00F039E9">
        <w:rPr>
          <w:rFonts w:asciiTheme="minorHAnsi" w:hAnsiTheme="minorHAnsi" w:cstheme="minorHAnsi"/>
          <w:i/>
        </w:rPr>
        <w:br/>
      </w:r>
      <w:r w:rsidR="00552D02" w:rsidRPr="00F039E9">
        <w:rPr>
          <w:rFonts w:asciiTheme="minorHAnsi" w:hAnsiTheme="minorHAnsi" w:cstheme="minorHAnsi"/>
          <w:b/>
        </w:rPr>
        <w:t xml:space="preserve">– </w:t>
      </w:r>
      <w:r w:rsidR="00552D02" w:rsidRPr="00F039E9">
        <w:rPr>
          <w:rFonts w:asciiTheme="minorHAnsi" w:hAnsiTheme="minorHAnsi" w:cstheme="minorHAnsi"/>
          <w:b/>
          <w:u w:val="single"/>
        </w:rPr>
        <w:t>10 próbek</w:t>
      </w:r>
      <w:r w:rsidR="00552D02" w:rsidRPr="00F039E9">
        <w:rPr>
          <w:rFonts w:asciiTheme="minorHAnsi" w:hAnsiTheme="minorHAnsi" w:cstheme="minorHAnsi"/>
          <w:b/>
        </w:rPr>
        <w:t xml:space="preserve"> do badań geochemicznych</w:t>
      </w:r>
    </w:p>
    <w:p w14:paraId="597FA4B2" w14:textId="77777777" w:rsidR="00E95F86" w:rsidRPr="00F039E9" w:rsidRDefault="00E95F86" w:rsidP="00B7311D">
      <w:pPr>
        <w:pStyle w:val="Akapitzlist"/>
        <w:numPr>
          <w:ilvl w:val="3"/>
          <w:numId w:val="15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  <w:b/>
          <w:u w:val="single"/>
        </w:rPr>
        <w:t>opróbowanie indywidualne</w:t>
      </w:r>
      <w:r w:rsidRPr="00F039E9">
        <w:rPr>
          <w:rFonts w:asciiTheme="minorHAnsi" w:hAnsiTheme="minorHAnsi" w:cstheme="minorHAnsi"/>
        </w:rPr>
        <w:t>: ilość próbek zgodna z</w:t>
      </w:r>
      <w:r w:rsidR="001B4B09" w:rsidRPr="00F039E9">
        <w:rPr>
          <w:rFonts w:asciiTheme="minorHAnsi" w:hAnsiTheme="minorHAnsi" w:cstheme="minorHAnsi"/>
        </w:rPr>
        <w:t xml:space="preserve"> zakładaną głębokością poboru oraz z </w:t>
      </w:r>
      <w:r w:rsidRPr="00F039E9">
        <w:rPr>
          <w:rFonts w:asciiTheme="minorHAnsi" w:hAnsiTheme="minorHAnsi" w:cstheme="minorHAnsi"/>
        </w:rPr>
        <w:t xml:space="preserve">wytycznymi </w:t>
      </w:r>
      <w:r w:rsidRPr="00F039E9">
        <w:rPr>
          <w:rFonts w:asciiTheme="minorHAnsi" w:hAnsiTheme="minorHAnsi" w:cstheme="minorHAnsi"/>
          <w:i/>
        </w:rPr>
        <w:t>Rozporządzenia w sprawie sposobu prowadzenia oceny zanieczyszczenia powierzchni ziemi</w:t>
      </w:r>
      <w:r w:rsidR="00552D02" w:rsidRPr="00F039E9">
        <w:rPr>
          <w:rFonts w:asciiTheme="minorHAnsi" w:hAnsiTheme="minorHAnsi" w:cstheme="minorHAnsi"/>
          <w:i/>
        </w:rPr>
        <w:t xml:space="preserve"> </w:t>
      </w:r>
      <w:r w:rsidR="00552D02" w:rsidRPr="00F039E9">
        <w:rPr>
          <w:rFonts w:asciiTheme="minorHAnsi" w:hAnsiTheme="minorHAnsi" w:cstheme="minorHAnsi"/>
          <w:i/>
        </w:rPr>
        <w:br/>
      </w:r>
      <w:r w:rsidR="00552D02" w:rsidRPr="00F039E9">
        <w:rPr>
          <w:rFonts w:asciiTheme="minorHAnsi" w:hAnsiTheme="minorHAnsi" w:cstheme="minorHAnsi"/>
        </w:rPr>
        <w:t xml:space="preserve">- </w:t>
      </w:r>
      <w:r w:rsidR="00552D02" w:rsidRPr="00F039E9">
        <w:rPr>
          <w:rFonts w:asciiTheme="minorHAnsi" w:hAnsiTheme="minorHAnsi" w:cstheme="minorHAnsi"/>
          <w:b/>
          <w:u w:val="single"/>
        </w:rPr>
        <w:t>nie mniej niż 70 próbek</w:t>
      </w:r>
      <w:r w:rsidR="00552D02" w:rsidRPr="00F039E9">
        <w:rPr>
          <w:rFonts w:asciiTheme="minorHAnsi" w:hAnsiTheme="minorHAnsi" w:cstheme="minorHAnsi"/>
          <w:b/>
        </w:rPr>
        <w:t xml:space="preserve"> do badań geochemicznych</w:t>
      </w:r>
    </w:p>
    <w:p w14:paraId="10DE358E" w14:textId="77777777" w:rsidR="00552D02" w:rsidRPr="00F039E9" w:rsidRDefault="00552D02" w:rsidP="00B7311D">
      <w:pPr>
        <w:pStyle w:val="Akapitzlist"/>
        <w:numPr>
          <w:ilvl w:val="3"/>
          <w:numId w:val="15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  <w:b/>
          <w:u w:val="single"/>
        </w:rPr>
        <w:lastRenderedPageBreak/>
        <w:t>opróbowanie indywidualne</w:t>
      </w:r>
      <w:r w:rsidRPr="00F039E9">
        <w:rPr>
          <w:rFonts w:asciiTheme="minorHAnsi" w:hAnsiTheme="minorHAnsi" w:cstheme="minorHAnsi"/>
        </w:rPr>
        <w:t>: ilość próbek przewidziana do badań parametru wodoprzepuszczalności</w:t>
      </w:r>
      <w:r w:rsidRPr="00F039E9">
        <w:rPr>
          <w:rFonts w:asciiTheme="minorHAnsi" w:hAnsiTheme="minorHAnsi" w:cstheme="minorHAnsi"/>
          <w:i/>
        </w:rPr>
        <w:t xml:space="preserve"> - </w:t>
      </w:r>
      <w:r w:rsidRPr="00F039E9">
        <w:rPr>
          <w:rFonts w:asciiTheme="minorHAnsi" w:hAnsiTheme="minorHAnsi" w:cstheme="minorHAnsi"/>
          <w:b/>
          <w:u w:val="single"/>
        </w:rPr>
        <w:t>nie mniej niż 70 próbek</w:t>
      </w:r>
      <w:r w:rsidRPr="00F039E9">
        <w:rPr>
          <w:rFonts w:asciiTheme="minorHAnsi" w:hAnsiTheme="minorHAnsi" w:cstheme="minorHAnsi"/>
          <w:i/>
        </w:rPr>
        <w:t xml:space="preserve"> </w:t>
      </w:r>
    </w:p>
    <w:p w14:paraId="37B949D9" w14:textId="77777777" w:rsidR="007C3A06" w:rsidRPr="00F039E9" w:rsidRDefault="007C3A06" w:rsidP="007C3A06">
      <w:pPr>
        <w:spacing w:before="100" w:beforeAutospacing="1" w:after="100" w:afterAutospacing="1" w:line="276" w:lineRule="auto"/>
        <w:ind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39E9">
        <w:rPr>
          <w:rFonts w:asciiTheme="minorHAnsi" w:hAnsiTheme="minorHAnsi" w:cstheme="minorHAnsi"/>
          <w:b/>
          <w:sz w:val="22"/>
          <w:szCs w:val="22"/>
          <w:u w:val="single"/>
        </w:rPr>
        <w:t xml:space="preserve">Wymagania szczegółowe dotyczące </w:t>
      </w:r>
      <w:r w:rsidR="00FC228C" w:rsidRPr="00F039E9">
        <w:rPr>
          <w:rFonts w:asciiTheme="minorHAnsi" w:hAnsiTheme="minorHAnsi" w:cstheme="minorHAnsi"/>
          <w:b/>
          <w:sz w:val="22"/>
          <w:szCs w:val="22"/>
          <w:u w:val="single"/>
        </w:rPr>
        <w:t>opracowania PROJEKTU PLANU REMEDIACJI (…)</w:t>
      </w:r>
      <w:r w:rsidRPr="00F039E9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5A52EBB0" w14:textId="77777777" w:rsidR="00594EB9" w:rsidRPr="00F039E9" w:rsidRDefault="00594EB9" w:rsidP="00E42EAC">
      <w:pPr>
        <w:spacing w:before="100" w:beforeAutospacing="1" w:after="100" w:afterAutospacing="1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F039E9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1D0945" w:rsidRPr="00F039E9">
        <w:rPr>
          <w:rFonts w:asciiTheme="minorHAnsi" w:hAnsiTheme="minorHAnsi" w:cstheme="minorHAnsi"/>
          <w:sz w:val="22"/>
          <w:szCs w:val="22"/>
        </w:rPr>
        <w:t xml:space="preserve">drugiego etapu </w:t>
      </w:r>
      <w:r w:rsidRPr="00F039E9">
        <w:rPr>
          <w:rFonts w:asciiTheme="minorHAnsi" w:hAnsiTheme="minorHAnsi" w:cstheme="minorHAnsi"/>
          <w:sz w:val="22"/>
          <w:szCs w:val="22"/>
        </w:rPr>
        <w:t xml:space="preserve">zamówienia jest opracowanie </w:t>
      </w:r>
      <w:r w:rsidR="00E42EAC" w:rsidRPr="00F039E9">
        <w:rPr>
          <w:rFonts w:asciiTheme="minorHAnsi" w:hAnsiTheme="minorHAnsi" w:cstheme="minorHAnsi"/>
          <w:i/>
          <w:sz w:val="22"/>
          <w:szCs w:val="22"/>
        </w:rPr>
        <w:t>PROJEKTU PLANU REMEDIACJI</w:t>
      </w:r>
      <w:r w:rsidR="00E97B43" w:rsidRPr="00F039E9">
        <w:rPr>
          <w:rFonts w:asciiTheme="minorHAnsi" w:hAnsiTheme="minorHAnsi" w:cstheme="minorHAnsi"/>
          <w:i/>
          <w:sz w:val="22"/>
          <w:szCs w:val="22"/>
        </w:rPr>
        <w:t xml:space="preserve"> (…)</w:t>
      </w:r>
      <w:r w:rsidR="00E42EAC" w:rsidRPr="00F039E9">
        <w:rPr>
          <w:rFonts w:asciiTheme="minorHAnsi" w:hAnsiTheme="minorHAnsi" w:cstheme="minorHAnsi"/>
          <w:sz w:val="22"/>
          <w:szCs w:val="22"/>
        </w:rPr>
        <w:t xml:space="preserve"> </w:t>
      </w:r>
      <w:r w:rsidRPr="00F039E9">
        <w:rPr>
          <w:rFonts w:asciiTheme="minorHAnsi" w:hAnsiTheme="minorHAnsi" w:cstheme="minorHAnsi"/>
          <w:sz w:val="22"/>
          <w:szCs w:val="22"/>
        </w:rPr>
        <w:t xml:space="preserve">dla </w:t>
      </w:r>
      <w:r w:rsidR="00E42EAC" w:rsidRPr="00F039E9">
        <w:rPr>
          <w:rFonts w:asciiTheme="minorHAnsi" w:hAnsiTheme="minorHAnsi" w:cstheme="minorHAnsi"/>
          <w:sz w:val="22"/>
          <w:szCs w:val="22"/>
        </w:rPr>
        <w:t xml:space="preserve">obszaru o powierzchni 43 ha, zlokalizowanego na tzw. przedpolu Kompleksu Składowisk Odpadów ZIELONA, do ul. </w:t>
      </w:r>
      <w:proofErr w:type="spellStart"/>
      <w:r w:rsidR="00E42EAC" w:rsidRPr="00F039E9">
        <w:rPr>
          <w:rFonts w:asciiTheme="minorHAnsi" w:hAnsiTheme="minorHAnsi" w:cstheme="minorHAnsi"/>
          <w:sz w:val="22"/>
          <w:szCs w:val="22"/>
        </w:rPr>
        <w:t>Nowotoruńskiej</w:t>
      </w:r>
      <w:proofErr w:type="spellEnd"/>
      <w:r w:rsidR="00E42EAC" w:rsidRPr="00F039E9">
        <w:rPr>
          <w:rFonts w:asciiTheme="minorHAnsi" w:hAnsiTheme="minorHAnsi" w:cstheme="minorHAnsi"/>
          <w:sz w:val="22"/>
          <w:szCs w:val="22"/>
        </w:rPr>
        <w:t xml:space="preserve"> w Bydgoszczy (szkic lokalizacyjny – Rys. 1). </w:t>
      </w:r>
      <w:r w:rsidR="00E42EAC" w:rsidRPr="00F039E9">
        <w:rPr>
          <w:rFonts w:asciiTheme="minorHAnsi" w:hAnsiTheme="minorHAnsi" w:cstheme="minorHAnsi"/>
          <w:i/>
          <w:sz w:val="22"/>
          <w:szCs w:val="22"/>
        </w:rPr>
        <w:t>PROJEKT PLANU REMEDIACJI</w:t>
      </w:r>
      <w:r w:rsidR="00E97B43" w:rsidRPr="00F039E9">
        <w:rPr>
          <w:rFonts w:asciiTheme="minorHAnsi" w:hAnsiTheme="minorHAnsi" w:cstheme="minorHAnsi"/>
          <w:i/>
          <w:sz w:val="22"/>
          <w:szCs w:val="22"/>
        </w:rPr>
        <w:t xml:space="preserve"> (…)</w:t>
      </w:r>
      <w:r w:rsidR="00E42EAC" w:rsidRPr="00F039E9">
        <w:rPr>
          <w:rFonts w:asciiTheme="minorHAnsi" w:hAnsiTheme="minorHAnsi" w:cstheme="minorHAnsi"/>
          <w:sz w:val="22"/>
          <w:szCs w:val="22"/>
        </w:rPr>
        <w:t xml:space="preserve"> </w:t>
      </w:r>
      <w:r w:rsidRPr="00F039E9">
        <w:rPr>
          <w:rFonts w:asciiTheme="minorHAnsi" w:hAnsiTheme="minorHAnsi" w:cstheme="minorHAnsi"/>
          <w:sz w:val="22"/>
          <w:szCs w:val="22"/>
        </w:rPr>
        <w:t>musi uwzględniać wymagania zawarte w art. 13 ust. 2a ustawy z dnia 13 kwietnia 2007 r. o zapobieganiu szkodom w środowisku i ich naprawie (</w:t>
      </w:r>
      <w:proofErr w:type="spellStart"/>
      <w:r w:rsidRPr="00F039E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F039E9">
        <w:rPr>
          <w:rFonts w:asciiTheme="minorHAnsi" w:hAnsiTheme="minorHAnsi" w:cstheme="minorHAnsi"/>
          <w:sz w:val="22"/>
          <w:szCs w:val="22"/>
        </w:rPr>
        <w:t>. Dz. U. z 2020 r., poz. 2187) zwanej dalej ustawą szkodową</w:t>
      </w:r>
      <w:r w:rsidR="00E42EAC" w:rsidRPr="00F039E9">
        <w:rPr>
          <w:rFonts w:asciiTheme="minorHAnsi" w:hAnsiTheme="minorHAnsi" w:cstheme="minorHAnsi"/>
          <w:sz w:val="22"/>
          <w:szCs w:val="22"/>
        </w:rPr>
        <w:t xml:space="preserve"> oraz </w:t>
      </w:r>
      <w:r w:rsidR="001D0945" w:rsidRPr="00F039E9">
        <w:rPr>
          <w:rFonts w:asciiTheme="minorHAnsi" w:hAnsiTheme="minorHAnsi" w:cstheme="minorHAnsi"/>
          <w:sz w:val="22"/>
          <w:szCs w:val="22"/>
        </w:rPr>
        <w:t xml:space="preserve">wytyczne zapisane w niniejszym dokumencie i </w:t>
      </w:r>
      <w:r w:rsidR="00E42EAC" w:rsidRPr="00F039E9">
        <w:rPr>
          <w:rFonts w:asciiTheme="minorHAnsi" w:hAnsiTheme="minorHAnsi" w:cstheme="minorHAnsi"/>
          <w:sz w:val="22"/>
          <w:szCs w:val="22"/>
        </w:rPr>
        <w:t xml:space="preserve">istniejące dla przedmiotowego </w:t>
      </w:r>
      <w:r w:rsidR="00642A6E" w:rsidRPr="00F039E9">
        <w:rPr>
          <w:rFonts w:asciiTheme="minorHAnsi" w:hAnsiTheme="minorHAnsi" w:cstheme="minorHAnsi"/>
          <w:sz w:val="22"/>
          <w:szCs w:val="22"/>
        </w:rPr>
        <w:br/>
      </w:r>
      <w:r w:rsidR="00E42EAC" w:rsidRPr="00F039E9">
        <w:rPr>
          <w:rFonts w:asciiTheme="minorHAnsi" w:hAnsiTheme="minorHAnsi" w:cstheme="minorHAnsi"/>
          <w:sz w:val="22"/>
          <w:szCs w:val="22"/>
        </w:rPr>
        <w:t xml:space="preserve">obszaru opracowanie p.n. </w:t>
      </w:r>
      <w:r w:rsidR="00E42EAC" w:rsidRPr="00F039E9">
        <w:rPr>
          <w:rFonts w:asciiTheme="minorHAnsi" w:hAnsiTheme="minorHAnsi" w:cstheme="minorHAnsi"/>
          <w:i/>
          <w:sz w:val="22"/>
          <w:szCs w:val="22"/>
        </w:rPr>
        <w:t xml:space="preserve">KONCEPCJA EKSPERCKA DZIAŁAŃ REMEDIACYJNYCH REJONU KOMPLEKSU </w:t>
      </w:r>
      <w:r w:rsidR="001D0945" w:rsidRPr="00F039E9">
        <w:rPr>
          <w:rFonts w:asciiTheme="minorHAnsi" w:hAnsiTheme="minorHAnsi" w:cstheme="minorHAnsi"/>
          <w:i/>
          <w:sz w:val="22"/>
          <w:szCs w:val="22"/>
        </w:rPr>
        <w:br/>
      </w:r>
      <w:r w:rsidR="00E42EAC" w:rsidRPr="00F039E9">
        <w:rPr>
          <w:rFonts w:asciiTheme="minorHAnsi" w:hAnsiTheme="minorHAnsi" w:cstheme="minorHAnsi"/>
          <w:i/>
          <w:sz w:val="22"/>
          <w:szCs w:val="22"/>
        </w:rPr>
        <w:t>SKŁADOWISK ODPADÓW „ZIELONA” ORAZ JEGO PRZEDPOLA, DO ULICY NOWOTORUŃSKIEJ, BĘDĄCYCH OBSZAREM ODDZIAŁYWANIA DAWNYCH ZCH „ZACHEM” W BYDGOSZCZY</w:t>
      </w:r>
      <w:r w:rsidR="00E42EAC" w:rsidRPr="00F039E9">
        <w:rPr>
          <w:rFonts w:asciiTheme="minorHAnsi" w:hAnsiTheme="minorHAnsi" w:cstheme="minorHAnsi"/>
          <w:sz w:val="22"/>
          <w:szCs w:val="22"/>
        </w:rPr>
        <w:t xml:space="preserve"> i obejmować poniższe </w:t>
      </w:r>
      <w:r w:rsidRPr="00F039E9">
        <w:rPr>
          <w:rFonts w:asciiTheme="minorHAnsi" w:hAnsiTheme="minorHAnsi" w:cstheme="minorHAnsi"/>
          <w:sz w:val="22"/>
          <w:szCs w:val="22"/>
        </w:rPr>
        <w:t>informacje o:</w:t>
      </w:r>
    </w:p>
    <w:p w14:paraId="3A28A152" w14:textId="77777777" w:rsidR="00594EB9" w:rsidRPr="00F039E9" w:rsidRDefault="00594EB9" w:rsidP="001D0945">
      <w:pPr>
        <w:pStyle w:val="Akapitzlist"/>
        <w:numPr>
          <w:ilvl w:val="0"/>
          <w:numId w:val="24"/>
        </w:numPr>
        <w:spacing w:before="120" w:after="120"/>
        <w:ind w:left="851" w:hanging="465"/>
        <w:contextualSpacing w:val="0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terenie wymagającym przeprowadzenia remediacji, poprzez wskazanie adresu i</w:t>
      </w:r>
      <w:r w:rsidR="00F6772A" w:rsidRPr="00F039E9">
        <w:rPr>
          <w:rFonts w:asciiTheme="minorHAnsi" w:hAnsiTheme="minorHAnsi" w:cstheme="minorHAnsi"/>
        </w:rPr>
        <w:t xml:space="preserve"> </w:t>
      </w:r>
      <w:r w:rsidRPr="00F039E9">
        <w:rPr>
          <w:rFonts w:asciiTheme="minorHAnsi" w:hAnsiTheme="minorHAnsi" w:cstheme="minorHAnsi"/>
        </w:rPr>
        <w:t>numerów działek ewidencyjnych oraz jego powierzchni;</w:t>
      </w:r>
    </w:p>
    <w:p w14:paraId="43C18D39" w14:textId="77777777" w:rsidR="00594EB9" w:rsidRPr="00F039E9" w:rsidRDefault="00594EB9" w:rsidP="001D0945">
      <w:pPr>
        <w:pStyle w:val="Akapitzlist"/>
        <w:numPr>
          <w:ilvl w:val="0"/>
          <w:numId w:val="24"/>
        </w:numPr>
        <w:spacing w:before="120" w:after="120"/>
        <w:ind w:left="851" w:hanging="465"/>
        <w:contextualSpacing w:val="0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aktualnym i, o ile jest to możliwe, planowanym sposobie użytkowania</w:t>
      </w:r>
      <w:r w:rsidR="00F6772A" w:rsidRPr="00F039E9">
        <w:rPr>
          <w:rFonts w:asciiTheme="minorHAnsi" w:hAnsiTheme="minorHAnsi" w:cstheme="minorHAnsi"/>
        </w:rPr>
        <w:t xml:space="preserve"> </w:t>
      </w:r>
      <w:r w:rsidRPr="00F039E9">
        <w:rPr>
          <w:rFonts w:asciiTheme="minorHAnsi" w:hAnsiTheme="minorHAnsi" w:cstheme="minorHAnsi"/>
        </w:rPr>
        <w:t>zanieczyszczonego terenu;</w:t>
      </w:r>
    </w:p>
    <w:p w14:paraId="735393A7" w14:textId="77777777" w:rsidR="00594EB9" w:rsidRPr="00F039E9" w:rsidRDefault="00594EB9" w:rsidP="001D0945">
      <w:pPr>
        <w:pStyle w:val="Akapitzlist"/>
        <w:numPr>
          <w:ilvl w:val="0"/>
          <w:numId w:val="24"/>
        </w:numPr>
        <w:spacing w:before="120" w:after="120"/>
        <w:ind w:left="851" w:hanging="465"/>
        <w:contextualSpacing w:val="0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właściwościach gleby oraz rodzaju pokrycia terenu, w tym roślinności i zabudowy;</w:t>
      </w:r>
    </w:p>
    <w:p w14:paraId="6854669A" w14:textId="77777777" w:rsidR="00594EB9" w:rsidRPr="00F039E9" w:rsidRDefault="00594EB9" w:rsidP="001D0945">
      <w:pPr>
        <w:pStyle w:val="Akapitzlist"/>
        <w:numPr>
          <w:ilvl w:val="0"/>
          <w:numId w:val="24"/>
        </w:numPr>
        <w:spacing w:before="120" w:after="120"/>
        <w:ind w:left="851" w:hanging="465"/>
        <w:contextualSpacing w:val="0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nazwach substancji powodujących ryzyko wraz z wynikami badań zanieczyszczenia</w:t>
      </w:r>
      <w:r w:rsidR="00F6772A" w:rsidRPr="00F039E9">
        <w:rPr>
          <w:rFonts w:asciiTheme="minorHAnsi" w:hAnsiTheme="minorHAnsi" w:cstheme="minorHAnsi"/>
        </w:rPr>
        <w:t xml:space="preserve"> </w:t>
      </w:r>
      <w:r w:rsidRPr="00F039E9">
        <w:rPr>
          <w:rFonts w:asciiTheme="minorHAnsi" w:hAnsiTheme="minorHAnsi" w:cstheme="minorHAnsi"/>
        </w:rPr>
        <w:t>gleby i ziemi tymi substancjami, wykonanych przez laboratorium, o którym mowa w</w:t>
      </w:r>
      <w:r w:rsidR="00F6772A" w:rsidRPr="00F039E9">
        <w:rPr>
          <w:rFonts w:asciiTheme="minorHAnsi" w:hAnsiTheme="minorHAnsi" w:cstheme="minorHAnsi"/>
        </w:rPr>
        <w:t xml:space="preserve"> </w:t>
      </w:r>
      <w:r w:rsidRPr="00F039E9">
        <w:rPr>
          <w:rFonts w:asciiTheme="minorHAnsi" w:hAnsiTheme="minorHAnsi" w:cstheme="minorHAnsi"/>
        </w:rPr>
        <w:t>art. 147a ust. 1 pkt 1 lub ust. 1a ustawy z dnia 27 kwietnia 2001 r. - Prawo ochrony</w:t>
      </w:r>
      <w:r w:rsidR="00F6772A" w:rsidRPr="00F039E9">
        <w:rPr>
          <w:rFonts w:asciiTheme="minorHAnsi" w:hAnsiTheme="minorHAnsi" w:cstheme="minorHAnsi"/>
        </w:rPr>
        <w:t xml:space="preserve"> </w:t>
      </w:r>
      <w:r w:rsidRPr="00F039E9">
        <w:rPr>
          <w:rFonts w:asciiTheme="minorHAnsi" w:hAnsiTheme="minorHAnsi" w:cstheme="minorHAnsi"/>
        </w:rPr>
        <w:t>środowiska;</w:t>
      </w:r>
    </w:p>
    <w:p w14:paraId="08F10262" w14:textId="77777777" w:rsidR="00594EB9" w:rsidRPr="00F039E9" w:rsidRDefault="00594EB9" w:rsidP="001D0945">
      <w:pPr>
        <w:pStyle w:val="Akapitzlist"/>
        <w:numPr>
          <w:ilvl w:val="0"/>
          <w:numId w:val="24"/>
        </w:numPr>
        <w:spacing w:before="120" w:after="120"/>
        <w:ind w:left="851" w:hanging="465"/>
        <w:contextualSpacing w:val="0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nazwach substancji powodujących ryzyko oraz ich zawartości w glebie i w ziemi, do</w:t>
      </w:r>
      <w:r w:rsidR="001D0945" w:rsidRPr="00F039E9">
        <w:rPr>
          <w:rFonts w:asciiTheme="minorHAnsi" w:hAnsiTheme="minorHAnsi" w:cstheme="minorHAnsi"/>
        </w:rPr>
        <w:t xml:space="preserve"> </w:t>
      </w:r>
      <w:r w:rsidRPr="00F039E9">
        <w:rPr>
          <w:rFonts w:asciiTheme="minorHAnsi" w:hAnsiTheme="minorHAnsi" w:cstheme="minorHAnsi"/>
        </w:rPr>
        <w:t>jakich doprowadzi remediacja;</w:t>
      </w:r>
    </w:p>
    <w:p w14:paraId="20F51450" w14:textId="77777777" w:rsidR="00594EB9" w:rsidRPr="00F039E9" w:rsidRDefault="00594EB9" w:rsidP="001D0945">
      <w:pPr>
        <w:pStyle w:val="Akapitzlist"/>
        <w:numPr>
          <w:ilvl w:val="0"/>
          <w:numId w:val="24"/>
        </w:numPr>
        <w:spacing w:before="120" w:after="120"/>
        <w:ind w:left="851" w:hanging="465"/>
        <w:contextualSpacing w:val="0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ocenie występowania znaczącego zagrożenia dla zdrowia ludzi lub stanu środowiska;</w:t>
      </w:r>
    </w:p>
    <w:p w14:paraId="75190911" w14:textId="77777777" w:rsidR="00594EB9" w:rsidRPr="00F039E9" w:rsidRDefault="00594EB9" w:rsidP="001D0945">
      <w:pPr>
        <w:pStyle w:val="Akapitzlist"/>
        <w:numPr>
          <w:ilvl w:val="0"/>
          <w:numId w:val="24"/>
        </w:numPr>
        <w:spacing w:before="120" w:after="120"/>
        <w:ind w:left="851" w:hanging="465"/>
        <w:contextualSpacing w:val="0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budowie geologicznej i warunkach hydrogeologicznych niezbędnych do dokonania</w:t>
      </w:r>
      <w:r w:rsidR="00F6772A" w:rsidRPr="00F039E9">
        <w:rPr>
          <w:rFonts w:asciiTheme="minorHAnsi" w:hAnsiTheme="minorHAnsi" w:cstheme="minorHAnsi"/>
        </w:rPr>
        <w:t xml:space="preserve"> </w:t>
      </w:r>
      <w:r w:rsidRPr="00F039E9">
        <w:rPr>
          <w:rFonts w:asciiTheme="minorHAnsi" w:hAnsiTheme="minorHAnsi" w:cstheme="minorHAnsi"/>
        </w:rPr>
        <w:t xml:space="preserve">oceny, </w:t>
      </w:r>
      <w:r w:rsidR="00642A6E" w:rsidRPr="00F039E9">
        <w:rPr>
          <w:rFonts w:asciiTheme="minorHAnsi" w:hAnsiTheme="minorHAnsi" w:cstheme="minorHAnsi"/>
        </w:rPr>
        <w:br/>
      </w:r>
      <w:r w:rsidRPr="00F039E9">
        <w:rPr>
          <w:rFonts w:asciiTheme="minorHAnsi" w:hAnsiTheme="minorHAnsi" w:cstheme="minorHAnsi"/>
        </w:rPr>
        <w:t>o której mowa w pkt 6 – jeżeli zachodzi taka potrzeba;</w:t>
      </w:r>
    </w:p>
    <w:p w14:paraId="5C7DC05E" w14:textId="77777777" w:rsidR="00594EB9" w:rsidRPr="00F039E9" w:rsidRDefault="00594EB9" w:rsidP="001D0945">
      <w:pPr>
        <w:pStyle w:val="Akapitzlist"/>
        <w:numPr>
          <w:ilvl w:val="0"/>
          <w:numId w:val="24"/>
        </w:numPr>
        <w:spacing w:before="120" w:after="120"/>
        <w:ind w:left="851" w:hanging="465"/>
        <w:contextualSpacing w:val="0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proponowanym sposobie przeprowadzenia remediacji z uwzględnieniem zapisów</w:t>
      </w:r>
      <w:r w:rsidR="00F6772A" w:rsidRPr="00F039E9">
        <w:rPr>
          <w:rFonts w:asciiTheme="minorHAnsi" w:hAnsiTheme="minorHAnsi" w:cstheme="minorHAnsi"/>
        </w:rPr>
        <w:t xml:space="preserve"> </w:t>
      </w:r>
      <w:r w:rsidRPr="00F039E9">
        <w:rPr>
          <w:rFonts w:asciiTheme="minorHAnsi" w:hAnsiTheme="minorHAnsi" w:cstheme="minorHAnsi"/>
        </w:rPr>
        <w:t>Rozporządzenia Ministra Środowiska z dnia 1 września 2016 r. w sprawie działań</w:t>
      </w:r>
      <w:r w:rsidR="00F6772A" w:rsidRPr="00F039E9">
        <w:rPr>
          <w:rFonts w:asciiTheme="minorHAnsi" w:hAnsiTheme="minorHAnsi" w:cstheme="minorHAnsi"/>
        </w:rPr>
        <w:t xml:space="preserve"> </w:t>
      </w:r>
      <w:r w:rsidRPr="00F039E9">
        <w:rPr>
          <w:rFonts w:asciiTheme="minorHAnsi" w:hAnsiTheme="minorHAnsi" w:cstheme="minorHAnsi"/>
        </w:rPr>
        <w:t>naprawczych (Dz. U. poz. 1396) – należy przedstawić przynajmniej dwa warianty wraz</w:t>
      </w:r>
      <w:r w:rsidR="00F6772A" w:rsidRPr="00F039E9">
        <w:rPr>
          <w:rFonts w:asciiTheme="minorHAnsi" w:hAnsiTheme="minorHAnsi" w:cstheme="minorHAnsi"/>
        </w:rPr>
        <w:t xml:space="preserve"> </w:t>
      </w:r>
      <w:r w:rsidRPr="00F039E9">
        <w:rPr>
          <w:rFonts w:asciiTheme="minorHAnsi" w:hAnsiTheme="minorHAnsi" w:cstheme="minorHAnsi"/>
        </w:rPr>
        <w:t>z analizą ich kosztów;</w:t>
      </w:r>
    </w:p>
    <w:p w14:paraId="5F49C544" w14:textId="77777777" w:rsidR="00F6772A" w:rsidRPr="00F039E9" w:rsidRDefault="00594EB9" w:rsidP="001D0945">
      <w:pPr>
        <w:pStyle w:val="Akapitzlist"/>
        <w:numPr>
          <w:ilvl w:val="0"/>
          <w:numId w:val="24"/>
        </w:numPr>
        <w:spacing w:before="120" w:after="120"/>
        <w:ind w:left="851" w:hanging="465"/>
        <w:contextualSpacing w:val="0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planowanym terminie rozpoczęcia i zakończenia remediacji;</w:t>
      </w:r>
    </w:p>
    <w:p w14:paraId="2C21A9DB" w14:textId="77777777" w:rsidR="00594EB9" w:rsidRPr="00F039E9" w:rsidRDefault="00594EB9" w:rsidP="001D0945">
      <w:pPr>
        <w:pStyle w:val="Akapitzlist"/>
        <w:numPr>
          <w:ilvl w:val="0"/>
          <w:numId w:val="24"/>
        </w:numPr>
        <w:spacing w:before="120" w:after="120"/>
        <w:ind w:left="851" w:hanging="465"/>
        <w:contextualSpacing w:val="0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sposobie potwierdzenia przeprowadzenia remediacji, oraz terminie przedłożenia</w:t>
      </w:r>
      <w:r w:rsidR="00F6772A" w:rsidRPr="00F039E9">
        <w:rPr>
          <w:rFonts w:asciiTheme="minorHAnsi" w:hAnsiTheme="minorHAnsi" w:cstheme="minorHAnsi"/>
        </w:rPr>
        <w:t xml:space="preserve"> </w:t>
      </w:r>
      <w:r w:rsidRPr="00F039E9">
        <w:rPr>
          <w:rFonts w:asciiTheme="minorHAnsi" w:hAnsiTheme="minorHAnsi" w:cstheme="minorHAnsi"/>
        </w:rPr>
        <w:t>dokumentacji z jej przeprowadzenia, w tym wyników badań zanieczyszczenia gleby i</w:t>
      </w:r>
      <w:r w:rsidR="00F6772A" w:rsidRPr="00F039E9">
        <w:rPr>
          <w:rFonts w:asciiTheme="minorHAnsi" w:hAnsiTheme="minorHAnsi" w:cstheme="minorHAnsi"/>
        </w:rPr>
        <w:t xml:space="preserve"> </w:t>
      </w:r>
      <w:r w:rsidRPr="00F039E9">
        <w:rPr>
          <w:rFonts w:asciiTheme="minorHAnsi" w:hAnsiTheme="minorHAnsi" w:cstheme="minorHAnsi"/>
        </w:rPr>
        <w:t>ziemi wykonanych przez laboratorium, o którym mowa w art. 147a ust. 1 pkt 1 lub ust.</w:t>
      </w:r>
      <w:r w:rsidR="00F6772A" w:rsidRPr="00F039E9">
        <w:rPr>
          <w:rFonts w:asciiTheme="minorHAnsi" w:hAnsiTheme="minorHAnsi" w:cstheme="minorHAnsi"/>
        </w:rPr>
        <w:t xml:space="preserve"> </w:t>
      </w:r>
      <w:r w:rsidRPr="00F039E9">
        <w:rPr>
          <w:rFonts w:asciiTheme="minorHAnsi" w:hAnsiTheme="minorHAnsi" w:cstheme="minorHAnsi"/>
        </w:rPr>
        <w:t>1a ustawy z dnia 27 kwietnia 2001 r. – Prawo ochrony środowiska.</w:t>
      </w:r>
    </w:p>
    <w:p w14:paraId="227DFC78" w14:textId="77777777" w:rsidR="00E42EAC" w:rsidRPr="00F039E9" w:rsidRDefault="00E42EAC" w:rsidP="001D0945">
      <w:pPr>
        <w:pStyle w:val="Akapitzlist"/>
        <w:numPr>
          <w:ilvl w:val="0"/>
          <w:numId w:val="24"/>
        </w:numPr>
        <w:spacing w:before="120" w:after="120"/>
        <w:ind w:left="851" w:hanging="465"/>
        <w:contextualSpacing w:val="0"/>
        <w:rPr>
          <w:rFonts w:asciiTheme="minorHAnsi" w:hAnsiTheme="minorHAnsi" w:cstheme="minorHAnsi"/>
        </w:rPr>
      </w:pPr>
      <w:r w:rsidRPr="00F039E9">
        <w:rPr>
          <w:rFonts w:asciiTheme="minorHAnsi" w:hAnsiTheme="minorHAnsi" w:cstheme="minorHAnsi"/>
        </w:rPr>
        <w:t>kosztach prowadzenia działań remediacyjnych</w:t>
      </w:r>
    </w:p>
    <w:p w14:paraId="564B4D20" w14:textId="77777777" w:rsidR="00BA4FC8" w:rsidRDefault="00BA4FC8">
      <w:pPr>
        <w:spacing w:line="240" w:lineRule="auto"/>
        <w:ind w:firstLine="0"/>
        <w:jc w:val="left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6"/>
        </w:rPr>
        <w:br w:type="page"/>
      </w:r>
    </w:p>
    <w:p w14:paraId="21DAB40C" w14:textId="77777777" w:rsidR="00080921" w:rsidRPr="00F039E9" w:rsidRDefault="00080921" w:rsidP="00080921">
      <w:pPr>
        <w:spacing w:line="240" w:lineRule="auto"/>
        <w:ind w:firstLine="0"/>
        <w:jc w:val="right"/>
        <w:rPr>
          <w:rFonts w:asciiTheme="minorHAnsi" w:hAnsiTheme="minorHAnsi" w:cstheme="minorHAnsi"/>
          <w:sz w:val="26"/>
        </w:rPr>
      </w:pPr>
      <w:r w:rsidRPr="00F039E9">
        <w:rPr>
          <w:rFonts w:asciiTheme="minorHAnsi" w:hAnsiTheme="minorHAnsi" w:cstheme="minorHAnsi"/>
          <w:sz w:val="26"/>
        </w:rPr>
        <w:lastRenderedPageBreak/>
        <w:t>Załącznik nr 1</w:t>
      </w:r>
    </w:p>
    <w:p w14:paraId="5E39E7A8" w14:textId="77777777" w:rsidR="00080921" w:rsidRPr="00F039E9" w:rsidRDefault="00080921" w:rsidP="00080921">
      <w:pPr>
        <w:spacing w:after="200" w:line="276" w:lineRule="auto"/>
        <w:ind w:firstLine="0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6E78F3D1" w14:textId="77777777" w:rsidR="00080921" w:rsidRPr="00F039E9" w:rsidRDefault="00080921" w:rsidP="00080921">
      <w:pPr>
        <w:spacing w:after="200" w:line="276" w:lineRule="auto"/>
        <w:ind w:firstLine="0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039E9">
        <w:rPr>
          <w:rFonts w:ascii="Calibri" w:eastAsia="Calibri" w:hAnsi="Calibri"/>
          <w:b/>
          <w:sz w:val="28"/>
          <w:szCs w:val="28"/>
          <w:lang w:eastAsia="en-US"/>
        </w:rPr>
        <w:t>FORMULARZ OFERTOWY SZACOWANIA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753"/>
        <w:gridCol w:w="2506"/>
        <w:gridCol w:w="2400"/>
      </w:tblGrid>
      <w:tr w:rsidR="00080921" w:rsidRPr="00F039E9" w14:paraId="53E87005" w14:textId="77777777" w:rsidTr="00E97B43">
        <w:tc>
          <w:tcPr>
            <w:tcW w:w="536" w:type="dxa"/>
          </w:tcPr>
          <w:p w14:paraId="312E8653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825" w:type="dxa"/>
          </w:tcPr>
          <w:p w14:paraId="60E3D91F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2551" w:type="dxa"/>
          </w:tcPr>
          <w:p w14:paraId="200D523B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Kwota netto PLN</w:t>
            </w:r>
          </w:p>
        </w:tc>
        <w:tc>
          <w:tcPr>
            <w:tcW w:w="2442" w:type="dxa"/>
          </w:tcPr>
          <w:p w14:paraId="3A185E5A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Kwota brutto PLN</w:t>
            </w:r>
          </w:p>
        </w:tc>
      </w:tr>
      <w:tr w:rsidR="00080921" w:rsidRPr="00F039E9" w14:paraId="7A744D74" w14:textId="77777777" w:rsidTr="00E97B43">
        <w:tc>
          <w:tcPr>
            <w:tcW w:w="536" w:type="dxa"/>
            <w:vAlign w:val="center"/>
          </w:tcPr>
          <w:p w14:paraId="171E5B0B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25" w:type="dxa"/>
          </w:tcPr>
          <w:p w14:paraId="029765B4" w14:textId="77777777" w:rsidR="00080921" w:rsidRPr="00F039E9" w:rsidRDefault="00080921" w:rsidP="00080921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Prace kameralne, kartowanie sozologiczne i przygotowanie </w:t>
            </w:r>
            <w:r w:rsidRPr="00F039E9">
              <w:rPr>
                <w:rFonts w:asciiTheme="minorHAnsi" w:hAnsiTheme="minorHAnsi" w:cstheme="minorHAnsi"/>
                <w:i/>
                <w:sz w:val="22"/>
                <w:szCs w:val="22"/>
              </w:rPr>
              <w:t>PROGRAMU BADAWCZEGO (…)</w:t>
            </w:r>
          </w:p>
        </w:tc>
        <w:tc>
          <w:tcPr>
            <w:tcW w:w="2551" w:type="dxa"/>
          </w:tcPr>
          <w:p w14:paraId="0525606B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05F09AEE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0921" w:rsidRPr="00F039E9" w14:paraId="3D0C5804" w14:textId="77777777" w:rsidTr="00E97B43">
        <w:tc>
          <w:tcPr>
            <w:tcW w:w="536" w:type="dxa"/>
            <w:vAlign w:val="center"/>
          </w:tcPr>
          <w:p w14:paraId="5ACC4424" w14:textId="77777777" w:rsidR="00080921" w:rsidRPr="00F039E9" w:rsidRDefault="00E97B43" w:rsidP="00E97B43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825" w:type="dxa"/>
          </w:tcPr>
          <w:p w14:paraId="695F0CB1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Prace terenowe i wykonanie </w:t>
            </w:r>
            <w:r w:rsidR="00E97B43"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akredytowanego </w:t>
            </w: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poboru </w:t>
            </w: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10 próbek</w:t>
            </w: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 powierzchniowych</w:t>
            </w:r>
            <w:r w:rsidR="00E97B43"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  do badań geochemicznych</w:t>
            </w: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; wykonanie wierceń sozologicznych o łącznej głębokości </w:t>
            </w:r>
            <w:r w:rsidR="00E97B43"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nie mniej niż </w:t>
            </w: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97B43"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50 </w:t>
            </w:r>
            <w:proofErr w:type="spellStart"/>
            <w:r w:rsidR="00E97B43"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mb</w:t>
            </w:r>
            <w:proofErr w:type="spellEnd"/>
            <w:r w:rsidR="00E97B43"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 i akredytowany pobór nie mniej niż </w:t>
            </w:r>
            <w:r w:rsidR="00E97B43" w:rsidRPr="00F039E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97B43"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70 próbek</w:t>
            </w:r>
            <w:r w:rsidR="00E97B43"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 gleby i ziemi do badań geochemicznych i </w:t>
            </w:r>
            <w:r w:rsidR="00E97B43"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70 próbek</w:t>
            </w:r>
            <w:r w:rsidR="00E97B43"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 gleby i ziemi do badań parametru wodoprzepuszczalności</w:t>
            </w:r>
          </w:p>
        </w:tc>
        <w:tc>
          <w:tcPr>
            <w:tcW w:w="2551" w:type="dxa"/>
          </w:tcPr>
          <w:p w14:paraId="7E76C68D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2DAC10C6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0921" w:rsidRPr="00F039E9" w14:paraId="3DA5DFA7" w14:textId="77777777" w:rsidTr="00E97B43">
        <w:tc>
          <w:tcPr>
            <w:tcW w:w="536" w:type="dxa"/>
            <w:vAlign w:val="center"/>
          </w:tcPr>
          <w:p w14:paraId="1D99745C" w14:textId="77777777" w:rsidR="00080921" w:rsidRPr="00F039E9" w:rsidRDefault="00E97B43" w:rsidP="00E97B43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80921" w:rsidRPr="00F03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25" w:type="dxa"/>
          </w:tcPr>
          <w:p w14:paraId="2311BE46" w14:textId="77777777" w:rsidR="00080921" w:rsidRPr="00F039E9" w:rsidRDefault="00E97B43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Akredytowane badania laboratoryjne </w:t>
            </w:r>
            <w:r w:rsidRPr="00F039E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10 próbek</w:t>
            </w: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 powierzchniowych oraz </w:t>
            </w: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nie mniej niż 70 próbek</w:t>
            </w: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 gleby i ziemi zgodnie z zakresem wskazanym w niniejszym dokumencie; badania nie mniej niż </w:t>
            </w:r>
            <w:r w:rsidRPr="00F039E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70 próbek</w:t>
            </w: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 na parametr wodoprzepuszczalności</w:t>
            </w:r>
          </w:p>
        </w:tc>
        <w:tc>
          <w:tcPr>
            <w:tcW w:w="2551" w:type="dxa"/>
          </w:tcPr>
          <w:p w14:paraId="7ABD3687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47E1D499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7B43" w:rsidRPr="00F039E9" w14:paraId="3C7F28BB" w14:textId="77777777" w:rsidTr="00E97B43">
        <w:tc>
          <w:tcPr>
            <w:tcW w:w="536" w:type="dxa"/>
            <w:vAlign w:val="center"/>
          </w:tcPr>
          <w:p w14:paraId="1F81DCFE" w14:textId="77777777" w:rsidR="00E97B43" w:rsidRPr="00F039E9" w:rsidRDefault="00E97B43" w:rsidP="00E97B43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825" w:type="dxa"/>
          </w:tcPr>
          <w:p w14:paraId="5407AF26" w14:textId="77777777" w:rsidR="00E97B43" w:rsidRPr="00F039E9" w:rsidRDefault="00E97B43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Opracowanie </w:t>
            </w:r>
            <w:r w:rsidRPr="00F039E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OCENY STANU JAKOŚCI GLEBY I ZIEMI (…,) </w:t>
            </w: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>zgodnie z wymaganiami zapisanymi w niniejszym dokumencie</w:t>
            </w:r>
          </w:p>
        </w:tc>
        <w:tc>
          <w:tcPr>
            <w:tcW w:w="2551" w:type="dxa"/>
          </w:tcPr>
          <w:p w14:paraId="45D72B75" w14:textId="77777777" w:rsidR="00E97B43" w:rsidRPr="00F039E9" w:rsidRDefault="00E97B43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6AAAFB7F" w14:textId="77777777" w:rsidR="00E97B43" w:rsidRPr="00F039E9" w:rsidRDefault="00E97B43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0921" w:rsidRPr="00F039E9" w14:paraId="368FF193" w14:textId="77777777" w:rsidTr="00E97B43">
        <w:tc>
          <w:tcPr>
            <w:tcW w:w="536" w:type="dxa"/>
            <w:vAlign w:val="center"/>
          </w:tcPr>
          <w:p w14:paraId="754A4F7E" w14:textId="77777777" w:rsidR="00080921" w:rsidRPr="00F039E9" w:rsidRDefault="00E97B43" w:rsidP="00E97B43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80921" w:rsidRPr="00F03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25" w:type="dxa"/>
          </w:tcPr>
          <w:p w14:paraId="3ED89281" w14:textId="77777777" w:rsidR="00080921" w:rsidRPr="00F039E9" w:rsidRDefault="00E97B43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Opracowanie </w:t>
            </w:r>
            <w:r w:rsidRPr="00F039E9">
              <w:rPr>
                <w:rFonts w:asciiTheme="minorHAnsi" w:hAnsiTheme="minorHAnsi" w:cstheme="minorHAnsi"/>
                <w:i/>
                <w:sz w:val="22"/>
                <w:szCs w:val="22"/>
              </w:rPr>
              <w:t>PROJEKTU PLANU REMEDIACJI (…)</w:t>
            </w: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 dla obszaru o powierzchni </w:t>
            </w:r>
            <w:r w:rsidRPr="00F039E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43 ha, zlokalizowanego na tzw. przedpolu Kompleksu Składowisk Odpadów ZIELONA, do ul. </w:t>
            </w:r>
            <w:proofErr w:type="spellStart"/>
            <w:r w:rsidRPr="00F039E9">
              <w:rPr>
                <w:rFonts w:asciiTheme="minorHAnsi" w:hAnsiTheme="minorHAnsi" w:cstheme="minorHAnsi"/>
                <w:sz w:val="22"/>
                <w:szCs w:val="22"/>
              </w:rPr>
              <w:t>Nowotoruńskiej</w:t>
            </w:r>
            <w:proofErr w:type="spellEnd"/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 w Bydgoszczy, zgodnie z wymaganiami zapisanymi w niniejszym dokumencie</w:t>
            </w:r>
          </w:p>
        </w:tc>
        <w:tc>
          <w:tcPr>
            <w:tcW w:w="2551" w:type="dxa"/>
          </w:tcPr>
          <w:p w14:paraId="157930EA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65563083" w14:textId="77777777" w:rsidR="00080921" w:rsidRPr="00F039E9" w:rsidRDefault="00080921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7B43" w:rsidRPr="00F039E9" w14:paraId="3503202B" w14:textId="77777777" w:rsidTr="00E97B43">
        <w:tc>
          <w:tcPr>
            <w:tcW w:w="536" w:type="dxa"/>
            <w:vAlign w:val="center"/>
          </w:tcPr>
          <w:p w14:paraId="4B336207" w14:textId="77777777" w:rsidR="00E97B43" w:rsidRPr="00F039E9" w:rsidRDefault="00E97B43" w:rsidP="00E97B43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3825" w:type="dxa"/>
          </w:tcPr>
          <w:p w14:paraId="0D448747" w14:textId="77777777" w:rsidR="00E97B43" w:rsidRPr="00F039E9" w:rsidRDefault="00E97B43" w:rsidP="000976AA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CAŁOŚĆ ZADANIA PRZEWIDZIANA DO REALIZACJI</w:t>
            </w:r>
            <w:r w:rsidR="000976AA"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(WW. ELEMENTY ŁĄCZNIE)</w:t>
            </w: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, zgodnie z zapisami niniejszego dokumentu</w:t>
            </w:r>
          </w:p>
        </w:tc>
        <w:tc>
          <w:tcPr>
            <w:tcW w:w="2551" w:type="dxa"/>
          </w:tcPr>
          <w:p w14:paraId="19067561" w14:textId="77777777" w:rsidR="00E97B43" w:rsidRPr="00F039E9" w:rsidRDefault="00E97B43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27D1C1C3" w14:textId="77777777" w:rsidR="00E97B43" w:rsidRPr="00F039E9" w:rsidRDefault="00E97B43" w:rsidP="00E97B43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F5F2A7" w14:textId="77777777" w:rsidR="00080921" w:rsidRPr="00F039E9" w:rsidRDefault="00080921" w:rsidP="00080921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sectPr w:rsidR="00080921" w:rsidRPr="00F039E9" w:rsidSect="00EB478F">
      <w:headerReference w:type="default" r:id="rId8"/>
      <w:footerReference w:type="even" r:id="rId9"/>
      <w:footerReference w:type="default" r:id="rId10"/>
      <w:pgSz w:w="11906" w:h="16838" w:code="9"/>
      <w:pgMar w:top="1418" w:right="1274" w:bottom="993" w:left="1418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2056" w14:textId="77777777" w:rsidR="00EB478F" w:rsidRDefault="00EB478F">
      <w:r>
        <w:separator/>
      </w:r>
    </w:p>
  </w:endnote>
  <w:endnote w:type="continuationSeparator" w:id="0">
    <w:p w14:paraId="18889F45" w14:textId="77777777" w:rsidR="00EB478F" w:rsidRDefault="00EB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2BA9" w14:textId="77777777" w:rsidR="00E97B43" w:rsidRDefault="00E97B43" w:rsidP="00723A1B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68D42C" w14:textId="77777777" w:rsidR="00E97B43" w:rsidRDefault="00E97B4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0C65" w14:textId="77777777" w:rsidR="00E97B43" w:rsidRPr="00F4327D" w:rsidRDefault="00E97B43">
    <w:pPr>
      <w:pStyle w:val="Stopka"/>
      <w:jc w:val="center"/>
      <w:rPr>
        <w:rFonts w:asciiTheme="minorHAnsi" w:hAnsiTheme="minorHAnsi" w:cstheme="minorHAnsi"/>
        <w:sz w:val="16"/>
        <w:szCs w:val="16"/>
      </w:rPr>
    </w:pPr>
    <w:r w:rsidRPr="00F4327D">
      <w:rPr>
        <w:rFonts w:asciiTheme="minorHAnsi" w:hAnsiTheme="minorHAnsi" w:cstheme="minorHAnsi"/>
        <w:sz w:val="16"/>
        <w:szCs w:val="16"/>
      </w:rPr>
      <w:fldChar w:fldCharType="begin"/>
    </w:r>
    <w:r w:rsidRPr="00F4327D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F4327D">
      <w:rPr>
        <w:rFonts w:asciiTheme="minorHAnsi" w:hAnsiTheme="minorHAnsi" w:cstheme="minorHAnsi"/>
        <w:sz w:val="16"/>
        <w:szCs w:val="16"/>
      </w:rPr>
      <w:fldChar w:fldCharType="separate"/>
    </w:r>
    <w:r w:rsidR="00BA4FC8">
      <w:rPr>
        <w:rFonts w:asciiTheme="minorHAnsi" w:hAnsiTheme="minorHAnsi" w:cstheme="minorHAnsi"/>
        <w:noProof/>
        <w:sz w:val="16"/>
        <w:szCs w:val="16"/>
      </w:rPr>
      <w:t>5</w:t>
    </w:r>
    <w:r w:rsidRPr="00F4327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8CFA" w14:textId="77777777" w:rsidR="00EB478F" w:rsidRDefault="00EB478F">
      <w:r>
        <w:separator/>
      </w:r>
    </w:p>
  </w:footnote>
  <w:footnote w:type="continuationSeparator" w:id="0">
    <w:p w14:paraId="44EE0A23" w14:textId="77777777" w:rsidR="00EB478F" w:rsidRDefault="00EB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928D" w14:textId="77777777" w:rsidR="00E97B43" w:rsidRPr="00AF2CA7" w:rsidRDefault="00E97B43" w:rsidP="00AF2CA7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AD6"/>
    <w:multiLevelType w:val="hybridMultilevel"/>
    <w:tmpl w:val="DB108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" w15:restartNumberingAfterBreak="0">
    <w:nsid w:val="0DF46B30"/>
    <w:multiLevelType w:val="hybridMultilevel"/>
    <w:tmpl w:val="23E2D9CC"/>
    <w:lvl w:ilvl="0" w:tplc="9008083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83291"/>
    <w:multiLevelType w:val="multilevel"/>
    <w:tmpl w:val="30F804EA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70C6629"/>
    <w:multiLevelType w:val="hybridMultilevel"/>
    <w:tmpl w:val="6316BA60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7B28"/>
    <w:multiLevelType w:val="hybridMultilevel"/>
    <w:tmpl w:val="EE96A85C"/>
    <w:lvl w:ilvl="0" w:tplc="90F8D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7264"/>
    <w:multiLevelType w:val="hybridMultilevel"/>
    <w:tmpl w:val="19648BBA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B5638F"/>
    <w:multiLevelType w:val="hybridMultilevel"/>
    <w:tmpl w:val="895CF796"/>
    <w:lvl w:ilvl="0" w:tplc="631E0E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31BFC"/>
    <w:multiLevelType w:val="hybridMultilevel"/>
    <w:tmpl w:val="8E20007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A3CB4"/>
    <w:multiLevelType w:val="hybridMultilevel"/>
    <w:tmpl w:val="35F8DE0C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AB4D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3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AC81014"/>
    <w:multiLevelType w:val="hybridMultilevel"/>
    <w:tmpl w:val="EC669BB8"/>
    <w:lvl w:ilvl="0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67130"/>
    <w:multiLevelType w:val="hybridMultilevel"/>
    <w:tmpl w:val="523667A8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97E594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E485F"/>
    <w:multiLevelType w:val="hybridMultilevel"/>
    <w:tmpl w:val="42D202E2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C67C8"/>
    <w:multiLevelType w:val="hybridMultilevel"/>
    <w:tmpl w:val="73DEAC88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A1793"/>
    <w:multiLevelType w:val="hybridMultilevel"/>
    <w:tmpl w:val="6DACCBC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0" w15:restartNumberingAfterBreak="0">
    <w:nsid w:val="646008C7"/>
    <w:multiLevelType w:val="hybridMultilevel"/>
    <w:tmpl w:val="F8DCD4A6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7DB67E8D"/>
    <w:multiLevelType w:val="hybridMultilevel"/>
    <w:tmpl w:val="56FC51EA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72C78"/>
    <w:multiLevelType w:val="hybridMultilevel"/>
    <w:tmpl w:val="74FC4DA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7FB934D8"/>
    <w:multiLevelType w:val="hybridMultilevel"/>
    <w:tmpl w:val="1AB26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770177">
    <w:abstractNumId w:val="3"/>
  </w:num>
  <w:num w:numId="2" w16cid:durableId="106659086">
    <w:abstractNumId w:val="9"/>
  </w:num>
  <w:num w:numId="3" w16cid:durableId="1922368247">
    <w:abstractNumId w:val="11"/>
  </w:num>
  <w:num w:numId="4" w16cid:durableId="1674213909">
    <w:abstractNumId w:val="0"/>
  </w:num>
  <w:num w:numId="5" w16cid:durableId="1565870062">
    <w:abstractNumId w:val="18"/>
  </w:num>
  <w:num w:numId="6" w16cid:durableId="1765760134">
    <w:abstractNumId w:val="6"/>
  </w:num>
  <w:num w:numId="7" w16cid:durableId="1859004506">
    <w:abstractNumId w:val="4"/>
  </w:num>
  <w:num w:numId="8" w16cid:durableId="1481532387">
    <w:abstractNumId w:val="21"/>
  </w:num>
  <w:num w:numId="9" w16cid:durableId="588391409">
    <w:abstractNumId w:val="5"/>
  </w:num>
  <w:num w:numId="10" w16cid:durableId="1364669554">
    <w:abstractNumId w:val="10"/>
  </w:num>
  <w:num w:numId="11" w16cid:durableId="1069763306">
    <w:abstractNumId w:val="15"/>
  </w:num>
  <w:num w:numId="12" w16cid:durableId="2075394164">
    <w:abstractNumId w:val="19"/>
  </w:num>
  <w:num w:numId="13" w16cid:durableId="600262436">
    <w:abstractNumId w:val="12"/>
  </w:num>
  <w:num w:numId="14" w16cid:durableId="1768305771">
    <w:abstractNumId w:val="1"/>
  </w:num>
  <w:num w:numId="15" w16cid:durableId="11420897">
    <w:abstractNumId w:val="8"/>
  </w:num>
  <w:num w:numId="16" w16cid:durableId="2085952351">
    <w:abstractNumId w:val="7"/>
  </w:num>
  <w:num w:numId="17" w16cid:durableId="391778420">
    <w:abstractNumId w:val="22"/>
  </w:num>
  <w:num w:numId="18" w16cid:durableId="1321927014">
    <w:abstractNumId w:val="13"/>
  </w:num>
  <w:num w:numId="19" w16cid:durableId="2036808858">
    <w:abstractNumId w:val="25"/>
  </w:num>
  <w:num w:numId="20" w16cid:durableId="1596937981">
    <w:abstractNumId w:val="2"/>
  </w:num>
  <w:num w:numId="21" w16cid:durableId="226185156">
    <w:abstractNumId w:val="23"/>
  </w:num>
  <w:num w:numId="22" w16cid:durableId="1382293169">
    <w:abstractNumId w:val="16"/>
  </w:num>
  <w:num w:numId="23" w16cid:durableId="1534152163">
    <w:abstractNumId w:val="20"/>
  </w:num>
  <w:num w:numId="24" w16cid:durableId="1776099249">
    <w:abstractNumId w:val="14"/>
  </w:num>
  <w:num w:numId="25" w16cid:durableId="484401307">
    <w:abstractNumId w:val="17"/>
  </w:num>
  <w:num w:numId="26" w16cid:durableId="631525184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BC"/>
    <w:rsid w:val="00000C27"/>
    <w:rsid w:val="00000D85"/>
    <w:rsid w:val="0000226C"/>
    <w:rsid w:val="000025A9"/>
    <w:rsid w:val="000026D9"/>
    <w:rsid w:val="00003592"/>
    <w:rsid w:val="00004B79"/>
    <w:rsid w:val="00006BD6"/>
    <w:rsid w:val="000078A7"/>
    <w:rsid w:val="00007A23"/>
    <w:rsid w:val="000109E6"/>
    <w:rsid w:val="00012D9A"/>
    <w:rsid w:val="00012DB9"/>
    <w:rsid w:val="00012FDF"/>
    <w:rsid w:val="00014198"/>
    <w:rsid w:val="00014490"/>
    <w:rsid w:val="00014AE2"/>
    <w:rsid w:val="0001570F"/>
    <w:rsid w:val="00017619"/>
    <w:rsid w:val="00017C35"/>
    <w:rsid w:val="00021090"/>
    <w:rsid w:val="000210C9"/>
    <w:rsid w:val="000211A3"/>
    <w:rsid w:val="000211F5"/>
    <w:rsid w:val="0002155F"/>
    <w:rsid w:val="00024958"/>
    <w:rsid w:val="00024A8F"/>
    <w:rsid w:val="00024C54"/>
    <w:rsid w:val="00025350"/>
    <w:rsid w:val="00025FE7"/>
    <w:rsid w:val="000274A3"/>
    <w:rsid w:val="000278BD"/>
    <w:rsid w:val="000278F6"/>
    <w:rsid w:val="00030A38"/>
    <w:rsid w:val="00031DDA"/>
    <w:rsid w:val="00031FD0"/>
    <w:rsid w:val="000335E8"/>
    <w:rsid w:val="00033716"/>
    <w:rsid w:val="00033E7A"/>
    <w:rsid w:val="00037F14"/>
    <w:rsid w:val="00040504"/>
    <w:rsid w:val="000411ED"/>
    <w:rsid w:val="000413B9"/>
    <w:rsid w:val="000414A5"/>
    <w:rsid w:val="00041FF8"/>
    <w:rsid w:val="000423F4"/>
    <w:rsid w:val="00043048"/>
    <w:rsid w:val="0004369F"/>
    <w:rsid w:val="000437B4"/>
    <w:rsid w:val="00043F00"/>
    <w:rsid w:val="0004442F"/>
    <w:rsid w:val="00044432"/>
    <w:rsid w:val="00044B99"/>
    <w:rsid w:val="00045345"/>
    <w:rsid w:val="00045484"/>
    <w:rsid w:val="00045815"/>
    <w:rsid w:val="00045AE4"/>
    <w:rsid w:val="00045F49"/>
    <w:rsid w:val="00046E03"/>
    <w:rsid w:val="00046FB1"/>
    <w:rsid w:val="00047234"/>
    <w:rsid w:val="0005068A"/>
    <w:rsid w:val="00051013"/>
    <w:rsid w:val="00051389"/>
    <w:rsid w:val="00051B2C"/>
    <w:rsid w:val="00051C0C"/>
    <w:rsid w:val="0005290F"/>
    <w:rsid w:val="00052BBB"/>
    <w:rsid w:val="00052C9D"/>
    <w:rsid w:val="000536E2"/>
    <w:rsid w:val="00054264"/>
    <w:rsid w:val="00054FCA"/>
    <w:rsid w:val="00057C60"/>
    <w:rsid w:val="000600C7"/>
    <w:rsid w:val="0006067C"/>
    <w:rsid w:val="000620B9"/>
    <w:rsid w:val="000621ED"/>
    <w:rsid w:val="00062AF3"/>
    <w:rsid w:val="00062E43"/>
    <w:rsid w:val="0006328A"/>
    <w:rsid w:val="000634A9"/>
    <w:rsid w:val="00063646"/>
    <w:rsid w:val="000639AC"/>
    <w:rsid w:val="00064C4C"/>
    <w:rsid w:val="000661DB"/>
    <w:rsid w:val="000665BC"/>
    <w:rsid w:val="000702AA"/>
    <w:rsid w:val="000710E7"/>
    <w:rsid w:val="0007121C"/>
    <w:rsid w:val="000724E3"/>
    <w:rsid w:val="00072F43"/>
    <w:rsid w:val="00073536"/>
    <w:rsid w:val="00073AFA"/>
    <w:rsid w:val="00073ECC"/>
    <w:rsid w:val="000748FD"/>
    <w:rsid w:val="00080921"/>
    <w:rsid w:val="000809C7"/>
    <w:rsid w:val="00081D52"/>
    <w:rsid w:val="000820CB"/>
    <w:rsid w:val="000831BC"/>
    <w:rsid w:val="000836FB"/>
    <w:rsid w:val="000838EC"/>
    <w:rsid w:val="00083C94"/>
    <w:rsid w:val="00083F73"/>
    <w:rsid w:val="000847B7"/>
    <w:rsid w:val="00084C0B"/>
    <w:rsid w:val="00084E9B"/>
    <w:rsid w:val="0008541D"/>
    <w:rsid w:val="0008708C"/>
    <w:rsid w:val="000872BA"/>
    <w:rsid w:val="00087A26"/>
    <w:rsid w:val="00087C7F"/>
    <w:rsid w:val="000900F0"/>
    <w:rsid w:val="000914A2"/>
    <w:rsid w:val="00092A40"/>
    <w:rsid w:val="00092ABB"/>
    <w:rsid w:val="000943A2"/>
    <w:rsid w:val="0009442D"/>
    <w:rsid w:val="00094765"/>
    <w:rsid w:val="00094D69"/>
    <w:rsid w:val="00095AC1"/>
    <w:rsid w:val="00095BF8"/>
    <w:rsid w:val="00096DFE"/>
    <w:rsid w:val="000970A9"/>
    <w:rsid w:val="00097602"/>
    <w:rsid w:val="000976AA"/>
    <w:rsid w:val="0009793B"/>
    <w:rsid w:val="000A1331"/>
    <w:rsid w:val="000A1504"/>
    <w:rsid w:val="000A2564"/>
    <w:rsid w:val="000A25D5"/>
    <w:rsid w:val="000A2C0E"/>
    <w:rsid w:val="000A38AA"/>
    <w:rsid w:val="000A39B1"/>
    <w:rsid w:val="000A5C04"/>
    <w:rsid w:val="000A6F94"/>
    <w:rsid w:val="000A7547"/>
    <w:rsid w:val="000A7592"/>
    <w:rsid w:val="000A763E"/>
    <w:rsid w:val="000A7C1F"/>
    <w:rsid w:val="000B06C4"/>
    <w:rsid w:val="000B126A"/>
    <w:rsid w:val="000B128E"/>
    <w:rsid w:val="000B1CED"/>
    <w:rsid w:val="000B2235"/>
    <w:rsid w:val="000B237E"/>
    <w:rsid w:val="000B322A"/>
    <w:rsid w:val="000B3D73"/>
    <w:rsid w:val="000B40A9"/>
    <w:rsid w:val="000B4D1B"/>
    <w:rsid w:val="000B521A"/>
    <w:rsid w:val="000B5644"/>
    <w:rsid w:val="000B5ABF"/>
    <w:rsid w:val="000B6C4C"/>
    <w:rsid w:val="000B6EEE"/>
    <w:rsid w:val="000B6FBF"/>
    <w:rsid w:val="000B7CAD"/>
    <w:rsid w:val="000C03A9"/>
    <w:rsid w:val="000C105F"/>
    <w:rsid w:val="000C1104"/>
    <w:rsid w:val="000C1135"/>
    <w:rsid w:val="000C113D"/>
    <w:rsid w:val="000C126E"/>
    <w:rsid w:val="000C1570"/>
    <w:rsid w:val="000C1714"/>
    <w:rsid w:val="000C1CBD"/>
    <w:rsid w:val="000C212A"/>
    <w:rsid w:val="000C26FF"/>
    <w:rsid w:val="000C288B"/>
    <w:rsid w:val="000C2FF4"/>
    <w:rsid w:val="000C3C54"/>
    <w:rsid w:val="000C4CD1"/>
    <w:rsid w:val="000C5A80"/>
    <w:rsid w:val="000C5E48"/>
    <w:rsid w:val="000C6382"/>
    <w:rsid w:val="000C66D5"/>
    <w:rsid w:val="000C72B8"/>
    <w:rsid w:val="000C7AF0"/>
    <w:rsid w:val="000C7CD4"/>
    <w:rsid w:val="000D2143"/>
    <w:rsid w:val="000D243F"/>
    <w:rsid w:val="000D2EF0"/>
    <w:rsid w:val="000D31E0"/>
    <w:rsid w:val="000D4CD3"/>
    <w:rsid w:val="000D5B32"/>
    <w:rsid w:val="000D667B"/>
    <w:rsid w:val="000D66F1"/>
    <w:rsid w:val="000D6C3A"/>
    <w:rsid w:val="000D6DC8"/>
    <w:rsid w:val="000D6F6C"/>
    <w:rsid w:val="000D71A1"/>
    <w:rsid w:val="000D7377"/>
    <w:rsid w:val="000E04B9"/>
    <w:rsid w:val="000E0F99"/>
    <w:rsid w:val="000E10AF"/>
    <w:rsid w:val="000E28B5"/>
    <w:rsid w:val="000E2C4F"/>
    <w:rsid w:val="000E3733"/>
    <w:rsid w:val="000E3E27"/>
    <w:rsid w:val="000E492A"/>
    <w:rsid w:val="000E625B"/>
    <w:rsid w:val="000E6CAE"/>
    <w:rsid w:val="000E6DD0"/>
    <w:rsid w:val="000E7035"/>
    <w:rsid w:val="000E7FEE"/>
    <w:rsid w:val="000F0942"/>
    <w:rsid w:val="000F1C8D"/>
    <w:rsid w:val="000F2D07"/>
    <w:rsid w:val="000F345C"/>
    <w:rsid w:val="000F42B4"/>
    <w:rsid w:val="000F472B"/>
    <w:rsid w:val="000F4CA6"/>
    <w:rsid w:val="000F4EF2"/>
    <w:rsid w:val="000F6747"/>
    <w:rsid w:val="000F71F6"/>
    <w:rsid w:val="000F7290"/>
    <w:rsid w:val="000F7DFC"/>
    <w:rsid w:val="001009C4"/>
    <w:rsid w:val="00100CC8"/>
    <w:rsid w:val="00100F49"/>
    <w:rsid w:val="00101EDD"/>
    <w:rsid w:val="00102606"/>
    <w:rsid w:val="0010292F"/>
    <w:rsid w:val="00102B74"/>
    <w:rsid w:val="00103B78"/>
    <w:rsid w:val="001045A7"/>
    <w:rsid w:val="00104C6D"/>
    <w:rsid w:val="00106168"/>
    <w:rsid w:val="00107165"/>
    <w:rsid w:val="00111C63"/>
    <w:rsid w:val="00111D17"/>
    <w:rsid w:val="00111E9B"/>
    <w:rsid w:val="001137D7"/>
    <w:rsid w:val="00115028"/>
    <w:rsid w:val="0011550A"/>
    <w:rsid w:val="001156E1"/>
    <w:rsid w:val="00115D56"/>
    <w:rsid w:val="001161AF"/>
    <w:rsid w:val="001166CB"/>
    <w:rsid w:val="00117CBF"/>
    <w:rsid w:val="001203C1"/>
    <w:rsid w:val="00120750"/>
    <w:rsid w:val="00120764"/>
    <w:rsid w:val="001210D2"/>
    <w:rsid w:val="001210E7"/>
    <w:rsid w:val="0012399F"/>
    <w:rsid w:val="00124A83"/>
    <w:rsid w:val="00124CD4"/>
    <w:rsid w:val="00124FD3"/>
    <w:rsid w:val="00125A9E"/>
    <w:rsid w:val="00126C35"/>
    <w:rsid w:val="0012714F"/>
    <w:rsid w:val="001322ED"/>
    <w:rsid w:val="00132B07"/>
    <w:rsid w:val="0013306B"/>
    <w:rsid w:val="001331B4"/>
    <w:rsid w:val="00133BDD"/>
    <w:rsid w:val="00133CAD"/>
    <w:rsid w:val="001340DC"/>
    <w:rsid w:val="00134682"/>
    <w:rsid w:val="0013482D"/>
    <w:rsid w:val="0013556F"/>
    <w:rsid w:val="00136386"/>
    <w:rsid w:val="001372DB"/>
    <w:rsid w:val="001406DB"/>
    <w:rsid w:val="00142A13"/>
    <w:rsid w:val="0014364E"/>
    <w:rsid w:val="00143FBC"/>
    <w:rsid w:val="00145251"/>
    <w:rsid w:val="00145F6A"/>
    <w:rsid w:val="00147E4D"/>
    <w:rsid w:val="00151638"/>
    <w:rsid w:val="00152192"/>
    <w:rsid w:val="00152D4B"/>
    <w:rsid w:val="00153234"/>
    <w:rsid w:val="001532F0"/>
    <w:rsid w:val="001535C7"/>
    <w:rsid w:val="00153A02"/>
    <w:rsid w:val="00153C05"/>
    <w:rsid w:val="00153E74"/>
    <w:rsid w:val="0015421B"/>
    <w:rsid w:val="00154D95"/>
    <w:rsid w:val="00154F00"/>
    <w:rsid w:val="00155A21"/>
    <w:rsid w:val="001562BA"/>
    <w:rsid w:val="00157A1C"/>
    <w:rsid w:val="00157D16"/>
    <w:rsid w:val="00160454"/>
    <w:rsid w:val="00160FB6"/>
    <w:rsid w:val="00161434"/>
    <w:rsid w:val="00161950"/>
    <w:rsid w:val="001622B2"/>
    <w:rsid w:val="0016265E"/>
    <w:rsid w:val="00162873"/>
    <w:rsid w:val="0016305F"/>
    <w:rsid w:val="001634FF"/>
    <w:rsid w:val="001636CC"/>
    <w:rsid w:val="001648D6"/>
    <w:rsid w:val="001649B3"/>
    <w:rsid w:val="001655B5"/>
    <w:rsid w:val="0016607A"/>
    <w:rsid w:val="00166A35"/>
    <w:rsid w:val="0017125D"/>
    <w:rsid w:val="00171533"/>
    <w:rsid w:val="001718B5"/>
    <w:rsid w:val="00171C0D"/>
    <w:rsid w:val="00171E5E"/>
    <w:rsid w:val="00172260"/>
    <w:rsid w:val="00172996"/>
    <w:rsid w:val="00172E76"/>
    <w:rsid w:val="00174B56"/>
    <w:rsid w:val="0017575D"/>
    <w:rsid w:val="00175F2E"/>
    <w:rsid w:val="00176690"/>
    <w:rsid w:val="00176D9F"/>
    <w:rsid w:val="0017733E"/>
    <w:rsid w:val="00177648"/>
    <w:rsid w:val="001776C6"/>
    <w:rsid w:val="001779FF"/>
    <w:rsid w:val="00180F2C"/>
    <w:rsid w:val="001817B5"/>
    <w:rsid w:val="001826C4"/>
    <w:rsid w:val="0018346F"/>
    <w:rsid w:val="0018584F"/>
    <w:rsid w:val="00186096"/>
    <w:rsid w:val="00186C88"/>
    <w:rsid w:val="00186CDB"/>
    <w:rsid w:val="00187EC2"/>
    <w:rsid w:val="00191310"/>
    <w:rsid w:val="00191E4E"/>
    <w:rsid w:val="0019277E"/>
    <w:rsid w:val="00192D87"/>
    <w:rsid w:val="00193153"/>
    <w:rsid w:val="00193255"/>
    <w:rsid w:val="0019358E"/>
    <w:rsid w:val="00195A7E"/>
    <w:rsid w:val="00196599"/>
    <w:rsid w:val="00196D92"/>
    <w:rsid w:val="00197E22"/>
    <w:rsid w:val="001A01AF"/>
    <w:rsid w:val="001A058A"/>
    <w:rsid w:val="001A12D3"/>
    <w:rsid w:val="001A1854"/>
    <w:rsid w:val="001A1BF2"/>
    <w:rsid w:val="001A25BE"/>
    <w:rsid w:val="001A402A"/>
    <w:rsid w:val="001A4D71"/>
    <w:rsid w:val="001A4DB7"/>
    <w:rsid w:val="001A5F9B"/>
    <w:rsid w:val="001A6222"/>
    <w:rsid w:val="001A6E38"/>
    <w:rsid w:val="001A6E84"/>
    <w:rsid w:val="001B1F16"/>
    <w:rsid w:val="001B2603"/>
    <w:rsid w:val="001B3CD5"/>
    <w:rsid w:val="001B4B09"/>
    <w:rsid w:val="001B4C67"/>
    <w:rsid w:val="001B4E3B"/>
    <w:rsid w:val="001B53FF"/>
    <w:rsid w:val="001B544A"/>
    <w:rsid w:val="001B5A39"/>
    <w:rsid w:val="001B6887"/>
    <w:rsid w:val="001C0121"/>
    <w:rsid w:val="001C03FD"/>
    <w:rsid w:val="001C1403"/>
    <w:rsid w:val="001C2274"/>
    <w:rsid w:val="001C37A6"/>
    <w:rsid w:val="001C3B87"/>
    <w:rsid w:val="001C3BD2"/>
    <w:rsid w:val="001C425D"/>
    <w:rsid w:val="001C4CB6"/>
    <w:rsid w:val="001C52C7"/>
    <w:rsid w:val="001C5473"/>
    <w:rsid w:val="001C584E"/>
    <w:rsid w:val="001C58FB"/>
    <w:rsid w:val="001C6111"/>
    <w:rsid w:val="001C7968"/>
    <w:rsid w:val="001D0072"/>
    <w:rsid w:val="001D036C"/>
    <w:rsid w:val="001D04BB"/>
    <w:rsid w:val="001D0945"/>
    <w:rsid w:val="001D128C"/>
    <w:rsid w:val="001D1362"/>
    <w:rsid w:val="001D202E"/>
    <w:rsid w:val="001D2210"/>
    <w:rsid w:val="001D4146"/>
    <w:rsid w:val="001D4285"/>
    <w:rsid w:val="001D494F"/>
    <w:rsid w:val="001D5F04"/>
    <w:rsid w:val="001D6528"/>
    <w:rsid w:val="001D6839"/>
    <w:rsid w:val="001D6DC2"/>
    <w:rsid w:val="001D7572"/>
    <w:rsid w:val="001D7964"/>
    <w:rsid w:val="001D7AA8"/>
    <w:rsid w:val="001E1066"/>
    <w:rsid w:val="001E11E7"/>
    <w:rsid w:val="001E270C"/>
    <w:rsid w:val="001E275D"/>
    <w:rsid w:val="001E3118"/>
    <w:rsid w:val="001E3E51"/>
    <w:rsid w:val="001E4978"/>
    <w:rsid w:val="001E4989"/>
    <w:rsid w:val="001E49A3"/>
    <w:rsid w:val="001E5404"/>
    <w:rsid w:val="001E5594"/>
    <w:rsid w:val="001E5911"/>
    <w:rsid w:val="001E5E3A"/>
    <w:rsid w:val="001E602B"/>
    <w:rsid w:val="001E696C"/>
    <w:rsid w:val="001F18E5"/>
    <w:rsid w:val="001F2179"/>
    <w:rsid w:val="001F3109"/>
    <w:rsid w:val="001F33B1"/>
    <w:rsid w:val="001F37DC"/>
    <w:rsid w:val="001F4580"/>
    <w:rsid w:val="001F5AA5"/>
    <w:rsid w:val="001F5ADA"/>
    <w:rsid w:val="001F5F59"/>
    <w:rsid w:val="001F62E2"/>
    <w:rsid w:val="001F6B58"/>
    <w:rsid w:val="001F6D4F"/>
    <w:rsid w:val="00200A79"/>
    <w:rsid w:val="00201C18"/>
    <w:rsid w:val="00201E73"/>
    <w:rsid w:val="00202B09"/>
    <w:rsid w:val="00202E97"/>
    <w:rsid w:val="00202FDC"/>
    <w:rsid w:val="00203193"/>
    <w:rsid w:val="00204DDD"/>
    <w:rsid w:val="002052D0"/>
    <w:rsid w:val="00205947"/>
    <w:rsid w:val="002065C9"/>
    <w:rsid w:val="00206BA6"/>
    <w:rsid w:val="00206ED0"/>
    <w:rsid w:val="002076DE"/>
    <w:rsid w:val="002107B9"/>
    <w:rsid w:val="00210BBF"/>
    <w:rsid w:val="0021106C"/>
    <w:rsid w:val="002116D9"/>
    <w:rsid w:val="00212EEA"/>
    <w:rsid w:val="00213101"/>
    <w:rsid w:val="00215A67"/>
    <w:rsid w:val="00216256"/>
    <w:rsid w:val="002174CC"/>
    <w:rsid w:val="00217E89"/>
    <w:rsid w:val="0022187D"/>
    <w:rsid w:val="0022208D"/>
    <w:rsid w:val="0022254C"/>
    <w:rsid w:val="00223F6D"/>
    <w:rsid w:val="002256DB"/>
    <w:rsid w:val="00225FFF"/>
    <w:rsid w:val="0022770A"/>
    <w:rsid w:val="0022779E"/>
    <w:rsid w:val="002279EC"/>
    <w:rsid w:val="00230037"/>
    <w:rsid w:val="00230C1F"/>
    <w:rsid w:val="00230F5C"/>
    <w:rsid w:val="0023316F"/>
    <w:rsid w:val="00233DF6"/>
    <w:rsid w:val="002344CB"/>
    <w:rsid w:val="002347D4"/>
    <w:rsid w:val="0023494D"/>
    <w:rsid w:val="00234C44"/>
    <w:rsid w:val="002354CD"/>
    <w:rsid w:val="00235914"/>
    <w:rsid w:val="00235A4E"/>
    <w:rsid w:val="00235B58"/>
    <w:rsid w:val="00235F58"/>
    <w:rsid w:val="002360FD"/>
    <w:rsid w:val="002368CF"/>
    <w:rsid w:val="00236985"/>
    <w:rsid w:val="00236E3B"/>
    <w:rsid w:val="00236F79"/>
    <w:rsid w:val="002373E1"/>
    <w:rsid w:val="00237751"/>
    <w:rsid w:val="0024030E"/>
    <w:rsid w:val="0024064C"/>
    <w:rsid w:val="00240B3E"/>
    <w:rsid w:val="00240FD3"/>
    <w:rsid w:val="00241DDD"/>
    <w:rsid w:val="002421EC"/>
    <w:rsid w:val="00242FCF"/>
    <w:rsid w:val="0024328C"/>
    <w:rsid w:val="00243DE5"/>
    <w:rsid w:val="00243F87"/>
    <w:rsid w:val="002457C8"/>
    <w:rsid w:val="00246F61"/>
    <w:rsid w:val="00250599"/>
    <w:rsid w:val="002505C8"/>
    <w:rsid w:val="00251129"/>
    <w:rsid w:val="002514E2"/>
    <w:rsid w:val="00251B01"/>
    <w:rsid w:val="002520D7"/>
    <w:rsid w:val="0025417E"/>
    <w:rsid w:val="00254C93"/>
    <w:rsid w:val="00255677"/>
    <w:rsid w:val="0025656A"/>
    <w:rsid w:val="00256CD2"/>
    <w:rsid w:val="00256E11"/>
    <w:rsid w:val="00257C11"/>
    <w:rsid w:val="00257D69"/>
    <w:rsid w:val="00257DA3"/>
    <w:rsid w:val="00257E6B"/>
    <w:rsid w:val="00257F91"/>
    <w:rsid w:val="00260DCD"/>
    <w:rsid w:val="002614D5"/>
    <w:rsid w:val="00261875"/>
    <w:rsid w:val="00261AD4"/>
    <w:rsid w:val="002632E5"/>
    <w:rsid w:val="00263948"/>
    <w:rsid w:val="0026398F"/>
    <w:rsid w:val="00264494"/>
    <w:rsid w:val="00264DB6"/>
    <w:rsid w:val="00264DE4"/>
    <w:rsid w:val="00265151"/>
    <w:rsid w:val="00265B59"/>
    <w:rsid w:val="00266532"/>
    <w:rsid w:val="00266DB8"/>
    <w:rsid w:val="00267700"/>
    <w:rsid w:val="00267A42"/>
    <w:rsid w:val="00267C2F"/>
    <w:rsid w:val="002723B5"/>
    <w:rsid w:val="00273435"/>
    <w:rsid w:val="00273A33"/>
    <w:rsid w:val="00274498"/>
    <w:rsid w:val="0027476E"/>
    <w:rsid w:val="002749A8"/>
    <w:rsid w:val="00275ECE"/>
    <w:rsid w:val="00275F92"/>
    <w:rsid w:val="00276937"/>
    <w:rsid w:val="0027705C"/>
    <w:rsid w:val="002773B5"/>
    <w:rsid w:val="00280529"/>
    <w:rsid w:val="00280B95"/>
    <w:rsid w:val="00281369"/>
    <w:rsid w:val="00282C66"/>
    <w:rsid w:val="00283521"/>
    <w:rsid w:val="00283E01"/>
    <w:rsid w:val="002859AF"/>
    <w:rsid w:val="00285B32"/>
    <w:rsid w:val="00285D2C"/>
    <w:rsid w:val="00285F20"/>
    <w:rsid w:val="002861D2"/>
    <w:rsid w:val="002862A0"/>
    <w:rsid w:val="002878E6"/>
    <w:rsid w:val="00287B20"/>
    <w:rsid w:val="002903BE"/>
    <w:rsid w:val="00290541"/>
    <w:rsid w:val="00290F8C"/>
    <w:rsid w:val="00292EF3"/>
    <w:rsid w:val="002955AE"/>
    <w:rsid w:val="00296BE3"/>
    <w:rsid w:val="00296EFB"/>
    <w:rsid w:val="0029780F"/>
    <w:rsid w:val="002A05E5"/>
    <w:rsid w:val="002A0949"/>
    <w:rsid w:val="002A2A05"/>
    <w:rsid w:val="002A2A81"/>
    <w:rsid w:val="002A2CF5"/>
    <w:rsid w:val="002A2EB2"/>
    <w:rsid w:val="002A449E"/>
    <w:rsid w:val="002A4712"/>
    <w:rsid w:val="002A483A"/>
    <w:rsid w:val="002A5B2C"/>
    <w:rsid w:val="002A6264"/>
    <w:rsid w:val="002A62ED"/>
    <w:rsid w:val="002A6B62"/>
    <w:rsid w:val="002A7491"/>
    <w:rsid w:val="002A7DB4"/>
    <w:rsid w:val="002B002D"/>
    <w:rsid w:val="002B0633"/>
    <w:rsid w:val="002B0814"/>
    <w:rsid w:val="002B0BE1"/>
    <w:rsid w:val="002B239D"/>
    <w:rsid w:val="002B2AAC"/>
    <w:rsid w:val="002B31F2"/>
    <w:rsid w:val="002B336F"/>
    <w:rsid w:val="002B3492"/>
    <w:rsid w:val="002B3DDB"/>
    <w:rsid w:val="002B4D4E"/>
    <w:rsid w:val="002B5C31"/>
    <w:rsid w:val="002B684B"/>
    <w:rsid w:val="002B6BD5"/>
    <w:rsid w:val="002B791C"/>
    <w:rsid w:val="002C0ED0"/>
    <w:rsid w:val="002C128E"/>
    <w:rsid w:val="002C2AA3"/>
    <w:rsid w:val="002C2DE7"/>
    <w:rsid w:val="002C4367"/>
    <w:rsid w:val="002C45A0"/>
    <w:rsid w:val="002C4B4C"/>
    <w:rsid w:val="002C78D7"/>
    <w:rsid w:val="002C7C87"/>
    <w:rsid w:val="002D093D"/>
    <w:rsid w:val="002D334D"/>
    <w:rsid w:val="002D349C"/>
    <w:rsid w:val="002D39E4"/>
    <w:rsid w:val="002D59F7"/>
    <w:rsid w:val="002D63E2"/>
    <w:rsid w:val="002D69C2"/>
    <w:rsid w:val="002D7BF0"/>
    <w:rsid w:val="002D7E75"/>
    <w:rsid w:val="002E0DEA"/>
    <w:rsid w:val="002E0ECF"/>
    <w:rsid w:val="002E16EE"/>
    <w:rsid w:val="002E17FC"/>
    <w:rsid w:val="002E213E"/>
    <w:rsid w:val="002E266B"/>
    <w:rsid w:val="002E2CA9"/>
    <w:rsid w:val="002E3DA3"/>
    <w:rsid w:val="002E41A1"/>
    <w:rsid w:val="002E56C7"/>
    <w:rsid w:val="002E650E"/>
    <w:rsid w:val="002E6A4E"/>
    <w:rsid w:val="002E7251"/>
    <w:rsid w:val="002E7EAC"/>
    <w:rsid w:val="002F010C"/>
    <w:rsid w:val="002F0D81"/>
    <w:rsid w:val="002F0DB6"/>
    <w:rsid w:val="002F1701"/>
    <w:rsid w:val="002F21F2"/>
    <w:rsid w:val="002F23EB"/>
    <w:rsid w:val="002F260D"/>
    <w:rsid w:val="002F2998"/>
    <w:rsid w:val="002F3164"/>
    <w:rsid w:val="002F3183"/>
    <w:rsid w:val="002F4DEA"/>
    <w:rsid w:val="002F61D3"/>
    <w:rsid w:val="002F67DC"/>
    <w:rsid w:val="003012EC"/>
    <w:rsid w:val="00302237"/>
    <w:rsid w:val="0030373D"/>
    <w:rsid w:val="00305061"/>
    <w:rsid w:val="00305BFF"/>
    <w:rsid w:val="00306043"/>
    <w:rsid w:val="0030614F"/>
    <w:rsid w:val="003062D3"/>
    <w:rsid w:val="00306FA7"/>
    <w:rsid w:val="00310E34"/>
    <w:rsid w:val="003114D0"/>
    <w:rsid w:val="003126AE"/>
    <w:rsid w:val="00312EE1"/>
    <w:rsid w:val="00313E84"/>
    <w:rsid w:val="00313F8D"/>
    <w:rsid w:val="003144A4"/>
    <w:rsid w:val="00314AA3"/>
    <w:rsid w:val="0031676F"/>
    <w:rsid w:val="00316968"/>
    <w:rsid w:val="00316BDE"/>
    <w:rsid w:val="00316F9D"/>
    <w:rsid w:val="00317539"/>
    <w:rsid w:val="0032000D"/>
    <w:rsid w:val="00320729"/>
    <w:rsid w:val="00321360"/>
    <w:rsid w:val="00321371"/>
    <w:rsid w:val="00321934"/>
    <w:rsid w:val="00322394"/>
    <w:rsid w:val="00322B2B"/>
    <w:rsid w:val="003239E7"/>
    <w:rsid w:val="0032492C"/>
    <w:rsid w:val="00324A1E"/>
    <w:rsid w:val="0032538C"/>
    <w:rsid w:val="003255BE"/>
    <w:rsid w:val="00325C53"/>
    <w:rsid w:val="003273C7"/>
    <w:rsid w:val="00327621"/>
    <w:rsid w:val="0033096B"/>
    <w:rsid w:val="00330EAA"/>
    <w:rsid w:val="00330F6B"/>
    <w:rsid w:val="00331B59"/>
    <w:rsid w:val="003347FC"/>
    <w:rsid w:val="00334F18"/>
    <w:rsid w:val="003359F7"/>
    <w:rsid w:val="00337B48"/>
    <w:rsid w:val="00340561"/>
    <w:rsid w:val="00340DE3"/>
    <w:rsid w:val="0034174E"/>
    <w:rsid w:val="00341E3F"/>
    <w:rsid w:val="00342309"/>
    <w:rsid w:val="00342B5D"/>
    <w:rsid w:val="0034307F"/>
    <w:rsid w:val="0034338B"/>
    <w:rsid w:val="003434D5"/>
    <w:rsid w:val="0034490E"/>
    <w:rsid w:val="0034491E"/>
    <w:rsid w:val="0034499D"/>
    <w:rsid w:val="003452F7"/>
    <w:rsid w:val="003455EE"/>
    <w:rsid w:val="00345753"/>
    <w:rsid w:val="003458E6"/>
    <w:rsid w:val="0034682E"/>
    <w:rsid w:val="00347DBF"/>
    <w:rsid w:val="00350040"/>
    <w:rsid w:val="00350094"/>
    <w:rsid w:val="00350219"/>
    <w:rsid w:val="003503E4"/>
    <w:rsid w:val="0035170D"/>
    <w:rsid w:val="00352DB3"/>
    <w:rsid w:val="003537BF"/>
    <w:rsid w:val="003542B0"/>
    <w:rsid w:val="003569C1"/>
    <w:rsid w:val="00356BBA"/>
    <w:rsid w:val="003570B7"/>
    <w:rsid w:val="0035793C"/>
    <w:rsid w:val="003609EE"/>
    <w:rsid w:val="00360D42"/>
    <w:rsid w:val="00360E1F"/>
    <w:rsid w:val="003626B1"/>
    <w:rsid w:val="003629F9"/>
    <w:rsid w:val="00363AEE"/>
    <w:rsid w:val="00365E6B"/>
    <w:rsid w:val="00366665"/>
    <w:rsid w:val="00366F7F"/>
    <w:rsid w:val="00367406"/>
    <w:rsid w:val="0037166A"/>
    <w:rsid w:val="003728FC"/>
    <w:rsid w:val="00372E28"/>
    <w:rsid w:val="00374BC2"/>
    <w:rsid w:val="00375F44"/>
    <w:rsid w:val="00376F56"/>
    <w:rsid w:val="0037719F"/>
    <w:rsid w:val="003775CA"/>
    <w:rsid w:val="0037762D"/>
    <w:rsid w:val="0037771A"/>
    <w:rsid w:val="00380E41"/>
    <w:rsid w:val="00380E77"/>
    <w:rsid w:val="00381217"/>
    <w:rsid w:val="003813EF"/>
    <w:rsid w:val="003814F5"/>
    <w:rsid w:val="00381CCB"/>
    <w:rsid w:val="00382DD4"/>
    <w:rsid w:val="003832E0"/>
    <w:rsid w:val="003834AF"/>
    <w:rsid w:val="00383D47"/>
    <w:rsid w:val="003847BD"/>
    <w:rsid w:val="00384976"/>
    <w:rsid w:val="00384CF9"/>
    <w:rsid w:val="00385575"/>
    <w:rsid w:val="003869E6"/>
    <w:rsid w:val="00387375"/>
    <w:rsid w:val="003876C2"/>
    <w:rsid w:val="003876EB"/>
    <w:rsid w:val="00387928"/>
    <w:rsid w:val="00390021"/>
    <w:rsid w:val="00390A86"/>
    <w:rsid w:val="0039256F"/>
    <w:rsid w:val="00392DB6"/>
    <w:rsid w:val="003931A3"/>
    <w:rsid w:val="00393500"/>
    <w:rsid w:val="003940AF"/>
    <w:rsid w:val="00395369"/>
    <w:rsid w:val="0039682B"/>
    <w:rsid w:val="00396DA3"/>
    <w:rsid w:val="003976D4"/>
    <w:rsid w:val="00397752"/>
    <w:rsid w:val="0039794C"/>
    <w:rsid w:val="003A0438"/>
    <w:rsid w:val="003A0843"/>
    <w:rsid w:val="003A1905"/>
    <w:rsid w:val="003A19AA"/>
    <w:rsid w:val="003A20C5"/>
    <w:rsid w:val="003A370A"/>
    <w:rsid w:val="003A3936"/>
    <w:rsid w:val="003A5290"/>
    <w:rsid w:val="003A58F8"/>
    <w:rsid w:val="003A62F6"/>
    <w:rsid w:val="003A6338"/>
    <w:rsid w:val="003A78D6"/>
    <w:rsid w:val="003B03FC"/>
    <w:rsid w:val="003B0792"/>
    <w:rsid w:val="003B0F72"/>
    <w:rsid w:val="003B37CE"/>
    <w:rsid w:val="003B41CC"/>
    <w:rsid w:val="003B45B2"/>
    <w:rsid w:val="003B5323"/>
    <w:rsid w:val="003B5438"/>
    <w:rsid w:val="003B5647"/>
    <w:rsid w:val="003B573E"/>
    <w:rsid w:val="003B67C4"/>
    <w:rsid w:val="003C06B5"/>
    <w:rsid w:val="003C22F4"/>
    <w:rsid w:val="003C4D0F"/>
    <w:rsid w:val="003C6A5C"/>
    <w:rsid w:val="003C7357"/>
    <w:rsid w:val="003C7412"/>
    <w:rsid w:val="003D0D7E"/>
    <w:rsid w:val="003D1460"/>
    <w:rsid w:val="003D4690"/>
    <w:rsid w:val="003D4E6E"/>
    <w:rsid w:val="003D54D3"/>
    <w:rsid w:val="003D55D5"/>
    <w:rsid w:val="003D5FD2"/>
    <w:rsid w:val="003D6241"/>
    <w:rsid w:val="003D7BC7"/>
    <w:rsid w:val="003E0956"/>
    <w:rsid w:val="003E115C"/>
    <w:rsid w:val="003E1660"/>
    <w:rsid w:val="003E1F3D"/>
    <w:rsid w:val="003E223A"/>
    <w:rsid w:val="003E58D9"/>
    <w:rsid w:val="003E5DB4"/>
    <w:rsid w:val="003E5F6E"/>
    <w:rsid w:val="003E6DFB"/>
    <w:rsid w:val="003E6F3E"/>
    <w:rsid w:val="003E75E6"/>
    <w:rsid w:val="003F0282"/>
    <w:rsid w:val="003F06FF"/>
    <w:rsid w:val="003F20CC"/>
    <w:rsid w:val="003F487E"/>
    <w:rsid w:val="003F4D7A"/>
    <w:rsid w:val="003F5054"/>
    <w:rsid w:val="003F571D"/>
    <w:rsid w:val="003F5ADE"/>
    <w:rsid w:val="003F5FB5"/>
    <w:rsid w:val="003F6F0B"/>
    <w:rsid w:val="003F78B1"/>
    <w:rsid w:val="003F7F02"/>
    <w:rsid w:val="00401329"/>
    <w:rsid w:val="00402D5B"/>
    <w:rsid w:val="00402EF8"/>
    <w:rsid w:val="0040390C"/>
    <w:rsid w:val="004039C9"/>
    <w:rsid w:val="0040451C"/>
    <w:rsid w:val="004046AD"/>
    <w:rsid w:val="0040486D"/>
    <w:rsid w:val="0040638D"/>
    <w:rsid w:val="00406A88"/>
    <w:rsid w:val="00406E46"/>
    <w:rsid w:val="004072F8"/>
    <w:rsid w:val="004075E0"/>
    <w:rsid w:val="004079F8"/>
    <w:rsid w:val="00410129"/>
    <w:rsid w:val="0041066C"/>
    <w:rsid w:val="00411647"/>
    <w:rsid w:val="00411685"/>
    <w:rsid w:val="00411A6E"/>
    <w:rsid w:val="00412021"/>
    <w:rsid w:val="0041325A"/>
    <w:rsid w:val="0041360C"/>
    <w:rsid w:val="00413A43"/>
    <w:rsid w:val="00413F5D"/>
    <w:rsid w:val="004154A9"/>
    <w:rsid w:val="00415A10"/>
    <w:rsid w:val="00415A22"/>
    <w:rsid w:val="0041685E"/>
    <w:rsid w:val="00416A8D"/>
    <w:rsid w:val="004174D2"/>
    <w:rsid w:val="00421341"/>
    <w:rsid w:val="00421D3D"/>
    <w:rsid w:val="00422997"/>
    <w:rsid w:val="00423C32"/>
    <w:rsid w:val="0042407C"/>
    <w:rsid w:val="004251D0"/>
    <w:rsid w:val="00425447"/>
    <w:rsid w:val="004259D4"/>
    <w:rsid w:val="004268E1"/>
    <w:rsid w:val="00427013"/>
    <w:rsid w:val="004274E0"/>
    <w:rsid w:val="00427A43"/>
    <w:rsid w:val="00427CB5"/>
    <w:rsid w:val="00427FC6"/>
    <w:rsid w:val="004309E9"/>
    <w:rsid w:val="00430AE8"/>
    <w:rsid w:val="00430B03"/>
    <w:rsid w:val="004310E0"/>
    <w:rsid w:val="00431510"/>
    <w:rsid w:val="00431CA1"/>
    <w:rsid w:val="00431EEF"/>
    <w:rsid w:val="004320A3"/>
    <w:rsid w:val="004333B7"/>
    <w:rsid w:val="004337D0"/>
    <w:rsid w:val="00434921"/>
    <w:rsid w:val="00434C34"/>
    <w:rsid w:val="00435911"/>
    <w:rsid w:val="00435D71"/>
    <w:rsid w:val="0043640C"/>
    <w:rsid w:val="00436E7B"/>
    <w:rsid w:val="00436FAD"/>
    <w:rsid w:val="00440352"/>
    <w:rsid w:val="00441AA0"/>
    <w:rsid w:val="00441C2E"/>
    <w:rsid w:val="00442119"/>
    <w:rsid w:val="0044246C"/>
    <w:rsid w:val="00442F17"/>
    <w:rsid w:val="00443A7E"/>
    <w:rsid w:val="00444E9C"/>
    <w:rsid w:val="00444FF7"/>
    <w:rsid w:val="004454D1"/>
    <w:rsid w:val="0044698C"/>
    <w:rsid w:val="004473C6"/>
    <w:rsid w:val="004473F7"/>
    <w:rsid w:val="00447413"/>
    <w:rsid w:val="0045000B"/>
    <w:rsid w:val="0045013A"/>
    <w:rsid w:val="0045042E"/>
    <w:rsid w:val="004506CC"/>
    <w:rsid w:val="00450DCC"/>
    <w:rsid w:val="00451076"/>
    <w:rsid w:val="0045120B"/>
    <w:rsid w:val="0045160C"/>
    <w:rsid w:val="004516D9"/>
    <w:rsid w:val="00452B18"/>
    <w:rsid w:val="00453586"/>
    <w:rsid w:val="00453AB4"/>
    <w:rsid w:val="00453EC8"/>
    <w:rsid w:val="00454974"/>
    <w:rsid w:val="004549AB"/>
    <w:rsid w:val="00455063"/>
    <w:rsid w:val="00456E78"/>
    <w:rsid w:val="0045792A"/>
    <w:rsid w:val="00460199"/>
    <w:rsid w:val="004605D0"/>
    <w:rsid w:val="004607F4"/>
    <w:rsid w:val="004620D2"/>
    <w:rsid w:val="00462D99"/>
    <w:rsid w:val="00464D17"/>
    <w:rsid w:val="00465441"/>
    <w:rsid w:val="00465CFB"/>
    <w:rsid w:val="00466021"/>
    <w:rsid w:val="0046640D"/>
    <w:rsid w:val="00466D6E"/>
    <w:rsid w:val="00466EE4"/>
    <w:rsid w:val="00466F36"/>
    <w:rsid w:val="00467583"/>
    <w:rsid w:val="00467B56"/>
    <w:rsid w:val="00467CFE"/>
    <w:rsid w:val="00467E8F"/>
    <w:rsid w:val="00470200"/>
    <w:rsid w:val="00470551"/>
    <w:rsid w:val="00470C87"/>
    <w:rsid w:val="00471F3A"/>
    <w:rsid w:val="00472672"/>
    <w:rsid w:val="00473249"/>
    <w:rsid w:val="00474B2C"/>
    <w:rsid w:val="004754E2"/>
    <w:rsid w:val="00475789"/>
    <w:rsid w:val="00476342"/>
    <w:rsid w:val="00477740"/>
    <w:rsid w:val="00477A9C"/>
    <w:rsid w:val="00477F32"/>
    <w:rsid w:val="0048136E"/>
    <w:rsid w:val="00481915"/>
    <w:rsid w:val="00481C6E"/>
    <w:rsid w:val="004821F2"/>
    <w:rsid w:val="004837B4"/>
    <w:rsid w:val="00483C19"/>
    <w:rsid w:val="004853CC"/>
    <w:rsid w:val="00485C07"/>
    <w:rsid w:val="00486FB7"/>
    <w:rsid w:val="004871D3"/>
    <w:rsid w:val="004878BA"/>
    <w:rsid w:val="004907AB"/>
    <w:rsid w:val="00492972"/>
    <w:rsid w:val="0049315A"/>
    <w:rsid w:val="00493581"/>
    <w:rsid w:val="00493F16"/>
    <w:rsid w:val="00494DBE"/>
    <w:rsid w:val="00494E4E"/>
    <w:rsid w:val="00495E06"/>
    <w:rsid w:val="00496227"/>
    <w:rsid w:val="004967C4"/>
    <w:rsid w:val="004969DC"/>
    <w:rsid w:val="00496C23"/>
    <w:rsid w:val="0049708D"/>
    <w:rsid w:val="0049728E"/>
    <w:rsid w:val="0049740C"/>
    <w:rsid w:val="00497F3F"/>
    <w:rsid w:val="004A00DF"/>
    <w:rsid w:val="004A186A"/>
    <w:rsid w:val="004A1995"/>
    <w:rsid w:val="004A1F30"/>
    <w:rsid w:val="004A1FAC"/>
    <w:rsid w:val="004A3039"/>
    <w:rsid w:val="004A3138"/>
    <w:rsid w:val="004A3D2A"/>
    <w:rsid w:val="004A63B5"/>
    <w:rsid w:val="004A64D0"/>
    <w:rsid w:val="004A6FCD"/>
    <w:rsid w:val="004A7899"/>
    <w:rsid w:val="004A7AB3"/>
    <w:rsid w:val="004B113A"/>
    <w:rsid w:val="004B204C"/>
    <w:rsid w:val="004B2145"/>
    <w:rsid w:val="004B232E"/>
    <w:rsid w:val="004B241D"/>
    <w:rsid w:val="004B25B3"/>
    <w:rsid w:val="004B25DE"/>
    <w:rsid w:val="004B2BDE"/>
    <w:rsid w:val="004B2D55"/>
    <w:rsid w:val="004B30AD"/>
    <w:rsid w:val="004B3400"/>
    <w:rsid w:val="004B47BC"/>
    <w:rsid w:val="004B6810"/>
    <w:rsid w:val="004B6A17"/>
    <w:rsid w:val="004B6A36"/>
    <w:rsid w:val="004B6A92"/>
    <w:rsid w:val="004B759A"/>
    <w:rsid w:val="004B7A71"/>
    <w:rsid w:val="004C1630"/>
    <w:rsid w:val="004C186A"/>
    <w:rsid w:val="004C33DA"/>
    <w:rsid w:val="004C43D2"/>
    <w:rsid w:val="004C4579"/>
    <w:rsid w:val="004C45CD"/>
    <w:rsid w:val="004C4D29"/>
    <w:rsid w:val="004C5D8C"/>
    <w:rsid w:val="004C62C2"/>
    <w:rsid w:val="004D08B2"/>
    <w:rsid w:val="004D0C09"/>
    <w:rsid w:val="004D0D61"/>
    <w:rsid w:val="004D140F"/>
    <w:rsid w:val="004D231A"/>
    <w:rsid w:val="004D301D"/>
    <w:rsid w:val="004D44B8"/>
    <w:rsid w:val="004D59A5"/>
    <w:rsid w:val="004D5C38"/>
    <w:rsid w:val="004D5CB4"/>
    <w:rsid w:val="004D5EED"/>
    <w:rsid w:val="004D643F"/>
    <w:rsid w:val="004D6A8C"/>
    <w:rsid w:val="004D762D"/>
    <w:rsid w:val="004D7C0F"/>
    <w:rsid w:val="004D7D86"/>
    <w:rsid w:val="004E09C4"/>
    <w:rsid w:val="004E148C"/>
    <w:rsid w:val="004E1F78"/>
    <w:rsid w:val="004E2428"/>
    <w:rsid w:val="004E2C0B"/>
    <w:rsid w:val="004E43C4"/>
    <w:rsid w:val="004E6A7E"/>
    <w:rsid w:val="004E7337"/>
    <w:rsid w:val="004E74EB"/>
    <w:rsid w:val="004E76B2"/>
    <w:rsid w:val="004F098F"/>
    <w:rsid w:val="004F09F6"/>
    <w:rsid w:val="004F118D"/>
    <w:rsid w:val="004F11D0"/>
    <w:rsid w:val="004F182B"/>
    <w:rsid w:val="004F1BFB"/>
    <w:rsid w:val="004F2560"/>
    <w:rsid w:val="004F2B5A"/>
    <w:rsid w:val="004F3D2D"/>
    <w:rsid w:val="004F585B"/>
    <w:rsid w:val="004F67DC"/>
    <w:rsid w:val="004F71C9"/>
    <w:rsid w:val="004F73ED"/>
    <w:rsid w:val="004F7475"/>
    <w:rsid w:val="004F794A"/>
    <w:rsid w:val="004F7E92"/>
    <w:rsid w:val="0050105B"/>
    <w:rsid w:val="00501359"/>
    <w:rsid w:val="00501535"/>
    <w:rsid w:val="00501BCA"/>
    <w:rsid w:val="0050238E"/>
    <w:rsid w:val="00502780"/>
    <w:rsid w:val="00502884"/>
    <w:rsid w:val="00502F21"/>
    <w:rsid w:val="00503100"/>
    <w:rsid w:val="005036F8"/>
    <w:rsid w:val="00504C28"/>
    <w:rsid w:val="005052A5"/>
    <w:rsid w:val="00505C43"/>
    <w:rsid w:val="00507044"/>
    <w:rsid w:val="00507471"/>
    <w:rsid w:val="0050791C"/>
    <w:rsid w:val="00510135"/>
    <w:rsid w:val="00511EC7"/>
    <w:rsid w:val="0051242F"/>
    <w:rsid w:val="0051249F"/>
    <w:rsid w:val="005139CD"/>
    <w:rsid w:val="00513C03"/>
    <w:rsid w:val="00513E81"/>
    <w:rsid w:val="00514645"/>
    <w:rsid w:val="00515EC2"/>
    <w:rsid w:val="00516E94"/>
    <w:rsid w:val="00517007"/>
    <w:rsid w:val="005178CD"/>
    <w:rsid w:val="00517A2C"/>
    <w:rsid w:val="0052040F"/>
    <w:rsid w:val="00521201"/>
    <w:rsid w:val="00521221"/>
    <w:rsid w:val="00522CDF"/>
    <w:rsid w:val="00522E98"/>
    <w:rsid w:val="00522F7F"/>
    <w:rsid w:val="0052352D"/>
    <w:rsid w:val="00524736"/>
    <w:rsid w:val="00524BDC"/>
    <w:rsid w:val="005252AA"/>
    <w:rsid w:val="00525544"/>
    <w:rsid w:val="00525D30"/>
    <w:rsid w:val="00525FAF"/>
    <w:rsid w:val="00526152"/>
    <w:rsid w:val="0052651B"/>
    <w:rsid w:val="00527E82"/>
    <w:rsid w:val="005303CF"/>
    <w:rsid w:val="00531497"/>
    <w:rsid w:val="00531C93"/>
    <w:rsid w:val="00531E07"/>
    <w:rsid w:val="005321B2"/>
    <w:rsid w:val="00532CD2"/>
    <w:rsid w:val="00532F48"/>
    <w:rsid w:val="00532FE4"/>
    <w:rsid w:val="005334CB"/>
    <w:rsid w:val="00533B35"/>
    <w:rsid w:val="005343F4"/>
    <w:rsid w:val="005348C4"/>
    <w:rsid w:val="0053511B"/>
    <w:rsid w:val="005358C5"/>
    <w:rsid w:val="00535CFA"/>
    <w:rsid w:val="005367BB"/>
    <w:rsid w:val="00536A55"/>
    <w:rsid w:val="005377EC"/>
    <w:rsid w:val="00540B73"/>
    <w:rsid w:val="0054189D"/>
    <w:rsid w:val="00541E5E"/>
    <w:rsid w:val="005422E0"/>
    <w:rsid w:val="005427C1"/>
    <w:rsid w:val="00542FB6"/>
    <w:rsid w:val="00544477"/>
    <w:rsid w:val="00545D4C"/>
    <w:rsid w:val="00547890"/>
    <w:rsid w:val="00550B1B"/>
    <w:rsid w:val="0055182A"/>
    <w:rsid w:val="00551CFC"/>
    <w:rsid w:val="00551DA2"/>
    <w:rsid w:val="00552567"/>
    <w:rsid w:val="00552D02"/>
    <w:rsid w:val="00553D80"/>
    <w:rsid w:val="005551A0"/>
    <w:rsid w:val="005567F3"/>
    <w:rsid w:val="005573DF"/>
    <w:rsid w:val="00557AC7"/>
    <w:rsid w:val="00557C7B"/>
    <w:rsid w:val="0056074D"/>
    <w:rsid w:val="005612AE"/>
    <w:rsid w:val="00561430"/>
    <w:rsid w:val="00561B46"/>
    <w:rsid w:val="005633F3"/>
    <w:rsid w:val="005636DA"/>
    <w:rsid w:val="00564BEA"/>
    <w:rsid w:val="00564C7E"/>
    <w:rsid w:val="0056538B"/>
    <w:rsid w:val="00565AFE"/>
    <w:rsid w:val="0056639B"/>
    <w:rsid w:val="00566EA7"/>
    <w:rsid w:val="00567CD8"/>
    <w:rsid w:val="005700FC"/>
    <w:rsid w:val="005709FF"/>
    <w:rsid w:val="005735DB"/>
    <w:rsid w:val="00573E7E"/>
    <w:rsid w:val="00574336"/>
    <w:rsid w:val="00574FEE"/>
    <w:rsid w:val="00575653"/>
    <w:rsid w:val="00575BDA"/>
    <w:rsid w:val="0057604B"/>
    <w:rsid w:val="005774B1"/>
    <w:rsid w:val="005776F7"/>
    <w:rsid w:val="00577D87"/>
    <w:rsid w:val="005803CA"/>
    <w:rsid w:val="00581311"/>
    <w:rsid w:val="00581DF4"/>
    <w:rsid w:val="00581EB4"/>
    <w:rsid w:val="005824D3"/>
    <w:rsid w:val="00582794"/>
    <w:rsid w:val="00583678"/>
    <w:rsid w:val="00583825"/>
    <w:rsid w:val="00583A9D"/>
    <w:rsid w:val="00584045"/>
    <w:rsid w:val="00586058"/>
    <w:rsid w:val="0058643D"/>
    <w:rsid w:val="00586471"/>
    <w:rsid w:val="005869B4"/>
    <w:rsid w:val="005869D8"/>
    <w:rsid w:val="00586CA6"/>
    <w:rsid w:val="00587203"/>
    <w:rsid w:val="00587D68"/>
    <w:rsid w:val="0059159D"/>
    <w:rsid w:val="00592F7A"/>
    <w:rsid w:val="00593643"/>
    <w:rsid w:val="005937FE"/>
    <w:rsid w:val="00594C6E"/>
    <w:rsid w:val="00594EB9"/>
    <w:rsid w:val="00594EBE"/>
    <w:rsid w:val="00594F2F"/>
    <w:rsid w:val="00595584"/>
    <w:rsid w:val="00596A9E"/>
    <w:rsid w:val="00597ACA"/>
    <w:rsid w:val="005A0DF1"/>
    <w:rsid w:val="005A14BC"/>
    <w:rsid w:val="005A16B5"/>
    <w:rsid w:val="005A1ECE"/>
    <w:rsid w:val="005A2068"/>
    <w:rsid w:val="005A25F1"/>
    <w:rsid w:val="005A2C72"/>
    <w:rsid w:val="005A4581"/>
    <w:rsid w:val="005A4CD4"/>
    <w:rsid w:val="005A506D"/>
    <w:rsid w:val="005A73D9"/>
    <w:rsid w:val="005B085A"/>
    <w:rsid w:val="005B08C6"/>
    <w:rsid w:val="005B0F0B"/>
    <w:rsid w:val="005B0F3E"/>
    <w:rsid w:val="005B444D"/>
    <w:rsid w:val="005B5F8F"/>
    <w:rsid w:val="005B66ED"/>
    <w:rsid w:val="005B794E"/>
    <w:rsid w:val="005C0700"/>
    <w:rsid w:val="005C0DF9"/>
    <w:rsid w:val="005C1FC1"/>
    <w:rsid w:val="005C216F"/>
    <w:rsid w:val="005C2730"/>
    <w:rsid w:val="005C2876"/>
    <w:rsid w:val="005C3344"/>
    <w:rsid w:val="005C413E"/>
    <w:rsid w:val="005C466E"/>
    <w:rsid w:val="005C49A3"/>
    <w:rsid w:val="005C4D4E"/>
    <w:rsid w:val="005C4FF9"/>
    <w:rsid w:val="005C500B"/>
    <w:rsid w:val="005C5DBF"/>
    <w:rsid w:val="005C6335"/>
    <w:rsid w:val="005C6A0B"/>
    <w:rsid w:val="005C7163"/>
    <w:rsid w:val="005C7352"/>
    <w:rsid w:val="005C7938"/>
    <w:rsid w:val="005C7A3A"/>
    <w:rsid w:val="005C7BAC"/>
    <w:rsid w:val="005D073A"/>
    <w:rsid w:val="005D2292"/>
    <w:rsid w:val="005D3225"/>
    <w:rsid w:val="005D32BF"/>
    <w:rsid w:val="005D34EE"/>
    <w:rsid w:val="005D470C"/>
    <w:rsid w:val="005D57F2"/>
    <w:rsid w:val="005D5969"/>
    <w:rsid w:val="005D66B8"/>
    <w:rsid w:val="005D6E55"/>
    <w:rsid w:val="005D7D06"/>
    <w:rsid w:val="005E0810"/>
    <w:rsid w:val="005E0976"/>
    <w:rsid w:val="005E15E3"/>
    <w:rsid w:val="005E1979"/>
    <w:rsid w:val="005E341C"/>
    <w:rsid w:val="005E3DC6"/>
    <w:rsid w:val="005E3E47"/>
    <w:rsid w:val="005E4DD7"/>
    <w:rsid w:val="005E614B"/>
    <w:rsid w:val="005E658B"/>
    <w:rsid w:val="005E67D3"/>
    <w:rsid w:val="005E7138"/>
    <w:rsid w:val="005E71B2"/>
    <w:rsid w:val="005E7380"/>
    <w:rsid w:val="005F1075"/>
    <w:rsid w:val="005F2456"/>
    <w:rsid w:val="005F277D"/>
    <w:rsid w:val="005F29B1"/>
    <w:rsid w:val="005F2CE2"/>
    <w:rsid w:val="005F353C"/>
    <w:rsid w:val="005F4529"/>
    <w:rsid w:val="005F4B45"/>
    <w:rsid w:val="005F595E"/>
    <w:rsid w:val="005F66B0"/>
    <w:rsid w:val="005F69CC"/>
    <w:rsid w:val="005F70C5"/>
    <w:rsid w:val="006001AC"/>
    <w:rsid w:val="00600310"/>
    <w:rsid w:val="0060042B"/>
    <w:rsid w:val="00600ACA"/>
    <w:rsid w:val="0060114A"/>
    <w:rsid w:val="00603BC2"/>
    <w:rsid w:val="00603C44"/>
    <w:rsid w:val="00603C78"/>
    <w:rsid w:val="00603EF7"/>
    <w:rsid w:val="00604864"/>
    <w:rsid w:val="00604F9F"/>
    <w:rsid w:val="006051F0"/>
    <w:rsid w:val="0060586C"/>
    <w:rsid w:val="00605E65"/>
    <w:rsid w:val="00605E6E"/>
    <w:rsid w:val="00605EE8"/>
    <w:rsid w:val="00606538"/>
    <w:rsid w:val="00606B74"/>
    <w:rsid w:val="0061134A"/>
    <w:rsid w:val="00612E19"/>
    <w:rsid w:val="00612F4A"/>
    <w:rsid w:val="00613218"/>
    <w:rsid w:val="0061479B"/>
    <w:rsid w:val="00614EF8"/>
    <w:rsid w:val="006154DD"/>
    <w:rsid w:val="0061635F"/>
    <w:rsid w:val="006167ED"/>
    <w:rsid w:val="00617F02"/>
    <w:rsid w:val="0062016F"/>
    <w:rsid w:val="006208AF"/>
    <w:rsid w:val="00620CD6"/>
    <w:rsid w:val="0062139D"/>
    <w:rsid w:val="0062175D"/>
    <w:rsid w:val="00622DC1"/>
    <w:rsid w:val="00623652"/>
    <w:rsid w:val="00623BEB"/>
    <w:rsid w:val="0062506B"/>
    <w:rsid w:val="00625422"/>
    <w:rsid w:val="00625A0C"/>
    <w:rsid w:val="00625EC2"/>
    <w:rsid w:val="006261AB"/>
    <w:rsid w:val="00631354"/>
    <w:rsid w:val="006317A4"/>
    <w:rsid w:val="00631EED"/>
    <w:rsid w:val="00631F6B"/>
    <w:rsid w:val="0063234E"/>
    <w:rsid w:val="0063315E"/>
    <w:rsid w:val="0063340D"/>
    <w:rsid w:val="00634300"/>
    <w:rsid w:val="00635743"/>
    <w:rsid w:val="00635C8D"/>
    <w:rsid w:val="00636A8D"/>
    <w:rsid w:val="00636C67"/>
    <w:rsid w:val="00636D73"/>
    <w:rsid w:val="0063730F"/>
    <w:rsid w:val="006417DC"/>
    <w:rsid w:val="00642A6E"/>
    <w:rsid w:val="00642FF2"/>
    <w:rsid w:val="00643240"/>
    <w:rsid w:val="00643295"/>
    <w:rsid w:val="006446C8"/>
    <w:rsid w:val="00645952"/>
    <w:rsid w:val="00645D5D"/>
    <w:rsid w:val="00646B2E"/>
    <w:rsid w:val="0064794F"/>
    <w:rsid w:val="0065104D"/>
    <w:rsid w:val="00651A61"/>
    <w:rsid w:val="0065203A"/>
    <w:rsid w:val="0065338C"/>
    <w:rsid w:val="006534C5"/>
    <w:rsid w:val="0065369E"/>
    <w:rsid w:val="00654029"/>
    <w:rsid w:val="0065413A"/>
    <w:rsid w:val="006549C6"/>
    <w:rsid w:val="00654C59"/>
    <w:rsid w:val="0065648A"/>
    <w:rsid w:val="00660A1D"/>
    <w:rsid w:val="006625B9"/>
    <w:rsid w:val="006625CB"/>
    <w:rsid w:val="00663AD5"/>
    <w:rsid w:val="00664EFD"/>
    <w:rsid w:val="0066667C"/>
    <w:rsid w:val="0066768E"/>
    <w:rsid w:val="006678CE"/>
    <w:rsid w:val="00670335"/>
    <w:rsid w:val="006705AD"/>
    <w:rsid w:val="00670F1A"/>
    <w:rsid w:val="006713F8"/>
    <w:rsid w:val="006719C8"/>
    <w:rsid w:val="00671A74"/>
    <w:rsid w:val="00671D34"/>
    <w:rsid w:val="00671D56"/>
    <w:rsid w:val="00672524"/>
    <w:rsid w:val="00672809"/>
    <w:rsid w:val="00672A2F"/>
    <w:rsid w:val="006749AD"/>
    <w:rsid w:val="006754B9"/>
    <w:rsid w:val="00675A0C"/>
    <w:rsid w:val="00675F0D"/>
    <w:rsid w:val="0067674C"/>
    <w:rsid w:val="00677EAD"/>
    <w:rsid w:val="00677F82"/>
    <w:rsid w:val="00680EE7"/>
    <w:rsid w:val="00681C74"/>
    <w:rsid w:val="00681D9F"/>
    <w:rsid w:val="00682191"/>
    <w:rsid w:val="006823B4"/>
    <w:rsid w:val="00682908"/>
    <w:rsid w:val="0068307F"/>
    <w:rsid w:val="00683A2F"/>
    <w:rsid w:val="00683E44"/>
    <w:rsid w:val="006841CA"/>
    <w:rsid w:val="006851F5"/>
    <w:rsid w:val="00685316"/>
    <w:rsid w:val="00687B42"/>
    <w:rsid w:val="00690DAB"/>
    <w:rsid w:val="00690F8D"/>
    <w:rsid w:val="0069107C"/>
    <w:rsid w:val="00691115"/>
    <w:rsid w:val="006911BE"/>
    <w:rsid w:val="006914B2"/>
    <w:rsid w:val="00691A25"/>
    <w:rsid w:val="00692106"/>
    <w:rsid w:val="00692E6D"/>
    <w:rsid w:val="006933F6"/>
    <w:rsid w:val="00694129"/>
    <w:rsid w:val="00694B03"/>
    <w:rsid w:val="006955C8"/>
    <w:rsid w:val="006963B0"/>
    <w:rsid w:val="006968AF"/>
    <w:rsid w:val="006A062C"/>
    <w:rsid w:val="006A1A96"/>
    <w:rsid w:val="006A2CC8"/>
    <w:rsid w:val="006A306C"/>
    <w:rsid w:val="006A353D"/>
    <w:rsid w:val="006A4A2F"/>
    <w:rsid w:val="006A4BFD"/>
    <w:rsid w:val="006A4D6D"/>
    <w:rsid w:val="006A5823"/>
    <w:rsid w:val="006A592B"/>
    <w:rsid w:val="006A5A10"/>
    <w:rsid w:val="006A5CCD"/>
    <w:rsid w:val="006A5D42"/>
    <w:rsid w:val="006A68F3"/>
    <w:rsid w:val="006A695A"/>
    <w:rsid w:val="006A7499"/>
    <w:rsid w:val="006B05BB"/>
    <w:rsid w:val="006B0EEC"/>
    <w:rsid w:val="006B20F6"/>
    <w:rsid w:val="006B29EA"/>
    <w:rsid w:val="006B2F7F"/>
    <w:rsid w:val="006B32F3"/>
    <w:rsid w:val="006B33B0"/>
    <w:rsid w:val="006B371B"/>
    <w:rsid w:val="006B3F17"/>
    <w:rsid w:val="006B452C"/>
    <w:rsid w:val="006B4A90"/>
    <w:rsid w:val="006B4AA9"/>
    <w:rsid w:val="006B4B75"/>
    <w:rsid w:val="006B4EED"/>
    <w:rsid w:val="006B4FF8"/>
    <w:rsid w:val="006B6BEC"/>
    <w:rsid w:val="006B6C7C"/>
    <w:rsid w:val="006B6D86"/>
    <w:rsid w:val="006C1722"/>
    <w:rsid w:val="006C2C9F"/>
    <w:rsid w:val="006C3B7F"/>
    <w:rsid w:val="006C3BF9"/>
    <w:rsid w:val="006C691D"/>
    <w:rsid w:val="006C699C"/>
    <w:rsid w:val="006C7384"/>
    <w:rsid w:val="006D06F0"/>
    <w:rsid w:val="006D0BDB"/>
    <w:rsid w:val="006D2328"/>
    <w:rsid w:val="006D33E6"/>
    <w:rsid w:val="006D51FF"/>
    <w:rsid w:val="006D7559"/>
    <w:rsid w:val="006D7E36"/>
    <w:rsid w:val="006D7FCD"/>
    <w:rsid w:val="006E04BC"/>
    <w:rsid w:val="006E10DE"/>
    <w:rsid w:val="006E10EC"/>
    <w:rsid w:val="006E2D5F"/>
    <w:rsid w:val="006E3033"/>
    <w:rsid w:val="006E3150"/>
    <w:rsid w:val="006E3966"/>
    <w:rsid w:val="006E3B56"/>
    <w:rsid w:val="006E3EC3"/>
    <w:rsid w:val="006E4DB6"/>
    <w:rsid w:val="006E4DC5"/>
    <w:rsid w:val="006E57C0"/>
    <w:rsid w:val="006E5FCE"/>
    <w:rsid w:val="006E6230"/>
    <w:rsid w:val="006E6583"/>
    <w:rsid w:val="006E73C1"/>
    <w:rsid w:val="006F0AA4"/>
    <w:rsid w:val="006F0EC9"/>
    <w:rsid w:val="006F1032"/>
    <w:rsid w:val="006F1895"/>
    <w:rsid w:val="006F2597"/>
    <w:rsid w:val="006F2610"/>
    <w:rsid w:val="006F3802"/>
    <w:rsid w:val="006F39E1"/>
    <w:rsid w:val="006F3D28"/>
    <w:rsid w:val="006F42BD"/>
    <w:rsid w:val="006F43CE"/>
    <w:rsid w:val="006F4560"/>
    <w:rsid w:val="006F50C5"/>
    <w:rsid w:val="006F758A"/>
    <w:rsid w:val="00701639"/>
    <w:rsid w:val="00701D6C"/>
    <w:rsid w:val="0070291D"/>
    <w:rsid w:val="00703BC7"/>
    <w:rsid w:val="00703F8C"/>
    <w:rsid w:val="007045FC"/>
    <w:rsid w:val="00704761"/>
    <w:rsid w:val="00704EC5"/>
    <w:rsid w:val="0070688E"/>
    <w:rsid w:val="007073E9"/>
    <w:rsid w:val="00707D3E"/>
    <w:rsid w:val="007106FE"/>
    <w:rsid w:val="00710724"/>
    <w:rsid w:val="007139BF"/>
    <w:rsid w:val="00714A00"/>
    <w:rsid w:val="00716222"/>
    <w:rsid w:val="00716B67"/>
    <w:rsid w:val="007174A9"/>
    <w:rsid w:val="00717D6E"/>
    <w:rsid w:val="00717E48"/>
    <w:rsid w:val="0072175C"/>
    <w:rsid w:val="00722CEC"/>
    <w:rsid w:val="0072342A"/>
    <w:rsid w:val="00723A1B"/>
    <w:rsid w:val="007263E3"/>
    <w:rsid w:val="00726E6C"/>
    <w:rsid w:val="007278C2"/>
    <w:rsid w:val="00730536"/>
    <w:rsid w:val="007318E2"/>
    <w:rsid w:val="00731A90"/>
    <w:rsid w:val="00731AD2"/>
    <w:rsid w:val="00732036"/>
    <w:rsid w:val="00732594"/>
    <w:rsid w:val="007336E4"/>
    <w:rsid w:val="007337E0"/>
    <w:rsid w:val="007341CC"/>
    <w:rsid w:val="007347DA"/>
    <w:rsid w:val="00734FD9"/>
    <w:rsid w:val="0073504D"/>
    <w:rsid w:val="0073553D"/>
    <w:rsid w:val="007355BD"/>
    <w:rsid w:val="0073677C"/>
    <w:rsid w:val="00740609"/>
    <w:rsid w:val="00740FF1"/>
    <w:rsid w:val="00742DB6"/>
    <w:rsid w:val="0074326B"/>
    <w:rsid w:val="007433E8"/>
    <w:rsid w:val="007436D1"/>
    <w:rsid w:val="0074409A"/>
    <w:rsid w:val="00744820"/>
    <w:rsid w:val="00744E7A"/>
    <w:rsid w:val="00744EF5"/>
    <w:rsid w:val="0074658D"/>
    <w:rsid w:val="00746B29"/>
    <w:rsid w:val="00747554"/>
    <w:rsid w:val="00747EE6"/>
    <w:rsid w:val="00747F23"/>
    <w:rsid w:val="00750359"/>
    <w:rsid w:val="00750EE0"/>
    <w:rsid w:val="00752474"/>
    <w:rsid w:val="00752C3D"/>
    <w:rsid w:val="00752DB2"/>
    <w:rsid w:val="00753AA0"/>
    <w:rsid w:val="00753C64"/>
    <w:rsid w:val="00754282"/>
    <w:rsid w:val="007551BB"/>
    <w:rsid w:val="0075526D"/>
    <w:rsid w:val="007552E1"/>
    <w:rsid w:val="00755C93"/>
    <w:rsid w:val="00756317"/>
    <w:rsid w:val="007569F8"/>
    <w:rsid w:val="00756D36"/>
    <w:rsid w:val="00757228"/>
    <w:rsid w:val="007572C1"/>
    <w:rsid w:val="00760690"/>
    <w:rsid w:val="0076083F"/>
    <w:rsid w:val="00760BB0"/>
    <w:rsid w:val="007655E4"/>
    <w:rsid w:val="00765C65"/>
    <w:rsid w:val="00765F8E"/>
    <w:rsid w:val="00767076"/>
    <w:rsid w:val="007676CB"/>
    <w:rsid w:val="00767D50"/>
    <w:rsid w:val="00767FFD"/>
    <w:rsid w:val="007708E7"/>
    <w:rsid w:val="00771171"/>
    <w:rsid w:val="007711B3"/>
    <w:rsid w:val="00771DF5"/>
    <w:rsid w:val="00772A0F"/>
    <w:rsid w:val="00772AA3"/>
    <w:rsid w:val="00772C0D"/>
    <w:rsid w:val="0077308E"/>
    <w:rsid w:val="007734A6"/>
    <w:rsid w:val="007736D0"/>
    <w:rsid w:val="007737D8"/>
    <w:rsid w:val="00773C54"/>
    <w:rsid w:val="0077407B"/>
    <w:rsid w:val="007752E5"/>
    <w:rsid w:val="00775310"/>
    <w:rsid w:val="00776587"/>
    <w:rsid w:val="00776860"/>
    <w:rsid w:val="00776B34"/>
    <w:rsid w:val="007774ED"/>
    <w:rsid w:val="0077752F"/>
    <w:rsid w:val="00777B1E"/>
    <w:rsid w:val="00781B5F"/>
    <w:rsid w:val="00782E7B"/>
    <w:rsid w:val="007834DF"/>
    <w:rsid w:val="00783A97"/>
    <w:rsid w:val="00783CBB"/>
    <w:rsid w:val="00784325"/>
    <w:rsid w:val="007845DE"/>
    <w:rsid w:val="00784839"/>
    <w:rsid w:val="00785109"/>
    <w:rsid w:val="00785C09"/>
    <w:rsid w:val="00786BAC"/>
    <w:rsid w:val="007879A2"/>
    <w:rsid w:val="00787AC5"/>
    <w:rsid w:val="007906EA"/>
    <w:rsid w:val="0079077E"/>
    <w:rsid w:val="00790CE7"/>
    <w:rsid w:val="007912FB"/>
    <w:rsid w:val="0079193F"/>
    <w:rsid w:val="0079286E"/>
    <w:rsid w:val="00795702"/>
    <w:rsid w:val="007959FA"/>
    <w:rsid w:val="007963CF"/>
    <w:rsid w:val="007A005E"/>
    <w:rsid w:val="007A1869"/>
    <w:rsid w:val="007A2253"/>
    <w:rsid w:val="007A3A74"/>
    <w:rsid w:val="007A3B90"/>
    <w:rsid w:val="007A45D9"/>
    <w:rsid w:val="007A5745"/>
    <w:rsid w:val="007A623D"/>
    <w:rsid w:val="007A68B7"/>
    <w:rsid w:val="007A7262"/>
    <w:rsid w:val="007B1CB1"/>
    <w:rsid w:val="007B1EAD"/>
    <w:rsid w:val="007B44F4"/>
    <w:rsid w:val="007B5A04"/>
    <w:rsid w:val="007B6BC1"/>
    <w:rsid w:val="007B70F7"/>
    <w:rsid w:val="007B79E6"/>
    <w:rsid w:val="007C0D67"/>
    <w:rsid w:val="007C1554"/>
    <w:rsid w:val="007C206B"/>
    <w:rsid w:val="007C220D"/>
    <w:rsid w:val="007C3A06"/>
    <w:rsid w:val="007C3B7F"/>
    <w:rsid w:val="007C5613"/>
    <w:rsid w:val="007C562A"/>
    <w:rsid w:val="007C5747"/>
    <w:rsid w:val="007C57B6"/>
    <w:rsid w:val="007C6828"/>
    <w:rsid w:val="007D07BE"/>
    <w:rsid w:val="007D0A82"/>
    <w:rsid w:val="007D111A"/>
    <w:rsid w:val="007D1922"/>
    <w:rsid w:val="007D22A5"/>
    <w:rsid w:val="007D289A"/>
    <w:rsid w:val="007D357B"/>
    <w:rsid w:val="007D561A"/>
    <w:rsid w:val="007D5D34"/>
    <w:rsid w:val="007D715A"/>
    <w:rsid w:val="007D7643"/>
    <w:rsid w:val="007E1660"/>
    <w:rsid w:val="007E17AD"/>
    <w:rsid w:val="007E1C6D"/>
    <w:rsid w:val="007E1F19"/>
    <w:rsid w:val="007E20B4"/>
    <w:rsid w:val="007E2B5E"/>
    <w:rsid w:val="007E3FF7"/>
    <w:rsid w:val="007E4F7E"/>
    <w:rsid w:val="007E649D"/>
    <w:rsid w:val="007E66FA"/>
    <w:rsid w:val="007E6B1E"/>
    <w:rsid w:val="007E739A"/>
    <w:rsid w:val="007E77AC"/>
    <w:rsid w:val="007E7A92"/>
    <w:rsid w:val="007F0990"/>
    <w:rsid w:val="007F0DC2"/>
    <w:rsid w:val="007F16E0"/>
    <w:rsid w:val="007F1A14"/>
    <w:rsid w:val="007F259E"/>
    <w:rsid w:val="007F2AAD"/>
    <w:rsid w:val="007F37AA"/>
    <w:rsid w:val="007F3C62"/>
    <w:rsid w:val="007F413C"/>
    <w:rsid w:val="007F4B41"/>
    <w:rsid w:val="007F50F3"/>
    <w:rsid w:val="007F6523"/>
    <w:rsid w:val="007F6C35"/>
    <w:rsid w:val="007F722C"/>
    <w:rsid w:val="007F7DB4"/>
    <w:rsid w:val="0080051A"/>
    <w:rsid w:val="00801A5E"/>
    <w:rsid w:val="00803A93"/>
    <w:rsid w:val="008051F4"/>
    <w:rsid w:val="0080530A"/>
    <w:rsid w:val="00805BD5"/>
    <w:rsid w:val="00805CD8"/>
    <w:rsid w:val="008060A3"/>
    <w:rsid w:val="00810640"/>
    <w:rsid w:val="00811B31"/>
    <w:rsid w:val="00811B6C"/>
    <w:rsid w:val="008126A7"/>
    <w:rsid w:val="008133E1"/>
    <w:rsid w:val="00813565"/>
    <w:rsid w:val="00813839"/>
    <w:rsid w:val="00813EB6"/>
    <w:rsid w:val="00814154"/>
    <w:rsid w:val="008151B7"/>
    <w:rsid w:val="008158AA"/>
    <w:rsid w:val="0081650D"/>
    <w:rsid w:val="00817D16"/>
    <w:rsid w:val="00817D9C"/>
    <w:rsid w:val="00817E05"/>
    <w:rsid w:val="008216FC"/>
    <w:rsid w:val="0082189B"/>
    <w:rsid w:val="008226F4"/>
    <w:rsid w:val="0082282A"/>
    <w:rsid w:val="00822DB1"/>
    <w:rsid w:val="008234A5"/>
    <w:rsid w:val="008237C2"/>
    <w:rsid w:val="00825C6D"/>
    <w:rsid w:val="008265B8"/>
    <w:rsid w:val="008269C9"/>
    <w:rsid w:val="00826B2B"/>
    <w:rsid w:val="00826DC3"/>
    <w:rsid w:val="008320C5"/>
    <w:rsid w:val="00833156"/>
    <w:rsid w:val="00833207"/>
    <w:rsid w:val="00833D3B"/>
    <w:rsid w:val="00833E11"/>
    <w:rsid w:val="00834D1A"/>
    <w:rsid w:val="00834EBA"/>
    <w:rsid w:val="0083573F"/>
    <w:rsid w:val="0083604D"/>
    <w:rsid w:val="00836AEB"/>
    <w:rsid w:val="008377D9"/>
    <w:rsid w:val="008377E7"/>
    <w:rsid w:val="008405FA"/>
    <w:rsid w:val="008425B1"/>
    <w:rsid w:val="00842DC0"/>
    <w:rsid w:val="00843004"/>
    <w:rsid w:val="008431F4"/>
    <w:rsid w:val="00843FFA"/>
    <w:rsid w:val="008448F1"/>
    <w:rsid w:val="00844A72"/>
    <w:rsid w:val="00844DE5"/>
    <w:rsid w:val="00845156"/>
    <w:rsid w:val="00845E49"/>
    <w:rsid w:val="008463EF"/>
    <w:rsid w:val="008468E7"/>
    <w:rsid w:val="00847478"/>
    <w:rsid w:val="0084776D"/>
    <w:rsid w:val="00847AB5"/>
    <w:rsid w:val="00847CED"/>
    <w:rsid w:val="00847F50"/>
    <w:rsid w:val="00850BB2"/>
    <w:rsid w:val="00850FAF"/>
    <w:rsid w:val="00851D08"/>
    <w:rsid w:val="00852B64"/>
    <w:rsid w:val="00852ED1"/>
    <w:rsid w:val="008532B6"/>
    <w:rsid w:val="00853A33"/>
    <w:rsid w:val="00853A96"/>
    <w:rsid w:val="00853DC6"/>
    <w:rsid w:val="00855190"/>
    <w:rsid w:val="00856D8C"/>
    <w:rsid w:val="0086278C"/>
    <w:rsid w:val="008635A1"/>
    <w:rsid w:val="00863709"/>
    <w:rsid w:val="00864522"/>
    <w:rsid w:val="00864CF0"/>
    <w:rsid w:val="00864E8F"/>
    <w:rsid w:val="00865CE8"/>
    <w:rsid w:val="008660D9"/>
    <w:rsid w:val="0086706C"/>
    <w:rsid w:val="00867912"/>
    <w:rsid w:val="00867A97"/>
    <w:rsid w:val="00867C8C"/>
    <w:rsid w:val="008706F6"/>
    <w:rsid w:val="00871060"/>
    <w:rsid w:val="00871D15"/>
    <w:rsid w:val="00872058"/>
    <w:rsid w:val="00872144"/>
    <w:rsid w:val="00872B0A"/>
    <w:rsid w:val="008733A4"/>
    <w:rsid w:val="00873C6F"/>
    <w:rsid w:val="00874022"/>
    <w:rsid w:val="008747FD"/>
    <w:rsid w:val="008754B2"/>
    <w:rsid w:val="00876736"/>
    <w:rsid w:val="0087711A"/>
    <w:rsid w:val="0087719F"/>
    <w:rsid w:val="00877446"/>
    <w:rsid w:val="00880C09"/>
    <w:rsid w:val="00881187"/>
    <w:rsid w:val="00881921"/>
    <w:rsid w:val="00882452"/>
    <w:rsid w:val="008833F4"/>
    <w:rsid w:val="00883440"/>
    <w:rsid w:val="00884902"/>
    <w:rsid w:val="0088550A"/>
    <w:rsid w:val="0088589A"/>
    <w:rsid w:val="00885B94"/>
    <w:rsid w:val="00885E47"/>
    <w:rsid w:val="0088661D"/>
    <w:rsid w:val="0088697C"/>
    <w:rsid w:val="00886A28"/>
    <w:rsid w:val="008902D2"/>
    <w:rsid w:val="00890358"/>
    <w:rsid w:val="00890404"/>
    <w:rsid w:val="0089043A"/>
    <w:rsid w:val="00890C22"/>
    <w:rsid w:val="00890E35"/>
    <w:rsid w:val="0089221E"/>
    <w:rsid w:val="008922D1"/>
    <w:rsid w:val="00893049"/>
    <w:rsid w:val="00893626"/>
    <w:rsid w:val="008939AF"/>
    <w:rsid w:val="00894EA5"/>
    <w:rsid w:val="00895463"/>
    <w:rsid w:val="008960C7"/>
    <w:rsid w:val="008971E9"/>
    <w:rsid w:val="00897467"/>
    <w:rsid w:val="008A0296"/>
    <w:rsid w:val="008A09A6"/>
    <w:rsid w:val="008A16B2"/>
    <w:rsid w:val="008A1E80"/>
    <w:rsid w:val="008A22B2"/>
    <w:rsid w:val="008A4820"/>
    <w:rsid w:val="008A52E2"/>
    <w:rsid w:val="008A5C4A"/>
    <w:rsid w:val="008A6856"/>
    <w:rsid w:val="008A7386"/>
    <w:rsid w:val="008A7994"/>
    <w:rsid w:val="008B203D"/>
    <w:rsid w:val="008B3AB3"/>
    <w:rsid w:val="008B3C0C"/>
    <w:rsid w:val="008B52B9"/>
    <w:rsid w:val="008B5F0F"/>
    <w:rsid w:val="008B6395"/>
    <w:rsid w:val="008C2D13"/>
    <w:rsid w:val="008C3C02"/>
    <w:rsid w:val="008C3CD5"/>
    <w:rsid w:val="008C4561"/>
    <w:rsid w:val="008C45E6"/>
    <w:rsid w:val="008C563A"/>
    <w:rsid w:val="008C574D"/>
    <w:rsid w:val="008C6115"/>
    <w:rsid w:val="008C667D"/>
    <w:rsid w:val="008C6AF0"/>
    <w:rsid w:val="008C7DBD"/>
    <w:rsid w:val="008C7F8F"/>
    <w:rsid w:val="008D05C4"/>
    <w:rsid w:val="008D18AA"/>
    <w:rsid w:val="008D1CA4"/>
    <w:rsid w:val="008D5744"/>
    <w:rsid w:val="008D5E0C"/>
    <w:rsid w:val="008D6202"/>
    <w:rsid w:val="008D7D6C"/>
    <w:rsid w:val="008D7F35"/>
    <w:rsid w:val="008E0465"/>
    <w:rsid w:val="008E0481"/>
    <w:rsid w:val="008E0E93"/>
    <w:rsid w:val="008E17C8"/>
    <w:rsid w:val="008E22BE"/>
    <w:rsid w:val="008E292E"/>
    <w:rsid w:val="008E367A"/>
    <w:rsid w:val="008E3A25"/>
    <w:rsid w:val="008E45B2"/>
    <w:rsid w:val="008E4B50"/>
    <w:rsid w:val="008E4F31"/>
    <w:rsid w:val="008E556A"/>
    <w:rsid w:val="008E7567"/>
    <w:rsid w:val="008E75E0"/>
    <w:rsid w:val="008F066A"/>
    <w:rsid w:val="008F0878"/>
    <w:rsid w:val="008F147B"/>
    <w:rsid w:val="008F1A16"/>
    <w:rsid w:val="008F1AAD"/>
    <w:rsid w:val="008F20AB"/>
    <w:rsid w:val="008F3C22"/>
    <w:rsid w:val="008F43C5"/>
    <w:rsid w:val="008F459D"/>
    <w:rsid w:val="008F4BFA"/>
    <w:rsid w:val="008F4D8F"/>
    <w:rsid w:val="008F51A7"/>
    <w:rsid w:val="008F529C"/>
    <w:rsid w:val="008F5606"/>
    <w:rsid w:val="008F67A4"/>
    <w:rsid w:val="008F71DC"/>
    <w:rsid w:val="00900D27"/>
    <w:rsid w:val="00900EF7"/>
    <w:rsid w:val="0090159C"/>
    <w:rsid w:val="00901C3E"/>
    <w:rsid w:val="0090405C"/>
    <w:rsid w:val="009047BD"/>
    <w:rsid w:val="009064D1"/>
    <w:rsid w:val="009077F6"/>
    <w:rsid w:val="00907B65"/>
    <w:rsid w:val="009109C4"/>
    <w:rsid w:val="009109C8"/>
    <w:rsid w:val="009119DA"/>
    <w:rsid w:val="00911FF1"/>
    <w:rsid w:val="0091393C"/>
    <w:rsid w:val="00913D25"/>
    <w:rsid w:val="00914BF9"/>
    <w:rsid w:val="009151BF"/>
    <w:rsid w:val="009154EE"/>
    <w:rsid w:val="00915B1E"/>
    <w:rsid w:val="00917F8B"/>
    <w:rsid w:val="00921B7C"/>
    <w:rsid w:val="00922D33"/>
    <w:rsid w:val="00923A0A"/>
    <w:rsid w:val="00924743"/>
    <w:rsid w:val="0092525F"/>
    <w:rsid w:val="00925EC9"/>
    <w:rsid w:val="00926FB0"/>
    <w:rsid w:val="0092719C"/>
    <w:rsid w:val="00930930"/>
    <w:rsid w:val="00930F5F"/>
    <w:rsid w:val="0093261E"/>
    <w:rsid w:val="00932E15"/>
    <w:rsid w:val="0093320D"/>
    <w:rsid w:val="00933F7B"/>
    <w:rsid w:val="0093401C"/>
    <w:rsid w:val="00934328"/>
    <w:rsid w:val="0093642D"/>
    <w:rsid w:val="00936D35"/>
    <w:rsid w:val="00940156"/>
    <w:rsid w:val="0094059B"/>
    <w:rsid w:val="0094122C"/>
    <w:rsid w:val="00941A34"/>
    <w:rsid w:val="00941ED8"/>
    <w:rsid w:val="009420D3"/>
    <w:rsid w:val="00943C45"/>
    <w:rsid w:val="0094486B"/>
    <w:rsid w:val="0094561C"/>
    <w:rsid w:val="009456E0"/>
    <w:rsid w:val="00946095"/>
    <w:rsid w:val="00946DAF"/>
    <w:rsid w:val="00946F97"/>
    <w:rsid w:val="009479F1"/>
    <w:rsid w:val="00950A57"/>
    <w:rsid w:val="00951065"/>
    <w:rsid w:val="0095281E"/>
    <w:rsid w:val="00952A5E"/>
    <w:rsid w:val="00953F34"/>
    <w:rsid w:val="009549FA"/>
    <w:rsid w:val="00956863"/>
    <w:rsid w:val="00957B71"/>
    <w:rsid w:val="00957C55"/>
    <w:rsid w:val="0096016D"/>
    <w:rsid w:val="009604E4"/>
    <w:rsid w:val="0096069D"/>
    <w:rsid w:val="00960AB6"/>
    <w:rsid w:val="00961521"/>
    <w:rsid w:val="00962841"/>
    <w:rsid w:val="00963286"/>
    <w:rsid w:val="00963653"/>
    <w:rsid w:val="009641FE"/>
    <w:rsid w:val="00964D08"/>
    <w:rsid w:val="0096587D"/>
    <w:rsid w:val="00965F17"/>
    <w:rsid w:val="00966079"/>
    <w:rsid w:val="009666D6"/>
    <w:rsid w:val="00966864"/>
    <w:rsid w:val="00967234"/>
    <w:rsid w:val="009677FD"/>
    <w:rsid w:val="00970BBB"/>
    <w:rsid w:val="00971104"/>
    <w:rsid w:val="00971A9D"/>
    <w:rsid w:val="00974A92"/>
    <w:rsid w:val="00976590"/>
    <w:rsid w:val="009778D5"/>
    <w:rsid w:val="00977D34"/>
    <w:rsid w:val="0098082B"/>
    <w:rsid w:val="0098093E"/>
    <w:rsid w:val="009811D4"/>
    <w:rsid w:val="00981452"/>
    <w:rsid w:val="00981A70"/>
    <w:rsid w:val="00981ADF"/>
    <w:rsid w:val="00981FC8"/>
    <w:rsid w:val="009832AB"/>
    <w:rsid w:val="00983370"/>
    <w:rsid w:val="0098479B"/>
    <w:rsid w:val="00986215"/>
    <w:rsid w:val="00986FE6"/>
    <w:rsid w:val="00987132"/>
    <w:rsid w:val="0098734F"/>
    <w:rsid w:val="009876C2"/>
    <w:rsid w:val="009904C5"/>
    <w:rsid w:val="00990A4C"/>
    <w:rsid w:val="009912A7"/>
    <w:rsid w:val="009933BB"/>
    <w:rsid w:val="00993F87"/>
    <w:rsid w:val="009947AD"/>
    <w:rsid w:val="0099631F"/>
    <w:rsid w:val="00996B39"/>
    <w:rsid w:val="00996E33"/>
    <w:rsid w:val="009A0955"/>
    <w:rsid w:val="009A1747"/>
    <w:rsid w:val="009A1797"/>
    <w:rsid w:val="009A1F9E"/>
    <w:rsid w:val="009A2AA5"/>
    <w:rsid w:val="009A2CB2"/>
    <w:rsid w:val="009A2E70"/>
    <w:rsid w:val="009A2F76"/>
    <w:rsid w:val="009A397E"/>
    <w:rsid w:val="009A41FA"/>
    <w:rsid w:val="009A4F67"/>
    <w:rsid w:val="009A549E"/>
    <w:rsid w:val="009A575B"/>
    <w:rsid w:val="009A5908"/>
    <w:rsid w:val="009A5E75"/>
    <w:rsid w:val="009A61A3"/>
    <w:rsid w:val="009A67B4"/>
    <w:rsid w:val="009A71BD"/>
    <w:rsid w:val="009A739D"/>
    <w:rsid w:val="009A78E5"/>
    <w:rsid w:val="009B2142"/>
    <w:rsid w:val="009B2158"/>
    <w:rsid w:val="009B2186"/>
    <w:rsid w:val="009B297E"/>
    <w:rsid w:val="009B2AE0"/>
    <w:rsid w:val="009B2B9A"/>
    <w:rsid w:val="009B2BD3"/>
    <w:rsid w:val="009B3510"/>
    <w:rsid w:val="009B36A2"/>
    <w:rsid w:val="009B57D0"/>
    <w:rsid w:val="009B66AD"/>
    <w:rsid w:val="009B67AB"/>
    <w:rsid w:val="009B6C70"/>
    <w:rsid w:val="009C03B3"/>
    <w:rsid w:val="009C1870"/>
    <w:rsid w:val="009C1EE1"/>
    <w:rsid w:val="009C329B"/>
    <w:rsid w:val="009C35A1"/>
    <w:rsid w:val="009C3ACB"/>
    <w:rsid w:val="009C5E49"/>
    <w:rsid w:val="009C6445"/>
    <w:rsid w:val="009C661B"/>
    <w:rsid w:val="009C6810"/>
    <w:rsid w:val="009C7890"/>
    <w:rsid w:val="009C7BD1"/>
    <w:rsid w:val="009D0DC8"/>
    <w:rsid w:val="009D1051"/>
    <w:rsid w:val="009D1739"/>
    <w:rsid w:val="009D30FC"/>
    <w:rsid w:val="009D331A"/>
    <w:rsid w:val="009D3386"/>
    <w:rsid w:val="009D45DB"/>
    <w:rsid w:val="009D60A4"/>
    <w:rsid w:val="009D6F21"/>
    <w:rsid w:val="009D71A5"/>
    <w:rsid w:val="009D7AEA"/>
    <w:rsid w:val="009E0E06"/>
    <w:rsid w:val="009E10BB"/>
    <w:rsid w:val="009E1280"/>
    <w:rsid w:val="009E146D"/>
    <w:rsid w:val="009E17D2"/>
    <w:rsid w:val="009E2BF8"/>
    <w:rsid w:val="009E2D05"/>
    <w:rsid w:val="009E3E47"/>
    <w:rsid w:val="009E3F9D"/>
    <w:rsid w:val="009E4004"/>
    <w:rsid w:val="009E5EEE"/>
    <w:rsid w:val="009E6644"/>
    <w:rsid w:val="009E687A"/>
    <w:rsid w:val="009E7573"/>
    <w:rsid w:val="009E7731"/>
    <w:rsid w:val="009F087D"/>
    <w:rsid w:val="009F347D"/>
    <w:rsid w:val="009F3AB5"/>
    <w:rsid w:val="009F4648"/>
    <w:rsid w:val="009F48F2"/>
    <w:rsid w:val="009F4927"/>
    <w:rsid w:val="009F4CA6"/>
    <w:rsid w:val="009F51AC"/>
    <w:rsid w:val="009F56DF"/>
    <w:rsid w:val="009F59CC"/>
    <w:rsid w:val="009F631F"/>
    <w:rsid w:val="009F714B"/>
    <w:rsid w:val="009F7161"/>
    <w:rsid w:val="009F730C"/>
    <w:rsid w:val="009F7395"/>
    <w:rsid w:val="009F78B2"/>
    <w:rsid w:val="009F7946"/>
    <w:rsid w:val="009F7A98"/>
    <w:rsid w:val="009F7EC2"/>
    <w:rsid w:val="00A00E3E"/>
    <w:rsid w:val="00A00F21"/>
    <w:rsid w:val="00A01D81"/>
    <w:rsid w:val="00A01D8F"/>
    <w:rsid w:val="00A02483"/>
    <w:rsid w:val="00A02EE6"/>
    <w:rsid w:val="00A032FF"/>
    <w:rsid w:val="00A036BA"/>
    <w:rsid w:val="00A03B29"/>
    <w:rsid w:val="00A03C41"/>
    <w:rsid w:val="00A03D2D"/>
    <w:rsid w:val="00A04170"/>
    <w:rsid w:val="00A0497A"/>
    <w:rsid w:val="00A04C50"/>
    <w:rsid w:val="00A04E28"/>
    <w:rsid w:val="00A0520F"/>
    <w:rsid w:val="00A057BD"/>
    <w:rsid w:val="00A06DAA"/>
    <w:rsid w:val="00A07FBA"/>
    <w:rsid w:val="00A107FD"/>
    <w:rsid w:val="00A10BAC"/>
    <w:rsid w:val="00A12456"/>
    <w:rsid w:val="00A1286B"/>
    <w:rsid w:val="00A12A36"/>
    <w:rsid w:val="00A12A96"/>
    <w:rsid w:val="00A12D64"/>
    <w:rsid w:val="00A12E0E"/>
    <w:rsid w:val="00A1323E"/>
    <w:rsid w:val="00A13A65"/>
    <w:rsid w:val="00A146CD"/>
    <w:rsid w:val="00A152B6"/>
    <w:rsid w:val="00A16221"/>
    <w:rsid w:val="00A1726B"/>
    <w:rsid w:val="00A1760A"/>
    <w:rsid w:val="00A2022C"/>
    <w:rsid w:val="00A20E02"/>
    <w:rsid w:val="00A215DD"/>
    <w:rsid w:val="00A216A4"/>
    <w:rsid w:val="00A218FE"/>
    <w:rsid w:val="00A2445C"/>
    <w:rsid w:val="00A24F97"/>
    <w:rsid w:val="00A25C75"/>
    <w:rsid w:val="00A262FD"/>
    <w:rsid w:val="00A30B53"/>
    <w:rsid w:val="00A30CCE"/>
    <w:rsid w:val="00A32DF9"/>
    <w:rsid w:val="00A334BD"/>
    <w:rsid w:val="00A33895"/>
    <w:rsid w:val="00A33AE5"/>
    <w:rsid w:val="00A33B6E"/>
    <w:rsid w:val="00A35354"/>
    <w:rsid w:val="00A3581A"/>
    <w:rsid w:val="00A362A0"/>
    <w:rsid w:val="00A36666"/>
    <w:rsid w:val="00A370E0"/>
    <w:rsid w:val="00A412A0"/>
    <w:rsid w:val="00A41FEF"/>
    <w:rsid w:val="00A428F0"/>
    <w:rsid w:val="00A42DCB"/>
    <w:rsid w:val="00A438ED"/>
    <w:rsid w:val="00A43996"/>
    <w:rsid w:val="00A44A58"/>
    <w:rsid w:val="00A45646"/>
    <w:rsid w:val="00A4572C"/>
    <w:rsid w:val="00A45ED0"/>
    <w:rsid w:val="00A46AA3"/>
    <w:rsid w:val="00A46CB4"/>
    <w:rsid w:val="00A4739D"/>
    <w:rsid w:val="00A47D8E"/>
    <w:rsid w:val="00A51465"/>
    <w:rsid w:val="00A515A7"/>
    <w:rsid w:val="00A515BD"/>
    <w:rsid w:val="00A516F0"/>
    <w:rsid w:val="00A52053"/>
    <w:rsid w:val="00A52134"/>
    <w:rsid w:val="00A5233F"/>
    <w:rsid w:val="00A52AC7"/>
    <w:rsid w:val="00A5327C"/>
    <w:rsid w:val="00A538C6"/>
    <w:rsid w:val="00A54168"/>
    <w:rsid w:val="00A54569"/>
    <w:rsid w:val="00A54CBA"/>
    <w:rsid w:val="00A54CCC"/>
    <w:rsid w:val="00A551A1"/>
    <w:rsid w:val="00A55C87"/>
    <w:rsid w:val="00A56474"/>
    <w:rsid w:val="00A56E14"/>
    <w:rsid w:val="00A5743F"/>
    <w:rsid w:val="00A57494"/>
    <w:rsid w:val="00A608F2"/>
    <w:rsid w:val="00A60F63"/>
    <w:rsid w:val="00A6270B"/>
    <w:rsid w:val="00A63821"/>
    <w:rsid w:val="00A63A35"/>
    <w:rsid w:val="00A63C04"/>
    <w:rsid w:val="00A64C10"/>
    <w:rsid w:val="00A64ED0"/>
    <w:rsid w:val="00A652D4"/>
    <w:rsid w:val="00A66E95"/>
    <w:rsid w:val="00A67B88"/>
    <w:rsid w:val="00A705CE"/>
    <w:rsid w:val="00A70CA9"/>
    <w:rsid w:val="00A71008"/>
    <w:rsid w:val="00A717ED"/>
    <w:rsid w:val="00A71C41"/>
    <w:rsid w:val="00A72127"/>
    <w:rsid w:val="00A730F2"/>
    <w:rsid w:val="00A73742"/>
    <w:rsid w:val="00A73A60"/>
    <w:rsid w:val="00A741FD"/>
    <w:rsid w:val="00A7583C"/>
    <w:rsid w:val="00A76E20"/>
    <w:rsid w:val="00A7721E"/>
    <w:rsid w:val="00A77B54"/>
    <w:rsid w:val="00A80BCB"/>
    <w:rsid w:val="00A815EF"/>
    <w:rsid w:val="00A81D50"/>
    <w:rsid w:val="00A81F31"/>
    <w:rsid w:val="00A82A9B"/>
    <w:rsid w:val="00A83281"/>
    <w:rsid w:val="00A83654"/>
    <w:rsid w:val="00A83B1C"/>
    <w:rsid w:val="00A844CD"/>
    <w:rsid w:val="00A85333"/>
    <w:rsid w:val="00A8546E"/>
    <w:rsid w:val="00A85B3F"/>
    <w:rsid w:val="00A86CFD"/>
    <w:rsid w:val="00A8798E"/>
    <w:rsid w:val="00A879F8"/>
    <w:rsid w:val="00A90854"/>
    <w:rsid w:val="00A90B32"/>
    <w:rsid w:val="00A9119E"/>
    <w:rsid w:val="00A91D9A"/>
    <w:rsid w:val="00A92994"/>
    <w:rsid w:val="00A9348F"/>
    <w:rsid w:val="00A93644"/>
    <w:rsid w:val="00A93CB7"/>
    <w:rsid w:val="00A942E6"/>
    <w:rsid w:val="00A944F7"/>
    <w:rsid w:val="00A95562"/>
    <w:rsid w:val="00A955C6"/>
    <w:rsid w:val="00A95D22"/>
    <w:rsid w:val="00A96369"/>
    <w:rsid w:val="00A96990"/>
    <w:rsid w:val="00A96CB0"/>
    <w:rsid w:val="00A96E5F"/>
    <w:rsid w:val="00A974E2"/>
    <w:rsid w:val="00A97637"/>
    <w:rsid w:val="00A977F0"/>
    <w:rsid w:val="00AA0210"/>
    <w:rsid w:val="00AA0A08"/>
    <w:rsid w:val="00AA0EE2"/>
    <w:rsid w:val="00AA170E"/>
    <w:rsid w:val="00AA4016"/>
    <w:rsid w:val="00AA50C3"/>
    <w:rsid w:val="00AA6036"/>
    <w:rsid w:val="00AA6927"/>
    <w:rsid w:val="00AA6CF8"/>
    <w:rsid w:val="00AA6E6C"/>
    <w:rsid w:val="00AB05A6"/>
    <w:rsid w:val="00AB09AE"/>
    <w:rsid w:val="00AB2AC1"/>
    <w:rsid w:val="00AB361F"/>
    <w:rsid w:val="00AB3E6B"/>
    <w:rsid w:val="00AB5558"/>
    <w:rsid w:val="00AB5DC0"/>
    <w:rsid w:val="00AB61FC"/>
    <w:rsid w:val="00AB67A3"/>
    <w:rsid w:val="00AB7F68"/>
    <w:rsid w:val="00AC03D2"/>
    <w:rsid w:val="00AC0BE4"/>
    <w:rsid w:val="00AC1219"/>
    <w:rsid w:val="00AC3BC9"/>
    <w:rsid w:val="00AC3CA1"/>
    <w:rsid w:val="00AC4A70"/>
    <w:rsid w:val="00AC535C"/>
    <w:rsid w:val="00AC56DF"/>
    <w:rsid w:val="00AC5D73"/>
    <w:rsid w:val="00AC6525"/>
    <w:rsid w:val="00AC6B21"/>
    <w:rsid w:val="00AC7673"/>
    <w:rsid w:val="00AC7C59"/>
    <w:rsid w:val="00AD0337"/>
    <w:rsid w:val="00AD0BF0"/>
    <w:rsid w:val="00AD159E"/>
    <w:rsid w:val="00AD18F3"/>
    <w:rsid w:val="00AD2129"/>
    <w:rsid w:val="00AD2329"/>
    <w:rsid w:val="00AD2494"/>
    <w:rsid w:val="00AD26A3"/>
    <w:rsid w:val="00AD2DFE"/>
    <w:rsid w:val="00AD2FD0"/>
    <w:rsid w:val="00AD337A"/>
    <w:rsid w:val="00AD3461"/>
    <w:rsid w:val="00AD3704"/>
    <w:rsid w:val="00AD3AE4"/>
    <w:rsid w:val="00AD40E2"/>
    <w:rsid w:val="00AD5576"/>
    <w:rsid w:val="00AD57F0"/>
    <w:rsid w:val="00AD67FE"/>
    <w:rsid w:val="00AD6DF5"/>
    <w:rsid w:val="00AD7878"/>
    <w:rsid w:val="00AD7950"/>
    <w:rsid w:val="00AD7A6A"/>
    <w:rsid w:val="00AE0C8D"/>
    <w:rsid w:val="00AE11A8"/>
    <w:rsid w:val="00AE1660"/>
    <w:rsid w:val="00AE28C5"/>
    <w:rsid w:val="00AE2F2F"/>
    <w:rsid w:val="00AE3F14"/>
    <w:rsid w:val="00AE4477"/>
    <w:rsid w:val="00AE4726"/>
    <w:rsid w:val="00AE5314"/>
    <w:rsid w:val="00AE5568"/>
    <w:rsid w:val="00AE6D55"/>
    <w:rsid w:val="00AE6D7B"/>
    <w:rsid w:val="00AE7034"/>
    <w:rsid w:val="00AE753F"/>
    <w:rsid w:val="00AF0A85"/>
    <w:rsid w:val="00AF2CA7"/>
    <w:rsid w:val="00AF33B1"/>
    <w:rsid w:val="00AF4848"/>
    <w:rsid w:val="00AF5084"/>
    <w:rsid w:val="00AF5B1D"/>
    <w:rsid w:val="00AF7126"/>
    <w:rsid w:val="00AF7A33"/>
    <w:rsid w:val="00B003B8"/>
    <w:rsid w:val="00B00C03"/>
    <w:rsid w:val="00B01A0C"/>
    <w:rsid w:val="00B01B03"/>
    <w:rsid w:val="00B0200B"/>
    <w:rsid w:val="00B03758"/>
    <w:rsid w:val="00B03CB3"/>
    <w:rsid w:val="00B042B6"/>
    <w:rsid w:val="00B0567D"/>
    <w:rsid w:val="00B06C64"/>
    <w:rsid w:val="00B10A9F"/>
    <w:rsid w:val="00B10F55"/>
    <w:rsid w:val="00B118A6"/>
    <w:rsid w:val="00B11967"/>
    <w:rsid w:val="00B11B87"/>
    <w:rsid w:val="00B11CFF"/>
    <w:rsid w:val="00B1374E"/>
    <w:rsid w:val="00B142F7"/>
    <w:rsid w:val="00B1451C"/>
    <w:rsid w:val="00B14524"/>
    <w:rsid w:val="00B1469E"/>
    <w:rsid w:val="00B1498B"/>
    <w:rsid w:val="00B14E89"/>
    <w:rsid w:val="00B1736D"/>
    <w:rsid w:val="00B1769A"/>
    <w:rsid w:val="00B17A3C"/>
    <w:rsid w:val="00B20041"/>
    <w:rsid w:val="00B20712"/>
    <w:rsid w:val="00B20C72"/>
    <w:rsid w:val="00B215C4"/>
    <w:rsid w:val="00B22C74"/>
    <w:rsid w:val="00B23BA1"/>
    <w:rsid w:val="00B23DC0"/>
    <w:rsid w:val="00B241CA"/>
    <w:rsid w:val="00B25294"/>
    <w:rsid w:val="00B254AB"/>
    <w:rsid w:val="00B2552E"/>
    <w:rsid w:val="00B2665F"/>
    <w:rsid w:val="00B30BAB"/>
    <w:rsid w:val="00B3181E"/>
    <w:rsid w:val="00B33B32"/>
    <w:rsid w:val="00B355BB"/>
    <w:rsid w:val="00B36249"/>
    <w:rsid w:val="00B37311"/>
    <w:rsid w:val="00B40313"/>
    <w:rsid w:val="00B4089C"/>
    <w:rsid w:val="00B417A6"/>
    <w:rsid w:val="00B41EF0"/>
    <w:rsid w:val="00B42139"/>
    <w:rsid w:val="00B42702"/>
    <w:rsid w:val="00B42AAF"/>
    <w:rsid w:val="00B42AB8"/>
    <w:rsid w:val="00B42F0E"/>
    <w:rsid w:val="00B43805"/>
    <w:rsid w:val="00B439ED"/>
    <w:rsid w:val="00B46212"/>
    <w:rsid w:val="00B46E81"/>
    <w:rsid w:val="00B47031"/>
    <w:rsid w:val="00B4708F"/>
    <w:rsid w:val="00B474D8"/>
    <w:rsid w:val="00B50F1A"/>
    <w:rsid w:val="00B51823"/>
    <w:rsid w:val="00B525FE"/>
    <w:rsid w:val="00B53BC5"/>
    <w:rsid w:val="00B541DD"/>
    <w:rsid w:val="00B54B12"/>
    <w:rsid w:val="00B552A2"/>
    <w:rsid w:val="00B55E66"/>
    <w:rsid w:val="00B57CBA"/>
    <w:rsid w:val="00B60022"/>
    <w:rsid w:val="00B62913"/>
    <w:rsid w:val="00B63B37"/>
    <w:rsid w:val="00B654EC"/>
    <w:rsid w:val="00B65B1B"/>
    <w:rsid w:val="00B67DBA"/>
    <w:rsid w:val="00B70B3C"/>
    <w:rsid w:val="00B70BFE"/>
    <w:rsid w:val="00B71756"/>
    <w:rsid w:val="00B71B91"/>
    <w:rsid w:val="00B72567"/>
    <w:rsid w:val="00B7311D"/>
    <w:rsid w:val="00B74304"/>
    <w:rsid w:val="00B7447F"/>
    <w:rsid w:val="00B74EA2"/>
    <w:rsid w:val="00B75D5D"/>
    <w:rsid w:val="00B760BB"/>
    <w:rsid w:val="00B77379"/>
    <w:rsid w:val="00B81469"/>
    <w:rsid w:val="00B82386"/>
    <w:rsid w:val="00B82FD9"/>
    <w:rsid w:val="00B83C58"/>
    <w:rsid w:val="00B83EE0"/>
    <w:rsid w:val="00B84161"/>
    <w:rsid w:val="00B843AC"/>
    <w:rsid w:val="00B8472B"/>
    <w:rsid w:val="00B85273"/>
    <w:rsid w:val="00B85575"/>
    <w:rsid w:val="00B8570B"/>
    <w:rsid w:val="00B878F3"/>
    <w:rsid w:val="00B87A0A"/>
    <w:rsid w:val="00B906DA"/>
    <w:rsid w:val="00B90AD8"/>
    <w:rsid w:val="00B90D78"/>
    <w:rsid w:val="00B911D8"/>
    <w:rsid w:val="00B926FC"/>
    <w:rsid w:val="00B92B67"/>
    <w:rsid w:val="00B931F6"/>
    <w:rsid w:val="00B9499A"/>
    <w:rsid w:val="00B94B72"/>
    <w:rsid w:val="00B94F7A"/>
    <w:rsid w:val="00B9552E"/>
    <w:rsid w:val="00B96225"/>
    <w:rsid w:val="00B96AB8"/>
    <w:rsid w:val="00B96C1A"/>
    <w:rsid w:val="00BA1134"/>
    <w:rsid w:val="00BA1386"/>
    <w:rsid w:val="00BA13A6"/>
    <w:rsid w:val="00BA156F"/>
    <w:rsid w:val="00BA157F"/>
    <w:rsid w:val="00BA2D3C"/>
    <w:rsid w:val="00BA3295"/>
    <w:rsid w:val="00BA3AAD"/>
    <w:rsid w:val="00BA41AD"/>
    <w:rsid w:val="00BA46F6"/>
    <w:rsid w:val="00BA4919"/>
    <w:rsid w:val="00BA4FC8"/>
    <w:rsid w:val="00BA5556"/>
    <w:rsid w:val="00BA6E51"/>
    <w:rsid w:val="00BA711A"/>
    <w:rsid w:val="00BA7198"/>
    <w:rsid w:val="00BB00F3"/>
    <w:rsid w:val="00BB0251"/>
    <w:rsid w:val="00BB0736"/>
    <w:rsid w:val="00BB1D30"/>
    <w:rsid w:val="00BB1E74"/>
    <w:rsid w:val="00BB256E"/>
    <w:rsid w:val="00BB2F6C"/>
    <w:rsid w:val="00BB3B56"/>
    <w:rsid w:val="00BB3BC6"/>
    <w:rsid w:val="00BB40B9"/>
    <w:rsid w:val="00BB40D0"/>
    <w:rsid w:val="00BB725D"/>
    <w:rsid w:val="00BB7866"/>
    <w:rsid w:val="00BB7953"/>
    <w:rsid w:val="00BB7CFC"/>
    <w:rsid w:val="00BC0E97"/>
    <w:rsid w:val="00BC1825"/>
    <w:rsid w:val="00BC19C6"/>
    <w:rsid w:val="00BC1C7A"/>
    <w:rsid w:val="00BC2434"/>
    <w:rsid w:val="00BC3496"/>
    <w:rsid w:val="00BC34CD"/>
    <w:rsid w:val="00BC35D4"/>
    <w:rsid w:val="00BC3C83"/>
    <w:rsid w:val="00BC3FC3"/>
    <w:rsid w:val="00BC4078"/>
    <w:rsid w:val="00BC43DB"/>
    <w:rsid w:val="00BC5037"/>
    <w:rsid w:val="00BC59F6"/>
    <w:rsid w:val="00BC5DE3"/>
    <w:rsid w:val="00BC60B7"/>
    <w:rsid w:val="00BC651B"/>
    <w:rsid w:val="00BC68EF"/>
    <w:rsid w:val="00BD02D1"/>
    <w:rsid w:val="00BD124B"/>
    <w:rsid w:val="00BD133E"/>
    <w:rsid w:val="00BD1648"/>
    <w:rsid w:val="00BD25C6"/>
    <w:rsid w:val="00BD2914"/>
    <w:rsid w:val="00BD2F47"/>
    <w:rsid w:val="00BD3831"/>
    <w:rsid w:val="00BD4577"/>
    <w:rsid w:val="00BD51CB"/>
    <w:rsid w:val="00BD7FFC"/>
    <w:rsid w:val="00BE04BA"/>
    <w:rsid w:val="00BE0948"/>
    <w:rsid w:val="00BE0B91"/>
    <w:rsid w:val="00BE15C3"/>
    <w:rsid w:val="00BE18CE"/>
    <w:rsid w:val="00BE1A7F"/>
    <w:rsid w:val="00BE1DFC"/>
    <w:rsid w:val="00BE2974"/>
    <w:rsid w:val="00BE2E42"/>
    <w:rsid w:val="00BE39DF"/>
    <w:rsid w:val="00BE5FDC"/>
    <w:rsid w:val="00BE74E0"/>
    <w:rsid w:val="00BE77D5"/>
    <w:rsid w:val="00BE7D8A"/>
    <w:rsid w:val="00BF07EB"/>
    <w:rsid w:val="00BF0D15"/>
    <w:rsid w:val="00BF1FA6"/>
    <w:rsid w:val="00BF2813"/>
    <w:rsid w:val="00BF2D14"/>
    <w:rsid w:val="00BF334E"/>
    <w:rsid w:val="00BF36AF"/>
    <w:rsid w:val="00BF3BCD"/>
    <w:rsid w:val="00BF4323"/>
    <w:rsid w:val="00BF4B64"/>
    <w:rsid w:val="00BF5795"/>
    <w:rsid w:val="00BF58BC"/>
    <w:rsid w:val="00BF58E2"/>
    <w:rsid w:val="00BF646A"/>
    <w:rsid w:val="00BF64E1"/>
    <w:rsid w:val="00BF6881"/>
    <w:rsid w:val="00C0226D"/>
    <w:rsid w:val="00C02581"/>
    <w:rsid w:val="00C02689"/>
    <w:rsid w:val="00C02BB7"/>
    <w:rsid w:val="00C02C8F"/>
    <w:rsid w:val="00C0389B"/>
    <w:rsid w:val="00C03950"/>
    <w:rsid w:val="00C04D50"/>
    <w:rsid w:val="00C05787"/>
    <w:rsid w:val="00C060E8"/>
    <w:rsid w:val="00C107AE"/>
    <w:rsid w:val="00C10D61"/>
    <w:rsid w:val="00C1103E"/>
    <w:rsid w:val="00C12D65"/>
    <w:rsid w:val="00C12E0F"/>
    <w:rsid w:val="00C13217"/>
    <w:rsid w:val="00C1352D"/>
    <w:rsid w:val="00C13DBF"/>
    <w:rsid w:val="00C14821"/>
    <w:rsid w:val="00C162D8"/>
    <w:rsid w:val="00C20CA4"/>
    <w:rsid w:val="00C219B3"/>
    <w:rsid w:val="00C21E06"/>
    <w:rsid w:val="00C22516"/>
    <w:rsid w:val="00C2596F"/>
    <w:rsid w:val="00C26C27"/>
    <w:rsid w:val="00C27C10"/>
    <w:rsid w:val="00C31C5D"/>
    <w:rsid w:val="00C31EAE"/>
    <w:rsid w:val="00C32E03"/>
    <w:rsid w:val="00C32FE6"/>
    <w:rsid w:val="00C332C4"/>
    <w:rsid w:val="00C335C7"/>
    <w:rsid w:val="00C350A2"/>
    <w:rsid w:val="00C356F7"/>
    <w:rsid w:val="00C3602A"/>
    <w:rsid w:val="00C366B1"/>
    <w:rsid w:val="00C367B4"/>
    <w:rsid w:val="00C367CD"/>
    <w:rsid w:val="00C37E10"/>
    <w:rsid w:val="00C40BDA"/>
    <w:rsid w:val="00C40F3F"/>
    <w:rsid w:val="00C45CAB"/>
    <w:rsid w:val="00C45E48"/>
    <w:rsid w:val="00C46C17"/>
    <w:rsid w:val="00C47641"/>
    <w:rsid w:val="00C47F73"/>
    <w:rsid w:val="00C502A8"/>
    <w:rsid w:val="00C509EF"/>
    <w:rsid w:val="00C50F3B"/>
    <w:rsid w:val="00C51785"/>
    <w:rsid w:val="00C5193D"/>
    <w:rsid w:val="00C51BFD"/>
    <w:rsid w:val="00C5234D"/>
    <w:rsid w:val="00C52CEE"/>
    <w:rsid w:val="00C52E0A"/>
    <w:rsid w:val="00C52EBE"/>
    <w:rsid w:val="00C535DA"/>
    <w:rsid w:val="00C53EC3"/>
    <w:rsid w:val="00C5418A"/>
    <w:rsid w:val="00C57257"/>
    <w:rsid w:val="00C573C2"/>
    <w:rsid w:val="00C577DA"/>
    <w:rsid w:val="00C57A6D"/>
    <w:rsid w:val="00C57C80"/>
    <w:rsid w:val="00C606DA"/>
    <w:rsid w:val="00C6090C"/>
    <w:rsid w:val="00C60D67"/>
    <w:rsid w:val="00C611E5"/>
    <w:rsid w:val="00C611F6"/>
    <w:rsid w:val="00C61280"/>
    <w:rsid w:val="00C614AC"/>
    <w:rsid w:val="00C61CAD"/>
    <w:rsid w:val="00C622DF"/>
    <w:rsid w:val="00C62CE8"/>
    <w:rsid w:val="00C641C3"/>
    <w:rsid w:val="00C653B7"/>
    <w:rsid w:val="00C65920"/>
    <w:rsid w:val="00C65D2D"/>
    <w:rsid w:val="00C65E9F"/>
    <w:rsid w:val="00C65F21"/>
    <w:rsid w:val="00C6622A"/>
    <w:rsid w:val="00C66DED"/>
    <w:rsid w:val="00C67A60"/>
    <w:rsid w:val="00C7044A"/>
    <w:rsid w:val="00C70B8E"/>
    <w:rsid w:val="00C70B9B"/>
    <w:rsid w:val="00C70C63"/>
    <w:rsid w:val="00C7209E"/>
    <w:rsid w:val="00C7394D"/>
    <w:rsid w:val="00C73BE6"/>
    <w:rsid w:val="00C73C83"/>
    <w:rsid w:val="00C74BCE"/>
    <w:rsid w:val="00C74D8E"/>
    <w:rsid w:val="00C74E59"/>
    <w:rsid w:val="00C75289"/>
    <w:rsid w:val="00C75E66"/>
    <w:rsid w:val="00C76C07"/>
    <w:rsid w:val="00C76E8E"/>
    <w:rsid w:val="00C7726F"/>
    <w:rsid w:val="00C811B7"/>
    <w:rsid w:val="00C81996"/>
    <w:rsid w:val="00C833F2"/>
    <w:rsid w:val="00C84D0A"/>
    <w:rsid w:val="00C850A8"/>
    <w:rsid w:val="00C85A68"/>
    <w:rsid w:val="00C85A80"/>
    <w:rsid w:val="00C86003"/>
    <w:rsid w:val="00C86885"/>
    <w:rsid w:val="00C86CB9"/>
    <w:rsid w:val="00C87033"/>
    <w:rsid w:val="00C8713F"/>
    <w:rsid w:val="00C87158"/>
    <w:rsid w:val="00C87942"/>
    <w:rsid w:val="00C901B5"/>
    <w:rsid w:val="00C905D4"/>
    <w:rsid w:val="00C905FB"/>
    <w:rsid w:val="00C90A30"/>
    <w:rsid w:val="00C92897"/>
    <w:rsid w:val="00C92D02"/>
    <w:rsid w:val="00C93586"/>
    <w:rsid w:val="00C93965"/>
    <w:rsid w:val="00C93FBC"/>
    <w:rsid w:val="00C949A4"/>
    <w:rsid w:val="00C95177"/>
    <w:rsid w:val="00C95837"/>
    <w:rsid w:val="00C9591A"/>
    <w:rsid w:val="00C95C5D"/>
    <w:rsid w:val="00C95E96"/>
    <w:rsid w:val="00C963EB"/>
    <w:rsid w:val="00CA405C"/>
    <w:rsid w:val="00CA4499"/>
    <w:rsid w:val="00CA50C5"/>
    <w:rsid w:val="00CA6F2D"/>
    <w:rsid w:val="00CA7593"/>
    <w:rsid w:val="00CB03D0"/>
    <w:rsid w:val="00CB0AE1"/>
    <w:rsid w:val="00CB0D12"/>
    <w:rsid w:val="00CB168D"/>
    <w:rsid w:val="00CB197B"/>
    <w:rsid w:val="00CB1C28"/>
    <w:rsid w:val="00CB21C0"/>
    <w:rsid w:val="00CB3369"/>
    <w:rsid w:val="00CB3AD1"/>
    <w:rsid w:val="00CB411F"/>
    <w:rsid w:val="00CB4B21"/>
    <w:rsid w:val="00CB56C9"/>
    <w:rsid w:val="00CB5803"/>
    <w:rsid w:val="00CB587B"/>
    <w:rsid w:val="00CB5CEF"/>
    <w:rsid w:val="00CB6752"/>
    <w:rsid w:val="00CB6AA6"/>
    <w:rsid w:val="00CB77C3"/>
    <w:rsid w:val="00CC0A60"/>
    <w:rsid w:val="00CC0C67"/>
    <w:rsid w:val="00CC190F"/>
    <w:rsid w:val="00CC2325"/>
    <w:rsid w:val="00CC3BA1"/>
    <w:rsid w:val="00CC6507"/>
    <w:rsid w:val="00CC7D99"/>
    <w:rsid w:val="00CC7F17"/>
    <w:rsid w:val="00CD1382"/>
    <w:rsid w:val="00CD197E"/>
    <w:rsid w:val="00CD37A0"/>
    <w:rsid w:val="00CD5227"/>
    <w:rsid w:val="00CD5F7B"/>
    <w:rsid w:val="00CD7E52"/>
    <w:rsid w:val="00CE342F"/>
    <w:rsid w:val="00CE382C"/>
    <w:rsid w:val="00CE3DAF"/>
    <w:rsid w:val="00CE4B15"/>
    <w:rsid w:val="00CE4D82"/>
    <w:rsid w:val="00CE505C"/>
    <w:rsid w:val="00CE5190"/>
    <w:rsid w:val="00CE6C03"/>
    <w:rsid w:val="00CE70C1"/>
    <w:rsid w:val="00CE7B07"/>
    <w:rsid w:val="00CF0D92"/>
    <w:rsid w:val="00CF0E89"/>
    <w:rsid w:val="00CF1A01"/>
    <w:rsid w:val="00CF1DD1"/>
    <w:rsid w:val="00CF1EA3"/>
    <w:rsid w:val="00CF21E3"/>
    <w:rsid w:val="00CF4134"/>
    <w:rsid w:val="00CF43CA"/>
    <w:rsid w:val="00CF4AC3"/>
    <w:rsid w:val="00CF58C0"/>
    <w:rsid w:val="00CF5E88"/>
    <w:rsid w:val="00CF5F96"/>
    <w:rsid w:val="00CF6276"/>
    <w:rsid w:val="00CF77C8"/>
    <w:rsid w:val="00D0037F"/>
    <w:rsid w:val="00D00511"/>
    <w:rsid w:val="00D00ABF"/>
    <w:rsid w:val="00D00F6C"/>
    <w:rsid w:val="00D01471"/>
    <w:rsid w:val="00D01B85"/>
    <w:rsid w:val="00D01C98"/>
    <w:rsid w:val="00D020B0"/>
    <w:rsid w:val="00D02160"/>
    <w:rsid w:val="00D02D33"/>
    <w:rsid w:val="00D0321D"/>
    <w:rsid w:val="00D04281"/>
    <w:rsid w:val="00D04592"/>
    <w:rsid w:val="00D05774"/>
    <w:rsid w:val="00D07007"/>
    <w:rsid w:val="00D072AF"/>
    <w:rsid w:val="00D108BA"/>
    <w:rsid w:val="00D1130C"/>
    <w:rsid w:val="00D127A6"/>
    <w:rsid w:val="00D13888"/>
    <w:rsid w:val="00D14923"/>
    <w:rsid w:val="00D14B19"/>
    <w:rsid w:val="00D15A85"/>
    <w:rsid w:val="00D15DD6"/>
    <w:rsid w:val="00D16479"/>
    <w:rsid w:val="00D170B4"/>
    <w:rsid w:val="00D1777B"/>
    <w:rsid w:val="00D20961"/>
    <w:rsid w:val="00D20E0F"/>
    <w:rsid w:val="00D21B2A"/>
    <w:rsid w:val="00D2242C"/>
    <w:rsid w:val="00D22893"/>
    <w:rsid w:val="00D233CD"/>
    <w:rsid w:val="00D23EAD"/>
    <w:rsid w:val="00D24102"/>
    <w:rsid w:val="00D24CA2"/>
    <w:rsid w:val="00D24D12"/>
    <w:rsid w:val="00D25580"/>
    <w:rsid w:val="00D26944"/>
    <w:rsid w:val="00D26E49"/>
    <w:rsid w:val="00D27265"/>
    <w:rsid w:val="00D3037F"/>
    <w:rsid w:val="00D31BE2"/>
    <w:rsid w:val="00D32031"/>
    <w:rsid w:val="00D32F8F"/>
    <w:rsid w:val="00D32FA9"/>
    <w:rsid w:val="00D358DB"/>
    <w:rsid w:val="00D3611D"/>
    <w:rsid w:val="00D36C52"/>
    <w:rsid w:val="00D40341"/>
    <w:rsid w:val="00D40F33"/>
    <w:rsid w:val="00D40FB9"/>
    <w:rsid w:val="00D4190F"/>
    <w:rsid w:val="00D430BB"/>
    <w:rsid w:val="00D43617"/>
    <w:rsid w:val="00D44CFA"/>
    <w:rsid w:val="00D45469"/>
    <w:rsid w:val="00D508AD"/>
    <w:rsid w:val="00D50EE4"/>
    <w:rsid w:val="00D51030"/>
    <w:rsid w:val="00D5138B"/>
    <w:rsid w:val="00D521A3"/>
    <w:rsid w:val="00D530F4"/>
    <w:rsid w:val="00D5314C"/>
    <w:rsid w:val="00D53324"/>
    <w:rsid w:val="00D5337A"/>
    <w:rsid w:val="00D54353"/>
    <w:rsid w:val="00D5493E"/>
    <w:rsid w:val="00D54A75"/>
    <w:rsid w:val="00D551D7"/>
    <w:rsid w:val="00D558BE"/>
    <w:rsid w:val="00D55EC3"/>
    <w:rsid w:val="00D57051"/>
    <w:rsid w:val="00D57BC1"/>
    <w:rsid w:val="00D57C5B"/>
    <w:rsid w:val="00D57ED4"/>
    <w:rsid w:val="00D60384"/>
    <w:rsid w:val="00D60C84"/>
    <w:rsid w:val="00D60E2E"/>
    <w:rsid w:val="00D60F6A"/>
    <w:rsid w:val="00D61399"/>
    <w:rsid w:val="00D62940"/>
    <w:rsid w:val="00D636B8"/>
    <w:rsid w:val="00D63776"/>
    <w:rsid w:val="00D64192"/>
    <w:rsid w:val="00D645C2"/>
    <w:rsid w:val="00D6527C"/>
    <w:rsid w:val="00D653A7"/>
    <w:rsid w:val="00D665AA"/>
    <w:rsid w:val="00D66F3A"/>
    <w:rsid w:val="00D67140"/>
    <w:rsid w:val="00D67573"/>
    <w:rsid w:val="00D6788E"/>
    <w:rsid w:val="00D67FC8"/>
    <w:rsid w:val="00D70BA0"/>
    <w:rsid w:val="00D70F93"/>
    <w:rsid w:val="00D7105C"/>
    <w:rsid w:val="00D71632"/>
    <w:rsid w:val="00D71D15"/>
    <w:rsid w:val="00D71D7F"/>
    <w:rsid w:val="00D73874"/>
    <w:rsid w:val="00D7389C"/>
    <w:rsid w:val="00D739F5"/>
    <w:rsid w:val="00D74190"/>
    <w:rsid w:val="00D74C04"/>
    <w:rsid w:val="00D74C1C"/>
    <w:rsid w:val="00D7576E"/>
    <w:rsid w:val="00D75799"/>
    <w:rsid w:val="00D77E9A"/>
    <w:rsid w:val="00D816BC"/>
    <w:rsid w:val="00D82523"/>
    <w:rsid w:val="00D830D8"/>
    <w:rsid w:val="00D83A41"/>
    <w:rsid w:val="00D83DBA"/>
    <w:rsid w:val="00D83E92"/>
    <w:rsid w:val="00D840AF"/>
    <w:rsid w:val="00D857E7"/>
    <w:rsid w:val="00D864CA"/>
    <w:rsid w:val="00D86C01"/>
    <w:rsid w:val="00D86DA1"/>
    <w:rsid w:val="00D86DB1"/>
    <w:rsid w:val="00D877D3"/>
    <w:rsid w:val="00D90069"/>
    <w:rsid w:val="00D90C61"/>
    <w:rsid w:val="00D945DE"/>
    <w:rsid w:val="00D95C2E"/>
    <w:rsid w:val="00D95F15"/>
    <w:rsid w:val="00D962A4"/>
    <w:rsid w:val="00D96BE8"/>
    <w:rsid w:val="00D96CFB"/>
    <w:rsid w:val="00DA0DE1"/>
    <w:rsid w:val="00DA0E90"/>
    <w:rsid w:val="00DA48AF"/>
    <w:rsid w:val="00DA503B"/>
    <w:rsid w:val="00DA507C"/>
    <w:rsid w:val="00DA54D5"/>
    <w:rsid w:val="00DA6231"/>
    <w:rsid w:val="00DA6B17"/>
    <w:rsid w:val="00DA6CF1"/>
    <w:rsid w:val="00DB023B"/>
    <w:rsid w:val="00DB07F5"/>
    <w:rsid w:val="00DB1B41"/>
    <w:rsid w:val="00DB2E0A"/>
    <w:rsid w:val="00DB36E8"/>
    <w:rsid w:val="00DB46BA"/>
    <w:rsid w:val="00DB49E4"/>
    <w:rsid w:val="00DB51B6"/>
    <w:rsid w:val="00DB585A"/>
    <w:rsid w:val="00DB701F"/>
    <w:rsid w:val="00DB7559"/>
    <w:rsid w:val="00DB7783"/>
    <w:rsid w:val="00DB79A2"/>
    <w:rsid w:val="00DB7F01"/>
    <w:rsid w:val="00DC04B9"/>
    <w:rsid w:val="00DC10E0"/>
    <w:rsid w:val="00DC126D"/>
    <w:rsid w:val="00DC1328"/>
    <w:rsid w:val="00DC1769"/>
    <w:rsid w:val="00DC2CF0"/>
    <w:rsid w:val="00DC3CB6"/>
    <w:rsid w:val="00DC4D4F"/>
    <w:rsid w:val="00DC5012"/>
    <w:rsid w:val="00DC5BF9"/>
    <w:rsid w:val="00DC5D51"/>
    <w:rsid w:val="00DC6B28"/>
    <w:rsid w:val="00DC6C73"/>
    <w:rsid w:val="00DC7348"/>
    <w:rsid w:val="00DC7482"/>
    <w:rsid w:val="00DD0607"/>
    <w:rsid w:val="00DD1093"/>
    <w:rsid w:val="00DD12F1"/>
    <w:rsid w:val="00DD15B0"/>
    <w:rsid w:val="00DD31D7"/>
    <w:rsid w:val="00DD4291"/>
    <w:rsid w:val="00DD4A97"/>
    <w:rsid w:val="00DD57CD"/>
    <w:rsid w:val="00DD5B0A"/>
    <w:rsid w:val="00DD5F73"/>
    <w:rsid w:val="00DD6BD7"/>
    <w:rsid w:val="00DD6DFC"/>
    <w:rsid w:val="00DE0481"/>
    <w:rsid w:val="00DE05CE"/>
    <w:rsid w:val="00DE0AB7"/>
    <w:rsid w:val="00DE20EF"/>
    <w:rsid w:val="00DE2FE0"/>
    <w:rsid w:val="00DE35E1"/>
    <w:rsid w:val="00DE4962"/>
    <w:rsid w:val="00DE57F5"/>
    <w:rsid w:val="00DE5D04"/>
    <w:rsid w:val="00DE6006"/>
    <w:rsid w:val="00DE628B"/>
    <w:rsid w:val="00DE664C"/>
    <w:rsid w:val="00DE7A70"/>
    <w:rsid w:val="00DF0E1A"/>
    <w:rsid w:val="00DF18BD"/>
    <w:rsid w:val="00DF3D4A"/>
    <w:rsid w:val="00DF4164"/>
    <w:rsid w:val="00DF47B6"/>
    <w:rsid w:val="00DF58C3"/>
    <w:rsid w:val="00DF60B4"/>
    <w:rsid w:val="00DF6432"/>
    <w:rsid w:val="00DF71F7"/>
    <w:rsid w:val="00E000F7"/>
    <w:rsid w:val="00E00777"/>
    <w:rsid w:val="00E0099A"/>
    <w:rsid w:val="00E00CC3"/>
    <w:rsid w:val="00E018AF"/>
    <w:rsid w:val="00E01C39"/>
    <w:rsid w:val="00E025AB"/>
    <w:rsid w:val="00E0283E"/>
    <w:rsid w:val="00E03282"/>
    <w:rsid w:val="00E03CBD"/>
    <w:rsid w:val="00E07707"/>
    <w:rsid w:val="00E07EF9"/>
    <w:rsid w:val="00E10074"/>
    <w:rsid w:val="00E10378"/>
    <w:rsid w:val="00E1047A"/>
    <w:rsid w:val="00E1092B"/>
    <w:rsid w:val="00E10F9E"/>
    <w:rsid w:val="00E125D1"/>
    <w:rsid w:val="00E1287C"/>
    <w:rsid w:val="00E12C10"/>
    <w:rsid w:val="00E1325A"/>
    <w:rsid w:val="00E140BC"/>
    <w:rsid w:val="00E15623"/>
    <w:rsid w:val="00E15D1C"/>
    <w:rsid w:val="00E16835"/>
    <w:rsid w:val="00E16F10"/>
    <w:rsid w:val="00E17D80"/>
    <w:rsid w:val="00E17E14"/>
    <w:rsid w:val="00E226C1"/>
    <w:rsid w:val="00E22BE4"/>
    <w:rsid w:val="00E2306F"/>
    <w:rsid w:val="00E2549A"/>
    <w:rsid w:val="00E25915"/>
    <w:rsid w:val="00E259D5"/>
    <w:rsid w:val="00E264E6"/>
    <w:rsid w:val="00E265EC"/>
    <w:rsid w:val="00E27090"/>
    <w:rsid w:val="00E30CC7"/>
    <w:rsid w:val="00E3159A"/>
    <w:rsid w:val="00E31600"/>
    <w:rsid w:val="00E318F5"/>
    <w:rsid w:val="00E31B46"/>
    <w:rsid w:val="00E31BF1"/>
    <w:rsid w:val="00E3354C"/>
    <w:rsid w:val="00E33668"/>
    <w:rsid w:val="00E33EE1"/>
    <w:rsid w:val="00E3433F"/>
    <w:rsid w:val="00E34A53"/>
    <w:rsid w:val="00E351F1"/>
    <w:rsid w:val="00E35833"/>
    <w:rsid w:val="00E35852"/>
    <w:rsid w:val="00E36A62"/>
    <w:rsid w:val="00E37258"/>
    <w:rsid w:val="00E372BA"/>
    <w:rsid w:val="00E3741F"/>
    <w:rsid w:val="00E37478"/>
    <w:rsid w:val="00E3789C"/>
    <w:rsid w:val="00E40A4D"/>
    <w:rsid w:val="00E4107C"/>
    <w:rsid w:val="00E41AA7"/>
    <w:rsid w:val="00E42092"/>
    <w:rsid w:val="00E4283B"/>
    <w:rsid w:val="00E42EAC"/>
    <w:rsid w:val="00E441D9"/>
    <w:rsid w:val="00E449D1"/>
    <w:rsid w:val="00E44BC6"/>
    <w:rsid w:val="00E452AE"/>
    <w:rsid w:val="00E45806"/>
    <w:rsid w:val="00E466CC"/>
    <w:rsid w:val="00E47A50"/>
    <w:rsid w:val="00E5020F"/>
    <w:rsid w:val="00E50216"/>
    <w:rsid w:val="00E50D94"/>
    <w:rsid w:val="00E519CC"/>
    <w:rsid w:val="00E51CFC"/>
    <w:rsid w:val="00E5223B"/>
    <w:rsid w:val="00E524FD"/>
    <w:rsid w:val="00E52DBC"/>
    <w:rsid w:val="00E5344E"/>
    <w:rsid w:val="00E537CB"/>
    <w:rsid w:val="00E54BEB"/>
    <w:rsid w:val="00E550E4"/>
    <w:rsid w:val="00E559AF"/>
    <w:rsid w:val="00E55AF5"/>
    <w:rsid w:val="00E55B18"/>
    <w:rsid w:val="00E560E4"/>
    <w:rsid w:val="00E56210"/>
    <w:rsid w:val="00E56A23"/>
    <w:rsid w:val="00E60072"/>
    <w:rsid w:val="00E60390"/>
    <w:rsid w:val="00E603BA"/>
    <w:rsid w:val="00E60C3D"/>
    <w:rsid w:val="00E613ED"/>
    <w:rsid w:val="00E6198D"/>
    <w:rsid w:val="00E61E1D"/>
    <w:rsid w:val="00E61FE7"/>
    <w:rsid w:val="00E62A46"/>
    <w:rsid w:val="00E62EB8"/>
    <w:rsid w:val="00E62EBB"/>
    <w:rsid w:val="00E6409D"/>
    <w:rsid w:val="00E6441E"/>
    <w:rsid w:val="00E64B54"/>
    <w:rsid w:val="00E6765B"/>
    <w:rsid w:val="00E676C8"/>
    <w:rsid w:val="00E67877"/>
    <w:rsid w:val="00E67D9B"/>
    <w:rsid w:val="00E70110"/>
    <w:rsid w:val="00E70407"/>
    <w:rsid w:val="00E70648"/>
    <w:rsid w:val="00E71012"/>
    <w:rsid w:val="00E71549"/>
    <w:rsid w:val="00E71A1F"/>
    <w:rsid w:val="00E72B18"/>
    <w:rsid w:val="00E72ECE"/>
    <w:rsid w:val="00E72FAF"/>
    <w:rsid w:val="00E73217"/>
    <w:rsid w:val="00E736D6"/>
    <w:rsid w:val="00E73EE9"/>
    <w:rsid w:val="00E76762"/>
    <w:rsid w:val="00E775C6"/>
    <w:rsid w:val="00E77805"/>
    <w:rsid w:val="00E80016"/>
    <w:rsid w:val="00E80529"/>
    <w:rsid w:val="00E8079D"/>
    <w:rsid w:val="00E81184"/>
    <w:rsid w:val="00E81AB2"/>
    <w:rsid w:val="00E81D5B"/>
    <w:rsid w:val="00E81D88"/>
    <w:rsid w:val="00E8241A"/>
    <w:rsid w:val="00E82DA5"/>
    <w:rsid w:val="00E82EA4"/>
    <w:rsid w:val="00E830C4"/>
    <w:rsid w:val="00E836BB"/>
    <w:rsid w:val="00E8382A"/>
    <w:rsid w:val="00E83B74"/>
    <w:rsid w:val="00E83E5D"/>
    <w:rsid w:val="00E84FB5"/>
    <w:rsid w:val="00E85011"/>
    <w:rsid w:val="00E85FE3"/>
    <w:rsid w:val="00E90813"/>
    <w:rsid w:val="00E9284B"/>
    <w:rsid w:val="00E932A2"/>
    <w:rsid w:val="00E93309"/>
    <w:rsid w:val="00E933ED"/>
    <w:rsid w:val="00E93410"/>
    <w:rsid w:val="00E93F45"/>
    <w:rsid w:val="00E943F2"/>
    <w:rsid w:val="00E94C41"/>
    <w:rsid w:val="00E94D48"/>
    <w:rsid w:val="00E951F6"/>
    <w:rsid w:val="00E95A94"/>
    <w:rsid w:val="00E95F86"/>
    <w:rsid w:val="00E96FAD"/>
    <w:rsid w:val="00E97414"/>
    <w:rsid w:val="00E97798"/>
    <w:rsid w:val="00E97A2E"/>
    <w:rsid w:val="00E97B43"/>
    <w:rsid w:val="00EA115E"/>
    <w:rsid w:val="00EA1EA3"/>
    <w:rsid w:val="00EA1EA7"/>
    <w:rsid w:val="00EA2BAA"/>
    <w:rsid w:val="00EA2D40"/>
    <w:rsid w:val="00EA491A"/>
    <w:rsid w:val="00EA5934"/>
    <w:rsid w:val="00EA66B5"/>
    <w:rsid w:val="00EA7006"/>
    <w:rsid w:val="00EA7837"/>
    <w:rsid w:val="00EA7BC7"/>
    <w:rsid w:val="00EA7EB1"/>
    <w:rsid w:val="00EB120C"/>
    <w:rsid w:val="00EB1B52"/>
    <w:rsid w:val="00EB25DA"/>
    <w:rsid w:val="00EB2BF5"/>
    <w:rsid w:val="00EB374D"/>
    <w:rsid w:val="00EB3EBB"/>
    <w:rsid w:val="00EB478F"/>
    <w:rsid w:val="00EB481C"/>
    <w:rsid w:val="00EB5101"/>
    <w:rsid w:val="00EB57F1"/>
    <w:rsid w:val="00EB5C87"/>
    <w:rsid w:val="00EB5CD8"/>
    <w:rsid w:val="00EB6120"/>
    <w:rsid w:val="00EB698B"/>
    <w:rsid w:val="00EB6DE5"/>
    <w:rsid w:val="00EB6F5B"/>
    <w:rsid w:val="00EB7336"/>
    <w:rsid w:val="00EB73A9"/>
    <w:rsid w:val="00EB752B"/>
    <w:rsid w:val="00EB7BE6"/>
    <w:rsid w:val="00EC0733"/>
    <w:rsid w:val="00EC0860"/>
    <w:rsid w:val="00EC0A90"/>
    <w:rsid w:val="00EC118A"/>
    <w:rsid w:val="00EC13ED"/>
    <w:rsid w:val="00EC19D1"/>
    <w:rsid w:val="00EC19F3"/>
    <w:rsid w:val="00EC3AEC"/>
    <w:rsid w:val="00EC3DA5"/>
    <w:rsid w:val="00EC3F4D"/>
    <w:rsid w:val="00EC4075"/>
    <w:rsid w:val="00EC40AF"/>
    <w:rsid w:val="00EC44B0"/>
    <w:rsid w:val="00EC4882"/>
    <w:rsid w:val="00EC64D8"/>
    <w:rsid w:val="00EC652F"/>
    <w:rsid w:val="00EC663B"/>
    <w:rsid w:val="00EC6ABE"/>
    <w:rsid w:val="00EC6D01"/>
    <w:rsid w:val="00ED1CD4"/>
    <w:rsid w:val="00ED2278"/>
    <w:rsid w:val="00ED29F8"/>
    <w:rsid w:val="00ED2D8F"/>
    <w:rsid w:val="00ED2FFB"/>
    <w:rsid w:val="00ED31C2"/>
    <w:rsid w:val="00ED3FFF"/>
    <w:rsid w:val="00ED45BF"/>
    <w:rsid w:val="00ED6006"/>
    <w:rsid w:val="00ED6531"/>
    <w:rsid w:val="00ED6BA6"/>
    <w:rsid w:val="00ED6FBF"/>
    <w:rsid w:val="00ED7048"/>
    <w:rsid w:val="00ED70E9"/>
    <w:rsid w:val="00EE0586"/>
    <w:rsid w:val="00EE1A5F"/>
    <w:rsid w:val="00EE21F6"/>
    <w:rsid w:val="00EE2297"/>
    <w:rsid w:val="00EE3653"/>
    <w:rsid w:val="00EE521F"/>
    <w:rsid w:val="00EE54C1"/>
    <w:rsid w:val="00EE6C11"/>
    <w:rsid w:val="00EE6DF0"/>
    <w:rsid w:val="00EE7448"/>
    <w:rsid w:val="00EE7DFF"/>
    <w:rsid w:val="00EF0571"/>
    <w:rsid w:val="00EF0AB4"/>
    <w:rsid w:val="00EF220D"/>
    <w:rsid w:val="00EF240D"/>
    <w:rsid w:val="00EF25C8"/>
    <w:rsid w:val="00EF2656"/>
    <w:rsid w:val="00EF28BB"/>
    <w:rsid w:val="00EF3CD9"/>
    <w:rsid w:val="00EF3ED8"/>
    <w:rsid w:val="00EF46D0"/>
    <w:rsid w:val="00EF4757"/>
    <w:rsid w:val="00EF4FD6"/>
    <w:rsid w:val="00EF53CC"/>
    <w:rsid w:val="00EF5D90"/>
    <w:rsid w:val="00EF6B83"/>
    <w:rsid w:val="00EF6D5F"/>
    <w:rsid w:val="00EF71F7"/>
    <w:rsid w:val="00EF7750"/>
    <w:rsid w:val="00EF7D09"/>
    <w:rsid w:val="00F00152"/>
    <w:rsid w:val="00F010E9"/>
    <w:rsid w:val="00F014F6"/>
    <w:rsid w:val="00F021BE"/>
    <w:rsid w:val="00F023C5"/>
    <w:rsid w:val="00F027AE"/>
    <w:rsid w:val="00F02A7D"/>
    <w:rsid w:val="00F02C30"/>
    <w:rsid w:val="00F0337D"/>
    <w:rsid w:val="00F037A0"/>
    <w:rsid w:val="00F039E9"/>
    <w:rsid w:val="00F03E61"/>
    <w:rsid w:val="00F04129"/>
    <w:rsid w:val="00F0436C"/>
    <w:rsid w:val="00F05189"/>
    <w:rsid w:val="00F056C9"/>
    <w:rsid w:val="00F06DF6"/>
    <w:rsid w:val="00F07BC3"/>
    <w:rsid w:val="00F10980"/>
    <w:rsid w:val="00F10D85"/>
    <w:rsid w:val="00F11460"/>
    <w:rsid w:val="00F12056"/>
    <w:rsid w:val="00F1243F"/>
    <w:rsid w:val="00F12E9F"/>
    <w:rsid w:val="00F12FA5"/>
    <w:rsid w:val="00F1301B"/>
    <w:rsid w:val="00F13F3D"/>
    <w:rsid w:val="00F14388"/>
    <w:rsid w:val="00F14CE3"/>
    <w:rsid w:val="00F15A95"/>
    <w:rsid w:val="00F1617D"/>
    <w:rsid w:val="00F162B8"/>
    <w:rsid w:val="00F17625"/>
    <w:rsid w:val="00F17B08"/>
    <w:rsid w:val="00F20847"/>
    <w:rsid w:val="00F21285"/>
    <w:rsid w:val="00F215D0"/>
    <w:rsid w:val="00F2174D"/>
    <w:rsid w:val="00F21775"/>
    <w:rsid w:val="00F22141"/>
    <w:rsid w:val="00F231BD"/>
    <w:rsid w:val="00F23F70"/>
    <w:rsid w:val="00F240D3"/>
    <w:rsid w:val="00F245D6"/>
    <w:rsid w:val="00F247BA"/>
    <w:rsid w:val="00F269A2"/>
    <w:rsid w:val="00F27CB6"/>
    <w:rsid w:val="00F3130B"/>
    <w:rsid w:val="00F3152B"/>
    <w:rsid w:val="00F31A88"/>
    <w:rsid w:val="00F3316B"/>
    <w:rsid w:val="00F33890"/>
    <w:rsid w:val="00F33A94"/>
    <w:rsid w:val="00F3428B"/>
    <w:rsid w:val="00F34A80"/>
    <w:rsid w:val="00F35344"/>
    <w:rsid w:val="00F35661"/>
    <w:rsid w:val="00F35FFF"/>
    <w:rsid w:val="00F37486"/>
    <w:rsid w:val="00F40811"/>
    <w:rsid w:val="00F40836"/>
    <w:rsid w:val="00F42244"/>
    <w:rsid w:val="00F423B2"/>
    <w:rsid w:val="00F4269D"/>
    <w:rsid w:val="00F4327D"/>
    <w:rsid w:val="00F434F0"/>
    <w:rsid w:val="00F4355E"/>
    <w:rsid w:val="00F440C4"/>
    <w:rsid w:val="00F44F6E"/>
    <w:rsid w:val="00F451DF"/>
    <w:rsid w:val="00F45FD8"/>
    <w:rsid w:val="00F46386"/>
    <w:rsid w:val="00F473EE"/>
    <w:rsid w:val="00F47A38"/>
    <w:rsid w:val="00F47B3C"/>
    <w:rsid w:val="00F53646"/>
    <w:rsid w:val="00F539D0"/>
    <w:rsid w:val="00F53C70"/>
    <w:rsid w:val="00F53E56"/>
    <w:rsid w:val="00F54595"/>
    <w:rsid w:val="00F546D8"/>
    <w:rsid w:val="00F573A4"/>
    <w:rsid w:val="00F575EC"/>
    <w:rsid w:val="00F57888"/>
    <w:rsid w:val="00F60412"/>
    <w:rsid w:val="00F60425"/>
    <w:rsid w:val="00F60616"/>
    <w:rsid w:val="00F60D75"/>
    <w:rsid w:val="00F60D94"/>
    <w:rsid w:val="00F61983"/>
    <w:rsid w:val="00F62F42"/>
    <w:rsid w:val="00F63ACA"/>
    <w:rsid w:val="00F64958"/>
    <w:rsid w:val="00F64C56"/>
    <w:rsid w:val="00F65F3D"/>
    <w:rsid w:val="00F6647C"/>
    <w:rsid w:val="00F67376"/>
    <w:rsid w:val="00F6772A"/>
    <w:rsid w:val="00F70168"/>
    <w:rsid w:val="00F734B0"/>
    <w:rsid w:val="00F73C9A"/>
    <w:rsid w:val="00F73F8E"/>
    <w:rsid w:val="00F73FE7"/>
    <w:rsid w:val="00F745FD"/>
    <w:rsid w:val="00F74CFF"/>
    <w:rsid w:val="00F74DC2"/>
    <w:rsid w:val="00F762F1"/>
    <w:rsid w:val="00F770F7"/>
    <w:rsid w:val="00F773D1"/>
    <w:rsid w:val="00F7772B"/>
    <w:rsid w:val="00F77ABA"/>
    <w:rsid w:val="00F814B7"/>
    <w:rsid w:val="00F81D1E"/>
    <w:rsid w:val="00F81D20"/>
    <w:rsid w:val="00F8201A"/>
    <w:rsid w:val="00F82C66"/>
    <w:rsid w:val="00F8451E"/>
    <w:rsid w:val="00F8507A"/>
    <w:rsid w:val="00F87CD8"/>
    <w:rsid w:val="00F87D87"/>
    <w:rsid w:val="00F911C0"/>
    <w:rsid w:val="00F923EF"/>
    <w:rsid w:val="00F92423"/>
    <w:rsid w:val="00F925F2"/>
    <w:rsid w:val="00F9345F"/>
    <w:rsid w:val="00F94108"/>
    <w:rsid w:val="00F944B0"/>
    <w:rsid w:val="00F953E2"/>
    <w:rsid w:val="00F96667"/>
    <w:rsid w:val="00F96733"/>
    <w:rsid w:val="00F96812"/>
    <w:rsid w:val="00FA196D"/>
    <w:rsid w:val="00FA1EA6"/>
    <w:rsid w:val="00FA2035"/>
    <w:rsid w:val="00FA2737"/>
    <w:rsid w:val="00FA2A2B"/>
    <w:rsid w:val="00FA32AA"/>
    <w:rsid w:val="00FA3579"/>
    <w:rsid w:val="00FA37C5"/>
    <w:rsid w:val="00FA4659"/>
    <w:rsid w:val="00FA57C0"/>
    <w:rsid w:val="00FA63A8"/>
    <w:rsid w:val="00FA695B"/>
    <w:rsid w:val="00FA7163"/>
    <w:rsid w:val="00FA748F"/>
    <w:rsid w:val="00FB0660"/>
    <w:rsid w:val="00FB089A"/>
    <w:rsid w:val="00FB0D4B"/>
    <w:rsid w:val="00FB24F9"/>
    <w:rsid w:val="00FB2A83"/>
    <w:rsid w:val="00FB2D47"/>
    <w:rsid w:val="00FB2D97"/>
    <w:rsid w:val="00FB3627"/>
    <w:rsid w:val="00FB3A61"/>
    <w:rsid w:val="00FB4495"/>
    <w:rsid w:val="00FB4B43"/>
    <w:rsid w:val="00FB4D4F"/>
    <w:rsid w:val="00FB500C"/>
    <w:rsid w:val="00FB54D2"/>
    <w:rsid w:val="00FB5758"/>
    <w:rsid w:val="00FB658D"/>
    <w:rsid w:val="00FB6B9E"/>
    <w:rsid w:val="00FB7A41"/>
    <w:rsid w:val="00FB7FAB"/>
    <w:rsid w:val="00FC0071"/>
    <w:rsid w:val="00FC03BC"/>
    <w:rsid w:val="00FC090A"/>
    <w:rsid w:val="00FC0F28"/>
    <w:rsid w:val="00FC0FFC"/>
    <w:rsid w:val="00FC228C"/>
    <w:rsid w:val="00FC29D9"/>
    <w:rsid w:val="00FC2DF2"/>
    <w:rsid w:val="00FC30CF"/>
    <w:rsid w:val="00FC3205"/>
    <w:rsid w:val="00FC339B"/>
    <w:rsid w:val="00FC4562"/>
    <w:rsid w:val="00FC52BC"/>
    <w:rsid w:val="00FC57FB"/>
    <w:rsid w:val="00FC5C68"/>
    <w:rsid w:val="00FC7294"/>
    <w:rsid w:val="00FC7859"/>
    <w:rsid w:val="00FD0805"/>
    <w:rsid w:val="00FD0EC9"/>
    <w:rsid w:val="00FD1ED0"/>
    <w:rsid w:val="00FD23BE"/>
    <w:rsid w:val="00FD3A1C"/>
    <w:rsid w:val="00FD4D49"/>
    <w:rsid w:val="00FD61ED"/>
    <w:rsid w:val="00FD69C8"/>
    <w:rsid w:val="00FD7723"/>
    <w:rsid w:val="00FE03C2"/>
    <w:rsid w:val="00FE105B"/>
    <w:rsid w:val="00FE116F"/>
    <w:rsid w:val="00FE11D5"/>
    <w:rsid w:val="00FE16A8"/>
    <w:rsid w:val="00FE2203"/>
    <w:rsid w:val="00FE2ACF"/>
    <w:rsid w:val="00FE2E02"/>
    <w:rsid w:val="00FE2EC4"/>
    <w:rsid w:val="00FE3566"/>
    <w:rsid w:val="00FE4B6E"/>
    <w:rsid w:val="00FE4D3B"/>
    <w:rsid w:val="00FE6C6D"/>
    <w:rsid w:val="00FE6D1D"/>
    <w:rsid w:val="00FE795E"/>
    <w:rsid w:val="00FF141B"/>
    <w:rsid w:val="00FF1BE2"/>
    <w:rsid w:val="00FF1C29"/>
    <w:rsid w:val="00FF21EF"/>
    <w:rsid w:val="00FF29D1"/>
    <w:rsid w:val="00FF2BED"/>
    <w:rsid w:val="00FF2F92"/>
    <w:rsid w:val="00FF3B42"/>
    <w:rsid w:val="00FF4A32"/>
    <w:rsid w:val="00FF531E"/>
    <w:rsid w:val="00FF5F9B"/>
    <w:rsid w:val="00FF706B"/>
    <w:rsid w:val="00FF7070"/>
    <w:rsid w:val="00FF73F1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C62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1C0"/>
    <w:pPr>
      <w:spacing w:line="336" w:lineRule="auto"/>
      <w:ind w:firstLine="851"/>
      <w:jc w:val="both"/>
    </w:pPr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471"/>
    <w:pPr>
      <w:keepNext/>
      <w:numPr>
        <w:numId w:val="1"/>
      </w:numPr>
      <w:spacing w:before="240" w:after="60"/>
      <w:outlineLvl w:val="0"/>
    </w:pPr>
    <w:rPr>
      <w:b/>
      <w:i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01471"/>
    <w:pPr>
      <w:keepNext/>
      <w:numPr>
        <w:ilvl w:val="1"/>
        <w:numId w:val="1"/>
      </w:numPr>
      <w:spacing w:line="360" w:lineRule="auto"/>
      <w:outlineLvl w:val="1"/>
    </w:pPr>
    <w:rPr>
      <w:b/>
      <w:i/>
      <w:sz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1471"/>
    <w:pPr>
      <w:keepNext/>
      <w:numPr>
        <w:ilvl w:val="2"/>
        <w:numId w:val="1"/>
      </w:numPr>
      <w:spacing w:before="240" w:after="120"/>
      <w:outlineLvl w:val="2"/>
    </w:pPr>
    <w:rPr>
      <w:b/>
      <w:sz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01471"/>
    <w:pPr>
      <w:keepNext/>
      <w:numPr>
        <w:ilvl w:val="3"/>
        <w:numId w:val="1"/>
      </w:numPr>
      <w:spacing w:before="120" w:after="60"/>
      <w:outlineLvl w:val="3"/>
    </w:pPr>
    <w:rPr>
      <w:b/>
      <w:sz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01471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D073A"/>
    <w:rPr>
      <w:b/>
      <w:i/>
      <w:kern w:val="28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32E03"/>
    <w:rPr>
      <w:b/>
      <w:i/>
      <w:sz w:val="26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32E03"/>
    <w:rPr>
      <w:b/>
      <w:sz w:val="26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32E03"/>
    <w:rPr>
      <w:b/>
      <w:sz w:val="26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C32E03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andard">
    <w:name w:val="Standard"/>
    <w:basedOn w:val="Normalny"/>
    <w:link w:val="StandardZnak"/>
    <w:rsid w:val="00D01471"/>
  </w:style>
  <w:style w:type="paragraph" w:styleId="Legenda">
    <w:name w:val="caption"/>
    <w:basedOn w:val="Normalny"/>
    <w:next w:val="Normalny"/>
    <w:uiPriority w:val="99"/>
    <w:qFormat/>
    <w:rsid w:val="00D01471"/>
    <w:pPr>
      <w:spacing w:before="120" w:after="120" w:line="240" w:lineRule="auto"/>
      <w:ind w:left="709" w:hanging="709"/>
    </w:pPr>
    <w:rPr>
      <w:sz w:val="22"/>
    </w:rPr>
  </w:style>
  <w:style w:type="paragraph" w:styleId="Spisilustracji">
    <w:name w:val="table of figures"/>
    <w:basedOn w:val="Normalny"/>
    <w:next w:val="Normalny"/>
    <w:uiPriority w:val="99"/>
    <w:rsid w:val="00D01471"/>
    <w:pPr>
      <w:ind w:firstLine="0"/>
      <w:jc w:val="left"/>
    </w:pPr>
    <w:rPr>
      <w:rFonts w:asciiTheme="minorHAnsi" w:hAnsiTheme="minorHAnsi" w:cstheme="minorHAnsi"/>
      <w:i/>
      <w:iCs/>
      <w:sz w:val="20"/>
    </w:rPr>
  </w:style>
  <w:style w:type="paragraph" w:styleId="Spistreci1">
    <w:name w:val="toc 1"/>
    <w:basedOn w:val="Normalny"/>
    <w:next w:val="Normalny"/>
    <w:autoRedefine/>
    <w:uiPriority w:val="39"/>
    <w:rsid w:val="009E687A"/>
    <w:pPr>
      <w:tabs>
        <w:tab w:val="left" w:pos="1134"/>
        <w:tab w:val="right" w:leader="dot" w:pos="9204"/>
      </w:tabs>
      <w:spacing w:before="120"/>
      <w:ind w:firstLine="567"/>
      <w:jc w:val="left"/>
    </w:pPr>
    <w:rPr>
      <w:rFonts w:asciiTheme="minorHAnsi" w:hAnsiTheme="minorHAnsi" w:cstheme="minorHAnsi"/>
      <w:b/>
      <w:bCs/>
      <w:i/>
      <w:iCs/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rsid w:val="00635743"/>
    <w:pPr>
      <w:tabs>
        <w:tab w:val="left" w:pos="1920"/>
        <w:tab w:val="right" w:leader="dot" w:pos="9204"/>
      </w:tabs>
      <w:spacing w:before="120" w:line="240" w:lineRule="auto"/>
      <w:ind w:left="240"/>
      <w:jc w:val="left"/>
    </w:pPr>
    <w:rPr>
      <w:rFonts w:ascii="Calibri" w:hAnsi="Calibri" w:cs="Calibri"/>
      <w:b/>
      <w:bCs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FC339B"/>
    <w:pPr>
      <w:tabs>
        <w:tab w:val="left" w:pos="2091"/>
        <w:tab w:val="right" w:leader="dot" w:pos="9204"/>
      </w:tabs>
      <w:spacing w:before="120"/>
      <w:ind w:left="482"/>
      <w:jc w:val="left"/>
    </w:pPr>
    <w:rPr>
      <w:rFonts w:asciiTheme="minorHAnsi" w:hAnsiTheme="minorHAnsi" w:cstheme="minorHAnsi"/>
      <w:noProof/>
      <w:sz w:val="22"/>
      <w:szCs w:val="24"/>
    </w:rPr>
  </w:style>
  <w:style w:type="paragraph" w:styleId="Spistreci4">
    <w:name w:val="toc 4"/>
    <w:basedOn w:val="Normalny"/>
    <w:next w:val="Normalny"/>
    <w:autoRedefine/>
    <w:uiPriority w:val="99"/>
    <w:semiHidden/>
    <w:rsid w:val="00D01471"/>
    <w:pPr>
      <w:ind w:left="720"/>
      <w:jc w:val="left"/>
    </w:pPr>
    <w:rPr>
      <w:szCs w:val="24"/>
    </w:rPr>
  </w:style>
  <w:style w:type="paragraph" w:customStyle="1" w:styleId="literatura">
    <w:name w:val="literatura"/>
    <w:basedOn w:val="Standard"/>
    <w:uiPriority w:val="99"/>
    <w:rsid w:val="00D01471"/>
    <w:pPr>
      <w:ind w:left="1276" w:hanging="1276"/>
    </w:pPr>
  </w:style>
  <w:style w:type="paragraph" w:styleId="Nagwek">
    <w:name w:val="header"/>
    <w:basedOn w:val="Normalny"/>
    <w:link w:val="NagwekZnak"/>
    <w:uiPriority w:val="99"/>
    <w:rsid w:val="00D014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32E03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D014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32036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D01471"/>
    <w:pPr>
      <w:ind w:firstLine="0"/>
      <w:jc w:val="center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32E03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D01471"/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32E03"/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D01471"/>
    <w:pPr>
      <w:ind w:left="960"/>
      <w:jc w:val="left"/>
    </w:pPr>
    <w:rPr>
      <w:szCs w:val="24"/>
    </w:rPr>
  </w:style>
  <w:style w:type="paragraph" w:styleId="Spistreci6">
    <w:name w:val="toc 6"/>
    <w:basedOn w:val="Normalny"/>
    <w:next w:val="Normalny"/>
    <w:autoRedefine/>
    <w:uiPriority w:val="99"/>
    <w:semiHidden/>
    <w:rsid w:val="00D01471"/>
    <w:pPr>
      <w:ind w:left="1200"/>
      <w:jc w:val="left"/>
    </w:pPr>
    <w:rPr>
      <w:szCs w:val="24"/>
    </w:rPr>
  </w:style>
  <w:style w:type="paragraph" w:styleId="Spistreci7">
    <w:name w:val="toc 7"/>
    <w:basedOn w:val="Normalny"/>
    <w:next w:val="Normalny"/>
    <w:autoRedefine/>
    <w:uiPriority w:val="99"/>
    <w:semiHidden/>
    <w:rsid w:val="00D01471"/>
    <w:pPr>
      <w:ind w:left="1440"/>
      <w:jc w:val="left"/>
    </w:pPr>
    <w:rPr>
      <w:szCs w:val="24"/>
    </w:rPr>
  </w:style>
  <w:style w:type="paragraph" w:styleId="Spistreci8">
    <w:name w:val="toc 8"/>
    <w:basedOn w:val="Normalny"/>
    <w:next w:val="Normalny"/>
    <w:autoRedefine/>
    <w:uiPriority w:val="99"/>
    <w:semiHidden/>
    <w:rsid w:val="00D01471"/>
    <w:pPr>
      <w:ind w:left="1680"/>
      <w:jc w:val="left"/>
    </w:pPr>
    <w:rPr>
      <w:szCs w:val="24"/>
    </w:rPr>
  </w:style>
  <w:style w:type="paragraph" w:styleId="Spistreci9">
    <w:name w:val="toc 9"/>
    <w:basedOn w:val="Normalny"/>
    <w:next w:val="Normalny"/>
    <w:autoRedefine/>
    <w:uiPriority w:val="99"/>
    <w:semiHidden/>
    <w:rsid w:val="00D01471"/>
    <w:pPr>
      <w:ind w:left="1920"/>
      <w:jc w:val="left"/>
    </w:pPr>
    <w:rPr>
      <w:szCs w:val="24"/>
    </w:rPr>
  </w:style>
  <w:style w:type="character" w:styleId="Hipercze">
    <w:name w:val="Hyperlink"/>
    <w:basedOn w:val="Domylnaczcionkaakapitu"/>
    <w:uiPriority w:val="99"/>
    <w:rsid w:val="00D01471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D01471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D01471"/>
    <w:rPr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32E03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D01471"/>
    <w:rPr>
      <w:color w:val="80800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32E03"/>
    <w:rPr>
      <w:rFonts w:cs="Times New Roman"/>
      <w:sz w:val="16"/>
      <w:szCs w:val="16"/>
    </w:rPr>
  </w:style>
  <w:style w:type="paragraph" w:styleId="NormalnyWeb">
    <w:name w:val="Normal (Web)"/>
    <w:basedOn w:val="Normalny"/>
    <w:uiPriority w:val="99"/>
    <w:rsid w:val="00D01471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471"/>
    <w:pPr>
      <w:ind w:firstLine="0"/>
    </w:pPr>
    <w:rPr>
      <w:color w:val="808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32E03"/>
    <w:rPr>
      <w:rFonts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rsid w:val="00D01471"/>
    <w:rPr>
      <w:rFonts w:cs="Times New Roman"/>
      <w:color w:val="800080"/>
      <w:u w:val="single"/>
    </w:rPr>
  </w:style>
  <w:style w:type="table" w:styleId="Tabela-Siatka5">
    <w:name w:val="Table Grid 5"/>
    <w:basedOn w:val="Standardowy"/>
    <w:uiPriority w:val="99"/>
    <w:rsid w:val="003C22F4"/>
    <w:pPr>
      <w:spacing w:line="360" w:lineRule="auto"/>
      <w:ind w:firstLine="567"/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rsid w:val="00470C8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32E0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70C87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3E58D9"/>
    <w:pPr>
      <w:spacing w:line="360" w:lineRule="auto"/>
      <w:ind w:firstLine="56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2360F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60F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32E0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6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32E0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360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32E03"/>
    <w:rPr>
      <w:rFonts w:cs="Times New Roman"/>
      <w:sz w:val="2"/>
    </w:rPr>
  </w:style>
  <w:style w:type="paragraph" w:customStyle="1" w:styleId="aanag3">
    <w:name w:val="aa nagł 3"/>
    <w:basedOn w:val="Tekstpodstawowy"/>
    <w:rsid w:val="00D43617"/>
    <w:pPr>
      <w:tabs>
        <w:tab w:val="left" w:pos="0"/>
      </w:tabs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2"/>
    </w:rPr>
  </w:style>
  <w:style w:type="character" w:customStyle="1" w:styleId="StandardZnak">
    <w:name w:val="Standard Znak"/>
    <w:link w:val="Standard"/>
    <w:uiPriority w:val="99"/>
    <w:locked/>
    <w:rsid w:val="00D43617"/>
    <w:rPr>
      <w:sz w:val="24"/>
      <w:lang w:val="pl-PL" w:eastAsia="pl-PL"/>
    </w:rPr>
  </w:style>
  <w:style w:type="paragraph" w:customStyle="1" w:styleId="podtytu">
    <w:name w:val="podtytuł"/>
    <w:basedOn w:val="Normalny"/>
    <w:uiPriority w:val="99"/>
    <w:rsid w:val="002E0DEA"/>
    <w:pPr>
      <w:keepNext/>
      <w:suppressAutoHyphens/>
      <w:spacing w:before="120" w:line="360" w:lineRule="auto"/>
      <w:ind w:firstLine="0"/>
    </w:pPr>
    <w:rPr>
      <w:bCs/>
      <w:szCs w:val="24"/>
      <w:u w:val="single"/>
      <w:lang w:eastAsia="ar-SA"/>
    </w:rPr>
  </w:style>
  <w:style w:type="paragraph" w:customStyle="1" w:styleId="podpisfig">
    <w:name w:val="podpis_fig"/>
    <w:basedOn w:val="Normalny"/>
    <w:uiPriority w:val="99"/>
    <w:rsid w:val="00DB7783"/>
    <w:pPr>
      <w:overflowPunct w:val="0"/>
      <w:autoSpaceDE w:val="0"/>
      <w:autoSpaceDN w:val="0"/>
      <w:adjustRightInd w:val="0"/>
      <w:spacing w:line="240" w:lineRule="auto"/>
      <w:ind w:left="567" w:firstLine="0"/>
      <w:textAlignment w:val="baseline"/>
    </w:pPr>
    <w:rPr>
      <w:sz w:val="18"/>
      <w:szCs w:val="16"/>
      <w:lang w:eastAsia="en-US"/>
    </w:rPr>
  </w:style>
  <w:style w:type="paragraph" w:customStyle="1" w:styleId="podpisfigkoniec">
    <w:name w:val="podpis_fig_koniec"/>
    <w:basedOn w:val="Normalny"/>
    <w:uiPriority w:val="99"/>
    <w:rsid w:val="00DB7783"/>
    <w:pPr>
      <w:overflowPunct w:val="0"/>
      <w:autoSpaceDE w:val="0"/>
      <w:autoSpaceDN w:val="0"/>
      <w:adjustRightInd w:val="0"/>
      <w:spacing w:after="240" w:line="240" w:lineRule="auto"/>
      <w:ind w:left="567" w:firstLine="0"/>
      <w:textAlignment w:val="baseline"/>
    </w:pPr>
    <w:rPr>
      <w:sz w:val="18"/>
      <w:lang w:eastAsia="en-US"/>
    </w:rPr>
  </w:style>
  <w:style w:type="paragraph" w:styleId="Akapitzlist">
    <w:name w:val="List Paragraph"/>
    <w:aliases w:val="normalny tekst,L1,Numerowanie,List Paragraph,sw tekst,ISCG Numerowanie,lp1,Nagłowek 3,Preambuła,Akapit z listą BS,Kolorowa lista — akcent 11,Dot pt,F5 List Paragraph,Recommendation,List Paragraph11,maz_wyliczenie,opis dzialania"/>
    <w:basedOn w:val="Normalny"/>
    <w:link w:val="AkapitzlistZnak"/>
    <w:uiPriority w:val="34"/>
    <w:qFormat/>
    <w:rsid w:val="0050105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E602B"/>
    <w:pPr>
      <w:ind w:firstLine="851"/>
      <w:jc w:val="both"/>
    </w:pPr>
    <w:rPr>
      <w:sz w:val="24"/>
      <w:szCs w:val="20"/>
    </w:rPr>
  </w:style>
  <w:style w:type="character" w:styleId="Pogrubienie">
    <w:name w:val="Strong"/>
    <w:basedOn w:val="Domylnaczcionkaakapitu"/>
    <w:uiPriority w:val="22"/>
    <w:qFormat/>
    <w:rsid w:val="0077407B"/>
    <w:rPr>
      <w:rFonts w:cs="Times New Roman"/>
      <w:b/>
      <w:bCs/>
    </w:rPr>
  </w:style>
  <w:style w:type="table" w:styleId="Tabela-Wspczesny">
    <w:name w:val="Table Contemporary"/>
    <w:basedOn w:val="Standardowy"/>
    <w:uiPriority w:val="99"/>
    <w:rsid w:val="00470551"/>
    <w:pPr>
      <w:spacing w:line="336" w:lineRule="auto"/>
      <w:ind w:firstLine="851"/>
      <w:jc w:val="both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Mapadokumentu">
    <w:name w:val="Document Map"/>
    <w:basedOn w:val="Normalny"/>
    <w:link w:val="MapadokumentuZnak"/>
    <w:uiPriority w:val="99"/>
    <w:semiHidden/>
    <w:rsid w:val="007A5745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C32E03"/>
    <w:rPr>
      <w:rFonts w:cs="Times New Roman"/>
      <w:sz w:val="2"/>
    </w:rPr>
  </w:style>
  <w:style w:type="table" w:customStyle="1" w:styleId="Jasnecieniowanie1">
    <w:name w:val="Jasne cieniowanie1"/>
    <w:uiPriority w:val="99"/>
    <w:rsid w:val="0056074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2">
    <w:name w:val="Jasne cieniowanie2"/>
    <w:basedOn w:val="Standardowy"/>
    <w:uiPriority w:val="60"/>
    <w:rsid w:val="009456E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4D643F"/>
    <w:pPr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643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E67877"/>
    <w:pPr>
      <w:autoSpaceDE w:val="0"/>
      <w:autoSpaceDN w:val="0"/>
      <w:adjustRightInd w:val="0"/>
    </w:pPr>
    <w:rPr>
      <w:rFonts w:ascii="EUAlbertina" w:eastAsiaTheme="minorEastAsia" w:hAnsi="EUAlbertina" w:cs="EUAlbertina"/>
      <w:color w:val="000000"/>
      <w:sz w:val="24"/>
      <w:szCs w:val="24"/>
    </w:rPr>
  </w:style>
  <w:style w:type="character" w:customStyle="1" w:styleId="ff2fc0fs8">
    <w:name w:val="ff2 fc0 fs8"/>
    <w:basedOn w:val="Domylnaczcionkaakapitu"/>
    <w:rsid w:val="000D5B32"/>
  </w:style>
  <w:style w:type="character" w:customStyle="1" w:styleId="NoSpacingChar">
    <w:name w:val="No Spacing Char"/>
    <w:link w:val="Bezodstpw1"/>
    <w:locked/>
    <w:rsid w:val="00C61CAD"/>
    <w:rPr>
      <w:rFonts w:eastAsiaTheme="minorHAnsi"/>
      <w:lang w:eastAsia="en-US"/>
    </w:rPr>
  </w:style>
  <w:style w:type="paragraph" w:customStyle="1" w:styleId="Bezodstpw1">
    <w:name w:val="Bez odstępów1"/>
    <w:link w:val="NoSpacingChar"/>
    <w:rsid w:val="00C61CAD"/>
    <w:rPr>
      <w:rFonts w:eastAsiaTheme="minorHAnsi"/>
      <w:lang w:eastAsia="en-US"/>
    </w:rPr>
  </w:style>
  <w:style w:type="paragraph" w:customStyle="1" w:styleId="NoSpacing2">
    <w:name w:val="No Spacing2"/>
    <w:rsid w:val="00C61CAD"/>
    <w:rPr>
      <w:rFonts w:ascii="Calibri" w:eastAsia="Calibri" w:hAnsi="Calibri"/>
      <w:szCs w:val="20"/>
      <w:lang w:eastAsia="en-US"/>
    </w:rPr>
  </w:style>
  <w:style w:type="paragraph" w:customStyle="1" w:styleId="currenttextholder">
    <w:name w:val="currenttextholder"/>
    <w:basedOn w:val="Normalny"/>
    <w:rsid w:val="0009442D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kapitzlistZnak">
    <w:name w:val="Akapit z listą Znak"/>
    <w:aliases w:val="normalny tekst Znak,L1 Znak,Numerowanie Znak,List Paragraph Znak,sw tekst Znak,ISCG Numerowanie Znak,lp1 Znak,Nagłowek 3 Znak,Preambuła Znak,Akapit z listą BS Znak,Kolorowa lista — akcent 11 Znak,Dot pt Znak,F5 List Paragraph Znak"/>
    <w:link w:val="Akapitzlist"/>
    <w:uiPriority w:val="34"/>
    <w:qFormat/>
    <w:rsid w:val="00552D02"/>
    <w:rPr>
      <w:rFonts w:ascii="Calibri" w:hAnsi="Calibri"/>
      <w:lang w:eastAsia="en-US"/>
    </w:rPr>
  </w:style>
  <w:style w:type="paragraph" w:customStyle="1" w:styleId="podpis">
    <w:name w:val="podpis"/>
    <w:basedOn w:val="Normalny"/>
    <w:rsid w:val="00691115"/>
    <w:pPr>
      <w:widowControl w:val="0"/>
      <w:suppressAutoHyphens/>
      <w:spacing w:line="240" w:lineRule="auto"/>
      <w:ind w:firstLine="0"/>
      <w:jc w:val="lef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8515">
          <w:marLeft w:val="1470"/>
          <w:marRight w:val="14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2">
                              <w:marLeft w:val="-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3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6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95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37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8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6219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6115">
                          <w:marLeft w:val="-16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790816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1887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0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4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9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1359">
          <w:marLeft w:val="1470"/>
          <w:marRight w:val="14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9992">
                              <w:marLeft w:val="-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30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5145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223215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161027">
                          <w:marLeft w:val="-16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920698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16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1442</Words>
  <Characters>8654</Characters>
  <Application>Microsoft Office Word</Application>
  <DocSecurity>0</DocSecurity>
  <Lines>72</Lines>
  <Paragraphs>20</Paragraphs>
  <ScaleCrop>false</ScaleCrop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/>
  <cp:lastModifiedBy/>
  <cp:revision>1</cp:revision>
  <dcterms:created xsi:type="dcterms:W3CDTF">2024-01-22T12:56:00Z</dcterms:created>
  <dcterms:modified xsi:type="dcterms:W3CDTF">2024-01-22T12:56:00Z</dcterms:modified>
</cp:coreProperties>
</file>