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0B" w:rsidRDefault="00E7400B" w:rsidP="00E7400B">
      <w:pPr>
        <w:jc w:val="center"/>
        <w:rPr>
          <w:rFonts w:ascii="Verdana" w:hAnsi="Verdana"/>
        </w:rPr>
      </w:pPr>
    </w:p>
    <w:p w:rsidR="00E7400B" w:rsidRDefault="00E7400B" w:rsidP="00E7400B">
      <w:pPr>
        <w:jc w:val="center"/>
        <w:rPr>
          <w:rFonts w:ascii="Verdana" w:hAnsi="Verdana"/>
        </w:rPr>
      </w:pPr>
    </w:p>
    <w:p w:rsidR="003A28FA" w:rsidRPr="00E7400B" w:rsidRDefault="00E7400B" w:rsidP="00E7400B">
      <w:pPr>
        <w:jc w:val="center"/>
        <w:rPr>
          <w:rFonts w:ascii="Verdana" w:hAnsi="Verdana"/>
        </w:rPr>
      </w:pPr>
      <w:r w:rsidRPr="00E7400B">
        <w:rPr>
          <w:rFonts w:ascii="Verdana" w:hAnsi="Verdana"/>
        </w:rPr>
        <w:t>Zestawienie ofert złożonych w postępowaniu pn</w:t>
      </w:r>
      <w:r>
        <w:rPr>
          <w:rFonts w:ascii="Verdana" w:hAnsi="Verdana"/>
        </w:rPr>
        <w:t>.</w:t>
      </w:r>
      <w:bookmarkStart w:id="0" w:name="_GoBack"/>
      <w:bookmarkEnd w:id="0"/>
      <w:r w:rsidRPr="00E7400B">
        <w:rPr>
          <w:rFonts w:ascii="Verdana" w:hAnsi="Verdana"/>
        </w:rPr>
        <w:t>:</w:t>
      </w:r>
    </w:p>
    <w:p w:rsidR="00E7400B" w:rsidRDefault="00E7400B" w:rsidP="00E7400B">
      <w:pPr>
        <w:jc w:val="center"/>
        <w:rPr>
          <w:rFonts w:ascii="Verdana" w:hAnsi="Verdana"/>
          <w:b/>
        </w:rPr>
      </w:pPr>
      <w:r w:rsidRPr="00E7400B">
        <w:rPr>
          <w:rFonts w:ascii="Verdana" w:hAnsi="Verdana"/>
          <w:b/>
        </w:rPr>
        <w:t>Zimowe utrzymanie terenu zewnętrznego przy siedzibie GDDKiA Oddział w Łodzi wraz z utrzymaniem zieleni</w:t>
      </w:r>
    </w:p>
    <w:p w:rsidR="00E7400B" w:rsidRDefault="00E7400B" w:rsidP="00E7400B">
      <w:pPr>
        <w:jc w:val="center"/>
        <w:rPr>
          <w:rFonts w:ascii="Verdana" w:hAnsi="Verdana"/>
          <w:b/>
        </w:rPr>
      </w:pPr>
    </w:p>
    <w:p w:rsidR="00E7400B" w:rsidRDefault="00E7400B" w:rsidP="00E7400B">
      <w:pPr>
        <w:jc w:val="center"/>
        <w:rPr>
          <w:rFonts w:ascii="Verdana" w:hAnsi="Verdana"/>
          <w:b/>
        </w:rPr>
      </w:pPr>
    </w:p>
    <w:tbl>
      <w:tblPr>
        <w:tblW w:w="8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637"/>
        <w:gridCol w:w="1559"/>
        <w:gridCol w:w="2578"/>
      </w:tblGrid>
      <w:tr w:rsidR="00E7400B" w:rsidRPr="00E7400B" w:rsidTr="00E7400B">
        <w:tc>
          <w:tcPr>
            <w:tcW w:w="616" w:type="dxa"/>
            <w:shd w:val="clear" w:color="auto" w:fill="auto"/>
            <w:vAlign w:val="center"/>
          </w:tcPr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559" w:type="dxa"/>
          </w:tcPr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</w:p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</w:p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</w:p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</w:p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Łączna punktacja</w:t>
            </w:r>
          </w:p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  <w:t>w kryteriach oceny ofert</w:t>
            </w:r>
          </w:p>
          <w:p w:rsidR="00E7400B" w:rsidRPr="00E7400B" w:rsidRDefault="00E7400B" w:rsidP="00E7400B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l-PL"/>
              </w:rPr>
            </w:pPr>
          </w:p>
        </w:tc>
      </w:tr>
      <w:tr w:rsidR="00E7400B" w:rsidRPr="00E7400B" w:rsidTr="00E7400B">
        <w:tc>
          <w:tcPr>
            <w:tcW w:w="616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i/>
                  <w:sz w:val="20"/>
                  <w:szCs w:val="20"/>
                  <w:lang w:eastAsia="pl-PL"/>
                </w:rPr>
                <w:id w:val="691797541"/>
                <w:placeholder>
                  <w:docPart w:val="CF7EE7B593B5454AB90F18ED611DDFF7"/>
                </w:placeholder>
                <w:text/>
              </w:sdtPr>
              <w:sdtContent>
                <w:r w:rsidRPr="00E7400B">
                  <w:rPr>
                    <w:rFonts w:ascii="Verdana" w:eastAsia="Times New Roman" w:hAnsi="Verdana" w:cs="Arial"/>
                    <w:b/>
                    <w:i/>
                    <w:sz w:val="20"/>
                    <w:szCs w:val="20"/>
                    <w:lang w:eastAsia="pl-PL"/>
                  </w:rPr>
                  <w:t>TRANS-DRO-BUD Marek Oleksiak Sanie 25,                 95 – 070 Aleksandrów Łódzki</w:t>
                </w:r>
              </w:sdtContent>
            </w:sdt>
          </w:p>
        </w:tc>
        <w:tc>
          <w:tcPr>
            <w:tcW w:w="1559" w:type="dxa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132 300,00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56,73</w:t>
            </w:r>
          </w:p>
        </w:tc>
      </w:tr>
      <w:tr w:rsidR="00E7400B" w:rsidRPr="00E7400B" w:rsidTr="00E7400B">
        <w:tc>
          <w:tcPr>
            <w:tcW w:w="616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i/>
                  <w:sz w:val="20"/>
                  <w:szCs w:val="20"/>
                  <w:lang w:eastAsia="pl-PL"/>
                </w:rPr>
                <w:id w:val="1203987937"/>
                <w:placeholder>
                  <w:docPart w:val="6F58C717E1E542E3AEC0263955EABD8B"/>
                </w:placeholder>
                <w:text/>
              </w:sdtPr>
              <w:sdtContent>
                <w:r w:rsidRPr="00E7400B">
                  <w:rPr>
                    <w:rFonts w:ascii="Verdana" w:eastAsia="Times New Roman" w:hAnsi="Verdana" w:cs="Arial"/>
                    <w:b/>
                    <w:i/>
                    <w:sz w:val="20"/>
                    <w:szCs w:val="20"/>
                    <w:lang w:eastAsia="pl-PL"/>
                  </w:rPr>
                  <w:t>DOMINO Monika Nowak       ul. Księcia Witolda 49/15   50-202 Wrocław          OFERTA PODSTAWOWA</w:t>
                </w:r>
              </w:sdtContent>
            </w:sdt>
          </w:p>
        </w:tc>
        <w:tc>
          <w:tcPr>
            <w:tcW w:w="1559" w:type="dxa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81 000,00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xxx</w:t>
            </w:r>
          </w:p>
        </w:tc>
      </w:tr>
      <w:tr w:rsidR="00E7400B" w:rsidRPr="00E7400B" w:rsidTr="00E7400B">
        <w:tc>
          <w:tcPr>
            <w:tcW w:w="616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Zieleń – Pawlak Sp. j.           ul. Zbiorcza 2A,                      92 – 332 Łódź              OFERTA PODSTAWOWA</w:t>
            </w:r>
          </w:p>
        </w:tc>
        <w:tc>
          <w:tcPr>
            <w:tcW w:w="1559" w:type="dxa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81 000,00</w:t>
            </w:r>
          </w:p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xxx</w:t>
            </w:r>
          </w:p>
        </w:tc>
      </w:tr>
      <w:tr w:rsidR="00E7400B" w:rsidRPr="00E7400B" w:rsidTr="00E7400B">
        <w:trPr>
          <w:trHeight w:val="505"/>
        </w:trPr>
        <w:tc>
          <w:tcPr>
            <w:tcW w:w="616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i/>
                  <w:sz w:val="20"/>
                  <w:szCs w:val="20"/>
                  <w:lang w:eastAsia="pl-PL"/>
                </w:rPr>
                <w:id w:val="-131327951"/>
                <w:placeholder>
                  <w:docPart w:val="7511733BBC5E4280AF90BF6E265BB2EF"/>
                </w:placeholder>
                <w:text/>
              </w:sdtPr>
              <w:sdtContent>
                <w:r w:rsidRPr="00E7400B">
                  <w:rPr>
                    <w:rFonts w:ascii="Verdana" w:eastAsia="Times New Roman" w:hAnsi="Verdana" w:cs="Arial"/>
                    <w:b/>
                    <w:i/>
                    <w:sz w:val="20"/>
                    <w:szCs w:val="20"/>
                    <w:lang w:eastAsia="pl-PL"/>
                  </w:rPr>
                  <w:t>DOMINO Monika Nowak       ul. Księcia Witolda 49/15   50-202 Wrocław          OFERTA DODATKOWA</w:t>
                </w:r>
              </w:sdtContent>
            </w:sdt>
          </w:p>
        </w:tc>
        <w:tc>
          <w:tcPr>
            <w:tcW w:w="1559" w:type="dxa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75 589,20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99,93</w:t>
            </w:r>
          </w:p>
        </w:tc>
      </w:tr>
      <w:tr w:rsidR="00E7400B" w:rsidRPr="00E7400B" w:rsidTr="00E7400B">
        <w:trPr>
          <w:trHeight w:val="505"/>
        </w:trPr>
        <w:tc>
          <w:tcPr>
            <w:tcW w:w="616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Zieleń – Pawlak Sp. j.           ul. Zbiorcza 2A,                      92 – 332 Łódź               OFERTA DODATKOWA</w:t>
            </w:r>
          </w:p>
        </w:tc>
        <w:tc>
          <w:tcPr>
            <w:tcW w:w="1559" w:type="dxa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75 060,00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E7400B" w:rsidRPr="00E7400B" w:rsidRDefault="00E7400B" w:rsidP="00E740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E7400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100</w:t>
            </w:r>
          </w:p>
        </w:tc>
      </w:tr>
    </w:tbl>
    <w:p w:rsidR="00E7400B" w:rsidRPr="00E7400B" w:rsidRDefault="00E7400B" w:rsidP="00E7400B">
      <w:pPr>
        <w:jc w:val="center"/>
        <w:rPr>
          <w:rFonts w:ascii="Verdana" w:hAnsi="Verdana"/>
          <w:b/>
        </w:rPr>
      </w:pPr>
    </w:p>
    <w:sectPr w:rsidR="00E7400B" w:rsidRPr="00E7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0B"/>
    <w:rsid w:val="003A28FA"/>
    <w:rsid w:val="006D01A4"/>
    <w:rsid w:val="00E7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9F9A"/>
  <w15:chartTrackingRefBased/>
  <w15:docId w15:val="{9E762B20-16AB-4A5B-A27A-3263DD96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7EE7B593B5454AB90F18ED611DD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F40F4-7358-4680-AA6A-E3DA00A9438B}"/>
      </w:docPartPr>
      <w:docPartBody>
        <w:p w:rsidR="00000000" w:rsidRDefault="004029A3" w:rsidP="004029A3">
          <w:pPr>
            <w:pStyle w:val="CF7EE7B593B5454AB90F18ED611DDFF7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58C717E1E542E3AEC0263955EABD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D68D3B-8771-4BC2-89F1-8C65C4512B41}"/>
      </w:docPartPr>
      <w:docPartBody>
        <w:p w:rsidR="00000000" w:rsidRDefault="004029A3" w:rsidP="004029A3">
          <w:pPr>
            <w:pStyle w:val="6F58C717E1E542E3AEC0263955EABD8B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11733BBC5E4280AF90BF6E265BB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673788-269E-47E3-B681-03C1D37C58E5}"/>
      </w:docPartPr>
      <w:docPartBody>
        <w:p w:rsidR="00000000" w:rsidRDefault="004029A3" w:rsidP="004029A3">
          <w:pPr>
            <w:pStyle w:val="7511733BBC5E4280AF90BF6E265BB2EF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3"/>
    <w:rsid w:val="004029A3"/>
    <w:rsid w:val="00D5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29A3"/>
    <w:rPr>
      <w:color w:val="808080"/>
    </w:rPr>
  </w:style>
  <w:style w:type="paragraph" w:customStyle="1" w:styleId="BC2EBF335CF8405C95F657287A192057">
    <w:name w:val="BC2EBF335CF8405C95F657287A192057"/>
    <w:rsid w:val="004029A3"/>
  </w:style>
  <w:style w:type="paragraph" w:customStyle="1" w:styleId="A237D72CE7DE42D6B5BA6ABA6FC0FE21">
    <w:name w:val="A237D72CE7DE42D6B5BA6ABA6FC0FE21"/>
    <w:rsid w:val="004029A3"/>
  </w:style>
  <w:style w:type="paragraph" w:customStyle="1" w:styleId="04023BFA1B99455F972C42BA2CC59C57">
    <w:name w:val="04023BFA1B99455F972C42BA2CC59C57"/>
    <w:rsid w:val="004029A3"/>
  </w:style>
  <w:style w:type="paragraph" w:customStyle="1" w:styleId="CF7EE7B593B5454AB90F18ED611DDFF7">
    <w:name w:val="CF7EE7B593B5454AB90F18ED611DDFF7"/>
    <w:rsid w:val="004029A3"/>
  </w:style>
  <w:style w:type="paragraph" w:customStyle="1" w:styleId="6F58C717E1E542E3AEC0263955EABD8B">
    <w:name w:val="6F58C717E1E542E3AEC0263955EABD8B"/>
    <w:rsid w:val="004029A3"/>
  </w:style>
  <w:style w:type="paragraph" w:customStyle="1" w:styleId="7511733BBC5E4280AF90BF6E265BB2EF">
    <w:name w:val="7511733BBC5E4280AF90BF6E265BB2EF"/>
    <w:rsid w:val="00402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Wasilewska-Kłąb Joanna</dc:creator>
  <cp:keywords/>
  <dc:description/>
  <cp:lastModifiedBy>Wasilewska-Kłąb Joanna</cp:lastModifiedBy>
  <cp:revision>1</cp:revision>
  <cp:lastPrinted>2024-09-27T06:48:00Z</cp:lastPrinted>
  <dcterms:created xsi:type="dcterms:W3CDTF">2024-09-27T06:43:00Z</dcterms:created>
  <dcterms:modified xsi:type="dcterms:W3CDTF">2024-09-27T07:24:00Z</dcterms:modified>
</cp:coreProperties>
</file>