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9CEE" w14:textId="77777777" w:rsidR="008060D7" w:rsidRPr="004D1BBE" w:rsidRDefault="004D1BBE" w:rsidP="00634603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14:paraId="73E72A87" w14:textId="77777777" w:rsidR="00634603" w:rsidRPr="00634603" w:rsidRDefault="00634603" w:rsidP="00634603">
      <w:pPr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  <w:r w:rsidRPr="00634603">
        <w:rPr>
          <w:rFonts w:ascii="Verdana" w:eastAsia="Arial" w:hAnsi="Verdana"/>
          <w:color w:val="00000A"/>
          <w:sz w:val="12"/>
        </w:rPr>
        <w:t xml:space="preserve"> </w:t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 w:rsidRPr="00AD7FCC">
        <w:rPr>
          <w:rFonts w:ascii="Verdana" w:eastAsia="Arial" w:hAnsi="Verdana"/>
          <w:color w:val="00000A"/>
          <w:sz w:val="12"/>
        </w:rPr>
        <w:t>miejscowość, data</w:t>
      </w:r>
    </w:p>
    <w:p w14:paraId="0657759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(wnioskodawca, pełnomocnik)</w:t>
      </w:r>
    </w:p>
    <w:p w14:paraId="644778D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24F3155D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1C875B0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>(adres siedziby lub miejsce zamieszkania)</w:t>
      </w:r>
    </w:p>
    <w:p w14:paraId="0FBC68B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4A095B3E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63FE268C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(miejscowość, kod pocztowy)</w:t>
      </w:r>
    </w:p>
    <w:p w14:paraId="2819BE9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</w:t>
      </w:r>
    </w:p>
    <w:p w14:paraId="7EB0CE96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5FF251BE" w14:textId="77777777" w:rsidR="00634603" w:rsidRPr="00634603" w:rsidRDefault="00634603" w:rsidP="00634603">
      <w:pPr>
        <w:spacing w:line="7" w:lineRule="exact"/>
        <w:rPr>
          <w:rFonts w:ascii="Verdana" w:hAnsi="Verdana"/>
        </w:rPr>
      </w:pPr>
    </w:p>
    <w:p w14:paraId="6E36CC99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     (telefon kontaktowy)</w:t>
      </w:r>
    </w:p>
    <w:p w14:paraId="4753FCF9" w14:textId="77777777" w:rsidR="008060D7" w:rsidRPr="004D1BBE" w:rsidRDefault="008060D7" w:rsidP="00634603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7C1CABCE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72F7E562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140EB6EC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Komenda Powiatowa</w:t>
      </w:r>
    </w:p>
    <w:p w14:paraId="138C34C2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Państwowej Straży Pożarnej</w:t>
      </w:r>
    </w:p>
    <w:p w14:paraId="04D0B2B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w Sieradzu</w:t>
      </w:r>
    </w:p>
    <w:p w14:paraId="5565182E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ul. Grzesika i </w:t>
      </w:r>
      <w:proofErr w:type="spellStart"/>
      <w:r w:rsidRPr="00524BC0">
        <w:rPr>
          <w:rFonts w:ascii="Verdana" w:eastAsia="Arial" w:hAnsi="Verdana"/>
          <w:b/>
          <w:color w:val="00000A"/>
          <w:sz w:val="24"/>
          <w:szCs w:val="22"/>
        </w:rPr>
        <w:t>Piwnika</w:t>
      </w:r>
      <w:proofErr w:type="spellEnd"/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 1</w:t>
      </w:r>
    </w:p>
    <w:p w14:paraId="225D86A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98-200 Sieradz</w:t>
      </w:r>
    </w:p>
    <w:p w14:paraId="6A6AFCC2" w14:textId="77777777" w:rsidR="00D37013" w:rsidRDefault="00D37013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41676196" w14:textId="77777777" w:rsidR="00AC03F5" w:rsidRPr="007E2C62" w:rsidRDefault="00AC03F5" w:rsidP="00D84BC6">
      <w:pPr>
        <w:spacing w:before="240" w:after="240"/>
        <w:jc w:val="center"/>
        <w:rPr>
          <w:rFonts w:ascii="Arial" w:hAnsi="Arial" w:cs="Arial"/>
          <w:sz w:val="32"/>
          <w:szCs w:val="32"/>
        </w:rPr>
      </w:pPr>
    </w:p>
    <w:p w14:paraId="03EA28CA" w14:textId="77777777" w:rsidR="00DA5D9B" w:rsidRPr="00DA5D9B" w:rsidRDefault="00DA5D9B" w:rsidP="00DA5D9B">
      <w:pPr>
        <w:spacing w:after="240" w:line="360" w:lineRule="auto"/>
        <w:ind w:firstLine="720"/>
        <w:jc w:val="both"/>
        <w:rPr>
          <w:rFonts w:ascii="Verdana" w:hAnsi="Verdana" w:cs="Arial"/>
        </w:rPr>
      </w:pPr>
      <w:r w:rsidRPr="00DA5D9B">
        <w:rPr>
          <w:rFonts w:ascii="Verdana" w:hAnsi="Verdana" w:cs="Arial"/>
        </w:rPr>
        <w:t xml:space="preserve">Zwracam się z prośbą o wydanie zaświadczenia w trybie art. 17. ust. 3 pkt. 3 ustawy </w:t>
      </w:r>
      <w:r w:rsidRPr="00DA5D9B">
        <w:rPr>
          <w:rFonts w:ascii="Verdana" w:hAnsi="Verdana" w:cs="Arial"/>
        </w:rPr>
        <w:br/>
        <w:t xml:space="preserve">z dnia 13 czerwca 2019 r. o wykonywaniu działalności gospodarczej w zakresie wytwarzania </w:t>
      </w:r>
      <w:r w:rsidRPr="00DA5D9B">
        <w:rPr>
          <w:rFonts w:ascii="Verdana" w:hAnsi="Verdana" w:cs="Arial"/>
        </w:rPr>
        <w:br/>
        <w:t xml:space="preserve">i obrotu materiałami wybuchowymi, bronią, amunicją oraz wyrobami i technologią </w:t>
      </w:r>
      <w:r w:rsidRPr="00DA5D9B">
        <w:rPr>
          <w:rFonts w:ascii="Verdana" w:hAnsi="Verdana" w:cs="Arial"/>
        </w:rPr>
        <w:br/>
        <w:t>o przeznaczeniu wojskowym lub policyjnym (</w:t>
      </w:r>
      <w:hyperlink r:id="rId7" w:anchor="/act/18868676/3070972?keyword=wykonywaniu%20dzia%C5%82alno%C5%9Bci%20gospodarczej%20w%20zakresie%20wytwarzania%20%20i%20obrotu%20materia%C5%82ami%20wybuchowymi%2C%20broni%C4%85%2C%20amunicj%C4%85%20oraz%20wyrobami%20i%20technologi%C4%85%20%20o%20przeznaczeniu%20wojskowym%20lub%20policyjnym&amp;cm=SFIRST" w:history="1">
        <w:r w:rsidRPr="00DA5D9B">
          <w:rPr>
            <w:rFonts w:ascii="Verdana" w:hAnsi="Verdana" w:cs="Arial"/>
          </w:rPr>
          <w:t>Dz.U.2022.268 ze zm.</w:t>
        </w:r>
      </w:hyperlink>
      <w:r w:rsidRPr="00DA5D9B">
        <w:rPr>
          <w:rFonts w:ascii="Verdana" w:hAnsi="Verdana" w:cs="Arial"/>
        </w:rPr>
        <w:t>) dotyczącego spełnienia przez obiekt:</w:t>
      </w:r>
    </w:p>
    <w:p w14:paraId="492B7D30" w14:textId="77777777" w:rsidR="00DA5D9B" w:rsidRPr="00DA5D9B" w:rsidRDefault="00DA5D9B" w:rsidP="00DA5D9B">
      <w:pPr>
        <w:spacing w:line="480" w:lineRule="auto"/>
        <w:ind w:left="20"/>
        <w:rPr>
          <w:rFonts w:ascii="Verdana" w:hAnsi="Verdana" w:cs="Arial"/>
        </w:rPr>
      </w:pPr>
      <w:r w:rsidRPr="00DA5D9B">
        <w:rPr>
          <w:rFonts w:ascii="Verdana" w:hAnsi="Verdana" w:cs="Arial"/>
        </w:rPr>
        <w:t>....................................................................................................................................</w:t>
      </w:r>
    </w:p>
    <w:p w14:paraId="246E6FEF" w14:textId="77777777" w:rsidR="00DA5D9B" w:rsidRPr="00DA5D9B" w:rsidRDefault="00DA5D9B" w:rsidP="00DA5D9B">
      <w:pPr>
        <w:spacing w:line="480" w:lineRule="auto"/>
        <w:ind w:left="20"/>
        <w:rPr>
          <w:rFonts w:ascii="Verdana" w:hAnsi="Verdana" w:cs="Arial"/>
        </w:rPr>
      </w:pPr>
      <w:r w:rsidRPr="00DA5D9B">
        <w:rPr>
          <w:rFonts w:ascii="Verdana" w:hAnsi="Verdana" w:cs="Arial"/>
        </w:rPr>
        <w:t>....................................................................................................................................</w:t>
      </w:r>
    </w:p>
    <w:p w14:paraId="3BC8E0F7" w14:textId="77777777" w:rsidR="00DA5D9B" w:rsidRPr="00DA5D9B" w:rsidRDefault="00DA5D9B" w:rsidP="00DA5D9B">
      <w:pPr>
        <w:ind w:left="20"/>
        <w:rPr>
          <w:rFonts w:ascii="Verdana" w:hAnsi="Verdana" w:cs="Arial"/>
        </w:rPr>
      </w:pPr>
      <w:r w:rsidRPr="00DA5D9B">
        <w:rPr>
          <w:rFonts w:ascii="Verdana" w:hAnsi="Verdana" w:cs="Arial"/>
        </w:rPr>
        <w:t>....................................................................................................................................</w:t>
      </w:r>
    </w:p>
    <w:p w14:paraId="246B45F7" w14:textId="77777777" w:rsidR="00DA5D9B" w:rsidRPr="00DA5D9B" w:rsidRDefault="00DA5D9B" w:rsidP="00DA5D9B">
      <w:pPr>
        <w:ind w:left="3460"/>
        <w:rPr>
          <w:rFonts w:ascii="Verdana" w:hAnsi="Verdana" w:cs="Arial"/>
          <w:sz w:val="16"/>
        </w:rPr>
      </w:pPr>
      <w:r w:rsidRPr="00DA5D9B">
        <w:rPr>
          <w:rFonts w:ascii="Verdana" w:hAnsi="Verdana" w:cs="Arial"/>
          <w:sz w:val="16"/>
        </w:rPr>
        <w:t>(dokładna nazwa i  adres obiektu)</w:t>
      </w:r>
    </w:p>
    <w:p w14:paraId="4267CD3A" w14:textId="77777777" w:rsidR="00DA5D9B" w:rsidRPr="00DA5D9B" w:rsidRDefault="00DA5D9B" w:rsidP="00DA5D9B">
      <w:pPr>
        <w:spacing w:line="129" w:lineRule="exact"/>
        <w:rPr>
          <w:rFonts w:ascii="Verdana" w:hAnsi="Verdana" w:cs="Arial"/>
        </w:rPr>
      </w:pPr>
    </w:p>
    <w:p w14:paraId="23390243" w14:textId="77777777" w:rsidR="00DA5D9B" w:rsidRPr="00DA5D9B" w:rsidRDefault="00DA5D9B" w:rsidP="00DA5D9B">
      <w:pPr>
        <w:spacing w:line="0" w:lineRule="atLeast"/>
        <w:rPr>
          <w:rFonts w:ascii="Verdana" w:hAnsi="Verdana" w:cs="Arial"/>
        </w:rPr>
      </w:pPr>
      <w:r w:rsidRPr="00DA5D9B">
        <w:rPr>
          <w:rFonts w:ascii="Verdana" w:hAnsi="Verdana" w:cs="Arial"/>
        </w:rPr>
        <w:t>wymagań w zakresie ochrony przeciwpożarowej.</w:t>
      </w:r>
    </w:p>
    <w:p w14:paraId="4E4AFC24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750F09E8" w14:textId="5B857B2E" w:rsidR="00634603" w:rsidRDefault="00634603" w:rsidP="00634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04C8DC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63B03CD0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2A4679CA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5AFBDA51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2F158D9E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74C91417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7364556B" w14:textId="77777777" w:rsidR="00A35312" w:rsidRDefault="00A35312" w:rsidP="00634603">
      <w:pPr>
        <w:jc w:val="both"/>
        <w:rPr>
          <w:rFonts w:ascii="Arial" w:hAnsi="Arial" w:cs="Arial"/>
          <w:sz w:val="24"/>
          <w:szCs w:val="24"/>
        </w:rPr>
      </w:pPr>
    </w:p>
    <w:p w14:paraId="576BFB69" w14:textId="77777777" w:rsidR="00A35312" w:rsidRPr="00634603" w:rsidRDefault="00A35312" w:rsidP="00634603">
      <w:pPr>
        <w:jc w:val="both"/>
        <w:rPr>
          <w:rFonts w:ascii="Arial" w:hAnsi="Arial" w:cs="Arial"/>
          <w:sz w:val="44"/>
          <w:szCs w:val="24"/>
        </w:rPr>
      </w:pPr>
    </w:p>
    <w:p w14:paraId="5CFC0BE1" w14:textId="77777777" w:rsidR="008060D7" w:rsidRPr="004D1BBE" w:rsidRDefault="008060D7" w:rsidP="006346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C60A7A8" w14:textId="77777777" w:rsidR="00D37013" w:rsidRDefault="00D37013" w:rsidP="005A54EE">
      <w:pPr>
        <w:spacing w:line="360" w:lineRule="auto"/>
        <w:ind w:firstLine="709"/>
        <w:rPr>
          <w:rFonts w:ascii="Arial" w:hAnsi="Arial" w:cs="Arial"/>
        </w:rPr>
      </w:pPr>
    </w:p>
    <w:p w14:paraId="330CA79B" w14:textId="77777777" w:rsidR="008060D7" w:rsidRDefault="008060D7" w:rsidP="002A3BA3">
      <w:pPr>
        <w:spacing w:line="360" w:lineRule="auto"/>
        <w:ind w:left="851"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786BB68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56D02CF1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2A6E79B6" w14:textId="77777777" w:rsidR="00AC03F5" w:rsidRPr="00634603" w:rsidRDefault="00AC03F5" w:rsidP="00AC03F5">
      <w:pPr>
        <w:ind w:left="720"/>
        <w:rPr>
          <w:rFonts w:ascii="Arial" w:hAnsi="Arial" w:cs="Arial"/>
          <w:sz w:val="18"/>
        </w:rPr>
      </w:pPr>
    </w:p>
    <w:sectPr w:rsidR="00AC03F5" w:rsidRPr="00634603" w:rsidSect="00634603">
      <w:headerReference w:type="default" r:id="rId8"/>
      <w:footerReference w:type="default" r:id="rId9"/>
      <w:pgSz w:w="11906" w:h="16838"/>
      <w:pgMar w:top="160" w:right="1134" w:bottom="709" w:left="1134" w:header="13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7330" w14:textId="77777777" w:rsidR="00F51E16" w:rsidRDefault="00F51E16" w:rsidP="00AC7D27">
      <w:r>
        <w:separator/>
      </w:r>
    </w:p>
  </w:endnote>
  <w:endnote w:type="continuationSeparator" w:id="0">
    <w:p w14:paraId="2A765F06" w14:textId="77777777" w:rsidR="00F51E16" w:rsidRDefault="00F51E1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FF8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  <w:r w:rsidR="00634603">
      <w:rPr>
        <w:rFonts w:ascii="Arial" w:hAnsi="Arial" w:cs="Arial"/>
        <w:sz w:val="18"/>
        <w:szCs w:val="24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01C6" w14:textId="77777777" w:rsidR="00F51E16" w:rsidRDefault="00F51E16" w:rsidP="00AC7D27">
      <w:r>
        <w:separator/>
      </w:r>
    </w:p>
  </w:footnote>
  <w:footnote w:type="continuationSeparator" w:id="0">
    <w:p w14:paraId="7FFEFE60" w14:textId="77777777" w:rsidR="00F51E16" w:rsidRDefault="00F51E1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D84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4661463">
    <w:abstractNumId w:val="2"/>
  </w:num>
  <w:num w:numId="2" w16cid:durableId="383911788">
    <w:abstractNumId w:val="1"/>
  </w:num>
  <w:num w:numId="3" w16cid:durableId="365915447">
    <w:abstractNumId w:val="4"/>
  </w:num>
  <w:num w:numId="4" w16cid:durableId="932470505">
    <w:abstractNumId w:val="3"/>
  </w:num>
  <w:num w:numId="5" w16cid:durableId="60366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2DFF"/>
    <w:rsid w:val="000E63F5"/>
    <w:rsid w:val="00146110"/>
    <w:rsid w:val="001548F6"/>
    <w:rsid w:val="001550E8"/>
    <w:rsid w:val="00194FE5"/>
    <w:rsid w:val="0028144A"/>
    <w:rsid w:val="00282C32"/>
    <w:rsid w:val="002939B5"/>
    <w:rsid w:val="002A0D6E"/>
    <w:rsid w:val="002A3BA3"/>
    <w:rsid w:val="002C0B40"/>
    <w:rsid w:val="002C1654"/>
    <w:rsid w:val="002C2F77"/>
    <w:rsid w:val="00336673"/>
    <w:rsid w:val="003D68DA"/>
    <w:rsid w:val="003E63B7"/>
    <w:rsid w:val="00446A4A"/>
    <w:rsid w:val="0046385D"/>
    <w:rsid w:val="004818A5"/>
    <w:rsid w:val="004D1BBE"/>
    <w:rsid w:val="004D487E"/>
    <w:rsid w:val="005107AA"/>
    <w:rsid w:val="00524BC0"/>
    <w:rsid w:val="00574130"/>
    <w:rsid w:val="005A54EE"/>
    <w:rsid w:val="005B22F3"/>
    <w:rsid w:val="005B7E00"/>
    <w:rsid w:val="005E050E"/>
    <w:rsid w:val="005E4C0D"/>
    <w:rsid w:val="00634603"/>
    <w:rsid w:val="006431D0"/>
    <w:rsid w:val="00675CD0"/>
    <w:rsid w:val="007E2C62"/>
    <w:rsid w:val="007F589D"/>
    <w:rsid w:val="008060D7"/>
    <w:rsid w:val="008404A9"/>
    <w:rsid w:val="00910F3C"/>
    <w:rsid w:val="00942014"/>
    <w:rsid w:val="00994E63"/>
    <w:rsid w:val="00A35312"/>
    <w:rsid w:val="00AA212A"/>
    <w:rsid w:val="00AC03F5"/>
    <w:rsid w:val="00AC7D27"/>
    <w:rsid w:val="00B92BEA"/>
    <w:rsid w:val="00CD78BC"/>
    <w:rsid w:val="00CF789A"/>
    <w:rsid w:val="00D37013"/>
    <w:rsid w:val="00D50D02"/>
    <w:rsid w:val="00D84BC6"/>
    <w:rsid w:val="00DA5D9B"/>
    <w:rsid w:val="00E75703"/>
    <w:rsid w:val="00F15AD7"/>
    <w:rsid w:val="00F35278"/>
    <w:rsid w:val="00F4086F"/>
    <w:rsid w:val="00F51E16"/>
    <w:rsid w:val="00F708DA"/>
    <w:rsid w:val="00FA35E6"/>
    <w:rsid w:val="00FD7405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29A8F1A"/>
  <w15:docId w15:val="{19996186-E3BE-4F82-ADB9-C0E1D845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346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03F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A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M.Szymański (KP Sieradz)</cp:lastModifiedBy>
  <cp:revision>15</cp:revision>
  <cp:lastPrinted>2007-01-17T07:41:00Z</cp:lastPrinted>
  <dcterms:created xsi:type="dcterms:W3CDTF">2022-03-07T09:14:00Z</dcterms:created>
  <dcterms:modified xsi:type="dcterms:W3CDTF">2025-09-19T09:16:00Z</dcterms:modified>
</cp:coreProperties>
</file>