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155358" w:rsidRDefault="002A6083" w:rsidP="003977EF">
      <w:pPr>
        <w:pStyle w:val="Tytu"/>
        <w:widowControl w:val="0"/>
        <w:spacing w:after="60"/>
        <w:rPr>
          <w:rStyle w:val="Wyrnieniedelikatne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2B435A4A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9F451C">
        <w:rPr>
          <w:rFonts w:asciiTheme="minorHAnsi" w:hAnsiTheme="minorHAnsi" w:cstheme="minorHAnsi"/>
          <w:sz w:val="22"/>
        </w:rPr>
        <w:t>dnia 19 sierpnia 2020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1F6A16C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1A2077">
        <w:rPr>
          <w:rFonts w:asciiTheme="minorHAnsi" w:hAnsiTheme="minorHAnsi" w:cstheme="minorHAnsi"/>
          <w:sz w:val="22"/>
        </w:rPr>
        <w:t>,</w:t>
      </w:r>
      <w:r w:rsidR="003D0E3F">
        <w:rPr>
          <w:rFonts w:asciiTheme="minorHAnsi" w:hAnsiTheme="minorHAnsi" w:cstheme="minorHAnsi"/>
          <w:sz w:val="22"/>
        </w:rPr>
        <w:t xml:space="preserve">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1A207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lastRenderedPageBreak/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4FC6044" w14:textId="6358BC9D" w:rsidR="00E75A59" w:rsidRPr="00E75A59" w:rsidRDefault="00E75A59" w:rsidP="00E75A5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567"/>
        <w:jc w:val="both"/>
        <w:rPr>
          <w:rFonts w:asciiTheme="minorHAnsi" w:hAnsiTheme="minorHAnsi" w:cstheme="minorHAnsi"/>
          <w:sz w:val="22"/>
        </w:rPr>
      </w:pPr>
      <w:r w:rsidRPr="00E75A59">
        <w:rPr>
          <w:rFonts w:asciiTheme="minorHAnsi" w:hAnsiTheme="minorHAnsi" w:cstheme="minorHAnsi"/>
          <w:b/>
          <w:sz w:val="22"/>
        </w:rPr>
        <w:t>SME Instrument (faza II)</w:t>
      </w:r>
      <w:r w:rsidRPr="00E75A5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– należy przez to rozumieć</w:t>
      </w:r>
      <w:r w:rsidRPr="00E75A59">
        <w:rPr>
          <w:rFonts w:asciiTheme="minorHAnsi" w:hAnsiTheme="minorHAnsi" w:cstheme="minorHAnsi"/>
          <w:sz w:val="22"/>
        </w:rPr>
        <w:t xml:space="preserve"> instrument finansowania innowacyjnych rozwiązań w ramach programu Horyzont 2020, skierowany do podmiotów z sektora MŚP - od 2019 r. instrument funkcjonuje pod zmienioną nazwą „EIC Accelerator”; w dokumentacji konkursu zapisy odnoszące się do SME Instrument (faza II) mają zastosowanie także do instrumentu „EIC Accelerator” w zakresie wsparcia EIC Accelerator odpowiadającemu wyłącznie SME Instrument (faza II);</w:t>
      </w:r>
    </w:p>
    <w:p w14:paraId="3ABA8274" w14:textId="01604324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33FCD54B" w:rsidR="00C64275" w:rsidRPr="00E55966" w:rsidRDefault="00E75A5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2C51806" w14:textId="292DE7F4" w:rsidR="00E75A59" w:rsidRPr="00E75A59" w:rsidRDefault="00E75A59" w:rsidP="00E75A5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75A59">
        <w:rPr>
          <w:rFonts w:asciiTheme="minorHAnsi" w:hAnsiTheme="minorHAnsi" w:cstheme="minorHAnsi"/>
          <w:b/>
          <w:sz w:val="22"/>
        </w:rPr>
        <w:t>Wniosku do SME Instrument  (faza II)</w:t>
      </w:r>
      <w:r w:rsidRPr="00E75A59"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sz w:val="22"/>
        </w:rPr>
        <w:t xml:space="preserve">należy przez to rozumieć </w:t>
      </w:r>
      <w:r w:rsidRPr="00E75A59">
        <w:rPr>
          <w:rFonts w:asciiTheme="minorHAnsi" w:hAnsiTheme="minorHAnsi" w:cstheme="minorHAnsi"/>
          <w:sz w:val="22"/>
        </w:rPr>
        <w:t xml:space="preserve">wniosek złożony do SME Instrument (faza II) w ramach Horyzontu 2020, któremu Komisja Europejska przyznała </w:t>
      </w:r>
      <w:proofErr w:type="spellStart"/>
      <w:r w:rsidRPr="00E75A59">
        <w:rPr>
          <w:rFonts w:asciiTheme="minorHAnsi" w:hAnsiTheme="minorHAnsi" w:cstheme="minorHAnsi"/>
          <w:sz w:val="22"/>
        </w:rPr>
        <w:t>Seal</w:t>
      </w:r>
      <w:proofErr w:type="spellEnd"/>
      <w:r w:rsidRPr="00E75A59">
        <w:rPr>
          <w:rFonts w:asciiTheme="minorHAnsi" w:hAnsiTheme="minorHAnsi" w:cstheme="minorHAnsi"/>
          <w:sz w:val="22"/>
        </w:rPr>
        <w:t xml:space="preserve"> of Excellence, stanowiący załącznik do Wniosku o dofinansowanie</w:t>
      </w:r>
      <w:r>
        <w:rPr>
          <w:rFonts w:asciiTheme="minorHAnsi" w:hAnsiTheme="minorHAnsi" w:cstheme="minorHAnsi"/>
          <w:sz w:val="22"/>
        </w:rPr>
        <w:t>;</w:t>
      </w:r>
    </w:p>
    <w:p w14:paraId="76F8921C" w14:textId="37A93E3A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335AF76E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4629DC3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F451C">
        <w:rPr>
          <w:rFonts w:asciiTheme="minorHAnsi" w:hAnsiTheme="minorHAnsi" w:cstheme="minorHAnsi"/>
          <w:sz w:val="22"/>
        </w:rPr>
        <w:t>podstawie Rozdziału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51F91084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7311">
        <w:rPr>
          <w:rFonts w:asciiTheme="minorHAnsi" w:hAnsiTheme="minorHAnsi" w:cstheme="minorHAnsi"/>
          <w:sz w:val="22"/>
        </w:rPr>
        <w:t>opisem zawartym we W</w:t>
      </w:r>
      <w:r w:rsidR="00AA3611"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</w:t>
      </w:r>
      <w:r w:rsidR="00757311">
        <w:rPr>
          <w:rFonts w:asciiTheme="minorHAnsi" w:hAnsiTheme="minorHAnsi" w:cstheme="minorHAnsi"/>
          <w:sz w:val="22"/>
        </w:rPr>
        <w:t xml:space="preserve"> oraz wniosku do SME Instrument (faza II)</w:t>
      </w:r>
      <w:r w:rsidR="00F27386" w:rsidRPr="00F70BC8">
        <w:rPr>
          <w:rFonts w:asciiTheme="minorHAnsi" w:hAnsiTheme="minorHAnsi" w:cstheme="minorHAnsi"/>
          <w:sz w:val="22"/>
        </w:rPr>
        <w:t>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lastRenderedPageBreak/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0B83CDFF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57311">
        <w:rPr>
          <w:rFonts w:asciiTheme="minorHAnsi" w:hAnsiTheme="minorHAnsi" w:cstheme="minorHAnsi"/>
          <w:sz w:val="22"/>
        </w:rPr>
        <w:t>wskaźników określonych we W</w:t>
      </w:r>
      <w:r w:rsidRPr="00E55966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</w:t>
      </w:r>
      <w:r w:rsidR="00757311">
        <w:rPr>
          <w:rFonts w:asciiTheme="minorHAnsi" w:hAnsiTheme="minorHAnsi" w:cstheme="minorHAnsi"/>
          <w:sz w:val="22"/>
        </w:rPr>
        <w:t xml:space="preserve"> oraz wniosku do SME Instrument (faza II)</w:t>
      </w:r>
      <w:r w:rsidRPr="00E55966">
        <w:rPr>
          <w:rFonts w:asciiTheme="minorHAnsi" w:hAnsiTheme="minorHAnsi" w:cstheme="minorHAnsi"/>
          <w:sz w:val="22"/>
        </w:rPr>
        <w:t>.</w:t>
      </w:r>
    </w:p>
    <w:p w14:paraId="7D4BB841" w14:textId="0B877A30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7311">
        <w:rPr>
          <w:rFonts w:asciiTheme="minorHAnsi" w:hAnsiTheme="minorHAnsi" w:cstheme="minorHAnsi"/>
          <w:sz w:val="22"/>
        </w:rPr>
        <w:t>W</w:t>
      </w:r>
      <w:r w:rsidRPr="00F70BC8">
        <w:rPr>
          <w:rFonts w:asciiTheme="minorHAnsi" w:hAnsiTheme="minorHAnsi" w:cstheme="minorHAnsi"/>
          <w:sz w:val="22"/>
        </w:rPr>
        <w:t>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 </w:t>
      </w:r>
      <w:r w:rsidR="00757311">
        <w:rPr>
          <w:rFonts w:asciiTheme="minorHAnsi" w:hAnsiTheme="minorHAnsi" w:cstheme="minorHAnsi"/>
          <w:sz w:val="22"/>
        </w:rPr>
        <w:t>oraz wnioskiem do SME Instrument (faza II)</w:t>
      </w:r>
      <w:r w:rsidRPr="00F70BC8">
        <w:rPr>
          <w:rFonts w:asciiTheme="minorHAnsi" w:hAnsiTheme="minorHAnsi" w:cstheme="minorHAnsi"/>
          <w:sz w:val="22"/>
        </w:rPr>
        <w:t>.</w:t>
      </w:r>
    </w:p>
    <w:p w14:paraId="5CE88FAC" w14:textId="02A9D9B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57311">
        <w:rPr>
          <w:rFonts w:asciiTheme="minorHAnsi" w:hAnsiTheme="minorHAnsi" w:cstheme="minorHAnsi"/>
          <w:b w:val="0"/>
          <w:sz w:val="22"/>
          <w:szCs w:val="22"/>
        </w:rPr>
        <w:t xml:space="preserve">zaplanowanych we </w:t>
      </w:r>
      <w:r w:rsidR="00757311">
        <w:rPr>
          <w:rFonts w:asciiTheme="minorHAnsi" w:hAnsiTheme="minorHAnsi" w:cstheme="minorHAnsi"/>
          <w:b w:val="0"/>
          <w:sz w:val="22"/>
          <w:szCs w:val="22"/>
          <w:lang w:val="pl-PL"/>
        </w:rPr>
        <w:t>W</w:t>
      </w:r>
      <w:proofErr w:type="spellStart"/>
      <w:r w:rsidRPr="00F70BC8">
        <w:rPr>
          <w:rFonts w:asciiTheme="minorHAnsi" w:hAnsiTheme="minorHAnsi" w:cstheme="minorHAnsi"/>
          <w:b w:val="0"/>
          <w:sz w:val="22"/>
          <w:szCs w:val="22"/>
        </w:rPr>
        <w:t>niosku</w:t>
      </w:r>
      <w:proofErr w:type="spellEnd"/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</w:t>
      </w:r>
      <w:r w:rsidR="00757311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oraz wniosku do SME Instrument (faza II)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450B39E7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</w:t>
      </w:r>
      <w:r w:rsidR="00757311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 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13CCCC3C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09D73DA0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3B1364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A94241">
        <w:rPr>
          <w:rFonts w:asciiTheme="minorHAnsi" w:hAnsiTheme="minorHAnsi" w:cstheme="minorHAnsi"/>
          <w:b w:val="0"/>
          <w:sz w:val="22"/>
          <w:szCs w:val="22"/>
        </w:rPr>
        <w:t>14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206C5015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5C3728A6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A94241">
        <w:rPr>
          <w:rFonts w:asciiTheme="minorHAnsi" w:hAnsiTheme="minorHAnsi" w:cstheme="minorHAnsi"/>
          <w:b w:val="0"/>
          <w:sz w:val="22"/>
          <w:szCs w:val="22"/>
        </w:rPr>
        <w:t>13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4DF3AD74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A94241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zatwierdzonych przez </w:t>
      </w:r>
      <w:r w:rsidR="00B901E3">
        <w:rPr>
          <w:rFonts w:asciiTheme="minorHAnsi" w:hAnsiTheme="minorHAnsi" w:cstheme="minorHAnsi"/>
          <w:b w:val="0"/>
          <w:sz w:val="22"/>
          <w:szCs w:val="22"/>
          <w:lang w:val="pl-PL"/>
        </w:rPr>
        <w:t>z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8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3F55B431" w14:textId="03DA6604" w:rsidR="00A94241" w:rsidRDefault="00A94241" w:rsidP="00A94241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Beneficjentowi </w:t>
      </w:r>
      <w:r w:rsidRPr="00A94241">
        <w:rPr>
          <w:rFonts w:asciiTheme="minorHAnsi" w:hAnsiTheme="minorHAnsi" w:cstheme="minorHAnsi"/>
          <w:sz w:val="22"/>
        </w:rPr>
        <w:t>przysługuje całość praw majątkowych do wyników badań przemysłowych i prac rozwojowych, albo prac rozwojowych będących rezultatem Projektu, a umowy zawarte z podwykonawcami nie mogą naruszać tej reguły</w:t>
      </w:r>
      <w:r>
        <w:rPr>
          <w:rFonts w:asciiTheme="minorHAnsi" w:hAnsiTheme="minorHAnsi" w:cstheme="minorHAnsi"/>
          <w:sz w:val="22"/>
        </w:rPr>
        <w:t>.</w:t>
      </w:r>
    </w:p>
    <w:p w14:paraId="4DC44F0C" w14:textId="78AA7BA0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9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561668EE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ś</w:t>
      </w:r>
      <w:r w:rsidR="00E63CC7">
        <w:rPr>
          <w:rFonts w:asciiTheme="minorHAnsi" w:hAnsiTheme="minorHAnsi" w:cstheme="minorHAnsi"/>
          <w:sz w:val="22"/>
        </w:rPr>
        <w:t>rednich przedsiębiorców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5E392216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</w:t>
      </w:r>
      <w:r w:rsidR="00E63CC7">
        <w:rPr>
          <w:rFonts w:asciiTheme="minorHAnsi" w:hAnsiTheme="minorHAnsi" w:cstheme="minorHAnsi"/>
          <w:sz w:val="22"/>
        </w:rPr>
        <w:t>h dla średnich przedsiębiorców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245398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E63CC7">
        <w:rPr>
          <w:rFonts w:asciiTheme="minorHAnsi" w:hAnsiTheme="minorHAnsi" w:cstheme="minorHAnsi"/>
          <w:sz w:val="22"/>
        </w:rPr>
        <w:t xml:space="preserve"> w okresie </w:t>
      </w:r>
      <w:r w:rsidR="004C78BD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462657F7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E63CC7">
        <w:rPr>
          <w:rFonts w:asciiTheme="minorHAnsi" w:hAnsiTheme="minorHAnsi" w:cstheme="minorHAnsi"/>
          <w:sz w:val="22"/>
        </w:rPr>
        <w:t xml:space="preserve"> (w części A wykazu czasopism)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33F85858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</w:t>
      </w:r>
      <w:r w:rsidR="00F5450D">
        <w:rPr>
          <w:rFonts w:asciiTheme="minorHAnsi" w:hAnsiTheme="minorHAnsi" w:cstheme="minorHAnsi"/>
          <w:sz w:val="22"/>
        </w:rPr>
        <w:t xml:space="preserve">dla </w:t>
      </w:r>
      <w:r w:rsidRPr="00F70BC8">
        <w:rPr>
          <w:rFonts w:asciiTheme="minorHAnsi" w:hAnsiTheme="minorHAnsi" w:cstheme="minorHAnsi"/>
          <w:sz w:val="22"/>
        </w:rPr>
        <w:t xml:space="preserve">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 xml:space="preserve">eneficjentowi </w:t>
      </w:r>
      <w:r w:rsidRPr="00736844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32C00503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lastRenderedPageBreak/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1ABB83AF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E63CC7">
        <w:rPr>
          <w:rFonts w:asciiTheme="minorHAnsi" w:hAnsiTheme="minorHAnsi" w:cstheme="minorHAnsi"/>
          <w:sz w:val="22"/>
        </w:rPr>
        <w:t xml:space="preserve"> do SME Instrument (faza II) w ramach Horyzontu 2020,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E63CC7">
        <w:rPr>
          <w:rFonts w:asciiTheme="minorHAnsi" w:hAnsiTheme="minorHAnsi" w:cstheme="minorHAnsi"/>
          <w:sz w:val="22"/>
        </w:rPr>
        <w:t xml:space="preserve">do SME Instrument (faza II)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</w:t>
      </w:r>
      <w:r w:rsidR="00C67C0F">
        <w:rPr>
          <w:rFonts w:asciiTheme="minorHAnsi" w:hAnsiTheme="minorHAnsi" w:cstheme="minorHAnsi"/>
          <w:sz w:val="22"/>
          <w:lang w:eastAsia="pl-PL"/>
        </w:rPr>
        <w:lastRenderedPageBreak/>
        <w:t>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16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lastRenderedPageBreak/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płatność, przekazuje beneficjentowi </w:t>
      </w:r>
      <w:r w:rsidRPr="00F70BC8">
        <w:rPr>
          <w:rFonts w:asciiTheme="minorHAnsi" w:hAnsiTheme="minorHAnsi" w:cstheme="minorHAnsi"/>
          <w:sz w:val="22"/>
        </w:rPr>
        <w:lastRenderedPageBreak/>
        <w:t>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2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2AED6C73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E63CC7">
        <w:rPr>
          <w:rFonts w:asciiTheme="minorHAnsi" w:hAnsiTheme="minorHAnsi" w:cstheme="minorHAnsi"/>
          <w:sz w:val="22"/>
        </w:rPr>
        <w:t xml:space="preserve">szy strukturalnych przez okres </w:t>
      </w:r>
      <w:r w:rsidR="00FF0E03" w:rsidRPr="00F70BC8">
        <w:rPr>
          <w:rFonts w:asciiTheme="minorHAnsi" w:hAnsiTheme="minorHAnsi" w:cstheme="minorHAnsi"/>
          <w:sz w:val="22"/>
        </w:rPr>
        <w:t>3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9604731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3CC7">
        <w:rPr>
          <w:rFonts w:asciiTheme="minorHAnsi" w:hAnsiTheme="minorHAnsi" w:cstheme="minorHAnsi"/>
          <w:sz w:val="22"/>
        </w:rPr>
        <w:t>wielkościach określonych we W</w:t>
      </w:r>
      <w:r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56224D0C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</w:t>
      </w:r>
      <w:r w:rsidR="00290355">
        <w:rPr>
          <w:rFonts w:asciiTheme="minorHAnsi" w:hAnsiTheme="minorHAnsi" w:cstheme="minorHAnsi"/>
          <w:sz w:val="22"/>
        </w:rPr>
        <w:t>gnięto wartości zakładanych we W</w:t>
      </w:r>
      <w:r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15547E76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</w:t>
      </w:r>
      <w:r w:rsidR="00290355">
        <w:rPr>
          <w:rFonts w:asciiTheme="minorHAnsi" w:hAnsiTheme="minorHAnsi" w:cstheme="minorHAnsi"/>
          <w:color w:val="000000"/>
          <w:sz w:val="22"/>
          <w:lang w:eastAsia="pl-PL"/>
        </w:rPr>
        <w:t>ania wskaźników określonych we W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języku polskim, </w:t>
      </w:r>
      <w:r w:rsidRPr="00F70BC8">
        <w:rPr>
          <w:rFonts w:asciiTheme="minorHAnsi" w:hAnsiTheme="minorHAnsi" w:cstheme="minorHAnsi"/>
          <w:sz w:val="22"/>
        </w:rPr>
        <w:lastRenderedPageBreak/>
        <w:t>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2132A9F3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</w:t>
      </w:r>
      <w:r w:rsidR="00A94241">
        <w:rPr>
          <w:rFonts w:asciiTheme="minorHAnsi" w:hAnsiTheme="minorHAnsi" w:cstheme="minorHAnsi"/>
          <w:sz w:val="22"/>
        </w:rPr>
        <w:t xml:space="preserve"> 16</w:t>
      </w:r>
      <w:r w:rsidRPr="00F70BC8">
        <w:rPr>
          <w:rFonts w:asciiTheme="minorHAnsi" w:hAnsiTheme="minorHAnsi" w:cstheme="minorHAnsi"/>
          <w:sz w:val="22"/>
        </w:rPr>
        <w:t xml:space="preserve">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AC0E9E" w:rsidRPr="00F70BC8">
        <w:rPr>
          <w:rFonts w:asciiTheme="minorHAnsi" w:hAnsiTheme="minorHAnsi" w:cstheme="minorHAnsi"/>
          <w:sz w:val="22"/>
        </w:rPr>
        <w:lastRenderedPageBreak/>
        <w:t>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3AC182CE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90355">
        <w:rPr>
          <w:rFonts w:asciiTheme="minorHAnsi" w:hAnsiTheme="minorHAnsi" w:cstheme="minorHAnsi"/>
          <w:sz w:val="22"/>
        </w:rPr>
        <w:t>terminów określonych we W</w:t>
      </w:r>
      <w:r w:rsidR="00B818F2"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33C707B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="00290355">
        <w:rPr>
          <w:rFonts w:asciiTheme="minorHAnsi" w:hAnsiTheme="minorHAnsi" w:cstheme="minorHAnsi"/>
          <w:sz w:val="22"/>
        </w:rPr>
        <w:t>zaplanowanych we W</w:t>
      </w:r>
      <w:r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 </w:t>
      </w:r>
      <w:r w:rsidR="00290355">
        <w:rPr>
          <w:rFonts w:asciiTheme="minorHAnsi" w:hAnsiTheme="minorHAnsi" w:cstheme="minorHAnsi"/>
          <w:sz w:val="22"/>
        </w:rPr>
        <w:t>oraz wniosku do SME Instrument (faza II)</w:t>
      </w:r>
      <w:r w:rsidRPr="00F70BC8">
        <w:rPr>
          <w:rFonts w:asciiTheme="minorHAnsi" w:hAnsiTheme="minorHAnsi" w:cstheme="minorHAnsi"/>
          <w:sz w:val="22"/>
        </w:rPr>
        <w:t>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5B11FCA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290355">
        <w:rPr>
          <w:rFonts w:asciiTheme="minorHAnsi" w:hAnsiTheme="minorHAnsi" w:cstheme="minorHAnsi"/>
          <w:sz w:val="22"/>
        </w:rPr>
        <w:t>do SME Instrument (faza II)</w:t>
      </w:r>
      <w:r w:rsidRPr="00F70BC8">
        <w:rPr>
          <w:rFonts w:asciiTheme="minorHAnsi" w:hAnsiTheme="minorHAnsi" w:cstheme="minorHAnsi"/>
          <w:sz w:val="22"/>
        </w:rPr>
        <w:t>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1021DA3B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94241">
        <w:rPr>
          <w:rFonts w:asciiTheme="minorHAnsi" w:hAnsiTheme="minorHAnsi" w:cstheme="minorHAnsi"/>
          <w:sz w:val="22"/>
        </w:rPr>
        <w:t>13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1768830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290355">
        <w:rPr>
          <w:rFonts w:asciiTheme="minorHAnsi" w:hAnsiTheme="minorHAnsi" w:cstheme="minorHAnsi"/>
          <w:sz w:val="22"/>
        </w:rPr>
        <w:t>do SME Instrument (faza II) w ramach Horyzontu 2020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 xml:space="preserve">Instytucja Pośrednicząca wzywa </w:t>
      </w:r>
      <w:r w:rsidR="009459E7" w:rsidRPr="00F70BC8">
        <w:rPr>
          <w:rFonts w:asciiTheme="minorHAnsi" w:hAnsiTheme="minorHAnsi" w:cstheme="minorHAnsi"/>
          <w:sz w:val="22"/>
        </w:rPr>
        <w:lastRenderedPageBreak/>
        <w:t>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228315D2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290355">
        <w:rPr>
          <w:rFonts w:asciiTheme="minorHAnsi" w:hAnsiTheme="minorHAnsi" w:cstheme="minorHAnsi"/>
          <w:sz w:val="22"/>
        </w:rPr>
        <w:t>W</w:t>
      </w:r>
      <w:r w:rsidR="00E40EA2"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0E47F627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90355">
        <w:rPr>
          <w:rFonts w:asciiTheme="minorHAnsi" w:hAnsiTheme="minorHAnsi" w:cstheme="minorHAnsi"/>
          <w:sz w:val="22"/>
        </w:rPr>
        <w:t>etapów Projektu określonych we W</w:t>
      </w:r>
      <w:r w:rsidRPr="00F70BC8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25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4EA7285E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141B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</w:t>
      </w:r>
      <w:r w:rsidRPr="00E55966">
        <w:rPr>
          <w:rFonts w:asciiTheme="minorHAnsi" w:hAnsiTheme="minorHAnsi" w:cstheme="minorHAnsi"/>
          <w:sz w:val="22"/>
        </w:rPr>
        <w:lastRenderedPageBreak/>
        <w:t>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29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1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2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3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35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045BD1D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lastRenderedPageBreak/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0C89EC9B" w:rsidR="00247DE8" w:rsidRPr="00EC580A" w:rsidRDefault="00290355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="00247DE8" w:rsidRPr="00F70BC8">
        <w:rPr>
          <w:rFonts w:asciiTheme="minorHAnsi" w:hAnsiTheme="minorHAnsi" w:cstheme="minorHAnsi"/>
          <w:sz w:val="22"/>
        </w:rPr>
        <w:t>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39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479B7FFE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290355">
        <w:rPr>
          <w:rFonts w:asciiTheme="minorHAnsi" w:hAnsiTheme="minorHAnsi" w:cstheme="minorHAnsi"/>
          <w:sz w:val="22"/>
        </w:rPr>
        <w:t>łożenia W</w:t>
      </w:r>
      <w:r w:rsidR="00997D51" w:rsidRPr="00736844">
        <w:rPr>
          <w:rFonts w:asciiTheme="minorHAnsi" w:hAnsiTheme="minorHAnsi" w:cstheme="minorHAnsi"/>
          <w:sz w:val="22"/>
        </w:rPr>
        <w:t>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lastRenderedPageBreak/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0D65" w14:textId="77777777" w:rsidR="00B11B30" w:rsidRDefault="00B11B30" w:rsidP="00771090">
      <w:pPr>
        <w:spacing w:after="0" w:line="240" w:lineRule="auto"/>
      </w:pPr>
      <w:r>
        <w:separator/>
      </w:r>
    </w:p>
  </w:endnote>
  <w:endnote w:type="continuationSeparator" w:id="0">
    <w:p w14:paraId="1949EA9A" w14:textId="77777777" w:rsidR="00B11B30" w:rsidRDefault="00B11B30" w:rsidP="00771090">
      <w:pPr>
        <w:spacing w:after="0" w:line="240" w:lineRule="auto"/>
      </w:pPr>
      <w:r>
        <w:continuationSeparator/>
      </w:r>
    </w:p>
  </w:endnote>
  <w:endnote w:type="continuationNotice" w:id="1">
    <w:p w14:paraId="48996F9B" w14:textId="77777777" w:rsidR="00B11B30" w:rsidRDefault="00B11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3FAD266C" w:rsidR="00E75A59" w:rsidRDefault="00E75A59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2321C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7D09" w14:textId="77777777" w:rsidR="00B11B30" w:rsidRDefault="00B11B30" w:rsidP="00771090">
      <w:pPr>
        <w:spacing w:after="0" w:line="240" w:lineRule="auto"/>
      </w:pPr>
      <w:r>
        <w:separator/>
      </w:r>
    </w:p>
  </w:footnote>
  <w:footnote w:type="continuationSeparator" w:id="0">
    <w:p w14:paraId="7212BE62" w14:textId="77777777" w:rsidR="00B11B30" w:rsidRDefault="00B11B30" w:rsidP="00771090">
      <w:pPr>
        <w:spacing w:after="0" w:line="240" w:lineRule="auto"/>
      </w:pPr>
      <w:r>
        <w:continuationSeparator/>
      </w:r>
    </w:p>
  </w:footnote>
  <w:footnote w:type="continuationNotice" w:id="1">
    <w:p w14:paraId="36405378" w14:textId="77777777" w:rsidR="00B11B30" w:rsidRDefault="00B11B30">
      <w:pPr>
        <w:spacing w:after="0" w:line="240" w:lineRule="auto"/>
      </w:pPr>
    </w:p>
  </w:footnote>
  <w:footnote w:id="2">
    <w:p w14:paraId="5FD58D93" w14:textId="15E1E2A8" w:rsidR="00E75A59" w:rsidRPr="00F46665" w:rsidRDefault="00E75A59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75A59" w:rsidRPr="00F46665" w:rsidRDefault="00E75A59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75A59" w:rsidRPr="00F46665" w:rsidRDefault="00E75A59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75A59" w:rsidRPr="00F46665" w:rsidRDefault="00E75A59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75A59" w:rsidRPr="00F46665" w:rsidRDefault="00E75A59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75A59" w:rsidRPr="00F70BC8" w:rsidRDefault="00E75A59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75A59" w:rsidRPr="00F70BC8" w:rsidRDefault="00E75A59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11E4EB10" w14:textId="6DA3BC11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75A59" w:rsidRPr="00F70BC8" w:rsidRDefault="00E75A59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75A59" w:rsidRPr="00F70BC8" w:rsidRDefault="00E75A59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75A59" w:rsidRPr="00F70BC8" w:rsidRDefault="00E75A59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75A59" w:rsidRPr="00F70BC8" w:rsidRDefault="00E75A59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5242C36E" w14:textId="64DE8F52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9">
    <w:p w14:paraId="69445F12" w14:textId="77777777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0">
    <w:p w14:paraId="7F001691" w14:textId="04D8215D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1">
    <w:p w14:paraId="52C823B3" w14:textId="261B3C0D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2">
    <w:p w14:paraId="630E7B18" w14:textId="67B5D4D1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13">
    <w:p w14:paraId="3D95253B" w14:textId="45B24472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14">
    <w:p w14:paraId="1DC21649" w14:textId="51CBE3EC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15">
    <w:p w14:paraId="39DDBDCB" w14:textId="402C32CA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6">
    <w:p w14:paraId="4FBF55FF" w14:textId="1302FEBC" w:rsidR="00E75A59" w:rsidRPr="00F12120" w:rsidRDefault="00E75A59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17">
    <w:p w14:paraId="6C2B4345" w14:textId="7CA1D6C8" w:rsidR="00E75A59" w:rsidRPr="00F70BC8" w:rsidRDefault="00E75A59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18">
    <w:p w14:paraId="4E88EA3A" w14:textId="22EE5642" w:rsidR="00E75A59" w:rsidRPr="00F70BC8" w:rsidRDefault="00E75A59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19">
    <w:p w14:paraId="26A5EA7F" w14:textId="4F4956C5" w:rsidR="00E75A59" w:rsidRPr="00F70BC8" w:rsidRDefault="00E75A59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0">
    <w:p w14:paraId="0AC6F555" w14:textId="2D7E41A8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1">
    <w:p w14:paraId="0DBE7687" w14:textId="77777777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2">
    <w:p w14:paraId="5ED5D8CE" w14:textId="011887CC" w:rsidR="00E75A59" w:rsidRPr="00F70BC8" w:rsidRDefault="00E75A59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3">
    <w:p w14:paraId="4CEB46C7" w14:textId="2AD6D347" w:rsidR="00E75A59" w:rsidRPr="00F70BC8" w:rsidRDefault="00E75A59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24">
    <w:p w14:paraId="7907285D" w14:textId="77777777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25">
    <w:p w14:paraId="22A48374" w14:textId="16B1636B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26">
    <w:p w14:paraId="27A45A93" w14:textId="79BF60B9" w:rsidR="00E75A59" w:rsidRPr="00F70BC8" w:rsidRDefault="00E75A59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1C53C2CC" w14:textId="0615B319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28">
    <w:p w14:paraId="5464D4CA" w14:textId="77777777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29">
    <w:p w14:paraId="3B442A91" w14:textId="6E6BB970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0">
    <w:p w14:paraId="4121C6B5" w14:textId="217829F9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1">
    <w:p w14:paraId="47D0D2EA" w14:textId="7EF780DD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2">
    <w:p w14:paraId="52537165" w14:textId="59A992C9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33">
    <w:p w14:paraId="6632099A" w14:textId="42380CC6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34">
    <w:p w14:paraId="28A757F3" w14:textId="7B4EDBC5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35">
    <w:p w14:paraId="36E5DA8C" w14:textId="386C2A72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36">
    <w:p w14:paraId="2AFDFB76" w14:textId="77777777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6CA4A618" w14:textId="65FA69CA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0CF6B727" w14:textId="2C15C6DE" w:rsidR="00E75A59" w:rsidRPr="00383C24" w:rsidRDefault="00E75A59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39">
    <w:p w14:paraId="1D3136C2" w14:textId="2B5B1145" w:rsidR="00E75A59" w:rsidRPr="00F70BC8" w:rsidRDefault="00E75A59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0">
    <w:p w14:paraId="040E7A5C" w14:textId="77777777" w:rsidR="00E75A59" w:rsidRPr="00F70BC8" w:rsidRDefault="00E75A59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1">
    <w:p w14:paraId="002E7077" w14:textId="0D8EC548" w:rsidR="00E75A59" w:rsidRPr="00F70BC8" w:rsidRDefault="00E75A59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="00290355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  <w:lang w:val="pl-PL"/>
        </w:rPr>
        <w:t>W</w:t>
      </w:r>
      <w:proofErr w:type="spellStart"/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nioskiem</w:t>
      </w:r>
      <w:proofErr w:type="spellEnd"/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2">
    <w:p w14:paraId="3A78D2A5" w14:textId="55C58972" w:rsidR="00E75A59" w:rsidRPr="00F70BC8" w:rsidRDefault="00E75A59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43">
    <w:p w14:paraId="4835D8C3" w14:textId="4AB99E47" w:rsidR="00E75A59" w:rsidRPr="00F70BC8" w:rsidRDefault="00E75A59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4">
    <w:p w14:paraId="3DE44F17" w14:textId="517018FB" w:rsidR="00E75A59" w:rsidRPr="00361CA3" w:rsidRDefault="00E75A59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E75A59" w:rsidRDefault="00E75A59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16FDE1AF" w:rsidR="00E75A59" w:rsidRPr="005D375D" w:rsidRDefault="00E75A59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2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C09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5358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077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4D16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0355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531B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41B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21C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311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E69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1A00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93B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451C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B2F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4241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1B30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1E3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CC7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5A59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35E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47E53"/>
    <w:rsid w:val="00F51300"/>
    <w:rsid w:val="00F515A5"/>
    <w:rsid w:val="00F51BA3"/>
    <w:rsid w:val="00F52CBB"/>
    <w:rsid w:val="00F53870"/>
    <w:rsid w:val="00F5450D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53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0E01-AB0B-4434-B59A-BA9345FC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12075</Words>
  <Characters>72451</Characters>
  <Application>Microsoft Office Word</Application>
  <DocSecurity>0</DocSecurity>
  <Lines>603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84358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2020-12-29T13:50:00Z</dcterms:created>
  <dcterms:modified xsi:type="dcterms:W3CDTF">2020-12-29T13:50:00Z</dcterms:modified>
</cp:coreProperties>
</file>