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2ABB25AA" w:rsidR="00B77C53" w:rsidRDefault="005E4720" w:rsidP="00000632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Projekt wybrany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FENX.01.05-IW.01-00</w:t>
      </w:r>
      <w:r>
        <w:rPr>
          <w:rFonts w:asciiTheme="minorHAnsi" w:hAnsiTheme="minorHAnsi" w:cstheme="minorHAnsi"/>
          <w:sz w:val="22"/>
          <w:szCs w:val="22"/>
        </w:rPr>
        <w:t>3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>
        <w:rPr>
          <w:rFonts w:asciiTheme="minorHAnsi" w:hAnsiTheme="minorHAnsi" w:cstheme="minorHAnsi"/>
          <w:sz w:val="22"/>
          <w:szCs w:val="22"/>
        </w:rPr>
        <w:t>1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646"/>
        <w:gridCol w:w="2124"/>
        <w:gridCol w:w="28"/>
        <w:gridCol w:w="1918"/>
        <w:gridCol w:w="3279"/>
        <w:gridCol w:w="1721"/>
        <w:gridCol w:w="1480"/>
        <w:gridCol w:w="884"/>
        <w:gridCol w:w="1689"/>
      </w:tblGrid>
      <w:tr w:rsidR="00D709DD" w14:paraId="1513DD77" w14:textId="77777777" w:rsidTr="005E4720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 w:rsidP="000006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443D5C" w14:paraId="7FA99F09" w14:textId="77777777" w:rsidTr="00CE7A44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AE0B" w14:textId="77777777" w:rsidR="00443D5C" w:rsidRDefault="00443D5C" w:rsidP="00000632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D24F" w14:textId="7263B275" w:rsidR="00443D5C" w:rsidRDefault="00443D5C" w:rsidP="00000632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FENX.01.05-IW.01-0099/24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F358" w14:textId="32E160F4" w:rsidR="00443D5C" w:rsidRDefault="00443D5C" w:rsidP="00000632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Urząd Morski w Szczecinie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5E39" w14:textId="452DCA30" w:rsidR="00443D5C" w:rsidRDefault="00443D5C" w:rsidP="00000632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zachodniopomorskie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6FB9" w14:textId="4084498D" w:rsidR="00443D5C" w:rsidRDefault="00443D5C" w:rsidP="00000632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CBC">
              <w:rPr>
                <w:rFonts w:ascii="Calibri" w:hAnsi="Calibri" w:cs="Calibri"/>
                <w:color w:val="000000"/>
                <w:sz w:val="20"/>
                <w:szCs w:val="20"/>
              </w:rPr>
              <w:t>Ochrona wybranych siedlisk przyrodniczych, gatunków roślin i zwierząt, stanowiących przedmioty ochrony w obszarach Natura 2000, wyznaczonych na akwenach morskich i przybrzeżnych terenach lądowych w obszarze kompetencji Dyrektora Urzędu Morskiego w Szczecinie.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DCD4" w14:textId="49E1BDB1" w:rsidR="00443D5C" w:rsidRDefault="00443D5C" w:rsidP="000006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CBC">
              <w:rPr>
                <w:rFonts w:ascii="Calibri" w:hAnsi="Calibri" w:cs="Calibri"/>
                <w:color w:val="000000"/>
                <w:sz w:val="20"/>
                <w:szCs w:val="20"/>
              </w:rPr>
              <w:t>12 957 193,89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AA54" w14:textId="7F3B322D" w:rsidR="00443D5C" w:rsidRDefault="00443D5C" w:rsidP="000006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7CBC">
              <w:rPr>
                <w:rFonts w:ascii="Calibri" w:hAnsi="Calibri" w:cs="Calibri"/>
                <w:color w:val="000000"/>
                <w:sz w:val="20"/>
                <w:szCs w:val="20"/>
              </w:rPr>
              <w:t>11 013 614,81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0EEA" w14:textId="471FB862" w:rsidR="00443D5C" w:rsidRDefault="00443D5C" w:rsidP="00000632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FBE6" w14:textId="15539C4E" w:rsidR="00443D5C" w:rsidRDefault="00443D5C" w:rsidP="00000632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</w:tbl>
    <w:p w14:paraId="13737001" w14:textId="6D5351A6" w:rsidR="00B77C53" w:rsidRDefault="00B77C53" w:rsidP="0000063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921DA" w14:textId="77777777" w:rsidR="00BB5848" w:rsidRDefault="00BB5848">
      <w:r>
        <w:separator/>
      </w:r>
    </w:p>
  </w:endnote>
  <w:endnote w:type="continuationSeparator" w:id="0">
    <w:p w14:paraId="605B7DD4" w14:textId="77777777" w:rsidR="00BB5848" w:rsidRDefault="00BB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5EC616FF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632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A4F86" w14:textId="77777777" w:rsidR="00BB5848" w:rsidRDefault="00BB5848">
      <w:r>
        <w:separator/>
      </w:r>
    </w:p>
  </w:footnote>
  <w:footnote w:type="continuationSeparator" w:id="0">
    <w:p w14:paraId="7F1EED27" w14:textId="77777777" w:rsidR="00BB5848" w:rsidRDefault="00BB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0632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4317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0F47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E01B0"/>
    <w:rsid w:val="002E10EA"/>
    <w:rsid w:val="002E1FE4"/>
    <w:rsid w:val="002E3EC0"/>
    <w:rsid w:val="002E6327"/>
    <w:rsid w:val="002F4D70"/>
    <w:rsid w:val="002F54EF"/>
    <w:rsid w:val="002F5797"/>
    <w:rsid w:val="003016AF"/>
    <w:rsid w:val="00304060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43D5C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4720"/>
    <w:rsid w:val="005E52E3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751EA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7156"/>
    <w:rsid w:val="008F79D5"/>
    <w:rsid w:val="00900C74"/>
    <w:rsid w:val="00905A82"/>
    <w:rsid w:val="00907B9C"/>
    <w:rsid w:val="0091071F"/>
    <w:rsid w:val="00921475"/>
    <w:rsid w:val="00921B7E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67EF5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4684"/>
    <w:rsid w:val="00A94F82"/>
    <w:rsid w:val="00A95A82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B5848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43818"/>
    <w:rsid w:val="00F45040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60AB-0F3F-436A-B320-0D43353B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wybrany do dofinansowania w konkursie FEnIKS 1.5</dc:title>
  <dc:subject/>
  <dc:creator>ckarol</dc:creator>
  <cp:keywords/>
  <dc:description/>
  <cp:lastModifiedBy>Urzyczyn Anna</cp:lastModifiedBy>
  <cp:revision>4</cp:revision>
  <cp:lastPrinted>2023-08-17T06:44:00Z</cp:lastPrinted>
  <dcterms:created xsi:type="dcterms:W3CDTF">2025-02-11T11:02:00Z</dcterms:created>
  <dcterms:modified xsi:type="dcterms:W3CDTF">2025-02-11T11:04:00Z</dcterms:modified>
</cp:coreProperties>
</file>