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B3" w:rsidRPr="009A57E2" w:rsidRDefault="00604CB3" w:rsidP="00604CB3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br/>
        <w:t xml:space="preserve">Ministerstwo Spraw Zagranicznych </w:t>
      </w:r>
      <w:r>
        <w:rPr>
          <w:b/>
        </w:rPr>
        <w:br/>
      </w:r>
    </w:p>
    <w:p w:rsidR="00604CB3" w:rsidRPr="009A57E2" w:rsidRDefault="00604CB3" w:rsidP="00604CB3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i art. 14</w:t>
      </w:r>
      <w:r w:rsidRPr="009A57E2">
        <w:t xml:space="preserve"> rozporządzenia Parlamentu Europejskiego i Rady (UE) 2016/679 z dnia 27 kwietnia</w:t>
      </w:r>
      <w:r>
        <w:t xml:space="preserve"> 2016 r. w sprawie ochrony osób </w:t>
      </w:r>
      <w:r w:rsidRPr="009A57E2">
        <w:t>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</w:t>
      </w:r>
      <w:r>
        <w:rPr>
          <w:rFonts w:eastAsia="Times New Roman" w:cs="Arial"/>
          <w:lang w:eastAsia="pl-PL"/>
        </w:rPr>
        <w:t xml:space="preserve"> dalej „RODO” (Dz. Urz. UE L 119 z 4.05.2016 r., s. 1 oraz Dz. Urz. UE L 127 z 23.05.2018 r., s. 2).</w:t>
      </w:r>
    </w:p>
    <w:p w:rsidR="00604CB3" w:rsidRPr="00F73B60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Dyrektor Akademii Dyplomatycznej. </w:t>
      </w:r>
    </w:p>
    <w:p w:rsidR="00604CB3" w:rsidRPr="00ED7A10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604CB3" w:rsidRPr="00F73B60" w:rsidRDefault="00604CB3" w:rsidP="00604CB3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604CB3" w:rsidRDefault="00604CB3" w:rsidP="00604CB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604CB3" w:rsidRPr="005E1E41" w:rsidRDefault="00604CB3" w:rsidP="00604CB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E1E41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5E1E41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obejmuje: </w:t>
      </w:r>
    </w:p>
    <w:p w:rsidR="00604CB3" w:rsidRDefault="0060737D" w:rsidP="0060737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641" w:hanging="357"/>
        <w:contextualSpacing w:val="0"/>
        <w:jc w:val="both"/>
        <w:rPr>
          <w:rFonts w:eastAsia="Times New Roman" w:cs="Arial"/>
          <w:bCs/>
          <w:lang w:val="en-US" w:eastAsia="pl-PL"/>
        </w:rPr>
      </w:pPr>
      <w:r>
        <w:rPr>
          <w:rFonts w:eastAsia="Times New Roman" w:cs="Arial"/>
          <w:bCs/>
          <w:lang w:val="en-US" w:eastAsia="pl-PL"/>
        </w:rPr>
        <w:t>i</w:t>
      </w:r>
      <w:r w:rsidR="00604CB3">
        <w:rPr>
          <w:rFonts w:eastAsia="Times New Roman" w:cs="Arial"/>
          <w:bCs/>
          <w:lang w:val="en-US" w:eastAsia="pl-PL"/>
        </w:rPr>
        <w:t xml:space="preserve">mię </w:t>
      </w:r>
      <w:r w:rsidR="008370C6">
        <w:rPr>
          <w:rFonts w:eastAsia="Times New Roman" w:cs="Arial"/>
          <w:bCs/>
          <w:lang w:val="en-US" w:eastAsia="pl-PL"/>
        </w:rPr>
        <w:t xml:space="preserve">i </w:t>
      </w:r>
      <w:r w:rsidR="00604CB3">
        <w:rPr>
          <w:rFonts w:eastAsia="Times New Roman" w:cs="Arial"/>
          <w:bCs/>
          <w:lang w:val="en-US" w:eastAsia="pl-PL"/>
        </w:rPr>
        <w:t>nazwisko</w:t>
      </w:r>
    </w:p>
    <w:p w:rsidR="008370C6" w:rsidRDefault="00604CB3" w:rsidP="0060737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60" w:lineRule="auto"/>
        <w:ind w:left="641" w:hanging="357"/>
        <w:contextualSpacing w:val="0"/>
        <w:jc w:val="both"/>
        <w:rPr>
          <w:rFonts w:eastAsia="Times New Roman" w:cs="Arial"/>
          <w:bCs/>
          <w:lang w:val="en-US" w:eastAsia="pl-PL"/>
        </w:rPr>
      </w:pPr>
      <w:r>
        <w:rPr>
          <w:rFonts w:eastAsia="Times New Roman" w:cs="Arial"/>
          <w:bCs/>
          <w:lang w:val="en-US" w:eastAsia="pl-PL"/>
        </w:rPr>
        <w:t xml:space="preserve">datę </w:t>
      </w:r>
      <w:r w:rsidR="008370C6">
        <w:rPr>
          <w:rFonts w:eastAsia="Times New Roman" w:cs="Arial"/>
          <w:bCs/>
          <w:lang w:val="en-US" w:eastAsia="pl-PL"/>
        </w:rPr>
        <w:t>i</w:t>
      </w:r>
      <w:r>
        <w:rPr>
          <w:rFonts w:eastAsia="Times New Roman" w:cs="Arial"/>
          <w:bCs/>
          <w:lang w:val="en-US" w:eastAsia="pl-PL"/>
        </w:rPr>
        <w:t xml:space="preserve"> miejsce urodzenia</w:t>
      </w:r>
    </w:p>
    <w:p w:rsidR="0060737D" w:rsidRDefault="0060737D" w:rsidP="0060737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60" w:lineRule="auto"/>
        <w:ind w:left="641" w:hanging="357"/>
        <w:contextualSpacing w:val="0"/>
        <w:jc w:val="both"/>
        <w:rPr>
          <w:rFonts w:eastAsia="Times New Roman" w:cs="Arial"/>
          <w:bCs/>
          <w:lang w:val="en-US" w:eastAsia="pl-PL"/>
        </w:rPr>
      </w:pPr>
      <w:r>
        <w:rPr>
          <w:rFonts w:eastAsia="Times New Roman" w:cs="Arial"/>
          <w:bCs/>
          <w:lang w:val="en-US" w:eastAsia="pl-PL"/>
        </w:rPr>
        <w:t>wzór podpisu</w:t>
      </w:r>
    </w:p>
    <w:p w:rsidR="0060737D" w:rsidRDefault="0060737D" w:rsidP="0060737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60" w:lineRule="auto"/>
        <w:ind w:left="641" w:hanging="357"/>
        <w:contextualSpacing w:val="0"/>
        <w:jc w:val="both"/>
        <w:rPr>
          <w:rFonts w:eastAsia="Times New Roman" w:cs="Arial"/>
          <w:bCs/>
          <w:lang w:val="en-US" w:eastAsia="pl-PL"/>
        </w:rPr>
      </w:pPr>
      <w:r>
        <w:rPr>
          <w:rFonts w:eastAsia="Times New Roman" w:cs="Arial"/>
          <w:bCs/>
          <w:lang w:val="en-US" w:eastAsia="pl-PL"/>
        </w:rPr>
        <w:t>telefon kontaktowy</w:t>
      </w:r>
    </w:p>
    <w:p w:rsidR="0060737D" w:rsidRPr="0060737D" w:rsidRDefault="0060737D" w:rsidP="0060737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60" w:lineRule="auto"/>
        <w:ind w:left="641" w:hanging="357"/>
        <w:contextualSpacing w:val="0"/>
        <w:jc w:val="both"/>
        <w:rPr>
          <w:rFonts w:eastAsia="Times New Roman" w:cs="Arial"/>
          <w:bCs/>
          <w:lang w:val="en-US" w:eastAsia="pl-PL"/>
        </w:rPr>
      </w:pPr>
      <w:r>
        <w:rPr>
          <w:rFonts w:eastAsia="Times New Roman" w:cs="Arial"/>
          <w:bCs/>
          <w:lang w:val="en-US" w:eastAsia="pl-PL"/>
        </w:rPr>
        <w:t>adres mailowy</w:t>
      </w:r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osobowe, o których mowa w pkt 3, zostały przekazane przez osobiście lub za pośrednictwem członka rodziny. </w:t>
      </w:r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</w:t>
      </w:r>
      <w:r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są</w:t>
      </w:r>
      <w:r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 xml:space="preserve">przetwarzane na podstawie </w:t>
      </w:r>
      <w:r w:rsidRPr="00F465F9">
        <w:t xml:space="preserve">art. </w:t>
      </w:r>
      <w:r>
        <w:t xml:space="preserve">6 ust. 1 lit. a i c </w:t>
      </w:r>
      <w:r w:rsidRPr="00F465F9">
        <w:t>RODO</w:t>
      </w:r>
      <w:r>
        <w:t>,</w:t>
      </w:r>
      <w:r>
        <w:rPr>
          <w:rFonts w:eastAsia="Times New Roman" w:cs="Arial"/>
          <w:bCs/>
          <w:lang w:eastAsia="pl-PL"/>
        </w:rPr>
        <w:t xml:space="preserve"> w celu zgłoszenia uczestnictwa oraz przeprowadzenia egzaminu resortowego z języka obcego, a także prowadzenia rejestru osób, które nie zdały egzamin.  </w:t>
      </w:r>
    </w:p>
    <w:p w:rsidR="00604CB3" w:rsidRPr="0052064C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Dane osobowe będą przetwarzane</w:t>
      </w:r>
      <w:r>
        <w:rPr>
          <w:rFonts w:eastAsia="Times New Roman" w:cs="Arial"/>
          <w:bCs/>
          <w:lang w:eastAsia="pl-PL"/>
        </w:rPr>
        <w:t xml:space="preserve"> przez do czasu ustania celu przetwarzania, o którym mowa w pkt  5, a następnie będą przechowywane w celach archiwalnych, zgodnie z przepisami ustawy z dnia 14 lipca 1983 r. o narodowym zasobie archiwalnym i archiwach (Dz. U. z 2020 r. poz. 164) oraz przepisami wewnętrznymi MSZ wynikającymi z przepisów ww. ustawy. Dane osobowe przetwarzane w oparciu o zgodę będą przetwarzane do czasu jej cof</w:t>
      </w:r>
      <w:r w:rsidR="0060737D">
        <w:rPr>
          <w:rFonts w:eastAsia="Times New Roman" w:cs="Arial"/>
          <w:bCs/>
          <w:lang w:eastAsia="pl-PL"/>
        </w:rPr>
        <w:t xml:space="preserve">nięcia przesłanej na adres </w:t>
      </w:r>
      <w:hyperlink r:id="rId6" w:history="1">
        <w:r w:rsidR="0060737D" w:rsidRPr="0060737D">
          <w:rPr>
            <w:rStyle w:val="Hipercze"/>
            <w:rFonts w:eastAsia="Times New Roman" w:cs="Arial"/>
            <w:bCs/>
            <w:lang w:eastAsia="pl-PL"/>
          </w:rPr>
          <w:t>egzaminy.resortowe@msz.gov.pl</w:t>
        </w:r>
      </w:hyperlink>
      <w:bookmarkStart w:id="0" w:name="_GoBack"/>
      <w:bookmarkEnd w:id="0"/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 xml:space="preserve">. </w:t>
      </w:r>
    </w:p>
    <w:p w:rsidR="00604CB3" w:rsidRPr="0052064C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uprawnieni pracownicy MSZ.</w:t>
      </w:r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osobowe nie będą przekazywane do państwa trzeciego, ani do organizacji międzynarodowych. </w:t>
      </w:r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15-19 RODO</w:t>
      </w:r>
      <w:r w:rsidRPr="00F465F9">
        <w:t xml:space="preserve">, w  szczególności </w:t>
      </w:r>
      <w:r>
        <w:t>prawo dostępu do treści swoich danych i ich sprostowania, prawo do usunięcia danych oraz ograniczenia ich przetwarzania, o ile będą miały zastosowanie.</w:t>
      </w:r>
    </w:p>
    <w:p w:rsidR="00604CB3" w:rsidRPr="004A0C55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>ane nie będą poddawane</w:t>
      </w:r>
      <w:r>
        <w:t xml:space="preserve"> profilowaniu.</w:t>
      </w:r>
    </w:p>
    <w:p w:rsidR="00604CB3" w:rsidRDefault="00604CB3" w:rsidP="00604CB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:rsidR="00604CB3" w:rsidRPr="00F465F9" w:rsidRDefault="00604CB3" w:rsidP="00604CB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:rsidR="00604CB3" w:rsidRPr="00F465F9" w:rsidRDefault="00604CB3" w:rsidP="00604CB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604CB3" w:rsidRDefault="00604CB3" w:rsidP="00604CB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3455EE" w:rsidRDefault="003455EE"/>
    <w:sectPr w:rsidR="003455EE" w:rsidSect="00C8730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3"/>
    <w:rsid w:val="003455EE"/>
    <w:rsid w:val="00604CB3"/>
    <w:rsid w:val="0060737D"/>
    <w:rsid w:val="008370C6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2AA8"/>
  <w15:chartTrackingRefBased/>
  <w15:docId w15:val="{FA0C5DF6-D54D-4A3F-B5C1-C6071B8B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CB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4CB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04CB3"/>
  </w:style>
  <w:style w:type="character" w:styleId="Odwoaniedokomentarza">
    <w:name w:val="annotation reference"/>
    <w:basedOn w:val="Domylnaczcionkaakapitu"/>
    <w:uiPriority w:val="99"/>
    <w:semiHidden/>
    <w:unhideWhenUsed/>
    <w:rsid w:val="00604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C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CB3"/>
    <w:rPr>
      <w:rFonts w:ascii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4C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gzaminy.resortowe@msz.gov.pl" TargetMode="Externa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Cieślik-Pomazana Małgorzata</dc:creator>
  <cp:keywords/>
  <dc:description/>
  <cp:lastModifiedBy>Cieślik-Pomazana Małgorzata</cp:lastModifiedBy>
  <cp:revision>3</cp:revision>
  <dcterms:created xsi:type="dcterms:W3CDTF">2023-10-24T11:20:00Z</dcterms:created>
  <dcterms:modified xsi:type="dcterms:W3CDTF">2023-10-24T11:42:00Z</dcterms:modified>
</cp:coreProperties>
</file>