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50D" w:rsidRPr="00ED150D" w:rsidRDefault="00ED150D" w:rsidP="00ED150D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bookmarkStart w:id="0" w:name="_GoBack"/>
      <w:bookmarkEnd w:id="0"/>
      <w:r w:rsidRPr="00ED150D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Uchwała nr 62</w:t>
      </w:r>
    </w:p>
    <w:p w:rsidR="00ED150D" w:rsidRPr="00ED150D" w:rsidRDefault="00ED150D" w:rsidP="00ED150D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ED150D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Rady Działalności Pożytku Publicznego</w:t>
      </w:r>
    </w:p>
    <w:p w:rsidR="00ED150D" w:rsidRPr="00ED150D" w:rsidRDefault="00ED150D" w:rsidP="00ED150D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ED150D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 xml:space="preserve">z dnia 25 marca 2014 r. w sprawie </w:t>
      </w:r>
    </w:p>
    <w:p w:rsidR="00ED150D" w:rsidRPr="00ED150D" w:rsidRDefault="00ED150D" w:rsidP="00ED150D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 w:rsidRPr="00ED150D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projektu Regionalnego Programu Operacyjnego województwa dolnośląskiego 2014-2020</w:t>
      </w:r>
    </w:p>
    <w:p w:rsidR="00ED150D" w:rsidRPr="00ED150D" w:rsidRDefault="00ED150D" w:rsidP="00ED150D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ED150D" w:rsidRPr="00ED150D" w:rsidRDefault="00ED150D" w:rsidP="00ED150D">
      <w:pPr>
        <w:spacing w:before="100" w:beforeAutospacing="1"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ED150D">
        <w:rPr>
          <w:rFonts w:ascii="Calibri" w:eastAsia="Times New Roman" w:hAnsi="Calibri" w:cs="Times New Roman"/>
          <w:sz w:val="24"/>
          <w:szCs w:val="24"/>
          <w:lang w:eastAsia="pl-PL"/>
        </w:rPr>
        <w:t xml:space="preserve">Na podstawie § 9 ust. 2 rozporządzenia Ministra Gospodarki, Pracy i Polityki Społecznej </w:t>
      </w:r>
      <w:r w:rsidRPr="00ED150D">
        <w:rPr>
          <w:rFonts w:ascii="Calibri" w:eastAsia="Times New Roman" w:hAnsi="Calibri" w:cs="Times New Roman"/>
          <w:sz w:val="24"/>
          <w:szCs w:val="24"/>
          <w:lang w:eastAsia="pl-PL"/>
        </w:rPr>
        <w:br/>
        <w:t>z dnia 4 sierpnia 2003 r. w sprawie Rady Działalności Pożytku Publicznego (Dz. U. nr 147, poz.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 1431) oraz art. 35 ust. 2 pkt 2</w:t>
      </w:r>
      <w:r w:rsidRPr="00ED150D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ustawy z dnia 24 kwietnia 2003 r. o działalności pożytku publicznego i o wolontariacie (Dz. U. 2010 nr 234, poz. 1536 z </w:t>
      </w:r>
      <w:proofErr w:type="spellStart"/>
      <w:r w:rsidRPr="00ED150D">
        <w:rPr>
          <w:rFonts w:ascii="Calibri" w:eastAsia="Times New Roman" w:hAnsi="Calibri" w:cs="Times New Roman"/>
          <w:sz w:val="24"/>
          <w:szCs w:val="24"/>
          <w:lang w:eastAsia="pl-PL"/>
        </w:rPr>
        <w:t>późn</w:t>
      </w:r>
      <w:proofErr w:type="spellEnd"/>
      <w:r w:rsidRPr="00ED150D">
        <w:rPr>
          <w:rFonts w:ascii="Calibri" w:eastAsia="Times New Roman" w:hAnsi="Calibri" w:cs="Times New Roman"/>
          <w:sz w:val="24"/>
          <w:szCs w:val="24"/>
          <w:lang w:eastAsia="pl-PL"/>
        </w:rPr>
        <w:t>. zm.), uchwala się stanowisko Rady Działalności Pożytku Publicznego w projektu Regionalnego Programu Operacyjnego województwa dolnośląskiego 2014-2020</w:t>
      </w:r>
    </w:p>
    <w:p w:rsidR="00ED150D" w:rsidRPr="00ED150D" w:rsidRDefault="00ED150D" w:rsidP="00ED150D">
      <w:pPr>
        <w:spacing w:before="100" w:beforeAutospacing="1"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ED150D">
        <w:rPr>
          <w:rFonts w:ascii="Calibri" w:eastAsia="Times New Roman" w:hAnsi="Calibri" w:cs="Times New Roman"/>
          <w:sz w:val="24"/>
          <w:szCs w:val="24"/>
          <w:lang w:eastAsia="pl-PL"/>
        </w:rPr>
        <w:t>§ 1</w:t>
      </w:r>
    </w:p>
    <w:p w:rsidR="00ED150D" w:rsidRPr="00ED150D" w:rsidRDefault="00ED150D" w:rsidP="00ED150D">
      <w:pPr>
        <w:spacing w:after="12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ED150D">
        <w:rPr>
          <w:rFonts w:ascii="Calibri" w:eastAsia="Times New Roman" w:hAnsi="Calibri" w:cs="Times New Roman"/>
          <w:sz w:val="24"/>
          <w:szCs w:val="24"/>
          <w:lang w:eastAsia="pl-PL"/>
        </w:rPr>
        <w:t>Rada Działalności Pożytku Publicznego przyjmuje do wiadomości zapisy</w:t>
      </w:r>
      <w:r w:rsidRPr="00ED150D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 xml:space="preserve"> </w:t>
      </w:r>
      <w:r w:rsidRPr="00ED150D">
        <w:rPr>
          <w:rFonts w:ascii="Calibri" w:eastAsia="Times New Roman" w:hAnsi="Calibri" w:cs="Times New Roman"/>
          <w:sz w:val="24"/>
          <w:szCs w:val="24"/>
          <w:lang w:eastAsia="pl-PL"/>
        </w:rPr>
        <w:t>Regionalnego Programu Operacyjnego województwa dolnośląskiego 2014-2020, uznając przyjęte tam propozycje za pozytywne.</w:t>
      </w:r>
    </w:p>
    <w:p w:rsidR="00ED150D" w:rsidRPr="00ED150D" w:rsidRDefault="00ED150D" w:rsidP="00ED150D">
      <w:pPr>
        <w:spacing w:after="12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ED150D">
        <w:rPr>
          <w:rFonts w:ascii="Calibri" w:eastAsia="Times New Roman" w:hAnsi="Calibri" w:cs="Times New Roman"/>
          <w:sz w:val="24"/>
          <w:szCs w:val="24"/>
          <w:lang w:eastAsia="pl-PL"/>
        </w:rPr>
        <w:t xml:space="preserve">Rada wyraża satysfakcję z jakości dialogu społecznego prowadzonego nad programem. Zgodnie z uzyskanymi informacjami odbyło się 36 spotkań informacyjnych oraz 3 konferencje </w:t>
      </w:r>
      <w:proofErr w:type="spellStart"/>
      <w:r w:rsidRPr="00ED150D">
        <w:rPr>
          <w:rFonts w:ascii="Calibri" w:eastAsia="Times New Roman" w:hAnsi="Calibri" w:cs="Times New Roman"/>
          <w:sz w:val="24"/>
          <w:szCs w:val="24"/>
          <w:lang w:eastAsia="pl-PL"/>
        </w:rPr>
        <w:t>subregionalne</w:t>
      </w:r>
      <w:proofErr w:type="spellEnd"/>
      <w:r w:rsidRPr="00ED150D">
        <w:rPr>
          <w:rFonts w:ascii="Calibri" w:eastAsia="Times New Roman" w:hAnsi="Calibri" w:cs="Times New Roman"/>
          <w:sz w:val="24"/>
          <w:szCs w:val="24"/>
          <w:lang w:eastAsia="pl-PL"/>
        </w:rPr>
        <w:t>. Realizowane były spotkania z środowiskami lokalnymi w każdym powiecie. Spotkania informacyjno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-konsultacyjne przeprowadzone z</w:t>
      </w:r>
      <w:r w:rsidRPr="00ED150D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partnerami społeczno-gospodarczymi, Radą ds. Ekonomii Społecznej, Sudecką Izbą Przemysłowo-Handlową, Komisją Dialogu Społecznego, Podkomitetem Monitorującym PO KL.</w:t>
      </w:r>
    </w:p>
    <w:p w:rsidR="00ED150D" w:rsidRPr="00ED150D" w:rsidRDefault="00ED150D" w:rsidP="00ED150D">
      <w:pPr>
        <w:spacing w:after="12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ED150D">
        <w:rPr>
          <w:rFonts w:ascii="Calibri" w:eastAsia="Times New Roman" w:hAnsi="Calibri" w:cs="Times New Roman"/>
          <w:sz w:val="24"/>
          <w:szCs w:val="24"/>
          <w:lang w:eastAsia="pl-PL"/>
        </w:rPr>
        <w:t>Przedstawiciele federacji organizacji  dolnośląskich uczestniczyli w grupie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 roboczej</w:t>
      </w:r>
      <w:r w:rsidRPr="00ED150D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do prac nad RPO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,</w:t>
      </w:r>
      <w:r w:rsidRPr="00ED150D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wspierającej  prace nad przygotowaniem  RPO WD na lata 2014-2020, jak również  w zespołach roboczych do spraw ekonomii społecznej,  i do spraw zrównoważonego rozwoju. </w:t>
      </w:r>
      <w:r w:rsidRPr="00ED150D">
        <w:rPr>
          <w:rFonts w:ascii="Calibri" w:hAnsi="Calibri"/>
          <w:sz w:val="24"/>
          <w:szCs w:val="24"/>
        </w:rPr>
        <w:t xml:space="preserve">Według uzyskanych informacji na 1161 uwag do dokumentu – organizacje pozarządowe zgłosiły 20,3 %. Krytycznie natomiast należy potraktować raport z konsultacji, który w nieprzejrzysty i chaotyczny sposób nie odzwierciedla ducha konsultacji ani też nie oddaje całości procesu. Rada rekomenduje ponowne uważne rozpatrzenie propozycji obywatelskich uzyskanych w procesie konsultacji. </w:t>
      </w:r>
    </w:p>
    <w:p w:rsidR="00ED150D" w:rsidRPr="00ED150D" w:rsidRDefault="00ED150D" w:rsidP="00ED150D">
      <w:pPr>
        <w:spacing w:after="12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ED150D" w:rsidRPr="00ED150D" w:rsidRDefault="00ED150D" w:rsidP="00ED150D">
      <w:pPr>
        <w:spacing w:after="0"/>
        <w:jc w:val="center"/>
        <w:rPr>
          <w:rFonts w:ascii="Calibri" w:hAnsi="Calibri" w:cs="Times New Roman"/>
          <w:sz w:val="24"/>
          <w:szCs w:val="24"/>
        </w:rPr>
      </w:pPr>
      <w:r w:rsidRPr="00ED150D">
        <w:rPr>
          <w:rFonts w:ascii="Calibri" w:hAnsi="Calibri" w:cs="Times New Roman"/>
          <w:sz w:val="24"/>
          <w:szCs w:val="24"/>
        </w:rPr>
        <w:t>§ 2</w:t>
      </w:r>
    </w:p>
    <w:p w:rsidR="00ED150D" w:rsidRPr="00ED150D" w:rsidRDefault="00ED150D" w:rsidP="00ED150D">
      <w:pPr>
        <w:spacing w:after="0"/>
        <w:jc w:val="both"/>
        <w:rPr>
          <w:rFonts w:ascii="Calibri" w:hAnsi="Calibri" w:cs="Times New Roman"/>
          <w:sz w:val="24"/>
          <w:szCs w:val="24"/>
        </w:rPr>
      </w:pPr>
      <w:r w:rsidRPr="00ED150D">
        <w:rPr>
          <w:rFonts w:ascii="Calibri" w:hAnsi="Calibri" w:cs="Times New Roman"/>
          <w:sz w:val="24"/>
          <w:szCs w:val="24"/>
        </w:rPr>
        <w:t>Uchwała wchodzi w życie z dniem podjęcia.</w:t>
      </w:r>
    </w:p>
    <w:p w:rsidR="00ED150D" w:rsidRPr="00ED150D" w:rsidRDefault="00ED150D" w:rsidP="00ED150D">
      <w:pPr>
        <w:rPr>
          <w:rFonts w:ascii="Calibri" w:hAnsi="Calibri"/>
        </w:rPr>
      </w:pPr>
    </w:p>
    <w:p w:rsidR="00EC56BE" w:rsidRPr="00ED150D" w:rsidRDefault="00EC56BE">
      <w:pPr>
        <w:rPr>
          <w:rFonts w:ascii="Calibri" w:hAnsi="Calibri"/>
        </w:rPr>
      </w:pPr>
    </w:p>
    <w:sectPr w:rsidR="00EC56BE" w:rsidRPr="00ED150D" w:rsidSect="001378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50D"/>
    <w:rsid w:val="0072338D"/>
    <w:rsid w:val="00E41C05"/>
    <w:rsid w:val="00EC56BE"/>
    <w:rsid w:val="00ED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8607B3-BFCE-47A1-9D39-9B829E658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15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1739</Characters>
  <Application>Microsoft Office Word</Application>
  <DocSecurity>4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Moskwa</dc:creator>
  <cp:lastModifiedBy>Prześlakiewicz Katarzyna</cp:lastModifiedBy>
  <cp:revision>2</cp:revision>
  <dcterms:created xsi:type="dcterms:W3CDTF">2020-05-06T11:53:00Z</dcterms:created>
  <dcterms:modified xsi:type="dcterms:W3CDTF">2020-05-06T11:53:00Z</dcterms:modified>
</cp:coreProperties>
</file>