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24" w:rsidRPr="00FA75B2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0"/>
          <w:szCs w:val="21"/>
        </w:rPr>
      </w:pPr>
      <w:bookmarkStart w:id="0" w:name="_GoBack"/>
      <w:bookmarkEnd w:id="0"/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RADA NADZORCZA </w:t>
      </w:r>
      <w:r w:rsidRPr="00FA75B2">
        <w:rPr>
          <w:rFonts w:ascii="Tahoma" w:hAnsi="Tahoma" w:cs="Tahoma"/>
          <w:color w:val="333333"/>
          <w:sz w:val="20"/>
          <w:szCs w:val="21"/>
        </w:rPr>
        <w:br/>
      </w:r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CA3C27" w:rsidRPr="00FA75B2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FA75B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FA75B2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FA75B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z siedzibą </w:t>
      </w:r>
      <w:r w:rsidR="00996E0F"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w </w:t>
      </w:r>
      <w:r w:rsidR="00CA3C27" w:rsidRPr="00FA75B2">
        <w:rPr>
          <w:rStyle w:val="Pogrubienie"/>
          <w:rFonts w:ascii="Tahoma" w:hAnsi="Tahoma" w:cs="Tahoma"/>
          <w:color w:val="333333"/>
          <w:sz w:val="20"/>
          <w:szCs w:val="21"/>
        </w:rPr>
        <w:t>Polkowicach</w:t>
      </w:r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</w:t>
      </w:r>
      <w:r w:rsidRPr="00FA75B2">
        <w:rPr>
          <w:rFonts w:ascii="Tahoma" w:hAnsi="Tahoma" w:cs="Tahoma"/>
          <w:color w:val="333333"/>
          <w:sz w:val="20"/>
          <w:szCs w:val="21"/>
        </w:rPr>
        <w:br/>
      </w:r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>ogłasza wszczęcie postępowania kwalifikacyjnego na stanowisko:</w:t>
      </w:r>
      <w:r w:rsidRPr="00FA75B2">
        <w:rPr>
          <w:rFonts w:ascii="Tahoma" w:hAnsi="Tahoma" w:cs="Tahoma"/>
          <w:color w:val="333333"/>
          <w:sz w:val="20"/>
          <w:szCs w:val="21"/>
        </w:rPr>
        <w:br/>
      </w:r>
      <w:r w:rsidR="003F24AB"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WICEPREZESA </w:t>
      </w:r>
      <w:r w:rsidR="00F67BAD" w:rsidRPr="00FA75B2">
        <w:rPr>
          <w:rStyle w:val="Pogrubienie"/>
          <w:rFonts w:ascii="Tahoma" w:hAnsi="Tahoma" w:cs="Tahoma"/>
          <w:color w:val="333333"/>
          <w:sz w:val="20"/>
          <w:szCs w:val="21"/>
        </w:rPr>
        <w:t>ZARZĄDU</w:t>
      </w:r>
      <w:r w:rsidR="0001548A" w:rsidRPr="00FA75B2">
        <w:rPr>
          <w:rFonts w:ascii="Tahoma" w:hAnsi="Tahoma" w:cs="Tahoma"/>
          <w:color w:val="333333"/>
          <w:sz w:val="20"/>
          <w:szCs w:val="21"/>
        </w:rPr>
        <w:t xml:space="preserve"> </w:t>
      </w:r>
      <w:r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Spółki KGHM </w:t>
      </w:r>
      <w:r w:rsidR="00201B94" w:rsidRPr="00FA75B2">
        <w:rPr>
          <w:rStyle w:val="Pogrubienie"/>
          <w:rFonts w:ascii="Tahoma" w:hAnsi="Tahoma" w:cs="Tahoma"/>
          <w:color w:val="333333"/>
          <w:sz w:val="20"/>
          <w:szCs w:val="21"/>
        </w:rPr>
        <w:t>ZANAM</w:t>
      </w:r>
      <w:r w:rsidR="00996E0F"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S</w:t>
      </w:r>
      <w:r w:rsidR="000420DA" w:rsidRPr="00FA75B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996E0F" w:rsidRPr="00FA75B2">
        <w:rPr>
          <w:rStyle w:val="Pogrubienie"/>
          <w:rFonts w:ascii="Tahoma" w:hAnsi="Tahoma" w:cs="Tahoma"/>
          <w:color w:val="333333"/>
          <w:sz w:val="20"/>
          <w:szCs w:val="21"/>
        </w:rPr>
        <w:t>A</w:t>
      </w:r>
      <w:r w:rsidR="000420DA" w:rsidRPr="00FA75B2">
        <w:rPr>
          <w:rStyle w:val="Pogrubienie"/>
          <w:rFonts w:ascii="Tahoma" w:hAnsi="Tahoma" w:cs="Tahoma"/>
          <w:color w:val="333333"/>
          <w:sz w:val="20"/>
          <w:szCs w:val="21"/>
        </w:rPr>
        <w:t>.</w:t>
      </w:r>
      <w:r w:rsidR="00201B94" w:rsidRPr="00FA75B2">
        <w:rPr>
          <w:rStyle w:val="Pogrubienie"/>
          <w:rFonts w:ascii="Tahoma" w:hAnsi="Tahoma" w:cs="Tahoma"/>
          <w:color w:val="333333"/>
          <w:sz w:val="20"/>
          <w:szCs w:val="21"/>
        </w:rPr>
        <w:t xml:space="preserve"> I</w:t>
      </w:r>
      <w:r w:rsidR="00785A98" w:rsidRPr="00FA75B2">
        <w:rPr>
          <w:rStyle w:val="Pogrubienie"/>
          <w:rFonts w:ascii="Tahoma" w:hAnsi="Tahoma" w:cs="Tahoma"/>
          <w:color w:val="333333"/>
          <w:sz w:val="20"/>
          <w:szCs w:val="21"/>
        </w:rPr>
        <w:t>I</w:t>
      </w:r>
      <w:r w:rsidR="00486817" w:rsidRPr="00FA75B2">
        <w:rPr>
          <w:rStyle w:val="Pogrubienie"/>
          <w:rFonts w:ascii="Tahoma" w:hAnsi="Tahoma" w:cs="Tahoma"/>
          <w:color w:val="333333"/>
          <w:sz w:val="20"/>
          <w:szCs w:val="21"/>
        </w:rPr>
        <w:t>I kadencji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</w:t>
      </w:r>
      <w:r w:rsidR="00D40224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A</w:t>
      </w:r>
      <w:r w:rsidR="00D40224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.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w L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FA75B2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3F24AB" w:rsidRPr="00FA75B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 w:rsidRPr="00FA75B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FA75B2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rezesa Zarządu 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201B94" w:rsidRPr="00FA75B2">
        <w:rPr>
          <w:rFonts w:ascii="Tahoma" w:hAnsi="Tahoma" w:cs="Tahoma"/>
          <w:color w:val="333333"/>
          <w:sz w:val="18"/>
          <w:szCs w:val="18"/>
        </w:rPr>
        <w:t>ZANAM</w:t>
      </w:r>
      <w:r w:rsidR="00996E0F" w:rsidRPr="00FA75B2">
        <w:rPr>
          <w:rFonts w:ascii="Tahoma" w:hAnsi="Tahoma" w:cs="Tahoma"/>
          <w:color w:val="333333"/>
          <w:sz w:val="18"/>
          <w:szCs w:val="18"/>
        </w:rPr>
        <w:t xml:space="preserve"> S</w:t>
      </w:r>
      <w:r w:rsidR="000420DA" w:rsidRPr="00FA75B2">
        <w:rPr>
          <w:rFonts w:ascii="Tahoma" w:hAnsi="Tahoma" w:cs="Tahoma"/>
          <w:color w:val="333333"/>
          <w:sz w:val="18"/>
          <w:szCs w:val="18"/>
        </w:rPr>
        <w:t>.</w:t>
      </w:r>
      <w:r w:rsidR="00996E0F" w:rsidRPr="00FA75B2">
        <w:rPr>
          <w:rFonts w:ascii="Tahoma" w:hAnsi="Tahoma" w:cs="Tahoma"/>
          <w:color w:val="333333"/>
          <w:sz w:val="18"/>
          <w:szCs w:val="18"/>
        </w:rPr>
        <w:t>A</w:t>
      </w:r>
      <w:r w:rsidR="000420DA" w:rsidRPr="00FA75B2">
        <w:rPr>
          <w:rFonts w:ascii="Tahoma" w:hAnsi="Tahoma" w:cs="Tahoma"/>
          <w:color w:val="333333"/>
          <w:sz w:val="18"/>
          <w:szCs w:val="18"/>
        </w:rPr>
        <w:t>.</w:t>
      </w:r>
      <w:r w:rsidR="00201B94" w:rsidRPr="00FA75B2">
        <w:rPr>
          <w:rFonts w:ascii="Tahoma" w:hAnsi="Tahoma" w:cs="Tahoma"/>
          <w:color w:val="333333"/>
          <w:sz w:val="18"/>
          <w:szCs w:val="18"/>
        </w:rPr>
        <w:t xml:space="preserve"> </w:t>
      </w:r>
      <w:r w:rsidR="00201B94" w:rsidRPr="007E6A04">
        <w:rPr>
          <w:rFonts w:ascii="Tahoma" w:hAnsi="Tahoma" w:cs="Tahoma"/>
          <w:color w:val="333333"/>
          <w:sz w:val="18"/>
          <w:szCs w:val="18"/>
        </w:rPr>
        <w:t>– postępowanie I</w:t>
      </w:r>
      <w:r w:rsidR="00172344" w:rsidRPr="007E6A04">
        <w:rPr>
          <w:rFonts w:ascii="Tahoma" w:hAnsi="Tahoma" w:cs="Tahoma"/>
          <w:color w:val="333333"/>
          <w:sz w:val="18"/>
          <w:szCs w:val="18"/>
        </w:rPr>
        <w:t>I</w:t>
      </w:r>
      <w:r w:rsidRPr="007E6A04">
        <w:rPr>
          <w:rFonts w:ascii="Tahoma" w:hAnsi="Tahoma" w:cs="Tahoma"/>
          <w:color w:val="333333"/>
          <w:sz w:val="18"/>
          <w:szCs w:val="18"/>
        </w:rPr>
        <w:t>”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w terminie </w:t>
      </w:r>
      <w:r w:rsidR="004D60ED">
        <w:rPr>
          <w:rStyle w:val="Pogrubienie"/>
          <w:rFonts w:ascii="Tahoma" w:hAnsi="Tahoma" w:cs="Tahoma"/>
          <w:color w:val="333333"/>
          <w:sz w:val="18"/>
          <w:szCs w:val="18"/>
        </w:rPr>
        <w:t>do dnia 20</w:t>
      </w:r>
      <w:r w:rsidR="00C21223" w:rsidRPr="007E6A04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="00201B94" w:rsidRPr="007E6A04">
        <w:rPr>
          <w:rStyle w:val="Pogrubienie"/>
          <w:rFonts w:ascii="Tahoma" w:hAnsi="Tahoma" w:cs="Tahoma"/>
          <w:color w:val="333333"/>
          <w:sz w:val="18"/>
          <w:szCs w:val="18"/>
        </w:rPr>
        <w:t>maja</w:t>
      </w:r>
      <w:r w:rsidR="00270B84" w:rsidRPr="007E6A04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2020</w:t>
      </w:r>
      <w:r w:rsidR="00996E0F" w:rsidRPr="00FA75B2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FA75B2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  <w:t xml:space="preserve">W przypadku zgłoszeń przesłanych pocztą kurierską lub listem poleconym decyduje data doręczenia zgłoszenia </w:t>
      </w:r>
      <w:r w:rsidR="00270B84" w:rsidRPr="00FA75B2">
        <w:rPr>
          <w:rFonts w:ascii="Tahoma" w:hAnsi="Tahoma" w:cs="Tahoma"/>
          <w:color w:val="333333"/>
          <w:sz w:val="18"/>
          <w:szCs w:val="18"/>
        </w:rPr>
        <w:t>pod ww. adres</w:t>
      </w:r>
      <w:r w:rsidRPr="00FA75B2">
        <w:rPr>
          <w:rFonts w:ascii="Tahoma" w:hAnsi="Tahoma" w:cs="Tahoma"/>
          <w:color w:val="333333"/>
          <w:sz w:val="18"/>
          <w:szCs w:val="18"/>
        </w:rPr>
        <w:t>.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E6A04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d) spełniać inne niż wymienione w pkt. a) – c) wymogi określone we właściwych przepisach prawa, a w szczególności nie narusza</w:t>
      </w:r>
      <w:r w:rsidR="00242E65"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FA75B2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w spółkach handlowych.</w:t>
      </w:r>
    </w:p>
    <w:p w:rsidR="000154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FA75B2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 w:rsidRPr="00FA75B2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 w:rsidRPr="00FA75B2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 w:rsidRPr="00FA75B2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d) pełni funkcję z wyboru w zakładowej organizacji związkowej lub zakładowej organizacji związkowej spółki z grupy kapitałowej,</w:t>
      </w:r>
    </w:p>
    <w:p w:rsidR="00F3398A" w:rsidRPr="00FA75B2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Pr="00FA75B2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FA75B2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Pr="00FA75B2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Pr="00FA75B2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E6A04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FA75B2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Pr="00FA75B2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a</w:t>
      </w:r>
      <w:r w:rsidR="00B15124" w:rsidRPr="00FA75B2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="00172344" w:rsidRPr="007E6A04">
        <w:rPr>
          <w:rFonts w:ascii="Tahoma" w:hAnsi="Tahoma" w:cs="Tahoma"/>
          <w:color w:val="333333"/>
          <w:sz w:val="18"/>
          <w:szCs w:val="18"/>
        </w:rPr>
        <w:t>b) wiedza merytoryczna z zakresu funkcjonowania spółek handlowych oraz  obszaru zarządzania finansami, rachunkowości finansowej i zarządczej, przepisów podatkowych,</w:t>
      </w:r>
    </w:p>
    <w:p w:rsidR="00A93872" w:rsidRPr="00FA75B2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c</w:t>
      </w:r>
      <w:r w:rsidR="00106796" w:rsidRPr="00FA75B2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FA75B2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 w:rsidRPr="00FA75B2">
        <w:rPr>
          <w:rFonts w:ascii="Tahoma" w:hAnsi="Tahoma" w:cs="Tahoma"/>
          <w:color w:val="333333"/>
          <w:sz w:val="18"/>
          <w:szCs w:val="18"/>
        </w:rPr>
        <w:t xml:space="preserve">mi </w:t>
      </w:r>
      <w:r w:rsidRPr="00FA75B2">
        <w:rPr>
          <w:rFonts w:ascii="Tahoma" w:hAnsi="Tahoma" w:cs="Tahoma"/>
          <w:color w:val="333333"/>
          <w:sz w:val="18"/>
          <w:szCs w:val="18"/>
        </w:rPr>
        <w:t>i nadzoru właścicielskiego,</w:t>
      </w:r>
      <w:r w:rsidRPr="00FA75B2"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FA75B2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FA75B2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01548A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 w:rsidRPr="00FA75B2">
        <w:rPr>
          <w:rStyle w:val="Pogrubienie"/>
          <w:rFonts w:ascii="Tahoma" w:hAnsi="Tahoma" w:cs="Tahoma"/>
          <w:color w:val="333333"/>
          <w:sz w:val="18"/>
          <w:szCs w:val="18"/>
        </w:rPr>
        <w:t>ny jest przedstawić w zgłoszeniu</w:t>
      </w:r>
      <w:r w:rsidR="00270B84" w:rsidRPr="00FA75B2">
        <w:rPr>
          <w:rStyle w:val="Pogrubienie"/>
          <w:rFonts w:ascii="Tahoma" w:hAnsi="Tahoma" w:cs="Tahoma"/>
          <w:color w:val="333333"/>
          <w:sz w:val="18"/>
          <w:szCs w:val="18"/>
        </w:rPr>
        <w:t xml:space="preserve"> kandydata</w:t>
      </w:r>
      <w:r w:rsidR="00216158" w:rsidRPr="00FA75B2">
        <w:rPr>
          <w:rStyle w:val="Pogrubienie"/>
          <w:rFonts w:ascii="Tahoma" w:hAnsi="Tahoma" w:cs="Tahoma"/>
          <w:color w:val="333333"/>
          <w:sz w:val="18"/>
          <w:szCs w:val="18"/>
        </w:rPr>
        <w:t xml:space="preserve"> 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</w:t>
      </w:r>
      <w:r w:rsidR="00270B84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, zgodnie z pkt 1 lit. d);</w:t>
      </w:r>
    </w:p>
    <w:p w:rsidR="0001548A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f) aktualne zaświadczenie o niekaralności (w przypadku zaświadczenia wydanego za pośrednictwem systemu e-KRK we</w:t>
      </w:r>
      <w:r w:rsidR="00980FF2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rsję elektroniczną na płycie CD, </w:t>
      </w: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DVD</w:t>
      </w:r>
      <w:r w:rsidR="00980FF2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lub </w:t>
      </w:r>
      <w:r w:rsidR="00980FF2" w:rsidRPr="007E6A04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nośnik USB</w:t>
      </w: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) oraz oświadczenie kandydata o braku wszczętych i toczących się postępowań karnych lub karno-</w:t>
      </w:r>
      <w:r w:rsidR="00FB5393"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Pr="00FA75B2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w zgłoszeniu oświadczenie, iż w stosunku do niego nie zachodzi żadna z okoliczności wymienionych w pkt 2.</w:t>
      </w: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 w:rsidRPr="00FA75B2">
        <w:rPr>
          <w:rFonts w:ascii="Tahoma" w:hAnsi="Tahoma" w:cs="Tahoma"/>
          <w:color w:val="333333"/>
          <w:sz w:val="18"/>
          <w:szCs w:val="18"/>
        </w:rPr>
        <w:t xml:space="preserve"> oraz 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 w:rsidRPr="00FA75B2">
        <w:rPr>
          <w:rFonts w:ascii="Tahoma" w:hAnsi="Tahoma" w:cs="Tahoma"/>
          <w:color w:val="333333"/>
          <w:sz w:val="18"/>
          <w:szCs w:val="18"/>
        </w:rPr>
        <w:t>4</w:t>
      </w:r>
      <w:r w:rsidR="00654A67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FA75B2">
        <w:rPr>
          <w:rFonts w:ascii="Tahoma" w:hAnsi="Tahoma" w:cs="Tahoma"/>
          <w:color w:val="333333"/>
          <w:sz w:val="18"/>
          <w:szCs w:val="18"/>
        </w:rPr>
        <w:t>mogą być złożone w kopii potwierdzonej za zgodność z oryginałem przez kandydata - w takiej sytuacji kandydat, w trakcie rozmowy kwalifikacyjnej jest zobowiązany do przedstawienia oryginałów lub urzędowych odpisów poświadczonych przez siebie dokumentów, po</w:t>
      </w:r>
      <w:r w:rsidR="0031281C" w:rsidRPr="00FA75B2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 w:rsidRPr="00FA75B2">
        <w:rPr>
          <w:rFonts w:ascii="Tahoma" w:hAnsi="Tahoma" w:cs="Tahoma"/>
          <w:color w:val="333333"/>
          <w:sz w:val="18"/>
          <w:szCs w:val="18"/>
        </w:rPr>
        <w:t>dalszego postę</w:t>
      </w:r>
      <w:r w:rsidRPr="00FA75B2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 w:rsidRPr="00FA75B2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FA75B2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7E6A04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FA75B2" w:rsidRDefault="00B15124" w:rsidP="00563734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 xml:space="preserve">a) </w:t>
      </w:r>
      <w:r w:rsidR="00BF61A1" w:rsidRPr="00FA75B2">
        <w:rPr>
          <w:rFonts w:ascii="Tahoma" w:hAnsi="Tahoma" w:cs="Tahoma"/>
          <w:color w:val="333333"/>
          <w:sz w:val="18"/>
          <w:szCs w:val="18"/>
        </w:rPr>
        <w:t xml:space="preserve">list motywacyjny (w oryginale), zawierający własnoręcznie podpisane oświadczenie </w:t>
      </w:r>
      <w:r w:rsidR="00563734" w:rsidRPr="00FA75B2">
        <w:rPr>
          <w:rFonts w:ascii="Tahoma" w:hAnsi="Tahoma" w:cs="Tahoma"/>
          <w:color w:val="333333"/>
          <w:sz w:val="18"/>
          <w:szCs w:val="18"/>
        </w:rPr>
        <w:t>o wyrażeniu</w:t>
      </w:r>
      <w:r w:rsidR="00BF61A1" w:rsidRPr="00FA75B2">
        <w:rPr>
          <w:rFonts w:ascii="Tahoma" w:hAnsi="Tahoma" w:cs="Tahoma"/>
          <w:sz w:val="18"/>
          <w:szCs w:val="18"/>
        </w:rPr>
        <w:t xml:space="preserve"> </w:t>
      </w:r>
      <w:r w:rsidR="00BF61A1" w:rsidRPr="00FA75B2">
        <w:rPr>
          <w:rFonts w:ascii="Tahoma" w:hAnsi="Tahoma" w:cs="Tahoma"/>
          <w:color w:val="333333"/>
          <w:sz w:val="18"/>
          <w:szCs w:val="18"/>
        </w:rPr>
        <w:t>zgody na przetwarzanie danych osobowych dla celów postępowania kwalifikacyjnego wraz ze wskazaniem numeru telefonu i adresu e-mail do kontaktów dla celów postępowania kwalifikacyjnego;</w:t>
      </w:r>
    </w:p>
    <w:p w:rsidR="00FB5393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  <w:t>b) życiorys zawodowy zawierający opis dotychczasowych doświadczeń i osiągnięć kandydata w pracy zawodow</w:t>
      </w:r>
      <w:r w:rsidR="00216158" w:rsidRPr="00FA75B2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FA75B2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 w:rsidRPr="00FA75B2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FA75B2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 w:rsidRPr="00FA75B2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 w:rsidRPr="00FA75B2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726DBA" w:rsidRPr="00FA75B2" w:rsidRDefault="00726DB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t>Jeżeli o stanowisko będzie się ubiegać kandydat będący dotychczas członkiem Zarządu Spółki, organ przeprowadzający postępowanie dokona oceny działalności kandydata za cały okres zajmowania przez niego tego stanowiska</w:t>
      </w:r>
    </w:p>
    <w:p w:rsidR="00FB5393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C21223" w:rsidRPr="00FA75B2">
        <w:rPr>
          <w:rFonts w:ascii="Tahoma" w:hAnsi="Tahoma" w:cs="Tahoma"/>
          <w:color w:val="333333"/>
          <w:sz w:val="18"/>
          <w:szCs w:val="18"/>
        </w:rPr>
        <w:t>8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. Dokumenty, o których mowa w zdaniu poprzednim kandydaci mogą uzyskać kierując wniosek na adres email: </w:t>
      </w:r>
      <w:hyperlink r:id="rId8" w:history="1">
        <w:r w:rsidR="0023414C" w:rsidRPr="00FA75B2">
          <w:rPr>
            <w:rStyle w:val="Hipercze"/>
            <w:rFonts w:ascii="Tahoma" w:hAnsi="Tahoma" w:cs="Tahoma"/>
            <w:color w:val="auto"/>
            <w:sz w:val="18"/>
            <w:szCs w:val="18"/>
          </w:rPr>
          <w:t>nadzor@kghm.com</w:t>
        </w:r>
      </w:hyperlink>
    </w:p>
    <w:p w:rsidR="00FB5393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="0097434D" w:rsidRPr="00FA75B2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 w:rsidRPr="00FA75B2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="0097434D" w:rsidRPr="00FA75B2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 w:rsidRPr="00FA75B2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FA75B2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 w:rsidRPr="00FA75B2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FA75B2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FA75B2">
        <w:rPr>
          <w:rFonts w:ascii="Tahoma" w:hAnsi="Tahoma" w:cs="Tahoma"/>
          <w:color w:val="333333"/>
          <w:sz w:val="18"/>
          <w:szCs w:val="18"/>
        </w:rPr>
        <w:br/>
      </w:r>
      <w:r w:rsidR="00E30081" w:rsidRPr="00FA75B2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FA75B2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FA75B2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Pr="00FA75B2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FA75B2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FA75B2">
        <w:rPr>
          <w:rFonts w:ascii="Tahoma" w:hAnsi="Tahoma" w:cs="Tahoma"/>
          <w:b/>
          <w:sz w:val="20"/>
          <w:szCs w:val="20"/>
        </w:rPr>
        <w:t xml:space="preserve">Klauzula informacyjna do ogłoszenia rekrutacyjnego na  stanowisko Wiceprezesa Zarządu Spółki KGHM </w:t>
      </w:r>
      <w:r w:rsidR="00201B94" w:rsidRPr="00FA75B2">
        <w:rPr>
          <w:rFonts w:ascii="Tahoma" w:hAnsi="Tahoma" w:cs="Tahoma"/>
          <w:b/>
          <w:sz w:val="20"/>
          <w:szCs w:val="20"/>
        </w:rPr>
        <w:t>ZANAM</w:t>
      </w:r>
      <w:r w:rsidRPr="00FA75B2">
        <w:rPr>
          <w:rFonts w:ascii="Tahoma" w:hAnsi="Tahoma" w:cs="Tahoma"/>
          <w:b/>
          <w:sz w:val="20"/>
          <w:szCs w:val="20"/>
        </w:rPr>
        <w:t xml:space="preserve"> S.A.: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Informujemy, że administratorem Pani/ Pana danych osobowych jest KGHM </w:t>
      </w:r>
      <w:r w:rsidR="00201B94" w:rsidRPr="00FA75B2">
        <w:rPr>
          <w:rFonts w:ascii="Tahoma" w:hAnsi="Tahoma" w:cs="Tahoma"/>
          <w:sz w:val="18"/>
          <w:szCs w:val="18"/>
        </w:rPr>
        <w:t>ZANAM</w:t>
      </w:r>
      <w:r w:rsidRPr="00FA75B2">
        <w:rPr>
          <w:rFonts w:ascii="Tahoma" w:hAnsi="Tahoma" w:cs="Tahoma"/>
          <w:sz w:val="18"/>
          <w:szCs w:val="18"/>
        </w:rPr>
        <w:t xml:space="preserve"> S.A. z siedzibą w </w:t>
      </w:r>
      <w:r w:rsidR="00201B94" w:rsidRPr="00FA75B2">
        <w:rPr>
          <w:rFonts w:ascii="Tahoma" w:hAnsi="Tahoma" w:cs="Tahoma"/>
          <w:sz w:val="18"/>
          <w:szCs w:val="18"/>
        </w:rPr>
        <w:t>Polkowicach</w:t>
      </w:r>
      <w:r w:rsidRPr="00FA75B2">
        <w:rPr>
          <w:rFonts w:ascii="Tahoma" w:hAnsi="Tahoma" w:cs="Tahoma"/>
          <w:sz w:val="18"/>
          <w:szCs w:val="18"/>
        </w:rPr>
        <w:t xml:space="preserve"> przy ul. </w:t>
      </w:r>
      <w:r w:rsidR="00201B94" w:rsidRPr="00FA75B2">
        <w:rPr>
          <w:rFonts w:ascii="Tahoma" w:hAnsi="Tahoma" w:cs="Tahoma"/>
          <w:sz w:val="18"/>
          <w:szCs w:val="18"/>
        </w:rPr>
        <w:t>Kopalnianej</w:t>
      </w:r>
      <w:r w:rsidRPr="00FA75B2">
        <w:rPr>
          <w:rFonts w:ascii="Tahoma" w:hAnsi="Tahoma" w:cs="Tahoma"/>
          <w:sz w:val="18"/>
          <w:szCs w:val="18"/>
        </w:rPr>
        <w:t xml:space="preserve"> </w:t>
      </w:r>
      <w:r w:rsidR="00201B94" w:rsidRPr="00FA75B2">
        <w:rPr>
          <w:rFonts w:ascii="Tahoma" w:hAnsi="Tahoma" w:cs="Tahoma"/>
          <w:sz w:val="18"/>
          <w:szCs w:val="18"/>
        </w:rPr>
        <w:t>7</w:t>
      </w:r>
      <w:r w:rsidRPr="00FA75B2">
        <w:rPr>
          <w:rFonts w:ascii="Tahoma" w:hAnsi="Tahoma" w:cs="Tahoma"/>
          <w:sz w:val="18"/>
          <w:szCs w:val="18"/>
        </w:rPr>
        <w:t>, 59-</w:t>
      </w:r>
      <w:r w:rsidR="00A813DD" w:rsidRPr="00FA75B2">
        <w:rPr>
          <w:rFonts w:ascii="Tahoma" w:hAnsi="Tahoma" w:cs="Tahoma"/>
          <w:sz w:val="18"/>
          <w:szCs w:val="18"/>
        </w:rPr>
        <w:t>1</w:t>
      </w:r>
      <w:r w:rsidR="00201B94" w:rsidRPr="00FA75B2">
        <w:rPr>
          <w:rFonts w:ascii="Tahoma" w:hAnsi="Tahoma" w:cs="Tahoma"/>
          <w:sz w:val="18"/>
          <w:szCs w:val="18"/>
        </w:rPr>
        <w:t>0</w:t>
      </w:r>
      <w:r w:rsidR="00457721" w:rsidRPr="00FA75B2">
        <w:rPr>
          <w:rFonts w:ascii="Tahoma" w:hAnsi="Tahoma" w:cs="Tahoma"/>
          <w:sz w:val="18"/>
          <w:szCs w:val="18"/>
        </w:rPr>
        <w:t>1</w:t>
      </w:r>
      <w:r w:rsidRPr="00FA75B2">
        <w:rPr>
          <w:rFonts w:ascii="Tahoma" w:hAnsi="Tahoma" w:cs="Tahoma"/>
          <w:sz w:val="18"/>
          <w:szCs w:val="18"/>
        </w:rPr>
        <w:t xml:space="preserve"> </w:t>
      </w:r>
      <w:r w:rsidR="00201B94" w:rsidRPr="00FA75B2">
        <w:rPr>
          <w:rFonts w:ascii="Tahoma" w:hAnsi="Tahoma" w:cs="Tahoma"/>
          <w:sz w:val="18"/>
          <w:szCs w:val="18"/>
        </w:rPr>
        <w:t>Polkowice</w:t>
      </w:r>
      <w:r w:rsidRPr="00FA75B2">
        <w:rPr>
          <w:rFonts w:ascii="Tahoma" w:hAnsi="Tahoma" w:cs="Tahoma"/>
          <w:sz w:val="18"/>
          <w:szCs w:val="18"/>
        </w:rPr>
        <w:t xml:space="preserve">, wpisana do rejestru przedsiębiorców Krajowego Rejestru Sądowego prowadzonego przez Sąd Rejonowy dla Wrocławia Fabrycznej IX Wydział Gospodarczy Krajowego Rejestru Sądowego pod numerem KRS </w:t>
      </w:r>
      <w:r w:rsidR="00695AEB" w:rsidRPr="00FA75B2">
        <w:rPr>
          <w:rFonts w:ascii="Tahoma" w:hAnsi="Tahoma" w:cs="Tahoma"/>
          <w:sz w:val="18"/>
          <w:szCs w:val="18"/>
        </w:rPr>
        <w:t>0000554137</w:t>
      </w:r>
      <w:r w:rsidRPr="00FA75B2">
        <w:rPr>
          <w:rFonts w:ascii="Tahoma" w:hAnsi="Tahoma" w:cs="Tahoma"/>
          <w:sz w:val="18"/>
          <w:szCs w:val="18"/>
        </w:rPr>
        <w:t xml:space="preserve">, NIP </w:t>
      </w:r>
      <w:r w:rsidR="00695AEB" w:rsidRPr="00FA75B2">
        <w:rPr>
          <w:rFonts w:ascii="Tahoma" w:hAnsi="Tahoma" w:cs="Tahoma"/>
          <w:sz w:val="18"/>
          <w:szCs w:val="18"/>
        </w:rPr>
        <w:t>692-000-00-65</w:t>
      </w:r>
      <w:r w:rsidR="00B16077">
        <w:rPr>
          <w:rFonts w:ascii="Tahoma" w:hAnsi="Tahoma" w:cs="Tahoma"/>
          <w:sz w:val="18"/>
          <w:szCs w:val="18"/>
        </w:rPr>
        <w:t xml:space="preserve"> </w:t>
      </w:r>
      <w:r w:rsidRPr="00FA75B2">
        <w:rPr>
          <w:rFonts w:ascii="Tahoma" w:hAnsi="Tahoma" w:cs="Tahoma"/>
          <w:sz w:val="18"/>
          <w:szCs w:val="18"/>
        </w:rPr>
        <w:t xml:space="preserve">o kapitale zakładowym w wysokości </w:t>
      </w:r>
      <w:r w:rsidR="00695AEB" w:rsidRPr="00FA75B2">
        <w:rPr>
          <w:rFonts w:ascii="Tahoma" w:hAnsi="Tahoma" w:cs="Tahoma"/>
          <w:sz w:val="18"/>
          <w:szCs w:val="18"/>
        </w:rPr>
        <w:t>84 992 340</w:t>
      </w:r>
      <w:r w:rsidRPr="00FA75B2">
        <w:rPr>
          <w:rFonts w:ascii="Tahoma" w:hAnsi="Tahoma" w:cs="Tahoma"/>
          <w:sz w:val="18"/>
          <w:szCs w:val="18"/>
        </w:rPr>
        <w:t xml:space="preserve"> zł (dalej: Administrator).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lastRenderedPageBreak/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FA75B2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FA75B2" w:rsidRDefault="00BF61A1">
      <w:pPr>
        <w:rPr>
          <w:rFonts w:ascii="Tahoma" w:hAnsi="Tahoma" w:cs="Tahoma"/>
          <w:sz w:val="18"/>
          <w:szCs w:val="18"/>
        </w:rPr>
      </w:pPr>
    </w:p>
    <w:p w:rsidR="00B9497C" w:rsidRPr="00FA75B2" w:rsidRDefault="00B9497C">
      <w:pPr>
        <w:rPr>
          <w:rFonts w:ascii="Tahoma" w:hAnsi="Tahoma" w:cs="Tahoma"/>
          <w:sz w:val="18"/>
          <w:szCs w:val="18"/>
        </w:rPr>
      </w:pPr>
    </w:p>
    <w:p w:rsidR="00B9497C" w:rsidRPr="00FA75B2" w:rsidRDefault="00B9497C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Pr="00FA75B2" w:rsidRDefault="00A813DD">
      <w:pPr>
        <w:rPr>
          <w:rFonts w:ascii="Tahoma" w:hAnsi="Tahoma" w:cs="Tahoma"/>
          <w:sz w:val="18"/>
          <w:szCs w:val="18"/>
        </w:rPr>
      </w:pPr>
    </w:p>
    <w:p w:rsidR="00A813DD" w:rsidRDefault="00A813DD">
      <w:pPr>
        <w:rPr>
          <w:rFonts w:ascii="Tahoma" w:hAnsi="Tahoma" w:cs="Tahoma"/>
          <w:sz w:val="18"/>
          <w:szCs w:val="18"/>
        </w:rPr>
      </w:pPr>
    </w:p>
    <w:p w:rsidR="00B16077" w:rsidRPr="00FA75B2" w:rsidRDefault="00B16077">
      <w:pPr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right"/>
        <w:rPr>
          <w:rFonts w:ascii="Tahoma" w:hAnsi="Tahoma" w:cs="Tahoma"/>
          <w:i/>
          <w:sz w:val="18"/>
          <w:szCs w:val="18"/>
        </w:rPr>
      </w:pPr>
      <w:r w:rsidRPr="00FA75B2">
        <w:rPr>
          <w:rFonts w:ascii="Tahoma" w:hAnsi="Tahoma" w:cs="Tahoma"/>
          <w:i/>
          <w:sz w:val="18"/>
          <w:szCs w:val="18"/>
        </w:rPr>
        <w:t>Załącznik do ogłoszenia o wszczęciu postępowania kwalifikacyjnego</w:t>
      </w: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FA75B2">
        <w:rPr>
          <w:rFonts w:ascii="Tahoma" w:hAnsi="Tahoma" w:cs="Tahoma"/>
          <w:b/>
          <w:sz w:val="18"/>
          <w:szCs w:val="18"/>
        </w:rPr>
        <w:t>ZGODA NA PRZETWARZANIE DANYCH OSOBOWYCH</w:t>
      </w: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Wyrażam zgodę na przetwarzanie moich danych osobowych przez </w:t>
      </w:r>
      <w:r w:rsidRPr="007E6A04">
        <w:rPr>
          <w:rFonts w:ascii="Tahoma" w:hAnsi="Tahoma" w:cs="Tahoma"/>
          <w:sz w:val="18"/>
          <w:szCs w:val="18"/>
        </w:rPr>
        <w:t xml:space="preserve">KGHM </w:t>
      </w:r>
      <w:r w:rsidR="00201B94" w:rsidRPr="007E6A04">
        <w:rPr>
          <w:rFonts w:ascii="Tahoma" w:hAnsi="Tahoma" w:cs="Tahoma"/>
          <w:sz w:val="18"/>
          <w:szCs w:val="18"/>
        </w:rPr>
        <w:t>ZANAM</w:t>
      </w:r>
      <w:r w:rsidRPr="007E6A04">
        <w:rPr>
          <w:rFonts w:ascii="Tahoma" w:hAnsi="Tahoma" w:cs="Tahoma"/>
          <w:sz w:val="18"/>
          <w:szCs w:val="18"/>
        </w:rPr>
        <w:t xml:space="preserve"> S.A. z siedzibą w </w:t>
      </w:r>
      <w:r w:rsidR="00201B94" w:rsidRPr="007E6A04">
        <w:rPr>
          <w:rFonts w:ascii="Tahoma" w:hAnsi="Tahoma" w:cs="Tahoma"/>
          <w:sz w:val="18"/>
          <w:szCs w:val="18"/>
        </w:rPr>
        <w:t>Polkowicach</w:t>
      </w:r>
      <w:r w:rsidRPr="007E6A04">
        <w:rPr>
          <w:rFonts w:ascii="Tahoma" w:hAnsi="Tahoma" w:cs="Tahoma"/>
          <w:sz w:val="18"/>
          <w:szCs w:val="18"/>
        </w:rPr>
        <w:t xml:space="preserve"> przy ul. </w:t>
      </w:r>
      <w:r w:rsidR="00201B94" w:rsidRPr="007E6A04">
        <w:rPr>
          <w:rFonts w:ascii="Tahoma" w:hAnsi="Tahoma" w:cs="Tahoma"/>
          <w:sz w:val="18"/>
          <w:szCs w:val="18"/>
        </w:rPr>
        <w:t>Kopalnianej 7</w:t>
      </w:r>
      <w:r w:rsidRPr="007E6A04">
        <w:rPr>
          <w:rFonts w:ascii="Tahoma" w:hAnsi="Tahoma" w:cs="Tahoma"/>
          <w:sz w:val="18"/>
          <w:szCs w:val="18"/>
        </w:rPr>
        <w:t>,</w:t>
      </w:r>
      <w:r w:rsidR="00201B94" w:rsidRPr="007E6A04">
        <w:rPr>
          <w:rFonts w:ascii="Tahoma" w:hAnsi="Tahoma" w:cs="Tahoma"/>
          <w:sz w:val="18"/>
          <w:szCs w:val="18"/>
        </w:rPr>
        <w:t xml:space="preserve"> 59-</w:t>
      </w:r>
      <w:r w:rsidR="00A813DD" w:rsidRPr="007E6A04">
        <w:rPr>
          <w:rFonts w:ascii="Tahoma" w:hAnsi="Tahoma" w:cs="Tahoma"/>
          <w:sz w:val="18"/>
          <w:szCs w:val="18"/>
        </w:rPr>
        <w:t>1</w:t>
      </w:r>
      <w:r w:rsidR="00201B94" w:rsidRPr="007E6A04">
        <w:rPr>
          <w:rFonts w:ascii="Tahoma" w:hAnsi="Tahoma" w:cs="Tahoma"/>
          <w:sz w:val="18"/>
          <w:szCs w:val="18"/>
        </w:rPr>
        <w:t>0</w:t>
      </w:r>
      <w:r w:rsidR="00BE5EFD" w:rsidRPr="007E6A04">
        <w:rPr>
          <w:rFonts w:ascii="Tahoma" w:hAnsi="Tahoma" w:cs="Tahoma"/>
          <w:sz w:val="18"/>
          <w:szCs w:val="18"/>
        </w:rPr>
        <w:t>1</w:t>
      </w:r>
      <w:r w:rsidR="00201B94" w:rsidRPr="007E6A04">
        <w:rPr>
          <w:rFonts w:ascii="Tahoma" w:hAnsi="Tahoma" w:cs="Tahoma"/>
          <w:sz w:val="18"/>
          <w:szCs w:val="18"/>
        </w:rPr>
        <w:t xml:space="preserve"> Polkowice, </w:t>
      </w:r>
      <w:r w:rsidRPr="007E6A04">
        <w:rPr>
          <w:rFonts w:ascii="Tahoma" w:hAnsi="Tahoma" w:cs="Tahoma"/>
          <w:sz w:val="18"/>
          <w:szCs w:val="18"/>
        </w:rPr>
        <w:t xml:space="preserve"> wpisana do rejestru przedsiębiorców Krajowego Rejestru Sądowego prowadzonego przez Sąd Rejonowy dla Wrocławia Fabrycznej IX Wydział Gospodarczy Krajowego Rejestru Sądowego pod numerem KRS </w:t>
      </w:r>
      <w:r w:rsidR="00695AEB" w:rsidRPr="007E6A04">
        <w:rPr>
          <w:rFonts w:ascii="Tahoma" w:hAnsi="Tahoma" w:cs="Tahoma"/>
          <w:sz w:val="18"/>
          <w:szCs w:val="18"/>
        </w:rPr>
        <w:t>0000554137</w:t>
      </w:r>
      <w:r w:rsidRPr="007E6A04">
        <w:rPr>
          <w:rFonts w:ascii="Tahoma" w:hAnsi="Tahoma" w:cs="Tahoma"/>
          <w:sz w:val="18"/>
          <w:szCs w:val="18"/>
        </w:rPr>
        <w:t xml:space="preserve">,  zawartych w CV oraz przekazanych w procesie rekrutacji, w celu przeprowadzenia procesu rekrutacji na stanowisko Wiceprezesa Zarządu Spółki KGHM </w:t>
      </w:r>
      <w:r w:rsidR="00201B94" w:rsidRPr="007E6A04">
        <w:rPr>
          <w:rFonts w:ascii="Tahoma" w:hAnsi="Tahoma" w:cs="Tahoma"/>
          <w:sz w:val="18"/>
          <w:szCs w:val="18"/>
        </w:rPr>
        <w:t>ZANAM</w:t>
      </w:r>
      <w:r w:rsidRPr="007E6A04">
        <w:rPr>
          <w:rFonts w:ascii="Tahoma" w:hAnsi="Tahoma" w:cs="Tahoma"/>
          <w:sz w:val="18"/>
          <w:szCs w:val="18"/>
        </w:rPr>
        <w:t xml:space="preserve"> S.A,</w:t>
      </w:r>
      <w:r w:rsidRPr="00FA75B2">
        <w:rPr>
          <w:rFonts w:ascii="Tahoma" w:hAnsi="Tahoma" w:cs="Tahoma"/>
          <w:sz w:val="18"/>
          <w:szCs w:val="18"/>
        </w:rPr>
        <w:t xml:space="preserve"> w związku z którym dobrowolnie przekazuję moje dane osobowe. Oświadczam, że mam świadomość, że zgodę na przetwarzanie danych osobowych mogę wycofać w każdym czasie</w:t>
      </w: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________________________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FA75B2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            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</w:t>
      </w:r>
      <w:r w:rsidRPr="00FA75B2">
        <w:rPr>
          <w:rFonts w:ascii="Tahoma" w:hAnsi="Tahoma" w:cs="Tahoma"/>
          <w:sz w:val="18"/>
          <w:szCs w:val="18"/>
        </w:rPr>
        <w:tab/>
        <w:t xml:space="preserve"> Imię i nazwisko (czytelnie)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</w:t>
      </w:r>
      <w:r w:rsidRPr="00FA75B2">
        <w:rPr>
          <w:rFonts w:ascii="Tahoma" w:hAnsi="Tahoma" w:cs="Tahoma"/>
          <w:sz w:val="18"/>
          <w:szCs w:val="18"/>
        </w:rPr>
        <w:tab/>
        <w:t xml:space="preserve">          data i podpis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Jednocześnie zostałem poinformowany, że:</w:t>
      </w: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podstawą przetwarzania moich danych osobowych jest niniejsza zgoda,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przetwarzanie będzie odbywać się w celu wskazanym powyżej,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w celu realizacji  procesu rekrutacji na stanowisko Wiceprezesa Zarządu moje dane mogą być przekazywane KGHM Polska Miedź S.A. w celu wykonania uzasadnionego interesu podmiotu właścicielskiego,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moje dane mogą być przekazywane innym podmiotom, które przetwarzają dane w imieniu Administratora, którym Administrator danych może zlecić wykonywanie pewnych technicznych czynności w związku z przetwarzaniem moich danych osobowych, co każdorazowo odbywać się będzie na podstawie umowy powierzenia przetwarzania danych osobowych,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Administrator będzie przetwarzał moje dane przez okres niezbędny dla realizacji procesu rekrutacji na stanowisko Wiceprezesa Zarządu, jednak nie dłużej niż do momentu wycofania przeze mnie niniejszej zgody,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przysługują mi: prawo do dostępu do moich danych i  ich sprostowania, usunięcia danych, wniesienia sprzeciwu wobec przetwarzania, ograniczenia przetwarzania, prawo do wnoszenia danych – bez wpływu na zgodność z prawem przetwarzania, które miało miejsce do czasu realizacji jednego z tych praw,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przysługuje mi prawo do cofnięcia zgody w dowolnym momencie, bez wpływu na zgodność z prawem przetwarzania, które miało miejsce przed cofnięciem zgody,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przysługuje mi również prawo do wniesienia skargi do Wiceprezesa Urzędu Danych Osobowych, jeśli sposób przetwarzania moich danych </w:t>
      </w:r>
      <w:r w:rsidR="00C21223" w:rsidRPr="00FA75B2">
        <w:rPr>
          <w:rFonts w:ascii="Tahoma" w:hAnsi="Tahoma" w:cs="Tahoma"/>
          <w:sz w:val="18"/>
          <w:szCs w:val="18"/>
        </w:rPr>
        <w:t xml:space="preserve">będzie niezgodny </w:t>
      </w:r>
      <w:r w:rsidRPr="00FA75B2">
        <w:rPr>
          <w:rFonts w:ascii="Tahoma" w:hAnsi="Tahoma" w:cs="Tahoma"/>
          <w:sz w:val="18"/>
          <w:szCs w:val="18"/>
        </w:rPr>
        <w:t>z prawem,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kontakt z Administratorem Danych Osobowych na adres spółki </w:t>
      </w:r>
      <w:r w:rsidR="00C21223" w:rsidRPr="00FA75B2">
        <w:rPr>
          <w:rFonts w:ascii="Tahoma" w:hAnsi="Tahoma" w:cs="Tahoma"/>
          <w:sz w:val="18"/>
          <w:szCs w:val="18"/>
        </w:rPr>
        <w:t xml:space="preserve">KGHM </w:t>
      </w:r>
      <w:r w:rsidR="00201B94" w:rsidRPr="00FA75B2">
        <w:rPr>
          <w:rFonts w:ascii="Tahoma" w:hAnsi="Tahoma" w:cs="Tahoma"/>
          <w:sz w:val="18"/>
          <w:szCs w:val="18"/>
        </w:rPr>
        <w:t>ZANAM</w:t>
      </w:r>
      <w:r w:rsidR="00C21223" w:rsidRPr="00FA75B2">
        <w:rPr>
          <w:rFonts w:ascii="Tahoma" w:hAnsi="Tahoma" w:cs="Tahoma"/>
          <w:sz w:val="18"/>
          <w:szCs w:val="18"/>
        </w:rPr>
        <w:t xml:space="preserve"> S.A.</w:t>
      </w:r>
      <w:r w:rsidRPr="00FA75B2">
        <w:rPr>
          <w:rFonts w:ascii="Tahoma" w:hAnsi="Tahoma" w:cs="Tahoma"/>
          <w:sz w:val="18"/>
          <w:szCs w:val="18"/>
        </w:rPr>
        <w:t xml:space="preserve"> </w:t>
      </w:r>
    </w:p>
    <w:p w:rsidR="00B9497C" w:rsidRPr="00FA75B2" w:rsidRDefault="00B9497C" w:rsidP="00B9497C">
      <w:pPr>
        <w:pStyle w:val="NormalnyWeb"/>
        <w:numPr>
          <w:ilvl w:val="0"/>
          <w:numId w:val="4"/>
        </w:numPr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wyrażenie niniejszej zgody jest dobrowolne i niezbędne w celu realizacji procesu rekrutacji na stanowisko Wiceprezesa Zarządu.</w:t>
      </w: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jc w:val="both"/>
        <w:rPr>
          <w:rFonts w:ascii="Tahoma" w:hAnsi="Tahoma" w:cs="Tahoma"/>
          <w:sz w:val="18"/>
          <w:szCs w:val="18"/>
        </w:rPr>
      </w:pPr>
    </w:p>
    <w:p w:rsidR="00B9497C" w:rsidRPr="00FA75B2" w:rsidRDefault="00B9497C" w:rsidP="00B9497C">
      <w:pPr>
        <w:pStyle w:val="NormalnyWeb"/>
        <w:spacing w:before="0" w:after="0" w:line="276" w:lineRule="auto"/>
        <w:ind w:left="454"/>
        <w:jc w:val="center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>________________________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_______________________________</w:t>
      </w:r>
    </w:p>
    <w:p w:rsidR="00B9497C" w:rsidRPr="00C21223" w:rsidRDefault="00B9497C" w:rsidP="00B9497C">
      <w:pPr>
        <w:pStyle w:val="NormalnyWeb"/>
        <w:spacing w:before="0" w:after="0" w:line="276" w:lineRule="auto"/>
        <w:ind w:left="454"/>
        <w:rPr>
          <w:rFonts w:ascii="Tahoma" w:hAnsi="Tahoma" w:cs="Tahoma"/>
          <w:sz w:val="18"/>
          <w:szCs w:val="18"/>
        </w:rPr>
      </w:pPr>
      <w:r w:rsidRPr="00FA75B2">
        <w:rPr>
          <w:rFonts w:ascii="Tahoma" w:hAnsi="Tahoma" w:cs="Tahoma"/>
          <w:sz w:val="18"/>
          <w:szCs w:val="18"/>
        </w:rPr>
        <w:t xml:space="preserve">            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 Imię i nazwisko (czytelnie)</w:t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</w:r>
      <w:r w:rsidRPr="00FA75B2">
        <w:rPr>
          <w:rFonts w:ascii="Tahoma" w:hAnsi="Tahoma" w:cs="Tahoma"/>
          <w:sz w:val="18"/>
          <w:szCs w:val="18"/>
        </w:rPr>
        <w:tab/>
        <w:t xml:space="preserve">   </w:t>
      </w:r>
      <w:r w:rsidRPr="00FA75B2">
        <w:rPr>
          <w:rFonts w:ascii="Tahoma" w:hAnsi="Tahoma" w:cs="Tahoma"/>
          <w:sz w:val="18"/>
          <w:szCs w:val="18"/>
        </w:rPr>
        <w:tab/>
        <w:t xml:space="preserve">            Podpis</w:t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</w:r>
      <w:r w:rsidRPr="00C21223">
        <w:rPr>
          <w:rFonts w:ascii="Tahoma" w:hAnsi="Tahoma" w:cs="Tahoma"/>
          <w:sz w:val="18"/>
          <w:szCs w:val="18"/>
        </w:rPr>
        <w:tab/>
        <w:t xml:space="preserve">             </w:t>
      </w:r>
    </w:p>
    <w:p w:rsidR="00B9497C" w:rsidRPr="00C21223" w:rsidRDefault="00B9497C" w:rsidP="00B16077">
      <w:pPr>
        <w:pStyle w:val="NormalnyWeb"/>
        <w:rPr>
          <w:rFonts w:ascii="Tahoma" w:hAnsi="Tahoma" w:cs="Tahoma"/>
          <w:sz w:val="18"/>
          <w:szCs w:val="18"/>
        </w:rPr>
      </w:pPr>
    </w:p>
    <w:sectPr w:rsidR="00B9497C" w:rsidRPr="00C21223" w:rsidSect="00D62077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E1" w:rsidRDefault="00394BE1" w:rsidP="00D62077">
      <w:pPr>
        <w:spacing w:after="0" w:line="240" w:lineRule="auto"/>
      </w:pPr>
      <w:r>
        <w:separator/>
      </w:r>
    </w:p>
  </w:endnote>
  <w:endnote w:type="continuationSeparator" w:id="0">
    <w:p w:rsidR="00394BE1" w:rsidRDefault="00394BE1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E1" w:rsidRDefault="00394BE1" w:rsidP="00D62077">
      <w:pPr>
        <w:spacing w:after="0" w:line="240" w:lineRule="auto"/>
      </w:pPr>
      <w:r>
        <w:separator/>
      </w:r>
    </w:p>
  </w:footnote>
  <w:footnote w:type="continuationSeparator" w:id="0">
    <w:p w:rsidR="00394BE1" w:rsidRDefault="00394BE1" w:rsidP="00D6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077" w:rsidRPr="00FA75B2" w:rsidRDefault="00D62077" w:rsidP="00D62077">
    <w:pPr>
      <w:pStyle w:val="Nagwek"/>
      <w:jc w:val="right"/>
      <w:rPr>
        <w:i/>
        <w:sz w:val="18"/>
        <w:szCs w:val="18"/>
      </w:rPr>
    </w:pPr>
    <w:r w:rsidRPr="00FA75B2">
      <w:rPr>
        <w:i/>
        <w:sz w:val="18"/>
        <w:szCs w:val="18"/>
      </w:rPr>
      <w:t xml:space="preserve">Załącznik nr 1 do uchwały Nr </w:t>
    </w:r>
    <w:r w:rsidR="00A4687D" w:rsidRPr="007E6A04">
      <w:rPr>
        <w:i/>
        <w:sz w:val="18"/>
        <w:szCs w:val="18"/>
      </w:rPr>
      <w:t>.......</w:t>
    </w:r>
    <w:r w:rsidRPr="00FA75B2">
      <w:rPr>
        <w:i/>
        <w:sz w:val="18"/>
        <w:szCs w:val="18"/>
      </w:rPr>
      <w:t xml:space="preserve">  </w:t>
    </w:r>
  </w:p>
  <w:p w:rsidR="00D62077" w:rsidRDefault="00D62077" w:rsidP="00D62077">
    <w:pPr>
      <w:pStyle w:val="Nagwek"/>
      <w:jc w:val="right"/>
    </w:pPr>
    <w:r w:rsidRPr="00FA75B2">
      <w:rPr>
        <w:i/>
        <w:sz w:val="18"/>
        <w:szCs w:val="18"/>
      </w:rPr>
      <w:t xml:space="preserve">Rady Nadzorczej KGHM </w:t>
    </w:r>
    <w:r w:rsidR="00201B94" w:rsidRPr="00FA75B2">
      <w:rPr>
        <w:i/>
        <w:sz w:val="18"/>
        <w:szCs w:val="18"/>
      </w:rPr>
      <w:t>ZANAM</w:t>
    </w:r>
    <w:r w:rsidRPr="00FA75B2">
      <w:rPr>
        <w:i/>
        <w:sz w:val="18"/>
        <w:szCs w:val="18"/>
      </w:rPr>
      <w:t xml:space="preserve"> S.A. z dnia </w:t>
    </w:r>
    <w:r w:rsidR="00A4687D" w:rsidRPr="007E6A04">
      <w:rPr>
        <w:i/>
        <w:sz w:val="18"/>
        <w:szCs w:val="18"/>
      </w:rPr>
      <w:t>.........</w:t>
    </w:r>
    <w:r w:rsidR="00270B84" w:rsidRPr="00FA75B2">
      <w:rPr>
        <w:i/>
        <w:sz w:val="18"/>
        <w:szCs w:val="18"/>
      </w:rPr>
      <w:t xml:space="preserve"> 2020</w:t>
    </w:r>
    <w:r w:rsidRPr="00FA75B2">
      <w:rPr>
        <w:i/>
        <w:sz w:val="18"/>
        <w:szCs w:val="18"/>
      </w:rPr>
      <w:t xml:space="preserve"> r</w:t>
    </w:r>
    <w:r w:rsidRPr="00FA75B2">
      <w:t>.</w:t>
    </w:r>
  </w:p>
  <w:p w:rsidR="00D62077" w:rsidRPr="00D62077" w:rsidRDefault="00D62077" w:rsidP="00D6207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141A9"/>
    <w:multiLevelType w:val="hybridMultilevel"/>
    <w:tmpl w:val="6184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24"/>
    <w:rsid w:val="0001548A"/>
    <w:rsid w:val="0002379E"/>
    <w:rsid w:val="000420DA"/>
    <w:rsid w:val="00050034"/>
    <w:rsid w:val="00052C08"/>
    <w:rsid w:val="000A1A45"/>
    <w:rsid w:val="000C7D46"/>
    <w:rsid w:val="000D5733"/>
    <w:rsid w:val="00102D57"/>
    <w:rsid w:val="00106796"/>
    <w:rsid w:val="00125146"/>
    <w:rsid w:val="00153A0D"/>
    <w:rsid w:val="00172344"/>
    <w:rsid w:val="00201B94"/>
    <w:rsid w:val="00216158"/>
    <w:rsid w:val="00216BD5"/>
    <w:rsid w:val="0021751A"/>
    <w:rsid w:val="0023414C"/>
    <w:rsid w:val="00242E65"/>
    <w:rsid w:val="002709DD"/>
    <w:rsid w:val="00270B84"/>
    <w:rsid w:val="002966E5"/>
    <w:rsid w:val="00306478"/>
    <w:rsid w:val="0031281C"/>
    <w:rsid w:val="003640E2"/>
    <w:rsid w:val="00382FE9"/>
    <w:rsid w:val="00393421"/>
    <w:rsid w:val="00393709"/>
    <w:rsid w:val="00394BE1"/>
    <w:rsid w:val="003D6FB7"/>
    <w:rsid w:val="003F24AB"/>
    <w:rsid w:val="00457721"/>
    <w:rsid w:val="00486817"/>
    <w:rsid w:val="0049490F"/>
    <w:rsid w:val="004D60ED"/>
    <w:rsid w:val="004F0F25"/>
    <w:rsid w:val="00510271"/>
    <w:rsid w:val="00563734"/>
    <w:rsid w:val="00593482"/>
    <w:rsid w:val="005F51E6"/>
    <w:rsid w:val="0060278F"/>
    <w:rsid w:val="006269F0"/>
    <w:rsid w:val="00654A67"/>
    <w:rsid w:val="00655729"/>
    <w:rsid w:val="00664A3D"/>
    <w:rsid w:val="00676A78"/>
    <w:rsid w:val="006840FC"/>
    <w:rsid w:val="00695AEB"/>
    <w:rsid w:val="00726DBA"/>
    <w:rsid w:val="007372DD"/>
    <w:rsid w:val="00747489"/>
    <w:rsid w:val="00785A98"/>
    <w:rsid w:val="007E6A04"/>
    <w:rsid w:val="00811C7F"/>
    <w:rsid w:val="00820EB0"/>
    <w:rsid w:val="008633E6"/>
    <w:rsid w:val="008D0F18"/>
    <w:rsid w:val="00942F87"/>
    <w:rsid w:val="00965F66"/>
    <w:rsid w:val="0097434D"/>
    <w:rsid w:val="00980FF2"/>
    <w:rsid w:val="00996E0F"/>
    <w:rsid w:val="00A4687D"/>
    <w:rsid w:val="00A73C2B"/>
    <w:rsid w:val="00A813DD"/>
    <w:rsid w:val="00A93872"/>
    <w:rsid w:val="00AA24A3"/>
    <w:rsid w:val="00AA33FD"/>
    <w:rsid w:val="00AA6CB7"/>
    <w:rsid w:val="00AE6EBF"/>
    <w:rsid w:val="00B15124"/>
    <w:rsid w:val="00B16077"/>
    <w:rsid w:val="00B9497C"/>
    <w:rsid w:val="00BA1CB9"/>
    <w:rsid w:val="00BE5EFD"/>
    <w:rsid w:val="00BF61A1"/>
    <w:rsid w:val="00C07D79"/>
    <w:rsid w:val="00C21223"/>
    <w:rsid w:val="00C36672"/>
    <w:rsid w:val="00C774FB"/>
    <w:rsid w:val="00CA3C27"/>
    <w:rsid w:val="00D17AED"/>
    <w:rsid w:val="00D258FF"/>
    <w:rsid w:val="00D278E6"/>
    <w:rsid w:val="00D40224"/>
    <w:rsid w:val="00D4695B"/>
    <w:rsid w:val="00D62077"/>
    <w:rsid w:val="00D944B3"/>
    <w:rsid w:val="00D974FE"/>
    <w:rsid w:val="00DE3601"/>
    <w:rsid w:val="00E30081"/>
    <w:rsid w:val="00ED46D5"/>
    <w:rsid w:val="00F3398A"/>
    <w:rsid w:val="00F67BAD"/>
    <w:rsid w:val="00F71D71"/>
    <w:rsid w:val="00FA75B2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A49E88C-B6EB-4F98-9CA2-CE2D8FB0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96DA-078B-441B-A66A-4E1C11EE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1839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Rojek-Dynowska Alicja</cp:lastModifiedBy>
  <cp:revision>6</cp:revision>
  <cp:lastPrinted>2020-05-08T05:56:00Z</cp:lastPrinted>
  <dcterms:created xsi:type="dcterms:W3CDTF">2020-05-08T06:06:00Z</dcterms:created>
  <dcterms:modified xsi:type="dcterms:W3CDTF">2020-05-11T12:56:00Z</dcterms:modified>
</cp:coreProperties>
</file>