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83" w:rsidRPr="00016C83" w:rsidRDefault="00016C83" w:rsidP="00016C83">
      <w:pPr>
        <w:shd w:val="clear" w:color="auto" w:fill="FFFFFF"/>
        <w:spacing w:before="120" w:line="340" w:lineRule="exact"/>
        <w:ind w:left="7080" w:firstLine="708"/>
        <w:rPr>
          <w:bCs/>
        </w:rPr>
      </w:pPr>
      <w:bookmarkStart w:id="0" w:name="_GoBack"/>
      <w:bookmarkEnd w:id="0"/>
      <w:r w:rsidRPr="00016C83">
        <w:rPr>
          <w:bCs/>
        </w:rPr>
        <w:t>Załącznik nr 1</w:t>
      </w:r>
    </w:p>
    <w:p w:rsidR="00A516CE" w:rsidRDefault="00F31D2D" w:rsidP="00A55CD0">
      <w:pPr>
        <w:shd w:val="clear" w:color="auto" w:fill="FFFFFF"/>
        <w:spacing w:before="120" w:line="340" w:lineRule="exact"/>
        <w:ind w:left="5664" w:hanging="419"/>
        <w:rPr>
          <w:b/>
          <w:bCs/>
        </w:rPr>
      </w:pPr>
      <w:r>
        <w:rPr>
          <w:b/>
          <w:bCs/>
        </w:rPr>
        <w:t xml:space="preserve">  </w:t>
      </w:r>
      <w:r w:rsidR="00A42679">
        <w:rPr>
          <w:b/>
          <w:bCs/>
        </w:rPr>
        <w:t xml:space="preserve">                     Warszawa,    </w:t>
      </w:r>
      <w:r w:rsidR="006B60D6">
        <w:rPr>
          <w:b/>
          <w:bCs/>
        </w:rPr>
        <w:t xml:space="preserve">               </w:t>
      </w:r>
      <w:r>
        <w:rPr>
          <w:b/>
          <w:bCs/>
        </w:rPr>
        <w:t>201</w:t>
      </w:r>
      <w:r w:rsidR="006B60D6">
        <w:rPr>
          <w:b/>
          <w:bCs/>
        </w:rPr>
        <w:t>8</w:t>
      </w:r>
      <w:r>
        <w:rPr>
          <w:b/>
          <w:bCs/>
        </w:rPr>
        <w:t xml:space="preserve"> r.</w:t>
      </w:r>
    </w:p>
    <w:p w:rsidR="00A516CE" w:rsidRDefault="00A516CE" w:rsidP="00A55CD0">
      <w:pPr>
        <w:shd w:val="clear" w:color="auto" w:fill="FFFFFF"/>
        <w:spacing w:before="120" w:line="340" w:lineRule="exact"/>
        <w:ind w:left="5664" w:hanging="419"/>
        <w:rPr>
          <w:b/>
          <w:bCs/>
        </w:rPr>
      </w:pPr>
    </w:p>
    <w:p w:rsidR="00A42679" w:rsidRDefault="00987B3E" w:rsidP="00A55CD0">
      <w:pPr>
        <w:shd w:val="clear" w:color="auto" w:fill="FFFFFF"/>
        <w:spacing w:before="120" w:line="340" w:lineRule="exact"/>
        <w:ind w:left="5664" w:hanging="419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</w:p>
    <w:p w:rsidR="00A42679" w:rsidRDefault="00A42679" w:rsidP="00A55CD0">
      <w:pPr>
        <w:shd w:val="clear" w:color="auto" w:fill="FFFFFF"/>
        <w:spacing w:before="120" w:line="340" w:lineRule="exact"/>
        <w:ind w:left="5664" w:hanging="419"/>
        <w:rPr>
          <w:b/>
          <w:bCs/>
        </w:rPr>
      </w:pPr>
    </w:p>
    <w:p w:rsidR="00A915FE" w:rsidRDefault="002605F1" w:rsidP="00A915FE">
      <w:pPr>
        <w:shd w:val="clear" w:color="auto" w:fill="FFFFFF"/>
        <w:spacing w:before="120" w:line="340" w:lineRule="exact"/>
        <w:ind w:left="5664" w:hanging="5664"/>
        <w:rPr>
          <w:b/>
          <w:bCs/>
        </w:rPr>
      </w:pPr>
      <w:r>
        <w:rPr>
          <w:b/>
          <w:bCs/>
        </w:rPr>
        <w:t xml:space="preserve">Znak sprawy nr </w:t>
      </w:r>
      <w:r w:rsidRPr="00E46ACD">
        <w:rPr>
          <w:b/>
          <w:bCs/>
        </w:rPr>
        <w:t>PK</w:t>
      </w:r>
      <w:r w:rsidR="00A55CD0" w:rsidRPr="00E46ACD">
        <w:rPr>
          <w:b/>
          <w:bCs/>
        </w:rPr>
        <w:t xml:space="preserve"> XF </w:t>
      </w:r>
      <w:r w:rsidR="002357D4" w:rsidRPr="00E46ACD">
        <w:rPr>
          <w:b/>
          <w:bCs/>
        </w:rPr>
        <w:t>2</w:t>
      </w:r>
      <w:r w:rsidR="00E46ACD" w:rsidRPr="00E46ACD">
        <w:rPr>
          <w:b/>
          <w:bCs/>
        </w:rPr>
        <w:t>23.09</w:t>
      </w:r>
      <w:r w:rsidR="00FE074E" w:rsidRPr="00E46ACD">
        <w:rPr>
          <w:b/>
          <w:bCs/>
        </w:rPr>
        <w:t>.201</w:t>
      </w:r>
      <w:r w:rsidR="00E46ACD" w:rsidRPr="00E46ACD">
        <w:rPr>
          <w:b/>
          <w:bCs/>
        </w:rPr>
        <w:t>8</w:t>
      </w:r>
      <w:r w:rsidR="00A55CD0" w:rsidRPr="00E46ACD">
        <w:rPr>
          <w:b/>
          <w:bCs/>
        </w:rPr>
        <w:t xml:space="preserve"> </w:t>
      </w:r>
    </w:p>
    <w:p w:rsidR="00A915FE" w:rsidRPr="00A915FE" w:rsidRDefault="00EB075B" w:rsidP="00A915FE">
      <w:pPr>
        <w:shd w:val="clear" w:color="auto" w:fill="FFFFFF"/>
        <w:spacing w:before="120" w:line="340" w:lineRule="exact"/>
        <w:ind w:left="5664" w:hanging="5664"/>
        <w:jc w:val="center"/>
        <w:rPr>
          <w:b/>
          <w:bCs/>
        </w:rPr>
      </w:pPr>
      <w:r w:rsidRPr="00A915FE">
        <w:rPr>
          <w:b/>
          <w:bCs/>
          <w:sz w:val="28"/>
          <w:szCs w:val="28"/>
        </w:rPr>
        <w:t>Formularz ofertowy</w:t>
      </w:r>
    </w:p>
    <w:p w:rsidR="00A915FE" w:rsidRPr="00A915FE" w:rsidRDefault="00A915FE" w:rsidP="00A915FE">
      <w:pPr>
        <w:tabs>
          <w:tab w:val="left" w:pos="1134"/>
        </w:tabs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EB075B" w:rsidRPr="00EB075B" w:rsidRDefault="00A915FE" w:rsidP="00113880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Na</w:t>
      </w:r>
      <w:r w:rsidR="00EB075B" w:rsidRPr="00EB075B">
        <w:rPr>
          <w:bCs/>
          <w:sz w:val="24"/>
          <w:szCs w:val="24"/>
        </w:rPr>
        <w:t xml:space="preserve"> </w:t>
      </w:r>
      <w:r w:rsidR="00EB075B" w:rsidRPr="00EB075B">
        <w:rPr>
          <w:sz w:val="24"/>
          <w:szCs w:val="24"/>
        </w:rPr>
        <w:t>przeprowadzenie wg d</w:t>
      </w:r>
      <w:r w:rsidR="006B60D6">
        <w:rPr>
          <w:sz w:val="24"/>
          <w:szCs w:val="24"/>
        </w:rPr>
        <w:t>yspozycji zawartej w art. 62</w:t>
      </w:r>
      <w:r w:rsidR="00EB075B" w:rsidRPr="00EB075B">
        <w:rPr>
          <w:sz w:val="24"/>
          <w:szCs w:val="24"/>
        </w:rPr>
        <w:t xml:space="preserve">.1 </w:t>
      </w:r>
      <w:r w:rsidR="006B60D6">
        <w:rPr>
          <w:sz w:val="24"/>
          <w:szCs w:val="24"/>
        </w:rPr>
        <w:t>ust. 3</w:t>
      </w:r>
      <w:r w:rsidR="00EB075B" w:rsidRPr="00EB075B">
        <w:rPr>
          <w:sz w:val="24"/>
          <w:szCs w:val="24"/>
        </w:rPr>
        <w:t xml:space="preserve"> ustawy z dnia 7 lipca 1994 </w:t>
      </w:r>
      <w:r w:rsidR="006B60D6">
        <w:rPr>
          <w:sz w:val="24"/>
          <w:szCs w:val="24"/>
        </w:rPr>
        <w:t xml:space="preserve">r. - Prawo budowlane </w:t>
      </w:r>
      <w:r w:rsidR="00D5198F">
        <w:rPr>
          <w:sz w:val="24"/>
          <w:szCs w:val="24"/>
        </w:rPr>
        <w:t xml:space="preserve">(Dz. U. 2017.1332 j.t.) </w:t>
      </w:r>
      <w:r w:rsidR="00EB075B" w:rsidRPr="00EB075B">
        <w:rPr>
          <w:sz w:val="24"/>
          <w:szCs w:val="24"/>
        </w:rPr>
        <w:t xml:space="preserve">okresowej kontroli rocznej </w:t>
      </w:r>
      <w:r>
        <w:rPr>
          <w:sz w:val="24"/>
          <w:szCs w:val="24"/>
        </w:rPr>
        <w:t xml:space="preserve">w latach 2018-2020, </w:t>
      </w:r>
      <w:r w:rsidR="00EB075B" w:rsidRPr="00EB075B">
        <w:rPr>
          <w:sz w:val="24"/>
          <w:szCs w:val="24"/>
        </w:rPr>
        <w:t>polegającej na sprawdzeniu stanu technicznego elementów budynku i instalacji narażonych na szkodliwe wpływy atmosferyczne i niszczące działania czynników występujących podczas użytkowania obiektu oraz sprawdzenia stanu technicznego instalacji i urządzeń służących ochronie środowiska dla budynku biurowego Prokuratury Krajowej,</w:t>
      </w:r>
      <w:r w:rsidR="006B60D6">
        <w:rPr>
          <w:sz w:val="24"/>
          <w:szCs w:val="24"/>
        </w:rPr>
        <w:t xml:space="preserve"> położonego przy ulicy Postępu 3</w:t>
      </w:r>
      <w:r w:rsidR="00EB075B" w:rsidRPr="00EB075B">
        <w:rPr>
          <w:sz w:val="24"/>
          <w:szCs w:val="24"/>
        </w:rPr>
        <w:t xml:space="preserve"> w Warszawie, a następnie sporządze</w:t>
      </w:r>
      <w:r w:rsidR="00E46ACD">
        <w:rPr>
          <w:sz w:val="24"/>
          <w:szCs w:val="24"/>
        </w:rPr>
        <w:t>nie na jej podstawie protokołu.</w:t>
      </w:r>
    </w:p>
    <w:p w:rsidR="00026F5A" w:rsidRPr="009D023D" w:rsidRDefault="00A55CD0" w:rsidP="009D023D">
      <w:pPr>
        <w:shd w:val="clear" w:color="auto" w:fill="FFFFFF"/>
        <w:tabs>
          <w:tab w:val="left" w:leader="underscore" w:pos="9072"/>
        </w:tabs>
        <w:jc w:val="both"/>
        <w:rPr>
          <w:bCs/>
          <w:sz w:val="24"/>
          <w:szCs w:val="24"/>
        </w:rPr>
      </w:pPr>
      <w:r w:rsidRPr="000A7CEF">
        <w:rPr>
          <w:b/>
          <w:bCs/>
          <w:sz w:val="24"/>
          <w:szCs w:val="24"/>
        </w:rPr>
        <w:t>Za</w:t>
      </w:r>
      <w:r w:rsidR="006218EC" w:rsidRPr="000A7CEF">
        <w:rPr>
          <w:b/>
          <w:bCs/>
          <w:sz w:val="24"/>
          <w:szCs w:val="24"/>
        </w:rPr>
        <w:t>mawiający</w:t>
      </w:r>
      <w:r w:rsidR="000A7CEF">
        <w:rPr>
          <w:b/>
          <w:bCs/>
          <w:sz w:val="24"/>
          <w:szCs w:val="24"/>
        </w:rPr>
        <w:t>:</w:t>
      </w:r>
      <w:r w:rsidR="00026F5A" w:rsidRPr="000A7CEF">
        <w:rPr>
          <w:b/>
          <w:bCs/>
          <w:sz w:val="24"/>
          <w:szCs w:val="24"/>
        </w:rPr>
        <w:t xml:space="preserve"> </w:t>
      </w:r>
      <w:r w:rsidR="009D023D">
        <w:rPr>
          <w:b/>
          <w:bCs/>
          <w:sz w:val="24"/>
          <w:szCs w:val="24"/>
        </w:rPr>
        <w:t xml:space="preserve">              </w:t>
      </w:r>
      <w:r w:rsidR="00026F5A" w:rsidRPr="009D023D">
        <w:rPr>
          <w:bCs/>
          <w:sz w:val="24"/>
          <w:szCs w:val="24"/>
        </w:rPr>
        <w:t>Prokuratura Krajowa</w:t>
      </w:r>
      <w:r w:rsidR="006F7E6C" w:rsidRPr="009D023D">
        <w:rPr>
          <w:bCs/>
          <w:sz w:val="24"/>
          <w:szCs w:val="24"/>
        </w:rPr>
        <w:t>,</w:t>
      </w:r>
      <w:r w:rsidR="00026F5A" w:rsidRPr="009D023D">
        <w:rPr>
          <w:bCs/>
          <w:sz w:val="24"/>
          <w:szCs w:val="24"/>
        </w:rPr>
        <w:t xml:space="preserve"> ul. Rakowiecka 26/30</w:t>
      </w:r>
      <w:r w:rsidR="006F7E6C" w:rsidRPr="009D023D">
        <w:rPr>
          <w:bCs/>
          <w:sz w:val="24"/>
          <w:szCs w:val="24"/>
        </w:rPr>
        <w:t xml:space="preserve">, </w:t>
      </w:r>
      <w:r w:rsidR="00026F5A" w:rsidRPr="009D023D">
        <w:rPr>
          <w:bCs/>
          <w:sz w:val="24"/>
          <w:szCs w:val="24"/>
        </w:rPr>
        <w:t>02-528 Warszawa</w:t>
      </w:r>
    </w:p>
    <w:p w:rsidR="00A42679" w:rsidRDefault="00A42679" w:rsidP="009D023D">
      <w:pPr>
        <w:shd w:val="clear" w:color="auto" w:fill="FFFFFF"/>
        <w:tabs>
          <w:tab w:val="left" w:leader="underscore" w:pos="9072"/>
        </w:tabs>
        <w:jc w:val="both"/>
        <w:rPr>
          <w:bCs/>
          <w:sz w:val="24"/>
          <w:szCs w:val="24"/>
        </w:rPr>
      </w:pPr>
      <w:r w:rsidRPr="009D023D">
        <w:rPr>
          <w:bCs/>
          <w:sz w:val="24"/>
          <w:szCs w:val="24"/>
        </w:rPr>
        <w:t xml:space="preserve">Dotyczy obiektu: </w:t>
      </w:r>
      <w:r w:rsidR="009D023D" w:rsidRPr="009D023D">
        <w:rPr>
          <w:bCs/>
          <w:sz w:val="24"/>
          <w:szCs w:val="24"/>
        </w:rPr>
        <w:t xml:space="preserve">          </w:t>
      </w:r>
      <w:r w:rsidR="00DC0406">
        <w:rPr>
          <w:bCs/>
          <w:sz w:val="24"/>
          <w:szCs w:val="24"/>
        </w:rPr>
        <w:t>02-676 Warszawa, ul. Postępu 3</w:t>
      </w:r>
    </w:p>
    <w:p w:rsidR="00E46ACD" w:rsidRPr="009D023D" w:rsidRDefault="00E46ACD" w:rsidP="009D023D">
      <w:pPr>
        <w:shd w:val="clear" w:color="auto" w:fill="FFFFFF"/>
        <w:tabs>
          <w:tab w:val="left" w:leader="underscore" w:pos="9072"/>
        </w:tabs>
        <w:jc w:val="both"/>
        <w:rPr>
          <w:bCs/>
          <w:sz w:val="24"/>
          <w:szCs w:val="24"/>
        </w:rPr>
      </w:pPr>
    </w:p>
    <w:p w:rsidR="00E46ACD" w:rsidRDefault="009D023D" w:rsidP="009D023D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 w:val="24"/>
          <w:szCs w:val="24"/>
        </w:rPr>
      </w:pPr>
      <w:r w:rsidRPr="009D023D">
        <w:rPr>
          <w:b/>
          <w:bCs/>
          <w:sz w:val="24"/>
          <w:szCs w:val="24"/>
        </w:rPr>
        <w:t>Wykonawca:</w:t>
      </w:r>
      <w:r w:rsidR="00E46ACD">
        <w:rPr>
          <w:b/>
          <w:bCs/>
          <w:sz w:val="24"/>
          <w:szCs w:val="24"/>
        </w:rPr>
        <w:t xml:space="preserve"> </w:t>
      </w:r>
      <w:r w:rsidRPr="009D023D">
        <w:rPr>
          <w:b/>
          <w:bCs/>
          <w:sz w:val="24"/>
          <w:szCs w:val="24"/>
        </w:rPr>
        <w:t>…………………………………………</w:t>
      </w:r>
      <w:r w:rsidR="00E46ACD">
        <w:rPr>
          <w:b/>
          <w:bCs/>
          <w:sz w:val="24"/>
          <w:szCs w:val="24"/>
        </w:rPr>
        <w:t>………………………..………………</w:t>
      </w:r>
    </w:p>
    <w:p w:rsidR="00E46ACD" w:rsidRDefault="00E46ACD" w:rsidP="009D023D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 w:val="24"/>
          <w:szCs w:val="24"/>
        </w:rPr>
      </w:pPr>
    </w:p>
    <w:p w:rsidR="00A42679" w:rsidRDefault="00E46ACD" w:rsidP="00E46ACD">
      <w:pPr>
        <w:shd w:val="clear" w:color="auto" w:fill="FFFFFF"/>
        <w:tabs>
          <w:tab w:val="left" w:pos="1418"/>
          <w:tab w:val="left" w:leader="underscore" w:pos="9461"/>
        </w:tabs>
        <w:spacing w:before="1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9D023D" w:rsidRPr="009D023D">
        <w:rPr>
          <w:bCs/>
          <w:sz w:val="24"/>
          <w:szCs w:val="24"/>
        </w:rPr>
        <w:t>NIP</w:t>
      </w:r>
      <w:r>
        <w:rPr>
          <w:bCs/>
          <w:sz w:val="24"/>
          <w:szCs w:val="24"/>
        </w:rPr>
        <w:t xml:space="preserve"> </w:t>
      </w:r>
      <w:r w:rsidR="009D023D" w:rsidRPr="009D023D">
        <w:rPr>
          <w:b/>
          <w:bCs/>
          <w:sz w:val="24"/>
          <w:szCs w:val="24"/>
        </w:rPr>
        <w:t>……………</w:t>
      </w:r>
      <w:r>
        <w:rPr>
          <w:b/>
          <w:bCs/>
          <w:sz w:val="24"/>
          <w:szCs w:val="24"/>
        </w:rPr>
        <w:t>……….</w:t>
      </w:r>
      <w:r w:rsidR="009D023D" w:rsidRPr="009D023D">
        <w:rPr>
          <w:b/>
          <w:bCs/>
          <w:sz w:val="24"/>
          <w:szCs w:val="24"/>
        </w:rPr>
        <w:t xml:space="preserve">, </w:t>
      </w:r>
      <w:r w:rsidR="009D023D" w:rsidRPr="009D023D">
        <w:rPr>
          <w:bCs/>
          <w:sz w:val="24"/>
          <w:szCs w:val="24"/>
        </w:rPr>
        <w:t>REGON</w:t>
      </w:r>
      <w:r>
        <w:rPr>
          <w:bCs/>
          <w:sz w:val="24"/>
          <w:szCs w:val="24"/>
        </w:rPr>
        <w:t xml:space="preserve"> </w:t>
      </w:r>
      <w:r w:rsidR="009D023D" w:rsidRPr="009D023D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</w:t>
      </w:r>
      <w:r w:rsidR="009D023D" w:rsidRPr="009D023D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, mail: …………………..</w:t>
      </w:r>
    </w:p>
    <w:p w:rsidR="00E46ACD" w:rsidRDefault="00E46ACD" w:rsidP="00E46ACD">
      <w:pPr>
        <w:shd w:val="clear" w:color="auto" w:fill="FFFFFF"/>
        <w:tabs>
          <w:tab w:val="left" w:pos="1418"/>
          <w:tab w:val="left" w:leader="underscore" w:pos="9461"/>
        </w:tabs>
        <w:spacing w:before="120"/>
        <w:jc w:val="both"/>
        <w:rPr>
          <w:bCs/>
          <w:sz w:val="24"/>
          <w:szCs w:val="24"/>
        </w:rPr>
      </w:pPr>
    </w:p>
    <w:tbl>
      <w:tblPr>
        <w:tblStyle w:val="Siatkatabeli"/>
        <w:tblW w:w="10020" w:type="dxa"/>
        <w:jc w:val="center"/>
        <w:tblLook w:val="04A0" w:firstRow="1" w:lastRow="0" w:firstColumn="1" w:lastColumn="0" w:noHBand="0" w:noVBand="1"/>
      </w:tblPr>
      <w:tblGrid>
        <w:gridCol w:w="559"/>
        <w:gridCol w:w="2113"/>
        <w:gridCol w:w="938"/>
        <w:gridCol w:w="938"/>
        <w:gridCol w:w="1317"/>
        <w:gridCol w:w="1317"/>
        <w:gridCol w:w="1318"/>
        <w:gridCol w:w="1520"/>
      </w:tblGrid>
      <w:tr w:rsidR="005B3722" w:rsidRPr="005B3722" w:rsidTr="00E46ACD">
        <w:trPr>
          <w:jc w:val="center"/>
        </w:trPr>
        <w:tc>
          <w:tcPr>
            <w:tcW w:w="559" w:type="dxa"/>
            <w:vMerge w:val="restart"/>
            <w:vAlign w:val="center"/>
          </w:tcPr>
          <w:p w:rsidR="005B3722" w:rsidRP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/>
                <w:bCs/>
              </w:rPr>
            </w:pPr>
            <w:r w:rsidRPr="005B3722">
              <w:rPr>
                <w:b/>
                <w:bCs/>
              </w:rPr>
              <w:t>Lp.</w:t>
            </w:r>
          </w:p>
        </w:tc>
        <w:tc>
          <w:tcPr>
            <w:tcW w:w="2113" w:type="dxa"/>
            <w:vMerge w:val="restart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5B3722">
              <w:rPr>
                <w:b/>
                <w:bCs/>
              </w:rPr>
              <w:t xml:space="preserve">Zakres oferty: </w:t>
            </w:r>
            <w:r>
              <w:rPr>
                <w:b/>
                <w:bCs/>
              </w:rPr>
              <w:br/>
            </w:r>
            <w:r w:rsidRPr="005B3722">
              <w:rPr>
                <w:b/>
                <w:bCs/>
              </w:rPr>
              <w:t>Rok 2018, 2019, 2020</w:t>
            </w:r>
          </w:p>
        </w:tc>
        <w:tc>
          <w:tcPr>
            <w:tcW w:w="1876" w:type="dxa"/>
            <w:gridSpan w:val="2"/>
            <w:vAlign w:val="center"/>
          </w:tcPr>
          <w:p w:rsidR="005B3722" w:rsidRP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/>
                <w:bCs/>
              </w:rPr>
            </w:pPr>
            <w:r w:rsidRPr="005B3722">
              <w:rPr>
                <w:b/>
                <w:bCs/>
              </w:rPr>
              <w:t>Cena netto za 1 rok</w:t>
            </w:r>
          </w:p>
        </w:tc>
        <w:tc>
          <w:tcPr>
            <w:tcW w:w="1317" w:type="dxa"/>
            <w:vMerge w:val="restart"/>
            <w:vAlign w:val="center"/>
          </w:tcPr>
          <w:p w:rsidR="005B3722" w:rsidRPr="005B3722" w:rsidRDefault="005B3722" w:rsidP="00E46ACD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5B3722">
              <w:rPr>
                <w:b/>
                <w:bCs/>
              </w:rPr>
              <w:t>Cena brutto za 1 rok</w:t>
            </w:r>
          </w:p>
        </w:tc>
        <w:tc>
          <w:tcPr>
            <w:tcW w:w="1317" w:type="dxa"/>
            <w:vMerge w:val="restart"/>
            <w:vAlign w:val="center"/>
          </w:tcPr>
          <w:p w:rsidR="005B3722" w:rsidRPr="005B3722" w:rsidRDefault="005B3722" w:rsidP="00E46ACD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5B3722">
              <w:rPr>
                <w:b/>
                <w:bCs/>
              </w:rPr>
              <w:t>Cena netto za 3 lata</w:t>
            </w:r>
          </w:p>
        </w:tc>
        <w:tc>
          <w:tcPr>
            <w:tcW w:w="1318" w:type="dxa"/>
            <w:vMerge w:val="restart"/>
            <w:vAlign w:val="center"/>
          </w:tcPr>
          <w:p w:rsidR="005B3722" w:rsidRPr="005B3722" w:rsidRDefault="005B3722" w:rsidP="00E46ACD">
            <w:pPr>
              <w:tabs>
                <w:tab w:val="left" w:pos="739"/>
                <w:tab w:val="left" w:leader="underscore" w:pos="9461"/>
              </w:tabs>
              <w:spacing w:before="120"/>
              <w:rPr>
                <w:b/>
                <w:bCs/>
              </w:rPr>
            </w:pPr>
            <w:r w:rsidRPr="005B3722">
              <w:rPr>
                <w:b/>
                <w:bCs/>
              </w:rPr>
              <w:t>Cena brutto za 3 lata</w:t>
            </w:r>
          </w:p>
        </w:tc>
        <w:tc>
          <w:tcPr>
            <w:tcW w:w="1520" w:type="dxa"/>
            <w:vMerge w:val="restart"/>
            <w:vAlign w:val="center"/>
          </w:tcPr>
          <w:p w:rsidR="005B3722" w:rsidRP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/>
                <w:bCs/>
              </w:rPr>
            </w:pPr>
            <w:r w:rsidRPr="005B3722">
              <w:rPr>
                <w:b/>
                <w:bCs/>
              </w:rPr>
              <w:t>Termin dostarczenia dokumentacji</w:t>
            </w:r>
          </w:p>
        </w:tc>
      </w:tr>
      <w:tr w:rsidR="005B3722" w:rsidTr="00E46ACD">
        <w:trPr>
          <w:jc w:val="center"/>
        </w:trPr>
        <w:tc>
          <w:tcPr>
            <w:tcW w:w="559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13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center"/>
              <w:rPr>
                <w:b/>
                <w:bCs/>
              </w:rPr>
            </w:pPr>
            <w:r w:rsidRPr="005B3722">
              <w:rPr>
                <w:b/>
                <w:bCs/>
              </w:rPr>
              <w:t>I półrocze</w:t>
            </w:r>
          </w:p>
        </w:tc>
        <w:tc>
          <w:tcPr>
            <w:tcW w:w="938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center"/>
              <w:rPr>
                <w:b/>
                <w:bCs/>
              </w:rPr>
            </w:pPr>
            <w:r w:rsidRPr="005B3722">
              <w:rPr>
                <w:b/>
                <w:bCs/>
              </w:rPr>
              <w:t>II półrocze</w:t>
            </w:r>
          </w:p>
        </w:tc>
        <w:tc>
          <w:tcPr>
            <w:tcW w:w="1317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7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5B3722" w:rsidRDefault="005B3722" w:rsidP="009D023D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E46ACD" w:rsidRPr="005B3722" w:rsidTr="00E46ACD">
        <w:trPr>
          <w:jc w:val="center"/>
        </w:trPr>
        <w:tc>
          <w:tcPr>
            <w:tcW w:w="559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  <w:r w:rsidRPr="005B3722">
              <w:rPr>
                <w:bCs/>
              </w:rPr>
              <w:t>1.</w:t>
            </w:r>
          </w:p>
        </w:tc>
        <w:tc>
          <w:tcPr>
            <w:tcW w:w="2113" w:type="dxa"/>
            <w:vAlign w:val="center"/>
          </w:tcPr>
          <w:p w:rsidR="005B3722" w:rsidRPr="003B06F2" w:rsidRDefault="003B06F2" w:rsidP="003B06F2">
            <w:pPr>
              <w:shd w:val="clear" w:color="auto" w:fill="FFFFFF"/>
              <w:tabs>
                <w:tab w:val="left" w:leader="underscore" w:pos="9461"/>
              </w:tabs>
              <w:spacing w:before="120"/>
              <w:rPr>
                <w:bCs/>
              </w:rPr>
            </w:pPr>
            <w:r w:rsidRPr="003B06F2">
              <w:t xml:space="preserve">Sprawdzenie stanu technicznego budynku </w:t>
            </w:r>
            <w:r w:rsidR="005B3722" w:rsidRPr="003B06F2">
              <w:rPr>
                <w:bCs/>
              </w:rPr>
              <w:t xml:space="preserve">i przekazanie Zamawiającemu Protokołu </w:t>
            </w:r>
            <w:r w:rsidR="00E46ACD" w:rsidRPr="003B06F2">
              <w:rPr>
                <w:bCs/>
              </w:rPr>
              <w:t>Półrocznej K</w:t>
            </w:r>
            <w:r w:rsidR="005B3722" w:rsidRPr="003B06F2">
              <w:rPr>
                <w:bCs/>
              </w:rPr>
              <w:t>ontroli</w:t>
            </w:r>
            <w:r w:rsidR="00E46ACD" w:rsidRPr="003B06F2">
              <w:rPr>
                <w:bCs/>
              </w:rPr>
              <w:t xml:space="preserve"> Budynku</w:t>
            </w:r>
          </w:p>
        </w:tc>
        <w:tc>
          <w:tcPr>
            <w:tcW w:w="938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938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1317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1317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1318" w:type="dxa"/>
            <w:vAlign w:val="center"/>
          </w:tcPr>
          <w:p w:rsidR="005B3722" w:rsidRPr="005B3722" w:rsidRDefault="005B3722" w:rsidP="005B3722">
            <w:pPr>
              <w:tabs>
                <w:tab w:val="left" w:pos="739"/>
                <w:tab w:val="left" w:leader="underscore" w:pos="9461"/>
              </w:tabs>
              <w:spacing w:before="120"/>
              <w:jc w:val="both"/>
              <w:rPr>
                <w:bCs/>
              </w:rPr>
            </w:pPr>
          </w:p>
        </w:tc>
        <w:tc>
          <w:tcPr>
            <w:tcW w:w="1520" w:type="dxa"/>
            <w:vAlign w:val="center"/>
          </w:tcPr>
          <w:p w:rsidR="005B3722" w:rsidRPr="005B3722" w:rsidRDefault="005B3722" w:rsidP="005B3722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  <w:r w:rsidRPr="005B3722">
              <w:rPr>
                <w:bCs/>
              </w:rPr>
              <w:t xml:space="preserve">Do 15 maja dla </w:t>
            </w:r>
            <w:r w:rsidRPr="005B3722">
              <w:rPr>
                <w:bCs/>
              </w:rPr>
              <w:br/>
              <w:t>I półrocza</w:t>
            </w:r>
          </w:p>
          <w:p w:rsidR="005B3722" w:rsidRPr="005B3722" w:rsidRDefault="005B3722" w:rsidP="005B3722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  <w:r w:rsidRPr="005B3722">
              <w:rPr>
                <w:bCs/>
              </w:rPr>
              <w:t>Do 15 listopada dla II półrocza</w:t>
            </w:r>
          </w:p>
          <w:p w:rsidR="005B3722" w:rsidRPr="005B3722" w:rsidRDefault="005B3722" w:rsidP="005B3722">
            <w:pPr>
              <w:pStyle w:val="Akapitzlist"/>
              <w:tabs>
                <w:tab w:val="left" w:pos="739"/>
                <w:tab w:val="left" w:leader="underscore" w:pos="9461"/>
              </w:tabs>
              <w:spacing w:before="120"/>
              <w:ind w:left="0"/>
              <w:jc w:val="both"/>
              <w:rPr>
                <w:bCs/>
              </w:rPr>
            </w:pPr>
          </w:p>
        </w:tc>
      </w:tr>
    </w:tbl>
    <w:p w:rsidR="00657383" w:rsidRDefault="00657383" w:rsidP="00657383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Cena za 3 lata brutto słownie: ……………………………………………………………………</w:t>
      </w:r>
    </w:p>
    <w:p w:rsidR="009D023D" w:rsidRPr="006669B4" w:rsidRDefault="009D023D" w:rsidP="00657383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</w:rPr>
      </w:pPr>
      <w:r>
        <w:rPr>
          <w:b/>
          <w:bCs/>
          <w:sz w:val="24"/>
          <w:szCs w:val="24"/>
        </w:rPr>
        <w:t>Obowiązuje cena ofertowa ryczałtowa, identyczna na każdy rok kontroli.</w:t>
      </w:r>
    </w:p>
    <w:p w:rsidR="00E264E0" w:rsidRPr="00113880" w:rsidRDefault="00113880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/>
          <w:bCs/>
          <w:sz w:val="24"/>
          <w:szCs w:val="24"/>
        </w:rPr>
      </w:pPr>
      <w:r w:rsidRPr="00113880">
        <w:rPr>
          <w:b/>
          <w:bCs/>
          <w:sz w:val="24"/>
          <w:szCs w:val="24"/>
        </w:rPr>
        <w:t>Akceptujemy wszystkie zapisy istotnych postanowień do umowy.</w:t>
      </w:r>
    </w:p>
    <w:p w:rsidR="00E264E0" w:rsidRDefault="00E264E0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</w:rPr>
      </w:pPr>
    </w:p>
    <w:p w:rsidR="00E46ACD" w:rsidRDefault="00E46ACD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</w:rPr>
      </w:pPr>
    </w:p>
    <w:p w:rsidR="00E46ACD" w:rsidRDefault="00E46ACD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</w:rPr>
      </w:pPr>
    </w:p>
    <w:p w:rsidR="00E264E0" w:rsidRDefault="00E264E0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2"/>
          <w:szCs w:val="22"/>
          <w:vertAlign w:val="subscript"/>
        </w:rPr>
      </w:pPr>
      <w:r>
        <w:rPr>
          <w:bCs/>
          <w:i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:rsidR="00E264E0" w:rsidRPr="00246E40" w:rsidRDefault="00E264E0" w:rsidP="00E264E0">
      <w:pPr>
        <w:shd w:val="clear" w:color="auto" w:fill="FFFFFF"/>
        <w:tabs>
          <w:tab w:val="left" w:pos="739"/>
          <w:tab w:val="left" w:leader="underscore" w:pos="9461"/>
        </w:tabs>
        <w:spacing w:before="120"/>
        <w:jc w:val="both"/>
        <w:rPr>
          <w:bCs/>
          <w:i/>
          <w:sz w:val="24"/>
          <w:szCs w:val="24"/>
          <w:vertAlign w:val="subscript"/>
        </w:rPr>
      </w:pPr>
      <w:r w:rsidRPr="00246E40">
        <w:rPr>
          <w:bCs/>
          <w:i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pieczątka i podpis osoby reprezentującej Wykonawcę</w:t>
      </w:r>
    </w:p>
    <w:p w:rsidR="000A7CEF" w:rsidRPr="00E264E0" w:rsidRDefault="000A7CEF" w:rsidP="00821325">
      <w:pPr>
        <w:shd w:val="clear" w:color="auto" w:fill="FFFFFF"/>
        <w:tabs>
          <w:tab w:val="left" w:pos="739"/>
          <w:tab w:val="left" w:leader="underscore" w:pos="9461"/>
        </w:tabs>
        <w:spacing w:before="120"/>
        <w:ind w:left="709"/>
        <w:jc w:val="both"/>
        <w:rPr>
          <w:bCs/>
          <w:i/>
          <w:sz w:val="22"/>
          <w:szCs w:val="22"/>
        </w:rPr>
      </w:pPr>
    </w:p>
    <w:sectPr w:rsidR="000A7CEF" w:rsidRPr="00E264E0" w:rsidSect="00767D4F">
      <w:headerReference w:type="first" r:id="rId8"/>
      <w:pgSz w:w="11906" w:h="16838"/>
      <w:pgMar w:top="426" w:right="1416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D1" w:rsidRDefault="004E25D1" w:rsidP="00A516CE">
      <w:r>
        <w:separator/>
      </w:r>
    </w:p>
  </w:endnote>
  <w:endnote w:type="continuationSeparator" w:id="0">
    <w:p w:rsidR="004E25D1" w:rsidRDefault="004E25D1" w:rsidP="00A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D1" w:rsidRDefault="004E25D1" w:rsidP="00A516CE">
      <w:r>
        <w:separator/>
      </w:r>
    </w:p>
  </w:footnote>
  <w:footnote w:type="continuationSeparator" w:id="0">
    <w:p w:rsidR="004E25D1" w:rsidRDefault="004E25D1" w:rsidP="00A5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CE" w:rsidRDefault="00A516CE" w:rsidP="00A516CE">
    <w:pPr>
      <w:framePr w:w="4373" w:h="37" w:hSpace="141" w:wrap="around" w:vAnchor="text" w:hAnchor="page" w:x="1355" w:y="1"/>
      <w:jc w:val="center"/>
      <w:rPr>
        <w:spacing w:val="60"/>
        <w:sz w:val="18"/>
      </w:rPr>
    </w:pPr>
    <w:r>
      <w:rPr>
        <w:noProof/>
      </w:rPr>
      <w:drawing>
        <wp:inline distT="0" distB="0" distL="0" distR="0">
          <wp:extent cx="304800" cy="321945"/>
          <wp:effectExtent l="0" t="0" r="0" b="190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16CE" w:rsidRDefault="00A516CE" w:rsidP="00A516CE">
    <w:pPr>
      <w:framePr w:w="4373" w:h="37" w:hSpace="141" w:wrap="around" w:vAnchor="text" w:hAnchor="page" w:x="1355" w:y="1"/>
      <w:spacing w:before="120"/>
      <w:jc w:val="center"/>
      <w:rPr>
        <w:spacing w:val="60"/>
        <w:sz w:val="18"/>
      </w:rPr>
    </w:pPr>
    <w:r>
      <w:rPr>
        <w:spacing w:val="60"/>
        <w:sz w:val="18"/>
      </w:rPr>
      <w:t xml:space="preserve">RZECZPOSPOLITA POLSKA                  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spacing w:val="56"/>
        <w:sz w:val="18"/>
      </w:rPr>
    </w:pPr>
    <w:r>
      <w:rPr>
        <w:spacing w:val="56"/>
        <w:sz w:val="18"/>
      </w:rPr>
      <w:t>PROKURATURA KRAJOWA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b/>
        <w:spacing w:val="40"/>
        <w:sz w:val="18"/>
      </w:rPr>
    </w:pPr>
    <w:r>
      <w:rPr>
        <w:b/>
        <w:spacing w:val="40"/>
        <w:sz w:val="18"/>
      </w:rPr>
      <w:t xml:space="preserve">BIURO 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b/>
        <w:spacing w:val="40"/>
        <w:sz w:val="18"/>
      </w:rPr>
    </w:pPr>
    <w:r>
      <w:rPr>
        <w:b/>
        <w:spacing w:val="40"/>
        <w:sz w:val="18"/>
      </w:rPr>
      <w:t>ADMINISTRACYJNO - FINANSOWE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sz w:val="16"/>
      </w:rPr>
    </w:pPr>
    <w:r>
      <w:rPr>
        <w:sz w:val="16"/>
      </w:rPr>
      <w:t>ul. Rakowiecka 26/30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sz w:val="16"/>
      </w:rPr>
    </w:pPr>
    <w:r>
      <w:rPr>
        <w:sz w:val="16"/>
      </w:rPr>
      <w:t>02-528 WARSZAWA</w:t>
    </w:r>
  </w:p>
  <w:p w:rsidR="00A516CE" w:rsidRDefault="00A516CE" w:rsidP="00A516CE">
    <w:pPr>
      <w:framePr w:w="4373" w:h="37" w:hSpace="141" w:wrap="around" w:vAnchor="text" w:hAnchor="page" w:x="1355" w:y="1"/>
      <w:spacing w:before="60"/>
      <w:jc w:val="center"/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</w:t>
    </w:r>
  </w:p>
  <w:p w:rsidR="00A516CE" w:rsidRDefault="00A516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0A366C2E"/>
    <w:multiLevelType w:val="hybridMultilevel"/>
    <w:tmpl w:val="66B0DCF6"/>
    <w:lvl w:ilvl="0" w:tplc="F42CD2C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743"/>
    <w:multiLevelType w:val="hybridMultilevel"/>
    <w:tmpl w:val="5ECACCAA"/>
    <w:lvl w:ilvl="0" w:tplc="BE7643F4">
      <w:start w:val="1"/>
      <w:numFmt w:val="decimal"/>
      <w:lvlText w:val="%1)"/>
      <w:lvlJc w:val="left"/>
      <w:pPr>
        <w:ind w:left="15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47" w:hanging="360"/>
      </w:pPr>
    </w:lvl>
    <w:lvl w:ilvl="2" w:tplc="0415001B" w:tentative="1">
      <w:start w:val="1"/>
      <w:numFmt w:val="lowerRoman"/>
      <w:lvlText w:val="%3."/>
      <w:lvlJc w:val="right"/>
      <w:pPr>
        <w:ind w:left="2967" w:hanging="180"/>
      </w:pPr>
    </w:lvl>
    <w:lvl w:ilvl="3" w:tplc="0415000F" w:tentative="1">
      <w:start w:val="1"/>
      <w:numFmt w:val="decimal"/>
      <w:lvlText w:val="%4."/>
      <w:lvlJc w:val="left"/>
      <w:pPr>
        <w:ind w:left="3687" w:hanging="360"/>
      </w:pPr>
    </w:lvl>
    <w:lvl w:ilvl="4" w:tplc="04150019" w:tentative="1">
      <w:start w:val="1"/>
      <w:numFmt w:val="lowerLetter"/>
      <w:lvlText w:val="%5."/>
      <w:lvlJc w:val="left"/>
      <w:pPr>
        <w:ind w:left="4407" w:hanging="360"/>
      </w:pPr>
    </w:lvl>
    <w:lvl w:ilvl="5" w:tplc="0415001B" w:tentative="1">
      <w:start w:val="1"/>
      <w:numFmt w:val="lowerRoman"/>
      <w:lvlText w:val="%6."/>
      <w:lvlJc w:val="right"/>
      <w:pPr>
        <w:ind w:left="5127" w:hanging="180"/>
      </w:pPr>
    </w:lvl>
    <w:lvl w:ilvl="6" w:tplc="0415000F" w:tentative="1">
      <w:start w:val="1"/>
      <w:numFmt w:val="decimal"/>
      <w:lvlText w:val="%7."/>
      <w:lvlJc w:val="left"/>
      <w:pPr>
        <w:ind w:left="5847" w:hanging="360"/>
      </w:pPr>
    </w:lvl>
    <w:lvl w:ilvl="7" w:tplc="04150019" w:tentative="1">
      <w:start w:val="1"/>
      <w:numFmt w:val="lowerLetter"/>
      <w:lvlText w:val="%8."/>
      <w:lvlJc w:val="left"/>
      <w:pPr>
        <w:ind w:left="6567" w:hanging="360"/>
      </w:pPr>
    </w:lvl>
    <w:lvl w:ilvl="8" w:tplc="0415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4" w15:restartNumberingAfterBreak="0">
    <w:nsid w:val="123661E5"/>
    <w:multiLevelType w:val="hybridMultilevel"/>
    <w:tmpl w:val="6958B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39C"/>
    <w:multiLevelType w:val="hybridMultilevel"/>
    <w:tmpl w:val="8C58A0FC"/>
    <w:lvl w:ilvl="0" w:tplc="A5427C22">
      <w:start w:val="2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13304EEF"/>
    <w:multiLevelType w:val="hybridMultilevel"/>
    <w:tmpl w:val="FAEA8AEE"/>
    <w:lvl w:ilvl="0" w:tplc="680276A4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F512D8"/>
    <w:multiLevelType w:val="hybridMultilevel"/>
    <w:tmpl w:val="9F7E52E8"/>
    <w:lvl w:ilvl="0" w:tplc="CEB817AC">
      <w:start w:val="1"/>
      <w:numFmt w:val="decimal"/>
      <w:lvlText w:val="%1)"/>
      <w:lvlJc w:val="left"/>
      <w:pPr>
        <w:ind w:left="9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7845C29"/>
    <w:multiLevelType w:val="hybridMultilevel"/>
    <w:tmpl w:val="0AF01290"/>
    <w:lvl w:ilvl="0" w:tplc="36304302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0" w15:restartNumberingAfterBreak="0">
    <w:nsid w:val="2EFB0EB3"/>
    <w:multiLevelType w:val="hybridMultilevel"/>
    <w:tmpl w:val="6430050C"/>
    <w:lvl w:ilvl="0" w:tplc="B4245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5E68F4"/>
    <w:multiLevelType w:val="hybridMultilevel"/>
    <w:tmpl w:val="53E29996"/>
    <w:lvl w:ilvl="0" w:tplc="AECA1782">
      <w:start w:val="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35E3782A"/>
    <w:multiLevelType w:val="hybridMultilevel"/>
    <w:tmpl w:val="31584EA2"/>
    <w:lvl w:ilvl="0" w:tplc="9C841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2531"/>
    <w:multiLevelType w:val="hybridMultilevel"/>
    <w:tmpl w:val="B0EA7B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17B"/>
    <w:multiLevelType w:val="hybridMultilevel"/>
    <w:tmpl w:val="85E8904E"/>
    <w:lvl w:ilvl="0" w:tplc="C4465F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B0352"/>
    <w:multiLevelType w:val="hybridMultilevel"/>
    <w:tmpl w:val="9D72924A"/>
    <w:lvl w:ilvl="0" w:tplc="AA8643D4">
      <w:start w:val="1"/>
      <w:numFmt w:val="upperRoman"/>
      <w:lvlText w:val="%1."/>
      <w:lvlJc w:val="left"/>
      <w:pPr>
        <w:ind w:left="145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6" w15:restartNumberingAfterBreak="0">
    <w:nsid w:val="43391CD3"/>
    <w:multiLevelType w:val="hybridMultilevel"/>
    <w:tmpl w:val="921CB9D2"/>
    <w:lvl w:ilvl="0" w:tplc="53A8D0C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5A040FB"/>
    <w:multiLevelType w:val="hybridMultilevel"/>
    <w:tmpl w:val="F24AB2AE"/>
    <w:lvl w:ilvl="0" w:tplc="2E001E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C7310"/>
    <w:multiLevelType w:val="hybridMultilevel"/>
    <w:tmpl w:val="9E0C9CA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D746C"/>
    <w:multiLevelType w:val="hybridMultilevel"/>
    <w:tmpl w:val="4E28DA50"/>
    <w:lvl w:ilvl="0" w:tplc="4F7A54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3F6"/>
    <w:multiLevelType w:val="hybridMultilevel"/>
    <w:tmpl w:val="AF189F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606E2"/>
    <w:multiLevelType w:val="hybridMultilevel"/>
    <w:tmpl w:val="01C099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60318"/>
    <w:multiLevelType w:val="hybridMultilevel"/>
    <w:tmpl w:val="2C146662"/>
    <w:lvl w:ilvl="0" w:tplc="4F62C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A7EF1"/>
    <w:multiLevelType w:val="hybridMultilevel"/>
    <w:tmpl w:val="146CF43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D0298"/>
    <w:multiLevelType w:val="hybridMultilevel"/>
    <w:tmpl w:val="C700D850"/>
    <w:lvl w:ilvl="0" w:tplc="612C6F3C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C060E07"/>
    <w:multiLevelType w:val="hybridMultilevel"/>
    <w:tmpl w:val="307420F0"/>
    <w:lvl w:ilvl="0" w:tplc="D2823F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656D"/>
    <w:multiLevelType w:val="hybridMultilevel"/>
    <w:tmpl w:val="58FC531C"/>
    <w:lvl w:ilvl="0" w:tplc="BC36D7E2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27" w15:restartNumberingAfterBreak="0">
    <w:nsid w:val="633522EC"/>
    <w:multiLevelType w:val="hybridMultilevel"/>
    <w:tmpl w:val="7BD66720"/>
    <w:lvl w:ilvl="0" w:tplc="8E5CE5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05821"/>
    <w:multiLevelType w:val="hybridMultilevel"/>
    <w:tmpl w:val="FC86522C"/>
    <w:lvl w:ilvl="0" w:tplc="693A5E38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0" w15:restartNumberingAfterBreak="0">
    <w:nsid w:val="6BD34676"/>
    <w:multiLevelType w:val="hybridMultilevel"/>
    <w:tmpl w:val="4C68C974"/>
    <w:lvl w:ilvl="0" w:tplc="32181B64">
      <w:start w:val="1"/>
      <w:numFmt w:val="decimal"/>
      <w:lvlText w:val="%1."/>
      <w:lvlJc w:val="left"/>
      <w:pPr>
        <w:ind w:left="3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1" w15:restartNumberingAfterBreak="0">
    <w:nsid w:val="6E3A04E8"/>
    <w:multiLevelType w:val="hybridMultilevel"/>
    <w:tmpl w:val="674C5724"/>
    <w:lvl w:ilvl="0" w:tplc="BDBED936">
      <w:start w:val="4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70203D7F"/>
    <w:multiLevelType w:val="hybridMultilevel"/>
    <w:tmpl w:val="E9C259AA"/>
    <w:lvl w:ilvl="0" w:tplc="60B224B6">
      <w:start w:val="1"/>
      <w:numFmt w:val="decimal"/>
      <w:lvlText w:val="%1."/>
      <w:lvlJc w:val="left"/>
      <w:pPr>
        <w:ind w:left="73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739C6C3D"/>
    <w:multiLevelType w:val="hybridMultilevel"/>
    <w:tmpl w:val="73F638B0"/>
    <w:lvl w:ilvl="0" w:tplc="B01EF47A">
      <w:start w:val="3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2"/>
  </w:num>
  <w:num w:numId="8">
    <w:abstractNumId w:val="4"/>
  </w:num>
  <w:num w:numId="9">
    <w:abstractNumId w:val="20"/>
  </w:num>
  <w:num w:numId="10">
    <w:abstractNumId w:val="21"/>
  </w:num>
  <w:num w:numId="11">
    <w:abstractNumId w:val="5"/>
  </w:num>
  <w:num w:numId="12">
    <w:abstractNumId w:val="8"/>
  </w:num>
  <w:num w:numId="13">
    <w:abstractNumId w:val="15"/>
  </w:num>
  <w:num w:numId="14">
    <w:abstractNumId w:val="27"/>
  </w:num>
  <w:num w:numId="15">
    <w:abstractNumId w:val="14"/>
  </w:num>
  <w:num w:numId="16">
    <w:abstractNumId w:val="24"/>
  </w:num>
  <w:num w:numId="17">
    <w:abstractNumId w:val="2"/>
  </w:num>
  <w:num w:numId="18">
    <w:abstractNumId w:val="25"/>
  </w:num>
  <w:num w:numId="19">
    <w:abstractNumId w:val="32"/>
  </w:num>
  <w:num w:numId="20">
    <w:abstractNumId w:val="10"/>
  </w:num>
  <w:num w:numId="21">
    <w:abstractNumId w:val="13"/>
  </w:num>
  <w:num w:numId="22">
    <w:abstractNumId w:val="33"/>
  </w:num>
  <w:num w:numId="23">
    <w:abstractNumId w:val="18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30"/>
  </w:num>
  <w:num w:numId="29">
    <w:abstractNumId w:val="3"/>
  </w:num>
  <w:num w:numId="30">
    <w:abstractNumId w:val="19"/>
  </w:num>
  <w:num w:numId="31">
    <w:abstractNumId w:val="28"/>
  </w:num>
  <w:num w:numId="32">
    <w:abstractNumId w:val="7"/>
  </w:num>
  <w:num w:numId="33">
    <w:abstractNumId w:val="17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1"/>
    <w:rsid w:val="00016544"/>
    <w:rsid w:val="00016C83"/>
    <w:rsid w:val="00026F5A"/>
    <w:rsid w:val="000427E3"/>
    <w:rsid w:val="00055FB5"/>
    <w:rsid w:val="000A7CEF"/>
    <w:rsid w:val="00113880"/>
    <w:rsid w:val="001168C2"/>
    <w:rsid w:val="00116A8B"/>
    <w:rsid w:val="001A494F"/>
    <w:rsid w:val="001E147F"/>
    <w:rsid w:val="002357D4"/>
    <w:rsid w:val="00246E40"/>
    <w:rsid w:val="0025135B"/>
    <w:rsid w:val="002534AB"/>
    <w:rsid w:val="002605F1"/>
    <w:rsid w:val="00281057"/>
    <w:rsid w:val="00281EFC"/>
    <w:rsid w:val="002930AB"/>
    <w:rsid w:val="002A29C4"/>
    <w:rsid w:val="002D4A31"/>
    <w:rsid w:val="002D706A"/>
    <w:rsid w:val="00331AF0"/>
    <w:rsid w:val="003420D8"/>
    <w:rsid w:val="00360A6F"/>
    <w:rsid w:val="00376573"/>
    <w:rsid w:val="00394B31"/>
    <w:rsid w:val="003A696B"/>
    <w:rsid w:val="003B06F2"/>
    <w:rsid w:val="004013D3"/>
    <w:rsid w:val="00404C04"/>
    <w:rsid w:val="00442356"/>
    <w:rsid w:val="004B47CE"/>
    <w:rsid w:val="004B621C"/>
    <w:rsid w:val="004E25D1"/>
    <w:rsid w:val="004F1077"/>
    <w:rsid w:val="004F53BF"/>
    <w:rsid w:val="005241FD"/>
    <w:rsid w:val="00546AE6"/>
    <w:rsid w:val="00597A01"/>
    <w:rsid w:val="005B3722"/>
    <w:rsid w:val="005E62F5"/>
    <w:rsid w:val="006218EC"/>
    <w:rsid w:val="00622058"/>
    <w:rsid w:val="00657383"/>
    <w:rsid w:val="00666868"/>
    <w:rsid w:val="006669B4"/>
    <w:rsid w:val="006B2CBB"/>
    <w:rsid w:val="006B60D6"/>
    <w:rsid w:val="006C6148"/>
    <w:rsid w:val="006D7588"/>
    <w:rsid w:val="006E0E9F"/>
    <w:rsid w:val="006E52A2"/>
    <w:rsid w:val="006F7E6C"/>
    <w:rsid w:val="00740695"/>
    <w:rsid w:val="00741AE0"/>
    <w:rsid w:val="00767D4F"/>
    <w:rsid w:val="007707D7"/>
    <w:rsid w:val="007A593F"/>
    <w:rsid w:val="00821325"/>
    <w:rsid w:val="008230AC"/>
    <w:rsid w:val="00891A4D"/>
    <w:rsid w:val="008A6D17"/>
    <w:rsid w:val="008D1368"/>
    <w:rsid w:val="008E7D38"/>
    <w:rsid w:val="008F2264"/>
    <w:rsid w:val="008F3AD0"/>
    <w:rsid w:val="00917546"/>
    <w:rsid w:val="00946204"/>
    <w:rsid w:val="00987B3E"/>
    <w:rsid w:val="0099271A"/>
    <w:rsid w:val="00993E60"/>
    <w:rsid w:val="009D023D"/>
    <w:rsid w:val="009D3230"/>
    <w:rsid w:val="009E2AD4"/>
    <w:rsid w:val="009F15F6"/>
    <w:rsid w:val="00A42679"/>
    <w:rsid w:val="00A516CE"/>
    <w:rsid w:val="00A55CD0"/>
    <w:rsid w:val="00A61DA8"/>
    <w:rsid w:val="00A915FE"/>
    <w:rsid w:val="00AC6423"/>
    <w:rsid w:val="00B35FDB"/>
    <w:rsid w:val="00B4189A"/>
    <w:rsid w:val="00B722BE"/>
    <w:rsid w:val="00B821B7"/>
    <w:rsid w:val="00B9045A"/>
    <w:rsid w:val="00BC5842"/>
    <w:rsid w:val="00BC602D"/>
    <w:rsid w:val="00C16B64"/>
    <w:rsid w:val="00C23338"/>
    <w:rsid w:val="00C3688B"/>
    <w:rsid w:val="00C41135"/>
    <w:rsid w:val="00C657F8"/>
    <w:rsid w:val="00CE0D63"/>
    <w:rsid w:val="00D12E54"/>
    <w:rsid w:val="00D40B34"/>
    <w:rsid w:val="00D5198F"/>
    <w:rsid w:val="00D67080"/>
    <w:rsid w:val="00DC0406"/>
    <w:rsid w:val="00DF3FEC"/>
    <w:rsid w:val="00E0765C"/>
    <w:rsid w:val="00E264E0"/>
    <w:rsid w:val="00E46ACD"/>
    <w:rsid w:val="00E5060D"/>
    <w:rsid w:val="00E61648"/>
    <w:rsid w:val="00E61FA7"/>
    <w:rsid w:val="00EB075B"/>
    <w:rsid w:val="00EC0230"/>
    <w:rsid w:val="00ED5950"/>
    <w:rsid w:val="00F04911"/>
    <w:rsid w:val="00F06733"/>
    <w:rsid w:val="00F27C44"/>
    <w:rsid w:val="00F31D2D"/>
    <w:rsid w:val="00F34264"/>
    <w:rsid w:val="00FC3C3F"/>
    <w:rsid w:val="00FE074E"/>
    <w:rsid w:val="00FE2594"/>
    <w:rsid w:val="00FE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2B4E-6629-4271-A88E-EE4757EF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D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1754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6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6C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Siatkatabeli">
    <w:name w:val="Table Grid"/>
    <w:basedOn w:val="Standardowy"/>
    <w:uiPriority w:val="39"/>
    <w:rsid w:val="000A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D01A-BA52-4198-9564-C0D8A1E2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Grażyna (PR)</dc:creator>
  <cp:keywords/>
  <dc:description/>
  <cp:lastModifiedBy>Bień Katarzyna  (PR)</cp:lastModifiedBy>
  <cp:revision>2</cp:revision>
  <cp:lastPrinted>2018-03-01T09:12:00Z</cp:lastPrinted>
  <dcterms:created xsi:type="dcterms:W3CDTF">2018-03-01T09:35:00Z</dcterms:created>
  <dcterms:modified xsi:type="dcterms:W3CDTF">2018-03-01T09:35:00Z</dcterms:modified>
</cp:coreProperties>
</file>