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2374"/>
        <w:gridCol w:w="2901"/>
        <w:gridCol w:w="3801"/>
        <w:gridCol w:w="3812"/>
      </w:tblGrid>
      <w:tr w:rsidR="003C19D2" w:rsidRPr="00323033" w:rsidTr="0086538C">
        <w:trPr>
          <w:trHeight w:val="2604"/>
          <w:tblCellSpacing w:w="0" w:type="dxa"/>
          <w:jc w:val="center"/>
        </w:trPr>
        <w:tc>
          <w:tcPr>
            <w:tcW w:w="304" w:type="pct"/>
            <w:vAlign w:val="center"/>
            <w:hideMark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>Lp.</w:t>
            </w:r>
          </w:p>
        </w:tc>
        <w:tc>
          <w:tcPr>
            <w:tcW w:w="865" w:type="pct"/>
            <w:vAlign w:val="center"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>, na terenie którego znajduje się zakład</w:t>
            </w:r>
          </w:p>
        </w:tc>
        <w:tc>
          <w:tcPr>
            <w:tcW w:w="1057" w:type="pct"/>
            <w:vAlign w:val="center"/>
            <w:hideMark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 xml:space="preserve">Data i numer decyzji przez komendanta wojewódzkiego Państwowej Straży Pożarnej </w:t>
            </w:r>
          </w:p>
        </w:tc>
        <w:tc>
          <w:tcPr>
            <w:tcW w:w="0" w:type="auto"/>
            <w:vAlign w:val="center"/>
            <w:hideMark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>Oznaczenie prowadzącego zakład, jego adres</w:t>
            </w:r>
            <w:r>
              <w:rPr>
                <w:sz w:val="22"/>
                <w:szCs w:val="22"/>
              </w:rPr>
              <w:t>u</w:t>
            </w:r>
            <w:r w:rsidRPr="003E7C7B">
              <w:rPr>
                <w:sz w:val="22"/>
                <w:szCs w:val="22"/>
              </w:rPr>
              <w:t xml:space="preserve"> zamieszkania lub siedziby oraz </w:t>
            </w:r>
            <w:r>
              <w:rPr>
                <w:sz w:val="22"/>
                <w:szCs w:val="22"/>
              </w:rPr>
              <w:t>numeru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lub dodatkowo adresu</w:t>
            </w:r>
            <w:r w:rsidRPr="003E7C7B">
              <w:rPr>
                <w:sz w:val="22"/>
                <w:szCs w:val="22"/>
              </w:rPr>
              <w:t xml:space="preserve"> e-mail</w:t>
            </w:r>
          </w:p>
        </w:tc>
        <w:tc>
          <w:tcPr>
            <w:tcW w:w="1389" w:type="pct"/>
            <w:vAlign w:val="center"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</w:t>
            </w:r>
            <w:r w:rsidRPr="003E7C7B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i</w:t>
            </w:r>
            <w:r w:rsidRPr="003E7C7B">
              <w:rPr>
                <w:sz w:val="22"/>
                <w:szCs w:val="22"/>
              </w:rPr>
              <w:t xml:space="preserve"> adres strony internetowej zakładu,</w:t>
            </w:r>
            <w:r>
              <w:rPr>
                <w:sz w:val="22"/>
                <w:szCs w:val="22"/>
              </w:rPr>
              <w:t xml:space="preserve"> numer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dodatkowo adres </w:t>
            </w:r>
            <w:r w:rsidRPr="003E7C7B">
              <w:rPr>
                <w:sz w:val="22"/>
                <w:szCs w:val="22"/>
              </w:rPr>
              <w:t>e-mail ze wskazaniem, czy jest to zakład o dużym ryzyku (ZDR) czy o zwiększonym ryzyku (ZZR) lub inny zakład sąsiadujący</w:t>
            </w:r>
          </w:p>
        </w:tc>
      </w:tr>
      <w:tr w:rsidR="003C19D2" w:rsidRPr="00323033" w:rsidTr="0086538C">
        <w:trPr>
          <w:tblCellSpacing w:w="0" w:type="dxa"/>
          <w:jc w:val="center"/>
        </w:trPr>
        <w:tc>
          <w:tcPr>
            <w:tcW w:w="304" w:type="pct"/>
            <w:hideMark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865" w:type="pct"/>
          </w:tcPr>
          <w:p w:rsidR="003C19D2" w:rsidRPr="003E7C7B" w:rsidRDefault="003C19D2" w:rsidP="0086538C">
            <w:p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7" w:type="pct"/>
            <w:vAlign w:val="center"/>
            <w:hideMark/>
          </w:tcPr>
          <w:p w:rsidR="003C19D2" w:rsidRPr="003E7C7B" w:rsidRDefault="003C19D2" w:rsidP="0086538C">
            <w:p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5" w:type="pct"/>
            <w:hideMark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1389" w:type="pct"/>
            <w:hideMark/>
          </w:tcPr>
          <w:p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E7C7B">
              <w:rPr>
                <w:sz w:val="22"/>
                <w:szCs w:val="22"/>
              </w:rPr>
              <w:t>5</w:t>
            </w:r>
          </w:p>
        </w:tc>
      </w:tr>
      <w:tr w:rsidR="003C19D2" w:rsidRPr="00323033" w:rsidTr="0086538C">
        <w:trPr>
          <w:tblCellSpacing w:w="0" w:type="dxa"/>
          <w:jc w:val="center"/>
        </w:trPr>
        <w:tc>
          <w:tcPr>
            <w:tcW w:w="304" w:type="pct"/>
            <w:hideMark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1.</w:t>
            </w:r>
          </w:p>
        </w:tc>
        <w:tc>
          <w:tcPr>
            <w:tcW w:w="865" w:type="pct"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Police</w:t>
            </w:r>
          </w:p>
        </w:tc>
        <w:tc>
          <w:tcPr>
            <w:tcW w:w="1057" w:type="pct"/>
            <w:hideMark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Decyzja z 5 listopada 2015 r. znak WZ.5586.5.3.2015</w:t>
            </w:r>
          </w:p>
        </w:tc>
        <w:tc>
          <w:tcPr>
            <w:tcW w:w="1385" w:type="pct"/>
            <w:hideMark/>
          </w:tcPr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Grupa Azoty Zakłady Chemiczne „Police” S.A.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ul. Kuźnicka 1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72-010 Police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tel.: +48913171717</w:t>
            </w:r>
          </w:p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fax.: +48913173603</w:t>
            </w:r>
          </w:p>
        </w:tc>
        <w:tc>
          <w:tcPr>
            <w:tcW w:w="1389" w:type="pct"/>
            <w:hideMark/>
          </w:tcPr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Grupa Azoty Zakłady Chemiczne „Police” S.A.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www.grupaazoty.com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ul. Kuźnicka 1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72-010 Police</w:t>
            </w:r>
          </w:p>
          <w:p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tel.: +48913171717</w:t>
            </w:r>
          </w:p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fax.: +48913173603  ( ZDR)</w:t>
            </w:r>
          </w:p>
        </w:tc>
      </w:tr>
      <w:tr w:rsidR="003C19D2" w:rsidRPr="00323033" w:rsidTr="0086538C">
        <w:trPr>
          <w:tblCellSpacing w:w="0" w:type="dxa"/>
          <w:jc w:val="center"/>
        </w:trPr>
        <w:tc>
          <w:tcPr>
            <w:tcW w:w="304" w:type="pct"/>
            <w:hideMark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</w:p>
        </w:tc>
        <w:tc>
          <w:tcPr>
            <w:tcW w:w="865" w:type="pct"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1057" w:type="pct"/>
            <w:hideMark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</w:p>
        </w:tc>
        <w:tc>
          <w:tcPr>
            <w:tcW w:w="1385" w:type="pct"/>
            <w:hideMark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</w:p>
        </w:tc>
        <w:tc>
          <w:tcPr>
            <w:tcW w:w="1389" w:type="pct"/>
            <w:hideMark/>
          </w:tcPr>
          <w:p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</w:p>
        </w:tc>
      </w:tr>
    </w:tbl>
    <w:p w:rsidR="002A1E6A" w:rsidRDefault="002A1E6A" w:rsidP="003C19D2"/>
    <w:sectPr w:rsidR="002A1E6A" w:rsidSect="003C1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9D2"/>
    <w:rsid w:val="002A1E6A"/>
    <w:rsid w:val="003C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Elzbieta_Gendek</cp:lastModifiedBy>
  <cp:revision>2</cp:revision>
  <dcterms:created xsi:type="dcterms:W3CDTF">2016-01-22T11:30:00Z</dcterms:created>
  <dcterms:modified xsi:type="dcterms:W3CDTF">2016-01-22T11:30:00Z</dcterms:modified>
</cp:coreProperties>
</file>