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5EED" w14:textId="77777777" w:rsidR="004A4AF7" w:rsidRDefault="004A4AF7" w:rsidP="0005752D">
      <w:pPr>
        <w:jc w:val="center"/>
        <w:rPr>
          <w:b/>
          <w:sz w:val="24"/>
        </w:rPr>
      </w:pPr>
    </w:p>
    <w:p w14:paraId="2AFB4CF2" w14:textId="41D0A4E9" w:rsidR="0005752D" w:rsidRPr="0005752D" w:rsidRDefault="00F5163A" w:rsidP="0005752D">
      <w:pPr>
        <w:jc w:val="center"/>
        <w:rPr>
          <w:b/>
          <w:sz w:val="24"/>
        </w:rPr>
      </w:pPr>
      <w:r>
        <w:rPr>
          <w:b/>
          <w:sz w:val="24"/>
        </w:rPr>
        <w:t>GŁÓWNY INSPEKTORAT OCHRONY ROŚLIN I NASIENNICTWA</w:t>
      </w:r>
    </w:p>
    <w:p w14:paraId="26EFFA78" w14:textId="39746843" w:rsidR="00AF56A9" w:rsidRDefault="00F5163A">
      <w:pPr>
        <w:jc w:val="center"/>
        <w:rPr>
          <w:b/>
          <w:sz w:val="26"/>
        </w:rPr>
      </w:pPr>
      <w:r w:rsidRPr="00870E3A">
        <w:rPr>
          <w:b/>
          <w:sz w:val="26"/>
        </w:rPr>
        <w:t>Formularz zgłaszania informacji o podejrzeniach wystąpienia</w:t>
      </w:r>
      <w:r w:rsidR="004A4AF7">
        <w:rPr>
          <w:b/>
          <w:sz w:val="26"/>
        </w:rPr>
        <w:t xml:space="preserve"> </w:t>
      </w:r>
      <w:r w:rsidRPr="00870E3A">
        <w:rPr>
          <w:b/>
          <w:sz w:val="26"/>
        </w:rPr>
        <w:t>nieprawidłowości i nadużyć finansowych</w:t>
      </w:r>
      <w:r w:rsidRPr="00870E3A">
        <w:rPr>
          <w:b/>
          <w:sz w:val="26"/>
        </w:rPr>
        <w:br/>
        <w:t>w ramach Programu Fundusze Europejskie na Infrastrukturę, Klimat, Środowisko 2021–2027 (</w:t>
      </w:r>
      <w:proofErr w:type="spellStart"/>
      <w:r w:rsidRPr="00870E3A">
        <w:rPr>
          <w:b/>
          <w:sz w:val="26"/>
        </w:rPr>
        <w:t>FEnIKS</w:t>
      </w:r>
      <w:proofErr w:type="spellEnd"/>
      <w:r w:rsidRPr="00870E3A">
        <w:rPr>
          <w:b/>
          <w:sz w:val="26"/>
        </w:rPr>
        <w:t>)</w:t>
      </w:r>
    </w:p>
    <w:p w14:paraId="3543592D" w14:textId="30D8D0F1" w:rsidR="0005752D" w:rsidRPr="0005752D" w:rsidRDefault="0005752D">
      <w:pPr>
        <w:jc w:val="center"/>
        <w:rPr>
          <w:b/>
          <w:bCs/>
        </w:rPr>
      </w:pPr>
      <w:r w:rsidRPr="0005752D">
        <w:rPr>
          <w:rStyle w:val="cf01"/>
          <w:b/>
          <w:bCs/>
        </w:rPr>
        <w:t>„Projekt pn.: „Poprawa efektywności energetycznej poprzez termomodernizację budynków będących w zasobach GIORiN oraz WIORiN” realizowany jest w ramach działania FENX.01.01. Efektywność energetyczna, Programu Fundusze Europejskie na Infrastrukturę, Klimat, Środowisko 2021-2027.”</w:t>
      </w:r>
    </w:p>
    <w:p w14:paraId="5F68A316" w14:textId="61AFB1EE" w:rsidR="00AF56A9" w:rsidRPr="00F5163A" w:rsidRDefault="00AF56A9">
      <w:pPr>
        <w:jc w:val="center"/>
        <w:rPr>
          <w:b/>
          <w:color w:val="FF000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3284"/>
        <w:gridCol w:w="1535"/>
        <w:gridCol w:w="3005"/>
      </w:tblGrid>
      <w:tr w:rsidR="00AF56A9" w:rsidRPr="00870E3A" w14:paraId="217B5245" w14:textId="77777777" w:rsidTr="00F5163A">
        <w:trPr>
          <w:jc w:val="center"/>
        </w:trPr>
        <w:tc>
          <w:tcPr>
            <w:tcW w:w="1814" w:type="dxa"/>
            <w:shd w:val="clear" w:color="auto" w:fill="D9EAF7"/>
            <w:vAlign w:val="center"/>
          </w:tcPr>
          <w:p w14:paraId="4C45667F" w14:textId="77777777" w:rsidR="00AF56A9" w:rsidRPr="00870E3A" w:rsidRDefault="00F5163A">
            <w:r w:rsidRPr="00870E3A">
              <w:rPr>
                <w:b/>
              </w:rPr>
              <w:t>Nr sprawy / znak</w:t>
            </w:r>
          </w:p>
        </w:tc>
        <w:tc>
          <w:tcPr>
            <w:tcW w:w="3284" w:type="dxa"/>
            <w:vAlign w:val="center"/>
          </w:tcPr>
          <w:p w14:paraId="1D79F85F" w14:textId="77777777" w:rsidR="00AF56A9" w:rsidRPr="00870E3A" w:rsidRDefault="00F5163A">
            <w:r w:rsidRPr="00870E3A">
              <w:t>................................................</w:t>
            </w:r>
          </w:p>
        </w:tc>
        <w:tc>
          <w:tcPr>
            <w:tcW w:w="1535" w:type="dxa"/>
            <w:shd w:val="clear" w:color="auto" w:fill="D9EAF7"/>
            <w:vAlign w:val="center"/>
          </w:tcPr>
          <w:p w14:paraId="6B3A0D01" w14:textId="77777777" w:rsidR="00AF56A9" w:rsidRPr="00870E3A" w:rsidRDefault="00F5163A">
            <w:r w:rsidRPr="00870E3A">
              <w:rPr>
                <w:b/>
              </w:rPr>
              <w:t>Data wpływu</w:t>
            </w:r>
          </w:p>
        </w:tc>
        <w:tc>
          <w:tcPr>
            <w:tcW w:w="3005" w:type="dxa"/>
            <w:vAlign w:val="center"/>
          </w:tcPr>
          <w:p w14:paraId="2D11DDEB" w14:textId="77777777" w:rsidR="00AF56A9" w:rsidRPr="00870E3A" w:rsidRDefault="00F5163A">
            <w:r w:rsidRPr="00870E3A">
              <w:t>................................................</w:t>
            </w:r>
          </w:p>
        </w:tc>
      </w:tr>
      <w:tr w:rsidR="00AF56A9" w:rsidRPr="00870E3A" w14:paraId="7F2A6CE9" w14:textId="77777777" w:rsidTr="00F5163A">
        <w:trPr>
          <w:jc w:val="center"/>
        </w:trPr>
        <w:tc>
          <w:tcPr>
            <w:tcW w:w="1814" w:type="dxa"/>
            <w:shd w:val="clear" w:color="auto" w:fill="D9EAF7"/>
            <w:vAlign w:val="center"/>
          </w:tcPr>
          <w:p w14:paraId="130FE900" w14:textId="77777777" w:rsidR="00AF56A9" w:rsidRPr="00870E3A" w:rsidRDefault="00F5163A">
            <w:r w:rsidRPr="00870E3A">
              <w:rPr>
                <w:b/>
              </w:rPr>
              <w:t>Sposób wpływu</w:t>
            </w:r>
          </w:p>
        </w:tc>
        <w:tc>
          <w:tcPr>
            <w:tcW w:w="3284" w:type="dxa"/>
            <w:vAlign w:val="center"/>
          </w:tcPr>
          <w:p w14:paraId="646A66DC" w14:textId="56E05A08" w:rsidR="00AF56A9" w:rsidRPr="00870E3A" w:rsidRDefault="00F5163A">
            <w:r w:rsidRPr="00870E3A">
              <w:t>☐ e-mail   ☐ pismo   ☐ osobiście   ☐ inny: .................</w:t>
            </w:r>
          </w:p>
        </w:tc>
        <w:tc>
          <w:tcPr>
            <w:tcW w:w="1535" w:type="dxa"/>
            <w:shd w:val="clear" w:color="auto" w:fill="D9EAF7"/>
            <w:vAlign w:val="center"/>
          </w:tcPr>
          <w:p w14:paraId="60F8F929" w14:textId="77777777" w:rsidR="00AF56A9" w:rsidRPr="00870E3A" w:rsidRDefault="00F5163A">
            <w:r w:rsidRPr="00870E3A">
              <w:rPr>
                <w:b/>
              </w:rPr>
              <w:t>Komórka prowadząca</w:t>
            </w:r>
          </w:p>
        </w:tc>
        <w:tc>
          <w:tcPr>
            <w:tcW w:w="3005" w:type="dxa"/>
            <w:vAlign w:val="center"/>
          </w:tcPr>
          <w:p w14:paraId="4A7B81AB" w14:textId="77777777" w:rsidR="00AF56A9" w:rsidRPr="00870E3A" w:rsidRDefault="00F5163A">
            <w:r w:rsidRPr="00870E3A">
              <w:t>................................................</w:t>
            </w:r>
          </w:p>
        </w:tc>
      </w:tr>
    </w:tbl>
    <w:p w14:paraId="5FBB3A20" w14:textId="77777777" w:rsidR="00F5163A" w:rsidRDefault="00F5163A">
      <w:pPr>
        <w:rPr>
          <w:b/>
          <w:color w:val="1F4E79"/>
          <w:sz w:val="22"/>
        </w:rPr>
      </w:pPr>
    </w:p>
    <w:p w14:paraId="19A12726" w14:textId="430CDE5C" w:rsidR="00AF56A9" w:rsidRPr="00870E3A" w:rsidRDefault="00F5163A">
      <w:r w:rsidRPr="00870E3A">
        <w:rPr>
          <w:b/>
          <w:color w:val="1F4E79"/>
          <w:sz w:val="22"/>
        </w:rPr>
        <w:t>I. Dane osoby zgłaszającej</w:t>
      </w:r>
    </w:p>
    <w:p w14:paraId="5667A40F" w14:textId="77777777" w:rsidR="00AF56A9" w:rsidRPr="00870E3A" w:rsidRDefault="00F5163A">
      <w:r w:rsidRPr="00870E3A">
        <w:t>Wypełnić, jeżeli zgłoszenie nie jest anonimowe.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69"/>
        <w:gridCol w:w="4867"/>
      </w:tblGrid>
      <w:tr w:rsidR="00AF56A9" w:rsidRPr="00870E3A" w14:paraId="20F6028A" w14:textId="77777777">
        <w:trPr>
          <w:jc w:val="center"/>
        </w:trPr>
        <w:tc>
          <w:tcPr>
            <w:tcW w:w="4873" w:type="dxa"/>
            <w:shd w:val="clear" w:color="auto" w:fill="D9EAF7"/>
          </w:tcPr>
          <w:p w14:paraId="610DC9AF" w14:textId="77777777" w:rsidR="00AF56A9" w:rsidRPr="00870E3A" w:rsidRDefault="00F5163A">
            <w:r w:rsidRPr="00870E3A">
              <w:rPr>
                <w:b/>
              </w:rPr>
              <w:t>Imię i nazwisko / nazwa podmiotu</w:t>
            </w:r>
          </w:p>
        </w:tc>
        <w:tc>
          <w:tcPr>
            <w:tcW w:w="4873" w:type="dxa"/>
          </w:tcPr>
          <w:p w14:paraId="68FF308A" w14:textId="77777777" w:rsidR="00AF56A9" w:rsidRPr="00870E3A" w:rsidRDefault="00F5163A">
            <w:r w:rsidRPr="00870E3A">
              <w:t xml:space="preserve"> </w:t>
            </w:r>
          </w:p>
        </w:tc>
      </w:tr>
      <w:tr w:rsidR="00AF56A9" w:rsidRPr="00870E3A" w14:paraId="03F8C80F" w14:textId="77777777">
        <w:trPr>
          <w:jc w:val="center"/>
        </w:trPr>
        <w:tc>
          <w:tcPr>
            <w:tcW w:w="4873" w:type="dxa"/>
            <w:shd w:val="clear" w:color="auto" w:fill="D9EAF7"/>
          </w:tcPr>
          <w:p w14:paraId="18CC2AE6" w14:textId="77777777" w:rsidR="00AF56A9" w:rsidRPr="00870E3A" w:rsidRDefault="00F5163A">
            <w:r w:rsidRPr="00870E3A">
              <w:rPr>
                <w:b/>
              </w:rPr>
              <w:t>Adres do korespondencji</w:t>
            </w:r>
          </w:p>
        </w:tc>
        <w:tc>
          <w:tcPr>
            <w:tcW w:w="4873" w:type="dxa"/>
          </w:tcPr>
          <w:p w14:paraId="6B9666F5" w14:textId="77777777" w:rsidR="00AF56A9" w:rsidRPr="00870E3A" w:rsidRDefault="00F5163A">
            <w:r w:rsidRPr="00870E3A">
              <w:t xml:space="preserve"> </w:t>
            </w:r>
          </w:p>
        </w:tc>
      </w:tr>
      <w:tr w:rsidR="00AF56A9" w:rsidRPr="00870E3A" w14:paraId="3663CF3B" w14:textId="77777777">
        <w:trPr>
          <w:jc w:val="center"/>
        </w:trPr>
        <w:tc>
          <w:tcPr>
            <w:tcW w:w="4873" w:type="dxa"/>
            <w:shd w:val="clear" w:color="auto" w:fill="D9EAF7"/>
          </w:tcPr>
          <w:p w14:paraId="7A1F8F15" w14:textId="77777777" w:rsidR="00AF56A9" w:rsidRPr="00870E3A" w:rsidRDefault="00F5163A">
            <w:r w:rsidRPr="00870E3A">
              <w:rPr>
                <w:b/>
              </w:rPr>
              <w:t>Adres e-mail</w:t>
            </w:r>
          </w:p>
        </w:tc>
        <w:tc>
          <w:tcPr>
            <w:tcW w:w="4873" w:type="dxa"/>
          </w:tcPr>
          <w:p w14:paraId="27C11C34" w14:textId="77777777" w:rsidR="00AF56A9" w:rsidRPr="00870E3A" w:rsidRDefault="00F5163A">
            <w:r w:rsidRPr="00870E3A">
              <w:t xml:space="preserve"> </w:t>
            </w:r>
          </w:p>
        </w:tc>
      </w:tr>
      <w:tr w:rsidR="00AF56A9" w:rsidRPr="00870E3A" w14:paraId="6D5D2332" w14:textId="77777777">
        <w:trPr>
          <w:jc w:val="center"/>
        </w:trPr>
        <w:tc>
          <w:tcPr>
            <w:tcW w:w="4873" w:type="dxa"/>
            <w:shd w:val="clear" w:color="auto" w:fill="D9EAF7"/>
          </w:tcPr>
          <w:p w14:paraId="2E11EA32" w14:textId="77777777" w:rsidR="00AF56A9" w:rsidRPr="00870E3A" w:rsidRDefault="00F5163A">
            <w:r w:rsidRPr="00870E3A">
              <w:rPr>
                <w:b/>
              </w:rPr>
              <w:t>Telefon kontaktowy</w:t>
            </w:r>
          </w:p>
        </w:tc>
        <w:tc>
          <w:tcPr>
            <w:tcW w:w="4873" w:type="dxa"/>
          </w:tcPr>
          <w:p w14:paraId="005238E4" w14:textId="77777777" w:rsidR="00AF56A9" w:rsidRPr="00870E3A" w:rsidRDefault="00F5163A">
            <w:r w:rsidRPr="00870E3A">
              <w:t xml:space="preserve"> </w:t>
            </w:r>
          </w:p>
        </w:tc>
      </w:tr>
    </w:tbl>
    <w:p w14:paraId="3964FB91" w14:textId="77777777" w:rsidR="00F5163A" w:rsidRDefault="00F5163A">
      <w:pPr>
        <w:rPr>
          <w:b/>
          <w:color w:val="1F4E79"/>
          <w:sz w:val="22"/>
        </w:rPr>
      </w:pPr>
    </w:p>
    <w:p w14:paraId="291C20FD" w14:textId="2CB1BB23" w:rsidR="00AF56A9" w:rsidRPr="00870E3A" w:rsidRDefault="00F5163A">
      <w:r w:rsidRPr="00870E3A">
        <w:rPr>
          <w:b/>
          <w:color w:val="1F4E79"/>
          <w:sz w:val="22"/>
        </w:rPr>
        <w:t>II. Informacje o zgłoszeniu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66"/>
        <w:gridCol w:w="4870"/>
      </w:tblGrid>
      <w:tr w:rsidR="00AF56A9" w:rsidRPr="00870E3A" w14:paraId="33E6542F" w14:textId="77777777">
        <w:trPr>
          <w:jc w:val="center"/>
        </w:trPr>
        <w:tc>
          <w:tcPr>
            <w:tcW w:w="4873" w:type="dxa"/>
            <w:shd w:val="clear" w:color="auto" w:fill="D9EAF7"/>
          </w:tcPr>
          <w:p w14:paraId="372A5A75" w14:textId="77777777" w:rsidR="00AF56A9" w:rsidRPr="00870E3A" w:rsidRDefault="00F5163A">
            <w:r w:rsidRPr="00870E3A">
              <w:rPr>
                <w:b/>
              </w:rPr>
              <w:t>Projekt / umowa / numer naboru / numer sprawy</w:t>
            </w:r>
          </w:p>
        </w:tc>
        <w:tc>
          <w:tcPr>
            <w:tcW w:w="4873" w:type="dxa"/>
          </w:tcPr>
          <w:p w14:paraId="6EDD1E75" w14:textId="77777777" w:rsidR="00AF56A9" w:rsidRPr="00870E3A" w:rsidRDefault="00F5163A">
            <w:r w:rsidRPr="00870E3A">
              <w:t xml:space="preserve"> </w:t>
            </w:r>
          </w:p>
        </w:tc>
      </w:tr>
      <w:tr w:rsidR="00AF56A9" w:rsidRPr="00870E3A" w14:paraId="7A194F3E" w14:textId="77777777">
        <w:trPr>
          <w:jc w:val="center"/>
        </w:trPr>
        <w:tc>
          <w:tcPr>
            <w:tcW w:w="4873" w:type="dxa"/>
            <w:shd w:val="clear" w:color="auto" w:fill="D9EAF7"/>
          </w:tcPr>
          <w:p w14:paraId="26385549" w14:textId="77777777" w:rsidR="00AF56A9" w:rsidRPr="00870E3A" w:rsidRDefault="00F5163A">
            <w:r w:rsidRPr="00870E3A">
              <w:rPr>
                <w:b/>
              </w:rPr>
              <w:t>Jednostka / komórka / podmiot, którego dotyczy zgłoszenie</w:t>
            </w:r>
          </w:p>
        </w:tc>
        <w:tc>
          <w:tcPr>
            <w:tcW w:w="4873" w:type="dxa"/>
          </w:tcPr>
          <w:p w14:paraId="5A2C8C90" w14:textId="77777777" w:rsidR="00AF56A9" w:rsidRPr="00870E3A" w:rsidRDefault="00F5163A">
            <w:r w:rsidRPr="00870E3A">
              <w:t xml:space="preserve"> </w:t>
            </w:r>
          </w:p>
        </w:tc>
      </w:tr>
      <w:tr w:rsidR="00AF56A9" w:rsidRPr="00870E3A" w14:paraId="4D0A33E4" w14:textId="77777777">
        <w:trPr>
          <w:jc w:val="center"/>
        </w:trPr>
        <w:tc>
          <w:tcPr>
            <w:tcW w:w="4873" w:type="dxa"/>
            <w:shd w:val="clear" w:color="auto" w:fill="D9EAF7"/>
          </w:tcPr>
          <w:p w14:paraId="3802030C" w14:textId="77777777" w:rsidR="00AF56A9" w:rsidRPr="00870E3A" w:rsidRDefault="00F5163A">
            <w:r w:rsidRPr="00870E3A">
              <w:rPr>
                <w:b/>
              </w:rPr>
              <w:t>Miejsce i okres zdarzenia</w:t>
            </w:r>
          </w:p>
        </w:tc>
        <w:tc>
          <w:tcPr>
            <w:tcW w:w="4873" w:type="dxa"/>
          </w:tcPr>
          <w:p w14:paraId="403BB136" w14:textId="77777777" w:rsidR="00AF56A9" w:rsidRPr="00870E3A" w:rsidRDefault="00F5163A">
            <w:r w:rsidRPr="00870E3A">
              <w:t xml:space="preserve"> </w:t>
            </w:r>
          </w:p>
        </w:tc>
      </w:tr>
      <w:tr w:rsidR="00AF56A9" w:rsidRPr="00870E3A" w14:paraId="7D92AF4B" w14:textId="77777777">
        <w:trPr>
          <w:jc w:val="center"/>
        </w:trPr>
        <w:tc>
          <w:tcPr>
            <w:tcW w:w="4873" w:type="dxa"/>
            <w:shd w:val="clear" w:color="auto" w:fill="D9EAF7"/>
          </w:tcPr>
          <w:p w14:paraId="1B75926A" w14:textId="77777777" w:rsidR="00AF56A9" w:rsidRPr="00870E3A" w:rsidRDefault="00F5163A">
            <w:r w:rsidRPr="00870E3A">
              <w:rPr>
                <w:b/>
              </w:rPr>
              <w:t>Rodzaj podejrzenia</w:t>
            </w:r>
          </w:p>
        </w:tc>
        <w:tc>
          <w:tcPr>
            <w:tcW w:w="4873" w:type="dxa"/>
          </w:tcPr>
          <w:p w14:paraId="087EA528" w14:textId="77777777" w:rsidR="00AF56A9" w:rsidRPr="00870E3A" w:rsidRDefault="00F5163A">
            <w:r w:rsidRPr="00870E3A">
              <w:t>☐ nieprawidłowość   ☐ nadużycie finansowe   ☐ konflikt interesów   ☐ korupcja   ☐ podwójne finansowanie   ☐ inne</w:t>
            </w:r>
          </w:p>
        </w:tc>
      </w:tr>
      <w:tr w:rsidR="00AF56A9" w:rsidRPr="00870E3A" w14:paraId="68F31BB5" w14:textId="77777777">
        <w:trPr>
          <w:jc w:val="center"/>
        </w:trPr>
        <w:tc>
          <w:tcPr>
            <w:tcW w:w="4873" w:type="dxa"/>
            <w:shd w:val="clear" w:color="auto" w:fill="D9EAF7"/>
          </w:tcPr>
          <w:p w14:paraId="7F5BC02F" w14:textId="77777777" w:rsidR="00AF56A9" w:rsidRPr="00870E3A" w:rsidRDefault="00F5163A">
            <w:r w:rsidRPr="00870E3A">
              <w:rPr>
                <w:b/>
              </w:rPr>
              <w:t>Czy zgłoszenie było wcześniej przekazywane innemu podmiotowi?</w:t>
            </w:r>
          </w:p>
        </w:tc>
        <w:tc>
          <w:tcPr>
            <w:tcW w:w="4873" w:type="dxa"/>
          </w:tcPr>
          <w:p w14:paraId="7DE8D9A9" w14:textId="77777777" w:rsidR="00AF56A9" w:rsidRPr="00870E3A" w:rsidRDefault="00F5163A">
            <w:r w:rsidRPr="00870E3A">
              <w:t>☐ nie   ☐ tak, komu: ..........................................................</w:t>
            </w:r>
          </w:p>
        </w:tc>
      </w:tr>
    </w:tbl>
    <w:p w14:paraId="79AB22DB" w14:textId="77777777" w:rsidR="00F5163A" w:rsidRDefault="00F5163A">
      <w:pPr>
        <w:rPr>
          <w:b/>
          <w:color w:val="1F4E79"/>
          <w:sz w:val="22"/>
        </w:rPr>
      </w:pPr>
    </w:p>
    <w:p w14:paraId="517ADD92" w14:textId="7213B8F2" w:rsidR="00AF56A9" w:rsidRPr="00870E3A" w:rsidRDefault="00F5163A">
      <w:r w:rsidRPr="00870E3A">
        <w:rPr>
          <w:b/>
          <w:color w:val="1F4E79"/>
          <w:sz w:val="22"/>
        </w:rPr>
        <w:t>III. Opis okoliczności</w:t>
      </w:r>
    </w:p>
    <w:p w14:paraId="71931CAD" w14:textId="77777777" w:rsidR="00AF56A9" w:rsidRPr="00870E3A" w:rsidRDefault="00F5163A">
      <w:r w:rsidRPr="00870E3A">
        <w:t xml:space="preserve">Należy opisać stan faktyczny, wskazać na czym polega podejrzenie, kiedy i w jaki sposób zostało ujawnione oraz jakie mogą być skutki dla środków </w:t>
      </w:r>
      <w:proofErr w:type="spellStart"/>
      <w:r w:rsidRPr="00870E3A">
        <w:t>FEnIKS</w:t>
      </w:r>
      <w:proofErr w:type="spellEnd"/>
      <w:r w:rsidRPr="00870E3A">
        <w:t>.</w:t>
      </w:r>
    </w:p>
    <w:p w14:paraId="33C0159B" w14:textId="77777777" w:rsidR="00AF56A9" w:rsidRPr="00870E3A" w:rsidRDefault="00F5163A">
      <w:r w:rsidRPr="00870E3A">
        <w:lastRenderedPageBreak/>
        <w:t>..................................................................................................................</w:t>
      </w:r>
    </w:p>
    <w:p w14:paraId="6B099F6B" w14:textId="77777777" w:rsidR="00AF56A9" w:rsidRPr="00870E3A" w:rsidRDefault="00F5163A">
      <w:r w:rsidRPr="00870E3A">
        <w:t>..................................................................................................................</w:t>
      </w:r>
    </w:p>
    <w:p w14:paraId="6B35A9FB" w14:textId="77777777" w:rsidR="00AF56A9" w:rsidRPr="00870E3A" w:rsidRDefault="00F5163A">
      <w:r w:rsidRPr="00870E3A">
        <w:t>..................................................................................................................</w:t>
      </w:r>
    </w:p>
    <w:p w14:paraId="04C6E16C" w14:textId="77777777" w:rsidR="00AF56A9" w:rsidRPr="00870E3A" w:rsidRDefault="00F5163A">
      <w:r w:rsidRPr="00870E3A">
        <w:t>..................................................................................................................</w:t>
      </w:r>
    </w:p>
    <w:p w14:paraId="5CC29A9D" w14:textId="77777777" w:rsidR="00AF56A9" w:rsidRPr="00870E3A" w:rsidRDefault="00F5163A">
      <w:r w:rsidRPr="00870E3A">
        <w:t>..................................................................................................................</w:t>
      </w:r>
    </w:p>
    <w:p w14:paraId="46A33035" w14:textId="77777777" w:rsidR="00AF56A9" w:rsidRPr="00870E3A" w:rsidRDefault="00F5163A">
      <w:r w:rsidRPr="00870E3A">
        <w:rPr>
          <w:b/>
          <w:color w:val="1F4E79"/>
          <w:sz w:val="22"/>
        </w:rPr>
        <w:t>IV. Osoby / podmioty powiązane ze zgłoszeniem</w:t>
      </w:r>
    </w:p>
    <w:p w14:paraId="7D7D3C5D" w14:textId="77777777" w:rsidR="00AF56A9" w:rsidRPr="00870E3A" w:rsidRDefault="00F5163A">
      <w:r w:rsidRPr="00870E3A">
        <w:t>..................................................................................................................</w:t>
      </w:r>
    </w:p>
    <w:p w14:paraId="4881B731" w14:textId="77777777" w:rsidR="00AF56A9" w:rsidRPr="00870E3A" w:rsidRDefault="00F5163A">
      <w:r w:rsidRPr="00870E3A">
        <w:t>..................................................................................................................</w:t>
      </w:r>
    </w:p>
    <w:p w14:paraId="335DB2EF" w14:textId="77777777" w:rsidR="00AF56A9" w:rsidRPr="00870E3A" w:rsidRDefault="00F5163A">
      <w:r w:rsidRPr="00870E3A">
        <w:t>..................................................................................................................</w:t>
      </w:r>
    </w:p>
    <w:p w14:paraId="2CA65663" w14:textId="77777777" w:rsidR="00AF56A9" w:rsidRPr="00870E3A" w:rsidRDefault="00F5163A">
      <w:r w:rsidRPr="00870E3A">
        <w:t>..................................................................................................................</w:t>
      </w:r>
    </w:p>
    <w:p w14:paraId="044CEC76" w14:textId="77777777" w:rsidR="00AF56A9" w:rsidRPr="00870E3A" w:rsidRDefault="00F5163A">
      <w:r w:rsidRPr="00870E3A">
        <w:rPr>
          <w:b/>
          <w:color w:val="1F4E79"/>
          <w:sz w:val="22"/>
        </w:rPr>
        <w:t>V. Dowody / dokumenty / źródła informacji</w:t>
      </w:r>
    </w:p>
    <w:p w14:paraId="16180BD7" w14:textId="77777777" w:rsidR="00AF56A9" w:rsidRPr="00870E3A" w:rsidRDefault="00F5163A">
      <w:r w:rsidRPr="00870E3A">
        <w:t>Wymienić załączniki, dokumenty, korespondencję, numery faktur, linki, nazwy plików lub inne materiały mogące potwierdzać zgłoszenie.</w:t>
      </w:r>
    </w:p>
    <w:p w14:paraId="338AE796" w14:textId="77777777" w:rsidR="00AF56A9" w:rsidRPr="00870E3A" w:rsidRDefault="00F5163A">
      <w:r w:rsidRPr="00870E3A">
        <w:t>..................................................................................................................</w:t>
      </w:r>
    </w:p>
    <w:p w14:paraId="72E32CF9" w14:textId="77777777" w:rsidR="00AF56A9" w:rsidRPr="00870E3A" w:rsidRDefault="00F5163A">
      <w:r w:rsidRPr="00870E3A">
        <w:t>..................................................................................................................</w:t>
      </w:r>
    </w:p>
    <w:p w14:paraId="1041313D" w14:textId="77777777" w:rsidR="00AF56A9" w:rsidRPr="00870E3A" w:rsidRDefault="00F5163A">
      <w:r w:rsidRPr="00870E3A">
        <w:t>..................................................................................................................</w:t>
      </w:r>
    </w:p>
    <w:p w14:paraId="300AB07A" w14:textId="77777777" w:rsidR="00AF56A9" w:rsidRPr="00870E3A" w:rsidRDefault="00F5163A">
      <w:r w:rsidRPr="00870E3A">
        <w:t>..................................................................................................................</w:t>
      </w:r>
    </w:p>
    <w:p w14:paraId="2520FE75" w14:textId="77777777" w:rsidR="00AF56A9" w:rsidRPr="00870E3A" w:rsidRDefault="00F5163A">
      <w:r w:rsidRPr="00870E3A">
        <w:rPr>
          <w:b/>
          <w:color w:val="1F4E79"/>
          <w:sz w:val="22"/>
        </w:rPr>
        <w:t>VI. Oświadczenia osoby zgłaszającej</w:t>
      </w:r>
    </w:p>
    <w:p w14:paraId="7DCE8293" w14:textId="77777777" w:rsidR="00AF56A9" w:rsidRPr="00870E3A" w:rsidRDefault="00F5163A">
      <w:pPr>
        <w:spacing w:after="40"/>
      </w:pPr>
      <w:r w:rsidRPr="00870E3A">
        <w:t>☐ Oświadczam, że informacje przekazane w formularzu są zgodne z moją najlepszą wiedzą.</w:t>
      </w:r>
    </w:p>
    <w:p w14:paraId="76744AD1" w14:textId="77777777" w:rsidR="00AF56A9" w:rsidRPr="00870E3A" w:rsidRDefault="00F5163A">
      <w:pPr>
        <w:spacing w:after="40"/>
      </w:pPr>
      <w:r w:rsidRPr="00870E3A">
        <w:t>☐ Wyrażam zgodę na kontakt w celu uzupełnienia lub doprecyzowania zgłoszenia.</w:t>
      </w:r>
    </w:p>
    <w:p w14:paraId="66673939" w14:textId="77777777" w:rsidR="00AF56A9" w:rsidRPr="00870E3A" w:rsidRDefault="00F5163A">
      <w:pPr>
        <w:spacing w:after="40"/>
      </w:pPr>
      <w:r w:rsidRPr="00870E3A">
        <w:t>☐ Wnoszę o zachowanie poufności moich danych w zakresie dopuszczalnym przez przepisy prawa.</w:t>
      </w:r>
    </w:p>
    <w:p w14:paraId="77C424D4" w14:textId="77777777" w:rsidR="004A4AF7" w:rsidRDefault="004A4AF7">
      <w:pPr>
        <w:rPr>
          <w:b/>
          <w:color w:val="1F4E79"/>
          <w:sz w:val="22"/>
        </w:rPr>
      </w:pPr>
    </w:p>
    <w:p w14:paraId="210B1EF1" w14:textId="256D9399" w:rsidR="00AF56A9" w:rsidRPr="00870E3A" w:rsidRDefault="00F5163A">
      <w:r w:rsidRPr="00870E3A">
        <w:rPr>
          <w:b/>
          <w:color w:val="1F4E79"/>
          <w:sz w:val="22"/>
        </w:rPr>
        <w:t>VII. Podpis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69"/>
        <w:gridCol w:w="4867"/>
      </w:tblGrid>
      <w:tr w:rsidR="00AF56A9" w:rsidRPr="00870E3A" w14:paraId="3334A9EF" w14:textId="77777777">
        <w:trPr>
          <w:jc w:val="center"/>
        </w:trPr>
        <w:tc>
          <w:tcPr>
            <w:tcW w:w="4873" w:type="dxa"/>
            <w:shd w:val="clear" w:color="auto" w:fill="D9EAF7"/>
          </w:tcPr>
          <w:p w14:paraId="42AED838" w14:textId="77777777" w:rsidR="00AF56A9" w:rsidRPr="00870E3A" w:rsidRDefault="00F5163A">
            <w:r w:rsidRPr="00870E3A">
              <w:rPr>
                <w:b/>
              </w:rPr>
              <w:t>Miejscowość i data</w:t>
            </w:r>
          </w:p>
        </w:tc>
        <w:tc>
          <w:tcPr>
            <w:tcW w:w="4873" w:type="dxa"/>
          </w:tcPr>
          <w:p w14:paraId="48A9BFEC" w14:textId="77777777" w:rsidR="00AF56A9" w:rsidRPr="00870E3A" w:rsidRDefault="00F5163A">
            <w:r w:rsidRPr="00870E3A">
              <w:t xml:space="preserve"> </w:t>
            </w:r>
          </w:p>
        </w:tc>
      </w:tr>
      <w:tr w:rsidR="00AF56A9" w:rsidRPr="00870E3A" w14:paraId="5E3C5209" w14:textId="77777777">
        <w:trPr>
          <w:jc w:val="center"/>
        </w:trPr>
        <w:tc>
          <w:tcPr>
            <w:tcW w:w="4873" w:type="dxa"/>
            <w:shd w:val="clear" w:color="auto" w:fill="D9EAF7"/>
          </w:tcPr>
          <w:p w14:paraId="06681091" w14:textId="77777777" w:rsidR="00AF56A9" w:rsidRPr="00870E3A" w:rsidRDefault="00F5163A">
            <w:r w:rsidRPr="00870E3A">
              <w:rPr>
                <w:b/>
              </w:rPr>
              <w:t>Podpis osoby zgłaszającej / osoby upoważnionej</w:t>
            </w:r>
          </w:p>
        </w:tc>
        <w:tc>
          <w:tcPr>
            <w:tcW w:w="4873" w:type="dxa"/>
          </w:tcPr>
          <w:p w14:paraId="61503CE0" w14:textId="77777777" w:rsidR="00AF56A9" w:rsidRPr="00870E3A" w:rsidRDefault="00F5163A">
            <w:r w:rsidRPr="00870E3A">
              <w:t xml:space="preserve"> </w:t>
            </w:r>
          </w:p>
        </w:tc>
      </w:tr>
    </w:tbl>
    <w:p w14:paraId="31BE5D8E" w14:textId="77777777" w:rsidR="004A4AF7" w:rsidRDefault="004A4AF7">
      <w:pPr>
        <w:rPr>
          <w:b/>
          <w:color w:val="1F4E79"/>
          <w:sz w:val="22"/>
        </w:rPr>
        <w:sectPr w:rsidR="004A4AF7" w:rsidSect="00034616">
          <w:headerReference w:type="default" r:id="rId8"/>
          <w:pgSz w:w="12240" w:h="15840"/>
          <w:pgMar w:top="1134" w:right="1247" w:bottom="1134" w:left="1247" w:header="720" w:footer="720" w:gutter="0"/>
          <w:cols w:space="720"/>
          <w:docGrid w:linePitch="360"/>
        </w:sectPr>
      </w:pPr>
    </w:p>
    <w:p w14:paraId="4B241C5A" w14:textId="1053B433" w:rsidR="00AF56A9" w:rsidRPr="00870E3A" w:rsidRDefault="00F5163A">
      <w:r w:rsidRPr="00870E3A">
        <w:rPr>
          <w:b/>
          <w:color w:val="1F4E79"/>
          <w:sz w:val="22"/>
        </w:rPr>
        <w:lastRenderedPageBreak/>
        <w:t>VIII. Informacja o przetwarzaniu danych osobowych</w:t>
      </w:r>
    </w:p>
    <w:p w14:paraId="436096EA" w14:textId="3F76B78A" w:rsidR="00AF56A9" w:rsidRPr="00870E3A" w:rsidRDefault="00F5163A" w:rsidP="00FA1CD2">
      <w:pPr>
        <w:spacing w:after="80"/>
        <w:jc w:val="both"/>
      </w:pPr>
      <w:r w:rsidRPr="00870E3A">
        <w:t xml:space="preserve">1. Administratorem Państwa danych osobowych jest Główny Inspektor Ochrony Roślin i Nasiennictwa </w:t>
      </w:r>
      <w:r w:rsidR="00FA1CD2">
        <w:br/>
      </w:r>
      <w:r w:rsidRPr="00870E3A">
        <w:t>z siedzibą przy al. Jana Pawła II 11, 00-828 Warszawa.</w:t>
      </w:r>
    </w:p>
    <w:p w14:paraId="6B8A7043" w14:textId="486C116F" w:rsidR="00AF56A9" w:rsidRPr="00870E3A" w:rsidRDefault="00F5163A" w:rsidP="00FA1CD2">
      <w:pPr>
        <w:spacing w:after="80"/>
        <w:jc w:val="both"/>
      </w:pPr>
      <w:r w:rsidRPr="00870E3A">
        <w:t xml:space="preserve">2. We wszelkich sprawach dotyczących przetwarzania danych osobowych można kontaktować </w:t>
      </w:r>
      <w:r w:rsidR="00FA1CD2">
        <w:br/>
      </w:r>
      <w:r w:rsidRPr="00870E3A">
        <w:t>się z Inspektorem Ochrony Danych pod adresem e-mail: iod@piorin.gov.pl lub pisemnie na adres siedziby administratora.</w:t>
      </w:r>
    </w:p>
    <w:p w14:paraId="3901B1B4" w14:textId="77777777" w:rsidR="00AF56A9" w:rsidRPr="00870E3A" w:rsidRDefault="00F5163A" w:rsidP="00FA1CD2">
      <w:pPr>
        <w:spacing w:after="80"/>
        <w:jc w:val="both"/>
      </w:pPr>
      <w:r w:rsidRPr="00870E3A">
        <w:t>3. Dane osobowe podane w formularzu będą przetwarzane w celu przyjęcia, analizy, weryfikacji i obsługi zgłoszenia dotyczącego podejrzenia wystąpienia nieprawidłowości lub nadużycia finansowego w ramach Programu Fundusze Europejskie na Infrastrukturę, Klimat, Środowisko 2021–2027 (</w:t>
      </w:r>
      <w:proofErr w:type="spellStart"/>
      <w:r w:rsidRPr="00870E3A">
        <w:t>FEnIKS</w:t>
      </w:r>
      <w:proofErr w:type="spellEnd"/>
      <w:r w:rsidRPr="00870E3A">
        <w:t>), a także w celu podejmowania działań następczych, wyjaśniających, kontrolnych, archiwalnych i dowodowych.</w:t>
      </w:r>
    </w:p>
    <w:p w14:paraId="55FCD37C" w14:textId="74E5A32B" w:rsidR="00FA1CD2" w:rsidRPr="00870E3A" w:rsidRDefault="00FA1CD2" w:rsidP="00FA1CD2">
      <w:pPr>
        <w:spacing w:after="80"/>
        <w:jc w:val="both"/>
      </w:pPr>
      <w:r w:rsidRPr="00870E3A">
        <w:t xml:space="preserve">4. Podstawą prawną przetwarzania danych osobowych jest art. 6 ust. 1 lit. c oraz art. 6 ust. 1 lit. e </w:t>
      </w:r>
      <w:r>
        <w:t>rozporządzenia Parlamentu Europejskiego i Rady (UE) 2016/679 z dnia 27 kwietnia 2016 r. (</w:t>
      </w:r>
      <w:r w:rsidRPr="00870E3A">
        <w:t>RODO</w:t>
      </w:r>
      <w:r>
        <w:t>)</w:t>
      </w:r>
      <w:r w:rsidRPr="00870E3A">
        <w:t xml:space="preserve">, w związku z przepisami prawa regulującymi wdrażanie Funduszy Europejskich, w szczególności rozporządzeniem Parlamentu Europejskiego i Rady (UE) 2021/1060 z dnia 24 czerwca 2021 r., rozporządzeniem Parlamentu Europejskiego i Rady (UE, </w:t>
      </w:r>
      <w:proofErr w:type="spellStart"/>
      <w:r w:rsidRPr="00870E3A">
        <w:t>Euratom</w:t>
      </w:r>
      <w:proofErr w:type="spellEnd"/>
      <w:r w:rsidRPr="00870E3A">
        <w:t xml:space="preserve">) 2024/2509 z dnia 23 września 2024 r., ustawą z dnia 28 kwietnia 2022 r. o zasadach realizacji zadań finansowanych ze środków europejskich w perspektywie finansowej 2021–2027, ustawą z dnia 27 sierpnia 2009 r. o finansach publicznych, ustawą z dnia 14 czerwca 1960 r. – Kodeks postępowania administracyjnego oraz ustawą z dnia 14 lipca 1983 r. o narodowym zasobie archiwalnym </w:t>
      </w:r>
      <w:r>
        <w:br/>
      </w:r>
      <w:r w:rsidRPr="00870E3A">
        <w:t>i archiwach.</w:t>
      </w:r>
    </w:p>
    <w:p w14:paraId="6F2BB3C8" w14:textId="77777777" w:rsidR="00AF56A9" w:rsidRPr="00870E3A" w:rsidRDefault="00F5163A" w:rsidP="00FA1CD2">
      <w:pPr>
        <w:spacing w:after="80"/>
        <w:jc w:val="both"/>
      </w:pPr>
      <w:r w:rsidRPr="00870E3A">
        <w:t>5. Podanie danych identyfikacyjnych i kontaktowych jest dobrowolne, jednak ich niepodanie może utrudnić albo uniemożliwić rozpoznanie zgłoszenia, kontakt ze zgłaszającym, uzupełnienie braków oraz prowadzenie czynności wyjaśniających.</w:t>
      </w:r>
    </w:p>
    <w:p w14:paraId="7A9CEA47" w14:textId="77777777" w:rsidR="00AF56A9" w:rsidRPr="00870E3A" w:rsidRDefault="00F5163A" w:rsidP="00FA1CD2">
      <w:pPr>
        <w:spacing w:after="80"/>
        <w:jc w:val="both"/>
      </w:pPr>
      <w:r w:rsidRPr="00870E3A">
        <w:t>6. Administrator może przetwarzać w szczególności dane identyfikacyjne i kontaktowe zgłaszającego oraz inne dane zawarte w treści zgłoszenia i załącznikach, jeżeli są niezbędne do wyjaśnienia sprawy.</w:t>
      </w:r>
    </w:p>
    <w:p w14:paraId="70D491E9" w14:textId="77777777" w:rsidR="00AF56A9" w:rsidRPr="00870E3A" w:rsidRDefault="00F5163A" w:rsidP="00FA1CD2">
      <w:pPr>
        <w:spacing w:after="80"/>
        <w:jc w:val="both"/>
      </w:pPr>
      <w:r w:rsidRPr="00870E3A">
        <w:t xml:space="preserve">7. Odbiorcami danych mogą być podmioty uprawnione na podstawie przepisów prawa, podmioty świadczące na rzecz administratora usługi IT, pocztowe, archiwizacyjne lub prawne, a także – jeżeli wymaga tego charakter sprawy – Minister Funduszy i Polityki Regionalnej oraz inne instytucje zaangażowane w system wdrażania </w:t>
      </w:r>
      <w:proofErr w:type="spellStart"/>
      <w:r w:rsidRPr="00870E3A">
        <w:t>FEnIKS</w:t>
      </w:r>
      <w:proofErr w:type="spellEnd"/>
      <w:r w:rsidRPr="00870E3A">
        <w:t xml:space="preserve"> 2021–2027, organy kontroli, audytu, ścigania lub organy administracji publicznej.</w:t>
      </w:r>
    </w:p>
    <w:p w14:paraId="25EE9C0B" w14:textId="3E5F49BF" w:rsidR="00AF56A9" w:rsidRPr="00870E3A" w:rsidRDefault="00F5163A" w:rsidP="00FA1CD2">
      <w:pPr>
        <w:spacing w:after="80"/>
        <w:jc w:val="both"/>
      </w:pPr>
      <w:r w:rsidRPr="00870E3A">
        <w:t xml:space="preserve">8. Dane osobowe będą przechowywane przez okres niezbędny do realizacji celu przetwarzania oraz przez okres wynikający z przepisów kancelaryjnych i archiwalnych. Jeżeli zgłoszenie stanowi dokumentację dotyczącą </w:t>
      </w:r>
      <w:proofErr w:type="spellStart"/>
      <w:r w:rsidRPr="00870E3A">
        <w:t>FEnIKS</w:t>
      </w:r>
      <w:proofErr w:type="spellEnd"/>
      <w:r w:rsidRPr="00870E3A">
        <w:t xml:space="preserve"> 2021–2027, dane mogą być przechowywane co najmniej przez okres wymagany </w:t>
      </w:r>
      <w:r w:rsidR="00FA1CD2">
        <w:br/>
      </w:r>
      <w:r w:rsidRPr="00870E3A">
        <w:t>dla dokumentacji programu, w tym przez okres 5 lat od dnia 31 grudnia roku, w którym instytucja pośrednicząca dokonała ostatniej płatności na rzecz beneficjenta, z uwzględnieniem wyjątków przewidzianych przepisami prawa.</w:t>
      </w:r>
    </w:p>
    <w:p w14:paraId="4DE52A56" w14:textId="28B18C47" w:rsidR="00AF56A9" w:rsidRPr="00870E3A" w:rsidRDefault="00F5163A" w:rsidP="00FA1CD2">
      <w:pPr>
        <w:spacing w:after="80"/>
        <w:jc w:val="both"/>
      </w:pPr>
      <w:r w:rsidRPr="00870E3A">
        <w:t xml:space="preserve">9. Przysługuje Państwu prawo dostępu do danych, ich sprostowania, ograniczenia przetwarzania, </w:t>
      </w:r>
      <w:r w:rsidR="00FA1CD2">
        <w:br/>
      </w:r>
      <w:r w:rsidRPr="00870E3A">
        <w:t>a w przypadkach przewidzianych przepisami także prawo usunięcia danych, przenoszenia danych i wniesienia sprzeciwu. Zakres tych praw zależy od podstawy prawnej i celu przetwarzania.</w:t>
      </w:r>
    </w:p>
    <w:p w14:paraId="6B960500" w14:textId="77777777" w:rsidR="00AF56A9" w:rsidRPr="00870E3A" w:rsidRDefault="00F5163A" w:rsidP="00FA1CD2">
      <w:pPr>
        <w:spacing w:after="80"/>
        <w:jc w:val="both"/>
      </w:pPr>
      <w:r w:rsidRPr="00870E3A">
        <w:t>10. Przysługuje Państwu również prawo wniesienia skargi do Prezesa Urzędu Ochrony Danych Osobowych.</w:t>
      </w:r>
    </w:p>
    <w:p w14:paraId="754AB015" w14:textId="77777777" w:rsidR="00AF56A9" w:rsidRPr="00870E3A" w:rsidRDefault="00F5163A" w:rsidP="00FA1CD2">
      <w:pPr>
        <w:spacing w:after="80"/>
        <w:jc w:val="both"/>
      </w:pPr>
      <w:r w:rsidRPr="00870E3A">
        <w:t>11. Dane osobowe nie będą wykorzystywane do zautomatyzowanego podejmowania decyzji, w tym profilowania.</w:t>
      </w:r>
    </w:p>
    <w:p w14:paraId="4D5202CD" w14:textId="77777777" w:rsidR="00AF56A9" w:rsidRPr="00870E3A" w:rsidRDefault="00F5163A" w:rsidP="00FA1CD2">
      <w:pPr>
        <w:spacing w:after="80"/>
        <w:jc w:val="both"/>
      </w:pPr>
      <w:r w:rsidRPr="00870E3A">
        <w:t>12. Dane osobowe co do zasady nie będą przekazywane do państwa trzeciego ani organizacji międzynarodowej, z wyjątkiem sytuacji wynikających z prawa Unii Europejskiej.</w:t>
      </w:r>
    </w:p>
    <w:sectPr w:rsidR="00AF56A9" w:rsidRPr="00870E3A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3E04B" w14:textId="77777777" w:rsidR="0083749C" w:rsidRDefault="0083749C" w:rsidP="00576DCA">
      <w:pPr>
        <w:spacing w:after="0" w:line="240" w:lineRule="auto"/>
      </w:pPr>
      <w:r>
        <w:separator/>
      </w:r>
    </w:p>
  </w:endnote>
  <w:endnote w:type="continuationSeparator" w:id="0">
    <w:p w14:paraId="5A86EEE8" w14:textId="77777777" w:rsidR="0083749C" w:rsidRDefault="0083749C" w:rsidP="00576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A8BA7" w14:textId="77777777" w:rsidR="0083749C" w:rsidRDefault="0083749C" w:rsidP="00576DCA">
      <w:pPr>
        <w:spacing w:after="0" w:line="240" w:lineRule="auto"/>
      </w:pPr>
      <w:r>
        <w:separator/>
      </w:r>
    </w:p>
  </w:footnote>
  <w:footnote w:type="continuationSeparator" w:id="0">
    <w:p w14:paraId="0656ACBA" w14:textId="77777777" w:rsidR="0083749C" w:rsidRDefault="0083749C" w:rsidP="00576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0C99" w14:textId="4DF1D589" w:rsidR="004A4AF7" w:rsidRDefault="004A4AF7">
    <w:pPr>
      <w:pStyle w:val="Nagwek"/>
    </w:pPr>
    <w:r>
      <w:rPr>
        <w:noProof/>
      </w:rPr>
      <w:drawing>
        <wp:inline distT="0" distB="0" distL="0" distR="0" wp14:anchorId="5199D38B" wp14:editId="37A71573">
          <wp:extent cx="6188710" cy="975995"/>
          <wp:effectExtent l="0" t="0" r="2540" b="0"/>
          <wp:docPr id="3166956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695698" name="Obraz 3166956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97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1620B6" w14:textId="77777777" w:rsidR="004A4AF7" w:rsidRDefault="004A4A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5775880">
    <w:abstractNumId w:val="8"/>
  </w:num>
  <w:num w:numId="2" w16cid:durableId="681322196">
    <w:abstractNumId w:val="6"/>
  </w:num>
  <w:num w:numId="3" w16cid:durableId="445199834">
    <w:abstractNumId w:val="5"/>
  </w:num>
  <w:num w:numId="4" w16cid:durableId="54159550">
    <w:abstractNumId w:val="4"/>
  </w:num>
  <w:num w:numId="5" w16cid:durableId="1875195174">
    <w:abstractNumId w:val="7"/>
  </w:num>
  <w:num w:numId="6" w16cid:durableId="66273222">
    <w:abstractNumId w:val="3"/>
  </w:num>
  <w:num w:numId="7" w16cid:durableId="1721899240">
    <w:abstractNumId w:val="2"/>
  </w:num>
  <w:num w:numId="8" w16cid:durableId="568080402">
    <w:abstractNumId w:val="1"/>
  </w:num>
  <w:num w:numId="9" w16cid:durableId="34972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52D"/>
    <w:rsid w:val="0006063C"/>
    <w:rsid w:val="000C011D"/>
    <w:rsid w:val="0015074B"/>
    <w:rsid w:val="00181CFF"/>
    <w:rsid w:val="001D2F4B"/>
    <w:rsid w:val="0029639D"/>
    <w:rsid w:val="00326F90"/>
    <w:rsid w:val="003C6980"/>
    <w:rsid w:val="004A4AF7"/>
    <w:rsid w:val="00506B2B"/>
    <w:rsid w:val="00536EE6"/>
    <w:rsid w:val="00561CA2"/>
    <w:rsid w:val="00576DCA"/>
    <w:rsid w:val="00711105"/>
    <w:rsid w:val="00780E7D"/>
    <w:rsid w:val="0083749C"/>
    <w:rsid w:val="00870E3A"/>
    <w:rsid w:val="00AA1D8D"/>
    <w:rsid w:val="00AF56A9"/>
    <w:rsid w:val="00B47730"/>
    <w:rsid w:val="00CB0664"/>
    <w:rsid w:val="00F5163A"/>
    <w:rsid w:val="00FA1C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0CD5B9"/>
  <w14:defaultImageDpi w14:val="300"/>
  <w15:docId w15:val="{679A1C20-670F-4643-A723-53777448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20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870E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0E3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0E3A"/>
    <w:rPr>
      <w:rFonts w:ascii="Arial" w:eastAsia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0E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0E3A"/>
    <w:rPr>
      <w:rFonts w:ascii="Arial" w:eastAsia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E3A"/>
    <w:rPr>
      <w:rFonts w:ascii="Segoe UI" w:eastAsia="Arial" w:hAnsi="Segoe UI" w:cs="Segoe UI"/>
      <w:sz w:val="18"/>
      <w:szCs w:val="18"/>
    </w:rPr>
  </w:style>
  <w:style w:type="character" w:customStyle="1" w:styleId="cf01">
    <w:name w:val="cf01"/>
    <w:basedOn w:val="Domylnaczcionkaakapitu"/>
    <w:rsid w:val="0005752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52BA85-FFE4-4FEF-9DB4-9744B0D7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1045</Words>
  <Characters>6273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Gajewski, Marcin</cp:lastModifiedBy>
  <cp:revision>4</cp:revision>
  <dcterms:created xsi:type="dcterms:W3CDTF">2026-04-01T09:58:00Z</dcterms:created>
  <dcterms:modified xsi:type="dcterms:W3CDTF">2026-04-02T10:30:00Z</dcterms:modified>
  <cp:category/>
</cp:coreProperties>
</file>