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E9C1" w14:textId="3F85B0D9" w:rsidR="00C954C5" w:rsidRPr="000A6943" w:rsidRDefault="0099658F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rFonts w:cs="Arial"/>
          <w:sz w:val="20"/>
          <w:szCs w:val="20"/>
        </w:rPr>
        <w:t>s</w:t>
      </w:r>
    </w:p>
    <w:p w14:paraId="1D247179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A21F910" w14:textId="77777777" w:rsidR="009B6DDB" w:rsidRDefault="009B6DDB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245CA6F1" w14:textId="77777777" w:rsidR="007D260A" w:rsidRDefault="007D260A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0B40FD0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Polska Spółka Gazownictwa sp. z o.o.</w:t>
      </w:r>
    </w:p>
    <w:p w14:paraId="5736E5C1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Wojciecha Bandrowskiego 16, 33-100 Tarnów</w:t>
      </w:r>
    </w:p>
    <w:p w14:paraId="7019078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Oddział w Zakład Gazowniczy Gdańsku</w:t>
      </w:r>
    </w:p>
    <w:p w14:paraId="0B4203BC" w14:textId="77777777" w:rsidR="00337CF9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Wałowa 41/43, 80-858 Gdańsk</w:t>
      </w:r>
    </w:p>
    <w:p w14:paraId="7E96005C" w14:textId="34B3EFB2" w:rsidR="00B058C4" w:rsidRDefault="00B058C4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5FF5348" w14:textId="77777777" w:rsidR="002E53BC" w:rsidRPr="009D2054" w:rsidRDefault="002E53BC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B98CB0C" w14:textId="1122C966" w:rsidR="00C954C5" w:rsidRDefault="005D134A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ODWOŁUJE</w:t>
      </w:r>
      <w:r w:rsidR="00C954C5" w:rsidRPr="009D2054">
        <w:rPr>
          <w:b/>
          <w:sz w:val="24"/>
          <w:szCs w:val="24"/>
        </w:rPr>
        <w:t xml:space="preserve"> PRZETARG</w:t>
      </w:r>
      <w:r w:rsidR="006333B8">
        <w:rPr>
          <w:b/>
          <w:sz w:val="24"/>
          <w:szCs w:val="24"/>
        </w:rPr>
        <w:t xml:space="preserve"> </w:t>
      </w:r>
      <w:r w:rsidR="00C02B81">
        <w:rPr>
          <w:b/>
          <w:sz w:val="24"/>
          <w:szCs w:val="24"/>
        </w:rPr>
        <w:t>NA SPRZEDAŻ</w:t>
      </w:r>
    </w:p>
    <w:p w14:paraId="0BD0BB50" w14:textId="77777777" w:rsidR="002E53BC" w:rsidRDefault="002E53BC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218503F" w14:textId="77777777" w:rsidR="005D134A" w:rsidRPr="0050075F" w:rsidRDefault="00C45572" w:rsidP="005D134A">
      <w:pPr>
        <w:spacing w:line="360" w:lineRule="auto"/>
        <w:rPr>
          <w:rFonts w:cs="Arial"/>
          <w:b/>
          <w:sz w:val="23"/>
          <w:szCs w:val="23"/>
        </w:rPr>
      </w:pPr>
      <w:r w:rsidRPr="00C45572">
        <w:rPr>
          <w:rFonts w:cs="Arial"/>
          <w:b/>
          <w:sz w:val="23"/>
          <w:szCs w:val="23"/>
        </w:rPr>
        <w:t xml:space="preserve">Części nieruchomości położonej </w:t>
      </w:r>
      <w:r w:rsidR="002E53BC">
        <w:rPr>
          <w:rFonts w:cs="Arial"/>
          <w:b/>
          <w:sz w:val="23"/>
          <w:szCs w:val="23"/>
        </w:rPr>
        <w:t>Gdańsku</w:t>
      </w:r>
      <w:r w:rsidR="004D057B">
        <w:rPr>
          <w:rFonts w:cs="Arial"/>
          <w:b/>
          <w:sz w:val="23"/>
          <w:szCs w:val="23"/>
        </w:rPr>
        <w:t xml:space="preserve"> </w:t>
      </w:r>
      <w:r w:rsidR="002E53BC" w:rsidRPr="002E53BC">
        <w:rPr>
          <w:rFonts w:cs="Arial"/>
          <w:b/>
          <w:sz w:val="23"/>
          <w:szCs w:val="23"/>
        </w:rPr>
        <w:t>ul. Wałowa 41/43, objętej Księgą Wieczystą numer GD1G/00062298/0, prowadzoną przez Sąd Rejonowy Gdańsk – Północ w Gdańsku, III Wydział Ksiąg Wieczystych</w:t>
      </w:r>
      <w:r w:rsidR="005D134A">
        <w:rPr>
          <w:rFonts w:cs="Arial"/>
          <w:b/>
          <w:sz w:val="23"/>
          <w:szCs w:val="23"/>
        </w:rPr>
        <w:t xml:space="preserve"> </w:t>
      </w:r>
      <w:r w:rsidR="005D134A" w:rsidRPr="002E53BC">
        <w:rPr>
          <w:rFonts w:cs="Arial"/>
          <w:b/>
          <w:sz w:val="23"/>
          <w:szCs w:val="23"/>
        </w:rPr>
        <w:t>na którą składa się:</w:t>
      </w:r>
    </w:p>
    <w:p w14:paraId="69CB5B06" w14:textId="77777777" w:rsidR="005D134A" w:rsidRPr="002E53BC" w:rsidRDefault="005D134A" w:rsidP="005D134A">
      <w:pPr>
        <w:pStyle w:val="Default"/>
        <w:numPr>
          <w:ilvl w:val="0"/>
          <w:numId w:val="24"/>
        </w:numPr>
        <w:rPr>
          <w:b/>
          <w:bCs/>
          <w:sz w:val="23"/>
          <w:szCs w:val="23"/>
        </w:rPr>
      </w:pPr>
      <w:r w:rsidRPr="002E53BC">
        <w:rPr>
          <w:b/>
          <w:bCs/>
          <w:sz w:val="23"/>
          <w:szCs w:val="23"/>
        </w:rPr>
        <w:t>prawo użytkowania wieczystego gruntu, oznaczonego w ewidencji gruntów jako działki nr 210/19, 214/3 i 214/4, o łącznej powierzchni</w:t>
      </w:r>
      <w:r>
        <w:rPr>
          <w:b/>
          <w:bCs/>
          <w:sz w:val="23"/>
          <w:szCs w:val="23"/>
        </w:rPr>
        <w:br/>
      </w:r>
      <w:r w:rsidRPr="002E53BC">
        <w:rPr>
          <w:b/>
          <w:bCs/>
          <w:sz w:val="23"/>
          <w:szCs w:val="23"/>
        </w:rPr>
        <w:t>47 212 m</w:t>
      </w:r>
      <w:r w:rsidRPr="002E53BC">
        <w:rPr>
          <w:b/>
          <w:bCs/>
          <w:sz w:val="23"/>
          <w:szCs w:val="23"/>
          <w:vertAlign w:val="superscript"/>
        </w:rPr>
        <w:t>2</w:t>
      </w:r>
      <w:r w:rsidRPr="002E53BC">
        <w:rPr>
          <w:b/>
          <w:bCs/>
          <w:sz w:val="23"/>
          <w:szCs w:val="23"/>
        </w:rPr>
        <w:t xml:space="preserve"> </w:t>
      </w:r>
    </w:p>
    <w:p w14:paraId="2663824D" w14:textId="2F5FC278" w:rsidR="005D134A" w:rsidRDefault="005D134A" w:rsidP="005D134A">
      <w:pPr>
        <w:pStyle w:val="Default"/>
        <w:numPr>
          <w:ilvl w:val="0"/>
          <w:numId w:val="24"/>
        </w:numPr>
        <w:jc w:val="both"/>
        <w:rPr>
          <w:b/>
          <w:bCs/>
          <w:sz w:val="23"/>
          <w:szCs w:val="23"/>
        </w:rPr>
      </w:pPr>
      <w:r w:rsidRPr="002E53BC">
        <w:rPr>
          <w:b/>
          <w:bCs/>
          <w:sz w:val="23"/>
          <w:szCs w:val="23"/>
        </w:rPr>
        <w:t>wraz z prawem własności posadowionych na nim budynków i budowli</w:t>
      </w:r>
      <w:r>
        <w:rPr>
          <w:b/>
          <w:bCs/>
          <w:sz w:val="23"/>
          <w:szCs w:val="23"/>
        </w:rPr>
        <w:br/>
      </w:r>
      <w:r w:rsidRPr="002E53BC">
        <w:rPr>
          <w:b/>
          <w:bCs/>
          <w:sz w:val="23"/>
          <w:szCs w:val="23"/>
        </w:rPr>
        <w:t>stanowiących odrębny od gruntu przedmiot własności</w:t>
      </w:r>
      <w:r w:rsidR="0064774D">
        <w:rPr>
          <w:b/>
          <w:bCs/>
          <w:sz w:val="23"/>
          <w:szCs w:val="23"/>
        </w:rPr>
        <w:t>,</w:t>
      </w:r>
    </w:p>
    <w:p w14:paraId="162BD964" w14:textId="0055A03D" w:rsidR="005D134A" w:rsidRPr="005D134A" w:rsidRDefault="00A01C98" w:rsidP="005D134A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który miał odbyć się </w:t>
      </w:r>
      <w:r w:rsidR="005D134A" w:rsidRPr="005D134A">
        <w:rPr>
          <w:b/>
          <w:sz w:val="22"/>
          <w:szCs w:val="22"/>
        </w:rPr>
        <w:t>w terminie 09.06.2021 r.</w:t>
      </w:r>
    </w:p>
    <w:p w14:paraId="481666D0" w14:textId="18708124" w:rsidR="00475293" w:rsidRDefault="005D134A" w:rsidP="005D134A">
      <w:pPr>
        <w:spacing w:line="360" w:lineRule="auto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 xml:space="preserve"> </w:t>
      </w:r>
    </w:p>
    <w:p w14:paraId="6FF0FE60" w14:textId="36C284CA" w:rsidR="00A01C98" w:rsidRDefault="00A01C98" w:rsidP="005D134A">
      <w:pPr>
        <w:spacing w:line="360" w:lineRule="auto"/>
        <w:rPr>
          <w:rFonts w:cs="Arial"/>
          <w:b/>
          <w:sz w:val="23"/>
          <w:szCs w:val="23"/>
        </w:rPr>
      </w:pPr>
      <w:r>
        <w:rPr>
          <w:rFonts w:cs="Arial"/>
          <w:b/>
          <w:sz w:val="23"/>
          <w:szCs w:val="23"/>
        </w:rPr>
        <w:t>Przyczyną odwołania przetargu jest zamiar zbycia ww. prawa w trybie aukcji elektronicznej.</w:t>
      </w:r>
    </w:p>
    <w:p w14:paraId="5F6D001D" w14:textId="77777777" w:rsidR="0064774D" w:rsidRDefault="0064774D" w:rsidP="005D134A">
      <w:pPr>
        <w:spacing w:line="360" w:lineRule="auto"/>
        <w:rPr>
          <w:rFonts w:cs="Arial"/>
          <w:b/>
          <w:sz w:val="20"/>
          <w:szCs w:val="20"/>
        </w:rPr>
      </w:pPr>
    </w:p>
    <w:p w14:paraId="19E612A2" w14:textId="660D3F82" w:rsidR="005D134A" w:rsidRPr="0064774D" w:rsidRDefault="005D134A" w:rsidP="005D134A">
      <w:pPr>
        <w:spacing w:line="360" w:lineRule="auto"/>
        <w:rPr>
          <w:rFonts w:cs="Arial"/>
          <w:b/>
          <w:color w:val="0000FF"/>
          <w:sz w:val="20"/>
          <w:szCs w:val="20"/>
          <w:u w:val="single"/>
        </w:rPr>
      </w:pPr>
      <w:r>
        <w:rPr>
          <w:rFonts w:cs="Arial"/>
          <w:b/>
          <w:sz w:val="20"/>
          <w:szCs w:val="20"/>
        </w:rPr>
        <w:t xml:space="preserve">Ogłoszenie o terminie i trybie sprzedaży powyższych działek zostanie opublikowane na stronie </w:t>
      </w:r>
      <w:hyperlink r:id="rId14" w:history="1">
        <w:r w:rsidRPr="0060014B">
          <w:rPr>
            <w:rStyle w:val="Hipercze"/>
            <w:rFonts w:cs="Arial"/>
            <w:b/>
            <w:sz w:val="20"/>
            <w:szCs w:val="20"/>
          </w:rPr>
          <w:t>https://www.psgaz.pl/nieruchomosci-i-majatek-na-sprzedaz</w:t>
        </w:r>
      </w:hyperlink>
      <w:r w:rsidR="00C22D61">
        <w:rPr>
          <w:rStyle w:val="Hipercze"/>
          <w:rFonts w:cs="Arial"/>
          <w:b/>
          <w:sz w:val="20"/>
          <w:szCs w:val="20"/>
        </w:rPr>
        <w:t>.</w:t>
      </w:r>
      <w:r w:rsidR="0064774D" w:rsidRPr="0064774D">
        <w:rPr>
          <w:rStyle w:val="Hipercze"/>
          <w:rFonts w:cs="Arial"/>
          <w:b/>
          <w:sz w:val="20"/>
          <w:szCs w:val="20"/>
          <w:u w:val="none"/>
        </w:rPr>
        <w:t xml:space="preserve"> </w:t>
      </w:r>
      <w:r w:rsidR="00C22D61" w:rsidRPr="0064774D">
        <w:rPr>
          <w:rStyle w:val="Hipercze"/>
          <w:rFonts w:cs="Arial"/>
          <w:b/>
          <w:color w:val="auto"/>
          <w:sz w:val="20"/>
          <w:szCs w:val="20"/>
          <w:u w:val="none"/>
        </w:rPr>
        <w:t>Przewidywany termin publikacji ogłoszenia: 01.06.2021 r.</w:t>
      </w:r>
    </w:p>
    <w:p w14:paraId="312DCDDA" w14:textId="77777777" w:rsidR="00475293" w:rsidRDefault="00475293" w:rsidP="00D71B4C"/>
    <w:p w14:paraId="37B29938" w14:textId="77777777" w:rsidR="00597B4D" w:rsidRDefault="00597B4D" w:rsidP="00D71B4C">
      <w:pPr>
        <w:rPr>
          <w:rFonts w:ascii="Calibri" w:hAnsi="Calibri"/>
          <w:szCs w:val="22"/>
        </w:rPr>
      </w:pPr>
    </w:p>
    <w:p w14:paraId="6492D66C" w14:textId="0DFAB883" w:rsidR="00D71B4C" w:rsidRDefault="00D71B4C" w:rsidP="00D71B4C">
      <w:pPr>
        <w:spacing w:line="360" w:lineRule="auto"/>
        <w:rPr>
          <w:rFonts w:cs="Arial"/>
          <w:b/>
          <w:sz w:val="23"/>
          <w:szCs w:val="23"/>
        </w:rPr>
      </w:pPr>
    </w:p>
    <w:p w14:paraId="668541F8" w14:textId="2140B2C5" w:rsidR="007C47BB" w:rsidRDefault="007C47BB" w:rsidP="00D71B4C">
      <w:pPr>
        <w:spacing w:line="360" w:lineRule="auto"/>
        <w:rPr>
          <w:rFonts w:cs="Arial"/>
          <w:b/>
          <w:sz w:val="23"/>
          <w:szCs w:val="23"/>
        </w:rPr>
      </w:pPr>
    </w:p>
    <w:p w14:paraId="4A16E3B7" w14:textId="6B2ACD80" w:rsidR="007C47BB" w:rsidRDefault="007C47BB" w:rsidP="00D71B4C">
      <w:pPr>
        <w:spacing w:line="360" w:lineRule="auto"/>
        <w:rPr>
          <w:rFonts w:cs="Arial"/>
          <w:b/>
          <w:sz w:val="23"/>
          <w:szCs w:val="23"/>
        </w:rPr>
      </w:pPr>
    </w:p>
    <w:p w14:paraId="641AA886" w14:textId="6DC014CA" w:rsidR="007C47BB" w:rsidRDefault="007C47BB" w:rsidP="00D71B4C">
      <w:pPr>
        <w:spacing w:line="360" w:lineRule="auto"/>
        <w:rPr>
          <w:rFonts w:cs="Arial"/>
          <w:b/>
          <w:sz w:val="23"/>
          <w:szCs w:val="23"/>
        </w:rPr>
      </w:pPr>
    </w:p>
    <w:p w14:paraId="7CEA69BD" w14:textId="47E76847" w:rsidR="007C47BB" w:rsidRDefault="007C47BB" w:rsidP="00D71B4C">
      <w:pPr>
        <w:spacing w:line="360" w:lineRule="auto"/>
        <w:rPr>
          <w:rFonts w:cs="Arial"/>
          <w:b/>
          <w:sz w:val="23"/>
          <w:szCs w:val="23"/>
        </w:rPr>
      </w:pPr>
    </w:p>
    <w:p w14:paraId="309C1219" w14:textId="57976BCA" w:rsidR="00481573" w:rsidRPr="00481573" w:rsidRDefault="00481573" w:rsidP="00D71B4C">
      <w:pPr>
        <w:spacing w:line="360" w:lineRule="auto"/>
        <w:rPr>
          <w:rFonts w:cs="Arial"/>
          <w:bCs/>
          <w:i/>
          <w:iCs/>
          <w:sz w:val="23"/>
          <w:szCs w:val="23"/>
        </w:rPr>
      </w:pPr>
    </w:p>
    <w:sectPr w:rsidR="00481573" w:rsidRPr="00481573" w:rsidSect="00B91009">
      <w:headerReference w:type="default" r:id="rId15"/>
      <w:footerReference w:type="default" r:id="rId16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3A954" w14:textId="77777777" w:rsidR="00457A5A" w:rsidRDefault="00457A5A">
      <w:r>
        <w:separator/>
      </w:r>
    </w:p>
  </w:endnote>
  <w:endnote w:type="continuationSeparator" w:id="0">
    <w:p w14:paraId="2275AD28" w14:textId="77777777" w:rsidR="00457A5A" w:rsidRDefault="0045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39DFE" w14:textId="77777777" w:rsidR="003D4747" w:rsidRDefault="003D47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9E8C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1A239" w14:textId="77777777" w:rsidR="003D4747" w:rsidRDefault="003D474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84533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79B75" w14:textId="77777777" w:rsidR="00457A5A" w:rsidRDefault="00457A5A">
      <w:r>
        <w:separator/>
      </w:r>
    </w:p>
  </w:footnote>
  <w:footnote w:type="continuationSeparator" w:id="0">
    <w:p w14:paraId="531C7D32" w14:textId="77777777" w:rsidR="00457A5A" w:rsidRDefault="0045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7BC0" w14:textId="77777777" w:rsidR="003D4747" w:rsidRDefault="003D47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9667A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0830FE" wp14:editId="324C2510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BAF7" w14:textId="77777777" w:rsidR="003D4747" w:rsidRDefault="003D474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5A10B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B349D"/>
    <w:multiLevelType w:val="hybridMultilevel"/>
    <w:tmpl w:val="6A085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61899"/>
    <w:multiLevelType w:val="hybridMultilevel"/>
    <w:tmpl w:val="CE3EA0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82EC9"/>
    <w:multiLevelType w:val="hybridMultilevel"/>
    <w:tmpl w:val="114E1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C5F25"/>
    <w:multiLevelType w:val="hybridMultilevel"/>
    <w:tmpl w:val="A5ECC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61AB"/>
    <w:multiLevelType w:val="hybridMultilevel"/>
    <w:tmpl w:val="5E00B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07071"/>
    <w:multiLevelType w:val="multilevel"/>
    <w:tmpl w:val="9ABA6350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525A9F"/>
    <w:multiLevelType w:val="hybridMultilevel"/>
    <w:tmpl w:val="68DE640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87BCD"/>
    <w:multiLevelType w:val="hybridMultilevel"/>
    <w:tmpl w:val="90603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E6A12"/>
    <w:multiLevelType w:val="hybridMultilevel"/>
    <w:tmpl w:val="01660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22ACA"/>
    <w:multiLevelType w:val="hybridMultilevel"/>
    <w:tmpl w:val="9A8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40F22"/>
    <w:multiLevelType w:val="hybridMultilevel"/>
    <w:tmpl w:val="9D4AB9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72E6CAF"/>
    <w:multiLevelType w:val="hybridMultilevel"/>
    <w:tmpl w:val="8AAED6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7"/>
  </w:num>
  <w:num w:numId="13">
    <w:abstractNumId w:val="11"/>
  </w:num>
  <w:num w:numId="14">
    <w:abstractNumId w:val="1"/>
  </w:num>
  <w:num w:numId="15">
    <w:abstractNumId w:val="3"/>
  </w:num>
  <w:num w:numId="16">
    <w:abstractNumId w:val="9"/>
  </w:num>
  <w:num w:numId="17">
    <w:abstractNumId w:val="6"/>
  </w:num>
  <w:num w:numId="18">
    <w:abstractNumId w:val="10"/>
  </w:num>
  <w:num w:numId="19">
    <w:abstractNumId w:val="2"/>
  </w:num>
  <w:num w:numId="20">
    <w:abstractNumId w:val="13"/>
  </w:num>
  <w:num w:numId="21">
    <w:abstractNumId w:val="12"/>
  </w:num>
  <w:num w:numId="22">
    <w:abstractNumId w:val="5"/>
  </w:num>
  <w:num w:numId="23">
    <w:abstractNumId w:val="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3026"/>
    <w:rsid w:val="00014974"/>
    <w:rsid w:val="000242A3"/>
    <w:rsid w:val="00046D1B"/>
    <w:rsid w:val="0008589F"/>
    <w:rsid w:val="00093D6F"/>
    <w:rsid w:val="00094A47"/>
    <w:rsid w:val="0009566E"/>
    <w:rsid w:val="000A6943"/>
    <w:rsid w:val="000C2546"/>
    <w:rsid w:val="000C5F88"/>
    <w:rsid w:val="000E25F6"/>
    <w:rsid w:val="001235BA"/>
    <w:rsid w:val="00131C13"/>
    <w:rsid w:val="00140C12"/>
    <w:rsid w:val="00165B37"/>
    <w:rsid w:val="001D27DD"/>
    <w:rsid w:val="001E2C24"/>
    <w:rsid w:val="002145FA"/>
    <w:rsid w:val="00225BA1"/>
    <w:rsid w:val="00227254"/>
    <w:rsid w:val="002553CC"/>
    <w:rsid w:val="00263D91"/>
    <w:rsid w:val="002750F9"/>
    <w:rsid w:val="00282FB8"/>
    <w:rsid w:val="00283BF4"/>
    <w:rsid w:val="00290C9C"/>
    <w:rsid w:val="00291EDF"/>
    <w:rsid w:val="00292C83"/>
    <w:rsid w:val="002C0CD8"/>
    <w:rsid w:val="002C692E"/>
    <w:rsid w:val="002E190C"/>
    <w:rsid w:val="002E53BC"/>
    <w:rsid w:val="002F41D4"/>
    <w:rsid w:val="002F45A7"/>
    <w:rsid w:val="002F5B53"/>
    <w:rsid w:val="00304F01"/>
    <w:rsid w:val="003102DB"/>
    <w:rsid w:val="00333395"/>
    <w:rsid w:val="00337CF9"/>
    <w:rsid w:val="0036079E"/>
    <w:rsid w:val="00366C10"/>
    <w:rsid w:val="00381FFB"/>
    <w:rsid w:val="00387532"/>
    <w:rsid w:val="003B2D07"/>
    <w:rsid w:val="003D4747"/>
    <w:rsid w:val="003E1646"/>
    <w:rsid w:val="003E1BFB"/>
    <w:rsid w:val="003F25B8"/>
    <w:rsid w:val="0040443E"/>
    <w:rsid w:val="00406C6C"/>
    <w:rsid w:val="00417EFF"/>
    <w:rsid w:val="00441E68"/>
    <w:rsid w:val="004471EE"/>
    <w:rsid w:val="00450C4B"/>
    <w:rsid w:val="0045716D"/>
    <w:rsid w:val="00457A5A"/>
    <w:rsid w:val="00460768"/>
    <w:rsid w:val="00475293"/>
    <w:rsid w:val="00481573"/>
    <w:rsid w:val="00484FFC"/>
    <w:rsid w:val="004A18B5"/>
    <w:rsid w:val="004B44C1"/>
    <w:rsid w:val="004B6488"/>
    <w:rsid w:val="004C03C4"/>
    <w:rsid w:val="004C1919"/>
    <w:rsid w:val="004D057B"/>
    <w:rsid w:val="004D4A4B"/>
    <w:rsid w:val="004F6BF1"/>
    <w:rsid w:val="0050075F"/>
    <w:rsid w:val="005525EE"/>
    <w:rsid w:val="00572821"/>
    <w:rsid w:val="00574E0D"/>
    <w:rsid w:val="005809CB"/>
    <w:rsid w:val="00584A76"/>
    <w:rsid w:val="005923E7"/>
    <w:rsid w:val="00597B4D"/>
    <w:rsid w:val="005B37B3"/>
    <w:rsid w:val="005C73A6"/>
    <w:rsid w:val="005D134A"/>
    <w:rsid w:val="00604B4F"/>
    <w:rsid w:val="006210DF"/>
    <w:rsid w:val="0062643F"/>
    <w:rsid w:val="00631101"/>
    <w:rsid w:val="006333B8"/>
    <w:rsid w:val="0064774D"/>
    <w:rsid w:val="00653FE4"/>
    <w:rsid w:val="006D1F97"/>
    <w:rsid w:val="006E2033"/>
    <w:rsid w:val="006E3628"/>
    <w:rsid w:val="006E5CA0"/>
    <w:rsid w:val="006F3D07"/>
    <w:rsid w:val="00706BBF"/>
    <w:rsid w:val="00710054"/>
    <w:rsid w:val="00722517"/>
    <w:rsid w:val="00740005"/>
    <w:rsid w:val="00752034"/>
    <w:rsid w:val="00777F61"/>
    <w:rsid w:val="00780CE9"/>
    <w:rsid w:val="00796ACF"/>
    <w:rsid w:val="007C47BB"/>
    <w:rsid w:val="007D260A"/>
    <w:rsid w:val="00821AB9"/>
    <w:rsid w:val="00844994"/>
    <w:rsid w:val="00850FF5"/>
    <w:rsid w:val="008F4712"/>
    <w:rsid w:val="00935F5C"/>
    <w:rsid w:val="0094643C"/>
    <w:rsid w:val="00951147"/>
    <w:rsid w:val="00952ACB"/>
    <w:rsid w:val="0099658F"/>
    <w:rsid w:val="009B6DDB"/>
    <w:rsid w:val="009B6E8A"/>
    <w:rsid w:val="009D2054"/>
    <w:rsid w:val="009D7D42"/>
    <w:rsid w:val="009E15A2"/>
    <w:rsid w:val="00A01C98"/>
    <w:rsid w:val="00A326DD"/>
    <w:rsid w:val="00A3328D"/>
    <w:rsid w:val="00A63D2F"/>
    <w:rsid w:val="00A66081"/>
    <w:rsid w:val="00AC1AC9"/>
    <w:rsid w:val="00AF67E7"/>
    <w:rsid w:val="00AF6AC6"/>
    <w:rsid w:val="00B030CE"/>
    <w:rsid w:val="00B04B64"/>
    <w:rsid w:val="00B058C4"/>
    <w:rsid w:val="00B209A3"/>
    <w:rsid w:val="00B211D4"/>
    <w:rsid w:val="00B25CC0"/>
    <w:rsid w:val="00B32E55"/>
    <w:rsid w:val="00B40BFC"/>
    <w:rsid w:val="00B45447"/>
    <w:rsid w:val="00B46B16"/>
    <w:rsid w:val="00B67BAC"/>
    <w:rsid w:val="00B71E82"/>
    <w:rsid w:val="00B81844"/>
    <w:rsid w:val="00B81883"/>
    <w:rsid w:val="00B91009"/>
    <w:rsid w:val="00BA3BDD"/>
    <w:rsid w:val="00BB6EB8"/>
    <w:rsid w:val="00BD0196"/>
    <w:rsid w:val="00BF0237"/>
    <w:rsid w:val="00BF4DB6"/>
    <w:rsid w:val="00C02B81"/>
    <w:rsid w:val="00C04786"/>
    <w:rsid w:val="00C114CD"/>
    <w:rsid w:val="00C12EEC"/>
    <w:rsid w:val="00C22D61"/>
    <w:rsid w:val="00C35FE6"/>
    <w:rsid w:val="00C45572"/>
    <w:rsid w:val="00C57F26"/>
    <w:rsid w:val="00C954C5"/>
    <w:rsid w:val="00CD4EA7"/>
    <w:rsid w:val="00CD758E"/>
    <w:rsid w:val="00CF0843"/>
    <w:rsid w:val="00D01173"/>
    <w:rsid w:val="00D01DE1"/>
    <w:rsid w:val="00D14727"/>
    <w:rsid w:val="00D46B12"/>
    <w:rsid w:val="00D52291"/>
    <w:rsid w:val="00D7138A"/>
    <w:rsid w:val="00D71B4C"/>
    <w:rsid w:val="00D74FFC"/>
    <w:rsid w:val="00D8025D"/>
    <w:rsid w:val="00D83328"/>
    <w:rsid w:val="00D84021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464E3"/>
    <w:rsid w:val="00E73490"/>
    <w:rsid w:val="00E75C22"/>
    <w:rsid w:val="00E92B8D"/>
    <w:rsid w:val="00EA4483"/>
    <w:rsid w:val="00EB57C3"/>
    <w:rsid w:val="00EC23DB"/>
    <w:rsid w:val="00EC27E8"/>
    <w:rsid w:val="00EC480E"/>
    <w:rsid w:val="00EC5966"/>
    <w:rsid w:val="00ED3B2F"/>
    <w:rsid w:val="00ED5834"/>
    <w:rsid w:val="00F1023D"/>
    <w:rsid w:val="00F26991"/>
    <w:rsid w:val="00F8692B"/>
    <w:rsid w:val="00FB1EB3"/>
    <w:rsid w:val="00FB3986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434E78F"/>
  <w15:docId w15:val="{4496FCFE-D5F2-4EC2-8946-33E7E322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Poprawka">
    <w:name w:val="Revision"/>
    <w:hidden/>
    <w:uiPriority w:val="99"/>
    <w:semiHidden/>
    <w:rsid w:val="007D260A"/>
    <w:rPr>
      <w:rFonts w:ascii="Arial" w:hAnsi="Arial"/>
      <w:szCs w:val="24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T_SZ_List Paragraph"/>
    <w:basedOn w:val="Normalny"/>
    <w:link w:val="AkapitzlistZnak"/>
    <w:uiPriority w:val="34"/>
    <w:qFormat/>
    <w:rsid w:val="00366C10"/>
    <w:pPr>
      <w:ind w:left="720"/>
      <w:contextualSpacing/>
    </w:pPr>
  </w:style>
  <w:style w:type="paragraph" w:customStyle="1" w:styleId="Default">
    <w:name w:val="Default"/>
    <w:rsid w:val="005007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34"/>
    <w:qFormat/>
    <w:rsid w:val="00481573"/>
    <w:rPr>
      <w:rFonts w:ascii="Arial" w:hAnsi="Arial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134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C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C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C98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C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C9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4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psgaz.pl/nieruchomosci-i-majatek-na-sprzeda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7F753-B9D5-44C9-B9F1-C3B7310D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131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2020-09-17T11:58:00Z</cp:lastPrinted>
  <dcterms:created xsi:type="dcterms:W3CDTF">2021-05-31T10:16:00Z</dcterms:created>
  <dcterms:modified xsi:type="dcterms:W3CDTF">2021-05-31T10:16:00Z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2021-05-31T05:30:36Z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71ba872f-c994-42e3-9083-0f411f0c519c</vt:lpwstr>
  </property>
  <property fmtid="{D5CDD505-2E9C-101B-9397-08002B2CF9AE}" pid="8" name="MSIP_Label_49f13cfd-5796-464f-b156-41c62f2d4b30_ContentBits">
    <vt:lpwstr>0</vt:lpwstr>
  </property>
</Properties>
</file>