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405BB5A6" w:rsidR="00AF6031" w:rsidRDefault="008A0ACC" w:rsidP="00DC6952">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1B33C55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5B0B4E">
                              <w:t xml:space="preserve"> </w:t>
                            </w:r>
                            <w:r w:rsidR="00C73B72" w:rsidRPr="00C73B72">
                              <w:t>Noteci – obszar działania PGW Wody Polskie Regionalnego Zarządu Gospodarki Wodnej w Bydgoszczy</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1B33C552" w:rsidR="008A0ACC" w:rsidRPr="00E36340" w:rsidRDefault="0004368D" w:rsidP="001A4ADC">
                      <w:pPr>
                        <w:pStyle w:val="Tytudokumentu"/>
                      </w:pPr>
                      <w:r>
                        <w:t>Prognoza OOŚ</w:t>
                      </w:r>
                      <w:r w:rsidR="008A0ACC" w:rsidRPr="00E36340">
                        <w:t xml:space="preserve"> </w:t>
                      </w:r>
                      <w:r w:rsidR="0008220F" w:rsidRPr="0008220F">
                        <w:t>projektu Planu utrzymania wód w regionie wodnym</w:t>
                      </w:r>
                      <w:r w:rsidR="005B0B4E">
                        <w:t xml:space="preserve"> </w:t>
                      </w:r>
                      <w:r w:rsidR="00C73B72" w:rsidRPr="00C73B72">
                        <w:t>Noteci – obszar działania PGW Wody Polskie Regionalnego Zarządu Gospodarki Wodnej w Bydgoszczy</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0B30B552" w:rsidR="008A0ACC" w:rsidRPr="006B7B9B" w:rsidRDefault="008A0ACC" w:rsidP="00AC56B2">
                            <w:pPr>
                              <w:rPr>
                                <w:color w:val="FFFFFF" w:themeColor="background1"/>
                              </w:rPr>
                            </w:pPr>
                            <w:r w:rsidRPr="006B7B9B">
                              <w:rPr>
                                <w:color w:val="FFFFFF" w:themeColor="background1"/>
                              </w:rPr>
                              <w:t>Warszawa</w:t>
                            </w:r>
                            <w:r w:rsidRPr="00DF3B7A">
                              <w:rPr>
                                <w:color w:val="FFFFFF" w:themeColor="background1"/>
                              </w:rPr>
                              <w:t xml:space="preserve">, </w:t>
                            </w:r>
                            <w:r w:rsidR="00C52B87" w:rsidRPr="00C52B87">
                              <w:rPr>
                                <w:color w:val="FFFFFF" w:themeColor="background1"/>
                              </w:rPr>
                              <w:t>kwiecień</w:t>
                            </w:r>
                            <w:r w:rsidR="00DF3B7A" w:rsidRPr="00DF3B7A">
                              <w:rPr>
                                <w:color w:val="FFFFFF" w:themeColor="background1"/>
                              </w:rPr>
                              <w:t xml:space="preserve"> 202</w:t>
                            </w:r>
                            <w:r w:rsidR="00DF3B7A" w:rsidRPr="009B353D">
                              <w:rPr>
                                <w:color w:val="FFFFFF" w:themeColor="background1"/>
                              </w:rPr>
                              <w:t>6</w:t>
                            </w:r>
                            <w:r w:rsidR="00DF3B7A" w:rsidRPr="00D93180">
                              <w:rPr>
                                <w:color w:val="FFFFFF" w:themeColor="background1"/>
                              </w:rPr>
                              <w:t xml:space="preserve"> </w:t>
                            </w:r>
                            <w:r w:rsidR="00D93180" w:rsidRPr="00D93180">
                              <w:rPr>
                                <w:color w:val="FFFFFF" w:themeColor="background1"/>
                              </w:rPr>
                              <w:t>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0B30B552" w:rsidR="008A0ACC" w:rsidRPr="006B7B9B" w:rsidRDefault="008A0ACC" w:rsidP="00AC56B2">
                      <w:pPr>
                        <w:rPr>
                          <w:color w:val="FFFFFF" w:themeColor="background1"/>
                        </w:rPr>
                      </w:pPr>
                      <w:r w:rsidRPr="006B7B9B">
                        <w:rPr>
                          <w:color w:val="FFFFFF" w:themeColor="background1"/>
                        </w:rPr>
                        <w:t>Warszawa</w:t>
                      </w:r>
                      <w:r w:rsidRPr="00DF3B7A">
                        <w:rPr>
                          <w:color w:val="FFFFFF" w:themeColor="background1"/>
                        </w:rPr>
                        <w:t xml:space="preserve">, </w:t>
                      </w:r>
                      <w:r w:rsidR="00C52B87" w:rsidRPr="00C52B87">
                        <w:rPr>
                          <w:color w:val="FFFFFF" w:themeColor="background1"/>
                        </w:rPr>
                        <w:t>kwiecień</w:t>
                      </w:r>
                      <w:r w:rsidR="00DF3B7A" w:rsidRPr="00DF3B7A">
                        <w:rPr>
                          <w:color w:val="FFFFFF" w:themeColor="background1"/>
                        </w:rPr>
                        <w:t xml:space="preserve"> 202</w:t>
                      </w:r>
                      <w:r w:rsidR="00DF3B7A" w:rsidRPr="009B353D">
                        <w:rPr>
                          <w:color w:val="FFFFFF" w:themeColor="background1"/>
                        </w:rPr>
                        <w:t>6</w:t>
                      </w:r>
                      <w:r w:rsidR="00DF3B7A" w:rsidRPr="00D93180">
                        <w:rPr>
                          <w:color w:val="FFFFFF" w:themeColor="background1"/>
                        </w:rPr>
                        <w:t xml:space="preserve"> </w:t>
                      </w:r>
                      <w:r w:rsidR="00D93180" w:rsidRPr="00D93180">
                        <w:rPr>
                          <w:color w:val="FFFFFF" w:themeColor="background1"/>
                        </w:rPr>
                        <w:t>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1"/>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2AB4CA71" w14:textId="2D865D87" w:rsidR="00543993"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185762460" w:history="1">
            <w:r w:rsidR="00543993" w:rsidRPr="00332EAF">
              <w:rPr>
                <w:rStyle w:val="Hipercze"/>
                <w:noProof/>
              </w:rPr>
              <w:t>1</w:t>
            </w:r>
            <w:r w:rsidR="00543993">
              <w:rPr>
                <w:rFonts w:asciiTheme="minorHAnsi" w:eastAsiaTheme="minorEastAsia" w:hAnsiTheme="minorHAnsi" w:cstheme="minorBidi"/>
                <w:b w:val="0"/>
                <w:noProof/>
                <w:kern w:val="2"/>
                <w:sz w:val="24"/>
                <w:szCs w:val="24"/>
                <w:lang w:eastAsia="pl-PL" w:bidi="ar-SA"/>
                <w14:ligatures w14:val="standardContextual"/>
              </w:rPr>
              <w:tab/>
            </w:r>
            <w:r w:rsidR="00543993" w:rsidRPr="00332EAF">
              <w:rPr>
                <w:rStyle w:val="Hipercze"/>
                <w:noProof/>
              </w:rPr>
              <w:t>ZAKRES PROJEKTU PUW ORAZ OCENA ZGODNOŚCI Z CELAMI UZGODNIONYMI W INNYCH DOKUMENTACH</w:t>
            </w:r>
            <w:r w:rsidR="00543993">
              <w:rPr>
                <w:noProof/>
                <w:webHidden/>
              </w:rPr>
              <w:tab/>
            </w:r>
            <w:r w:rsidR="00543993">
              <w:rPr>
                <w:noProof/>
                <w:webHidden/>
              </w:rPr>
              <w:fldChar w:fldCharType="begin"/>
            </w:r>
            <w:r w:rsidR="00543993">
              <w:rPr>
                <w:noProof/>
                <w:webHidden/>
              </w:rPr>
              <w:instrText xml:space="preserve"> PAGEREF _Toc185762460 \h </w:instrText>
            </w:r>
            <w:r w:rsidR="00543993">
              <w:rPr>
                <w:noProof/>
                <w:webHidden/>
              </w:rPr>
            </w:r>
            <w:r w:rsidR="00543993">
              <w:rPr>
                <w:noProof/>
                <w:webHidden/>
              </w:rPr>
              <w:fldChar w:fldCharType="separate"/>
            </w:r>
            <w:r w:rsidR="000873C8">
              <w:rPr>
                <w:noProof/>
                <w:webHidden/>
              </w:rPr>
              <w:t>9</w:t>
            </w:r>
            <w:r w:rsidR="00543993">
              <w:rPr>
                <w:noProof/>
                <w:webHidden/>
              </w:rPr>
              <w:fldChar w:fldCharType="end"/>
            </w:r>
          </w:hyperlink>
        </w:p>
        <w:p w14:paraId="74C71F7F" w14:textId="59AD6204"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1" w:history="1">
            <w:r w:rsidRPr="00332EAF">
              <w:rPr>
                <w:rStyle w:val="Hipercze"/>
                <w:noProof/>
              </w:rPr>
              <w:t>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Zakres i cel dokumentu</w:t>
            </w:r>
            <w:r>
              <w:rPr>
                <w:noProof/>
                <w:webHidden/>
              </w:rPr>
              <w:tab/>
            </w:r>
            <w:r>
              <w:rPr>
                <w:noProof/>
                <w:webHidden/>
              </w:rPr>
              <w:fldChar w:fldCharType="begin"/>
            </w:r>
            <w:r>
              <w:rPr>
                <w:noProof/>
                <w:webHidden/>
              </w:rPr>
              <w:instrText xml:space="preserve"> PAGEREF _Toc185762461 \h </w:instrText>
            </w:r>
            <w:r>
              <w:rPr>
                <w:noProof/>
                <w:webHidden/>
              </w:rPr>
            </w:r>
            <w:r>
              <w:rPr>
                <w:noProof/>
                <w:webHidden/>
              </w:rPr>
              <w:fldChar w:fldCharType="separate"/>
            </w:r>
            <w:r w:rsidR="000873C8">
              <w:rPr>
                <w:noProof/>
                <w:webHidden/>
              </w:rPr>
              <w:t>9</w:t>
            </w:r>
            <w:r>
              <w:rPr>
                <w:noProof/>
                <w:webHidden/>
              </w:rPr>
              <w:fldChar w:fldCharType="end"/>
            </w:r>
          </w:hyperlink>
        </w:p>
        <w:p w14:paraId="16105229" w14:textId="7680284E"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2" w:history="1">
            <w:r w:rsidRPr="00332EAF">
              <w:rPr>
                <w:rStyle w:val="Hipercze"/>
                <w:noProof/>
              </w:rPr>
              <w:t>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_Toc185762462 \h </w:instrText>
            </w:r>
            <w:r>
              <w:rPr>
                <w:noProof/>
                <w:webHidden/>
              </w:rPr>
            </w:r>
            <w:r>
              <w:rPr>
                <w:noProof/>
                <w:webHidden/>
              </w:rPr>
              <w:fldChar w:fldCharType="separate"/>
            </w:r>
            <w:r w:rsidR="000873C8">
              <w:rPr>
                <w:noProof/>
                <w:webHidden/>
              </w:rPr>
              <w:t>25</w:t>
            </w:r>
            <w:r>
              <w:rPr>
                <w:noProof/>
                <w:webHidden/>
              </w:rPr>
              <w:fldChar w:fldCharType="end"/>
            </w:r>
          </w:hyperlink>
        </w:p>
        <w:p w14:paraId="0B2CAEA9" w14:textId="196D0568"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3" w:history="1">
            <w:r w:rsidRPr="00332EAF">
              <w:rPr>
                <w:rStyle w:val="Hipercze"/>
                <w:noProof/>
              </w:rPr>
              <w:t>1.2.1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_Toc185762463 \h </w:instrText>
            </w:r>
            <w:r>
              <w:rPr>
                <w:noProof/>
                <w:webHidden/>
              </w:rPr>
            </w:r>
            <w:r>
              <w:rPr>
                <w:noProof/>
                <w:webHidden/>
              </w:rPr>
              <w:fldChar w:fldCharType="separate"/>
            </w:r>
            <w:r w:rsidR="000873C8">
              <w:rPr>
                <w:noProof/>
                <w:webHidden/>
              </w:rPr>
              <w:t>25</w:t>
            </w:r>
            <w:r>
              <w:rPr>
                <w:noProof/>
                <w:webHidden/>
              </w:rPr>
              <w:fldChar w:fldCharType="end"/>
            </w:r>
          </w:hyperlink>
        </w:p>
        <w:p w14:paraId="4C3552F9" w14:textId="556348D0"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4" w:history="1">
            <w:r w:rsidRPr="00332EAF">
              <w:rPr>
                <w:rStyle w:val="Hipercze"/>
                <w:noProof/>
              </w:rPr>
              <w:t>1.2.2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Dokumenty szczebla krajowego</w:t>
            </w:r>
            <w:r>
              <w:rPr>
                <w:noProof/>
                <w:webHidden/>
              </w:rPr>
              <w:tab/>
            </w:r>
            <w:r>
              <w:rPr>
                <w:noProof/>
                <w:webHidden/>
              </w:rPr>
              <w:fldChar w:fldCharType="begin"/>
            </w:r>
            <w:r>
              <w:rPr>
                <w:noProof/>
                <w:webHidden/>
              </w:rPr>
              <w:instrText xml:space="preserve"> PAGEREF _Toc185762464 \h </w:instrText>
            </w:r>
            <w:r>
              <w:rPr>
                <w:noProof/>
                <w:webHidden/>
              </w:rPr>
            </w:r>
            <w:r>
              <w:rPr>
                <w:noProof/>
                <w:webHidden/>
              </w:rPr>
              <w:fldChar w:fldCharType="separate"/>
            </w:r>
            <w:r w:rsidR="000873C8">
              <w:rPr>
                <w:noProof/>
                <w:webHidden/>
              </w:rPr>
              <w:t>28</w:t>
            </w:r>
            <w:r>
              <w:rPr>
                <w:noProof/>
                <w:webHidden/>
              </w:rPr>
              <w:fldChar w:fldCharType="end"/>
            </w:r>
          </w:hyperlink>
        </w:p>
        <w:p w14:paraId="34BD0289" w14:textId="11B17D11"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65" w:history="1">
            <w:r w:rsidRPr="00332EAF">
              <w:rPr>
                <w:rStyle w:val="Hipercze"/>
                <w:noProof/>
              </w:rPr>
              <w:t>2</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PODSTAWA, CEL I ZAKRES OPRACOWANIA PROGNOZY</w:t>
            </w:r>
            <w:r>
              <w:rPr>
                <w:noProof/>
                <w:webHidden/>
              </w:rPr>
              <w:tab/>
            </w:r>
            <w:r>
              <w:rPr>
                <w:noProof/>
                <w:webHidden/>
              </w:rPr>
              <w:fldChar w:fldCharType="begin"/>
            </w:r>
            <w:r>
              <w:rPr>
                <w:noProof/>
                <w:webHidden/>
              </w:rPr>
              <w:instrText xml:space="preserve"> PAGEREF _Toc185762465 \h </w:instrText>
            </w:r>
            <w:r>
              <w:rPr>
                <w:noProof/>
                <w:webHidden/>
              </w:rPr>
            </w:r>
            <w:r>
              <w:rPr>
                <w:noProof/>
                <w:webHidden/>
              </w:rPr>
              <w:fldChar w:fldCharType="separate"/>
            </w:r>
            <w:r w:rsidR="000873C8">
              <w:rPr>
                <w:noProof/>
                <w:webHidden/>
              </w:rPr>
              <w:t>34</w:t>
            </w:r>
            <w:r>
              <w:rPr>
                <w:noProof/>
                <w:webHidden/>
              </w:rPr>
              <w:fldChar w:fldCharType="end"/>
            </w:r>
          </w:hyperlink>
        </w:p>
        <w:p w14:paraId="521700B5" w14:textId="665161F2"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6" w:history="1">
            <w:r w:rsidRPr="00332EAF">
              <w:rPr>
                <w:rStyle w:val="Hipercze"/>
                <w:noProof/>
              </w:rPr>
              <w:t>2.1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Podstawy prawne i merytoryczne opracowania prognozy</w:t>
            </w:r>
            <w:r>
              <w:rPr>
                <w:noProof/>
                <w:webHidden/>
              </w:rPr>
              <w:tab/>
            </w:r>
            <w:r>
              <w:rPr>
                <w:noProof/>
                <w:webHidden/>
              </w:rPr>
              <w:fldChar w:fldCharType="begin"/>
            </w:r>
            <w:r>
              <w:rPr>
                <w:noProof/>
                <w:webHidden/>
              </w:rPr>
              <w:instrText xml:space="preserve"> PAGEREF _Toc185762466 \h </w:instrText>
            </w:r>
            <w:r>
              <w:rPr>
                <w:noProof/>
                <w:webHidden/>
              </w:rPr>
            </w:r>
            <w:r>
              <w:rPr>
                <w:noProof/>
                <w:webHidden/>
              </w:rPr>
              <w:fldChar w:fldCharType="separate"/>
            </w:r>
            <w:r w:rsidR="000873C8">
              <w:rPr>
                <w:noProof/>
                <w:webHidden/>
              </w:rPr>
              <w:t>34</w:t>
            </w:r>
            <w:r>
              <w:rPr>
                <w:noProof/>
                <w:webHidden/>
              </w:rPr>
              <w:fldChar w:fldCharType="end"/>
            </w:r>
          </w:hyperlink>
        </w:p>
        <w:p w14:paraId="57830FC5" w14:textId="14189E84"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7" w:history="1">
            <w:r w:rsidRPr="00332EAF">
              <w:rPr>
                <w:rStyle w:val="Hipercze"/>
                <w:noProof/>
              </w:rPr>
              <w:t>2.2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Cel i zakres opracowania prognozy</w:t>
            </w:r>
            <w:r>
              <w:rPr>
                <w:noProof/>
                <w:webHidden/>
              </w:rPr>
              <w:tab/>
            </w:r>
            <w:r>
              <w:rPr>
                <w:noProof/>
                <w:webHidden/>
              </w:rPr>
              <w:fldChar w:fldCharType="begin"/>
            </w:r>
            <w:r>
              <w:rPr>
                <w:noProof/>
                <w:webHidden/>
              </w:rPr>
              <w:instrText xml:space="preserve"> PAGEREF _Toc185762467 \h </w:instrText>
            </w:r>
            <w:r>
              <w:rPr>
                <w:noProof/>
                <w:webHidden/>
              </w:rPr>
            </w:r>
            <w:r>
              <w:rPr>
                <w:noProof/>
                <w:webHidden/>
              </w:rPr>
              <w:fldChar w:fldCharType="separate"/>
            </w:r>
            <w:r w:rsidR="000873C8">
              <w:rPr>
                <w:noProof/>
                <w:webHidden/>
              </w:rPr>
              <w:t>34</w:t>
            </w:r>
            <w:r>
              <w:rPr>
                <w:noProof/>
                <w:webHidden/>
              </w:rPr>
              <w:fldChar w:fldCharType="end"/>
            </w:r>
          </w:hyperlink>
        </w:p>
        <w:p w14:paraId="5A00E79C" w14:textId="1E7F26A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8" w:history="1">
            <w:r w:rsidRPr="00332EAF">
              <w:rPr>
                <w:rStyle w:val="Hipercze"/>
                <w:noProof/>
              </w:rPr>
              <w:t>2.3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_Toc185762468 \h </w:instrText>
            </w:r>
            <w:r>
              <w:rPr>
                <w:noProof/>
                <w:webHidden/>
              </w:rPr>
            </w:r>
            <w:r>
              <w:rPr>
                <w:noProof/>
                <w:webHidden/>
              </w:rPr>
              <w:fldChar w:fldCharType="separate"/>
            </w:r>
            <w:r w:rsidR="000873C8">
              <w:rPr>
                <w:noProof/>
                <w:webHidden/>
              </w:rPr>
              <w:t>40</w:t>
            </w:r>
            <w:r>
              <w:rPr>
                <w:noProof/>
                <w:webHidden/>
              </w:rPr>
              <w:fldChar w:fldCharType="end"/>
            </w:r>
          </w:hyperlink>
        </w:p>
        <w:p w14:paraId="6FC22CDA" w14:textId="17D0490A"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69" w:history="1">
            <w:r w:rsidRPr="00332EAF">
              <w:rPr>
                <w:rStyle w:val="Hipercze"/>
                <w:noProof/>
              </w:rPr>
              <w:t>2.4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_Toc185762469 \h </w:instrText>
            </w:r>
            <w:r>
              <w:rPr>
                <w:noProof/>
                <w:webHidden/>
              </w:rPr>
            </w:r>
            <w:r>
              <w:rPr>
                <w:noProof/>
                <w:webHidden/>
              </w:rPr>
              <w:fldChar w:fldCharType="separate"/>
            </w:r>
            <w:r w:rsidR="000873C8">
              <w:rPr>
                <w:noProof/>
                <w:webHidden/>
              </w:rPr>
              <w:t>47</w:t>
            </w:r>
            <w:r>
              <w:rPr>
                <w:noProof/>
                <w:webHidden/>
              </w:rPr>
              <w:fldChar w:fldCharType="end"/>
            </w:r>
          </w:hyperlink>
        </w:p>
        <w:p w14:paraId="073F9797" w14:textId="790089F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0" w:history="1">
            <w:r w:rsidRPr="00332EAF">
              <w:rPr>
                <w:rStyle w:val="Hipercze"/>
                <w:noProof/>
              </w:rPr>
              <w:t>2.5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Udział społeczeństwa</w:t>
            </w:r>
            <w:r>
              <w:rPr>
                <w:noProof/>
                <w:webHidden/>
              </w:rPr>
              <w:tab/>
            </w:r>
            <w:r>
              <w:rPr>
                <w:noProof/>
                <w:webHidden/>
              </w:rPr>
              <w:fldChar w:fldCharType="begin"/>
            </w:r>
            <w:r>
              <w:rPr>
                <w:noProof/>
                <w:webHidden/>
              </w:rPr>
              <w:instrText xml:space="preserve"> PAGEREF _Toc185762470 \h </w:instrText>
            </w:r>
            <w:r>
              <w:rPr>
                <w:noProof/>
                <w:webHidden/>
              </w:rPr>
            </w:r>
            <w:r>
              <w:rPr>
                <w:noProof/>
                <w:webHidden/>
              </w:rPr>
              <w:fldChar w:fldCharType="separate"/>
            </w:r>
            <w:r w:rsidR="000873C8">
              <w:rPr>
                <w:noProof/>
                <w:webHidden/>
              </w:rPr>
              <w:t>73</w:t>
            </w:r>
            <w:r>
              <w:rPr>
                <w:noProof/>
                <w:webHidden/>
              </w:rPr>
              <w:fldChar w:fldCharType="end"/>
            </w:r>
          </w:hyperlink>
        </w:p>
        <w:p w14:paraId="2DA74104" w14:textId="5C628E0B"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71" w:history="1">
            <w:r w:rsidRPr="00332EAF">
              <w:rPr>
                <w:rStyle w:val="Hipercze"/>
                <w:noProof/>
              </w:rPr>
              <w:t>3</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_Toc185762471 \h </w:instrText>
            </w:r>
            <w:r>
              <w:rPr>
                <w:noProof/>
                <w:webHidden/>
              </w:rPr>
            </w:r>
            <w:r>
              <w:rPr>
                <w:noProof/>
                <w:webHidden/>
              </w:rPr>
              <w:fldChar w:fldCharType="separate"/>
            </w:r>
            <w:r w:rsidR="000873C8">
              <w:rPr>
                <w:noProof/>
                <w:webHidden/>
              </w:rPr>
              <w:t>76</w:t>
            </w:r>
            <w:r>
              <w:rPr>
                <w:noProof/>
                <w:webHidden/>
              </w:rPr>
              <w:fldChar w:fldCharType="end"/>
            </w:r>
          </w:hyperlink>
        </w:p>
        <w:p w14:paraId="04760309" w14:textId="582E7A20" w:rsidR="00543993" w:rsidRDefault="00543993">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2" w:history="1">
            <w:r w:rsidRPr="00332EAF">
              <w:rPr>
                <w:rStyle w:val="Hipercze"/>
                <w:noProof/>
              </w:rPr>
              <w:t>3.1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_Toc185762472 \h </w:instrText>
            </w:r>
            <w:r>
              <w:rPr>
                <w:noProof/>
                <w:webHidden/>
              </w:rPr>
            </w:r>
            <w:r>
              <w:rPr>
                <w:noProof/>
                <w:webHidden/>
              </w:rPr>
              <w:fldChar w:fldCharType="separate"/>
            </w:r>
            <w:r w:rsidR="000873C8">
              <w:rPr>
                <w:noProof/>
                <w:webHidden/>
              </w:rPr>
              <w:t>76</w:t>
            </w:r>
            <w:r>
              <w:rPr>
                <w:noProof/>
                <w:webHidden/>
              </w:rPr>
              <w:fldChar w:fldCharType="end"/>
            </w:r>
          </w:hyperlink>
        </w:p>
        <w:p w14:paraId="3E5F15CF" w14:textId="20C94B16"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3" w:history="1">
            <w:r w:rsidRPr="00332EAF">
              <w:rPr>
                <w:rStyle w:val="Hipercze"/>
                <w:noProof/>
              </w:rPr>
              <w:t>3.1.1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_Toc185762473 \h </w:instrText>
            </w:r>
            <w:r>
              <w:rPr>
                <w:noProof/>
                <w:webHidden/>
              </w:rPr>
            </w:r>
            <w:r>
              <w:rPr>
                <w:noProof/>
                <w:webHidden/>
              </w:rPr>
              <w:fldChar w:fldCharType="separate"/>
            </w:r>
            <w:r w:rsidR="000873C8">
              <w:rPr>
                <w:noProof/>
                <w:webHidden/>
              </w:rPr>
              <w:t>76</w:t>
            </w:r>
            <w:r>
              <w:rPr>
                <w:noProof/>
                <w:webHidden/>
              </w:rPr>
              <w:fldChar w:fldCharType="end"/>
            </w:r>
          </w:hyperlink>
        </w:p>
        <w:p w14:paraId="60D4801D" w14:textId="22BCCA88"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4" w:history="1">
            <w:r w:rsidRPr="00332EAF">
              <w:rPr>
                <w:rStyle w:val="Hipercze"/>
                <w:noProof/>
              </w:rPr>
              <w:t>3.1.2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Powierzchnia ziemi i gleby</w:t>
            </w:r>
            <w:r>
              <w:rPr>
                <w:noProof/>
                <w:webHidden/>
              </w:rPr>
              <w:tab/>
            </w:r>
            <w:r>
              <w:rPr>
                <w:noProof/>
                <w:webHidden/>
              </w:rPr>
              <w:fldChar w:fldCharType="begin"/>
            </w:r>
            <w:r>
              <w:rPr>
                <w:noProof/>
                <w:webHidden/>
              </w:rPr>
              <w:instrText xml:space="preserve"> PAGEREF _Toc185762474 \h </w:instrText>
            </w:r>
            <w:r>
              <w:rPr>
                <w:noProof/>
                <w:webHidden/>
              </w:rPr>
            </w:r>
            <w:r>
              <w:rPr>
                <w:noProof/>
                <w:webHidden/>
              </w:rPr>
              <w:fldChar w:fldCharType="separate"/>
            </w:r>
            <w:r w:rsidR="000873C8">
              <w:rPr>
                <w:noProof/>
                <w:webHidden/>
              </w:rPr>
              <w:t>77</w:t>
            </w:r>
            <w:r>
              <w:rPr>
                <w:noProof/>
                <w:webHidden/>
              </w:rPr>
              <w:fldChar w:fldCharType="end"/>
            </w:r>
          </w:hyperlink>
        </w:p>
        <w:p w14:paraId="5343B12D" w14:textId="3D64E3D1"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5" w:history="1">
            <w:r w:rsidRPr="00332EAF">
              <w:rPr>
                <w:rStyle w:val="Hipercze"/>
                <w:noProof/>
              </w:rPr>
              <w:t>3.1.3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Wody powierzchniowe</w:t>
            </w:r>
            <w:r>
              <w:rPr>
                <w:noProof/>
                <w:webHidden/>
              </w:rPr>
              <w:tab/>
            </w:r>
            <w:r>
              <w:rPr>
                <w:noProof/>
                <w:webHidden/>
              </w:rPr>
              <w:fldChar w:fldCharType="begin"/>
            </w:r>
            <w:r>
              <w:rPr>
                <w:noProof/>
                <w:webHidden/>
              </w:rPr>
              <w:instrText xml:space="preserve"> PAGEREF _Toc185762475 \h </w:instrText>
            </w:r>
            <w:r>
              <w:rPr>
                <w:noProof/>
                <w:webHidden/>
              </w:rPr>
            </w:r>
            <w:r>
              <w:rPr>
                <w:noProof/>
                <w:webHidden/>
              </w:rPr>
              <w:fldChar w:fldCharType="separate"/>
            </w:r>
            <w:r w:rsidR="000873C8">
              <w:rPr>
                <w:noProof/>
                <w:webHidden/>
              </w:rPr>
              <w:t>77</w:t>
            </w:r>
            <w:r>
              <w:rPr>
                <w:noProof/>
                <w:webHidden/>
              </w:rPr>
              <w:fldChar w:fldCharType="end"/>
            </w:r>
          </w:hyperlink>
        </w:p>
        <w:p w14:paraId="66F0E09D" w14:textId="13C43DA1"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6" w:history="1">
            <w:r w:rsidRPr="00332EAF">
              <w:rPr>
                <w:rStyle w:val="Hipercze"/>
                <w:noProof/>
              </w:rPr>
              <w:t>3.1.4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Wody podziemne</w:t>
            </w:r>
            <w:r>
              <w:rPr>
                <w:noProof/>
                <w:webHidden/>
              </w:rPr>
              <w:tab/>
            </w:r>
            <w:r>
              <w:rPr>
                <w:noProof/>
                <w:webHidden/>
              </w:rPr>
              <w:fldChar w:fldCharType="begin"/>
            </w:r>
            <w:r>
              <w:rPr>
                <w:noProof/>
                <w:webHidden/>
              </w:rPr>
              <w:instrText xml:space="preserve"> PAGEREF _Toc185762476 \h </w:instrText>
            </w:r>
            <w:r>
              <w:rPr>
                <w:noProof/>
                <w:webHidden/>
              </w:rPr>
            </w:r>
            <w:r>
              <w:rPr>
                <w:noProof/>
                <w:webHidden/>
              </w:rPr>
              <w:fldChar w:fldCharType="separate"/>
            </w:r>
            <w:r w:rsidR="000873C8">
              <w:rPr>
                <w:noProof/>
                <w:webHidden/>
              </w:rPr>
              <w:t>89</w:t>
            </w:r>
            <w:r>
              <w:rPr>
                <w:noProof/>
                <w:webHidden/>
              </w:rPr>
              <w:fldChar w:fldCharType="end"/>
            </w:r>
          </w:hyperlink>
        </w:p>
        <w:p w14:paraId="41E5DC00" w14:textId="5B401C07"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7" w:history="1">
            <w:r w:rsidRPr="00332EAF">
              <w:rPr>
                <w:rStyle w:val="Hipercze"/>
                <w:noProof/>
              </w:rPr>
              <w:t>3.1.5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Stan powietrza</w:t>
            </w:r>
            <w:r>
              <w:rPr>
                <w:noProof/>
                <w:webHidden/>
              </w:rPr>
              <w:tab/>
            </w:r>
            <w:r>
              <w:rPr>
                <w:noProof/>
                <w:webHidden/>
              </w:rPr>
              <w:fldChar w:fldCharType="begin"/>
            </w:r>
            <w:r>
              <w:rPr>
                <w:noProof/>
                <w:webHidden/>
              </w:rPr>
              <w:instrText xml:space="preserve"> PAGEREF _Toc185762477 \h </w:instrText>
            </w:r>
            <w:r>
              <w:rPr>
                <w:noProof/>
                <w:webHidden/>
              </w:rPr>
            </w:r>
            <w:r>
              <w:rPr>
                <w:noProof/>
                <w:webHidden/>
              </w:rPr>
              <w:fldChar w:fldCharType="separate"/>
            </w:r>
            <w:r w:rsidR="000873C8">
              <w:rPr>
                <w:noProof/>
                <w:webHidden/>
              </w:rPr>
              <w:t>95</w:t>
            </w:r>
            <w:r>
              <w:rPr>
                <w:noProof/>
                <w:webHidden/>
              </w:rPr>
              <w:fldChar w:fldCharType="end"/>
            </w:r>
          </w:hyperlink>
        </w:p>
        <w:p w14:paraId="2A35B43C" w14:textId="5CFAAF06"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8" w:history="1">
            <w:r w:rsidRPr="00332EAF">
              <w:rPr>
                <w:rStyle w:val="Hipercze"/>
                <w:noProof/>
              </w:rPr>
              <w:t>3.1.6</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Klimat</w:t>
            </w:r>
            <w:r>
              <w:rPr>
                <w:noProof/>
                <w:webHidden/>
              </w:rPr>
              <w:tab/>
            </w:r>
            <w:r>
              <w:rPr>
                <w:noProof/>
                <w:webHidden/>
              </w:rPr>
              <w:fldChar w:fldCharType="begin"/>
            </w:r>
            <w:r>
              <w:rPr>
                <w:noProof/>
                <w:webHidden/>
              </w:rPr>
              <w:instrText xml:space="preserve"> PAGEREF _Toc185762478 \h </w:instrText>
            </w:r>
            <w:r>
              <w:rPr>
                <w:noProof/>
                <w:webHidden/>
              </w:rPr>
            </w:r>
            <w:r>
              <w:rPr>
                <w:noProof/>
                <w:webHidden/>
              </w:rPr>
              <w:fldChar w:fldCharType="separate"/>
            </w:r>
            <w:r w:rsidR="000873C8">
              <w:rPr>
                <w:noProof/>
                <w:webHidden/>
              </w:rPr>
              <w:t>96</w:t>
            </w:r>
            <w:r>
              <w:rPr>
                <w:noProof/>
                <w:webHidden/>
              </w:rPr>
              <w:fldChar w:fldCharType="end"/>
            </w:r>
          </w:hyperlink>
        </w:p>
        <w:p w14:paraId="6950192B" w14:textId="1F2B11A3"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79" w:history="1">
            <w:r w:rsidRPr="00332EAF">
              <w:rPr>
                <w:rStyle w:val="Hipercze"/>
                <w:noProof/>
              </w:rPr>
              <w:t>3.1.7</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Krajobraz</w:t>
            </w:r>
            <w:r>
              <w:rPr>
                <w:noProof/>
                <w:webHidden/>
              </w:rPr>
              <w:tab/>
            </w:r>
            <w:r>
              <w:rPr>
                <w:noProof/>
                <w:webHidden/>
              </w:rPr>
              <w:fldChar w:fldCharType="begin"/>
            </w:r>
            <w:r>
              <w:rPr>
                <w:noProof/>
                <w:webHidden/>
              </w:rPr>
              <w:instrText xml:space="preserve"> PAGEREF _Toc185762479 \h </w:instrText>
            </w:r>
            <w:r>
              <w:rPr>
                <w:noProof/>
                <w:webHidden/>
              </w:rPr>
            </w:r>
            <w:r>
              <w:rPr>
                <w:noProof/>
                <w:webHidden/>
              </w:rPr>
              <w:fldChar w:fldCharType="separate"/>
            </w:r>
            <w:r w:rsidR="000873C8">
              <w:rPr>
                <w:noProof/>
                <w:webHidden/>
              </w:rPr>
              <w:t>109</w:t>
            </w:r>
            <w:r>
              <w:rPr>
                <w:noProof/>
                <w:webHidden/>
              </w:rPr>
              <w:fldChar w:fldCharType="end"/>
            </w:r>
          </w:hyperlink>
        </w:p>
        <w:p w14:paraId="40E26960" w14:textId="6F735D71"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0" w:history="1">
            <w:r w:rsidRPr="00332EAF">
              <w:rPr>
                <w:rStyle w:val="Hipercze"/>
                <w:noProof/>
              </w:rPr>
              <w:t>3.1.8</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Zasoby naturalne</w:t>
            </w:r>
            <w:r>
              <w:rPr>
                <w:noProof/>
                <w:webHidden/>
              </w:rPr>
              <w:tab/>
            </w:r>
            <w:r>
              <w:rPr>
                <w:noProof/>
                <w:webHidden/>
              </w:rPr>
              <w:fldChar w:fldCharType="begin"/>
            </w:r>
            <w:r>
              <w:rPr>
                <w:noProof/>
                <w:webHidden/>
              </w:rPr>
              <w:instrText xml:space="preserve"> PAGEREF _Toc185762480 \h </w:instrText>
            </w:r>
            <w:r>
              <w:rPr>
                <w:noProof/>
                <w:webHidden/>
              </w:rPr>
            </w:r>
            <w:r>
              <w:rPr>
                <w:noProof/>
                <w:webHidden/>
              </w:rPr>
              <w:fldChar w:fldCharType="separate"/>
            </w:r>
            <w:r w:rsidR="000873C8">
              <w:rPr>
                <w:noProof/>
                <w:webHidden/>
              </w:rPr>
              <w:t>114</w:t>
            </w:r>
            <w:r>
              <w:rPr>
                <w:noProof/>
                <w:webHidden/>
              </w:rPr>
              <w:fldChar w:fldCharType="end"/>
            </w:r>
          </w:hyperlink>
        </w:p>
        <w:p w14:paraId="48F17126" w14:textId="755756AC"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1" w:history="1">
            <w:r w:rsidRPr="00332EAF">
              <w:rPr>
                <w:rStyle w:val="Hipercze"/>
                <w:noProof/>
              </w:rPr>
              <w:t>3.1.9</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_Toc185762481 \h </w:instrText>
            </w:r>
            <w:r>
              <w:rPr>
                <w:noProof/>
                <w:webHidden/>
              </w:rPr>
            </w:r>
            <w:r>
              <w:rPr>
                <w:noProof/>
                <w:webHidden/>
              </w:rPr>
              <w:fldChar w:fldCharType="separate"/>
            </w:r>
            <w:r w:rsidR="000873C8">
              <w:rPr>
                <w:noProof/>
                <w:webHidden/>
              </w:rPr>
              <w:t>116</w:t>
            </w:r>
            <w:r>
              <w:rPr>
                <w:noProof/>
                <w:webHidden/>
              </w:rPr>
              <w:fldChar w:fldCharType="end"/>
            </w:r>
          </w:hyperlink>
        </w:p>
        <w:p w14:paraId="718EA082" w14:textId="7E6154E3" w:rsidR="00543993" w:rsidRDefault="00543993">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2" w:history="1">
            <w:r w:rsidRPr="00332EAF">
              <w:rPr>
                <w:rStyle w:val="Hipercze"/>
                <w:noProof/>
              </w:rPr>
              <w:t>3.1.10</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_Toc185762482 \h </w:instrText>
            </w:r>
            <w:r>
              <w:rPr>
                <w:noProof/>
                <w:webHidden/>
              </w:rPr>
            </w:r>
            <w:r>
              <w:rPr>
                <w:noProof/>
                <w:webHidden/>
              </w:rPr>
              <w:fldChar w:fldCharType="separate"/>
            </w:r>
            <w:r w:rsidR="000873C8">
              <w:rPr>
                <w:noProof/>
                <w:webHidden/>
              </w:rPr>
              <w:t>128</w:t>
            </w:r>
            <w:r>
              <w:rPr>
                <w:noProof/>
                <w:webHidden/>
              </w:rPr>
              <w:fldChar w:fldCharType="end"/>
            </w:r>
          </w:hyperlink>
        </w:p>
        <w:p w14:paraId="07B0960A" w14:textId="36CBFF3F" w:rsidR="00543993" w:rsidRDefault="00543993">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3" w:history="1">
            <w:r w:rsidRPr="00332EAF">
              <w:rPr>
                <w:rStyle w:val="Hipercze"/>
                <w:noProof/>
              </w:rPr>
              <w:t>3.1.11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Zabytki</w:t>
            </w:r>
            <w:r>
              <w:rPr>
                <w:noProof/>
                <w:webHidden/>
              </w:rPr>
              <w:tab/>
            </w:r>
            <w:r>
              <w:rPr>
                <w:noProof/>
                <w:webHidden/>
              </w:rPr>
              <w:fldChar w:fldCharType="begin"/>
            </w:r>
            <w:r>
              <w:rPr>
                <w:noProof/>
                <w:webHidden/>
              </w:rPr>
              <w:instrText xml:space="preserve"> PAGEREF _Toc185762483 \h </w:instrText>
            </w:r>
            <w:r>
              <w:rPr>
                <w:noProof/>
                <w:webHidden/>
              </w:rPr>
            </w:r>
            <w:r>
              <w:rPr>
                <w:noProof/>
                <w:webHidden/>
              </w:rPr>
              <w:fldChar w:fldCharType="separate"/>
            </w:r>
            <w:r w:rsidR="000873C8">
              <w:rPr>
                <w:noProof/>
                <w:webHidden/>
              </w:rPr>
              <w:t>131</w:t>
            </w:r>
            <w:r>
              <w:rPr>
                <w:noProof/>
                <w:webHidden/>
              </w:rPr>
              <w:fldChar w:fldCharType="end"/>
            </w:r>
          </w:hyperlink>
        </w:p>
        <w:p w14:paraId="1C78A606" w14:textId="22475A48"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4" w:history="1">
            <w:r w:rsidRPr="00332EAF">
              <w:rPr>
                <w:rStyle w:val="Hipercze"/>
                <w:noProof/>
              </w:rPr>
              <w:t>3.2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_Toc185762484 \h </w:instrText>
            </w:r>
            <w:r>
              <w:rPr>
                <w:noProof/>
                <w:webHidden/>
              </w:rPr>
            </w:r>
            <w:r>
              <w:rPr>
                <w:noProof/>
                <w:webHidden/>
              </w:rPr>
              <w:fldChar w:fldCharType="separate"/>
            </w:r>
            <w:r w:rsidR="000873C8">
              <w:rPr>
                <w:noProof/>
                <w:webHidden/>
              </w:rPr>
              <w:t>133</w:t>
            </w:r>
            <w:r>
              <w:rPr>
                <w:noProof/>
                <w:webHidden/>
              </w:rPr>
              <w:fldChar w:fldCharType="end"/>
            </w:r>
          </w:hyperlink>
        </w:p>
        <w:p w14:paraId="5B85E3FC" w14:textId="2E795717"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5" w:history="1">
            <w:r w:rsidRPr="00332EAF">
              <w:rPr>
                <w:rStyle w:val="Hipercze"/>
                <w:noProof/>
              </w:rPr>
              <w:t>3.3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_Toc185762485 \h </w:instrText>
            </w:r>
            <w:r>
              <w:rPr>
                <w:noProof/>
                <w:webHidden/>
              </w:rPr>
            </w:r>
            <w:r>
              <w:rPr>
                <w:noProof/>
                <w:webHidden/>
              </w:rPr>
              <w:fldChar w:fldCharType="separate"/>
            </w:r>
            <w:r w:rsidR="000873C8">
              <w:rPr>
                <w:noProof/>
                <w:webHidden/>
              </w:rPr>
              <w:t>134</w:t>
            </w:r>
            <w:r>
              <w:rPr>
                <w:noProof/>
                <w:webHidden/>
              </w:rPr>
              <w:fldChar w:fldCharType="end"/>
            </w:r>
          </w:hyperlink>
        </w:p>
        <w:p w14:paraId="3A88100A" w14:textId="56DF39CD"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86" w:history="1">
            <w:r w:rsidRPr="00332EAF">
              <w:rPr>
                <w:rStyle w:val="Hipercze"/>
                <w:noProof/>
              </w:rPr>
              <w:t>4</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_Toc185762486 \h </w:instrText>
            </w:r>
            <w:r>
              <w:rPr>
                <w:noProof/>
                <w:webHidden/>
              </w:rPr>
            </w:r>
            <w:r>
              <w:rPr>
                <w:noProof/>
                <w:webHidden/>
              </w:rPr>
              <w:fldChar w:fldCharType="separate"/>
            </w:r>
            <w:r w:rsidR="000873C8">
              <w:rPr>
                <w:noProof/>
                <w:webHidden/>
              </w:rPr>
              <w:t>144</w:t>
            </w:r>
            <w:r>
              <w:rPr>
                <w:noProof/>
                <w:webHidden/>
              </w:rPr>
              <w:fldChar w:fldCharType="end"/>
            </w:r>
          </w:hyperlink>
        </w:p>
        <w:p w14:paraId="10DC3324" w14:textId="7BAF5ED5"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7" w:history="1">
            <w:r w:rsidRPr="00332EAF">
              <w:rPr>
                <w:rStyle w:val="Hipercze"/>
                <w:noProof/>
              </w:rPr>
              <w:t>4.1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powierzchnię ziemi i gleby</w:t>
            </w:r>
            <w:r>
              <w:rPr>
                <w:noProof/>
                <w:webHidden/>
              </w:rPr>
              <w:tab/>
            </w:r>
            <w:r>
              <w:rPr>
                <w:noProof/>
                <w:webHidden/>
              </w:rPr>
              <w:fldChar w:fldCharType="begin"/>
            </w:r>
            <w:r>
              <w:rPr>
                <w:noProof/>
                <w:webHidden/>
              </w:rPr>
              <w:instrText xml:space="preserve"> PAGEREF _Toc185762487 \h </w:instrText>
            </w:r>
            <w:r>
              <w:rPr>
                <w:noProof/>
                <w:webHidden/>
              </w:rPr>
            </w:r>
            <w:r>
              <w:rPr>
                <w:noProof/>
                <w:webHidden/>
              </w:rPr>
              <w:fldChar w:fldCharType="separate"/>
            </w:r>
            <w:r w:rsidR="000873C8">
              <w:rPr>
                <w:noProof/>
                <w:webHidden/>
              </w:rPr>
              <w:t>144</w:t>
            </w:r>
            <w:r>
              <w:rPr>
                <w:noProof/>
                <w:webHidden/>
              </w:rPr>
              <w:fldChar w:fldCharType="end"/>
            </w:r>
          </w:hyperlink>
        </w:p>
        <w:p w14:paraId="6AA2A7F2" w14:textId="5C2E15B8"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8" w:history="1">
            <w:r w:rsidRPr="00332EAF">
              <w:rPr>
                <w:rStyle w:val="Hipercze"/>
                <w:noProof/>
              </w:rPr>
              <w:t>4.2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wody powierzchniowe</w:t>
            </w:r>
            <w:r>
              <w:rPr>
                <w:noProof/>
                <w:webHidden/>
              </w:rPr>
              <w:tab/>
            </w:r>
            <w:r>
              <w:rPr>
                <w:noProof/>
                <w:webHidden/>
              </w:rPr>
              <w:fldChar w:fldCharType="begin"/>
            </w:r>
            <w:r>
              <w:rPr>
                <w:noProof/>
                <w:webHidden/>
              </w:rPr>
              <w:instrText xml:space="preserve"> PAGEREF _Toc185762488 \h </w:instrText>
            </w:r>
            <w:r>
              <w:rPr>
                <w:noProof/>
                <w:webHidden/>
              </w:rPr>
            </w:r>
            <w:r>
              <w:rPr>
                <w:noProof/>
                <w:webHidden/>
              </w:rPr>
              <w:fldChar w:fldCharType="separate"/>
            </w:r>
            <w:r w:rsidR="000873C8">
              <w:rPr>
                <w:noProof/>
                <w:webHidden/>
              </w:rPr>
              <w:t>146</w:t>
            </w:r>
            <w:r>
              <w:rPr>
                <w:noProof/>
                <w:webHidden/>
              </w:rPr>
              <w:fldChar w:fldCharType="end"/>
            </w:r>
          </w:hyperlink>
        </w:p>
        <w:p w14:paraId="7D11CDC5" w14:textId="0C9E80F2"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89" w:history="1">
            <w:r w:rsidRPr="00332EAF">
              <w:rPr>
                <w:rStyle w:val="Hipercze"/>
                <w:noProof/>
              </w:rPr>
              <w:t>4.3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wody podziemne</w:t>
            </w:r>
            <w:r>
              <w:rPr>
                <w:noProof/>
                <w:webHidden/>
              </w:rPr>
              <w:tab/>
            </w:r>
            <w:r>
              <w:rPr>
                <w:noProof/>
                <w:webHidden/>
              </w:rPr>
              <w:fldChar w:fldCharType="begin"/>
            </w:r>
            <w:r>
              <w:rPr>
                <w:noProof/>
                <w:webHidden/>
              </w:rPr>
              <w:instrText xml:space="preserve"> PAGEREF _Toc185762489 \h </w:instrText>
            </w:r>
            <w:r>
              <w:rPr>
                <w:noProof/>
                <w:webHidden/>
              </w:rPr>
            </w:r>
            <w:r>
              <w:rPr>
                <w:noProof/>
                <w:webHidden/>
              </w:rPr>
              <w:fldChar w:fldCharType="separate"/>
            </w:r>
            <w:r w:rsidR="000873C8">
              <w:rPr>
                <w:noProof/>
                <w:webHidden/>
              </w:rPr>
              <w:t>161</w:t>
            </w:r>
            <w:r>
              <w:rPr>
                <w:noProof/>
                <w:webHidden/>
              </w:rPr>
              <w:fldChar w:fldCharType="end"/>
            </w:r>
          </w:hyperlink>
        </w:p>
        <w:p w14:paraId="2F0FFD1F" w14:textId="2B939F3F"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0" w:history="1">
            <w:r w:rsidRPr="00332EAF">
              <w:rPr>
                <w:rStyle w:val="Hipercze"/>
                <w:noProof/>
              </w:rPr>
              <w:t>4.4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powietrze</w:t>
            </w:r>
            <w:r>
              <w:rPr>
                <w:noProof/>
                <w:webHidden/>
              </w:rPr>
              <w:tab/>
            </w:r>
            <w:r>
              <w:rPr>
                <w:noProof/>
                <w:webHidden/>
              </w:rPr>
              <w:fldChar w:fldCharType="begin"/>
            </w:r>
            <w:r>
              <w:rPr>
                <w:noProof/>
                <w:webHidden/>
              </w:rPr>
              <w:instrText xml:space="preserve"> PAGEREF _Toc185762490 \h </w:instrText>
            </w:r>
            <w:r>
              <w:rPr>
                <w:noProof/>
                <w:webHidden/>
              </w:rPr>
            </w:r>
            <w:r>
              <w:rPr>
                <w:noProof/>
                <w:webHidden/>
              </w:rPr>
              <w:fldChar w:fldCharType="separate"/>
            </w:r>
            <w:r w:rsidR="000873C8">
              <w:rPr>
                <w:noProof/>
                <w:webHidden/>
              </w:rPr>
              <w:t>166</w:t>
            </w:r>
            <w:r>
              <w:rPr>
                <w:noProof/>
                <w:webHidden/>
              </w:rPr>
              <w:fldChar w:fldCharType="end"/>
            </w:r>
          </w:hyperlink>
        </w:p>
        <w:p w14:paraId="136E6029" w14:textId="1274CDAE"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1" w:history="1">
            <w:r w:rsidRPr="00332EAF">
              <w:rPr>
                <w:rStyle w:val="Hipercze"/>
                <w:noProof/>
              </w:rPr>
              <w:t>4.5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klimat</w:t>
            </w:r>
            <w:r>
              <w:rPr>
                <w:noProof/>
                <w:webHidden/>
              </w:rPr>
              <w:tab/>
            </w:r>
            <w:r>
              <w:rPr>
                <w:noProof/>
                <w:webHidden/>
              </w:rPr>
              <w:fldChar w:fldCharType="begin"/>
            </w:r>
            <w:r>
              <w:rPr>
                <w:noProof/>
                <w:webHidden/>
              </w:rPr>
              <w:instrText xml:space="preserve"> PAGEREF _Toc185762491 \h </w:instrText>
            </w:r>
            <w:r>
              <w:rPr>
                <w:noProof/>
                <w:webHidden/>
              </w:rPr>
            </w:r>
            <w:r>
              <w:rPr>
                <w:noProof/>
                <w:webHidden/>
              </w:rPr>
              <w:fldChar w:fldCharType="separate"/>
            </w:r>
            <w:r w:rsidR="000873C8">
              <w:rPr>
                <w:noProof/>
                <w:webHidden/>
              </w:rPr>
              <w:t>168</w:t>
            </w:r>
            <w:r>
              <w:rPr>
                <w:noProof/>
                <w:webHidden/>
              </w:rPr>
              <w:fldChar w:fldCharType="end"/>
            </w:r>
          </w:hyperlink>
        </w:p>
        <w:p w14:paraId="0C6BCCD4" w14:textId="681BF8AC"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2" w:history="1">
            <w:r w:rsidRPr="00332EAF">
              <w:rPr>
                <w:rStyle w:val="Hipercze"/>
                <w:noProof/>
              </w:rPr>
              <w:t>4.6</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krajobraz</w:t>
            </w:r>
            <w:r>
              <w:rPr>
                <w:noProof/>
                <w:webHidden/>
              </w:rPr>
              <w:tab/>
            </w:r>
            <w:r>
              <w:rPr>
                <w:noProof/>
                <w:webHidden/>
              </w:rPr>
              <w:fldChar w:fldCharType="begin"/>
            </w:r>
            <w:r>
              <w:rPr>
                <w:noProof/>
                <w:webHidden/>
              </w:rPr>
              <w:instrText xml:space="preserve"> PAGEREF _Toc185762492 \h </w:instrText>
            </w:r>
            <w:r>
              <w:rPr>
                <w:noProof/>
                <w:webHidden/>
              </w:rPr>
            </w:r>
            <w:r>
              <w:rPr>
                <w:noProof/>
                <w:webHidden/>
              </w:rPr>
              <w:fldChar w:fldCharType="separate"/>
            </w:r>
            <w:r w:rsidR="000873C8">
              <w:rPr>
                <w:noProof/>
                <w:webHidden/>
              </w:rPr>
              <w:t>171</w:t>
            </w:r>
            <w:r>
              <w:rPr>
                <w:noProof/>
                <w:webHidden/>
              </w:rPr>
              <w:fldChar w:fldCharType="end"/>
            </w:r>
          </w:hyperlink>
        </w:p>
        <w:p w14:paraId="1E9DA2E1" w14:textId="2472A5D6"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3" w:history="1">
            <w:r w:rsidRPr="00332EAF">
              <w:rPr>
                <w:rStyle w:val="Hipercze"/>
                <w:noProof/>
              </w:rPr>
              <w:t>4.7</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zasoby naturalne</w:t>
            </w:r>
            <w:r>
              <w:rPr>
                <w:noProof/>
                <w:webHidden/>
              </w:rPr>
              <w:tab/>
            </w:r>
            <w:r>
              <w:rPr>
                <w:noProof/>
                <w:webHidden/>
              </w:rPr>
              <w:fldChar w:fldCharType="begin"/>
            </w:r>
            <w:r>
              <w:rPr>
                <w:noProof/>
                <w:webHidden/>
              </w:rPr>
              <w:instrText xml:space="preserve"> PAGEREF _Toc185762493 \h </w:instrText>
            </w:r>
            <w:r>
              <w:rPr>
                <w:noProof/>
                <w:webHidden/>
              </w:rPr>
            </w:r>
            <w:r>
              <w:rPr>
                <w:noProof/>
                <w:webHidden/>
              </w:rPr>
              <w:fldChar w:fldCharType="separate"/>
            </w:r>
            <w:r w:rsidR="000873C8">
              <w:rPr>
                <w:noProof/>
                <w:webHidden/>
              </w:rPr>
              <w:t>175</w:t>
            </w:r>
            <w:r>
              <w:rPr>
                <w:noProof/>
                <w:webHidden/>
              </w:rPr>
              <w:fldChar w:fldCharType="end"/>
            </w:r>
          </w:hyperlink>
        </w:p>
        <w:p w14:paraId="207E5E9E" w14:textId="010B9EB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4" w:history="1">
            <w:r w:rsidRPr="00332EAF">
              <w:rPr>
                <w:rStyle w:val="Hipercze"/>
                <w:noProof/>
              </w:rPr>
              <w:t>4.8</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_Toc185762494 \h </w:instrText>
            </w:r>
            <w:r>
              <w:rPr>
                <w:noProof/>
                <w:webHidden/>
              </w:rPr>
            </w:r>
            <w:r>
              <w:rPr>
                <w:noProof/>
                <w:webHidden/>
              </w:rPr>
              <w:fldChar w:fldCharType="separate"/>
            </w:r>
            <w:r w:rsidR="000873C8">
              <w:rPr>
                <w:noProof/>
                <w:webHidden/>
              </w:rPr>
              <w:t>177</w:t>
            </w:r>
            <w:r>
              <w:rPr>
                <w:noProof/>
                <w:webHidden/>
              </w:rPr>
              <w:fldChar w:fldCharType="end"/>
            </w:r>
          </w:hyperlink>
        </w:p>
        <w:p w14:paraId="2B0094D0" w14:textId="56159E3C"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5" w:history="1">
            <w:r w:rsidRPr="00332EAF">
              <w:rPr>
                <w:rStyle w:val="Hipercze"/>
                <w:noProof/>
              </w:rPr>
              <w:t>4.9</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ludzi i dobra materialne</w:t>
            </w:r>
            <w:r>
              <w:rPr>
                <w:noProof/>
                <w:webHidden/>
              </w:rPr>
              <w:tab/>
            </w:r>
            <w:r>
              <w:rPr>
                <w:noProof/>
                <w:webHidden/>
              </w:rPr>
              <w:fldChar w:fldCharType="begin"/>
            </w:r>
            <w:r>
              <w:rPr>
                <w:noProof/>
                <w:webHidden/>
              </w:rPr>
              <w:instrText xml:space="preserve"> PAGEREF _Toc185762495 \h </w:instrText>
            </w:r>
            <w:r>
              <w:rPr>
                <w:noProof/>
                <w:webHidden/>
              </w:rPr>
            </w:r>
            <w:r>
              <w:rPr>
                <w:noProof/>
                <w:webHidden/>
              </w:rPr>
              <w:fldChar w:fldCharType="separate"/>
            </w:r>
            <w:r w:rsidR="000873C8">
              <w:rPr>
                <w:noProof/>
                <w:webHidden/>
              </w:rPr>
              <w:t>180</w:t>
            </w:r>
            <w:r>
              <w:rPr>
                <w:noProof/>
                <w:webHidden/>
              </w:rPr>
              <w:fldChar w:fldCharType="end"/>
            </w:r>
          </w:hyperlink>
        </w:p>
        <w:p w14:paraId="5059B8FE" w14:textId="1F414084"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6" w:history="1">
            <w:r w:rsidRPr="00332EAF">
              <w:rPr>
                <w:rStyle w:val="Hipercze"/>
                <w:noProof/>
              </w:rPr>
              <w:t>4.10</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Wpływ na zabytki</w:t>
            </w:r>
            <w:r>
              <w:rPr>
                <w:noProof/>
                <w:webHidden/>
              </w:rPr>
              <w:tab/>
            </w:r>
            <w:r>
              <w:rPr>
                <w:noProof/>
                <w:webHidden/>
              </w:rPr>
              <w:fldChar w:fldCharType="begin"/>
            </w:r>
            <w:r>
              <w:rPr>
                <w:noProof/>
                <w:webHidden/>
              </w:rPr>
              <w:instrText xml:space="preserve"> PAGEREF _Toc185762496 \h </w:instrText>
            </w:r>
            <w:r>
              <w:rPr>
                <w:noProof/>
                <w:webHidden/>
              </w:rPr>
            </w:r>
            <w:r>
              <w:rPr>
                <w:noProof/>
                <w:webHidden/>
              </w:rPr>
              <w:fldChar w:fldCharType="separate"/>
            </w:r>
            <w:r w:rsidR="000873C8">
              <w:rPr>
                <w:noProof/>
                <w:webHidden/>
              </w:rPr>
              <w:t>185</w:t>
            </w:r>
            <w:r>
              <w:rPr>
                <w:noProof/>
                <w:webHidden/>
              </w:rPr>
              <w:fldChar w:fldCharType="end"/>
            </w:r>
          </w:hyperlink>
        </w:p>
        <w:p w14:paraId="1D1AC26A" w14:textId="43A0A357"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7" w:history="1">
            <w:r w:rsidRPr="00332EAF">
              <w:rPr>
                <w:rStyle w:val="Hipercze"/>
                <w:noProof/>
              </w:rPr>
              <w:t>4.11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Oddziaływania skumulowane</w:t>
            </w:r>
            <w:r>
              <w:rPr>
                <w:noProof/>
                <w:webHidden/>
              </w:rPr>
              <w:tab/>
            </w:r>
            <w:r>
              <w:rPr>
                <w:noProof/>
                <w:webHidden/>
              </w:rPr>
              <w:fldChar w:fldCharType="begin"/>
            </w:r>
            <w:r>
              <w:rPr>
                <w:noProof/>
                <w:webHidden/>
              </w:rPr>
              <w:instrText xml:space="preserve"> PAGEREF _Toc185762497 \h </w:instrText>
            </w:r>
            <w:r>
              <w:rPr>
                <w:noProof/>
                <w:webHidden/>
              </w:rPr>
            </w:r>
            <w:r>
              <w:rPr>
                <w:noProof/>
                <w:webHidden/>
              </w:rPr>
              <w:fldChar w:fldCharType="separate"/>
            </w:r>
            <w:r w:rsidR="000873C8">
              <w:rPr>
                <w:noProof/>
                <w:webHidden/>
              </w:rPr>
              <w:t>187</w:t>
            </w:r>
            <w:r>
              <w:rPr>
                <w:noProof/>
                <w:webHidden/>
              </w:rPr>
              <w:fldChar w:fldCharType="end"/>
            </w:r>
          </w:hyperlink>
        </w:p>
        <w:p w14:paraId="26A123B1" w14:textId="1BFB9E94"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498" w:history="1">
            <w:r w:rsidRPr="00332EAF">
              <w:rPr>
                <w:rStyle w:val="Hipercze"/>
                <w:noProof/>
              </w:rPr>
              <w:t>4.12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Podsumowanie i bilans oddziaływań</w:t>
            </w:r>
            <w:r>
              <w:rPr>
                <w:noProof/>
                <w:webHidden/>
              </w:rPr>
              <w:tab/>
            </w:r>
            <w:r>
              <w:rPr>
                <w:noProof/>
                <w:webHidden/>
              </w:rPr>
              <w:fldChar w:fldCharType="begin"/>
            </w:r>
            <w:r>
              <w:rPr>
                <w:noProof/>
                <w:webHidden/>
              </w:rPr>
              <w:instrText xml:space="preserve"> PAGEREF _Toc185762498 \h </w:instrText>
            </w:r>
            <w:r>
              <w:rPr>
                <w:noProof/>
                <w:webHidden/>
              </w:rPr>
            </w:r>
            <w:r>
              <w:rPr>
                <w:noProof/>
                <w:webHidden/>
              </w:rPr>
              <w:fldChar w:fldCharType="separate"/>
            </w:r>
            <w:r w:rsidR="000873C8">
              <w:rPr>
                <w:noProof/>
                <w:webHidden/>
              </w:rPr>
              <w:t>192</w:t>
            </w:r>
            <w:r>
              <w:rPr>
                <w:noProof/>
                <w:webHidden/>
              </w:rPr>
              <w:fldChar w:fldCharType="end"/>
            </w:r>
          </w:hyperlink>
        </w:p>
        <w:p w14:paraId="0EE30636" w14:textId="422C0965"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499" w:history="1">
            <w:r w:rsidRPr="00332EAF">
              <w:rPr>
                <w:rStyle w:val="Hipercze"/>
                <w:noProof/>
              </w:rPr>
              <w:t>5</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_Toc185762499 \h </w:instrText>
            </w:r>
            <w:r>
              <w:rPr>
                <w:noProof/>
                <w:webHidden/>
              </w:rPr>
            </w:r>
            <w:r>
              <w:rPr>
                <w:noProof/>
                <w:webHidden/>
              </w:rPr>
              <w:fldChar w:fldCharType="separate"/>
            </w:r>
            <w:r w:rsidR="000873C8">
              <w:rPr>
                <w:noProof/>
                <w:webHidden/>
              </w:rPr>
              <w:t>235</w:t>
            </w:r>
            <w:r>
              <w:rPr>
                <w:noProof/>
                <w:webHidden/>
              </w:rPr>
              <w:fldChar w:fldCharType="end"/>
            </w:r>
          </w:hyperlink>
        </w:p>
        <w:p w14:paraId="3671EEFB" w14:textId="48DABC5D"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0" w:history="1">
            <w:r w:rsidRPr="00332EAF">
              <w:rPr>
                <w:rStyle w:val="Hipercze"/>
                <w:noProof/>
              </w:rPr>
              <w:t>6</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_Toc185762500 \h </w:instrText>
            </w:r>
            <w:r>
              <w:rPr>
                <w:noProof/>
                <w:webHidden/>
              </w:rPr>
            </w:r>
            <w:r>
              <w:rPr>
                <w:noProof/>
                <w:webHidden/>
              </w:rPr>
              <w:fldChar w:fldCharType="separate"/>
            </w:r>
            <w:r w:rsidR="000873C8">
              <w:rPr>
                <w:noProof/>
                <w:webHidden/>
              </w:rPr>
              <w:t>237</w:t>
            </w:r>
            <w:r>
              <w:rPr>
                <w:noProof/>
                <w:webHidden/>
              </w:rPr>
              <w:fldChar w:fldCharType="end"/>
            </w:r>
          </w:hyperlink>
        </w:p>
        <w:p w14:paraId="4BE9D0D9" w14:textId="635BFFFE"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1" w:history="1">
            <w:r w:rsidRPr="00332EAF">
              <w:rPr>
                <w:rStyle w:val="Hipercze"/>
                <w:noProof/>
              </w:rPr>
              <w:t>7</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_Toc185762501 \h </w:instrText>
            </w:r>
            <w:r>
              <w:rPr>
                <w:noProof/>
                <w:webHidden/>
              </w:rPr>
            </w:r>
            <w:r>
              <w:rPr>
                <w:noProof/>
                <w:webHidden/>
              </w:rPr>
              <w:fldChar w:fldCharType="separate"/>
            </w:r>
            <w:r w:rsidR="000873C8">
              <w:rPr>
                <w:noProof/>
                <w:webHidden/>
              </w:rPr>
              <w:t>265</w:t>
            </w:r>
            <w:r>
              <w:rPr>
                <w:noProof/>
                <w:webHidden/>
              </w:rPr>
              <w:fldChar w:fldCharType="end"/>
            </w:r>
          </w:hyperlink>
        </w:p>
        <w:p w14:paraId="63FE017A" w14:textId="3CD2ABCD"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2" w:history="1">
            <w:r w:rsidRPr="00332EAF">
              <w:rPr>
                <w:rStyle w:val="Hipercze"/>
                <w:noProof/>
              </w:rPr>
              <w:t>8</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_Toc185762502 \h </w:instrText>
            </w:r>
            <w:r>
              <w:rPr>
                <w:noProof/>
                <w:webHidden/>
              </w:rPr>
            </w:r>
            <w:r>
              <w:rPr>
                <w:noProof/>
                <w:webHidden/>
              </w:rPr>
              <w:fldChar w:fldCharType="separate"/>
            </w:r>
            <w:r w:rsidR="000873C8">
              <w:rPr>
                <w:noProof/>
                <w:webHidden/>
              </w:rPr>
              <w:t>277</w:t>
            </w:r>
            <w:r>
              <w:rPr>
                <w:noProof/>
                <w:webHidden/>
              </w:rPr>
              <w:fldChar w:fldCharType="end"/>
            </w:r>
          </w:hyperlink>
        </w:p>
        <w:p w14:paraId="228B8DB3" w14:textId="4DA259DE"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3" w:history="1">
            <w:r w:rsidRPr="00332EAF">
              <w:rPr>
                <w:rStyle w:val="Hipercze"/>
                <w:noProof/>
              </w:rPr>
              <w:t>9</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_Toc185762503 \h </w:instrText>
            </w:r>
            <w:r>
              <w:rPr>
                <w:noProof/>
                <w:webHidden/>
              </w:rPr>
            </w:r>
            <w:r>
              <w:rPr>
                <w:noProof/>
                <w:webHidden/>
              </w:rPr>
              <w:fldChar w:fldCharType="separate"/>
            </w:r>
            <w:r w:rsidR="000873C8">
              <w:rPr>
                <w:noProof/>
                <w:webHidden/>
              </w:rPr>
              <w:t>282</w:t>
            </w:r>
            <w:r>
              <w:rPr>
                <w:noProof/>
                <w:webHidden/>
              </w:rPr>
              <w:fldChar w:fldCharType="end"/>
            </w:r>
          </w:hyperlink>
        </w:p>
        <w:p w14:paraId="5EC7C07A" w14:textId="0A9E12CB"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4" w:history="1">
            <w:r w:rsidRPr="00332EAF">
              <w:rPr>
                <w:rStyle w:val="Hipercze"/>
                <w:noProof/>
              </w:rPr>
              <w:t>10</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STRESZCZENIE W JĘZYKU NIESPECJALISTYCZNYM</w:t>
            </w:r>
            <w:r>
              <w:rPr>
                <w:noProof/>
                <w:webHidden/>
              </w:rPr>
              <w:tab/>
            </w:r>
            <w:r>
              <w:rPr>
                <w:noProof/>
                <w:webHidden/>
              </w:rPr>
              <w:fldChar w:fldCharType="begin"/>
            </w:r>
            <w:r>
              <w:rPr>
                <w:noProof/>
                <w:webHidden/>
              </w:rPr>
              <w:instrText xml:space="preserve"> PAGEREF _Toc185762504 \h </w:instrText>
            </w:r>
            <w:r>
              <w:rPr>
                <w:noProof/>
                <w:webHidden/>
              </w:rPr>
            </w:r>
            <w:r>
              <w:rPr>
                <w:noProof/>
                <w:webHidden/>
              </w:rPr>
              <w:fldChar w:fldCharType="separate"/>
            </w:r>
            <w:r w:rsidR="000873C8">
              <w:rPr>
                <w:noProof/>
                <w:webHidden/>
              </w:rPr>
              <w:t>285</w:t>
            </w:r>
            <w:r>
              <w:rPr>
                <w:noProof/>
                <w:webHidden/>
              </w:rPr>
              <w:fldChar w:fldCharType="end"/>
            </w:r>
          </w:hyperlink>
        </w:p>
        <w:p w14:paraId="302FE7DB" w14:textId="57414711" w:rsidR="00543993" w:rsidRDefault="00543993">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185762505" w:history="1">
            <w:r w:rsidRPr="00332EAF">
              <w:rPr>
                <w:rStyle w:val="Hipercze"/>
                <w:noProof/>
              </w:rPr>
              <w:t>11</w:t>
            </w:r>
            <w:r>
              <w:rPr>
                <w:rFonts w:asciiTheme="minorHAnsi" w:eastAsiaTheme="minorEastAsia" w:hAnsiTheme="minorHAnsi" w:cstheme="minorBidi"/>
                <w:b w:val="0"/>
                <w:noProof/>
                <w:kern w:val="2"/>
                <w:sz w:val="24"/>
                <w:szCs w:val="24"/>
                <w:lang w:eastAsia="pl-PL" w:bidi="ar-SA"/>
                <w14:ligatures w14:val="standardContextual"/>
              </w:rPr>
              <w:tab/>
            </w:r>
            <w:r w:rsidRPr="00332EAF">
              <w:rPr>
                <w:rStyle w:val="Hipercze"/>
                <w:noProof/>
              </w:rPr>
              <w:t>SPISY I WYKAZY</w:t>
            </w:r>
            <w:r>
              <w:rPr>
                <w:noProof/>
                <w:webHidden/>
              </w:rPr>
              <w:tab/>
            </w:r>
            <w:r>
              <w:rPr>
                <w:noProof/>
                <w:webHidden/>
              </w:rPr>
              <w:fldChar w:fldCharType="begin"/>
            </w:r>
            <w:r>
              <w:rPr>
                <w:noProof/>
                <w:webHidden/>
              </w:rPr>
              <w:instrText xml:space="preserve"> PAGEREF _Toc185762505 \h </w:instrText>
            </w:r>
            <w:r>
              <w:rPr>
                <w:noProof/>
                <w:webHidden/>
              </w:rPr>
            </w:r>
            <w:r>
              <w:rPr>
                <w:noProof/>
                <w:webHidden/>
              </w:rPr>
              <w:fldChar w:fldCharType="separate"/>
            </w:r>
            <w:r w:rsidR="000873C8">
              <w:rPr>
                <w:noProof/>
                <w:webHidden/>
              </w:rPr>
              <w:t>297</w:t>
            </w:r>
            <w:r>
              <w:rPr>
                <w:noProof/>
                <w:webHidden/>
              </w:rPr>
              <w:fldChar w:fldCharType="end"/>
            </w:r>
          </w:hyperlink>
        </w:p>
        <w:p w14:paraId="38DE86BD" w14:textId="69970888"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6" w:history="1">
            <w:r w:rsidRPr="00332EAF">
              <w:rPr>
                <w:rStyle w:val="Hipercze"/>
                <w:noProof/>
              </w:rPr>
              <w:t>11.1</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tabel</w:t>
            </w:r>
            <w:r>
              <w:rPr>
                <w:noProof/>
                <w:webHidden/>
              </w:rPr>
              <w:tab/>
            </w:r>
            <w:r>
              <w:rPr>
                <w:noProof/>
                <w:webHidden/>
              </w:rPr>
              <w:fldChar w:fldCharType="begin"/>
            </w:r>
            <w:r>
              <w:rPr>
                <w:noProof/>
                <w:webHidden/>
              </w:rPr>
              <w:instrText xml:space="preserve"> PAGEREF _Toc185762506 \h </w:instrText>
            </w:r>
            <w:r>
              <w:rPr>
                <w:noProof/>
                <w:webHidden/>
              </w:rPr>
            </w:r>
            <w:r>
              <w:rPr>
                <w:noProof/>
                <w:webHidden/>
              </w:rPr>
              <w:fldChar w:fldCharType="separate"/>
            </w:r>
            <w:r w:rsidR="000873C8">
              <w:rPr>
                <w:noProof/>
                <w:webHidden/>
              </w:rPr>
              <w:t>297</w:t>
            </w:r>
            <w:r>
              <w:rPr>
                <w:noProof/>
                <w:webHidden/>
              </w:rPr>
              <w:fldChar w:fldCharType="end"/>
            </w:r>
          </w:hyperlink>
        </w:p>
        <w:p w14:paraId="4BE3D3C1" w14:textId="480E5B0A"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7" w:history="1">
            <w:r w:rsidRPr="00332EAF">
              <w:rPr>
                <w:rStyle w:val="Hipercze"/>
                <w:noProof/>
              </w:rPr>
              <w:t>11.2</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map</w:t>
            </w:r>
            <w:r>
              <w:rPr>
                <w:noProof/>
                <w:webHidden/>
              </w:rPr>
              <w:tab/>
            </w:r>
            <w:r>
              <w:rPr>
                <w:noProof/>
                <w:webHidden/>
              </w:rPr>
              <w:fldChar w:fldCharType="begin"/>
            </w:r>
            <w:r>
              <w:rPr>
                <w:noProof/>
                <w:webHidden/>
              </w:rPr>
              <w:instrText xml:space="preserve"> PAGEREF _Toc185762507 \h </w:instrText>
            </w:r>
            <w:r>
              <w:rPr>
                <w:noProof/>
                <w:webHidden/>
              </w:rPr>
            </w:r>
            <w:r>
              <w:rPr>
                <w:noProof/>
                <w:webHidden/>
              </w:rPr>
              <w:fldChar w:fldCharType="separate"/>
            </w:r>
            <w:r w:rsidR="000873C8">
              <w:rPr>
                <w:noProof/>
                <w:webHidden/>
              </w:rPr>
              <w:t>298</w:t>
            </w:r>
            <w:r>
              <w:rPr>
                <w:noProof/>
                <w:webHidden/>
              </w:rPr>
              <w:fldChar w:fldCharType="end"/>
            </w:r>
          </w:hyperlink>
        </w:p>
        <w:p w14:paraId="7E3F7DCF" w14:textId="1FE913B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8" w:history="1">
            <w:r w:rsidRPr="00332EAF">
              <w:rPr>
                <w:rStyle w:val="Hipercze"/>
                <w:noProof/>
              </w:rPr>
              <w:t>11.3</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Spis wykresów</w:t>
            </w:r>
            <w:r>
              <w:rPr>
                <w:noProof/>
                <w:webHidden/>
              </w:rPr>
              <w:tab/>
            </w:r>
            <w:r>
              <w:rPr>
                <w:noProof/>
                <w:webHidden/>
              </w:rPr>
              <w:fldChar w:fldCharType="begin"/>
            </w:r>
            <w:r>
              <w:rPr>
                <w:noProof/>
                <w:webHidden/>
              </w:rPr>
              <w:instrText xml:space="preserve"> PAGEREF _Toc185762508 \h </w:instrText>
            </w:r>
            <w:r>
              <w:rPr>
                <w:noProof/>
                <w:webHidden/>
              </w:rPr>
            </w:r>
            <w:r>
              <w:rPr>
                <w:noProof/>
                <w:webHidden/>
              </w:rPr>
              <w:fldChar w:fldCharType="separate"/>
            </w:r>
            <w:r w:rsidR="000873C8">
              <w:rPr>
                <w:noProof/>
                <w:webHidden/>
              </w:rPr>
              <w:t>299</w:t>
            </w:r>
            <w:r>
              <w:rPr>
                <w:noProof/>
                <w:webHidden/>
              </w:rPr>
              <w:fldChar w:fldCharType="end"/>
            </w:r>
          </w:hyperlink>
        </w:p>
        <w:p w14:paraId="64CA6136" w14:textId="12F98840"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09" w:history="1">
            <w:r w:rsidRPr="00332EAF">
              <w:rPr>
                <w:rStyle w:val="Hipercze"/>
                <w:noProof/>
              </w:rPr>
              <w:t>11.4</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Bibliografia</w:t>
            </w:r>
            <w:r>
              <w:rPr>
                <w:noProof/>
                <w:webHidden/>
              </w:rPr>
              <w:tab/>
            </w:r>
            <w:r>
              <w:rPr>
                <w:noProof/>
                <w:webHidden/>
              </w:rPr>
              <w:fldChar w:fldCharType="begin"/>
            </w:r>
            <w:r>
              <w:rPr>
                <w:noProof/>
                <w:webHidden/>
              </w:rPr>
              <w:instrText xml:space="preserve"> PAGEREF _Toc185762509 \h </w:instrText>
            </w:r>
            <w:r>
              <w:rPr>
                <w:noProof/>
                <w:webHidden/>
              </w:rPr>
            </w:r>
            <w:r>
              <w:rPr>
                <w:noProof/>
                <w:webHidden/>
              </w:rPr>
              <w:fldChar w:fldCharType="separate"/>
            </w:r>
            <w:r w:rsidR="000873C8">
              <w:rPr>
                <w:noProof/>
                <w:webHidden/>
              </w:rPr>
              <w:t>299</w:t>
            </w:r>
            <w:r>
              <w:rPr>
                <w:noProof/>
                <w:webHidden/>
              </w:rPr>
              <w:fldChar w:fldCharType="end"/>
            </w:r>
          </w:hyperlink>
        </w:p>
        <w:p w14:paraId="43004DED" w14:textId="5CA1EC6D" w:rsidR="00543993" w:rsidRDefault="00543993">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185762510" w:history="1">
            <w:r w:rsidRPr="00332EAF">
              <w:rPr>
                <w:rStyle w:val="Hipercze"/>
                <w:noProof/>
              </w:rPr>
              <w:t>11.5</w:t>
            </w:r>
            <w:r>
              <w:rPr>
                <w:rFonts w:asciiTheme="minorHAnsi" w:eastAsiaTheme="minorEastAsia" w:hAnsiTheme="minorHAnsi" w:cstheme="minorBidi"/>
                <w:noProof/>
                <w:kern w:val="2"/>
                <w:sz w:val="24"/>
                <w:szCs w:val="24"/>
                <w:lang w:eastAsia="pl-PL" w:bidi="ar-SA"/>
                <w14:ligatures w14:val="standardContextual"/>
              </w:rPr>
              <w:tab/>
            </w:r>
            <w:r w:rsidRPr="00332EAF">
              <w:rPr>
                <w:rStyle w:val="Hipercze"/>
                <w:noProof/>
              </w:rPr>
              <w:t>Załączniki w formie elektronicznej na płycie CD</w:t>
            </w:r>
            <w:r>
              <w:rPr>
                <w:noProof/>
                <w:webHidden/>
              </w:rPr>
              <w:tab/>
            </w:r>
            <w:r>
              <w:rPr>
                <w:noProof/>
                <w:webHidden/>
              </w:rPr>
              <w:fldChar w:fldCharType="begin"/>
            </w:r>
            <w:r>
              <w:rPr>
                <w:noProof/>
                <w:webHidden/>
              </w:rPr>
              <w:instrText xml:space="preserve"> PAGEREF _Toc185762510 \h </w:instrText>
            </w:r>
            <w:r>
              <w:rPr>
                <w:noProof/>
                <w:webHidden/>
              </w:rPr>
            </w:r>
            <w:r>
              <w:rPr>
                <w:noProof/>
                <w:webHidden/>
              </w:rPr>
              <w:fldChar w:fldCharType="separate"/>
            </w:r>
            <w:r w:rsidR="000873C8">
              <w:rPr>
                <w:noProof/>
                <w:webHidden/>
              </w:rPr>
              <w:t>303</w:t>
            </w:r>
            <w:r>
              <w:rPr>
                <w:noProof/>
                <w:webHidden/>
              </w:rPr>
              <w:fldChar w:fldCharType="end"/>
            </w:r>
          </w:hyperlink>
        </w:p>
        <w:p w14:paraId="7767048B" w14:textId="7DBA59DB"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lastRenderedPageBreak/>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122"/>
        <w:gridCol w:w="6894"/>
      </w:tblGrid>
      <w:tr w:rsidR="009040DA" w:rsidRPr="009040DA" w14:paraId="3261CB26" w14:textId="77777777">
        <w:trPr>
          <w:tblHeader/>
        </w:trPr>
        <w:tc>
          <w:tcPr>
            <w:tcW w:w="2122" w:type="dxa"/>
            <w:vAlign w:val="center"/>
          </w:tcPr>
          <w:p w14:paraId="25FF8333" w14:textId="77777777" w:rsidR="009040DA" w:rsidRPr="009040DA" w:rsidRDefault="009040DA" w:rsidP="00F546C0">
            <w:pPr>
              <w:pStyle w:val="Tabelanagwek2"/>
            </w:pPr>
            <w:bookmarkStart w:id="0" w:name="_Hlk184971672"/>
            <w:r w:rsidRPr="009040DA">
              <w:t>SKRÓTY I AKRNIMY</w:t>
            </w:r>
          </w:p>
        </w:tc>
        <w:tc>
          <w:tcPr>
            <w:tcW w:w="6894" w:type="dxa"/>
            <w:vAlign w:val="center"/>
          </w:tcPr>
          <w:p w14:paraId="56591404" w14:textId="77777777" w:rsidR="009040DA" w:rsidRPr="009040DA" w:rsidRDefault="009040DA" w:rsidP="00F546C0">
            <w:pPr>
              <w:pStyle w:val="Tabelanagwek2"/>
            </w:pPr>
            <w:r w:rsidRPr="009040DA">
              <w:t>PEŁNE NAZWY</w:t>
            </w:r>
          </w:p>
        </w:tc>
      </w:tr>
      <w:tr w:rsidR="009040DA" w:rsidRPr="009040DA" w14:paraId="2A186DF3" w14:textId="77777777">
        <w:tc>
          <w:tcPr>
            <w:tcW w:w="2122" w:type="dxa"/>
          </w:tcPr>
          <w:p w14:paraId="6CBB47A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8. EAP</w:t>
            </w:r>
          </w:p>
        </w:tc>
        <w:tc>
          <w:tcPr>
            <w:tcW w:w="6894" w:type="dxa"/>
          </w:tcPr>
          <w:p w14:paraId="67B872C9" w14:textId="77777777" w:rsidR="009040DA" w:rsidRPr="009040DA" w:rsidRDefault="009040DA" w:rsidP="00FC5E24">
            <w:pPr>
              <w:pStyle w:val="Tabelatekst"/>
              <w:rPr>
                <w:color w:val="FF0000"/>
              </w:rPr>
            </w:pPr>
            <w:r w:rsidRPr="009040DA">
              <w:t>8 Ogólny unijny program działań na rzecz ochrony środowiska</w:t>
            </w:r>
          </w:p>
        </w:tc>
      </w:tr>
      <w:tr w:rsidR="00C14219" w:rsidRPr="009040DA" w14:paraId="3E68975D" w14:textId="77777777">
        <w:tc>
          <w:tcPr>
            <w:tcW w:w="2122" w:type="dxa"/>
          </w:tcPr>
          <w:p w14:paraId="409DC057" w14:textId="3B658301" w:rsidR="00C14219" w:rsidRPr="009040DA" w:rsidRDefault="00C14219" w:rsidP="00C14219">
            <w:pPr>
              <w:spacing w:before="100" w:beforeAutospacing="1" w:after="0" w:line="264" w:lineRule="auto"/>
              <w:jc w:val="left"/>
              <w:rPr>
                <w:rFonts w:cstheme="majorHAnsi"/>
                <w:sz w:val="20"/>
              </w:rPr>
            </w:pPr>
            <w:r>
              <w:t>AKiK</w:t>
            </w:r>
          </w:p>
        </w:tc>
        <w:tc>
          <w:tcPr>
            <w:tcW w:w="6894" w:type="dxa"/>
          </w:tcPr>
          <w:p w14:paraId="7EE8A756" w14:textId="405FA0F1" w:rsidR="00C14219" w:rsidRPr="009040DA" w:rsidRDefault="00C14219" w:rsidP="00C14219">
            <w:pPr>
              <w:pStyle w:val="Tabelatekst"/>
            </w:pPr>
            <w:r>
              <w:t>analiza kosztów i korzyści</w:t>
            </w:r>
          </w:p>
        </w:tc>
      </w:tr>
      <w:tr w:rsidR="00177860" w:rsidRPr="009040DA" w14:paraId="4754E75D" w14:textId="77777777">
        <w:tc>
          <w:tcPr>
            <w:tcW w:w="2122" w:type="dxa"/>
          </w:tcPr>
          <w:p w14:paraId="2A0F22DA" w14:textId="5819073A" w:rsidR="00177860" w:rsidRPr="009040DA" w:rsidRDefault="00177860" w:rsidP="00177860">
            <w:pPr>
              <w:spacing w:before="100" w:beforeAutospacing="1" w:after="0" w:line="264" w:lineRule="auto"/>
              <w:jc w:val="left"/>
              <w:rPr>
                <w:rFonts w:cstheme="majorHAnsi"/>
                <w:sz w:val="20"/>
              </w:rPr>
            </w:pPr>
            <w:r w:rsidRPr="00406367">
              <w:t>aktualna wersja Prognozy</w:t>
            </w:r>
          </w:p>
        </w:tc>
        <w:tc>
          <w:tcPr>
            <w:tcW w:w="6894" w:type="dxa"/>
          </w:tcPr>
          <w:p w14:paraId="21B8BDC5" w14:textId="05F403D0" w:rsidR="00177860" w:rsidRPr="009040DA" w:rsidRDefault="00177860" w:rsidP="00177860">
            <w:pPr>
              <w:pStyle w:val="Tabelatekst"/>
            </w:pPr>
            <w:r w:rsidRPr="00406367">
              <w:t xml:space="preserve">Zaktualizowana wersja Prognozy OOŚ projektu Planu utrzymania wód </w:t>
            </w:r>
            <w:r w:rsidR="0056622D" w:rsidRPr="0056622D">
              <w:t>w regionie wodnym Noteci – obszar działania PGW Wody Polskie Regionalnego Zarządu Gospodarki Wodnej w Bydgoszczy</w:t>
            </w:r>
            <w:r w:rsidRPr="00406367">
              <w:t xml:space="preserve"> uwzględniająca zasadne uwagi i wnioski z konsultacji społecznych i dotychczasowego procesu opiniowania</w:t>
            </w:r>
          </w:p>
        </w:tc>
      </w:tr>
      <w:tr w:rsidR="00177860" w:rsidRPr="009040DA" w14:paraId="7DE5F4FB" w14:textId="77777777">
        <w:tc>
          <w:tcPr>
            <w:tcW w:w="2122" w:type="dxa"/>
          </w:tcPr>
          <w:p w14:paraId="1BE17839" w14:textId="0341FDF8" w:rsidR="00177860" w:rsidRPr="009040DA" w:rsidRDefault="00177860" w:rsidP="00177860">
            <w:pPr>
              <w:spacing w:before="100" w:beforeAutospacing="1" w:after="0" w:line="264" w:lineRule="auto"/>
              <w:jc w:val="left"/>
              <w:rPr>
                <w:rFonts w:cstheme="majorHAnsi"/>
                <w:sz w:val="20"/>
              </w:rPr>
            </w:pPr>
            <w:r w:rsidRPr="00406367">
              <w:t>aktualna wersja projektu PUW</w:t>
            </w:r>
          </w:p>
        </w:tc>
        <w:tc>
          <w:tcPr>
            <w:tcW w:w="6894" w:type="dxa"/>
          </w:tcPr>
          <w:p w14:paraId="33CDEC10" w14:textId="291F9061" w:rsidR="00177860" w:rsidRPr="009040DA" w:rsidRDefault="00177860" w:rsidP="00177860">
            <w:pPr>
              <w:pStyle w:val="Tabelatekst"/>
            </w:pPr>
            <w:r w:rsidRPr="00406367">
              <w:t xml:space="preserve">Zaktualizowana wersja projektu Planu utrzymania wód </w:t>
            </w:r>
            <w:r w:rsidR="0056622D" w:rsidRPr="0056622D">
              <w:t>w regionie wodnym Noteci – obszar działania PGW Wody Polskie Regionalnego Zarządu Gospodarki Wodnej w Bydgoszczy</w:t>
            </w:r>
            <w:r w:rsidRPr="00406367">
              <w:t xml:space="preserve"> uwzględniająca zasadne uwagi i wnioski z konsultacji społecznych i dotychczasowego procesu opiniowania</w:t>
            </w:r>
          </w:p>
        </w:tc>
      </w:tr>
      <w:tr w:rsidR="009040DA" w:rsidRPr="009040DA" w14:paraId="695567E7" w14:textId="77777777">
        <w:tc>
          <w:tcPr>
            <w:tcW w:w="2122" w:type="dxa"/>
          </w:tcPr>
          <w:p w14:paraId="063ED07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Agenda 2030</w:t>
            </w:r>
          </w:p>
        </w:tc>
        <w:tc>
          <w:tcPr>
            <w:tcW w:w="6894" w:type="dxa"/>
          </w:tcPr>
          <w:p w14:paraId="32CFCF6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Agenda na rzecz zrównoważonego rozwoju 2030</w:t>
            </w:r>
          </w:p>
        </w:tc>
      </w:tr>
      <w:tr w:rsidR="009040DA" w:rsidRPr="009040DA" w14:paraId="6CD28696" w14:textId="77777777">
        <w:tc>
          <w:tcPr>
            <w:tcW w:w="2122" w:type="dxa"/>
          </w:tcPr>
          <w:p w14:paraId="0C800AE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aPGW</w:t>
            </w:r>
          </w:p>
        </w:tc>
        <w:tc>
          <w:tcPr>
            <w:tcW w:w="6894" w:type="dxa"/>
          </w:tcPr>
          <w:p w14:paraId="272FB8D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aktualizacja Planów gospodarowania wodami na obszarach dorzeczy</w:t>
            </w:r>
          </w:p>
        </w:tc>
      </w:tr>
      <w:tr w:rsidR="009040DA" w:rsidRPr="009040DA" w14:paraId="523F7075" w14:textId="77777777">
        <w:tc>
          <w:tcPr>
            <w:tcW w:w="2122" w:type="dxa"/>
          </w:tcPr>
          <w:p w14:paraId="6382261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IIaPGW</w:t>
            </w:r>
          </w:p>
        </w:tc>
        <w:tc>
          <w:tcPr>
            <w:tcW w:w="6894" w:type="dxa"/>
          </w:tcPr>
          <w:p w14:paraId="12FB6ADE"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druga aktualizacja Planów gospodarowania wodami na obszarach dorzeczy</w:t>
            </w:r>
          </w:p>
        </w:tc>
      </w:tr>
      <w:tr w:rsidR="009040DA" w:rsidRPr="009040DA" w14:paraId="07BF3412" w14:textId="77777777">
        <w:tc>
          <w:tcPr>
            <w:tcW w:w="2122" w:type="dxa"/>
          </w:tcPr>
          <w:p w14:paraId="66CA1FF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aPZRP</w:t>
            </w:r>
          </w:p>
        </w:tc>
        <w:tc>
          <w:tcPr>
            <w:tcW w:w="6894" w:type="dxa"/>
          </w:tcPr>
          <w:p w14:paraId="7339B41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aktualizacja Planów zarządzania ryzykiem powodziowym</w:t>
            </w:r>
          </w:p>
        </w:tc>
      </w:tr>
      <w:tr w:rsidR="009040DA" w:rsidRPr="009040DA" w14:paraId="22B18B57" w14:textId="77777777">
        <w:tc>
          <w:tcPr>
            <w:tcW w:w="2122" w:type="dxa"/>
          </w:tcPr>
          <w:p w14:paraId="4D3D5C4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BDL</w:t>
            </w:r>
          </w:p>
        </w:tc>
        <w:tc>
          <w:tcPr>
            <w:tcW w:w="6894" w:type="dxa"/>
          </w:tcPr>
          <w:p w14:paraId="460AAD9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Bank Danych Lokalnych GUS</w:t>
            </w:r>
          </w:p>
        </w:tc>
      </w:tr>
      <w:tr w:rsidR="009040DA" w:rsidRPr="009040DA" w14:paraId="35A42FE1" w14:textId="77777777">
        <w:tc>
          <w:tcPr>
            <w:tcW w:w="2122" w:type="dxa"/>
          </w:tcPr>
          <w:p w14:paraId="103B3F2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BDOT10k</w:t>
            </w:r>
          </w:p>
        </w:tc>
        <w:tc>
          <w:tcPr>
            <w:tcW w:w="6894" w:type="dxa"/>
          </w:tcPr>
          <w:p w14:paraId="4BF29DF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Baza Danych Obiektów Topograficznych</w:t>
            </w:r>
          </w:p>
        </w:tc>
      </w:tr>
      <w:tr w:rsidR="009040DA" w:rsidRPr="009040DA" w14:paraId="27F8B79D" w14:textId="77777777">
        <w:tc>
          <w:tcPr>
            <w:tcW w:w="2122" w:type="dxa"/>
          </w:tcPr>
          <w:p w14:paraId="76CDA85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CBDG</w:t>
            </w:r>
          </w:p>
        </w:tc>
        <w:tc>
          <w:tcPr>
            <w:tcW w:w="6894" w:type="dxa"/>
          </w:tcPr>
          <w:p w14:paraId="4ABF4CF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Centralna Baza Danych Geologicznych</w:t>
            </w:r>
          </w:p>
        </w:tc>
      </w:tr>
      <w:tr w:rsidR="009040DA" w:rsidRPr="009040DA" w14:paraId="732B1357" w14:textId="77777777">
        <w:tc>
          <w:tcPr>
            <w:tcW w:w="2122" w:type="dxa"/>
          </w:tcPr>
          <w:p w14:paraId="0BA8BCA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CRFOP</w:t>
            </w:r>
          </w:p>
        </w:tc>
        <w:tc>
          <w:tcPr>
            <w:tcW w:w="6894" w:type="dxa"/>
          </w:tcPr>
          <w:p w14:paraId="635947F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Centralny Rejestr Form Ochrony Przyrody</w:t>
            </w:r>
          </w:p>
        </w:tc>
      </w:tr>
      <w:tr w:rsidR="009040DA" w:rsidRPr="009040DA" w14:paraId="0DD7E745" w14:textId="77777777">
        <w:tc>
          <w:tcPr>
            <w:tcW w:w="2122" w:type="dxa"/>
          </w:tcPr>
          <w:p w14:paraId="5691E26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DPU</w:t>
            </w:r>
          </w:p>
        </w:tc>
        <w:tc>
          <w:tcPr>
            <w:tcW w:w="6894" w:type="dxa"/>
          </w:tcPr>
          <w:p w14:paraId="35A81FC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Dobre praktyki utrzymania rzek (WWF Polska, sierpień 2018 r.)</w:t>
            </w:r>
          </w:p>
        </w:tc>
      </w:tr>
      <w:tr w:rsidR="009040DA" w:rsidRPr="009040DA" w14:paraId="24F091FA" w14:textId="77777777">
        <w:tc>
          <w:tcPr>
            <w:tcW w:w="2122" w:type="dxa"/>
          </w:tcPr>
          <w:p w14:paraId="2ECFEA9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EZŁ</w:t>
            </w:r>
          </w:p>
        </w:tc>
        <w:tc>
          <w:tcPr>
            <w:tcW w:w="6894" w:type="dxa"/>
          </w:tcPr>
          <w:p w14:paraId="7967FA0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Europejski Zielony Ład</w:t>
            </w:r>
          </w:p>
        </w:tc>
      </w:tr>
      <w:tr w:rsidR="009040DA" w:rsidRPr="009040DA" w14:paraId="3FA29C3D" w14:textId="77777777">
        <w:tc>
          <w:tcPr>
            <w:tcW w:w="2122" w:type="dxa"/>
          </w:tcPr>
          <w:p w14:paraId="3C1CE1C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GIS</w:t>
            </w:r>
          </w:p>
        </w:tc>
        <w:tc>
          <w:tcPr>
            <w:tcW w:w="6894" w:type="dxa"/>
          </w:tcPr>
          <w:p w14:paraId="3B0EBE2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Inspektorat Sanitarny</w:t>
            </w:r>
          </w:p>
        </w:tc>
      </w:tr>
      <w:tr w:rsidR="009040DA" w:rsidRPr="009040DA" w14:paraId="6BBFAD43" w14:textId="77777777">
        <w:tc>
          <w:tcPr>
            <w:tcW w:w="2122" w:type="dxa"/>
          </w:tcPr>
          <w:p w14:paraId="5C50AC7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GDOŚ</w:t>
            </w:r>
          </w:p>
        </w:tc>
        <w:tc>
          <w:tcPr>
            <w:tcW w:w="6894" w:type="dxa"/>
          </w:tcPr>
          <w:p w14:paraId="1DF56F6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Generalna Dyrekcja Ochrony Środowiska</w:t>
            </w:r>
          </w:p>
        </w:tc>
      </w:tr>
      <w:tr w:rsidR="009040DA" w:rsidRPr="009040DA" w14:paraId="7212D6C9" w14:textId="77777777">
        <w:tc>
          <w:tcPr>
            <w:tcW w:w="2122" w:type="dxa"/>
          </w:tcPr>
          <w:p w14:paraId="3366E44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GIOŚ</w:t>
            </w:r>
          </w:p>
        </w:tc>
        <w:tc>
          <w:tcPr>
            <w:tcW w:w="6894" w:type="dxa"/>
          </w:tcPr>
          <w:p w14:paraId="0D50DBF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Inspektorat Ochrony Środowiska</w:t>
            </w:r>
          </w:p>
        </w:tc>
      </w:tr>
      <w:tr w:rsidR="009040DA" w:rsidRPr="009040DA" w14:paraId="50D304FE" w14:textId="77777777">
        <w:tc>
          <w:tcPr>
            <w:tcW w:w="2122" w:type="dxa"/>
          </w:tcPr>
          <w:p w14:paraId="57C6D13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GUS</w:t>
            </w:r>
          </w:p>
        </w:tc>
        <w:tc>
          <w:tcPr>
            <w:tcW w:w="6894" w:type="dxa"/>
          </w:tcPr>
          <w:p w14:paraId="0155BA2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Urząd Statystyczny</w:t>
            </w:r>
          </w:p>
        </w:tc>
      </w:tr>
      <w:tr w:rsidR="009040DA" w:rsidRPr="009040DA" w14:paraId="49197153" w14:textId="77777777">
        <w:tc>
          <w:tcPr>
            <w:tcW w:w="2122" w:type="dxa"/>
          </w:tcPr>
          <w:p w14:paraId="4A735F2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GZWP</w:t>
            </w:r>
          </w:p>
        </w:tc>
        <w:tc>
          <w:tcPr>
            <w:tcW w:w="6894" w:type="dxa"/>
          </w:tcPr>
          <w:p w14:paraId="471699D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Główny Zbiornik Wód Podziemnych</w:t>
            </w:r>
          </w:p>
        </w:tc>
      </w:tr>
      <w:tr w:rsidR="009040DA" w:rsidRPr="00C52B87" w14:paraId="43B5C226" w14:textId="77777777">
        <w:tc>
          <w:tcPr>
            <w:tcW w:w="2122" w:type="dxa"/>
          </w:tcPr>
          <w:p w14:paraId="701D664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IBA</w:t>
            </w:r>
          </w:p>
        </w:tc>
        <w:tc>
          <w:tcPr>
            <w:tcW w:w="6894" w:type="dxa"/>
          </w:tcPr>
          <w:p w14:paraId="32E98590" w14:textId="77777777" w:rsidR="009040DA" w:rsidRPr="009040DA" w:rsidRDefault="009040DA" w:rsidP="009040DA">
            <w:pPr>
              <w:spacing w:before="100" w:beforeAutospacing="1" w:after="0" w:line="264" w:lineRule="auto"/>
              <w:rPr>
                <w:rFonts w:cstheme="majorHAnsi"/>
                <w:sz w:val="20"/>
                <w:lang w:val="en-US"/>
              </w:rPr>
            </w:pPr>
            <w:r w:rsidRPr="009040DA">
              <w:rPr>
                <w:rFonts w:cstheme="majorHAnsi"/>
                <w:sz w:val="20"/>
                <w:lang w:val="en-US"/>
              </w:rPr>
              <w:t xml:space="preserve">Important Bird and Biodiversity Areas - ostoje ptaków </w:t>
            </w:r>
            <w:r w:rsidRPr="009040DA">
              <w:rPr>
                <w:rFonts w:cstheme="majorHAnsi"/>
                <w:sz w:val="20"/>
                <w:lang w:val="en-US"/>
              </w:rPr>
              <w:br/>
              <w:t>i bioróżnorodności</w:t>
            </w:r>
          </w:p>
        </w:tc>
      </w:tr>
      <w:tr w:rsidR="009040DA" w:rsidRPr="009040DA" w14:paraId="0B21F77A" w14:textId="77777777">
        <w:tc>
          <w:tcPr>
            <w:tcW w:w="2122" w:type="dxa"/>
          </w:tcPr>
          <w:p w14:paraId="2EE607A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JCWP </w:t>
            </w:r>
          </w:p>
        </w:tc>
        <w:tc>
          <w:tcPr>
            <w:tcW w:w="6894" w:type="dxa"/>
          </w:tcPr>
          <w:p w14:paraId="49C0F91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jednolita część wód powierzchniowych</w:t>
            </w:r>
          </w:p>
        </w:tc>
      </w:tr>
      <w:tr w:rsidR="009040DA" w:rsidRPr="009040DA" w14:paraId="1263693C" w14:textId="77777777">
        <w:tc>
          <w:tcPr>
            <w:tcW w:w="2122" w:type="dxa"/>
          </w:tcPr>
          <w:p w14:paraId="311FB54C"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JCWPd </w:t>
            </w:r>
          </w:p>
        </w:tc>
        <w:tc>
          <w:tcPr>
            <w:tcW w:w="6894" w:type="dxa"/>
          </w:tcPr>
          <w:p w14:paraId="287B045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jednolita część wód podziemnych</w:t>
            </w:r>
          </w:p>
        </w:tc>
      </w:tr>
      <w:tr w:rsidR="009040DA" w:rsidRPr="009040DA" w14:paraId="04A0C5BD" w14:textId="77777777">
        <w:tc>
          <w:tcPr>
            <w:tcW w:w="2122" w:type="dxa"/>
          </w:tcPr>
          <w:p w14:paraId="0AC8E98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KDP</w:t>
            </w:r>
          </w:p>
        </w:tc>
        <w:tc>
          <w:tcPr>
            <w:tcW w:w="6894" w:type="dxa"/>
          </w:tcPr>
          <w:p w14:paraId="58B3CBD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Katalog dobrych praktyk w zakresie robót hydrotechnicznych i prac utrzymaniowych wraz z ustaleniem zasad ich wdrażania (MGGP, kwiecień 2018 r.)</w:t>
            </w:r>
          </w:p>
        </w:tc>
      </w:tr>
      <w:tr w:rsidR="009040DA" w:rsidRPr="009040DA" w14:paraId="6EE2E6C3" w14:textId="77777777">
        <w:tc>
          <w:tcPr>
            <w:tcW w:w="2122" w:type="dxa"/>
          </w:tcPr>
          <w:p w14:paraId="26CE9F1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KE</w:t>
            </w:r>
          </w:p>
        </w:tc>
        <w:tc>
          <w:tcPr>
            <w:tcW w:w="6894" w:type="dxa"/>
          </w:tcPr>
          <w:p w14:paraId="5FB99DA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Komisja Europejska</w:t>
            </w:r>
          </w:p>
        </w:tc>
      </w:tr>
      <w:tr w:rsidR="009040DA" w:rsidRPr="009040DA" w14:paraId="18C3083C" w14:textId="77777777">
        <w:tc>
          <w:tcPr>
            <w:tcW w:w="2122" w:type="dxa"/>
          </w:tcPr>
          <w:p w14:paraId="11BBBCC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KPEiK</w:t>
            </w:r>
          </w:p>
        </w:tc>
        <w:tc>
          <w:tcPr>
            <w:tcW w:w="6894" w:type="dxa"/>
          </w:tcPr>
          <w:p w14:paraId="6A45F48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Plan na rzecz Energii i Klimatu na lata 2021-2030</w:t>
            </w:r>
          </w:p>
        </w:tc>
      </w:tr>
      <w:tr w:rsidR="009040DA" w:rsidRPr="009040DA" w14:paraId="11612EBF" w14:textId="77777777">
        <w:tc>
          <w:tcPr>
            <w:tcW w:w="2122" w:type="dxa"/>
          </w:tcPr>
          <w:p w14:paraId="0D1F9ED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KPOWM</w:t>
            </w:r>
          </w:p>
        </w:tc>
        <w:tc>
          <w:tcPr>
            <w:tcW w:w="6894" w:type="dxa"/>
          </w:tcPr>
          <w:p w14:paraId="111C9A8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program ochrony wód morskich</w:t>
            </w:r>
          </w:p>
        </w:tc>
      </w:tr>
      <w:tr w:rsidR="009040DA" w:rsidRPr="009040DA" w14:paraId="194F99E3" w14:textId="77777777">
        <w:tc>
          <w:tcPr>
            <w:tcW w:w="2122" w:type="dxa"/>
          </w:tcPr>
          <w:p w14:paraId="584B18F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KPRWP</w:t>
            </w:r>
          </w:p>
        </w:tc>
        <w:tc>
          <w:tcPr>
            <w:tcW w:w="6894" w:type="dxa"/>
          </w:tcPr>
          <w:p w14:paraId="5409DC2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Krajowy program renaturyzacji wód powierzchniowych</w:t>
            </w:r>
          </w:p>
        </w:tc>
      </w:tr>
      <w:tr w:rsidR="0084610B" w:rsidRPr="009040DA" w14:paraId="2416FCC9" w14:textId="77777777">
        <w:tc>
          <w:tcPr>
            <w:tcW w:w="2122" w:type="dxa"/>
          </w:tcPr>
          <w:p w14:paraId="0C03C26A" w14:textId="506D15EF" w:rsidR="0084610B" w:rsidRPr="009040DA" w:rsidRDefault="0084610B" w:rsidP="0084610B">
            <w:pPr>
              <w:spacing w:before="100" w:beforeAutospacing="1" w:after="0" w:line="264" w:lineRule="auto"/>
              <w:jc w:val="left"/>
              <w:rPr>
                <w:rFonts w:cstheme="majorHAnsi"/>
                <w:sz w:val="20"/>
              </w:rPr>
            </w:pPr>
            <w:r>
              <w:t>KZGW</w:t>
            </w:r>
          </w:p>
        </w:tc>
        <w:tc>
          <w:tcPr>
            <w:tcW w:w="6894" w:type="dxa"/>
          </w:tcPr>
          <w:p w14:paraId="07460413" w14:textId="03EF6298" w:rsidR="0084610B" w:rsidRPr="009040DA" w:rsidRDefault="0084610B" w:rsidP="0084610B">
            <w:pPr>
              <w:spacing w:before="100" w:beforeAutospacing="1" w:after="0" w:line="264" w:lineRule="auto"/>
              <w:rPr>
                <w:rFonts w:cstheme="majorHAnsi"/>
                <w:sz w:val="20"/>
              </w:rPr>
            </w:pPr>
            <w:r>
              <w:t>Krajowy Zarząd Gospodarki Wodnej</w:t>
            </w:r>
          </w:p>
        </w:tc>
      </w:tr>
      <w:tr w:rsidR="009040DA" w:rsidRPr="009040DA" w14:paraId="266DA67D" w14:textId="77777777">
        <w:tc>
          <w:tcPr>
            <w:tcW w:w="2122" w:type="dxa"/>
          </w:tcPr>
          <w:p w14:paraId="1DCF6B8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LZWP</w:t>
            </w:r>
          </w:p>
        </w:tc>
        <w:tc>
          <w:tcPr>
            <w:tcW w:w="6894" w:type="dxa"/>
          </w:tcPr>
          <w:p w14:paraId="395C567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Lokalny Zbiornik Wód Podziemnych</w:t>
            </w:r>
          </w:p>
        </w:tc>
      </w:tr>
      <w:tr w:rsidR="009040DA" w:rsidRPr="009040DA" w14:paraId="128FCDF3" w14:textId="77777777">
        <w:tc>
          <w:tcPr>
            <w:tcW w:w="2122" w:type="dxa"/>
          </w:tcPr>
          <w:p w14:paraId="5798D70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MPHP</w:t>
            </w:r>
          </w:p>
        </w:tc>
        <w:tc>
          <w:tcPr>
            <w:tcW w:w="6894" w:type="dxa"/>
          </w:tcPr>
          <w:p w14:paraId="1D7E5501"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Mapa Podziału Hydrograficznego Polski</w:t>
            </w:r>
          </w:p>
        </w:tc>
      </w:tr>
      <w:tr w:rsidR="009040DA" w:rsidRPr="009040DA" w14:paraId="592CBD81" w14:textId="77777777">
        <w:tc>
          <w:tcPr>
            <w:tcW w:w="2122" w:type="dxa"/>
          </w:tcPr>
          <w:p w14:paraId="31DC9AC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MPP</w:t>
            </w:r>
          </w:p>
        </w:tc>
        <w:tc>
          <w:tcPr>
            <w:tcW w:w="6894" w:type="dxa"/>
          </w:tcPr>
          <w:p w14:paraId="772B74CC"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Monitoring Ptaków Polski</w:t>
            </w:r>
          </w:p>
        </w:tc>
      </w:tr>
      <w:tr w:rsidR="009040DA" w:rsidRPr="009040DA" w14:paraId="314FC885" w14:textId="77777777">
        <w:tc>
          <w:tcPr>
            <w:tcW w:w="2122" w:type="dxa"/>
          </w:tcPr>
          <w:p w14:paraId="246EE06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MPPL</w:t>
            </w:r>
          </w:p>
        </w:tc>
        <w:tc>
          <w:tcPr>
            <w:tcW w:w="6894" w:type="dxa"/>
          </w:tcPr>
          <w:p w14:paraId="4CA3570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Monitoring Pospolitych Ptaków Lęgowych</w:t>
            </w:r>
          </w:p>
        </w:tc>
      </w:tr>
      <w:tr w:rsidR="009040DA" w:rsidRPr="009040DA" w14:paraId="1D1027CB" w14:textId="77777777">
        <w:tc>
          <w:tcPr>
            <w:tcW w:w="2122" w:type="dxa"/>
          </w:tcPr>
          <w:p w14:paraId="5CCC69A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NSP</w:t>
            </w:r>
          </w:p>
        </w:tc>
        <w:tc>
          <w:tcPr>
            <w:tcW w:w="6894" w:type="dxa"/>
          </w:tcPr>
          <w:p w14:paraId="28FD6B7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Narodowy Spis Powszechny Ludności i Mieszkań</w:t>
            </w:r>
          </w:p>
        </w:tc>
      </w:tr>
      <w:tr w:rsidR="009040DA" w:rsidRPr="00C52B87" w14:paraId="316C6D2D" w14:textId="77777777">
        <w:tc>
          <w:tcPr>
            <w:tcW w:w="2122" w:type="dxa"/>
          </w:tcPr>
          <w:p w14:paraId="0FD36ABE"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lastRenderedPageBreak/>
              <w:t>Obszary IBA</w:t>
            </w:r>
          </w:p>
        </w:tc>
        <w:tc>
          <w:tcPr>
            <w:tcW w:w="6894" w:type="dxa"/>
          </w:tcPr>
          <w:p w14:paraId="3CB2C641" w14:textId="77777777" w:rsidR="009040DA" w:rsidRPr="009040DA" w:rsidRDefault="009040DA" w:rsidP="009040DA">
            <w:pPr>
              <w:spacing w:before="100" w:beforeAutospacing="1" w:after="0" w:line="264" w:lineRule="auto"/>
              <w:rPr>
                <w:rFonts w:cstheme="majorHAnsi"/>
                <w:sz w:val="20"/>
                <w:lang w:val="en-US"/>
              </w:rPr>
            </w:pPr>
            <w:r w:rsidRPr="009040DA">
              <w:rPr>
                <w:rFonts w:cstheme="majorHAnsi"/>
                <w:sz w:val="20"/>
              </w:rPr>
              <w:t xml:space="preserve">Ostoje ptaków i bioróżnorodności (ang. </w:t>
            </w:r>
            <w:r w:rsidRPr="009040DA">
              <w:rPr>
                <w:rFonts w:cstheme="majorHAnsi"/>
                <w:sz w:val="20"/>
                <w:lang w:val="en-US"/>
              </w:rPr>
              <w:t>Important Bird and Biodiversity Areas)</w:t>
            </w:r>
          </w:p>
        </w:tc>
      </w:tr>
      <w:tr w:rsidR="009040DA" w:rsidRPr="009040DA" w14:paraId="5794F52B" w14:textId="77777777">
        <w:tc>
          <w:tcPr>
            <w:tcW w:w="2122" w:type="dxa"/>
          </w:tcPr>
          <w:p w14:paraId="27A52EB7"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OCHK</w:t>
            </w:r>
          </w:p>
        </w:tc>
        <w:tc>
          <w:tcPr>
            <w:tcW w:w="6894" w:type="dxa"/>
          </w:tcPr>
          <w:p w14:paraId="06FDF46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chronionego krajobrazu</w:t>
            </w:r>
          </w:p>
        </w:tc>
      </w:tr>
      <w:tr w:rsidR="009040DA" w:rsidRPr="009040DA" w14:paraId="2ADB1E88" w14:textId="77777777">
        <w:tc>
          <w:tcPr>
            <w:tcW w:w="2122" w:type="dxa"/>
          </w:tcPr>
          <w:p w14:paraId="088E5AD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ONZ</w:t>
            </w:r>
          </w:p>
        </w:tc>
        <w:tc>
          <w:tcPr>
            <w:tcW w:w="6894" w:type="dxa"/>
          </w:tcPr>
          <w:p w14:paraId="584003B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Organizacja Narodów Zjednoczonych</w:t>
            </w:r>
          </w:p>
        </w:tc>
      </w:tr>
      <w:tr w:rsidR="009040DA" w:rsidRPr="009040DA" w14:paraId="0425944A" w14:textId="77777777">
        <w:tc>
          <w:tcPr>
            <w:tcW w:w="2122" w:type="dxa"/>
          </w:tcPr>
          <w:p w14:paraId="332F10D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OSO</w:t>
            </w:r>
          </w:p>
        </w:tc>
        <w:tc>
          <w:tcPr>
            <w:tcW w:w="6894" w:type="dxa"/>
          </w:tcPr>
          <w:p w14:paraId="2FA5BBE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Natura 2000 Obszary specjalnej ochrony ptaków</w:t>
            </w:r>
          </w:p>
        </w:tc>
      </w:tr>
      <w:tr w:rsidR="009040DA" w:rsidRPr="009040DA" w14:paraId="04BEC3D3" w14:textId="77777777">
        <w:tc>
          <w:tcPr>
            <w:tcW w:w="2122" w:type="dxa"/>
          </w:tcPr>
          <w:p w14:paraId="30B67D6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PEP2030</w:t>
            </w:r>
          </w:p>
        </w:tc>
        <w:tc>
          <w:tcPr>
            <w:tcW w:w="6894" w:type="dxa"/>
          </w:tcPr>
          <w:p w14:paraId="63F68E5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Polityka Ekologiczna Państwa 2030</w:t>
            </w:r>
          </w:p>
        </w:tc>
      </w:tr>
      <w:tr w:rsidR="009040DA" w:rsidRPr="009040DA" w14:paraId="3B2A3F52" w14:textId="77777777">
        <w:tc>
          <w:tcPr>
            <w:tcW w:w="2122" w:type="dxa"/>
          </w:tcPr>
          <w:p w14:paraId="256B159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PGW</w:t>
            </w:r>
          </w:p>
        </w:tc>
        <w:tc>
          <w:tcPr>
            <w:tcW w:w="6894" w:type="dxa"/>
          </w:tcPr>
          <w:p w14:paraId="18276A6B"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Plany gospodarowania wodami na obszarach dorzeczy</w:t>
            </w:r>
          </w:p>
        </w:tc>
      </w:tr>
      <w:tr w:rsidR="009040DA" w:rsidRPr="009040DA" w14:paraId="38F10DFA" w14:textId="77777777">
        <w:tc>
          <w:tcPr>
            <w:tcW w:w="2122" w:type="dxa"/>
          </w:tcPr>
          <w:p w14:paraId="5ECC0C52" w14:textId="15D9CA76"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PGW Wody </w:t>
            </w:r>
            <w:r w:rsidR="00985818">
              <w:br/>
            </w:r>
            <w:r w:rsidRPr="009040DA">
              <w:rPr>
                <w:rFonts w:cstheme="majorHAnsi"/>
                <w:sz w:val="20"/>
              </w:rPr>
              <w:t>Polskie</w:t>
            </w:r>
          </w:p>
        </w:tc>
        <w:tc>
          <w:tcPr>
            <w:tcW w:w="6894" w:type="dxa"/>
          </w:tcPr>
          <w:p w14:paraId="5501965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Państwowe Gospodarstwo Wodne Wody Polskie</w:t>
            </w:r>
          </w:p>
        </w:tc>
      </w:tr>
      <w:tr w:rsidR="009040DA" w:rsidRPr="009040DA" w14:paraId="55E630F2" w14:textId="77777777">
        <w:tc>
          <w:tcPr>
            <w:tcW w:w="2122" w:type="dxa"/>
          </w:tcPr>
          <w:p w14:paraId="12B1F42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PK</w:t>
            </w:r>
          </w:p>
        </w:tc>
        <w:tc>
          <w:tcPr>
            <w:tcW w:w="6894" w:type="dxa"/>
          </w:tcPr>
          <w:p w14:paraId="4FF06F2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Park Krajobrazowy</w:t>
            </w:r>
          </w:p>
        </w:tc>
      </w:tr>
      <w:tr w:rsidR="009040DA" w:rsidRPr="009040DA" w14:paraId="3A800050" w14:textId="77777777">
        <w:tc>
          <w:tcPr>
            <w:tcW w:w="2122" w:type="dxa"/>
          </w:tcPr>
          <w:p w14:paraId="7AF089B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PMŚ</w:t>
            </w:r>
          </w:p>
        </w:tc>
        <w:tc>
          <w:tcPr>
            <w:tcW w:w="6894" w:type="dxa"/>
          </w:tcPr>
          <w:p w14:paraId="78DFBDC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Państwowy Monitoring Środowiska</w:t>
            </w:r>
          </w:p>
        </w:tc>
      </w:tr>
      <w:tr w:rsidR="009040DA" w:rsidRPr="009040DA" w14:paraId="590B399F" w14:textId="77777777">
        <w:tc>
          <w:tcPr>
            <w:tcW w:w="2122" w:type="dxa"/>
          </w:tcPr>
          <w:p w14:paraId="5B98DD7E"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PN</w:t>
            </w:r>
          </w:p>
        </w:tc>
        <w:tc>
          <w:tcPr>
            <w:tcW w:w="6894" w:type="dxa"/>
          </w:tcPr>
          <w:p w14:paraId="1276223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Potok nizinny</w:t>
            </w:r>
          </w:p>
        </w:tc>
      </w:tr>
      <w:tr w:rsidR="009040DA" w:rsidRPr="009040DA" w14:paraId="02D58CA2" w14:textId="77777777">
        <w:tc>
          <w:tcPr>
            <w:tcW w:w="2122" w:type="dxa"/>
          </w:tcPr>
          <w:p w14:paraId="1EAE77F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PNp</w:t>
            </w:r>
          </w:p>
        </w:tc>
        <w:tc>
          <w:tcPr>
            <w:tcW w:w="6894" w:type="dxa"/>
          </w:tcPr>
          <w:p w14:paraId="263CBAC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Potok nizinny piaszczysty</w:t>
            </w:r>
          </w:p>
        </w:tc>
      </w:tr>
      <w:tr w:rsidR="009040DA" w:rsidRPr="009040DA" w14:paraId="0DBAE8EB" w14:textId="77777777">
        <w:tc>
          <w:tcPr>
            <w:tcW w:w="2122" w:type="dxa"/>
          </w:tcPr>
          <w:p w14:paraId="5580C26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POBM</w:t>
            </w:r>
          </w:p>
        </w:tc>
        <w:tc>
          <w:tcPr>
            <w:tcW w:w="6894" w:type="dxa"/>
          </w:tcPr>
          <w:p w14:paraId="47AE889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Program ochrony brzegów morskich</w:t>
            </w:r>
          </w:p>
        </w:tc>
      </w:tr>
      <w:tr w:rsidR="009040DA" w:rsidRPr="009040DA" w14:paraId="5E62B9E8" w14:textId="77777777">
        <w:tc>
          <w:tcPr>
            <w:tcW w:w="2122" w:type="dxa"/>
          </w:tcPr>
          <w:p w14:paraId="56862D9A"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Podręcznik </w:t>
            </w:r>
            <w:r w:rsidRPr="009040DA">
              <w:rPr>
                <w:rFonts w:cstheme="majorHAnsi"/>
                <w:sz w:val="20"/>
              </w:rPr>
              <w:br/>
              <w:t>renaturyzacji</w:t>
            </w:r>
          </w:p>
        </w:tc>
        <w:tc>
          <w:tcPr>
            <w:tcW w:w="6894" w:type="dxa"/>
          </w:tcPr>
          <w:p w14:paraId="7490498E"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Renaturyzacja wód – podręcznik dobrych praktyk renaturyzacji wód powierzchniowych (Multiconsult, kwiecień 2020 r.)</w:t>
            </w:r>
          </w:p>
        </w:tc>
      </w:tr>
      <w:tr w:rsidR="009040DA" w:rsidRPr="009040DA" w14:paraId="4FBE8257" w14:textId="77777777">
        <w:tc>
          <w:tcPr>
            <w:tcW w:w="2122" w:type="dxa"/>
          </w:tcPr>
          <w:p w14:paraId="0C82D3B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Prognoza</w:t>
            </w:r>
          </w:p>
        </w:tc>
        <w:tc>
          <w:tcPr>
            <w:tcW w:w="6894" w:type="dxa"/>
          </w:tcPr>
          <w:p w14:paraId="12011CE7" w14:textId="5CD0F0EB" w:rsidR="009040DA" w:rsidRPr="009040DA" w:rsidRDefault="00571035" w:rsidP="00571035">
            <w:pPr>
              <w:pStyle w:val="Tabelatekst"/>
            </w:pPr>
            <w:r w:rsidRPr="00571035">
              <w:t>Prognoza OOŚ projektu Planu utrzymania wód w regionie wodnym Noteci – obszar działania PGW Wody Polskie Regionalnego Zarządu Gospodarki Wodnej w Bydgoszczy</w:t>
            </w:r>
          </w:p>
        </w:tc>
      </w:tr>
      <w:tr w:rsidR="009040DA" w:rsidRPr="009040DA" w14:paraId="26C843F5" w14:textId="77777777">
        <w:tc>
          <w:tcPr>
            <w:tcW w:w="2122" w:type="dxa"/>
          </w:tcPr>
          <w:p w14:paraId="5A9B14D4"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PPNW</w:t>
            </w:r>
          </w:p>
        </w:tc>
        <w:tc>
          <w:tcPr>
            <w:tcW w:w="6894" w:type="dxa"/>
          </w:tcPr>
          <w:p w14:paraId="0A7ADEF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Program przeciwdziałania niedoborowi wody</w:t>
            </w:r>
          </w:p>
        </w:tc>
      </w:tr>
      <w:tr w:rsidR="009040DA" w:rsidRPr="009040DA" w14:paraId="1821E14E" w14:textId="77777777">
        <w:tc>
          <w:tcPr>
            <w:tcW w:w="2122" w:type="dxa"/>
          </w:tcPr>
          <w:p w14:paraId="6BE3D78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PPSR</w:t>
            </w:r>
          </w:p>
        </w:tc>
        <w:tc>
          <w:tcPr>
            <w:tcW w:w="6894" w:type="dxa"/>
          </w:tcPr>
          <w:p w14:paraId="1ECF7756"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Podstawowy Pakiet Środków Renaturyzujących</w:t>
            </w:r>
          </w:p>
        </w:tc>
      </w:tr>
      <w:tr w:rsidR="009040DA" w:rsidRPr="009040DA" w14:paraId="63573E5E" w14:textId="77777777">
        <w:tc>
          <w:tcPr>
            <w:tcW w:w="2122" w:type="dxa"/>
          </w:tcPr>
          <w:p w14:paraId="66CD369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PPSS</w:t>
            </w:r>
          </w:p>
        </w:tc>
        <w:tc>
          <w:tcPr>
            <w:tcW w:w="6894" w:type="dxa"/>
          </w:tcPr>
          <w:p w14:paraId="69B5179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przeciwdziałania skutkom suszy</w:t>
            </w:r>
          </w:p>
        </w:tc>
      </w:tr>
      <w:tr w:rsidR="009040DA" w:rsidRPr="009040DA" w14:paraId="16FA2358" w14:textId="77777777">
        <w:tc>
          <w:tcPr>
            <w:tcW w:w="2122" w:type="dxa"/>
          </w:tcPr>
          <w:p w14:paraId="25008AA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PSH</w:t>
            </w:r>
          </w:p>
        </w:tc>
        <w:tc>
          <w:tcPr>
            <w:tcW w:w="6894" w:type="dxa"/>
          </w:tcPr>
          <w:p w14:paraId="20D498E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Państwowa Służba Hydrogeologiczna</w:t>
            </w:r>
          </w:p>
        </w:tc>
      </w:tr>
      <w:tr w:rsidR="009040DA" w:rsidRPr="009040DA" w14:paraId="72A51E67" w14:textId="77777777">
        <w:tc>
          <w:tcPr>
            <w:tcW w:w="2122" w:type="dxa"/>
          </w:tcPr>
          <w:p w14:paraId="152AA98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PUW</w:t>
            </w:r>
          </w:p>
        </w:tc>
        <w:tc>
          <w:tcPr>
            <w:tcW w:w="6894" w:type="dxa"/>
          </w:tcPr>
          <w:p w14:paraId="20B59F1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Utrzymania Wód</w:t>
            </w:r>
          </w:p>
        </w:tc>
      </w:tr>
      <w:tr w:rsidR="009040DA" w:rsidRPr="009040DA" w14:paraId="0302109D" w14:textId="77777777">
        <w:tc>
          <w:tcPr>
            <w:tcW w:w="2122" w:type="dxa"/>
          </w:tcPr>
          <w:p w14:paraId="438C489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PUW 2016</w:t>
            </w:r>
          </w:p>
        </w:tc>
        <w:tc>
          <w:tcPr>
            <w:tcW w:w="6894" w:type="dxa"/>
          </w:tcPr>
          <w:p w14:paraId="77C95D0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 xml:space="preserve">Obowiązujący Plan Utrzymania Wód opracowany dla obszaru RZGW w 2016 r. i ustanowiony w 2017 r. </w:t>
            </w:r>
          </w:p>
        </w:tc>
      </w:tr>
      <w:tr w:rsidR="009040DA" w:rsidRPr="009040DA" w14:paraId="575971D9" w14:textId="77777777">
        <w:tc>
          <w:tcPr>
            <w:tcW w:w="2122" w:type="dxa"/>
          </w:tcPr>
          <w:p w14:paraId="01440652"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PZRP</w:t>
            </w:r>
          </w:p>
        </w:tc>
        <w:tc>
          <w:tcPr>
            <w:tcW w:w="6894" w:type="dxa"/>
          </w:tcPr>
          <w:p w14:paraId="29B31C8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Plan zarządzania ryzykiem powodziowym</w:t>
            </w:r>
          </w:p>
        </w:tc>
      </w:tr>
      <w:tr w:rsidR="009040DA" w:rsidRPr="009040DA" w14:paraId="6B2588C0" w14:textId="77777777">
        <w:tc>
          <w:tcPr>
            <w:tcW w:w="2122" w:type="dxa"/>
          </w:tcPr>
          <w:p w14:paraId="1D717B99"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RDW</w:t>
            </w:r>
          </w:p>
        </w:tc>
        <w:tc>
          <w:tcPr>
            <w:tcW w:w="6894" w:type="dxa"/>
          </w:tcPr>
          <w:p w14:paraId="259F4BA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Ramowa Dyrektywa Wodna</w:t>
            </w:r>
          </w:p>
        </w:tc>
      </w:tr>
      <w:tr w:rsidR="009040DA" w:rsidRPr="009040DA" w14:paraId="5AEED0EA" w14:textId="77777777">
        <w:tc>
          <w:tcPr>
            <w:tcW w:w="2122" w:type="dxa"/>
          </w:tcPr>
          <w:p w14:paraId="19FC141B"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RW</w:t>
            </w:r>
          </w:p>
        </w:tc>
        <w:tc>
          <w:tcPr>
            <w:tcW w:w="6894" w:type="dxa"/>
          </w:tcPr>
          <w:p w14:paraId="769C081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region wodny</w:t>
            </w:r>
          </w:p>
        </w:tc>
      </w:tr>
      <w:tr w:rsidR="009040DA" w:rsidRPr="009040DA" w14:paraId="256807B2" w14:textId="77777777">
        <w:tc>
          <w:tcPr>
            <w:tcW w:w="2122" w:type="dxa"/>
          </w:tcPr>
          <w:p w14:paraId="16D17F5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RwN</w:t>
            </w:r>
          </w:p>
        </w:tc>
        <w:tc>
          <w:tcPr>
            <w:tcW w:w="6894" w:type="dxa"/>
          </w:tcPr>
          <w:p w14:paraId="7E0F20BE" w14:textId="468D9CBB" w:rsidR="009040DA" w:rsidRPr="009040DA" w:rsidRDefault="00985818" w:rsidP="00985818">
            <w:pPr>
              <w:pStyle w:val="Tabelatekst"/>
            </w:pPr>
            <w:r>
              <w:t>w</w:t>
            </w:r>
            <w:r w:rsidR="009040DA" w:rsidRPr="009040DA">
              <w:t>ielka rzeka nizinna</w:t>
            </w:r>
          </w:p>
        </w:tc>
      </w:tr>
      <w:tr w:rsidR="009040DA" w:rsidRPr="009040DA" w14:paraId="523E242D" w14:textId="77777777">
        <w:tc>
          <w:tcPr>
            <w:tcW w:w="2122" w:type="dxa"/>
          </w:tcPr>
          <w:p w14:paraId="22FBF615"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RZGW</w:t>
            </w:r>
          </w:p>
        </w:tc>
        <w:tc>
          <w:tcPr>
            <w:tcW w:w="6894" w:type="dxa"/>
          </w:tcPr>
          <w:p w14:paraId="371C42DF"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regionalny zarząd gospodarki wodnej</w:t>
            </w:r>
          </w:p>
        </w:tc>
      </w:tr>
      <w:tr w:rsidR="009040DA" w:rsidRPr="009040DA" w14:paraId="020D3DAD" w14:textId="77777777">
        <w:tc>
          <w:tcPr>
            <w:tcW w:w="2122" w:type="dxa"/>
          </w:tcPr>
          <w:p w14:paraId="34FEB0E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SCW</w:t>
            </w:r>
          </w:p>
        </w:tc>
        <w:tc>
          <w:tcPr>
            <w:tcW w:w="6894" w:type="dxa"/>
          </w:tcPr>
          <w:p w14:paraId="29D596F7"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sztuczna część wód</w:t>
            </w:r>
          </w:p>
        </w:tc>
      </w:tr>
      <w:tr w:rsidR="009040DA" w:rsidRPr="009040DA" w14:paraId="7D5F2B8C" w14:textId="77777777">
        <w:tc>
          <w:tcPr>
            <w:tcW w:w="2122" w:type="dxa"/>
          </w:tcPr>
          <w:p w14:paraId="5103D550"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SDG</w:t>
            </w:r>
          </w:p>
        </w:tc>
        <w:tc>
          <w:tcPr>
            <w:tcW w:w="6894" w:type="dxa"/>
          </w:tcPr>
          <w:p w14:paraId="1B1B322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Cele Zrównoważonego Rozwoju (ang.</w:t>
            </w:r>
            <w:r w:rsidRPr="009040DA">
              <w:rPr>
                <w:rFonts w:cstheme="majorHAnsi"/>
                <w:b/>
                <w:bCs/>
                <w:sz w:val="20"/>
              </w:rPr>
              <w:t xml:space="preserve"> </w:t>
            </w:r>
            <w:r w:rsidRPr="009040DA">
              <w:rPr>
                <w:rFonts w:cstheme="majorHAnsi"/>
                <w:color w:val="404040" w:themeColor="text1" w:themeTint="BF"/>
                <w:sz w:val="20"/>
              </w:rPr>
              <w:t>Sustainable Development Goals</w:t>
            </w:r>
            <w:r w:rsidRPr="009040DA">
              <w:rPr>
                <w:rFonts w:cstheme="majorHAnsi"/>
                <w:sz w:val="20"/>
              </w:rPr>
              <w:t>)</w:t>
            </w:r>
          </w:p>
        </w:tc>
      </w:tr>
      <w:tr w:rsidR="009040DA" w:rsidRPr="009040DA" w14:paraId="439129FF" w14:textId="77777777">
        <w:trPr>
          <w:trHeight w:val="70"/>
        </w:trPr>
        <w:tc>
          <w:tcPr>
            <w:tcW w:w="2122" w:type="dxa"/>
          </w:tcPr>
          <w:p w14:paraId="47169AF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SOO</w:t>
            </w:r>
          </w:p>
        </w:tc>
        <w:tc>
          <w:tcPr>
            <w:tcW w:w="6894" w:type="dxa"/>
          </w:tcPr>
          <w:p w14:paraId="4943A802"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Obszar Natura 2000 Specjalne obszary ochrony siedlisk</w:t>
            </w:r>
          </w:p>
        </w:tc>
      </w:tr>
      <w:tr w:rsidR="009040DA" w:rsidRPr="009040DA" w14:paraId="78B8500F" w14:textId="77777777">
        <w:trPr>
          <w:trHeight w:val="70"/>
        </w:trPr>
        <w:tc>
          <w:tcPr>
            <w:tcW w:w="2122" w:type="dxa"/>
          </w:tcPr>
          <w:p w14:paraId="3304EA3D"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SOOŚ</w:t>
            </w:r>
          </w:p>
        </w:tc>
        <w:tc>
          <w:tcPr>
            <w:tcW w:w="6894" w:type="dxa"/>
          </w:tcPr>
          <w:p w14:paraId="5E9AEE6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strategiczna ocena oddziaływania na środowisko</w:t>
            </w:r>
          </w:p>
        </w:tc>
      </w:tr>
      <w:tr w:rsidR="009040DA" w:rsidRPr="009040DA" w14:paraId="243F5ABA" w14:textId="77777777">
        <w:tc>
          <w:tcPr>
            <w:tcW w:w="2122" w:type="dxa"/>
          </w:tcPr>
          <w:p w14:paraId="51E45891"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SOR</w:t>
            </w:r>
          </w:p>
        </w:tc>
        <w:tc>
          <w:tcPr>
            <w:tcW w:w="6894" w:type="dxa"/>
          </w:tcPr>
          <w:p w14:paraId="40269C1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Strategia Odpowiedzialnego Rozwoju</w:t>
            </w:r>
          </w:p>
        </w:tc>
      </w:tr>
      <w:tr w:rsidR="009040DA" w:rsidRPr="009040DA" w14:paraId="17851F38" w14:textId="77777777">
        <w:tc>
          <w:tcPr>
            <w:tcW w:w="2122" w:type="dxa"/>
          </w:tcPr>
          <w:p w14:paraId="2D885DC6"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SPA</w:t>
            </w:r>
          </w:p>
        </w:tc>
        <w:tc>
          <w:tcPr>
            <w:tcW w:w="6894" w:type="dxa"/>
          </w:tcPr>
          <w:p w14:paraId="6382445A"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Strategiczny Plan Adaptacji dla sektorów i obszarów wrażliwych na zmiany klimatu do roku 2020 z perspektywą do roku 2030</w:t>
            </w:r>
          </w:p>
        </w:tc>
      </w:tr>
      <w:tr w:rsidR="009040DA" w:rsidRPr="009040DA" w14:paraId="6532F03D" w14:textId="77777777">
        <w:tc>
          <w:tcPr>
            <w:tcW w:w="2122" w:type="dxa"/>
          </w:tcPr>
          <w:p w14:paraId="690B57BF"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SZCW</w:t>
            </w:r>
          </w:p>
        </w:tc>
        <w:tc>
          <w:tcPr>
            <w:tcW w:w="6894" w:type="dxa"/>
          </w:tcPr>
          <w:p w14:paraId="7332214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silnie zmieniona część wód</w:t>
            </w:r>
          </w:p>
        </w:tc>
      </w:tr>
      <w:tr w:rsidR="009040DA" w:rsidRPr="009040DA" w14:paraId="67EC8A67" w14:textId="77777777">
        <w:tc>
          <w:tcPr>
            <w:tcW w:w="2122" w:type="dxa"/>
          </w:tcPr>
          <w:p w14:paraId="6E37396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UE</w:t>
            </w:r>
          </w:p>
        </w:tc>
        <w:tc>
          <w:tcPr>
            <w:tcW w:w="6894" w:type="dxa"/>
          </w:tcPr>
          <w:p w14:paraId="57A17403"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Unia Europejska</w:t>
            </w:r>
          </w:p>
        </w:tc>
      </w:tr>
      <w:tr w:rsidR="00FD6119" w:rsidRPr="009040DA" w14:paraId="3389E544" w14:textId="77777777">
        <w:tc>
          <w:tcPr>
            <w:tcW w:w="2122" w:type="dxa"/>
          </w:tcPr>
          <w:p w14:paraId="78868029" w14:textId="018A9EAC" w:rsidR="00FD6119" w:rsidRPr="006F7595" w:rsidRDefault="00FD6119" w:rsidP="00FD6119">
            <w:pPr>
              <w:spacing w:before="100" w:beforeAutospacing="1" w:after="0" w:line="264" w:lineRule="auto"/>
              <w:jc w:val="left"/>
              <w:rPr>
                <w:rFonts w:cstheme="majorHAnsi"/>
                <w:sz w:val="20"/>
              </w:rPr>
            </w:pPr>
            <w:r w:rsidRPr="00315F6B">
              <w:rPr>
                <w:sz w:val="20"/>
              </w:rPr>
              <w:t>ustawa OOŚ</w:t>
            </w:r>
          </w:p>
        </w:tc>
        <w:tc>
          <w:tcPr>
            <w:tcW w:w="6894" w:type="dxa"/>
          </w:tcPr>
          <w:p w14:paraId="5AEF9091" w14:textId="3DF5EC19" w:rsidR="00FD6119" w:rsidRPr="006F7595" w:rsidRDefault="00FD6119" w:rsidP="00FD6119">
            <w:pPr>
              <w:spacing w:before="100" w:beforeAutospacing="1" w:after="0" w:line="264" w:lineRule="auto"/>
              <w:rPr>
                <w:rFonts w:cstheme="majorHAnsi"/>
                <w:sz w:val="20"/>
              </w:rPr>
            </w:pPr>
            <w:r w:rsidRPr="00812529">
              <w:rPr>
                <w:sz w:val="20"/>
              </w:rPr>
              <w:t xml:space="preserve">Ustawa z dnia 3 października 2008 r. o udostępnianiu informacji o środowisku i jego ochronie, udziale społeczeństwa w ochronie środowiska oraz o ocenach oddziaływania na środowisko (t.j. Dz.U. 2024 r. poz. </w:t>
            </w:r>
            <w:r w:rsidRPr="00315F6B">
              <w:rPr>
                <w:sz w:val="20"/>
              </w:rPr>
              <w:t>112)</w:t>
            </w:r>
          </w:p>
        </w:tc>
      </w:tr>
      <w:tr w:rsidR="00FD6119" w:rsidRPr="009040DA" w14:paraId="3C2CF435" w14:textId="77777777">
        <w:tc>
          <w:tcPr>
            <w:tcW w:w="2122" w:type="dxa"/>
          </w:tcPr>
          <w:p w14:paraId="4C2D2C55" w14:textId="1E6F5D17" w:rsidR="00FD6119" w:rsidRPr="006F7595" w:rsidRDefault="00FD6119" w:rsidP="00FD6119">
            <w:pPr>
              <w:spacing w:before="100" w:beforeAutospacing="1" w:after="0" w:line="264" w:lineRule="auto"/>
              <w:jc w:val="left"/>
              <w:rPr>
                <w:rFonts w:cstheme="majorHAnsi"/>
                <w:sz w:val="20"/>
              </w:rPr>
            </w:pPr>
            <w:r w:rsidRPr="00315F6B">
              <w:rPr>
                <w:sz w:val="20"/>
              </w:rPr>
              <w:t>ustawa OP</w:t>
            </w:r>
          </w:p>
        </w:tc>
        <w:tc>
          <w:tcPr>
            <w:tcW w:w="6894" w:type="dxa"/>
          </w:tcPr>
          <w:p w14:paraId="7C0A8F6B" w14:textId="315310C6" w:rsidR="00FD6119" w:rsidRPr="006F7595" w:rsidRDefault="00FD6119" w:rsidP="00FD6119">
            <w:pPr>
              <w:spacing w:before="100" w:beforeAutospacing="1" w:after="0" w:line="264" w:lineRule="auto"/>
              <w:rPr>
                <w:rFonts w:cstheme="majorHAnsi"/>
                <w:sz w:val="20"/>
              </w:rPr>
            </w:pPr>
            <w:r w:rsidRPr="00315F6B">
              <w:rPr>
                <w:sz w:val="20"/>
              </w:rPr>
              <w:t>Ustawa z dnia 16 kwietnia 2004 r. o ochronie przyrody (t.j. Dz.U. 2024 poz. 1478</w:t>
            </w:r>
            <w:r w:rsidR="004E322F">
              <w:t xml:space="preserve"> ze zm.</w:t>
            </w:r>
            <w:r w:rsidRPr="00315F6B">
              <w:rPr>
                <w:sz w:val="20"/>
              </w:rPr>
              <w:t>)</w:t>
            </w:r>
          </w:p>
        </w:tc>
      </w:tr>
      <w:tr w:rsidR="00FD6119" w:rsidRPr="009040DA" w14:paraId="51E5EE76" w14:textId="77777777">
        <w:tc>
          <w:tcPr>
            <w:tcW w:w="2122" w:type="dxa"/>
          </w:tcPr>
          <w:p w14:paraId="23A1644E" w14:textId="5AB75877" w:rsidR="00FD6119" w:rsidRPr="006F7595" w:rsidRDefault="00FD6119" w:rsidP="00FD6119">
            <w:pPr>
              <w:spacing w:before="100" w:beforeAutospacing="1" w:after="0" w:line="264" w:lineRule="auto"/>
              <w:jc w:val="left"/>
              <w:rPr>
                <w:rFonts w:cstheme="majorHAnsi"/>
                <w:sz w:val="20"/>
              </w:rPr>
            </w:pPr>
            <w:r w:rsidRPr="00315F6B">
              <w:rPr>
                <w:sz w:val="20"/>
              </w:rPr>
              <w:lastRenderedPageBreak/>
              <w:t>ustawa PB</w:t>
            </w:r>
          </w:p>
        </w:tc>
        <w:tc>
          <w:tcPr>
            <w:tcW w:w="6894" w:type="dxa"/>
          </w:tcPr>
          <w:p w14:paraId="0191D005" w14:textId="46C9B395" w:rsidR="00FD6119" w:rsidRPr="006F7595" w:rsidRDefault="00FD6119" w:rsidP="00FD6119">
            <w:pPr>
              <w:spacing w:before="100" w:beforeAutospacing="1" w:after="0" w:line="264" w:lineRule="auto"/>
              <w:rPr>
                <w:rFonts w:cstheme="majorHAnsi"/>
                <w:sz w:val="20"/>
              </w:rPr>
            </w:pPr>
            <w:r w:rsidRPr="00315F6B">
              <w:rPr>
                <w:sz w:val="20"/>
              </w:rPr>
              <w:t>Ustawa z dnia 7 lipca 1994 r. Prawo budowlane (t.j. Dz.U. 2025 poz. 418)</w:t>
            </w:r>
          </w:p>
        </w:tc>
      </w:tr>
      <w:tr w:rsidR="00FD6119" w:rsidRPr="009040DA" w14:paraId="49E797E9" w14:textId="77777777">
        <w:tc>
          <w:tcPr>
            <w:tcW w:w="2122" w:type="dxa"/>
          </w:tcPr>
          <w:p w14:paraId="7CFA09DE" w14:textId="42FB399D" w:rsidR="00FD6119" w:rsidRPr="006F7595" w:rsidRDefault="00FD6119" w:rsidP="00FD6119">
            <w:pPr>
              <w:spacing w:before="100" w:beforeAutospacing="1" w:after="0" w:line="264" w:lineRule="auto"/>
              <w:jc w:val="left"/>
              <w:rPr>
                <w:rFonts w:cstheme="majorHAnsi"/>
                <w:sz w:val="20"/>
              </w:rPr>
            </w:pPr>
            <w:r w:rsidRPr="00315F6B">
              <w:rPr>
                <w:sz w:val="20"/>
              </w:rPr>
              <w:t>ustawa POŚ</w:t>
            </w:r>
          </w:p>
        </w:tc>
        <w:tc>
          <w:tcPr>
            <w:tcW w:w="6894" w:type="dxa"/>
          </w:tcPr>
          <w:p w14:paraId="1F598F9F" w14:textId="3ADE17BF" w:rsidR="00FD6119" w:rsidRPr="006F7595" w:rsidRDefault="00FD6119" w:rsidP="00FD6119">
            <w:pPr>
              <w:spacing w:before="100" w:beforeAutospacing="1" w:after="0" w:line="264" w:lineRule="auto"/>
              <w:rPr>
                <w:rFonts w:cstheme="majorHAnsi"/>
                <w:sz w:val="20"/>
              </w:rPr>
            </w:pPr>
            <w:r w:rsidRPr="00315F6B">
              <w:rPr>
                <w:sz w:val="20"/>
              </w:rPr>
              <w:t>Ustawa z dnia 27 kwietnia 2001 r. Prawo ochrony środowiska (t.j. Dz.U. 2025 poz. 647)</w:t>
            </w:r>
          </w:p>
        </w:tc>
      </w:tr>
      <w:tr w:rsidR="00FD6119" w:rsidRPr="009040DA" w14:paraId="55855716" w14:textId="77777777">
        <w:tc>
          <w:tcPr>
            <w:tcW w:w="2122" w:type="dxa"/>
          </w:tcPr>
          <w:p w14:paraId="54BB949E" w14:textId="7541E0D0" w:rsidR="00FD6119" w:rsidRPr="006F7595" w:rsidRDefault="00FD6119" w:rsidP="00FD6119">
            <w:pPr>
              <w:spacing w:before="100" w:beforeAutospacing="1" w:after="0" w:line="264" w:lineRule="auto"/>
              <w:jc w:val="left"/>
              <w:rPr>
                <w:rFonts w:cstheme="majorHAnsi"/>
                <w:sz w:val="20"/>
              </w:rPr>
            </w:pPr>
            <w:r w:rsidRPr="00315F6B">
              <w:rPr>
                <w:sz w:val="20"/>
              </w:rPr>
              <w:t>ustawa PW</w:t>
            </w:r>
          </w:p>
        </w:tc>
        <w:tc>
          <w:tcPr>
            <w:tcW w:w="6894" w:type="dxa"/>
          </w:tcPr>
          <w:p w14:paraId="3B415C79" w14:textId="7B5A7103" w:rsidR="00FD6119" w:rsidRPr="006F7595" w:rsidRDefault="00FD6119" w:rsidP="00FD6119">
            <w:pPr>
              <w:spacing w:before="100" w:beforeAutospacing="1" w:after="0" w:line="264" w:lineRule="auto"/>
              <w:rPr>
                <w:rFonts w:cstheme="majorHAnsi"/>
                <w:sz w:val="20"/>
              </w:rPr>
            </w:pPr>
            <w:r w:rsidRPr="00315F6B">
              <w:rPr>
                <w:sz w:val="20"/>
              </w:rPr>
              <w:t>Ustawa z dnia 20 lipca 2017 r. Prawo wodne (t.j. Dz.U. 2025 poz. 960)</w:t>
            </w:r>
          </w:p>
        </w:tc>
      </w:tr>
      <w:tr w:rsidR="009040DA" w:rsidRPr="009040DA" w14:paraId="7889C584" w14:textId="77777777">
        <w:tc>
          <w:tcPr>
            <w:tcW w:w="2122" w:type="dxa"/>
          </w:tcPr>
          <w:p w14:paraId="776ACB9E" w14:textId="2D582FA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 xml:space="preserve">ustawa PW </w:t>
            </w:r>
            <w:r w:rsidR="00985818">
              <w:br/>
            </w:r>
            <w:r w:rsidRPr="009040DA">
              <w:rPr>
                <w:rFonts w:cstheme="majorHAnsi"/>
                <w:sz w:val="20"/>
              </w:rPr>
              <w:t>z 2001 r.</w:t>
            </w:r>
          </w:p>
        </w:tc>
        <w:tc>
          <w:tcPr>
            <w:tcW w:w="6894" w:type="dxa"/>
          </w:tcPr>
          <w:p w14:paraId="57126A6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Ustawa z dnia 18 lipca 2001 r. Prawo wodne (t.j. Dz.U. 2017 poz. 1121)</w:t>
            </w:r>
          </w:p>
        </w:tc>
      </w:tr>
      <w:tr w:rsidR="009040DA" w:rsidRPr="009040DA" w14:paraId="36B6E8DF" w14:textId="77777777">
        <w:tc>
          <w:tcPr>
            <w:tcW w:w="2122" w:type="dxa"/>
          </w:tcPr>
          <w:p w14:paraId="586B44B3"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WOPR</w:t>
            </w:r>
          </w:p>
        </w:tc>
        <w:tc>
          <w:tcPr>
            <w:tcW w:w="6894" w:type="dxa"/>
          </w:tcPr>
          <w:p w14:paraId="263768A9"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Wojewódzki Ośrodek Postępu Rolniczego</w:t>
            </w:r>
          </w:p>
        </w:tc>
      </w:tr>
      <w:tr w:rsidR="009040DA" w:rsidRPr="009040DA" w14:paraId="279B3451" w14:textId="77777777">
        <w:tc>
          <w:tcPr>
            <w:tcW w:w="2122" w:type="dxa"/>
          </w:tcPr>
          <w:p w14:paraId="221085CF"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ZMIUW</w:t>
            </w:r>
          </w:p>
        </w:tc>
        <w:tc>
          <w:tcPr>
            <w:tcW w:w="6894" w:type="dxa"/>
          </w:tcPr>
          <w:p w14:paraId="6EEA2505"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Zarząd Melioracji I Urządzeń Wodnych</w:t>
            </w:r>
          </w:p>
        </w:tc>
      </w:tr>
      <w:tr w:rsidR="009040DA" w:rsidRPr="009040DA" w14:paraId="7D044B82" w14:textId="77777777">
        <w:tc>
          <w:tcPr>
            <w:tcW w:w="2122" w:type="dxa"/>
          </w:tcPr>
          <w:p w14:paraId="0832D8E0"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ZPK</w:t>
            </w:r>
          </w:p>
        </w:tc>
        <w:tc>
          <w:tcPr>
            <w:tcW w:w="6894" w:type="dxa"/>
          </w:tcPr>
          <w:p w14:paraId="21B6CDDD"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Zespół przyrodniczo-krajobrazowy</w:t>
            </w:r>
          </w:p>
        </w:tc>
      </w:tr>
      <w:tr w:rsidR="009040DA" w:rsidRPr="009040DA" w14:paraId="055F2B71" w14:textId="77777777">
        <w:tc>
          <w:tcPr>
            <w:tcW w:w="2122" w:type="dxa"/>
          </w:tcPr>
          <w:p w14:paraId="28D1AB38"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ZR</w:t>
            </w:r>
          </w:p>
        </w:tc>
        <w:tc>
          <w:tcPr>
            <w:tcW w:w="6894" w:type="dxa"/>
          </w:tcPr>
          <w:p w14:paraId="0EA259E4"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Zrównoważony rozwój</w:t>
            </w:r>
          </w:p>
        </w:tc>
      </w:tr>
      <w:tr w:rsidR="009040DA" w:rsidRPr="009040DA" w14:paraId="681B46D5" w14:textId="77777777">
        <w:tc>
          <w:tcPr>
            <w:tcW w:w="2122" w:type="dxa"/>
          </w:tcPr>
          <w:p w14:paraId="2F123697" w14:textId="77777777" w:rsidR="009040DA" w:rsidRPr="009040DA" w:rsidRDefault="009040DA" w:rsidP="009040DA">
            <w:pPr>
              <w:spacing w:before="100" w:beforeAutospacing="1" w:after="0" w:line="264" w:lineRule="auto"/>
              <w:jc w:val="left"/>
              <w:rPr>
                <w:rFonts w:cstheme="majorHAnsi"/>
                <w:sz w:val="20"/>
              </w:rPr>
            </w:pPr>
            <w:r w:rsidRPr="009040DA">
              <w:rPr>
                <w:rFonts w:cstheme="majorHAnsi"/>
                <w:sz w:val="20"/>
              </w:rPr>
              <w:t>ZZ</w:t>
            </w:r>
          </w:p>
        </w:tc>
        <w:tc>
          <w:tcPr>
            <w:tcW w:w="6894" w:type="dxa"/>
          </w:tcPr>
          <w:p w14:paraId="68C4FC98" w14:textId="77777777" w:rsidR="009040DA" w:rsidRPr="009040DA" w:rsidRDefault="009040DA" w:rsidP="009040DA">
            <w:pPr>
              <w:spacing w:before="100" w:beforeAutospacing="1" w:after="0" w:line="264" w:lineRule="auto"/>
              <w:rPr>
                <w:rFonts w:cstheme="majorHAnsi"/>
                <w:sz w:val="20"/>
              </w:rPr>
            </w:pPr>
            <w:r w:rsidRPr="009040DA">
              <w:rPr>
                <w:rFonts w:cstheme="majorHAnsi"/>
                <w:sz w:val="20"/>
              </w:rPr>
              <w:t>Zarząd Zlewni</w:t>
            </w:r>
          </w:p>
        </w:tc>
      </w:tr>
      <w:bookmarkEnd w:id="0"/>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330D5DDB" w:rsidR="0032219D" w:rsidRDefault="00802437" w:rsidP="00654582">
      <w:r>
        <w:rPr>
          <w:noProof/>
        </w:rPr>
        <w:drawing>
          <wp:inline distT="0" distB="0" distL="0" distR="0" wp14:anchorId="2214C855" wp14:editId="7452DB8C">
            <wp:extent cx="6084000" cy="8625211"/>
            <wp:effectExtent l="0" t="0" r="0" b="4445"/>
            <wp:docPr id="1847859153" name="Obraz 3" descr="Obraz zawierający tekst, pismo odręczne, Czcionka, num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59153" name="Obraz 3" descr="Obraz zawierający tekst, pismo odręczne, Czcionka, numer&#10;&#10;Opis wygenerowany automatyczni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4000" cy="8625211"/>
                    </a:xfrm>
                    <a:prstGeom prst="rect">
                      <a:avLst/>
                    </a:prstGeom>
                    <a:noFill/>
                    <a:ln>
                      <a:noFill/>
                    </a:ln>
                  </pic:spPr>
                </pic:pic>
              </a:graphicData>
            </a:graphic>
          </wp:inline>
        </w:drawing>
      </w:r>
    </w:p>
    <w:p w14:paraId="7EDA0499" w14:textId="08C4092B" w:rsidR="002554D9" w:rsidRPr="004A097D" w:rsidRDefault="003B5CD4" w:rsidP="004A097D">
      <w:pPr>
        <w:pStyle w:val="Nagwek1"/>
        <w:numPr>
          <w:ilvl w:val="0"/>
          <w:numId w:val="2"/>
        </w:numPr>
      </w:pPr>
      <w:bookmarkStart w:id="1" w:name="_Hlk178842948"/>
      <w:bookmarkStart w:id="2" w:name="_Toc185762460"/>
      <w:r w:rsidRPr="004A097D">
        <w:t>ZAKRES PROJEKTU PUW ORAZ OCENA ZGODNOŚCI Z CELAMI UZGODNIONYMI W INNYCH DOKUMENTACH</w:t>
      </w:r>
      <w:bookmarkEnd w:id="1"/>
      <w:bookmarkEnd w:id="2"/>
    </w:p>
    <w:p w14:paraId="70F5E168" w14:textId="6FF246E2" w:rsidR="00DD5695" w:rsidRPr="00DD5695" w:rsidRDefault="005811EE" w:rsidP="009C1F81">
      <w:pPr>
        <w:pStyle w:val="Nagwek2"/>
      </w:pPr>
      <w:bookmarkStart w:id="3" w:name="_Toc185762461"/>
      <w:r w:rsidRPr="004A097D">
        <w:t>Zakres i cel dokumentu</w:t>
      </w:r>
      <w:bookmarkEnd w:id="3"/>
    </w:p>
    <w:p w14:paraId="493CD4DA" w14:textId="77777777" w:rsidR="00971674" w:rsidRPr="00971674" w:rsidRDefault="00971674" w:rsidP="00971674">
      <w:r w:rsidRPr="00971674">
        <w:t xml:space="preserve">Utrzymanie wód, rozumiane jest powszechnie jako utrzymanie rzek, strug, strumieni </w:t>
      </w:r>
      <w:r w:rsidRPr="00971674">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971674">
        <w:br/>
        <w:t xml:space="preserve">w obrębie urządzeń wodnych. </w:t>
      </w:r>
    </w:p>
    <w:p w14:paraId="3DBE86C9" w14:textId="77777777" w:rsidR="00971674" w:rsidRPr="00971674" w:rsidRDefault="00971674" w:rsidP="00971674">
      <w:r w:rsidRPr="00971674">
        <w:t>Cele utrzymania wód zostały sprecyzowane w ustawie PW. Są nimi, zapewnienie:</w:t>
      </w:r>
    </w:p>
    <w:p w14:paraId="5145B3D2" w14:textId="4132BE3A" w:rsidR="00971674" w:rsidRPr="00971674" w:rsidRDefault="004F4FEC" w:rsidP="00971674">
      <w:pPr>
        <w:pStyle w:val="Punktory"/>
      </w:pPr>
      <w:r w:rsidRPr="004F4FEC">
        <w:t>ochrony przed powodzią lub usuwania skutków powodzi;</w:t>
      </w:r>
    </w:p>
    <w:p w14:paraId="7A106138" w14:textId="77777777" w:rsidR="00971674" w:rsidRPr="00971674" w:rsidRDefault="00971674" w:rsidP="00971674">
      <w:pPr>
        <w:pStyle w:val="Punktory"/>
      </w:pPr>
      <w:r w:rsidRPr="00971674">
        <w:t>spływu lodu oraz przeciwdziałanie powstawaniu niekorzystnych zjawisk lodowych;</w:t>
      </w:r>
    </w:p>
    <w:p w14:paraId="616E8AB1" w14:textId="77777777" w:rsidR="00971674" w:rsidRPr="00971674" w:rsidRDefault="00971674" w:rsidP="00971674">
      <w:pPr>
        <w:pStyle w:val="Punktory"/>
      </w:pPr>
      <w:r w:rsidRPr="00971674">
        <w:t>warunków umożliwiających korzystanie z wód;</w:t>
      </w:r>
    </w:p>
    <w:p w14:paraId="68CB9120" w14:textId="77777777" w:rsidR="00971674" w:rsidRPr="00971674" w:rsidRDefault="00971674" w:rsidP="00971674">
      <w:pPr>
        <w:pStyle w:val="Punktory"/>
      </w:pPr>
      <w:r w:rsidRPr="00971674">
        <w:t>warunków eksploatacyjnych śródlądowych dróg wodnych;</w:t>
      </w:r>
    </w:p>
    <w:p w14:paraId="648B56E2" w14:textId="77777777" w:rsidR="00971674" w:rsidRPr="00971674" w:rsidRDefault="00971674" w:rsidP="00971674">
      <w:pPr>
        <w:pStyle w:val="Punktory"/>
      </w:pPr>
      <w:r w:rsidRPr="00971674">
        <w:t>działania urządzeń wodnych, w szczególności ich odpowiedniego stanu technicznego i funkcjonalnego.</w:t>
      </w:r>
    </w:p>
    <w:p w14:paraId="50910945" w14:textId="77777777" w:rsidR="00971674" w:rsidRPr="00971674" w:rsidRDefault="00971674" w:rsidP="00971674">
      <w:r w:rsidRPr="00971674">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671D8EDB" w14:textId="77777777" w:rsidR="00971674" w:rsidRPr="00971674" w:rsidRDefault="00971674" w:rsidP="00971674">
      <w:r w:rsidRPr="00971674">
        <w:t>Utrzymanie wód spoczywa na ich właścicielu, który zobowiązany jest do:</w:t>
      </w:r>
    </w:p>
    <w:p w14:paraId="73FE4BE2" w14:textId="77777777" w:rsidR="00971674" w:rsidRPr="00971674" w:rsidRDefault="00971674" w:rsidP="00816026">
      <w:pPr>
        <w:pStyle w:val="Punktory"/>
      </w:pPr>
      <w:r w:rsidRPr="00971674">
        <w:t>zapewnia osiągnięcia celów środowiskowych</w:t>
      </w:r>
      <w:r w:rsidRPr="009160DD">
        <w:rPr>
          <w:rStyle w:val="Indeksgrny"/>
        </w:rPr>
        <w:footnoteReference w:id="2"/>
      </w:r>
      <w:r w:rsidRPr="00971674">
        <w:t>;</w:t>
      </w:r>
    </w:p>
    <w:p w14:paraId="7DB2259E" w14:textId="77777777" w:rsidR="00971674" w:rsidRPr="00971674" w:rsidRDefault="00971674" w:rsidP="00816026">
      <w:pPr>
        <w:pStyle w:val="Punktory"/>
      </w:pPr>
      <w:r w:rsidRPr="00971674">
        <w:t>utrzymania w należytym stanie technicznym koryta cieków naturalnych oraz kanałów;</w:t>
      </w:r>
    </w:p>
    <w:p w14:paraId="365A1CCE" w14:textId="77777777" w:rsidR="00971674" w:rsidRPr="00971674" w:rsidRDefault="00971674" w:rsidP="00816026">
      <w:pPr>
        <w:pStyle w:val="Punktory"/>
      </w:pPr>
      <w:r w:rsidRPr="00971674">
        <w:t>zapewnienia swobodnego spływu wód powodziowych oraz lodów;</w:t>
      </w:r>
    </w:p>
    <w:p w14:paraId="3A0FCECC" w14:textId="77777777" w:rsidR="00971674" w:rsidRPr="00971674" w:rsidRDefault="00971674" w:rsidP="00816026">
      <w:pPr>
        <w:pStyle w:val="Punktory"/>
      </w:pPr>
      <w:r w:rsidRPr="00971674">
        <w:t>współuczestnictwa w odbudowywaniu ekosystemów zdegradowanych przez niewłaściwą eksploatację zasobów wodnych;</w:t>
      </w:r>
    </w:p>
    <w:p w14:paraId="0B7D3849" w14:textId="77777777" w:rsidR="00971674" w:rsidRPr="00971674" w:rsidRDefault="00971674" w:rsidP="00816026">
      <w:pPr>
        <w:pStyle w:val="Punktory"/>
      </w:pPr>
      <w:r w:rsidRPr="00971674">
        <w:t>umożliwienia wykonywania obserwacji i pomiarów hydrologiczno-meteorologicznych oraz hydrogeologicznych.</w:t>
      </w:r>
    </w:p>
    <w:p w14:paraId="5DE509A1" w14:textId="77777777" w:rsidR="00971674" w:rsidRPr="00971674" w:rsidRDefault="00971674" w:rsidP="00971674">
      <w:r w:rsidRPr="00971674">
        <w:t xml:space="preserve">Działania utrzymaniowe ujmowane są w jednym dokumencie – </w:t>
      </w:r>
      <w:r w:rsidRPr="00971674">
        <w:rPr>
          <w:rStyle w:val="Pogrubienie"/>
        </w:rPr>
        <w:t>planie utrzymania wód (PUW)</w:t>
      </w:r>
      <w:r w:rsidRPr="00971674">
        <w:t xml:space="preserve">. PUW opracowuje się dla regionów wodnych, w obszarze działania regionalnego zarządu gospodarki wodnej (RZGW). </w:t>
      </w:r>
    </w:p>
    <w:p w14:paraId="0A1F645D" w14:textId="77777777" w:rsidR="00EF30AF" w:rsidRDefault="00971674" w:rsidP="00EF30AF">
      <w:r w:rsidRPr="00971674">
        <w:rPr>
          <w:rStyle w:val="Pogrubienie"/>
        </w:rPr>
        <w:t>Plan utrzymania wód</w:t>
      </w:r>
      <w:r w:rsidRPr="00971674">
        <w:t xml:space="preserve"> to zestawienie planowanych działań utrzymaniowych wraz </w:t>
      </w:r>
      <w:r w:rsidRPr="00971674">
        <w:br/>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EF30AF">
        <w:t xml:space="preserve">, </w:t>
      </w:r>
      <w:r w:rsidR="00EF30AF" w:rsidRPr="00CD3243">
        <w:t>wspiera</w:t>
      </w:r>
      <w:r w:rsidR="00EF30AF">
        <w:t>ć</w:t>
      </w:r>
      <w:r w:rsidR="00EF30AF" w:rsidRPr="00CD3243">
        <w:t xml:space="preserve"> ochron</w:t>
      </w:r>
      <w:r w:rsidR="00EF30AF">
        <w:t>ę</w:t>
      </w:r>
      <w:r w:rsidR="00EF30AF" w:rsidRPr="00CD3243">
        <w:t xml:space="preserve"> przeciwpowodziow</w:t>
      </w:r>
      <w:r w:rsidR="00EF30AF">
        <w:t>ą</w:t>
      </w:r>
      <w:r w:rsidR="00EF30AF" w:rsidRPr="00CD3243">
        <w:t xml:space="preserve"> i przeciwdziałanie ryzyku powodziowemu </w:t>
      </w:r>
      <w:r w:rsidR="00EF30AF">
        <w:t xml:space="preserve">oraz </w:t>
      </w:r>
      <w:r w:rsidR="00EF30AF" w:rsidRPr="00CD3243">
        <w:t>uwzględni</w:t>
      </w:r>
      <w:r w:rsidR="00EF30AF">
        <w:t>ać</w:t>
      </w:r>
      <w:r w:rsidR="00EF30AF" w:rsidRPr="00CD3243">
        <w:t xml:space="preserve"> ogranicze</w:t>
      </w:r>
      <w:r w:rsidR="00EF30AF">
        <w:t>nia</w:t>
      </w:r>
      <w:r w:rsidR="00EF30AF" w:rsidRPr="00CD3243">
        <w:t xml:space="preserve"> wynikając</w:t>
      </w:r>
      <w:r w:rsidR="00EF30AF">
        <w:t>e</w:t>
      </w:r>
      <w:r w:rsidR="00EF30AF" w:rsidRPr="00CD3243">
        <w:t xml:space="preserve"> z przeciwdziałania skutkom suszy</w:t>
      </w:r>
      <w:r w:rsidR="00EF30AF" w:rsidRPr="00C55DFD">
        <w:t>.</w:t>
      </w:r>
      <w:r w:rsidR="00EF30AF">
        <w:t xml:space="preserve"> </w:t>
      </w:r>
    </w:p>
    <w:p w14:paraId="7159F190" w14:textId="77777777" w:rsidR="00EF30AF" w:rsidRPr="00CD3243" w:rsidRDefault="00EF30AF" w:rsidP="00EF30AF">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229520D8" w14:textId="77777777" w:rsidR="00EF30AF" w:rsidRPr="00CD3243" w:rsidRDefault="00EF30AF" w:rsidP="00EF30AF">
      <w:pPr>
        <w:pStyle w:val="Punktory"/>
      </w:pPr>
      <w:r w:rsidRPr="00CD3243">
        <w:t>programu naprawczego stanu wód;</w:t>
      </w:r>
    </w:p>
    <w:p w14:paraId="4E19B7F0" w14:textId="77777777" w:rsidR="00EF30AF" w:rsidRPr="00CD3243" w:rsidRDefault="00EF30AF" w:rsidP="00EF30AF">
      <w:pPr>
        <w:pStyle w:val="Punktory"/>
      </w:pPr>
      <w:r w:rsidRPr="00CD3243">
        <w:t>programu przeciwdziałania skutkom suszy;</w:t>
      </w:r>
    </w:p>
    <w:p w14:paraId="36AF5FC6" w14:textId="16B79F0F" w:rsidR="00971674" w:rsidRPr="00971674" w:rsidRDefault="00EF30AF" w:rsidP="00EE1E82">
      <w:pPr>
        <w:pStyle w:val="Punktory"/>
      </w:pPr>
      <w:r w:rsidRPr="00CD3243">
        <w:t>nie są ukierunkowane na: przyspieszanie odpływu wód ze zlewni, zmniejszenie pojemności retencyjnej zlewni, osuszanie zlewni.</w:t>
      </w:r>
    </w:p>
    <w:p w14:paraId="75C3E016" w14:textId="6C7463A3" w:rsidR="00CE4BCF" w:rsidRPr="002C26F1" w:rsidRDefault="00CE4BCF" w:rsidP="00CE4BCF">
      <w:r w:rsidRPr="002C26F1">
        <w:t xml:space="preserve">W związku z ww. wymaganiami dot. zakresu informacji jakie powinny zawierać PUW, określonymi w art. 327 ust. 1 ustawy PW, sporządzony projekt </w:t>
      </w:r>
      <w:r w:rsidR="00AE163A" w:rsidRPr="00AE163A">
        <w:t>Planu utrzymania wód</w:t>
      </w:r>
      <w:r w:rsidRPr="002C26F1">
        <w:t xml:space="preserve"> w regionie wodnym </w:t>
      </w:r>
      <w:r w:rsidR="00AE163A" w:rsidRPr="00AE163A">
        <w:t>Noteci – obszar</w:t>
      </w:r>
      <w:r w:rsidRPr="002C26F1">
        <w:t xml:space="preserve"> działania PGW Wody Polskie </w:t>
      </w:r>
      <w:r w:rsidR="00AE163A" w:rsidRPr="00AE163A">
        <w:t>Regionalnego Zarządu Gospodarki Wodnej</w:t>
      </w:r>
      <w:r w:rsidRPr="002C26F1">
        <w:t xml:space="preserve"> w </w:t>
      </w:r>
      <w:r w:rsidR="00AE163A" w:rsidRPr="00AE163A">
        <w:t>Bydgoszczy</w:t>
      </w:r>
      <w:r w:rsidRPr="002C26F1">
        <w:t xml:space="preserve"> składa się z następujących zestawień tabelarycznych nazwanych </w:t>
      </w:r>
      <w:r w:rsidRPr="002C26F1">
        <w:rPr>
          <w:rStyle w:val="Pogrubienie"/>
        </w:rPr>
        <w:t>załącznikami projektu PUW</w:t>
      </w:r>
      <w:r w:rsidRPr="002C26F1">
        <w:t>:</w:t>
      </w:r>
    </w:p>
    <w:p w14:paraId="76789676" w14:textId="77777777" w:rsidR="00CE4BCF" w:rsidRPr="002C26F1" w:rsidRDefault="00CE4BCF" w:rsidP="00CE4BCF">
      <w:pPr>
        <w:pStyle w:val="Punktory"/>
      </w:pPr>
      <w:r w:rsidRPr="002C26F1">
        <w:rPr>
          <w:rStyle w:val="Pogrubienie"/>
        </w:rPr>
        <w:t>Załącznik nr 1 projektu PUW</w:t>
      </w:r>
      <w:r w:rsidRPr="002C26F1">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0B31316B" w14:textId="77777777" w:rsidR="00CE4BCF" w:rsidRPr="002C26F1" w:rsidRDefault="00CE4BCF" w:rsidP="00CE4BCF">
      <w:pPr>
        <w:pStyle w:val="Punktory"/>
      </w:pPr>
      <w:r w:rsidRPr="002C26F1">
        <w:rPr>
          <w:rStyle w:val="Pogrubienie"/>
        </w:rPr>
        <w:t>Załącznik nr 2 projektu PUW</w:t>
      </w:r>
      <w:r w:rsidRPr="002C26F1">
        <w:t xml:space="preserve"> stanowiący wykaz będących własnością Skarbu Państwa budowli regulacyjnych i urządzeń wodnych o istotnym znaczeniu dla zarządzania wodami, o których mowa w art. w art. 327 ust. 1 pkt 2 ustawy PW;</w:t>
      </w:r>
    </w:p>
    <w:p w14:paraId="794195C8" w14:textId="77777777" w:rsidR="00CE4BCF" w:rsidRPr="002C26F1" w:rsidRDefault="00CE4BCF" w:rsidP="00CE4BCF">
      <w:pPr>
        <w:pStyle w:val="Punktory"/>
      </w:pPr>
      <w:r w:rsidRPr="001845E3">
        <w:rPr>
          <w:rStyle w:val="Pogrubienie"/>
        </w:rPr>
        <w:t>Załącznik nr 3a projektu PUW</w:t>
      </w:r>
      <w:r w:rsidRPr="002C26F1">
        <w:t xml:space="preserve"> stanowiący wykaz planowanych działań, o których mowa w art. w art. 227 ust. 3 ustawy PW;</w:t>
      </w:r>
    </w:p>
    <w:p w14:paraId="3326E249" w14:textId="7BA7BB56" w:rsidR="00CE4BCF" w:rsidRPr="00971674" w:rsidRDefault="00CE4BCF" w:rsidP="00971674">
      <w:pPr>
        <w:pStyle w:val="Punktory"/>
      </w:pPr>
      <w:r w:rsidRPr="001845E3">
        <w:rPr>
          <w:rStyle w:val="Pogrubienie"/>
        </w:rPr>
        <w:t>Załącznik nr 3b projektu PUW</w:t>
      </w:r>
      <w:r w:rsidRPr="002C26F1">
        <w:t xml:space="preserve"> stanowiący doprecyzowanie informacji dla działań, o których mowa w art. 227 ust. 3 pkt 3, 6 i 7 ustawy PW.</w:t>
      </w:r>
    </w:p>
    <w:p w14:paraId="00F9F332" w14:textId="77777777" w:rsidR="00971674" w:rsidRPr="00971674" w:rsidRDefault="00971674" w:rsidP="00971674">
      <w:r w:rsidRPr="00971674">
        <w:t>Ustawa PW nie pozostawia katalogu otwartego działań utrzymaniowych, które mogą znaleźć się w PUW. Są one ściśle określone, a należą do nich:</w:t>
      </w:r>
    </w:p>
    <w:p w14:paraId="0FF3647D" w14:textId="77777777" w:rsidR="00971674" w:rsidRPr="00971674" w:rsidRDefault="00971674" w:rsidP="00211A58">
      <w:pPr>
        <w:pStyle w:val="Punktory"/>
      </w:pPr>
      <w:r w:rsidRPr="00946B62">
        <w:rPr>
          <w:rStyle w:val="Pogrubienie"/>
        </w:rPr>
        <w:t>Działanie</w:t>
      </w:r>
      <w:r w:rsidRPr="00971674">
        <w:t xml:space="preserve"> </w:t>
      </w:r>
      <w:r w:rsidRPr="00946B62">
        <w:rPr>
          <w:rStyle w:val="Pogrubienie"/>
        </w:rPr>
        <w:t>1</w:t>
      </w:r>
      <w:r w:rsidRPr="00971674">
        <w:t xml:space="preserve"> Wykaszanie roślin z dna oraz brzegów śródlądowych wód powierzchniowych; </w:t>
      </w:r>
    </w:p>
    <w:p w14:paraId="0762C00B" w14:textId="77777777" w:rsidR="00971674" w:rsidRPr="00971674" w:rsidRDefault="00971674" w:rsidP="00211A58">
      <w:pPr>
        <w:pStyle w:val="Punktory"/>
      </w:pPr>
      <w:r w:rsidRPr="00946B62">
        <w:rPr>
          <w:rStyle w:val="Pogrubienie"/>
        </w:rPr>
        <w:t>Działanie 2</w:t>
      </w:r>
      <w:r w:rsidRPr="00971674">
        <w:t xml:space="preserve"> Usuwanie roślin pływających i korzeniących się w dnie śródlądowych wód powierzchniowych; </w:t>
      </w:r>
    </w:p>
    <w:p w14:paraId="726E208D" w14:textId="77777777" w:rsidR="00971674" w:rsidRPr="00971674" w:rsidRDefault="00971674" w:rsidP="00211A58">
      <w:pPr>
        <w:pStyle w:val="Punktory"/>
      </w:pPr>
      <w:r w:rsidRPr="00946B62">
        <w:rPr>
          <w:rStyle w:val="Pogrubienie"/>
        </w:rPr>
        <w:t>Działanie 3</w:t>
      </w:r>
      <w:r w:rsidRPr="00971674">
        <w:t xml:space="preserve"> Usuwanie drzew i krzewów porastających dno oraz brzegi śródlądowych wód powierzchniowych; </w:t>
      </w:r>
    </w:p>
    <w:p w14:paraId="05E3AC69" w14:textId="77777777" w:rsidR="00971674" w:rsidRPr="00971674" w:rsidRDefault="00971674" w:rsidP="00211A58">
      <w:pPr>
        <w:pStyle w:val="Punktory"/>
      </w:pPr>
      <w:r w:rsidRPr="00946B62">
        <w:rPr>
          <w:rStyle w:val="Pogrubienie"/>
        </w:rPr>
        <w:t>Działanie 4</w:t>
      </w:r>
      <w:r w:rsidRPr="00971674">
        <w:t xml:space="preserve"> Usuwanie ze śródlądowych wód powierzchniowych przeszkód naturalnych oraz wynikających z działalności człowieka; </w:t>
      </w:r>
    </w:p>
    <w:p w14:paraId="0A59F8A9" w14:textId="77777777" w:rsidR="00971674" w:rsidRPr="00971674" w:rsidRDefault="00971674" w:rsidP="00211A58">
      <w:pPr>
        <w:pStyle w:val="Punktory"/>
      </w:pPr>
      <w:r w:rsidRPr="00946B62">
        <w:rPr>
          <w:rStyle w:val="Pogrubienie"/>
        </w:rPr>
        <w:t>Działanie 5</w:t>
      </w:r>
      <w:r w:rsidRPr="00971674">
        <w:t xml:space="preserve"> Zasypywanie wyrw w brzegach i dnie śródlądowych wód powierzchniowych oraz ich zabudowę̨ biologiczną; </w:t>
      </w:r>
    </w:p>
    <w:p w14:paraId="38A52DEE" w14:textId="77777777" w:rsidR="00971674" w:rsidRPr="00971674" w:rsidRDefault="00971674" w:rsidP="00211A58">
      <w:pPr>
        <w:pStyle w:val="Punktory"/>
      </w:pPr>
      <w:r w:rsidRPr="00946B62">
        <w:rPr>
          <w:rStyle w:val="Pogrubienie"/>
        </w:rPr>
        <w:t>Działanie 6</w:t>
      </w:r>
      <w:r w:rsidRPr="00971674">
        <w:t xml:space="preserve"> Udrażnianie śródlądowych wód powierzchniowych przez usuwanie zatorów utrudniających swobodny przepływ wód oraz usuwanie namułów </w:t>
      </w:r>
      <w:r w:rsidRPr="00971674">
        <w:br/>
        <w:t xml:space="preserve">i rumoszu; </w:t>
      </w:r>
    </w:p>
    <w:p w14:paraId="33DFE8B1" w14:textId="77777777" w:rsidR="00971674" w:rsidRPr="00971674" w:rsidRDefault="00971674" w:rsidP="00211A58">
      <w:pPr>
        <w:pStyle w:val="Punktory"/>
      </w:pPr>
      <w:r w:rsidRPr="00946B62">
        <w:rPr>
          <w:rStyle w:val="Pogrubienie"/>
        </w:rPr>
        <w:t>Działanie 7</w:t>
      </w:r>
      <w:r w:rsidRPr="00971674">
        <w:t xml:space="preserve"> Remont lub konserwację stanowiących własność właściciela wód: </w:t>
      </w:r>
    </w:p>
    <w:p w14:paraId="2FEE90FD" w14:textId="77777777" w:rsidR="00971674" w:rsidRPr="00211A58" w:rsidRDefault="00971674" w:rsidP="009C3F0C">
      <w:pPr>
        <w:pStyle w:val="Wyliczenia"/>
      </w:pPr>
      <w:r w:rsidRPr="00211A58">
        <w:t xml:space="preserve">ubezpieczeń w obrębie urządzeń wodnych, </w:t>
      </w:r>
    </w:p>
    <w:p w14:paraId="6E3D06B6" w14:textId="77777777" w:rsidR="00971674" w:rsidRPr="00211A58" w:rsidRDefault="00971674" w:rsidP="009C3F0C">
      <w:pPr>
        <w:pStyle w:val="Wyliczenia"/>
      </w:pPr>
      <w:r w:rsidRPr="00211A58">
        <w:t xml:space="preserve">budowli regulacyjnych; </w:t>
      </w:r>
    </w:p>
    <w:p w14:paraId="363754ED" w14:textId="77777777" w:rsidR="00971674" w:rsidRPr="00971674" w:rsidRDefault="00971674" w:rsidP="00211A58">
      <w:pPr>
        <w:pStyle w:val="Punktory"/>
      </w:pPr>
      <w:r w:rsidRPr="00946B62">
        <w:rPr>
          <w:rStyle w:val="Pogrubienie"/>
        </w:rPr>
        <w:t>Działanie 8</w:t>
      </w:r>
      <w:r w:rsidRPr="00971674">
        <w:t xml:space="preserve"> Rozbiórka lub modyfikacja tam bobrowych oraz zasypywanie nor bobrów lub nor innych zwierząt w brzegach śródlądowych wód powierzchniowych. </w:t>
      </w:r>
    </w:p>
    <w:p w14:paraId="03C1D5A7" w14:textId="77777777" w:rsidR="00971674" w:rsidRPr="00971674" w:rsidRDefault="00971674" w:rsidP="00946B62">
      <w:pPr>
        <w:pStyle w:val="Tytuakapitu"/>
      </w:pPr>
      <w:r w:rsidRPr="00971674">
        <w:t>Jak opracowano projekt PUW</w:t>
      </w:r>
    </w:p>
    <w:p w14:paraId="3E2E1B12" w14:textId="77777777" w:rsidR="00971674" w:rsidRPr="00971674" w:rsidRDefault="00971674" w:rsidP="00971674">
      <w:r w:rsidRPr="00971674">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971674">
        <w:br/>
        <w:t>W międzyczasie, reforma gospodarki wodnej w Polsce spowodowała zmianę ustawy PW, co w niektórych aspektach zmieniło również zapisy dotyczące PUW po 2018 r.</w:t>
      </w:r>
    </w:p>
    <w:p w14:paraId="09D14C3F" w14:textId="77777777" w:rsidR="00971674" w:rsidRPr="00971674" w:rsidRDefault="00971674" w:rsidP="00971674">
      <w:r w:rsidRPr="00971674">
        <w:t>Do najistotniejszy zmian wprowadzonych nowelą ustawy, które uwzględniają obecnie opracowane projekty PUW, należą:</w:t>
      </w:r>
    </w:p>
    <w:p w14:paraId="3D66C409" w14:textId="77777777" w:rsidR="00971674" w:rsidRPr="00971674" w:rsidRDefault="00971674" w:rsidP="006F1BFB">
      <w:pPr>
        <w:pStyle w:val="Wyliczenia"/>
        <w:numPr>
          <w:ilvl w:val="0"/>
          <w:numId w:val="12"/>
        </w:numPr>
      </w:pPr>
      <w:r w:rsidRPr="00971674">
        <w:t>W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2A7B5B1F" w14:textId="77777777" w:rsidR="00971674" w:rsidRPr="00971674" w:rsidRDefault="00971674" w:rsidP="006F1BFB">
      <w:pPr>
        <w:pStyle w:val="Wyliczenia"/>
        <w:numPr>
          <w:ilvl w:val="0"/>
          <w:numId w:val="12"/>
        </w:numPr>
      </w:pPr>
      <w:r w:rsidRPr="00971674">
        <w:t>Podmiot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9638389" w14:textId="77777777" w:rsidR="00971674" w:rsidRPr="00971674" w:rsidRDefault="00971674" w:rsidP="006F1BFB">
      <w:pPr>
        <w:pStyle w:val="Wyliczenia"/>
        <w:numPr>
          <w:ilvl w:val="0"/>
          <w:numId w:val="12"/>
        </w:numPr>
      </w:pPr>
      <w:r w:rsidRPr="00971674">
        <w:t xml:space="preserve">Uzgadnianie dokumentu: obecnie PUW jest uzgadniany jedynie z Wodami Polskimi (z wnioskiem o uzgodnienie występuje wojewoda). W ustawie PW z 2001 r. PUW był uzgadniany z prezesem Krajowego Zarządu Gospodarki Wodnej oraz </w:t>
      </w:r>
      <w:r w:rsidRPr="00971674">
        <w:br/>
        <w:t>z właściwymi marszałkami województw;</w:t>
      </w:r>
    </w:p>
    <w:p w14:paraId="59B9FF5A" w14:textId="77777777" w:rsidR="00971674" w:rsidRPr="00971674" w:rsidRDefault="00971674" w:rsidP="006F1BFB">
      <w:pPr>
        <w:pStyle w:val="Wyliczenia"/>
        <w:numPr>
          <w:ilvl w:val="0"/>
          <w:numId w:val="12"/>
        </w:numPr>
      </w:pPr>
      <w:r w:rsidRPr="00971674">
        <w:t>Aktualizacja PUW: W ustawie PW z 2001 r. sformułowano obowiązek aktualizacji przeglądu PUW co 6 lat oraz „w razie potrzeby” jego aktualizacji. Obecne przepisy nie formułują takiego wymagania;</w:t>
      </w:r>
    </w:p>
    <w:p w14:paraId="4F85FEB4" w14:textId="77777777" w:rsidR="00971674" w:rsidRPr="00971674" w:rsidRDefault="00971674" w:rsidP="006F1BFB">
      <w:pPr>
        <w:pStyle w:val="Wyliczenia"/>
        <w:numPr>
          <w:ilvl w:val="0"/>
          <w:numId w:val="12"/>
        </w:numPr>
      </w:pPr>
      <w:r w:rsidRPr="00971674">
        <w:t xml:space="preserve">Zastosowanie: ustawa PW z 2001 r. wskazywała, że utrzymywanie wód powinno obejmować wyłącznie działania wynikające z PUW, a inne mogły być realizowane tylko „jeżeli zachodzi pilna i uzasadniona konieczność realizacji tych działań </w:t>
      </w:r>
      <w:r w:rsidRPr="00971674">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971674">
        <w:br/>
        <w:t>z koniecznością usunięcia skutków powodzi lub suszy”. Ranga PUW jest więc odmienna (niższa) od stanu prawnego sprzed 2018 r.;</w:t>
      </w:r>
    </w:p>
    <w:p w14:paraId="62892584" w14:textId="77777777" w:rsidR="00971674" w:rsidRPr="00971674" w:rsidRDefault="00971674" w:rsidP="006F1BFB">
      <w:pPr>
        <w:pStyle w:val="Wyliczenia"/>
        <w:numPr>
          <w:ilvl w:val="0"/>
          <w:numId w:val="12"/>
        </w:numPr>
      </w:pPr>
      <w:r w:rsidRPr="00971674">
        <w:t>Możliwość wystąpienia z roszczeniem o odszkodowanie: obecne przepisy dają prawo do roszczeń odszkodowawczych w związku z ustaleniami PUW. Ustawa PW z 2001 r. nie zawierała takich ustaleń.</w:t>
      </w:r>
    </w:p>
    <w:p w14:paraId="427128E5" w14:textId="77777777" w:rsidR="00971674" w:rsidRPr="00971674" w:rsidRDefault="00971674" w:rsidP="00971674">
      <w:pPr>
        <w:rPr>
          <w:lang w:eastAsia="pl-PL"/>
        </w:rPr>
      </w:pPr>
      <w:r w:rsidRPr="00971674">
        <w:t xml:space="preserve">Forma prawna PUW nie uległa zmianie do dziś – jest on przyjmowany w formie aktu prawa miejscowego, ponadto </w:t>
      </w:r>
      <w:r w:rsidRPr="00971674">
        <w:rPr>
          <w:lang w:eastAsia="pl-PL"/>
        </w:rPr>
        <w:t>projekt PUW podlega obowiązkowi przeprowadzenia strategicznej oceny oddziaływania na środowisko.</w:t>
      </w:r>
    </w:p>
    <w:p w14:paraId="0A3AC145" w14:textId="3BBF79AD" w:rsidR="00971674" w:rsidRPr="00971674" w:rsidRDefault="00971674" w:rsidP="00971674">
      <w:r w:rsidRPr="00971674">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D7121D">
        <w:rPr>
          <w:rStyle w:val="Indeksgrny"/>
        </w:rPr>
        <w:footnoteReference w:id="3"/>
      </w:r>
      <w:r w:rsidRPr="00971674">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rsidR="00985818">
        <w:t xml:space="preserve">w </w:t>
      </w:r>
      <w:r w:rsidRPr="00971674">
        <w:t>rozdziale 2.4 niniejszej Prognozy.</w:t>
      </w:r>
    </w:p>
    <w:p w14:paraId="47529D62" w14:textId="77777777" w:rsidR="00971674" w:rsidRPr="00971674" w:rsidRDefault="00971674" w:rsidP="00EC1721">
      <w:pPr>
        <w:pStyle w:val="Tytuakapitu"/>
      </w:pPr>
      <w:bookmarkStart w:id="4" w:name="_Toc168258891"/>
      <w:r w:rsidRPr="00971674">
        <w:t>Zagrożenia dla swobodnego przepływu wód oraz spływu lodów</w:t>
      </w:r>
      <w:bookmarkEnd w:id="4"/>
    </w:p>
    <w:p w14:paraId="476C8148" w14:textId="77777777" w:rsidR="00971674" w:rsidRPr="00971674" w:rsidRDefault="00971674" w:rsidP="00971674">
      <w:r w:rsidRPr="00971674">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971674">
        <w:br/>
        <w:t xml:space="preserve">z pokolenia na pokolenie poprzez grupy mieszkańców narażonych na zjawisko powodzi czy podtopień. Identyfikacja zagrożeń jest zatem podstawową czynnością dla potrzeb właściwego zaplanowania przyszłych działań. </w:t>
      </w:r>
    </w:p>
    <w:p w14:paraId="28A88857" w14:textId="77777777" w:rsidR="00971674" w:rsidRPr="00971674" w:rsidRDefault="00971674" w:rsidP="00971674">
      <w:r w:rsidRPr="00971674">
        <w:t xml:space="preserve">Kwalifikacja odcinków cieków do ewentualnego prowadzenia prac utrzymaniowych rozpoczyna się zatem od identyfikacji tzw. zagrożeń. </w:t>
      </w:r>
      <w:r w:rsidRPr="00EE1E82">
        <w:rPr>
          <w:rStyle w:val="Pogrubienie"/>
        </w:rPr>
        <w:t>Jako zagrożenie nie powinno być jednak identyfikowane samo występowanie niepożądanych zjawisk, które są przejawami normalnej dynamiki rzek, ale dopiero sytuacje, które generują określone ryzyko dla ważnych wartości i interesów człowieka.</w:t>
      </w:r>
      <w:r w:rsidRPr="00971674">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64833BA2" w14:textId="3DDB1B6F" w:rsidR="00971674" w:rsidRPr="00971674" w:rsidRDefault="00971674" w:rsidP="00971674">
      <w:r w:rsidRPr="00971674">
        <w:t xml:space="preserve">W art. 227 ust. 2 ustawy PW wymieniono zamknięty katalog celów utrzymania wód. </w:t>
      </w:r>
      <w:r w:rsidRPr="00971674">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1993A160" w14:textId="77777777" w:rsidR="00971674" w:rsidRPr="00971674" w:rsidRDefault="00971674" w:rsidP="00EC1721">
      <w:pPr>
        <w:pStyle w:val="Punktory"/>
      </w:pPr>
      <w:r w:rsidRPr="00413483">
        <w:rPr>
          <w:rStyle w:val="Pogrubienie"/>
        </w:rPr>
        <w:t>Zagrożenie nr I</w:t>
      </w:r>
      <w:r w:rsidRPr="00971674">
        <w:t xml:space="preserve"> - Erozja denna i brzegowa, osunięcia skarp (powodujące zagrożenie dla zlokalizowanej w korytach cieków i w ich sąsiedztwie zabudowy, </w:t>
      </w:r>
      <w:r w:rsidRPr="00971674">
        <w:br/>
        <w:t xml:space="preserve">w tym np. dla zabudowy regulacyjnej, budynków mieszkalnych i gospodarczych, mostów, przepustów, dróg, infrastruktury technicznej (gaz, woda, kanalizacja, sieci energetyczne, itp.) a także powodująca wywracanie się drzew rosnących </w:t>
      </w:r>
      <w:r w:rsidRPr="00971674">
        <w:br/>
        <w:t>w linii brzegowej i spływających z wodą lub kierujących nurt w "nieodpowiednim" kierunku);</w:t>
      </w:r>
    </w:p>
    <w:p w14:paraId="4FA2AC73" w14:textId="77777777" w:rsidR="00971674" w:rsidRPr="00971674" w:rsidRDefault="00971674" w:rsidP="00EC1721">
      <w:pPr>
        <w:pStyle w:val="Punktory"/>
      </w:pPr>
      <w:r w:rsidRPr="00413483">
        <w:rPr>
          <w:rStyle w:val="Pogrubienie"/>
        </w:rPr>
        <w:t>Zagrożenie nr II</w:t>
      </w:r>
      <w:r w:rsidRPr="00971674">
        <w:t xml:space="preserve"> - Akumulacja materiału wleczonego (żwir i piasek odkładający się w odcinkach cieków o mniejszej prędkości przepływu powodujący zatory </w:t>
      </w:r>
      <w:r w:rsidRPr="00971674">
        <w:br/>
        <w:t>i zagrożenie dla mostów, przepustów i istniejących budowli regulacyjnych);</w:t>
      </w:r>
    </w:p>
    <w:p w14:paraId="2EBEAA0B" w14:textId="77777777" w:rsidR="00971674" w:rsidRPr="00971674" w:rsidRDefault="00971674" w:rsidP="00EC1721">
      <w:pPr>
        <w:pStyle w:val="Punktory"/>
      </w:pPr>
      <w:r w:rsidRPr="00413483">
        <w:rPr>
          <w:rStyle w:val="Pogrubienie"/>
        </w:rPr>
        <w:t>Zagrożenie nr III</w:t>
      </w:r>
      <w:r w:rsidRPr="00971674">
        <w:t xml:space="preserve"> - Zarastanie koryta cieku roślinnością korzeniącą się w dnie </w:t>
      </w:r>
      <w:r w:rsidRPr="00971674">
        <w:br/>
        <w:t>i brzegach (ograniczenie przepływu, podpiętrzanie poziomu wód;</w:t>
      </w:r>
    </w:p>
    <w:p w14:paraId="638E41E8" w14:textId="77777777" w:rsidR="00971674" w:rsidRPr="00971674" w:rsidRDefault="00971674" w:rsidP="00EC1721">
      <w:pPr>
        <w:pStyle w:val="Punktory"/>
      </w:pPr>
      <w:r w:rsidRPr="00413483">
        <w:rPr>
          <w:rStyle w:val="Pogrubienie"/>
        </w:rPr>
        <w:t>Zagrożenie nr IV</w:t>
      </w:r>
      <w:r w:rsidRPr="00971674">
        <w:t xml:space="preserve"> - Zarastanie brzegów krzakami i drzewami (powalone do koryta drzewa i krzaki powodują zmianę nurtu rzeki zagrażając istniejącej zabudowie </w:t>
      </w:r>
      <w:r w:rsidRPr="00971674">
        <w:br/>
        <w:t>w tym np. zabudowie regulacyjnej, budynkom mieszkalnym i gospodarczym, mostom, przepustom, drogom, różnego rodzaju infrastrukturze technicznej (gaz, woda, kanalizacja, sieci energetyczne, itp.);</w:t>
      </w:r>
    </w:p>
    <w:p w14:paraId="63836048" w14:textId="77777777" w:rsidR="00971674" w:rsidRPr="00971674" w:rsidRDefault="00971674" w:rsidP="00EC1721">
      <w:pPr>
        <w:pStyle w:val="Punktory"/>
      </w:pPr>
      <w:r w:rsidRPr="00413483">
        <w:rPr>
          <w:rStyle w:val="Pogrubienie"/>
        </w:rPr>
        <w:t>Zagrożenie nr V</w:t>
      </w:r>
      <w:r w:rsidRPr="00971674">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4211A5CA" w14:textId="77777777" w:rsidR="00971674" w:rsidRPr="00971674" w:rsidRDefault="00971674" w:rsidP="00EC1721">
      <w:pPr>
        <w:pStyle w:val="Punktory"/>
      </w:pPr>
      <w:r w:rsidRPr="00413483">
        <w:rPr>
          <w:rStyle w:val="Pogrubienie"/>
        </w:rPr>
        <w:t>Zagrożenie nr VI</w:t>
      </w:r>
      <w:r w:rsidRPr="00971674">
        <w:t xml:space="preserve"> - Infrastruktura techniczna źle zaprojektowana lub wykonana niezgodnie z przepisami Prawa wodnego lub Prawa budowlanego, ograniczająca przepływ wód wezbraniowych (mostki, przepusty, kładki itp.);</w:t>
      </w:r>
    </w:p>
    <w:p w14:paraId="3A1204FC" w14:textId="77777777" w:rsidR="00971674" w:rsidRPr="00971674" w:rsidRDefault="00971674" w:rsidP="00EC1721">
      <w:pPr>
        <w:pStyle w:val="Punktory"/>
      </w:pPr>
      <w:r w:rsidRPr="00413483">
        <w:rPr>
          <w:rStyle w:val="Pogrubienie"/>
        </w:rPr>
        <w:t>Zagrożenie nr VII</w:t>
      </w:r>
      <w:r w:rsidRPr="00971674">
        <w:t xml:space="preserve"> - Tamy bobrowe oraz nory dzikich zwierząt - zagrożenia zazwyczaj występujące lokalnie jednak o większym zasięgu oddziaływania;</w:t>
      </w:r>
    </w:p>
    <w:p w14:paraId="6055FFC7" w14:textId="36F6E0D0" w:rsidR="00971674" w:rsidRPr="00971674" w:rsidRDefault="00971674" w:rsidP="00EC1721">
      <w:pPr>
        <w:pStyle w:val="Punktory"/>
      </w:pPr>
      <w:r w:rsidRPr="00413483">
        <w:rPr>
          <w:rStyle w:val="Pogrubienie"/>
        </w:rPr>
        <w:t>Zagrożenie nr VIII</w:t>
      </w:r>
      <w:r w:rsidRPr="00971674">
        <w:t xml:space="preserve"> - Inne - zagrożenia zazwyczaj występujące lokalnie jednak </w:t>
      </w:r>
      <w:r w:rsidRPr="00971674">
        <w:br/>
        <w:t>o większym zasięgu oddziaływania</w:t>
      </w:r>
      <w:r w:rsidR="00F9587B">
        <w:t xml:space="preserve"> </w:t>
      </w:r>
      <w:r w:rsidR="00DC2FCD" w:rsidRPr="00DC2FCD">
        <w:t>(np. zatory lodowe lub śryżowe)</w:t>
      </w:r>
      <w:r w:rsidRPr="00971674">
        <w:t>.</w:t>
      </w:r>
    </w:p>
    <w:p w14:paraId="5E425307" w14:textId="60448A44" w:rsidR="00971674" w:rsidRPr="00971674" w:rsidRDefault="00971674" w:rsidP="00971674">
      <w:r w:rsidRPr="00971674">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971674">
        <w:br/>
        <w:t xml:space="preserve">i następczą </w:t>
      </w:r>
      <w:r w:rsidR="00276078" w:rsidRPr="00AE163A">
        <w:t>–</w:t>
      </w:r>
      <w:r w:rsidRPr="00971674">
        <w:t xml:space="preserve"> usuwanie skutków wystąpienia pewnych zdarzeń </w:t>
      </w:r>
      <w:r w:rsidR="00276078" w:rsidRPr="00AE163A">
        <w:t>–</w:t>
      </w:r>
      <w:r w:rsidRPr="00971674">
        <w:t xml:space="preserve">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3178164D" w14:textId="77777777" w:rsidR="00971674" w:rsidRPr="00971674" w:rsidRDefault="00971674" w:rsidP="00F67B32">
      <w:pPr>
        <w:pStyle w:val="Podtytu"/>
      </w:pPr>
      <w:r w:rsidRPr="00971674">
        <w:t>I - Erozja denna i brzegowa, osunięcia skarp</w:t>
      </w:r>
    </w:p>
    <w:p w14:paraId="66FC4AE2" w14:textId="77777777" w:rsidR="00971674" w:rsidRPr="00971674" w:rsidRDefault="00971674" w:rsidP="00971674">
      <w:r w:rsidRPr="00971674">
        <w:t xml:space="preserve">Określone typy cieków charakteryzują się mniejszą lub większą podatnością na erozję. Na obszarze południa Polski oraz w części regionów, na których występują cieki </w:t>
      </w:r>
      <w:r w:rsidRPr="00971674">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77D1A1CE" w14:textId="77777777" w:rsidR="00971674" w:rsidRPr="00971674" w:rsidRDefault="00971674" w:rsidP="00971674">
      <w:r w:rsidRPr="00971674">
        <w:t xml:space="preserve">Powstawaniu zjawiska erozji sprzyjają częste oraz znaczne wahania przepływu. Zmienne warunki hydrodynamiczne cieku powodują natężenie zjawiska erozji koryta. </w:t>
      </w:r>
      <w:r w:rsidRPr="00971674">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03956A5" w14:textId="77777777" w:rsidR="00971674" w:rsidRPr="00971674" w:rsidRDefault="00971674" w:rsidP="00971674">
      <w:r w:rsidRPr="00971674">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72BDC6B0" w14:textId="77777777" w:rsidR="00971674" w:rsidRPr="00971674" w:rsidRDefault="00971674" w:rsidP="00971674">
      <w:r w:rsidRPr="00971674">
        <w:t xml:space="preserve">Wzrost lokalnej erozji cieków może być również efektem ich nadmiernego utrzymywania, pogłębiania czy efektem prac związanych z realizacją inwestycji </w:t>
      </w:r>
      <w:r w:rsidRPr="00971674">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757C4A77" w14:textId="77777777" w:rsidR="00971674" w:rsidRPr="00971674" w:rsidRDefault="00971674" w:rsidP="00F67B32">
      <w:pPr>
        <w:pStyle w:val="Podtytu"/>
      </w:pPr>
      <w:r w:rsidRPr="00971674">
        <w:t xml:space="preserve">II - Akumulacja materiału wleczonego </w:t>
      </w:r>
    </w:p>
    <w:p w14:paraId="3C41B33D" w14:textId="77777777" w:rsidR="00971674" w:rsidRPr="00971674" w:rsidRDefault="00971674" w:rsidP="00971674">
      <w:r w:rsidRPr="00971674">
        <w:t xml:space="preserve">Utrzymywanie cieków musi uwzględniać uwarunkowania geoekologiczne oraz tam, gdzie jest to możliwe, naturalną dynamikę koryta rzecznego. Utrzymywanie, w tym zachowanie dna i brzegów, powinno zatem uwzględniać sekwencję bystrzy i plos; dynamiczną mozaikę przegłębień i wypłyceń czy też sekwencję odcinków erozyjnych </w:t>
      </w:r>
      <w:r w:rsidRPr="00971674">
        <w:br/>
        <w:t xml:space="preserve">i akumulacyjnych. Usuwanie materiału wleczonego: żwiru i piasku odkładającego się </w:t>
      </w:r>
      <w:r w:rsidRPr="00971674">
        <w:br/>
        <w:t xml:space="preserve">w odcinkach cieków o mniejszej prędkości przepływu powinno dotyczyć miejsc, gdzie zjawisko to stanowi zagrożenie dla mostów, przepustów i istniejących budowli regulacyjnych oraz powoduje zatory dla swobodnego przepływu wód. </w:t>
      </w:r>
    </w:p>
    <w:p w14:paraId="3F85F650" w14:textId="77777777" w:rsidR="00971674" w:rsidRPr="00971674" w:rsidRDefault="00971674" w:rsidP="00971674">
      <w:r w:rsidRPr="00971674">
        <w:t xml:space="preserve">Wzrost zjawiska negatywnej akumulacji materiału wleczonego może być również efektem nadmiernego utrzymywania, pogłębiania czy efektem prac związanych </w:t>
      </w:r>
      <w:r w:rsidRPr="00971674">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971674">
        <w:br/>
        <w:t>o właściwe rozpoznanie i projekt prac renaturyzacyjnych cieku lub jego odcinka.</w:t>
      </w:r>
    </w:p>
    <w:p w14:paraId="11473C06" w14:textId="77777777" w:rsidR="00971674" w:rsidRPr="00971674" w:rsidRDefault="00971674" w:rsidP="00F67B32">
      <w:pPr>
        <w:pStyle w:val="Podtytu"/>
      </w:pPr>
      <w:r w:rsidRPr="00971674">
        <w:t xml:space="preserve">III - Zarastanie koryta cieku roślinnością korzeniącą się w dnie i brzegach </w:t>
      </w:r>
    </w:p>
    <w:p w14:paraId="74D6674D" w14:textId="77777777" w:rsidR="00971674" w:rsidRPr="00971674" w:rsidRDefault="00971674" w:rsidP="00971674">
      <w:r w:rsidRPr="00971674">
        <w:t xml:space="preserve">Zagrożenie związane z zarastaniem koryta cieku roślinnością korzeniącą się w dnie </w:t>
      </w:r>
      <w:r w:rsidRPr="00971674">
        <w:br/>
        <w:t xml:space="preserve">i brzegach może powodować ograniczenie przepływu, podpiętrzanie poziomu wód oraz powstawanie lokalnych zastoisk wody. Zagrożenie to może dotyczyć cieków </w:t>
      </w:r>
      <w:r w:rsidRPr="00971674">
        <w:br/>
        <w:t xml:space="preserve">o niewielkim przepływie, cieków płytkich z tendencją do okresowego wzrostu temperatury. Szczególnie intensywny wzrost roślinności obserwuje się również </w:t>
      </w:r>
      <w:r w:rsidRPr="00971674">
        <w:br/>
        <w:t>w ciekach, które są odbiornikiem ścieków z oczyszczalni oraz cieków narażonych na spływ wód z terenów rolniczych. Wzrost ilość substancji biogennych sprzyja bowiem wzrostowi roślinności w wodach.</w:t>
      </w:r>
    </w:p>
    <w:p w14:paraId="6045ECDB" w14:textId="77777777" w:rsidR="00971674" w:rsidRPr="00971674" w:rsidRDefault="00971674" w:rsidP="00F67B32">
      <w:pPr>
        <w:pStyle w:val="Podtytu"/>
      </w:pPr>
      <w:r w:rsidRPr="00971674">
        <w:t xml:space="preserve">IV - Zarastanie brzegów krzakami i drzewami </w:t>
      </w:r>
    </w:p>
    <w:p w14:paraId="759C7F5F" w14:textId="77777777" w:rsidR="00971674" w:rsidRPr="00971674" w:rsidRDefault="00971674" w:rsidP="00971674">
      <w:r w:rsidRPr="00971674">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971674">
        <w:br/>
        <w:t xml:space="preserve">w przepływie i zagrożenie zmiany nurtu i kierunku przepływu cieku. Powalone drzewa </w:t>
      </w:r>
      <w:r w:rsidRPr="00971674">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971674">
        <w:br/>
        <w:t xml:space="preserve">z zarastaniem niesie za sobą inne zagrożenia oraz konieczności wykonywania prac utrzymaniowych, w tym usuwania zatorów i zasypywania wyrw na uszkodzonych brzegach. </w:t>
      </w:r>
    </w:p>
    <w:p w14:paraId="0FCF5C58" w14:textId="77777777" w:rsidR="00971674" w:rsidRPr="00971674" w:rsidRDefault="00971674" w:rsidP="00971674">
      <w:r w:rsidRPr="00971674">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21166720" w14:textId="77777777" w:rsidR="00971674" w:rsidRPr="00971674" w:rsidRDefault="00971674" w:rsidP="00971674">
      <w:r w:rsidRPr="00971674">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737EF137" w14:textId="77777777" w:rsidR="00971674" w:rsidRPr="00971674" w:rsidRDefault="00971674" w:rsidP="00F67B32">
      <w:pPr>
        <w:pStyle w:val="Podtytu"/>
      </w:pPr>
      <w:r w:rsidRPr="00971674">
        <w:t xml:space="preserve">V - Niewłaściwe zagospodarowanie i korzystanie z terenów przylegających do wód </w:t>
      </w:r>
    </w:p>
    <w:p w14:paraId="67F8CCD4" w14:textId="4EE053A7" w:rsidR="00971674" w:rsidRPr="00971674" w:rsidRDefault="00971674" w:rsidP="00971674">
      <w:r w:rsidRPr="00971674">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971674">
        <w:br/>
        <w:t xml:space="preserve">z przetamowaniem, powstawaniem zatorów oraz nasileniem zjawiska erozji. </w:t>
      </w:r>
    </w:p>
    <w:p w14:paraId="4ED6D8FA" w14:textId="77777777" w:rsidR="00971674" w:rsidRPr="00971674" w:rsidRDefault="00971674" w:rsidP="00F67B32">
      <w:pPr>
        <w:pStyle w:val="Podtytu"/>
      </w:pPr>
      <w:r w:rsidRPr="00971674">
        <w:t xml:space="preserve">VI - Infrastruktura techniczna źle zaprojektowana lub wykonana niezgodnie z przepisami Prawa wodnego lub Prawa budowlanego, ograniczająca przepływ wód wezbraniowych </w:t>
      </w:r>
    </w:p>
    <w:p w14:paraId="234EC13E" w14:textId="77777777" w:rsidR="00971674" w:rsidRPr="00971674" w:rsidRDefault="00971674" w:rsidP="00971674">
      <w:r w:rsidRPr="00971674">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1F5839DF" w14:textId="40792F8A" w:rsidR="00971674" w:rsidRPr="00971674" w:rsidRDefault="00971674" w:rsidP="00971674">
      <w:r w:rsidRPr="00971674">
        <w:t>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w:t>
      </w:r>
      <w:r w:rsidR="00276078">
        <w:t>,</w:t>
      </w:r>
      <w:r w:rsidRPr="00971674">
        <w:t xml:space="preserve"> niż użyto w stanie pierwotnym. W związku z powyższym, przebudowa dostosowująca obiekt do przepisów oraz eliminująca bezpośrednio to zagrożenie, nie będzie realizowana poprzez działania utrzymaniowe wód. </w:t>
      </w:r>
    </w:p>
    <w:p w14:paraId="16B0EB64" w14:textId="77777777" w:rsidR="00971674" w:rsidRPr="00971674" w:rsidRDefault="00971674" w:rsidP="00F67B32">
      <w:pPr>
        <w:pStyle w:val="Podtytu"/>
      </w:pPr>
      <w:r w:rsidRPr="00971674">
        <w:t>VII - Tamy bobrowe oraz nory dzikich zwierząt</w:t>
      </w:r>
    </w:p>
    <w:p w14:paraId="1C432AD4" w14:textId="77777777" w:rsidR="00971674" w:rsidRPr="00971674" w:rsidRDefault="00971674" w:rsidP="00971674">
      <w:r w:rsidRPr="00971674">
        <w:t xml:space="preserve">Bóbr europejski </w:t>
      </w:r>
      <w:r w:rsidRPr="00276078">
        <w:rPr>
          <w:rStyle w:val="Wyrnieniedelikatne"/>
        </w:rPr>
        <w:t>Castor fiber</w:t>
      </w:r>
      <w:r w:rsidRPr="00971674">
        <w:t xml:space="preserve">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57CED624" w14:textId="77777777" w:rsidR="00971674" w:rsidRPr="00971674" w:rsidRDefault="00971674" w:rsidP="00971674">
      <w:r w:rsidRPr="00971674">
        <w:t xml:space="preserve">Tamy bobrowe blokują i spowalniają ruch wody, przyczyniając się do powstawania rozlewisk. Regulują warunki hydrologiczne, magazynując wodę w okresach jej nadwyżki oraz uwalniając w czasie suszy. </w:t>
      </w:r>
    </w:p>
    <w:p w14:paraId="34F9F5BA" w14:textId="77777777" w:rsidR="00971674" w:rsidRPr="00971674" w:rsidRDefault="00971674" w:rsidP="00971674">
      <w:r w:rsidRPr="00971674">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7454A175" w14:textId="5E491CE6" w:rsidR="00971674" w:rsidRPr="00971674" w:rsidRDefault="00971674" w:rsidP="00971674">
      <w:r w:rsidRPr="00971674">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6DC2EAE1" w14:textId="77777777" w:rsidR="00971674" w:rsidRPr="00971674" w:rsidRDefault="00971674" w:rsidP="00AF205A">
      <w:pPr>
        <w:pStyle w:val="Podtytu"/>
      </w:pPr>
      <w:r w:rsidRPr="00971674">
        <w:t>VIII - Inne - zagrożenia zazwyczaj występujące lokalnie jednak o większym zasięgu oddziaływania</w:t>
      </w:r>
    </w:p>
    <w:p w14:paraId="69B9B0CC" w14:textId="682B88ED" w:rsidR="00971674" w:rsidRPr="00971674" w:rsidRDefault="00971674" w:rsidP="00971674">
      <w:r w:rsidRPr="00971674">
        <w:t>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w:t>
      </w:r>
      <w:r w:rsidRPr="0032142F">
        <w:rPr>
          <w:rStyle w:val="Indeksgrny"/>
        </w:rPr>
        <w:t>o</w:t>
      </w:r>
      <w:r w:rsidRPr="00971674">
        <w:t xml:space="preserve">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13C07414" w14:textId="77777777" w:rsidR="00971674" w:rsidRPr="00971674" w:rsidRDefault="00971674" w:rsidP="00971674">
      <w:r w:rsidRPr="00971674">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5931E14E" w14:textId="77777777" w:rsidR="00971674" w:rsidRPr="00971674" w:rsidRDefault="00971674" w:rsidP="00971674">
      <w:r w:rsidRPr="00971674">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971674">
        <w:br/>
        <w:t xml:space="preserve">i lodów, jest działaniem profilaktycznym w celu ochrony przed powodzią </w:t>
      </w:r>
      <w:r w:rsidRPr="00971674">
        <w:br/>
        <w:t>i podtopieniami.</w:t>
      </w:r>
    </w:p>
    <w:p w14:paraId="699D5675" w14:textId="77777777" w:rsidR="00971674" w:rsidRPr="00971674" w:rsidRDefault="00971674" w:rsidP="00971674">
      <w:pPr>
        <w:rPr>
          <w:rStyle w:val="Pogrubienie"/>
        </w:rPr>
      </w:pPr>
      <w:r w:rsidRPr="00971674">
        <w:rPr>
          <w:rStyle w:val="Pogrubienie"/>
        </w:rPr>
        <w:t xml:space="preserve">Wykaz odcinków śródlądowych wód powierzchniowych, w obrębie których występują zagrożenia dla swobodnego przepływu wód oraz spływu lodów, wraz </w:t>
      </w:r>
      <w:r w:rsidRPr="00971674">
        <w:rPr>
          <w:rStyle w:val="Pogrubienie"/>
        </w:rPr>
        <w:br/>
        <w:t>z identyfikacją tych zagrożeń</w:t>
      </w:r>
    </w:p>
    <w:p w14:paraId="04D7C3B1" w14:textId="6014DA67" w:rsidR="00376397" w:rsidRPr="00376397" w:rsidRDefault="00376397" w:rsidP="00376397">
      <w:bookmarkStart w:id="5" w:name="_Toc159794908"/>
      <w:r w:rsidRPr="00450AA6">
        <w:t xml:space="preserve">Wykaz odcinków śródlądowych wód powierzchniowych, w obrębie których występują zagrożenia dla swobodnego przepływu wód oraz spływu lodów, wraz z identyfikacją tych zagrożeń dla obszaru działania RZGW w </w:t>
      </w:r>
      <w:r>
        <w:t>Bydgoszczy</w:t>
      </w:r>
      <w:r w:rsidRPr="00450AA6">
        <w:t xml:space="preserve"> </w:t>
      </w:r>
      <w:r w:rsidRPr="00507E09">
        <w:t xml:space="preserve">obejmuje </w:t>
      </w:r>
      <w:r w:rsidRPr="00376397">
        <w:t>5</w:t>
      </w:r>
      <w:r w:rsidR="00901BA3">
        <w:t>67</w:t>
      </w:r>
      <w:r w:rsidRPr="00376397">
        <w:t xml:space="preserve"> pozycj</w:t>
      </w:r>
      <w:r w:rsidR="00901BA3">
        <w:t>i</w:t>
      </w:r>
      <w:r w:rsidRPr="00376397">
        <w:t>.</w:t>
      </w:r>
    </w:p>
    <w:p w14:paraId="647B1A37" w14:textId="77777777" w:rsidR="00376397" w:rsidRPr="00A97A8F" w:rsidRDefault="00376397" w:rsidP="00376397">
      <w:pPr>
        <w:rPr>
          <w:highlight w:val="yellow"/>
        </w:rPr>
      </w:pPr>
      <w:r w:rsidRPr="00450AA6">
        <w:t xml:space="preserve">Na terenie RZGW w </w:t>
      </w:r>
      <w:r>
        <w:t>Bydgoszczy</w:t>
      </w:r>
      <w:r w:rsidRPr="00450AA6">
        <w:t xml:space="preserve"> zagrożenia dla swobodnego przepływu wód oraz spływu lodów stwierdzono w </w:t>
      </w:r>
      <w:r w:rsidRPr="001E6875">
        <w:t>119 JCWP, w tym 111 JCWP rzecznych, co stanowi 82% JCWP rzecznych w obszarze RZGW i 8 JCWP jeziornych, co stanowi 5% JCWP jeziornych w obszarze RZGW. Najliczniejszą grupę zagrożeń stanowią te z kat. II, III i IV, które dotyczą ponad 70% odcinków wód w Wykazie.</w:t>
      </w:r>
      <w:r>
        <w:t xml:space="preserve"> </w:t>
      </w:r>
    </w:p>
    <w:p w14:paraId="61A9A3AB" w14:textId="77777777" w:rsidR="00376397" w:rsidRDefault="00376397" w:rsidP="00376397">
      <w:r>
        <w:t xml:space="preserve">Rozkład </w:t>
      </w:r>
      <w:r w:rsidRPr="00450AA6">
        <w:t xml:space="preserve">poszczególnych kategorii zagrożeń, </w:t>
      </w:r>
      <w:r>
        <w:t xml:space="preserve">odniesiony do odcinków cieków objętych wykazem, </w:t>
      </w:r>
      <w:r w:rsidRPr="00450AA6">
        <w:t>w zasięgu RZGW w</w:t>
      </w:r>
      <w:r>
        <w:t xml:space="preserve"> Bydgoszczy</w:t>
      </w:r>
      <w:r w:rsidRPr="00450AA6">
        <w:t>, przedstawiono na poniższym wykresie.</w:t>
      </w:r>
    </w:p>
    <w:p w14:paraId="1228A4AE" w14:textId="0057F039" w:rsidR="006F6302" w:rsidRDefault="00317A93" w:rsidP="00376397">
      <w:r w:rsidRPr="00317A93">
        <w:t xml:space="preserve">Wykaz odcinków śródlądowych wód powierzchniowych, w obrębie których występują zagrożenia dla swobodnego przepływu wód oraz spływu lodów, wraz z identyfikacją tych zagrożeń, przedstawiono w załączniku </w:t>
      </w:r>
      <w:r w:rsidR="001C22F0">
        <w:t xml:space="preserve">nr </w:t>
      </w:r>
      <w:r w:rsidRPr="00317A93">
        <w:t>1</w:t>
      </w:r>
      <w:r>
        <w:t xml:space="preserve"> </w:t>
      </w:r>
      <w:r w:rsidR="001C22F0">
        <w:t>projektu</w:t>
      </w:r>
      <w:r>
        <w:t xml:space="preserve"> PUW</w:t>
      </w:r>
      <w:r w:rsidRPr="00317A93">
        <w:t>.</w:t>
      </w:r>
    </w:p>
    <w:p w14:paraId="234F3695" w14:textId="6A2ADAB9" w:rsidR="00971674" w:rsidRPr="00971674" w:rsidRDefault="00971674" w:rsidP="00337EC0">
      <w:pPr>
        <w:pStyle w:val="Legenda"/>
      </w:pPr>
      <w:bookmarkStart w:id="6" w:name="_Toc173179611"/>
      <w:bookmarkStart w:id="7" w:name="_Toc205916383"/>
      <w:r w:rsidRPr="00971674">
        <w:t xml:space="preserve">Wykres </w:t>
      </w:r>
      <w:fldSimple w:instr=" SEQ Wykres \* ARABIC ">
        <w:r w:rsidR="000873C8">
          <w:rPr>
            <w:noProof/>
          </w:rPr>
          <w:t>1</w:t>
        </w:r>
      </w:fldSimple>
      <w:r w:rsidRPr="00971674">
        <w:t>. Udział % odcinków wód zawartych w wykazie w poszczególnych kategoriach zagrożeń</w:t>
      </w:r>
      <w:bookmarkEnd w:id="5"/>
      <w:bookmarkEnd w:id="6"/>
      <w:bookmarkEnd w:id="7"/>
    </w:p>
    <w:p w14:paraId="30EDAB27" w14:textId="41EA0D9F" w:rsidR="00971674" w:rsidRPr="00971674" w:rsidRDefault="00C36B7D" w:rsidP="00971674">
      <w:r w:rsidRPr="00C36B7D">
        <w:rPr>
          <w:noProof/>
        </w:rPr>
        <w:drawing>
          <wp:inline distT="0" distB="0" distL="0" distR="0" wp14:anchorId="4B196481" wp14:editId="2831773D">
            <wp:extent cx="6106601" cy="3427012"/>
            <wp:effectExtent l="0" t="0" r="8890" b="2540"/>
            <wp:docPr id="7495310" name="Wykres 1">
              <a:extLst xmlns:a="http://schemas.openxmlformats.org/drawingml/2006/main">
                <a:ext uri="{FF2B5EF4-FFF2-40B4-BE49-F238E27FC236}">
                  <a16:creationId xmlns:a16="http://schemas.microsoft.com/office/drawing/2014/main" id="{CA729CFE-5B2F-7FFF-3414-64BB5DF892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AE9E7C" w14:textId="4BCEDE76" w:rsidR="00971674" w:rsidRPr="00971674" w:rsidRDefault="00971674" w:rsidP="00C36B7D">
      <w:pPr>
        <w:pStyle w:val="rda"/>
      </w:pPr>
      <w:r w:rsidRPr="00971674">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2B02BEA2" w14:textId="77777777" w:rsidR="00971674" w:rsidRPr="00971674" w:rsidRDefault="00971674" w:rsidP="00491EF8">
      <w:pPr>
        <w:pStyle w:val="Tytuakapitu"/>
      </w:pPr>
      <w:bookmarkStart w:id="8" w:name="_Toc168258892"/>
      <w:r w:rsidRPr="00971674">
        <w:t>Budowle regulacyjne i urządzenia wodne</w:t>
      </w:r>
      <w:bookmarkEnd w:id="8"/>
    </w:p>
    <w:p w14:paraId="2358208C" w14:textId="77777777" w:rsidR="00971674" w:rsidRPr="00971674" w:rsidRDefault="00971674" w:rsidP="00971674">
      <w:r w:rsidRPr="00971674">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06E57095" w14:textId="14FD169D" w:rsidR="00971674" w:rsidRPr="00971674" w:rsidRDefault="00971674" w:rsidP="00971674">
      <w:r w:rsidRPr="00971674">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971674">
        <w:br/>
        <w:t>w Rozporządzeniu Ministra Środowiska z dnia 20 kwietnia 2007 r. w sprawie warunków technicznych, jakim powinny odpowiadać budowle hydrotechniczne i ich usytuowanie</w:t>
      </w:r>
      <w:r w:rsidRPr="00971674">
        <w:rPr>
          <w:rStyle w:val="Indeksgrny"/>
        </w:rPr>
        <w:footnoteReference w:id="4"/>
      </w:r>
      <w:r w:rsidRPr="00971674">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rsidRPr="00971674">
        <w:br/>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rsidRPr="00971674">
        <w:br/>
        <w:t>i półpłynne, porty, baseny, zimowiska, pirsy, mola, pomosty, nabrzeża, bulwary, pochylnie i falochrony na wodach śródlądowych, przepławki dla ryb.</w:t>
      </w:r>
    </w:p>
    <w:p w14:paraId="2B1CAFD0" w14:textId="77777777" w:rsidR="00971674" w:rsidRPr="00971674" w:rsidRDefault="00971674" w:rsidP="00971674">
      <w:r w:rsidRPr="00971674">
        <w:t xml:space="preserve">W obowiązującym w PGW Wody Polskie KDP, opracowano Katalog robót hydrotechnicznych. </w:t>
      </w:r>
      <w:r w:rsidRPr="00971674">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971674">
        <w:br/>
        <w:t>i w PPSS opracowanych dla regionów wodnych. W katalogu zdefiniowano następujące budowle regulacyjne:</w:t>
      </w:r>
    </w:p>
    <w:p w14:paraId="0691946F" w14:textId="04E75286" w:rsidR="00971674" w:rsidRPr="00971674" w:rsidRDefault="00971674" w:rsidP="00491EF8">
      <w:pPr>
        <w:pStyle w:val="Punktory"/>
      </w:pPr>
      <w:r w:rsidRPr="00971674">
        <w:t xml:space="preserve">opaska brzegowa </w:t>
      </w:r>
      <w:r w:rsidR="00276078" w:rsidRPr="00AE163A">
        <w:t>–</w:t>
      </w:r>
      <w:r w:rsidRPr="00971674">
        <w:t xml:space="preserve"> budowla regulacyjna usytuowana wzdłuż brzegu cieku, stanowiąca jego obudowę, której zadaniem jest ukształtowanie lub utrzymanie nurtu w określonym położeniu; </w:t>
      </w:r>
    </w:p>
    <w:p w14:paraId="19F81FF2" w14:textId="2458E8BF" w:rsidR="00971674" w:rsidRPr="00971674" w:rsidRDefault="00971674" w:rsidP="00491EF8">
      <w:pPr>
        <w:pStyle w:val="Punktory"/>
      </w:pPr>
      <w:r w:rsidRPr="00971674">
        <w:t xml:space="preserve">tama podłużna </w:t>
      </w:r>
      <w:r w:rsidR="00276078" w:rsidRPr="00AE163A">
        <w:t>–</w:t>
      </w:r>
      <w:r w:rsidRPr="00971674">
        <w:t xml:space="preserve"> budowla regulacyjna usytuowana wzdłuż brzegu cieku, której zadaniem jest ukształtowanie lub utrzymanie nurtu w określonym położeniu;</w:t>
      </w:r>
    </w:p>
    <w:p w14:paraId="5EEE548A" w14:textId="633EA1C1" w:rsidR="00971674" w:rsidRPr="00971674" w:rsidRDefault="00971674" w:rsidP="00491EF8">
      <w:pPr>
        <w:pStyle w:val="Punktory"/>
      </w:pPr>
      <w:r w:rsidRPr="00971674">
        <w:t xml:space="preserve">tama poprzeczna, ostroga </w:t>
      </w:r>
      <w:r w:rsidR="00276078" w:rsidRPr="00AE163A">
        <w:t>–</w:t>
      </w:r>
      <w:r w:rsidRPr="00971674">
        <w:t xml:space="preserve"> budowla regulacyjna usytuowana poprzecznie do kierunku przepływu wody, której zadaniem jest odbicie - odepchnięcie nurtu od brzegu;</w:t>
      </w:r>
    </w:p>
    <w:p w14:paraId="782E12DD" w14:textId="76070368" w:rsidR="00971674" w:rsidRPr="00971674" w:rsidRDefault="00971674" w:rsidP="00491EF8">
      <w:pPr>
        <w:pStyle w:val="Punktory"/>
      </w:pPr>
      <w:r w:rsidRPr="00971674">
        <w:t xml:space="preserve">próg </w:t>
      </w:r>
      <w:r w:rsidR="00276078" w:rsidRPr="00AE163A">
        <w:t>–</w:t>
      </w:r>
      <w:r w:rsidRPr="00971674">
        <w:t xml:space="preserve"> budowla regulacyjna, poprzeczna w korycie cieku, obejmująca całą jego szerokość. Korona progu pokrywa się, zazwyczaj, ze średnim poziomem dna albo nieznacznie wznosi się ponad dno, jednak nie wyżej niż 0,5 m;</w:t>
      </w:r>
    </w:p>
    <w:p w14:paraId="1A96953C" w14:textId="45C4AFD1" w:rsidR="00971674" w:rsidRPr="00971674" w:rsidRDefault="00971674" w:rsidP="00491EF8">
      <w:pPr>
        <w:pStyle w:val="Punktory"/>
      </w:pPr>
      <w:r w:rsidRPr="00971674">
        <w:t xml:space="preserve">stopień </w:t>
      </w:r>
      <w:r w:rsidR="00276078" w:rsidRPr="00AE163A">
        <w:t>–</w:t>
      </w:r>
      <w:r w:rsidRPr="00971674">
        <w:t xml:space="preserve"> budowla regulacyjna, poprzeczna w korycie cieku, obejmująca całą jego szerokość. Przyjmuje się, że wysokość stopni wynosi minimalnie 0,50 m, </w:t>
      </w:r>
      <w:r w:rsidRPr="00971674">
        <w:br/>
        <w:t>a maksymalnie wynosi 2,0 m.</w:t>
      </w:r>
    </w:p>
    <w:p w14:paraId="1DE7D679" w14:textId="19B75B8B" w:rsidR="00971674" w:rsidRPr="00971674" w:rsidRDefault="00971674" w:rsidP="00971674">
      <w:r w:rsidRPr="00971674">
        <w:t xml:space="preserve">Dla potrzeb ujęcia w wykazie będących własnością Skarbu Państwa budowli regulacyjnych i urządzeń wodnych o istotnym znaczeniu dla zarządzania wodami przyjęto, że </w:t>
      </w:r>
      <w:r w:rsidRPr="00971674">
        <w:rPr>
          <w:rStyle w:val="Pogrubienie"/>
        </w:rPr>
        <w:t>budowle regulacyjne</w:t>
      </w:r>
      <w:r w:rsidRPr="00971674">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621B91DC" w14:textId="77777777" w:rsidR="00971674" w:rsidRPr="00971674" w:rsidRDefault="00971674" w:rsidP="00971674">
      <w:r w:rsidRPr="00971674">
        <w:rPr>
          <w:rStyle w:val="Pogrubienie"/>
        </w:rPr>
        <w:t>Urządzenia wodne</w:t>
      </w:r>
      <w:r w:rsidRPr="00971674">
        <w:t xml:space="preserve"> zdefiniowane są w ustawie PW w art. 16 pkt 65, który wskazuje, że są to urządzenia lub budowle służące do kształtowania zasobów wodnych lub korzystania z tych zasobów, w tym:</w:t>
      </w:r>
    </w:p>
    <w:p w14:paraId="56B77DB6" w14:textId="5D50D750" w:rsidR="00971674" w:rsidRPr="00971674" w:rsidRDefault="00971674" w:rsidP="00971674">
      <w:r w:rsidRPr="00971674">
        <w:t>a)</w:t>
      </w:r>
      <w:r w:rsidR="00885C23">
        <w:t xml:space="preserve"> </w:t>
      </w:r>
      <w:r w:rsidRPr="00971674">
        <w:t>urządzenia lub budowle piętrzące, przeciwpowodziowe i regulacyjne, a także kanały i rowy;</w:t>
      </w:r>
    </w:p>
    <w:p w14:paraId="585E9252" w14:textId="7EABA268" w:rsidR="00971674" w:rsidRPr="00971674" w:rsidRDefault="00971674" w:rsidP="00971674">
      <w:r w:rsidRPr="00971674">
        <w:t>b)</w:t>
      </w:r>
      <w:r w:rsidR="00885C23">
        <w:t xml:space="preserve"> </w:t>
      </w:r>
      <w:r w:rsidRPr="00971674">
        <w:t>sztuczne zbiorniki usytuowane na wodach płynących oraz obiekty związane z tymi zbiornikami;</w:t>
      </w:r>
    </w:p>
    <w:p w14:paraId="3F204083" w14:textId="3B095F87" w:rsidR="00971674" w:rsidRPr="00971674" w:rsidRDefault="00971674" w:rsidP="00971674">
      <w:r w:rsidRPr="00971674">
        <w:t>c)</w:t>
      </w:r>
      <w:r w:rsidR="00885C23">
        <w:t xml:space="preserve"> </w:t>
      </w:r>
      <w:r w:rsidRPr="00971674">
        <w:t>stawy, w szczególności stawy rybne oraz stawy przeznaczone do oczyszczania ścieków albo rekreacji;</w:t>
      </w:r>
    </w:p>
    <w:p w14:paraId="5357AA92" w14:textId="04257C3D" w:rsidR="00971674" w:rsidRPr="00971674" w:rsidRDefault="00971674" w:rsidP="00971674">
      <w:r w:rsidRPr="00971674">
        <w:t>d)</w:t>
      </w:r>
      <w:r w:rsidR="00885C23">
        <w:t xml:space="preserve"> </w:t>
      </w:r>
      <w:r w:rsidRPr="00971674">
        <w:t>obiekty służące do ujmowania wód powierzchniowych oraz wód podziemnych;</w:t>
      </w:r>
    </w:p>
    <w:p w14:paraId="653779BB" w14:textId="1F0D5784" w:rsidR="00971674" w:rsidRPr="00971674" w:rsidRDefault="00971674" w:rsidP="00971674">
      <w:r w:rsidRPr="00971674">
        <w:t>e)</w:t>
      </w:r>
      <w:r w:rsidR="00885C23">
        <w:t xml:space="preserve"> </w:t>
      </w:r>
      <w:r w:rsidRPr="00971674">
        <w:t>obiekty energetyki wodnej;</w:t>
      </w:r>
    </w:p>
    <w:p w14:paraId="1C45DAD8" w14:textId="6B679110" w:rsidR="00971674" w:rsidRPr="00971674" w:rsidRDefault="00971674" w:rsidP="00971674">
      <w:r w:rsidRPr="00971674">
        <w:t>f)</w:t>
      </w:r>
      <w:r w:rsidR="00885C23">
        <w:t xml:space="preserve"> </w:t>
      </w:r>
      <w:r w:rsidRPr="00971674">
        <w:t>wyloty urządzeń kanalizacyjnych służące do wprowadzania ścieków do wód, do ziemi lub do urządzeń wodnych oraz wyloty służące do wprowadzania wody do wód, do ziemi lub do urządzeń wodnych;</w:t>
      </w:r>
    </w:p>
    <w:p w14:paraId="3EE95720" w14:textId="2F47734F" w:rsidR="00971674" w:rsidRPr="00971674" w:rsidRDefault="00971674" w:rsidP="00971674">
      <w:r w:rsidRPr="00971674">
        <w:t>g)</w:t>
      </w:r>
      <w:r w:rsidR="00885C23">
        <w:t xml:space="preserve"> </w:t>
      </w:r>
      <w:r w:rsidRPr="00971674">
        <w:t>stałe urządzenia służące do połowu ryb lub do pozyskiwania innych organizmów wodnych;</w:t>
      </w:r>
    </w:p>
    <w:p w14:paraId="18C04B7B" w14:textId="4756D088" w:rsidR="00971674" w:rsidRPr="00971674" w:rsidRDefault="00971674" w:rsidP="00971674">
      <w:r w:rsidRPr="00971674">
        <w:t>h)</w:t>
      </w:r>
      <w:r w:rsidR="00885C23">
        <w:t xml:space="preserve"> </w:t>
      </w:r>
      <w:r w:rsidRPr="00971674">
        <w:t>urządzenia służące do chowu ryb lub innych organizmów wodnych w wodach powierzchniowych;</w:t>
      </w:r>
    </w:p>
    <w:p w14:paraId="241C73E5" w14:textId="2FD7BF3B" w:rsidR="00971674" w:rsidRPr="00971674" w:rsidRDefault="00971674" w:rsidP="00971674">
      <w:r w:rsidRPr="00971674">
        <w:t>i)</w:t>
      </w:r>
      <w:r w:rsidR="00885C23">
        <w:t xml:space="preserve"> </w:t>
      </w:r>
      <w:r w:rsidRPr="00971674">
        <w:t>mury oporowe, bulwary, nabrzeża, mola, pomosty i przystanie;</w:t>
      </w:r>
    </w:p>
    <w:p w14:paraId="7296D33B" w14:textId="03F70F7C" w:rsidR="00971674" w:rsidRPr="00971674" w:rsidRDefault="00971674" w:rsidP="00971674">
      <w:r w:rsidRPr="00971674">
        <w:t>j)</w:t>
      </w:r>
      <w:r w:rsidR="00885C23">
        <w:t xml:space="preserve"> </w:t>
      </w:r>
      <w:r w:rsidRPr="00971674">
        <w:t>stałe urządzenia służące do dokonywania przewozów międzybrzegowych.</w:t>
      </w:r>
    </w:p>
    <w:p w14:paraId="1F3283BC" w14:textId="77777777" w:rsidR="00971674" w:rsidRPr="00971674" w:rsidRDefault="00971674" w:rsidP="00971674">
      <w:r w:rsidRPr="00971674">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6FF47C2A" w14:textId="77777777" w:rsidR="00971674" w:rsidRPr="00971674" w:rsidRDefault="00971674" w:rsidP="00461CBC">
      <w:pPr>
        <w:pStyle w:val="Punktory"/>
      </w:pPr>
      <w:r w:rsidRPr="00971674">
        <w:t>urządzenia lub budowle piętrzące, przeciwpowodziowe i regulacyjne, a także kanały i rowy;</w:t>
      </w:r>
    </w:p>
    <w:p w14:paraId="114C524B" w14:textId="77777777" w:rsidR="00971674" w:rsidRPr="00971674" w:rsidRDefault="00971674" w:rsidP="00461CBC">
      <w:pPr>
        <w:pStyle w:val="Punktory"/>
      </w:pPr>
      <w:r w:rsidRPr="00971674">
        <w:t>sztuczne zbiorniki usytuowane na wodach płynących oraz obiekty związane z tymi zbiornikami;</w:t>
      </w:r>
    </w:p>
    <w:p w14:paraId="37FDC49D" w14:textId="77777777" w:rsidR="00971674" w:rsidRPr="00971674" w:rsidRDefault="00971674" w:rsidP="00461CBC">
      <w:pPr>
        <w:pStyle w:val="Punktory"/>
      </w:pPr>
      <w:r w:rsidRPr="00971674">
        <w:t>obiekty energetyki wodnej;</w:t>
      </w:r>
    </w:p>
    <w:p w14:paraId="1D6C8BCF" w14:textId="77777777" w:rsidR="00971674" w:rsidRPr="00971674" w:rsidRDefault="00971674" w:rsidP="00461CBC">
      <w:pPr>
        <w:pStyle w:val="Punktory"/>
      </w:pPr>
      <w:r w:rsidRPr="00971674">
        <w:t>mury oporowe, bulwary, nabrzeża, mola, pomosty i przystanie.</w:t>
      </w:r>
    </w:p>
    <w:p w14:paraId="683C56B1" w14:textId="77777777" w:rsidR="00971674" w:rsidRPr="00971674" w:rsidRDefault="00971674" w:rsidP="00971674">
      <w:r w:rsidRPr="00971674">
        <w:t xml:space="preserve">Oczywiście nie wyklucza się funkcjonowania innych wymienionych w art. 16 pkt 65 ustawy PW urządzeń wodnych będących własnością Skarbu Państwa. </w:t>
      </w:r>
    </w:p>
    <w:p w14:paraId="6DD6C3FA" w14:textId="77777777" w:rsidR="00971674" w:rsidRPr="00971674" w:rsidRDefault="00971674" w:rsidP="00971674">
      <w:pPr>
        <w:rPr>
          <w:rStyle w:val="Pogrubienie"/>
        </w:rPr>
      </w:pPr>
      <w:r w:rsidRPr="00971674">
        <w:rPr>
          <w:rStyle w:val="Pogrubienie"/>
        </w:rPr>
        <w:t>Wykaz będących własnością Skarbu Państwa budowli regulacyjnych i urządzeń wodnych o istotnym znaczeniu dla zarządzania wodami</w:t>
      </w:r>
    </w:p>
    <w:p w14:paraId="3FDA2E00" w14:textId="3AF5C352" w:rsidR="00971674" w:rsidRPr="00971674" w:rsidRDefault="006F6302" w:rsidP="00971674">
      <w:r w:rsidRPr="00882E54">
        <w:t xml:space="preserve">Dla obszaru działania RZGW w </w:t>
      </w:r>
      <w:r>
        <w:t>Bydgoszczy</w:t>
      </w:r>
      <w:r w:rsidRPr="00882E54">
        <w:t xml:space="preserve">, w wykazie budowli regulacyjnych i urządzeń wodnych o </w:t>
      </w:r>
      <w:r w:rsidRPr="001E6875">
        <w:t xml:space="preserve">istotnym znaczeniu dla zarządzania wodami znalazło się łącznie </w:t>
      </w:r>
      <w:r w:rsidRPr="006F6302">
        <w:t>37</w:t>
      </w:r>
      <w:r w:rsidR="00BA1201">
        <w:t>4</w:t>
      </w:r>
      <w:r w:rsidRPr="006F6302">
        <w:t> rekord</w:t>
      </w:r>
      <w:r w:rsidR="00BA1201">
        <w:t>y</w:t>
      </w:r>
      <w:r w:rsidRPr="001E6875">
        <w:t xml:space="preserve">, co stanowi </w:t>
      </w:r>
      <w:r w:rsidRPr="006F6302">
        <w:t>91 JCWP, w tym 87 JCWP rzecznych (84% JCWP rzecznych</w:t>
      </w:r>
      <w:r w:rsidRPr="001E6875">
        <w:t xml:space="preserve"> w obszarze RZGW Bydgoszcz) oraz </w:t>
      </w:r>
      <w:r w:rsidRPr="006F6302">
        <w:t xml:space="preserve">4 JCWP jeziorne (2% JCWP jeziornych </w:t>
      </w:r>
      <w:r w:rsidRPr="001E6875">
        <w:t>w obszarze RZGW Bydgoszcz). Budowle regulacyjne zlokalizowane są na 169 odcinkach cieków, a pozostałe urządzenia wodne na 259 odcinkach cieków</w:t>
      </w:r>
      <w:r w:rsidRPr="00882E54">
        <w:t xml:space="preserve">. Podsumowanie Wykazu będących własnością Skarbu Państwa budowli regulacyjnych i urządzeń wodnych o istotnym znaczeniu dla zarządzania wodami, przedstawiono </w:t>
      </w:r>
      <w:r w:rsidRPr="009A25AD">
        <w:t xml:space="preserve">w załączniku </w:t>
      </w:r>
      <w:r w:rsidR="00CD4C2F">
        <w:t xml:space="preserve">nr </w:t>
      </w:r>
      <w:r w:rsidRPr="009A25AD">
        <w:t>2</w:t>
      </w:r>
      <w:r>
        <w:t xml:space="preserve"> </w:t>
      </w:r>
      <w:r w:rsidR="00CD4C2F">
        <w:t xml:space="preserve">projektu </w:t>
      </w:r>
      <w:r>
        <w:t>PUW</w:t>
      </w:r>
      <w:r w:rsidRPr="009A25AD">
        <w:t>.</w:t>
      </w:r>
      <w:r w:rsidR="00971674" w:rsidRPr="00971674">
        <w:t xml:space="preserve"> </w:t>
      </w:r>
    </w:p>
    <w:p w14:paraId="30238893" w14:textId="77777777" w:rsidR="00971674" w:rsidRPr="00971674" w:rsidRDefault="00971674" w:rsidP="00A939B1">
      <w:pPr>
        <w:pStyle w:val="Tytuakapitu"/>
      </w:pPr>
      <w:bookmarkStart w:id="9" w:name="_Toc168258893"/>
      <w:r w:rsidRPr="00971674">
        <w:t>Planowane działania utrzymaniowe</w:t>
      </w:r>
      <w:bookmarkEnd w:id="9"/>
    </w:p>
    <w:p w14:paraId="5E3B2952" w14:textId="77777777" w:rsidR="00971674" w:rsidRPr="00971674" w:rsidRDefault="00971674" w:rsidP="00971674">
      <w:r w:rsidRPr="00971674">
        <w:t xml:space="preserve">Trzecim zestawieniem stanowiącym PUW, jest wykaz planowanych działań utrzymaniowych, o których mowa w art. 227 ust. 3 ustawy PW. </w:t>
      </w:r>
    </w:p>
    <w:p w14:paraId="1EAD184A" w14:textId="77777777" w:rsidR="00971674" w:rsidRPr="00971674" w:rsidRDefault="00971674" w:rsidP="00971674">
      <w:r w:rsidRPr="00971674">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1899F21" w14:textId="77777777" w:rsidR="00971674" w:rsidRPr="00971674" w:rsidRDefault="00971674" w:rsidP="00971674">
      <w:r w:rsidRPr="00971674">
        <w:t xml:space="preserve">Pierwsze z zestawień tabelarycznych zawiera informacje na temat odcinków cieków </w:t>
      </w:r>
      <w:r w:rsidRPr="00971674">
        <w:br/>
        <w:t>i rodzajów prac utrzymaniowych, jakie będą na nich wykonywane. Zestawione dane opisowe odnoszą się do:</w:t>
      </w:r>
    </w:p>
    <w:p w14:paraId="35D1CA08" w14:textId="77777777" w:rsidR="00397478" w:rsidRDefault="00397478" w:rsidP="00397478">
      <w:pPr>
        <w:pStyle w:val="Punktory"/>
      </w:pPr>
      <w:r w:rsidRPr="00C55DFD">
        <w:t>lokalizacji odcinków</w:t>
      </w:r>
      <w:r>
        <w:t xml:space="preserve"> (współrzędne, kilometraż) oraz informacji</w:t>
      </w:r>
      <w:r w:rsidRPr="00C55DFD">
        <w:t xml:space="preserve"> w odniesieniu do podziału administracyjnego oraz zlewniowego</w:t>
      </w:r>
      <w:r>
        <w:t xml:space="preserve">, </w:t>
      </w:r>
    </w:p>
    <w:p w14:paraId="4C405C76" w14:textId="77777777" w:rsidR="00397478" w:rsidRPr="00C55DFD" w:rsidRDefault="00397478" w:rsidP="00397478">
      <w:pPr>
        <w:pStyle w:val="Punktory"/>
      </w:pPr>
      <w:r w:rsidRPr="00C55DFD">
        <w:t>wskazania działań utrzymaniowych zgodnie z katalogiem prac, w oparciu o art. 227 ust. 3 ustawy PW, wraz z uzasadnieniem ich prowadzenia;</w:t>
      </w:r>
    </w:p>
    <w:p w14:paraId="5C28069D" w14:textId="77777777" w:rsidR="00397478" w:rsidRPr="00C55DFD" w:rsidRDefault="00397478" w:rsidP="00397478">
      <w:pPr>
        <w:pStyle w:val="Punktory"/>
      </w:pPr>
      <w:r w:rsidRPr="00C55DFD">
        <w:t>organ</w:t>
      </w:r>
      <w:r>
        <w:t>ów</w:t>
      </w:r>
      <w:r w:rsidRPr="00C55DFD">
        <w:t xml:space="preserve"> zarządzających w gospodarce wodnej oraz jednostkach odpowiedzialnych za realizację działań</w:t>
      </w:r>
      <w:r>
        <w:t>;</w:t>
      </w:r>
    </w:p>
    <w:p w14:paraId="06929685" w14:textId="77777777" w:rsidR="00397478" w:rsidRPr="00C55DFD" w:rsidRDefault="00397478" w:rsidP="00397478">
      <w:pPr>
        <w:pStyle w:val="Punktory"/>
      </w:pPr>
      <w:r>
        <w:t>wyników analizy</w:t>
      </w:r>
      <w:r w:rsidRPr="00C55DFD">
        <w:t xml:space="preserve"> kosztów</w:t>
      </w:r>
      <w:r>
        <w:t xml:space="preserve"> i korzyści</w:t>
      </w:r>
      <w:r w:rsidRPr="00C55DFD">
        <w:t xml:space="preserve"> planowanych działań</w:t>
      </w:r>
      <w:r>
        <w:t>;</w:t>
      </w:r>
    </w:p>
    <w:p w14:paraId="0EE64110" w14:textId="1EAA87E6" w:rsidR="00971674" w:rsidRPr="00971674" w:rsidRDefault="00397478" w:rsidP="00330D90">
      <w:pPr>
        <w:pStyle w:val="Punktory"/>
      </w:pPr>
      <w:r>
        <w:t>uwarunkowania</w:t>
      </w:r>
      <w:r w:rsidRPr="00C55DFD">
        <w:t xml:space="preserve"> sposobu wykonywania prac utrzymaniowych, mające na celu minimalizowanie oddziaływań na środowisko.</w:t>
      </w:r>
    </w:p>
    <w:p w14:paraId="325ACBA5" w14:textId="77777777" w:rsidR="00971674" w:rsidRPr="00971674" w:rsidRDefault="00971674" w:rsidP="00971674">
      <w:r w:rsidRPr="00971674">
        <w:t xml:space="preserve">Działania, przypisane do każdego odcinka cieku stanowią indywidualny zestaw prac utrzymaniowych, opartych o analizę potrzeb w zakresie ochrony przed powodzią, zabezpieczenia poziomu wody wymaganego dla funkcjonujących urządzeń wodnych </w:t>
      </w:r>
      <w:r w:rsidRPr="00971674">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604341B2" w14:textId="0F2C45FE" w:rsidR="00971674" w:rsidRPr="00971674" w:rsidRDefault="00971674" w:rsidP="00971674">
      <w:pPr>
        <w:rPr>
          <w:rStyle w:val="Pogrubienie"/>
        </w:rPr>
      </w:pPr>
      <w:r w:rsidRPr="00971674">
        <w:rPr>
          <w:rStyle w:val="Pogrubienie"/>
        </w:rPr>
        <w:t xml:space="preserve">Wykaz planowanych działań, o których mowa w art. w art. 227 ust. 3 ustawy z dnia 20 lipca 2017 r. Prawo wodne (t.j. </w:t>
      </w:r>
      <w:r w:rsidR="0080764F" w:rsidRPr="0080764F">
        <w:rPr>
          <w:rStyle w:val="Pogrubienie"/>
        </w:rPr>
        <w:t>Dz.U. 2025 poz. 960</w:t>
      </w:r>
      <w:r w:rsidRPr="00971674">
        <w:rPr>
          <w:rStyle w:val="Pogrubienie"/>
        </w:rPr>
        <w:t>)</w:t>
      </w:r>
    </w:p>
    <w:p w14:paraId="7CC7724E" w14:textId="628C31F8" w:rsidR="008C0B6F" w:rsidRPr="008C0B6F" w:rsidRDefault="008C0B6F" w:rsidP="008C0B6F">
      <w:r w:rsidRPr="00E04A0E">
        <w:t>Wykaz planowanych działań, o których mowa w art. 227 ust. 3 ustawy PW</w:t>
      </w:r>
      <w:r w:rsidRPr="008C0B6F">
        <w:t xml:space="preserve"> </w:t>
      </w:r>
      <w:r w:rsidRPr="00E04A0E">
        <w:t xml:space="preserve">dla obszaru RZGW w </w:t>
      </w:r>
      <w:r>
        <w:t>Bydgoszczy</w:t>
      </w:r>
      <w:r w:rsidRPr="00E04A0E">
        <w:t xml:space="preserve"> zawiera </w:t>
      </w:r>
      <w:r w:rsidR="00926A9A">
        <w:t>398</w:t>
      </w:r>
      <w:r w:rsidRPr="008C0B6F">
        <w:t xml:space="preserve"> pozycji</w:t>
      </w:r>
      <w:r w:rsidR="00F73513">
        <w:t>.</w:t>
      </w:r>
      <w:r w:rsidR="00F73513" w:rsidRPr="001E6875">
        <w:t xml:space="preserve"> </w:t>
      </w:r>
      <w:r w:rsidRPr="001E6875">
        <w:t xml:space="preserve">Zestawienie planowanych do przeprowadzenia w RW działań utrzymaniowych (w podziale na odcinki wód, w odniesieniu do podziału na JCWP) przedstawiono w załączniku </w:t>
      </w:r>
      <w:r w:rsidR="00CD4C2F">
        <w:t xml:space="preserve">nr </w:t>
      </w:r>
      <w:r w:rsidRPr="001E6875">
        <w:t>3</w:t>
      </w:r>
      <w:r w:rsidR="00CD4C2F">
        <w:t>a projektu PUW</w:t>
      </w:r>
      <w:r w:rsidRPr="001E6875">
        <w:t>. Ponadto, opracowano zestawienie tabelaryczne uszczegóławiające planowane działania utrzymaniowe nr 3, 6, 7a i 7b</w:t>
      </w:r>
      <w:r w:rsidR="00293A0B">
        <w:t xml:space="preserve"> </w:t>
      </w:r>
      <w:r w:rsidR="00293A0B" w:rsidRPr="00C55DFD">
        <w:t xml:space="preserve">(załącznik </w:t>
      </w:r>
      <w:r w:rsidR="00293A0B">
        <w:t xml:space="preserve">nr </w:t>
      </w:r>
      <w:r w:rsidR="00293A0B" w:rsidRPr="00C55DFD">
        <w:t>3b).</w:t>
      </w:r>
      <w:r w:rsidRPr="001E6875">
        <w:t xml:space="preserve"> </w:t>
      </w:r>
    </w:p>
    <w:p w14:paraId="0A792555" w14:textId="4C82B278" w:rsidR="008C0B6F" w:rsidRPr="001E6875" w:rsidRDefault="008C0B6F" w:rsidP="008C0B6F">
      <w:r w:rsidRPr="001E6875">
        <w:t>W obszarze działania RZGW w Bydgoszczy, zgodnie z danymi otrzymanymi na potrzeby sporządzenia PUW,</w:t>
      </w:r>
      <w:r w:rsidRPr="001E6875" w:rsidDel="00D83949">
        <w:t xml:space="preserve"> </w:t>
      </w:r>
      <w:r w:rsidRPr="001E6875">
        <w:t>zaplanowano przeprowadzenie działań utrzymaniowych w </w:t>
      </w:r>
      <w:r w:rsidR="00491B76">
        <w:t>109</w:t>
      </w:r>
      <w:r w:rsidR="00491B76" w:rsidRPr="001E6875">
        <w:t xml:space="preserve"> </w:t>
      </w:r>
      <w:r w:rsidRPr="001E6875">
        <w:t xml:space="preserve">JCWP. W ramach JCWP łącznie zaplanowano następującą liczbę działań: </w:t>
      </w:r>
    </w:p>
    <w:p w14:paraId="6499DF41" w14:textId="4D0577CA" w:rsidR="008C0B6F" w:rsidRPr="008C0B6F" w:rsidRDefault="008C0B6F" w:rsidP="008C0B6F">
      <w:pPr>
        <w:pStyle w:val="Punktory"/>
      </w:pPr>
      <w:r w:rsidRPr="001E6875">
        <w:t xml:space="preserve">działanie z art. 227 ust. 3 pkt 1 dot. wykaszania roślin z dna oraz brzegów śródlądowych wód powierzchniowych - </w:t>
      </w:r>
      <w:r w:rsidRPr="008C0B6F">
        <w:t xml:space="preserve">łącznie na </w:t>
      </w:r>
      <w:r w:rsidR="00E87541">
        <w:t>334</w:t>
      </w:r>
      <w:r w:rsidR="00E87541" w:rsidRPr="008C0B6F">
        <w:t xml:space="preserve"> </w:t>
      </w:r>
      <w:r w:rsidRPr="008C0B6F">
        <w:t>odcinkach wód;</w:t>
      </w:r>
    </w:p>
    <w:p w14:paraId="7E16B559" w14:textId="65D1642F" w:rsidR="008C0B6F" w:rsidRPr="008C0B6F" w:rsidRDefault="008C0B6F" w:rsidP="008C0B6F">
      <w:pPr>
        <w:pStyle w:val="Punktory"/>
      </w:pPr>
      <w:r w:rsidRPr="001E6875">
        <w:t xml:space="preserve">działanie z art. 227 ust. 3 pkt 2 dot. usuwania roślin pływających i korzeniących się w dnie śródlądowych wód powierzchniowych - </w:t>
      </w:r>
      <w:r w:rsidRPr="008C0B6F">
        <w:t xml:space="preserve">łącznie na </w:t>
      </w:r>
      <w:r w:rsidR="007A7142">
        <w:t>269</w:t>
      </w:r>
      <w:r w:rsidR="007A7142" w:rsidRPr="008C0B6F">
        <w:t xml:space="preserve"> </w:t>
      </w:r>
      <w:r w:rsidRPr="008C0B6F">
        <w:t>odcinkach wód;</w:t>
      </w:r>
    </w:p>
    <w:p w14:paraId="48381762" w14:textId="2CFD5D2E" w:rsidR="008C0B6F" w:rsidRPr="008C0B6F" w:rsidRDefault="008C0B6F" w:rsidP="008C0B6F">
      <w:pPr>
        <w:pStyle w:val="Punktory"/>
      </w:pPr>
      <w:r w:rsidRPr="001E6875">
        <w:t xml:space="preserve">działanie z art. 227 ust. 3 pkt 3 dot. usuwania drzew i krzewów porastających dno oraz brzegi śródlądowych wód powierzchniowych </w:t>
      </w:r>
      <w:r w:rsidR="00276078" w:rsidRPr="00AE163A">
        <w:t>–</w:t>
      </w:r>
      <w:r w:rsidRPr="001E6875">
        <w:t xml:space="preserve"> </w:t>
      </w:r>
      <w:r w:rsidRPr="008C0B6F">
        <w:t xml:space="preserve">łącznie na </w:t>
      </w:r>
      <w:r w:rsidR="007A7142">
        <w:t>316</w:t>
      </w:r>
      <w:r w:rsidR="007A7142" w:rsidRPr="008C0B6F">
        <w:t xml:space="preserve"> </w:t>
      </w:r>
      <w:r w:rsidRPr="008C0B6F">
        <w:t>odcinkach wód;</w:t>
      </w:r>
    </w:p>
    <w:p w14:paraId="2AE5F4C7" w14:textId="0EEC7C17" w:rsidR="008C0B6F" w:rsidRPr="008C0B6F" w:rsidRDefault="008C0B6F" w:rsidP="008C0B6F">
      <w:pPr>
        <w:pStyle w:val="Punktory"/>
      </w:pPr>
      <w:r w:rsidRPr="001E6875">
        <w:t xml:space="preserve">działanie z art. 227 ust. 3 pkt 4 dot. usuwania ze śródlądowych wód powierzchniowych przeszkód naturalnych oraz wynikających z działalności człowieka </w:t>
      </w:r>
      <w:r w:rsidR="00276078" w:rsidRPr="00AE163A">
        <w:t>–</w:t>
      </w:r>
      <w:r w:rsidRPr="001E6875">
        <w:t xml:space="preserve"> </w:t>
      </w:r>
      <w:r w:rsidRPr="008C0B6F">
        <w:t xml:space="preserve">łącznie na </w:t>
      </w:r>
      <w:r w:rsidR="007A7142">
        <w:t>184</w:t>
      </w:r>
      <w:r w:rsidR="007A7142" w:rsidRPr="008C0B6F">
        <w:t xml:space="preserve"> </w:t>
      </w:r>
      <w:r w:rsidRPr="008C0B6F">
        <w:t>odcinkach wód;</w:t>
      </w:r>
    </w:p>
    <w:p w14:paraId="52EC3887" w14:textId="216131AF" w:rsidR="008C0B6F" w:rsidRPr="008C0B6F" w:rsidRDefault="008C0B6F" w:rsidP="008C0B6F">
      <w:pPr>
        <w:pStyle w:val="Punktory"/>
      </w:pPr>
      <w:r w:rsidRPr="001E6875">
        <w:t xml:space="preserve">działanie z art. 227 ust. 3 pkt 5 dot. zasypywania wyrw w brzegach i dnie śródlądowych wód powierzchniowych oraz ich zabudowę biologiczną </w:t>
      </w:r>
      <w:r w:rsidR="00276078" w:rsidRPr="00AE163A">
        <w:t>–</w:t>
      </w:r>
      <w:r w:rsidRPr="001E6875">
        <w:t xml:space="preserve"> </w:t>
      </w:r>
      <w:r w:rsidRPr="008C0B6F">
        <w:t xml:space="preserve">łącznie na </w:t>
      </w:r>
      <w:r w:rsidR="007A7142">
        <w:t>176</w:t>
      </w:r>
      <w:r w:rsidR="007A7142" w:rsidRPr="008C0B6F">
        <w:t xml:space="preserve"> </w:t>
      </w:r>
      <w:r w:rsidRPr="008C0B6F">
        <w:t>odcinkach wód;</w:t>
      </w:r>
    </w:p>
    <w:p w14:paraId="4B4182C3" w14:textId="28BBCA50" w:rsidR="008C0B6F" w:rsidRPr="008C0B6F" w:rsidRDefault="008C0B6F" w:rsidP="008C0B6F">
      <w:pPr>
        <w:pStyle w:val="Punktory"/>
      </w:pPr>
      <w:r w:rsidRPr="001E6875">
        <w:t xml:space="preserve">działanie z art. 227 ust. 3 pkt 6 dot. udrażniania śródlądowych wód powierzchniowych przez usuwanie zatorów utrudniających swobodny przepływ wód oraz usuwanie namułów i rumoszu </w:t>
      </w:r>
      <w:r w:rsidR="00276078" w:rsidRPr="00AE163A">
        <w:t>–</w:t>
      </w:r>
      <w:r w:rsidRPr="001E6875">
        <w:t xml:space="preserve"> </w:t>
      </w:r>
      <w:r w:rsidRPr="008C0B6F">
        <w:t xml:space="preserve">łącznie na </w:t>
      </w:r>
      <w:r w:rsidR="00B25B21">
        <w:t>292</w:t>
      </w:r>
      <w:r w:rsidR="00B25B21" w:rsidRPr="008C0B6F">
        <w:t xml:space="preserve"> </w:t>
      </w:r>
      <w:r w:rsidRPr="008C0B6F">
        <w:t>odcinkach wód;</w:t>
      </w:r>
    </w:p>
    <w:p w14:paraId="2B424603" w14:textId="77777777" w:rsidR="008C0B6F" w:rsidRPr="008C0B6F" w:rsidRDefault="008C0B6F" w:rsidP="008C0B6F">
      <w:pPr>
        <w:pStyle w:val="Punktory"/>
      </w:pPr>
      <w:r w:rsidRPr="001E6875">
        <w:t>działanie z art. 227 ust. 3 pkt 7 dot. remontu lub konserwacji stanowiących własność właściciela wód:</w:t>
      </w:r>
    </w:p>
    <w:p w14:paraId="2884AC65" w14:textId="474D1A55" w:rsidR="008C0B6F" w:rsidRPr="008C0B6F" w:rsidRDefault="008C0B6F" w:rsidP="00A70833">
      <w:pPr>
        <w:pStyle w:val="Punktory"/>
        <w:numPr>
          <w:ilvl w:val="1"/>
          <w:numId w:val="10"/>
        </w:numPr>
      </w:pPr>
      <w:r w:rsidRPr="001E6875">
        <w:t xml:space="preserve">ubezpieczeń w obrębie urządzeń wodnych </w:t>
      </w:r>
      <w:r w:rsidR="00276078" w:rsidRPr="00AE163A">
        <w:t>–</w:t>
      </w:r>
      <w:r w:rsidRPr="001E6875">
        <w:t xml:space="preserve"> </w:t>
      </w:r>
      <w:r w:rsidRPr="008C0B6F">
        <w:t xml:space="preserve">łącznie na </w:t>
      </w:r>
      <w:r w:rsidR="00B25B21" w:rsidRPr="008C0B6F">
        <w:t>1</w:t>
      </w:r>
      <w:r w:rsidR="00B25B21">
        <w:t>3</w:t>
      </w:r>
      <w:r w:rsidR="00B25B21" w:rsidRPr="008C0B6F">
        <w:t xml:space="preserve">3 </w:t>
      </w:r>
      <w:r w:rsidRPr="008C0B6F">
        <w:t>odcinkach wód;</w:t>
      </w:r>
    </w:p>
    <w:p w14:paraId="04D6673A" w14:textId="1B532352" w:rsidR="008C0B6F" w:rsidRPr="008C0B6F" w:rsidRDefault="008C0B6F" w:rsidP="00A70833">
      <w:pPr>
        <w:pStyle w:val="Punktory"/>
        <w:numPr>
          <w:ilvl w:val="1"/>
          <w:numId w:val="10"/>
        </w:numPr>
      </w:pPr>
      <w:r w:rsidRPr="001E6875">
        <w:t xml:space="preserve">budowli regulacyjnych </w:t>
      </w:r>
      <w:r w:rsidR="00276078" w:rsidRPr="00AE163A">
        <w:t>–</w:t>
      </w:r>
      <w:r w:rsidRPr="001E6875">
        <w:t xml:space="preserve"> </w:t>
      </w:r>
      <w:r w:rsidRPr="008C0B6F">
        <w:t xml:space="preserve">łącznie na </w:t>
      </w:r>
      <w:r w:rsidR="004C3643" w:rsidRPr="008C0B6F">
        <w:t>1</w:t>
      </w:r>
      <w:r w:rsidR="004C3643">
        <w:t>34</w:t>
      </w:r>
      <w:r w:rsidR="004C3643" w:rsidRPr="008C0B6F">
        <w:t xml:space="preserve"> </w:t>
      </w:r>
      <w:r w:rsidRPr="008C0B6F">
        <w:t>odcinkach wód;</w:t>
      </w:r>
    </w:p>
    <w:p w14:paraId="58206658" w14:textId="0B9901DC" w:rsidR="00971674" w:rsidRPr="00971674" w:rsidRDefault="008C0B6F" w:rsidP="008C0B6F">
      <w:pPr>
        <w:pStyle w:val="Punktory"/>
      </w:pPr>
      <w:r w:rsidRPr="001E6875">
        <w:t xml:space="preserve">działanie z art. 227 ust. 3 pkt 8 dot. rozbiórki lub modyfikacji tam bobrowych oraz zasypywania nor bobrów lub nor innych zwierząt w brzegach śródlądowych wód powierzchniowych łącznie na </w:t>
      </w:r>
      <w:r w:rsidR="00B25B21">
        <w:t>248</w:t>
      </w:r>
      <w:r w:rsidR="00B25B21" w:rsidRPr="001E6875">
        <w:t xml:space="preserve"> </w:t>
      </w:r>
      <w:r w:rsidRPr="001E6875">
        <w:t>odcinkach wód</w:t>
      </w:r>
      <w:r w:rsidR="00276078">
        <w:t>.</w:t>
      </w:r>
      <w:r w:rsidR="00971674" w:rsidRPr="00971674">
        <w:br w:type="page"/>
      </w:r>
    </w:p>
    <w:p w14:paraId="6E032CC9" w14:textId="1C878CC0" w:rsidR="00971674" w:rsidRPr="00971674" w:rsidRDefault="00971674" w:rsidP="000B0E5B">
      <w:pPr>
        <w:pStyle w:val="Legenda"/>
      </w:pPr>
      <w:bookmarkStart w:id="10" w:name="_Toc173179612"/>
      <w:bookmarkStart w:id="11" w:name="_Toc205916384"/>
      <w:r w:rsidRPr="00971674">
        <w:t xml:space="preserve">Wykres </w:t>
      </w:r>
      <w:fldSimple w:instr=" SEQ Wykres \* ARABIC ">
        <w:r w:rsidR="000873C8">
          <w:rPr>
            <w:noProof/>
          </w:rPr>
          <w:t>2</w:t>
        </w:r>
      </w:fldSimple>
      <w:r w:rsidRPr="00971674">
        <w:t>. Udział % odcinków wód zawartych w wykazie planowanych do objęcia poszczególnymi rodzajami działań utrzymaniowych</w:t>
      </w:r>
      <w:bookmarkEnd w:id="10"/>
      <w:bookmarkEnd w:id="11"/>
    </w:p>
    <w:p w14:paraId="0ADA0DAA" w14:textId="07E8FD76" w:rsidR="00971674" w:rsidRPr="00971674" w:rsidRDefault="00E51C1A" w:rsidP="00971674">
      <w:r>
        <w:rPr>
          <w:noProof/>
        </w:rPr>
        <w:drawing>
          <wp:inline distT="0" distB="0" distL="0" distR="0" wp14:anchorId="47DD58C5" wp14:editId="31CE8045">
            <wp:extent cx="6084000" cy="3045600"/>
            <wp:effectExtent l="0" t="0" r="12065" b="2540"/>
            <wp:docPr id="1931221910" name="Wykres 1">
              <a:extLst xmlns:a="http://schemas.openxmlformats.org/drawingml/2006/main">
                <a:ext uri="{FF2B5EF4-FFF2-40B4-BE49-F238E27FC236}">
                  <a16:creationId xmlns:a16="http://schemas.microsoft.com/office/drawing/2014/main" id="{CCE49524-70DD-4756-1A66-37BE6469913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A4AE2EF" w14:textId="3C3CD214" w:rsidR="00971674" w:rsidRPr="00971674" w:rsidRDefault="00971674" w:rsidP="001E1FE3">
      <w:pPr>
        <w:pStyle w:val="rda"/>
      </w:pPr>
      <w:r w:rsidRPr="00971674">
        <w:t>pkt 1) wykaszanie roślin z dna oraz brzegów śródlądowych wód powierzchniowych; pkt 2) usuwanie roślin pływających i korzeniących się w dnie śródlądowych wód powierzchniowych; pkt 3) usuwanie drzew i krzewów porastających dno oraz brzegi śródlądowych wód powierzchniowych; pkt 4) usuwanie ze śródlądowych wód powierzchniowych przeszkód naturalnych oraz wynikających z działalności człowieka; pkt 5) zasypywanie wyrw w brzegach i dnie śródlądowych wód powierzchniowych oraz ich zabudowę biologiczną; pkt 6) udrażnianie śródlądowych wód powierzchniowych przez usuwanie zatorów utrudniających swobodny przepływ wód oraz usuwanie namułów i rumoszu; pkt 7) remont lub konserwację stanowiących własność właściciela wód: a) ubezpieczeń w obrębie urządzeń wodnych, b) budowli regulacyjnych; pkt 8) rozbiórkę lub modyfikację tam bobrowych oraz zasypywanie nor bobrów lub nor innych zwierząt w brzegach śródlądowych wód powierzchniowych.</w:t>
      </w:r>
    </w:p>
    <w:p w14:paraId="55F0E328" w14:textId="77777777" w:rsidR="00971674" w:rsidRPr="00971674" w:rsidRDefault="00971674" w:rsidP="00971674">
      <w:pPr>
        <w:rPr>
          <w:lang w:eastAsia="en-US"/>
        </w:rPr>
      </w:pPr>
      <w:r w:rsidRPr="00971674">
        <w:rPr>
          <w:lang w:eastAsia="en-US"/>
        </w:rPr>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JCWP,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15476ACC" w14:textId="28C86C05" w:rsidR="00971674" w:rsidRPr="00971674" w:rsidRDefault="00971674" w:rsidP="00971674">
      <w:pPr>
        <w:rPr>
          <w:lang w:eastAsia="en-US" w:bidi="ar-SA"/>
        </w:rPr>
      </w:pPr>
      <w:r w:rsidRPr="00971674">
        <w:rPr>
          <w:lang w:eastAsia="en-US" w:bidi="ar-SA"/>
        </w:rPr>
        <w:t>Zgodne z przyjęta metodyką, działania te mogą być realizowane pod uwarunkowaniami:</w:t>
      </w:r>
    </w:p>
    <w:p w14:paraId="6FD8D1D9" w14:textId="77777777" w:rsidR="00971674" w:rsidRPr="00971674" w:rsidRDefault="00971674" w:rsidP="001E1FE3">
      <w:pPr>
        <w:pStyle w:val="Punktory"/>
      </w:pPr>
      <w:r w:rsidRPr="00971674">
        <w:t>stosowania działań minimalizujących możliwe negatywne oddziaływanie na środowisko dla poszczególnych typów prac;</w:t>
      </w:r>
    </w:p>
    <w:p w14:paraId="6BF76572" w14:textId="77777777" w:rsidR="00971674" w:rsidRPr="00971674" w:rsidRDefault="00971674" w:rsidP="001E1FE3">
      <w:pPr>
        <w:pStyle w:val="Punktory"/>
      </w:pPr>
      <w:r w:rsidRPr="00971674">
        <w:t>dotrzymywania wyznaczonych wartości granicznych określających zasięg lub sposoby prowadzenia poszczególnych typów prac utrzymaniowych, umożliwiające osiągnięcie celów środowiskowych dla JCWP;</w:t>
      </w:r>
    </w:p>
    <w:p w14:paraId="0CFBAABF" w14:textId="77777777" w:rsidR="00971674" w:rsidRPr="00971674" w:rsidRDefault="00971674" w:rsidP="001E1FE3">
      <w:pPr>
        <w:pStyle w:val="Punktory"/>
      </w:pPr>
      <w:r w:rsidRPr="00971674">
        <w:t>uwzględnienia innych wytycznych dotyczących prowadzenia prac utrzymaniowych i ich łącznego oddziaływania na środowisko.</w:t>
      </w:r>
    </w:p>
    <w:p w14:paraId="5C504136" w14:textId="20E0BB27" w:rsidR="007133CF" w:rsidRDefault="007133CF" w:rsidP="007133CF">
      <w:r w:rsidRPr="002E5BAA">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w:t>
      </w:r>
      <w:r w:rsidR="00265A64">
        <w:t xml:space="preserve"> Działania, poza ustaloną skalą, które osiągnęły ocenę ujemną (wynik &lt;0), zostały usunięte z PUW.</w:t>
      </w:r>
      <w:r w:rsidRPr="002E5BAA">
        <w:t xml:space="preserve"> Przedstawione powyżej statystyki aktualnego projektu PUW uwzględniają zmiany wynikające z przeprowadzonej analizy, a polegające na rezygnacji z części zaplanowanych pierwotnie działań utrzymaniowych.</w:t>
      </w:r>
    </w:p>
    <w:p w14:paraId="0DE29068" w14:textId="72E14DFE" w:rsidR="007133CF" w:rsidRPr="00DC07DA" w:rsidRDefault="007133CF" w:rsidP="007133CF">
      <w:pPr>
        <w:pStyle w:val="Legenda"/>
        <w:keepNext/>
      </w:pPr>
      <w:bookmarkStart w:id="12" w:name="_Toc205916416"/>
      <w:r w:rsidRPr="00DC07DA">
        <w:t xml:space="preserve">Tabela </w:t>
      </w:r>
      <w:fldSimple w:instr=" SEQ Tabela \* ARABIC ">
        <w:r w:rsidR="000873C8">
          <w:rPr>
            <w:noProof/>
          </w:rPr>
          <w:t>1</w:t>
        </w:r>
      </w:fldSimple>
      <w:r w:rsidRPr="002E0671">
        <w:t xml:space="preserve"> Podsumowanie wyników analizy kosztów i korzyści zaplanowanych działań utrzymaniowych w projekcie PUW </w:t>
      </w:r>
      <w:r w:rsidRPr="00DC07DA">
        <w:t xml:space="preserve">w regionie wodnym </w:t>
      </w:r>
      <w:r w:rsidR="0072503F">
        <w:t>Noteci</w:t>
      </w:r>
      <w:r w:rsidRPr="00DC07DA">
        <w:t xml:space="preserve"> – obszar działania PGW Wody Polskie Regionalnego Zarządu Gospodarki Wodnej w </w:t>
      </w:r>
      <w:r w:rsidR="0072503F">
        <w:t>Bydgoszczy</w:t>
      </w:r>
      <w:bookmarkEnd w:id="12"/>
    </w:p>
    <w:tbl>
      <w:tblPr>
        <w:tblStyle w:val="Tabela-Siatka"/>
        <w:tblW w:w="5000" w:type="pct"/>
        <w:tblLook w:val="04A0" w:firstRow="1" w:lastRow="0" w:firstColumn="1" w:lastColumn="0" w:noHBand="0" w:noVBand="1"/>
      </w:tblPr>
      <w:tblGrid>
        <w:gridCol w:w="1692"/>
        <w:gridCol w:w="992"/>
        <w:gridCol w:w="992"/>
        <w:gridCol w:w="992"/>
        <w:gridCol w:w="992"/>
        <w:gridCol w:w="992"/>
        <w:gridCol w:w="992"/>
        <w:gridCol w:w="992"/>
        <w:gridCol w:w="992"/>
      </w:tblGrid>
      <w:tr w:rsidR="00923A2A" w:rsidRPr="00923A2A" w14:paraId="599685B0" w14:textId="77777777" w:rsidTr="00923A2A">
        <w:trPr>
          <w:cnfStyle w:val="100000000000" w:firstRow="1" w:lastRow="0" w:firstColumn="0" w:lastColumn="0" w:oddVBand="0" w:evenVBand="0" w:oddHBand="0" w:evenHBand="0" w:firstRowFirstColumn="0" w:firstRowLastColumn="0" w:lastRowFirstColumn="0" w:lastRowLastColumn="0"/>
        </w:trPr>
        <w:tc>
          <w:tcPr>
            <w:tcW w:w="879" w:type="pct"/>
          </w:tcPr>
          <w:p w14:paraId="47CAACD0" w14:textId="77777777" w:rsidR="007133CF" w:rsidRPr="00315F6B" w:rsidRDefault="007133CF" w:rsidP="002E0671">
            <w:pPr>
              <w:pStyle w:val="Tabelanagwek2"/>
              <w:rPr>
                <w:rStyle w:val="Pogrubienie"/>
              </w:rPr>
            </w:pPr>
            <w:r w:rsidRPr="00315F6B">
              <w:rPr>
                <w:rStyle w:val="Pogrubienie"/>
              </w:rPr>
              <w:t>Wynik AKiK</w:t>
            </w:r>
          </w:p>
        </w:tc>
        <w:tc>
          <w:tcPr>
            <w:tcW w:w="1030" w:type="pct"/>
            <w:gridSpan w:val="2"/>
          </w:tcPr>
          <w:p w14:paraId="455488E5" w14:textId="77777777" w:rsidR="007133CF" w:rsidRPr="00315F6B" w:rsidRDefault="007133CF" w:rsidP="002E0671">
            <w:pPr>
              <w:pStyle w:val="Tabelanagwek2"/>
              <w:rPr>
                <w:rStyle w:val="Pogrubienie"/>
              </w:rPr>
            </w:pPr>
            <w:r w:rsidRPr="00315F6B">
              <w:rPr>
                <w:rStyle w:val="Pogrubienie"/>
              </w:rPr>
              <w:t>Działanie celowe</w:t>
            </w:r>
          </w:p>
        </w:tc>
        <w:tc>
          <w:tcPr>
            <w:tcW w:w="1030" w:type="pct"/>
            <w:gridSpan w:val="2"/>
          </w:tcPr>
          <w:p w14:paraId="57149128" w14:textId="77777777" w:rsidR="007133CF" w:rsidRPr="00315F6B" w:rsidRDefault="007133CF" w:rsidP="002E0671">
            <w:pPr>
              <w:pStyle w:val="Tabelanagwek2"/>
              <w:rPr>
                <w:rStyle w:val="Pogrubienie"/>
              </w:rPr>
            </w:pPr>
            <w:r w:rsidRPr="00315F6B">
              <w:rPr>
                <w:rStyle w:val="Pogrubienie"/>
              </w:rPr>
              <w:t>Działanie zasadne</w:t>
            </w:r>
          </w:p>
        </w:tc>
        <w:tc>
          <w:tcPr>
            <w:tcW w:w="1030" w:type="pct"/>
            <w:gridSpan w:val="2"/>
          </w:tcPr>
          <w:p w14:paraId="4B118ED0" w14:textId="77777777" w:rsidR="007133CF" w:rsidRPr="00315F6B" w:rsidRDefault="007133CF" w:rsidP="002E0671">
            <w:pPr>
              <w:pStyle w:val="Tabelanagwek2"/>
              <w:rPr>
                <w:rStyle w:val="Pogrubienie"/>
              </w:rPr>
            </w:pPr>
            <w:r w:rsidRPr="00315F6B">
              <w:rPr>
                <w:rStyle w:val="Pogrubienie"/>
              </w:rPr>
              <w:t>Działanie dopuszczalne</w:t>
            </w:r>
          </w:p>
        </w:tc>
        <w:tc>
          <w:tcPr>
            <w:tcW w:w="1030" w:type="pct"/>
            <w:gridSpan w:val="2"/>
          </w:tcPr>
          <w:p w14:paraId="7BA08EE3" w14:textId="77777777" w:rsidR="007133CF" w:rsidRPr="00315F6B" w:rsidRDefault="007133CF" w:rsidP="002E0671">
            <w:pPr>
              <w:pStyle w:val="Tabelanagwek2"/>
              <w:rPr>
                <w:rStyle w:val="Pogrubienie"/>
              </w:rPr>
            </w:pPr>
            <w:r w:rsidRPr="00315F6B">
              <w:rPr>
                <w:rStyle w:val="Pogrubienie"/>
              </w:rPr>
              <w:t>Działanie do usunięcia</w:t>
            </w:r>
          </w:p>
        </w:tc>
      </w:tr>
      <w:tr w:rsidR="00923A2A" w:rsidRPr="00923A2A" w14:paraId="77A798BA" w14:textId="77777777" w:rsidTr="00923A2A">
        <w:tc>
          <w:tcPr>
            <w:tcW w:w="879" w:type="pct"/>
            <w:vAlign w:val="center"/>
          </w:tcPr>
          <w:p w14:paraId="7E938813" w14:textId="77777777" w:rsidR="007133CF" w:rsidRPr="00923A2A" w:rsidRDefault="007133CF" w:rsidP="002E0671">
            <w:pPr>
              <w:pStyle w:val="Legenda"/>
              <w:keepNext/>
              <w:rPr>
                <w:sz w:val="20"/>
                <w:szCs w:val="20"/>
              </w:rPr>
            </w:pPr>
            <w:r w:rsidRPr="00923A2A">
              <w:rPr>
                <w:sz w:val="20"/>
                <w:szCs w:val="20"/>
              </w:rPr>
              <w:t>Działanie utrzymaniowe</w:t>
            </w:r>
          </w:p>
        </w:tc>
        <w:tc>
          <w:tcPr>
            <w:tcW w:w="515" w:type="pct"/>
            <w:vAlign w:val="center"/>
          </w:tcPr>
          <w:p w14:paraId="7CD84A9E"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10B38A36"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52C9E201"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25F01688"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069D34E7"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58033F0F" w14:textId="77777777" w:rsidR="007133CF" w:rsidRPr="00923A2A" w:rsidRDefault="007133CF" w:rsidP="002E0671">
            <w:pPr>
              <w:pStyle w:val="Legenda"/>
              <w:keepNext/>
              <w:jc w:val="center"/>
              <w:rPr>
                <w:sz w:val="20"/>
                <w:szCs w:val="20"/>
              </w:rPr>
            </w:pPr>
            <w:r w:rsidRPr="00923A2A">
              <w:rPr>
                <w:sz w:val="20"/>
                <w:szCs w:val="20"/>
              </w:rPr>
              <w:t>% działań</w:t>
            </w:r>
          </w:p>
        </w:tc>
        <w:tc>
          <w:tcPr>
            <w:tcW w:w="515" w:type="pct"/>
            <w:vAlign w:val="center"/>
          </w:tcPr>
          <w:p w14:paraId="0F9704AF" w14:textId="77777777" w:rsidR="007133CF" w:rsidRPr="00923A2A" w:rsidRDefault="007133CF" w:rsidP="002E0671">
            <w:pPr>
              <w:pStyle w:val="Legenda"/>
              <w:keepNext/>
              <w:jc w:val="center"/>
              <w:rPr>
                <w:sz w:val="20"/>
                <w:szCs w:val="20"/>
              </w:rPr>
            </w:pPr>
            <w:r w:rsidRPr="00923A2A">
              <w:rPr>
                <w:sz w:val="20"/>
                <w:szCs w:val="20"/>
              </w:rPr>
              <w:t>liczba działań</w:t>
            </w:r>
          </w:p>
        </w:tc>
        <w:tc>
          <w:tcPr>
            <w:tcW w:w="515" w:type="pct"/>
            <w:vAlign w:val="center"/>
          </w:tcPr>
          <w:p w14:paraId="2F9B6612" w14:textId="77777777" w:rsidR="007133CF" w:rsidRPr="00923A2A" w:rsidRDefault="007133CF" w:rsidP="002E0671">
            <w:pPr>
              <w:pStyle w:val="Legenda"/>
              <w:keepNext/>
              <w:jc w:val="center"/>
              <w:rPr>
                <w:sz w:val="20"/>
                <w:szCs w:val="20"/>
              </w:rPr>
            </w:pPr>
            <w:r w:rsidRPr="00923A2A">
              <w:rPr>
                <w:sz w:val="20"/>
                <w:szCs w:val="20"/>
              </w:rPr>
              <w:t>% działań</w:t>
            </w:r>
          </w:p>
        </w:tc>
      </w:tr>
      <w:tr w:rsidR="00923A2A" w:rsidRPr="00923A2A" w14:paraId="6370204C" w14:textId="77777777" w:rsidTr="00315F6B">
        <w:tc>
          <w:tcPr>
            <w:tcW w:w="879" w:type="pct"/>
            <w:vAlign w:val="center"/>
          </w:tcPr>
          <w:p w14:paraId="739B0FC1" w14:textId="77777777" w:rsidR="00923A2A" w:rsidRPr="00923A2A" w:rsidRDefault="00923A2A" w:rsidP="00923A2A">
            <w:pPr>
              <w:pStyle w:val="Legenda"/>
              <w:keepNext/>
              <w:rPr>
                <w:sz w:val="20"/>
                <w:szCs w:val="20"/>
              </w:rPr>
            </w:pPr>
            <w:r w:rsidRPr="00923A2A">
              <w:rPr>
                <w:sz w:val="20"/>
                <w:szCs w:val="20"/>
              </w:rPr>
              <w:t>Działanie 1</w:t>
            </w:r>
          </w:p>
        </w:tc>
        <w:tc>
          <w:tcPr>
            <w:tcW w:w="515" w:type="pct"/>
            <w:vAlign w:val="center"/>
          </w:tcPr>
          <w:p w14:paraId="1EB84671" w14:textId="5005FD73"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1E73231C" w14:textId="3BAD0027"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4216BCA4" w14:textId="3E26B2BA" w:rsidR="00923A2A" w:rsidRPr="00923A2A" w:rsidRDefault="00923A2A" w:rsidP="00315F6B">
            <w:pPr>
              <w:pStyle w:val="Legenda"/>
              <w:keepNext/>
              <w:jc w:val="center"/>
              <w:rPr>
                <w:sz w:val="20"/>
                <w:szCs w:val="20"/>
              </w:rPr>
            </w:pPr>
            <w:r w:rsidRPr="00315F6B">
              <w:rPr>
                <w:color w:val="000000"/>
                <w:sz w:val="20"/>
                <w:szCs w:val="20"/>
              </w:rPr>
              <w:t>95</w:t>
            </w:r>
          </w:p>
        </w:tc>
        <w:tc>
          <w:tcPr>
            <w:tcW w:w="515" w:type="pct"/>
            <w:vAlign w:val="center"/>
          </w:tcPr>
          <w:p w14:paraId="7D4FC6C0" w14:textId="7A0EC19F" w:rsidR="00923A2A" w:rsidRPr="00923A2A" w:rsidRDefault="00923A2A" w:rsidP="00315F6B">
            <w:pPr>
              <w:pStyle w:val="Legenda"/>
              <w:keepNext/>
              <w:jc w:val="center"/>
              <w:rPr>
                <w:sz w:val="20"/>
                <w:szCs w:val="20"/>
              </w:rPr>
            </w:pPr>
            <w:r w:rsidRPr="00315F6B">
              <w:rPr>
                <w:sz w:val="20"/>
                <w:szCs w:val="20"/>
              </w:rPr>
              <w:t>27,3</w:t>
            </w:r>
          </w:p>
        </w:tc>
        <w:tc>
          <w:tcPr>
            <w:tcW w:w="515" w:type="pct"/>
            <w:vAlign w:val="center"/>
          </w:tcPr>
          <w:p w14:paraId="7888B885" w14:textId="21932EDC" w:rsidR="00923A2A" w:rsidRPr="00923A2A" w:rsidRDefault="00923A2A" w:rsidP="00315F6B">
            <w:pPr>
              <w:pStyle w:val="Legenda"/>
              <w:keepNext/>
              <w:jc w:val="center"/>
              <w:rPr>
                <w:sz w:val="20"/>
                <w:szCs w:val="20"/>
              </w:rPr>
            </w:pPr>
            <w:r w:rsidRPr="00315F6B">
              <w:rPr>
                <w:color w:val="000000"/>
                <w:sz w:val="20"/>
                <w:szCs w:val="20"/>
              </w:rPr>
              <w:t>239</w:t>
            </w:r>
          </w:p>
        </w:tc>
        <w:tc>
          <w:tcPr>
            <w:tcW w:w="515" w:type="pct"/>
            <w:vAlign w:val="center"/>
          </w:tcPr>
          <w:p w14:paraId="301BC16D" w14:textId="55273A7F" w:rsidR="00923A2A" w:rsidRPr="00923A2A" w:rsidRDefault="00923A2A" w:rsidP="00315F6B">
            <w:pPr>
              <w:pStyle w:val="Legenda"/>
              <w:keepNext/>
              <w:jc w:val="center"/>
              <w:rPr>
                <w:sz w:val="20"/>
                <w:szCs w:val="20"/>
              </w:rPr>
            </w:pPr>
            <w:r w:rsidRPr="00315F6B">
              <w:rPr>
                <w:sz w:val="20"/>
                <w:szCs w:val="20"/>
              </w:rPr>
              <w:t>68,7</w:t>
            </w:r>
          </w:p>
        </w:tc>
        <w:tc>
          <w:tcPr>
            <w:tcW w:w="515" w:type="pct"/>
            <w:vAlign w:val="center"/>
          </w:tcPr>
          <w:p w14:paraId="33D836DC" w14:textId="0C9F34CE" w:rsidR="00923A2A" w:rsidRPr="00923A2A" w:rsidRDefault="00923A2A" w:rsidP="00315F6B">
            <w:pPr>
              <w:pStyle w:val="Legenda"/>
              <w:keepNext/>
              <w:jc w:val="center"/>
              <w:rPr>
                <w:sz w:val="20"/>
                <w:szCs w:val="20"/>
              </w:rPr>
            </w:pPr>
            <w:r w:rsidRPr="00315F6B">
              <w:rPr>
                <w:color w:val="000000"/>
                <w:sz w:val="20"/>
                <w:szCs w:val="20"/>
              </w:rPr>
              <w:t>14</w:t>
            </w:r>
          </w:p>
        </w:tc>
        <w:tc>
          <w:tcPr>
            <w:tcW w:w="515" w:type="pct"/>
            <w:vAlign w:val="center"/>
          </w:tcPr>
          <w:p w14:paraId="08BD5B9C" w14:textId="36C180A4" w:rsidR="00923A2A" w:rsidRPr="00923A2A" w:rsidRDefault="00923A2A" w:rsidP="00315F6B">
            <w:pPr>
              <w:pStyle w:val="Legenda"/>
              <w:keepNext/>
              <w:jc w:val="center"/>
              <w:rPr>
                <w:sz w:val="20"/>
                <w:szCs w:val="20"/>
              </w:rPr>
            </w:pPr>
            <w:r w:rsidRPr="00315F6B">
              <w:rPr>
                <w:sz w:val="20"/>
                <w:szCs w:val="20"/>
              </w:rPr>
              <w:t>4,0</w:t>
            </w:r>
          </w:p>
        </w:tc>
      </w:tr>
      <w:tr w:rsidR="00923A2A" w:rsidRPr="00923A2A" w14:paraId="4DEF9130" w14:textId="77777777" w:rsidTr="00315F6B">
        <w:tc>
          <w:tcPr>
            <w:tcW w:w="879" w:type="pct"/>
            <w:vAlign w:val="center"/>
          </w:tcPr>
          <w:p w14:paraId="5F93FF64" w14:textId="77777777" w:rsidR="00923A2A" w:rsidRPr="00923A2A" w:rsidRDefault="00923A2A" w:rsidP="00923A2A">
            <w:pPr>
              <w:pStyle w:val="Legenda"/>
              <w:keepNext/>
              <w:rPr>
                <w:sz w:val="20"/>
                <w:szCs w:val="20"/>
              </w:rPr>
            </w:pPr>
            <w:r w:rsidRPr="00923A2A">
              <w:rPr>
                <w:sz w:val="20"/>
                <w:szCs w:val="20"/>
              </w:rPr>
              <w:t>Działanie 2</w:t>
            </w:r>
          </w:p>
        </w:tc>
        <w:tc>
          <w:tcPr>
            <w:tcW w:w="515" w:type="pct"/>
            <w:vAlign w:val="center"/>
          </w:tcPr>
          <w:p w14:paraId="4BB97BDD" w14:textId="10D90C8E"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5D1B3A4" w14:textId="4B3E26B8"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8E552B2" w14:textId="6DA36EDF" w:rsidR="00923A2A" w:rsidRPr="00923A2A" w:rsidRDefault="00923A2A" w:rsidP="00315F6B">
            <w:pPr>
              <w:pStyle w:val="Legenda"/>
              <w:keepNext/>
              <w:jc w:val="center"/>
              <w:rPr>
                <w:sz w:val="20"/>
                <w:szCs w:val="20"/>
              </w:rPr>
            </w:pPr>
            <w:r w:rsidRPr="00315F6B">
              <w:rPr>
                <w:color w:val="000000"/>
                <w:sz w:val="20"/>
                <w:szCs w:val="20"/>
              </w:rPr>
              <w:t>83</w:t>
            </w:r>
          </w:p>
        </w:tc>
        <w:tc>
          <w:tcPr>
            <w:tcW w:w="515" w:type="pct"/>
            <w:vAlign w:val="center"/>
          </w:tcPr>
          <w:p w14:paraId="10A278BE" w14:textId="24D5097C" w:rsidR="00923A2A" w:rsidRPr="00923A2A" w:rsidRDefault="00923A2A" w:rsidP="00315F6B">
            <w:pPr>
              <w:pStyle w:val="Legenda"/>
              <w:keepNext/>
              <w:jc w:val="center"/>
              <w:rPr>
                <w:sz w:val="20"/>
                <w:szCs w:val="20"/>
              </w:rPr>
            </w:pPr>
            <w:r w:rsidRPr="00315F6B">
              <w:rPr>
                <w:sz w:val="20"/>
                <w:szCs w:val="20"/>
              </w:rPr>
              <w:t>29,3</w:t>
            </w:r>
          </w:p>
        </w:tc>
        <w:tc>
          <w:tcPr>
            <w:tcW w:w="515" w:type="pct"/>
            <w:vAlign w:val="center"/>
          </w:tcPr>
          <w:p w14:paraId="43FED116" w14:textId="26797A6D" w:rsidR="00923A2A" w:rsidRPr="00923A2A" w:rsidRDefault="00923A2A" w:rsidP="00315F6B">
            <w:pPr>
              <w:pStyle w:val="Legenda"/>
              <w:keepNext/>
              <w:jc w:val="center"/>
              <w:rPr>
                <w:sz w:val="20"/>
                <w:szCs w:val="20"/>
              </w:rPr>
            </w:pPr>
            <w:r w:rsidRPr="00315F6B">
              <w:rPr>
                <w:color w:val="000000"/>
                <w:sz w:val="20"/>
                <w:szCs w:val="20"/>
              </w:rPr>
              <w:t>186</w:t>
            </w:r>
          </w:p>
        </w:tc>
        <w:tc>
          <w:tcPr>
            <w:tcW w:w="515" w:type="pct"/>
            <w:vAlign w:val="center"/>
          </w:tcPr>
          <w:p w14:paraId="21A81E73" w14:textId="4C1009DC" w:rsidR="00923A2A" w:rsidRPr="00923A2A" w:rsidRDefault="00923A2A" w:rsidP="00315F6B">
            <w:pPr>
              <w:pStyle w:val="Legenda"/>
              <w:keepNext/>
              <w:jc w:val="center"/>
              <w:rPr>
                <w:sz w:val="20"/>
                <w:szCs w:val="20"/>
              </w:rPr>
            </w:pPr>
            <w:r w:rsidRPr="00315F6B">
              <w:rPr>
                <w:sz w:val="20"/>
                <w:szCs w:val="20"/>
              </w:rPr>
              <w:t>65,7</w:t>
            </w:r>
          </w:p>
        </w:tc>
        <w:tc>
          <w:tcPr>
            <w:tcW w:w="515" w:type="pct"/>
            <w:vAlign w:val="center"/>
          </w:tcPr>
          <w:p w14:paraId="49A4D301" w14:textId="52B97004" w:rsidR="00923A2A" w:rsidRPr="00923A2A" w:rsidRDefault="00923A2A" w:rsidP="00315F6B">
            <w:pPr>
              <w:pStyle w:val="Legenda"/>
              <w:keepNext/>
              <w:jc w:val="center"/>
              <w:rPr>
                <w:sz w:val="20"/>
                <w:szCs w:val="20"/>
              </w:rPr>
            </w:pPr>
            <w:r w:rsidRPr="00315F6B">
              <w:rPr>
                <w:color w:val="000000"/>
                <w:sz w:val="20"/>
                <w:szCs w:val="20"/>
              </w:rPr>
              <w:t>14</w:t>
            </w:r>
          </w:p>
        </w:tc>
        <w:tc>
          <w:tcPr>
            <w:tcW w:w="515" w:type="pct"/>
            <w:vAlign w:val="center"/>
          </w:tcPr>
          <w:p w14:paraId="533FB42A" w14:textId="5EE97832" w:rsidR="00923A2A" w:rsidRPr="00923A2A" w:rsidRDefault="00923A2A" w:rsidP="00315F6B">
            <w:pPr>
              <w:pStyle w:val="Legenda"/>
              <w:keepNext/>
              <w:jc w:val="center"/>
              <w:rPr>
                <w:sz w:val="20"/>
                <w:szCs w:val="20"/>
              </w:rPr>
            </w:pPr>
            <w:r w:rsidRPr="00315F6B">
              <w:rPr>
                <w:sz w:val="20"/>
                <w:szCs w:val="20"/>
              </w:rPr>
              <w:t>4,9</w:t>
            </w:r>
          </w:p>
        </w:tc>
      </w:tr>
      <w:tr w:rsidR="00923A2A" w:rsidRPr="00923A2A" w14:paraId="45CA0C24" w14:textId="77777777" w:rsidTr="00315F6B">
        <w:tc>
          <w:tcPr>
            <w:tcW w:w="879" w:type="pct"/>
            <w:vAlign w:val="center"/>
          </w:tcPr>
          <w:p w14:paraId="7AA1C7C9" w14:textId="77777777" w:rsidR="00923A2A" w:rsidRPr="00923A2A" w:rsidRDefault="00923A2A" w:rsidP="00923A2A">
            <w:pPr>
              <w:pStyle w:val="Legenda"/>
              <w:keepNext/>
              <w:rPr>
                <w:sz w:val="20"/>
                <w:szCs w:val="20"/>
              </w:rPr>
            </w:pPr>
            <w:r w:rsidRPr="00923A2A">
              <w:rPr>
                <w:sz w:val="20"/>
                <w:szCs w:val="20"/>
              </w:rPr>
              <w:t>Działanie 3</w:t>
            </w:r>
          </w:p>
        </w:tc>
        <w:tc>
          <w:tcPr>
            <w:tcW w:w="515" w:type="pct"/>
            <w:vAlign w:val="center"/>
          </w:tcPr>
          <w:p w14:paraId="2B7A52B2" w14:textId="71C36D03"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EC34711" w14:textId="46623825"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48A06D4" w14:textId="31E15108" w:rsidR="00923A2A" w:rsidRPr="00923A2A" w:rsidRDefault="00923A2A" w:rsidP="00315F6B">
            <w:pPr>
              <w:pStyle w:val="Legenda"/>
              <w:keepNext/>
              <w:jc w:val="center"/>
              <w:rPr>
                <w:sz w:val="20"/>
                <w:szCs w:val="20"/>
              </w:rPr>
            </w:pPr>
            <w:r w:rsidRPr="00315F6B">
              <w:rPr>
                <w:color w:val="000000"/>
                <w:sz w:val="20"/>
                <w:szCs w:val="20"/>
              </w:rPr>
              <w:t>74</w:t>
            </w:r>
          </w:p>
        </w:tc>
        <w:tc>
          <w:tcPr>
            <w:tcW w:w="515" w:type="pct"/>
            <w:vAlign w:val="center"/>
          </w:tcPr>
          <w:p w14:paraId="6E34E0EF" w14:textId="099A7FDB" w:rsidR="00923A2A" w:rsidRPr="00923A2A" w:rsidRDefault="00923A2A" w:rsidP="00315F6B">
            <w:pPr>
              <w:pStyle w:val="Legenda"/>
              <w:keepNext/>
              <w:jc w:val="center"/>
              <w:rPr>
                <w:sz w:val="20"/>
                <w:szCs w:val="20"/>
              </w:rPr>
            </w:pPr>
            <w:r w:rsidRPr="00315F6B">
              <w:rPr>
                <w:sz w:val="20"/>
                <w:szCs w:val="20"/>
              </w:rPr>
              <w:t>21,1</w:t>
            </w:r>
          </w:p>
        </w:tc>
        <w:tc>
          <w:tcPr>
            <w:tcW w:w="515" w:type="pct"/>
            <w:vAlign w:val="center"/>
          </w:tcPr>
          <w:p w14:paraId="7DA61CA5" w14:textId="1D5A6C89" w:rsidR="00923A2A" w:rsidRPr="00923A2A" w:rsidRDefault="00923A2A" w:rsidP="00315F6B">
            <w:pPr>
              <w:pStyle w:val="Legenda"/>
              <w:keepNext/>
              <w:jc w:val="center"/>
              <w:rPr>
                <w:sz w:val="20"/>
                <w:szCs w:val="20"/>
              </w:rPr>
            </w:pPr>
            <w:r w:rsidRPr="00315F6B">
              <w:rPr>
                <w:color w:val="000000"/>
                <w:sz w:val="20"/>
                <w:szCs w:val="20"/>
              </w:rPr>
              <w:t>242</w:t>
            </w:r>
          </w:p>
        </w:tc>
        <w:tc>
          <w:tcPr>
            <w:tcW w:w="515" w:type="pct"/>
            <w:vAlign w:val="center"/>
          </w:tcPr>
          <w:p w14:paraId="68A5CE77" w14:textId="0C817A7E" w:rsidR="00923A2A" w:rsidRPr="00923A2A" w:rsidRDefault="00923A2A" w:rsidP="00315F6B">
            <w:pPr>
              <w:pStyle w:val="Legenda"/>
              <w:keepNext/>
              <w:jc w:val="center"/>
              <w:rPr>
                <w:sz w:val="20"/>
                <w:szCs w:val="20"/>
              </w:rPr>
            </w:pPr>
            <w:r w:rsidRPr="00315F6B">
              <w:rPr>
                <w:sz w:val="20"/>
                <w:szCs w:val="20"/>
              </w:rPr>
              <w:t>68,9</w:t>
            </w:r>
          </w:p>
        </w:tc>
        <w:tc>
          <w:tcPr>
            <w:tcW w:w="515" w:type="pct"/>
            <w:vAlign w:val="center"/>
          </w:tcPr>
          <w:p w14:paraId="3BEE940E" w14:textId="2F0B3799" w:rsidR="00923A2A" w:rsidRPr="00923A2A" w:rsidRDefault="00923A2A" w:rsidP="00315F6B">
            <w:pPr>
              <w:pStyle w:val="Legenda"/>
              <w:keepNext/>
              <w:jc w:val="center"/>
              <w:rPr>
                <w:sz w:val="20"/>
                <w:szCs w:val="20"/>
              </w:rPr>
            </w:pPr>
            <w:r w:rsidRPr="00315F6B">
              <w:rPr>
                <w:color w:val="000000"/>
                <w:sz w:val="20"/>
                <w:szCs w:val="20"/>
              </w:rPr>
              <w:t>35</w:t>
            </w:r>
          </w:p>
        </w:tc>
        <w:tc>
          <w:tcPr>
            <w:tcW w:w="515" w:type="pct"/>
            <w:vAlign w:val="center"/>
          </w:tcPr>
          <w:p w14:paraId="4AB2BB58" w14:textId="66532F63" w:rsidR="00923A2A" w:rsidRPr="00923A2A" w:rsidRDefault="00923A2A" w:rsidP="00315F6B">
            <w:pPr>
              <w:pStyle w:val="Legenda"/>
              <w:keepNext/>
              <w:jc w:val="center"/>
              <w:rPr>
                <w:sz w:val="20"/>
                <w:szCs w:val="20"/>
              </w:rPr>
            </w:pPr>
            <w:r w:rsidRPr="00315F6B">
              <w:rPr>
                <w:sz w:val="20"/>
                <w:szCs w:val="20"/>
              </w:rPr>
              <w:t>10,0</w:t>
            </w:r>
          </w:p>
        </w:tc>
      </w:tr>
      <w:tr w:rsidR="00923A2A" w:rsidRPr="00923A2A" w14:paraId="3AFF0C9E" w14:textId="77777777" w:rsidTr="00315F6B">
        <w:tc>
          <w:tcPr>
            <w:tcW w:w="879" w:type="pct"/>
            <w:vAlign w:val="center"/>
          </w:tcPr>
          <w:p w14:paraId="73408D81" w14:textId="77777777" w:rsidR="00923A2A" w:rsidRPr="00923A2A" w:rsidRDefault="00923A2A" w:rsidP="00923A2A">
            <w:pPr>
              <w:pStyle w:val="Legenda"/>
              <w:keepNext/>
              <w:rPr>
                <w:sz w:val="20"/>
                <w:szCs w:val="20"/>
              </w:rPr>
            </w:pPr>
            <w:r w:rsidRPr="00923A2A">
              <w:rPr>
                <w:sz w:val="20"/>
                <w:szCs w:val="20"/>
              </w:rPr>
              <w:t>Działanie 4</w:t>
            </w:r>
          </w:p>
        </w:tc>
        <w:tc>
          <w:tcPr>
            <w:tcW w:w="515" w:type="pct"/>
            <w:vAlign w:val="center"/>
          </w:tcPr>
          <w:p w14:paraId="0E817232" w14:textId="713A0C97"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1706A409" w14:textId="3C22EED8"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74CFA5C3" w14:textId="2BEE68AA" w:rsidR="00923A2A" w:rsidRPr="00923A2A" w:rsidRDefault="00923A2A" w:rsidP="00315F6B">
            <w:pPr>
              <w:pStyle w:val="Legenda"/>
              <w:keepNext/>
              <w:jc w:val="center"/>
              <w:rPr>
                <w:sz w:val="20"/>
                <w:szCs w:val="20"/>
              </w:rPr>
            </w:pPr>
            <w:r w:rsidRPr="00315F6B">
              <w:rPr>
                <w:color w:val="000000"/>
                <w:sz w:val="20"/>
                <w:szCs w:val="20"/>
              </w:rPr>
              <w:t>23</w:t>
            </w:r>
          </w:p>
        </w:tc>
        <w:tc>
          <w:tcPr>
            <w:tcW w:w="515" w:type="pct"/>
            <w:vAlign w:val="center"/>
          </w:tcPr>
          <w:p w14:paraId="5D172864" w14:textId="18CD82C7" w:rsidR="00923A2A" w:rsidRPr="00923A2A" w:rsidRDefault="00923A2A" w:rsidP="00315F6B">
            <w:pPr>
              <w:pStyle w:val="Legenda"/>
              <w:keepNext/>
              <w:jc w:val="center"/>
              <w:rPr>
                <w:sz w:val="20"/>
                <w:szCs w:val="20"/>
              </w:rPr>
            </w:pPr>
            <w:r w:rsidRPr="00315F6B">
              <w:rPr>
                <w:sz w:val="20"/>
                <w:szCs w:val="20"/>
              </w:rPr>
              <w:t>10,4</w:t>
            </w:r>
          </w:p>
        </w:tc>
        <w:tc>
          <w:tcPr>
            <w:tcW w:w="515" w:type="pct"/>
            <w:vAlign w:val="center"/>
          </w:tcPr>
          <w:p w14:paraId="5C757C96" w14:textId="31027B71" w:rsidR="00923A2A" w:rsidRPr="00923A2A" w:rsidRDefault="00923A2A" w:rsidP="00315F6B">
            <w:pPr>
              <w:pStyle w:val="Legenda"/>
              <w:keepNext/>
              <w:jc w:val="center"/>
              <w:rPr>
                <w:sz w:val="20"/>
                <w:szCs w:val="20"/>
              </w:rPr>
            </w:pPr>
            <w:r w:rsidRPr="00315F6B">
              <w:rPr>
                <w:color w:val="000000"/>
                <w:sz w:val="20"/>
                <w:szCs w:val="20"/>
              </w:rPr>
              <w:t>161</w:t>
            </w:r>
          </w:p>
        </w:tc>
        <w:tc>
          <w:tcPr>
            <w:tcW w:w="515" w:type="pct"/>
            <w:vAlign w:val="center"/>
          </w:tcPr>
          <w:p w14:paraId="223974CA" w14:textId="13F2793A" w:rsidR="00923A2A" w:rsidRPr="00923A2A" w:rsidRDefault="00923A2A" w:rsidP="00315F6B">
            <w:pPr>
              <w:pStyle w:val="Legenda"/>
              <w:keepNext/>
              <w:jc w:val="center"/>
              <w:rPr>
                <w:sz w:val="20"/>
                <w:szCs w:val="20"/>
              </w:rPr>
            </w:pPr>
            <w:r w:rsidRPr="00315F6B">
              <w:rPr>
                <w:sz w:val="20"/>
                <w:szCs w:val="20"/>
              </w:rPr>
              <w:t>72,9</w:t>
            </w:r>
          </w:p>
        </w:tc>
        <w:tc>
          <w:tcPr>
            <w:tcW w:w="515" w:type="pct"/>
            <w:vAlign w:val="center"/>
          </w:tcPr>
          <w:p w14:paraId="11422B3F" w14:textId="5C60C2DF" w:rsidR="00923A2A" w:rsidRPr="00923A2A" w:rsidRDefault="00923A2A" w:rsidP="00315F6B">
            <w:pPr>
              <w:pStyle w:val="Legenda"/>
              <w:keepNext/>
              <w:jc w:val="center"/>
              <w:rPr>
                <w:sz w:val="20"/>
                <w:szCs w:val="20"/>
              </w:rPr>
            </w:pPr>
            <w:r w:rsidRPr="00315F6B">
              <w:rPr>
                <w:color w:val="000000"/>
                <w:sz w:val="20"/>
                <w:szCs w:val="20"/>
              </w:rPr>
              <w:t>37</w:t>
            </w:r>
          </w:p>
        </w:tc>
        <w:tc>
          <w:tcPr>
            <w:tcW w:w="515" w:type="pct"/>
            <w:vAlign w:val="center"/>
          </w:tcPr>
          <w:p w14:paraId="3281DCC4" w14:textId="679AEC6E" w:rsidR="00923A2A" w:rsidRPr="00923A2A" w:rsidRDefault="00923A2A" w:rsidP="00315F6B">
            <w:pPr>
              <w:pStyle w:val="Legenda"/>
              <w:keepNext/>
              <w:jc w:val="center"/>
              <w:rPr>
                <w:sz w:val="20"/>
                <w:szCs w:val="20"/>
              </w:rPr>
            </w:pPr>
            <w:r w:rsidRPr="00315F6B">
              <w:rPr>
                <w:sz w:val="20"/>
                <w:szCs w:val="20"/>
              </w:rPr>
              <w:t>16,7</w:t>
            </w:r>
          </w:p>
        </w:tc>
      </w:tr>
      <w:tr w:rsidR="00923A2A" w:rsidRPr="00923A2A" w14:paraId="25C115A8" w14:textId="77777777" w:rsidTr="00315F6B">
        <w:tc>
          <w:tcPr>
            <w:tcW w:w="879" w:type="pct"/>
            <w:vAlign w:val="center"/>
          </w:tcPr>
          <w:p w14:paraId="6593D2D4" w14:textId="77777777" w:rsidR="00923A2A" w:rsidRPr="00923A2A" w:rsidRDefault="00923A2A" w:rsidP="00923A2A">
            <w:pPr>
              <w:pStyle w:val="Legenda"/>
              <w:keepNext/>
              <w:rPr>
                <w:sz w:val="20"/>
                <w:szCs w:val="20"/>
              </w:rPr>
            </w:pPr>
            <w:r w:rsidRPr="00923A2A">
              <w:rPr>
                <w:sz w:val="20"/>
                <w:szCs w:val="20"/>
              </w:rPr>
              <w:t>Działanie 5</w:t>
            </w:r>
          </w:p>
        </w:tc>
        <w:tc>
          <w:tcPr>
            <w:tcW w:w="515" w:type="pct"/>
            <w:vAlign w:val="center"/>
          </w:tcPr>
          <w:p w14:paraId="730BE927" w14:textId="5B01EA79"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AFC6AB7" w14:textId="4266707A"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3096B789" w14:textId="7432038B" w:rsidR="00923A2A" w:rsidRPr="00923A2A" w:rsidRDefault="00923A2A" w:rsidP="00315F6B">
            <w:pPr>
              <w:pStyle w:val="Legenda"/>
              <w:keepNext/>
              <w:jc w:val="center"/>
              <w:rPr>
                <w:sz w:val="20"/>
                <w:szCs w:val="20"/>
              </w:rPr>
            </w:pPr>
            <w:r w:rsidRPr="00315F6B">
              <w:rPr>
                <w:color w:val="000000"/>
                <w:sz w:val="20"/>
                <w:szCs w:val="20"/>
              </w:rPr>
              <w:t>71</w:t>
            </w:r>
          </w:p>
        </w:tc>
        <w:tc>
          <w:tcPr>
            <w:tcW w:w="515" w:type="pct"/>
            <w:vAlign w:val="center"/>
          </w:tcPr>
          <w:p w14:paraId="210BE06F" w14:textId="7CE8B51E" w:rsidR="00923A2A" w:rsidRPr="00923A2A" w:rsidRDefault="00923A2A" w:rsidP="00315F6B">
            <w:pPr>
              <w:pStyle w:val="Legenda"/>
              <w:keepNext/>
              <w:jc w:val="center"/>
              <w:rPr>
                <w:sz w:val="20"/>
                <w:szCs w:val="20"/>
              </w:rPr>
            </w:pPr>
            <w:r w:rsidRPr="00315F6B">
              <w:rPr>
                <w:sz w:val="20"/>
                <w:szCs w:val="20"/>
              </w:rPr>
              <w:t>37,2</w:t>
            </w:r>
          </w:p>
        </w:tc>
        <w:tc>
          <w:tcPr>
            <w:tcW w:w="515" w:type="pct"/>
            <w:vAlign w:val="center"/>
          </w:tcPr>
          <w:p w14:paraId="5FADB7BF" w14:textId="47467651" w:rsidR="00923A2A" w:rsidRPr="00923A2A" w:rsidRDefault="00923A2A" w:rsidP="00315F6B">
            <w:pPr>
              <w:pStyle w:val="Legenda"/>
              <w:keepNext/>
              <w:jc w:val="center"/>
              <w:rPr>
                <w:sz w:val="20"/>
                <w:szCs w:val="20"/>
              </w:rPr>
            </w:pPr>
            <w:r w:rsidRPr="00315F6B">
              <w:rPr>
                <w:color w:val="000000"/>
                <w:sz w:val="20"/>
                <w:szCs w:val="20"/>
              </w:rPr>
              <w:t>105</w:t>
            </w:r>
          </w:p>
        </w:tc>
        <w:tc>
          <w:tcPr>
            <w:tcW w:w="515" w:type="pct"/>
            <w:vAlign w:val="center"/>
          </w:tcPr>
          <w:p w14:paraId="266F07C9" w14:textId="14B6E78A" w:rsidR="00923A2A" w:rsidRPr="00923A2A" w:rsidRDefault="00923A2A" w:rsidP="00315F6B">
            <w:pPr>
              <w:pStyle w:val="Legenda"/>
              <w:keepNext/>
              <w:jc w:val="center"/>
              <w:rPr>
                <w:sz w:val="20"/>
                <w:szCs w:val="20"/>
              </w:rPr>
            </w:pPr>
            <w:r w:rsidRPr="00315F6B">
              <w:rPr>
                <w:sz w:val="20"/>
                <w:szCs w:val="20"/>
              </w:rPr>
              <w:t>55,0</w:t>
            </w:r>
          </w:p>
        </w:tc>
        <w:tc>
          <w:tcPr>
            <w:tcW w:w="515" w:type="pct"/>
            <w:vAlign w:val="center"/>
          </w:tcPr>
          <w:p w14:paraId="0C8A64FE" w14:textId="0720BA22" w:rsidR="00923A2A" w:rsidRPr="00923A2A" w:rsidRDefault="00923A2A" w:rsidP="00315F6B">
            <w:pPr>
              <w:pStyle w:val="Legenda"/>
              <w:keepNext/>
              <w:jc w:val="center"/>
              <w:rPr>
                <w:sz w:val="20"/>
                <w:szCs w:val="20"/>
              </w:rPr>
            </w:pPr>
            <w:r w:rsidRPr="00315F6B">
              <w:rPr>
                <w:color w:val="000000"/>
                <w:sz w:val="20"/>
                <w:szCs w:val="20"/>
              </w:rPr>
              <w:t>15</w:t>
            </w:r>
          </w:p>
        </w:tc>
        <w:tc>
          <w:tcPr>
            <w:tcW w:w="515" w:type="pct"/>
            <w:vAlign w:val="center"/>
          </w:tcPr>
          <w:p w14:paraId="345115E1" w14:textId="1EC35AF4" w:rsidR="00923A2A" w:rsidRPr="00923A2A" w:rsidRDefault="00923A2A" w:rsidP="00315F6B">
            <w:pPr>
              <w:pStyle w:val="Legenda"/>
              <w:keepNext/>
              <w:jc w:val="center"/>
              <w:rPr>
                <w:sz w:val="20"/>
                <w:szCs w:val="20"/>
              </w:rPr>
            </w:pPr>
            <w:r w:rsidRPr="00315F6B">
              <w:rPr>
                <w:sz w:val="20"/>
                <w:szCs w:val="20"/>
              </w:rPr>
              <w:t>7,9</w:t>
            </w:r>
          </w:p>
        </w:tc>
      </w:tr>
      <w:tr w:rsidR="00923A2A" w:rsidRPr="00923A2A" w14:paraId="3DC80E73" w14:textId="77777777" w:rsidTr="00315F6B">
        <w:tc>
          <w:tcPr>
            <w:tcW w:w="879" w:type="pct"/>
            <w:vAlign w:val="center"/>
          </w:tcPr>
          <w:p w14:paraId="7B689B5B" w14:textId="77777777" w:rsidR="00923A2A" w:rsidRPr="00923A2A" w:rsidRDefault="00923A2A" w:rsidP="00923A2A">
            <w:pPr>
              <w:pStyle w:val="Legenda"/>
              <w:keepNext/>
              <w:rPr>
                <w:sz w:val="20"/>
                <w:szCs w:val="20"/>
              </w:rPr>
            </w:pPr>
            <w:r w:rsidRPr="00923A2A">
              <w:rPr>
                <w:sz w:val="20"/>
                <w:szCs w:val="20"/>
              </w:rPr>
              <w:t>Działanie 6</w:t>
            </w:r>
          </w:p>
        </w:tc>
        <w:tc>
          <w:tcPr>
            <w:tcW w:w="515" w:type="pct"/>
            <w:vAlign w:val="center"/>
          </w:tcPr>
          <w:p w14:paraId="771CDD47" w14:textId="738D1A44"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961EA4D" w14:textId="67B47EC1"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2C66490A" w14:textId="3DBED7C5" w:rsidR="00923A2A" w:rsidRPr="00923A2A" w:rsidRDefault="00923A2A" w:rsidP="00315F6B">
            <w:pPr>
              <w:pStyle w:val="Legenda"/>
              <w:keepNext/>
              <w:jc w:val="center"/>
              <w:rPr>
                <w:sz w:val="20"/>
                <w:szCs w:val="20"/>
              </w:rPr>
            </w:pPr>
            <w:r w:rsidRPr="00315F6B">
              <w:rPr>
                <w:color w:val="000000"/>
                <w:sz w:val="20"/>
                <w:szCs w:val="20"/>
              </w:rPr>
              <w:t>26</w:t>
            </w:r>
          </w:p>
        </w:tc>
        <w:tc>
          <w:tcPr>
            <w:tcW w:w="515" w:type="pct"/>
            <w:vAlign w:val="center"/>
          </w:tcPr>
          <w:p w14:paraId="6B0CDFE5" w14:textId="7585CCA4" w:rsidR="00923A2A" w:rsidRPr="00923A2A" w:rsidRDefault="00923A2A" w:rsidP="00315F6B">
            <w:pPr>
              <w:pStyle w:val="Legenda"/>
              <w:keepNext/>
              <w:jc w:val="center"/>
              <w:rPr>
                <w:sz w:val="20"/>
                <w:szCs w:val="20"/>
              </w:rPr>
            </w:pPr>
            <w:r w:rsidRPr="00315F6B">
              <w:rPr>
                <w:sz w:val="20"/>
                <w:szCs w:val="20"/>
              </w:rPr>
              <w:t>7,8</w:t>
            </w:r>
          </w:p>
        </w:tc>
        <w:tc>
          <w:tcPr>
            <w:tcW w:w="515" w:type="pct"/>
            <w:vAlign w:val="center"/>
          </w:tcPr>
          <w:p w14:paraId="67F6372B" w14:textId="7535DA36" w:rsidR="00923A2A" w:rsidRPr="00923A2A" w:rsidRDefault="00923A2A" w:rsidP="00315F6B">
            <w:pPr>
              <w:pStyle w:val="Legenda"/>
              <w:keepNext/>
              <w:jc w:val="center"/>
              <w:rPr>
                <w:sz w:val="20"/>
                <w:szCs w:val="20"/>
              </w:rPr>
            </w:pPr>
            <w:r w:rsidRPr="00315F6B">
              <w:rPr>
                <w:color w:val="000000"/>
                <w:sz w:val="20"/>
                <w:szCs w:val="20"/>
              </w:rPr>
              <w:t>266</w:t>
            </w:r>
          </w:p>
        </w:tc>
        <w:tc>
          <w:tcPr>
            <w:tcW w:w="515" w:type="pct"/>
            <w:vAlign w:val="center"/>
          </w:tcPr>
          <w:p w14:paraId="6BAF6ADF" w14:textId="12185418" w:rsidR="00923A2A" w:rsidRPr="00923A2A" w:rsidRDefault="00923A2A" w:rsidP="00315F6B">
            <w:pPr>
              <w:pStyle w:val="Legenda"/>
              <w:keepNext/>
              <w:jc w:val="center"/>
              <w:rPr>
                <w:sz w:val="20"/>
                <w:szCs w:val="20"/>
              </w:rPr>
            </w:pPr>
            <w:r w:rsidRPr="00315F6B">
              <w:rPr>
                <w:sz w:val="20"/>
                <w:szCs w:val="20"/>
              </w:rPr>
              <w:t>79,6</w:t>
            </w:r>
          </w:p>
        </w:tc>
        <w:tc>
          <w:tcPr>
            <w:tcW w:w="515" w:type="pct"/>
            <w:vAlign w:val="center"/>
          </w:tcPr>
          <w:p w14:paraId="43A3EFB0" w14:textId="0D916B05" w:rsidR="00923A2A" w:rsidRPr="00923A2A" w:rsidRDefault="00923A2A" w:rsidP="00315F6B">
            <w:pPr>
              <w:pStyle w:val="Legenda"/>
              <w:keepNext/>
              <w:jc w:val="center"/>
              <w:rPr>
                <w:sz w:val="20"/>
                <w:szCs w:val="20"/>
              </w:rPr>
            </w:pPr>
            <w:r w:rsidRPr="00315F6B">
              <w:rPr>
                <w:color w:val="000000"/>
                <w:sz w:val="20"/>
                <w:szCs w:val="20"/>
              </w:rPr>
              <w:t>42</w:t>
            </w:r>
          </w:p>
        </w:tc>
        <w:tc>
          <w:tcPr>
            <w:tcW w:w="515" w:type="pct"/>
            <w:vAlign w:val="center"/>
          </w:tcPr>
          <w:p w14:paraId="032F0463" w14:textId="562A08CE" w:rsidR="00923A2A" w:rsidRPr="00923A2A" w:rsidRDefault="00923A2A" w:rsidP="00315F6B">
            <w:pPr>
              <w:pStyle w:val="Legenda"/>
              <w:keepNext/>
              <w:jc w:val="center"/>
              <w:rPr>
                <w:sz w:val="20"/>
                <w:szCs w:val="20"/>
              </w:rPr>
            </w:pPr>
            <w:r w:rsidRPr="00315F6B">
              <w:rPr>
                <w:sz w:val="20"/>
                <w:szCs w:val="20"/>
              </w:rPr>
              <w:t>12,6</w:t>
            </w:r>
          </w:p>
        </w:tc>
      </w:tr>
      <w:tr w:rsidR="00923A2A" w:rsidRPr="00923A2A" w14:paraId="476BE8AE" w14:textId="77777777" w:rsidTr="00315F6B">
        <w:tc>
          <w:tcPr>
            <w:tcW w:w="879" w:type="pct"/>
            <w:vAlign w:val="center"/>
          </w:tcPr>
          <w:p w14:paraId="3EDF2C5E" w14:textId="77777777" w:rsidR="00923A2A" w:rsidRPr="00923A2A" w:rsidRDefault="00923A2A" w:rsidP="00923A2A">
            <w:pPr>
              <w:pStyle w:val="Legenda"/>
              <w:keepNext/>
              <w:rPr>
                <w:sz w:val="20"/>
                <w:szCs w:val="20"/>
              </w:rPr>
            </w:pPr>
            <w:r w:rsidRPr="00923A2A">
              <w:rPr>
                <w:sz w:val="20"/>
                <w:szCs w:val="20"/>
              </w:rPr>
              <w:t>Działanie 7a</w:t>
            </w:r>
          </w:p>
        </w:tc>
        <w:tc>
          <w:tcPr>
            <w:tcW w:w="515" w:type="pct"/>
            <w:vAlign w:val="center"/>
          </w:tcPr>
          <w:p w14:paraId="12B5F3C8" w14:textId="07359BA4" w:rsidR="00923A2A" w:rsidRPr="00923A2A" w:rsidRDefault="00923A2A" w:rsidP="00315F6B">
            <w:pPr>
              <w:pStyle w:val="Legenda"/>
              <w:keepNext/>
              <w:jc w:val="center"/>
              <w:rPr>
                <w:sz w:val="20"/>
                <w:szCs w:val="20"/>
              </w:rPr>
            </w:pPr>
            <w:r w:rsidRPr="00315F6B">
              <w:rPr>
                <w:color w:val="000000"/>
                <w:sz w:val="20"/>
                <w:szCs w:val="20"/>
              </w:rPr>
              <w:t>5</w:t>
            </w:r>
          </w:p>
        </w:tc>
        <w:tc>
          <w:tcPr>
            <w:tcW w:w="515" w:type="pct"/>
            <w:vAlign w:val="center"/>
          </w:tcPr>
          <w:p w14:paraId="69560D21" w14:textId="5F21C13D" w:rsidR="00923A2A" w:rsidRPr="00923A2A" w:rsidRDefault="00923A2A" w:rsidP="00315F6B">
            <w:pPr>
              <w:pStyle w:val="Legenda"/>
              <w:keepNext/>
              <w:jc w:val="center"/>
              <w:rPr>
                <w:sz w:val="20"/>
                <w:szCs w:val="20"/>
              </w:rPr>
            </w:pPr>
            <w:r w:rsidRPr="00315F6B">
              <w:rPr>
                <w:sz w:val="20"/>
                <w:szCs w:val="20"/>
              </w:rPr>
              <w:t>3,8</w:t>
            </w:r>
          </w:p>
        </w:tc>
        <w:tc>
          <w:tcPr>
            <w:tcW w:w="515" w:type="pct"/>
            <w:vAlign w:val="center"/>
          </w:tcPr>
          <w:p w14:paraId="2542A426" w14:textId="5D68662C" w:rsidR="00923A2A" w:rsidRPr="00923A2A" w:rsidRDefault="00923A2A" w:rsidP="00315F6B">
            <w:pPr>
              <w:pStyle w:val="Legenda"/>
              <w:keepNext/>
              <w:jc w:val="center"/>
              <w:rPr>
                <w:sz w:val="20"/>
                <w:szCs w:val="20"/>
              </w:rPr>
            </w:pPr>
            <w:r w:rsidRPr="00315F6B">
              <w:rPr>
                <w:color w:val="000000"/>
                <w:sz w:val="20"/>
                <w:szCs w:val="20"/>
              </w:rPr>
              <w:t>74</w:t>
            </w:r>
          </w:p>
        </w:tc>
        <w:tc>
          <w:tcPr>
            <w:tcW w:w="515" w:type="pct"/>
            <w:vAlign w:val="center"/>
          </w:tcPr>
          <w:p w14:paraId="08A014A2" w14:textId="49332CAF" w:rsidR="00923A2A" w:rsidRPr="00923A2A" w:rsidRDefault="00923A2A" w:rsidP="00315F6B">
            <w:pPr>
              <w:pStyle w:val="Legenda"/>
              <w:keepNext/>
              <w:jc w:val="center"/>
              <w:rPr>
                <w:sz w:val="20"/>
                <w:szCs w:val="20"/>
              </w:rPr>
            </w:pPr>
            <w:r w:rsidRPr="00315F6B">
              <w:rPr>
                <w:sz w:val="20"/>
                <w:szCs w:val="20"/>
              </w:rPr>
              <w:t>55,6</w:t>
            </w:r>
          </w:p>
        </w:tc>
        <w:tc>
          <w:tcPr>
            <w:tcW w:w="515" w:type="pct"/>
            <w:vAlign w:val="center"/>
          </w:tcPr>
          <w:p w14:paraId="004441A1" w14:textId="2E015330" w:rsidR="00923A2A" w:rsidRPr="00923A2A" w:rsidRDefault="00923A2A" w:rsidP="00315F6B">
            <w:pPr>
              <w:pStyle w:val="Legenda"/>
              <w:keepNext/>
              <w:jc w:val="center"/>
              <w:rPr>
                <w:sz w:val="20"/>
                <w:szCs w:val="20"/>
              </w:rPr>
            </w:pPr>
            <w:r w:rsidRPr="00315F6B">
              <w:rPr>
                <w:color w:val="000000"/>
                <w:sz w:val="20"/>
                <w:szCs w:val="20"/>
              </w:rPr>
              <w:t>54</w:t>
            </w:r>
          </w:p>
        </w:tc>
        <w:tc>
          <w:tcPr>
            <w:tcW w:w="515" w:type="pct"/>
            <w:vAlign w:val="center"/>
          </w:tcPr>
          <w:p w14:paraId="5596687F" w14:textId="337133CF" w:rsidR="00923A2A" w:rsidRPr="00923A2A" w:rsidRDefault="00923A2A" w:rsidP="00315F6B">
            <w:pPr>
              <w:pStyle w:val="Legenda"/>
              <w:keepNext/>
              <w:jc w:val="center"/>
              <w:rPr>
                <w:sz w:val="20"/>
                <w:szCs w:val="20"/>
              </w:rPr>
            </w:pPr>
            <w:r w:rsidRPr="00315F6B">
              <w:rPr>
                <w:sz w:val="20"/>
                <w:szCs w:val="20"/>
              </w:rPr>
              <w:t>40,6</w:t>
            </w:r>
          </w:p>
        </w:tc>
        <w:tc>
          <w:tcPr>
            <w:tcW w:w="515" w:type="pct"/>
            <w:vAlign w:val="center"/>
          </w:tcPr>
          <w:p w14:paraId="0633B405" w14:textId="1EC348EE"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88DEA8D" w14:textId="21D2F565" w:rsidR="00923A2A" w:rsidRPr="00923A2A" w:rsidRDefault="00923A2A" w:rsidP="00315F6B">
            <w:pPr>
              <w:pStyle w:val="Legenda"/>
              <w:keepNext/>
              <w:jc w:val="center"/>
              <w:rPr>
                <w:sz w:val="20"/>
                <w:szCs w:val="20"/>
              </w:rPr>
            </w:pPr>
            <w:r w:rsidRPr="00315F6B">
              <w:rPr>
                <w:sz w:val="20"/>
                <w:szCs w:val="20"/>
              </w:rPr>
              <w:t>0,0</w:t>
            </w:r>
          </w:p>
        </w:tc>
      </w:tr>
      <w:tr w:rsidR="00923A2A" w:rsidRPr="00923A2A" w14:paraId="786436DC" w14:textId="77777777" w:rsidTr="00315F6B">
        <w:tc>
          <w:tcPr>
            <w:tcW w:w="879" w:type="pct"/>
            <w:vAlign w:val="center"/>
          </w:tcPr>
          <w:p w14:paraId="11CA43AA" w14:textId="77777777" w:rsidR="00923A2A" w:rsidRPr="00923A2A" w:rsidRDefault="00923A2A" w:rsidP="00923A2A">
            <w:pPr>
              <w:pStyle w:val="Legenda"/>
              <w:keepNext/>
              <w:rPr>
                <w:sz w:val="20"/>
                <w:szCs w:val="20"/>
              </w:rPr>
            </w:pPr>
            <w:r w:rsidRPr="00923A2A">
              <w:rPr>
                <w:sz w:val="20"/>
                <w:szCs w:val="20"/>
              </w:rPr>
              <w:t>Działanie 7b</w:t>
            </w:r>
          </w:p>
        </w:tc>
        <w:tc>
          <w:tcPr>
            <w:tcW w:w="515" w:type="pct"/>
            <w:vAlign w:val="center"/>
          </w:tcPr>
          <w:p w14:paraId="17928C2E" w14:textId="2EA09CA6" w:rsidR="00923A2A" w:rsidRPr="00923A2A" w:rsidRDefault="00923A2A" w:rsidP="00315F6B">
            <w:pPr>
              <w:pStyle w:val="Legenda"/>
              <w:keepNext/>
              <w:jc w:val="center"/>
              <w:rPr>
                <w:sz w:val="20"/>
                <w:szCs w:val="20"/>
              </w:rPr>
            </w:pPr>
            <w:r w:rsidRPr="00315F6B">
              <w:rPr>
                <w:color w:val="000000"/>
                <w:sz w:val="20"/>
                <w:szCs w:val="20"/>
              </w:rPr>
              <w:t>5</w:t>
            </w:r>
          </w:p>
        </w:tc>
        <w:tc>
          <w:tcPr>
            <w:tcW w:w="515" w:type="pct"/>
            <w:vAlign w:val="center"/>
          </w:tcPr>
          <w:p w14:paraId="6C1875C2" w14:textId="53BB49A7" w:rsidR="00923A2A" w:rsidRPr="00923A2A" w:rsidRDefault="00923A2A" w:rsidP="00315F6B">
            <w:pPr>
              <w:pStyle w:val="Legenda"/>
              <w:keepNext/>
              <w:jc w:val="center"/>
              <w:rPr>
                <w:sz w:val="20"/>
                <w:szCs w:val="20"/>
              </w:rPr>
            </w:pPr>
            <w:r w:rsidRPr="00315F6B">
              <w:rPr>
                <w:sz w:val="20"/>
                <w:szCs w:val="20"/>
              </w:rPr>
              <w:t>3,7</w:t>
            </w:r>
          </w:p>
        </w:tc>
        <w:tc>
          <w:tcPr>
            <w:tcW w:w="515" w:type="pct"/>
            <w:vAlign w:val="center"/>
          </w:tcPr>
          <w:p w14:paraId="016A8466" w14:textId="09249C60" w:rsidR="00923A2A" w:rsidRPr="00923A2A" w:rsidRDefault="00923A2A" w:rsidP="00315F6B">
            <w:pPr>
              <w:pStyle w:val="Legenda"/>
              <w:keepNext/>
              <w:jc w:val="center"/>
              <w:rPr>
                <w:sz w:val="20"/>
                <w:szCs w:val="20"/>
              </w:rPr>
            </w:pPr>
            <w:r w:rsidRPr="00315F6B">
              <w:rPr>
                <w:color w:val="000000"/>
                <w:sz w:val="20"/>
                <w:szCs w:val="20"/>
              </w:rPr>
              <w:t>72</w:t>
            </w:r>
          </w:p>
        </w:tc>
        <w:tc>
          <w:tcPr>
            <w:tcW w:w="515" w:type="pct"/>
            <w:vAlign w:val="center"/>
          </w:tcPr>
          <w:p w14:paraId="6E65E656" w14:textId="57436447" w:rsidR="00923A2A" w:rsidRPr="00923A2A" w:rsidRDefault="00923A2A" w:rsidP="00315F6B">
            <w:pPr>
              <w:pStyle w:val="Legenda"/>
              <w:keepNext/>
              <w:jc w:val="center"/>
              <w:rPr>
                <w:sz w:val="20"/>
                <w:szCs w:val="20"/>
              </w:rPr>
            </w:pPr>
            <w:r w:rsidRPr="00315F6B">
              <w:rPr>
                <w:sz w:val="20"/>
                <w:szCs w:val="20"/>
              </w:rPr>
              <w:t>53,7</w:t>
            </w:r>
          </w:p>
        </w:tc>
        <w:tc>
          <w:tcPr>
            <w:tcW w:w="515" w:type="pct"/>
            <w:vAlign w:val="center"/>
          </w:tcPr>
          <w:p w14:paraId="564274AB" w14:textId="03E11ECD" w:rsidR="00923A2A" w:rsidRPr="00923A2A" w:rsidRDefault="00923A2A" w:rsidP="00315F6B">
            <w:pPr>
              <w:pStyle w:val="Legenda"/>
              <w:keepNext/>
              <w:jc w:val="center"/>
              <w:rPr>
                <w:sz w:val="20"/>
                <w:szCs w:val="20"/>
              </w:rPr>
            </w:pPr>
            <w:r w:rsidRPr="00315F6B">
              <w:rPr>
                <w:color w:val="000000"/>
                <w:sz w:val="20"/>
                <w:szCs w:val="20"/>
              </w:rPr>
              <w:t>57</w:t>
            </w:r>
          </w:p>
        </w:tc>
        <w:tc>
          <w:tcPr>
            <w:tcW w:w="515" w:type="pct"/>
            <w:vAlign w:val="center"/>
          </w:tcPr>
          <w:p w14:paraId="4E829A10" w14:textId="009D7F70" w:rsidR="00923A2A" w:rsidRPr="00923A2A" w:rsidRDefault="00923A2A" w:rsidP="00315F6B">
            <w:pPr>
              <w:pStyle w:val="Legenda"/>
              <w:keepNext/>
              <w:jc w:val="center"/>
              <w:rPr>
                <w:sz w:val="20"/>
                <w:szCs w:val="20"/>
              </w:rPr>
            </w:pPr>
            <w:r w:rsidRPr="00315F6B">
              <w:rPr>
                <w:sz w:val="20"/>
                <w:szCs w:val="20"/>
              </w:rPr>
              <w:t>42,5</w:t>
            </w:r>
          </w:p>
        </w:tc>
        <w:tc>
          <w:tcPr>
            <w:tcW w:w="515" w:type="pct"/>
            <w:vAlign w:val="center"/>
          </w:tcPr>
          <w:p w14:paraId="035D3EC5" w14:textId="44D18915"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2B3DAEB6" w14:textId="333A2776" w:rsidR="00923A2A" w:rsidRPr="00923A2A" w:rsidRDefault="00923A2A" w:rsidP="00315F6B">
            <w:pPr>
              <w:pStyle w:val="Legenda"/>
              <w:keepNext/>
              <w:jc w:val="center"/>
              <w:rPr>
                <w:sz w:val="20"/>
                <w:szCs w:val="20"/>
              </w:rPr>
            </w:pPr>
            <w:r w:rsidRPr="00315F6B">
              <w:rPr>
                <w:sz w:val="20"/>
                <w:szCs w:val="20"/>
              </w:rPr>
              <w:t>0,0</w:t>
            </w:r>
          </w:p>
        </w:tc>
      </w:tr>
      <w:tr w:rsidR="00923A2A" w:rsidRPr="00923A2A" w14:paraId="33F9CE94" w14:textId="77777777" w:rsidTr="00315F6B">
        <w:tc>
          <w:tcPr>
            <w:tcW w:w="879" w:type="pct"/>
            <w:vAlign w:val="center"/>
          </w:tcPr>
          <w:p w14:paraId="37997F59" w14:textId="77777777" w:rsidR="00923A2A" w:rsidRPr="00923A2A" w:rsidRDefault="00923A2A" w:rsidP="00923A2A">
            <w:pPr>
              <w:pStyle w:val="Legenda"/>
              <w:keepNext/>
              <w:rPr>
                <w:sz w:val="20"/>
                <w:szCs w:val="20"/>
              </w:rPr>
            </w:pPr>
            <w:r w:rsidRPr="00923A2A">
              <w:rPr>
                <w:sz w:val="20"/>
                <w:szCs w:val="20"/>
              </w:rPr>
              <w:t>Działanie 8</w:t>
            </w:r>
          </w:p>
        </w:tc>
        <w:tc>
          <w:tcPr>
            <w:tcW w:w="515" w:type="pct"/>
            <w:vAlign w:val="center"/>
          </w:tcPr>
          <w:p w14:paraId="16B742B1" w14:textId="62A65D60" w:rsidR="00923A2A" w:rsidRPr="00923A2A" w:rsidRDefault="00923A2A" w:rsidP="00315F6B">
            <w:pPr>
              <w:pStyle w:val="Legenda"/>
              <w:keepNext/>
              <w:jc w:val="center"/>
              <w:rPr>
                <w:sz w:val="20"/>
                <w:szCs w:val="20"/>
              </w:rPr>
            </w:pPr>
            <w:r w:rsidRPr="00315F6B">
              <w:rPr>
                <w:color w:val="000000"/>
                <w:sz w:val="20"/>
                <w:szCs w:val="20"/>
              </w:rPr>
              <w:t>0</w:t>
            </w:r>
          </w:p>
        </w:tc>
        <w:tc>
          <w:tcPr>
            <w:tcW w:w="515" w:type="pct"/>
            <w:vAlign w:val="center"/>
          </w:tcPr>
          <w:p w14:paraId="0F862D1C" w14:textId="105086B2" w:rsidR="00923A2A" w:rsidRPr="00923A2A" w:rsidRDefault="00923A2A" w:rsidP="00315F6B">
            <w:pPr>
              <w:pStyle w:val="Legenda"/>
              <w:keepNext/>
              <w:jc w:val="center"/>
              <w:rPr>
                <w:sz w:val="20"/>
                <w:szCs w:val="20"/>
              </w:rPr>
            </w:pPr>
            <w:r w:rsidRPr="00315F6B">
              <w:rPr>
                <w:sz w:val="20"/>
                <w:szCs w:val="20"/>
              </w:rPr>
              <w:t>0,0</w:t>
            </w:r>
          </w:p>
        </w:tc>
        <w:tc>
          <w:tcPr>
            <w:tcW w:w="515" w:type="pct"/>
            <w:vAlign w:val="center"/>
          </w:tcPr>
          <w:p w14:paraId="297D567A" w14:textId="5C8FC20D" w:rsidR="00923A2A" w:rsidRPr="00923A2A" w:rsidRDefault="00923A2A" w:rsidP="00315F6B">
            <w:pPr>
              <w:pStyle w:val="Legenda"/>
              <w:keepNext/>
              <w:jc w:val="center"/>
              <w:rPr>
                <w:sz w:val="20"/>
                <w:szCs w:val="20"/>
              </w:rPr>
            </w:pPr>
            <w:r w:rsidRPr="00315F6B">
              <w:rPr>
                <w:color w:val="000000"/>
                <w:sz w:val="20"/>
                <w:szCs w:val="20"/>
              </w:rPr>
              <w:t>9</w:t>
            </w:r>
          </w:p>
        </w:tc>
        <w:tc>
          <w:tcPr>
            <w:tcW w:w="515" w:type="pct"/>
            <w:vAlign w:val="center"/>
          </w:tcPr>
          <w:p w14:paraId="486B4EDA" w14:textId="50E1DB0C" w:rsidR="00923A2A" w:rsidRPr="00923A2A" w:rsidRDefault="00923A2A" w:rsidP="00315F6B">
            <w:pPr>
              <w:pStyle w:val="Legenda"/>
              <w:keepNext/>
              <w:jc w:val="center"/>
              <w:rPr>
                <w:sz w:val="20"/>
                <w:szCs w:val="20"/>
              </w:rPr>
            </w:pPr>
            <w:r w:rsidRPr="00315F6B">
              <w:rPr>
                <w:sz w:val="20"/>
                <w:szCs w:val="20"/>
              </w:rPr>
              <w:t>3,0</w:t>
            </w:r>
          </w:p>
        </w:tc>
        <w:tc>
          <w:tcPr>
            <w:tcW w:w="515" w:type="pct"/>
            <w:vAlign w:val="center"/>
          </w:tcPr>
          <w:p w14:paraId="57BCD471" w14:textId="6E674116" w:rsidR="00923A2A" w:rsidRPr="00923A2A" w:rsidRDefault="00923A2A" w:rsidP="00315F6B">
            <w:pPr>
              <w:pStyle w:val="Legenda"/>
              <w:keepNext/>
              <w:jc w:val="center"/>
              <w:rPr>
                <w:sz w:val="20"/>
                <w:szCs w:val="20"/>
              </w:rPr>
            </w:pPr>
            <w:r w:rsidRPr="00315F6B">
              <w:rPr>
                <w:color w:val="000000"/>
                <w:sz w:val="20"/>
                <w:szCs w:val="20"/>
              </w:rPr>
              <w:t>239</w:t>
            </w:r>
          </w:p>
        </w:tc>
        <w:tc>
          <w:tcPr>
            <w:tcW w:w="515" w:type="pct"/>
            <w:vAlign w:val="center"/>
          </w:tcPr>
          <w:p w14:paraId="022EC553" w14:textId="5929B998" w:rsidR="00923A2A" w:rsidRPr="00923A2A" w:rsidRDefault="00923A2A" w:rsidP="00315F6B">
            <w:pPr>
              <w:pStyle w:val="Legenda"/>
              <w:keepNext/>
              <w:jc w:val="center"/>
              <w:rPr>
                <w:sz w:val="20"/>
                <w:szCs w:val="20"/>
              </w:rPr>
            </w:pPr>
            <w:r w:rsidRPr="00315F6B">
              <w:rPr>
                <w:sz w:val="20"/>
                <w:szCs w:val="20"/>
              </w:rPr>
              <w:t>80,5</w:t>
            </w:r>
          </w:p>
        </w:tc>
        <w:tc>
          <w:tcPr>
            <w:tcW w:w="515" w:type="pct"/>
            <w:vAlign w:val="center"/>
          </w:tcPr>
          <w:p w14:paraId="5754C590" w14:textId="3584D46E" w:rsidR="00923A2A" w:rsidRPr="00923A2A" w:rsidRDefault="00923A2A" w:rsidP="00315F6B">
            <w:pPr>
              <w:pStyle w:val="Legenda"/>
              <w:keepNext/>
              <w:jc w:val="center"/>
              <w:rPr>
                <w:sz w:val="20"/>
                <w:szCs w:val="20"/>
              </w:rPr>
            </w:pPr>
            <w:r w:rsidRPr="00315F6B">
              <w:rPr>
                <w:color w:val="000000"/>
                <w:sz w:val="20"/>
                <w:szCs w:val="20"/>
              </w:rPr>
              <w:t>49</w:t>
            </w:r>
          </w:p>
        </w:tc>
        <w:tc>
          <w:tcPr>
            <w:tcW w:w="515" w:type="pct"/>
            <w:vAlign w:val="center"/>
          </w:tcPr>
          <w:p w14:paraId="6A2BF8EF" w14:textId="3AACDD6A" w:rsidR="00923A2A" w:rsidRPr="00923A2A" w:rsidRDefault="00923A2A" w:rsidP="00315F6B">
            <w:pPr>
              <w:pStyle w:val="Legenda"/>
              <w:keepNext/>
              <w:jc w:val="center"/>
              <w:rPr>
                <w:sz w:val="20"/>
                <w:szCs w:val="20"/>
              </w:rPr>
            </w:pPr>
            <w:r w:rsidRPr="00315F6B">
              <w:rPr>
                <w:sz w:val="20"/>
                <w:szCs w:val="20"/>
              </w:rPr>
              <w:t>16,5</w:t>
            </w:r>
          </w:p>
        </w:tc>
      </w:tr>
    </w:tbl>
    <w:p w14:paraId="1176D0DF" w14:textId="77777777" w:rsidR="007133CF" w:rsidRDefault="007133CF" w:rsidP="007133CF"/>
    <w:p w14:paraId="2DD21D42" w14:textId="5B77360D" w:rsidR="00971674" w:rsidRPr="00971674" w:rsidRDefault="00971674" w:rsidP="00971674">
      <w:r w:rsidRPr="00971674">
        <w:t>Zwraca się uwagę, że umieszczenie poszczególnych działań w planie nie może być utożsamiane z możliwością realizacji tych działań bez dochowania obowiązujących procedur, a w szczególności:</w:t>
      </w:r>
    </w:p>
    <w:p w14:paraId="70B92578" w14:textId="18FF50B3" w:rsidR="00971674" w:rsidRPr="00971674" w:rsidRDefault="00971674" w:rsidP="001E1FE3">
      <w:pPr>
        <w:pStyle w:val="Punktory"/>
      </w:pPr>
      <w:r w:rsidRPr="00971674">
        <w:t xml:space="preserve">z pominięciem obowiązku zgłoszenia poszczególnych prac utrzymaniowych </w:t>
      </w:r>
      <w:r w:rsidRPr="00971674">
        <w:br/>
        <w:t xml:space="preserve">w trybie art. </w:t>
      </w:r>
      <w:r w:rsidR="00265CDE" w:rsidRPr="00971674">
        <w:t>1</w:t>
      </w:r>
      <w:r w:rsidR="00265CDE">
        <w:t>1</w:t>
      </w:r>
      <w:r w:rsidR="00265CDE" w:rsidRPr="00971674">
        <w:t xml:space="preserve">8 </w:t>
      </w:r>
      <w:r w:rsidRPr="00971674">
        <w:t>ustawy o ochronie przyrody, z uwzględnieniem art. 118b ustawy;</w:t>
      </w:r>
    </w:p>
    <w:p w14:paraId="09DF6B27" w14:textId="77777777" w:rsidR="00971674" w:rsidRPr="00971674" w:rsidRDefault="00971674" w:rsidP="001E1FE3">
      <w:pPr>
        <w:pStyle w:val="Punktory"/>
      </w:pPr>
      <w:r w:rsidRPr="00971674">
        <w:t xml:space="preserve">z pominięciem obowiązku uzyskania oceny wodnoprawnej w zakresie działań, </w:t>
      </w:r>
      <w:r w:rsidRPr="00971674">
        <w:br/>
        <w:t>o których mowa w art. 227 ust. 3 ustawy PW, zgodnie z zapisami Rozporządzenia w sprawie rodzajów inwestycji i działań, które wymagają uzyskania oceny wodnoprawnej</w:t>
      </w:r>
      <w:r w:rsidRPr="00A452F3">
        <w:rPr>
          <w:rStyle w:val="Indeksgrny"/>
        </w:rPr>
        <w:footnoteReference w:id="5"/>
      </w:r>
      <w:r w:rsidRPr="00971674">
        <w:t>;</w:t>
      </w:r>
    </w:p>
    <w:p w14:paraId="5B1E62B3" w14:textId="77777777" w:rsidR="00971674" w:rsidRPr="00971674" w:rsidRDefault="00971674" w:rsidP="001E1FE3">
      <w:pPr>
        <w:pStyle w:val="Punktory"/>
      </w:pPr>
      <w:r w:rsidRPr="00971674">
        <w:t>z pominięciem konieczności osiągnięcia celów środowiskowych i ochrony wód;</w:t>
      </w:r>
    </w:p>
    <w:p w14:paraId="15047AA2" w14:textId="6CC24EE3" w:rsidR="00010779" w:rsidRPr="00DD5695" w:rsidRDefault="00971674" w:rsidP="009C1F81">
      <w:pPr>
        <w:pStyle w:val="Punktory"/>
      </w:pPr>
      <w:r w:rsidRPr="00971674">
        <w:t xml:space="preserve">z nieuwzględnieniem przesłanek dopuszczalności nieosiągnięcia dobrego stanu ekologicznego oraz niezapobieżenia pogorszeniu stanu ekologicznego oraz dobrego potencjału ekologicznego. </w:t>
      </w:r>
    </w:p>
    <w:p w14:paraId="271E0A77" w14:textId="01F6024A" w:rsidR="005811EE" w:rsidRPr="006B7B9B" w:rsidRDefault="005811EE" w:rsidP="004A097D">
      <w:pPr>
        <w:pStyle w:val="Nagwek2"/>
      </w:pPr>
      <w:bookmarkStart w:id="13" w:name="_Toc185762462"/>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6D94CDC" w14:textId="77777777" w:rsidR="00B40883" w:rsidRDefault="00B40883" w:rsidP="00B40883">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79665927" w14:textId="023EFE3A" w:rsidR="00B40883" w:rsidRDefault="00B40883" w:rsidP="00B40883">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czy</w:t>
      </w:r>
      <w:r w:rsidRPr="00212771">
        <w:t xml:space="preserve"> </w:t>
      </w:r>
      <w:r w:rsidRPr="00D12B63">
        <w:t>Podręcznik renaturyzacji</w:t>
      </w:r>
      <w:r>
        <w:t>.</w:t>
      </w:r>
    </w:p>
    <w:p w14:paraId="66772713" w14:textId="77777777" w:rsidR="00B40883" w:rsidRDefault="00B40883" w:rsidP="00B40883">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0422F220" w14:textId="77777777" w:rsidR="00B40883" w:rsidRDefault="00B40883" w:rsidP="00B40883">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4BAF7085" w14:textId="77777777" w:rsidR="00B40883" w:rsidRDefault="00B40883" w:rsidP="00B40883">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543EE8B1" w14:textId="2E331482" w:rsidR="00B40883" w:rsidRPr="00B40883" w:rsidRDefault="00B40883" w:rsidP="00B40883">
      <w:r>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4" w:name="_Toc185762463"/>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464C2333" w14:textId="77777777" w:rsidR="0099625E" w:rsidRDefault="0099625E" w:rsidP="0099625E">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7E7D963A" w14:textId="77777777" w:rsidR="0099625E" w:rsidRDefault="0099625E" w:rsidP="0099625E">
      <w:pPr>
        <w:pStyle w:val="Tytuakapitu"/>
      </w:pPr>
      <w:r w:rsidRPr="00CA0395">
        <w:t>Agenda na rzecz zrównoważonego rozwoju 2030</w:t>
      </w:r>
    </w:p>
    <w:p w14:paraId="32F93844" w14:textId="77777777" w:rsidR="0099625E" w:rsidRPr="00F619FE" w:rsidRDefault="0099625E" w:rsidP="0099625E">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1DF052A9" w14:textId="77777777" w:rsidR="0099625E" w:rsidRPr="00F619FE" w:rsidRDefault="0099625E" w:rsidP="0099625E">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279FDB96" w14:textId="77777777" w:rsidR="0099625E" w:rsidRDefault="0099625E" w:rsidP="0099625E">
      <w:r>
        <w:t xml:space="preserve">Analiza określonych w przywołanym dokumencie 17 celów ZR nie zidentyfikowała żadnych konfliktów z celami zdefiniowanymi dla PUW. Istotną zbieżność odnotowano natomiast w przypadku następujących celów: </w:t>
      </w:r>
    </w:p>
    <w:p w14:paraId="3AB7DA31" w14:textId="67AEB807" w:rsidR="0099625E" w:rsidRDefault="0099625E" w:rsidP="0099625E">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3A3A5554" w14:textId="77777777" w:rsidR="0099625E" w:rsidRPr="00F619FE" w:rsidRDefault="0099625E" w:rsidP="0099625E">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6AE854F3" w14:textId="77777777" w:rsidR="0099625E" w:rsidRDefault="0099625E" w:rsidP="0099625E">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6E0FDB85" w14:textId="77777777" w:rsidR="0099625E" w:rsidRDefault="0099625E" w:rsidP="0099625E">
      <w:pPr>
        <w:pStyle w:val="Punktory"/>
      </w:pPr>
      <w:r>
        <w:t>13.</w:t>
      </w:r>
      <w:r w:rsidRPr="0099625E">
        <w:t xml:space="preserve"> Działania w dziedzinie klimatu: Pilne działania w celu przeciwdziałania zmianom klimatu i ich skutkom</w:t>
      </w:r>
      <w:r>
        <w:t>, przez wspomniane już wyżej mitygacje efektów generowanych przez zmieniające się warunki klimatyczne.</w:t>
      </w:r>
    </w:p>
    <w:p w14:paraId="71657739" w14:textId="77777777" w:rsidR="0099625E" w:rsidRPr="0099625E" w:rsidRDefault="0099625E" w:rsidP="0099625E">
      <w:pPr>
        <w:pStyle w:val="Punktory"/>
      </w:pPr>
      <w:r>
        <w:t xml:space="preserve">Dlatego </w:t>
      </w:r>
      <w:r w:rsidRPr="0099625E">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5C9BB3ED" w14:textId="77777777" w:rsidR="0099625E" w:rsidRPr="006628F2" w:rsidRDefault="0099625E" w:rsidP="0099625E">
      <w:pPr>
        <w:pStyle w:val="Tytuakapitu"/>
      </w:pPr>
      <w:r w:rsidRPr="006628F2">
        <w:t>Europejski Zielony Ład (EZŁ)</w:t>
      </w:r>
    </w:p>
    <w:p w14:paraId="5C526C6E" w14:textId="77777777" w:rsidR="0099625E" w:rsidRPr="006628F2" w:rsidRDefault="0099625E" w:rsidP="0099625E">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61168FED" w14:textId="77777777" w:rsidR="0099625E" w:rsidRPr="006628F2" w:rsidRDefault="0099625E" w:rsidP="0099625E">
      <w:pPr>
        <w:pStyle w:val="Punktory"/>
      </w:pPr>
      <w:r w:rsidRPr="006628F2">
        <w:t>Bardziej ambitne cele klimatyczne na lata 2030 i 2050;</w:t>
      </w:r>
    </w:p>
    <w:p w14:paraId="399C5A61" w14:textId="77777777" w:rsidR="0099625E" w:rsidRPr="006628F2" w:rsidRDefault="0099625E" w:rsidP="0099625E">
      <w:pPr>
        <w:pStyle w:val="Punktory"/>
      </w:pPr>
      <w:r w:rsidRPr="006628F2">
        <w:t>Dostarczanie czystej, przystępnej cenowo i bezpiecznej energii;</w:t>
      </w:r>
    </w:p>
    <w:p w14:paraId="3E440891" w14:textId="77777777" w:rsidR="0099625E" w:rsidRPr="006628F2" w:rsidRDefault="0099625E" w:rsidP="0099625E">
      <w:pPr>
        <w:pStyle w:val="Punktory"/>
      </w:pPr>
      <w:r w:rsidRPr="006628F2">
        <w:t>Zmobilizowanie sektora przemysłu na rzecz czystej gospodarki o obiegu zamkniętym;</w:t>
      </w:r>
    </w:p>
    <w:p w14:paraId="53096789" w14:textId="77777777" w:rsidR="0099625E" w:rsidRPr="006628F2" w:rsidRDefault="0099625E" w:rsidP="0099625E">
      <w:pPr>
        <w:pStyle w:val="Punktory"/>
      </w:pPr>
      <w:r w:rsidRPr="006628F2">
        <w:t>Budowanie i remontowanie w sposób oszczędzający energię i zasoby;</w:t>
      </w:r>
    </w:p>
    <w:p w14:paraId="2AD5C9D6" w14:textId="77777777" w:rsidR="0099625E" w:rsidRPr="006628F2" w:rsidRDefault="0099625E" w:rsidP="0099625E">
      <w:pPr>
        <w:pStyle w:val="Punktory"/>
      </w:pPr>
      <w:r w:rsidRPr="006628F2">
        <w:t>Przyspieszenie przejścia na zrównoważoną i inteligentną mobilność;</w:t>
      </w:r>
    </w:p>
    <w:p w14:paraId="66ACF320" w14:textId="77777777" w:rsidR="0099625E" w:rsidRPr="006628F2" w:rsidRDefault="0099625E" w:rsidP="0099625E">
      <w:pPr>
        <w:pStyle w:val="Punktory"/>
      </w:pPr>
      <w:r w:rsidRPr="006628F2">
        <w:t>Od pola do stołu: stworzenie sprawiedliwego, zdrowego i przyjaznego środowisku systemu żywnościowego;</w:t>
      </w:r>
    </w:p>
    <w:p w14:paraId="13F81168" w14:textId="77777777" w:rsidR="0099625E" w:rsidRPr="006628F2" w:rsidRDefault="0099625E" w:rsidP="0099625E">
      <w:pPr>
        <w:pStyle w:val="Punktory"/>
      </w:pPr>
      <w:r w:rsidRPr="006628F2">
        <w:t>Ochrona i odbudowa ekosystemów i bioróżnorodności,</w:t>
      </w:r>
    </w:p>
    <w:p w14:paraId="2EC08325" w14:textId="77777777" w:rsidR="0099625E" w:rsidRPr="006628F2" w:rsidRDefault="0099625E" w:rsidP="0099625E">
      <w:pPr>
        <w:pStyle w:val="Punktory"/>
      </w:pPr>
      <w:r w:rsidRPr="006628F2">
        <w:t>Zerowy poziom emisji zanieczyszczeń na rzecz nietoksycznego środowiska.</w:t>
      </w:r>
    </w:p>
    <w:p w14:paraId="2A73FD68" w14:textId="3C943E43" w:rsidR="0099625E" w:rsidRPr="006628F2" w:rsidRDefault="0099625E" w:rsidP="0099625E">
      <w:r w:rsidRPr="006628F2">
        <w:t xml:space="preserve">Z EZŁ wynika także tzw. „zielone przyrzeczenie </w:t>
      </w:r>
      <w:r w:rsidR="006A1577" w:rsidRPr="00AE163A">
        <w:t>–</w:t>
      </w:r>
      <w:r w:rsidRPr="006628F2">
        <w:t xml:space="preserve">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3ECD45E3" w14:textId="2631C48A" w:rsidR="0099625E" w:rsidRDefault="0099625E" w:rsidP="0099625E">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 xml:space="preserve">IIaPGW </w:t>
      </w:r>
      <w:r w:rsidR="006A1577" w:rsidRPr="00AE163A">
        <w:t>–</w:t>
      </w:r>
      <w:r w:rsidRPr="006628F2">
        <w:t xml:space="preserve"> zgodnie z wymogami </w:t>
      </w:r>
      <w:r>
        <w:t>RDW</w:t>
      </w:r>
      <w:r w:rsidRPr="006628F2">
        <w:t xml:space="preserve">, PUW należy uznać za </w:t>
      </w:r>
      <w:r>
        <w:t>z</w:t>
      </w:r>
      <w:r w:rsidRPr="006628F2">
        <w:t>godne z EZŁ</w:t>
      </w:r>
      <w:r>
        <w:t>.</w:t>
      </w:r>
    </w:p>
    <w:p w14:paraId="63FEFDC3" w14:textId="77777777" w:rsidR="0099625E" w:rsidRDefault="0099625E" w:rsidP="0099625E">
      <w:pPr>
        <w:pStyle w:val="Tytuakapitu"/>
      </w:pPr>
      <w:r>
        <w:t xml:space="preserve">8 </w:t>
      </w:r>
      <w:r w:rsidRPr="001C30BC">
        <w:t>Ogóln</w:t>
      </w:r>
      <w:r>
        <w:t>y</w:t>
      </w:r>
      <w:r w:rsidRPr="001C30BC">
        <w:t xml:space="preserve"> unijn</w:t>
      </w:r>
      <w:r>
        <w:t>y</w:t>
      </w:r>
      <w:r w:rsidRPr="001C30BC">
        <w:t xml:space="preserve"> program działań na rzecz ochrony środowiska (8. EAP</w:t>
      </w:r>
      <w:r>
        <w:t>)</w:t>
      </w:r>
    </w:p>
    <w:p w14:paraId="485A1C0C" w14:textId="77777777" w:rsidR="0099625E" w:rsidRPr="00D750B7" w:rsidRDefault="0099625E" w:rsidP="0099625E">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43F2DC04" w14:textId="77777777" w:rsidR="0099625E" w:rsidRPr="00695B3F" w:rsidRDefault="0099625E" w:rsidP="0099625E">
      <w:pPr>
        <w:pStyle w:val="Punktory"/>
      </w:pPr>
      <w:r w:rsidRPr="00695B3F">
        <w:t>Ograniczenie emisji gazów cieplarnianych: Dążenie do osiągnięcia neutralności klimatycznej do 2050 roku poprzez redukcję emisji gazów cieplarnianych</w:t>
      </w:r>
      <w:r>
        <w:t>;</w:t>
      </w:r>
    </w:p>
    <w:p w14:paraId="56EF4F42" w14:textId="77777777" w:rsidR="0099625E" w:rsidRPr="00695B3F" w:rsidRDefault="0099625E" w:rsidP="0099625E">
      <w:pPr>
        <w:pStyle w:val="Punktory"/>
      </w:pPr>
      <w:r w:rsidRPr="00695B3F">
        <w:t>Ochrona i przywracanie bioróżnorodności: Zapobieganie utracie bioróżnorodności oraz przywracanie ekosystemów i ich usług</w:t>
      </w:r>
      <w:r>
        <w:t>;</w:t>
      </w:r>
    </w:p>
    <w:p w14:paraId="35C06D98" w14:textId="77777777" w:rsidR="0099625E" w:rsidRPr="00695B3F" w:rsidRDefault="0099625E" w:rsidP="0099625E">
      <w:pPr>
        <w:pStyle w:val="Punktory"/>
      </w:pPr>
      <w:r w:rsidRPr="00695B3F">
        <w:t>Ochrona i poprawa jakości środowiska: Zwalczanie zanieczyszczeń powietrza, wody i gleby oraz promowanie gospodarki o obiegu zamkniętym</w:t>
      </w:r>
      <w:r>
        <w:t>;</w:t>
      </w:r>
    </w:p>
    <w:p w14:paraId="32393929" w14:textId="77777777" w:rsidR="0099625E" w:rsidRPr="00695B3F" w:rsidRDefault="0099625E" w:rsidP="0099625E">
      <w:pPr>
        <w:pStyle w:val="Punktory"/>
      </w:pPr>
      <w:r w:rsidRPr="00695B3F">
        <w:t>Ochrona i poprawa zdrowia ludzi: Ochrona zdrowia przed zagrożeniami środowiskowymi</w:t>
      </w:r>
      <w:r>
        <w:t>;</w:t>
      </w:r>
    </w:p>
    <w:p w14:paraId="5852A4AC" w14:textId="77777777" w:rsidR="0099625E" w:rsidRPr="00695B3F" w:rsidRDefault="0099625E" w:rsidP="0099625E">
      <w:pPr>
        <w:pStyle w:val="Punktory"/>
      </w:pPr>
      <w:r w:rsidRPr="00695B3F">
        <w:t>Ochrona i poprawa dobrostanu zwierząt: Zapewnienie dobrostanu zwierząt poprzez odpowiednie warunki życia i ochronę przed cierpieniem</w:t>
      </w:r>
      <w:r>
        <w:t>;</w:t>
      </w:r>
    </w:p>
    <w:p w14:paraId="75843EF6" w14:textId="77777777" w:rsidR="0099625E" w:rsidRDefault="0099625E" w:rsidP="0099625E">
      <w:pPr>
        <w:pStyle w:val="Punktory"/>
      </w:pPr>
      <w:r w:rsidRPr="00695B3F">
        <w:t>Ochrona i poprawa dobrostanu roślin: Zapewnienie zdrowia roślin poprzez ochronę przed chorobami i szkodnikami.</w:t>
      </w:r>
      <w:r w:rsidRPr="00D750B7">
        <w:t xml:space="preserve"> </w:t>
      </w:r>
    </w:p>
    <w:p w14:paraId="6D705375" w14:textId="77777777" w:rsidR="0099625E" w:rsidRPr="00E37F3D" w:rsidRDefault="0099625E" w:rsidP="0099625E">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093EA585" w14:textId="77777777" w:rsidR="0099625E" w:rsidRPr="00E37F3D" w:rsidRDefault="0099625E" w:rsidP="0099625E">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43609617" w14:textId="77777777" w:rsidR="0099625E" w:rsidRPr="00E37F3D" w:rsidRDefault="0099625E" w:rsidP="0099625E">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6B6AC1BA" w14:textId="77777777" w:rsidR="0099625E" w:rsidRPr="00E37F3D" w:rsidRDefault="0099625E" w:rsidP="0099625E">
      <w:pPr>
        <w:pStyle w:val="Punktory"/>
      </w:pPr>
      <w:r>
        <w:t>w</w:t>
      </w:r>
      <w:r w:rsidRPr="00E37F3D">
        <w:t>zmacniają infrastrukturę wodną w sposób, który sprzyja zrównoważonemu rozwojowi, gospodarce wodnej i ochronie ekosystemów</w:t>
      </w:r>
      <w:r>
        <w:t xml:space="preserve"> wodnych.</w:t>
      </w:r>
    </w:p>
    <w:p w14:paraId="46C6E2C9" w14:textId="7996E072" w:rsidR="00DD5695" w:rsidRPr="00DD5695" w:rsidRDefault="0099625E" w:rsidP="009C1F81">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445BDA6C" w14:textId="37AE3004" w:rsidR="005811EE" w:rsidRPr="006B7B9B" w:rsidRDefault="005811EE" w:rsidP="00A13E86">
      <w:pPr>
        <w:pStyle w:val="Nagwek3"/>
      </w:pPr>
      <w:bookmarkStart w:id="15" w:name="_Toc185762464"/>
      <w:r w:rsidRPr="006B7B9B">
        <w:t>Dokumenty</w:t>
      </w:r>
      <w:r w:rsidR="00DC32BC" w:rsidRPr="006B7B9B">
        <w:t xml:space="preserve"> szczebla</w:t>
      </w:r>
      <w:r w:rsidRPr="006B7B9B">
        <w:t xml:space="preserve"> krajowe</w:t>
      </w:r>
      <w:r w:rsidR="00DC32BC" w:rsidRPr="006B7B9B">
        <w:t>go</w:t>
      </w:r>
      <w:bookmarkEnd w:id="15"/>
    </w:p>
    <w:p w14:paraId="052BBEED" w14:textId="77777777" w:rsidR="00C656EA" w:rsidRPr="009F5D01" w:rsidRDefault="00C656EA" w:rsidP="00C656EA">
      <w:r w:rsidRPr="009F5D01">
        <w:t>Kluczowe dokumenty strategiczne określające krajowe cele ochrony środowiska, istotne z perspektywy gospodarki wodnej, obejmują:</w:t>
      </w:r>
    </w:p>
    <w:p w14:paraId="7A483614" w14:textId="77777777" w:rsidR="00C656EA" w:rsidRPr="009F5D01" w:rsidRDefault="00C656EA" w:rsidP="00C656EA">
      <w:pPr>
        <w:pStyle w:val="Punktory"/>
      </w:pPr>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3F4F8F02" w14:textId="77777777" w:rsidR="00C656EA" w:rsidRPr="009F5D01" w:rsidRDefault="00C656EA" w:rsidP="00C656EA">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6A2E0F60" w14:textId="77777777" w:rsidR="00C656EA" w:rsidRPr="009F5D01" w:rsidRDefault="00C656EA" w:rsidP="00C656EA">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0410B2F1" w14:textId="77777777" w:rsidR="00C656EA" w:rsidRPr="009F5D01" w:rsidRDefault="00C656EA" w:rsidP="00C656EA">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FAD6B98" w14:textId="77777777" w:rsidR="00C656EA" w:rsidRPr="009F5D01" w:rsidRDefault="00C656EA" w:rsidP="00C656EA">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0B0567DC" w14:textId="77777777" w:rsidR="00C656EA" w:rsidRPr="009F5D01" w:rsidRDefault="00C656EA" w:rsidP="00C656EA">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696E1AE4" w14:textId="77777777" w:rsidR="00C656EA" w:rsidRDefault="00C656EA" w:rsidP="00C656EA">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400A90F8" w14:textId="77777777" w:rsidR="00C656EA" w:rsidRPr="009F5D01" w:rsidRDefault="00C656EA" w:rsidP="00C656EA">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70684266" w14:textId="77777777" w:rsidR="00C656EA" w:rsidRDefault="00C656EA" w:rsidP="00C656EA">
      <w:pPr>
        <w:pStyle w:val="Punktory"/>
      </w:pPr>
      <w:r w:rsidRPr="006A0FC8">
        <w:t>Krajowy program ochrony wód morskich oraz Program ochrony brzegów morskich</w:t>
      </w:r>
      <w:r>
        <w:t>.</w:t>
      </w:r>
    </w:p>
    <w:p w14:paraId="6AC827C2" w14:textId="77777777" w:rsidR="00C656EA" w:rsidRDefault="00C656EA" w:rsidP="00C656EA">
      <w:pPr>
        <w:pStyle w:val="Tytuakapitu"/>
      </w:pPr>
      <w:r w:rsidRPr="009F5D01">
        <w:t>Polityk</w:t>
      </w:r>
      <w:r>
        <w:t>a</w:t>
      </w:r>
      <w:r w:rsidRPr="009F5D01">
        <w:t xml:space="preserve"> Ekologiczn</w:t>
      </w:r>
      <w:r>
        <w:t>a</w:t>
      </w:r>
      <w:r w:rsidRPr="009F5D01">
        <w:t xml:space="preserve"> Państwa 2030 (PEP2030)</w:t>
      </w:r>
    </w:p>
    <w:p w14:paraId="1BAA1C1D" w14:textId="77777777" w:rsidR="00C656EA" w:rsidRPr="006A0FC8" w:rsidRDefault="00C656EA" w:rsidP="00C656EA">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680547E5" w14:textId="77777777" w:rsidR="00C656EA" w:rsidRPr="006A0FC8" w:rsidRDefault="00C656EA" w:rsidP="00C656EA">
      <w:pPr>
        <w:pStyle w:val="Punktory"/>
      </w:pPr>
      <w:r w:rsidRPr="006A0FC8">
        <w:t xml:space="preserve">Poprawa jakości wód – </w:t>
      </w:r>
      <w:r>
        <w:t>przez dążenie</w:t>
      </w:r>
      <w:r w:rsidRPr="006A0FC8">
        <w:t xml:space="preserve"> do redukcji zanieczyszczeń, w szczególności pochodzenia rolniczego, komunalnego i przemysłowego, co ma na celu podniesienie jakości wód powierzchniowych i podziemnych, zgodnie </w:t>
      </w:r>
      <w:r>
        <w:br/>
      </w:r>
      <w:r w:rsidRPr="006A0FC8">
        <w:t>z wymaganiami Dyrektywy Ramowej Wodnej UE</w:t>
      </w:r>
      <w:r>
        <w:t>;</w:t>
      </w:r>
    </w:p>
    <w:p w14:paraId="2DA40159" w14:textId="77777777" w:rsidR="00C656EA" w:rsidRPr="006A0FC8" w:rsidRDefault="00C656EA" w:rsidP="00C656EA">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07D46F0E" w14:textId="77777777" w:rsidR="00C656EA" w:rsidRPr="006A0FC8" w:rsidRDefault="00C656EA" w:rsidP="00C656EA">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7BB516A4" w14:textId="77777777" w:rsidR="00C656EA" w:rsidRPr="006A0FC8" w:rsidRDefault="00C656EA" w:rsidP="00C656EA">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6D32985F" w14:textId="77777777" w:rsidR="00C656EA" w:rsidRPr="006A0FC8" w:rsidRDefault="00C656EA" w:rsidP="00C656EA">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90C6C06" w14:textId="3279EBEA" w:rsidR="00C656EA" w:rsidRDefault="00C656EA" w:rsidP="00C656EA">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C98F13A" w14:textId="77777777" w:rsidR="00C656EA" w:rsidRDefault="00C656EA" w:rsidP="00C656EA">
      <w:pPr>
        <w:pStyle w:val="Tytuakapitu"/>
      </w:pPr>
      <w:r w:rsidRPr="00154F5F">
        <w:t>Strategiczny Plan Adaptacji dla sektorów i obszarów wrażliwych na zmiany klimatu do roku 2020 z perspektywą do roku 2030 (SPA)</w:t>
      </w:r>
    </w:p>
    <w:p w14:paraId="126B301D" w14:textId="77777777" w:rsidR="00C656EA" w:rsidRDefault="00C656EA" w:rsidP="00C656EA">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35218DB2" w14:textId="13F023CA" w:rsidR="00C656EA" w:rsidRDefault="00C656EA" w:rsidP="00C656EA">
      <w:r>
        <w:t xml:space="preserve">Wszystkie wyżej wymienione aspekty brane były pod uwagę już na etapie opracowania PUW, koncentrując realizację konkretnych kategorii działań uławiających spływ </w:t>
      </w:r>
      <w:r>
        <w:br/>
        <w:t>w obszarach objętych zidentyfikowanymi zagrożeniami związanymi z nadmiarem wody, a ograniczając je tam gdzie zagrożeniem są jej niedobory, uwzględniając bezpieczeństwo krytycznej infrastruktury. Stąd na poziomie wyznaczonych celów istnieje pełna zgodność PUW z założeniami SPA.</w:t>
      </w:r>
    </w:p>
    <w:p w14:paraId="6345B23D" w14:textId="77777777" w:rsidR="00C656EA" w:rsidRDefault="00C656EA" w:rsidP="00C656EA">
      <w:pPr>
        <w:pStyle w:val="Tytuakapitu"/>
      </w:pPr>
      <w:r w:rsidRPr="00103A88">
        <w:t>Krajowy Plan na rzecz Energii i Klimatu na lata 2021-2030 (KPEiK)</w:t>
      </w:r>
    </w:p>
    <w:p w14:paraId="03D3C06E" w14:textId="77777777" w:rsidR="00C656EA" w:rsidRDefault="00C656EA" w:rsidP="00C656EA">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6D89EF82" w14:textId="77777777" w:rsidR="00C656EA" w:rsidRDefault="00C656EA" w:rsidP="00C656EA">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5FB64D3A" w14:textId="77777777" w:rsidR="00C656EA" w:rsidRDefault="00C656EA" w:rsidP="00C656EA">
      <w:pPr>
        <w:pStyle w:val="Tytuakapitu"/>
      </w:pPr>
      <w:r w:rsidRPr="000135B9">
        <w:t>II aktualizacja planów gospodarowania wodami</w:t>
      </w:r>
      <w:r>
        <w:t xml:space="preserve"> (IIaPGW)</w:t>
      </w:r>
    </w:p>
    <w:p w14:paraId="6FBDA5C6" w14:textId="77777777" w:rsidR="00C656EA" w:rsidRDefault="00C656EA" w:rsidP="00C656EA">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598D98DC" w14:textId="6C691526" w:rsidR="00C656EA" w:rsidRDefault="00C656EA" w:rsidP="00C656EA">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282E1A8C" w14:textId="77777777" w:rsidR="00C656EA" w:rsidRDefault="00C656EA" w:rsidP="00C656EA">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0BBD328C" w14:textId="77777777" w:rsidR="00C656EA" w:rsidRDefault="00C656EA" w:rsidP="00C656EA">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448D57C" w14:textId="77777777" w:rsidR="00C656EA" w:rsidRDefault="00C656EA" w:rsidP="00C656EA">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2932F1D5" w14:textId="77777777" w:rsidR="00C656EA" w:rsidRDefault="00C656EA" w:rsidP="00C656EA">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które 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22742E8E" w14:textId="77777777" w:rsidR="00C656EA" w:rsidRDefault="00C656EA" w:rsidP="00C656EA">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5E2ABD93" w14:textId="77777777" w:rsidR="00C656EA" w:rsidRDefault="00C656EA" w:rsidP="00C656EA">
      <w:pPr>
        <w:pStyle w:val="Tytuakapitu"/>
      </w:pPr>
      <w:r w:rsidRPr="009F5D01">
        <w:t>Plan Przeciwdziałania Skutkom Suszy (PPSS)</w:t>
      </w:r>
    </w:p>
    <w:p w14:paraId="28B78EE3" w14:textId="10D3F8B1" w:rsidR="00C656EA" w:rsidRDefault="00C656EA" w:rsidP="00C656EA">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4F1762E" w14:textId="77777777" w:rsidR="00C656EA" w:rsidRDefault="00C656EA" w:rsidP="00C656EA">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5E4F82C6" w14:textId="77777777" w:rsidR="00C656EA" w:rsidRDefault="00C656EA" w:rsidP="00C656EA">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p>
    <w:p w14:paraId="276C7EE2" w14:textId="405BC525" w:rsidR="00026837" w:rsidRDefault="00026837" w:rsidP="00C656EA">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 Należy jednak podkreślić, że PUW </w:t>
      </w:r>
      <w:r w:rsidRPr="00C2412C">
        <w:t>nie stanowi</w:t>
      </w:r>
      <w:r>
        <w:t xml:space="preserve"> dokumentu, którego celem jest </w:t>
      </w:r>
      <w:r w:rsidRPr="00C2412C">
        <w:t>przeciwdziałani</w:t>
      </w:r>
      <w:r>
        <w:t xml:space="preserve">e </w:t>
      </w:r>
      <w:r w:rsidRPr="00C2412C">
        <w:t>skutkom</w:t>
      </w:r>
      <w:r>
        <w:t xml:space="preserve"> suszy, jest dokumentem posiadającym inne cele, określone zapisami ustawy PW</w:t>
      </w:r>
      <w:r w:rsidRPr="00C2412C">
        <w:t>.</w:t>
      </w:r>
    </w:p>
    <w:p w14:paraId="2B58CB62" w14:textId="77777777" w:rsidR="00C656EA" w:rsidRDefault="00C656EA" w:rsidP="00C656EA">
      <w:pPr>
        <w:pStyle w:val="Tytuakapitu"/>
      </w:pPr>
      <w:r w:rsidRPr="00B87722">
        <w:t>Program przeciwdziałania niedoborowi wody</w:t>
      </w:r>
      <w:r>
        <w:t xml:space="preserve"> (PPNW)</w:t>
      </w:r>
    </w:p>
    <w:p w14:paraId="087F4632" w14:textId="77777777" w:rsidR="00C656EA" w:rsidRDefault="00C656EA" w:rsidP="00C656EA">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15B4AC9B" w14:textId="77777777" w:rsidR="00C656EA" w:rsidRPr="00C7763A" w:rsidRDefault="00C656EA" w:rsidP="00C656EA">
      <w:pPr>
        <w:pStyle w:val="Punktory"/>
      </w:pPr>
      <w:r>
        <w:t xml:space="preserve">budowy zbiorników retencyjnych; </w:t>
      </w:r>
    </w:p>
    <w:p w14:paraId="4F4E71E0" w14:textId="77777777" w:rsidR="00C656EA" w:rsidRPr="00C7763A" w:rsidRDefault="00C656EA" w:rsidP="00C656EA">
      <w:pPr>
        <w:pStyle w:val="Punktory"/>
      </w:pPr>
      <w:r>
        <w:t xml:space="preserve">budowy jazów, zastawek, innych obiektów hydrotechnicznych poprawiających retencję korytową; </w:t>
      </w:r>
    </w:p>
    <w:p w14:paraId="0F7387BA" w14:textId="77777777" w:rsidR="00C656EA" w:rsidRPr="00C7763A" w:rsidRDefault="00C656EA" w:rsidP="00C656EA">
      <w:pPr>
        <w:pStyle w:val="Punktory"/>
      </w:pPr>
      <w:r>
        <w:t>budowy nowych systemów melioracji wodnych nawadniających;</w:t>
      </w:r>
    </w:p>
    <w:p w14:paraId="5E2AACE1" w14:textId="77777777" w:rsidR="00C656EA" w:rsidRPr="00C7763A" w:rsidRDefault="00C656EA" w:rsidP="00C656EA">
      <w:pPr>
        <w:pStyle w:val="Punktory"/>
      </w:pPr>
      <w:r>
        <w:t xml:space="preserve">likwidacji systemów melioracyjnych na obszarach mokradłowych; </w:t>
      </w:r>
    </w:p>
    <w:p w14:paraId="26372A6D" w14:textId="77777777" w:rsidR="00C656EA" w:rsidRPr="00C7763A" w:rsidRDefault="00C656EA" w:rsidP="00C656EA">
      <w:pPr>
        <w:pStyle w:val="Punktory"/>
      </w:pPr>
      <w:r>
        <w:t>budowy zbiorników małej i mikroretencji na obszarach leśnych;</w:t>
      </w:r>
    </w:p>
    <w:p w14:paraId="2D6366A6" w14:textId="77777777" w:rsidR="00C656EA" w:rsidRPr="00C7763A" w:rsidRDefault="00C656EA" w:rsidP="00C656EA">
      <w:pPr>
        <w:pStyle w:val="Punktory"/>
      </w:pPr>
      <w:r>
        <w:t>budowy na ciekach zastawek, progów, grobli i innych obiektów spowalniających spływ powierzchniowy na obszarach leśnych.</w:t>
      </w:r>
    </w:p>
    <w:p w14:paraId="5965B9FB" w14:textId="77777777" w:rsidR="00C656EA" w:rsidRDefault="00C656EA" w:rsidP="00C656EA">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innych urządzeń, co do zasady ma umożliwić swobodny przepływ wód. PPNW ukierunkowany jest natomiast na gromadzenie wody, zatem pomiędzy dokumentami brak jest wspólnych założeń. </w:t>
      </w:r>
    </w:p>
    <w:p w14:paraId="2E9CBD8F" w14:textId="77777777" w:rsidR="00C656EA" w:rsidRDefault="00C656EA" w:rsidP="00C656EA">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4E20D597" w14:textId="77777777" w:rsidR="00C656EA" w:rsidRDefault="00C656EA" w:rsidP="00C656EA">
      <w:pPr>
        <w:pStyle w:val="Tytuakapitu"/>
      </w:pPr>
      <w:r w:rsidRPr="001200EC">
        <w:t>Krajowy Program Renaturyzacji Wód Powierzchniowych (KPRWP)</w:t>
      </w:r>
    </w:p>
    <w:p w14:paraId="5CAED600" w14:textId="77777777" w:rsidR="00C656EA" w:rsidRDefault="00C656EA" w:rsidP="00C656EA">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3A54972A" w14:textId="77777777" w:rsidR="00C656EA" w:rsidRDefault="00C656EA" w:rsidP="00C656EA">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6AD22AD7" w14:textId="77777777" w:rsidR="00BC5E60" w:rsidRDefault="00C656EA" w:rsidP="00BC5E60">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r w:rsidR="00BC5E60">
        <w:t xml:space="preserve"> Jednocześnie podkreślenia wymaga, że brak jest możliwości przeniesienia do PUW zapisów KPRWP lub nawet </w:t>
      </w:r>
      <w:r w:rsidR="00BC5E60" w:rsidRPr="001200EC">
        <w:t>PPSR</w:t>
      </w:r>
      <w:r w:rsidR="00BC5E60">
        <w:t xml:space="preserve"> ze względu na ograniczenia zawartości PUW określone zapisami ustawy PW (zamknięty charakter katalogu działań utrzymaniowych (art. 227 ust. 3).</w:t>
      </w:r>
    </w:p>
    <w:p w14:paraId="5A3805F1" w14:textId="0F0B6B8C" w:rsidR="00C656EA" w:rsidRDefault="00BC5E60" w:rsidP="00BC5E60">
      <w:r>
        <w:t xml:space="preserve">Ponadto w wyniku uwag pojawiających się w konsultacjach społecznych aktualną wersję Prognozy OOŚ uzupełniono o załącznik (zał. nr 10) z analizą działań utrzymaniowych w kontekście pilotaży wskazanych w </w:t>
      </w:r>
      <w:r w:rsidRPr="001200EC">
        <w:t>KPRWP</w:t>
      </w:r>
      <w:r>
        <w:t xml:space="preserve"> do realizacji na obszarze działania RZGW w </w:t>
      </w:r>
      <w:r w:rsidR="004658F0">
        <w:t>Bydgoszczy</w:t>
      </w:r>
      <w:r>
        <w:t>.</w:t>
      </w:r>
      <w:r w:rsidR="00C656EA">
        <w:t xml:space="preserve"> </w:t>
      </w:r>
    </w:p>
    <w:p w14:paraId="3248C6AB" w14:textId="77777777" w:rsidR="00C656EA" w:rsidRDefault="00C656EA" w:rsidP="00C656EA">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2CFA58FA" w14:textId="1757086B" w:rsidR="00C656EA" w:rsidRDefault="00C656EA" w:rsidP="00C656EA">
      <w:r w:rsidRPr="004E39FD">
        <w:t>KPOWM</w:t>
      </w:r>
      <w:r>
        <w:t xml:space="preserve"> i </w:t>
      </w:r>
      <w:r w:rsidRPr="004E39FD">
        <w:t xml:space="preserve">POBM to dokumenty z zakresu ochrony wód morskich, które mają na celu przede wszystkim minimalizowanie skutków presji pochodzących z lądu i rzek </w:t>
      </w:r>
      <w:r>
        <w:br/>
      </w:r>
      <w:r w:rsidR="0071237A">
        <w:t>oraz od strony morza</w:t>
      </w:r>
      <w:r w:rsidR="0071237A" w:rsidRPr="004E39FD">
        <w:t>.</w:t>
      </w:r>
      <w:r w:rsidRPr="004E39FD">
        <w:t xml:space="preserve"> 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p>
    <w:p w14:paraId="5CE692C3" w14:textId="77777777" w:rsidR="00DD5695" w:rsidRPr="00DD5695" w:rsidRDefault="00DD5695" w:rsidP="009C1F81"/>
    <w:p w14:paraId="5038F908" w14:textId="77777777" w:rsidR="00DD5695" w:rsidRPr="00DD5695" w:rsidRDefault="00DD5695" w:rsidP="009C1F81"/>
    <w:p w14:paraId="5B115308" w14:textId="3CD42BE9" w:rsidR="00082187" w:rsidRDefault="004E0BAE" w:rsidP="00AE374A">
      <w:r w:rsidRPr="004E0BAE">
        <w:t xml:space="preserve"> </w:t>
      </w:r>
    </w:p>
    <w:p w14:paraId="7647284C" w14:textId="77777777" w:rsidR="00082187" w:rsidRDefault="00082187" w:rsidP="00AE374A">
      <w:r>
        <w:br w:type="page"/>
      </w:r>
    </w:p>
    <w:p w14:paraId="1DE2B6DD" w14:textId="5928B43B" w:rsidR="002554D9" w:rsidRPr="006B7B9B" w:rsidRDefault="00B04D43" w:rsidP="004A097D">
      <w:pPr>
        <w:pStyle w:val="Nagwek1"/>
      </w:pPr>
      <w:bookmarkStart w:id="16" w:name="_Toc185762465"/>
      <w:r w:rsidRPr="006B7B9B">
        <w:t>PODSTAWA</w:t>
      </w:r>
      <w:r w:rsidR="00E44BF6" w:rsidRPr="006B7B9B">
        <w:t>, CEL</w:t>
      </w:r>
      <w:r w:rsidRPr="006B7B9B">
        <w:t xml:space="preserve"> I ZAKRES OPRACOWANIA PROGNOZY</w:t>
      </w:r>
      <w:bookmarkEnd w:id="16"/>
    </w:p>
    <w:p w14:paraId="055FE816" w14:textId="233E5DB4" w:rsidR="00E44BF6" w:rsidRPr="00D8293A" w:rsidRDefault="00E44BF6" w:rsidP="009C1F81">
      <w:pPr>
        <w:pStyle w:val="Nagwek2"/>
      </w:pPr>
      <w:bookmarkStart w:id="17" w:name="_Toc185762466"/>
      <w:r w:rsidRPr="006B7B9B">
        <w:t>Podstawy prawne i merytoryczne opracowania prognozy</w:t>
      </w:r>
      <w:bookmarkEnd w:id="17"/>
    </w:p>
    <w:p w14:paraId="4576C7CD" w14:textId="77777777" w:rsidR="00872ACB" w:rsidRDefault="00872ACB" w:rsidP="00872ACB">
      <w:bookmarkStart w:id="18" w:name="_Toc180761546"/>
      <w:r w:rsidRPr="000F0535">
        <w:t>Obowiązek przeprowadzenia strategicznej oceny oddziaływania na środowisko wynika bezpośrednio z art. 46 ust. 1 pkt 2 ustawy OOŚ.</w:t>
      </w:r>
    </w:p>
    <w:p w14:paraId="78DBEF24" w14:textId="77777777" w:rsidR="00872ACB" w:rsidRPr="000F0535" w:rsidRDefault="00872ACB" w:rsidP="00872ACB">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87238F5" w14:textId="77777777" w:rsidR="00872ACB" w:rsidRDefault="00872ACB" w:rsidP="00872ACB">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40FFD2AA" w14:textId="77777777" w:rsidR="00872ACB" w:rsidRDefault="00872ACB" w:rsidP="00872ACB">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650E23E5" w14:textId="52F8EF0D" w:rsidR="00872ACB" w:rsidRPr="00D8293A" w:rsidRDefault="00872ACB" w:rsidP="009C1F81">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 </w:t>
      </w:r>
      <w:r w:rsidR="001D485F" w:rsidRPr="001D485F">
        <w:t>DOOŚ-WST.411.9.2024.BW z dnia 25.10.2024</w:t>
      </w:r>
      <w:r w:rsidR="001D485F">
        <w:t xml:space="preserve"> </w:t>
      </w:r>
      <w:r w:rsidRPr="00290F9A">
        <w:t xml:space="preserve">r.) i </w:t>
      </w:r>
      <w:r>
        <w:t>Głównego</w:t>
      </w:r>
      <w:r w:rsidRPr="00290F9A">
        <w:t xml:space="preserve"> Inspektora Sanitarnego (pismo znak </w:t>
      </w:r>
      <w:r w:rsidR="001D485F" w:rsidRPr="001D485F">
        <w:t>HŚ.NZ.530.23.2024PT z dnia 14.10.2024</w:t>
      </w:r>
      <w:r w:rsidR="001D485F">
        <w:t xml:space="preserve">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61E6BD89" w14:textId="68EC60EA" w:rsidR="003A740F" w:rsidRPr="003A740F" w:rsidRDefault="00E44BF6" w:rsidP="009C1F81">
      <w:pPr>
        <w:pStyle w:val="Nagwek2"/>
      </w:pPr>
      <w:bookmarkStart w:id="19" w:name="_Toc185762467"/>
      <w:bookmarkEnd w:id="18"/>
      <w:r w:rsidRPr="006B7B9B">
        <w:t>Cel i zakres opracowania prognozy</w:t>
      </w:r>
      <w:bookmarkEnd w:id="19"/>
    </w:p>
    <w:p w14:paraId="58BFC3F4" w14:textId="7DB975F2" w:rsidR="009C76C2" w:rsidRDefault="009C76C2" w:rsidP="009C76C2">
      <w:r>
        <w:t>Niniejsza Prognoza jest elementem wspierającym proces decyzyjny w postępowaniu SOOŚ i ma na celu analizę oraz ocenę wpływu na poszczególne elementy środowiska skutków realizacji działań utrzymaniowych w zakresie zaplanowanym w projekcie PUW dla obszaru</w:t>
      </w:r>
      <w:r w:rsidR="00985663">
        <w:t xml:space="preserve"> RZGW Bydgoszcz</w:t>
      </w:r>
      <w:r>
        <w:t>. Kluczowym celem prognozy jest również zaproponowanie adekwatnych środków minimalizujących, w przypadkach identyfikacji oddziaływań o charakterze</w:t>
      </w:r>
      <w:r w:rsidR="00CC6986">
        <w:t xml:space="preserve"> znacząco</w:t>
      </w:r>
      <w:r>
        <w:t xml:space="preserve"> negatywnym.</w:t>
      </w:r>
    </w:p>
    <w:p w14:paraId="3E0D2EDB" w14:textId="3CBA750E" w:rsidR="009C76C2" w:rsidRPr="003A740F" w:rsidRDefault="009C76C2" w:rsidP="009C76C2">
      <w:r>
        <w:t xml:space="preserve">Zakres opracowanej Prognozy uwzględnia wymogi wynikające z ustawy OOŚ </w:t>
      </w:r>
      <w:r>
        <w:br/>
        <w:t>i wymienionych stanowisk GDOŚ oraz PIS. Miejsce uwzględnienia poszczególnych wymogów wskazuje Tabela 1</w:t>
      </w:r>
      <w:r w:rsidR="00FA072F">
        <w:t>.</w:t>
      </w:r>
    </w:p>
    <w:p w14:paraId="49231ED7" w14:textId="77777777" w:rsidR="00FA072F" w:rsidRPr="003A740F" w:rsidRDefault="00FA072F" w:rsidP="009C76C2"/>
    <w:p w14:paraId="11E097F4" w14:textId="715A8C75" w:rsidR="008B5AE7" w:rsidRDefault="008B5AE7" w:rsidP="008B5AE7">
      <w:pPr>
        <w:pStyle w:val="Legenda"/>
        <w:keepNext/>
      </w:pPr>
      <w:bookmarkStart w:id="20" w:name="_Toc205916417"/>
      <w:r>
        <w:t xml:space="preserve">Tabela </w:t>
      </w:r>
      <w:fldSimple w:instr=" SEQ Tabela \* ARABIC ">
        <w:r w:rsidR="000873C8">
          <w:rPr>
            <w:noProof/>
          </w:rPr>
          <w:t>2</w:t>
        </w:r>
      </w:fldSimple>
      <w:r w:rsidRPr="008B5AE7">
        <w:t xml:space="preserve"> Analiza wymogów stawianych Prognozie w ustawie OOŚ oraz stanowiskach organów opiniujących</w:t>
      </w:r>
      <w:bookmarkEnd w:id="20"/>
    </w:p>
    <w:tbl>
      <w:tblPr>
        <w:tblStyle w:val="Tabela-Siatka"/>
        <w:tblW w:w="5000" w:type="pct"/>
        <w:tblLook w:val="04A0" w:firstRow="1" w:lastRow="0" w:firstColumn="1" w:lastColumn="0" w:noHBand="0" w:noVBand="1"/>
        <w:tblDescription w:val="Tabela zawiera opis spełnienia wymogów ustawowych w Prognozie"/>
      </w:tblPr>
      <w:tblGrid>
        <w:gridCol w:w="2548"/>
        <w:gridCol w:w="308"/>
        <w:gridCol w:w="2727"/>
        <w:gridCol w:w="2557"/>
        <w:gridCol w:w="1488"/>
      </w:tblGrid>
      <w:tr w:rsidR="003A740F" w:rsidRPr="0001720D" w14:paraId="520F53C6" w14:textId="77777777" w:rsidTr="00BB0C62">
        <w:trPr>
          <w:cnfStyle w:val="100000000000" w:firstRow="1" w:lastRow="0" w:firstColumn="0" w:lastColumn="0" w:oddVBand="0" w:evenVBand="0" w:oddHBand="0" w:evenHBand="0" w:firstRowFirstColumn="0" w:firstRowLastColumn="0" w:lastRowFirstColumn="0" w:lastRowLastColumn="0"/>
          <w:tblHeader/>
        </w:trPr>
        <w:tc>
          <w:tcPr>
            <w:tcW w:w="4227" w:type="pct"/>
            <w:gridSpan w:val="4"/>
          </w:tcPr>
          <w:p w14:paraId="59E3019E" w14:textId="040996E6" w:rsidR="003A740F" w:rsidRPr="0007156D" w:rsidRDefault="003A740F" w:rsidP="00FA072F">
            <w:pPr>
              <w:pStyle w:val="Tabelatekst"/>
              <w:jc w:val="center"/>
            </w:pPr>
            <w:r w:rsidRPr="0007156D">
              <w:t>WYMÓG ZAWARTOŚCI PROGNOZY</w:t>
            </w:r>
          </w:p>
        </w:tc>
        <w:tc>
          <w:tcPr>
            <w:tcW w:w="773" w:type="pct"/>
          </w:tcPr>
          <w:p w14:paraId="74C2038E" w14:textId="77777777" w:rsidR="003A740F" w:rsidRPr="0007156D" w:rsidRDefault="003A740F" w:rsidP="009C1F81">
            <w:pPr>
              <w:pStyle w:val="Tabelatekst"/>
            </w:pPr>
            <w:r w:rsidRPr="0007156D">
              <w:t>ROZDZIAŁ</w:t>
            </w:r>
          </w:p>
        </w:tc>
      </w:tr>
      <w:tr w:rsidR="003A740F" w:rsidRPr="0001720D" w14:paraId="2633D7BE" w14:textId="77777777" w:rsidTr="00E9553D">
        <w:tc>
          <w:tcPr>
            <w:tcW w:w="4227" w:type="pct"/>
            <w:gridSpan w:val="4"/>
          </w:tcPr>
          <w:p w14:paraId="310DB011" w14:textId="6636B98F" w:rsidR="003A740F" w:rsidRPr="0007156D" w:rsidRDefault="00531A7C" w:rsidP="009C1F81">
            <w:pPr>
              <w:pStyle w:val="Tabelatekst"/>
            </w:pPr>
            <w:r>
              <w:t>I</w:t>
            </w:r>
            <w:r w:rsidR="003A740F" w:rsidRPr="0007156D">
              <w:t>nformacje o zawartości, głównych celach projektowanego dokumentu oraz jego powiązaniach z innymi dokumentami</w:t>
            </w:r>
          </w:p>
        </w:tc>
        <w:tc>
          <w:tcPr>
            <w:tcW w:w="773" w:type="pct"/>
          </w:tcPr>
          <w:p w14:paraId="75284D8C" w14:textId="42011619" w:rsidR="003A740F" w:rsidRPr="00E9553D" w:rsidRDefault="00E9553D" w:rsidP="009C1F81">
            <w:pPr>
              <w:pStyle w:val="Tabelatekst"/>
            </w:pPr>
            <w:r w:rsidRPr="000A4724">
              <w:t>1.1</w:t>
            </w:r>
            <w:r w:rsidRPr="00E9553D">
              <w:t>, 1.2</w:t>
            </w:r>
          </w:p>
        </w:tc>
      </w:tr>
      <w:tr w:rsidR="003A740F" w:rsidRPr="0001720D" w14:paraId="24A57D29" w14:textId="77777777" w:rsidTr="00E9553D">
        <w:tc>
          <w:tcPr>
            <w:tcW w:w="4227" w:type="pct"/>
            <w:gridSpan w:val="4"/>
          </w:tcPr>
          <w:p w14:paraId="2DE84C72" w14:textId="09E10ACC" w:rsidR="003A740F" w:rsidRPr="0007156D" w:rsidRDefault="00531A7C" w:rsidP="009C1F81">
            <w:pPr>
              <w:pStyle w:val="Tabelatekst"/>
            </w:pPr>
            <w:r>
              <w:t>I</w:t>
            </w:r>
            <w:r w:rsidR="003A740F" w:rsidRPr="0007156D">
              <w:t>nformacje o metodach zastosowanych przy sporządzaniu Prognozy</w:t>
            </w:r>
          </w:p>
        </w:tc>
        <w:tc>
          <w:tcPr>
            <w:tcW w:w="773" w:type="pct"/>
          </w:tcPr>
          <w:p w14:paraId="43C982A3" w14:textId="3EB99799" w:rsidR="003A740F" w:rsidRPr="00E9553D" w:rsidRDefault="00E9553D" w:rsidP="009C1F81">
            <w:pPr>
              <w:pStyle w:val="Tabelatekst"/>
            </w:pPr>
            <w:r w:rsidRPr="000A4724">
              <w:t>2.</w:t>
            </w:r>
            <w:r w:rsidRPr="00E9553D">
              <w:t>4</w:t>
            </w:r>
          </w:p>
        </w:tc>
      </w:tr>
      <w:tr w:rsidR="003A740F" w:rsidRPr="0001720D" w14:paraId="35456668" w14:textId="77777777" w:rsidTr="00E9553D">
        <w:tc>
          <w:tcPr>
            <w:tcW w:w="4227" w:type="pct"/>
            <w:gridSpan w:val="4"/>
          </w:tcPr>
          <w:p w14:paraId="7BBF4E7B" w14:textId="5999C7FE" w:rsidR="003A740F" w:rsidRPr="0007156D" w:rsidRDefault="00531A7C" w:rsidP="009C1F81">
            <w:pPr>
              <w:pStyle w:val="Tabelatekst"/>
            </w:pPr>
            <w:r>
              <w:t>P</w:t>
            </w:r>
            <w:r w:rsidR="003A740F" w:rsidRPr="0007156D">
              <w:t>ropozycje dotyczące przewidywanych metod analizy skutków realizacji postanowień projektowanego dokumentu oraz częstotliwości jej przeprowadzania</w:t>
            </w:r>
          </w:p>
        </w:tc>
        <w:tc>
          <w:tcPr>
            <w:tcW w:w="773" w:type="pct"/>
          </w:tcPr>
          <w:p w14:paraId="7532B48C" w14:textId="70F98C3D" w:rsidR="003A740F" w:rsidRPr="00E9553D" w:rsidRDefault="00E9553D" w:rsidP="009C1F81">
            <w:pPr>
              <w:pStyle w:val="Tabelatekst"/>
            </w:pPr>
            <w:r w:rsidRPr="000A4724">
              <w:t>9</w:t>
            </w:r>
          </w:p>
        </w:tc>
      </w:tr>
      <w:tr w:rsidR="003A740F" w:rsidRPr="0001720D" w14:paraId="5E79B4AC" w14:textId="77777777" w:rsidTr="00E9553D">
        <w:tc>
          <w:tcPr>
            <w:tcW w:w="4227" w:type="pct"/>
            <w:gridSpan w:val="4"/>
          </w:tcPr>
          <w:p w14:paraId="42766DE3" w14:textId="1926E802" w:rsidR="003A740F" w:rsidRPr="0007156D" w:rsidRDefault="00531A7C" w:rsidP="009C1F81">
            <w:pPr>
              <w:pStyle w:val="Tabelatekst"/>
            </w:pPr>
            <w:r>
              <w:t>I</w:t>
            </w:r>
            <w:r w:rsidR="003A740F" w:rsidRPr="0007156D">
              <w:t>nformacje o możliwym transgranicznym oddziaływaniu na środowisko</w:t>
            </w:r>
          </w:p>
        </w:tc>
        <w:tc>
          <w:tcPr>
            <w:tcW w:w="773" w:type="pct"/>
          </w:tcPr>
          <w:p w14:paraId="54626997" w14:textId="30860130" w:rsidR="003A740F" w:rsidRPr="00E9553D" w:rsidRDefault="00E9553D" w:rsidP="009C1F81">
            <w:pPr>
              <w:pStyle w:val="Tabelatekst"/>
            </w:pPr>
            <w:r w:rsidRPr="000A4724">
              <w:t>5</w:t>
            </w:r>
          </w:p>
        </w:tc>
      </w:tr>
      <w:tr w:rsidR="003A740F" w:rsidRPr="0001720D" w14:paraId="467E22ED" w14:textId="77777777" w:rsidTr="00E9553D">
        <w:trPr>
          <w:trHeight w:val="298"/>
        </w:trPr>
        <w:tc>
          <w:tcPr>
            <w:tcW w:w="4227" w:type="pct"/>
            <w:gridSpan w:val="4"/>
          </w:tcPr>
          <w:p w14:paraId="7E151D1F" w14:textId="049F4223" w:rsidR="003A740F" w:rsidRPr="0007156D" w:rsidRDefault="00531A7C" w:rsidP="009C1F81">
            <w:pPr>
              <w:pStyle w:val="Tabelatekst"/>
            </w:pPr>
            <w:r>
              <w:t>S</w:t>
            </w:r>
            <w:r w:rsidR="003A740F" w:rsidRPr="0007156D">
              <w:t>treszczenie sporządzone w języku niespecjalistycznym</w:t>
            </w:r>
          </w:p>
        </w:tc>
        <w:tc>
          <w:tcPr>
            <w:tcW w:w="773" w:type="pct"/>
          </w:tcPr>
          <w:p w14:paraId="0B0B2B05" w14:textId="46FBC7E6" w:rsidR="003A740F" w:rsidRPr="00E9553D" w:rsidRDefault="00E9553D" w:rsidP="009C1F81">
            <w:pPr>
              <w:pStyle w:val="Tabelatekst"/>
            </w:pPr>
            <w:r w:rsidRPr="000A4724">
              <w:t>1</w:t>
            </w:r>
            <w:r w:rsidR="008A1141">
              <w:t>0</w:t>
            </w:r>
          </w:p>
        </w:tc>
      </w:tr>
      <w:tr w:rsidR="00531A7C" w:rsidRPr="0001720D" w14:paraId="29E367D5" w14:textId="77777777" w:rsidTr="00E9553D">
        <w:trPr>
          <w:trHeight w:val="298"/>
        </w:trPr>
        <w:tc>
          <w:tcPr>
            <w:tcW w:w="4227" w:type="pct"/>
            <w:gridSpan w:val="4"/>
          </w:tcPr>
          <w:p w14:paraId="08EC98BE" w14:textId="6CB8EF09" w:rsidR="00531A7C" w:rsidRDefault="00531A7C" w:rsidP="00531A7C">
            <w:pPr>
              <w:pStyle w:val="Tabelatekst"/>
            </w:pPr>
            <w:r>
              <w:t>O</w:t>
            </w:r>
            <w:r w:rsidRPr="00531A7C">
              <w:t>świadczenie autora, a w przypadku gdy wykonawcą prognozy jest zespół autorów – kierującego tym zespołem, o spełnieniu wymagań, o których mowa w art. 74a ust. 2</w:t>
            </w:r>
            <w:r>
              <w:t xml:space="preserve"> ustawy OOŚ</w:t>
            </w:r>
          </w:p>
        </w:tc>
        <w:tc>
          <w:tcPr>
            <w:tcW w:w="773" w:type="pct"/>
          </w:tcPr>
          <w:p w14:paraId="77AC591B" w14:textId="30BECB6F" w:rsidR="00531A7C" w:rsidRPr="00E9553D" w:rsidRDefault="00E9553D" w:rsidP="009C1F81">
            <w:pPr>
              <w:pStyle w:val="Tabelatekst"/>
            </w:pPr>
            <w:r w:rsidRPr="000A4724">
              <w:t>Zał. 8</w:t>
            </w:r>
          </w:p>
        </w:tc>
      </w:tr>
      <w:tr w:rsidR="00531A7C" w:rsidRPr="0001720D" w14:paraId="27D652ED" w14:textId="77777777" w:rsidTr="00E9553D">
        <w:trPr>
          <w:trHeight w:val="298"/>
        </w:trPr>
        <w:tc>
          <w:tcPr>
            <w:tcW w:w="4227" w:type="pct"/>
            <w:gridSpan w:val="4"/>
          </w:tcPr>
          <w:p w14:paraId="55BC2AA7" w14:textId="0DB72090" w:rsidR="00531A7C" w:rsidRDefault="00531A7C" w:rsidP="00531A7C">
            <w:pPr>
              <w:pStyle w:val="Tabelatekst"/>
            </w:pPr>
            <w:r>
              <w:t>D</w:t>
            </w:r>
            <w:r w:rsidRPr="00531A7C">
              <w:t>atę sporządzenia prognozy, imię, nazwisko i podpis autora, a w przypadku gdy wykonawcą prognozy jest zespół autorów – imię, nazwisko i podpis kierującego tym zespołem oraz imiona, nazwiska i podpisy członków zespołu autorów</w:t>
            </w:r>
          </w:p>
        </w:tc>
        <w:tc>
          <w:tcPr>
            <w:tcW w:w="773" w:type="pct"/>
          </w:tcPr>
          <w:p w14:paraId="2EBD1B8A" w14:textId="228F2B6E" w:rsidR="00531A7C" w:rsidRPr="00E9553D" w:rsidRDefault="00E9553D" w:rsidP="009C1F81">
            <w:pPr>
              <w:pStyle w:val="Tabelatekst"/>
            </w:pPr>
            <w:r w:rsidRPr="000A4724">
              <w:t>ZESPÓŁ AUTORSKI</w:t>
            </w:r>
          </w:p>
        </w:tc>
      </w:tr>
      <w:tr w:rsidR="003A740F" w:rsidRPr="0001720D" w14:paraId="28ECBC28" w14:textId="77777777" w:rsidTr="00E9553D">
        <w:tc>
          <w:tcPr>
            <w:tcW w:w="4227" w:type="pct"/>
            <w:gridSpan w:val="4"/>
          </w:tcPr>
          <w:p w14:paraId="700EBC34" w14:textId="77777777" w:rsidR="003A740F" w:rsidRPr="009F3E32" w:rsidRDefault="003A740F" w:rsidP="009C1F81">
            <w:pPr>
              <w:pStyle w:val="Tabelatekst"/>
              <w:rPr>
                <w:rStyle w:val="Pogrubienie"/>
              </w:rPr>
            </w:pPr>
            <w:r w:rsidRPr="009F3E32">
              <w:rPr>
                <w:rStyle w:val="Pogrubienie"/>
              </w:rPr>
              <w:t>ANALIZY I OCENY</w:t>
            </w:r>
          </w:p>
        </w:tc>
        <w:tc>
          <w:tcPr>
            <w:tcW w:w="773" w:type="pct"/>
          </w:tcPr>
          <w:p w14:paraId="00571C7E" w14:textId="609DD4EC" w:rsidR="003A740F" w:rsidRPr="009F3E32" w:rsidRDefault="003A740F" w:rsidP="009C1F81">
            <w:pPr>
              <w:pStyle w:val="Tabelatekst"/>
              <w:rPr>
                <w:rStyle w:val="Pogrubienie"/>
              </w:rPr>
            </w:pPr>
            <w:r w:rsidRPr="009F3E32">
              <w:rPr>
                <w:rStyle w:val="Pogrubienie"/>
              </w:rPr>
              <w:t>ROZDZIAŁ</w:t>
            </w:r>
          </w:p>
        </w:tc>
      </w:tr>
      <w:tr w:rsidR="003A740F" w:rsidRPr="0001720D" w14:paraId="03699B3C" w14:textId="77777777" w:rsidTr="00E9553D">
        <w:tc>
          <w:tcPr>
            <w:tcW w:w="4227" w:type="pct"/>
            <w:gridSpan w:val="4"/>
          </w:tcPr>
          <w:p w14:paraId="1CFB0EB8" w14:textId="09A0B748" w:rsidR="003A740F" w:rsidRPr="0007156D" w:rsidRDefault="00531A7C" w:rsidP="009C1F81">
            <w:pPr>
              <w:pStyle w:val="Tabelatekst"/>
            </w:pPr>
            <w:r>
              <w:t>I</w:t>
            </w:r>
            <w:r w:rsidR="003A740F" w:rsidRPr="0007156D">
              <w:t>stniejący stan środowiska oraz potencjalne zmiany tego stanu w przypadku braku realizacji projektowanego dokumentu</w:t>
            </w:r>
          </w:p>
        </w:tc>
        <w:tc>
          <w:tcPr>
            <w:tcW w:w="773" w:type="pct"/>
          </w:tcPr>
          <w:p w14:paraId="667075F1" w14:textId="0466FBC8" w:rsidR="003A740F" w:rsidRPr="000061C9" w:rsidRDefault="000061C9" w:rsidP="009C1F81">
            <w:pPr>
              <w:pStyle w:val="Tabelatekst"/>
            </w:pPr>
            <w:r w:rsidRPr="000A4724">
              <w:t xml:space="preserve">3, </w:t>
            </w:r>
            <w:r w:rsidRPr="000061C9">
              <w:t>7</w:t>
            </w:r>
          </w:p>
        </w:tc>
      </w:tr>
      <w:tr w:rsidR="003A740F" w:rsidRPr="0001720D" w14:paraId="355463D7" w14:textId="77777777" w:rsidTr="00E9553D">
        <w:tc>
          <w:tcPr>
            <w:tcW w:w="4227" w:type="pct"/>
            <w:gridSpan w:val="4"/>
          </w:tcPr>
          <w:p w14:paraId="057509DE" w14:textId="6336271C" w:rsidR="003A740F" w:rsidRPr="0007156D" w:rsidRDefault="00531A7C" w:rsidP="009C1F81">
            <w:pPr>
              <w:pStyle w:val="Tabelatekst"/>
            </w:pPr>
            <w:r>
              <w:t>S</w:t>
            </w:r>
            <w:r w:rsidR="003A740F" w:rsidRPr="0007156D">
              <w:t>tan środowiska na obszarach objętych przewidywanym znaczącym oddziaływaniem</w:t>
            </w:r>
          </w:p>
        </w:tc>
        <w:tc>
          <w:tcPr>
            <w:tcW w:w="773" w:type="pct"/>
          </w:tcPr>
          <w:p w14:paraId="76083E8B" w14:textId="7DD5D176" w:rsidR="003A740F" w:rsidRPr="000061C9" w:rsidRDefault="000061C9" w:rsidP="009C1F81">
            <w:pPr>
              <w:pStyle w:val="Tabelatekst"/>
            </w:pPr>
            <w:r w:rsidRPr="000A4724">
              <w:t>3.2</w:t>
            </w:r>
          </w:p>
        </w:tc>
      </w:tr>
      <w:tr w:rsidR="003A740F" w:rsidRPr="0001720D" w14:paraId="6DDC7BB9" w14:textId="77777777" w:rsidTr="00E9553D">
        <w:tc>
          <w:tcPr>
            <w:tcW w:w="4227" w:type="pct"/>
            <w:gridSpan w:val="4"/>
          </w:tcPr>
          <w:p w14:paraId="01870700" w14:textId="7523C780" w:rsidR="003A740F" w:rsidRPr="0007156D" w:rsidRDefault="00531A7C" w:rsidP="009C1F81">
            <w:pPr>
              <w:pStyle w:val="Tabelatekst"/>
            </w:pPr>
            <w:r>
              <w:t>I</w:t>
            </w:r>
            <w:r w:rsidR="003A740F" w:rsidRPr="0007156D">
              <w:t>stniejące problemy ochrony środowiska istotne z punktu widzenia realizacji projektowanego dokumentu, w szczególności dotyczące obszarów podlegających ochronie na podstawie ustawy z dnia 16 kwietnia 2004 r. o ochronie przyrody</w:t>
            </w:r>
          </w:p>
        </w:tc>
        <w:tc>
          <w:tcPr>
            <w:tcW w:w="773" w:type="pct"/>
          </w:tcPr>
          <w:p w14:paraId="342440F3" w14:textId="0ED1A9B6" w:rsidR="003A740F" w:rsidRPr="000061C9" w:rsidRDefault="000061C9" w:rsidP="009C1F81">
            <w:pPr>
              <w:pStyle w:val="Tabelatekst"/>
            </w:pPr>
            <w:r w:rsidRPr="000A4724">
              <w:t>3.3</w:t>
            </w:r>
          </w:p>
        </w:tc>
      </w:tr>
      <w:tr w:rsidR="003A740F" w:rsidRPr="0001720D" w14:paraId="3D4417A1" w14:textId="77777777" w:rsidTr="00E9553D">
        <w:tc>
          <w:tcPr>
            <w:tcW w:w="4227" w:type="pct"/>
            <w:gridSpan w:val="4"/>
          </w:tcPr>
          <w:p w14:paraId="3E835E8F" w14:textId="1524AFCF" w:rsidR="003A740F" w:rsidRPr="0007156D" w:rsidRDefault="00531A7C" w:rsidP="009C1F81">
            <w:pPr>
              <w:pStyle w:val="Tabelatekst"/>
            </w:pPr>
            <w:r>
              <w:t>C</w:t>
            </w:r>
            <w:r w:rsidR="003A740F" w:rsidRPr="0007156D">
              <w:t>el</w:t>
            </w:r>
            <w:r>
              <w:t>e</w:t>
            </w:r>
            <w:r w:rsidR="003A740F" w:rsidRPr="0007156D">
              <w:t xml:space="preserve"> ochrony środowiska ustanowion</w:t>
            </w:r>
            <w:r>
              <w:t>e</w:t>
            </w:r>
            <w:r w:rsidR="003A740F" w:rsidRPr="0007156D">
              <w:t xml:space="preserve"> na szczeblu międzynarodowym, wspólnotowym i krajowym, istotn</w:t>
            </w:r>
            <w:r>
              <w:t>e</w:t>
            </w:r>
            <w:r w:rsidR="003A740F" w:rsidRPr="0007156D">
              <w:t xml:space="preserve"> z punktu widzenia projektowanego dokumentu oraz sposoby, w jakich te cele i inne problemy środowiska zostały uwzględnione podczas opracowywania dokumentu</w:t>
            </w:r>
          </w:p>
        </w:tc>
        <w:tc>
          <w:tcPr>
            <w:tcW w:w="773" w:type="pct"/>
          </w:tcPr>
          <w:p w14:paraId="50CF56DC" w14:textId="1C6858C0" w:rsidR="003A740F" w:rsidRPr="000061C9" w:rsidRDefault="000061C9" w:rsidP="009C1F81">
            <w:pPr>
              <w:pStyle w:val="Tabelatekst"/>
            </w:pPr>
            <w:r w:rsidRPr="000A4724">
              <w:t>1.2</w:t>
            </w:r>
          </w:p>
        </w:tc>
      </w:tr>
      <w:tr w:rsidR="003A740F" w:rsidRPr="0001720D" w14:paraId="611AB775" w14:textId="77777777" w:rsidTr="00E9553D">
        <w:trPr>
          <w:trHeight w:val="144"/>
        </w:trPr>
        <w:tc>
          <w:tcPr>
            <w:tcW w:w="2899" w:type="pct"/>
            <w:gridSpan w:val="3"/>
            <w:vMerge w:val="restart"/>
          </w:tcPr>
          <w:p w14:paraId="784B4FEE" w14:textId="2A44F75D" w:rsidR="003A740F" w:rsidRPr="0007156D" w:rsidRDefault="00531A7C" w:rsidP="009C1F81">
            <w:pPr>
              <w:pStyle w:val="Tabelatekst"/>
            </w:pPr>
            <w:r>
              <w:t>P</w:t>
            </w:r>
            <w:r w:rsidR="003A740F" w:rsidRPr="0007156D">
              <w:t>rzewidywan</w:t>
            </w:r>
            <w:r>
              <w:t>e</w:t>
            </w:r>
            <w:r w:rsidR="003A740F" w:rsidRPr="0007156D">
              <w:t xml:space="preserve"> znacząc</w:t>
            </w:r>
            <w:r>
              <w:t>e</w:t>
            </w:r>
            <w:r w:rsidR="003A740F" w:rsidRPr="0007156D">
              <w:t xml:space="preserve"> oddziaływa</w:t>
            </w:r>
            <w:r>
              <w:t>nia</w:t>
            </w:r>
            <w:r w:rsidR="003A740F" w:rsidRPr="0007156D">
              <w:t>, w tym oddziaływa</w:t>
            </w:r>
            <w:r>
              <w:t>nia</w:t>
            </w:r>
            <w:r w:rsidR="003A740F" w:rsidRPr="0007156D">
              <w:t xml:space="preserve"> bezpośredni</w:t>
            </w:r>
            <w:r>
              <w:t>e</w:t>
            </w:r>
            <w:r w:rsidR="003A740F" w:rsidRPr="0007156D">
              <w:t>, pośredni</w:t>
            </w:r>
            <w:r>
              <w:t>e</w:t>
            </w:r>
            <w:r w:rsidR="003A740F" w:rsidRPr="0007156D">
              <w:t>, wtórn</w:t>
            </w:r>
            <w:r>
              <w:t>e</w:t>
            </w:r>
            <w:r w:rsidR="003A740F" w:rsidRPr="0007156D">
              <w:t>, skumulowan</w:t>
            </w:r>
            <w:r>
              <w:t>e</w:t>
            </w:r>
            <w:r w:rsidR="003A740F" w:rsidRPr="0007156D">
              <w:t>, krótkoterminow</w:t>
            </w:r>
            <w:r>
              <w:t>e</w:t>
            </w:r>
            <w:r w:rsidR="003A740F" w:rsidRPr="0007156D">
              <w:t xml:space="preserve"> średnioterminow</w:t>
            </w:r>
            <w:r>
              <w:t>e</w:t>
            </w:r>
            <w:r w:rsidR="003A740F" w:rsidRPr="0007156D">
              <w:t xml:space="preserve"> i długoterminow</w:t>
            </w:r>
            <w:r>
              <w:t>e</w:t>
            </w:r>
            <w:r w:rsidR="003A740F" w:rsidRPr="0007156D">
              <w:t>, stał</w:t>
            </w:r>
            <w:r>
              <w:t>e</w:t>
            </w:r>
            <w:r w:rsidR="003A740F" w:rsidRPr="0007156D">
              <w:t xml:space="preserve"> i chwilow</w:t>
            </w:r>
            <w:r>
              <w:t>e</w:t>
            </w:r>
            <w:r w:rsidR="003A740F" w:rsidRPr="0007156D">
              <w:t xml:space="preserve"> oraz pozytywn</w:t>
            </w:r>
            <w:r>
              <w:t>e</w:t>
            </w:r>
            <w:r w:rsidR="003A740F" w:rsidRPr="0007156D">
              <w:t xml:space="preserve"> i negatywn</w:t>
            </w:r>
            <w:r>
              <w:t>e</w:t>
            </w:r>
            <w:r w:rsidR="003A740F" w:rsidRPr="0007156D">
              <w:t>, na cele i przedmiot ochrony obszaru Natura 2000 oraz integralność tego obszaru, a także na środowisko, a w szczególności na:</w:t>
            </w:r>
          </w:p>
        </w:tc>
        <w:tc>
          <w:tcPr>
            <w:tcW w:w="1328" w:type="pct"/>
          </w:tcPr>
          <w:p w14:paraId="7C46527F" w14:textId="77777777" w:rsidR="003A740F" w:rsidRPr="0007156D" w:rsidRDefault="003A740F" w:rsidP="009C1F81">
            <w:pPr>
              <w:pStyle w:val="Tabelatekst"/>
            </w:pPr>
            <w:r w:rsidRPr="0007156D">
              <w:t>Różnorodność biologiczną</w:t>
            </w:r>
          </w:p>
        </w:tc>
        <w:tc>
          <w:tcPr>
            <w:tcW w:w="773" w:type="pct"/>
          </w:tcPr>
          <w:p w14:paraId="30D7C7DA" w14:textId="72142C50" w:rsidR="003A740F" w:rsidRPr="00AF2F68" w:rsidRDefault="00AF2F68" w:rsidP="009C1F81">
            <w:pPr>
              <w:pStyle w:val="Tabelatekst"/>
            </w:pPr>
            <w:r w:rsidRPr="000A4724">
              <w:t>4.8</w:t>
            </w:r>
          </w:p>
        </w:tc>
      </w:tr>
      <w:tr w:rsidR="003A740F" w:rsidRPr="0001720D" w14:paraId="1077D405" w14:textId="77777777" w:rsidTr="00E9553D">
        <w:trPr>
          <w:trHeight w:val="138"/>
        </w:trPr>
        <w:tc>
          <w:tcPr>
            <w:tcW w:w="2899" w:type="pct"/>
            <w:gridSpan w:val="3"/>
            <w:vMerge/>
          </w:tcPr>
          <w:p w14:paraId="58FCE55C" w14:textId="77777777" w:rsidR="003A740F" w:rsidRPr="0007156D" w:rsidRDefault="003A740F" w:rsidP="009C1F81">
            <w:pPr>
              <w:pStyle w:val="Tabelatekst"/>
            </w:pPr>
          </w:p>
        </w:tc>
        <w:tc>
          <w:tcPr>
            <w:tcW w:w="1328" w:type="pct"/>
          </w:tcPr>
          <w:p w14:paraId="78F7DCCD" w14:textId="77777777" w:rsidR="003A740F" w:rsidRPr="00AF2F68" w:rsidRDefault="003A740F" w:rsidP="009C1F81">
            <w:pPr>
              <w:pStyle w:val="Tabelatekst"/>
            </w:pPr>
            <w:r w:rsidRPr="00AF2F68">
              <w:t>Ludzi</w:t>
            </w:r>
          </w:p>
        </w:tc>
        <w:tc>
          <w:tcPr>
            <w:tcW w:w="773" w:type="pct"/>
          </w:tcPr>
          <w:p w14:paraId="57DE9144" w14:textId="0AF4EA5C" w:rsidR="003A740F" w:rsidRPr="00AF2F68" w:rsidRDefault="00AF2F68" w:rsidP="009C1F81">
            <w:pPr>
              <w:pStyle w:val="Tabelatekst"/>
            </w:pPr>
            <w:r w:rsidRPr="000A4724">
              <w:t>4.9</w:t>
            </w:r>
          </w:p>
        </w:tc>
      </w:tr>
      <w:tr w:rsidR="003A740F" w:rsidRPr="0001720D" w14:paraId="5289C465" w14:textId="77777777" w:rsidTr="00E9553D">
        <w:trPr>
          <w:trHeight w:val="138"/>
        </w:trPr>
        <w:tc>
          <w:tcPr>
            <w:tcW w:w="2899" w:type="pct"/>
            <w:gridSpan w:val="3"/>
            <w:vMerge/>
          </w:tcPr>
          <w:p w14:paraId="600D7006" w14:textId="77777777" w:rsidR="003A740F" w:rsidRPr="0007156D" w:rsidRDefault="003A740F" w:rsidP="009C1F81">
            <w:pPr>
              <w:pStyle w:val="Tabelatekst"/>
            </w:pPr>
          </w:p>
        </w:tc>
        <w:tc>
          <w:tcPr>
            <w:tcW w:w="1328" w:type="pct"/>
          </w:tcPr>
          <w:p w14:paraId="7E8F7676" w14:textId="77777777" w:rsidR="003A740F" w:rsidRPr="00AF2F68" w:rsidRDefault="003A740F" w:rsidP="009C1F81">
            <w:pPr>
              <w:pStyle w:val="Tabelatekst"/>
            </w:pPr>
            <w:r w:rsidRPr="00AF2F68">
              <w:t>Zwierzęta</w:t>
            </w:r>
          </w:p>
        </w:tc>
        <w:tc>
          <w:tcPr>
            <w:tcW w:w="773" w:type="pct"/>
          </w:tcPr>
          <w:p w14:paraId="60C0765D" w14:textId="70CF711C" w:rsidR="003A740F" w:rsidRPr="00AF2F68" w:rsidRDefault="00AF2F68" w:rsidP="009C1F81">
            <w:pPr>
              <w:pStyle w:val="Tabelatekst"/>
            </w:pPr>
            <w:r w:rsidRPr="000A4724">
              <w:t>4.8</w:t>
            </w:r>
          </w:p>
        </w:tc>
      </w:tr>
      <w:tr w:rsidR="003A740F" w:rsidRPr="0001720D" w14:paraId="1A6A9605" w14:textId="77777777" w:rsidTr="00E9553D">
        <w:trPr>
          <w:trHeight w:val="138"/>
        </w:trPr>
        <w:tc>
          <w:tcPr>
            <w:tcW w:w="2899" w:type="pct"/>
            <w:gridSpan w:val="3"/>
            <w:vMerge/>
          </w:tcPr>
          <w:p w14:paraId="0A404524" w14:textId="77777777" w:rsidR="003A740F" w:rsidRPr="0007156D" w:rsidRDefault="003A740F" w:rsidP="009C1F81">
            <w:pPr>
              <w:pStyle w:val="Tabelatekst"/>
            </w:pPr>
          </w:p>
        </w:tc>
        <w:tc>
          <w:tcPr>
            <w:tcW w:w="1328" w:type="pct"/>
          </w:tcPr>
          <w:p w14:paraId="5EA91F83" w14:textId="77777777" w:rsidR="003A740F" w:rsidRPr="00AF2F68" w:rsidRDefault="003A740F" w:rsidP="009C1F81">
            <w:pPr>
              <w:pStyle w:val="Tabelatekst"/>
            </w:pPr>
            <w:r w:rsidRPr="00AF2F68">
              <w:t>Rośliny</w:t>
            </w:r>
          </w:p>
        </w:tc>
        <w:tc>
          <w:tcPr>
            <w:tcW w:w="773" w:type="pct"/>
          </w:tcPr>
          <w:p w14:paraId="192ACF97" w14:textId="61332705" w:rsidR="003A740F" w:rsidRPr="00AF2F68" w:rsidRDefault="00AF2F68" w:rsidP="009C1F81">
            <w:pPr>
              <w:pStyle w:val="Tabelatekst"/>
            </w:pPr>
            <w:r w:rsidRPr="000A4724">
              <w:t>4.8</w:t>
            </w:r>
          </w:p>
        </w:tc>
      </w:tr>
      <w:tr w:rsidR="003A740F" w:rsidRPr="0001720D" w14:paraId="2E04E26B" w14:textId="77777777" w:rsidTr="00E9553D">
        <w:trPr>
          <w:trHeight w:val="138"/>
        </w:trPr>
        <w:tc>
          <w:tcPr>
            <w:tcW w:w="2899" w:type="pct"/>
            <w:gridSpan w:val="3"/>
            <w:vMerge/>
          </w:tcPr>
          <w:p w14:paraId="060A0035" w14:textId="77777777" w:rsidR="003A740F" w:rsidRPr="0007156D" w:rsidRDefault="003A740F" w:rsidP="009C1F81">
            <w:pPr>
              <w:pStyle w:val="Tabelatekst"/>
            </w:pPr>
          </w:p>
        </w:tc>
        <w:tc>
          <w:tcPr>
            <w:tcW w:w="1328" w:type="pct"/>
          </w:tcPr>
          <w:p w14:paraId="48B6A22F" w14:textId="77777777" w:rsidR="003A740F" w:rsidRPr="00AF2F68" w:rsidRDefault="003A740F" w:rsidP="009C1F81">
            <w:pPr>
              <w:pStyle w:val="Tabelatekst"/>
            </w:pPr>
            <w:r w:rsidRPr="00AF2F68">
              <w:t>Wodę</w:t>
            </w:r>
          </w:p>
        </w:tc>
        <w:tc>
          <w:tcPr>
            <w:tcW w:w="773" w:type="pct"/>
          </w:tcPr>
          <w:p w14:paraId="2178B001" w14:textId="026CE1BB" w:rsidR="003A740F" w:rsidRPr="00AF2F68" w:rsidRDefault="00AF2F68" w:rsidP="009C1F81">
            <w:pPr>
              <w:pStyle w:val="Tabelatekst"/>
            </w:pPr>
            <w:r w:rsidRPr="000A4724">
              <w:t>4.2, 4.3</w:t>
            </w:r>
          </w:p>
        </w:tc>
      </w:tr>
      <w:tr w:rsidR="003A740F" w:rsidRPr="0001720D" w14:paraId="6BE68941" w14:textId="77777777" w:rsidTr="00E9553D">
        <w:trPr>
          <w:trHeight w:val="138"/>
        </w:trPr>
        <w:tc>
          <w:tcPr>
            <w:tcW w:w="2899" w:type="pct"/>
            <w:gridSpan w:val="3"/>
            <w:vMerge/>
          </w:tcPr>
          <w:p w14:paraId="0C6EE45D" w14:textId="77777777" w:rsidR="003A740F" w:rsidRPr="0007156D" w:rsidRDefault="003A740F" w:rsidP="009C1F81">
            <w:pPr>
              <w:pStyle w:val="Tabelatekst"/>
            </w:pPr>
          </w:p>
        </w:tc>
        <w:tc>
          <w:tcPr>
            <w:tcW w:w="1328" w:type="pct"/>
          </w:tcPr>
          <w:p w14:paraId="153B6DD3" w14:textId="77777777" w:rsidR="003A740F" w:rsidRPr="00AF2F68" w:rsidRDefault="003A740F" w:rsidP="009C1F81">
            <w:pPr>
              <w:pStyle w:val="Tabelatekst"/>
            </w:pPr>
            <w:r w:rsidRPr="00AF2F68">
              <w:t>Powietrze</w:t>
            </w:r>
          </w:p>
        </w:tc>
        <w:tc>
          <w:tcPr>
            <w:tcW w:w="773" w:type="pct"/>
          </w:tcPr>
          <w:p w14:paraId="23F0E74F" w14:textId="261C8087" w:rsidR="003A740F" w:rsidRPr="00AF2F68" w:rsidRDefault="00AF2F68" w:rsidP="009C1F81">
            <w:pPr>
              <w:pStyle w:val="Tabelatekst"/>
            </w:pPr>
            <w:r w:rsidRPr="000A4724">
              <w:t>4.4</w:t>
            </w:r>
          </w:p>
        </w:tc>
      </w:tr>
      <w:tr w:rsidR="003A740F" w:rsidRPr="0001720D" w14:paraId="31AD5E42" w14:textId="77777777" w:rsidTr="00E9553D">
        <w:trPr>
          <w:trHeight w:val="138"/>
        </w:trPr>
        <w:tc>
          <w:tcPr>
            <w:tcW w:w="2899" w:type="pct"/>
            <w:gridSpan w:val="3"/>
            <w:vMerge/>
          </w:tcPr>
          <w:p w14:paraId="062C6E5D" w14:textId="77777777" w:rsidR="003A740F" w:rsidRPr="0007156D" w:rsidRDefault="003A740F" w:rsidP="009C1F81">
            <w:pPr>
              <w:pStyle w:val="Tabelatekst"/>
            </w:pPr>
          </w:p>
        </w:tc>
        <w:tc>
          <w:tcPr>
            <w:tcW w:w="1328" w:type="pct"/>
          </w:tcPr>
          <w:p w14:paraId="7192A10D" w14:textId="77777777" w:rsidR="003A740F" w:rsidRPr="00AF2F68" w:rsidRDefault="003A740F" w:rsidP="009C1F81">
            <w:pPr>
              <w:pStyle w:val="Tabelatekst"/>
            </w:pPr>
            <w:r w:rsidRPr="00AF2F68">
              <w:t>Powierzchnię ziemi</w:t>
            </w:r>
          </w:p>
        </w:tc>
        <w:tc>
          <w:tcPr>
            <w:tcW w:w="773" w:type="pct"/>
          </w:tcPr>
          <w:p w14:paraId="21396390" w14:textId="2E7B7A5C" w:rsidR="003A740F" w:rsidRPr="00AF2F68" w:rsidRDefault="00AF2F68" w:rsidP="009C1F81">
            <w:pPr>
              <w:pStyle w:val="Tabelatekst"/>
            </w:pPr>
            <w:r w:rsidRPr="000A4724">
              <w:t>4.1</w:t>
            </w:r>
          </w:p>
        </w:tc>
      </w:tr>
      <w:tr w:rsidR="003A740F" w:rsidRPr="0001720D" w14:paraId="71292E96" w14:textId="77777777" w:rsidTr="00E9553D">
        <w:trPr>
          <w:trHeight w:val="138"/>
        </w:trPr>
        <w:tc>
          <w:tcPr>
            <w:tcW w:w="2899" w:type="pct"/>
            <w:gridSpan w:val="3"/>
            <w:vMerge/>
          </w:tcPr>
          <w:p w14:paraId="6305E6BC" w14:textId="77777777" w:rsidR="003A740F" w:rsidRPr="0007156D" w:rsidRDefault="003A740F" w:rsidP="009C1F81">
            <w:pPr>
              <w:pStyle w:val="Tabelatekst"/>
            </w:pPr>
          </w:p>
        </w:tc>
        <w:tc>
          <w:tcPr>
            <w:tcW w:w="1328" w:type="pct"/>
          </w:tcPr>
          <w:p w14:paraId="7471B58D" w14:textId="77777777" w:rsidR="003A740F" w:rsidRPr="00AF2F68" w:rsidRDefault="003A740F" w:rsidP="009C1F81">
            <w:pPr>
              <w:pStyle w:val="Tabelatekst"/>
            </w:pPr>
            <w:r w:rsidRPr="00AF2F68">
              <w:t>Krajobraz</w:t>
            </w:r>
          </w:p>
        </w:tc>
        <w:tc>
          <w:tcPr>
            <w:tcW w:w="773" w:type="pct"/>
          </w:tcPr>
          <w:p w14:paraId="494EDAB5" w14:textId="5211F88F" w:rsidR="003A740F" w:rsidRPr="00AF2F68" w:rsidRDefault="00AF2F68" w:rsidP="009C1F81">
            <w:pPr>
              <w:pStyle w:val="Tabelatekst"/>
            </w:pPr>
            <w:r w:rsidRPr="000A4724">
              <w:t>4.6</w:t>
            </w:r>
          </w:p>
        </w:tc>
      </w:tr>
      <w:tr w:rsidR="003A740F" w:rsidRPr="0001720D" w14:paraId="78298854" w14:textId="77777777" w:rsidTr="00E9553D">
        <w:trPr>
          <w:trHeight w:val="138"/>
        </w:trPr>
        <w:tc>
          <w:tcPr>
            <w:tcW w:w="2899" w:type="pct"/>
            <w:gridSpan w:val="3"/>
            <w:vMerge/>
          </w:tcPr>
          <w:p w14:paraId="53ED32B7" w14:textId="77777777" w:rsidR="003A740F" w:rsidRPr="0007156D" w:rsidRDefault="003A740F" w:rsidP="009C1F81">
            <w:pPr>
              <w:pStyle w:val="Tabelatekst"/>
            </w:pPr>
          </w:p>
        </w:tc>
        <w:tc>
          <w:tcPr>
            <w:tcW w:w="1328" w:type="pct"/>
          </w:tcPr>
          <w:p w14:paraId="4DBF8AFE" w14:textId="77777777" w:rsidR="003A740F" w:rsidRPr="00AF2F68" w:rsidRDefault="003A740F" w:rsidP="009C1F81">
            <w:pPr>
              <w:pStyle w:val="Tabelatekst"/>
            </w:pPr>
            <w:r w:rsidRPr="00AF2F68">
              <w:t>Klimat</w:t>
            </w:r>
          </w:p>
        </w:tc>
        <w:tc>
          <w:tcPr>
            <w:tcW w:w="773" w:type="pct"/>
          </w:tcPr>
          <w:p w14:paraId="48441D6C" w14:textId="16795753" w:rsidR="003A740F" w:rsidRPr="00AF2F68" w:rsidRDefault="00AF2F68" w:rsidP="009C1F81">
            <w:pPr>
              <w:pStyle w:val="Tabelatekst"/>
            </w:pPr>
            <w:r w:rsidRPr="000A4724">
              <w:t>4.5</w:t>
            </w:r>
          </w:p>
        </w:tc>
      </w:tr>
      <w:tr w:rsidR="003A740F" w:rsidRPr="0001720D" w14:paraId="2A3FB71D" w14:textId="77777777" w:rsidTr="00E9553D">
        <w:trPr>
          <w:trHeight w:val="138"/>
        </w:trPr>
        <w:tc>
          <w:tcPr>
            <w:tcW w:w="2899" w:type="pct"/>
            <w:gridSpan w:val="3"/>
            <w:vMerge/>
          </w:tcPr>
          <w:p w14:paraId="6C600562" w14:textId="77777777" w:rsidR="003A740F" w:rsidRPr="0007156D" w:rsidRDefault="003A740F" w:rsidP="009C1F81">
            <w:pPr>
              <w:pStyle w:val="Tabelatekst"/>
            </w:pPr>
          </w:p>
        </w:tc>
        <w:tc>
          <w:tcPr>
            <w:tcW w:w="1328" w:type="pct"/>
          </w:tcPr>
          <w:p w14:paraId="3ABB7F02" w14:textId="77777777" w:rsidR="003A740F" w:rsidRPr="00AF2F68" w:rsidRDefault="003A740F" w:rsidP="009C1F81">
            <w:pPr>
              <w:pStyle w:val="Tabelatekst"/>
            </w:pPr>
            <w:r w:rsidRPr="00AF2F68">
              <w:t>Zasoby naturalne</w:t>
            </w:r>
          </w:p>
        </w:tc>
        <w:tc>
          <w:tcPr>
            <w:tcW w:w="773" w:type="pct"/>
          </w:tcPr>
          <w:p w14:paraId="460433B0" w14:textId="4817C8AB" w:rsidR="003A740F" w:rsidRPr="00AF2F68" w:rsidRDefault="00AF2F68" w:rsidP="009C1F81">
            <w:pPr>
              <w:pStyle w:val="Tabelatekst"/>
            </w:pPr>
            <w:r w:rsidRPr="000A4724">
              <w:t>4.7</w:t>
            </w:r>
          </w:p>
        </w:tc>
      </w:tr>
      <w:tr w:rsidR="003A740F" w:rsidRPr="0001720D" w14:paraId="12443B91" w14:textId="77777777" w:rsidTr="00E9553D">
        <w:trPr>
          <w:trHeight w:val="138"/>
        </w:trPr>
        <w:tc>
          <w:tcPr>
            <w:tcW w:w="2899" w:type="pct"/>
            <w:gridSpan w:val="3"/>
            <w:vMerge/>
          </w:tcPr>
          <w:p w14:paraId="696094A5" w14:textId="77777777" w:rsidR="003A740F" w:rsidRPr="0007156D" w:rsidRDefault="003A740F" w:rsidP="009C1F81">
            <w:pPr>
              <w:pStyle w:val="Tabelatekst"/>
            </w:pPr>
          </w:p>
        </w:tc>
        <w:tc>
          <w:tcPr>
            <w:tcW w:w="1328" w:type="pct"/>
          </w:tcPr>
          <w:p w14:paraId="3933783A" w14:textId="77777777" w:rsidR="003A740F" w:rsidRPr="00AF2F68" w:rsidRDefault="003A740F" w:rsidP="009C1F81">
            <w:pPr>
              <w:pStyle w:val="Tabelatekst"/>
            </w:pPr>
            <w:r w:rsidRPr="00AF2F68">
              <w:t>Zabytki</w:t>
            </w:r>
          </w:p>
        </w:tc>
        <w:tc>
          <w:tcPr>
            <w:tcW w:w="773" w:type="pct"/>
          </w:tcPr>
          <w:p w14:paraId="06980D55" w14:textId="537A26D4" w:rsidR="003A740F" w:rsidRPr="00AF2F68" w:rsidRDefault="00AF2F68" w:rsidP="009C1F81">
            <w:pPr>
              <w:pStyle w:val="Tabelatekst"/>
            </w:pPr>
            <w:r w:rsidRPr="000A4724">
              <w:t>4.10</w:t>
            </w:r>
          </w:p>
        </w:tc>
      </w:tr>
      <w:tr w:rsidR="003A740F" w:rsidRPr="0001720D" w14:paraId="222A1DA9" w14:textId="77777777" w:rsidTr="00E9553D">
        <w:trPr>
          <w:trHeight w:val="138"/>
        </w:trPr>
        <w:tc>
          <w:tcPr>
            <w:tcW w:w="2899" w:type="pct"/>
            <w:gridSpan w:val="3"/>
            <w:vMerge/>
          </w:tcPr>
          <w:p w14:paraId="5EADDA4D" w14:textId="77777777" w:rsidR="003A740F" w:rsidRPr="0007156D" w:rsidRDefault="003A740F" w:rsidP="009C1F81">
            <w:pPr>
              <w:pStyle w:val="Tabelatekst"/>
            </w:pPr>
          </w:p>
        </w:tc>
        <w:tc>
          <w:tcPr>
            <w:tcW w:w="1328" w:type="pct"/>
          </w:tcPr>
          <w:p w14:paraId="4E9CB7C1" w14:textId="77777777" w:rsidR="003A740F" w:rsidRPr="00AF2F68" w:rsidRDefault="003A740F" w:rsidP="009C1F81">
            <w:pPr>
              <w:pStyle w:val="Tabelatekst"/>
            </w:pPr>
            <w:r w:rsidRPr="00AF2F68">
              <w:t>Dobra materialne</w:t>
            </w:r>
          </w:p>
        </w:tc>
        <w:tc>
          <w:tcPr>
            <w:tcW w:w="773" w:type="pct"/>
          </w:tcPr>
          <w:p w14:paraId="6D4243A6" w14:textId="103083A3" w:rsidR="003A740F" w:rsidRPr="00AF2F68" w:rsidRDefault="00AF2F68" w:rsidP="009C1F81">
            <w:pPr>
              <w:pStyle w:val="Tabelatekst"/>
            </w:pPr>
            <w:r w:rsidRPr="000A4724">
              <w:t>4.9</w:t>
            </w:r>
          </w:p>
        </w:tc>
      </w:tr>
      <w:tr w:rsidR="003A740F" w:rsidRPr="0001720D" w14:paraId="3F389EF7" w14:textId="77777777" w:rsidTr="00E9553D">
        <w:trPr>
          <w:trHeight w:val="138"/>
        </w:trPr>
        <w:tc>
          <w:tcPr>
            <w:tcW w:w="4227" w:type="pct"/>
            <w:gridSpan w:val="4"/>
          </w:tcPr>
          <w:p w14:paraId="44C094AA" w14:textId="375F5D6E" w:rsidR="003A740F" w:rsidRPr="005173E4" w:rsidRDefault="00531A7C" w:rsidP="009C1F81">
            <w:pPr>
              <w:pStyle w:val="Tabelatekst"/>
              <w:rPr>
                <w:sz w:val="16"/>
              </w:rPr>
            </w:pPr>
            <w:r>
              <w:t>U</w:t>
            </w:r>
            <w:r w:rsidR="003A740F" w:rsidRPr="0078581D">
              <w:rPr>
                <w:szCs w:val="18"/>
              </w:rPr>
              <w:t>względnieni</w:t>
            </w:r>
            <w:r>
              <w:t>e</w:t>
            </w:r>
            <w:r w:rsidR="003A740F" w:rsidRPr="0078581D">
              <w:rPr>
                <w:szCs w:val="18"/>
              </w:rPr>
              <w:t xml:space="preserve"> zależności między tymi elementami środowiska i między oddziaływaniami na te elementy</w:t>
            </w:r>
          </w:p>
        </w:tc>
        <w:tc>
          <w:tcPr>
            <w:tcW w:w="773" w:type="pct"/>
          </w:tcPr>
          <w:p w14:paraId="2B142769" w14:textId="709ADDC9" w:rsidR="003A740F" w:rsidRPr="005173E4" w:rsidRDefault="00257407" w:rsidP="009C1F81">
            <w:pPr>
              <w:pStyle w:val="Tabelatekst"/>
              <w:rPr>
                <w:sz w:val="16"/>
                <w:szCs w:val="16"/>
              </w:rPr>
            </w:pPr>
            <w:r w:rsidRPr="000A4724">
              <w:t>4.1</w:t>
            </w:r>
            <w:r w:rsidRPr="00257407">
              <w:t>2</w:t>
            </w:r>
          </w:p>
        </w:tc>
      </w:tr>
      <w:tr w:rsidR="003A740F" w:rsidRPr="0001720D" w14:paraId="6F6BA48A" w14:textId="77777777" w:rsidTr="00E9553D">
        <w:trPr>
          <w:trHeight w:val="138"/>
        </w:trPr>
        <w:tc>
          <w:tcPr>
            <w:tcW w:w="4227" w:type="pct"/>
            <w:gridSpan w:val="4"/>
          </w:tcPr>
          <w:p w14:paraId="7A374FEE" w14:textId="77777777" w:rsidR="003A740F" w:rsidRPr="009F3E32" w:rsidRDefault="003A740F" w:rsidP="009C1F81">
            <w:pPr>
              <w:pStyle w:val="Tabelatekst"/>
              <w:rPr>
                <w:rStyle w:val="Pogrubienie"/>
              </w:rPr>
            </w:pPr>
            <w:r w:rsidRPr="009F3E32">
              <w:rPr>
                <w:rStyle w:val="Pogrubienie"/>
              </w:rPr>
              <w:t>SPOSÓB, W JAKI WZIĘTO POD UWAGĘ</w:t>
            </w:r>
          </w:p>
        </w:tc>
        <w:tc>
          <w:tcPr>
            <w:tcW w:w="773" w:type="pct"/>
          </w:tcPr>
          <w:p w14:paraId="3702545F" w14:textId="2CB337F6" w:rsidR="003A740F" w:rsidRPr="009F3E32" w:rsidRDefault="003A740F" w:rsidP="009C1F81">
            <w:pPr>
              <w:pStyle w:val="Tabelatekst"/>
              <w:rPr>
                <w:rStyle w:val="Pogrubienie"/>
              </w:rPr>
            </w:pPr>
            <w:r w:rsidRPr="009F3E32">
              <w:rPr>
                <w:rStyle w:val="Pogrubienie"/>
              </w:rPr>
              <w:t>ROZDZIAŁ</w:t>
            </w:r>
          </w:p>
        </w:tc>
      </w:tr>
      <w:tr w:rsidR="003A740F" w:rsidRPr="0001720D" w14:paraId="449BEAAD" w14:textId="77777777" w:rsidTr="00E9553D">
        <w:trPr>
          <w:trHeight w:val="138"/>
        </w:trPr>
        <w:tc>
          <w:tcPr>
            <w:tcW w:w="4227" w:type="pct"/>
            <w:gridSpan w:val="4"/>
          </w:tcPr>
          <w:p w14:paraId="0F942EC8" w14:textId="60902278" w:rsidR="003A740F" w:rsidRPr="00A25236" w:rsidRDefault="00531A7C" w:rsidP="009C1F81">
            <w:pPr>
              <w:pStyle w:val="Tabelatekst"/>
            </w:pPr>
            <w:r>
              <w:t>R</w:t>
            </w:r>
            <w:r w:rsidR="003A740F" w:rsidRPr="00A25236">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773" w:type="pct"/>
          </w:tcPr>
          <w:p w14:paraId="42D370D1" w14:textId="1DF80CCA" w:rsidR="003A740F" w:rsidRPr="00A25236" w:rsidRDefault="00A25236" w:rsidP="009C1F81">
            <w:pPr>
              <w:pStyle w:val="Tabelatekst"/>
            </w:pPr>
            <w:r w:rsidRPr="000A4724">
              <w:t>6</w:t>
            </w:r>
          </w:p>
        </w:tc>
      </w:tr>
      <w:tr w:rsidR="003A740F" w:rsidRPr="0001720D" w14:paraId="53C7FEC7" w14:textId="77777777" w:rsidTr="00E9553D">
        <w:trPr>
          <w:trHeight w:val="138"/>
        </w:trPr>
        <w:tc>
          <w:tcPr>
            <w:tcW w:w="4227" w:type="pct"/>
            <w:gridSpan w:val="4"/>
          </w:tcPr>
          <w:p w14:paraId="2C86C624" w14:textId="548B75F4" w:rsidR="003A740F" w:rsidRPr="00A25236" w:rsidRDefault="00792DD9" w:rsidP="009C1F81">
            <w:pPr>
              <w:pStyle w:val="Tabelatekst"/>
            </w:pPr>
            <w:r>
              <w:t>R</w:t>
            </w:r>
            <w:r w:rsidR="003A740F" w:rsidRPr="00A25236">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w:t>
            </w:r>
            <w:r>
              <w:t xml:space="preserve"> (uwzględniając </w:t>
            </w:r>
            <w:r w:rsidRPr="00792DD9">
              <w:t>cele i geograficzny zasięg dokumentu oraz cele i przedmiot ochrony obszaru Natura 2000 oraz integralność tego obszaru</w:t>
            </w:r>
            <w:r>
              <w:t>)</w:t>
            </w:r>
          </w:p>
        </w:tc>
        <w:tc>
          <w:tcPr>
            <w:tcW w:w="773" w:type="pct"/>
          </w:tcPr>
          <w:p w14:paraId="496C1E02" w14:textId="500F5DC6" w:rsidR="003A740F" w:rsidRPr="00A25236" w:rsidRDefault="00A25236" w:rsidP="009C1F81">
            <w:pPr>
              <w:pStyle w:val="Tabelatekst"/>
            </w:pPr>
            <w:r w:rsidRPr="000A4724">
              <w:t>8</w:t>
            </w:r>
          </w:p>
        </w:tc>
      </w:tr>
      <w:tr w:rsidR="003A740F" w:rsidRPr="0001720D" w14:paraId="41C05BD7" w14:textId="77777777" w:rsidTr="009C1F81">
        <w:trPr>
          <w:trHeight w:val="138"/>
        </w:trPr>
        <w:tc>
          <w:tcPr>
            <w:tcW w:w="5000" w:type="pct"/>
            <w:gridSpan w:val="5"/>
          </w:tcPr>
          <w:p w14:paraId="3A860025" w14:textId="5345B6E1" w:rsidR="003A740F" w:rsidRPr="009F3E32" w:rsidRDefault="003A740F" w:rsidP="009C1F81">
            <w:pPr>
              <w:pStyle w:val="Tabelatekst"/>
              <w:rPr>
                <w:rStyle w:val="Pogrubienie"/>
              </w:rPr>
            </w:pPr>
            <w:r w:rsidRPr="009F3E32">
              <w:rPr>
                <w:rStyle w:val="Pogrubienie"/>
              </w:rPr>
              <w:t>SPECYFICZNE WYMAGANIA WYNIKAJĄCE ZE STANOWISK ORGANÓW OPINIUJĄCYCH I SPOSÓB W JAKI WZIĘTO JE POD UWAGĘ</w:t>
            </w:r>
          </w:p>
        </w:tc>
      </w:tr>
      <w:tr w:rsidR="003A740F" w:rsidRPr="0001720D" w14:paraId="28D7FC76" w14:textId="77777777" w:rsidTr="00E9553D">
        <w:trPr>
          <w:trHeight w:val="138"/>
        </w:trPr>
        <w:tc>
          <w:tcPr>
            <w:tcW w:w="4227" w:type="pct"/>
            <w:gridSpan w:val="4"/>
          </w:tcPr>
          <w:p w14:paraId="2CD7495A" w14:textId="7E0E63C0" w:rsidR="0051361D" w:rsidRDefault="003A740F" w:rsidP="009C1F81">
            <w:pPr>
              <w:pStyle w:val="Tabelatekst"/>
              <w:rPr>
                <w:rStyle w:val="Pogrubienie"/>
              </w:rPr>
            </w:pPr>
            <w:r w:rsidRPr="009F3E32">
              <w:rPr>
                <w:rStyle w:val="Pogrubienie"/>
              </w:rPr>
              <w:t>WYMAGANIA</w:t>
            </w:r>
            <w:r w:rsidR="003406CB">
              <w:rPr>
                <w:rStyle w:val="Pogrubienie"/>
              </w:rPr>
              <w:t xml:space="preserve"> GENERALNEGO </w:t>
            </w:r>
            <w:r w:rsidR="00E21D42">
              <w:rPr>
                <w:rStyle w:val="Pogrubienie"/>
              </w:rPr>
              <w:t>DYREKTORA OCHRONY ŚRODOWISKA</w:t>
            </w:r>
            <w:r w:rsidR="00752F65">
              <w:rPr>
                <w:rStyle w:val="Pogrubienie"/>
              </w:rPr>
              <w:t xml:space="preserve"> </w:t>
            </w:r>
          </w:p>
          <w:p w14:paraId="0B901D20" w14:textId="36386714" w:rsidR="003A740F" w:rsidRPr="009F3E32" w:rsidRDefault="005658BA" w:rsidP="00FA072F">
            <w:pPr>
              <w:pStyle w:val="Tabelatekst"/>
              <w:spacing w:before="0" w:beforeAutospacing="0"/>
              <w:rPr>
                <w:rStyle w:val="Pogrubienie"/>
              </w:rPr>
            </w:pPr>
            <w:r>
              <w:rPr>
                <w:rStyle w:val="Pogrubienie"/>
              </w:rPr>
              <w:t xml:space="preserve">PISMO </w:t>
            </w:r>
            <w:r w:rsidR="00E21D42">
              <w:rPr>
                <w:rStyle w:val="Pogrubienie"/>
              </w:rPr>
              <w:t>DOOŚ-WST.</w:t>
            </w:r>
            <w:r w:rsidR="007375F1">
              <w:rPr>
                <w:rStyle w:val="Pogrubienie"/>
              </w:rPr>
              <w:t>411.9.2024.BW</w:t>
            </w:r>
            <w:r w:rsidR="00771E65">
              <w:rPr>
                <w:rStyle w:val="Pogrubienie"/>
              </w:rPr>
              <w:t xml:space="preserve"> z dnia </w:t>
            </w:r>
            <w:r w:rsidR="00CF00B2">
              <w:rPr>
                <w:rStyle w:val="Pogrubienie"/>
              </w:rPr>
              <w:t>25.10.2024 r.</w:t>
            </w:r>
          </w:p>
        </w:tc>
        <w:tc>
          <w:tcPr>
            <w:tcW w:w="773" w:type="pct"/>
          </w:tcPr>
          <w:p w14:paraId="32BA1C2F" w14:textId="77777777" w:rsidR="003A740F" w:rsidRPr="009F3E32" w:rsidRDefault="003A740F" w:rsidP="009C1F81">
            <w:pPr>
              <w:pStyle w:val="Tabelatekst"/>
              <w:rPr>
                <w:rStyle w:val="Pogrubienie"/>
              </w:rPr>
            </w:pPr>
            <w:r w:rsidRPr="009F3E32">
              <w:rPr>
                <w:rStyle w:val="Pogrubienie"/>
              </w:rPr>
              <w:t>ROZDZIAŁ</w:t>
            </w:r>
          </w:p>
        </w:tc>
      </w:tr>
      <w:tr w:rsidR="003A740F" w:rsidRPr="0001720D" w14:paraId="5418D8D1" w14:textId="77777777" w:rsidTr="00E9553D">
        <w:trPr>
          <w:trHeight w:val="138"/>
        </w:trPr>
        <w:tc>
          <w:tcPr>
            <w:tcW w:w="4227" w:type="pct"/>
            <w:gridSpan w:val="4"/>
          </w:tcPr>
          <w:p w14:paraId="00FCF5FD" w14:textId="2BB46459" w:rsidR="003A740F" w:rsidRPr="00FF3B5A" w:rsidRDefault="00CF00B2" w:rsidP="00377D5F">
            <w:pPr>
              <w:pStyle w:val="Tabelatekst"/>
            </w:pPr>
            <w:r>
              <w:t>W</w:t>
            </w:r>
            <w:r w:rsidR="00377D5F" w:rsidRPr="00377D5F">
              <w:t>ykaz odcinków śródlądowych wód powierzchniowych i odcinków poszczególnych</w:t>
            </w:r>
            <w:r w:rsidR="00FF3B5A">
              <w:t xml:space="preserve"> </w:t>
            </w:r>
            <w:r w:rsidR="00377D5F" w:rsidRPr="00377D5F">
              <w:t>cieków, w obrębie których występują zagrożenia dla swobodnego przepływu wód oraz</w:t>
            </w:r>
            <w:r w:rsidR="00FF3B5A">
              <w:t xml:space="preserve"> </w:t>
            </w:r>
            <w:r w:rsidR="00377D5F" w:rsidRPr="00377D5F">
              <w:t>spływu lodów, wraz z identyfikacją tych zagrożeń. Należy przy tym w sposób</w:t>
            </w:r>
            <w:r w:rsidR="00FF3B5A">
              <w:t xml:space="preserve"> </w:t>
            </w:r>
            <w:r w:rsidR="00377D5F" w:rsidRPr="00377D5F">
              <w:t>szczegółowy wyjaśnić co rozumie się pod pojęciem „swobodnego przepływu wody”</w:t>
            </w:r>
            <w:r w:rsidR="00FF3B5A">
              <w:t xml:space="preserve"> </w:t>
            </w:r>
            <w:r w:rsidR="00377D5F" w:rsidRPr="00377D5F">
              <w:t>i wskazać, w jakich sytuacjach uznawano, że przepływ ten jest zagrożony</w:t>
            </w:r>
          </w:p>
        </w:tc>
        <w:tc>
          <w:tcPr>
            <w:tcW w:w="773" w:type="pct"/>
          </w:tcPr>
          <w:p w14:paraId="0375AA74" w14:textId="710CA7F2" w:rsidR="003A740F" w:rsidRPr="00761082" w:rsidRDefault="00761082" w:rsidP="009C1F81">
            <w:pPr>
              <w:pStyle w:val="Tabelatekst"/>
            </w:pPr>
            <w:r w:rsidRPr="00761082">
              <w:rPr>
                <w:rStyle w:val="Pogrubienie"/>
                <w:b w:val="0"/>
                <w:bCs w:val="0"/>
              </w:rPr>
              <w:t>1.1, 2.3</w:t>
            </w:r>
          </w:p>
        </w:tc>
      </w:tr>
      <w:tr w:rsidR="003A740F" w:rsidRPr="0001720D" w14:paraId="4F70E27D" w14:textId="77777777" w:rsidTr="00E9553D">
        <w:trPr>
          <w:trHeight w:val="138"/>
        </w:trPr>
        <w:tc>
          <w:tcPr>
            <w:tcW w:w="4227" w:type="pct"/>
            <w:gridSpan w:val="4"/>
          </w:tcPr>
          <w:p w14:paraId="5842A37F" w14:textId="56934EC1" w:rsidR="003A740F" w:rsidRPr="00355F33" w:rsidRDefault="00355F33" w:rsidP="00355F33">
            <w:pPr>
              <w:pStyle w:val="Tabelatekst"/>
            </w:pPr>
            <w:r>
              <w:t>M</w:t>
            </w:r>
            <w:r w:rsidRPr="00355F33">
              <w:t>apy (również w formacie .shp) terenów regionu wodnego Noteci zagrożonych suszą</w:t>
            </w:r>
            <w:r>
              <w:t xml:space="preserve"> </w:t>
            </w:r>
            <w:r w:rsidRPr="00355F33">
              <w:t>i ocenę wpływu ustaleń PUW na skutki suszy (w tym również dotyczące występowania</w:t>
            </w:r>
            <w:r>
              <w:t xml:space="preserve"> </w:t>
            </w:r>
            <w:r w:rsidRPr="00355F33">
              <w:t>niekorzystnych zjawisk w samych ciekach, np. wystąpienia przepływów poniżej</w:t>
            </w:r>
            <w:r>
              <w:t xml:space="preserve"> </w:t>
            </w:r>
            <w:r w:rsidRPr="00355F33">
              <w:t>nienaruszalnych, a także obniżania się poziomu wód jezior Pojezierza Wielkopolskiego</w:t>
            </w:r>
            <w:r>
              <w:t xml:space="preserve"> </w:t>
            </w:r>
            <w:r w:rsidRPr="00355F33">
              <w:t>w zarządzie RZGW Bydgoszcz)</w:t>
            </w:r>
          </w:p>
        </w:tc>
        <w:tc>
          <w:tcPr>
            <w:tcW w:w="773" w:type="pct"/>
          </w:tcPr>
          <w:p w14:paraId="0F872A5D" w14:textId="0D93F33E" w:rsidR="003A740F" w:rsidRPr="00761082" w:rsidRDefault="00761082" w:rsidP="009C1F81">
            <w:pPr>
              <w:pStyle w:val="Tabelatekst"/>
            </w:pPr>
            <w:r w:rsidRPr="00761082">
              <w:rPr>
                <w:rStyle w:val="Pogrubienie"/>
                <w:b w:val="0"/>
                <w:bCs w:val="0"/>
              </w:rPr>
              <w:t>2.3,</w:t>
            </w:r>
            <w:r w:rsidRPr="00761082">
              <w:t xml:space="preserve"> 3.1.6, 4.5,</w:t>
            </w:r>
            <w:r w:rsidRPr="00761082">
              <w:rPr>
                <w:rStyle w:val="Pogrubienie"/>
                <w:b w:val="0"/>
                <w:bCs w:val="0"/>
              </w:rPr>
              <w:t xml:space="preserve"> 7</w:t>
            </w:r>
          </w:p>
        </w:tc>
      </w:tr>
      <w:tr w:rsidR="003A740F" w:rsidRPr="0001720D" w14:paraId="36AF7668" w14:textId="77777777" w:rsidTr="00E9553D">
        <w:trPr>
          <w:trHeight w:val="138"/>
        </w:trPr>
        <w:tc>
          <w:tcPr>
            <w:tcW w:w="4227" w:type="pct"/>
            <w:gridSpan w:val="4"/>
          </w:tcPr>
          <w:p w14:paraId="38ADB1CC" w14:textId="7BD18F10" w:rsidR="003A740F" w:rsidRPr="00DD41DF" w:rsidRDefault="00DD41DF" w:rsidP="00DD41DF">
            <w:pPr>
              <w:pStyle w:val="Tabelatekst"/>
            </w:pPr>
            <w:r>
              <w:t>M</w:t>
            </w:r>
            <w:r w:rsidRPr="00DD41DF">
              <w:t>apy (również w formacie .shp) terenów, w obrębie których zwyczajowo występowały</w:t>
            </w:r>
            <w:r>
              <w:t xml:space="preserve"> </w:t>
            </w:r>
            <w:r w:rsidRPr="00DD41DF">
              <w:t>w przeszłości powodzie (nie lokalne podtopienia), lokalizacji terenów zabudowanych,</w:t>
            </w:r>
            <w:r>
              <w:t xml:space="preserve"> </w:t>
            </w:r>
            <w:r w:rsidRPr="00DD41DF">
              <w:t>lub obiektów infrastruktury, zagrożonych powodzią w przypadku braku wykonania prac</w:t>
            </w:r>
            <w:r>
              <w:t xml:space="preserve"> </w:t>
            </w:r>
            <w:r w:rsidRPr="00DD41DF">
              <w:t>utrzymaniowych. W oparciu o ww. dane należy wyjaśnić, w jakim zakresie</w:t>
            </w:r>
            <w:r>
              <w:t xml:space="preserve"> </w:t>
            </w:r>
            <w:r w:rsidRPr="00DD41DF">
              <w:t>zaplanowane działania z zakresu utrzymania wód zmniejszą ryzyko wystąpienia</w:t>
            </w:r>
            <w:r>
              <w:t xml:space="preserve"> </w:t>
            </w:r>
            <w:r w:rsidRPr="00DD41DF">
              <w:t>powodzi</w:t>
            </w:r>
          </w:p>
        </w:tc>
        <w:tc>
          <w:tcPr>
            <w:tcW w:w="773" w:type="pct"/>
          </w:tcPr>
          <w:p w14:paraId="7A8AB786" w14:textId="7FE73C9B" w:rsidR="003A740F" w:rsidRPr="00761082" w:rsidRDefault="00761082" w:rsidP="009C1F81">
            <w:pPr>
              <w:pStyle w:val="Tabelatekst"/>
            </w:pPr>
            <w:r w:rsidRPr="00761082">
              <w:rPr>
                <w:rStyle w:val="Pogrubienie"/>
                <w:b w:val="0"/>
                <w:bCs w:val="0"/>
              </w:rPr>
              <w:t xml:space="preserve">2.3, </w:t>
            </w:r>
            <w:r w:rsidRPr="00761082">
              <w:t>3.1.6, 4.5,</w:t>
            </w:r>
            <w:r w:rsidRPr="00761082">
              <w:rPr>
                <w:rStyle w:val="Pogrubienie"/>
                <w:b w:val="0"/>
                <w:bCs w:val="0"/>
              </w:rPr>
              <w:t xml:space="preserve"> 7</w:t>
            </w:r>
          </w:p>
        </w:tc>
      </w:tr>
      <w:tr w:rsidR="003A740F" w:rsidRPr="0001720D" w14:paraId="4C357FF7" w14:textId="77777777" w:rsidTr="00E9553D">
        <w:trPr>
          <w:trHeight w:val="138"/>
        </w:trPr>
        <w:tc>
          <w:tcPr>
            <w:tcW w:w="4227" w:type="pct"/>
            <w:gridSpan w:val="4"/>
          </w:tcPr>
          <w:p w14:paraId="045E4ED3" w14:textId="1BFA7DD0" w:rsidR="003A740F" w:rsidRPr="00E91E05" w:rsidRDefault="00E91E05" w:rsidP="00E91E05">
            <w:pPr>
              <w:pStyle w:val="Tabelatekst"/>
            </w:pPr>
            <w:r>
              <w:t>W</w:t>
            </w:r>
            <w:r w:rsidRPr="00E91E05">
              <w:t>yjaśnienia w zakresie ustalenia wpływu utrzymywania „swobodnego przepływu</w:t>
            </w:r>
            <w:r>
              <w:t xml:space="preserve"> </w:t>
            </w:r>
            <w:r w:rsidRPr="00E91E05">
              <w:t>wody, a także zwiększenia dynamiki i wielkości przepływu w wyniku prac</w:t>
            </w:r>
            <w:r>
              <w:t xml:space="preserve"> </w:t>
            </w:r>
            <w:r w:rsidRPr="00E91E05">
              <w:t>utrzymaniowych na zdarzenia powodziowe, w szczególności mając na względzie</w:t>
            </w:r>
            <w:r>
              <w:t xml:space="preserve"> </w:t>
            </w:r>
            <w:r w:rsidRPr="00E91E05">
              <w:t>specyficzne uwarunkowania, wynikające z położenia w regionie wodnym Noteci</w:t>
            </w:r>
            <w:r>
              <w:t xml:space="preserve"> </w:t>
            </w:r>
            <w:r w:rsidRPr="00E91E05">
              <w:t>(lokalizacja na terenach o intensywnym rolnictwie, zagrożonych narastającym</w:t>
            </w:r>
            <w:r>
              <w:t xml:space="preserve"> </w:t>
            </w:r>
            <w:r w:rsidRPr="00E91E05">
              <w:t>deficytem wody, oddziaływanie kopalni odkrywkowych węgla brunatnego), a także na</w:t>
            </w:r>
            <w:r>
              <w:t xml:space="preserve"> </w:t>
            </w:r>
            <w:r w:rsidRPr="00E91E05">
              <w:t>występowanie suszy</w:t>
            </w:r>
          </w:p>
        </w:tc>
        <w:tc>
          <w:tcPr>
            <w:tcW w:w="773" w:type="pct"/>
          </w:tcPr>
          <w:p w14:paraId="31029C5E" w14:textId="650CF128" w:rsidR="003A740F" w:rsidRPr="00761082" w:rsidRDefault="00761082" w:rsidP="009C1F81">
            <w:pPr>
              <w:pStyle w:val="Tabelatekst"/>
            </w:pPr>
            <w:r w:rsidRPr="00761082">
              <w:rPr>
                <w:rStyle w:val="Pogrubienie"/>
                <w:b w:val="0"/>
                <w:bCs w:val="0"/>
              </w:rPr>
              <w:t>1.1, 2.3, 7</w:t>
            </w:r>
          </w:p>
        </w:tc>
      </w:tr>
      <w:tr w:rsidR="003A740F" w:rsidRPr="0001720D" w14:paraId="7100CF64" w14:textId="77777777" w:rsidTr="00E9553D">
        <w:trPr>
          <w:trHeight w:val="138"/>
        </w:trPr>
        <w:tc>
          <w:tcPr>
            <w:tcW w:w="4227" w:type="pct"/>
            <w:gridSpan w:val="4"/>
          </w:tcPr>
          <w:p w14:paraId="77FA1C68" w14:textId="56111CEB" w:rsidR="003A740F" w:rsidRPr="00137544" w:rsidRDefault="00AF2D1B" w:rsidP="00AF2D1B">
            <w:pPr>
              <w:pStyle w:val="Tabelatekst"/>
            </w:pPr>
            <w:r>
              <w:t>O</w:t>
            </w:r>
            <w:r w:rsidRPr="00AF2D1B">
              <w:t>cen</w:t>
            </w:r>
            <w:r>
              <w:t>a</w:t>
            </w:r>
            <w:r w:rsidRPr="00AF2D1B">
              <w:t xml:space="preserve"> skutków całego zakresu zaplanowanych działań z zakresu art. 227 ust. 3 ustawy</w:t>
            </w:r>
            <w:r w:rsidR="00137544">
              <w:t xml:space="preserve"> </w:t>
            </w:r>
            <w:r w:rsidRPr="00AF2D1B">
              <w:t>pw (w szczególności udrażniania śródlądowych wód powierzchniowych przez</w:t>
            </w:r>
            <w:r w:rsidR="00137544">
              <w:t xml:space="preserve"> </w:t>
            </w:r>
            <w:r w:rsidRPr="00AF2D1B">
              <w:t>usuwanie namułów i rumoszu), a nie tylko tych, które nie kwalifikują się do oceny</w:t>
            </w:r>
            <w:r w:rsidR="00137544">
              <w:t xml:space="preserve"> </w:t>
            </w:r>
            <w:r w:rsidRPr="00AF2D1B">
              <w:t>wodnoprawnej</w:t>
            </w:r>
          </w:p>
        </w:tc>
        <w:tc>
          <w:tcPr>
            <w:tcW w:w="773" w:type="pct"/>
          </w:tcPr>
          <w:p w14:paraId="5120C3B5" w14:textId="3C8C6645" w:rsidR="003A740F" w:rsidRPr="00761082" w:rsidRDefault="00761082" w:rsidP="009C1F81">
            <w:pPr>
              <w:pStyle w:val="Tabelatekst"/>
            </w:pPr>
            <w:r w:rsidRPr="00761082">
              <w:rPr>
                <w:rStyle w:val="Pogrubienie"/>
                <w:b w:val="0"/>
                <w:bCs w:val="0"/>
              </w:rPr>
              <w:t>2.3, 4</w:t>
            </w:r>
          </w:p>
        </w:tc>
      </w:tr>
      <w:tr w:rsidR="003A740F" w:rsidRPr="0001720D" w14:paraId="06B0CB12" w14:textId="77777777" w:rsidTr="00E9553D">
        <w:trPr>
          <w:trHeight w:val="138"/>
        </w:trPr>
        <w:tc>
          <w:tcPr>
            <w:tcW w:w="4227" w:type="pct"/>
            <w:gridSpan w:val="4"/>
          </w:tcPr>
          <w:p w14:paraId="47212AF6" w14:textId="0C438CC8" w:rsidR="003A740F" w:rsidRPr="00897CBC" w:rsidRDefault="00897CBC" w:rsidP="00897CBC">
            <w:pPr>
              <w:pStyle w:val="Tabelatekst"/>
            </w:pPr>
            <w:r>
              <w:t>A</w:t>
            </w:r>
            <w:r w:rsidRPr="00897CBC">
              <w:t>nalizy (np. za pomocą modelowania) wpływu działań utrzymaniowych i braku ich</w:t>
            </w:r>
            <w:r>
              <w:t xml:space="preserve"> </w:t>
            </w:r>
            <w:r w:rsidRPr="00897CBC">
              <w:t>wykonania na terenach przyrodniczo cennych oraz na terenach powyżej terenów</w:t>
            </w:r>
            <w:r>
              <w:t xml:space="preserve"> </w:t>
            </w:r>
            <w:r w:rsidRPr="00897CBC">
              <w:t>zurbanizowanych (skutkujących spowolnieniem przepływu), oddzielnie na zjawiska</w:t>
            </w:r>
            <w:r>
              <w:t xml:space="preserve"> </w:t>
            </w:r>
            <w:r w:rsidRPr="00897CBC">
              <w:t>powodziowe i oddzielnie na podtopienia, przy uwzględnieniu minimum następujących</w:t>
            </w:r>
            <w:r>
              <w:t xml:space="preserve"> </w:t>
            </w:r>
            <w:r w:rsidRPr="00897CBC">
              <w:t>zmiennych: typu JCW, wielkości przepływu, spadku rzeki, rozmieszczenia i wielkości</w:t>
            </w:r>
            <w:r>
              <w:t xml:space="preserve"> </w:t>
            </w:r>
            <w:r w:rsidRPr="00897CBC">
              <w:t>terenów zalewowych poniżej i powyżej obszarów zurbanizowanych, rozmieszczenia</w:t>
            </w:r>
            <w:r>
              <w:t xml:space="preserve"> </w:t>
            </w:r>
            <w:r w:rsidRPr="00897CBC">
              <w:t>terenów zurbanizowanych</w:t>
            </w:r>
          </w:p>
        </w:tc>
        <w:tc>
          <w:tcPr>
            <w:tcW w:w="773" w:type="pct"/>
          </w:tcPr>
          <w:p w14:paraId="5E79EE1E" w14:textId="713C3DA1" w:rsidR="003A740F" w:rsidRPr="00761082" w:rsidRDefault="00761082" w:rsidP="009C1F81">
            <w:pPr>
              <w:pStyle w:val="Tabelatekst"/>
            </w:pPr>
            <w:r w:rsidRPr="00761082">
              <w:rPr>
                <w:rStyle w:val="Pogrubienie"/>
                <w:b w:val="0"/>
                <w:bCs w:val="0"/>
              </w:rPr>
              <w:t>2.3</w:t>
            </w:r>
          </w:p>
        </w:tc>
      </w:tr>
      <w:tr w:rsidR="003A740F" w:rsidRPr="0001720D" w14:paraId="3950935B" w14:textId="77777777" w:rsidTr="00E9553D">
        <w:trPr>
          <w:trHeight w:val="138"/>
        </w:trPr>
        <w:tc>
          <w:tcPr>
            <w:tcW w:w="4227" w:type="pct"/>
            <w:gridSpan w:val="4"/>
          </w:tcPr>
          <w:p w14:paraId="476B20AB" w14:textId="27AEC331" w:rsidR="003A740F" w:rsidRPr="00F428C5" w:rsidRDefault="00F428C5" w:rsidP="00F428C5">
            <w:pPr>
              <w:pStyle w:val="Tabelatekst"/>
            </w:pPr>
            <w:r>
              <w:t>Z</w:t>
            </w:r>
            <w:r w:rsidRPr="00F428C5">
              <w:t>estawienia działań utrzymaniowych dla każdej z obszarowych form ochrony przyrody,</w:t>
            </w:r>
            <w:r>
              <w:t xml:space="preserve"> </w:t>
            </w:r>
            <w:r w:rsidRPr="00F428C5">
              <w:t>w granicach której takie działanie jest planowane, z wyszczególnieniem % udziału</w:t>
            </w:r>
            <w:r>
              <w:t xml:space="preserve"> </w:t>
            </w:r>
            <w:r w:rsidRPr="00F428C5">
              <w:t>długości cieków objętych działaniem znajdujących się w granicach form ochrony</w:t>
            </w:r>
            <w:r>
              <w:t xml:space="preserve"> </w:t>
            </w:r>
            <w:r w:rsidRPr="00F428C5">
              <w:t>przyrody, a także z wyszczególnieniem % udziału powierzchni, w obrębie których</w:t>
            </w:r>
            <w:r>
              <w:t xml:space="preserve"> </w:t>
            </w:r>
            <w:r w:rsidRPr="00F428C5">
              <w:t>w wyniku realizacji prac będą kształtowane stosunki wodne</w:t>
            </w:r>
          </w:p>
        </w:tc>
        <w:tc>
          <w:tcPr>
            <w:tcW w:w="773" w:type="pct"/>
          </w:tcPr>
          <w:p w14:paraId="73D1239F" w14:textId="5485EF4C" w:rsidR="003A740F" w:rsidRPr="007B1EDB" w:rsidRDefault="007B1EDB" w:rsidP="009C1F81">
            <w:pPr>
              <w:pStyle w:val="Tabelatekst"/>
            </w:pPr>
            <w:r w:rsidRPr="007B1EDB">
              <w:rPr>
                <w:rStyle w:val="Pogrubienie"/>
                <w:b w:val="0"/>
                <w:bCs w:val="0"/>
              </w:rPr>
              <w:t>2.3, 2.4, 4.8, Zał. 5, Zał. 7</w:t>
            </w:r>
          </w:p>
        </w:tc>
      </w:tr>
      <w:tr w:rsidR="003A740F" w:rsidRPr="0001720D" w14:paraId="5E8F6B06" w14:textId="77777777" w:rsidTr="00E9553D">
        <w:trPr>
          <w:trHeight w:val="138"/>
        </w:trPr>
        <w:tc>
          <w:tcPr>
            <w:tcW w:w="4227" w:type="pct"/>
            <w:gridSpan w:val="4"/>
          </w:tcPr>
          <w:p w14:paraId="6331E8FE" w14:textId="61B414BF" w:rsidR="003A740F" w:rsidRPr="0056533A" w:rsidRDefault="0056533A" w:rsidP="00CD1562">
            <w:pPr>
              <w:pStyle w:val="Tabelatekst"/>
            </w:pPr>
            <w:r>
              <w:t>M</w:t>
            </w:r>
            <w:r w:rsidRPr="0056533A">
              <w:t>apy w formacie .shp, z wyodrębnieniem odcinków części cieków objętych</w:t>
            </w:r>
            <w:r>
              <w:t xml:space="preserve"> </w:t>
            </w:r>
            <w:r w:rsidRPr="0056533A">
              <w:t>planowanymi poszczególnymi działaniami utrzymaniowymi, które znajdują się</w:t>
            </w:r>
            <w:r>
              <w:t xml:space="preserve"> </w:t>
            </w:r>
            <w:r w:rsidRPr="0056533A">
              <w:t>w granicach form ochrony przyrody i ich otulin, z zaznaczonym kilometrażem oraz</w:t>
            </w:r>
            <w:r w:rsidR="0032729D">
              <w:t xml:space="preserve"> </w:t>
            </w:r>
            <w:r w:rsidRPr="0056533A">
              <w:t>nazwą poszczególnych cieków, z wyodrębnieniem części cieków, akwenów, a także</w:t>
            </w:r>
            <w:r w:rsidR="00CD1562">
              <w:t xml:space="preserve"> </w:t>
            </w:r>
            <w:r w:rsidR="00CD1562" w:rsidRPr="00CD1562">
              <w:t>powierzchni, w obrębie których działania będą wpływać na stosunki wodne w granicach</w:t>
            </w:r>
            <w:r w:rsidR="00CD1562">
              <w:t xml:space="preserve"> </w:t>
            </w:r>
            <w:r w:rsidR="00CD1562" w:rsidRPr="00CD1562">
              <w:t>form ochrony przyrody</w:t>
            </w:r>
          </w:p>
        </w:tc>
        <w:tc>
          <w:tcPr>
            <w:tcW w:w="773" w:type="pct"/>
          </w:tcPr>
          <w:p w14:paraId="0CC43770" w14:textId="313A2282" w:rsidR="003A740F" w:rsidRPr="007B1EDB" w:rsidRDefault="007B1EDB" w:rsidP="009C1F81">
            <w:pPr>
              <w:pStyle w:val="Tabelatekst"/>
            </w:pPr>
            <w:r w:rsidRPr="007B1EDB">
              <w:rPr>
                <w:rStyle w:val="Pogrubienie"/>
                <w:b w:val="0"/>
                <w:bCs w:val="0"/>
              </w:rPr>
              <w:t>2.3, 2.4, 4.8, Zał. 5 Zał. 7</w:t>
            </w:r>
          </w:p>
        </w:tc>
      </w:tr>
      <w:tr w:rsidR="0046416C" w:rsidRPr="0001720D" w14:paraId="5D669E92" w14:textId="77777777" w:rsidTr="00E9553D">
        <w:trPr>
          <w:trHeight w:val="420"/>
        </w:trPr>
        <w:tc>
          <w:tcPr>
            <w:tcW w:w="4227" w:type="pct"/>
            <w:gridSpan w:val="4"/>
          </w:tcPr>
          <w:p w14:paraId="3F09ACE1" w14:textId="64070843" w:rsidR="0046416C" w:rsidRPr="007B1EDB" w:rsidRDefault="0046416C" w:rsidP="00CA5A53">
            <w:pPr>
              <w:pStyle w:val="Tabelatekst"/>
            </w:pPr>
            <w:r>
              <w:t>W</w:t>
            </w:r>
            <w:r w:rsidRPr="00CA5A53">
              <w:t>ykaz form ochrony przyrody, w odniesieniu do których zaplanowane działania</w:t>
            </w:r>
            <w:r>
              <w:t xml:space="preserve"> </w:t>
            </w:r>
            <w:r w:rsidRPr="00CA5A53">
              <w:t>w obrębie tych obszarów lub ich otuliny są niezgodne z celami ochrony, ustaleniami</w:t>
            </w:r>
            <w:r>
              <w:t xml:space="preserve"> </w:t>
            </w:r>
            <w:r w:rsidRPr="00CA5A53">
              <w:t>w zakresie czynnej ochrony ekosystemów, bądź są wymienione jako zagrożenia dla</w:t>
            </w:r>
            <w:r>
              <w:t xml:space="preserve"> </w:t>
            </w:r>
            <w:r w:rsidRPr="00CA5A53">
              <w:t>celów ochrony, w aktach dotyczących poszczególnych form ochrony przyrody</w:t>
            </w:r>
          </w:p>
        </w:tc>
        <w:tc>
          <w:tcPr>
            <w:tcW w:w="773" w:type="pct"/>
          </w:tcPr>
          <w:p w14:paraId="713A1C8F" w14:textId="1E4A9E49" w:rsidR="0046416C" w:rsidRPr="007B1EDB" w:rsidRDefault="007B1EDB" w:rsidP="009C1F81">
            <w:pPr>
              <w:pStyle w:val="Tabelatekst"/>
            </w:pPr>
            <w:r w:rsidRPr="007B1EDB">
              <w:rPr>
                <w:rStyle w:val="Pogrubienie"/>
                <w:b w:val="0"/>
                <w:bCs w:val="0"/>
              </w:rPr>
              <w:t>2.3, 2.4, 4.8, Zał. 7</w:t>
            </w:r>
          </w:p>
        </w:tc>
      </w:tr>
      <w:tr w:rsidR="00B76A7D" w:rsidRPr="0001720D" w14:paraId="47A821B8" w14:textId="77777777" w:rsidTr="00E9553D">
        <w:trPr>
          <w:trHeight w:val="420"/>
        </w:trPr>
        <w:tc>
          <w:tcPr>
            <w:tcW w:w="1483" w:type="pct"/>
            <w:gridSpan w:val="2"/>
            <w:vMerge w:val="restart"/>
          </w:tcPr>
          <w:p w14:paraId="5F447706" w14:textId="77777777" w:rsidR="00B76A7D" w:rsidRDefault="00B76A7D" w:rsidP="00B76A7D">
            <w:pPr>
              <w:pStyle w:val="Tabelatekst"/>
            </w:pPr>
          </w:p>
          <w:p w14:paraId="1487D399" w14:textId="7A3F703E" w:rsidR="00B76A7D" w:rsidRDefault="00B76A7D" w:rsidP="00B76A7D">
            <w:pPr>
              <w:pStyle w:val="Tabelatekst"/>
            </w:pPr>
            <w:r w:rsidRPr="00B76A7D">
              <w:t>W odniesieniu do obszarów Natura 2000 wykaz obszarów powinien wyodrębniać następujące informacje:</w:t>
            </w:r>
          </w:p>
          <w:p w14:paraId="101C73EF" w14:textId="39CD4D01" w:rsidR="00B76A7D" w:rsidRPr="00B76A7D" w:rsidRDefault="00B76A7D" w:rsidP="00BB0C62">
            <w:pPr>
              <w:pStyle w:val="Tabelatekst"/>
            </w:pPr>
            <w:r>
              <w:tab/>
            </w:r>
          </w:p>
        </w:tc>
        <w:tc>
          <w:tcPr>
            <w:tcW w:w="2744" w:type="pct"/>
            <w:gridSpan w:val="2"/>
          </w:tcPr>
          <w:p w14:paraId="60287A17" w14:textId="7CD4D1B8" w:rsidR="00B76A7D" w:rsidRDefault="0030673A" w:rsidP="0030673A">
            <w:pPr>
              <w:pStyle w:val="Tabelatekst"/>
            </w:pPr>
            <w:r w:rsidRPr="0030673A">
              <w:t>przedmioty ochrony, dla których wskazano w planach zadań ochronnych lub</w:t>
            </w:r>
            <w:r>
              <w:t xml:space="preserve"> </w:t>
            </w:r>
            <w:r w:rsidRPr="0030673A">
              <w:t>planach ochrony zmianę stosunków wodnych, osuszanie, bądź wykonywanie prac</w:t>
            </w:r>
            <w:r>
              <w:t xml:space="preserve"> </w:t>
            </w:r>
            <w:r w:rsidRPr="0030673A">
              <w:t>utrzymaniowych</w:t>
            </w:r>
          </w:p>
        </w:tc>
        <w:tc>
          <w:tcPr>
            <w:tcW w:w="773" w:type="pct"/>
          </w:tcPr>
          <w:p w14:paraId="0BE0BC65" w14:textId="5B713E5E" w:rsidR="00B76A7D" w:rsidRPr="00C3122D" w:rsidRDefault="00C3122D" w:rsidP="009C1F81">
            <w:pPr>
              <w:pStyle w:val="Tabelatekst"/>
            </w:pPr>
            <w:r w:rsidRPr="00C3122D">
              <w:rPr>
                <w:rStyle w:val="Pogrubienie"/>
                <w:b w:val="0"/>
                <w:bCs w:val="0"/>
              </w:rPr>
              <w:t>2.3, 2.4, 3.1.9, 4.8, Zał. 5, Zał.7</w:t>
            </w:r>
          </w:p>
        </w:tc>
      </w:tr>
      <w:tr w:rsidR="00B76A7D" w:rsidRPr="0001720D" w14:paraId="30CE9D3A" w14:textId="77777777" w:rsidTr="00E9553D">
        <w:trPr>
          <w:trHeight w:val="420"/>
        </w:trPr>
        <w:tc>
          <w:tcPr>
            <w:tcW w:w="1483" w:type="pct"/>
            <w:gridSpan w:val="2"/>
            <w:vMerge/>
          </w:tcPr>
          <w:p w14:paraId="3287E4F6" w14:textId="77777777" w:rsidR="00B76A7D" w:rsidRDefault="00B76A7D" w:rsidP="00CA5A53">
            <w:pPr>
              <w:pStyle w:val="Tabelatekst"/>
            </w:pPr>
          </w:p>
        </w:tc>
        <w:tc>
          <w:tcPr>
            <w:tcW w:w="2744" w:type="pct"/>
            <w:gridSpan w:val="2"/>
          </w:tcPr>
          <w:p w14:paraId="18225E12" w14:textId="0B7E88D1" w:rsidR="00B76A7D" w:rsidRDefault="00B240D7" w:rsidP="00B240D7">
            <w:pPr>
              <w:pStyle w:val="Tabelatekst"/>
            </w:pPr>
            <w:r w:rsidRPr="00B240D7">
              <w:t>czy zaplanowane działania są sprzeczne z działaniami ochronnymi, zawartymi</w:t>
            </w:r>
            <w:r w:rsidR="006A1577">
              <w:t xml:space="preserve"> </w:t>
            </w:r>
            <w:r w:rsidRPr="00B240D7">
              <w:t>w planach zadań ochronnych (dalej: pzo)</w:t>
            </w:r>
          </w:p>
        </w:tc>
        <w:tc>
          <w:tcPr>
            <w:tcW w:w="773" w:type="pct"/>
          </w:tcPr>
          <w:p w14:paraId="797FA44A" w14:textId="22727B16" w:rsidR="00B76A7D" w:rsidRPr="00C3122D" w:rsidRDefault="00C3122D" w:rsidP="009C1F81">
            <w:pPr>
              <w:pStyle w:val="Tabelatekst"/>
            </w:pPr>
            <w:r w:rsidRPr="00C3122D">
              <w:rPr>
                <w:rStyle w:val="Pogrubienie"/>
                <w:b w:val="0"/>
                <w:bCs w:val="0"/>
              </w:rPr>
              <w:t>2.3, 2.4, 3.1.9, 4.8, Zał. 5, Zał.7</w:t>
            </w:r>
          </w:p>
        </w:tc>
      </w:tr>
      <w:tr w:rsidR="00B76A7D" w:rsidRPr="0001720D" w14:paraId="4568A14D" w14:textId="77777777" w:rsidTr="00E9553D">
        <w:trPr>
          <w:trHeight w:val="420"/>
        </w:trPr>
        <w:tc>
          <w:tcPr>
            <w:tcW w:w="1483" w:type="pct"/>
            <w:gridSpan w:val="2"/>
            <w:vMerge/>
          </w:tcPr>
          <w:p w14:paraId="335E5D86" w14:textId="77777777" w:rsidR="00B76A7D" w:rsidRDefault="00B76A7D" w:rsidP="00CA5A53">
            <w:pPr>
              <w:pStyle w:val="Tabelatekst"/>
            </w:pPr>
          </w:p>
        </w:tc>
        <w:tc>
          <w:tcPr>
            <w:tcW w:w="2744" w:type="pct"/>
            <w:gridSpan w:val="2"/>
          </w:tcPr>
          <w:p w14:paraId="017274BE" w14:textId="10536EE7" w:rsidR="00B76A7D" w:rsidRDefault="00A162A6" w:rsidP="00CA5A53">
            <w:pPr>
              <w:pStyle w:val="Tabelatekst"/>
            </w:pPr>
            <w:r w:rsidRPr="00A162A6">
              <w:t>czy zaplanowane działania będą wpływać na cele działań ochronnych w pzo</w:t>
            </w:r>
          </w:p>
        </w:tc>
        <w:tc>
          <w:tcPr>
            <w:tcW w:w="773" w:type="pct"/>
          </w:tcPr>
          <w:p w14:paraId="1EF5591E" w14:textId="1CE8B3CA" w:rsidR="00B76A7D" w:rsidRPr="00C3122D" w:rsidRDefault="00C3122D" w:rsidP="009C1F81">
            <w:pPr>
              <w:pStyle w:val="Tabelatekst"/>
            </w:pPr>
            <w:r w:rsidRPr="00C3122D">
              <w:rPr>
                <w:rStyle w:val="Pogrubienie"/>
                <w:b w:val="0"/>
                <w:bCs w:val="0"/>
              </w:rPr>
              <w:t>2.3, 2.4, 3.1.9, 4.8, Zał. 5, Zał.7</w:t>
            </w:r>
          </w:p>
        </w:tc>
      </w:tr>
      <w:tr w:rsidR="00B76A7D" w:rsidRPr="0001720D" w14:paraId="037654EB" w14:textId="77777777" w:rsidTr="00E9553D">
        <w:trPr>
          <w:trHeight w:val="420"/>
        </w:trPr>
        <w:tc>
          <w:tcPr>
            <w:tcW w:w="1483" w:type="pct"/>
            <w:gridSpan w:val="2"/>
            <w:vMerge/>
          </w:tcPr>
          <w:p w14:paraId="5111AC6B" w14:textId="77777777" w:rsidR="00B76A7D" w:rsidRDefault="00B76A7D" w:rsidP="00CA5A53">
            <w:pPr>
              <w:pStyle w:val="Tabelatekst"/>
            </w:pPr>
          </w:p>
        </w:tc>
        <w:tc>
          <w:tcPr>
            <w:tcW w:w="2744" w:type="pct"/>
            <w:gridSpan w:val="2"/>
          </w:tcPr>
          <w:p w14:paraId="5A00DE4D" w14:textId="6223A254" w:rsidR="00B76A7D" w:rsidRDefault="00A162A6" w:rsidP="00A162A6">
            <w:pPr>
              <w:pStyle w:val="Tabelatekst"/>
            </w:pPr>
            <w:r w:rsidRPr="00A162A6">
              <w:t>czy zaplanowane działania będą wpływać na cele ochrony wymienione w art. 33</w:t>
            </w:r>
            <w:r>
              <w:t xml:space="preserve"> </w:t>
            </w:r>
            <w:r w:rsidRPr="00A162A6">
              <w:t>ust. 1 ustawy z dnia 16 kwietnia 2004 r. o ochronie przyrody (Dz.U. z 2024 poz.</w:t>
            </w:r>
            <w:r>
              <w:t xml:space="preserve"> </w:t>
            </w:r>
            <w:r w:rsidRPr="00A162A6">
              <w:t>1478, dalej: ustawa o ochronie przyrody); jeżeli tak, należy rozważyć przesłanki</w:t>
            </w:r>
            <w:r>
              <w:t xml:space="preserve"> </w:t>
            </w:r>
            <w:r w:rsidRPr="00A162A6">
              <w:t>z art. 34 tej ustawy, w szczególności przesłankę braku alternatyw</w:t>
            </w:r>
          </w:p>
        </w:tc>
        <w:tc>
          <w:tcPr>
            <w:tcW w:w="773" w:type="pct"/>
          </w:tcPr>
          <w:p w14:paraId="6E5D1187" w14:textId="26461A16" w:rsidR="00B76A7D" w:rsidRPr="00C3122D" w:rsidRDefault="00C3122D" w:rsidP="009C1F81">
            <w:pPr>
              <w:pStyle w:val="Tabelatekst"/>
            </w:pPr>
            <w:r w:rsidRPr="00C3122D">
              <w:rPr>
                <w:rStyle w:val="Pogrubienie"/>
                <w:b w:val="0"/>
                <w:bCs w:val="0"/>
              </w:rPr>
              <w:t>2.3, 2.4, 3.1.9, 4.8, Zał. 5, Zał.7</w:t>
            </w:r>
          </w:p>
        </w:tc>
      </w:tr>
      <w:tr w:rsidR="00CA5A53" w:rsidRPr="0001720D" w14:paraId="6351C5FC" w14:textId="77777777" w:rsidTr="00E9553D">
        <w:trPr>
          <w:trHeight w:val="138"/>
        </w:trPr>
        <w:tc>
          <w:tcPr>
            <w:tcW w:w="4227" w:type="pct"/>
            <w:gridSpan w:val="4"/>
          </w:tcPr>
          <w:p w14:paraId="4D48C18D" w14:textId="7567A5E4" w:rsidR="00CA5A53" w:rsidRPr="00525E04" w:rsidRDefault="00525E04" w:rsidP="00525E04">
            <w:pPr>
              <w:pStyle w:val="Tabelatekst"/>
            </w:pPr>
            <w:r>
              <w:t>M</w:t>
            </w:r>
            <w:r w:rsidRPr="00525E04">
              <w:t>apy przedstawiające obszary przeznaczone do ochrony siedlisk lub gatunków,</w:t>
            </w:r>
            <w:r>
              <w:t xml:space="preserve"> </w:t>
            </w:r>
            <w:r w:rsidRPr="00525E04">
              <w:t>o których mowa w przepisach ustawy o ochronie przyrody, dla których utrzymanie lub</w:t>
            </w:r>
            <w:r>
              <w:t xml:space="preserve"> </w:t>
            </w:r>
            <w:r w:rsidRPr="00525E04">
              <w:t>poprawa stanu wód jest ważnym czynnikiem w ich ochronie, a także obszary</w:t>
            </w:r>
            <w:r>
              <w:t xml:space="preserve"> </w:t>
            </w:r>
            <w:r w:rsidRPr="00525E04">
              <w:t>wodozależne, ustanowione po zakończeniu prac nad IlaPGW, o których mowa na str.</w:t>
            </w:r>
            <w:r>
              <w:t xml:space="preserve"> </w:t>
            </w:r>
            <w:r w:rsidRPr="00525E04">
              <w:t>43 opracowania merytorycznego; na mapie należy wyodrębnić części tych obszarów,</w:t>
            </w:r>
            <w:r>
              <w:t xml:space="preserve"> </w:t>
            </w:r>
            <w:r w:rsidRPr="00525E04">
              <w:t>które znajdą się pod wpływem oddziaływania prac utrzymaniowych (wraz z opisem</w:t>
            </w:r>
            <w:r>
              <w:t xml:space="preserve"> </w:t>
            </w:r>
            <w:r w:rsidRPr="00525E04">
              <w:t>metodyki wyznaczenia tych powierzchni); należy dokonać oceny oddziaływania</w:t>
            </w:r>
            <w:r>
              <w:t xml:space="preserve"> </w:t>
            </w:r>
            <w:r w:rsidRPr="00525E04">
              <w:t>zaplanowanych prac na cele środowiskowe tych obszarów, zgodnie z art. 61 ust. 1</w:t>
            </w:r>
            <w:r>
              <w:t xml:space="preserve"> </w:t>
            </w:r>
            <w:r w:rsidRPr="00525E04">
              <w:t>ustawy pw I odpowiednio zaplanować działania minimalizujące lub kompensujące</w:t>
            </w:r>
          </w:p>
        </w:tc>
        <w:tc>
          <w:tcPr>
            <w:tcW w:w="773" w:type="pct"/>
          </w:tcPr>
          <w:p w14:paraId="7B360B05" w14:textId="561B6D2A" w:rsidR="00CA5A53" w:rsidRPr="00103E0D" w:rsidRDefault="00103E0D" w:rsidP="009C1F81">
            <w:pPr>
              <w:pStyle w:val="Tabelatekst"/>
            </w:pPr>
            <w:r w:rsidRPr="00103E0D">
              <w:rPr>
                <w:rStyle w:val="Pogrubienie"/>
                <w:b w:val="0"/>
                <w:bCs w:val="0"/>
              </w:rPr>
              <w:t>2.3, 2.4, 3.1.9, 4.8, Zał. 5, Zał.7</w:t>
            </w:r>
          </w:p>
        </w:tc>
      </w:tr>
      <w:tr w:rsidR="00CA5A53" w:rsidRPr="0001720D" w14:paraId="2D511BF9" w14:textId="77777777" w:rsidTr="00E9553D">
        <w:trPr>
          <w:trHeight w:val="138"/>
        </w:trPr>
        <w:tc>
          <w:tcPr>
            <w:tcW w:w="4227" w:type="pct"/>
            <w:gridSpan w:val="4"/>
          </w:tcPr>
          <w:p w14:paraId="48AA7AC4" w14:textId="1896DE46" w:rsidR="00CA5A53" w:rsidRPr="00200FD0" w:rsidRDefault="004E1FAA" w:rsidP="00200FD0">
            <w:pPr>
              <w:pStyle w:val="Tabelatekst"/>
            </w:pPr>
            <w:r>
              <w:t>W</w:t>
            </w:r>
            <w:r w:rsidR="00200FD0" w:rsidRPr="00200FD0">
              <w:t>ykaz JCW (również w formacie .shp), dla których zgodnie z danymi IlaPGW cel</w:t>
            </w:r>
            <w:r w:rsidR="00200FD0">
              <w:t xml:space="preserve"> </w:t>
            </w:r>
            <w:r w:rsidR="00200FD0" w:rsidRPr="00200FD0">
              <w:t>środowiskowy JOW zakłada zapewnienie drożności cieku dla migracji ichtiofauny,</w:t>
            </w:r>
            <w:r w:rsidR="00200FD0">
              <w:t xml:space="preserve"> </w:t>
            </w:r>
            <w:r w:rsidR="00200FD0" w:rsidRPr="00200FD0">
              <w:t>wraz z wyjaśnieniem czy i dlaczego w ich obrębie będą prowadzone działania</w:t>
            </w:r>
            <w:r w:rsidR="00200FD0">
              <w:t xml:space="preserve"> </w:t>
            </w:r>
            <w:r w:rsidR="00200FD0" w:rsidRPr="00200FD0">
              <w:t>utrzymaniowe (w szczególności konserwacja lub remont przegród poprzecznych,</w:t>
            </w:r>
            <w:r w:rsidR="00200FD0">
              <w:t xml:space="preserve"> </w:t>
            </w:r>
            <w:r w:rsidR="00200FD0" w:rsidRPr="00200FD0">
              <w:t>usuwanie tam bobrowych) oraz oceną wpływu wykonania tych działań na ww. cel</w:t>
            </w:r>
            <w:r w:rsidR="00200FD0">
              <w:t xml:space="preserve"> </w:t>
            </w:r>
            <w:r w:rsidR="00200FD0" w:rsidRPr="00200FD0">
              <w:t>środowiskowy</w:t>
            </w:r>
          </w:p>
        </w:tc>
        <w:tc>
          <w:tcPr>
            <w:tcW w:w="773" w:type="pct"/>
          </w:tcPr>
          <w:p w14:paraId="4F3487F8" w14:textId="7537D0AD" w:rsidR="00CA5A53" w:rsidRPr="00103E0D" w:rsidRDefault="00103E0D" w:rsidP="009C1F81">
            <w:pPr>
              <w:pStyle w:val="Tabelatekst"/>
            </w:pPr>
            <w:r w:rsidRPr="00103E0D">
              <w:rPr>
                <w:rStyle w:val="Pogrubienie"/>
                <w:b w:val="0"/>
                <w:bCs w:val="0"/>
              </w:rPr>
              <w:t>2,3, 2.4, 3.1.3 Zał. 3</w:t>
            </w:r>
          </w:p>
        </w:tc>
      </w:tr>
      <w:tr w:rsidR="00CA5A53" w:rsidRPr="0001720D" w14:paraId="040E9EA4" w14:textId="77777777" w:rsidTr="00E9553D">
        <w:trPr>
          <w:trHeight w:val="138"/>
        </w:trPr>
        <w:tc>
          <w:tcPr>
            <w:tcW w:w="4227" w:type="pct"/>
            <w:gridSpan w:val="4"/>
          </w:tcPr>
          <w:p w14:paraId="19BCB03D" w14:textId="722631AE" w:rsidR="00CA5A53" w:rsidRPr="003516A5" w:rsidRDefault="003516A5" w:rsidP="003516A5">
            <w:pPr>
              <w:pStyle w:val="Tabelatekst"/>
            </w:pPr>
            <w:r>
              <w:t>A</w:t>
            </w:r>
            <w:r w:rsidRPr="003516A5">
              <w:t>nalizy osiągnięcia celów środowiskowych dla poszczególnych JCW z uwzględnieniem</w:t>
            </w:r>
            <w:r>
              <w:t xml:space="preserve"> </w:t>
            </w:r>
            <w:r w:rsidRPr="003516A5">
              <w:t>wyników monitoringów prowadzonych przez WIOŚ</w:t>
            </w:r>
          </w:p>
        </w:tc>
        <w:tc>
          <w:tcPr>
            <w:tcW w:w="773" w:type="pct"/>
          </w:tcPr>
          <w:p w14:paraId="76C1CE27" w14:textId="794D76AE" w:rsidR="00CA5A53" w:rsidRPr="00103E0D" w:rsidRDefault="00103E0D" w:rsidP="009C1F81">
            <w:pPr>
              <w:pStyle w:val="Tabelatekst"/>
            </w:pPr>
            <w:r w:rsidRPr="00103E0D">
              <w:rPr>
                <w:rStyle w:val="Pogrubienie"/>
                <w:b w:val="0"/>
                <w:bCs w:val="0"/>
              </w:rPr>
              <w:t>2.3, 2.4, 3.1.3, 4.2, Zał. 6</w:t>
            </w:r>
          </w:p>
        </w:tc>
      </w:tr>
      <w:tr w:rsidR="00200FD0" w:rsidRPr="0001720D" w14:paraId="0B9BD69E" w14:textId="77777777" w:rsidTr="00E9553D">
        <w:trPr>
          <w:trHeight w:val="138"/>
        </w:trPr>
        <w:tc>
          <w:tcPr>
            <w:tcW w:w="4227" w:type="pct"/>
            <w:gridSpan w:val="4"/>
          </w:tcPr>
          <w:p w14:paraId="7CDDEBF4" w14:textId="754B8B76" w:rsidR="00200FD0" w:rsidRPr="009F0706" w:rsidRDefault="009F0706" w:rsidP="009F0706">
            <w:pPr>
              <w:pStyle w:val="Tabelatekst"/>
            </w:pPr>
            <w:r>
              <w:t>W</w:t>
            </w:r>
            <w:r w:rsidRPr="009F0706">
              <w:t xml:space="preserve"> nawiązaniu do informacj</w:t>
            </w:r>
            <w:r w:rsidR="00FF4B1C">
              <w:t>ą</w:t>
            </w:r>
            <w:r w:rsidRPr="009F0706">
              <w:t xml:space="preserve"> na str. 34 opracowania merytorycznego,</w:t>
            </w:r>
            <w:r>
              <w:t xml:space="preserve"> </w:t>
            </w:r>
            <w:r w:rsidRPr="009F0706">
              <w:t xml:space="preserve">dla poszczególnych JCW </w:t>
            </w:r>
            <w:r w:rsidR="004E1FAA" w:rsidRPr="004E1FAA">
              <w:t>–</w:t>
            </w:r>
            <w:r w:rsidRPr="009F0706">
              <w:t xml:space="preserve"> wykaz stanowiących własność właściciela wody</w:t>
            </w:r>
            <w:r>
              <w:t xml:space="preserve"> </w:t>
            </w:r>
            <w:r w:rsidRPr="009F0706">
              <w:t>ubezpieczeń w obrębie urządzeń wodnych oraz budowli regulacyjnych, które nie będą</w:t>
            </w:r>
            <w:r>
              <w:t xml:space="preserve"> </w:t>
            </w:r>
            <w:r w:rsidRPr="009F0706">
              <w:t>konserwowane i remontowane</w:t>
            </w:r>
          </w:p>
        </w:tc>
        <w:tc>
          <w:tcPr>
            <w:tcW w:w="773" w:type="pct"/>
          </w:tcPr>
          <w:p w14:paraId="68B1E49A" w14:textId="2BCED88A" w:rsidR="00200FD0" w:rsidRPr="00103E0D" w:rsidRDefault="00103E0D" w:rsidP="009C1F81">
            <w:pPr>
              <w:pStyle w:val="Tabelatekst"/>
            </w:pPr>
            <w:r w:rsidRPr="00103E0D">
              <w:rPr>
                <w:rStyle w:val="Pogrubienie"/>
                <w:b w:val="0"/>
                <w:bCs w:val="0"/>
              </w:rPr>
              <w:t>2.3</w:t>
            </w:r>
          </w:p>
        </w:tc>
      </w:tr>
      <w:tr w:rsidR="00200FD0" w:rsidRPr="0001720D" w14:paraId="4BCF0A1E" w14:textId="77777777" w:rsidTr="00E9553D">
        <w:trPr>
          <w:trHeight w:val="138"/>
        </w:trPr>
        <w:tc>
          <w:tcPr>
            <w:tcW w:w="4227" w:type="pct"/>
            <w:gridSpan w:val="4"/>
          </w:tcPr>
          <w:p w14:paraId="792724F7" w14:textId="66E77F79" w:rsidR="00200FD0" w:rsidRPr="00C0343A" w:rsidRDefault="00C0343A" w:rsidP="00C0343A">
            <w:pPr>
              <w:pStyle w:val="Tabelatekst"/>
            </w:pPr>
            <w:r>
              <w:t>W</w:t>
            </w:r>
            <w:r w:rsidRPr="00C0343A">
              <w:t>ykaz JCW i odcinków cieków (również w formacie .shp) przeznaczonych do</w:t>
            </w:r>
            <w:r>
              <w:t xml:space="preserve"> </w:t>
            </w:r>
            <w:r w:rsidRPr="00C0343A">
              <w:t>renaturyzacji, w obrębie których cele renaturyzacji będą osiągane oddzielnie:</w:t>
            </w:r>
            <w:r>
              <w:t xml:space="preserve"> </w:t>
            </w:r>
            <w:r w:rsidRPr="00C0343A">
              <w:t>za pomocą wykonania określonych działań renaturyzacyjnych; za pomocą środków</w:t>
            </w:r>
            <w:r>
              <w:t xml:space="preserve"> </w:t>
            </w:r>
            <w:r w:rsidRPr="00C0343A">
              <w:t>polegających na zaniechaniu działań utrzymaniowych (wówczas renaturyzacja</w:t>
            </w:r>
            <w:r>
              <w:t xml:space="preserve"> </w:t>
            </w:r>
            <w:r w:rsidRPr="00C0343A">
              <w:t>zachodzi w wyniku spontanicznych procesów); za pomocą modyfikacji sposobu</w:t>
            </w:r>
            <w:r>
              <w:t xml:space="preserve"> </w:t>
            </w:r>
            <w:r w:rsidRPr="00C0343A">
              <w:t>wykonania określonych działań utrzymaniowych wraz ze wskazaniem tych sposobów</w:t>
            </w:r>
          </w:p>
        </w:tc>
        <w:tc>
          <w:tcPr>
            <w:tcW w:w="773" w:type="pct"/>
          </w:tcPr>
          <w:p w14:paraId="6DC2233F" w14:textId="702521A5" w:rsidR="00200FD0" w:rsidRPr="005B61A8" w:rsidRDefault="005B61A8" w:rsidP="009C1F81">
            <w:pPr>
              <w:pStyle w:val="Tabelatekst"/>
            </w:pPr>
            <w:r w:rsidRPr="005B61A8">
              <w:rPr>
                <w:rStyle w:val="Pogrubienie"/>
                <w:b w:val="0"/>
                <w:bCs w:val="0"/>
              </w:rPr>
              <w:t>2.3, 2.4, 3.1.3, Zał. 4</w:t>
            </w:r>
            <w:r w:rsidR="00432C3F" w:rsidRPr="00DE3681">
              <w:rPr>
                <w:rStyle w:val="Pogrubienie"/>
              </w:rPr>
              <w:t xml:space="preserve">, </w:t>
            </w:r>
            <w:r w:rsidR="00432C3F" w:rsidRPr="00DE3681">
              <w:t>Zał.</w:t>
            </w:r>
            <w:r w:rsidR="00432C3F">
              <w:t>9</w:t>
            </w:r>
            <w:r w:rsidRPr="005B61A8">
              <w:rPr>
                <w:rStyle w:val="Pogrubienie"/>
                <w:b w:val="0"/>
                <w:bCs w:val="0"/>
              </w:rPr>
              <w:t xml:space="preserve"> </w:t>
            </w:r>
          </w:p>
        </w:tc>
      </w:tr>
      <w:tr w:rsidR="00200FD0" w:rsidRPr="0001720D" w14:paraId="2B0F4318" w14:textId="77777777" w:rsidTr="00E9553D">
        <w:trPr>
          <w:trHeight w:val="138"/>
        </w:trPr>
        <w:tc>
          <w:tcPr>
            <w:tcW w:w="4227" w:type="pct"/>
            <w:gridSpan w:val="4"/>
          </w:tcPr>
          <w:p w14:paraId="0E8914D6" w14:textId="4F941233" w:rsidR="00200FD0" w:rsidRPr="00404CD0" w:rsidRDefault="00884632" w:rsidP="00827EBC">
            <w:pPr>
              <w:pStyle w:val="Tabelatekst"/>
            </w:pPr>
            <w:r>
              <w:t>S</w:t>
            </w:r>
            <w:r w:rsidRPr="00884632">
              <w:t>pis odcinków cieków w obrębie poszczególnych JCW, charakteryzujących się brakiem</w:t>
            </w:r>
            <w:r w:rsidR="00404CD0">
              <w:t xml:space="preserve"> </w:t>
            </w:r>
            <w:r w:rsidRPr="00884632">
              <w:t>wykonywania prac z zakresu kształtowania poprzecznego, podłużnego koryt</w:t>
            </w:r>
            <w:r w:rsidR="00827EBC">
              <w:t xml:space="preserve"> </w:t>
            </w:r>
            <w:r w:rsidR="00827EBC" w:rsidRPr="00827EBC">
              <w:t>i naturalnym przebiegiem, wraz ze wskazaniem w obrębie których z nich niezbędne</w:t>
            </w:r>
            <w:r w:rsidR="00827EBC">
              <w:t xml:space="preserve"> </w:t>
            </w:r>
            <w:r w:rsidR="00827EBC" w:rsidRPr="00827EBC">
              <w:t>będzie wykonanie prac utrzymaniowych</w:t>
            </w:r>
          </w:p>
        </w:tc>
        <w:tc>
          <w:tcPr>
            <w:tcW w:w="773" w:type="pct"/>
          </w:tcPr>
          <w:p w14:paraId="3BF11715" w14:textId="7D48F024" w:rsidR="00200FD0" w:rsidRPr="005B61A8" w:rsidRDefault="005B61A8" w:rsidP="009C1F81">
            <w:pPr>
              <w:pStyle w:val="Tabelatekst"/>
            </w:pPr>
            <w:r w:rsidRPr="005B61A8">
              <w:rPr>
                <w:rStyle w:val="Pogrubienie"/>
                <w:b w:val="0"/>
                <w:bCs w:val="0"/>
              </w:rPr>
              <w:t>2.3</w:t>
            </w:r>
          </w:p>
        </w:tc>
      </w:tr>
      <w:tr w:rsidR="00200FD0" w:rsidRPr="0001720D" w14:paraId="39F14B4A" w14:textId="77777777" w:rsidTr="00E9553D">
        <w:trPr>
          <w:trHeight w:val="138"/>
        </w:trPr>
        <w:tc>
          <w:tcPr>
            <w:tcW w:w="4227" w:type="pct"/>
            <w:gridSpan w:val="4"/>
          </w:tcPr>
          <w:p w14:paraId="580E00AE" w14:textId="152BEEBA" w:rsidR="00200FD0" w:rsidRPr="00C61776" w:rsidRDefault="00434F7C" w:rsidP="00C61776">
            <w:pPr>
              <w:pStyle w:val="Tabelatekst"/>
            </w:pPr>
            <w:r>
              <w:t>W</w:t>
            </w:r>
            <w:r w:rsidR="00C61776" w:rsidRPr="00C61776">
              <w:t>ykaz (również w formacie .shp) odcinków cieków stanowiących siedlisko przyrodnicze</w:t>
            </w:r>
            <w:r w:rsidR="00C61776">
              <w:t xml:space="preserve"> </w:t>
            </w:r>
            <w:r w:rsidR="00C61776" w:rsidRPr="00C61776">
              <w:t xml:space="preserve">3260 nizinne i podgórskie rzeki ze zbiorowiskami włosieniczników </w:t>
            </w:r>
            <w:r w:rsidR="00C61776" w:rsidRPr="00AC2FC4">
              <w:rPr>
                <w:rStyle w:val="Wyrnieniedelikatne"/>
              </w:rPr>
              <w:t>Ranuculion fluitans</w:t>
            </w:r>
            <w:r w:rsidR="00C61776">
              <w:t xml:space="preserve"> </w:t>
            </w:r>
            <w:r w:rsidR="00C61776" w:rsidRPr="00C61776">
              <w:t>— również znajdujące się poza formami ochrony przyrody, w obrębie których nie będą</w:t>
            </w:r>
            <w:r w:rsidR="00C61776">
              <w:t xml:space="preserve"> </w:t>
            </w:r>
            <w:r w:rsidR="00C61776" w:rsidRPr="00C61776">
              <w:t>wykonywane prace utrzymaniowe</w:t>
            </w:r>
          </w:p>
        </w:tc>
        <w:tc>
          <w:tcPr>
            <w:tcW w:w="773" w:type="pct"/>
          </w:tcPr>
          <w:p w14:paraId="2C3CF78B" w14:textId="7231846B" w:rsidR="00200FD0" w:rsidRPr="005B61A8" w:rsidRDefault="005B61A8" w:rsidP="009C1F81">
            <w:pPr>
              <w:pStyle w:val="Tabelatekst"/>
            </w:pPr>
            <w:r w:rsidRPr="005B61A8">
              <w:rPr>
                <w:rStyle w:val="Pogrubienie"/>
                <w:b w:val="0"/>
                <w:bCs w:val="0"/>
              </w:rPr>
              <w:t>2.3, 2.4, 3.1.9, 4.8, Zał. 5, Zał.7</w:t>
            </w:r>
          </w:p>
        </w:tc>
      </w:tr>
      <w:tr w:rsidR="003516A5" w:rsidRPr="0001720D" w14:paraId="6ACE122D" w14:textId="77777777" w:rsidTr="00E9553D">
        <w:trPr>
          <w:trHeight w:val="138"/>
        </w:trPr>
        <w:tc>
          <w:tcPr>
            <w:tcW w:w="4227" w:type="pct"/>
            <w:gridSpan w:val="4"/>
          </w:tcPr>
          <w:p w14:paraId="0486F71C" w14:textId="4F27F64E" w:rsidR="003516A5" w:rsidRPr="002B3072" w:rsidRDefault="001429C2" w:rsidP="001429C2">
            <w:pPr>
              <w:pStyle w:val="Tabelatekst"/>
            </w:pPr>
            <w:r>
              <w:t>W</w:t>
            </w:r>
            <w:r w:rsidRPr="001429C2">
              <w:t>ykaz siedlisk przyrodniczych (w tym m. in. siedlisk łęgowych, starorzeczy, ziołorośli</w:t>
            </w:r>
            <w:r>
              <w:t xml:space="preserve"> </w:t>
            </w:r>
            <w:r w:rsidRPr="001429C2">
              <w:t>nadrzecznych, rzek włosienicznikowych) oraz gatunków roślin, zwierząt i grzybów</w:t>
            </w:r>
            <w:r>
              <w:t xml:space="preserve"> </w:t>
            </w:r>
            <w:r w:rsidRPr="001429C2">
              <w:t>objętych ochroną gatunkową (oraz ich siedlisk) narażonych na negatywne</w:t>
            </w:r>
            <w:r>
              <w:t xml:space="preserve"> </w:t>
            </w:r>
            <w:r w:rsidRPr="001429C2">
              <w:t>oddziaływanie wskutek zaplanowanych prac, a także, których istotna część populacji</w:t>
            </w:r>
            <w:r>
              <w:t xml:space="preserve"> </w:t>
            </w:r>
            <w:r w:rsidRPr="001429C2">
              <w:t>lub zasobów ogólnopolskich związana jest z terenami regionu wodnego Noteci,</w:t>
            </w:r>
            <w:r>
              <w:t xml:space="preserve"> </w:t>
            </w:r>
            <w:r w:rsidRPr="001429C2">
              <w:t>ze wskazaniem % powierzchni (siedliska) albo % części populacji (gatunki) w regionie,</w:t>
            </w:r>
            <w:r>
              <w:t xml:space="preserve"> </w:t>
            </w:r>
            <w:r w:rsidRPr="001429C2">
              <w:t>na który przewiduje się negatywny wpływ zaplanowanych prac; do wykazu należy</w:t>
            </w:r>
            <w:r>
              <w:t xml:space="preserve"> </w:t>
            </w:r>
            <w:r w:rsidRPr="001429C2">
              <w:t xml:space="preserve">włączyć również tereny objęte dopłatami rolno </w:t>
            </w:r>
            <w:r w:rsidR="006A1577" w:rsidRPr="006A1577">
              <w:t>–</w:t>
            </w:r>
            <w:r w:rsidRPr="001429C2">
              <w:t xml:space="preserve"> środowiskowo </w:t>
            </w:r>
            <w:r w:rsidR="006A1577" w:rsidRPr="006A1577">
              <w:t>–</w:t>
            </w:r>
            <w:r w:rsidRPr="001429C2">
              <w:t xml:space="preserve"> klimatycznymi</w:t>
            </w:r>
            <w:r>
              <w:t xml:space="preserve"> </w:t>
            </w:r>
            <w:r w:rsidRPr="001429C2">
              <w:t>w ramach Programu Rozwoju Obszarów Wiejskich i Planu Strategicznego dla</w:t>
            </w:r>
            <w:r>
              <w:t xml:space="preserve"> </w:t>
            </w:r>
            <w:r w:rsidRPr="001429C2">
              <w:t>Wspólnej Polityki Rolnej dla pakietów: Ochrona cennych siedlisk i zagrożonych</w:t>
            </w:r>
            <w:r>
              <w:t xml:space="preserve"> </w:t>
            </w:r>
            <w:r w:rsidRPr="001429C2">
              <w:t>gatunków na obszarach Natura 2000, a także: Ochrona cennych siedlisk i zagrożonych</w:t>
            </w:r>
            <w:r>
              <w:t xml:space="preserve"> </w:t>
            </w:r>
            <w:r w:rsidRPr="001429C2">
              <w:t>gatunków poza obszarami Natura 2000. W odniesieniu do każdego z nich należy</w:t>
            </w:r>
            <w:r>
              <w:t xml:space="preserve"> </w:t>
            </w:r>
            <w:r w:rsidRPr="001429C2">
              <w:t>wskazać odpowiednie działania minimalizujące, z przypisaniem do konkretnej JOW.</w:t>
            </w:r>
            <w:r w:rsidR="002B3072">
              <w:t xml:space="preserve"> </w:t>
            </w:r>
            <w:r w:rsidRPr="001429C2">
              <w:t>W miarę możliwości należy przedstawić dane w formacie shp</w:t>
            </w:r>
          </w:p>
        </w:tc>
        <w:tc>
          <w:tcPr>
            <w:tcW w:w="773" w:type="pct"/>
          </w:tcPr>
          <w:p w14:paraId="48C28DFE" w14:textId="70B1FA13" w:rsidR="003516A5" w:rsidRPr="005B61A8" w:rsidRDefault="005B61A8" w:rsidP="009C1F81">
            <w:pPr>
              <w:pStyle w:val="Tabelatekst"/>
            </w:pPr>
            <w:r w:rsidRPr="005B61A8">
              <w:rPr>
                <w:rStyle w:val="Pogrubienie"/>
                <w:b w:val="0"/>
                <w:bCs w:val="0"/>
              </w:rPr>
              <w:t>2.3, 2.4, 3.1.9, 4.8, Zał. 5, Zał.7</w:t>
            </w:r>
          </w:p>
        </w:tc>
      </w:tr>
      <w:tr w:rsidR="003516A5" w:rsidRPr="0001720D" w14:paraId="5EB11BE3" w14:textId="77777777" w:rsidTr="00E9553D">
        <w:trPr>
          <w:trHeight w:val="138"/>
        </w:trPr>
        <w:tc>
          <w:tcPr>
            <w:tcW w:w="4227" w:type="pct"/>
            <w:gridSpan w:val="4"/>
          </w:tcPr>
          <w:p w14:paraId="5B2AC56A" w14:textId="675EC465" w:rsidR="003516A5" w:rsidRPr="002B3072" w:rsidRDefault="002B3072" w:rsidP="002B3072">
            <w:pPr>
              <w:pStyle w:val="Tabelatekst"/>
            </w:pPr>
            <w:r>
              <w:t>W</w:t>
            </w:r>
            <w:r w:rsidRPr="002B3072">
              <w:t xml:space="preserve"> odniesieniu do działania z art. 227 ust. 3 pkt 5 ustawy </w:t>
            </w:r>
            <w:r w:rsidR="006A1577">
              <w:t>PW</w:t>
            </w:r>
            <w:r w:rsidRPr="002B3072">
              <w:t>, przedstawienie analizy</w:t>
            </w:r>
            <w:r>
              <w:t xml:space="preserve"> </w:t>
            </w:r>
            <w:r w:rsidRPr="002B3072">
              <w:t>wpływu tych działań na gatunki związane z tzw. wyrwami w brzegach rzek,</w:t>
            </w:r>
            <w:r>
              <w:t xml:space="preserve"> </w:t>
            </w:r>
            <w:r w:rsidRPr="002B3072">
              <w:t xml:space="preserve">w szczególności gatunkami takimi jak zimorodek </w:t>
            </w:r>
            <w:r w:rsidRPr="00D1108D">
              <w:rPr>
                <w:rStyle w:val="Wyrnieniedelikatne"/>
              </w:rPr>
              <w:t>Alcedo atthis</w:t>
            </w:r>
            <w:r w:rsidRPr="002B3072">
              <w:t xml:space="preserve">, brzegówka </w:t>
            </w:r>
            <w:r w:rsidRPr="00D1108D">
              <w:rPr>
                <w:rStyle w:val="Wyrnieniedelikatne"/>
              </w:rPr>
              <w:t>Kiparia riparia</w:t>
            </w:r>
            <w:r w:rsidRPr="002B3072">
              <w:t xml:space="preserve">, żołna </w:t>
            </w:r>
            <w:r w:rsidRPr="00D1108D">
              <w:rPr>
                <w:rStyle w:val="Wyrnieniedelikatne"/>
              </w:rPr>
              <w:t>Merops apiaster</w:t>
            </w:r>
            <w:r w:rsidRPr="002B3072">
              <w:t xml:space="preserve"> oraz gatunkami owadów</w:t>
            </w:r>
          </w:p>
        </w:tc>
        <w:tc>
          <w:tcPr>
            <w:tcW w:w="773" w:type="pct"/>
          </w:tcPr>
          <w:p w14:paraId="12E462DB" w14:textId="76D398D2" w:rsidR="003516A5" w:rsidRPr="005B61A8" w:rsidRDefault="005B61A8" w:rsidP="009C1F81">
            <w:pPr>
              <w:pStyle w:val="Tabelatekst"/>
            </w:pPr>
            <w:r w:rsidRPr="005B61A8">
              <w:rPr>
                <w:rStyle w:val="Pogrubienie"/>
                <w:b w:val="0"/>
                <w:bCs w:val="0"/>
              </w:rPr>
              <w:t>2.3, 2.4, 3.1.9, 4.8, Zał. 5, Zał.7</w:t>
            </w:r>
          </w:p>
        </w:tc>
      </w:tr>
      <w:tr w:rsidR="003516A5" w:rsidRPr="0001720D" w14:paraId="1A775245" w14:textId="77777777" w:rsidTr="00E9553D">
        <w:trPr>
          <w:trHeight w:val="138"/>
        </w:trPr>
        <w:tc>
          <w:tcPr>
            <w:tcW w:w="4227" w:type="pct"/>
            <w:gridSpan w:val="4"/>
          </w:tcPr>
          <w:p w14:paraId="05C7B643" w14:textId="786ADC17" w:rsidR="003516A5" w:rsidRPr="00A4697E" w:rsidRDefault="00A4697E" w:rsidP="00A4697E">
            <w:pPr>
              <w:pStyle w:val="Tabelatekst"/>
            </w:pPr>
            <w:r>
              <w:t>M</w:t>
            </w:r>
            <w:r w:rsidRPr="00A4697E">
              <w:t>apy (w formacie .shp) z wyodrębnionymi terenami lokalnie występujących podtopień;</w:t>
            </w:r>
            <w:r>
              <w:t xml:space="preserve"> </w:t>
            </w:r>
            <w:r w:rsidRPr="00A4697E">
              <w:t>należy dokonać analizy pokrycia terenu w obrębie tych podtopień, tj. wyszczególnić</w:t>
            </w:r>
            <w:r>
              <w:t xml:space="preserve"> </w:t>
            </w:r>
            <w:r w:rsidRPr="00A4697E">
              <w:t>tereny zabudowane, tereny cenne przyrodniczo, tereny użytków zielonych, upraw</w:t>
            </w:r>
            <w:r>
              <w:t xml:space="preserve"> </w:t>
            </w:r>
            <w:r w:rsidRPr="00A4697E">
              <w:t>rolnych. Należy przedstawić tereny, w obrębie których nie jest wskazane wykonanie</w:t>
            </w:r>
            <w:r>
              <w:t xml:space="preserve"> </w:t>
            </w:r>
            <w:r w:rsidRPr="00A4697E">
              <w:t xml:space="preserve">prac utrzymaniowych </w:t>
            </w:r>
            <w:r w:rsidR="006A1577" w:rsidRPr="006A1577">
              <w:t>–</w:t>
            </w:r>
            <w:r w:rsidRPr="00A4697E">
              <w:t xml:space="preserve"> w szczególności dotyczy to naturalnych terenów zalewowych</w:t>
            </w:r>
            <w:r>
              <w:t xml:space="preserve"> </w:t>
            </w:r>
            <w:r w:rsidRPr="00A4697E">
              <w:t>znajdujących się powyżej terenów zurbanizowanych, terenów przydatnych z punktu</w:t>
            </w:r>
            <w:r>
              <w:t xml:space="preserve"> </w:t>
            </w:r>
            <w:r w:rsidRPr="00A4697E">
              <w:t>widzenia małej retencji i przeciwdziałania skutkom suszy, a także obszarów, w obrębie</w:t>
            </w:r>
            <w:r>
              <w:t xml:space="preserve"> </w:t>
            </w:r>
            <w:r w:rsidRPr="00A4697E">
              <w:t>których konieczne jest utrzymywanie wysokiego poziomu wód gruntowych w wyniku</w:t>
            </w:r>
            <w:r>
              <w:t xml:space="preserve"> </w:t>
            </w:r>
            <w:r w:rsidRPr="00A4697E">
              <w:t>zapisów rozporządzenia w sprawie odbudowy zasobów przyrodniczych, a także</w:t>
            </w:r>
            <w:r>
              <w:t xml:space="preserve"> </w:t>
            </w:r>
            <w:r w:rsidRPr="00A4697E">
              <w:t>zapisów Konwencji Ramsarskiej</w:t>
            </w:r>
          </w:p>
        </w:tc>
        <w:tc>
          <w:tcPr>
            <w:tcW w:w="773" w:type="pct"/>
          </w:tcPr>
          <w:p w14:paraId="59A7EE8C" w14:textId="2E9A9C1D" w:rsidR="003516A5" w:rsidRPr="005B61A8" w:rsidRDefault="005B61A8" w:rsidP="009C1F81">
            <w:pPr>
              <w:pStyle w:val="Tabelatekst"/>
            </w:pPr>
            <w:r w:rsidRPr="005B61A8">
              <w:rPr>
                <w:rStyle w:val="Pogrubienie"/>
                <w:b w:val="0"/>
                <w:bCs w:val="0"/>
              </w:rPr>
              <w:t>2.3, 2.4, 7</w:t>
            </w:r>
          </w:p>
        </w:tc>
      </w:tr>
      <w:tr w:rsidR="00F10683" w:rsidRPr="0001720D" w14:paraId="5D198ACF" w14:textId="77777777" w:rsidTr="00E9553D">
        <w:trPr>
          <w:trHeight w:val="138"/>
        </w:trPr>
        <w:tc>
          <w:tcPr>
            <w:tcW w:w="4227" w:type="pct"/>
            <w:gridSpan w:val="4"/>
          </w:tcPr>
          <w:p w14:paraId="68CEAD88" w14:textId="02EB0759" w:rsidR="00F10683" w:rsidRPr="0092469F" w:rsidRDefault="0092469F" w:rsidP="0092469F">
            <w:pPr>
              <w:pStyle w:val="Tabelatekst"/>
            </w:pPr>
            <w:r>
              <w:t>M</w:t>
            </w:r>
            <w:r w:rsidRPr="0092469F">
              <w:t>apy (również w formacie .shp) przedstawiające rozmieszczenie gleb pochodzenia</w:t>
            </w:r>
            <w:r>
              <w:t xml:space="preserve"> </w:t>
            </w:r>
            <w:r w:rsidRPr="0092469F">
              <w:t>organogenicznego (w tym również zdegradowanych torfowisk niskich); należy ocenić</w:t>
            </w:r>
            <w:r>
              <w:t xml:space="preserve"> </w:t>
            </w:r>
            <w:r w:rsidRPr="0092469F">
              <w:t>wpływ zaplanowanych prac na możliwości regeneracji lub ograniczenia degeneracji</w:t>
            </w:r>
            <w:r>
              <w:t xml:space="preserve"> </w:t>
            </w:r>
            <w:r w:rsidRPr="0092469F">
              <w:t>tych gleb, uwalniania i redukcji CO</w:t>
            </w:r>
            <w:r w:rsidR="00831595">
              <w:rPr>
                <w:rStyle w:val="Indeksdolny"/>
              </w:rPr>
              <w:t>2</w:t>
            </w:r>
            <w:r w:rsidRPr="0092469F">
              <w:t xml:space="preserve"> w nich zawartego w obecnych warunkach</w:t>
            </w:r>
            <w:r>
              <w:t xml:space="preserve"> </w:t>
            </w:r>
            <w:r w:rsidRPr="0092469F">
              <w:t>klimatycznych (mając na względzie również ukształtowanie terenu w ich obrębie,</w:t>
            </w:r>
            <w:r>
              <w:t xml:space="preserve"> </w:t>
            </w:r>
            <w:r w:rsidRPr="0092469F">
              <w:t>najczęściej zmienione w wyniku dekompozycji torfu na skutek melioracji), a także</w:t>
            </w:r>
            <w:r>
              <w:t xml:space="preserve"> </w:t>
            </w:r>
            <w:r w:rsidRPr="0092469F">
              <w:t>przedstawić adekwatne działania minimalizujące; należy ocenić wpływ działań na</w:t>
            </w:r>
            <w:r>
              <w:t xml:space="preserve"> </w:t>
            </w:r>
            <w:r w:rsidRPr="0092469F">
              <w:t>możliwości osiągnięcia celów ustanowionych w rozporządzeniu o odbudowie zasobów</w:t>
            </w:r>
            <w:r>
              <w:t xml:space="preserve"> </w:t>
            </w:r>
            <w:r w:rsidRPr="0092469F">
              <w:t>przyrodniczych</w:t>
            </w:r>
          </w:p>
        </w:tc>
        <w:tc>
          <w:tcPr>
            <w:tcW w:w="773" w:type="pct"/>
          </w:tcPr>
          <w:p w14:paraId="5BE436DC" w14:textId="7C63C6B2" w:rsidR="00F10683" w:rsidRPr="005B61A8" w:rsidRDefault="005B61A8" w:rsidP="009C1F81">
            <w:pPr>
              <w:pStyle w:val="Tabelatekst"/>
            </w:pPr>
            <w:r w:rsidRPr="005B61A8">
              <w:rPr>
                <w:rStyle w:val="Pogrubienie"/>
                <w:b w:val="0"/>
                <w:bCs w:val="0"/>
              </w:rPr>
              <w:t>2.3, 2.4, 3.1.2, 4.1</w:t>
            </w:r>
          </w:p>
        </w:tc>
      </w:tr>
      <w:tr w:rsidR="00F10683" w:rsidRPr="0001720D" w14:paraId="4DB9F9C2" w14:textId="77777777" w:rsidTr="00E9553D">
        <w:trPr>
          <w:trHeight w:val="138"/>
        </w:trPr>
        <w:tc>
          <w:tcPr>
            <w:tcW w:w="4227" w:type="pct"/>
            <w:gridSpan w:val="4"/>
          </w:tcPr>
          <w:p w14:paraId="6F52DB9B" w14:textId="21A05415" w:rsidR="00F10683" w:rsidRPr="005C233E" w:rsidRDefault="005C233E" w:rsidP="008955E7">
            <w:pPr>
              <w:pStyle w:val="Tabelatekst"/>
            </w:pPr>
            <w:r>
              <w:t>M</w:t>
            </w:r>
            <w:r w:rsidRPr="005C233E">
              <w:t>apy (również w formacie .shp) przedstawiające rozmieszczenie obszarów wodno</w:t>
            </w:r>
            <w:r w:rsidR="006A1577">
              <w:t>-</w:t>
            </w:r>
            <w:r w:rsidRPr="005C233E">
              <w:t>błotnych, w rozumieniu art. 1 ust. 1 Konwencji Ramsarskiej (z wyszczególnieniem ich</w:t>
            </w:r>
            <w:r>
              <w:t xml:space="preserve"> </w:t>
            </w:r>
            <w:r w:rsidRPr="005C233E">
              <w:t>rodzajów), a także przedstawiające części powierzchni tych obszarów, które będą</w:t>
            </w:r>
            <w:r>
              <w:t xml:space="preserve"> </w:t>
            </w:r>
            <w:r w:rsidRPr="005C233E">
              <w:t>podlegać oddziaływaniu zaplanowanych prac na ich funkcje, w tym: hamowanie</w:t>
            </w:r>
            <w:r>
              <w:t xml:space="preserve"> </w:t>
            </w:r>
            <w:r w:rsidRPr="005C233E">
              <w:t>odpływu wód podziemnych do rzek, retencjonowanie wód podziemnych</w:t>
            </w:r>
            <w:r w:rsidR="00D20BD0">
              <w:t xml:space="preserve"> </w:t>
            </w:r>
            <w:r w:rsidR="008955E7" w:rsidRPr="008955E7">
              <w:t>i powierzchniowych, oczyszczanie wód; akumulację organicznego węgla i azotu,</w:t>
            </w:r>
            <w:r w:rsidR="008955E7">
              <w:t xml:space="preserve"> </w:t>
            </w:r>
            <w:r w:rsidR="008955E7" w:rsidRPr="008955E7">
              <w:t>podtrzymywanie i wzbogacanie różnorodności form życia na lądzie, w wodach słodkich</w:t>
            </w:r>
            <w:r w:rsidR="008955E7">
              <w:t xml:space="preserve"> </w:t>
            </w:r>
            <w:r w:rsidR="008955E7" w:rsidRPr="008955E7">
              <w:t>i w morskiej strefie brzegowej; należy dokonać oceny oddziaływania założeń PUW na</w:t>
            </w:r>
            <w:r w:rsidR="008955E7">
              <w:t xml:space="preserve"> </w:t>
            </w:r>
            <w:r w:rsidR="008955E7" w:rsidRPr="008955E7">
              <w:t>te funkcje, a także na ustalenia projektu Strategii na rzecz ochrony obszarów wodno-błotnych w Polsce na lata 2024-2034 i zaplanować odpowiednie działania</w:t>
            </w:r>
            <w:r w:rsidR="008955E7">
              <w:t xml:space="preserve"> </w:t>
            </w:r>
            <w:r w:rsidR="008955E7" w:rsidRPr="008955E7">
              <w:t>minimalizujące lub kompensujące</w:t>
            </w:r>
          </w:p>
        </w:tc>
        <w:tc>
          <w:tcPr>
            <w:tcW w:w="773" w:type="pct"/>
          </w:tcPr>
          <w:p w14:paraId="58BFB61A" w14:textId="61802EBF" w:rsidR="00F10683" w:rsidRPr="00D453BC" w:rsidRDefault="00D453BC" w:rsidP="009C1F81">
            <w:pPr>
              <w:pStyle w:val="Tabelatekst"/>
            </w:pPr>
            <w:r w:rsidRPr="00D453BC">
              <w:rPr>
                <w:rStyle w:val="Pogrubienie"/>
                <w:b w:val="0"/>
                <w:bCs w:val="0"/>
              </w:rPr>
              <w:t>2.3, 2.4, 3.1.9, 4.8, Zał. 5, Zał.7</w:t>
            </w:r>
          </w:p>
        </w:tc>
      </w:tr>
      <w:tr w:rsidR="00F10683" w:rsidRPr="0001720D" w14:paraId="279F27ED" w14:textId="77777777" w:rsidTr="00E9553D">
        <w:trPr>
          <w:trHeight w:val="138"/>
        </w:trPr>
        <w:tc>
          <w:tcPr>
            <w:tcW w:w="4227" w:type="pct"/>
            <w:gridSpan w:val="4"/>
          </w:tcPr>
          <w:p w14:paraId="4421A327" w14:textId="64CC3E25" w:rsidR="00F10683" w:rsidRPr="00122CF3" w:rsidRDefault="00122CF3" w:rsidP="00122CF3">
            <w:pPr>
              <w:pStyle w:val="Tabelatekst"/>
            </w:pPr>
            <w:r>
              <w:t>O</w:t>
            </w:r>
            <w:r w:rsidRPr="00122CF3">
              <w:t>cen</w:t>
            </w:r>
            <w:r>
              <w:t>a</w:t>
            </w:r>
            <w:r w:rsidRPr="00122CF3">
              <w:t xml:space="preserve"> wpływu ustaleń PUW na zobowiązania wynikające z ustawy z dnia 11 sierpnia</w:t>
            </w:r>
            <w:r>
              <w:t xml:space="preserve"> </w:t>
            </w:r>
            <w:r w:rsidRPr="00122CF3">
              <w:t>2021 r. o gatunkach obcych (t.j. Dz. U. z 2023 r. poz. 1589 ze zm.), a także na</w:t>
            </w:r>
            <w:r>
              <w:t xml:space="preserve"> </w:t>
            </w:r>
            <w:r w:rsidRPr="00122CF3">
              <w:t>możliwości rozprzestrzeniania się gatunków obcych w rozumieniu art. 2 pkt 5 tej ustawy</w:t>
            </w:r>
            <w:r>
              <w:t xml:space="preserve"> </w:t>
            </w:r>
            <w:r w:rsidRPr="00122CF3">
              <w:t>(nie tylko IGO</w:t>
            </w:r>
            <w:r>
              <w:t>)</w:t>
            </w:r>
          </w:p>
        </w:tc>
        <w:tc>
          <w:tcPr>
            <w:tcW w:w="773" w:type="pct"/>
          </w:tcPr>
          <w:p w14:paraId="597CE662" w14:textId="0D8E4542" w:rsidR="00F10683" w:rsidRPr="00D453BC" w:rsidRDefault="00D453BC" w:rsidP="009C1F81">
            <w:pPr>
              <w:pStyle w:val="Tabelatekst"/>
            </w:pPr>
            <w:r w:rsidRPr="00D453BC">
              <w:rPr>
                <w:rStyle w:val="Pogrubienie"/>
                <w:b w:val="0"/>
                <w:bCs w:val="0"/>
              </w:rPr>
              <w:t>2.3, 2.4, 3.1.9, 4.8, Zał. 5, Zał.7</w:t>
            </w:r>
          </w:p>
        </w:tc>
      </w:tr>
      <w:tr w:rsidR="00F10683" w:rsidRPr="0001720D" w14:paraId="388B2409" w14:textId="77777777" w:rsidTr="00E9553D">
        <w:trPr>
          <w:trHeight w:val="138"/>
        </w:trPr>
        <w:tc>
          <w:tcPr>
            <w:tcW w:w="4227" w:type="pct"/>
            <w:gridSpan w:val="4"/>
          </w:tcPr>
          <w:p w14:paraId="5A50E56A" w14:textId="718F3E3E" w:rsidR="00F10683" w:rsidRPr="00F767D7" w:rsidRDefault="00F767D7" w:rsidP="00F767D7">
            <w:pPr>
              <w:pStyle w:val="Tabelatekst"/>
            </w:pPr>
            <w:r>
              <w:t>O</w:t>
            </w:r>
            <w:r w:rsidRPr="00F767D7">
              <w:t>cen</w:t>
            </w:r>
            <w:r>
              <w:t>a</w:t>
            </w:r>
            <w:r w:rsidRPr="00F767D7">
              <w:t xml:space="preserve"> wpływu ustaleń PUW na parametry fizykochemiczne i biologiczne JCW</w:t>
            </w:r>
            <w:r>
              <w:t xml:space="preserve"> </w:t>
            </w:r>
            <w:r w:rsidRPr="00F767D7">
              <w:t>związane z zanieczyszczeniami substancjami biogennymi (w szczególności dotyczy to</w:t>
            </w:r>
            <w:r>
              <w:t xml:space="preserve"> </w:t>
            </w:r>
            <w:r w:rsidRPr="00F767D7">
              <w:t>usuwania roślinności wiążącej substancje biogenne w formy niedostępne),</w:t>
            </w:r>
            <w:r>
              <w:t xml:space="preserve"> </w:t>
            </w:r>
            <w:r w:rsidRPr="00F767D7">
              <w:t>odpowiednio ustalenie działań minimalizujących i kompensujących</w:t>
            </w:r>
          </w:p>
        </w:tc>
        <w:tc>
          <w:tcPr>
            <w:tcW w:w="773" w:type="pct"/>
          </w:tcPr>
          <w:p w14:paraId="6C7DFE21" w14:textId="2603AFB9" w:rsidR="00F10683" w:rsidRPr="00D453BC" w:rsidRDefault="00D453BC" w:rsidP="009C1F81">
            <w:pPr>
              <w:pStyle w:val="Tabelatekst"/>
            </w:pPr>
            <w:r w:rsidRPr="00D453BC">
              <w:rPr>
                <w:rStyle w:val="Pogrubienie"/>
                <w:b w:val="0"/>
                <w:bCs w:val="0"/>
              </w:rPr>
              <w:t>2.3, 2.4, 3.1.3, 4.2, 6</w:t>
            </w:r>
          </w:p>
        </w:tc>
      </w:tr>
      <w:tr w:rsidR="002577CD" w:rsidRPr="0001720D" w14:paraId="3A8FF26E" w14:textId="77777777" w:rsidTr="00E9553D">
        <w:trPr>
          <w:trHeight w:val="70"/>
        </w:trPr>
        <w:tc>
          <w:tcPr>
            <w:tcW w:w="1323" w:type="pct"/>
            <w:vMerge w:val="restart"/>
          </w:tcPr>
          <w:p w14:paraId="0FAF1863" w14:textId="3DBE90E2" w:rsidR="002577CD" w:rsidRPr="00BE1CBB" w:rsidRDefault="00BE1CBB" w:rsidP="00BE1CBB">
            <w:pPr>
              <w:pStyle w:val="Tabelatekst"/>
            </w:pPr>
            <w:r>
              <w:t>W</w:t>
            </w:r>
            <w:r w:rsidRPr="00BE1CBB">
              <w:t xml:space="preserve"> odniesieniu do zaplanowanych działań minimalizujących należy ocenić ich</w:t>
            </w:r>
            <w:r>
              <w:t xml:space="preserve"> </w:t>
            </w:r>
            <w:r w:rsidRPr="00BE1CBB">
              <w:t>skuteczność oraz:</w:t>
            </w:r>
          </w:p>
        </w:tc>
        <w:tc>
          <w:tcPr>
            <w:tcW w:w="2904" w:type="pct"/>
            <w:gridSpan w:val="3"/>
          </w:tcPr>
          <w:p w14:paraId="0B9AF8D8" w14:textId="1EC67216" w:rsidR="002577CD" w:rsidRPr="00BE1CBB" w:rsidRDefault="00BE1CBB" w:rsidP="00BE1CBB">
            <w:pPr>
              <w:pStyle w:val="Tabelatekst"/>
            </w:pPr>
            <w:r w:rsidRPr="00BE1CBB">
              <w:t>przedstawić wykaz odcinków cieków w JCW, wobec których obowiązuje wyłączenie</w:t>
            </w:r>
            <w:r>
              <w:t xml:space="preserve"> </w:t>
            </w:r>
            <w:r w:rsidRPr="00BE1CBB">
              <w:t>przestrzenne z wykonywania poszczególnych działań</w:t>
            </w:r>
          </w:p>
        </w:tc>
        <w:tc>
          <w:tcPr>
            <w:tcW w:w="773" w:type="pct"/>
            <w:vMerge w:val="restart"/>
          </w:tcPr>
          <w:p w14:paraId="53493555" w14:textId="7D3D69D7" w:rsidR="002577CD" w:rsidRPr="00742170" w:rsidRDefault="00742170" w:rsidP="009C1F81">
            <w:pPr>
              <w:pStyle w:val="Tabelatekst"/>
            </w:pPr>
            <w:r w:rsidRPr="00742170">
              <w:rPr>
                <w:rStyle w:val="Pogrubienie"/>
                <w:b w:val="0"/>
                <w:bCs w:val="0"/>
              </w:rPr>
              <w:t>Projekt PUW, 1.1, 2.3, 2.4, 6</w:t>
            </w:r>
          </w:p>
        </w:tc>
      </w:tr>
      <w:tr w:rsidR="002577CD" w:rsidRPr="0001720D" w14:paraId="5713C1D3" w14:textId="77777777" w:rsidTr="00E9553D">
        <w:trPr>
          <w:trHeight w:val="70"/>
        </w:trPr>
        <w:tc>
          <w:tcPr>
            <w:tcW w:w="1323" w:type="pct"/>
            <w:vMerge/>
          </w:tcPr>
          <w:p w14:paraId="306884D1" w14:textId="77777777" w:rsidR="002577CD" w:rsidRPr="005173E4" w:rsidRDefault="002577CD" w:rsidP="009C1F81">
            <w:pPr>
              <w:pStyle w:val="Tabelatekst"/>
              <w:rPr>
                <w:sz w:val="16"/>
              </w:rPr>
            </w:pPr>
          </w:p>
        </w:tc>
        <w:tc>
          <w:tcPr>
            <w:tcW w:w="2904" w:type="pct"/>
            <w:gridSpan w:val="3"/>
          </w:tcPr>
          <w:p w14:paraId="1FA38458" w14:textId="3E138245" w:rsidR="002577CD" w:rsidRPr="004D105A" w:rsidRDefault="004D105A" w:rsidP="004D105A">
            <w:pPr>
              <w:pStyle w:val="Tabelatekst"/>
            </w:pPr>
            <w:r w:rsidRPr="004D105A">
              <w:t>przedstawić wykaz zadrzewień, które stwarzają rzeczywiste zagrożenie powodziowe,</w:t>
            </w:r>
            <w:r>
              <w:t xml:space="preserve"> </w:t>
            </w:r>
            <w:r w:rsidRPr="004D105A">
              <w:t>zagrożenie dla bezpieczeństwa żeglugi, zagrożenie uszkodzenia urządzeń wodnych</w:t>
            </w:r>
            <w:r>
              <w:t xml:space="preserve"> </w:t>
            </w:r>
            <w:r w:rsidRPr="004D105A">
              <w:t>(budowli regulacyjnych) lub zagrażają funkcjonowaniu tych urządzeń</w:t>
            </w:r>
          </w:p>
        </w:tc>
        <w:tc>
          <w:tcPr>
            <w:tcW w:w="773" w:type="pct"/>
            <w:vMerge/>
          </w:tcPr>
          <w:p w14:paraId="5F18D798" w14:textId="77777777" w:rsidR="002577CD" w:rsidRPr="005173E4" w:rsidRDefault="002577CD" w:rsidP="009C1F81">
            <w:pPr>
              <w:pStyle w:val="Tabelatekst"/>
              <w:rPr>
                <w:sz w:val="16"/>
                <w:szCs w:val="16"/>
              </w:rPr>
            </w:pPr>
          </w:p>
        </w:tc>
      </w:tr>
      <w:tr w:rsidR="002577CD" w:rsidRPr="0001720D" w14:paraId="26CCBF82" w14:textId="77777777" w:rsidTr="00E9553D">
        <w:trPr>
          <w:trHeight w:val="70"/>
        </w:trPr>
        <w:tc>
          <w:tcPr>
            <w:tcW w:w="1323" w:type="pct"/>
            <w:vMerge/>
          </w:tcPr>
          <w:p w14:paraId="698878F6" w14:textId="77777777" w:rsidR="002577CD" w:rsidRPr="005173E4" w:rsidRDefault="002577CD" w:rsidP="009C1F81">
            <w:pPr>
              <w:pStyle w:val="Tabelatekst"/>
              <w:rPr>
                <w:sz w:val="16"/>
              </w:rPr>
            </w:pPr>
          </w:p>
        </w:tc>
        <w:tc>
          <w:tcPr>
            <w:tcW w:w="2904" w:type="pct"/>
            <w:gridSpan w:val="3"/>
          </w:tcPr>
          <w:p w14:paraId="2BFFB32A" w14:textId="668E5494" w:rsidR="002577CD" w:rsidRPr="004D105A" w:rsidRDefault="004D105A" w:rsidP="004D105A">
            <w:pPr>
              <w:pStyle w:val="Tabelatekst"/>
            </w:pPr>
            <w:r w:rsidRPr="004D105A">
              <w:t>wyjaśnić, jak należy rozumieć ograniczenie do minimum usuwania powalonych drzew</w:t>
            </w:r>
            <w:r>
              <w:t xml:space="preserve"> </w:t>
            </w:r>
            <w:r w:rsidRPr="004D105A">
              <w:t>i innych przeszkód naturalnych, aby skala i charakter działań były weryfikowalne</w:t>
            </w:r>
          </w:p>
        </w:tc>
        <w:tc>
          <w:tcPr>
            <w:tcW w:w="773" w:type="pct"/>
            <w:vMerge/>
          </w:tcPr>
          <w:p w14:paraId="0B89213C" w14:textId="77777777" w:rsidR="002577CD" w:rsidRPr="005173E4" w:rsidRDefault="002577CD" w:rsidP="009C1F81">
            <w:pPr>
              <w:pStyle w:val="Tabelatekst"/>
              <w:rPr>
                <w:sz w:val="16"/>
                <w:szCs w:val="16"/>
              </w:rPr>
            </w:pPr>
          </w:p>
        </w:tc>
      </w:tr>
      <w:tr w:rsidR="00F767D7" w:rsidRPr="0001720D" w14:paraId="43479B30" w14:textId="77777777" w:rsidTr="00E9553D">
        <w:trPr>
          <w:trHeight w:val="138"/>
        </w:trPr>
        <w:tc>
          <w:tcPr>
            <w:tcW w:w="4227" w:type="pct"/>
            <w:gridSpan w:val="4"/>
          </w:tcPr>
          <w:p w14:paraId="65C14552" w14:textId="0582DDE8" w:rsidR="00F767D7" w:rsidRPr="00AA4BBE" w:rsidRDefault="00AA4BBE" w:rsidP="00AA4BBE">
            <w:pPr>
              <w:pStyle w:val="Tabelatekst"/>
            </w:pPr>
            <w:r>
              <w:t>W</w:t>
            </w:r>
            <w:r w:rsidRPr="00AA4BBE">
              <w:t xml:space="preserve"> przypadku usuwania skutków powodzi należy wyjaśnić jakie działania należy przez</w:t>
            </w:r>
            <w:r>
              <w:t xml:space="preserve"> </w:t>
            </w:r>
            <w:r w:rsidRPr="00AA4BBE">
              <w:t xml:space="preserve">to rozumieć </w:t>
            </w:r>
            <w:r w:rsidR="006A1577" w:rsidRPr="006A1577">
              <w:t>–</w:t>
            </w:r>
            <w:r w:rsidRPr="00AA4BBE">
              <w:t xml:space="preserve"> przedstawić sposób realizacji działania, z uwzględnieniem osiągnięcia</w:t>
            </w:r>
            <w:r>
              <w:t xml:space="preserve"> </w:t>
            </w:r>
            <w:r w:rsidRPr="00AA4BBE">
              <w:t>celów środowiskowych JCW i konsekwencji przywrócenia stanu poprzedniego na</w:t>
            </w:r>
            <w:r>
              <w:t xml:space="preserve"> </w:t>
            </w:r>
            <w:r w:rsidRPr="00AA4BBE">
              <w:t>ryzyko powodziowe</w:t>
            </w:r>
          </w:p>
        </w:tc>
        <w:tc>
          <w:tcPr>
            <w:tcW w:w="773" w:type="pct"/>
          </w:tcPr>
          <w:p w14:paraId="428D56CC" w14:textId="6FADDA68" w:rsidR="00F767D7" w:rsidRPr="00EA4487" w:rsidRDefault="00EA4487" w:rsidP="009C1F81">
            <w:pPr>
              <w:pStyle w:val="Tabelatekst"/>
            </w:pPr>
            <w:r w:rsidRPr="00EA4487">
              <w:rPr>
                <w:rStyle w:val="Pogrubienie"/>
                <w:b w:val="0"/>
                <w:bCs w:val="0"/>
              </w:rPr>
              <w:t>2.3, 2.4, 7</w:t>
            </w:r>
          </w:p>
        </w:tc>
      </w:tr>
      <w:tr w:rsidR="00F767D7" w:rsidRPr="0001720D" w14:paraId="6E1E2A5E" w14:textId="77777777" w:rsidTr="00E9553D">
        <w:trPr>
          <w:trHeight w:val="138"/>
        </w:trPr>
        <w:tc>
          <w:tcPr>
            <w:tcW w:w="4227" w:type="pct"/>
            <w:gridSpan w:val="4"/>
          </w:tcPr>
          <w:p w14:paraId="787FD813" w14:textId="566049D4" w:rsidR="00F767D7" w:rsidRPr="00AA4BBE" w:rsidRDefault="00AA4BBE" w:rsidP="00AA4BBE">
            <w:pPr>
              <w:pStyle w:val="Tabelatekst"/>
            </w:pPr>
            <w:r>
              <w:t>P</w:t>
            </w:r>
            <w:r w:rsidRPr="00AA4BBE">
              <w:t xml:space="preserve">rzedstawienie, zgodnie z art. 51 ust. 2 pkt 3 lit b ustawy </w:t>
            </w:r>
            <w:r w:rsidR="006A1577">
              <w:t>OOŚ</w:t>
            </w:r>
            <w:r w:rsidRPr="00AA4BBE">
              <w:t>, rozwiązań alternatywnych</w:t>
            </w:r>
            <w:r>
              <w:t xml:space="preserve"> </w:t>
            </w:r>
            <w:r w:rsidRPr="00AA4BBE">
              <w:t>do rozwiązań zawartych w projektowanym dokumencie wraz z uzasadnieniem ich</w:t>
            </w:r>
            <w:r>
              <w:t xml:space="preserve"> </w:t>
            </w:r>
            <w:r w:rsidRPr="00AA4BBE">
              <w:t>wyboru oraz opis metod dokonania oceny prowadzącej do tego wyboru albo</w:t>
            </w:r>
            <w:r>
              <w:t xml:space="preserve"> </w:t>
            </w:r>
            <w:r w:rsidRPr="00AA4BBE">
              <w:t>wyjaśnienie braku rozwiązań alternatywnych, w tym wskazanie napotkanych trudności</w:t>
            </w:r>
            <w:r>
              <w:t xml:space="preserve"> </w:t>
            </w:r>
            <w:r w:rsidRPr="00AA4BBE">
              <w:t>wynikających z niedostatków techniki lub luk we współczesnej wiedz</w:t>
            </w:r>
            <w:r w:rsidR="00596AA8">
              <w:t>y</w:t>
            </w:r>
          </w:p>
        </w:tc>
        <w:tc>
          <w:tcPr>
            <w:tcW w:w="773" w:type="pct"/>
          </w:tcPr>
          <w:p w14:paraId="5B913EAC" w14:textId="7BA0BEB0" w:rsidR="00F767D7" w:rsidRPr="00EA4487" w:rsidRDefault="00EA4487" w:rsidP="009C1F81">
            <w:pPr>
              <w:pStyle w:val="Tabelatekst"/>
            </w:pPr>
            <w:r w:rsidRPr="00EA4487">
              <w:rPr>
                <w:rStyle w:val="Pogrubienie"/>
                <w:b w:val="0"/>
                <w:bCs w:val="0"/>
              </w:rPr>
              <w:t>8</w:t>
            </w:r>
          </w:p>
        </w:tc>
      </w:tr>
      <w:tr w:rsidR="00F767D7" w:rsidRPr="0001720D" w14:paraId="5D0E45DD" w14:textId="77777777" w:rsidTr="00E9553D">
        <w:trPr>
          <w:trHeight w:val="138"/>
        </w:trPr>
        <w:tc>
          <w:tcPr>
            <w:tcW w:w="4227" w:type="pct"/>
            <w:gridSpan w:val="4"/>
          </w:tcPr>
          <w:p w14:paraId="22CA5FDC" w14:textId="64BC3E2B" w:rsidR="00F767D7" w:rsidRPr="00596AA8" w:rsidRDefault="00596AA8" w:rsidP="00596AA8">
            <w:pPr>
              <w:pStyle w:val="Tabelatekst"/>
            </w:pPr>
            <w:r>
              <w:t>P</w:t>
            </w:r>
            <w:r w:rsidRPr="00596AA8">
              <w:t>rzedstawienie przyjętych rozwiązań w zakresie utrzymywania wód na terenach</w:t>
            </w:r>
            <w:r>
              <w:t xml:space="preserve"> </w:t>
            </w:r>
            <w:r w:rsidRPr="00596AA8">
              <w:t>znajdujących się pod wpływem oddziaływania kopalni oraz wyrobisk pokopalnianych</w:t>
            </w:r>
            <w:r>
              <w:t xml:space="preserve"> </w:t>
            </w:r>
            <w:r w:rsidRPr="00596AA8">
              <w:t>węgla brunatnego</w:t>
            </w:r>
          </w:p>
        </w:tc>
        <w:tc>
          <w:tcPr>
            <w:tcW w:w="773" w:type="pct"/>
          </w:tcPr>
          <w:p w14:paraId="48CC34B1" w14:textId="0E5F01E1" w:rsidR="00F767D7" w:rsidRPr="005173E4" w:rsidRDefault="00933CB4" w:rsidP="009C1F81">
            <w:pPr>
              <w:pStyle w:val="Tabelatekst"/>
              <w:rPr>
                <w:sz w:val="16"/>
                <w:szCs w:val="16"/>
              </w:rPr>
            </w:pPr>
            <w:r>
              <w:t>3.1.8, 4.7</w:t>
            </w:r>
            <w:r w:rsidR="00397E3F">
              <w:t>, 6</w:t>
            </w:r>
          </w:p>
        </w:tc>
      </w:tr>
      <w:tr w:rsidR="00F767D7" w:rsidRPr="0001720D" w14:paraId="46FB4267" w14:textId="77777777" w:rsidTr="00E9553D">
        <w:trPr>
          <w:trHeight w:val="138"/>
        </w:trPr>
        <w:tc>
          <w:tcPr>
            <w:tcW w:w="4227" w:type="pct"/>
            <w:gridSpan w:val="4"/>
          </w:tcPr>
          <w:p w14:paraId="0713F008" w14:textId="77777777" w:rsidR="00F767D7" w:rsidRDefault="009425B1" w:rsidP="009C1F81">
            <w:pPr>
              <w:pStyle w:val="Tabelatekst"/>
              <w:rPr>
                <w:rStyle w:val="Pogrubienie"/>
              </w:rPr>
            </w:pPr>
            <w:r w:rsidRPr="009F3E32">
              <w:rPr>
                <w:rStyle w:val="Pogrubienie"/>
              </w:rPr>
              <w:t>WYMAGANIA</w:t>
            </w:r>
            <w:r w:rsidR="00363D55">
              <w:rPr>
                <w:rStyle w:val="Pogrubienie"/>
              </w:rPr>
              <w:t xml:space="preserve"> GÓŁWNEGO INSPEKTORA SANITARNEGO</w:t>
            </w:r>
          </w:p>
          <w:p w14:paraId="10E8AD68" w14:textId="7BDE7AFE" w:rsidR="00F06B8D" w:rsidRPr="005173E4" w:rsidRDefault="00F06B8D" w:rsidP="00FA072F">
            <w:pPr>
              <w:pStyle w:val="Tabelatekst"/>
              <w:spacing w:before="0" w:beforeAutospacing="0"/>
              <w:rPr>
                <w:sz w:val="16"/>
              </w:rPr>
            </w:pPr>
            <w:r>
              <w:rPr>
                <w:rStyle w:val="Pogrubienie"/>
              </w:rPr>
              <w:t>PISMO HŚ.NZ.530.23.2024</w:t>
            </w:r>
            <w:r w:rsidR="0051361D">
              <w:rPr>
                <w:rStyle w:val="Pogrubienie"/>
              </w:rPr>
              <w:t>PT z dnia 14.10.2024 r.</w:t>
            </w:r>
          </w:p>
        </w:tc>
        <w:tc>
          <w:tcPr>
            <w:tcW w:w="773" w:type="pct"/>
          </w:tcPr>
          <w:p w14:paraId="49511764" w14:textId="1AB6FF53" w:rsidR="00F767D7" w:rsidRPr="005173E4" w:rsidRDefault="00D2026E" w:rsidP="009C1F81">
            <w:pPr>
              <w:pStyle w:val="Tabelatekst"/>
              <w:rPr>
                <w:sz w:val="16"/>
                <w:szCs w:val="16"/>
              </w:rPr>
            </w:pPr>
            <w:r w:rsidRPr="00D2026E">
              <w:rPr>
                <w:rStyle w:val="Pogrubienie"/>
              </w:rPr>
              <w:t>ROZDZIAŁ</w:t>
            </w:r>
          </w:p>
        </w:tc>
      </w:tr>
      <w:tr w:rsidR="00F767D7" w:rsidRPr="0001720D" w14:paraId="586680CB" w14:textId="77777777" w:rsidTr="00E9553D">
        <w:trPr>
          <w:trHeight w:val="138"/>
        </w:trPr>
        <w:tc>
          <w:tcPr>
            <w:tcW w:w="4227" w:type="pct"/>
            <w:gridSpan w:val="4"/>
          </w:tcPr>
          <w:p w14:paraId="3736BE2C" w14:textId="393BCC13" w:rsidR="00F767D7" w:rsidRPr="00C05BB9" w:rsidRDefault="00C05BB9" w:rsidP="00C05BB9">
            <w:pPr>
              <w:pStyle w:val="Tabelatekst"/>
            </w:pPr>
            <w:r>
              <w:t>O</w:t>
            </w:r>
            <w:r w:rsidRPr="00C05BB9">
              <w:t>cen</w:t>
            </w:r>
            <w:r>
              <w:t>a</w:t>
            </w:r>
            <w:r w:rsidRPr="00C05BB9">
              <w:t xml:space="preserve"> oddziaływania na stan</w:t>
            </w:r>
            <w:r>
              <w:t xml:space="preserve"> </w:t>
            </w:r>
            <w:r w:rsidRPr="00C05BB9">
              <w:t>zdrowia ludzi</w:t>
            </w:r>
            <w:r w:rsidR="00161B09">
              <w:t xml:space="preserve"> </w:t>
            </w:r>
            <w:r w:rsidRPr="00C05BB9">
              <w:t>w aspekcie</w:t>
            </w:r>
            <w:r w:rsidR="00161B09">
              <w:t xml:space="preserve"> </w:t>
            </w:r>
            <w:r w:rsidR="00161B09" w:rsidRPr="00161B09">
              <w:t>narażenia na hałas, wibracje i zanieczyszczenia powietrza</w:t>
            </w:r>
          </w:p>
        </w:tc>
        <w:tc>
          <w:tcPr>
            <w:tcW w:w="773" w:type="pct"/>
          </w:tcPr>
          <w:p w14:paraId="4A2A6B63" w14:textId="0000EB3F" w:rsidR="00F767D7" w:rsidRPr="001F11A7" w:rsidRDefault="001F11A7" w:rsidP="009C1F81">
            <w:pPr>
              <w:pStyle w:val="Tabelatekst"/>
            </w:pPr>
            <w:r w:rsidRPr="000A4724">
              <w:t>2.4, 3.1.5, 3.1.10</w:t>
            </w:r>
            <w:r w:rsidRPr="001F11A7">
              <w:t>, 4.4, 4.9</w:t>
            </w:r>
          </w:p>
        </w:tc>
      </w:tr>
      <w:tr w:rsidR="008510DC" w:rsidRPr="0001720D" w14:paraId="0A91E878" w14:textId="77777777" w:rsidTr="00E9553D">
        <w:trPr>
          <w:trHeight w:val="138"/>
        </w:trPr>
        <w:tc>
          <w:tcPr>
            <w:tcW w:w="4227" w:type="pct"/>
            <w:gridSpan w:val="4"/>
          </w:tcPr>
          <w:p w14:paraId="09EF529E" w14:textId="540A268A" w:rsidR="008510DC" w:rsidRPr="005159BC" w:rsidRDefault="00161B09" w:rsidP="005159BC">
            <w:pPr>
              <w:pStyle w:val="Tabelatekst"/>
            </w:pPr>
            <w:r>
              <w:t>O</w:t>
            </w:r>
            <w:r w:rsidRPr="00161B09">
              <w:t>cena oddziaływania na stan zdrowia ludzi w aspekcie</w:t>
            </w:r>
            <w:r w:rsidR="005159BC">
              <w:t xml:space="preserve"> </w:t>
            </w:r>
            <w:r w:rsidR="005159BC" w:rsidRPr="005159BC">
              <w:t>zagrożeń dla ujęć i źródeł wody przeznaczonej do spożycia przez ludzi z</w:t>
            </w:r>
            <w:r w:rsidR="005159BC">
              <w:t xml:space="preserve"> </w:t>
            </w:r>
            <w:r w:rsidR="005159BC" w:rsidRPr="005159BC">
              <w:t>uwzględnieniem obszarów stref ochronnych tych ujęć</w:t>
            </w:r>
          </w:p>
        </w:tc>
        <w:tc>
          <w:tcPr>
            <w:tcW w:w="773" w:type="pct"/>
          </w:tcPr>
          <w:p w14:paraId="3D413B6F" w14:textId="3E4D7B7F" w:rsidR="008510DC" w:rsidRPr="001F11A7" w:rsidRDefault="001F11A7" w:rsidP="009C1F81">
            <w:pPr>
              <w:pStyle w:val="Tabelatekst"/>
            </w:pPr>
            <w:r w:rsidRPr="000A4724">
              <w:t>2.4, 3.1.</w:t>
            </w:r>
            <w:r w:rsidRPr="001F11A7">
              <w:t>3, 3.1.10, 4.2, 4.9</w:t>
            </w:r>
          </w:p>
        </w:tc>
      </w:tr>
      <w:tr w:rsidR="008510DC" w:rsidRPr="0001720D" w14:paraId="65AED5F7" w14:textId="77777777" w:rsidTr="00E9553D">
        <w:trPr>
          <w:trHeight w:val="138"/>
        </w:trPr>
        <w:tc>
          <w:tcPr>
            <w:tcW w:w="4227" w:type="pct"/>
            <w:gridSpan w:val="4"/>
          </w:tcPr>
          <w:p w14:paraId="79519CE5" w14:textId="48E9AA7D" w:rsidR="008510DC" w:rsidRPr="00A16B82" w:rsidRDefault="00161B09" w:rsidP="00A16B82">
            <w:pPr>
              <w:pStyle w:val="Tabelatekst"/>
            </w:pPr>
            <w:r>
              <w:t>O</w:t>
            </w:r>
            <w:r w:rsidRPr="00161B09">
              <w:t>cena oddziaływania na stan zdrowia ludzi w aspekcie</w:t>
            </w:r>
            <w:r w:rsidR="00A16B82">
              <w:t xml:space="preserve"> </w:t>
            </w:r>
            <w:r w:rsidR="00A16B82" w:rsidRPr="00A16B82">
              <w:t>zagrożeń dla wód podziemnych, w szczególności Głównych Zbiorników Wód</w:t>
            </w:r>
            <w:r w:rsidR="00A16B82">
              <w:t xml:space="preserve"> </w:t>
            </w:r>
            <w:r w:rsidR="00A16B82" w:rsidRPr="00A16B82">
              <w:t>Podziemnych (należy uwzględnić nakazy, zakazy i ograniczenia związane z ochroną</w:t>
            </w:r>
            <w:r w:rsidR="00A16B82">
              <w:t xml:space="preserve"> </w:t>
            </w:r>
            <w:r w:rsidR="00A16B82" w:rsidRPr="00A16B82">
              <w:t>zasobów wody)</w:t>
            </w:r>
          </w:p>
        </w:tc>
        <w:tc>
          <w:tcPr>
            <w:tcW w:w="773" w:type="pct"/>
          </w:tcPr>
          <w:p w14:paraId="4AFCF77A" w14:textId="3D87860A" w:rsidR="008510DC" w:rsidRPr="001F11A7" w:rsidRDefault="001F11A7" w:rsidP="009C1F81">
            <w:pPr>
              <w:pStyle w:val="Tabelatekst"/>
            </w:pPr>
            <w:r w:rsidRPr="000A4724">
              <w:t>2.4, 3.1.3, 3.1.4, 3.1.10, 4.2, 4.3, 4.9</w:t>
            </w:r>
          </w:p>
        </w:tc>
      </w:tr>
      <w:tr w:rsidR="008510DC" w:rsidRPr="0001720D" w14:paraId="6D7422D5" w14:textId="77777777" w:rsidTr="00E9553D">
        <w:trPr>
          <w:trHeight w:val="138"/>
        </w:trPr>
        <w:tc>
          <w:tcPr>
            <w:tcW w:w="4227" w:type="pct"/>
            <w:gridSpan w:val="4"/>
          </w:tcPr>
          <w:p w14:paraId="678C8202" w14:textId="50A25716" w:rsidR="008510DC" w:rsidRPr="00D50430" w:rsidRDefault="00161B09" w:rsidP="00D50430">
            <w:pPr>
              <w:pStyle w:val="Tabelatekst"/>
            </w:pPr>
            <w:r>
              <w:t>O</w:t>
            </w:r>
            <w:r w:rsidRPr="00161B09">
              <w:t>cena oddziaływania na stan zdrowia ludzi w aspekcie</w:t>
            </w:r>
            <w:r w:rsidR="00D50430">
              <w:t xml:space="preserve"> </w:t>
            </w:r>
            <w:r w:rsidR="00D50430" w:rsidRPr="00D50430">
              <w:t>zagrożeń dla części wód powierzchniowych wykorzystywanych na cele</w:t>
            </w:r>
            <w:r w:rsidR="00D50430">
              <w:t xml:space="preserve"> </w:t>
            </w:r>
            <w:r w:rsidR="00D50430" w:rsidRPr="00D50430">
              <w:t>rekreacyjne, tj. do organizacji kąpielisk i miejsc okazjonalnie wykorzystywanych do</w:t>
            </w:r>
            <w:r w:rsidR="00D50430">
              <w:t xml:space="preserve"> </w:t>
            </w:r>
            <w:r w:rsidR="00D50430" w:rsidRPr="00D50430">
              <w:t>kąpieli</w:t>
            </w:r>
          </w:p>
        </w:tc>
        <w:tc>
          <w:tcPr>
            <w:tcW w:w="773" w:type="pct"/>
          </w:tcPr>
          <w:p w14:paraId="1464789F" w14:textId="132DF92A" w:rsidR="008510DC" w:rsidRPr="001F11A7" w:rsidRDefault="001F11A7" w:rsidP="009C1F81">
            <w:pPr>
              <w:pStyle w:val="Tabelatekst"/>
            </w:pPr>
            <w:r w:rsidRPr="000A4724">
              <w:t>2.4, 3.1.3, 3.1.10, 4.2, 4.</w:t>
            </w:r>
            <w:r w:rsidRPr="001F11A7">
              <w:t>9</w:t>
            </w:r>
          </w:p>
        </w:tc>
      </w:tr>
      <w:tr w:rsidR="008510DC" w:rsidRPr="0001720D" w14:paraId="21501A42" w14:textId="77777777" w:rsidTr="00E9553D">
        <w:trPr>
          <w:trHeight w:val="138"/>
        </w:trPr>
        <w:tc>
          <w:tcPr>
            <w:tcW w:w="4227" w:type="pct"/>
            <w:gridSpan w:val="4"/>
          </w:tcPr>
          <w:p w14:paraId="5FA25C1F" w14:textId="5269EBA1" w:rsidR="008510DC" w:rsidRPr="001F11A7" w:rsidRDefault="00161B09" w:rsidP="009C1F81">
            <w:pPr>
              <w:pStyle w:val="Tabelatekst"/>
            </w:pPr>
            <w:r>
              <w:t>O</w:t>
            </w:r>
            <w:r w:rsidRPr="00161B09">
              <w:t>cena oddziaływania na stan zdrowia ludzi w aspekcie</w:t>
            </w:r>
            <w:r w:rsidR="002137F4">
              <w:t xml:space="preserve"> </w:t>
            </w:r>
            <w:r w:rsidR="002137F4" w:rsidRPr="002137F4">
              <w:t>oddziaływania na gleby, zwłaszcza użytkowane rolniczo</w:t>
            </w:r>
          </w:p>
        </w:tc>
        <w:tc>
          <w:tcPr>
            <w:tcW w:w="773" w:type="pct"/>
          </w:tcPr>
          <w:p w14:paraId="72B4E8B3" w14:textId="65BC7754" w:rsidR="008510DC" w:rsidRPr="001F11A7" w:rsidRDefault="001F11A7" w:rsidP="009C1F81">
            <w:pPr>
              <w:pStyle w:val="Tabelatekst"/>
            </w:pPr>
            <w:r w:rsidRPr="000A4724">
              <w:t>2.4, 3.1.</w:t>
            </w:r>
            <w:r w:rsidRPr="001F11A7">
              <w:t>2, 3.1.10, 4.1, 4.9</w:t>
            </w:r>
          </w:p>
        </w:tc>
      </w:tr>
      <w:tr w:rsidR="00161B09" w:rsidRPr="0001720D" w14:paraId="20863037" w14:textId="77777777" w:rsidTr="00E9553D">
        <w:trPr>
          <w:trHeight w:val="138"/>
        </w:trPr>
        <w:tc>
          <w:tcPr>
            <w:tcW w:w="4227" w:type="pct"/>
            <w:gridSpan w:val="4"/>
          </w:tcPr>
          <w:p w14:paraId="100BA038" w14:textId="408677DA" w:rsidR="00161B09" w:rsidRPr="002137F4" w:rsidRDefault="00161B09" w:rsidP="002137F4">
            <w:pPr>
              <w:pStyle w:val="Tabelatekst"/>
            </w:pPr>
            <w:r>
              <w:t>O</w:t>
            </w:r>
            <w:r w:rsidRPr="00161B09">
              <w:t>cena oddziaływania na stan zdrowia ludzi w aspekcie</w:t>
            </w:r>
            <w:r w:rsidR="002137F4">
              <w:t xml:space="preserve"> </w:t>
            </w:r>
            <w:r w:rsidR="002137F4" w:rsidRPr="002137F4">
              <w:t>zachowania dopuszczalnych poziomów hałasu na terenach chronionych</w:t>
            </w:r>
            <w:r w:rsidR="002137F4">
              <w:t xml:space="preserve"> </w:t>
            </w:r>
            <w:r w:rsidR="002137F4" w:rsidRPr="002137F4">
              <w:t>akustycznie, zwłaszcza na terenach</w:t>
            </w:r>
            <w:r w:rsidR="002137F4">
              <w:t xml:space="preserve"> </w:t>
            </w:r>
            <w:r w:rsidR="002137F4" w:rsidRPr="002137F4">
              <w:t>zabudowy mieszkaniowej/siedlisk ludzkich</w:t>
            </w:r>
            <w:r w:rsidR="002137F4">
              <w:t xml:space="preserve">, </w:t>
            </w:r>
            <w:r w:rsidR="002137F4" w:rsidRPr="002137F4">
              <w:t>zabudowy związanej ze stałym lub czasowym pobytem dzieci i młodzieży (jednostki</w:t>
            </w:r>
            <w:r w:rsidR="002137F4">
              <w:t xml:space="preserve"> </w:t>
            </w:r>
            <w:r w:rsidR="002137F4" w:rsidRPr="002137F4">
              <w:t>oświatowe) oraz terenach rekreacyjno-wypoczynkowych</w:t>
            </w:r>
          </w:p>
        </w:tc>
        <w:tc>
          <w:tcPr>
            <w:tcW w:w="773" w:type="pct"/>
          </w:tcPr>
          <w:p w14:paraId="290E314D" w14:textId="0A3ABEC4" w:rsidR="00161B09" w:rsidRPr="001F11A7" w:rsidRDefault="001F11A7" w:rsidP="009C1F81">
            <w:pPr>
              <w:pStyle w:val="Tabelatekst"/>
            </w:pPr>
            <w:r w:rsidRPr="000A4724">
              <w:t>2.4, 3.1.10, 4.9</w:t>
            </w:r>
          </w:p>
        </w:tc>
      </w:tr>
      <w:tr w:rsidR="00161B09" w:rsidRPr="0001720D" w14:paraId="3F9DCE51" w14:textId="77777777" w:rsidTr="00E9553D">
        <w:trPr>
          <w:trHeight w:val="138"/>
        </w:trPr>
        <w:tc>
          <w:tcPr>
            <w:tcW w:w="4227" w:type="pct"/>
            <w:gridSpan w:val="4"/>
          </w:tcPr>
          <w:p w14:paraId="2FFC2E0B" w14:textId="5EB119C9" w:rsidR="00161B09" w:rsidRPr="001F11A7" w:rsidRDefault="00161B09" w:rsidP="009C1F81">
            <w:pPr>
              <w:pStyle w:val="Tabelatekst"/>
            </w:pPr>
            <w:r>
              <w:t>O</w:t>
            </w:r>
            <w:r w:rsidRPr="00161B09">
              <w:t>cena oddziaływania na stan zdrowia ludzi w aspekcie</w:t>
            </w:r>
            <w:r w:rsidR="00F03C34">
              <w:t xml:space="preserve"> </w:t>
            </w:r>
            <w:r w:rsidR="00F03C34" w:rsidRPr="00F03C34">
              <w:t>zapewnienia odpowiednich standardów jakości powietrza atmosferycznego</w:t>
            </w:r>
          </w:p>
        </w:tc>
        <w:tc>
          <w:tcPr>
            <w:tcW w:w="773" w:type="pct"/>
          </w:tcPr>
          <w:p w14:paraId="787F1D8E" w14:textId="0AB5123D" w:rsidR="00161B09" w:rsidRPr="001F11A7" w:rsidRDefault="001F11A7" w:rsidP="009C1F81">
            <w:pPr>
              <w:pStyle w:val="Tabelatekst"/>
            </w:pPr>
            <w:r w:rsidRPr="000A4724">
              <w:t>2.4, 3.1.5, 3.1.10, 4.</w:t>
            </w:r>
            <w:r w:rsidRPr="001F11A7">
              <w:t>4, 4.9</w:t>
            </w:r>
          </w:p>
        </w:tc>
      </w:tr>
    </w:tbl>
    <w:p w14:paraId="5E8A7242" w14:textId="77777777" w:rsidR="00E44BF6" w:rsidRPr="00D8293A" w:rsidRDefault="00E44BF6" w:rsidP="009C1F81"/>
    <w:p w14:paraId="7C26FABB" w14:textId="220F922A" w:rsidR="004E593E" w:rsidRDefault="00B05151" w:rsidP="00C8345B">
      <w:pPr>
        <w:pStyle w:val="Nagwek2"/>
      </w:pPr>
      <w:bookmarkStart w:id="21" w:name="_Toc185762468"/>
      <w:r w:rsidRPr="00B05151">
        <w:t>Trudności wynikające z niedostatków techniki lub luk we współczesnej wiedzy jakie napotkano opracowując prognozę</w:t>
      </w:r>
      <w:bookmarkEnd w:id="21"/>
    </w:p>
    <w:p w14:paraId="2059C249" w14:textId="32D564BA" w:rsidR="00EC3E13" w:rsidRPr="00EC3E13" w:rsidRDefault="00EC3E13" w:rsidP="00EC3E13">
      <w:r w:rsidRPr="00EC3E13">
        <w:t xml:space="preserve">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 Prognoza została opracowana zgodnie z art. 51 ust. 2 ustawy OOŚ oraz zawiera informacje zgodnie ze stanem współczesnej wiedzy i metod oceny. Zgodnie z cytowanym artykułem prognoza opisuje i wskazuje również napotkane trudności wynikające z niedostatków techniki lub luk we współczesnej wiedzy. Artykuł 52 ust. 1 ustawy OOŚ wskazuje również, że informacje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 Zatem szczegółowość wykonanych analiz dostosowano do zawartości i stopnia szczegółowości projektu PUW, zachowując zasadę, że informacje przedstawiane w Prognozie, nie powinny być bardziej szczegółowe od danych przedstawianych w dokumencie poddawanym SOOŚ. </w:t>
      </w:r>
    </w:p>
    <w:p w14:paraId="2E7F35C0" w14:textId="1A7233BC" w:rsidR="00EC3E13" w:rsidRPr="00EC3E13" w:rsidRDefault="00EC3E13" w:rsidP="00EC3E13">
      <w:r w:rsidRPr="00EC3E13">
        <w:t>Również poziom szczegółowości dostępnych danych w znaczącym stopniu zdeterminował przyjęty ostatecznie model i metodykę oceny. Kluczowe aspekty poruszane w pismach organów opiniujących</w:t>
      </w:r>
      <w:r w:rsidR="001C7B5E" w:rsidRPr="00220B0B">
        <w:t xml:space="preserve"> oraz dodatkowo w uwagach GDOŚ przekazanych na spotkaniach w dniach 18.03 i 16.06.2025 r.</w:t>
      </w:r>
      <w:r w:rsidR="001C7B5E">
        <w:t>,</w:t>
      </w:r>
      <w:r w:rsidRPr="00EC3E13">
        <w:t xml:space="preserve"> których uwzględnienie w prognozie uniemożliwiły braki danych lub wiedzy, przedstawiono poniżej.</w:t>
      </w:r>
    </w:p>
    <w:p w14:paraId="613DC850" w14:textId="77777777" w:rsidR="00EC3E13" w:rsidRPr="00EC3E13" w:rsidRDefault="00EC3E13" w:rsidP="00C8345B">
      <w:pPr>
        <w:pStyle w:val="Tytuakapitu"/>
      </w:pPr>
      <w:r w:rsidRPr="00EC3E13">
        <w:t>Zidentyfikowane zagrożenia dla swobodnego przepływu wód oraz spływu lodów</w:t>
      </w:r>
    </w:p>
    <w:p w14:paraId="1A3A7C6E" w14:textId="38FFBC6F" w:rsidR="00EC3E13" w:rsidRPr="00EC3E13" w:rsidRDefault="00EC3E13" w:rsidP="00EC3E13">
      <w:r w:rsidRPr="00EC3E13">
        <w:t xml:space="preserve">Zaplanowanie, a w następstwie wykonywanie prac utrzymaniowych dotyczy cieków, dla których zidentyfikowano zagrożenie, czyli takich dla których występuje niepożądane zjawisko mogące wymagać interwencji ze strony człowieka. 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rsidRPr="00EC3E13">
        <w:br/>
        <w:t>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w:t>
      </w:r>
      <w:r w:rsidR="00E45BFD">
        <w:t xml:space="preserve"> </w:t>
      </w:r>
      <w:r w:rsidR="00E45BFD" w:rsidRPr="003834B0">
        <w:t xml:space="preserve">Pojęcie „swobodnego przepływu wód” zostało określone wielokrotnie w ustawie </w:t>
      </w:r>
      <w:r w:rsidR="00E45BFD">
        <w:t>PW</w:t>
      </w:r>
      <w:r w:rsidR="00E45BFD"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E45BFD">
        <w:t>poza ustawą PW</w:t>
      </w:r>
      <w:r w:rsidR="00E45BFD" w:rsidRPr="003834B0">
        <w:t>. W ramach prowadzonych prac nad PUW obligatoryjne jest stosowanie przepisów ustawowych ,w tym zakresów opracowania określonych dla tych dokumentów.</w:t>
      </w:r>
    </w:p>
    <w:p w14:paraId="50C459DB" w14:textId="0FF33412" w:rsidR="00EC3E13" w:rsidRPr="00EC3E13" w:rsidRDefault="00EC3E13" w:rsidP="00EC3E13">
      <w:r w:rsidRPr="00EC3E13">
        <w:t xml:space="preserve">Wykaz odcinków śródlądowych wód powierzchniowych i odcinków poszczególnych cieków, w obrębie których występują zagrożenia dla swobodnego przepływu wód oraz spływu lodów, wraz z identyfikacją tych zagrożeń został przedstawiony w załączniku 1 do projektu PUW. Identyfikację poszczególnych zagrożeń wraz z opisem zagrożenia </w:t>
      </w:r>
      <w:r w:rsidRPr="00EC3E13">
        <w:br/>
        <w:t xml:space="preserve">i udziałem % odcinków wód zawartych w wykazie w poszczególnych kategoriach zagrożeń przedstawiono w w/w rozdziale 1.1.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rsidRPr="00EC3E13">
        <w:br/>
        <w:t>i opisaniem sytuacji, kiedy uznano, że przepływ ten jest zagrożony.</w:t>
      </w:r>
    </w:p>
    <w:p w14:paraId="17B814DB" w14:textId="76254C76" w:rsidR="00EC3E13" w:rsidRPr="00EC3E13" w:rsidRDefault="00EC3E13" w:rsidP="00EC3E13">
      <w:r w:rsidRPr="00EC3E13">
        <w:t xml:space="preserve">W ramach PUW nie prowadzi się prac mających na celu zwiększenie dynamiki i wielkości przepływu ze względu na zdarzenia powodziowe. Utrzymanie, przede wszystkim ma funkcję profilaktyczną – zapewnienie ochrony, jak i następczą </w:t>
      </w:r>
      <w:r w:rsidR="004E1FAA" w:rsidRPr="00AE163A">
        <w:t>–</w:t>
      </w:r>
      <w:r w:rsidRPr="00EC3E13">
        <w:t xml:space="preserve"> usuwanie skutków wystąpienia pewnych zdarzeń, tj. usuwanie skutków powodzi i zapewnienie spływu lodów. Katalog prac utrzymaniowych, jak również specyfika miejsca i ograniczonego zasięgu ich wykonywania, nie powoduje zwiększenia dynamiki i wielkości przepływu, </w:t>
      </w:r>
      <w:r w:rsidRPr="00EC3E13">
        <w:br/>
        <w:t>a jedynie ma na celu utrzymanie bieżącego stanu i przeciwdziałanie zagrożeniom.</w:t>
      </w:r>
    </w:p>
    <w:p w14:paraId="0C04D76D" w14:textId="77777777" w:rsidR="00EC3E13" w:rsidRPr="00EC3E13" w:rsidRDefault="00EC3E13" w:rsidP="00C8345B">
      <w:pPr>
        <w:pStyle w:val="Tytuakapitu"/>
      </w:pPr>
      <w:r w:rsidRPr="00EC3E13">
        <w:t xml:space="preserve">Zastosowanie modelowania </w:t>
      </w:r>
    </w:p>
    <w:p w14:paraId="30C9171D" w14:textId="12E01C4A" w:rsidR="00EC3E13" w:rsidRPr="00EC3E13" w:rsidRDefault="00EC3E13" w:rsidP="00EC3E13">
      <w:r w:rsidRPr="00EC3E13">
        <w:t xml:space="preserve">Na potrzeby oceny wpływu działań w projekcie PUW nie powstał, jak do tej pory, żaden model hydrauliczny, który uwzględniałby zmienne: typ JCWP,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zagrożenia powodziowego modelowanie wpływu działań utrzymaniowych 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dla wyznaczenia obszarów zagrożenia powodziowego. Procedura opracowywania PUW również 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 </w:t>
      </w:r>
    </w:p>
    <w:p w14:paraId="2D8874F3" w14:textId="1843CB93" w:rsidR="00EC3E13" w:rsidRPr="00EC3E13" w:rsidRDefault="00EC3E13" w:rsidP="00EC3E13">
      <w:r w:rsidRPr="00EC3E13">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66FB57B4" w14:textId="7BE594B3" w:rsidR="00EC3E13" w:rsidRPr="00EC3E13" w:rsidRDefault="00EC3E13" w:rsidP="00EC3E13">
      <w:r w:rsidRPr="00EC3E13">
        <w:t xml:space="preserve">Tak jak podkreślono w rozdz. 1.1 niniejszej Prognozy, działania utrzymaniowe co do zasady stanowią element minimalizowania skali zagrożenia powodzią. Często zamiennie mówi się o zmniejszeniu ryzyka wystąpienia podtopień, zamiast powodzi. Wskazane przez organ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 związku z tym, aktualnie poprzestano na uwzględnieniu elementów opisowych odnoszących się do kwestii powodziowych i podtopień, w ramach przeprowadzenia oceny oddziaływań. </w:t>
      </w:r>
    </w:p>
    <w:p w14:paraId="536094E4" w14:textId="77777777" w:rsidR="00EC3E13" w:rsidRPr="00EC3E13" w:rsidRDefault="00EC3E13" w:rsidP="006C4EEC">
      <w:pPr>
        <w:pStyle w:val="Tytuakapitu"/>
      </w:pPr>
      <w:r w:rsidRPr="00EC3E13">
        <w:t xml:space="preserve">Wykaz budowli regulacyjnych i urządzeń wodnych o istotnym znaczeniu dla zarządzania wodami będących własnością Skarbu Państwa </w:t>
      </w:r>
    </w:p>
    <w:p w14:paraId="3B3CDC60" w14:textId="380E2109" w:rsidR="00EC3E13" w:rsidRPr="00EC3E13" w:rsidRDefault="00EC3E13" w:rsidP="00EC3E13">
      <w:r w:rsidRPr="00EC3E13">
        <w:t xml:space="preserve">W ramach zakresu wskazanego przez GDOŚ postulowano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rsidRPr="00EC3E13">
        <w:br/>
        <w:t xml:space="preserve">O konieczności umieszczenia wykazu w PUW mowa w art. 327 ust. 1 ustawy PW. Wykaz ten został zamieszczony w załączniku 2 do projektu PUW. Dodatkowo ustawa PW wskazuje w art. 318 ust. 2 pkt 2, że „wykaz będących własnością Skarbu Państwa budowli regulacyjnych i urządzeń wodnych o istotnym znaczeniu dla zarządzania wodami” jest również elementem </w:t>
      </w:r>
      <w:r w:rsidR="004E1FAA">
        <w:t>p</w:t>
      </w:r>
      <w:r w:rsidRPr="00EC3E13">
        <w:t xml:space="preserve">lanów </w:t>
      </w:r>
      <w:r w:rsidR="004E1FAA">
        <w:t>g</w:t>
      </w:r>
      <w:r w:rsidRPr="00EC3E13">
        <w:t xml:space="preserve">ospodarowania </w:t>
      </w:r>
      <w:r w:rsidR="004E1FAA">
        <w:t>w</w:t>
      </w:r>
      <w:r w:rsidRPr="00EC3E13">
        <w:t xml:space="preserve">odami. W związku z tym za podstawę ustalenia, które budowle regulacyjne i urządzenia wodne mają istotne znaczenie dla zarządzania wodami służy również wykaz umieszczony w PGW. </w:t>
      </w:r>
    </w:p>
    <w:p w14:paraId="28DF17C8" w14:textId="77777777" w:rsidR="00EC3E13" w:rsidRPr="00EC3E13" w:rsidRDefault="00EC3E13" w:rsidP="00EC3E13">
      <w:r w:rsidRPr="00EC3E13">
        <w:t xml:space="preserve">Zgodnie z ustawą PW wykaz działań dot. remontów i prac konserwacyjnych obiektów należących do Skarbu Państwa (jest to działanie z art. 227 ust. 3 pkt 7 dot. remont lub konserwacja stanowiących własność właściciela wód …) przypisany do każdego odcinka cieku stanowi indywidualny zestaw prac utrzymaniowych. Zestaw tych działań umieszczony jest w załączniku 3 do projektu PUW. Zatem PUW, zgodnie z ustawą PW, nie zawiera wykazu obiektów nieutrzymywanych. Co więcej, umieszczenie </w:t>
      </w:r>
      <w:r w:rsidRPr="00EC3E13">
        <w:br/>
        <w:t>w dokumencie będącym rozporządzeniem, czyli aktem prawa miejscowego, deklaracji które obiekty nie będą utrzymywane i remontowane byłoby sprzeczne z prawem. Zgodnie bowiem z ustawą PB obowiązkiem użytkownika obiektu budowlanego jest jego bieżące utrzymywanie i remontowanie, co będzie realizowane również poza PUW.</w:t>
      </w:r>
    </w:p>
    <w:p w14:paraId="11A02362" w14:textId="29C60569" w:rsidR="00EC3E13" w:rsidRPr="00EC3E13" w:rsidRDefault="00EC3E13" w:rsidP="00EC3E13">
      <w:r w:rsidRPr="00EC3E13">
        <w:t xml:space="preserve">Zatem PUW nie zawiera w swojej treści wykazów JCWP i odcinków cieków, budowli </w:t>
      </w:r>
      <w:r w:rsidRPr="00EC3E13">
        <w:br/>
        <w:t>i obiektów, które nie będą utrzymywane, czy na których dokonano zaniechania działań utrzymaniowych np. na potrzeby spontanicznej renaturyzacji. PUW, jako akt prawa miejscowego przyjmowany w drodze rozporządzenia, musi spełniać wymóg prawny związany z jego zawartością zgodną z zapisami ustawowymi. Ustawodawca nie przewiduje w tym zakresie dowolności formułowania zakresu PUW.</w:t>
      </w:r>
    </w:p>
    <w:p w14:paraId="477A2444" w14:textId="77777777" w:rsidR="00EC3E13" w:rsidRPr="00EC3E13" w:rsidRDefault="00EC3E13" w:rsidP="007737BA">
      <w:pPr>
        <w:pStyle w:val="Tytuakapitu"/>
      </w:pPr>
      <w:r w:rsidRPr="00EC3E13">
        <w:t xml:space="preserve">Zaniechanie działań utrzymaniowych </w:t>
      </w:r>
    </w:p>
    <w:p w14:paraId="33CE315A" w14:textId="2A8B4A4F" w:rsidR="00EC3E13" w:rsidRPr="00EC3E13" w:rsidRDefault="00D57A0F" w:rsidP="00EC3E13">
      <w:r w:rsidRPr="00D57A0F">
        <w:t>Informacji dla jakich odcinków cieków dokonano zaniechania działań utrzymaniowych np. na potrzeby spontanicznej renaturyzacji należy poszukiwać w załączniku nr 9 analizującym pilotaże Krajowego programu renaturyzacji wód powierzchniowych (KPRWP). Program stanowi realizację wymagań RDW, będąc tym samym odpowiedzią na zidentyfikowane presje hydromorfologiczne</w:t>
      </w:r>
      <w:r w:rsidR="00EC3E13" w:rsidRPr="00EC3E13">
        <w:t xml:space="preserve"> oraz pilne potrzeby poprawy stanu wód powierzchniowych. Głównym celem Programu było zaproponowanie obszarów wymagających renaturyzacji oraz Obszarów priorytetowych, w których działania renaturyzacyjne powinny zostać zrealizowane w pierwszej kolejności, biorąc pod uwagę uwarunkowania środowiskowe i ekonomiczne. Cieki i odcinki cieków przeznaczonych do renaturyzacji, w obrębie których cele renaturyzacji będą osiągane za pomocą wykonania określonych działań renaturyzacyjnych zawarty jest w tym dokumencie, dla którego również prowadzona była ocena oddziaływania na środowisko. Dokument ten jest przedmiotem analizy i jego powiązania z PUW zostały opisane w rozdziale 1.2 niniejszej 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w:t>
      </w:r>
    </w:p>
    <w:p w14:paraId="08480BB6" w14:textId="7B8C0BEA" w:rsidR="00EC3E13" w:rsidRPr="00EC3E13" w:rsidRDefault="00EC3E13" w:rsidP="00EC3E13">
      <w:r w:rsidRPr="00EC3E13">
        <w:t xml:space="preserve">Podobna sytuacja do opisanej powyżej ma miejsce w przypadku wskazywania odcinków cieków w obrębie poszczególnych JCWP, charakteryzujących się brakiem wykonywania prac z zakresu kształtowania poprzecznego, podłużnego koryt i naturalnym przebiegiem, wraz ze wskazaniem w obrębie których z nich niezbędne będzie wykonanie prac utrzymaniowych. Jak już wskazano, zakres i przedmiotowość PUW jest ściśle określona ustawą PW. Określony w uzgodnieniu “spis odcinków cieków w obrębie poszczególnych JCWP,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Prognozy nie znajduje uzasadnienia dla wykonywania </w:t>
      </w:r>
      <w:r w:rsidRPr="00EC3E13">
        <w:br/>
        <w:t>w ramach Prognozy oceny oddziaływań i wpływu prac utrzymaniowych poprzez wykazywanie, gdzie nie będą one realizowane. Prognoza opisuje oddziaływania realizowanego planu. Ma również analizować rozwiązania mające na celu zapobieganie, ograniczanie lub kompensację przyrodniczą negatywnych oddziaływań na środowisko, mogących być rezultatem realizacji projektowanego dokumentu. To tak jakby poprzez fakt wskazania, gdzie nie będą prowadzone prace próbowano udowodnić, że wobec tego, że nie są prowadzone prace na jakiś odcinkach cieków, to pozostałe, na których będą prowadzone nie wpływają negatywnie.</w:t>
      </w:r>
    </w:p>
    <w:p w14:paraId="4EF5F991" w14:textId="77777777" w:rsidR="00EC3E13" w:rsidRPr="00EC3E13" w:rsidRDefault="00EC3E13" w:rsidP="007737BA">
      <w:pPr>
        <w:pStyle w:val="Tytuakapitu"/>
      </w:pPr>
      <w:r w:rsidRPr="00EC3E13">
        <w:t xml:space="preserve">Lokalizacja działań utrzymaniowych </w:t>
      </w:r>
    </w:p>
    <w:p w14:paraId="4D740F35" w14:textId="3CAE8F3E" w:rsidR="00EC3E13" w:rsidRPr="00EC3E13" w:rsidRDefault="00EC3E13" w:rsidP="00EC3E13">
      <w:r w:rsidRPr="00EC3E13">
        <w:t xml:space="preserve">W ramach prac związanych oceną oddziaływań działań utrzymaniowych na </w:t>
      </w:r>
      <w:r w:rsidR="00D57A0F">
        <w:t>formy</w:t>
      </w:r>
      <w:r w:rsidR="00D57A0F" w:rsidRPr="00EC3E13">
        <w:t xml:space="preserve"> </w:t>
      </w:r>
      <w:r w:rsidRPr="00EC3E13">
        <w:t>ochrony wykonano szereg analiz uwzględniających zgłoszone przez ZZ odcinki wód, stanowiące wykaz odcinków śródlądowych wód powierzchniowych, w obrębie których występują zagrożenia dla swobodnego przepływu wód oraz spływu lodów. Analizy potrzeb wykonywania prac obejmowały analizę występowania terenów zabudowanych, terenów cennych przyrodniczo, terenów użytków zielonych, upraw rolnych oraz tereny wskazane w WOPR. Analiza miała na celu wskazanie potrzeb wykonywania prac utrzymaniowych, jak również ograniczeń wynikających w występowania obszarów cennych przyrodniczo. Efektem analiz jest opracowany wykaz działań utrzymaniowych, będący załącznikiem 3 do projektu PUW.</w:t>
      </w:r>
    </w:p>
    <w:p w14:paraId="787854CB" w14:textId="77777777" w:rsidR="00EC3E13" w:rsidRPr="00EC3E13" w:rsidRDefault="00EC3E13" w:rsidP="00EC3E13">
      <w:r w:rsidRPr="00EC3E13">
        <w:t xml:space="preserve">Przedmiotem PUW nie jest opracowanie wykazu terenów w obrębie, których nie jest wskazane wykonanie prac utrzymaniowych. PUW nie ma również na celu przedstawienia naturalnych terenów zalewowych znajdujących się powyżej terenów zurbanizowanych, terenów przydatnych z punktu widzenia małej retencji </w:t>
      </w:r>
      <w:r w:rsidRPr="00EC3E13">
        <w:br/>
        <w:t xml:space="preserve">i przeciwdziałania skutkom suszy, a także obszarów w obrębie których konieczne jest utrzymywanie wysokiego poziomu wód gruntowych w wyniku zapisów rozporządzenia w sprawie odbudowy zasobów przyrodniczych, a także zapisów Konwencji Ramsarskiej. </w:t>
      </w:r>
    </w:p>
    <w:p w14:paraId="3B59E935" w14:textId="0FBA0F80" w:rsidR="00EC3E13" w:rsidRPr="00EC3E13" w:rsidRDefault="00EC3E13" w:rsidP="00EC3E13">
      <w:r w:rsidRPr="00EC3E13">
        <w:t xml:space="preserve">Istnieje duże prawdopodobieństwo, że na obecnym etapie stanu współczesnej wiedzy </w:t>
      </w:r>
      <w:r w:rsidRPr="00EC3E13">
        <w:br/>
        <w:t xml:space="preserve">(a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 wskazanie obszarów, w obrębie których konieczne jest utrzymywanie wysokiego poziomu wód gruntowych, w wyniku zapisów rozporządzenia w sprawie odbudowy zasobów przyrodniczych, a także zapisów Konwencji Ramsarskiej nie może być zrealizowane, gdyż na ten moment nie powstało w kraju specjalistyczne opracowanie stanowiące </w:t>
      </w:r>
      <w:r w:rsidRPr="00EC3E13">
        <w:br/>
        <w:t>o wyznaczeniu tych obszarów (Krajowy Plan Odbudowy Zasobów</w:t>
      </w:r>
      <w:r w:rsidR="0020532B">
        <w:t xml:space="preserve"> </w:t>
      </w:r>
      <w:r w:rsidRPr="00EC3E13">
        <w:t>Przyrodniczych</w:t>
      </w:r>
      <w:r w:rsidR="009A2577">
        <w:t xml:space="preserve"> (KPOZP)</w:t>
      </w:r>
      <w:r w:rsidR="009A2577" w:rsidRPr="00F534D5">
        <w:t>). </w:t>
      </w:r>
      <w:r w:rsidR="009A2577" w:rsidRPr="006D6A86">
        <w:t xml:space="preserve">Polska znajduje się na początkowym etapie wdrażania zapisów Rozporządzenia w sprawie odbudowy zasobów przyrodniczych, z terminem na opracowanie </w:t>
      </w:r>
      <w:r w:rsidR="009A2577">
        <w:t>KPOZP</w:t>
      </w:r>
      <w:r w:rsidR="009A2577" w:rsidRPr="006D6A86">
        <w:t xml:space="preserve"> do połowy 2026 r. </w:t>
      </w:r>
      <w:r w:rsidR="009A2577">
        <w:t>Na moment opracowania Prognozy OOŚ, jak również aktualnej wersji niniejszego dokumentu, b</w:t>
      </w:r>
      <w:r w:rsidR="009A2577" w:rsidRPr="006D6A86">
        <w:t xml:space="preserve">rak jest szczegółowych danych o konkretnych obszarach wybranych do utrzymania wysokiego poziomu wód gruntowych, ponieważ proces ten jest w fazie przygotowawczej. </w:t>
      </w:r>
      <w:r w:rsidR="009A2577">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03545AAB" w14:textId="0DE779F5" w:rsidR="00EC3E13" w:rsidRPr="00EC3E13" w:rsidRDefault="00EC3E13" w:rsidP="00EC3E13">
      <w:r w:rsidRPr="00EC3E13">
        <w:t xml:space="preserve">W ramach projektu PUW planowane zestawienia działań utrzymaniowych zawarte są w załączniku 3. Przyjęty układ danych zgodny jest z techniką prawodawczą przyjmowania aktów prawnych będących aktem prawa miejscowego. Rozporządzenie Prezesa Rady Ministrów z dnia 20 czerwca 2002 r. w sprawie „Zasad techniki prawodawczej” (Dz. U 2016 poz. 283 t.j.) wskazuje, że w projekcie aktu prawa miejscowego zamieszcza się przepisy prawne regulujące wyłącznie sprawy z zakresu przekazanego w przepisie oraz sprawy należące do zadań lub kompetencji podmiotu. W związku z faktem, że działania PUW przypisane są kompetencyjnie jednostkom PGW WP układ tabel nawiązuje do podziału hydrograficznego i kompetencji jednostek PGW WP. Brak jest podstaw zastosowania innych układów tabel w tym np. proponowanego przez GDOŚ podziału działań utrzymaniowych dla każdej z obszarowych form ochrony przyrody, w granicach której takie działanie jest planowane, z wyszczególnieniem % udziału długości cieków objętych działaniem znajdujących się w granicach form ochrony przyrody, a także </w:t>
      </w:r>
      <w:r w:rsidRPr="00EC3E13">
        <w:br/>
        <w:t>z wyszczególnieniem % udziału powierzchni, w obrębie których w wyniku realizacji prac będą kształtowane stosunki wodne. Jednocześnie ocena wpływu działań utrzymaniowych</w:t>
      </w:r>
      <w:r w:rsidR="00805B4A">
        <w:t xml:space="preserve"> z uwzględnieniem powyższych tych wymogów,</w:t>
      </w:r>
      <w:r w:rsidRPr="00EC3E13">
        <w:t xml:space="preserve"> została dokonana również w odniesieniu do obszarowych form ochrony przyrody co zostało opisane w rozdziale 4.8 niniejszej Prognozy.</w:t>
      </w:r>
    </w:p>
    <w:p w14:paraId="5626FF60" w14:textId="5FE5E54B" w:rsidR="00EC3E13" w:rsidRPr="00EC3E13" w:rsidRDefault="006123D2" w:rsidP="00EC3E13">
      <w:r w:rsidRPr="001C0BCF">
        <w:t>Wykonawca przewiduje przedstawienie wyników analiz na mapach, w zakresie na jaki pozwolą dane wejściowe</w:t>
      </w:r>
      <w:r>
        <w:t>. Na etapie opracowywania projektu PUW brak było</w:t>
      </w:r>
      <w:r w:rsidRPr="00C445B4">
        <w:t xml:space="preserve"> przestrzennej lokalizacji planowanych działań </w:t>
      </w:r>
      <w:r>
        <w:t>w formie współrzędnych końca i początku prowadzenia prac lub odcinków cieków. Dane jakim dysponował podmiot realizujący PUW sprowadzał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 przestrzeni, również względem innych analizowanych obiektów tj. zasięg występowania siedlisk, czy obszary ustanowionych obszarów chronionych). W/w forma danych i istniejące uwarunkowania pozwalały jedynie na umiejscowienie odcinków wód względem podziału na JCWP i </w:t>
      </w:r>
      <w:r w:rsidRPr="00C445B4">
        <w:t>uniemożliwia</w:t>
      </w:r>
      <w:r>
        <w:t>ły</w:t>
      </w:r>
      <w:r w:rsidRPr="00C445B4">
        <w:t xml:space="preserve"> przedstawienie informacji w </w:t>
      </w:r>
      <w:r>
        <w:t xml:space="preserve">innej </w:t>
      </w:r>
      <w:r w:rsidRPr="00C445B4">
        <w:t>formie</w:t>
      </w:r>
      <w:r>
        <w:t xml:space="preserv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r w:rsidR="00EC3E13" w:rsidRPr="00EC3E13">
        <w:t xml:space="preserve"> </w:t>
      </w:r>
    </w:p>
    <w:p w14:paraId="311FFAFE" w14:textId="77777777" w:rsidR="00EC3E13" w:rsidRPr="00EC3E13" w:rsidRDefault="00EC3E13" w:rsidP="002D1608">
      <w:pPr>
        <w:pStyle w:val="Tytuakapitu"/>
      </w:pPr>
      <w:r w:rsidRPr="00EC3E13">
        <w:t xml:space="preserve">Metodologia oceny wpływu </w:t>
      </w:r>
    </w:p>
    <w:p w14:paraId="32ECA915" w14:textId="77777777" w:rsidR="00EC3E13" w:rsidRPr="00EC3E13" w:rsidRDefault="00EC3E13" w:rsidP="00EC3E13">
      <w:r w:rsidRPr="00EC3E13">
        <w:t xml:space="preserve">Przyjęte podejście metodyczne zakłada dokonanie oceny dla wszystkich zaplanowanych działań. Zostało to również podkreślone w opisie metodycznym w rozdziale 2.4 Informacja o metodach i stopniu szczegółowości analiz zastosowanych przy sporządzaniu prognozy. W ramach opracowania projektu PUW dokonano oceny skutków całego zakresu zaplanowanych działań z zakresu art. 227 ust. 3 ustawy PW </w:t>
      </w:r>
      <w:r w:rsidRPr="00EC3E13">
        <w:br/>
        <w:t xml:space="preserve">(w szczególności udrażniania śródlądowych wód powierzchniowych przez usuwanie namułów i rumoszu). Te z planowanych działań, które kwalifikują się do oceny wodnoprawnej, zgodnie z zapisami rozporządzenia w sprawie oceny wodnoprawnej zostały usunięte z wykazu działań, jako te które nie będą realizowane w ramach PUW. Ich realizacja jest możliwa po dokonaniu oceny wodnoprawnej w ramach odrębnej procedury. </w:t>
      </w:r>
    </w:p>
    <w:p w14:paraId="3C1F570E" w14:textId="77777777" w:rsidR="00EC3E13" w:rsidRPr="00EC3E13" w:rsidRDefault="00EC3E13" w:rsidP="00EC3E13">
      <w:r w:rsidRPr="00EC3E13">
        <w:t xml:space="preserve">Prace utrzymaniowe nie prowadzą do kształtowania stosunków wodnych. Pojęcie to nie posiada żadnej definicji i często mylone jest z pojęciem dotyczącym kształtowania przekroju podłużnego i poprzecznego oraz układu poziomego koryta cieku naturalnego. Ta forma definiuje prowadzenie prac regulacyjnych. Prace utrzymaniowe nie są pracami regulacyjnymi, o czym mówi artykuł 236 ust. 2 ustawy PW „Regulację wód stanowią </w:t>
      </w:r>
      <w:r w:rsidRPr="00EC3E13">
        <w:br/>
        <w:t xml:space="preserve">w szczególności działania niebędące działaniami związanymi z utrzymywaniem wód, </w:t>
      </w:r>
      <w:r w:rsidRPr="00EC3E13">
        <w:br/>
        <w:t xml:space="preserve">o których mowa w art. 227 ust. 3". </w:t>
      </w:r>
    </w:p>
    <w:p w14:paraId="195B986B" w14:textId="10D59346" w:rsidR="00EC3E13" w:rsidRPr="00EC3E13" w:rsidRDefault="00EC3E13" w:rsidP="00EC3E13">
      <w:pPr>
        <w:rPr>
          <w:lang w:eastAsia="pl-PL" w:bidi="ar-SA"/>
        </w:rPr>
      </w:pPr>
      <w:r w:rsidRPr="00EC3E13">
        <w:rPr>
          <w:lang w:eastAsia="pl-PL" w:bidi="ar-SA"/>
        </w:rPr>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EC3E13">
        <w:t xml:space="preserve"> </w:t>
      </w:r>
      <w:r w:rsidRPr="00EC3E13">
        <w:br/>
        <w:t>w tym n</w:t>
      </w:r>
      <w:r w:rsidRPr="00EC3E13">
        <w:rPr>
          <w:lang w:eastAsia="pl-PL" w:bidi="ar-SA"/>
        </w:rPr>
        <w:t>a wody powierzchniowe (już w większości zrealizowane na etapie opracowania PUW) i obszary chronione. Podkreślenia wymaga, że działania utrzymaniowe nie posiadają odzwierciedlenia w przestrzeni (niemożliwe okazało się ich przedstawienie w formie przestrzennej, ze względu na braki w szczegółowości informacji i danych dot. faktycznej lokalizacji odcinków cieków</w:t>
      </w:r>
      <w:r w:rsidRPr="00EC3E13">
        <w:t>, na których przewidziano prace utrzymaniowe</w:t>
      </w:r>
      <w:r w:rsidRPr="00EC3E13">
        <w:rPr>
          <w:lang w:eastAsia="pl-PL" w:bidi="ar-SA"/>
        </w:rPr>
        <w:t>).</w:t>
      </w:r>
      <w:r w:rsidR="00FD647C">
        <w:rPr>
          <w:lang w:eastAsia="pl-PL" w:bidi="ar-SA"/>
        </w:rPr>
        <w:t xml:space="preserve"> </w:t>
      </w:r>
    </w:p>
    <w:p w14:paraId="69F2FCA9" w14:textId="77777777" w:rsidR="00EC3E13" w:rsidRPr="00EC3E13" w:rsidRDefault="00EC3E13" w:rsidP="00EC3E13">
      <w:r w:rsidRPr="00EC3E13">
        <w:t>W ramach opracowania niniejszej prognozy zagwarantowano poziom szczegółowości oceny dostosowany do kształtu i zakresu dokumentu. Dla dotychczas nie rozpoznanych oddziaływań (brak takich badań i potwierdzonych naukowo wyników) takich jak np. wpływ prac utrzymaniowych na możliwości regeneracji lub ograniczenia degeneracji gleb organicznych, uwalniania i redukcji CO</w:t>
      </w:r>
      <w:r w:rsidRPr="0020532B">
        <w:rPr>
          <w:rStyle w:val="Indeksdolny"/>
        </w:rPr>
        <w:t>2</w:t>
      </w:r>
      <w:r w:rsidRPr="00EC3E13">
        <w:t xml:space="preserve"> w nich zawartego w obecnych warunkach klimatycznych (mając na względzie również ukształtowanie terenu w ich obrębie, najczęściej zmienione w wyniku dekompozycji torfu na skutek melioracji); hamowanie odpływu wód podziemnych do rzek; retencjonowanie wód podziemnych, nie prowadzono analiz. Brak jest również możliwości pokazania zagadnień w tym zakresie na mapach. Wykonawca odniósł się do zagadnień w sposób opisowy, w poszczególnych tematycznych rozdziałach Prognozy.</w:t>
      </w:r>
    </w:p>
    <w:p w14:paraId="6F24443B" w14:textId="6B000E06" w:rsidR="00620340" w:rsidRPr="00620340" w:rsidRDefault="00E44BF6" w:rsidP="00620340">
      <w:pPr>
        <w:pStyle w:val="Nagwek2"/>
      </w:pPr>
      <w:bookmarkStart w:id="22" w:name="_Toc185762469"/>
      <w:r w:rsidRPr="006B7B9B">
        <w:t>Informacja o metodach</w:t>
      </w:r>
      <w:r w:rsidR="00DC32BC" w:rsidRPr="006B7B9B">
        <w:t xml:space="preserve"> i stopniu szczegółowości analiz</w:t>
      </w:r>
      <w:r w:rsidRPr="006B7B9B">
        <w:t xml:space="preserve"> zastosowanych przy sporządzaniu prognozy</w:t>
      </w:r>
      <w:bookmarkEnd w:id="22"/>
    </w:p>
    <w:p w14:paraId="36394B60" w14:textId="1F2275C8" w:rsidR="00E1193E" w:rsidRPr="00E1193E" w:rsidRDefault="00E1193E" w:rsidP="00E1193E">
      <w:r w:rsidRPr="00E1193E">
        <w:t xml:space="preserve">Przy sporządzaniu Prognozy wzięto pod uwagę wymagania dotyczące sposobu opracowania dokumentu, określone przez Zamawiającego </w:t>
      </w:r>
      <w:r w:rsidR="0020532B">
        <w:sym w:font="Symbol" w:char="F02D"/>
      </w:r>
      <w:r w:rsidRPr="00E1193E">
        <w:t xml:space="preserve"> PGW WP w Opisie Przedmiotu Zamówienia. Uwzględniono obowiązujące wymogi prawne, określone </w:t>
      </w:r>
      <w:r w:rsidRPr="00E1193E">
        <w:br/>
        <w:t>w ustawie OOŚ, a także, z zastrzeżeniem elementów wskazanych w rozdziale 2.3, wytyczne otrzymane od organów uzgadniających zakres i szczegółowość Prognozy.</w:t>
      </w:r>
    </w:p>
    <w:p w14:paraId="4F0D6695" w14:textId="77777777" w:rsidR="00E1193E" w:rsidRPr="00E1193E" w:rsidRDefault="00E1193E" w:rsidP="00E1193E">
      <w:r w:rsidRPr="00E1193E">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E1193E">
        <w:br/>
        <w:t>o charakterze strategicznym, dokumentów planistycznych.</w:t>
      </w:r>
    </w:p>
    <w:p w14:paraId="5025519F" w14:textId="2852A9F5" w:rsidR="00E1193E" w:rsidRPr="00E1193E" w:rsidRDefault="00E1193E" w:rsidP="00AA6317">
      <w:r w:rsidRPr="00E1193E">
        <w:t>Poddawany ocenie projekt PUW opracowany został w podziale na regiony wodne, znajdujące się w zasięgu obszaru działania RZGW</w:t>
      </w:r>
      <w:r w:rsidR="00AA6317">
        <w:t xml:space="preserve"> Bydgoszc</w:t>
      </w:r>
      <w:r w:rsidR="00AA6317" w:rsidRPr="00AA6317">
        <w:t>z</w:t>
      </w:r>
      <w:r w:rsidR="004639D7">
        <w:t xml:space="preserve">. </w:t>
      </w:r>
      <w:r w:rsidRPr="00E1193E">
        <w:t>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42B92564" w14:textId="77777777" w:rsidR="00E1193E" w:rsidRPr="00E1193E" w:rsidRDefault="00E1193E" w:rsidP="00E1193E">
      <w:r w:rsidRPr="00E1193E">
        <w:t>W praktyce oceny dokumentów pod kątem ich możliwego oddziaływania na środowisko, zasadniczo można wyodrębnić dwa podstawowe modele oceny:</w:t>
      </w:r>
    </w:p>
    <w:p w14:paraId="53DC44FE" w14:textId="77777777" w:rsidR="00E1193E" w:rsidRPr="00E1193E" w:rsidRDefault="00E1193E" w:rsidP="00973517">
      <w:pPr>
        <w:pStyle w:val="Punktory"/>
      </w:pPr>
      <w:r w:rsidRPr="00E1193E">
        <w:t>model bazujący na inwestycyjnej ocenie oddziaływania na środowisko;</w:t>
      </w:r>
    </w:p>
    <w:p w14:paraId="444FB20B" w14:textId="77777777" w:rsidR="00E1193E" w:rsidRPr="00E1193E" w:rsidRDefault="00E1193E" w:rsidP="00973517">
      <w:pPr>
        <w:pStyle w:val="Punktory"/>
      </w:pPr>
      <w:r w:rsidRPr="00E1193E">
        <w:t>model bazujący na doświadczeniach z oceną polityk (ewaluacja).</w:t>
      </w:r>
    </w:p>
    <w:p w14:paraId="406E2DCE" w14:textId="77777777" w:rsidR="00E1193E" w:rsidRPr="00E1193E" w:rsidRDefault="00E1193E" w:rsidP="00E1193E">
      <w:r w:rsidRPr="00E1193E">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E1193E">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E1193E">
        <w:br/>
        <w:t>o wskazanej konkretnie lokalizacji.</w:t>
      </w:r>
    </w:p>
    <w:p w14:paraId="5DE0218F" w14:textId="77777777" w:rsidR="00E1193E" w:rsidRPr="00E1193E" w:rsidRDefault="00E1193E" w:rsidP="00E1193E">
      <w:r w:rsidRPr="00E1193E">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E1193E">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7A745019" w14:textId="65E700C3" w:rsidR="00E1193E" w:rsidRPr="00E1193E" w:rsidRDefault="00E1193E" w:rsidP="00E1193E">
      <w:r w:rsidRPr="00E1193E">
        <w:t>Choć, jak intuicyjnie wydawać by się mogło, pierwszy z wymienionych modeli mógłby bardziej pasować do oceny analizowanego projektu PUW, to z uwagi na brak szczegółowej lokalizacji działań oraz szereg innych istotnych ograniczeń, wskazanych już w rozdziale 2.3, konieczna była kombinacja obu wskazanych podejść metodycznych.</w:t>
      </w:r>
    </w:p>
    <w:p w14:paraId="5B31D786" w14:textId="77777777" w:rsidR="00E1193E" w:rsidRPr="00E1193E" w:rsidRDefault="00E1193E" w:rsidP="00E1193E">
      <w:r w:rsidRPr="00E1193E">
        <w:t xml:space="preserve">Wykorzystany finalnie model hybrydowy, łączący zalety obu opisanych powyżej modeli oceny pozwolił osiągnąć następujące cele dodatkowe: </w:t>
      </w:r>
    </w:p>
    <w:p w14:paraId="2226270B" w14:textId="77777777" w:rsidR="00E1193E" w:rsidRPr="00E1193E" w:rsidRDefault="00E1193E" w:rsidP="00DF6787">
      <w:pPr>
        <w:pStyle w:val="Punktory"/>
      </w:pPr>
      <w:r w:rsidRPr="00E1193E">
        <w:t>ocenę stopnia uwzględniania zasad zrównoważonego rozwoju podczas opracowywania projektu PUW;</w:t>
      </w:r>
    </w:p>
    <w:p w14:paraId="2CB49209" w14:textId="77777777" w:rsidR="00E1193E" w:rsidRPr="00E1193E" w:rsidRDefault="00E1193E" w:rsidP="00DF6787">
      <w:pPr>
        <w:pStyle w:val="Punktory"/>
      </w:pPr>
      <w:r w:rsidRPr="00E1193E">
        <w:t>ocenę działań proponowanych w projekcie PUW i ich łącznych skutków dla kluczowych problemów środowiskowych na obszarze objętym planem;</w:t>
      </w:r>
    </w:p>
    <w:p w14:paraId="26533039" w14:textId="77777777" w:rsidR="00E1193E" w:rsidRPr="00E1193E" w:rsidRDefault="00E1193E" w:rsidP="00DF6787">
      <w:pPr>
        <w:pStyle w:val="Punktory"/>
      </w:pPr>
      <w:r w:rsidRPr="00E1193E">
        <w:t>zaproponowanie / weryfikację środków łagodzących, które pomogą uniknąć, zminimalizować lub zrównoważyć zidentyfikowane oddziaływania PUW na poszczególne komponenty środowiska;</w:t>
      </w:r>
    </w:p>
    <w:p w14:paraId="606DC316" w14:textId="77777777" w:rsidR="00E1193E" w:rsidRPr="00E1193E" w:rsidRDefault="00E1193E" w:rsidP="00DF6787">
      <w:pPr>
        <w:pStyle w:val="Punktory"/>
      </w:pPr>
      <w:r w:rsidRPr="00E1193E">
        <w:t>zaproponowanie środków wzmacniających, które zwiększą korzyści dla środowiska i pozytywne oddziaływania PUW.</w:t>
      </w:r>
    </w:p>
    <w:p w14:paraId="6DE20EA9" w14:textId="77777777" w:rsidR="00E1193E" w:rsidRPr="00E1193E" w:rsidRDefault="00E1193E" w:rsidP="00E1193E">
      <w:r w:rsidRPr="00E1193E">
        <w:t>Pierwszym etapem prac była analiza powiązań działań zaplanowanych w ramach projektu PUW z występującymi w ciekach zagrożeniami. Do działań wymienionych w ustawie PW, jako działania utrzymaniowe należą:</w:t>
      </w:r>
    </w:p>
    <w:p w14:paraId="14596A46" w14:textId="77777777" w:rsidR="00E1193E" w:rsidRPr="00E1193E" w:rsidRDefault="00E1193E" w:rsidP="00DF6787">
      <w:pPr>
        <w:pStyle w:val="Punktory"/>
      </w:pPr>
      <w:bookmarkStart w:id="23" w:name="OLE_LINK1"/>
      <w:bookmarkStart w:id="24" w:name="OLE_LINK2"/>
      <w:r w:rsidRPr="00E1193E">
        <w:t>wykaszanie roślin z dna oraz brzegów śródlądowych wód powierzchniowych;</w:t>
      </w:r>
    </w:p>
    <w:p w14:paraId="454EC317" w14:textId="77777777" w:rsidR="00E1193E" w:rsidRPr="00E1193E" w:rsidRDefault="00E1193E" w:rsidP="00DF6787">
      <w:pPr>
        <w:pStyle w:val="Punktory"/>
      </w:pPr>
      <w:r w:rsidRPr="00E1193E">
        <w:t>usuwanie roślin pływających i korzeniących się w dnie śródlądowych wód powierzchniowych;</w:t>
      </w:r>
    </w:p>
    <w:p w14:paraId="799F2404" w14:textId="77777777" w:rsidR="00E1193E" w:rsidRPr="00E1193E" w:rsidRDefault="00E1193E" w:rsidP="00DF6787">
      <w:pPr>
        <w:pStyle w:val="Punktory"/>
      </w:pPr>
      <w:r w:rsidRPr="00E1193E">
        <w:t>usuwanie drzew i krzewów porastających dno oraz brzegi śródlądowych wód powierzchniowych;</w:t>
      </w:r>
    </w:p>
    <w:p w14:paraId="6935A569" w14:textId="77777777" w:rsidR="00E1193E" w:rsidRPr="00E1193E" w:rsidRDefault="00E1193E" w:rsidP="00DF6787">
      <w:pPr>
        <w:pStyle w:val="Punktory"/>
      </w:pPr>
      <w:r w:rsidRPr="00E1193E">
        <w:t>usuwanie ze śródlądowych wód powierzchniowych przeszkód naturalnych oraz wynikających z działalności człowieka;</w:t>
      </w:r>
    </w:p>
    <w:p w14:paraId="4A17A601" w14:textId="77777777" w:rsidR="00E1193E" w:rsidRPr="00E1193E" w:rsidRDefault="00E1193E" w:rsidP="00DF6787">
      <w:pPr>
        <w:pStyle w:val="Punktory"/>
      </w:pPr>
      <w:r w:rsidRPr="00E1193E">
        <w:t>zasypywanie wyrw w brzegach i dnie śródlądowych wód powierzchniowych oraz ich zabudowę biologiczną;</w:t>
      </w:r>
    </w:p>
    <w:p w14:paraId="08484DAE" w14:textId="77777777" w:rsidR="00E1193E" w:rsidRPr="00E1193E" w:rsidRDefault="00E1193E" w:rsidP="00DF6787">
      <w:pPr>
        <w:pStyle w:val="Punktory"/>
      </w:pPr>
      <w:r w:rsidRPr="00E1193E">
        <w:t>udrażnianie śródlądowych wód powierzchniowych przez usuwanie zatorów utrudniających swobodny przepływ wód oraz usuwanie namułów i rumoszu;</w:t>
      </w:r>
    </w:p>
    <w:p w14:paraId="58D8D377" w14:textId="77777777" w:rsidR="00E1193E" w:rsidRPr="00E1193E" w:rsidRDefault="00E1193E" w:rsidP="00DF6787">
      <w:pPr>
        <w:pStyle w:val="Punktory"/>
      </w:pPr>
      <w:r w:rsidRPr="00E1193E">
        <w:t>remont lub konserwacja stanowiących własność właściciela wód:</w:t>
      </w:r>
    </w:p>
    <w:p w14:paraId="11357278" w14:textId="77777777" w:rsidR="00E1193E" w:rsidRPr="00E1193E" w:rsidRDefault="00E1193E" w:rsidP="00DF6787">
      <w:pPr>
        <w:pStyle w:val="Wyliczenia"/>
        <w:numPr>
          <w:ilvl w:val="0"/>
          <w:numId w:val="18"/>
        </w:numPr>
      </w:pPr>
      <w:r w:rsidRPr="00E1193E">
        <w:t>ubezpieczeń w obrębie urządzeń wodnych,</w:t>
      </w:r>
    </w:p>
    <w:p w14:paraId="4A753132" w14:textId="100E116F" w:rsidR="00E1193E" w:rsidRPr="00E1193E" w:rsidRDefault="00E1193E" w:rsidP="00DF6787">
      <w:pPr>
        <w:pStyle w:val="Wyliczenia"/>
      </w:pPr>
      <w:r w:rsidRPr="00E1193E">
        <w:t>budowli regulacyjnych;</w:t>
      </w:r>
    </w:p>
    <w:p w14:paraId="0CED2F92" w14:textId="77777777" w:rsidR="00E1193E" w:rsidRPr="00E1193E" w:rsidRDefault="00E1193E" w:rsidP="00DF6787">
      <w:pPr>
        <w:pStyle w:val="Punktory"/>
      </w:pPr>
      <w:r w:rsidRPr="00E1193E">
        <w:t>rozbiórka lub modyfikacja tam bobrowych oraz zasypywanie nor bobrów lub nor innych zwierząt w brzegach śródlądowych wód powierzchniowych.</w:t>
      </w:r>
    </w:p>
    <w:bookmarkEnd w:id="23"/>
    <w:bookmarkEnd w:id="24"/>
    <w:p w14:paraId="0246B6CE" w14:textId="77777777" w:rsidR="00E1193E" w:rsidRPr="00E1193E" w:rsidRDefault="00E1193E" w:rsidP="00E1193E">
      <w:r w:rsidRPr="00E1193E">
        <w:t>Jako zagrożenia dla swobodnego przepływu wód i spływu lodów zdefiniowano:</w:t>
      </w:r>
    </w:p>
    <w:p w14:paraId="6DDFAA3D" w14:textId="1DD12D61" w:rsidR="00E1193E" w:rsidRPr="00E1193E" w:rsidRDefault="00E1193E" w:rsidP="00E1193E">
      <w:r w:rsidRPr="00E1193E">
        <w:t xml:space="preserve">I </w:t>
      </w:r>
      <w:r w:rsidR="0020532B" w:rsidRPr="0020532B">
        <w:sym w:font="Symbol" w:char="F02D"/>
      </w:r>
      <w:r w:rsidRPr="00E1193E">
        <w:t xml:space="preserve"> erozję denną i brzegową, osunięcia skarp;</w:t>
      </w:r>
    </w:p>
    <w:p w14:paraId="3892E936" w14:textId="76B16F77" w:rsidR="00E1193E" w:rsidRPr="00E1193E" w:rsidRDefault="00E1193E" w:rsidP="00E1193E">
      <w:r w:rsidRPr="00E1193E">
        <w:t xml:space="preserve">II </w:t>
      </w:r>
      <w:r w:rsidR="0020532B" w:rsidRPr="0020532B">
        <w:sym w:font="Symbol" w:char="F02D"/>
      </w:r>
      <w:r w:rsidRPr="00E1193E">
        <w:t xml:space="preserve"> akumulacje materiału wleczonego;</w:t>
      </w:r>
    </w:p>
    <w:p w14:paraId="7709A18B" w14:textId="77777777" w:rsidR="00E1193E" w:rsidRPr="00E1193E" w:rsidRDefault="00E1193E" w:rsidP="00E1193E">
      <w:r w:rsidRPr="00E1193E">
        <w:t>III – zarastanie koryta cieku roślinnością korzeniącą się w dnie i brzegach;</w:t>
      </w:r>
    </w:p>
    <w:p w14:paraId="47874509" w14:textId="77777777" w:rsidR="00E1193E" w:rsidRPr="00E1193E" w:rsidRDefault="00E1193E" w:rsidP="00E1193E">
      <w:r w:rsidRPr="00E1193E">
        <w:t>IV – zarastanie brzegów krzakami i drzewami;</w:t>
      </w:r>
    </w:p>
    <w:p w14:paraId="2B7047B5" w14:textId="4CBFD73F" w:rsidR="00E1193E" w:rsidRPr="00E1193E" w:rsidRDefault="00E1193E" w:rsidP="00E1193E">
      <w:r w:rsidRPr="00E1193E">
        <w:t>V </w:t>
      </w:r>
      <w:r w:rsidR="0020532B" w:rsidRPr="0020532B">
        <w:sym w:font="Symbol" w:char="F02D"/>
      </w:r>
      <w:r w:rsidRPr="00E1193E">
        <w:t> niewłaściwe zagospodarowanie i korzystanie z terenów przylegających do wód;</w:t>
      </w:r>
    </w:p>
    <w:p w14:paraId="0D7BB1A4" w14:textId="06BF83B4" w:rsidR="00E1193E" w:rsidRPr="00E1193E" w:rsidRDefault="00E1193E" w:rsidP="00E1193E">
      <w:r w:rsidRPr="00E1193E">
        <w:t xml:space="preserve">VI </w:t>
      </w:r>
      <w:r w:rsidR="0020532B" w:rsidRPr="0020532B">
        <w:sym w:font="Symbol" w:char="F02D"/>
      </w:r>
      <w:r w:rsidRPr="00E1193E">
        <w:t xml:space="preserve"> infrastrukturę techniczną źle zaprojektowaną lub wykonaną niezgodnie z przepisami Prawa wodnego lub Prawa budowlanego, ograniczającą przepływ wód wezbraniowych;</w:t>
      </w:r>
    </w:p>
    <w:p w14:paraId="5D5A8D9C" w14:textId="77777777" w:rsidR="00E1193E" w:rsidRPr="00E1193E" w:rsidRDefault="00E1193E" w:rsidP="00E1193E">
      <w:r w:rsidRPr="00E1193E">
        <w:t>VII – tamy bobrowe oraz nory dzikich zwierząt;</w:t>
      </w:r>
    </w:p>
    <w:p w14:paraId="75F779E0" w14:textId="77777777" w:rsidR="00E1193E" w:rsidRPr="00E1193E" w:rsidRDefault="00E1193E" w:rsidP="00E1193E">
      <w:r w:rsidRPr="00E1193E">
        <w:t>VIII – inne czynniki.</w:t>
      </w:r>
    </w:p>
    <w:p w14:paraId="320B8F45" w14:textId="77777777" w:rsidR="00E1193E" w:rsidRPr="00E1193E" w:rsidRDefault="00E1193E" w:rsidP="00E1193E">
      <w:r w:rsidRPr="00E1193E">
        <w:t xml:space="preserve">Zatem w projekcie PUW analizowano jedynie działania utrzymaniowe będące odpowiedzią na występujące w ciekach zagrożenia. PUW nie zawiera działań </w:t>
      </w:r>
      <w:r w:rsidRPr="00E1193E">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E1193E">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E1193E">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00841E84" w14:textId="77777777" w:rsidR="00E1193E" w:rsidRPr="00E1193E" w:rsidRDefault="00E1193E" w:rsidP="00E1193E">
      <w:r w:rsidRPr="00E1193E">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67935643" w14:textId="77777777" w:rsidR="00E1193E" w:rsidRPr="00E1193E" w:rsidRDefault="00E1193E" w:rsidP="00DF6787">
      <w:pPr>
        <w:pStyle w:val="Punktory"/>
      </w:pPr>
      <w:r w:rsidRPr="00E1193E">
        <w:t>wykazu jednolitych części wód powierzchniowych, wraz z podaniem ich warunków referencyjnych, zależnych od typów JCWP;</w:t>
      </w:r>
    </w:p>
    <w:p w14:paraId="1A613DE8" w14:textId="77777777" w:rsidR="00E1193E" w:rsidRPr="00E1193E" w:rsidRDefault="00E1193E" w:rsidP="00DF6787">
      <w:pPr>
        <w:pStyle w:val="Punktory"/>
      </w:pPr>
      <w:r w:rsidRPr="00E1193E">
        <w:t>ustalenia celów środowiskowych dla jednolitych części wód.</w:t>
      </w:r>
    </w:p>
    <w:p w14:paraId="1F90AC00" w14:textId="4B094EDE" w:rsidR="00E1193E" w:rsidRPr="00E1193E" w:rsidRDefault="00E1193E" w:rsidP="00E1193E">
      <w:r w:rsidRPr="00E1193E">
        <w:t xml:space="preserve">Analizy powiązań PUW z dokumentami strategicznymi zostały przeprowadzone </w:t>
      </w:r>
      <w:r w:rsidRPr="00E1193E">
        <w:br/>
        <w:t xml:space="preserve">w rozdziale 1.2 niniejszej Prognozy. </w:t>
      </w:r>
    </w:p>
    <w:p w14:paraId="0C2330C1" w14:textId="77777777" w:rsidR="00E1193E" w:rsidRPr="00E1193E" w:rsidRDefault="00E1193E" w:rsidP="00E1193E">
      <w:r w:rsidRPr="00E1193E">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E1193E">
        <w:br/>
        <w:t>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73BB9B92" w14:textId="77777777" w:rsidR="00C810D2" w:rsidRDefault="00C810D2" w:rsidP="00C810D2">
      <w:r w:rsidRPr="00A3106D">
        <w:t>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w:t>
      </w:r>
      <w:r>
        <w:t xml:space="preserve"> inicjalnie</w:t>
      </w:r>
      <w:r w:rsidRPr="00A3106D">
        <w:t xml:space="preserve"> działania utrzymaniowe nie posiada</w:t>
      </w:r>
      <w:r>
        <w:t>ły</w:t>
      </w:r>
      <w:r w:rsidRPr="00A3106D">
        <w:t xml:space="preserve"> odzwierciedlenia w przestrzeni (niemożliwe okazało się ich przedstawienie w formie przestrzennej, ze względu na brak szczegółowych danych dot. faktycznej lokalizacji odcinków cieków, na których przewidziano prace utrzymaniowe).</w:t>
      </w:r>
    </w:p>
    <w:p w14:paraId="7F4C2692" w14:textId="77777777" w:rsidR="00C810D2" w:rsidRPr="00A3106D" w:rsidRDefault="00C810D2" w:rsidP="00C810D2">
      <w:r>
        <w:t>Dane te uzupełniono w aktualnej wersji PUW, na wniosek strony społecznej i organów opiniujących. Pozwoliło to również na przeprowadzenie dodatkowych analiz i weryfikację szeregu ocen w prezentowanej aktualnej wersji Prognozy OOŚ.</w:t>
      </w:r>
    </w:p>
    <w:p w14:paraId="7834EDCD" w14:textId="0E415269" w:rsidR="00E1193E" w:rsidRPr="00E1193E" w:rsidRDefault="00C810D2" w:rsidP="00E1193E">
      <w:r w:rsidRPr="00A3106D">
        <w:t xml:space="preserve">Ze względu na znaczenie w kontekście tematyki ocenianego projektu dokumentu, poniżej przedstawiono bardziej szczegółowe wyjaśnienie podejścia metodycznego dla </w:t>
      </w:r>
      <w:r>
        <w:t>kluczowych</w:t>
      </w:r>
      <w:r w:rsidRPr="00A3106D">
        <w:t xml:space="preserve"> elementów środowisk</w:t>
      </w:r>
      <w:r>
        <w:t>a</w:t>
      </w:r>
      <w:r w:rsidRPr="00A3106D">
        <w:t>: wody powierzchniowe oraz przyroda (bioróżnorodność, gatunki, siedliska, korytarze ekologiczne, obszary chronione)</w:t>
      </w:r>
      <w:r>
        <w:t>, dla których analizy i oceny prowadzono na najwyższym możliwym stopniu szczegółowości</w:t>
      </w:r>
      <w:r w:rsidRPr="00A3106D">
        <w:t>.</w:t>
      </w:r>
    </w:p>
    <w:p w14:paraId="2193CC6F" w14:textId="77777777" w:rsidR="00E1193E" w:rsidRPr="00E1193E" w:rsidRDefault="00E1193E" w:rsidP="00DF6787">
      <w:pPr>
        <w:pStyle w:val="Tytuakapitu"/>
      </w:pPr>
      <w:r w:rsidRPr="00E1193E">
        <w:t>Podejście metodyczne do oceny możliwych oddziaływań na wody powierzchniowe</w:t>
      </w:r>
    </w:p>
    <w:p w14:paraId="3E1674A6" w14:textId="577EA7CE" w:rsidR="00E1193E" w:rsidRPr="00E1193E" w:rsidRDefault="00E1193E" w:rsidP="00E1193E">
      <w:r w:rsidRPr="00E1193E">
        <w:t xml:space="preserve">Dla określenia podejścia metodycznego dla oceny oddziaływania zaplanowanych </w:t>
      </w:r>
      <w:r w:rsidRPr="00E1193E">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Planu. </w:t>
      </w:r>
    </w:p>
    <w:p w14:paraId="7E85D23A" w14:textId="77777777" w:rsidR="00E1193E" w:rsidRPr="00E1193E" w:rsidRDefault="00E1193E" w:rsidP="00E1193E">
      <w:pPr>
        <w:rPr>
          <w:rStyle w:val="Pogrubienie"/>
        </w:rPr>
      </w:pPr>
      <w:r w:rsidRPr="00E1193E">
        <w:rPr>
          <w:rStyle w:val="Pogrubienie"/>
        </w:rPr>
        <w:t>Opis zakresu prac zrealizowanych w ramach oceny oddziaływania na wody powierzchniowe dla opracowania projektu PUW</w:t>
      </w:r>
    </w:p>
    <w:p w14:paraId="6EDEF7AC" w14:textId="6A9566C7" w:rsidR="00E1193E" w:rsidRPr="00E1193E" w:rsidRDefault="00E1193E" w:rsidP="00E1193E">
      <w:r w:rsidRPr="00E1193E">
        <w:t xml:space="preserve">W ramach opracowania projektu PUW w </w:t>
      </w:r>
      <w:r w:rsidR="00C76895">
        <w:t xml:space="preserve">RW Noteci </w:t>
      </w:r>
      <w:r w:rsidRPr="00E1193E">
        <w:t xml:space="preserve">uwzględniono zgodnie </w:t>
      </w:r>
      <w:r w:rsidRPr="00E1193E">
        <w:br/>
        <w:t>z zapisami ustawy PW, że działania utrzymaniowe są poddawane ocenie wpływu na cele środowiskowe w ramach obowiązku wynikającego z:</w:t>
      </w:r>
    </w:p>
    <w:p w14:paraId="7AD08461" w14:textId="66BDC49D" w:rsidR="00E1193E" w:rsidRPr="00E1193E" w:rsidRDefault="00E1193E" w:rsidP="00C76895">
      <w:pPr>
        <w:pStyle w:val="Punktory"/>
      </w:pPr>
      <w:r w:rsidRPr="00E1193E">
        <w:t xml:space="preserve">art. 187: „Przy (…) utrzymywaniu urządzeń wodnych należy kierować się (…), koniecznością osiągnięcia dobrego stanu wód i charakterystycznych dla nich biocenoz, koniecznością osiągnięcia celów środowiskowych (…)”; </w:t>
      </w:r>
    </w:p>
    <w:p w14:paraId="2C738A08" w14:textId="77777777" w:rsidR="00E1193E" w:rsidRPr="00E1193E" w:rsidRDefault="00E1193E" w:rsidP="00C76895">
      <w:pPr>
        <w:pStyle w:val="Punktory"/>
      </w:pPr>
      <w:r w:rsidRPr="00E1193E">
        <w:t>art. 226 ust. 1: „Właściciel wód utrzymuje wody z uwzględnieniem konieczności osiągnięcia celów środowiskowych (…)”;</w:t>
      </w:r>
    </w:p>
    <w:p w14:paraId="67831412" w14:textId="77777777" w:rsidR="00E1193E" w:rsidRPr="00E1193E" w:rsidRDefault="00E1193E" w:rsidP="00C76895">
      <w:pPr>
        <w:pStyle w:val="Punktory"/>
      </w:pPr>
      <w:r w:rsidRPr="00E1193E">
        <w:t>art. 327 ust. 2 PUW opracowuje się z uwzględnieniem:</w:t>
      </w:r>
    </w:p>
    <w:p w14:paraId="2AA5D51A" w14:textId="77777777" w:rsidR="00E1193E" w:rsidRPr="00E1193E" w:rsidRDefault="00E1193E" w:rsidP="00E1193E">
      <w:r w:rsidRPr="00E1193E">
        <w:t>a) konieczności osiągnięcia celów środowiskowych, o których mowa w art. 56, art. 57, art. 59 i art. 61, oraz celów ochrony wód;</w:t>
      </w:r>
    </w:p>
    <w:p w14:paraId="36ED02C3" w14:textId="77777777" w:rsidR="00E1193E" w:rsidRPr="00E1193E" w:rsidRDefault="00E1193E" w:rsidP="00E1193E">
      <w:r w:rsidRPr="00E1193E">
        <w:t>b) przesłanek dopuszczalności nieosiągnięcia dobrego stanu ekologicznego oraz niezapobieżenia pogorszeniu stanu ekologicznego oraz dobrego potencjału ekologicznego, o których mowa w art. 66.</w:t>
      </w:r>
    </w:p>
    <w:p w14:paraId="3D8FD525" w14:textId="617A2E6D" w:rsidR="00E1193E" w:rsidRPr="00E1193E" w:rsidRDefault="00E1193E" w:rsidP="00E1193E">
      <w:r w:rsidRPr="00E1193E">
        <w:t xml:space="preserve">Przyjęto, że w ramach PUW należy zaplanować działania utrzymaniowe nie kolidujące </w:t>
      </w:r>
      <w:r w:rsidRPr="00E1193E">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51F0D245" w14:textId="77777777" w:rsidR="00E1193E" w:rsidRPr="00E1193E" w:rsidRDefault="00E1193E" w:rsidP="00E1193E">
      <w:r w:rsidRPr="00E1193E">
        <w:t xml:space="preserve">Możliwe oddziaływania rodzajów prac utrzymaniowych zależą od stopnia ingerencji </w:t>
      </w:r>
      <w:r w:rsidRPr="00E1193E">
        <w:br/>
        <w:t>w środowisko związanej z zakresem prowadzonych prac. Przeprowadzona obszerna analiza możliwych oddziaływań zaplanowanych prac wskazała zakres i przeprowadzonej oceny, opisanej poniżej.</w:t>
      </w:r>
    </w:p>
    <w:p w14:paraId="1EBF7523" w14:textId="77777777" w:rsidR="00E1193E" w:rsidRPr="00E1193E" w:rsidRDefault="00E1193E" w:rsidP="00E1193E">
      <w:r w:rsidRPr="00E1193E">
        <w:t xml:space="preserve">Podczas opracowania projektu PUW, uwzględniono wymagania wynikające </w:t>
      </w:r>
      <w:r w:rsidRPr="00E1193E">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31FD91EA" w14:textId="77777777" w:rsidR="00E1193E" w:rsidRPr="00E1193E" w:rsidRDefault="00E1193E" w:rsidP="00E1193E">
      <w:r w:rsidRPr="00E1193E">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E1193E">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67D37B72" w14:textId="77777777" w:rsidR="00E1193E" w:rsidRPr="00E1193E" w:rsidRDefault="00E1193E" w:rsidP="00E1193E">
      <w:r w:rsidRPr="00E1193E">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E1193E">
        <w:br/>
        <w:t>w zakresie wpływu każdego z działań utrzymaniowych wymienionych w art. 227 ust. 3 ustawy PW na poszczególne elementy oceny stanu/potencjału wód powierzchniowych.</w:t>
      </w:r>
    </w:p>
    <w:p w14:paraId="3733C285" w14:textId="77777777" w:rsidR="00E1193E" w:rsidRPr="00E1193E" w:rsidRDefault="00E1193E" w:rsidP="00E1193E">
      <w:r w:rsidRPr="00E1193E">
        <w:t>Przyjęto również, że realizacja działań utrzymaniowych nie będzie wpływać na osiągniecie celów środowiskowych określonych dla JCWPd.</w:t>
      </w:r>
    </w:p>
    <w:p w14:paraId="57BA36B1" w14:textId="47BE34A0" w:rsidR="00E1193E" w:rsidRPr="00E1193E" w:rsidRDefault="00E1193E" w:rsidP="00E1193E">
      <w:r w:rsidRPr="00E1193E">
        <w:t xml:space="preserve">Ogólna macierz oddziaływania działań na elementy fizykochemiczne i biologiczne przedstawia </w:t>
      </w:r>
      <w:r w:rsidRPr="00E1193E">
        <w:fldChar w:fldCharType="begin"/>
      </w:r>
      <w:r w:rsidRPr="00E1193E">
        <w:instrText xml:space="preserve"> REF _Ref168238594 \h  \* MERGEFORMAT </w:instrText>
      </w:r>
      <w:r w:rsidRPr="00E1193E">
        <w:fldChar w:fldCharType="separate"/>
      </w:r>
      <w:r w:rsidR="000873C8" w:rsidRPr="00E1193E">
        <w:t xml:space="preserve">Tabela </w:t>
      </w:r>
      <w:r w:rsidR="000873C8">
        <w:t>3</w:t>
      </w:r>
      <w:r w:rsidRPr="00E1193E">
        <w:fldChar w:fldCharType="end"/>
      </w:r>
      <w:r w:rsidRPr="00E1193E">
        <w:t>.</w:t>
      </w:r>
    </w:p>
    <w:p w14:paraId="1DD0FDFE" w14:textId="7CC69DE0" w:rsidR="00E1193E" w:rsidRPr="00E1193E" w:rsidRDefault="00E1193E" w:rsidP="006A45D8">
      <w:pPr>
        <w:pStyle w:val="Legenda"/>
      </w:pPr>
      <w:bookmarkStart w:id="25" w:name="_Ref168238594"/>
      <w:bookmarkStart w:id="26" w:name="_Toc173179594"/>
      <w:bookmarkStart w:id="27" w:name="_Toc205916418"/>
      <w:r w:rsidRPr="00E1193E">
        <w:t xml:space="preserve">Tabela </w:t>
      </w:r>
      <w:fldSimple w:instr=" SEQ Tabela \* ARABIC ">
        <w:r w:rsidR="000873C8">
          <w:rPr>
            <w:noProof/>
          </w:rPr>
          <w:t>3</w:t>
        </w:r>
      </w:fldSimple>
      <w:bookmarkEnd w:id="25"/>
      <w:r w:rsidRPr="00E1193E">
        <w:t>. Podsumowanie wpływu działań utrzymaniowych na elementy oceny stanu/potencjału wód powierzchniowych („+++” znaczący wpływ; „++” – niewielki wpływ; „+” – pomijalny wpływ, „+/-” – zróżnicowany wpływ (opracowanie eksperckie na podstawie literatury przedmiotu)</w:t>
      </w:r>
      <w:bookmarkEnd w:id="26"/>
      <w:bookmarkEnd w:id="27"/>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E1193E" w:rsidRPr="00E1193E" w14:paraId="52E1B1F9" w14:textId="77777777" w:rsidTr="00BC6944">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75ACBD01" w14:textId="77777777" w:rsidR="00E1193E" w:rsidRPr="00E1193E" w:rsidRDefault="00E1193E" w:rsidP="006A45D8">
            <w:pPr>
              <w:pStyle w:val="Tabelatekst"/>
              <w:jc w:val="center"/>
            </w:pPr>
            <w:r w:rsidRPr="00407EEB">
              <w:t>Element</w:t>
            </w:r>
            <w:r w:rsidRPr="00E1193E">
              <w:t xml:space="preserve">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7EDBD75B" w14:textId="77777777" w:rsidR="00E1193E" w:rsidRPr="00E1193E" w:rsidRDefault="00E1193E" w:rsidP="006A45D8">
            <w:pPr>
              <w:pStyle w:val="Tabelatekst"/>
              <w:jc w:val="center"/>
            </w:pPr>
            <w:r w:rsidRPr="00E1193E">
              <w:t>Nr działania PUW</w:t>
            </w:r>
          </w:p>
        </w:tc>
      </w:tr>
      <w:tr w:rsidR="00E1193E" w:rsidRPr="00E1193E" w14:paraId="45313CE1" w14:textId="77777777" w:rsidTr="00BC6944">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3775774C" w14:textId="77777777" w:rsidR="00E1193E" w:rsidRPr="00E1193E" w:rsidRDefault="00E1193E" w:rsidP="006A45D8">
            <w:pPr>
              <w:pStyle w:val="Tabelatekst"/>
              <w:jc w:val="center"/>
            </w:pPr>
          </w:p>
        </w:tc>
        <w:tc>
          <w:tcPr>
            <w:tcW w:w="817" w:type="dxa"/>
            <w:tcBorders>
              <w:top w:val="single" w:sz="4" w:space="0" w:color="auto"/>
              <w:left w:val="single" w:sz="4" w:space="0" w:color="auto"/>
              <w:bottom w:val="single" w:sz="4" w:space="0" w:color="auto"/>
              <w:right w:val="single" w:sz="4" w:space="0" w:color="auto"/>
            </w:tcBorders>
            <w:hideMark/>
          </w:tcPr>
          <w:p w14:paraId="306E7048" w14:textId="77777777" w:rsidR="00E1193E" w:rsidRPr="00E1193E" w:rsidRDefault="00E1193E" w:rsidP="006A45D8">
            <w:pPr>
              <w:pStyle w:val="Tabelatekst"/>
              <w:jc w:val="center"/>
            </w:pPr>
            <w:r w:rsidRPr="00E1193E">
              <w:t>1</w:t>
            </w:r>
          </w:p>
        </w:tc>
        <w:tc>
          <w:tcPr>
            <w:tcW w:w="817" w:type="dxa"/>
            <w:tcBorders>
              <w:top w:val="single" w:sz="4" w:space="0" w:color="auto"/>
              <w:left w:val="single" w:sz="4" w:space="0" w:color="auto"/>
              <w:bottom w:val="single" w:sz="4" w:space="0" w:color="auto"/>
              <w:right w:val="single" w:sz="4" w:space="0" w:color="auto"/>
            </w:tcBorders>
            <w:hideMark/>
          </w:tcPr>
          <w:p w14:paraId="17D6538C" w14:textId="77777777" w:rsidR="00E1193E" w:rsidRPr="00E1193E" w:rsidRDefault="00E1193E" w:rsidP="006A45D8">
            <w:pPr>
              <w:pStyle w:val="Tabelatekst"/>
              <w:jc w:val="center"/>
            </w:pPr>
            <w:r w:rsidRPr="00E1193E">
              <w:t>2</w:t>
            </w:r>
          </w:p>
        </w:tc>
        <w:tc>
          <w:tcPr>
            <w:tcW w:w="818" w:type="dxa"/>
            <w:tcBorders>
              <w:top w:val="single" w:sz="4" w:space="0" w:color="auto"/>
              <w:left w:val="single" w:sz="4" w:space="0" w:color="auto"/>
              <w:bottom w:val="single" w:sz="4" w:space="0" w:color="auto"/>
              <w:right w:val="single" w:sz="4" w:space="0" w:color="auto"/>
            </w:tcBorders>
            <w:hideMark/>
          </w:tcPr>
          <w:p w14:paraId="144FF016" w14:textId="77777777" w:rsidR="00E1193E" w:rsidRPr="00E1193E" w:rsidRDefault="00E1193E" w:rsidP="006A45D8">
            <w:pPr>
              <w:pStyle w:val="Tabelatekst"/>
              <w:jc w:val="center"/>
            </w:pPr>
            <w:r w:rsidRPr="00E1193E">
              <w:t>3</w:t>
            </w:r>
          </w:p>
        </w:tc>
        <w:tc>
          <w:tcPr>
            <w:tcW w:w="818" w:type="dxa"/>
            <w:tcBorders>
              <w:top w:val="single" w:sz="4" w:space="0" w:color="auto"/>
              <w:left w:val="single" w:sz="4" w:space="0" w:color="auto"/>
              <w:bottom w:val="single" w:sz="4" w:space="0" w:color="auto"/>
              <w:right w:val="single" w:sz="4" w:space="0" w:color="auto"/>
            </w:tcBorders>
            <w:hideMark/>
          </w:tcPr>
          <w:p w14:paraId="59BA47BE" w14:textId="77777777" w:rsidR="00E1193E" w:rsidRPr="00E1193E" w:rsidRDefault="00E1193E" w:rsidP="006A45D8">
            <w:pPr>
              <w:pStyle w:val="Tabelatekst"/>
              <w:jc w:val="center"/>
            </w:pPr>
            <w:r w:rsidRPr="00E1193E">
              <w:t>4</w:t>
            </w:r>
          </w:p>
        </w:tc>
        <w:tc>
          <w:tcPr>
            <w:tcW w:w="818" w:type="dxa"/>
            <w:tcBorders>
              <w:top w:val="single" w:sz="4" w:space="0" w:color="auto"/>
              <w:left w:val="single" w:sz="4" w:space="0" w:color="auto"/>
              <w:bottom w:val="single" w:sz="4" w:space="0" w:color="auto"/>
              <w:right w:val="single" w:sz="4" w:space="0" w:color="auto"/>
            </w:tcBorders>
            <w:hideMark/>
          </w:tcPr>
          <w:p w14:paraId="5A5F365D" w14:textId="77777777" w:rsidR="00E1193E" w:rsidRPr="00E1193E" w:rsidRDefault="00E1193E" w:rsidP="006A45D8">
            <w:pPr>
              <w:pStyle w:val="Tabelatekst"/>
              <w:jc w:val="center"/>
            </w:pPr>
            <w:r w:rsidRPr="00E1193E">
              <w:t>5</w:t>
            </w:r>
          </w:p>
        </w:tc>
        <w:tc>
          <w:tcPr>
            <w:tcW w:w="818" w:type="dxa"/>
            <w:tcBorders>
              <w:top w:val="single" w:sz="4" w:space="0" w:color="auto"/>
              <w:left w:val="single" w:sz="4" w:space="0" w:color="auto"/>
              <w:bottom w:val="single" w:sz="4" w:space="0" w:color="auto"/>
              <w:right w:val="single" w:sz="4" w:space="0" w:color="auto"/>
            </w:tcBorders>
            <w:hideMark/>
          </w:tcPr>
          <w:p w14:paraId="11B56EAC" w14:textId="77777777" w:rsidR="00E1193E" w:rsidRPr="00E1193E" w:rsidRDefault="00E1193E" w:rsidP="006A45D8">
            <w:pPr>
              <w:pStyle w:val="Tabelatekst"/>
              <w:jc w:val="center"/>
            </w:pPr>
            <w:r w:rsidRPr="00E1193E">
              <w:t>6</w:t>
            </w:r>
          </w:p>
        </w:tc>
        <w:tc>
          <w:tcPr>
            <w:tcW w:w="774" w:type="dxa"/>
            <w:tcBorders>
              <w:top w:val="single" w:sz="4" w:space="0" w:color="auto"/>
              <w:left w:val="single" w:sz="4" w:space="0" w:color="auto"/>
              <w:bottom w:val="single" w:sz="4" w:space="0" w:color="auto"/>
              <w:right w:val="single" w:sz="4" w:space="0" w:color="auto"/>
            </w:tcBorders>
            <w:hideMark/>
          </w:tcPr>
          <w:p w14:paraId="78636AA3" w14:textId="77777777" w:rsidR="00E1193E" w:rsidRPr="00E1193E" w:rsidRDefault="00E1193E" w:rsidP="006A45D8">
            <w:pPr>
              <w:pStyle w:val="Tabelatekst"/>
              <w:jc w:val="center"/>
            </w:pPr>
            <w:r w:rsidRPr="00E1193E">
              <w:t>7a</w:t>
            </w:r>
          </w:p>
        </w:tc>
        <w:tc>
          <w:tcPr>
            <w:tcW w:w="774" w:type="dxa"/>
            <w:tcBorders>
              <w:top w:val="single" w:sz="4" w:space="0" w:color="auto"/>
              <w:left w:val="single" w:sz="4" w:space="0" w:color="auto"/>
              <w:bottom w:val="single" w:sz="4" w:space="0" w:color="auto"/>
              <w:right w:val="single" w:sz="4" w:space="0" w:color="auto"/>
            </w:tcBorders>
            <w:hideMark/>
          </w:tcPr>
          <w:p w14:paraId="18FEEB39" w14:textId="77777777" w:rsidR="00E1193E" w:rsidRPr="00E1193E" w:rsidRDefault="00E1193E" w:rsidP="006A45D8">
            <w:pPr>
              <w:pStyle w:val="Tabelatekst"/>
              <w:jc w:val="center"/>
            </w:pPr>
            <w:r w:rsidRPr="00E1193E">
              <w:t>7b</w:t>
            </w:r>
          </w:p>
        </w:tc>
        <w:tc>
          <w:tcPr>
            <w:tcW w:w="781" w:type="dxa"/>
            <w:tcBorders>
              <w:top w:val="single" w:sz="4" w:space="0" w:color="auto"/>
              <w:left w:val="single" w:sz="4" w:space="0" w:color="auto"/>
              <w:bottom w:val="single" w:sz="4" w:space="0" w:color="auto"/>
              <w:right w:val="single" w:sz="4" w:space="0" w:color="auto"/>
            </w:tcBorders>
            <w:hideMark/>
          </w:tcPr>
          <w:p w14:paraId="0692B4DD" w14:textId="77777777" w:rsidR="00E1193E" w:rsidRPr="00E1193E" w:rsidRDefault="00E1193E" w:rsidP="006A45D8">
            <w:pPr>
              <w:pStyle w:val="Tabelatekst"/>
              <w:jc w:val="center"/>
            </w:pPr>
            <w:r w:rsidRPr="00E1193E">
              <w:t>8</w:t>
            </w:r>
          </w:p>
        </w:tc>
      </w:tr>
      <w:tr w:rsidR="00E1193E" w:rsidRPr="00E1193E" w14:paraId="1D07CEAD" w14:textId="77777777" w:rsidTr="00BC6944">
        <w:trPr>
          <w:trHeight w:val="398"/>
        </w:trPr>
        <w:tc>
          <w:tcPr>
            <w:tcW w:w="2160" w:type="dxa"/>
            <w:tcBorders>
              <w:top w:val="single" w:sz="4" w:space="0" w:color="auto"/>
              <w:left w:val="single" w:sz="4" w:space="0" w:color="auto"/>
              <w:bottom w:val="single" w:sz="4" w:space="0" w:color="auto"/>
              <w:right w:val="single" w:sz="4" w:space="0" w:color="auto"/>
            </w:tcBorders>
            <w:hideMark/>
          </w:tcPr>
          <w:p w14:paraId="0CF95F3B" w14:textId="77777777" w:rsidR="00E1193E" w:rsidRPr="00E1193E" w:rsidRDefault="00E1193E" w:rsidP="00407EEB">
            <w:pPr>
              <w:pStyle w:val="Tabelatekst"/>
            </w:pPr>
            <w:r w:rsidRPr="00E1193E">
              <w:t>Fitobentos</w:t>
            </w:r>
          </w:p>
        </w:tc>
        <w:tc>
          <w:tcPr>
            <w:tcW w:w="817" w:type="dxa"/>
            <w:tcBorders>
              <w:top w:val="single" w:sz="4" w:space="0" w:color="auto"/>
              <w:left w:val="single" w:sz="4" w:space="0" w:color="auto"/>
              <w:bottom w:val="single" w:sz="4" w:space="0" w:color="auto"/>
              <w:right w:val="single" w:sz="4" w:space="0" w:color="auto"/>
            </w:tcBorders>
            <w:hideMark/>
          </w:tcPr>
          <w:p w14:paraId="55C70597"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4F2E63AC"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1B293F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7AE2C2A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85206F6"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DE1EF19"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4F9E62DB"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A433E0F"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50B07866" w14:textId="77777777" w:rsidR="00E1193E" w:rsidRPr="00E1193E" w:rsidRDefault="00E1193E" w:rsidP="00407EEB">
            <w:pPr>
              <w:pStyle w:val="Tabelatekst"/>
            </w:pPr>
            <w:r w:rsidRPr="00E1193E">
              <w:t>+/-</w:t>
            </w:r>
          </w:p>
        </w:tc>
      </w:tr>
      <w:tr w:rsidR="00E1193E" w:rsidRPr="00E1193E" w14:paraId="3E816135" w14:textId="77777777" w:rsidTr="00BC6944">
        <w:trPr>
          <w:trHeight w:val="385"/>
        </w:trPr>
        <w:tc>
          <w:tcPr>
            <w:tcW w:w="2160" w:type="dxa"/>
            <w:tcBorders>
              <w:top w:val="single" w:sz="4" w:space="0" w:color="auto"/>
              <w:left w:val="single" w:sz="4" w:space="0" w:color="auto"/>
              <w:bottom w:val="single" w:sz="4" w:space="0" w:color="auto"/>
              <w:right w:val="single" w:sz="4" w:space="0" w:color="auto"/>
            </w:tcBorders>
            <w:hideMark/>
          </w:tcPr>
          <w:p w14:paraId="4F9092B8" w14:textId="77777777" w:rsidR="00E1193E" w:rsidRPr="00E1193E" w:rsidRDefault="00E1193E" w:rsidP="00407EEB">
            <w:pPr>
              <w:pStyle w:val="Tabelatekst"/>
            </w:pPr>
            <w:r w:rsidRPr="00E1193E">
              <w:t>Makrofity</w:t>
            </w:r>
          </w:p>
        </w:tc>
        <w:tc>
          <w:tcPr>
            <w:tcW w:w="817" w:type="dxa"/>
            <w:tcBorders>
              <w:top w:val="single" w:sz="4" w:space="0" w:color="auto"/>
              <w:left w:val="single" w:sz="4" w:space="0" w:color="auto"/>
              <w:bottom w:val="single" w:sz="4" w:space="0" w:color="auto"/>
              <w:right w:val="single" w:sz="4" w:space="0" w:color="auto"/>
            </w:tcBorders>
            <w:hideMark/>
          </w:tcPr>
          <w:p w14:paraId="78598ECE"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1EC87F9B"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CD4201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0DF264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BCD816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5E980E4"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A028113"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1D1E6C01"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33221B63" w14:textId="77777777" w:rsidR="00E1193E" w:rsidRPr="00E1193E" w:rsidRDefault="00E1193E" w:rsidP="00407EEB">
            <w:pPr>
              <w:pStyle w:val="Tabelatekst"/>
            </w:pPr>
            <w:r w:rsidRPr="00E1193E">
              <w:t>++/-</w:t>
            </w:r>
          </w:p>
        </w:tc>
      </w:tr>
      <w:tr w:rsidR="00E1193E" w:rsidRPr="00E1193E" w14:paraId="4D1B05CD" w14:textId="77777777" w:rsidTr="0020532B">
        <w:trPr>
          <w:trHeight w:val="681"/>
        </w:trPr>
        <w:tc>
          <w:tcPr>
            <w:tcW w:w="2160" w:type="dxa"/>
            <w:tcBorders>
              <w:top w:val="single" w:sz="4" w:space="0" w:color="auto"/>
              <w:left w:val="single" w:sz="4" w:space="0" w:color="auto"/>
              <w:bottom w:val="single" w:sz="4" w:space="0" w:color="auto"/>
              <w:right w:val="single" w:sz="4" w:space="0" w:color="auto"/>
            </w:tcBorders>
            <w:hideMark/>
          </w:tcPr>
          <w:p w14:paraId="047B0998" w14:textId="77777777" w:rsidR="00E1193E" w:rsidRPr="00E1193E" w:rsidRDefault="00E1193E" w:rsidP="00407EEB">
            <w:pPr>
              <w:pStyle w:val="Tabelatekst"/>
            </w:pPr>
            <w:r w:rsidRPr="00E1193E">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7F2BCFCD"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4ECFE588"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8A56834"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C9B458B"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BC7B73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7CDA5E3"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77619934"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763F5261"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7648420E" w14:textId="77777777" w:rsidR="00E1193E" w:rsidRPr="00E1193E" w:rsidRDefault="00E1193E" w:rsidP="00407EEB">
            <w:pPr>
              <w:pStyle w:val="Tabelatekst"/>
            </w:pPr>
            <w:r w:rsidRPr="00E1193E">
              <w:t>++/-</w:t>
            </w:r>
          </w:p>
        </w:tc>
      </w:tr>
      <w:tr w:rsidR="00E1193E" w:rsidRPr="00E1193E" w14:paraId="39C7F726" w14:textId="77777777" w:rsidTr="00BC6944">
        <w:trPr>
          <w:trHeight w:val="385"/>
        </w:trPr>
        <w:tc>
          <w:tcPr>
            <w:tcW w:w="2160" w:type="dxa"/>
            <w:tcBorders>
              <w:top w:val="single" w:sz="4" w:space="0" w:color="auto"/>
              <w:left w:val="single" w:sz="4" w:space="0" w:color="auto"/>
              <w:bottom w:val="single" w:sz="4" w:space="0" w:color="auto"/>
              <w:right w:val="single" w:sz="4" w:space="0" w:color="auto"/>
            </w:tcBorders>
            <w:hideMark/>
          </w:tcPr>
          <w:p w14:paraId="20BA66E9" w14:textId="77777777" w:rsidR="00E1193E" w:rsidRPr="00E1193E" w:rsidRDefault="00E1193E" w:rsidP="00407EEB">
            <w:pPr>
              <w:pStyle w:val="Tabelatekst"/>
            </w:pPr>
            <w:r w:rsidRPr="00E1193E">
              <w:t>Ichtiofauna</w:t>
            </w:r>
          </w:p>
        </w:tc>
        <w:tc>
          <w:tcPr>
            <w:tcW w:w="817" w:type="dxa"/>
            <w:tcBorders>
              <w:top w:val="single" w:sz="4" w:space="0" w:color="auto"/>
              <w:left w:val="single" w:sz="4" w:space="0" w:color="auto"/>
              <w:bottom w:val="single" w:sz="4" w:space="0" w:color="auto"/>
              <w:right w:val="single" w:sz="4" w:space="0" w:color="auto"/>
            </w:tcBorders>
            <w:hideMark/>
          </w:tcPr>
          <w:p w14:paraId="2A0ABF87"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7962716F"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50A6B5E5"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269CF4B9"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E65319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3B2BC279"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18D06F5B"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F4CAFE8"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0C051374" w14:textId="77777777" w:rsidR="00E1193E" w:rsidRPr="00E1193E" w:rsidRDefault="00E1193E" w:rsidP="00407EEB">
            <w:pPr>
              <w:pStyle w:val="Tabelatekst"/>
            </w:pPr>
            <w:r w:rsidRPr="00E1193E">
              <w:t>++/-</w:t>
            </w:r>
          </w:p>
        </w:tc>
      </w:tr>
      <w:tr w:rsidR="00E1193E" w:rsidRPr="00E1193E" w14:paraId="1B156CF4" w14:textId="77777777" w:rsidTr="00BC6944">
        <w:trPr>
          <w:trHeight w:val="678"/>
        </w:trPr>
        <w:tc>
          <w:tcPr>
            <w:tcW w:w="2160" w:type="dxa"/>
            <w:tcBorders>
              <w:top w:val="single" w:sz="4" w:space="0" w:color="auto"/>
              <w:left w:val="single" w:sz="4" w:space="0" w:color="auto"/>
              <w:bottom w:val="single" w:sz="4" w:space="0" w:color="auto"/>
              <w:right w:val="single" w:sz="4" w:space="0" w:color="auto"/>
            </w:tcBorders>
            <w:hideMark/>
          </w:tcPr>
          <w:p w14:paraId="47613483" w14:textId="77777777" w:rsidR="00E1193E" w:rsidRPr="00E1193E" w:rsidRDefault="00E1193E" w:rsidP="00407EEB">
            <w:pPr>
              <w:pStyle w:val="Tabelatekst"/>
            </w:pPr>
            <w:r w:rsidRPr="00E1193E">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772858E8"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hideMark/>
          </w:tcPr>
          <w:p w14:paraId="61E7BBE2"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121FB3D5"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6542A6F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490CB24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hideMark/>
          </w:tcPr>
          <w:p w14:paraId="0720A930"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0B0743EC"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hideMark/>
          </w:tcPr>
          <w:p w14:paraId="30C57207"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hideMark/>
          </w:tcPr>
          <w:p w14:paraId="21B44059" w14:textId="77777777" w:rsidR="00E1193E" w:rsidRPr="00E1193E" w:rsidRDefault="00E1193E" w:rsidP="00407EEB">
            <w:pPr>
              <w:pStyle w:val="Tabelatekst"/>
            </w:pPr>
            <w:r w:rsidRPr="00E1193E">
              <w:t>+/-</w:t>
            </w:r>
          </w:p>
        </w:tc>
      </w:tr>
      <w:tr w:rsidR="00E1193E" w:rsidRPr="00E1193E" w14:paraId="68F5A95C" w14:textId="77777777" w:rsidTr="00BC6944">
        <w:trPr>
          <w:trHeight w:val="664"/>
        </w:trPr>
        <w:tc>
          <w:tcPr>
            <w:tcW w:w="2160" w:type="dxa"/>
            <w:tcBorders>
              <w:top w:val="single" w:sz="4" w:space="0" w:color="auto"/>
              <w:left w:val="single" w:sz="4" w:space="0" w:color="auto"/>
              <w:bottom w:val="single" w:sz="4" w:space="0" w:color="auto"/>
              <w:right w:val="single" w:sz="4" w:space="0" w:color="auto"/>
            </w:tcBorders>
            <w:hideMark/>
          </w:tcPr>
          <w:p w14:paraId="20017F38" w14:textId="77777777" w:rsidR="00E1193E" w:rsidRPr="00E1193E" w:rsidRDefault="00E1193E" w:rsidP="00407EEB">
            <w:pPr>
              <w:pStyle w:val="Tabelatekst"/>
            </w:pPr>
            <w:r w:rsidRPr="00E1193E">
              <w:t>Elementy hydromorfologiczne</w:t>
            </w:r>
          </w:p>
        </w:tc>
        <w:tc>
          <w:tcPr>
            <w:tcW w:w="817" w:type="dxa"/>
            <w:tcBorders>
              <w:top w:val="single" w:sz="4" w:space="0" w:color="auto"/>
              <w:left w:val="single" w:sz="4" w:space="0" w:color="auto"/>
              <w:bottom w:val="single" w:sz="4" w:space="0" w:color="auto"/>
              <w:right w:val="single" w:sz="4" w:space="0" w:color="auto"/>
            </w:tcBorders>
          </w:tcPr>
          <w:p w14:paraId="747A521F" w14:textId="77777777" w:rsidR="00E1193E" w:rsidRPr="00E1193E" w:rsidRDefault="00E1193E" w:rsidP="00407EEB">
            <w:pPr>
              <w:pStyle w:val="Tabelatekst"/>
            </w:pPr>
            <w:r w:rsidRPr="00E1193E">
              <w:t>+++</w:t>
            </w:r>
          </w:p>
        </w:tc>
        <w:tc>
          <w:tcPr>
            <w:tcW w:w="817" w:type="dxa"/>
            <w:tcBorders>
              <w:top w:val="single" w:sz="4" w:space="0" w:color="auto"/>
              <w:left w:val="single" w:sz="4" w:space="0" w:color="auto"/>
              <w:bottom w:val="single" w:sz="4" w:space="0" w:color="auto"/>
              <w:right w:val="single" w:sz="4" w:space="0" w:color="auto"/>
            </w:tcBorders>
          </w:tcPr>
          <w:p w14:paraId="13AD53BE"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7B7269D3"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6F52C0A1"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54B4DFCA" w14:textId="77777777" w:rsidR="00E1193E" w:rsidRPr="00E1193E" w:rsidRDefault="00E1193E" w:rsidP="00407EEB">
            <w:pPr>
              <w:pStyle w:val="Tabelatekst"/>
            </w:pPr>
            <w:r w:rsidRPr="00E1193E">
              <w:t>++</w:t>
            </w:r>
          </w:p>
        </w:tc>
        <w:tc>
          <w:tcPr>
            <w:tcW w:w="818" w:type="dxa"/>
            <w:tcBorders>
              <w:top w:val="single" w:sz="4" w:space="0" w:color="auto"/>
              <w:left w:val="single" w:sz="4" w:space="0" w:color="auto"/>
              <w:bottom w:val="single" w:sz="4" w:space="0" w:color="auto"/>
              <w:right w:val="single" w:sz="4" w:space="0" w:color="auto"/>
            </w:tcBorders>
          </w:tcPr>
          <w:p w14:paraId="39FA399A"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tcPr>
          <w:p w14:paraId="4F808E07" w14:textId="77777777" w:rsidR="00E1193E" w:rsidRPr="00E1193E" w:rsidRDefault="00E1193E" w:rsidP="00407EEB">
            <w:pPr>
              <w:pStyle w:val="Tabelatekst"/>
            </w:pPr>
            <w:r w:rsidRPr="00E1193E">
              <w:t>+/-</w:t>
            </w:r>
          </w:p>
        </w:tc>
        <w:tc>
          <w:tcPr>
            <w:tcW w:w="774" w:type="dxa"/>
            <w:tcBorders>
              <w:top w:val="single" w:sz="4" w:space="0" w:color="auto"/>
              <w:left w:val="single" w:sz="4" w:space="0" w:color="auto"/>
              <w:bottom w:val="single" w:sz="4" w:space="0" w:color="auto"/>
              <w:right w:val="single" w:sz="4" w:space="0" w:color="auto"/>
            </w:tcBorders>
          </w:tcPr>
          <w:p w14:paraId="11D58E85" w14:textId="77777777" w:rsidR="00E1193E" w:rsidRPr="00E1193E" w:rsidRDefault="00E1193E" w:rsidP="00407EEB">
            <w:pPr>
              <w:pStyle w:val="Tabelatekst"/>
            </w:pPr>
            <w:r w:rsidRPr="00E1193E">
              <w:t>+/-</w:t>
            </w:r>
          </w:p>
        </w:tc>
        <w:tc>
          <w:tcPr>
            <w:tcW w:w="781" w:type="dxa"/>
            <w:tcBorders>
              <w:top w:val="single" w:sz="4" w:space="0" w:color="auto"/>
              <w:left w:val="single" w:sz="4" w:space="0" w:color="auto"/>
              <w:bottom w:val="single" w:sz="4" w:space="0" w:color="auto"/>
              <w:right w:val="single" w:sz="4" w:space="0" w:color="auto"/>
            </w:tcBorders>
          </w:tcPr>
          <w:p w14:paraId="48C92DFA" w14:textId="77777777" w:rsidR="00E1193E" w:rsidRPr="00E1193E" w:rsidRDefault="00E1193E" w:rsidP="00407EEB">
            <w:pPr>
              <w:pStyle w:val="Tabelatekst"/>
            </w:pPr>
            <w:r w:rsidRPr="00E1193E">
              <w:t>+/-</w:t>
            </w:r>
          </w:p>
        </w:tc>
      </w:tr>
    </w:tbl>
    <w:p w14:paraId="336F0A96" w14:textId="77777777" w:rsidR="00E1193E" w:rsidRPr="00E1193E" w:rsidRDefault="00E1193E" w:rsidP="00E1193E"/>
    <w:p w14:paraId="45F5E001" w14:textId="77777777" w:rsidR="00E1193E" w:rsidRPr="00E1193E" w:rsidRDefault="00E1193E" w:rsidP="00E1193E">
      <w:r w:rsidRPr="00E1193E">
        <w:t>Ocena elementów wspierających stan / potencjał ekologiczny – elementy fizykochemiczne, została wsparta analizą zidentyfikowanych istotnych presji oraz wrażliwością zlewni na suszę.</w:t>
      </w:r>
    </w:p>
    <w:p w14:paraId="049F5318" w14:textId="77777777" w:rsidR="00E1193E" w:rsidRPr="00E1193E" w:rsidRDefault="00E1193E" w:rsidP="00E1193E">
      <w:r w:rsidRPr="00E1193E">
        <w:t>Rezultatem oceny było przypisanie odcinkom cieków, objętych działaniami:</w:t>
      </w:r>
    </w:p>
    <w:p w14:paraId="6F437331" w14:textId="77777777" w:rsidR="00E1193E" w:rsidRPr="00E1193E" w:rsidRDefault="00E1193E" w:rsidP="00407EEB">
      <w:pPr>
        <w:pStyle w:val="Punktory"/>
      </w:pPr>
      <w:r w:rsidRPr="00E1193E">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09A716D7" w14:textId="77777777" w:rsidR="00E1193E" w:rsidRPr="00E1193E" w:rsidRDefault="00E1193E" w:rsidP="00407EEB">
      <w:pPr>
        <w:pStyle w:val="Punktory"/>
      </w:pPr>
      <w:r w:rsidRPr="00E1193E">
        <w:t>obowiązek stosowania działań minimalizujących wpływ na osiągnięcie celów środowiskowych, jeżeli realizacja działania wpływa znacząco na dany element oceny stanu, a wyniki aktualnej oceny JCWP wskazują zły stan elementu oceny;</w:t>
      </w:r>
    </w:p>
    <w:p w14:paraId="6A23E947" w14:textId="77777777" w:rsidR="00E1193E" w:rsidRPr="00E1193E" w:rsidRDefault="00E1193E" w:rsidP="00407EEB">
      <w:pPr>
        <w:pStyle w:val="Punktory"/>
      </w:pPr>
      <w:r w:rsidRPr="00E1193E">
        <w:t>rezygnację z realizacji działania utrzymaniowego jeżeli spełniono wszystkie poniższe warunki:</w:t>
      </w:r>
    </w:p>
    <w:p w14:paraId="7EB94B51" w14:textId="77777777" w:rsidR="00E1193E" w:rsidRPr="00E1193E" w:rsidRDefault="00E1193E" w:rsidP="00407EEB">
      <w:pPr>
        <w:pStyle w:val="Wyliczenia"/>
        <w:numPr>
          <w:ilvl w:val="0"/>
          <w:numId w:val="19"/>
        </w:numPr>
      </w:pPr>
      <w:r w:rsidRPr="00E1193E">
        <w:t>realizacja działania wpływa znacząco na elementy fizykochemiczne (biogeny);</w:t>
      </w:r>
    </w:p>
    <w:p w14:paraId="258B4C4D" w14:textId="77777777" w:rsidR="00E1193E" w:rsidRPr="00E1193E" w:rsidRDefault="00E1193E" w:rsidP="00407EEB">
      <w:pPr>
        <w:pStyle w:val="Wyliczenia"/>
      </w:pPr>
      <w:r w:rsidRPr="00E1193E">
        <w:t>wyniki aktualnej oceny JCWP wskazują zły stan elementu oceny;</w:t>
      </w:r>
    </w:p>
    <w:p w14:paraId="6BFAF2C6" w14:textId="77777777" w:rsidR="00E1193E" w:rsidRPr="00E1193E" w:rsidRDefault="00E1193E" w:rsidP="00407EEB">
      <w:pPr>
        <w:pStyle w:val="Wyliczenia"/>
      </w:pPr>
      <w:r w:rsidRPr="00E1193E">
        <w:t>w JCWP zidentyfikowano presję na stan wód pochodzącą z rolnictwa;</w:t>
      </w:r>
    </w:p>
    <w:p w14:paraId="154076BD" w14:textId="77777777" w:rsidR="00E1193E" w:rsidRPr="00E1193E" w:rsidRDefault="00E1193E" w:rsidP="00407EEB">
      <w:pPr>
        <w:pStyle w:val="Wyliczenia"/>
      </w:pPr>
      <w:r w:rsidRPr="00E1193E">
        <w:t>dla JCWP wskazane jest silne lub ekstremalne zagrożenie suszą;</w:t>
      </w:r>
    </w:p>
    <w:p w14:paraId="6517FE36" w14:textId="3BBA36F5" w:rsidR="00E1193E" w:rsidRPr="00E1193E" w:rsidRDefault="00E1193E" w:rsidP="00407EEB">
      <w:pPr>
        <w:pStyle w:val="Wyliczenia"/>
      </w:pPr>
      <w:r w:rsidRPr="00E1193E">
        <w:t>uzasadnienie realizacji działania wskazuje na jedyny cel działania</w:t>
      </w:r>
      <w:r w:rsidR="002A12F1">
        <w:t xml:space="preserve"> </w:t>
      </w:r>
      <w:r w:rsidR="002A12F1" w:rsidRPr="00E1193E">
        <w:t>–</w:t>
      </w:r>
      <w:r w:rsidRPr="00E1193E">
        <w:t xml:space="preserve"> odwodnienie terenów rolniczych.</w:t>
      </w:r>
    </w:p>
    <w:p w14:paraId="64803761" w14:textId="77777777" w:rsidR="00E1193E" w:rsidRPr="00E1193E" w:rsidRDefault="00E1193E" w:rsidP="00E1193E">
      <w:r w:rsidRPr="00E1193E">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5D9754F" w14:textId="77777777" w:rsidR="00E1193E" w:rsidRPr="00E1193E" w:rsidRDefault="00E1193E" w:rsidP="00E1193E">
      <w:r w:rsidRPr="00E1193E">
        <w:t>Ostatecznie rezultatem oceny było przypisanie odcinkom cieków, objętych działaniami:</w:t>
      </w:r>
    </w:p>
    <w:p w14:paraId="22760ED9" w14:textId="77777777" w:rsidR="00E1193E" w:rsidRPr="00E1193E" w:rsidRDefault="00E1193E" w:rsidP="00691E6F">
      <w:pPr>
        <w:pStyle w:val="Punktory"/>
      </w:pPr>
      <w:r w:rsidRPr="00E1193E">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62468AF" w14:textId="77777777" w:rsidR="00E1193E" w:rsidRPr="00E1193E" w:rsidRDefault="00E1193E" w:rsidP="00691E6F">
      <w:pPr>
        <w:pStyle w:val="Punktory"/>
      </w:pPr>
      <w:r w:rsidRPr="00E1193E">
        <w:t>obowiązku stosowania działań minimalizujących wpływ na osiągnięcie celów środowiskowych, jeżeli realizacja działania wpływa znacząco na dany element oceny stanu, a:</w:t>
      </w:r>
    </w:p>
    <w:p w14:paraId="5DD0D0D9" w14:textId="77777777" w:rsidR="00E1193E" w:rsidRPr="00E1193E" w:rsidRDefault="00E1193E" w:rsidP="00691E6F">
      <w:pPr>
        <w:pStyle w:val="Wyliczenia"/>
        <w:numPr>
          <w:ilvl w:val="0"/>
          <w:numId w:val="20"/>
        </w:numPr>
      </w:pPr>
      <w:r w:rsidRPr="00E1193E">
        <w:t>wyniki aktualnej oceny JCWP wskazują zły stan elementu oceny;</w:t>
      </w:r>
    </w:p>
    <w:p w14:paraId="2EE8F56A" w14:textId="77777777" w:rsidR="00E1193E" w:rsidRPr="00E1193E" w:rsidRDefault="00E1193E" w:rsidP="00691E6F">
      <w:pPr>
        <w:pStyle w:val="Punktory"/>
      </w:pPr>
      <w:r w:rsidRPr="00E1193E">
        <w:t>rezygnacji z realizacji działania utrzymaniowego jeżeli realizacja działania wpływa znacząco na element oceny biologicznej, a:</w:t>
      </w:r>
    </w:p>
    <w:p w14:paraId="3A1BC284" w14:textId="77777777" w:rsidR="00E1193E" w:rsidRPr="00E1193E" w:rsidRDefault="00E1193E" w:rsidP="00691E6F">
      <w:pPr>
        <w:pStyle w:val="Wyliczenia"/>
        <w:numPr>
          <w:ilvl w:val="0"/>
          <w:numId w:val="21"/>
        </w:numPr>
      </w:pPr>
      <w:r w:rsidRPr="00E1193E">
        <w:t>wyniki aktualnej oceny JCWP wskazują zły stan elementu oceny;</w:t>
      </w:r>
    </w:p>
    <w:p w14:paraId="56022814" w14:textId="71DB25A0" w:rsidR="00E1193E" w:rsidRPr="00E1193E" w:rsidRDefault="00E1193E" w:rsidP="00691E6F">
      <w:pPr>
        <w:pStyle w:val="Wyliczenia"/>
      </w:pPr>
      <w:r w:rsidRPr="00E1193E">
        <w:t>spełniono założone warunki dot. sposobu zagospodarowania bufora (100 m) wzdłuż linii brzegowej wód, występuje znaczny udział silnego lub ekstremalnego zagrożenia suszą, występują obszary chronione wodozależne, w KPRWP wskazano jako celowe do wdrożenia działania renaturyzacyjne dla JCWP (różne z wymienionych warunków w zależności od działania utrzymaniowego);</w:t>
      </w:r>
    </w:p>
    <w:p w14:paraId="2BC87736" w14:textId="77777777" w:rsidR="00E1193E" w:rsidRPr="00E1193E" w:rsidRDefault="00E1193E" w:rsidP="002E1D66">
      <w:pPr>
        <w:pStyle w:val="Punktory"/>
      </w:pPr>
      <w:r w:rsidRPr="00E1193E">
        <w:t>rezygnacji z realizacji działania utrzymaniowego jeżeli realizacja działania wpływa znacząco na element oceny biologicznej, a:</w:t>
      </w:r>
    </w:p>
    <w:p w14:paraId="44921454" w14:textId="77777777" w:rsidR="00E1193E" w:rsidRPr="00E1193E" w:rsidRDefault="00E1193E" w:rsidP="002E1D66">
      <w:pPr>
        <w:pStyle w:val="Wyliczenia"/>
        <w:numPr>
          <w:ilvl w:val="0"/>
          <w:numId w:val="22"/>
        </w:numPr>
      </w:pPr>
      <w:r w:rsidRPr="00E1193E">
        <w:t>wyniki aktualnej oceny JCWP wskazują zły stan elementu oceny;</w:t>
      </w:r>
    </w:p>
    <w:p w14:paraId="3322BFD2" w14:textId="77777777" w:rsidR="00E1193E" w:rsidRPr="00E1193E" w:rsidRDefault="00E1193E" w:rsidP="002E1D66">
      <w:pPr>
        <w:pStyle w:val="Wyliczenia"/>
      </w:pPr>
      <w:r w:rsidRPr="00E1193E">
        <w:t>zaplanowano działanie polegające na usuwaniu namułów lub rumoszu na odcinku o długości równej lub większej niż 1000 m lub na powierzchni nie mniejszej niż 10 000 m</w:t>
      </w:r>
      <w:r w:rsidRPr="002A12F1">
        <w:rPr>
          <w:rStyle w:val="Indeksgrny"/>
        </w:rPr>
        <w:t>2</w:t>
      </w:r>
      <w:r w:rsidRPr="00E1193E">
        <w:t xml:space="preserve">, czyli działanie mogące naruszać cele środowiskowe, dla którego wymagane jest przeprowadzenie przez właściwy organ oceny wodnoprawnej. </w:t>
      </w:r>
    </w:p>
    <w:p w14:paraId="5725A4F1" w14:textId="77777777" w:rsidR="00E1193E" w:rsidRPr="00E1193E" w:rsidRDefault="00E1193E" w:rsidP="00E1193E">
      <w:r w:rsidRPr="00E1193E">
        <w:t>Przyjęto również zbieżny sposób oceny planowanych działań utrzymaniowych na elementy hydromorfologiczne oceny stanu/ potencjału wód powierzchniowych. Wynikiem oceny było przypisanie odcinkom cieków, objętych działaniami:</w:t>
      </w:r>
    </w:p>
    <w:p w14:paraId="5A35A098" w14:textId="77777777" w:rsidR="00E1193E" w:rsidRPr="00E1193E" w:rsidRDefault="00E1193E" w:rsidP="00903BC3">
      <w:pPr>
        <w:pStyle w:val="Punktory"/>
      </w:pPr>
      <w:r w:rsidRPr="00E1193E">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565EC866" w14:textId="77777777" w:rsidR="00E1193E" w:rsidRPr="00E1193E" w:rsidRDefault="00E1193E" w:rsidP="00903BC3">
      <w:pPr>
        <w:pStyle w:val="Punktory"/>
      </w:pPr>
      <w:r w:rsidRPr="00E1193E">
        <w:t>obowiązku stosowania działań minimalizujących wpływ na osiągnięcie celów środowiskowych, jeżeli realizacja działania wpływa znacząco na dany element oceny stanu, a:</w:t>
      </w:r>
    </w:p>
    <w:p w14:paraId="0D3AE173" w14:textId="77777777" w:rsidR="00E1193E" w:rsidRPr="00E1193E" w:rsidRDefault="00E1193E" w:rsidP="00903BC3">
      <w:pPr>
        <w:pStyle w:val="Wyliczenia"/>
        <w:numPr>
          <w:ilvl w:val="0"/>
          <w:numId w:val="23"/>
        </w:numPr>
      </w:pPr>
      <w:r w:rsidRPr="00E1193E">
        <w:t>wyniki aktualnej oceny JCWP wskazują zły stan elementu oceny;</w:t>
      </w:r>
    </w:p>
    <w:p w14:paraId="26E7BDF0" w14:textId="77777777" w:rsidR="00E1193E" w:rsidRPr="00E1193E" w:rsidRDefault="00E1193E" w:rsidP="00903BC3">
      <w:pPr>
        <w:pStyle w:val="Wyliczenia"/>
      </w:pPr>
      <w:r w:rsidRPr="00E1193E">
        <w:t>spełniono założone warunki dot. sposobu zagospodarowania bufora (100 m) wzdłuż linii brzegowej wód, występuje znaczny udział silnego lub ekstremalnego zagrożenia suszą;</w:t>
      </w:r>
    </w:p>
    <w:p w14:paraId="236E6CC4" w14:textId="77777777" w:rsidR="00E1193E" w:rsidRPr="00E1193E" w:rsidRDefault="00E1193E" w:rsidP="00903BC3">
      <w:pPr>
        <w:pStyle w:val="Punktory"/>
      </w:pPr>
      <w:r w:rsidRPr="00E1193E">
        <w:t>rezygnacji z realizacji działania utrzymaniowego jeżeli realizacja działania wpływa znacząco na ocenę elementów hydromorfologicznych, a:</w:t>
      </w:r>
    </w:p>
    <w:p w14:paraId="5E4F671B" w14:textId="77777777" w:rsidR="00E1193E" w:rsidRPr="00E1193E" w:rsidRDefault="00E1193E" w:rsidP="00903BC3">
      <w:pPr>
        <w:pStyle w:val="Wyliczenia"/>
        <w:numPr>
          <w:ilvl w:val="0"/>
          <w:numId w:val="24"/>
        </w:numPr>
      </w:pPr>
      <w:r w:rsidRPr="00E1193E">
        <w:t>wyniki aktualnej oceny JCWP wskazują zły stan elementu oceny;</w:t>
      </w:r>
    </w:p>
    <w:p w14:paraId="273350B9" w14:textId="77777777" w:rsidR="00E1193E" w:rsidRPr="00E1193E" w:rsidRDefault="00E1193E" w:rsidP="00903BC3">
      <w:pPr>
        <w:pStyle w:val="Wyliczenia"/>
      </w:pPr>
      <w:r w:rsidRPr="00E1193E">
        <w:t>zaplanowano działanie polegające na usuwaniu namułów lub rumoszu na odcinku o długości równej lub większej niż 1000 m lub na powierzchni nie mniejszej niż 10 000 m</w:t>
      </w:r>
      <w:r w:rsidRPr="002A12F1">
        <w:rPr>
          <w:rStyle w:val="Indeksgrny"/>
        </w:rPr>
        <w:t>2</w:t>
      </w:r>
      <w:r w:rsidRPr="00E1193E">
        <w:t xml:space="preserve">, czyli działanie mogące naruszać cele środowiskowe, dla którego wymagane jest przeprowadzenie przez właściwy organ oceny wodnoprawnej. </w:t>
      </w:r>
    </w:p>
    <w:p w14:paraId="76ACA1D8" w14:textId="77777777" w:rsidR="00E1193E" w:rsidRPr="00E1193E" w:rsidRDefault="00E1193E" w:rsidP="00E1193E">
      <w:r w:rsidRPr="00E1193E">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E1193E">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57C9D719" w14:textId="77777777" w:rsidR="00E1193E" w:rsidRPr="00E1193E" w:rsidRDefault="00E1193E" w:rsidP="00E1193E">
      <w:r w:rsidRPr="00E1193E">
        <w:t>W ramach przeprowadzonych prac dokonano również przeglądu zaplanowanych dla JCWP w IIaPGW działań renaturyzacyjnych:</w:t>
      </w:r>
    </w:p>
    <w:p w14:paraId="754DCF31" w14:textId="77777777" w:rsidR="00E1193E" w:rsidRPr="00E1193E" w:rsidRDefault="00E1193E" w:rsidP="00903BC3">
      <w:pPr>
        <w:pStyle w:val="Punktory"/>
      </w:pPr>
      <w:r w:rsidRPr="00E1193E">
        <w:t>w odniesieniu do JCWP rzecznych działań o kodach RWHM_04.01 oraz RWHM_04.05, tj. działań niezbędnych do osiągnięcia celów środowiskowych ograniczających presję hydromorfologiczną;</w:t>
      </w:r>
    </w:p>
    <w:p w14:paraId="45128755" w14:textId="77777777" w:rsidR="00E1193E" w:rsidRPr="00E1193E" w:rsidRDefault="00E1193E" w:rsidP="00903BC3">
      <w:pPr>
        <w:pStyle w:val="Punktory"/>
      </w:pPr>
      <w:r w:rsidRPr="00E1193E">
        <w:t>w odniesieniu do JCWP jeziornych działań związanych z kształtowaniem stref buforowych o kodach LWHM_01.02, LWHM_02.01, LWHM_02.02 oraz działań renaturyzacyjnych o kodach LWC_02.01 oraz LWC_02.02.</w:t>
      </w:r>
    </w:p>
    <w:p w14:paraId="72DE9D85" w14:textId="77777777" w:rsidR="00E1193E" w:rsidRPr="00E1193E" w:rsidRDefault="00E1193E" w:rsidP="00E1193E">
      <w:r w:rsidRPr="00E1193E">
        <w:t xml:space="preserve">Analiza miała na celu sprawdzenie, czy zaplanowane działania utrzymaniowe nie będą stały w kolizji z założonymi dla JCWP działaniami renaturyzacyjnymi. Przeprowadzone </w:t>
      </w:r>
      <w:r w:rsidRPr="00E1193E">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614DE8C2" w14:textId="5D3BD5D1" w:rsidR="00E1193E" w:rsidRPr="00E1193E" w:rsidRDefault="00E1193E" w:rsidP="00E1193E">
      <w:r w:rsidRPr="00E1193E">
        <w:t xml:space="preserve">Podkreślić należy, że zastosowano w ocenie możliwości realizacji działań, wskazane </w:t>
      </w:r>
      <w:r w:rsidRPr="00E1193E">
        <w:br/>
        <w:t xml:space="preserve">w KPRWP, dla poszczególnych JCWP działania renaturyzacyjne, czego efektem była rezygnacja z części zaplanowanych działań. Jest to zbieżne z zamierzeniami restytucji/renaturyzacji wód we wskazanych w IIaPGW JCWP. </w:t>
      </w:r>
    </w:p>
    <w:p w14:paraId="04E7349F" w14:textId="77777777" w:rsidR="00E1193E" w:rsidRPr="00E1193E" w:rsidRDefault="00E1193E" w:rsidP="00E1193E">
      <w:r w:rsidRPr="00E1193E">
        <w:t xml:space="preserve">Wnioskiem z przeprowadzonych prac jest to, że realizacja większości działań określonych w projekcie PUW jest zasadna lub niekiedy możliwa wyłącznie </w:t>
      </w:r>
      <w:r w:rsidRPr="00E1193E">
        <w:br/>
        <w:t xml:space="preserve">z uwzględnieniem wytycznych i ograniczeń realizacyjnych, minimalizujących potencjalne niekorzystne oddziaływania tych działań na środowisko, co wskazano dla poszczególnych z planowanych działań utrzymaniowych. </w:t>
      </w:r>
    </w:p>
    <w:p w14:paraId="34DA5895" w14:textId="77777777" w:rsidR="00E1193E" w:rsidRPr="00E1193E" w:rsidRDefault="00E1193E" w:rsidP="00E1193E">
      <w:pPr>
        <w:rPr>
          <w:rStyle w:val="Pogrubienie"/>
        </w:rPr>
      </w:pPr>
      <w:r w:rsidRPr="00E1193E">
        <w:rPr>
          <w:rStyle w:val="Pogrubienie"/>
        </w:rPr>
        <w:t>Wykorzystanie potencjalnych powiązań między wykonanymi działaniami utrzymaniowymi, a wynikami oceny stanu JCWP</w:t>
      </w:r>
    </w:p>
    <w:p w14:paraId="37851509" w14:textId="77777777" w:rsidR="00E1193E" w:rsidRPr="00E1193E" w:rsidRDefault="00E1193E" w:rsidP="00E1193E">
      <w:r w:rsidRPr="00E1193E">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784C9FF" w14:textId="7ADC3A19" w:rsidR="00E1193E" w:rsidRPr="00E1193E" w:rsidRDefault="00E1193E" w:rsidP="00E1193E">
      <w:r w:rsidRPr="00E1193E">
        <w:t>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w:t>
      </w:r>
      <w:r w:rsidR="00903BC3">
        <w:t xml:space="preserve"> RZGW w Bydgoszczy</w:t>
      </w:r>
      <w:r w:rsidRPr="00727D7F">
        <w:t xml:space="preserve">, opracowanym w 2016 r. i ustanowionym w 2017 r. </w:t>
      </w:r>
      <w:r w:rsidRPr="00E1193E">
        <w:t xml:space="preserve">oraz dane o zmianach jakie zaszły w ocenie stanu wód, w okresie realizacji obowiązującego PUW i w okresie bezpośrednio poprzedzającym ten okres (dla umożliwienia porównania do okresu sprzed realizacji działań z PUW 2016), </w:t>
      </w:r>
      <w:r w:rsidRPr="00727D7F">
        <w:t>czyli w latach 2016-2023</w:t>
      </w:r>
      <w:r w:rsidRPr="00E1193E">
        <w:t>.</w:t>
      </w:r>
    </w:p>
    <w:p w14:paraId="0C45F94E" w14:textId="3F359464" w:rsidR="00E1193E" w:rsidRPr="00E1193E" w:rsidRDefault="00E1193E" w:rsidP="00E1193E">
      <w:r w:rsidRPr="00E1193E">
        <w:t>Aktualnie obowiązujące PUW 2016, odwołują się do zapisów uchylonej ustawy Prawo wodne z dnia 18 lipca 2001 r.</w:t>
      </w:r>
      <w:r w:rsidRPr="00E1193E">
        <w:rPr>
          <w:rStyle w:val="Indeksgrny"/>
        </w:rPr>
        <w:footnoteReference w:id="9"/>
      </w:r>
      <w:r w:rsidRPr="00E1193E">
        <w:t xml:space="preserve"> PUW opracowany został na podstawie podziału na JCWP obowiązujące w III cyklu planistycznym (2016-2021). W 2023 r. przeprowadzono prace aktualizacyjne, w wyniku których PUW został dostosowany do nowego podziału JCWP, obowiązującego od 2023 r.</w:t>
      </w:r>
      <w:r w:rsidRPr="00E1193E">
        <w:rPr>
          <w:rStyle w:val="Indeksgrny"/>
        </w:rPr>
        <w:footnoteReference w:id="10"/>
      </w:r>
    </w:p>
    <w:p w14:paraId="7379EB9E" w14:textId="16D04014" w:rsidR="00E1193E" w:rsidRPr="00E1193E" w:rsidRDefault="00E1193E" w:rsidP="00E1193E">
      <w:r w:rsidRPr="00E1193E">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E1193E">
        <w:br/>
        <w:t>z ochrony wód.</w:t>
      </w:r>
      <w:r w:rsidR="00DF282B">
        <w:t xml:space="preserve"> </w:t>
      </w:r>
      <w:r w:rsidR="00DF282B" w:rsidRPr="00DF282B">
        <w:t>Nie może również stać w sprzeczności z działaniami zawartymi w dokumentach planistycznych powierzchniowych form ochrony przyrody terenów przyległych</w:t>
      </w:r>
      <w:r w:rsidR="001023C9">
        <w:t>.</w:t>
      </w:r>
    </w:p>
    <w:p w14:paraId="2750F4C6" w14:textId="5A05D0F5" w:rsidR="00E1193E" w:rsidRPr="00E1193E" w:rsidRDefault="00E1193E" w:rsidP="00E1193E">
      <w:r w:rsidRPr="00E1193E">
        <w:t xml:space="preserve">Opracowywane w ramach PUW 2016 listy działań utrzymaniowych były wskazywane </w:t>
      </w:r>
      <w:r w:rsidRPr="00E1193E">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w:t>
      </w:r>
      <w:r w:rsidRPr="00E1193E">
        <w:rPr>
          <w:lang w:eastAsia="pl-PL"/>
        </w:rPr>
        <w:t>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67CB2AD1" w14:textId="29C3C8DC" w:rsidR="00E1193E" w:rsidRPr="00E1193E" w:rsidRDefault="00E1193E" w:rsidP="00E1193E">
      <w:r w:rsidRPr="00E1193E">
        <w:t>Na podstawie art. 55. ust 3 i 5 ustawy OOŚ</w:t>
      </w:r>
      <w:r w:rsidRPr="00E1193E">
        <w:rPr>
          <w:rStyle w:val="Indeksgrny"/>
        </w:rPr>
        <w:footnoteReference w:id="11"/>
      </w:r>
      <w:r w:rsidRPr="00E1193E">
        <w:t xml:space="preserve">, organ opracowujący PUW zobowiązany jest do prowadzenia monitoringu skutków realizacji postanowień przyjętego dokumentu </w:t>
      </w:r>
      <w:r w:rsidRPr="00E1193E">
        <w:br/>
        <w:t xml:space="preserve">w zakresie oddziaływania na środowisko. W podsumowaniach prognoz oddziaływania na środowisko opracowanych przez RZGW, zostały zaproponowane metody </w:t>
      </w:r>
      <w:r w:rsidRPr="00E1193E">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E1193E">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E1193E">
        <w:br/>
        <w:t>i operacyjnego stanu wód oraz dążyć do jego rozwinięcia w miejscach prowadzonych cyklicznie prac utrzymaniowych (głównie odmuleniowych) o monitoring zmian hydromorfologicznych.</w:t>
      </w:r>
    </w:p>
    <w:p w14:paraId="78367A6D" w14:textId="551E008C" w:rsidR="00E1193E" w:rsidRPr="00E1193E" w:rsidRDefault="00E1193E" w:rsidP="00E1193E">
      <w:pPr>
        <w:rPr>
          <w:lang w:eastAsia="pl-PL"/>
        </w:rPr>
      </w:pPr>
      <w:r w:rsidRPr="00E1193E">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w:t>
      </w:r>
      <w:r w:rsidRPr="00E1193E">
        <w:rPr>
          <w:lang w:eastAsia="pl-PL"/>
        </w:rPr>
        <w:t>miał zostać opracowany z uwzględnieniem konieczności osiągnięcia celów środowiskowych. Wnioski z tych analiz, wykorzystan</w:t>
      </w:r>
      <w:r w:rsidRPr="00E1193E">
        <w:t>o</w:t>
      </w:r>
      <w:r w:rsidRPr="00E1193E">
        <w:rPr>
          <w:lang w:eastAsia="pl-PL"/>
        </w:rPr>
        <w:t xml:space="preserve"> w opracowywanej Prognoz</w:t>
      </w:r>
      <w:r w:rsidRPr="00E1193E">
        <w:t>ie</w:t>
      </w:r>
      <w:r w:rsidRPr="00E1193E">
        <w:rPr>
          <w:lang w:eastAsia="pl-PL"/>
        </w:rPr>
        <w:t xml:space="preserve"> oraz d</w:t>
      </w:r>
      <w:r w:rsidRPr="00E1193E">
        <w:t>o</w:t>
      </w:r>
      <w:r w:rsidRPr="00E1193E">
        <w:rPr>
          <w:lang w:eastAsia="pl-PL"/>
        </w:rPr>
        <w:t xml:space="preserve"> wskazania ewentualnych koniecznych zmian do </w:t>
      </w:r>
      <w:r w:rsidRPr="00E1193E">
        <w:t>wprowadzenia w</w:t>
      </w:r>
      <w:r w:rsidRPr="00E1193E">
        <w:rPr>
          <w:lang w:eastAsia="pl-PL"/>
        </w:rPr>
        <w:t xml:space="preserve"> projek</w:t>
      </w:r>
      <w:r w:rsidRPr="00E1193E">
        <w:t>cie</w:t>
      </w:r>
      <w:r w:rsidRPr="00E1193E">
        <w:rPr>
          <w:lang w:eastAsia="pl-PL"/>
        </w:rPr>
        <w:t xml:space="preserve"> PUW.</w:t>
      </w:r>
    </w:p>
    <w:p w14:paraId="5D039404" w14:textId="77777777" w:rsidR="00E1193E" w:rsidRPr="00E1193E" w:rsidRDefault="00E1193E" w:rsidP="00E1193E">
      <w:pPr>
        <w:rPr>
          <w:rStyle w:val="Pogrubienie"/>
        </w:rPr>
      </w:pPr>
      <w:r w:rsidRPr="00E1193E">
        <w:rPr>
          <w:rStyle w:val="Pogrubienie"/>
        </w:rPr>
        <w:t xml:space="preserve">Założenia do oceny efektów realizacji PUW </w:t>
      </w:r>
    </w:p>
    <w:p w14:paraId="6D52575C" w14:textId="7B07CEDA" w:rsidR="00E1193E" w:rsidRPr="00E1193E" w:rsidRDefault="00E1193E" w:rsidP="00E1193E">
      <w:r w:rsidRPr="00E1193E">
        <w:t>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w:t>
      </w:r>
    </w:p>
    <w:p w14:paraId="0AEE5292" w14:textId="77777777" w:rsidR="00E1193E" w:rsidRPr="00E1193E" w:rsidRDefault="00E1193E" w:rsidP="00E1193E">
      <w:r w:rsidRPr="00E1193E">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E1193E">
        <w:br/>
        <w:t xml:space="preserve">w wyniku wdrożenia PUW z 2016 r. będzie obarczona niepewnością, związaną </w:t>
      </w:r>
      <w:r w:rsidRPr="00E1193E">
        <w:br/>
        <w:t>z następującymi czynnikami:</w:t>
      </w:r>
    </w:p>
    <w:p w14:paraId="73E25F1D" w14:textId="759772C9" w:rsidR="00E1193E" w:rsidRPr="00E1193E" w:rsidRDefault="00E1193E" w:rsidP="00E83F3B">
      <w:pPr>
        <w:pStyle w:val="Punktory"/>
      </w:pPr>
      <w:r w:rsidRPr="00E1193E">
        <w:t>zmiana granic JCWP w ramach kolejnego cyklu planistycznego;</w:t>
      </w:r>
    </w:p>
    <w:p w14:paraId="4E67BE97" w14:textId="4E1B70F2" w:rsidR="00E1193E" w:rsidRPr="00E1193E" w:rsidRDefault="00E1193E" w:rsidP="00E83F3B">
      <w:pPr>
        <w:pStyle w:val="Punktory"/>
      </w:pPr>
      <w:r w:rsidRPr="00E1193E">
        <w:t>zmiana podejścia do oceny stanu m.in. w zakresie metodyki oceny i procedury dziedziczenia danych z lat poprzedzających rok oceny;</w:t>
      </w:r>
    </w:p>
    <w:p w14:paraId="7D0785C9" w14:textId="77777777" w:rsidR="00E1193E" w:rsidRPr="00E1193E" w:rsidRDefault="00E1193E" w:rsidP="00E83F3B">
      <w:pPr>
        <w:pStyle w:val="Punktory"/>
      </w:pPr>
      <w:r w:rsidRPr="00E1193E">
        <w:t>realizacja inwestycji na JCWP równolegle z pracami utrzymaniowymi wynikającymi z PUW;</w:t>
      </w:r>
    </w:p>
    <w:p w14:paraId="24A4758B" w14:textId="77777777" w:rsidR="00E1193E" w:rsidRPr="00E1193E" w:rsidRDefault="00E1193E" w:rsidP="00E83F3B">
      <w:pPr>
        <w:pStyle w:val="Punktory"/>
      </w:pPr>
      <w:r w:rsidRPr="00E1193E">
        <w:t>realizacja na JCWP prac wynikających z usuwania szkód powodziowych równolegle z pracami utrzymaniowymi wynikającymi z PUW;</w:t>
      </w:r>
    </w:p>
    <w:p w14:paraId="543E2358" w14:textId="77777777" w:rsidR="00E1193E" w:rsidRPr="00E1193E" w:rsidRDefault="00E1193E" w:rsidP="00E83F3B">
      <w:pPr>
        <w:pStyle w:val="Punktory"/>
      </w:pPr>
      <w:r w:rsidRPr="00E1193E">
        <w:t xml:space="preserve">realizacja na JCWP prac awaryjnych niewynikających z PUW, równolegle </w:t>
      </w:r>
      <w:r w:rsidRPr="00E1193E">
        <w:br/>
        <w:t>z pracami utrzymaniowymi wynikającymi z PUW.</w:t>
      </w:r>
    </w:p>
    <w:p w14:paraId="6EDEDC9B" w14:textId="0DC8CB5C" w:rsidR="00E1193E" w:rsidRPr="00E1193E" w:rsidRDefault="00E1193E" w:rsidP="00E1193E">
      <w:r w:rsidRPr="00E1193E">
        <w:t>Uwarunkowania te powodują, że oceniony wpływ efektów działań utrzymaniowych, zrealizowanych w wyniku wdrożenia PUW 2016 na daną JCWP, ma jedynie szacunkowy charakter.</w:t>
      </w:r>
    </w:p>
    <w:p w14:paraId="76C206E3" w14:textId="6B2E3AEC" w:rsidR="00E1193E" w:rsidRPr="00E1193E" w:rsidRDefault="00E1193E" w:rsidP="00E1193E">
      <w:r w:rsidRPr="00E1193E">
        <w:t>Dla potrzeby podsumowania wywołanych efektów na stan JCWP poprzez zrealizowane działania z poprzedniego PUW, został przyjęty następujący schemat działania, podzielony na etapy.</w:t>
      </w:r>
    </w:p>
    <w:p w14:paraId="0C8F37EA" w14:textId="679759E8" w:rsidR="00E1193E" w:rsidRPr="00E1193E" w:rsidRDefault="00E1193E" w:rsidP="00E83F3B">
      <w:pPr>
        <w:pStyle w:val="Wyliczenia"/>
        <w:numPr>
          <w:ilvl w:val="0"/>
          <w:numId w:val="25"/>
        </w:numPr>
      </w:pPr>
      <w:r w:rsidRPr="00E1193E">
        <w:t>Analiza PUW 2016 pod kątem zmian JCWP</w:t>
      </w:r>
    </w:p>
    <w:p w14:paraId="6D60D2D0" w14:textId="77777777" w:rsidR="00E1193E" w:rsidRPr="00E1193E" w:rsidRDefault="00E1193E" w:rsidP="00E1193E">
      <w:r w:rsidRPr="00E1193E">
        <w:t>Analiza zmiany granic JCWP w ramach kolejnego cyklu planistycznego została opracowana na podstawie dostępnych informacji o zaistniałych zmianach (informacje z innych prac, porównanie warstw GIS podziału na JCWP w różnych okresach planistycznych).</w:t>
      </w:r>
    </w:p>
    <w:p w14:paraId="3684685B" w14:textId="77777777" w:rsidR="00E1193E" w:rsidRPr="00E1193E" w:rsidRDefault="00E1193E" w:rsidP="00E83F3B">
      <w:pPr>
        <w:pStyle w:val="Wyliczenia"/>
      </w:pPr>
      <w:r w:rsidRPr="00E1193E">
        <w:t>Analiza zmian w monitorowaniu realizacji PUW 2016</w:t>
      </w:r>
    </w:p>
    <w:p w14:paraId="10A42907" w14:textId="346101F5" w:rsidR="00E1193E" w:rsidRPr="00E1193E" w:rsidRDefault="00E1193E" w:rsidP="00E1193E">
      <w:r w:rsidRPr="00E1193E">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E1193E">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w:t>
      </w:r>
      <w:r w:rsidRPr="00E1193E">
        <w:br/>
        <w:t>z jednostek (ZMIUW, RZGW), wobec czego okres te nie będzie podlegał analizie.</w:t>
      </w:r>
    </w:p>
    <w:p w14:paraId="04C6AD57" w14:textId="77777777" w:rsidR="00E1193E" w:rsidRPr="00E1193E" w:rsidRDefault="00E1193E" w:rsidP="00E83F3B">
      <w:pPr>
        <w:pStyle w:val="Wyliczenia"/>
      </w:pPr>
      <w:r w:rsidRPr="00E1193E">
        <w:t xml:space="preserve">Analiza zmiany podejścia do oceny stanu m.in. w zakresie metodyki oceny </w:t>
      </w:r>
      <w:r w:rsidRPr="00E1193E">
        <w:br/>
        <w:t>i procedury dziedziczenia danych z lat poprzedzających rok oceny</w:t>
      </w:r>
    </w:p>
    <w:p w14:paraId="54F49422" w14:textId="77777777" w:rsidR="00E1193E" w:rsidRPr="00E1193E" w:rsidRDefault="00E1193E" w:rsidP="00E1193E">
      <w:r w:rsidRPr="00E1193E">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E1193E">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28" w:name="_Hlk159677088"/>
      <w:r w:rsidRPr="00E1193E">
        <w:t>rozporządzenia Ministra Gospodarki Morskiej i Żeglugi Śródlądowej z dnia 11 października 2019 r.</w:t>
      </w:r>
      <w:r w:rsidRPr="00E1193E">
        <w:rPr>
          <w:rStyle w:val="Indeksgrny"/>
        </w:rPr>
        <w:footnoteReference w:id="12"/>
      </w:r>
      <w:r w:rsidRPr="00E1193E">
        <w:t xml:space="preserve"> </w:t>
      </w:r>
      <w:bookmarkEnd w:id="28"/>
      <w:r w:rsidRPr="00E1193E">
        <w:t>i była stosowana w kolejnych latach oceny.</w:t>
      </w:r>
    </w:p>
    <w:p w14:paraId="45E3B8AA" w14:textId="77777777" w:rsidR="00E1193E" w:rsidRPr="00E1193E" w:rsidRDefault="00E1193E" w:rsidP="00E1193E">
      <w:r w:rsidRPr="00E1193E">
        <w:t xml:space="preserve">Dla potrzeb oceny przyjęto, za istotne, elementy biologiczne oraz obserwacje hydromorfologiczne dla poszczególnych JCWP. Wyniki oceny fizykochemicznej </w:t>
      </w:r>
      <w:r w:rsidRPr="00E1193E">
        <w:br/>
        <w:t xml:space="preserve">i chemicznej nie będą analizowane pod kątem prowadzenia prac utrzymaniowych. Przyjmuje się, że presja działań utrzymaniowych na wskaźniki fizykochemiczne </w:t>
      </w:r>
      <w:r w:rsidRPr="00E1193E">
        <w:br/>
        <w:t>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4C302334" w14:textId="0894E455" w:rsidR="00E1193E" w:rsidRPr="00E1193E" w:rsidRDefault="00E1193E" w:rsidP="00E1193E">
      <w:r w:rsidRPr="00E1193E">
        <w:t>Wśród skutków oddziaływania na wody powierzchniowe wymienianych w prognozach oddziaływania na środowisko PUW, znaczącą większość stanowią oddziaływania zidentyfikowane dla elementów biologicznych i hydromorfologicznych wód takich jak:</w:t>
      </w:r>
    </w:p>
    <w:p w14:paraId="6DC36CBC" w14:textId="53083990" w:rsidR="00E1193E" w:rsidRPr="00E83F3B" w:rsidRDefault="00E1193E" w:rsidP="00E83F3B">
      <w:pPr>
        <w:pStyle w:val="Punktory"/>
      </w:pPr>
      <w:r w:rsidRPr="00E83F3B">
        <w:t xml:space="preserve">pogorszenie warunków bytowania fauny (w tym bezkręgowców bentosowych </w:t>
      </w:r>
      <w:r w:rsidRPr="00E83F3B">
        <w:br/>
        <w:t>i ichtiofauny);</w:t>
      </w:r>
    </w:p>
    <w:p w14:paraId="7D2F693F" w14:textId="7D953B5A" w:rsidR="00E1193E" w:rsidRPr="00E83F3B" w:rsidRDefault="00E1193E" w:rsidP="00E83F3B">
      <w:pPr>
        <w:pStyle w:val="Punktory"/>
      </w:pPr>
      <w:r w:rsidRPr="00E83F3B">
        <w:t>likwidacja roślinności w dnie i strefie brzegowej skutkująca ograniczeniem bazy pokarmowej (bezkręgowce) dla ichtiofauny;</w:t>
      </w:r>
    </w:p>
    <w:p w14:paraId="1EE586F5" w14:textId="6112D711" w:rsidR="00E1193E" w:rsidRPr="00E83F3B" w:rsidRDefault="00E1193E" w:rsidP="00E83F3B">
      <w:pPr>
        <w:pStyle w:val="Punktory"/>
      </w:pPr>
      <w:r w:rsidRPr="00E83F3B">
        <w:t>ograniczenie warunków siedliskowych oraz możliwości schronienia ichtiofauny;</w:t>
      </w:r>
    </w:p>
    <w:p w14:paraId="66771C39" w14:textId="2AD18C41" w:rsidR="00E1193E" w:rsidRPr="00E83F3B" w:rsidRDefault="00E1193E" w:rsidP="00E83F3B">
      <w:pPr>
        <w:pStyle w:val="Punktory"/>
      </w:pPr>
      <w:r w:rsidRPr="00E83F3B">
        <w:t>ograniczenie lub likwidacja flory wodnej oznacza pogorszenie warunków siedliskowych dla mikrofauny.</w:t>
      </w:r>
    </w:p>
    <w:p w14:paraId="0282B1E5" w14:textId="7D1AE8E6" w:rsidR="00E1193E" w:rsidRPr="00E1193E" w:rsidRDefault="00E1193E" w:rsidP="00E1193E">
      <w:r w:rsidRPr="00E1193E">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AD2891">
        <w:t>dostępna</w:t>
      </w:r>
      <w:r w:rsidR="00AD2891" w:rsidRPr="00E1193E">
        <w:t xml:space="preserve"> </w:t>
      </w:r>
      <w:r w:rsidRPr="00E1193E">
        <w:t>ocena stanu</w:t>
      </w:r>
      <w:r w:rsidR="002742E4" w:rsidRPr="002742E4">
        <w:t xml:space="preserve"> </w:t>
      </w:r>
      <w:r w:rsidR="002742E4">
        <w:t>JCWP</w:t>
      </w:r>
      <w:r w:rsidR="002742E4" w:rsidRPr="00E64E9B">
        <w:t xml:space="preserve"> </w:t>
      </w:r>
      <w:r w:rsidR="002742E4">
        <w:t xml:space="preserve">z okresu 2016-2021 </w:t>
      </w:r>
      <w:r w:rsidR="002742E4" w:rsidRPr="00745942">
        <w:t>i wyniki klasyfikacji</w:t>
      </w:r>
      <w:r w:rsidRPr="00E1193E">
        <w:t xml:space="preserve"> w zakresie ww. elementów </w:t>
      </w:r>
      <w:r w:rsidR="00556CDC">
        <w:t xml:space="preserve">wskaźników jakości wód) </w:t>
      </w:r>
      <w:r w:rsidRPr="00E1193E">
        <w:t xml:space="preserve">hydromorfologicznych i biologicznych </w:t>
      </w:r>
      <w:bookmarkStart w:id="29" w:name="_Hlk211415279"/>
      <w:r w:rsidR="002A2E8E">
        <w:t>z lat 2020-2023</w:t>
      </w:r>
      <w:r w:rsidR="002A2E8E" w:rsidRPr="006A3045">
        <w:t xml:space="preserve"> </w:t>
      </w:r>
      <w:bookmarkEnd w:id="29"/>
      <w:r w:rsidR="002A2E8E">
        <w:t>oraz</w:t>
      </w:r>
      <w:r w:rsidR="002A2E8E" w:rsidRPr="006A3045">
        <w:t xml:space="preserve"> </w:t>
      </w:r>
      <w:r w:rsidRPr="00E1193E">
        <w:t xml:space="preserve">zmiana tej oceny </w:t>
      </w:r>
      <w:r w:rsidR="00891BAB" w:rsidRPr="00C37A8E">
        <w:t>między tymi okresami</w:t>
      </w:r>
      <w:r w:rsidRPr="00E1193E">
        <w:t>. Podejście to obarczone jest jednak dużą niepewnością z uwagi na brak ciągłości oceny w zakresie wskazanych elementów dla JCWP w kolejnych latach</w:t>
      </w:r>
      <w:r w:rsidR="00EF43CA">
        <w:t>(częstotliwość prowadzenia monitoringu poszczególnych wskaźników) oraz brakiem oceny stanu dla okresu 2019-2024, wymuszającym porównanie między oceną stanu, a klasyfikacją wskaźników jakości wód</w:t>
      </w:r>
      <w:r w:rsidR="00EF43CA" w:rsidRPr="006A3045">
        <w:t xml:space="preserve">. </w:t>
      </w:r>
      <w:r w:rsidR="00EF43CA">
        <w:t>Dla wyników klasyfikacji wskaźników jakości wód z lat 2022 i 2023 uwzględniono jedynie zmianę klasyfikacji, która jest podstawą dla zmiany oceny stanu/ potencjału ekologicznego (np. zmiana z klasy 1 lub 2 na 3, 4 lub 5). Dodatkowo</w:t>
      </w:r>
      <w:r w:rsidRPr="00E1193E">
        <w:t xml:space="preserve"> </w:t>
      </w:r>
      <w:r w:rsidR="00EF43CA">
        <w:t>d</w:t>
      </w:r>
      <w:r w:rsidRPr="00E1193E">
        <w:t>la potrzeb analiz ocen</w:t>
      </w:r>
      <w:r w:rsidR="005E6709">
        <w:t>a</w:t>
      </w:r>
      <w:r w:rsidRPr="00E1193E">
        <w:t xml:space="preserve"> stanu za </w:t>
      </w:r>
      <w:r w:rsidR="005E6709" w:rsidRPr="006A72C7">
        <w:t>okres 2016-2021</w:t>
      </w:r>
      <w:r w:rsidR="005E6709">
        <w:t xml:space="preserve"> </w:t>
      </w:r>
      <w:r w:rsidR="00FA0CCE" w:rsidRPr="00FA0CCE">
        <w:t xml:space="preserve"> </w:t>
      </w:r>
      <w:r w:rsidR="00FA0CCE" w:rsidRPr="004A1A67">
        <w:t>zostanie przyjęta</w:t>
      </w:r>
      <w:r w:rsidRPr="00E1193E">
        <w:t xml:space="preserve">, z pewnym zastrzeżeniem. Ocena z przeniesienia jest ogólnie przyjętą formą oceny w ramach </w:t>
      </w:r>
      <w:r w:rsidR="00060578">
        <w:t xml:space="preserve">oceny </w:t>
      </w:r>
      <w:r w:rsidRPr="00E1193E">
        <w:t>stanu wód, natomiast w przypadku działań utrzymaniowych realizowanych punktowo w danej JCWP, może być obarczona znacznym błędem. Zatem dla potrzeb oceny wpływu prac utrzymaniowych na stan JCWP, oceny JCWP w oparciu o przeniesienie nie będą uwzględniane.</w:t>
      </w:r>
    </w:p>
    <w:p w14:paraId="6AEF42FB" w14:textId="77777777" w:rsidR="00E1193E" w:rsidRPr="00E1193E" w:rsidRDefault="00E1193E" w:rsidP="00E1193E">
      <w:r w:rsidRPr="00E1193E">
        <w:t xml:space="preserve">Opisana procedura może stanowić mechanizm prowadzenia monitoringu realizacji PUW w kolejnych latach ich obowiązywania, z zastrzeżeniem dostępności informacji </w:t>
      </w:r>
      <w:r w:rsidRPr="00E1193E">
        <w:br/>
        <w:t>o faktycznie zrealizowanych działaniach utrzymaniowych.</w:t>
      </w:r>
    </w:p>
    <w:p w14:paraId="77E97824" w14:textId="77777777" w:rsidR="00E1193E" w:rsidRPr="00E1193E" w:rsidRDefault="00E1193E" w:rsidP="00590B3B">
      <w:pPr>
        <w:pStyle w:val="Wyliczenia"/>
      </w:pPr>
      <w:r w:rsidRPr="00E1193E">
        <w:t>Realizacja inwestycji i innych działań na JCWP równolegle z pracami utrzymaniowymi wynikającymi z PUW</w:t>
      </w:r>
    </w:p>
    <w:p w14:paraId="52B2EFA5" w14:textId="77777777" w:rsidR="00E1193E" w:rsidRPr="00E1193E" w:rsidRDefault="00E1193E" w:rsidP="00E1193E">
      <w:r w:rsidRPr="00E1193E">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35A05C71" w14:textId="13D0D89E" w:rsidR="00E1193E" w:rsidRPr="00E1193E" w:rsidRDefault="00E1193E" w:rsidP="00E1193E">
      <w:r w:rsidRPr="00E1193E">
        <w:t>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w:t>
      </w:r>
    </w:p>
    <w:p w14:paraId="64072A2C" w14:textId="77777777" w:rsidR="00E1193E" w:rsidRPr="00E1193E" w:rsidRDefault="00E1193E" w:rsidP="00E1193E">
      <w:r w:rsidRPr="00E1193E">
        <w:t xml:space="preserve">W związku z tym ocena wpływów efektów działań utrzymaniowych na daną JCWP może uwzględniać równocześnie skumulowany wpływ innych inwestycji realizowanych </w:t>
      </w:r>
      <w:r w:rsidRPr="00E1193E">
        <w:br/>
        <w:t xml:space="preserve">w danej JCWP, czego należy mieć świadomość, wykorzystując uzyskane wyniki analiz. </w:t>
      </w:r>
    </w:p>
    <w:p w14:paraId="01E9D2FF" w14:textId="0E15A63A" w:rsidR="00E1193E" w:rsidRPr="00E1193E" w:rsidRDefault="00E1193E" w:rsidP="00E1193E">
      <w:r w:rsidRPr="00E1193E">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E1193E">
        <w:br/>
        <w:t>z PUW 2016. W przypadku uzyskania wyników, gdzie mimo założeń</w:t>
      </w:r>
      <w:r w:rsidRPr="00E1193E">
        <w:rPr>
          <w:rStyle w:val="Indeksgrny"/>
        </w:rPr>
        <w:footnoteReference w:id="13"/>
      </w:r>
      <w:r w:rsidRPr="00E1193E">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E1193E">
        <w:br/>
        <w:t>w ramach opracowania projektu PUW (</w:t>
      </w:r>
      <w:r w:rsidRPr="00E1193E">
        <w:fldChar w:fldCharType="begin"/>
      </w:r>
      <w:r w:rsidRPr="00E1193E">
        <w:instrText xml:space="preserve"> REF _Ref168238594 \h </w:instrText>
      </w:r>
      <w:r w:rsidRPr="00E1193E">
        <w:fldChar w:fldCharType="separate"/>
      </w:r>
      <w:r w:rsidR="000873C8" w:rsidRPr="00E1193E">
        <w:t xml:space="preserve">Tabela </w:t>
      </w:r>
      <w:r w:rsidR="000873C8">
        <w:rPr>
          <w:noProof/>
        </w:rPr>
        <w:t>3</w:t>
      </w:r>
      <w:r w:rsidRPr="00E1193E">
        <w:fldChar w:fldCharType="end"/>
      </w:r>
      <w:r w:rsidRPr="00E1193E">
        <w:t>).</w:t>
      </w:r>
    </w:p>
    <w:p w14:paraId="02504187" w14:textId="77777777" w:rsidR="00E1193E" w:rsidRPr="00E1193E" w:rsidRDefault="00E1193E" w:rsidP="00E1193E">
      <w:r w:rsidRPr="00E1193E">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5BEE970F" w14:textId="77777777" w:rsidR="00E1193E" w:rsidRPr="00E1193E" w:rsidRDefault="00E1193E" w:rsidP="000564AC">
      <w:pPr>
        <w:pStyle w:val="Tytuakapitu"/>
      </w:pPr>
      <w:r w:rsidRPr="00E1193E">
        <w:t>Podejście metodyczne do oceny możliwych oddziaływań na elementy przyrodnicze</w:t>
      </w:r>
    </w:p>
    <w:p w14:paraId="3EB500C3" w14:textId="77777777" w:rsidR="00EC3CBD" w:rsidRPr="00847C05" w:rsidRDefault="00EC3CBD" w:rsidP="00EC3CBD">
      <w:r w:rsidRPr="00847C05">
        <w:t>Metodykę oceny wpływu na chronione gatunki roślin, grzybów, zwierząt, siedliska oraz sieć obszarów chronionych</w:t>
      </w:r>
      <w:r>
        <w:t xml:space="preserve"> w wersji projektu Prognozy OOŚ poddanej konsultacjom społecznym</w:t>
      </w:r>
      <w:r w:rsidRPr="00847C05">
        <w:t xml:space="preserve"> 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0EB0711" w14:textId="77777777" w:rsidR="00EC3CBD" w:rsidRPr="00847C05" w:rsidRDefault="00EC3CBD" w:rsidP="00EC3CBD">
      <w:r w:rsidRPr="00847C05">
        <w:t>Analizowany</w:t>
      </w:r>
      <w:r>
        <w:t xml:space="preserve"> inicjalny projekt</w:t>
      </w:r>
      <w:r w:rsidRPr="00847C05">
        <w:t xml:space="preserve"> dokument</w:t>
      </w:r>
      <w:r>
        <w:t>u</w:t>
      </w:r>
      <w:r w:rsidRPr="00847C05">
        <w:t xml:space="preserve"> </w:t>
      </w:r>
      <w:r>
        <w:t>przewidywał</w:t>
      </w:r>
      <w:r w:rsidRPr="00847C05">
        <w:t xml:space="preserve"> realizację prac utrzymaniowych na ciekach, które przepływają przez tereny obszarów chronionych, jednak bez możliwości jednoznacznego stwierdzenia tego faktu na podstawie</w:t>
      </w:r>
      <w:r>
        <w:t xml:space="preserve"> </w:t>
      </w:r>
      <w:r w:rsidRPr="00847C05">
        <w:t xml:space="preserve">kilometrażu lub nawet lokalizacji na ciekach niższych rzędów. Z tego powodu w </w:t>
      </w:r>
      <w:r>
        <w:t xml:space="preserve">projekcie </w:t>
      </w:r>
      <w:r w:rsidRPr="00847C05">
        <w:t>Prognoz</w:t>
      </w:r>
      <w:r>
        <w:t>y</w:t>
      </w:r>
      <w:r w:rsidRPr="00847C05">
        <w:t xml:space="preserve"> analizie poddano działania, których potencjalna lokalizacja dotyczy obszarów chronionych zależnych od wód, </w:t>
      </w:r>
      <w:r>
        <w:t xml:space="preserve"> </w:t>
      </w:r>
      <w:r w:rsidRPr="00847C05">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137AE2EE" w14:textId="77777777" w:rsidR="00EC3CBD" w:rsidRDefault="00EC3CBD" w:rsidP="00EC3CBD">
      <w: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6C609070" w14:textId="77777777" w:rsidR="00EC3CBD" w:rsidRPr="004F36F5" w:rsidRDefault="00EC3CBD" w:rsidP="00EC3CBD">
      <w:pPr>
        <w:rPr>
          <w:rStyle w:val="NotatkiDoweryfikacji"/>
        </w:rPr>
      </w:pPr>
      <w:r w:rsidRPr="00847C05">
        <w:t>Szczegółowe</w:t>
      </w:r>
      <w:r>
        <w:t xml:space="preserve"> wyniki zweryfikowanej</w:t>
      </w:r>
      <w:r w:rsidRPr="00847C05">
        <w:t xml:space="preserve"> analizy zostały zawarte w</w:t>
      </w:r>
      <w:r>
        <w:t xml:space="preserve"> zaktualizowanym</w:t>
      </w:r>
      <w:r w:rsidRPr="00847C05">
        <w:t xml:space="preserve"> załączniku tabelarycznym</w:t>
      </w:r>
      <w:r>
        <w:t xml:space="preserve"> nr 7 </w:t>
      </w:r>
      <w:r w:rsidRPr="001827AC">
        <w:t>do</w:t>
      </w:r>
      <w:r>
        <w:t xml:space="preserve"> aktualnej wersji</w:t>
      </w:r>
      <w:r w:rsidRPr="001827AC">
        <w:t xml:space="preserve"> Prognozy.</w:t>
      </w:r>
      <w:r w:rsidRPr="004F36F5">
        <w:rPr>
          <w:rStyle w:val="NotatkiDoweryfikacji"/>
        </w:rPr>
        <w:t xml:space="preserve"> </w:t>
      </w:r>
    </w:p>
    <w:p w14:paraId="4F91F992" w14:textId="77777777" w:rsidR="00EC3CBD" w:rsidRPr="00847C05" w:rsidRDefault="00EC3CBD" w:rsidP="00EC3CBD">
      <w:r w:rsidRPr="00847C05">
        <w:t xml:space="preserve">Do oceny oddziaływania poszczególnych działań utrzymaniowych </w:t>
      </w:r>
      <w:r>
        <w:t xml:space="preserve">aktualnego </w:t>
      </w:r>
      <w:r w:rsidRPr="00847C05">
        <w:t>projektu PUW na obszary chronione</w:t>
      </w:r>
      <w:r>
        <w:t>, jak poprzednio,</w:t>
      </w:r>
      <w:r w:rsidRPr="00847C05">
        <w:t xml:space="preserve"> został wykorzystany załącznik z wykazem obszarów chronionych</w:t>
      </w:r>
      <w:r>
        <w:t xml:space="preserve"> </w:t>
      </w:r>
      <w:r w:rsidRPr="00847C05">
        <w:t xml:space="preserve">z IIaPGW identyfikujący przedmioty ich ochrony. Załącznik ten został </w:t>
      </w:r>
      <w:r>
        <w:t xml:space="preserve">jednak </w:t>
      </w:r>
      <w:r w:rsidRPr="00847C05">
        <w:t>zaktualizowany</w:t>
      </w:r>
      <w:r>
        <w:t xml:space="preserve"> </w:t>
      </w:r>
      <w:r w:rsidRPr="00847C05">
        <w:t>o wszystkie nowo powstałe formy ochrony przyrody ustanowione po przyjęciu IIaPGW wraz z identyfikacją ich wodozależności</w:t>
      </w:r>
      <w:r>
        <w:t>. Prezentuje on więc stan na moment opracowania aktualnej wersji Prognozy OOŚ, tj. lipiec 2025</w:t>
      </w:r>
      <w:r w:rsidRPr="00847C05">
        <w:t xml:space="preserve">. </w:t>
      </w:r>
    </w:p>
    <w:p w14:paraId="2E202AA2" w14:textId="77777777" w:rsidR="00EC3CBD" w:rsidRDefault="00EC3CBD" w:rsidP="00EC3CBD">
      <w:r>
        <w:t>Podkreślić należy, iż weryfikacji oceny oddziaływania na formy ochrony przyrody poddano PUW po:</w:t>
      </w:r>
    </w:p>
    <w:p w14:paraId="23106577" w14:textId="77777777" w:rsidR="00EC3CBD" w:rsidRDefault="00EC3CBD" w:rsidP="00EC3CBD">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47114D30" w14:textId="77777777" w:rsidR="00EC3CBD" w:rsidRDefault="00EC3CBD" w:rsidP="00EC3CBD">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7DCB04CC" w14:textId="77777777" w:rsidR="00EC3CBD" w:rsidRDefault="00EC3CBD" w:rsidP="00EC3CBD">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084088F" w14:textId="77777777" w:rsidR="00EC3CBD" w:rsidRPr="00847C05" w:rsidRDefault="00EC3CBD" w:rsidP="00EC3CBD">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w:t>
      </w:r>
      <w:r w:rsidRPr="00B639EA">
        <w:t xml:space="preserve"> </w:t>
      </w:r>
      <w:r>
        <w:t>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144938EF" w14:textId="77777777" w:rsidR="00EC3CBD" w:rsidRPr="00847C05" w:rsidRDefault="00EC3CBD" w:rsidP="00EC3CBD">
      <w:r w:rsidRPr="00847C05">
        <w:t>Powyższe analizy pozwoliły na</w:t>
      </w:r>
      <w:r>
        <w:t xml:space="preserve"> zweryfikowanie</w:t>
      </w:r>
      <w:r w:rsidRPr="00847C05">
        <w:t xml:space="preserve"> wskaza</w:t>
      </w:r>
      <w:r>
        <w:t>ń</w:t>
      </w:r>
      <w:r w:rsidRPr="00847C05">
        <w:t xml:space="preserve"> czy istnieje możliwość wystąpienia negatywnych oddziaływań na dany obszar chroniony</w:t>
      </w:r>
      <w:r>
        <w:t xml:space="preserve"> w wyniku realizacji działań PUW</w:t>
      </w:r>
      <w:r w:rsidRPr="00847C05">
        <w:t xml:space="preserve">. </w:t>
      </w:r>
    </w:p>
    <w:p w14:paraId="5819DA5A" w14:textId="77777777" w:rsidR="00EC3CBD" w:rsidRPr="00847C05" w:rsidRDefault="00EC3CBD" w:rsidP="00EC3CBD">
      <w:r w:rsidRPr="00847C05">
        <w:t>Jeśli uznano, że cel środowiskowy dla obszaru chronionego jest zagrożony działaniami PUW oceniano istotność potencjalnego negatywnego oddziaływania na cel środowiskowy.</w:t>
      </w:r>
      <w:r>
        <w:t xml:space="preserve"> </w:t>
      </w:r>
      <w:r w:rsidRPr="00847C05">
        <w:t>Zastosowano następujące kategorie oceny:</w:t>
      </w:r>
      <w:r>
        <w:t xml:space="preserve"> </w:t>
      </w:r>
    </w:p>
    <w:p w14:paraId="72DA8B01" w14:textId="77777777" w:rsidR="00EC3CBD" w:rsidRPr="00847C05" w:rsidRDefault="00EC3CBD" w:rsidP="00EC3CBD">
      <w:r w:rsidRPr="00847C05">
        <w:t>0 - brak ryzyka oddziaływania;</w:t>
      </w:r>
    </w:p>
    <w:p w14:paraId="45139D2C" w14:textId="77777777" w:rsidR="00EC3CBD" w:rsidRPr="00847C05" w:rsidRDefault="00EC3CBD" w:rsidP="00EC3CBD">
      <w:r w:rsidRPr="00847C05">
        <w:t>1 - oddziaływania nieistotne (chwilowe, krótkoterminowe, nietrwałe, odwracalne w perspektywie do kilku tygodni pod warunkiem stosowania działań minimalizujących przypisanych w PUW, jeśli zostały wskazane jako obowiązkowe);</w:t>
      </w:r>
    </w:p>
    <w:p w14:paraId="1C818BE9" w14:textId="77777777" w:rsidR="00EC3CBD" w:rsidRPr="00847C05" w:rsidRDefault="00EC3CBD" w:rsidP="00EC3CBD">
      <w:r w:rsidRPr="00847C05">
        <w:t xml:space="preserve">2 - oddziaływanie umiarkowane (krótko- i średnioterminowe, odwracalne </w:t>
      </w:r>
      <w:r w:rsidRPr="00847C05">
        <w:br/>
        <w:t>w perspektywie do kilkunastu tygodni pod warunkiem stosowania działań minimalizujących przypisanych w PUW, jeśli zostały wskazane jako obowiązkowe);</w:t>
      </w:r>
    </w:p>
    <w:p w14:paraId="30E124D7" w14:textId="77777777" w:rsidR="00EC3CBD" w:rsidRPr="00847C05" w:rsidRDefault="00EC3CBD" w:rsidP="00EC3CBD">
      <w:r w:rsidRPr="00847C05">
        <w:t>3 - oddziaływanie znaczące (kolidujące z celem środowiskowym obszaru chronionego, co do zasady długoterminowe).</w:t>
      </w:r>
    </w:p>
    <w:p w14:paraId="484F129D" w14:textId="77777777" w:rsidR="00EC3CBD" w:rsidRPr="00847C05" w:rsidRDefault="00EC3CBD" w:rsidP="00EC3CBD">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1C89E7F4" w14:textId="77777777" w:rsidR="00EC3CBD" w:rsidRPr="00847C05" w:rsidRDefault="00EC3CBD" w:rsidP="00EC3CBD">
      <w:r>
        <w:t>Weryfikacji o</w:t>
      </w:r>
      <w:r w:rsidRPr="00847C05">
        <w:t>ceny oddziaływania prac utrzymaniowych zawartych w</w:t>
      </w:r>
      <w:r>
        <w:t xml:space="preserv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xml:space="preserve">. Wskazano wszystkie możliwe zagrożenia związane </w:t>
      </w:r>
      <w:r>
        <w:t xml:space="preserve"> </w:t>
      </w:r>
      <w:r w:rsidRPr="00847C05">
        <w:t xml:space="preserve">z pracami utrzymaniowymi na konkretne wodozależne gatunki zwierząt, poszczególne grupy zwierząt, a także na siedliska chronione. </w:t>
      </w:r>
    </w:p>
    <w:p w14:paraId="2FD9D9D8" w14:textId="77777777" w:rsidR="00E1193E" w:rsidRPr="00E1193E" w:rsidRDefault="00E1193E" w:rsidP="00622DAD">
      <w:pPr>
        <w:pStyle w:val="Tytuakapitu"/>
      </w:pPr>
      <w:r w:rsidRPr="00E1193E">
        <w:t xml:space="preserve">Podejście metodyczne do oceny potencjalnych oddziaływań skumulowanych oraz transgranicznych. </w:t>
      </w:r>
    </w:p>
    <w:p w14:paraId="5386EE23" w14:textId="1C9BB971" w:rsidR="00E1193E" w:rsidRPr="00E1193E" w:rsidRDefault="0079008C" w:rsidP="00E1193E">
      <w:r w:rsidRPr="00847C05">
        <w:t>W ramach zrealizowanych prac nad Prognozą,</w:t>
      </w:r>
      <w:r>
        <w:t xml:space="preserve"> poza opisaną wyżej analizą kumulacji oddziaływań realizacji działań w obrębie obszarów chronionych,</w:t>
      </w:r>
      <w:r w:rsidRPr="00847C05">
        <w:t xml:space="preserve"> przeprowadzono również analizy potencjalnych oddziaływań skumulowanych i oddziaływań o zasięgu transgranicznym oraz określono możliwe zmiany środowiska w przypadku braku realizacji PUW.</w:t>
      </w:r>
    </w:p>
    <w:p w14:paraId="7A6A972B" w14:textId="4135B454" w:rsidR="00E1193E" w:rsidRPr="00E1193E" w:rsidRDefault="00E1193E" w:rsidP="00E1193E">
      <w:r w:rsidRPr="00E1193E">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66364062" w14:textId="77777777" w:rsidR="00E1193E" w:rsidRPr="00E1193E" w:rsidRDefault="00E1193E" w:rsidP="00622DAD">
      <w:pPr>
        <w:pStyle w:val="Tytuakapitu"/>
      </w:pPr>
      <w:r w:rsidRPr="00E1193E">
        <w:t>Podejście do formułowania środków minimalizujących możliwe negatywne oddziaływania</w:t>
      </w:r>
    </w:p>
    <w:p w14:paraId="4A50E1DE" w14:textId="77777777" w:rsidR="00E1193E" w:rsidRPr="00E1193E" w:rsidRDefault="00E1193E" w:rsidP="00E1193E">
      <w:r w:rsidRPr="00E1193E">
        <w:t>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1BF5DB91" w14:textId="77777777" w:rsidR="00E1193E" w:rsidRPr="00E1193E" w:rsidRDefault="00E1193E" w:rsidP="00622DAD">
      <w:pPr>
        <w:pStyle w:val="Tytuakapitu"/>
      </w:pPr>
      <w:r w:rsidRPr="00E1193E">
        <w:t>Podejście metodyczne do określenia metod analizy skutków realizacji PUW</w:t>
      </w:r>
    </w:p>
    <w:p w14:paraId="41F4FBF4" w14:textId="77777777" w:rsidR="00E1193E" w:rsidRDefault="00E1193E" w:rsidP="00E1193E">
      <w:r w:rsidRPr="00E1193E">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p>
    <w:p w14:paraId="1FDE9F20" w14:textId="77777777" w:rsidR="00231715" w:rsidRDefault="00231715" w:rsidP="00231715">
      <w:pPr>
        <w:pStyle w:val="Tytuakapitu"/>
      </w:pPr>
      <w:r w:rsidRPr="00A3106D">
        <w:t>Podejście metodyczne do</w:t>
      </w:r>
      <w:r>
        <w:t xml:space="preserve"> analizy kosztów i korzyści prowadzenia działań utrzymaniowych</w:t>
      </w:r>
    </w:p>
    <w:p w14:paraId="3A8B506A" w14:textId="77777777" w:rsidR="00231715" w:rsidRPr="003C4AE2" w:rsidRDefault="00231715" w:rsidP="00231715">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D98B86B" w14:textId="77777777" w:rsidR="00231715" w:rsidRPr="003C4AE2" w:rsidRDefault="00231715" w:rsidP="00231715">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36E7A668" w14:textId="77777777" w:rsidR="00231715" w:rsidRDefault="00231715" w:rsidP="00231715">
      <w:r w:rsidRPr="003C4AE2">
        <w:t xml:space="preserve">Poziom ten określony został w sposób ekspercki na podstawie doświadczenia zespołu autorskiego popartego wiedzą i praktyką prowadzenia prac utrzymaniowych.  </w:t>
      </w:r>
    </w:p>
    <w:p w14:paraId="6FE7ACD5" w14:textId="77777777" w:rsidR="00231715" w:rsidRPr="0099654F" w:rsidRDefault="00231715" w:rsidP="00231715">
      <w:r w:rsidRPr="0099654F">
        <w:t xml:space="preserve">W przypadku prowadzenia działań utrzymaniowych </w:t>
      </w:r>
      <w:r>
        <w:t>AKiK</w:t>
      </w:r>
      <w:r w:rsidRPr="0099654F">
        <w:t xml:space="preserve">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25DE6B68" w14:textId="77777777" w:rsidR="00231715" w:rsidRPr="0099654F" w:rsidRDefault="00231715" w:rsidP="00231715">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60CB2A5A" w14:textId="77777777" w:rsidR="00231715" w:rsidRPr="0099654F" w:rsidRDefault="00231715" w:rsidP="00231715">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6D24BA06" w14:textId="77777777" w:rsidR="00231715" w:rsidRPr="0099654F" w:rsidRDefault="00231715" w:rsidP="00231715">
      <w:pPr>
        <w:pStyle w:val="Punktory"/>
      </w:pPr>
      <w:r w:rsidRPr="0099654F">
        <w:t>ochrony przed powodzią lub usuwania skutków powodzi</w:t>
      </w:r>
      <w:r>
        <w:t>;</w:t>
      </w:r>
    </w:p>
    <w:p w14:paraId="350177A2" w14:textId="77777777" w:rsidR="00231715" w:rsidRPr="0099654F" w:rsidRDefault="00231715" w:rsidP="00231715">
      <w:pPr>
        <w:pStyle w:val="Punktory"/>
      </w:pPr>
      <w:r w:rsidRPr="0099654F">
        <w:t>spływu lodu oraz przeciwdziałania powstawaniu niekorzystnych zjawisk lodowych</w:t>
      </w:r>
      <w:r>
        <w:t>;</w:t>
      </w:r>
    </w:p>
    <w:p w14:paraId="14575AA5" w14:textId="77777777" w:rsidR="00231715" w:rsidRPr="0099654F" w:rsidRDefault="00231715" w:rsidP="00231715">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763D28C8" w14:textId="77777777" w:rsidR="00231715" w:rsidRPr="0099654F" w:rsidRDefault="00231715" w:rsidP="00231715">
      <w:pPr>
        <w:pStyle w:val="Punktory"/>
      </w:pPr>
      <w:r w:rsidRPr="0099654F">
        <w:t>warunków eksploatacyjnych śródlądowych dróg wodnych określonych w przepisach wydanych na podstawie art.42 Ustawy z dnia 21 grudnia 2000 r. o żegludze śródlądowej</w:t>
      </w:r>
      <w:r>
        <w:t>;</w:t>
      </w:r>
    </w:p>
    <w:p w14:paraId="23526D61" w14:textId="77777777" w:rsidR="00231715" w:rsidRPr="0099654F" w:rsidRDefault="00231715" w:rsidP="00231715">
      <w:pPr>
        <w:pStyle w:val="Punktory"/>
      </w:pPr>
      <w:r w:rsidRPr="0099654F">
        <w:t>działania urządzeń wodnych, w szczególności ich odpowiedniego stanu technicznego i funkcjonalnego.</w:t>
      </w:r>
    </w:p>
    <w:p w14:paraId="6B6179E7" w14:textId="77777777" w:rsidR="00231715" w:rsidRPr="0099654F" w:rsidRDefault="00231715" w:rsidP="00231715">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158E9512" w14:textId="77777777" w:rsidR="00231715" w:rsidRPr="0099654F" w:rsidRDefault="00231715" w:rsidP="00231715">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19F99AA6" w14:textId="77777777" w:rsidR="00231715" w:rsidRPr="0099654F" w:rsidRDefault="00231715" w:rsidP="00231715">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estaw działań konieczny do realizacji na określonym cieku został zdefiniowany przez jego administratora. Przyjmuje się zatem, że jest to zestaw działań niezbędnych do realizacji i spełniających jednocześnie wymagania celu utrzymania zapisanego w art. 227 ustawy PW</w:t>
      </w:r>
      <w:r w:rsidRPr="00C92ED8">
        <w:t>, 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17AE943F" w14:textId="77777777" w:rsidR="00231715" w:rsidRPr="0099654F" w:rsidRDefault="00231715" w:rsidP="00231715">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1F79E25F" w14:textId="77777777" w:rsidR="00231715" w:rsidRDefault="00231715" w:rsidP="00231715">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21EE13CE" w14:textId="77777777" w:rsidR="00231715" w:rsidRPr="00E76D67" w:rsidRDefault="00231715" w:rsidP="00231715">
      <w:pPr>
        <w:rPr>
          <w:rStyle w:val="Pogrubienie"/>
        </w:rPr>
      </w:pPr>
      <w:r w:rsidRPr="00E76D67">
        <w:rPr>
          <w:rStyle w:val="Pogrubienie"/>
        </w:rPr>
        <w:t xml:space="preserve">Sposób doboru parametrów oceny kosztów i korzyści </w:t>
      </w:r>
    </w:p>
    <w:p w14:paraId="457A8FA4" w14:textId="77777777" w:rsidR="00231715" w:rsidRPr="00E76D67" w:rsidRDefault="00231715" w:rsidP="00231715">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09E55D33" w14:textId="77777777" w:rsidR="00231715" w:rsidRPr="00E76D67" w:rsidRDefault="00231715" w:rsidP="00231715">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F35201B" w14:textId="77777777" w:rsidR="00231715" w:rsidRPr="00E76D67" w:rsidRDefault="00231715" w:rsidP="00231715">
      <w:r w:rsidRPr="00E76D67">
        <w:t>efektywność działania = korzyści - koszty</w:t>
      </w:r>
    </w:p>
    <w:p w14:paraId="741D7696" w14:textId="77777777" w:rsidR="00231715" w:rsidRPr="00E76D67" w:rsidRDefault="00231715" w:rsidP="00231715">
      <w:r w:rsidRPr="00E76D67">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295B3CF9" w14:textId="77777777" w:rsidR="00231715" w:rsidRPr="000C0455" w:rsidRDefault="00231715" w:rsidP="00231715">
      <w:pPr>
        <w:rPr>
          <w:rStyle w:val="Podkrelenie"/>
        </w:rPr>
      </w:pPr>
      <w:r w:rsidRPr="000C0455">
        <w:rPr>
          <w:rStyle w:val="Podkrelenie"/>
        </w:rPr>
        <w:t xml:space="preserve">Kryterium  typologia </w:t>
      </w:r>
    </w:p>
    <w:p w14:paraId="2C3EE643" w14:textId="77777777" w:rsidR="00231715" w:rsidRPr="00E76D67" w:rsidRDefault="00231715" w:rsidP="00231715">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04146EF6" w14:textId="77777777" w:rsidR="00231715" w:rsidRPr="00E76D67" w:rsidRDefault="00231715" w:rsidP="00231715">
      <w:pPr>
        <w:pStyle w:val="Punktory"/>
      </w:pPr>
      <w:r w:rsidRPr="00E76D67">
        <w:t xml:space="preserve">wysokość bezwzględna, szerokość geograficzna, długość geograficzna, geologia </w:t>
      </w:r>
      <w:r>
        <w:br/>
      </w:r>
      <w:r w:rsidRPr="00E76D67">
        <w:t>i wielkość zlewni</w:t>
      </w:r>
      <w:r>
        <w:t>,</w:t>
      </w:r>
    </w:p>
    <w:p w14:paraId="1EF185F2" w14:textId="77777777" w:rsidR="00231715" w:rsidRPr="00E76D67" w:rsidRDefault="00231715" w:rsidP="00231715">
      <w:r w:rsidRPr="00E76D67">
        <w:t xml:space="preserve">oraz nieobowiązkowych: </w:t>
      </w:r>
    </w:p>
    <w:p w14:paraId="32AC5FB2" w14:textId="77777777" w:rsidR="00231715" w:rsidRPr="00E76D67" w:rsidRDefault="00231715" w:rsidP="00231715">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19DFEDC8" w14:textId="77777777" w:rsidR="00231715" w:rsidRPr="00E76D67" w:rsidRDefault="00231715" w:rsidP="00231715">
      <w:r w:rsidRPr="00E76D67">
        <w:t>W ramach prac związanych w wyznaczaniem typologii różnicowanie typów rzek wykonano według następujących kryteriów:</w:t>
      </w:r>
    </w:p>
    <w:p w14:paraId="3EB1DB63" w14:textId="77777777" w:rsidR="00231715" w:rsidRPr="00E76D67" w:rsidRDefault="00231715" w:rsidP="00231715">
      <w:pPr>
        <w:pStyle w:val="Punktory"/>
      </w:pPr>
      <w:r w:rsidRPr="00E76D67">
        <w:t>wysokość bezwzględna (&gt;800 m n.p.m., 200 - 800 m n.p.m. i &lt;200 m n.p.m.);</w:t>
      </w:r>
    </w:p>
    <w:p w14:paraId="483A349D" w14:textId="77777777" w:rsidR="00231715" w:rsidRPr="00E76D67" w:rsidRDefault="00231715" w:rsidP="00231715">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7C014818" w14:textId="77777777" w:rsidR="00231715" w:rsidRPr="00E76D67" w:rsidRDefault="00231715" w:rsidP="00231715">
      <w:pPr>
        <w:pStyle w:val="Punktory"/>
      </w:pPr>
      <w:r w:rsidRPr="00E76D67">
        <w:t>geologia zlewni w podziale na: wapienną, krzemionkową lub organiczną.</w:t>
      </w:r>
    </w:p>
    <w:p w14:paraId="5837B17C" w14:textId="77777777" w:rsidR="00231715" w:rsidRPr="00E76D67" w:rsidRDefault="00231715" w:rsidP="00231715">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6BA0CA1F" w14:textId="77777777" w:rsidR="00231715" w:rsidRDefault="00231715" w:rsidP="00231715">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1276EC91" w14:textId="77777777" w:rsidR="00231715" w:rsidRPr="00310F92" w:rsidRDefault="00231715" w:rsidP="00231715">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775E4054" w14:textId="77777777" w:rsidR="00231715" w:rsidRPr="00310F92" w:rsidRDefault="00231715" w:rsidP="00231715">
      <w:pPr>
        <w:pStyle w:val="Punktory"/>
      </w:pPr>
      <w:r w:rsidRPr="00310F92">
        <w:t xml:space="preserve">szerokość [m]; </w:t>
      </w:r>
    </w:p>
    <w:p w14:paraId="75D6C58E" w14:textId="77777777" w:rsidR="00231715" w:rsidRPr="00310F92" w:rsidRDefault="00231715" w:rsidP="00231715">
      <w:pPr>
        <w:pStyle w:val="Punktory"/>
      </w:pPr>
      <w:r w:rsidRPr="00310F92">
        <w:t>zakładana prędkość przepływu wody, która może powodować rozmywanie skarp, powiększanie wyrw w brzegach i dnie;</w:t>
      </w:r>
    </w:p>
    <w:p w14:paraId="4B65E048" w14:textId="77777777" w:rsidR="00231715" w:rsidRPr="00310F92" w:rsidRDefault="00231715" w:rsidP="00231715">
      <w:pPr>
        <w:pStyle w:val="Punktory"/>
      </w:pPr>
      <w:r w:rsidRPr="00310F92">
        <w:t>spadek [‰],</w:t>
      </w:r>
    </w:p>
    <w:p w14:paraId="1E5A0233" w14:textId="77777777" w:rsidR="00231715" w:rsidRPr="00310F92" w:rsidRDefault="00231715" w:rsidP="00231715">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7E132269" w14:textId="77777777" w:rsidR="00231715" w:rsidRPr="00310F92" w:rsidRDefault="00231715" w:rsidP="00231715">
      <w:pPr>
        <w:rPr>
          <w:rStyle w:val="Podkrelenie"/>
        </w:rPr>
      </w:pPr>
      <w:r w:rsidRPr="00310F92">
        <w:rPr>
          <w:rStyle w:val="Podkrelenie"/>
        </w:rPr>
        <w:t xml:space="preserve">Kryterium sposób zagospodarowania </w:t>
      </w:r>
    </w:p>
    <w:p w14:paraId="3F1C05B7" w14:textId="77777777" w:rsidR="00231715" w:rsidRPr="00310F92" w:rsidRDefault="00231715" w:rsidP="00231715">
      <w:r w:rsidRPr="00310F92">
        <w:t>Charakter terenu przyległego do cieku (na długości odcinka działania i obszaru oddziaływania powstałego w wyniku obecności zagrożenia):</w:t>
      </w:r>
    </w:p>
    <w:p w14:paraId="311402CA" w14:textId="77777777" w:rsidR="00231715" w:rsidRPr="00310F92" w:rsidRDefault="00231715" w:rsidP="00231715">
      <w:pPr>
        <w:pStyle w:val="Punktory"/>
      </w:pPr>
      <w:r w:rsidRPr="00310F92">
        <w:t>wskazanie, czy wzdłuż cieku (przewidywanego działania) znajdują się tereny zabudowane;</w:t>
      </w:r>
    </w:p>
    <w:p w14:paraId="67BBD9E5" w14:textId="77777777" w:rsidR="00231715" w:rsidRPr="00310F92" w:rsidRDefault="00231715" w:rsidP="00231715">
      <w:pPr>
        <w:pStyle w:val="Punktory"/>
      </w:pPr>
      <w:r w:rsidRPr="00310F92">
        <w:t>wskazanie, czy wzdłuż cieku (przewidywanego działania) znajdują się obszary rolnicze z uprawami;</w:t>
      </w:r>
    </w:p>
    <w:p w14:paraId="2CA31037" w14:textId="77777777" w:rsidR="00231715" w:rsidRPr="00310F92" w:rsidRDefault="00231715" w:rsidP="00231715">
      <w:pPr>
        <w:pStyle w:val="Punktory"/>
      </w:pPr>
      <w:r w:rsidRPr="00310F92">
        <w:t xml:space="preserve">wskazanie, czy wzdłuż cieku (przewidywanego działania) znajdują się obszary rolnicze bez upraw (łąki i pastwiska); </w:t>
      </w:r>
    </w:p>
    <w:p w14:paraId="06B1E8A6" w14:textId="77777777" w:rsidR="00231715" w:rsidRPr="00310F92" w:rsidRDefault="00231715" w:rsidP="00231715">
      <w:pPr>
        <w:pStyle w:val="Punktory"/>
      </w:pPr>
      <w:r w:rsidRPr="00310F92">
        <w:t xml:space="preserve">wskazanie, czy wzdłuż cieku (przewidywanego działania) znajdują się lasy i nieużytki. </w:t>
      </w:r>
    </w:p>
    <w:p w14:paraId="7236D389" w14:textId="77777777" w:rsidR="00231715" w:rsidRPr="00310F92" w:rsidRDefault="00231715" w:rsidP="00231715">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3C5E278E" w14:textId="77777777" w:rsidR="00231715" w:rsidRPr="00310F92" w:rsidRDefault="00231715" w:rsidP="00231715">
      <w:pPr>
        <w:rPr>
          <w:rStyle w:val="Podkrelenie"/>
        </w:rPr>
      </w:pPr>
      <w:r w:rsidRPr="00310F92">
        <w:rPr>
          <w:rStyle w:val="Podkrelenie"/>
        </w:rPr>
        <w:t xml:space="preserve">Kryterium formy korzystania z wód </w:t>
      </w:r>
    </w:p>
    <w:p w14:paraId="032044F0" w14:textId="77777777" w:rsidR="00231715" w:rsidRPr="00310F92" w:rsidRDefault="00231715" w:rsidP="00231715">
      <w:r w:rsidRPr="00310F92">
        <w:t xml:space="preserve">Infrastruktura w rejonie prowadzonych prac/formy korzystania z wód będące przyczyną zaplanowania działań utrzymaniowych: </w:t>
      </w:r>
    </w:p>
    <w:p w14:paraId="08015035" w14:textId="77777777" w:rsidR="00231715" w:rsidRPr="00310F92" w:rsidRDefault="00231715" w:rsidP="00231715">
      <w:pPr>
        <w:pStyle w:val="Punktory"/>
      </w:pPr>
      <w:r w:rsidRPr="00310F92">
        <w:t>wskazanie, czy wzdłuż cieku (przewidywanego działania) znajdują się budowle regulacyjne;</w:t>
      </w:r>
    </w:p>
    <w:p w14:paraId="356EAA65" w14:textId="77777777" w:rsidR="00231715" w:rsidRPr="00310F92" w:rsidRDefault="00231715" w:rsidP="00231715">
      <w:pPr>
        <w:pStyle w:val="Punktory"/>
      </w:pPr>
      <w:r w:rsidRPr="00310F92">
        <w:t>wskazanie, czy wzdłuż cieku (przewidywanego działania) znajdują się urządzenia wodne;</w:t>
      </w:r>
    </w:p>
    <w:p w14:paraId="718BA471" w14:textId="77777777" w:rsidR="00231715" w:rsidRPr="00310F92" w:rsidRDefault="00231715" w:rsidP="00231715">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15308A13" w14:textId="77777777" w:rsidR="00231715" w:rsidRPr="00310F92" w:rsidRDefault="00231715" w:rsidP="00231715">
      <w:pPr>
        <w:pStyle w:val="Punktory"/>
      </w:pPr>
      <w:r w:rsidRPr="00310F92">
        <w:t>wskazanie, czy wzdłuż cieku (przewidywanego działania) znajdują się ujęcia/przerzuty wody;</w:t>
      </w:r>
    </w:p>
    <w:p w14:paraId="022DBAAC" w14:textId="77777777" w:rsidR="00231715" w:rsidRPr="00310F92" w:rsidRDefault="00231715" w:rsidP="00231715">
      <w:pPr>
        <w:pStyle w:val="Punktory"/>
      </w:pPr>
      <w:r w:rsidRPr="00310F92">
        <w:t>wskazanie, czy wzdłuż cieku (przewidywanego działania) znajdują się zrzuty ścieków;</w:t>
      </w:r>
    </w:p>
    <w:p w14:paraId="2F5EFBB4" w14:textId="77777777" w:rsidR="00231715" w:rsidRPr="00310F92" w:rsidRDefault="00231715" w:rsidP="00231715">
      <w:pPr>
        <w:pStyle w:val="Punktory"/>
      </w:pPr>
      <w:r w:rsidRPr="00310F92">
        <w:t>wskazanie, czy wzdłuż cieku (przewidywanego działania) znajdują się wyloty wód opadowych.</w:t>
      </w:r>
    </w:p>
    <w:p w14:paraId="69EAEA1A" w14:textId="77777777" w:rsidR="00231715" w:rsidRPr="00310F92" w:rsidRDefault="00231715" w:rsidP="00231715">
      <w:r w:rsidRPr="00310F92">
        <w:t xml:space="preserve">Występowanie zabudowy lub innej formy korzystania wykorzystano dla potrzeb oceny zasadności i efektywności </w:t>
      </w:r>
      <w:r>
        <w:t>planowanych</w:t>
      </w:r>
      <w:r w:rsidRPr="00310F92">
        <w:t xml:space="preserve">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7423E3C0" w14:textId="77777777" w:rsidR="00231715" w:rsidRPr="00310F92" w:rsidRDefault="00231715" w:rsidP="00231715">
      <w:pPr>
        <w:rPr>
          <w:rStyle w:val="Podkrelenie"/>
        </w:rPr>
      </w:pPr>
      <w:r w:rsidRPr="00310F92">
        <w:rPr>
          <w:rStyle w:val="Podkrelenie"/>
        </w:rPr>
        <w:t xml:space="preserve">Kryterium zagrożenia powodziowego </w:t>
      </w:r>
    </w:p>
    <w:p w14:paraId="1FE523B4" w14:textId="77777777" w:rsidR="00231715" w:rsidRPr="00310F92" w:rsidRDefault="00231715" w:rsidP="00231715">
      <w:r w:rsidRPr="00310F92">
        <w:t>Zagrożenie powodziowe będące przyczyną zaplanowania działań utrzymaniowych:</w:t>
      </w:r>
    </w:p>
    <w:p w14:paraId="34977A0C" w14:textId="77777777" w:rsidR="00231715" w:rsidRPr="00310F92" w:rsidRDefault="00231715" w:rsidP="00231715">
      <w:pPr>
        <w:pStyle w:val="Punktory"/>
      </w:pPr>
      <w:r w:rsidRPr="00310F92">
        <w:t>wskazanie czy w obrębie występują obszary tzw. ryzyka powodziowego wskazane w aPZRP;</w:t>
      </w:r>
    </w:p>
    <w:p w14:paraId="3231E70A" w14:textId="77777777" w:rsidR="00231715" w:rsidRPr="00310F92" w:rsidRDefault="00231715" w:rsidP="00231715">
      <w:pPr>
        <w:pStyle w:val="Punktory"/>
      </w:pPr>
      <w:r w:rsidRPr="00310F92">
        <w:t>wskazanie czy w obrębie występują obszary wskazane w aWORP.</w:t>
      </w:r>
    </w:p>
    <w:p w14:paraId="3F794BD1" w14:textId="77777777" w:rsidR="00231715" w:rsidRPr="00310F92" w:rsidRDefault="00231715" w:rsidP="00231715">
      <w:r w:rsidRPr="00310F92">
        <w:t xml:space="preserve">Przyjęto, że wskazanie </w:t>
      </w:r>
      <w:r>
        <w:t>ww. obszarów</w:t>
      </w:r>
      <w:r w:rsidRPr="00310F92">
        <w:t xml:space="preserve"> decyduje o zasadności prowadzenia prac utrzymaniowych o określonym rodzaju.</w:t>
      </w:r>
    </w:p>
    <w:p w14:paraId="2B5E5AF5" w14:textId="77777777" w:rsidR="00231715" w:rsidRPr="00310F92" w:rsidRDefault="00231715" w:rsidP="00231715">
      <w:pPr>
        <w:rPr>
          <w:rStyle w:val="Podkrelenie"/>
        </w:rPr>
      </w:pPr>
      <w:r w:rsidRPr="00310F92">
        <w:rPr>
          <w:rStyle w:val="Podkrelenie"/>
        </w:rPr>
        <w:t xml:space="preserve">Kryterium droga wodna </w:t>
      </w:r>
    </w:p>
    <w:p w14:paraId="5DD42E29" w14:textId="77777777" w:rsidR="00231715" w:rsidRPr="00310F92" w:rsidRDefault="00231715" w:rsidP="00231715">
      <w:r w:rsidRPr="00310F92">
        <w:t>Funkcjonowanie drogi wodnej będące przyczyną zaplanowania działań utrzymaniowych</w:t>
      </w:r>
      <w:r>
        <w:t xml:space="preserve">, tj. </w:t>
      </w:r>
      <w:r w:rsidRPr="00310F92">
        <w:t xml:space="preserve">wskazanie czy ciek stanowi śródlądową drogę wodną. </w:t>
      </w:r>
    </w:p>
    <w:p w14:paraId="2FFBCDD6" w14:textId="77777777" w:rsidR="00231715" w:rsidRPr="00310F92" w:rsidRDefault="00231715" w:rsidP="00231715">
      <w:r w:rsidRPr="00310F92">
        <w:t>Przyjęto, że wskazanie czy prowadzone prace są związane z występowaniem drogi wodnej decyduje o zasadności prowadzenia prac utrzymaniowych o określonym rodzaju.</w:t>
      </w:r>
    </w:p>
    <w:p w14:paraId="6A1456A4" w14:textId="77777777" w:rsidR="00231715" w:rsidRPr="00310F92" w:rsidRDefault="00231715" w:rsidP="00231715">
      <w:pPr>
        <w:rPr>
          <w:rStyle w:val="Podkrelenie"/>
        </w:rPr>
      </w:pPr>
      <w:r w:rsidRPr="00310F92">
        <w:rPr>
          <w:rStyle w:val="Podkrelenie"/>
        </w:rPr>
        <w:t xml:space="preserve">Kryterium powtarzalność /cykliczność prac  </w:t>
      </w:r>
    </w:p>
    <w:p w14:paraId="294CD1DB" w14:textId="77777777" w:rsidR="00231715" w:rsidRPr="00310F92" w:rsidRDefault="00231715" w:rsidP="00231715">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548454CB" w14:textId="77777777" w:rsidR="00231715" w:rsidRPr="000578C7" w:rsidRDefault="00231715" w:rsidP="00231715">
      <w:pPr>
        <w:rPr>
          <w:rStyle w:val="Podkrelenie"/>
        </w:rPr>
      </w:pPr>
      <w:r w:rsidRPr="000578C7">
        <w:rPr>
          <w:rStyle w:val="Podkrelenie"/>
        </w:rPr>
        <w:t>Kryterium koszty środowiskowe</w:t>
      </w:r>
    </w:p>
    <w:p w14:paraId="73B5E4B5" w14:textId="77777777" w:rsidR="00231715" w:rsidRPr="00310F92" w:rsidRDefault="00231715" w:rsidP="00231715">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2413F95A" w14:textId="77777777" w:rsidR="00231715" w:rsidRDefault="00231715" w:rsidP="00231715">
      <w:r w:rsidRPr="00310F92">
        <w:t>Pomimo, że elementy te były brane pod uwagę w ramach oceny wpływu na cele środowiskowe i na obszary chronione w ramach SOOŚ, to jako zasadne w ramach analizy kosztów i korzyści przyjęto je po stronie kosztów środowiskowych.</w:t>
      </w:r>
    </w:p>
    <w:p w14:paraId="2D51C671" w14:textId="77777777" w:rsidR="00231715" w:rsidRPr="00CE2233" w:rsidRDefault="00231715" w:rsidP="00231715">
      <w:pPr>
        <w:rPr>
          <w:rStyle w:val="Pogrubienie"/>
        </w:rPr>
      </w:pPr>
      <w:r w:rsidRPr="00CE2233">
        <w:rPr>
          <w:rStyle w:val="Pogrubienie"/>
        </w:rPr>
        <w:t xml:space="preserve">Opis macierzy efektywności działań. </w:t>
      </w:r>
    </w:p>
    <w:p w14:paraId="3536A13D" w14:textId="77777777" w:rsidR="00231715" w:rsidRPr="00CE2233" w:rsidRDefault="00231715" w:rsidP="00231715">
      <w:r>
        <w:t>W macierzy przyjęto opisany poniżej sposób oceny poszczególnych kryteriów, rozpatrywanych dla każdego działania we wszystkich odcinkach wód uwzględnionych w projekcie PUW.</w:t>
      </w:r>
    </w:p>
    <w:p w14:paraId="0BD45FE1" w14:textId="77777777" w:rsidR="00231715" w:rsidRPr="00CE2233" w:rsidRDefault="00231715" w:rsidP="00231715">
      <w:pPr>
        <w:rPr>
          <w:rStyle w:val="Podkrelenie"/>
        </w:rPr>
      </w:pPr>
      <w:r w:rsidRPr="00CE2233">
        <w:rPr>
          <w:rStyle w:val="Podkrelenie"/>
        </w:rPr>
        <w:t xml:space="preserve">Kryterium  typologia </w:t>
      </w:r>
    </w:p>
    <w:p w14:paraId="6D6EEF7C" w14:textId="77777777" w:rsidR="00231715" w:rsidRPr="00CE2233" w:rsidRDefault="00231715" w:rsidP="00231715">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53E66374" w14:textId="77777777" w:rsidR="00231715" w:rsidRPr="00CE2233" w:rsidRDefault="00231715" w:rsidP="00231715">
      <w:pPr>
        <w:rPr>
          <w:rStyle w:val="Podkrelenie"/>
        </w:rPr>
      </w:pPr>
      <w:r w:rsidRPr="00CE2233">
        <w:rPr>
          <w:rStyle w:val="Podkrelenie"/>
        </w:rPr>
        <w:t xml:space="preserve">Kryterium sposób zagospodarowania oraz formy korzystania z wód </w:t>
      </w:r>
    </w:p>
    <w:p w14:paraId="48823946" w14:textId="77777777" w:rsidR="00231715" w:rsidRPr="00CE2233" w:rsidRDefault="00231715" w:rsidP="00231715">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46DC0DFE" w14:textId="77777777" w:rsidR="00231715" w:rsidRPr="00CE2233" w:rsidRDefault="00231715" w:rsidP="00231715">
      <w:pPr>
        <w:pStyle w:val="Punktory"/>
      </w:pPr>
      <w:r w:rsidRPr="00CE2233">
        <w:t>zarośnięta jest cała szerokość koryta;</w:t>
      </w:r>
    </w:p>
    <w:p w14:paraId="0311A1C5" w14:textId="77777777" w:rsidR="00231715" w:rsidRPr="00CE2233" w:rsidRDefault="00231715" w:rsidP="00231715">
      <w:pPr>
        <w:pStyle w:val="Punktory"/>
      </w:pPr>
      <w:r w:rsidRPr="00CE2233">
        <w:t>występuje zwężenie na pewnej szerokość koryta;</w:t>
      </w:r>
    </w:p>
    <w:p w14:paraId="5677A389" w14:textId="77777777" w:rsidR="00231715" w:rsidRPr="00CE2233" w:rsidRDefault="00231715" w:rsidP="00231715">
      <w:pPr>
        <w:pStyle w:val="Punktory"/>
      </w:pPr>
      <w:r w:rsidRPr="00CE2233">
        <w:t>zatamowana jest cała szerokość koryta;</w:t>
      </w:r>
    </w:p>
    <w:p w14:paraId="46C9959D" w14:textId="77777777" w:rsidR="00231715" w:rsidRPr="00CE2233" w:rsidRDefault="00231715" w:rsidP="00231715">
      <w:pPr>
        <w:pStyle w:val="Punktory"/>
      </w:pPr>
      <w:r w:rsidRPr="00CE2233">
        <w:t>występuje znaczna miąższość roślin, ograniczająca przepływ;</w:t>
      </w:r>
    </w:p>
    <w:p w14:paraId="3E7D8685" w14:textId="77777777" w:rsidR="00231715" w:rsidRPr="00CE2233" w:rsidRDefault="00231715" w:rsidP="00231715">
      <w:pPr>
        <w:pStyle w:val="Punktory"/>
      </w:pPr>
      <w:r w:rsidRPr="00CE2233">
        <w:t>brak jest strefy zalewowej użytkowanej ekstensywnie (np. łąki);</w:t>
      </w:r>
    </w:p>
    <w:p w14:paraId="709E7807" w14:textId="77777777" w:rsidR="00231715" w:rsidRPr="00CE2233" w:rsidRDefault="00231715" w:rsidP="00231715">
      <w:pPr>
        <w:pStyle w:val="Punktory"/>
      </w:pPr>
      <w:r w:rsidRPr="00CE2233">
        <w:t>w bezpośrednim sąsiedztwie cieku znajduje się zabudowa lub inne elementy infrastruktury</w:t>
      </w:r>
      <w:r>
        <w:t>;</w:t>
      </w:r>
    </w:p>
    <w:p w14:paraId="0A6F8AF9" w14:textId="77777777" w:rsidR="00231715" w:rsidRPr="00CE2233" w:rsidRDefault="00231715" w:rsidP="00231715">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7433319E" w14:textId="77777777" w:rsidR="00231715" w:rsidRPr="00CE2233" w:rsidRDefault="00231715" w:rsidP="00231715">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6B037F52" w14:textId="77777777" w:rsidR="00231715" w:rsidRPr="00CE2233" w:rsidRDefault="00231715" w:rsidP="00231715">
      <w:pPr>
        <w:pStyle w:val="Punktory"/>
      </w:pPr>
      <w:r w:rsidRPr="00CE2233">
        <w:t>w bezpośrednim sąsiedztwie występuje zabudowa lub inne elementy infrastruktury zagrożone podmywaniem;</w:t>
      </w:r>
    </w:p>
    <w:p w14:paraId="00384FA0" w14:textId="77777777" w:rsidR="00231715" w:rsidRPr="00CE2233" w:rsidRDefault="00231715" w:rsidP="00231715">
      <w:pPr>
        <w:pStyle w:val="Punktory"/>
      </w:pPr>
      <w:r w:rsidRPr="00CE2233">
        <w:t>brak jest strefy zalewowej użytkowanej ekstensywnie (np. łąki);</w:t>
      </w:r>
    </w:p>
    <w:p w14:paraId="0B5350B8" w14:textId="77777777" w:rsidR="00231715" w:rsidRPr="00CE2233" w:rsidRDefault="00231715" w:rsidP="00231715">
      <w:pPr>
        <w:pStyle w:val="Punktory"/>
      </w:pPr>
      <w:r w:rsidRPr="00CE2233">
        <w:t>występuje zagrożenie zniszczenia obwałowań;</w:t>
      </w:r>
    </w:p>
    <w:p w14:paraId="164C610A" w14:textId="77777777" w:rsidR="00231715" w:rsidRPr="00CE2233" w:rsidRDefault="00231715" w:rsidP="00231715">
      <w:pPr>
        <w:pStyle w:val="Punktory"/>
      </w:pPr>
      <w:r w:rsidRPr="00CE2233">
        <w:t>woda wypływa z koryta głównego i tworzy obejścia brzegu (uregulowanego lub nieuregulowanego) tworząc zagrożenie dla sąsiadującej infrastruktury</w:t>
      </w:r>
      <w:r>
        <w:t>;</w:t>
      </w:r>
    </w:p>
    <w:p w14:paraId="0B337559" w14:textId="77777777" w:rsidR="00231715" w:rsidRPr="00CE2233" w:rsidRDefault="00231715" w:rsidP="00231715">
      <w:r w:rsidRPr="00CE2233">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50298ED1" w14:textId="77777777" w:rsidR="00231715" w:rsidRPr="004E4866" w:rsidRDefault="00231715" w:rsidP="00231715">
      <w:pPr>
        <w:rPr>
          <w:rStyle w:val="Podkrelenie"/>
        </w:rPr>
      </w:pPr>
      <w:r w:rsidRPr="004E4866">
        <w:rPr>
          <w:rStyle w:val="Podkrelenie"/>
        </w:rPr>
        <w:t xml:space="preserve">Kryterium zagrożenia powodziowego </w:t>
      </w:r>
    </w:p>
    <w:p w14:paraId="6558C1F3" w14:textId="77777777" w:rsidR="00231715" w:rsidRPr="00CE2233" w:rsidRDefault="00231715" w:rsidP="00231715">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19157D84" w14:textId="77777777" w:rsidR="00231715" w:rsidRPr="004E4866" w:rsidRDefault="00231715" w:rsidP="00231715">
      <w:pPr>
        <w:rPr>
          <w:rStyle w:val="Podkrelenie"/>
        </w:rPr>
      </w:pPr>
      <w:r w:rsidRPr="004E4866">
        <w:rPr>
          <w:rStyle w:val="Podkrelenie"/>
        </w:rPr>
        <w:t xml:space="preserve">Kryterium droga wodna </w:t>
      </w:r>
    </w:p>
    <w:p w14:paraId="687CFC8E" w14:textId="77777777" w:rsidR="00231715" w:rsidRPr="00CE2233" w:rsidRDefault="00231715" w:rsidP="00231715">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1DF1B7FE" w14:textId="77777777" w:rsidR="00231715" w:rsidRPr="00B564DB" w:rsidRDefault="00231715" w:rsidP="00231715">
      <w:pPr>
        <w:rPr>
          <w:rStyle w:val="Podkrelenie"/>
        </w:rPr>
      </w:pPr>
      <w:r w:rsidRPr="00B564DB">
        <w:rPr>
          <w:rStyle w:val="Podkrelenie"/>
        </w:rPr>
        <w:t xml:space="preserve">Kryterium powtarzalność /cykliczność prac  </w:t>
      </w:r>
    </w:p>
    <w:p w14:paraId="5D2C4E08" w14:textId="77777777" w:rsidR="00231715" w:rsidRPr="00CE2233" w:rsidRDefault="00231715" w:rsidP="00231715">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07BA830B" w14:textId="77777777" w:rsidR="00231715" w:rsidRPr="00FB05D0" w:rsidRDefault="00231715" w:rsidP="00231715">
      <w:pPr>
        <w:rPr>
          <w:rStyle w:val="Podkrelenie"/>
        </w:rPr>
      </w:pPr>
      <w:r w:rsidRPr="00FB05D0">
        <w:rPr>
          <w:rStyle w:val="Podkrelenie"/>
        </w:rPr>
        <w:t>Kryterium koszty środowiskowe</w:t>
      </w:r>
    </w:p>
    <w:p w14:paraId="1941F352" w14:textId="77777777" w:rsidR="00231715" w:rsidRPr="00CE2233" w:rsidRDefault="00231715" w:rsidP="00231715">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12205EB8" w14:textId="77777777" w:rsidR="00231715" w:rsidRPr="00CE2233" w:rsidRDefault="00231715" w:rsidP="00231715">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7EDE68B8" w14:textId="77777777" w:rsidR="00231715" w:rsidRPr="00CE2233" w:rsidRDefault="00231715" w:rsidP="00231715">
      <w:pPr>
        <w:pStyle w:val="Punktory"/>
      </w:pPr>
      <w:r w:rsidRPr="00CE2233">
        <w:t>klasa IV - obszary ekstremalne zagrożone suszą;</w:t>
      </w:r>
    </w:p>
    <w:p w14:paraId="35645DAB" w14:textId="77777777" w:rsidR="00231715" w:rsidRPr="00CE2233" w:rsidRDefault="00231715" w:rsidP="00231715">
      <w:pPr>
        <w:pStyle w:val="Punktory"/>
      </w:pPr>
      <w:r w:rsidRPr="00CE2233">
        <w:t>klasa III - obszary silnie zagrożone suszą;</w:t>
      </w:r>
    </w:p>
    <w:p w14:paraId="666A48A7" w14:textId="77777777" w:rsidR="00231715" w:rsidRPr="00CE2233" w:rsidRDefault="00231715" w:rsidP="00231715">
      <w:pPr>
        <w:pStyle w:val="Punktory"/>
      </w:pPr>
      <w:r w:rsidRPr="00CE2233">
        <w:t>klasa II - obszary umiarkowanie zagrożone suszą;</w:t>
      </w:r>
    </w:p>
    <w:p w14:paraId="16721F37" w14:textId="77777777" w:rsidR="00231715" w:rsidRPr="00CE2233" w:rsidRDefault="00231715" w:rsidP="00231715">
      <w:pPr>
        <w:pStyle w:val="Punktory"/>
      </w:pPr>
      <w:r w:rsidRPr="00CE2233">
        <w:t xml:space="preserve">klasa I - obszary słabo zagrożone suszą. </w:t>
      </w:r>
    </w:p>
    <w:p w14:paraId="33242DB7" w14:textId="77777777" w:rsidR="00231715" w:rsidRPr="00CE2233" w:rsidRDefault="00231715" w:rsidP="00231715">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0DFA89D2" w14:textId="77777777" w:rsidR="00231715" w:rsidRPr="00CE2233" w:rsidRDefault="00231715" w:rsidP="00231715">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5F85E393" w14:textId="77777777" w:rsidR="00231715" w:rsidRPr="00D00E89" w:rsidRDefault="00231715" w:rsidP="00231715">
      <w:pPr>
        <w:rPr>
          <w:rStyle w:val="Pogrubienie"/>
        </w:rPr>
      </w:pPr>
      <w:r w:rsidRPr="00D00E89">
        <w:rPr>
          <w:rStyle w:val="Pogrubienie"/>
        </w:rPr>
        <w:t xml:space="preserve">Wskazanie wielkości granicznych zasadności ekonomicznej prowadzonych działań </w:t>
      </w:r>
    </w:p>
    <w:p w14:paraId="2E7877A3" w14:textId="77777777" w:rsidR="00231715" w:rsidRPr="00D00E89" w:rsidRDefault="00231715" w:rsidP="00231715">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5E927E02" w14:textId="77777777" w:rsidR="00231715" w:rsidRPr="00D00E89" w:rsidRDefault="00231715" w:rsidP="00231715">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34F8EBBE" w14:textId="77777777" w:rsidR="00231715" w:rsidRDefault="00231715" w:rsidP="00231715">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Pr="00C94FFD">
        <w:t xml:space="preserve"> lub wskazanie działania jako niezasadnego ekonomicznie i środowiskowo.</w:t>
      </w:r>
    </w:p>
    <w:p w14:paraId="4C78A9C5" w14:textId="77777777" w:rsidR="00231715" w:rsidRPr="00D00E89" w:rsidRDefault="00231715" w:rsidP="00231715">
      <w:r w:rsidRPr="00D00E89">
        <w:t>Metoda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C15CAEC" w14:textId="77777777" w:rsidR="00231715" w:rsidRPr="00D00E89" w:rsidRDefault="00231715" w:rsidP="00231715">
      <w:pPr>
        <w:pStyle w:val="Punktory"/>
      </w:pPr>
      <w:r w:rsidRPr="00D00E89">
        <w:t>charakter terenu w zasięgu działania;</w:t>
      </w:r>
    </w:p>
    <w:p w14:paraId="7B16B033" w14:textId="77777777" w:rsidR="00231715" w:rsidRPr="00D00E89" w:rsidRDefault="00231715" w:rsidP="00231715">
      <w:pPr>
        <w:pStyle w:val="Punktory"/>
      </w:pPr>
      <w:r w:rsidRPr="00D00E89">
        <w:t>infrastruktura w rejonie prowadzonych prac/formy korzystania z wód będące przyczyną zaplanowania działań utrzymaniowych;</w:t>
      </w:r>
    </w:p>
    <w:p w14:paraId="30728705" w14:textId="77777777" w:rsidR="00231715" w:rsidRPr="00D00E89" w:rsidRDefault="00231715" w:rsidP="00231715">
      <w:pPr>
        <w:pStyle w:val="Punktory"/>
      </w:pPr>
      <w:r w:rsidRPr="00D00E89">
        <w:t>typ JCWP</w:t>
      </w:r>
      <w:r>
        <w:t xml:space="preserve"> (</w:t>
      </w:r>
      <w:r w:rsidRPr="00D00E89">
        <w:t>górski/nizinny</w:t>
      </w:r>
      <w:r>
        <w:t>)</w:t>
      </w:r>
      <w:r w:rsidRPr="00D00E89">
        <w:t>- ocena zasadności prowadzenia działania w odniesieniu do typu cieku;</w:t>
      </w:r>
    </w:p>
    <w:p w14:paraId="34B29346" w14:textId="77777777" w:rsidR="00231715" w:rsidRPr="00D00E89" w:rsidRDefault="00231715" w:rsidP="00231715">
      <w:pPr>
        <w:pStyle w:val="Punktory"/>
      </w:pPr>
      <w:r w:rsidRPr="00D00E89">
        <w:t>zagrożenie powodziowe, poziom ryzyka określony na mapach (10%) oraz aWORP,</w:t>
      </w:r>
    </w:p>
    <w:p w14:paraId="41C8B0B5" w14:textId="77777777" w:rsidR="00231715" w:rsidRDefault="00231715" w:rsidP="00231715">
      <w:r w:rsidRPr="00D00E89">
        <w:t>przypisano wartości</w:t>
      </w:r>
      <w:r>
        <w:t>:</w:t>
      </w:r>
      <w:r w:rsidRPr="00D00E89">
        <w:t xml:space="preserve">  0; 0,5; 1 w zależności od charakteru działania. </w:t>
      </w:r>
    </w:p>
    <w:p w14:paraId="4B2FE625" w14:textId="77777777" w:rsidR="00231715" w:rsidRPr="00D00E89" w:rsidRDefault="00231715" w:rsidP="00231715">
      <w:r w:rsidRPr="00D00E89">
        <w:t xml:space="preserve">Dla wskaźników dotyczących kryterium-  dodatkowe uwarunkowania korzystania: droga wodna, cykliczność prac, przypisano wartości:  0 (nie występuje) oraz  1 (występuje). </w:t>
      </w:r>
    </w:p>
    <w:p w14:paraId="079D03D8" w14:textId="77777777" w:rsidR="00231715" w:rsidRPr="00D00E89" w:rsidRDefault="00231715" w:rsidP="00231715">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2DA92640" w14:textId="77777777" w:rsidR="00231715" w:rsidRPr="00D00E89" w:rsidRDefault="00231715" w:rsidP="00231715">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4D2D223E" w14:textId="77777777" w:rsidR="00231715" w:rsidRPr="00D00E89" w:rsidRDefault="00231715" w:rsidP="00231715">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578778D1" w14:textId="77777777" w:rsidR="00231715" w:rsidRPr="00D00E89" w:rsidRDefault="00231715" w:rsidP="00231715">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0332D108" w14:textId="77777777" w:rsidR="00231715" w:rsidRPr="00D00E89" w:rsidRDefault="00231715" w:rsidP="00231715">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4F89D0FC" w14:textId="77777777" w:rsidR="00231715" w:rsidRPr="00D00E89" w:rsidRDefault="00231715" w:rsidP="00231715">
      <w:r w:rsidRPr="00D00E89">
        <w:t>Wartości te są następnie sumowane. Łączna wartość punktacji wskazuje na efektywność prowadzonego działania względem celu jakiemu służy</w:t>
      </w:r>
      <w:r>
        <w:t>:</w:t>
      </w:r>
    </w:p>
    <w:p w14:paraId="75232C69" w14:textId="77777777" w:rsidR="00231715" w:rsidRPr="00D00E89" w:rsidRDefault="00231715" w:rsidP="00231715">
      <w:pPr>
        <w:pStyle w:val="Punktory"/>
      </w:pPr>
      <w:r w:rsidRPr="00D00E89">
        <w:t>działanie celowe</w:t>
      </w:r>
      <w:r>
        <w:t xml:space="preserve"> </w:t>
      </w:r>
      <w:r w:rsidRPr="00D00E89">
        <w:t>(8-6)</w:t>
      </w:r>
    </w:p>
    <w:p w14:paraId="616BB952" w14:textId="77777777" w:rsidR="00231715" w:rsidRPr="00D00E89" w:rsidRDefault="00231715" w:rsidP="00231715">
      <w:pPr>
        <w:pStyle w:val="Punktory"/>
      </w:pPr>
      <w:r w:rsidRPr="00D00E89">
        <w:t>działanie zasadne</w:t>
      </w:r>
      <w:r>
        <w:t xml:space="preserve"> </w:t>
      </w:r>
      <w:r w:rsidRPr="00D00E89">
        <w:t>(&lt;6-3)</w:t>
      </w:r>
    </w:p>
    <w:p w14:paraId="7CB15E52" w14:textId="77777777" w:rsidR="00231715" w:rsidRDefault="00231715" w:rsidP="00231715">
      <w:pPr>
        <w:pStyle w:val="Punktory"/>
      </w:pPr>
      <w:r w:rsidRPr="00D00E89">
        <w:t xml:space="preserve">działanie </w:t>
      </w:r>
      <w:r>
        <w:t xml:space="preserve">dopuszczalne </w:t>
      </w:r>
      <w:r w:rsidRPr="00D00E89">
        <w:t>(&lt;3</w:t>
      </w:r>
      <w:r>
        <w:t>-0).</w:t>
      </w:r>
    </w:p>
    <w:p w14:paraId="3B7C6055" w14:textId="77777777" w:rsidR="00231715" w:rsidRPr="00D00E89" w:rsidRDefault="00231715" w:rsidP="00231715">
      <w:r>
        <w:t>Działania o uzyskanej punktacji &lt;0 zostały uznane za niezasadne ekonomicznie 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D00E89">
        <w:t>)</w:t>
      </w:r>
      <w:r>
        <w:t>.</w:t>
      </w:r>
    </w:p>
    <w:p w14:paraId="2D887020" w14:textId="77777777" w:rsidR="00231715" w:rsidRPr="00D00E89" w:rsidRDefault="00231715" w:rsidP="00231715">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t>i możliwości</w:t>
      </w:r>
      <w:r w:rsidRPr="00D00E89">
        <w:t xml:space="preserve"> realizacji działania. Ostateczna ocena pozwala również na uwzględnienie poziomu ryzyka określonego w ramach aPZRP (aWORP) oraz uwzględnia aktualne korzystanie z wód.  </w:t>
      </w:r>
    </w:p>
    <w:p w14:paraId="64A12BDB" w14:textId="66424DE5" w:rsidR="00231715" w:rsidRPr="00E1193E" w:rsidRDefault="00231715" w:rsidP="0023171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30EABF80" w14:textId="6595EE19" w:rsidR="00B04D43" w:rsidRPr="00D8293A" w:rsidRDefault="00B04D43" w:rsidP="009C1F81">
      <w:pPr>
        <w:pStyle w:val="Nagwek2"/>
      </w:pPr>
      <w:bookmarkStart w:id="30" w:name="_Toc185762470"/>
      <w:r w:rsidRPr="006B7B9B">
        <w:t>Udział społeczeństwa</w:t>
      </w:r>
      <w:bookmarkEnd w:id="30"/>
    </w:p>
    <w:p w14:paraId="3E2D1368" w14:textId="4453D70D" w:rsidR="00330758" w:rsidRPr="00330758" w:rsidRDefault="00330758" w:rsidP="00330758">
      <w:pPr>
        <w:rPr>
          <w:lang w:bidi="ar-SA"/>
        </w:rPr>
      </w:pPr>
      <w:r w:rsidRPr="00330758">
        <w:rPr>
          <w:lang w:bidi="ar-SA"/>
        </w:rPr>
        <w:t xml:space="preserve">Konsultacje społeczne projektu </w:t>
      </w:r>
      <w:r w:rsidRPr="00330758">
        <w:t>PUW</w:t>
      </w:r>
      <w:r w:rsidRPr="00330758">
        <w:rPr>
          <w:lang w:bidi="ar-SA"/>
        </w:rPr>
        <w:t xml:space="preserve"> wraz z </w:t>
      </w:r>
      <w:r w:rsidRPr="00330758">
        <w:t>P</w:t>
      </w:r>
      <w:r w:rsidRPr="00330758">
        <w:rPr>
          <w:lang w:bidi="ar-SA"/>
        </w:rPr>
        <w:t xml:space="preserve">rognozą oddziaływania na środowisko opracowaną dla tego dokumentu, zostaną ogłoszone i przeprowadzone zgodnie z art. 39 ust. 1 i 2 oraz art. 54 ust. 2 ustawy </w:t>
      </w:r>
      <w:r w:rsidRPr="00330758">
        <w:t>OOŚ</w:t>
      </w:r>
      <w:r w:rsidRPr="00330758">
        <w:rPr>
          <w:lang w:bidi="ar-SA"/>
        </w:rPr>
        <w:t>.</w:t>
      </w:r>
    </w:p>
    <w:p w14:paraId="624E5738" w14:textId="1D25D49B" w:rsidR="00330758" w:rsidRPr="00330758" w:rsidRDefault="00330758" w:rsidP="00330758">
      <w:pPr>
        <w:rPr>
          <w:lang w:bidi="ar-SA"/>
        </w:rPr>
      </w:pPr>
      <w:r w:rsidRPr="00330758">
        <w:rPr>
          <w:lang w:bidi="ar-SA"/>
        </w:rPr>
        <w:t>W czasie trwania konsultacji społecznych</w:t>
      </w:r>
      <w:r w:rsidRPr="00330758">
        <w:t xml:space="preserve">, tj. w okresie od 7 do 31 stycznia 2025 r. </w:t>
      </w:r>
      <w:r w:rsidR="00987866" w:rsidRPr="00C7634A">
        <w:t>można</w:t>
      </w:r>
      <w:r w:rsidR="00987866">
        <w:t xml:space="preserve"> było</w:t>
      </w:r>
      <w:r w:rsidRPr="00330758">
        <w:t xml:space="preserve"> składać uwagi </w:t>
      </w:r>
      <w:r w:rsidRPr="00330758">
        <w:rPr>
          <w:lang w:bidi="ar-SA"/>
        </w:rPr>
        <w:t xml:space="preserve">oraz wnioski zgodnie z art. 40 ustawy </w:t>
      </w:r>
      <w:r w:rsidRPr="00330758">
        <w:t>OOŚ, czyli:</w:t>
      </w:r>
    </w:p>
    <w:p w14:paraId="7274E265" w14:textId="4F5A0CC2" w:rsidR="00330758" w:rsidRPr="00330758" w:rsidRDefault="00330758" w:rsidP="00443471">
      <w:pPr>
        <w:pStyle w:val="Punktory"/>
        <w:rPr>
          <w:lang w:bidi="ar-SA"/>
        </w:rPr>
      </w:pPr>
      <w:r w:rsidRPr="00330758">
        <w:rPr>
          <w:lang w:bidi="ar-SA"/>
        </w:rPr>
        <w:t>za pomocą środków komunikacji elektronicznej</w:t>
      </w:r>
      <w:r w:rsidRPr="00330758">
        <w:t>,</w:t>
      </w:r>
      <w:r w:rsidRPr="00330758">
        <w:rPr>
          <w:lang w:bidi="ar-SA"/>
        </w:rPr>
        <w:t xml:space="preserve"> </w:t>
      </w:r>
      <w:r w:rsidRPr="00330758">
        <w:t>p</w:t>
      </w:r>
      <w:r w:rsidRPr="00330758">
        <w:rPr>
          <w:lang w:bidi="ar-SA"/>
        </w:rPr>
        <w:t xml:space="preserve">oprzez wypełnienie formularza elektronicznego, który </w:t>
      </w:r>
      <w:r w:rsidR="008760C0" w:rsidRPr="00330758">
        <w:rPr>
          <w:lang w:bidi="ar-SA"/>
        </w:rPr>
        <w:t>zosta</w:t>
      </w:r>
      <w:r w:rsidR="008760C0">
        <w:rPr>
          <w:lang w:bidi="ar-SA"/>
        </w:rPr>
        <w:t>ł</w:t>
      </w:r>
      <w:r w:rsidR="008760C0" w:rsidRPr="00330758">
        <w:rPr>
          <w:lang w:bidi="ar-SA"/>
        </w:rPr>
        <w:t xml:space="preserve"> </w:t>
      </w:r>
      <w:r w:rsidRPr="00330758">
        <w:rPr>
          <w:lang w:bidi="ar-SA"/>
        </w:rPr>
        <w:t>udostępniony pod adresem: https://puw.webankieta.pl</w:t>
      </w:r>
      <w:r w:rsidRPr="00330758">
        <w:t>/;</w:t>
      </w:r>
    </w:p>
    <w:p w14:paraId="091E41D8" w14:textId="77777777" w:rsidR="00330758" w:rsidRPr="00330758" w:rsidRDefault="00330758" w:rsidP="00443471">
      <w:pPr>
        <w:pStyle w:val="Punktory"/>
      </w:pPr>
      <w:r w:rsidRPr="00330758">
        <w:rPr>
          <w:lang w:bidi="ar-SA"/>
        </w:rPr>
        <w:t xml:space="preserve">w formie pisemnej, poprzez wypełnienie formularza uwag i wniosków </w:t>
      </w:r>
      <w:r w:rsidRPr="00330758">
        <w:t>nadesłanego tradycyjną pocztą na adres Krajowego Zarządu Gospodarki Wodnej, ul. Żelazna 59a, 00-848 Warszawa, z dopiskiem: „PUW konsultacje społeczne” – decyduje data wpłynięcia korespondencji (do 31 stycznia 2025 r.);</w:t>
      </w:r>
    </w:p>
    <w:p w14:paraId="68D0A667" w14:textId="77777777" w:rsidR="00330758" w:rsidRPr="00330758" w:rsidRDefault="00330758" w:rsidP="00443471">
      <w:pPr>
        <w:pStyle w:val="Punktory"/>
      </w:pPr>
      <w:r w:rsidRPr="00330758">
        <w:rPr>
          <w:lang w:bidi="ar-SA"/>
        </w:rPr>
        <w:t xml:space="preserve">w formie pisemnej, poprzez </w:t>
      </w:r>
      <w:r w:rsidRPr="00330758">
        <w:t xml:space="preserve">dostarczenie </w:t>
      </w:r>
      <w:r w:rsidRPr="00330758">
        <w:rPr>
          <w:lang w:bidi="ar-SA"/>
        </w:rPr>
        <w:t>wypełni</w:t>
      </w:r>
      <w:r w:rsidRPr="00330758">
        <w:t>onego</w:t>
      </w:r>
      <w:r w:rsidRPr="00330758">
        <w:rPr>
          <w:lang w:bidi="ar-SA"/>
        </w:rPr>
        <w:t xml:space="preserve"> formularza uwag </w:t>
      </w:r>
      <w:r w:rsidRPr="00330758">
        <w:br/>
      </w:r>
      <w:r w:rsidRPr="00330758">
        <w:rPr>
          <w:lang w:bidi="ar-SA"/>
        </w:rPr>
        <w:t>i wniosków</w:t>
      </w:r>
      <w:r w:rsidRPr="00330758">
        <w:t xml:space="preserve"> bezpośrednio do siedziby Krajowego Zarządu Gospodarki Wodnej, Regionalnych Zarządów Gospodarki Wodnej lub Zarządów Zlewni. Adresy poszczególnych miejsc są dostępne na stronie: </w:t>
      </w:r>
      <w:hyperlink r:id="rId15" w:history="1">
        <w:r w:rsidRPr="00330758">
          <w:t>https://www.gov.pl/web/wody-polskie/rzgw</w:t>
        </w:r>
      </w:hyperlink>
      <w:r w:rsidRPr="00330758">
        <w:t>;</w:t>
      </w:r>
    </w:p>
    <w:p w14:paraId="278C9A55" w14:textId="77777777" w:rsidR="00330758" w:rsidRPr="00330758" w:rsidRDefault="00330758" w:rsidP="00443471">
      <w:pPr>
        <w:pStyle w:val="Punktory"/>
      </w:pPr>
      <w:r w:rsidRPr="00330758">
        <w:t>w formie pisemnej za pomocą formularza dostępnego na spotkaniach konsultacyjnych;</w:t>
      </w:r>
    </w:p>
    <w:p w14:paraId="58096B58" w14:textId="77777777" w:rsidR="00330758" w:rsidRPr="00330758" w:rsidRDefault="00330758" w:rsidP="00443471">
      <w:pPr>
        <w:pStyle w:val="Punktory"/>
      </w:pPr>
      <w:r w:rsidRPr="00330758">
        <w:t xml:space="preserve">ustnie do protokołu w siedzibie Krajowego Zarządu Gospodarki Wodnej: </w:t>
      </w:r>
      <w:r w:rsidRPr="00330758">
        <w:br/>
        <w:t>ul. Żelazna 59a, 00-848 Warszawa, moduł 4.7 Wydział Utrzymania.</w:t>
      </w:r>
    </w:p>
    <w:p w14:paraId="7C67FF35" w14:textId="4CA84F22" w:rsidR="00330758" w:rsidRPr="00330758" w:rsidRDefault="00330758" w:rsidP="00330758">
      <w:r w:rsidRPr="00330758">
        <w:t xml:space="preserve">Wszystkie adresy, materiały, a w szczególności projekty omawianych dokumentów, </w:t>
      </w:r>
      <w:r w:rsidR="008760C0" w:rsidRPr="00330758">
        <w:t>zosta</w:t>
      </w:r>
      <w:r w:rsidR="008760C0">
        <w:t>ły</w:t>
      </w:r>
      <w:r w:rsidR="008760C0" w:rsidRPr="00330758">
        <w:t xml:space="preserve"> </w:t>
      </w:r>
      <w:r w:rsidRPr="00330758">
        <w:t xml:space="preserve">opublikowane na stronie: </w:t>
      </w:r>
      <w:hyperlink r:id="rId16" w:history="1">
        <w:r w:rsidRPr="00330758">
          <w:t>https://www.gov.pl/web/wody-polskie/plany-utrzymania-wod</w:t>
        </w:r>
      </w:hyperlink>
      <w:r w:rsidRPr="00330758">
        <w:t>, w dniu rozpoczęcia konsultacji społecznych.</w:t>
      </w:r>
    </w:p>
    <w:p w14:paraId="3CB69834" w14:textId="6FF0B154" w:rsidR="00330758" w:rsidRPr="00330758" w:rsidRDefault="00330758" w:rsidP="00330758">
      <w:r w:rsidRPr="00330758">
        <w:t xml:space="preserve">Podmiot opracowujący projekt PUW wraz z Prognozą, udostępnił również możliwość składania uwag do konkretnych pozycji wykazów stanowiących elementy projektu PUW poprzez portal internetowy, pozwalający na sprawdzenie zawartości projektów PUW na podstawie mapy obszaru Polski. Link do portalu </w:t>
      </w:r>
      <w:r w:rsidR="00802EFE" w:rsidRPr="00330758">
        <w:t>zosta</w:t>
      </w:r>
      <w:r w:rsidR="00802EFE">
        <w:t>ł</w:t>
      </w:r>
      <w:r w:rsidR="00802EFE" w:rsidRPr="00330758">
        <w:t xml:space="preserve"> </w:t>
      </w:r>
      <w:r w:rsidRPr="00330758">
        <w:t xml:space="preserve">udostępniony na stronie: </w:t>
      </w:r>
      <w:hyperlink r:id="rId17" w:history="1">
        <w:r w:rsidRPr="00330758">
          <w:t>https://www.gov.pl/web/wody-polskie/plany-utrzymania-wod</w:t>
        </w:r>
      </w:hyperlink>
      <w:r w:rsidRPr="00330758">
        <w:t>, w dniu rozpoczęcia konsultacji społecznych.</w:t>
      </w:r>
    </w:p>
    <w:p w14:paraId="43F9D7C9" w14:textId="7FCFC585" w:rsidR="00330758" w:rsidRPr="00330758" w:rsidRDefault="00330758" w:rsidP="00330758">
      <w:r w:rsidRPr="00330758">
        <w:t xml:space="preserve">Ponadto w ramach zapewnienia udziału społeczeństwa w prowadzonych konsultacjach, </w:t>
      </w:r>
      <w:r w:rsidR="00E766DE" w:rsidRPr="00330758">
        <w:t>zost</w:t>
      </w:r>
      <w:r w:rsidR="00E766DE">
        <w:t>ły</w:t>
      </w:r>
      <w:r w:rsidR="00E766DE" w:rsidRPr="00330758">
        <w:t xml:space="preserve"> </w:t>
      </w:r>
      <w:r w:rsidRPr="00330758">
        <w:t>zorganizowane 2 spotkania konsultacyjne:</w:t>
      </w:r>
    </w:p>
    <w:p w14:paraId="15569DEB" w14:textId="66957B85" w:rsidR="00330758" w:rsidRDefault="00BE403E" w:rsidP="00641B4C">
      <w:pPr>
        <w:pStyle w:val="Punktory"/>
      </w:pPr>
      <w:r>
        <w:t xml:space="preserve">dnia </w:t>
      </w:r>
      <w:r w:rsidR="00641B4C" w:rsidRPr="00641B4C">
        <w:t xml:space="preserve">15 stycznia 2025 r. </w:t>
      </w:r>
      <w:r>
        <w:t>w</w:t>
      </w:r>
      <w:r w:rsidR="00641B4C">
        <w:t xml:space="preserve"> </w:t>
      </w:r>
      <w:r w:rsidR="00641B4C" w:rsidRPr="00641B4C">
        <w:t>Centrum Nauki i Kultury Młyny Rother</w:t>
      </w:r>
      <w:r w:rsidR="00225CA4">
        <w:t>,</w:t>
      </w:r>
      <w:r w:rsidR="00641B4C">
        <w:t xml:space="preserve"> </w:t>
      </w:r>
      <w:r w:rsidR="00641B4C" w:rsidRPr="00641B4C">
        <w:t>ul. Mennica 10</w:t>
      </w:r>
      <w:r w:rsidR="00641B4C">
        <w:t xml:space="preserve"> </w:t>
      </w:r>
      <w:r w:rsidR="00641B4C" w:rsidRPr="00641B4C">
        <w:t>85-112 Bydgoszcz</w:t>
      </w:r>
      <w:r w:rsidR="00B62D1F">
        <w:t>,</w:t>
      </w:r>
    </w:p>
    <w:p w14:paraId="01F0F8A4" w14:textId="621231B4" w:rsidR="00641B4C" w:rsidRPr="00330758" w:rsidRDefault="00BE403E" w:rsidP="00B62D1F">
      <w:pPr>
        <w:pStyle w:val="Punktory"/>
      </w:pPr>
      <w:r>
        <w:t xml:space="preserve">dnia </w:t>
      </w:r>
      <w:r w:rsidR="00B62D1F" w:rsidRPr="00B62D1F">
        <w:t xml:space="preserve">16 stycznia 2025 r. </w:t>
      </w:r>
      <w:r>
        <w:t>w</w:t>
      </w:r>
      <w:r w:rsidR="00B62D1F" w:rsidRPr="00B62D1F">
        <w:t xml:space="preserve"> Pilski</w:t>
      </w:r>
      <w:r>
        <w:t>m</w:t>
      </w:r>
      <w:r w:rsidR="00B62D1F" w:rsidRPr="00B62D1F">
        <w:t xml:space="preserve"> TBS</w:t>
      </w:r>
      <w:r w:rsidR="00B62D1F">
        <w:t xml:space="preserve"> </w:t>
      </w:r>
      <w:r w:rsidR="00225CA4">
        <w:t>, ul.</w:t>
      </w:r>
      <w:r w:rsidR="00B62D1F" w:rsidRPr="00B62D1F">
        <w:t xml:space="preserve"> Władysława Sikorskiego 82A,</w:t>
      </w:r>
      <w:r w:rsidR="00B62D1F">
        <w:t xml:space="preserve"> </w:t>
      </w:r>
      <w:r w:rsidR="00B62D1F" w:rsidRPr="00B62D1F">
        <w:t>64-920 Piła</w:t>
      </w:r>
      <w:r w:rsidR="00B62D1F">
        <w:t>.</w:t>
      </w:r>
    </w:p>
    <w:p w14:paraId="31BEFEAC" w14:textId="77777777" w:rsidR="00E766DE" w:rsidRDefault="00E766DE" w:rsidP="00E766DE">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073CDEAF" w14:textId="77777777" w:rsidR="00E766DE" w:rsidRDefault="00E766DE" w:rsidP="00E766DE">
      <w:pPr>
        <w:pStyle w:val="Punktory"/>
        <w:numPr>
          <w:ilvl w:val="0"/>
          <w:numId w:val="0"/>
        </w:numPr>
      </w:pPr>
      <w:r>
        <w:t>Do kluczowych zmian zawartych a aktualnym projekcie PUW względem konsultowanego należy zaliczyć:</w:t>
      </w:r>
    </w:p>
    <w:p w14:paraId="45379D04" w14:textId="77777777" w:rsidR="00E766DE" w:rsidRPr="006227AC" w:rsidRDefault="00E766DE" w:rsidP="00E766DE">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018F7A33" w14:textId="77777777" w:rsidR="00E766DE" w:rsidRDefault="00E766DE" w:rsidP="00E766DE">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784F9E89" w14:textId="77777777" w:rsidR="00E766DE" w:rsidRDefault="00E766DE" w:rsidP="00E766DE">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2181EDD3" w14:textId="77777777" w:rsidR="00E766DE" w:rsidRDefault="00E766DE" w:rsidP="00E766DE">
      <w:pPr>
        <w:pStyle w:val="Punktory"/>
      </w:pPr>
      <w:r>
        <w:t xml:space="preserve">dokonanie </w:t>
      </w:r>
      <w:r w:rsidRPr="006227AC">
        <w:t xml:space="preserve"> </w:t>
      </w:r>
      <w:r>
        <w:t>weryfikacji analizy kosztów i korzyści na podstawie uzupełnionych danych.</w:t>
      </w:r>
    </w:p>
    <w:p w14:paraId="797A2F04" w14:textId="24D339C5" w:rsidR="00E766DE" w:rsidRPr="00D8293A" w:rsidRDefault="00E766DE" w:rsidP="00E766DE">
      <w:r w:rsidRPr="008A4349">
        <w:t xml:space="preserve">W ich efekcie </w:t>
      </w:r>
      <w:bookmarkStart w:id="31" w:name="_Hlk206002357"/>
      <w:r w:rsidR="00EE107B" w:rsidRPr="008A4349">
        <w:t xml:space="preserve">usunięto z projektu PUW </w:t>
      </w:r>
      <w:r w:rsidR="00151A6D">
        <w:t>68</w:t>
      </w:r>
      <w:r w:rsidR="00EE107B" w:rsidRPr="008A4349">
        <w:t xml:space="preserve"> odcinków wód, </w:t>
      </w:r>
      <w:r w:rsidR="00EE107B">
        <w:t xml:space="preserve">natomiast </w:t>
      </w:r>
      <w:r w:rsidR="009847E2">
        <w:t>252</w:t>
      </w:r>
      <w:r w:rsidR="00EE107B">
        <w:t xml:space="preserve"> odcink</w:t>
      </w:r>
      <w:r w:rsidR="009847E2">
        <w:t>i</w:t>
      </w:r>
      <w:r w:rsidR="00EE107B" w:rsidRPr="0046746F">
        <w:t xml:space="preserve"> </w:t>
      </w:r>
      <w:r w:rsidR="00C040CC" w:rsidRPr="00C040CC">
        <w:t>uległ</w:t>
      </w:r>
      <w:r w:rsidR="00C040CC">
        <w:t>y</w:t>
      </w:r>
      <w:r w:rsidR="00C040CC" w:rsidRPr="00C040CC">
        <w:t xml:space="preserve"> skróceniu, podzieleniu w celu wyłączenia  z działań ich fragmentów lub  rezygnacji z prowadzenia części zaplanowanych pierwotnie działań utrzymaniowych</w:t>
      </w:r>
      <w:r w:rsidR="00EE107B" w:rsidRPr="0046746F">
        <w:t>.</w:t>
      </w:r>
      <w:r w:rsidR="00EE107B" w:rsidRPr="008A4349">
        <w:t xml:space="preserve"> Łącznie długość sieci rzecznej planowanej do utrzymania w ramach aktualnego projektu PUW dla obszaru </w:t>
      </w:r>
      <w:r w:rsidR="00EE107B">
        <w:t xml:space="preserve">działania RZGW w </w:t>
      </w:r>
      <w:r w:rsidR="009847E2">
        <w:t>Bydgoszczy</w:t>
      </w:r>
      <w:r w:rsidR="00EE107B" w:rsidRPr="008A4349">
        <w:t xml:space="preserve"> została skrócona o </w:t>
      </w:r>
      <w:r w:rsidR="00B91FC1">
        <w:t>648</w:t>
      </w:r>
      <w:r w:rsidR="00EE107B" w:rsidRPr="008A4349">
        <w:t xml:space="preserve"> km, względem wersji projektu PUW skierowanego do konsultacji społecznych</w:t>
      </w:r>
      <w:bookmarkEnd w:id="31"/>
      <w:r w:rsidR="00EE107B" w:rsidRPr="008A4349">
        <w:t>.</w:t>
      </w:r>
    </w:p>
    <w:p w14:paraId="41050B06" w14:textId="77777777" w:rsidR="0004368D" w:rsidRPr="00D8293A" w:rsidRDefault="0004368D" w:rsidP="00AE374A">
      <w:r w:rsidRPr="00D8293A">
        <w:br w:type="page"/>
      </w:r>
    </w:p>
    <w:p w14:paraId="6AE4B375" w14:textId="5477B37C" w:rsidR="002554D9" w:rsidRPr="006B7B9B" w:rsidRDefault="00B04D43" w:rsidP="004A097D">
      <w:pPr>
        <w:pStyle w:val="Nagwek1"/>
      </w:pPr>
      <w:bookmarkStart w:id="32" w:name="_Toc185762471"/>
      <w:r w:rsidRPr="006B7B9B">
        <w:t>ISTNIEJĄCY STAN ŚRODOWISKA NA OBSZARACH OBJĘTYCH PRZEWIDYWANYM WPŁYWEM REALIZACJI PROJEKTU PUW</w:t>
      </w:r>
      <w:bookmarkEnd w:id="32"/>
    </w:p>
    <w:p w14:paraId="4AA7B4D1" w14:textId="68EB9A26" w:rsidR="006E4ED1" w:rsidRPr="006B7B9B" w:rsidRDefault="006E4ED1" w:rsidP="004A097D">
      <w:pPr>
        <w:pStyle w:val="Nagwek2"/>
      </w:pPr>
      <w:bookmarkStart w:id="33" w:name="_Toc185762472"/>
      <w:r w:rsidRPr="006B7B9B">
        <w:t>Informacje ogólne oraz aktualny stan środowiska</w:t>
      </w:r>
      <w:r w:rsidR="00DC32BC" w:rsidRPr="006B7B9B">
        <w:t xml:space="preserve"> na obszarze objętym PUW</w:t>
      </w:r>
      <w:bookmarkEnd w:id="33"/>
    </w:p>
    <w:p w14:paraId="1904B8E6" w14:textId="31FE5431" w:rsidR="00827916" w:rsidRDefault="00827916" w:rsidP="00A13E86">
      <w:pPr>
        <w:pStyle w:val="Nagwek3"/>
      </w:pPr>
      <w:bookmarkStart w:id="34" w:name="_Toc185762473"/>
      <w:r w:rsidRPr="0039179C">
        <w:t xml:space="preserve">Położenie administracyjne i geograficzne obszaru objętego </w:t>
      </w:r>
      <w:r w:rsidR="00553254">
        <w:t>PUW</w:t>
      </w:r>
      <w:bookmarkEnd w:id="34"/>
    </w:p>
    <w:p w14:paraId="6D3C1226" w14:textId="52B39346" w:rsidR="009978B1" w:rsidRDefault="00635178" w:rsidP="00225CA4">
      <w:r w:rsidRPr="00635178">
        <w:t>Obszar RZGW Bydgoszcz zajmuje powierzchnię 17 307 km</w:t>
      </w:r>
      <w:r w:rsidRPr="00C7562D">
        <w:rPr>
          <w:rStyle w:val="Indeksgrny"/>
        </w:rPr>
        <w:t>2</w:t>
      </w:r>
      <w:r w:rsidRPr="00635178">
        <w:t xml:space="preserve"> i zlokalizowany jest w północno-zachodniej części Polski. Administracyjnie obszar swoim zasięgiem obejmuje pięć województw: wielkopolskie (zajmujące 33,8% obszaru), zachodniopomorskie (28,9%), kujawsko-pomorskie (24,1%), lubuskie (8,4%) oraz pomorskie (4,9%). RZGW Bydgoszcz zlokalizowany jest w obszarze dorzecza Odry i całkowicie pokrywa się z granicą </w:t>
      </w:r>
      <w:r w:rsidR="00651673">
        <w:t>RW</w:t>
      </w:r>
      <w:r w:rsidRPr="00635178">
        <w:t xml:space="preserve"> Noteci.</w:t>
      </w:r>
    </w:p>
    <w:p w14:paraId="5EF56D32" w14:textId="737CAF14" w:rsidR="000B10ED" w:rsidRDefault="000B10ED" w:rsidP="000B10ED">
      <w:pPr>
        <w:pStyle w:val="Legenda"/>
        <w:keepNext/>
      </w:pPr>
      <w:bookmarkStart w:id="35" w:name="_Toc205916388"/>
      <w:r>
        <w:t xml:space="preserve">Mapa </w:t>
      </w:r>
      <w:fldSimple w:instr=" SEQ Mapa \* ARABIC ">
        <w:r w:rsidR="000873C8">
          <w:rPr>
            <w:noProof/>
          </w:rPr>
          <w:t>1</w:t>
        </w:r>
      </w:fldSimple>
      <w:r>
        <w:t xml:space="preserve"> </w:t>
      </w:r>
      <w:r w:rsidRPr="004A4EA1">
        <w:t>Położenie RZGW Bydgoszcz na tle województw</w:t>
      </w:r>
      <w:bookmarkEnd w:id="35"/>
    </w:p>
    <w:p w14:paraId="5C074AB3" w14:textId="77777777" w:rsidR="00743B92" w:rsidRPr="00743B92" w:rsidRDefault="00213952" w:rsidP="00743B92">
      <w:pPr>
        <w:rPr>
          <w:rStyle w:val="NotatkiDoweryfikacji"/>
        </w:rPr>
      </w:pPr>
      <w:r>
        <w:rPr>
          <w:noProof/>
          <w:color w:val="FF0000"/>
        </w:rPr>
        <w:drawing>
          <wp:inline distT="0" distB="0" distL="0" distR="0" wp14:anchorId="17AF9215" wp14:editId="32A5A1E1">
            <wp:extent cx="6120130" cy="4324350"/>
            <wp:effectExtent l="0" t="0" r="0" b="0"/>
            <wp:docPr id="563746052"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46052"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122AF7FA" w14:textId="1EC99D68" w:rsidR="00635178" w:rsidRPr="00213952" w:rsidRDefault="00743B92" w:rsidP="00213952">
      <w:pPr>
        <w:pStyle w:val="rda"/>
        <w:rPr>
          <w:rStyle w:val="NotatkiDoweryfikacji"/>
          <w:color w:val="auto"/>
        </w:rPr>
      </w:pPr>
      <w:r w:rsidRPr="00213952">
        <w:rPr>
          <w:rStyle w:val="NotatkiDoweryfikacji"/>
          <w:color w:val="auto"/>
        </w:rPr>
        <w:t>źródło: opracowanie własne na podstawie danych GUGiK oraz danych z IIaPGW (https://www.apgw.gov.pl/pl/II-cykl-materialy-do-pobrania)</w:t>
      </w:r>
    </w:p>
    <w:p w14:paraId="1723B16A" w14:textId="06B85529" w:rsidR="00C976FF" w:rsidRPr="00216652" w:rsidRDefault="009C1E96" w:rsidP="00C976FF">
      <w:r w:rsidRPr="009C1E96">
        <w:t>Ukształtowanie powierzchni w zasięgu RW Noteci jest zróżnicowane i obejmuje głównie niziny oraz tereny polodowcowe.</w:t>
      </w:r>
      <w:r w:rsidR="00C976FF">
        <w:t xml:space="preserve"> </w:t>
      </w:r>
      <w:r w:rsidR="00216652" w:rsidRPr="00216652">
        <w:t xml:space="preserve">Obszar znajduje się w obrębie dwóch dużych jednostek struktury tektonicznej Europy: </w:t>
      </w:r>
      <w:r w:rsidR="00C976FF" w:rsidRPr="00C976FF">
        <w:t>platform paleozoicznych i pasm fałdowych zachodniej części kontynentu</w:t>
      </w:r>
      <w:r w:rsidR="00C976FF">
        <w:t xml:space="preserve"> oraz w niewielkim stopniu (</w:t>
      </w:r>
      <w:r w:rsidR="00335237">
        <w:t xml:space="preserve">północna </w:t>
      </w:r>
      <w:r w:rsidR="00C976FF">
        <w:t>część)</w:t>
      </w:r>
      <w:r w:rsidR="00C976FF" w:rsidRPr="00C976FF">
        <w:t xml:space="preserve"> </w:t>
      </w:r>
      <w:r w:rsidR="00216652" w:rsidRPr="00216652">
        <w:t>prekambryjskiej platformy wschodnioeuropejskiej</w:t>
      </w:r>
      <w:r w:rsidR="000A66CD">
        <w:rPr>
          <w:rStyle w:val="Odwoanieprzypisudolnego"/>
        </w:rPr>
        <w:footnoteReference w:id="14"/>
      </w:r>
      <w:r w:rsidR="00C976FF">
        <w:t>.</w:t>
      </w:r>
    </w:p>
    <w:p w14:paraId="23A22697" w14:textId="385DDBDA" w:rsidR="007F5E4F" w:rsidRPr="007F5E4F" w:rsidRDefault="007F5E4F" w:rsidP="007F5E4F">
      <w:r w:rsidRPr="007F5E4F">
        <w:t>Według podziału na regiony fizycznogeograficzne Polski</w:t>
      </w:r>
      <w:r w:rsidR="00763DFF">
        <w:rPr>
          <w:rStyle w:val="Odwoanieprzypisudolnego"/>
        </w:rPr>
        <w:footnoteReference w:id="15"/>
      </w:r>
      <w:r w:rsidRPr="007F5E4F">
        <w:t xml:space="preserve">, RW Noteci leży w obrębie megaregionu Pozaalpejska Europa Środkowa w obrębie prowincji Niż Środkowoeuropejski. </w:t>
      </w:r>
    </w:p>
    <w:p w14:paraId="71E08807" w14:textId="52080169" w:rsidR="00743B92" w:rsidRPr="00975533" w:rsidRDefault="007F5E4F" w:rsidP="00743B92">
      <w:pPr>
        <w:rPr>
          <w:rStyle w:val="NotatkiDoweryfikacji"/>
          <w:color w:val="auto"/>
        </w:rPr>
      </w:pPr>
      <w:r w:rsidRPr="007F5E4F">
        <w:t xml:space="preserve">Podział na podprowincje oraz % udział w powierzchni RW Noteci przedstawia poniższa tabela </w:t>
      </w:r>
      <w:r w:rsidR="00975533">
        <w:t>(</w:t>
      </w:r>
      <w:r w:rsidR="00975533">
        <w:fldChar w:fldCharType="begin"/>
      </w:r>
      <w:r w:rsidR="00975533">
        <w:instrText xml:space="preserve"> REF _Ref181881991 \h </w:instrText>
      </w:r>
      <w:r w:rsidR="00975533">
        <w:fldChar w:fldCharType="separate"/>
      </w:r>
      <w:r w:rsidR="000873C8">
        <w:t xml:space="preserve">Tabela </w:t>
      </w:r>
      <w:r w:rsidR="000873C8">
        <w:rPr>
          <w:noProof/>
        </w:rPr>
        <w:t>4</w:t>
      </w:r>
      <w:r w:rsidR="00975533">
        <w:fldChar w:fldCharType="end"/>
      </w:r>
      <w:r w:rsidR="00975533">
        <w:t>)</w:t>
      </w:r>
      <w:r w:rsidR="00DC1D59">
        <w:t>.</w:t>
      </w:r>
    </w:p>
    <w:p w14:paraId="079FD1CB" w14:textId="27337ADA" w:rsidR="00975533" w:rsidRDefault="00975533" w:rsidP="00975533">
      <w:pPr>
        <w:pStyle w:val="Legenda"/>
        <w:keepNext/>
      </w:pPr>
      <w:bookmarkStart w:id="36" w:name="_Ref181881991"/>
      <w:bookmarkStart w:id="37" w:name="_Toc205916419"/>
      <w:r>
        <w:t xml:space="preserve">Tabela </w:t>
      </w:r>
      <w:fldSimple w:instr=" SEQ Tabela \* ARABIC ">
        <w:r w:rsidR="000873C8">
          <w:rPr>
            <w:noProof/>
          </w:rPr>
          <w:t>4</w:t>
        </w:r>
      </w:fldSimple>
      <w:bookmarkEnd w:id="36"/>
      <w:r>
        <w:t xml:space="preserve"> </w:t>
      </w:r>
      <w:r w:rsidRPr="001E42A6">
        <w:t>Podział RW Noteci na megaregiony, prowincje i podprowincje wg regionalizacji fizyczno-geograficznej Polski</w:t>
      </w:r>
      <w:bookmarkEnd w:id="37"/>
    </w:p>
    <w:tbl>
      <w:tblPr>
        <w:tblStyle w:val="Tabela-Siatka"/>
        <w:tblW w:w="5000" w:type="pct"/>
        <w:jc w:val="center"/>
        <w:tblLook w:val="0480" w:firstRow="0"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554"/>
        <w:gridCol w:w="2403"/>
        <w:gridCol w:w="3260"/>
        <w:gridCol w:w="1411"/>
      </w:tblGrid>
      <w:tr w:rsidR="008F5CAB" w:rsidRPr="0029355D" w14:paraId="2FB4A875" w14:textId="77777777" w:rsidTr="006A45D8">
        <w:trPr>
          <w:trHeight w:val="406"/>
          <w:tblHeader/>
          <w:jc w:val="center"/>
        </w:trPr>
        <w:tc>
          <w:tcPr>
            <w:tcW w:w="1326" w:type="pct"/>
            <w:hideMark/>
          </w:tcPr>
          <w:p w14:paraId="48A242AE" w14:textId="77777777" w:rsidR="008F5CAB" w:rsidRPr="008F5CAB" w:rsidRDefault="008F5CAB" w:rsidP="006A45D8">
            <w:pPr>
              <w:pStyle w:val="Tabelanagwek2"/>
            </w:pPr>
            <w:r w:rsidRPr="008F5CAB">
              <w:t>Nazwa megaregionu</w:t>
            </w:r>
          </w:p>
        </w:tc>
        <w:tc>
          <w:tcPr>
            <w:tcW w:w="1248" w:type="pct"/>
            <w:hideMark/>
          </w:tcPr>
          <w:p w14:paraId="13E4E1BC" w14:textId="77777777" w:rsidR="008F5CAB" w:rsidRPr="008F5CAB" w:rsidRDefault="008F5CAB" w:rsidP="006A45D8">
            <w:pPr>
              <w:pStyle w:val="Tabelanagwek2"/>
            </w:pPr>
            <w:r w:rsidRPr="008F5CAB">
              <w:t>Nazwa prowincji</w:t>
            </w:r>
          </w:p>
        </w:tc>
        <w:tc>
          <w:tcPr>
            <w:tcW w:w="1693" w:type="pct"/>
            <w:hideMark/>
          </w:tcPr>
          <w:p w14:paraId="4EB49893" w14:textId="77777777" w:rsidR="008F5CAB" w:rsidRPr="008F5CAB" w:rsidRDefault="008F5CAB" w:rsidP="006A45D8">
            <w:pPr>
              <w:pStyle w:val="Tabelanagwek2"/>
            </w:pPr>
            <w:r w:rsidRPr="008F5CAB">
              <w:t>Nazwa podprowincji</w:t>
            </w:r>
          </w:p>
        </w:tc>
        <w:tc>
          <w:tcPr>
            <w:tcW w:w="733" w:type="pct"/>
            <w:tcBorders>
              <w:bottom w:val="single" w:sz="4" w:space="0" w:color="auto"/>
            </w:tcBorders>
          </w:tcPr>
          <w:p w14:paraId="014E30D9" w14:textId="77777777" w:rsidR="008F5CAB" w:rsidRPr="008F5CAB" w:rsidRDefault="008F5CAB" w:rsidP="006A45D8">
            <w:pPr>
              <w:pStyle w:val="Tabelanagwek2"/>
            </w:pPr>
            <w:r w:rsidRPr="008F5CAB">
              <w:t>Udział [%]</w:t>
            </w:r>
          </w:p>
        </w:tc>
      </w:tr>
      <w:tr w:rsidR="008F5CAB" w:rsidRPr="0029355D" w14:paraId="2A199C07" w14:textId="77777777" w:rsidTr="006A45D8">
        <w:trPr>
          <w:trHeight w:val="300"/>
          <w:tblHeader/>
          <w:jc w:val="center"/>
        </w:trPr>
        <w:tc>
          <w:tcPr>
            <w:tcW w:w="1326" w:type="pct"/>
            <w:hideMark/>
          </w:tcPr>
          <w:p w14:paraId="40AF701D" w14:textId="77777777" w:rsidR="008F5CAB" w:rsidRPr="008F5CAB" w:rsidRDefault="008F5CAB" w:rsidP="001A5096">
            <w:pPr>
              <w:pStyle w:val="Tabelatekst"/>
            </w:pPr>
            <w:r w:rsidRPr="008F5CAB">
              <w:t>Pozaalpejska Europa Środkowa</w:t>
            </w:r>
          </w:p>
        </w:tc>
        <w:tc>
          <w:tcPr>
            <w:tcW w:w="1248" w:type="pct"/>
            <w:hideMark/>
          </w:tcPr>
          <w:p w14:paraId="256CE530" w14:textId="77777777" w:rsidR="008F5CAB" w:rsidRPr="008F5CAB" w:rsidRDefault="008F5CAB" w:rsidP="001A5096">
            <w:pPr>
              <w:pStyle w:val="Tabelatekst"/>
            </w:pPr>
            <w:r w:rsidRPr="008F5CAB">
              <w:t>Niż Środkowoeuropejski</w:t>
            </w:r>
          </w:p>
        </w:tc>
        <w:tc>
          <w:tcPr>
            <w:tcW w:w="1693" w:type="pct"/>
          </w:tcPr>
          <w:p w14:paraId="5DA119BC" w14:textId="77777777" w:rsidR="008F5CAB" w:rsidRPr="008F5CAB" w:rsidRDefault="008F5CAB" w:rsidP="001A5096">
            <w:pPr>
              <w:pStyle w:val="Tabelatekst"/>
            </w:pPr>
            <w:r w:rsidRPr="008F5CAB">
              <w:t>Pojezierza Południowobałtyckie</w:t>
            </w:r>
          </w:p>
        </w:tc>
        <w:tc>
          <w:tcPr>
            <w:tcW w:w="733" w:type="pct"/>
            <w:tcBorders>
              <w:top w:val="single" w:sz="4" w:space="0" w:color="auto"/>
              <w:left w:val="nil"/>
              <w:bottom w:val="single" w:sz="4" w:space="0" w:color="auto"/>
              <w:right w:val="single" w:sz="4" w:space="0" w:color="auto"/>
            </w:tcBorders>
            <w:vAlign w:val="bottom"/>
          </w:tcPr>
          <w:p w14:paraId="08651D16" w14:textId="77777777" w:rsidR="008F5CAB" w:rsidRPr="008F5CAB" w:rsidRDefault="008F5CAB" w:rsidP="001A5096">
            <w:pPr>
              <w:pStyle w:val="Tabelatekst"/>
            </w:pPr>
            <w:r w:rsidRPr="008F5CAB">
              <w:t>21,8</w:t>
            </w:r>
          </w:p>
        </w:tc>
      </w:tr>
    </w:tbl>
    <w:p w14:paraId="7EECD1A4" w14:textId="076A555D" w:rsidR="00827916" w:rsidRDefault="00CF5323" w:rsidP="008454E3">
      <w:pPr>
        <w:pStyle w:val="rda"/>
      </w:pPr>
      <w:r w:rsidRPr="008454E3">
        <w:t>źródło: opracowanie własne na podstawie danych GDOŚ</w:t>
      </w:r>
    </w:p>
    <w:p w14:paraId="20985285" w14:textId="497828CF" w:rsidR="008E3CFE" w:rsidRPr="008454E3" w:rsidRDefault="00E14BFC" w:rsidP="00E14BFC">
      <w:r w:rsidRPr="00E14BFC">
        <w:rPr>
          <w:rStyle w:val="Pogrubienie"/>
        </w:rPr>
        <w:t>Pojezierza Południowobałtyckie</w:t>
      </w:r>
      <w:r w:rsidRPr="00E14BFC">
        <w:t xml:space="preserve"> to regiony, w którym dominują krajobrazy młodoglacjalno urozmaiconej rzeźbie, z dużą liczbą zagłębień bezodpływowych i jezior związanych z działalnością lodowca, w szczególności z procesem wytapiania się lodu lodowcowego, zagrzebanego w materiale morenowym lub lodowcowo-rzecznym. Znaczący udział mają również krajobrazy piaszczystych poziomów sandrowych często również z licznymi zagłębieniami wytopiskowymi. Zróżnicowanie regionalne wynika z układu form marginalnych poszczególnych faz zlodowacenia i rozczłonkowania wysoczyzn przez doliny rzeczne, a także z różnic położenia geograficznego, którego skutkiem są różnice mezoklimatu</w:t>
      </w:r>
      <w:r>
        <w:rPr>
          <w:rStyle w:val="Odwoanieprzypisudolnego"/>
        </w:rPr>
        <w:footnoteReference w:id="16"/>
      </w:r>
      <w:r w:rsidR="00986249">
        <w:t>.</w:t>
      </w:r>
    </w:p>
    <w:p w14:paraId="09C74AC7" w14:textId="34A48853" w:rsidR="002D0B49" w:rsidRDefault="00827916" w:rsidP="002D0B49">
      <w:pPr>
        <w:pStyle w:val="Nagwek3"/>
      </w:pPr>
      <w:bookmarkStart w:id="38" w:name="_Toc185762474"/>
      <w:r w:rsidRPr="006B7B9B">
        <w:t>Powierzchnia ziemi i gleby</w:t>
      </w:r>
      <w:bookmarkStart w:id="39" w:name="_Toc185762475"/>
      <w:bookmarkStart w:id="40" w:name="_Hlk181267480"/>
      <w:bookmarkEnd w:id="38"/>
    </w:p>
    <w:p w14:paraId="0AC4F42C" w14:textId="4E25C9F5" w:rsidR="002D0B49" w:rsidRPr="002D0B49" w:rsidRDefault="002D0B49" w:rsidP="002D0B49">
      <w:r w:rsidRPr="002D0B49">
        <w:t>Ukształtowanie powierzchni terenu jest determinowane zarówno przez naturalne procesy, formujące wierzchnią warstwę litosfery, do których zaliczamy opady, spływy powierzchniowe, wiatry, ale również historyczne i obecne zmiany antropogeniczne, związane z przekształceniem dolin rzecznych, działalność górniczą, zmiany urbanistyczne itp. Zmiany powierzchni ziemi mają równocześnie istotny zasadniczy wpływ na obecną</w:t>
      </w:r>
      <w:r w:rsidR="00752F65">
        <w:t xml:space="preserve"> </w:t>
      </w:r>
      <w:r w:rsidRPr="002D0B49">
        <w:t>i przyszłą gospodarkę wodną.</w:t>
      </w:r>
    </w:p>
    <w:p w14:paraId="1C0BFE1B" w14:textId="6C6603DC" w:rsidR="002D0B49" w:rsidRPr="002D0B49" w:rsidRDefault="002D0B49" w:rsidP="002D0B49">
      <w:r w:rsidRPr="002D0B49">
        <w:t>Według danych BDOT10k</w:t>
      </w:r>
      <w:r w:rsidRPr="002D0B49">
        <w:footnoteReference w:id="17"/>
      </w:r>
      <w:r w:rsidRPr="002D0B49">
        <w:t xml:space="preserve"> obszar działania RZGW w Bydgoszczy użytkowany jest głównie rolniczo. Tereny tego typu stanowią ok. 50% całej powierzchni. Tereny przekształcone antropogenicznie stanowią natomiast poniżej 3% powierzchni, a pozostałe tereny zostały sklasyfikowane jako naturalne, z największym udziałem terenów leśnych i zadrzewionych.</w:t>
      </w:r>
    </w:p>
    <w:p w14:paraId="1320225C" w14:textId="1FBCA3A3" w:rsidR="002D0B49" w:rsidRPr="002D0B49" w:rsidRDefault="002D0B49" w:rsidP="002D0B49"/>
    <w:p w14:paraId="454A3E96" w14:textId="0E85E4E6" w:rsidR="002D0B49" w:rsidRDefault="002D0B49" w:rsidP="002D0B49">
      <w:pPr>
        <w:pStyle w:val="Legenda"/>
        <w:keepNext/>
      </w:pPr>
      <w:bookmarkStart w:id="41" w:name="_Toc205916389"/>
      <w:r>
        <w:t xml:space="preserve">Mapa </w:t>
      </w:r>
      <w:fldSimple w:instr=" SEQ Mapa \* ARABIC ">
        <w:r w:rsidR="000873C8">
          <w:rPr>
            <w:noProof/>
          </w:rPr>
          <w:t>2</w:t>
        </w:r>
      </w:fldSimple>
      <w:r>
        <w:t xml:space="preserve"> </w:t>
      </w:r>
      <w:r w:rsidRPr="00CC192F">
        <w:t>Zagospodarowanie terenu na obszarze działania RZGW w Bydgoszczy</w:t>
      </w:r>
      <w:bookmarkEnd w:id="41"/>
    </w:p>
    <w:p w14:paraId="52D2E103" w14:textId="20AEFF04" w:rsidR="002D0B49" w:rsidRPr="002D0B49" w:rsidRDefault="002D0B49" w:rsidP="002D0B49">
      <w:r w:rsidRPr="002D0B49">
        <w:rPr>
          <w:noProof/>
        </w:rPr>
        <w:drawing>
          <wp:inline distT="0" distB="0" distL="0" distR="0" wp14:anchorId="7B8D0EE6" wp14:editId="02EA567D">
            <wp:extent cx="6115050" cy="4324350"/>
            <wp:effectExtent l="0" t="0" r="0" b="0"/>
            <wp:docPr id="1398254782" name="Obraz 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54782" name="Obraz 2" descr="Obraz zawierający tekst, mapa, diagram, atlas&#10;&#10;Opis wygenerowany automatyczni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7F0F15C4" w14:textId="77777777" w:rsidR="002D0B49" w:rsidRPr="002D0B49" w:rsidRDefault="002D0B49" w:rsidP="00AF4244">
      <w:pPr>
        <w:pStyle w:val="rda"/>
      </w:pPr>
      <w:r w:rsidRPr="002D0B49">
        <w:t>źródło: opracowanie własne na podstawie BDOT10k (https://bdot10k.geoportal.gov.pl/) oraz danych z IIaPGW (</w:t>
      </w:r>
      <w:hyperlink r:id="rId20" w:history="1">
        <w:r w:rsidRPr="002D0B49">
          <w:t>https://www.apgw.gov.pl/pl/II-cykl-materialy-do-pobrania</w:t>
        </w:r>
      </w:hyperlink>
      <w:r w:rsidRPr="002D0B49">
        <w:t>).</w:t>
      </w:r>
    </w:p>
    <w:p w14:paraId="00C2ECB4" w14:textId="754340B1" w:rsidR="002D0B49" w:rsidRPr="002D0B49" w:rsidRDefault="002D0B49" w:rsidP="002D0B49">
      <w:r w:rsidRPr="002D0B49">
        <w:t>Na analizowanym terenie występują obszary osuwiskowe lub obszary zagrożone ruchami masowymi położone w pobliżu koryt rzecznych</w:t>
      </w:r>
      <w:r w:rsidRPr="002D0B49">
        <w:rPr>
          <w:rStyle w:val="Indeksgrny"/>
        </w:rPr>
        <w:footnoteReference w:id="18"/>
      </w:r>
      <w:r w:rsidRPr="002D0B49">
        <w:t>. Obszary osuwiskowe w tej części Polski mogą być związane ze zboczami dolin rzek nizinnych. Przykładem może być koryto rzeki Rokitka, płynącej pomiędzy miejscowościami Sadki i Samostrzel, ale zjawiska te występują również w innych częściach RZGW, zarówno wzdłuż brzegów rzek, jak i jezior.</w:t>
      </w:r>
    </w:p>
    <w:p w14:paraId="346F43EB" w14:textId="64A06597" w:rsidR="002D0B49" w:rsidRPr="002D0B49" w:rsidRDefault="002D0B49" w:rsidP="004C24B4">
      <w:r w:rsidRPr="002D0B49">
        <w:t>W zachodniej części RZGW w Bydgoszczy przeważają gleby bielicowe, natomiast we wschodniej gleby płowe (</w:t>
      </w:r>
      <w:r w:rsidRPr="002D0B49">
        <w:fldChar w:fldCharType="begin"/>
      </w:r>
      <w:r w:rsidRPr="002D0B49">
        <w:instrText xml:space="preserve"> REF _Ref184212440 \h </w:instrText>
      </w:r>
      <w:r w:rsidRPr="002D0B49">
        <w:fldChar w:fldCharType="separate"/>
      </w:r>
      <w:r w:rsidR="000873C8" w:rsidRPr="002D0B49">
        <w:t xml:space="preserve">Mapa </w:t>
      </w:r>
      <w:r w:rsidR="000873C8">
        <w:rPr>
          <w:noProof/>
        </w:rPr>
        <w:t>3</w:t>
      </w:r>
      <w:r w:rsidRPr="002D0B49">
        <w:fldChar w:fldCharType="end"/>
      </w:r>
      <w:r w:rsidRPr="002D0B49">
        <w:t>). Dość duży udział, zwłaszcza w północnej części RZGW w Bydgoszczy mają również gleby brunatne właściwe. W rejonie głównych cieków wodnych (Noteć i jej dopływy) występują mady i gleby bagienne. Mady są żyznymi glebami, powstającymi w wyniku akumulacji na terenach zalewowych niesionego przez wody materiału skalnego i mogą należeć do III lub IV klasy bonitacyjnej. Gleby bagienne natomiast możemy podzielić na dwie podgrupy – gleby mułowe i torfowe.</w:t>
      </w:r>
      <w:r w:rsidR="00752F65">
        <w:t xml:space="preserve"> </w:t>
      </w:r>
      <w:r w:rsidRPr="002D0B49">
        <w:t>Powstają one na podtopionych terenach w warunkach beztlenowych. Przy częściowej anaerobiozie, powstają z obumarłych roślin gleby mułowe, a w warunkach całkowitej anaerobiozy – torfy. Gleby te w wierzchnich warstwach zawierają duże ilości niecałkowicie rozłożonej substancji organicznej. Gleby torfowe są glebami organicznymi, zawierającymi ponad 20% suchej masy substancji organicznej. Powstają z roślinności bagiennej, a na przebieg tempa rozkładu substancji organicznej ma wpływ przede wszystkim ich nawodnienie.</w:t>
      </w:r>
      <w:r w:rsidRPr="002D0B49">
        <w:rPr>
          <w:rStyle w:val="Indeksgrny"/>
        </w:rPr>
        <w:footnoteReference w:id="19"/>
      </w:r>
      <w:r w:rsidRPr="002D0B49">
        <w:rPr>
          <w:rStyle w:val="Indeksgrny"/>
        </w:rPr>
        <w:t xml:space="preserve"> </w:t>
      </w:r>
      <w:r w:rsidRPr="002D0B49">
        <w:t>W południowo-wschodniej części omawianego obszaru występują również bardzo żyzne, zaliczane do II i III klasy bonitacyjnej czarne ziemie.</w:t>
      </w:r>
    </w:p>
    <w:p w14:paraId="717DDD49" w14:textId="13CA02F2" w:rsidR="002D0B49" w:rsidRPr="002D0B49" w:rsidRDefault="002D0B49" w:rsidP="00A010B2">
      <w:pPr>
        <w:pStyle w:val="Legenda"/>
      </w:pPr>
      <w:bookmarkStart w:id="43" w:name="_Ref184212440"/>
      <w:bookmarkStart w:id="44" w:name="_Toc205916390"/>
      <w:r w:rsidRPr="002D0B49">
        <w:t xml:space="preserve">Mapa </w:t>
      </w:r>
      <w:fldSimple w:instr=" SEQ Mapa \* ARABIC ">
        <w:r w:rsidR="000873C8">
          <w:rPr>
            <w:noProof/>
          </w:rPr>
          <w:t>3</w:t>
        </w:r>
      </w:fldSimple>
      <w:bookmarkEnd w:id="43"/>
      <w:r w:rsidRPr="002D0B49">
        <w:t xml:space="preserve"> Rodzaje gleb na obszarze działania RZGW w </w:t>
      </w:r>
      <w:r w:rsidR="00A010B2">
        <w:t>Bydgoszczy</w:t>
      </w:r>
      <w:bookmarkEnd w:id="44"/>
    </w:p>
    <w:p w14:paraId="66A5222C" w14:textId="741C50A7" w:rsidR="002D0B49" w:rsidRPr="002D0B49" w:rsidRDefault="00A010B2" w:rsidP="002D0B49">
      <w:r>
        <w:rPr>
          <w:noProof/>
        </w:rPr>
        <w:drawing>
          <wp:inline distT="0" distB="0" distL="0" distR="0" wp14:anchorId="44A94E17" wp14:editId="23D52A6D">
            <wp:extent cx="6115050" cy="4324350"/>
            <wp:effectExtent l="0" t="0" r="0" b="0"/>
            <wp:docPr id="82943389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681CE299" w14:textId="77777777" w:rsidR="002D0B49" w:rsidRPr="002D0B49" w:rsidRDefault="002D0B49" w:rsidP="009F5231">
      <w:pPr>
        <w:pStyle w:val="rda"/>
      </w:pPr>
      <w:r w:rsidRPr="002D0B49">
        <w:t>źródło: Gleby Polski. Wydawnictwo Edukacyjne Wiking, licencja: CC BY-SA 3.0.</w:t>
      </w:r>
    </w:p>
    <w:p w14:paraId="372E0803" w14:textId="77777777" w:rsidR="002D0B49" w:rsidRPr="002D0B49" w:rsidRDefault="002D0B49" w:rsidP="002D0B49">
      <w:r w:rsidRPr="002D0B49">
        <w:t>Przepuszczalność gleb, stanowiąca istotną determinantę warunków wodnych, na obszarze działania RZGW w Bydgoszczy jest przeciętna. Udział terenów słabo, średnio i łatwo przepuszczalnych jest podobny, a ich rozmieszczenie nieregularne i silnie zróżnicowane. Obszary o bardzo łatwej lub bardzo słabej przepuszczalności stanowią niewielki odsetek powierzchni gleb. W dolinie Noteci poziom przepuszczalności gleb wykazuje wysoką zmienność. Szczegółowe rozmieszczenie gleb o różnych klasach przepuszczalności przedstawia poniższa mapa.</w:t>
      </w:r>
    </w:p>
    <w:p w14:paraId="6BD4E6B2" w14:textId="46E47460" w:rsidR="002D0B49" w:rsidRPr="002D0B49" w:rsidRDefault="002D0B49" w:rsidP="002D0B49"/>
    <w:p w14:paraId="6D4A3104" w14:textId="585C43E7" w:rsidR="001644DA" w:rsidRDefault="001644DA" w:rsidP="001644DA">
      <w:pPr>
        <w:pStyle w:val="Legenda"/>
        <w:keepNext/>
      </w:pPr>
      <w:bookmarkStart w:id="45" w:name="_Toc205916391"/>
      <w:r>
        <w:t xml:space="preserve">Mapa </w:t>
      </w:r>
      <w:fldSimple w:instr=" SEQ Mapa \* ARABIC ">
        <w:r w:rsidR="000873C8">
          <w:rPr>
            <w:noProof/>
          </w:rPr>
          <w:t>4</w:t>
        </w:r>
      </w:fldSimple>
      <w:r>
        <w:t xml:space="preserve"> </w:t>
      </w:r>
      <w:r w:rsidRPr="00492FFD">
        <w:t xml:space="preserve">Przepuszczalność gleb na obszarze działania RZGW w </w:t>
      </w:r>
      <w:r w:rsidR="00A010B2">
        <w:t>Bydgoszczy</w:t>
      </w:r>
      <w:bookmarkEnd w:id="45"/>
    </w:p>
    <w:p w14:paraId="61A33818" w14:textId="6FB22BC7" w:rsidR="002D0B49" w:rsidRPr="002D0B49" w:rsidRDefault="002D0B49" w:rsidP="002D0B49">
      <w:r w:rsidRPr="002D0B49">
        <w:rPr>
          <w:noProof/>
        </w:rPr>
        <w:drawing>
          <wp:inline distT="0" distB="0" distL="0" distR="0" wp14:anchorId="3BD03CFD" wp14:editId="0542B48D">
            <wp:extent cx="6115050" cy="4324350"/>
            <wp:effectExtent l="0" t="0" r="0" b="0"/>
            <wp:docPr id="3"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Obraz zawierający tekst, mapa, diagram, atlas&#10;&#10;Opis wygenerowany automatyczni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5050" cy="4324350"/>
                    </a:xfrm>
                    <a:prstGeom prst="rect">
                      <a:avLst/>
                    </a:prstGeom>
                    <a:noFill/>
                    <a:ln>
                      <a:noFill/>
                    </a:ln>
                  </pic:spPr>
                </pic:pic>
              </a:graphicData>
            </a:graphic>
          </wp:inline>
        </w:drawing>
      </w:r>
    </w:p>
    <w:p w14:paraId="4D986C32" w14:textId="061CA24D" w:rsidR="002D0B49" w:rsidRPr="002D0B49" w:rsidRDefault="002D0B49" w:rsidP="00D70853">
      <w:pPr>
        <w:pStyle w:val="rda"/>
      </w:pPr>
      <w:r w:rsidRPr="002D0B49">
        <w:t>źródło: „Identyfikacja presji w regionach wodnych i na obszarach dorzeczy", Cz. II, Etap II- Opracowanie bazy danych o presjach antropogenicznych, KZGW, 2019 r.</w:t>
      </w:r>
    </w:p>
    <w:p w14:paraId="415F2DE8" w14:textId="36D8E6FA" w:rsidR="00696E1B" w:rsidRDefault="0059046F" w:rsidP="0059046F">
      <w:pPr>
        <w:pStyle w:val="Nagwek3"/>
      </w:pPr>
      <w:r>
        <w:t>Wody powierzchniowe</w:t>
      </w:r>
      <w:bookmarkEnd w:id="39"/>
    </w:p>
    <w:p w14:paraId="1F165FE8" w14:textId="2298220E" w:rsidR="0059046F" w:rsidRPr="007D14BA" w:rsidRDefault="0059046F" w:rsidP="0059046F">
      <w:r>
        <w:t xml:space="preserve">Obszar działania RZGW </w:t>
      </w:r>
      <w:r w:rsidRPr="00FC7863">
        <w:t xml:space="preserve">w Bydgoszczy zlokalizowany jest w północno-zachodniej części </w:t>
      </w:r>
      <w:r>
        <w:t>k</w:t>
      </w:r>
      <w:r w:rsidRPr="00FC7863">
        <w:t>raju, w obrębie dorzecza Odry i całkowicie pokrywa się z granicą regionu wodnego Noteci.</w:t>
      </w:r>
    </w:p>
    <w:p w14:paraId="386A0938" w14:textId="77777777" w:rsidR="0059046F" w:rsidRDefault="0059046F" w:rsidP="0059046F">
      <w:pPr>
        <w:pStyle w:val="Tytu"/>
      </w:pPr>
      <w:r>
        <w:t>Region wodny Noteci</w:t>
      </w:r>
    </w:p>
    <w:p w14:paraId="56F07D30" w14:textId="77777777" w:rsidR="0059046F" w:rsidRPr="00A65F07" w:rsidRDefault="0059046F" w:rsidP="0059046F">
      <w:pPr>
        <w:pStyle w:val="Tytuakapitu"/>
      </w:pPr>
      <w:r w:rsidRPr="00A65F07">
        <w:t>Hydrografia oraz zasoby wód powierzchniowych</w:t>
      </w:r>
    </w:p>
    <w:p w14:paraId="62FF7E17" w14:textId="77777777" w:rsidR="0059046F" w:rsidRPr="00E81249" w:rsidRDefault="0059046F" w:rsidP="0059046F">
      <w:r>
        <w:t>RW</w:t>
      </w:r>
      <w:r w:rsidRPr="00E81249">
        <w:t xml:space="preserve"> Noteci znajduje się w całości w granicach ekoregionu Równiny Centralne. Obejmuje on powierzchnię ok. 17 307 km² i zawiera całą zlewnię rzeki Noteć od jej źródeł po ujście do Warty w okolicach Santoka. Noteć, o długości 391 km, jest najdłuższym dopływem Warty. Główne cieki regionu to Noteć, Drawa i Gwda, a największe zbiorniki to jeziora Gopło, Drawsko, Wielimie czy Lubie</w:t>
      </w:r>
      <w:r w:rsidRPr="00360A88">
        <w:rPr>
          <w:rStyle w:val="Indeksgrny"/>
        </w:rPr>
        <w:footnoteReference w:id="20"/>
      </w:r>
      <w:r w:rsidRPr="00E81249">
        <w:t>.</w:t>
      </w:r>
    </w:p>
    <w:p w14:paraId="7E952885" w14:textId="77777777" w:rsidR="0059046F" w:rsidRPr="00987266" w:rsidRDefault="0059046F" w:rsidP="0059046F">
      <w:r w:rsidRPr="00987266">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rsidRPr="00E81249">
        <w:t>Noteci.</w:t>
      </w:r>
    </w:p>
    <w:p w14:paraId="3B40734C" w14:textId="3A03A324" w:rsidR="0059046F" w:rsidRPr="00A65F07" w:rsidRDefault="0059046F" w:rsidP="0059046F">
      <w:pPr>
        <w:pStyle w:val="Legenda"/>
      </w:pPr>
      <w:bookmarkStart w:id="46" w:name="_Toc205916420"/>
      <w:r>
        <w:t xml:space="preserve">Tabela </w:t>
      </w:r>
      <w:fldSimple w:instr=" SEQ Tabela \* ARABIC ">
        <w:r w:rsidR="000873C8">
          <w:rPr>
            <w:noProof/>
          </w:rPr>
          <w:t>5</w:t>
        </w:r>
      </w:fldSimple>
      <w:r w:rsidRPr="00A65F07">
        <w:t xml:space="preserve"> Zasoby wód powierzchniowych wyrażone wielkością odpływu z obszarów hydrograficznych w 2022 r. w zasięgu </w:t>
      </w:r>
      <w:r w:rsidRPr="007D14BA">
        <w:t xml:space="preserve">RW </w:t>
      </w:r>
      <w:r>
        <w:t>Noteci</w:t>
      </w:r>
      <w:bookmarkEnd w:id="4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59046F" w:rsidRPr="00987266" w14:paraId="5DC0677D" w14:textId="77777777">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3294038D" w14:textId="77777777" w:rsidR="0059046F" w:rsidRPr="00BC453B" w:rsidRDefault="0059046F" w:rsidP="001A5096">
            <w:pPr>
              <w:pStyle w:val="Tabelatekst"/>
              <w:rPr>
                <w:rStyle w:val="Pogrubienie"/>
                <w:b w:val="0"/>
              </w:rPr>
            </w:pPr>
            <w:r w:rsidRPr="00BC453B">
              <w:rPr>
                <w:rStyle w:val="Pogrubienie"/>
              </w:rPr>
              <w:t>Obszar hydrograficzny</w:t>
            </w:r>
          </w:p>
        </w:tc>
        <w:tc>
          <w:tcPr>
            <w:tcW w:w="1984" w:type="dxa"/>
            <w:vMerge w:val="restart"/>
            <w:tcBorders>
              <w:top w:val="single" w:sz="4" w:space="0" w:color="auto"/>
              <w:left w:val="single" w:sz="4" w:space="0" w:color="auto"/>
              <w:right w:val="single" w:sz="4" w:space="0" w:color="auto"/>
            </w:tcBorders>
            <w:vAlign w:val="center"/>
          </w:tcPr>
          <w:p w14:paraId="73590300" w14:textId="77777777" w:rsidR="0059046F" w:rsidRPr="00BC453B" w:rsidRDefault="0059046F" w:rsidP="001A5096">
            <w:pPr>
              <w:pStyle w:val="Tabelatekst"/>
              <w:rPr>
                <w:rStyle w:val="Pogrubienie"/>
                <w:b w:val="0"/>
              </w:rPr>
            </w:pPr>
            <w:r w:rsidRPr="00BC453B">
              <w:rPr>
                <w:rStyle w:val="Pogrubienie"/>
              </w:rPr>
              <w:t xml:space="preserve">Powierzchnia </w:t>
            </w:r>
            <w:r w:rsidRPr="00BC453B">
              <w:rPr>
                <w:rStyle w:val="Pogrubienie"/>
              </w:rPr>
              <w:br/>
              <w:t>obszaru [km</w:t>
            </w:r>
            <w:r w:rsidRPr="00AB2748">
              <w:rPr>
                <w:rStyle w:val="Indeksgrny"/>
              </w:rPr>
              <w:t>2</w:t>
            </w:r>
            <w:r w:rsidRPr="00BC453B">
              <w:rPr>
                <w:rStyle w:val="Pogrubienie"/>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38D4FB7B" w14:textId="77777777" w:rsidR="0059046F" w:rsidRPr="00BC453B" w:rsidRDefault="0059046F" w:rsidP="001A5096">
            <w:pPr>
              <w:pStyle w:val="Tabelatekst"/>
              <w:rPr>
                <w:rStyle w:val="Pogrubienie"/>
                <w:b w:val="0"/>
              </w:rPr>
            </w:pPr>
            <w:r w:rsidRPr="00BC453B">
              <w:rPr>
                <w:rStyle w:val="Pogrubienie"/>
              </w:rPr>
              <w:t>Wielkość odpływu rzecznego</w:t>
            </w:r>
          </w:p>
        </w:tc>
      </w:tr>
      <w:tr w:rsidR="0059046F" w:rsidRPr="00987266" w14:paraId="3DE91615" w14:textId="77777777">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94EFD07" w14:textId="77777777" w:rsidR="0059046F" w:rsidRPr="00BC453B" w:rsidRDefault="0059046F" w:rsidP="001A5096">
            <w:pPr>
              <w:pStyle w:val="Tabelatekst"/>
              <w:rPr>
                <w:rStyle w:val="Pogrubienie"/>
                <w:b w:val="0"/>
              </w:rPr>
            </w:pPr>
          </w:p>
        </w:tc>
        <w:tc>
          <w:tcPr>
            <w:tcW w:w="1984" w:type="dxa"/>
            <w:vMerge/>
            <w:tcBorders>
              <w:left w:val="single" w:sz="4" w:space="0" w:color="auto"/>
              <w:right w:val="single" w:sz="4" w:space="0" w:color="auto"/>
            </w:tcBorders>
            <w:vAlign w:val="center"/>
            <w:hideMark/>
          </w:tcPr>
          <w:p w14:paraId="264DCE7C" w14:textId="77777777" w:rsidR="0059046F" w:rsidRPr="00BC453B" w:rsidRDefault="0059046F" w:rsidP="001A5096">
            <w:pPr>
              <w:pStyle w:val="Tabelatekst"/>
              <w:rPr>
                <w:rStyle w:val="Pogrubienie"/>
                <w:b w:val="0"/>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11F735D4" w14:textId="77777777" w:rsidR="0059046F" w:rsidRPr="00BC453B" w:rsidRDefault="0059046F" w:rsidP="001A5096">
            <w:pPr>
              <w:pStyle w:val="Tabelatekst"/>
              <w:rPr>
                <w:rStyle w:val="Pogrubienie"/>
                <w:b w:val="0"/>
              </w:rPr>
            </w:pPr>
            <w:r w:rsidRPr="00BC453B">
              <w:rPr>
                <w:rStyle w:val="Pogrubienie"/>
              </w:rPr>
              <w:t xml:space="preserve">Odpływ ogółem </w:t>
            </w:r>
            <w:r w:rsidRPr="00BC453B">
              <w:rPr>
                <w:rStyle w:val="Pogrubienie"/>
              </w:rPr>
              <w:br/>
              <w:t>[mln m</w:t>
            </w:r>
            <w:r w:rsidRPr="00AB2748">
              <w:rPr>
                <w:rStyle w:val="Indeksgrny"/>
              </w:rPr>
              <w:t>3</w:t>
            </w:r>
            <w:r w:rsidRPr="00BC453B">
              <w:rPr>
                <w:rStyle w:val="Pogrubienie"/>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53D8C421" w14:textId="77777777" w:rsidR="0059046F" w:rsidRPr="00BC453B" w:rsidRDefault="0059046F" w:rsidP="001A5096">
            <w:pPr>
              <w:pStyle w:val="Tabelatekst"/>
              <w:rPr>
                <w:rStyle w:val="Pogrubienie"/>
                <w:b w:val="0"/>
              </w:rPr>
            </w:pPr>
            <w:r w:rsidRPr="00BC453B">
              <w:rPr>
                <w:rStyle w:val="Pogrubienie"/>
              </w:rPr>
              <w:t>Odpływ jednostkowy</w:t>
            </w:r>
            <w:r w:rsidRPr="00BC453B">
              <w:rPr>
                <w:rStyle w:val="Pogrubienie"/>
              </w:rPr>
              <w:br/>
              <w:t>[mln m</w:t>
            </w:r>
            <w:r w:rsidRPr="00AB2748">
              <w:rPr>
                <w:rStyle w:val="Indeksgrny"/>
              </w:rPr>
              <w:t>3</w:t>
            </w:r>
            <w:r w:rsidRPr="00BC453B">
              <w:rPr>
                <w:rStyle w:val="Pogrubienie"/>
              </w:rPr>
              <w:t>/km</w:t>
            </w:r>
            <w:r w:rsidRPr="00AB2748">
              <w:rPr>
                <w:rStyle w:val="Indeksgrny"/>
              </w:rPr>
              <w:t>2</w:t>
            </w:r>
            <w:r w:rsidRPr="00BC453B">
              <w:rPr>
                <w:rStyle w:val="Pogrubienie"/>
              </w:rPr>
              <w:t>]</w:t>
            </w:r>
          </w:p>
        </w:tc>
      </w:tr>
      <w:tr w:rsidR="0059046F" w:rsidRPr="00987266" w14:paraId="2BA731D3" w14:textId="77777777">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3200F347" w14:textId="77777777" w:rsidR="0059046F" w:rsidRPr="00A65F07" w:rsidRDefault="0059046F" w:rsidP="0059046F">
            <w:pPr>
              <w:pStyle w:val="Tabelatekst"/>
            </w:pPr>
          </w:p>
        </w:tc>
        <w:tc>
          <w:tcPr>
            <w:tcW w:w="1984" w:type="dxa"/>
            <w:vMerge/>
            <w:tcBorders>
              <w:left w:val="single" w:sz="4" w:space="0" w:color="auto"/>
              <w:bottom w:val="single" w:sz="4" w:space="0" w:color="auto"/>
              <w:right w:val="single" w:sz="4" w:space="0" w:color="auto"/>
            </w:tcBorders>
            <w:vAlign w:val="center"/>
            <w:hideMark/>
          </w:tcPr>
          <w:p w14:paraId="6981C7DA" w14:textId="77777777" w:rsidR="0059046F" w:rsidRPr="00A65F07" w:rsidRDefault="0059046F" w:rsidP="0059046F">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32DCE6F7" w14:textId="77777777" w:rsidR="0059046F" w:rsidRPr="00A65F07" w:rsidRDefault="0059046F" w:rsidP="0059046F">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F95535E" w14:textId="77777777" w:rsidR="0059046F" w:rsidRPr="00A65F07" w:rsidRDefault="0059046F" w:rsidP="0059046F">
            <w:pPr>
              <w:pStyle w:val="Tabelatekst"/>
            </w:pPr>
          </w:p>
        </w:tc>
        <w:tc>
          <w:tcPr>
            <w:tcW w:w="160" w:type="dxa"/>
            <w:tcBorders>
              <w:top w:val="nil"/>
              <w:left w:val="nil"/>
              <w:bottom w:val="nil"/>
              <w:right w:val="nil"/>
            </w:tcBorders>
            <w:noWrap/>
            <w:vAlign w:val="bottom"/>
            <w:hideMark/>
          </w:tcPr>
          <w:p w14:paraId="7EAC1B7B" w14:textId="77777777" w:rsidR="0059046F" w:rsidRPr="0040212B" w:rsidRDefault="0059046F" w:rsidP="0059046F">
            <w:pPr>
              <w:pStyle w:val="Tabelatekst"/>
            </w:pPr>
          </w:p>
        </w:tc>
      </w:tr>
      <w:tr w:rsidR="0059046F" w:rsidRPr="00987266" w14:paraId="051F305D" w14:textId="77777777" w:rsidTr="00D70853">
        <w:trPr>
          <w:trHeight w:hRule="exact" w:val="567"/>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482F341C" w14:textId="77777777" w:rsidR="0059046F" w:rsidRPr="0059046F" w:rsidRDefault="0059046F" w:rsidP="00BC453B">
            <w:pPr>
              <w:pStyle w:val="Tabelatekst"/>
              <w:rPr>
                <w:rStyle w:val="Pogrubienie"/>
              </w:rPr>
            </w:pPr>
            <w:r w:rsidRPr="0059046F">
              <w:rPr>
                <w:rStyle w:val="Pogrubienie"/>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55EEE273" w14:textId="77777777" w:rsidR="0059046F" w:rsidRPr="0059046F" w:rsidRDefault="0059046F" w:rsidP="00BC453B">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8722C2B" w14:textId="77777777" w:rsidR="0059046F" w:rsidRPr="0059046F" w:rsidRDefault="0059046F" w:rsidP="00BC453B">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5F155805" w14:textId="77777777" w:rsidR="0059046F" w:rsidRPr="0059046F" w:rsidRDefault="0059046F" w:rsidP="00BC453B">
            <w:pPr>
              <w:pStyle w:val="Tabelatekst"/>
            </w:pPr>
            <w:r w:rsidRPr="00A65F07">
              <w:t>0,14</w:t>
            </w:r>
          </w:p>
        </w:tc>
        <w:tc>
          <w:tcPr>
            <w:tcW w:w="160" w:type="dxa"/>
            <w:vAlign w:val="center"/>
          </w:tcPr>
          <w:p w14:paraId="50DE8EF5" w14:textId="77777777" w:rsidR="0059046F" w:rsidRPr="0040212B" w:rsidRDefault="0059046F" w:rsidP="0059046F">
            <w:pPr>
              <w:pStyle w:val="Tabelatekst"/>
            </w:pPr>
          </w:p>
        </w:tc>
      </w:tr>
      <w:tr w:rsidR="0059046F" w:rsidRPr="00987266" w14:paraId="58F0A6F4" w14:textId="77777777" w:rsidTr="0044370A">
        <w:trPr>
          <w:trHeight w:hRule="exact" w:val="547"/>
        </w:trPr>
        <w:tc>
          <w:tcPr>
            <w:tcW w:w="2547" w:type="dxa"/>
            <w:tcBorders>
              <w:top w:val="single" w:sz="4" w:space="0" w:color="auto"/>
              <w:left w:val="single" w:sz="4" w:space="0" w:color="auto"/>
              <w:bottom w:val="single" w:sz="4" w:space="0" w:color="auto"/>
              <w:right w:val="single" w:sz="4" w:space="0" w:color="auto"/>
            </w:tcBorders>
            <w:shd w:val="pct15" w:color="auto" w:fill="auto"/>
          </w:tcPr>
          <w:p w14:paraId="188F0DB8" w14:textId="77777777" w:rsidR="0059046F" w:rsidRPr="0059046F" w:rsidRDefault="0059046F" w:rsidP="00BC453B">
            <w:pPr>
              <w:pStyle w:val="Tabelatekst"/>
              <w:rPr>
                <w:rStyle w:val="Pogrubienie"/>
              </w:rPr>
            </w:pPr>
            <w:r w:rsidRPr="00E81249">
              <w:t>Dorzecze Odry ogółem</w:t>
            </w:r>
          </w:p>
        </w:tc>
        <w:tc>
          <w:tcPr>
            <w:tcW w:w="1984" w:type="dxa"/>
            <w:tcBorders>
              <w:top w:val="single" w:sz="4" w:space="0" w:color="auto"/>
              <w:left w:val="nil"/>
              <w:bottom w:val="single" w:sz="4" w:space="0" w:color="auto"/>
              <w:right w:val="single" w:sz="4" w:space="0" w:color="auto"/>
            </w:tcBorders>
            <w:shd w:val="pct15" w:color="auto" w:fill="auto"/>
            <w:noWrap/>
          </w:tcPr>
          <w:p w14:paraId="430E0C95" w14:textId="77777777" w:rsidR="0059046F" w:rsidRPr="0059046F" w:rsidRDefault="0059046F" w:rsidP="00BC453B">
            <w:pPr>
              <w:pStyle w:val="Tabelatekst"/>
            </w:pPr>
            <w:r w:rsidRPr="00E81249">
              <w:t>119108,1</w:t>
            </w:r>
          </w:p>
        </w:tc>
        <w:tc>
          <w:tcPr>
            <w:tcW w:w="2552" w:type="dxa"/>
            <w:tcBorders>
              <w:top w:val="single" w:sz="4" w:space="0" w:color="auto"/>
              <w:left w:val="nil"/>
              <w:bottom w:val="single" w:sz="4" w:space="0" w:color="auto"/>
              <w:right w:val="single" w:sz="4" w:space="0" w:color="auto"/>
            </w:tcBorders>
            <w:shd w:val="pct15" w:color="auto" w:fill="auto"/>
            <w:noWrap/>
          </w:tcPr>
          <w:p w14:paraId="0D058793" w14:textId="77777777" w:rsidR="0059046F" w:rsidRPr="0059046F" w:rsidRDefault="0059046F" w:rsidP="00BC453B">
            <w:pPr>
              <w:pStyle w:val="Tabelatekst"/>
            </w:pPr>
            <w:r w:rsidRPr="00E81249">
              <w:t>11110,9</w:t>
            </w:r>
          </w:p>
        </w:tc>
        <w:tc>
          <w:tcPr>
            <w:tcW w:w="2551" w:type="dxa"/>
            <w:tcBorders>
              <w:top w:val="single" w:sz="4" w:space="0" w:color="auto"/>
              <w:left w:val="nil"/>
              <w:bottom w:val="single" w:sz="4" w:space="0" w:color="auto"/>
              <w:right w:val="single" w:sz="4" w:space="0" w:color="auto"/>
            </w:tcBorders>
            <w:shd w:val="pct15" w:color="auto" w:fill="auto"/>
            <w:noWrap/>
          </w:tcPr>
          <w:p w14:paraId="282EC4E8" w14:textId="77777777" w:rsidR="0059046F" w:rsidRPr="0059046F" w:rsidRDefault="0059046F" w:rsidP="00BC453B">
            <w:pPr>
              <w:pStyle w:val="Tabelatekst"/>
            </w:pPr>
            <w:r w:rsidRPr="00E81249">
              <w:t>0,09</w:t>
            </w:r>
          </w:p>
        </w:tc>
        <w:tc>
          <w:tcPr>
            <w:tcW w:w="160" w:type="dxa"/>
            <w:vAlign w:val="center"/>
            <w:hideMark/>
          </w:tcPr>
          <w:p w14:paraId="2544BC18" w14:textId="77777777" w:rsidR="0059046F" w:rsidRPr="00E81249" w:rsidRDefault="0059046F" w:rsidP="0059046F">
            <w:pPr>
              <w:pStyle w:val="Tabelatekst"/>
            </w:pPr>
          </w:p>
        </w:tc>
      </w:tr>
      <w:tr w:rsidR="0059046F" w:rsidRPr="00987266" w14:paraId="77EC63A1" w14:textId="77777777">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tcPr>
          <w:p w14:paraId="2341CE5C" w14:textId="77777777" w:rsidR="0059046F" w:rsidRPr="0059046F" w:rsidRDefault="0059046F" w:rsidP="00BC453B">
            <w:pPr>
              <w:pStyle w:val="Tabelatekst"/>
              <w:rPr>
                <w:rStyle w:val="Pogrubienie"/>
              </w:rPr>
            </w:pPr>
            <w:r w:rsidRPr="00E81249">
              <w:t>Zlewnia Noteci</w:t>
            </w:r>
          </w:p>
        </w:tc>
        <w:tc>
          <w:tcPr>
            <w:tcW w:w="1984" w:type="dxa"/>
            <w:tcBorders>
              <w:top w:val="single" w:sz="4" w:space="0" w:color="auto"/>
              <w:left w:val="nil"/>
              <w:bottom w:val="single" w:sz="4" w:space="0" w:color="auto"/>
              <w:right w:val="single" w:sz="4" w:space="0" w:color="auto"/>
            </w:tcBorders>
            <w:shd w:val="pct5" w:color="auto" w:fill="auto"/>
            <w:noWrap/>
          </w:tcPr>
          <w:p w14:paraId="2E967298" w14:textId="77777777" w:rsidR="0059046F" w:rsidRPr="0059046F" w:rsidRDefault="0059046F" w:rsidP="00BC453B">
            <w:pPr>
              <w:pStyle w:val="Tabelatekst"/>
            </w:pPr>
            <w:r w:rsidRPr="00E81249">
              <w:t>17318,6</w:t>
            </w:r>
          </w:p>
        </w:tc>
        <w:tc>
          <w:tcPr>
            <w:tcW w:w="2552" w:type="dxa"/>
            <w:tcBorders>
              <w:top w:val="single" w:sz="4" w:space="0" w:color="auto"/>
              <w:left w:val="nil"/>
              <w:bottom w:val="single" w:sz="4" w:space="0" w:color="auto"/>
              <w:right w:val="single" w:sz="4" w:space="0" w:color="auto"/>
            </w:tcBorders>
            <w:shd w:val="pct5" w:color="auto" w:fill="auto"/>
            <w:noWrap/>
          </w:tcPr>
          <w:p w14:paraId="5CB6FC85" w14:textId="77777777" w:rsidR="0059046F" w:rsidRPr="0059046F" w:rsidRDefault="0059046F" w:rsidP="00BC453B">
            <w:pPr>
              <w:pStyle w:val="Tabelatekst"/>
            </w:pPr>
            <w:r w:rsidRPr="00E81249">
              <w:t>1614,3</w:t>
            </w:r>
          </w:p>
        </w:tc>
        <w:tc>
          <w:tcPr>
            <w:tcW w:w="2551" w:type="dxa"/>
            <w:tcBorders>
              <w:top w:val="single" w:sz="4" w:space="0" w:color="auto"/>
              <w:left w:val="nil"/>
              <w:bottom w:val="single" w:sz="4" w:space="0" w:color="auto"/>
              <w:right w:val="single" w:sz="4" w:space="0" w:color="auto"/>
            </w:tcBorders>
            <w:shd w:val="pct5" w:color="auto" w:fill="auto"/>
            <w:noWrap/>
          </w:tcPr>
          <w:p w14:paraId="73026935" w14:textId="77777777" w:rsidR="0059046F" w:rsidRPr="0059046F" w:rsidRDefault="0059046F" w:rsidP="00BC453B">
            <w:pPr>
              <w:pStyle w:val="Tabelatekst"/>
            </w:pPr>
            <w:r w:rsidRPr="00E81249">
              <w:t>0,09</w:t>
            </w:r>
          </w:p>
        </w:tc>
        <w:tc>
          <w:tcPr>
            <w:tcW w:w="160" w:type="dxa"/>
            <w:vAlign w:val="center"/>
            <w:hideMark/>
          </w:tcPr>
          <w:p w14:paraId="3E8B0FDD" w14:textId="77777777" w:rsidR="0059046F" w:rsidRPr="00E81249" w:rsidRDefault="0059046F" w:rsidP="0059046F">
            <w:pPr>
              <w:pStyle w:val="Tabelatekst"/>
            </w:pPr>
          </w:p>
        </w:tc>
      </w:tr>
    </w:tbl>
    <w:p w14:paraId="42B7093B" w14:textId="77777777" w:rsidR="0059046F" w:rsidRPr="00A65F07" w:rsidRDefault="0059046F" w:rsidP="0059046F">
      <w:pPr>
        <w:pStyle w:val="rda"/>
      </w:pPr>
      <w:r w:rsidRPr="00A65F07">
        <w:t xml:space="preserve">źródło: opracowano na </w:t>
      </w:r>
      <w:bookmarkStart w:id="47" w:name="_Hlk181379491"/>
      <w:r w:rsidRPr="00A65F07">
        <w:t>podstawie publikacji GUS o tematyce środowiskowej</w:t>
      </w:r>
      <w:bookmarkEnd w:id="47"/>
      <w:r>
        <w:rPr>
          <w:rStyle w:val="Odwoanieprzypisudolnego"/>
        </w:rPr>
        <w:footnoteReference w:id="22"/>
      </w:r>
    </w:p>
    <w:p w14:paraId="02E9EC16" w14:textId="77777777" w:rsidR="0059046F" w:rsidRPr="00205A41" w:rsidRDefault="0059046F" w:rsidP="0059046F">
      <w:r w:rsidRPr="00205A41">
        <w:t xml:space="preserve">Przytoczone wyniki wskazują, że na obszarze zlewni </w:t>
      </w:r>
      <w:r>
        <w:t>Noteci</w:t>
      </w:r>
      <w:r w:rsidRPr="00205A41">
        <w:t>, zasoby wód powierzchniowych wyrażone odpływem jednostkowym są</w:t>
      </w:r>
      <w:r>
        <w:t xml:space="preserve"> podobne do</w:t>
      </w:r>
      <w:r w:rsidRPr="00200D61">
        <w:t xml:space="preserve"> średnich wartości</w:t>
      </w:r>
      <w:r>
        <w:t xml:space="preserve"> dla obszaru dorzecza Odry</w:t>
      </w:r>
      <w:r w:rsidRPr="00205A41">
        <w:t xml:space="preserve"> </w:t>
      </w:r>
      <w:r>
        <w:t>i niższ</w:t>
      </w:r>
      <w:r w:rsidRPr="00205A41">
        <w:t>e od</w:t>
      </w:r>
      <w:r>
        <w:t xml:space="preserve"> średnich wartości</w:t>
      </w:r>
      <w:r w:rsidRPr="00205A41">
        <w:t xml:space="preserve"> dla obszaru kraju. </w:t>
      </w:r>
    </w:p>
    <w:p w14:paraId="6312BEB0" w14:textId="77777777" w:rsidR="0059046F" w:rsidRDefault="0059046F" w:rsidP="0059046F">
      <w:r w:rsidRPr="007632CD">
        <w:t>Hydrografię regionu prezentuje poniższa mapa.</w:t>
      </w:r>
    </w:p>
    <w:p w14:paraId="612A56B5" w14:textId="77777777" w:rsidR="0059046F" w:rsidRPr="0059046F" w:rsidRDefault="0059046F" w:rsidP="0059046F">
      <w:r>
        <w:br w:type="page"/>
      </w:r>
    </w:p>
    <w:p w14:paraId="304D3665" w14:textId="713A824F" w:rsidR="0059046F" w:rsidRDefault="0059046F" w:rsidP="0059046F">
      <w:pPr>
        <w:pStyle w:val="Legenda"/>
      </w:pPr>
      <w:bookmarkStart w:id="48" w:name="_Toc205916392"/>
      <w:r>
        <w:t xml:space="preserve">Mapa </w:t>
      </w:r>
      <w:fldSimple w:instr=" SEQ Mapa \* ARABIC ">
        <w:r w:rsidR="000873C8">
          <w:rPr>
            <w:noProof/>
          </w:rPr>
          <w:t>5</w:t>
        </w:r>
      </w:fldSimple>
      <w:r>
        <w:t xml:space="preserve"> Sieć hydrograficzna w granicach </w:t>
      </w:r>
      <w:r w:rsidRPr="00D32C7F">
        <w:t xml:space="preserve">RW </w:t>
      </w:r>
      <w:r>
        <w:t>Noteci</w:t>
      </w:r>
      <w:bookmarkEnd w:id="48"/>
    </w:p>
    <w:p w14:paraId="1D2C95F6" w14:textId="77777777" w:rsidR="0059046F" w:rsidRPr="0040212B" w:rsidRDefault="0059046F" w:rsidP="0059046F">
      <w:r w:rsidRPr="0059046F">
        <w:rPr>
          <w:noProof/>
        </w:rPr>
        <w:drawing>
          <wp:inline distT="0" distB="0" distL="0" distR="0" wp14:anchorId="41E36D46" wp14:editId="1A9C9D13">
            <wp:extent cx="6120765" cy="4359275"/>
            <wp:effectExtent l="0" t="0" r="0" b="3175"/>
            <wp:docPr id="1465746108" name="Obraz 1" descr="Obraz zawierający tekst, diagram,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746108" name="Obraz 1" descr="Obraz zawierający tekst, diagram, mapa&#10;&#10;Opis wygenerowany automatyczni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359275"/>
                    </a:xfrm>
                    <a:prstGeom prst="rect">
                      <a:avLst/>
                    </a:prstGeom>
                    <a:noFill/>
                  </pic:spPr>
                </pic:pic>
              </a:graphicData>
            </a:graphic>
          </wp:inline>
        </w:drawing>
      </w:r>
    </w:p>
    <w:p w14:paraId="5281CCF7" w14:textId="77777777" w:rsidR="0059046F" w:rsidRPr="00A65F07" w:rsidRDefault="0059046F" w:rsidP="0059046F">
      <w:pPr>
        <w:pStyle w:val="rda"/>
      </w:pPr>
      <w:bookmarkStart w:id="49" w:name="_Toc168499689"/>
      <w:bookmarkStart w:id="50" w:name="_Toc173179599"/>
      <w:r w:rsidRPr="00A65F07">
        <w:t xml:space="preserve">opracowanie </w:t>
      </w:r>
      <w:r w:rsidRPr="00F87247">
        <w:t>własne</w:t>
      </w:r>
      <w:r w:rsidRPr="00A65F07">
        <w:t xml:space="preserve"> na podstawie MPHP 10 oraz danych z IIaPGW (https://www.apgw.gov.pl/pl/II-cykl-materialy-do-pobrania)</w:t>
      </w:r>
    </w:p>
    <w:p w14:paraId="58A10E53" w14:textId="77777777" w:rsidR="0059046F" w:rsidRPr="00A65F07" w:rsidRDefault="0059046F" w:rsidP="0059046F">
      <w:pPr>
        <w:pStyle w:val="Tytuakapitu"/>
      </w:pPr>
      <w:r w:rsidRPr="00A65F07">
        <w:t>Jednolite części wód powierzchniowych (JCWP)</w:t>
      </w:r>
    </w:p>
    <w:p w14:paraId="35AF63E3" w14:textId="77777777" w:rsidR="0059046F" w:rsidRPr="004C4CBE" w:rsidRDefault="0059046F" w:rsidP="0059046F">
      <w:r w:rsidRPr="004C4CBE">
        <w:t>Poniżej przedstawiono wartości zasobów wód powierzchniowych wg stanu na 2022 r.</w:t>
      </w:r>
      <w:r w:rsidRPr="00360A88">
        <w:rPr>
          <w:rStyle w:val="Indeksgrny"/>
        </w:rPr>
        <w:footnoteReference w:id="23"/>
      </w:r>
      <w:r w:rsidRPr="004C4CBE">
        <w:t xml:space="preserve">, wyrażone wielkością odpływu oraz odpływu jednostkowego z obszarów hydrograficznych, w obrębie których znajduje się </w:t>
      </w:r>
      <w:r>
        <w:t>RW</w:t>
      </w:r>
      <w:r w:rsidRPr="004C4CBE">
        <w:t xml:space="preserve"> Noteci.</w:t>
      </w:r>
    </w:p>
    <w:p w14:paraId="2497DE39" w14:textId="77777777" w:rsidR="0059046F" w:rsidRPr="0040212B" w:rsidRDefault="0059046F" w:rsidP="0059046F">
      <w:r w:rsidRPr="003A41C1">
        <w:t xml:space="preserve">W granicach </w:t>
      </w:r>
      <w:r>
        <w:t>RW</w:t>
      </w:r>
      <w:r w:rsidRPr="003A41C1">
        <w:t xml:space="preserve"> </w:t>
      </w:r>
      <w:r>
        <w:t>Noteci</w:t>
      </w:r>
      <w:r w:rsidRPr="003A41C1">
        <w:t xml:space="preserve"> wyznaczono </w:t>
      </w:r>
      <w:r>
        <w:t>135</w:t>
      </w:r>
      <w:r w:rsidRPr="003A41C1">
        <w:t xml:space="preserve"> JCWP rzecznych oraz </w:t>
      </w:r>
      <w:r>
        <w:t>166</w:t>
      </w:r>
      <w:r w:rsidRPr="003A41C1">
        <w:t xml:space="preserve"> JCWP </w:t>
      </w:r>
      <w:r>
        <w:t>jeziornych</w:t>
      </w:r>
      <w:r w:rsidRPr="003A41C1">
        <w:t>. Na omawianym obszarze, spośród JCWP rzecznych zdecydowana większość (</w:t>
      </w:r>
      <w:r>
        <w:t xml:space="preserve">79 </w:t>
      </w:r>
      <w:r w:rsidRPr="003A41C1">
        <w:t xml:space="preserve">%) ma status naturalnej części wód. </w:t>
      </w:r>
      <w:r w:rsidRPr="004C4CBE">
        <w:t>W przypadku części wód jeziornych 80,7% sklasyfikowano jako naturalne, a pozostałe 19,3% jako silnie zmienione.</w:t>
      </w:r>
      <w:r w:rsidRPr="0040212B">
        <w:br w:type="page"/>
      </w:r>
    </w:p>
    <w:p w14:paraId="7134F39E" w14:textId="16D2E54E" w:rsidR="0059046F" w:rsidRPr="0040212B" w:rsidRDefault="0059046F" w:rsidP="0059046F">
      <w:pPr>
        <w:pStyle w:val="Legenda"/>
      </w:pPr>
      <w:bookmarkStart w:id="51" w:name="_Ref181435688"/>
      <w:bookmarkStart w:id="52" w:name="_Toc205916421"/>
      <w:r w:rsidRPr="0040212B">
        <w:t xml:space="preserve">Tabela </w:t>
      </w:r>
      <w:fldSimple w:instr=" SEQ Tabela \* ARABIC ">
        <w:r w:rsidR="000873C8">
          <w:rPr>
            <w:noProof/>
          </w:rPr>
          <w:t>6</w:t>
        </w:r>
      </w:fldSimple>
      <w:bookmarkEnd w:id="51"/>
      <w:r w:rsidRPr="0040212B">
        <w:t xml:space="preserve"> Zestawienie </w:t>
      </w:r>
      <w:r>
        <w:t>JCWP</w:t>
      </w:r>
      <w:r w:rsidRPr="0040212B">
        <w:t xml:space="preserve"> na obszarze RW </w:t>
      </w:r>
      <w:r>
        <w:t>Noteci</w:t>
      </w:r>
      <w:bookmarkEnd w:id="52"/>
    </w:p>
    <w:tbl>
      <w:tblPr>
        <w:tblStyle w:val="Tabela-Siatka"/>
        <w:tblW w:w="5000" w:type="pct"/>
        <w:tblCellMar>
          <w:top w:w="57" w:type="dxa"/>
          <w:bottom w:w="57" w:type="dxa"/>
        </w:tblCellMar>
        <w:tblLook w:val="0480" w:firstRow="0" w:lastRow="0" w:firstColumn="1" w:lastColumn="0" w:noHBand="0" w:noVBand="1"/>
      </w:tblPr>
      <w:tblGrid>
        <w:gridCol w:w="2300"/>
        <w:gridCol w:w="1912"/>
        <w:gridCol w:w="1804"/>
        <w:gridCol w:w="1804"/>
        <w:gridCol w:w="1808"/>
      </w:tblGrid>
      <w:tr w:rsidR="0059046F" w:rsidRPr="00F87247" w14:paraId="2F1ED015" w14:textId="77777777" w:rsidTr="006A45D8">
        <w:trPr>
          <w:tblHeader/>
        </w:trPr>
        <w:tc>
          <w:tcPr>
            <w:tcW w:w="1194" w:type="pct"/>
            <w:vMerge w:val="restart"/>
            <w:vAlign w:val="center"/>
          </w:tcPr>
          <w:p w14:paraId="1772D61C" w14:textId="77777777" w:rsidR="0059046F" w:rsidRPr="00C56AE3" w:rsidRDefault="0059046F" w:rsidP="00F56331">
            <w:pPr>
              <w:pStyle w:val="Tabelanagwek2"/>
            </w:pPr>
            <w:r w:rsidRPr="00C56AE3">
              <w:t>Kategoria JCWP</w:t>
            </w:r>
          </w:p>
        </w:tc>
        <w:tc>
          <w:tcPr>
            <w:tcW w:w="993" w:type="pct"/>
            <w:vMerge w:val="restart"/>
            <w:vAlign w:val="center"/>
          </w:tcPr>
          <w:p w14:paraId="2B8C9E41" w14:textId="77777777" w:rsidR="0059046F" w:rsidRPr="00C56AE3" w:rsidRDefault="0059046F" w:rsidP="00F56331">
            <w:pPr>
              <w:pStyle w:val="Tabelanagwek2"/>
            </w:pPr>
            <w:r w:rsidRPr="00C56AE3">
              <w:t>Łączna liczba JCWP</w:t>
            </w:r>
          </w:p>
        </w:tc>
        <w:tc>
          <w:tcPr>
            <w:tcW w:w="2813" w:type="pct"/>
            <w:gridSpan w:val="3"/>
            <w:vAlign w:val="center"/>
          </w:tcPr>
          <w:p w14:paraId="4C9FF24A" w14:textId="77777777" w:rsidR="0059046F" w:rsidRPr="00C56AE3" w:rsidRDefault="0059046F" w:rsidP="00F56331">
            <w:pPr>
              <w:pStyle w:val="Tabelanagwek2"/>
            </w:pPr>
            <w:r w:rsidRPr="00C56AE3">
              <w:t>w tym:</w:t>
            </w:r>
          </w:p>
        </w:tc>
      </w:tr>
      <w:tr w:rsidR="0059046F" w:rsidRPr="00F87247" w14:paraId="2029FE41" w14:textId="77777777" w:rsidTr="006A45D8">
        <w:trPr>
          <w:trHeight w:val="235"/>
          <w:tblHeader/>
        </w:trPr>
        <w:tc>
          <w:tcPr>
            <w:tcW w:w="1194" w:type="pct"/>
            <w:vMerge/>
            <w:vAlign w:val="center"/>
          </w:tcPr>
          <w:p w14:paraId="4C218F3E" w14:textId="77777777" w:rsidR="0059046F" w:rsidRPr="00C56AE3" w:rsidRDefault="0059046F" w:rsidP="00F56331">
            <w:pPr>
              <w:pStyle w:val="Tabelanagwek2"/>
            </w:pPr>
          </w:p>
        </w:tc>
        <w:tc>
          <w:tcPr>
            <w:tcW w:w="993" w:type="pct"/>
            <w:vMerge/>
            <w:vAlign w:val="center"/>
          </w:tcPr>
          <w:p w14:paraId="3E8120A7" w14:textId="77777777" w:rsidR="0059046F" w:rsidRPr="00C56AE3" w:rsidRDefault="0059046F" w:rsidP="00F56331">
            <w:pPr>
              <w:pStyle w:val="Tabelanagwek2"/>
            </w:pPr>
          </w:p>
        </w:tc>
        <w:tc>
          <w:tcPr>
            <w:tcW w:w="937" w:type="pct"/>
            <w:vAlign w:val="center"/>
          </w:tcPr>
          <w:p w14:paraId="7ACE8C6B" w14:textId="77777777" w:rsidR="0059046F" w:rsidRPr="00C56AE3" w:rsidRDefault="0059046F" w:rsidP="00F56331">
            <w:pPr>
              <w:pStyle w:val="Tabelanagwek2"/>
            </w:pPr>
            <w:r w:rsidRPr="00C56AE3">
              <w:t>NAT</w:t>
            </w:r>
          </w:p>
        </w:tc>
        <w:tc>
          <w:tcPr>
            <w:tcW w:w="937" w:type="pct"/>
            <w:vAlign w:val="center"/>
          </w:tcPr>
          <w:p w14:paraId="60EDD855" w14:textId="77777777" w:rsidR="0059046F" w:rsidRPr="00C56AE3" w:rsidRDefault="0059046F" w:rsidP="00F56331">
            <w:pPr>
              <w:pStyle w:val="Tabelanagwek2"/>
            </w:pPr>
            <w:r w:rsidRPr="00C56AE3">
              <w:t>SZCW</w:t>
            </w:r>
          </w:p>
        </w:tc>
        <w:tc>
          <w:tcPr>
            <w:tcW w:w="939" w:type="pct"/>
            <w:vAlign w:val="center"/>
          </w:tcPr>
          <w:p w14:paraId="1F9131A3" w14:textId="77777777" w:rsidR="0059046F" w:rsidRPr="00C56AE3" w:rsidRDefault="0059046F" w:rsidP="00F56331">
            <w:pPr>
              <w:pStyle w:val="Tabelanagwek2"/>
            </w:pPr>
            <w:r w:rsidRPr="00C56AE3">
              <w:t>SCW</w:t>
            </w:r>
          </w:p>
        </w:tc>
      </w:tr>
      <w:tr w:rsidR="0059046F" w:rsidRPr="00F87247" w14:paraId="2AE9F0AB" w14:textId="77777777" w:rsidTr="00D22A32">
        <w:tc>
          <w:tcPr>
            <w:tcW w:w="1194" w:type="pct"/>
          </w:tcPr>
          <w:p w14:paraId="060BB465" w14:textId="77777777" w:rsidR="0059046F" w:rsidRPr="00C56AE3" w:rsidRDefault="0059046F" w:rsidP="00C56AE3">
            <w:pPr>
              <w:pStyle w:val="Tabelatekst"/>
            </w:pPr>
            <w:r w:rsidRPr="00C56AE3">
              <w:t>JCWP rzeczne</w:t>
            </w:r>
          </w:p>
        </w:tc>
        <w:tc>
          <w:tcPr>
            <w:tcW w:w="993" w:type="pct"/>
            <w:vAlign w:val="center"/>
          </w:tcPr>
          <w:p w14:paraId="0A1443B0" w14:textId="77777777" w:rsidR="0059046F" w:rsidRPr="00C56AE3" w:rsidRDefault="0059046F" w:rsidP="00C56AE3">
            <w:pPr>
              <w:pStyle w:val="Tabelatekst"/>
            </w:pPr>
            <w:r w:rsidRPr="00C56AE3">
              <w:t>135</w:t>
            </w:r>
          </w:p>
        </w:tc>
        <w:tc>
          <w:tcPr>
            <w:tcW w:w="937" w:type="pct"/>
            <w:vAlign w:val="center"/>
          </w:tcPr>
          <w:p w14:paraId="467564DE" w14:textId="77777777" w:rsidR="0059046F" w:rsidRPr="00C56AE3" w:rsidRDefault="0059046F" w:rsidP="00C56AE3">
            <w:pPr>
              <w:pStyle w:val="Tabelatekst"/>
            </w:pPr>
            <w:r w:rsidRPr="00C56AE3">
              <w:t>107</w:t>
            </w:r>
          </w:p>
        </w:tc>
        <w:tc>
          <w:tcPr>
            <w:tcW w:w="937" w:type="pct"/>
            <w:vAlign w:val="center"/>
          </w:tcPr>
          <w:p w14:paraId="20AB7FC1" w14:textId="77777777" w:rsidR="0059046F" w:rsidRPr="00C56AE3" w:rsidRDefault="0059046F" w:rsidP="00C56AE3">
            <w:pPr>
              <w:pStyle w:val="Tabelatekst"/>
            </w:pPr>
            <w:r w:rsidRPr="00C56AE3">
              <w:t>23</w:t>
            </w:r>
          </w:p>
        </w:tc>
        <w:tc>
          <w:tcPr>
            <w:tcW w:w="939" w:type="pct"/>
            <w:vAlign w:val="center"/>
          </w:tcPr>
          <w:p w14:paraId="6E50C030" w14:textId="77777777" w:rsidR="0059046F" w:rsidRPr="00C56AE3" w:rsidRDefault="0059046F" w:rsidP="00C56AE3">
            <w:pPr>
              <w:pStyle w:val="Tabelatekst"/>
            </w:pPr>
            <w:r w:rsidRPr="00C56AE3">
              <w:t>5</w:t>
            </w:r>
          </w:p>
        </w:tc>
      </w:tr>
      <w:tr w:rsidR="0059046F" w:rsidRPr="00F87247" w14:paraId="02920538" w14:textId="77777777" w:rsidTr="00D22A32">
        <w:tc>
          <w:tcPr>
            <w:tcW w:w="1194" w:type="pct"/>
          </w:tcPr>
          <w:p w14:paraId="6BC29414" w14:textId="77777777" w:rsidR="0059046F" w:rsidRPr="00C56AE3" w:rsidRDefault="0059046F" w:rsidP="00C56AE3">
            <w:pPr>
              <w:pStyle w:val="Tabelatekst"/>
            </w:pPr>
            <w:r w:rsidRPr="00C56AE3">
              <w:t>JCWP jeziorne</w:t>
            </w:r>
          </w:p>
        </w:tc>
        <w:tc>
          <w:tcPr>
            <w:tcW w:w="993" w:type="pct"/>
            <w:vAlign w:val="center"/>
          </w:tcPr>
          <w:p w14:paraId="22B7B9CE" w14:textId="77777777" w:rsidR="0059046F" w:rsidRPr="00C56AE3" w:rsidRDefault="0059046F" w:rsidP="00C56AE3">
            <w:pPr>
              <w:pStyle w:val="Tabelatekst"/>
            </w:pPr>
            <w:r w:rsidRPr="00C56AE3">
              <w:t>166</w:t>
            </w:r>
          </w:p>
        </w:tc>
        <w:tc>
          <w:tcPr>
            <w:tcW w:w="937" w:type="pct"/>
            <w:vAlign w:val="center"/>
          </w:tcPr>
          <w:p w14:paraId="7D5FD518" w14:textId="77777777" w:rsidR="0059046F" w:rsidRPr="00C56AE3" w:rsidRDefault="0059046F" w:rsidP="00C56AE3">
            <w:pPr>
              <w:pStyle w:val="Tabelatekst"/>
            </w:pPr>
            <w:r w:rsidRPr="00C56AE3">
              <w:t>134</w:t>
            </w:r>
          </w:p>
        </w:tc>
        <w:tc>
          <w:tcPr>
            <w:tcW w:w="937" w:type="pct"/>
            <w:vAlign w:val="center"/>
          </w:tcPr>
          <w:p w14:paraId="607F01F0" w14:textId="77777777" w:rsidR="0059046F" w:rsidRPr="00C56AE3" w:rsidRDefault="0059046F" w:rsidP="00C56AE3">
            <w:pPr>
              <w:pStyle w:val="Tabelatekst"/>
            </w:pPr>
            <w:r w:rsidRPr="00C56AE3">
              <w:t>32</w:t>
            </w:r>
          </w:p>
        </w:tc>
        <w:tc>
          <w:tcPr>
            <w:tcW w:w="939" w:type="pct"/>
            <w:vAlign w:val="center"/>
          </w:tcPr>
          <w:p w14:paraId="037A36B9" w14:textId="77777777" w:rsidR="0059046F" w:rsidRPr="00C56AE3" w:rsidRDefault="0059046F" w:rsidP="00C56AE3">
            <w:pPr>
              <w:pStyle w:val="Tabelatekst"/>
            </w:pPr>
            <w:r w:rsidRPr="00C56AE3">
              <w:t>-</w:t>
            </w:r>
          </w:p>
        </w:tc>
      </w:tr>
      <w:tr w:rsidR="0059046F" w:rsidRPr="00F87247" w14:paraId="7148A64F" w14:textId="77777777" w:rsidTr="00D22A32">
        <w:tc>
          <w:tcPr>
            <w:tcW w:w="1194" w:type="pct"/>
          </w:tcPr>
          <w:p w14:paraId="36DED6B0" w14:textId="77777777" w:rsidR="0059046F" w:rsidRPr="00C56AE3" w:rsidRDefault="0059046F" w:rsidP="00C56AE3">
            <w:pPr>
              <w:pStyle w:val="Tabelatekst"/>
            </w:pPr>
            <w:r w:rsidRPr="00C56AE3">
              <w:t xml:space="preserve">JCWP zbiornikowe </w:t>
            </w:r>
          </w:p>
        </w:tc>
        <w:tc>
          <w:tcPr>
            <w:tcW w:w="993" w:type="pct"/>
          </w:tcPr>
          <w:p w14:paraId="1DDEF143" w14:textId="77777777" w:rsidR="0059046F" w:rsidRPr="00C56AE3" w:rsidRDefault="0059046F" w:rsidP="00C56AE3">
            <w:pPr>
              <w:pStyle w:val="Tabelatekst"/>
            </w:pPr>
            <w:r w:rsidRPr="00C56AE3">
              <w:t>-</w:t>
            </w:r>
          </w:p>
        </w:tc>
        <w:tc>
          <w:tcPr>
            <w:tcW w:w="937" w:type="pct"/>
          </w:tcPr>
          <w:p w14:paraId="0CDA6139" w14:textId="77777777" w:rsidR="0059046F" w:rsidRPr="00C56AE3" w:rsidRDefault="0059046F" w:rsidP="00C56AE3">
            <w:pPr>
              <w:pStyle w:val="Tabelatekst"/>
            </w:pPr>
            <w:r w:rsidRPr="00C56AE3">
              <w:t>-</w:t>
            </w:r>
          </w:p>
        </w:tc>
        <w:tc>
          <w:tcPr>
            <w:tcW w:w="937" w:type="pct"/>
          </w:tcPr>
          <w:p w14:paraId="30D07EEE" w14:textId="77777777" w:rsidR="0059046F" w:rsidRPr="00C56AE3" w:rsidRDefault="0059046F" w:rsidP="00C56AE3">
            <w:pPr>
              <w:pStyle w:val="Tabelatekst"/>
            </w:pPr>
            <w:r w:rsidRPr="00C56AE3">
              <w:t>-</w:t>
            </w:r>
          </w:p>
        </w:tc>
        <w:tc>
          <w:tcPr>
            <w:tcW w:w="939" w:type="pct"/>
          </w:tcPr>
          <w:p w14:paraId="49A24548" w14:textId="77777777" w:rsidR="0059046F" w:rsidRPr="00C56AE3" w:rsidRDefault="0059046F" w:rsidP="00C56AE3">
            <w:pPr>
              <w:pStyle w:val="Tabelatekst"/>
            </w:pPr>
            <w:r w:rsidRPr="00C56AE3">
              <w:t>-</w:t>
            </w:r>
          </w:p>
        </w:tc>
      </w:tr>
    </w:tbl>
    <w:p w14:paraId="0B2105A9" w14:textId="77777777" w:rsidR="0059046F" w:rsidRPr="00A65F07" w:rsidRDefault="0059046F" w:rsidP="0059046F">
      <w:pPr>
        <w:pStyle w:val="rda"/>
      </w:pPr>
      <w:r w:rsidRPr="00A65F07">
        <w:t>źródło: IIaPGW</w:t>
      </w:r>
    </w:p>
    <w:p w14:paraId="0CE2D9AC" w14:textId="77777777" w:rsidR="0059046F" w:rsidRPr="00B75B45" w:rsidRDefault="0059046F" w:rsidP="0059046F">
      <w:pPr>
        <w:pStyle w:val="Tytuakapitu"/>
      </w:pPr>
      <w:r w:rsidRPr="00B75B45">
        <w:t xml:space="preserve">Cele środowiskowe dla </w:t>
      </w:r>
      <w:r w:rsidRPr="00A65F07">
        <w:t>JCWP</w:t>
      </w:r>
      <w:r w:rsidRPr="00B75B45">
        <w:t xml:space="preserve"> i obszarów chronionych</w:t>
      </w:r>
    </w:p>
    <w:p w14:paraId="75C55494" w14:textId="77777777" w:rsidR="0059046F" w:rsidRPr="00B75B45" w:rsidRDefault="0059046F" w:rsidP="0059046F">
      <w:r w:rsidRPr="00B75B45">
        <w:t xml:space="preserve">Celem środowiskowym dla </w:t>
      </w:r>
      <w:r w:rsidRPr="00A65F07">
        <w:t>JCWP</w:t>
      </w:r>
      <w:r w:rsidRPr="00B75B45">
        <w:t>, zgodnie z ustawą PW jest:</w:t>
      </w:r>
    </w:p>
    <w:p w14:paraId="2E4A9B57" w14:textId="77777777" w:rsidR="0059046F" w:rsidRPr="00B75B45" w:rsidRDefault="0059046F" w:rsidP="0059046F">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7F362FE5" w14:textId="4604432E" w:rsidR="0059046F" w:rsidRPr="00B75B45" w:rsidRDefault="0059046F" w:rsidP="0059046F">
      <w:pPr>
        <w:pStyle w:val="Punktory"/>
      </w:pPr>
      <w:r w:rsidRPr="00B75B45">
        <w:t xml:space="preserve">dla </w:t>
      </w:r>
      <w:r w:rsidRPr="00A65F07">
        <w:t>JCWP</w:t>
      </w:r>
      <w:r w:rsidRPr="00B75B45">
        <w:t xml:space="preserve"> wyznaczonych jako sztuczne i silnie zmienione </w:t>
      </w:r>
      <w:r w:rsidR="00D70853" w:rsidRPr="00B75B45">
        <w:t>–</w:t>
      </w:r>
      <w:r w:rsidRPr="00B75B45">
        <w:t xml:space="preserve"> ochrona i poprawa potencjału ekologicznego i stanu chemicznego celem osiągnięcia dobrego potencjału ekologicznego i dobrego stanu chemicznego wód oraz zapobieganie pogorszeniu ich potencjału ekologicznego i stanu chemicznego.</w:t>
      </w:r>
    </w:p>
    <w:p w14:paraId="5CD8557B" w14:textId="2C921627" w:rsidR="0059046F" w:rsidRPr="00B75B45" w:rsidRDefault="0059046F" w:rsidP="0059046F">
      <w:r w:rsidRPr="00B75B45">
        <w:t xml:space="preserve">Cele środowiskowe obowiązujące w cyklu planistycznym (2022-2027), zostały ustalone </w:t>
      </w:r>
      <w:r w:rsidRPr="00B75B45">
        <w:br/>
        <w:t>w rozporządzeniach w sprawie planów gospodarowania wodami na obszarach dorzeczy w Polsce przyjętych w 2023 r. Wskazano w nich także odstępstwa z art. 4 ust. 4 i art. 4 ust. 5 RDW.</w:t>
      </w:r>
    </w:p>
    <w:p w14:paraId="72544219" w14:textId="7B6892DB" w:rsidR="0059046F" w:rsidRDefault="0059046F" w:rsidP="0059046F">
      <w:r w:rsidRPr="00B75B45">
        <w:t xml:space="preserve">Dla wybranych </w:t>
      </w:r>
      <w:r w:rsidRPr="00A65F07">
        <w:t>JCWP</w:t>
      </w:r>
      <w:r w:rsidRPr="00B75B45">
        <w:t xml:space="preserve"> rzecznych wskazano dodatkowo uszczegółowiony cel środowiskowy, jakim jest możliwość migracji organizmów wodnych na odcinku cieku istotnego.</w:t>
      </w:r>
    </w:p>
    <w:p w14:paraId="2578A0EF" w14:textId="75D6E0B4" w:rsidR="0059046F" w:rsidRPr="00B75B45" w:rsidRDefault="0059046F" w:rsidP="0059046F">
      <w:bookmarkStart w:id="53" w:name="_Hlk182905632"/>
      <w:r>
        <w:t xml:space="preserve">Liczba JCWP ze wskazanym ww. celem dot. umożliwienia migracji organizmów wodnych w RW Noteci to 117 JCWP rzecznych i 26 JCWP jeziornych. Wykaz tych JCWP przedstawiono w </w:t>
      </w:r>
      <w:r w:rsidR="00442571" w:rsidRPr="00442571">
        <w:t>z</w:t>
      </w:r>
      <w:r w:rsidRPr="00442571">
        <w:t xml:space="preserve">ałączniku </w:t>
      </w:r>
      <w:r w:rsidR="00442571" w:rsidRPr="00442571">
        <w:t>tabelarycznym</w:t>
      </w:r>
      <w:r>
        <w:t xml:space="preserve"> do niniejszego opracowania.</w:t>
      </w:r>
    </w:p>
    <w:bookmarkEnd w:id="53"/>
    <w:p w14:paraId="1FC2C160" w14:textId="1DB22563" w:rsidR="0059046F" w:rsidRPr="00B75B45" w:rsidRDefault="0059046F" w:rsidP="0059046F">
      <w:r w:rsidRPr="00B75B45">
        <w:t xml:space="preserve">Charakterystykę celów środowiskowych wg IIaPGW na obszarze </w:t>
      </w:r>
      <w:r>
        <w:t xml:space="preserve">RW Noteci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0873C8" w:rsidRPr="00B75B45">
        <w:t xml:space="preserve">Tabela </w:t>
      </w:r>
      <w:r w:rsidR="000873C8">
        <w:rPr>
          <w:noProof/>
        </w:rPr>
        <w:t>7</w:t>
      </w:r>
      <w:r>
        <w:fldChar w:fldCharType="end"/>
      </w:r>
      <w:r w:rsidRPr="00A65F07">
        <w:t>)</w:t>
      </w:r>
      <w:r w:rsidRPr="00B75B45">
        <w:t>.</w:t>
      </w:r>
    </w:p>
    <w:p w14:paraId="0D813D78" w14:textId="0AF5FB30" w:rsidR="0059046F" w:rsidRPr="0059046F" w:rsidRDefault="0059046F" w:rsidP="0059046F">
      <w:pPr>
        <w:pStyle w:val="Legenda"/>
      </w:pPr>
      <w:bookmarkStart w:id="54" w:name="_Ref181435733"/>
      <w:bookmarkStart w:id="55" w:name="_Toc205916422"/>
      <w:r w:rsidRPr="00B75B45">
        <w:t xml:space="preserve">Tabela </w:t>
      </w:r>
      <w:fldSimple w:instr=" SEQ Tabela \* ARABIC ">
        <w:r w:rsidR="000873C8">
          <w:rPr>
            <w:noProof/>
          </w:rPr>
          <w:t>7</w:t>
        </w:r>
      </w:fldSimple>
      <w:bookmarkEnd w:id="54"/>
      <w:r w:rsidRPr="0059046F">
        <w:t xml:space="preserve"> Cele środowiskowe dla poszczególnych kategorii wód w </w:t>
      </w:r>
      <w:r w:rsidRPr="00B75B45">
        <w:t xml:space="preserve">RW </w:t>
      </w:r>
      <w:r>
        <w:t>Noteci</w:t>
      </w:r>
      <w:bookmarkEnd w:id="55"/>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80" w:firstRow="0" w:lastRow="0" w:firstColumn="1" w:lastColumn="0" w:noHBand="0" w:noVBand="1"/>
      </w:tblPr>
      <w:tblGrid>
        <w:gridCol w:w="4957"/>
        <w:gridCol w:w="2409"/>
        <w:gridCol w:w="2268"/>
      </w:tblGrid>
      <w:tr w:rsidR="0059046F" w:rsidRPr="00B75B45" w14:paraId="44DD80E3" w14:textId="77777777" w:rsidTr="001A5096">
        <w:trPr>
          <w:cantSplit/>
          <w:trHeight w:val="450"/>
          <w:tblHeader/>
        </w:trPr>
        <w:tc>
          <w:tcPr>
            <w:tcW w:w="4957" w:type="dxa"/>
            <w:vMerge w:val="restart"/>
            <w:shd w:val="clear" w:color="auto" w:fill="FFFFFF"/>
            <w:vAlign w:val="center"/>
            <w:hideMark/>
          </w:tcPr>
          <w:p w14:paraId="321FE3E9" w14:textId="77777777" w:rsidR="0059046F" w:rsidRPr="00BC3CE5" w:rsidRDefault="0059046F" w:rsidP="00D2732E">
            <w:pPr>
              <w:pStyle w:val="Tabelanagwek2"/>
              <w:rPr>
                <w:rStyle w:val="Pogrubienie"/>
                <w:b/>
              </w:rPr>
            </w:pPr>
            <w:r w:rsidRPr="00BC3CE5">
              <w:rPr>
                <w:rStyle w:val="Pogrubienie"/>
                <w:b/>
              </w:rPr>
              <w:t>Cel środowiskowy</w:t>
            </w:r>
          </w:p>
        </w:tc>
        <w:tc>
          <w:tcPr>
            <w:tcW w:w="2409" w:type="dxa"/>
            <w:vMerge w:val="restart"/>
            <w:shd w:val="clear" w:color="auto" w:fill="FFFFFF"/>
            <w:vAlign w:val="center"/>
          </w:tcPr>
          <w:p w14:paraId="0C7727C8" w14:textId="77777777" w:rsidR="0059046F" w:rsidRPr="00BC3CE5" w:rsidRDefault="0059046F" w:rsidP="00D2732E">
            <w:pPr>
              <w:pStyle w:val="Tabelanagwek2"/>
              <w:rPr>
                <w:rStyle w:val="Pogrubienie"/>
                <w:b/>
              </w:rPr>
            </w:pPr>
            <w:r w:rsidRPr="00BC3CE5">
              <w:rPr>
                <w:rStyle w:val="Pogrubienie"/>
                <w:b/>
              </w:rPr>
              <w:t>JCWP</w:t>
            </w:r>
          </w:p>
          <w:p w14:paraId="523DD7BB" w14:textId="77777777" w:rsidR="0059046F" w:rsidRPr="00BC3CE5" w:rsidRDefault="0059046F" w:rsidP="00D2732E">
            <w:pPr>
              <w:pStyle w:val="Tabelanagwek2"/>
              <w:rPr>
                <w:rStyle w:val="Pogrubienie"/>
                <w:b/>
              </w:rPr>
            </w:pPr>
            <w:r w:rsidRPr="00BC3CE5">
              <w:rPr>
                <w:rStyle w:val="Pogrubienie"/>
                <w:b/>
              </w:rPr>
              <w:t>rzeczne</w:t>
            </w:r>
          </w:p>
        </w:tc>
        <w:tc>
          <w:tcPr>
            <w:tcW w:w="2268" w:type="dxa"/>
            <w:vMerge w:val="restart"/>
            <w:shd w:val="clear" w:color="auto" w:fill="FFFFFF"/>
            <w:vAlign w:val="center"/>
          </w:tcPr>
          <w:p w14:paraId="298A03FE" w14:textId="77777777" w:rsidR="0059046F" w:rsidRPr="00BC3CE5" w:rsidRDefault="0059046F" w:rsidP="00D2732E">
            <w:pPr>
              <w:pStyle w:val="Tabelanagwek2"/>
              <w:rPr>
                <w:rStyle w:val="Pogrubienie"/>
                <w:b/>
              </w:rPr>
            </w:pPr>
            <w:r w:rsidRPr="00BC3CE5">
              <w:rPr>
                <w:rStyle w:val="Pogrubienie"/>
                <w:b/>
              </w:rPr>
              <w:t>JCWP</w:t>
            </w:r>
          </w:p>
          <w:p w14:paraId="2EC7DFB2" w14:textId="77777777" w:rsidR="0059046F" w:rsidRPr="00BC3CE5" w:rsidRDefault="0059046F" w:rsidP="00D2732E">
            <w:pPr>
              <w:pStyle w:val="Tabelanagwek2"/>
              <w:rPr>
                <w:rStyle w:val="Pogrubienie"/>
                <w:b/>
              </w:rPr>
            </w:pPr>
            <w:r w:rsidRPr="00BC3CE5">
              <w:rPr>
                <w:rStyle w:val="Pogrubienie"/>
                <w:b/>
              </w:rPr>
              <w:t>jeziorne</w:t>
            </w:r>
          </w:p>
        </w:tc>
      </w:tr>
      <w:tr w:rsidR="0059046F" w:rsidRPr="00B75B45" w14:paraId="09E3C416" w14:textId="77777777" w:rsidTr="001A5096">
        <w:trPr>
          <w:trHeight w:val="269"/>
        </w:trPr>
        <w:tc>
          <w:tcPr>
            <w:tcW w:w="4957" w:type="dxa"/>
            <w:vMerge/>
            <w:shd w:val="clear" w:color="auto" w:fill="FFFFFF"/>
            <w:vAlign w:val="center"/>
            <w:hideMark/>
          </w:tcPr>
          <w:p w14:paraId="00A65A69" w14:textId="77777777" w:rsidR="0059046F" w:rsidRPr="00B75B45" w:rsidRDefault="0059046F" w:rsidP="0059046F">
            <w:pPr>
              <w:pStyle w:val="Tabelatekst"/>
            </w:pPr>
          </w:p>
        </w:tc>
        <w:tc>
          <w:tcPr>
            <w:tcW w:w="2409" w:type="dxa"/>
            <w:vMerge/>
            <w:shd w:val="clear" w:color="auto" w:fill="FFFFFF"/>
            <w:vAlign w:val="center"/>
          </w:tcPr>
          <w:p w14:paraId="08E72EBD" w14:textId="77777777" w:rsidR="0059046F" w:rsidRPr="00B75B45" w:rsidRDefault="0059046F" w:rsidP="0059046F">
            <w:pPr>
              <w:pStyle w:val="Tabelatekst"/>
            </w:pPr>
          </w:p>
        </w:tc>
        <w:tc>
          <w:tcPr>
            <w:tcW w:w="2268" w:type="dxa"/>
            <w:vMerge/>
            <w:shd w:val="clear" w:color="auto" w:fill="FFFFFF"/>
            <w:vAlign w:val="center"/>
          </w:tcPr>
          <w:p w14:paraId="27F8ABCE" w14:textId="77777777" w:rsidR="0059046F" w:rsidRPr="00B75B45" w:rsidRDefault="0059046F" w:rsidP="0059046F">
            <w:pPr>
              <w:pStyle w:val="Tabelatekst"/>
            </w:pPr>
          </w:p>
        </w:tc>
      </w:tr>
      <w:tr w:rsidR="0059046F" w:rsidRPr="00B75B45" w14:paraId="6B423C5C" w14:textId="77777777" w:rsidTr="001A5096">
        <w:trPr>
          <w:trHeight w:hRule="exact" w:val="397"/>
        </w:trPr>
        <w:tc>
          <w:tcPr>
            <w:tcW w:w="4957" w:type="dxa"/>
            <w:vAlign w:val="center"/>
          </w:tcPr>
          <w:p w14:paraId="01E62B58" w14:textId="0CBED58E" w:rsidR="0059046F" w:rsidRPr="0059046F" w:rsidRDefault="00D70853" w:rsidP="001A5096">
            <w:pPr>
              <w:pStyle w:val="Tabelatekst"/>
            </w:pPr>
            <w:r>
              <w:t>ł</w:t>
            </w:r>
            <w:r w:rsidR="0059046F" w:rsidRPr="003A41C1">
              <w:t>ączna liczba JCWP</w:t>
            </w:r>
          </w:p>
        </w:tc>
        <w:tc>
          <w:tcPr>
            <w:tcW w:w="2409" w:type="dxa"/>
            <w:noWrap/>
            <w:vAlign w:val="center"/>
          </w:tcPr>
          <w:p w14:paraId="7619724B" w14:textId="77777777" w:rsidR="0059046F" w:rsidRPr="0059046F" w:rsidRDefault="0059046F" w:rsidP="0059046F">
            <w:pPr>
              <w:pStyle w:val="Tabelatekst"/>
            </w:pPr>
            <w:r>
              <w:t>135</w:t>
            </w:r>
          </w:p>
        </w:tc>
        <w:tc>
          <w:tcPr>
            <w:tcW w:w="2268" w:type="dxa"/>
            <w:noWrap/>
            <w:vAlign w:val="center"/>
          </w:tcPr>
          <w:p w14:paraId="4942ACF5" w14:textId="77777777" w:rsidR="0059046F" w:rsidRPr="0059046F" w:rsidRDefault="0059046F" w:rsidP="0059046F">
            <w:pPr>
              <w:pStyle w:val="Tabelatekst"/>
            </w:pPr>
            <w:r>
              <w:t>166</w:t>
            </w:r>
          </w:p>
          <w:p w14:paraId="1DF215FD" w14:textId="77777777" w:rsidR="0059046F" w:rsidRPr="003A41C1" w:rsidRDefault="0059046F" w:rsidP="0059046F">
            <w:pPr>
              <w:pStyle w:val="Tabelatekst"/>
            </w:pPr>
          </w:p>
        </w:tc>
      </w:tr>
      <w:tr w:rsidR="0059046F" w:rsidRPr="00B75B45" w14:paraId="59B2C573" w14:textId="77777777" w:rsidTr="001A5096">
        <w:trPr>
          <w:trHeight w:hRule="exact" w:val="397"/>
        </w:trPr>
        <w:tc>
          <w:tcPr>
            <w:tcW w:w="4957" w:type="dxa"/>
            <w:vAlign w:val="center"/>
            <w:hideMark/>
          </w:tcPr>
          <w:p w14:paraId="67129120" w14:textId="77777777" w:rsidR="0059046F" w:rsidRPr="0059046F" w:rsidRDefault="0059046F" w:rsidP="001A5096">
            <w:pPr>
              <w:pStyle w:val="Tabelatekst"/>
            </w:pPr>
            <w:r w:rsidRPr="003A41C1">
              <w:t>bardzo dobry stan ekologiczny</w:t>
            </w:r>
          </w:p>
        </w:tc>
        <w:tc>
          <w:tcPr>
            <w:tcW w:w="2409" w:type="dxa"/>
            <w:noWrap/>
            <w:vAlign w:val="center"/>
          </w:tcPr>
          <w:p w14:paraId="4E5674A1" w14:textId="77777777" w:rsidR="0059046F" w:rsidRPr="0059046F" w:rsidRDefault="0059046F" w:rsidP="0059046F">
            <w:pPr>
              <w:pStyle w:val="Tabelatekst"/>
            </w:pPr>
            <w:r>
              <w:t>-</w:t>
            </w:r>
          </w:p>
        </w:tc>
        <w:tc>
          <w:tcPr>
            <w:tcW w:w="2268" w:type="dxa"/>
            <w:noWrap/>
            <w:vAlign w:val="center"/>
          </w:tcPr>
          <w:p w14:paraId="65C535ED" w14:textId="77777777" w:rsidR="0059046F" w:rsidRPr="0059046F" w:rsidRDefault="0059046F" w:rsidP="0059046F">
            <w:pPr>
              <w:pStyle w:val="Tabelatekst"/>
            </w:pPr>
            <w:r>
              <w:t>-</w:t>
            </w:r>
          </w:p>
        </w:tc>
      </w:tr>
      <w:tr w:rsidR="0059046F" w:rsidRPr="00B75B45" w14:paraId="5E0B0C4C" w14:textId="77777777" w:rsidTr="001A5096">
        <w:trPr>
          <w:trHeight w:hRule="exact" w:val="397"/>
        </w:trPr>
        <w:tc>
          <w:tcPr>
            <w:tcW w:w="4957" w:type="dxa"/>
            <w:vAlign w:val="center"/>
            <w:hideMark/>
          </w:tcPr>
          <w:p w14:paraId="3A4DAC63" w14:textId="77777777" w:rsidR="0059046F" w:rsidRPr="0059046F" w:rsidRDefault="0059046F" w:rsidP="001A5096">
            <w:pPr>
              <w:pStyle w:val="Tabelatekst"/>
            </w:pPr>
            <w:r w:rsidRPr="003A41C1">
              <w:t>dobry stan ekologiczny</w:t>
            </w:r>
          </w:p>
        </w:tc>
        <w:tc>
          <w:tcPr>
            <w:tcW w:w="2409" w:type="dxa"/>
            <w:noWrap/>
            <w:vAlign w:val="center"/>
          </w:tcPr>
          <w:p w14:paraId="50DB231D" w14:textId="77777777" w:rsidR="0059046F" w:rsidRPr="0059046F" w:rsidRDefault="0059046F" w:rsidP="0059046F">
            <w:pPr>
              <w:pStyle w:val="Tabelatekst"/>
            </w:pPr>
            <w:r>
              <w:t>87</w:t>
            </w:r>
          </w:p>
        </w:tc>
        <w:tc>
          <w:tcPr>
            <w:tcW w:w="2268" w:type="dxa"/>
            <w:noWrap/>
            <w:vAlign w:val="center"/>
          </w:tcPr>
          <w:p w14:paraId="01DEDE84" w14:textId="77777777" w:rsidR="0059046F" w:rsidRPr="0059046F" w:rsidRDefault="0059046F" w:rsidP="0059046F">
            <w:pPr>
              <w:pStyle w:val="Tabelatekst"/>
            </w:pPr>
            <w:r>
              <w:t>119</w:t>
            </w:r>
          </w:p>
        </w:tc>
      </w:tr>
      <w:tr w:rsidR="0059046F" w:rsidRPr="00B75B45" w14:paraId="07E199E3" w14:textId="77777777" w:rsidTr="001A5096">
        <w:trPr>
          <w:trHeight w:hRule="exact" w:val="397"/>
        </w:trPr>
        <w:tc>
          <w:tcPr>
            <w:tcW w:w="4957" w:type="dxa"/>
            <w:vAlign w:val="center"/>
          </w:tcPr>
          <w:p w14:paraId="68E3AF1A" w14:textId="77777777" w:rsidR="0059046F" w:rsidRPr="0059046F" w:rsidRDefault="0059046F" w:rsidP="001A5096">
            <w:pPr>
              <w:pStyle w:val="Tabelatekst"/>
            </w:pPr>
            <w:r w:rsidRPr="003A41C1">
              <w:t>umiarkowany stan ekologiczny</w:t>
            </w:r>
          </w:p>
        </w:tc>
        <w:tc>
          <w:tcPr>
            <w:tcW w:w="2409" w:type="dxa"/>
            <w:noWrap/>
            <w:vAlign w:val="center"/>
          </w:tcPr>
          <w:p w14:paraId="01C17415" w14:textId="77777777" w:rsidR="0059046F" w:rsidRPr="0059046F" w:rsidRDefault="0059046F" w:rsidP="0059046F">
            <w:pPr>
              <w:pStyle w:val="Tabelatekst"/>
            </w:pPr>
            <w:r>
              <w:t>20</w:t>
            </w:r>
          </w:p>
        </w:tc>
        <w:tc>
          <w:tcPr>
            <w:tcW w:w="2268" w:type="dxa"/>
            <w:noWrap/>
            <w:vAlign w:val="center"/>
          </w:tcPr>
          <w:p w14:paraId="758EF1DD" w14:textId="77777777" w:rsidR="0059046F" w:rsidRPr="0059046F" w:rsidRDefault="0059046F" w:rsidP="0059046F">
            <w:pPr>
              <w:pStyle w:val="Tabelatekst"/>
            </w:pPr>
            <w:r>
              <w:t>15</w:t>
            </w:r>
          </w:p>
        </w:tc>
      </w:tr>
      <w:tr w:rsidR="0059046F" w:rsidRPr="00B75B45" w14:paraId="23E1253B" w14:textId="77777777" w:rsidTr="001A5096">
        <w:trPr>
          <w:trHeight w:hRule="exact" w:val="493"/>
        </w:trPr>
        <w:tc>
          <w:tcPr>
            <w:tcW w:w="4957" w:type="dxa"/>
            <w:vAlign w:val="center"/>
            <w:hideMark/>
          </w:tcPr>
          <w:p w14:paraId="74D9418C" w14:textId="77777777" w:rsidR="0059046F" w:rsidRPr="0059046F" w:rsidRDefault="0059046F" w:rsidP="001A5096">
            <w:pPr>
              <w:pStyle w:val="Tabelatekst"/>
            </w:pPr>
            <w:r w:rsidRPr="003A41C1">
              <w:t>maksymalny potencjał ekologiczny</w:t>
            </w:r>
          </w:p>
        </w:tc>
        <w:tc>
          <w:tcPr>
            <w:tcW w:w="2409" w:type="dxa"/>
            <w:noWrap/>
            <w:vAlign w:val="center"/>
          </w:tcPr>
          <w:p w14:paraId="4DB49EE1" w14:textId="77777777" w:rsidR="0059046F" w:rsidRPr="0059046F" w:rsidRDefault="0059046F" w:rsidP="0059046F">
            <w:pPr>
              <w:pStyle w:val="Tabelatekst"/>
            </w:pPr>
            <w:r>
              <w:t>-</w:t>
            </w:r>
          </w:p>
        </w:tc>
        <w:tc>
          <w:tcPr>
            <w:tcW w:w="2268" w:type="dxa"/>
            <w:noWrap/>
            <w:vAlign w:val="center"/>
          </w:tcPr>
          <w:p w14:paraId="254003DE" w14:textId="77777777" w:rsidR="0059046F" w:rsidRPr="0059046F" w:rsidRDefault="0059046F" w:rsidP="0059046F">
            <w:pPr>
              <w:pStyle w:val="Tabelatekst"/>
            </w:pPr>
            <w:r>
              <w:t>-</w:t>
            </w:r>
          </w:p>
        </w:tc>
      </w:tr>
      <w:tr w:rsidR="0059046F" w:rsidRPr="00B75B45" w14:paraId="0F7FB5AE" w14:textId="77777777" w:rsidTr="001A5096">
        <w:trPr>
          <w:trHeight w:hRule="exact" w:val="397"/>
        </w:trPr>
        <w:tc>
          <w:tcPr>
            <w:tcW w:w="4957" w:type="dxa"/>
            <w:vAlign w:val="center"/>
            <w:hideMark/>
          </w:tcPr>
          <w:p w14:paraId="0F5E0A26" w14:textId="77777777" w:rsidR="0059046F" w:rsidRPr="0059046F" w:rsidRDefault="0059046F" w:rsidP="001A5096">
            <w:pPr>
              <w:pStyle w:val="Tabelatekst"/>
            </w:pPr>
            <w:r w:rsidRPr="003A41C1">
              <w:t>dobry potencjał ekologiczny</w:t>
            </w:r>
          </w:p>
        </w:tc>
        <w:tc>
          <w:tcPr>
            <w:tcW w:w="2409" w:type="dxa"/>
            <w:noWrap/>
            <w:vAlign w:val="center"/>
          </w:tcPr>
          <w:p w14:paraId="25B812BF" w14:textId="77777777" w:rsidR="0059046F" w:rsidRPr="0059046F" w:rsidRDefault="0059046F" w:rsidP="0059046F">
            <w:pPr>
              <w:pStyle w:val="Tabelatekst"/>
            </w:pPr>
            <w:r>
              <w:t>22</w:t>
            </w:r>
          </w:p>
        </w:tc>
        <w:tc>
          <w:tcPr>
            <w:tcW w:w="2268" w:type="dxa"/>
            <w:noWrap/>
            <w:vAlign w:val="center"/>
          </w:tcPr>
          <w:p w14:paraId="21B3F30B" w14:textId="77777777" w:rsidR="0059046F" w:rsidRPr="0059046F" w:rsidRDefault="0059046F" w:rsidP="0059046F">
            <w:pPr>
              <w:pStyle w:val="Tabelatekst"/>
            </w:pPr>
            <w:r>
              <w:t>21</w:t>
            </w:r>
          </w:p>
        </w:tc>
      </w:tr>
      <w:tr w:rsidR="0059046F" w:rsidRPr="00B75B45" w14:paraId="188515E9" w14:textId="77777777" w:rsidTr="001A5096">
        <w:trPr>
          <w:trHeight w:hRule="exact" w:val="398"/>
        </w:trPr>
        <w:tc>
          <w:tcPr>
            <w:tcW w:w="4957" w:type="dxa"/>
            <w:vAlign w:val="center"/>
          </w:tcPr>
          <w:p w14:paraId="31698F08" w14:textId="77777777" w:rsidR="0059046F" w:rsidRPr="0059046F" w:rsidRDefault="0059046F" w:rsidP="001A5096">
            <w:pPr>
              <w:pStyle w:val="Tabelatekst"/>
            </w:pPr>
            <w:r w:rsidRPr="003A41C1">
              <w:t>umiarkowany potencjał ekologiczny</w:t>
            </w:r>
          </w:p>
        </w:tc>
        <w:tc>
          <w:tcPr>
            <w:tcW w:w="2409" w:type="dxa"/>
            <w:noWrap/>
            <w:vAlign w:val="center"/>
          </w:tcPr>
          <w:p w14:paraId="39A0EFF0" w14:textId="77777777" w:rsidR="0059046F" w:rsidRPr="0059046F" w:rsidRDefault="0059046F" w:rsidP="0059046F">
            <w:pPr>
              <w:pStyle w:val="Tabelatekst"/>
            </w:pPr>
            <w:r>
              <w:t>6</w:t>
            </w:r>
          </w:p>
        </w:tc>
        <w:tc>
          <w:tcPr>
            <w:tcW w:w="2268" w:type="dxa"/>
            <w:noWrap/>
            <w:vAlign w:val="center"/>
          </w:tcPr>
          <w:p w14:paraId="6E218F58" w14:textId="77777777" w:rsidR="0059046F" w:rsidRPr="0059046F" w:rsidRDefault="0059046F" w:rsidP="0059046F">
            <w:pPr>
              <w:pStyle w:val="Tabelatekst"/>
            </w:pPr>
            <w:r>
              <w:t>11</w:t>
            </w:r>
          </w:p>
        </w:tc>
      </w:tr>
      <w:tr w:rsidR="0059046F" w:rsidRPr="00B75B45" w14:paraId="431071B7" w14:textId="77777777" w:rsidTr="001A5096">
        <w:trPr>
          <w:trHeight w:hRule="exact" w:val="397"/>
        </w:trPr>
        <w:tc>
          <w:tcPr>
            <w:tcW w:w="4957" w:type="dxa"/>
            <w:vAlign w:val="center"/>
            <w:hideMark/>
          </w:tcPr>
          <w:p w14:paraId="44A657B2" w14:textId="77777777" w:rsidR="0059046F" w:rsidRPr="0059046F" w:rsidRDefault="0059046F" w:rsidP="001A5096">
            <w:pPr>
              <w:pStyle w:val="Tabelatekst"/>
            </w:pPr>
            <w:r w:rsidRPr="003A41C1">
              <w:t xml:space="preserve">dobry </w:t>
            </w:r>
            <w:r w:rsidRPr="0059046F">
              <w:t>stan chemiczny</w:t>
            </w:r>
          </w:p>
        </w:tc>
        <w:tc>
          <w:tcPr>
            <w:tcW w:w="2409" w:type="dxa"/>
            <w:noWrap/>
            <w:vAlign w:val="center"/>
          </w:tcPr>
          <w:p w14:paraId="3C7F2F84" w14:textId="77777777" w:rsidR="0059046F" w:rsidRPr="0059046F" w:rsidRDefault="0059046F" w:rsidP="0059046F">
            <w:pPr>
              <w:pStyle w:val="Tabelatekst"/>
            </w:pPr>
            <w:r>
              <w:t>84</w:t>
            </w:r>
          </w:p>
        </w:tc>
        <w:tc>
          <w:tcPr>
            <w:tcW w:w="2268" w:type="dxa"/>
            <w:noWrap/>
            <w:vAlign w:val="center"/>
          </w:tcPr>
          <w:p w14:paraId="764EAB59" w14:textId="77777777" w:rsidR="0059046F" w:rsidRPr="0059046F" w:rsidRDefault="0059046F" w:rsidP="0059046F">
            <w:pPr>
              <w:pStyle w:val="Tabelatekst"/>
            </w:pPr>
            <w:r>
              <w:t>108</w:t>
            </w:r>
          </w:p>
        </w:tc>
      </w:tr>
      <w:tr w:rsidR="0059046F" w:rsidRPr="00B75B45" w14:paraId="7BA37AB9" w14:textId="77777777" w:rsidTr="001A5096">
        <w:trPr>
          <w:trHeight w:hRule="exact" w:val="591"/>
        </w:trPr>
        <w:tc>
          <w:tcPr>
            <w:tcW w:w="4957" w:type="dxa"/>
            <w:vAlign w:val="center"/>
            <w:hideMark/>
          </w:tcPr>
          <w:p w14:paraId="68E74109" w14:textId="77777777" w:rsidR="0059046F" w:rsidRPr="0059046F" w:rsidRDefault="0059046F" w:rsidP="001A5096">
            <w:pPr>
              <w:pStyle w:val="Tabelatekst"/>
            </w:pPr>
            <w:r w:rsidRPr="003A41C1">
              <w:t>zapewnienie drożności cieku dla migracji organizmów wodnych</w:t>
            </w:r>
          </w:p>
        </w:tc>
        <w:tc>
          <w:tcPr>
            <w:tcW w:w="2409" w:type="dxa"/>
            <w:noWrap/>
            <w:vAlign w:val="center"/>
          </w:tcPr>
          <w:p w14:paraId="0AB6E205" w14:textId="77777777" w:rsidR="0059046F" w:rsidRPr="0059046F" w:rsidRDefault="0059046F" w:rsidP="0059046F">
            <w:pPr>
              <w:pStyle w:val="Tabelatekst"/>
            </w:pPr>
            <w:r>
              <w:t>117</w:t>
            </w:r>
          </w:p>
        </w:tc>
        <w:tc>
          <w:tcPr>
            <w:tcW w:w="2268" w:type="dxa"/>
            <w:noWrap/>
            <w:vAlign w:val="center"/>
          </w:tcPr>
          <w:p w14:paraId="250994F0" w14:textId="77777777" w:rsidR="0059046F" w:rsidRPr="0059046F" w:rsidRDefault="0059046F" w:rsidP="0059046F">
            <w:pPr>
              <w:pStyle w:val="Tabelatekst"/>
            </w:pPr>
            <w:r>
              <w:t>26</w:t>
            </w:r>
          </w:p>
        </w:tc>
      </w:tr>
      <w:tr w:rsidR="0059046F" w:rsidRPr="00B75B45" w14:paraId="05F5E9CA" w14:textId="77777777" w:rsidTr="001A5096">
        <w:trPr>
          <w:trHeight w:hRule="exact" w:val="397"/>
        </w:trPr>
        <w:tc>
          <w:tcPr>
            <w:tcW w:w="4957" w:type="dxa"/>
            <w:vAlign w:val="center"/>
            <w:hideMark/>
          </w:tcPr>
          <w:p w14:paraId="49A80C9C" w14:textId="77777777" w:rsidR="0059046F" w:rsidRPr="0059046F" w:rsidRDefault="0059046F" w:rsidP="001A5096">
            <w:pPr>
              <w:pStyle w:val="Tabelatekst"/>
            </w:pPr>
            <w:r w:rsidRPr="003A41C1">
              <w:t>odstępstwo z art. 4 ust. 4 RDW</w:t>
            </w:r>
          </w:p>
        </w:tc>
        <w:tc>
          <w:tcPr>
            <w:tcW w:w="2409" w:type="dxa"/>
            <w:noWrap/>
            <w:vAlign w:val="center"/>
          </w:tcPr>
          <w:p w14:paraId="4EF88AD2" w14:textId="77777777" w:rsidR="0059046F" w:rsidRPr="0059046F" w:rsidRDefault="0059046F" w:rsidP="0059046F">
            <w:pPr>
              <w:pStyle w:val="Tabelatekst"/>
            </w:pPr>
            <w:r>
              <w:t>109</w:t>
            </w:r>
          </w:p>
        </w:tc>
        <w:tc>
          <w:tcPr>
            <w:tcW w:w="2268" w:type="dxa"/>
            <w:noWrap/>
            <w:vAlign w:val="center"/>
          </w:tcPr>
          <w:p w14:paraId="2FF28570" w14:textId="77777777" w:rsidR="0059046F" w:rsidRPr="0059046F" w:rsidRDefault="0059046F" w:rsidP="0059046F">
            <w:pPr>
              <w:pStyle w:val="Tabelatekst"/>
            </w:pPr>
            <w:r>
              <w:t>104</w:t>
            </w:r>
          </w:p>
        </w:tc>
      </w:tr>
      <w:tr w:rsidR="0059046F" w:rsidRPr="00B75B45" w14:paraId="71CE1317" w14:textId="77777777" w:rsidTr="001A5096">
        <w:trPr>
          <w:trHeight w:hRule="exact" w:val="397"/>
        </w:trPr>
        <w:tc>
          <w:tcPr>
            <w:tcW w:w="4957" w:type="dxa"/>
            <w:vAlign w:val="center"/>
            <w:hideMark/>
          </w:tcPr>
          <w:p w14:paraId="4616A487" w14:textId="77777777" w:rsidR="0059046F" w:rsidRPr="0059046F" w:rsidRDefault="0059046F" w:rsidP="001A5096">
            <w:pPr>
              <w:pStyle w:val="Tabelatekst"/>
            </w:pPr>
            <w:r w:rsidRPr="003A41C1">
              <w:t>odstępstwo z art. 4 ust. 5 RDW</w:t>
            </w:r>
          </w:p>
        </w:tc>
        <w:tc>
          <w:tcPr>
            <w:tcW w:w="2409" w:type="dxa"/>
            <w:noWrap/>
            <w:vAlign w:val="center"/>
          </w:tcPr>
          <w:p w14:paraId="6DB2A715" w14:textId="77777777" w:rsidR="0059046F" w:rsidRPr="0059046F" w:rsidRDefault="0059046F" w:rsidP="0059046F">
            <w:pPr>
              <w:pStyle w:val="Tabelatekst"/>
            </w:pPr>
            <w:r>
              <w:t>65</w:t>
            </w:r>
          </w:p>
        </w:tc>
        <w:tc>
          <w:tcPr>
            <w:tcW w:w="2268" w:type="dxa"/>
            <w:noWrap/>
            <w:vAlign w:val="center"/>
          </w:tcPr>
          <w:p w14:paraId="79C0BAE0" w14:textId="77777777" w:rsidR="0059046F" w:rsidRPr="0059046F" w:rsidRDefault="0059046F" w:rsidP="0059046F">
            <w:pPr>
              <w:pStyle w:val="Tabelatekst"/>
            </w:pPr>
            <w:r>
              <w:t>75</w:t>
            </w:r>
          </w:p>
        </w:tc>
      </w:tr>
    </w:tbl>
    <w:p w14:paraId="09BF52F8" w14:textId="77777777" w:rsidR="0059046F" w:rsidRPr="00B75B45" w:rsidRDefault="0059046F" w:rsidP="0059046F">
      <w:pPr>
        <w:pStyle w:val="rda"/>
      </w:pPr>
      <w:r w:rsidRPr="00B75B45">
        <w:t>źródło: opracowano na podstawie IIaPGW</w:t>
      </w:r>
    </w:p>
    <w:p w14:paraId="0BDEA015" w14:textId="77777777" w:rsidR="0059046F" w:rsidRPr="003A41C1" w:rsidRDefault="0059046F" w:rsidP="0059046F">
      <w:r w:rsidRPr="003A41C1">
        <w:t xml:space="preserve">Na terenie RW </w:t>
      </w:r>
      <w:r>
        <w:t xml:space="preserve">Noteci </w:t>
      </w:r>
      <w:r w:rsidRPr="003A41C1">
        <w:t xml:space="preserve">dominują JCWP </w:t>
      </w:r>
      <w:r>
        <w:t>jeziorne,</w:t>
      </w:r>
      <w:r w:rsidRPr="003A41C1">
        <w:t xml:space="preserve"> dla których celem środowiskowym jest dobry (</w:t>
      </w:r>
      <w:r>
        <w:t>119</w:t>
      </w:r>
      <w:r w:rsidRPr="003A41C1">
        <w:t xml:space="preserve"> JCWP) oraz umiarkowany (</w:t>
      </w:r>
      <w:r>
        <w:t>15</w:t>
      </w:r>
      <w:r w:rsidRPr="003A41C1">
        <w:t xml:space="preserve"> JCWP) stan ekologiczny. W zakresie stanu chemicznego, dobry stan jest celem środowiskowym dla 10</w:t>
      </w:r>
      <w:r>
        <w:t>8</w:t>
      </w:r>
      <w:r w:rsidRPr="003A41C1">
        <w:t xml:space="preserve"> JCWP </w:t>
      </w:r>
      <w:r>
        <w:t>jeziornych</w:t>
      </w:r>
      <w:r w:rsidRPr="003A41C1">
        <w:t>.</w:t>
      </w:r>
    </w:p>
    <w:p w14:paraId="76AFEAA4" w14:textId="77777777" w:rsidR="0059046F" w:rsidRDefault="0059046F" w:rsidP="0059046F">
      <w:r w:rsidRPr="003A41C1">
        <w:t xml:space="preserve">Dla JCWP </w:t>
      </w:r>
      <w:r>
        <w:t>rzecznych</w:t>
      </w:r>
      <w:r w:rsidRPr="003A41C1">
        <w:t xml:space="preserve">, dobry </w:t>
      </w:r>
      <w:r>
        <w:t>stan</w:t>
      </w:r>
      <w:r w:rsidRPr="003A41C1">
        <w:t xml:space="preserve"> ekologiczny </w:t>
      </w:r>
      <w:r>
        <w:t xml:space="preserve">jest </w:t>
      </w:r>
      <w:r w:rsidRPr="003A41C1">
        <w:t xml:space="preserve">celem środowiskowym </w:t>
      </w:r>
      <w:r>
        <w:t>dla 87 JCWP</w:t>
      </w:r>
      <w:r w:rsidRPr="003A41C1">
        <w:t>, a</w:t>
      </w:r>
      <w:r>
        <w:t xml:space="preserve"> umiarkowany dla 20 JCWP.</w:t>
      </w:r>
      <w:r w:rsidRPr="003A41C1">
        <w:t xml:space="preserve"> </w:t>
      </w:r>
      <w:r>
        <w:t>D</w:t>
      </w:r>
      <w:r w:rsidRPr="003A41C1">
        <w:t>obry stan chemiczny</w:t>
      </w:r>
      <w:r w:rsidRPr="00A75AE7">
        <w:t xml:space="preserve"> </w:t>
      </w:r>
      <w:r>
        <w:t xml:space="preserve">jest </w:t>
      </w:r>
      <w:r w:rsidRPr="003A41C1">
        <w:t xml:space="preserve">celem środowiskowym </w:t>
      </w:r>
      <w:r>
        <w:t>dla 84 JCWP rzecznych.</w:t>
      </w:r>
    </w:p>
    <w:p w14:paraId="55C98B70" w14:textId="77777777" w:rsidR="0059046F" w:rsidRPr="00B75B45" w:rsidRDefault="0059046F" w:rsidP="0059046F">
      <w:r w:rsidRPr="00B75B45">
        <w:t>Zgodnie z art. 317 ust. 1 pkt 5 ustawy PW, jednym z dokumentów planistycznych opracowywanych na potrzeby planów gospodarowania wodami jest rejestr wykazów obszarów chronionych, zawierający wykazy:</w:t>
      </w:r>
    </w:p>
    <w:p w14:paraId="2FF73D40" w14:textId="10136E59" w:rsidR="0059046F" w:rsidRPr="00B75B45" w:rsidRDefault="0059046F" w:rsidP="0059046F">
      <w:pPr>
        <w:pStyle w:val="Punktory"/>
      </w:pPr>
      <w:r w:rsidRPr="00B75B45">
        <w:t>JCW przeznaczonych do poboru wody na potrzeby zaopatrzenia ludności w wodę przeznaczoną do spożycia przez ludzi, o których mowa w art. 71</w:t>
      </w:r>
      <w:r w:rsidRPr="00A65F07">
        <w:t xml:space="preserve"> ustawy PW</w:t>
      </w:r>
      <w:r w:rsidRPr="00B75B45">
        <w:t>;</w:t>
      </w:r>
    </w:p>
    <w:p w14:paraId="3AF599DD" w14:textId="547D03EE" w:rsidR="0059046F" w:rsidRPr="00B75B45" w:rsidRDefault="0059046F" w:rsidP="0059046F">
      <w:pPr>
        <w:pStyle w:val="Punktory"/>
      </w:pPr>
      <w:r w:rsidRPr="00B75B45">
        <w:t>JCW przeznaczonych do celów rekreacyjnych, w tym kąpieliskowych;</w:t>
      </w:r>
    </w:p>
    <w:p w14:paraId="7B1C9669" w14:textId="657A2DCB" w:rsidR="0059046F" w:rsidRPr="00B75B45" w:rsidRDefault="0059046F" w:rsidP="0059046F">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w:t>
      </w:r>
      <w:r w:rsidR="00D70853">
        <w:t>;</w:t>
      </w:r>
    </w:p>
    <w:p w14:paraId="12C34643" w14:textId="1B3BB4FE" w:rsidR="0059046F" w:rsidRPr="00B75B45" w:rsidRDefault="0059046F" w:rsidP="0059046F">
      <w:pPr>
        <w:pStyle w:val="Punktory"/>
      </w:pPr>
      <w:r w:rsidRPr="00B75B45">
        <w:t>obszarów przeznaczonych do ochrony siedlisk lub gatunków, dla których utrzymanie lub poprawa stanu wód jest ważnym czynnikiem w ich ochronie;</w:t>
      </w:r>
    </w:p>
    <w:p w14:paraId="686B4597" w14:textId="5C9B2B7F" w:rsidR="0059046F" w:rsidRPr="00B75B45" w:rsidRDefault="0059046F" w:rsidP="0059046F">
      <w:pPr>
        <w:pStyle w:val="Punktory"/>
      </w:pPr>
      <w:r w:rsidRPr="00B75B45">
        <w:t>obszarów przeznaczonych do ochrony gatunków zwierząt wodnych o znaczeniu gospodarczym.</w:t>
      </w:r>
    </w:p>
    <w:p w14:paraId="7659961B" w14:textId="47E07BF5" w:rsidR="0059046F" w:rsidRPr="00B75B45" w:rsidRDefault="0059046F" w:rsidP="0059046F">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zawierających się w poszczególnych wykazach obszarów chronionych.</w:t>
      </w:r>
    </w:p>
    <w:p w14:paraId="65E08B5C" w14:textId="4B6812E6" w:rsidR="0059046F" w:rsidRPr="00B75B45" w:rsidRDefault="0059046F" w:rsidP="0059046F">
      <w:r w:rsidRPr="00B75B45">
        <w:t>Celem środowiskowym dla obszarów chronionych jest osiągnięcie zgodności ze wszystkimi normami i celami wynikającymi z przepisów szczególnych, na podstawie których obszary chronione zostały utworzone</w:t>
      </w:r>
      <w:r w:rsidR="00D70853">
        <w:t xml:space="preserve"> </w:t>
      </w:r>
      <w:r w:rsidRPr="00B75B45">
        <w:t>/</w:t>
      </w:r>
      <w:r w:rsidR="00D70853">
        <w:t xml:space="preserve"> </w:t>
      </w:r>
      <w:r w:rsidRPr="00B75B45">
        <w:t>ustanowione.</w:t>
      </w:r>
    </w:p>
    <w:p w14:paraId="724F2482" w14:textId="77777777" w:rsidR="0059046F" w:rsidRPr="00A65F07" w:rsidRDefault="0059046F" w:rsidP="0059046F">
      <w:r w:rsidRPr="00A65F07">
        <w:br w:type="page"/>
      </w:r>
    </w:p>
    <w:p w14:paraId="61387221" w14:textId="422D3A8A" w:rsidR="0059046F" w:rsidRPr="00B75B45" w:rsidRDefault="0059046F" w:rsidP="0059046F">
      <w:pPr>
        <w:pStyle w:val="Legenda"/>
      </w:pPr>
      <w:bookmarkStart w:id="56" w:name="_Toc205916423"/>
      <w:r w:rsidRPr="00B75B45">
        <w:t xml:space="preserve">Tabela </w:t>
      </w:r>
      <w:fldSimple w:instr=" SEQ Tabela \* ARABIC ">
        <w:r w:rsidR="000873C8">
          <w:rPr>
            <w:noProof/>
          </w:rPr>
          <w:t>8</w:t>
        </w:r>
      </w:fldSimple>
      <w:r w:rsidRPr="0059046F">
        <w:t xml:space="preserve"> Liczba </w:t>
      </w:r>
      <w:r w:rsidRPr="00A65F07">
        <w:t>JCWP</w:t>
      </w:r>
      <w:r w:rsidRPr="0059046F">
        <w:t xml:space="preserve"> poszczególnych kategorii, zawierających się w wykazach obszarów chronionych</w:t>
      </w:r>
      <w:r w:rsidRPr="00A65F07">
        <w:t xml:space="preserve"> w RW </w:t>
      </w:r>
      <w:r>
        <w:t>Noteci</w:t>
      </w:r>
      <w:bookmarkEnd w:id="5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1243"/>
        <w:gridCol w:w="952"/>
        <w:gridCol w:w="1628"/>
        <w:gridCol w:w="1701"/>
        <w:gridCol w:w="1842"/>
        <w:gridCol w:w="2268"/>
      </w:tblGrid>
      <w:tr w:rsidR="0059046F" w:rsidRPr="004614F8" w14:paraId="44FCCDA7" w14:textId="77777777" w:rsidTr="001A5096">
        <w:trPr>
          <w:trHeight w:hRule="exact" w:val="1841"/>
          <w:tblHeader/>
        </w:trPr>
        <w:tc>
          <w:tcPr>
            <w:tcW w:w="1243" w:type="dxa"/>
            <w:vAlign w:val="center"/>
          </w:tcPr>
          <w:p w14:paraId="4D7F5333" w14:textId="77777777" w:rsidR="0059046F" w:rsidRPr="0059046F" w:rsidRDefault="0059046F" w:rsidP="0059046F">
            <w:pPr>
              <w:pStyle w:val="Tabelanagwek2"/>
            </w:pPr>
            <w:r w:rsidRPr="00C960D6">
              <w:t>Kategoria</w:t>
            </w:r>
          </w:p>
          <w:p w14:paraId="28A7A4FE" w14:textId="77777777" w:rsidR="0059046F" w:rsidRPr="0059046F" w:rsidRDefault="0059046F" w:rsidP="0059046F">
            <w:pPr>
              <w:pStyle w:val="Tabelanagwek2"/>
            </w:pPr>
            <w:r w:rsidRPr="00C960D6">
              <w:t>JCWP</w:t>
            </w:r>
          </w:p>
        </w:tc>
        <w:tc>
          <w:tcPr>
            <w:tcW w:w="952" w:type="dxa"/>
            <w:vAlign w:val="center"/>
          </w:tcPr>
          <w:p w14:paraId="42717978" w14:textId="77777777" w:rsidR="0059046F" w:rsidRPr="0059046F" w:rsidRDefault="0059046F" w:rsidP="0059046F">
            <w:pPr>
              <w:pStyle w:val="Tabelanagwek2"/>
            </w:pPr>
            <w:r w:rsidRPr="00C960D6">
              <w:t>Łączna liczba JCWP</w:t>
            </w:r>
          </w:p>
        </w:tc>
        <w:tc>
          <w:tcPr>
            <w:tcW w:w="1628" w:type="dxa"/>
            <w:vAlign w:val="center"/>
          </w:tcPr>
          <w:p w14:paraId="164DB83A" w14:textId="77777777" w:rsidR="0059046F" w:rsidRPr="0059046F" w:rsidRDefault="0059046F" w:rsidP="0059046F">
            <w:pPr>
              <w:pStyle w:val="Tabelanagwek2"/>
            </w:pPr>
            <w:r w:rsidRPr="00C960D6">
              <w:t>JCWP przeznaczone do zaopatrzenia w wodę do spożycia przez ludzi</w:t>
            </w:r>
          </w:p>
        </w:tc>
        <w:tc>
          <w:tcPr>
            <w:tcW w:w="1701" w:type="dxa"/>
            <w:vAlign w:val="center"/>
          </w:tcPr>
          <w:p w14:paraId="3EA1556C" w14:textId="77777777" w:rsidR="0059046F" w:rsidRPr="0059046F" w:rsidRDefault="0059046F" w:rsidP="0059046F">
            <w:pPr>
              <w:pStyle w:val="Tabelanagwek2"/>
            </w:pPr>
            <w:r w:rsidRPr="00C960D6">
              <w:t>Obszary chronione przeznaczone do ochrony siedlisk i gatunków</w:t>
            </w:r>
          </w:p>
        </w:tc>
        <w:tc>
          <w:tcPr>
            <w:tcW w:w="1842" w:type="dxa"/>
            <w:vAlign w:val="center"/>
          </w:tcPr>
          <w:p w14:paraId="4E56ED98" w14:textId="77777777" w:rsidR="0059046F" w:rsidRPr="0059046F" w:rsidRDefault="0059046F" w:rsidP="0059046F">
            <w:pPr>
              <w:pStyle w:val="Tabelanagwek2"/>
            </w:pPr>
            <w:r w:rsidRPr="00C960D6">
              <w:t>JCWP przeznaczone do celów rekreacyjnych, w tym kąpieliskowych</w:t>
            </w:r>
          </w:p>
        </w:tc>
        <w:tc>
          <w:tcPr>
            <w:tcW w:w="2268" w:type="dxa"/>
            <w:vAlign w:val="center"/>
          </w:tcPr>
          <w:p w14:paraId="77E5C67E" w14:textId="77777777" w:rsidR="0059046F" w:rsidRPr="0059046F" w:rsidRDefault="0059046F" w:rsidP="0059046F">
            <w:pPr>
              <w:pStyle w:val="Tabelanagwek2"/>
            </w:pPr>
            <w:r w:rsidRPr="00C960D6">
              <w:t xml:space="preserve">Obszary przeznaczone do ochrony gatunków zwierząt wodnych </w:t>
            </w:r>
            <w:r w:rsidRPr="0059046F">
              <w:br/>
              <w:t>o znaczeniu gospodarczym</w:t>
            </w:r>
          </w:p>
        </w:tc>
      </w:tr>
      <w:tr w:rsidR="0059046F" w:rsidRPr="004614F8" w14:paraId="41346CA9" w14:textId="77777777" w:rsidTr="001A5096">
        <w:trPr>
          <w:trHeight w:hRule="exact" w:val="554"/>
        </w:trPr>
        <w:tc>
          <w:tcPr>
            <w:tcW w:w="1243" w:type="dxa"/>
            <w:vAlign w:val="center"/>
          </w:tcPr>
          <w:p w14:paraId="316A5F81" w14:textId="77777777" w:rsidR="0059046F" w:rsidRPr="0059046F" w:rsidRDefault="0059046F" w:rsidP="0059046F">
            <w:pPr>
              <w:pStyle w:val="Tabelatekst"/>
            </w:pPr>
            <w:r w:rsidRPr="00A75AE7">
              <w:t>JCWP</w:t>
            </w:r>
            <w:r w:rsidRPr="0059046F">
              <w:t xml:space="preserve"> rzeczne</w:t>
            </w:r>
          </w:p>
          <w:p w14:paraId="58DE978D" w14:textId="77777777" w:rsidR="0059046F" w:rsidRPr="0059046F" w:rsidRDefault="0059046F" w:rsidP="001A5096">
            <w:pPr>
              <w:pStyle w:val="Tabelatekst"/>
            </w:pPr>
            <w:r w:rsidRPr="00A75AE7">
              <w:t>rzeczne</w:t>
            </w:r>
          </w:p>
        </w:tc>
        <w:tc>
          <w:tcPr>
            <w:tcW w:w="952" w:type="dxa"/>
            <w:vAlign w:val="center"/>
          </w:tcPr>
          <w:p w14:paraId="6E68E532" w14:textId="77777777" w:rsidR="0059046F" w:rsidRPr="0059046F" w:rsidRDefault="0059046F" w:rsidP="0059046F">
            <w:pPr>
              <w:pStyle w:val="Tabelatekst"/>
            </w:pPr>
            <w:r>
              <w:t>135</w:t>
            </w:r>
          </w:p>
        </w:tc>
        <w:tc>
          <w:tcPr>
            <w:tcW w:w="1628" w:type="dxa"/>
            <w:vAlign w:val="center"/>
          </w:tcPr>
          <w:p w14:paraId="492D9B5C" w14:textId="77777777" w:rsidR="0059046F" w:rsidRPr="0059046F" w:rsidRDefault="0059046F" w:rsidP="0059046F">
            <w:pPr>
              <w:pStyle w:val="Tabelatekst"/>
            </w:pPr>
            <w:r>
              <w:t>-</w:t>
            </w:r>
          </w:p>
        </w:tc>
        <w:tc>
          <w:tcPr>
            <w:tcW w:w="1701" w:type="dxa"/>
            <w:vAlign w:val="center"/>
          </w:tcPr>
          <w:p w14:paraId="75ADFD59" w14:textId="77777777" w:rsidR="0059046F" w:rsidRPr="0059046F" w:rsidRDefault="0059046F" w:rsidP="0059046F">
            <w:pPr>
              <w:pStyle w:val="Tabelatekst"/>
            </w:pPr>
            <w:r>
              <w:t>128</w:t>
            </w:r>
          </w:p>
        </w:tc>
        <w:tc>
          <w:tcPr>
            <w:tcW w:w="1842" w:type="dxa"/>
            <w:vAlign w:val="center"/>
          </w:tcPr>
          <w:p w14:paraId="2EDD32DF" w14:textId="77777777" w:rsidR="0059046F" w:rsidRPr="0059046F" w:rsidRDefault="0059046F" w:rsidP="0059046F">
            <w:pPr>
              <w:pStyle w:val="Tabelatekst"/>
            </w:pPr>
            <w:r>
              <w:t>50</w:t>
            </w:r>
          </w:p>
        </w:tc>
        <w:tc>
          <w:tcPr>
            <w:tcW w:w="2268" w:type="dxa"/>
            <w:vAlign w:val="center"/>
          </w:tcPr>
          <w:p w14:paraId="76F57272" w14:textId="77777777" w:rsidR="0059046F" w:rsidRPr="0059046F" w:rsidRDefault="0059046F" w:rsidP="0059046F">
            <w:pPr>
              <w:pStyle w:val="Tabelatekst"/>
            </w:pPr>
            <w:r>
              <w:t>27</w:t>
            </w:r>
          </w:p>
        </w:tc>
      </w:tr>
      <w:tr w:rsidR="0059046F" w:rsidRPr="004614F8" w14:paraId="3DFA95CA" w14:textId="77777777" w:rsidTr="001A5096">
        <w:trPr>
          <w:trHeight w:hRule="exact" w:val="578"/>
        </w:trPr>
        <w:tc>
          <w:tcPr>
            <w:tcW w:w="1243" w:type="dxa"/>
            <w:vAlign w:val="center"/>
          </w:tcPr>
          <w:p w14:paraId="133962F1" w14:textId="0EC5326D" w:rsidR="0059046F" w:rsidRPr="0059046F" w:rsidRDefault="0059046F" w:rsidP="0059046F">
            <w:pPr>
              <w:pStyle w:val="Tabelatekst"/>
            </w:pPr>
            <w:r w:rsidRPr="00A75AE7">
              <w:t>JCWP</w:t>
            </w:r>
            <w:r w:rsidRPr="0059046F">
              <w:t xml:space="preserve"> </w:t>
            </w:r>
            <w:r w:rsidR="00885C23">
              <w:t xml:space="preserve">    </w:t>
            </w:r>
            <w:r w:rsidRPr="0059046F">
              <w:t>jeziorne</w:t>
            </w:r>
          </w:p>
          <w:p w14:paraId="1B957F56" w14:textId="77777777" w:rsidR="0059046F" w:rsidRPr="0059046F" w:rsidRDefault="0059046F" w:rsidP="001A5096">
            <w:pPr>
              <w:pStyle w:val="Tabelatekst"/>
            </w:pPr>
            <w:r w:rsidRPr="00A75AE7">
              <w:t>jeziorne</w:t>
            </w:r>
          </w:p>
        </w:tc>
        <w:tc>
          <w:tcPr>
            <w:tcW w:w="952" w:type="dxa"/>
            <w:vAlign w:val="center"/>
          </w:tcPr>
          <w:p w14:paraId="5142BA2B" w14:textId="77777777" w:rsidR="0059046F" w:rsidRPr="0059046F" w:rsidRDefault="0059046F" w:rsidP="0059046F">
            <w:pPr>
              <w:pStyle w:val="Tabelatekst"/>
            </w:pPr>
            <w:r>
              <w:t>166</w:t>
            </w:r>
          </w:p>
        </w:tc>
        <w:tc>
          <w:tcPr>
            <w:tcW w:w="1628" w:type="dxa"/>
            <w:vAlign w:val="center"/>
          </w:tcPr>
          <w:p w14:paraId="07ECD8BE" w14:textId="77777777" w:rsidR="0059046F" w:rsidRPr="0059046F" w:rsidRDefault="0059046F" w:rsidP="0059046F">
            <w:pPr>
              <w:pStyle w:val="Tabelatekst"/>
            </w:pPr>
            <w:r>
              <w:t>-</w:t>
            </w:r>
          </w:p>
        </w:tc>
        <w:tc>
          <w:tcPr>
            <w:tcW w:w="1701" w:type="dxa"/>
            <w:vAlign w:val="center"/>
          </w:tcPr>
          <w:p w14:paraId="2443B1B0" w14:textId="77777777" w:rsidR="0059046F" w:rsidRPr="0059046F" w:rsidRDefault="0059046F" w:rsidP="0059046F">
            <w:pPr>
              <w:pStyle w:val="Tabelatekst"/>
            </w:pPr>
            <w:r>
              <w:t>66</w:t>
            </w:r>
          </w:p>
        </w:tc>
        <w:tc>
          <w:tcPr>
            <w:tcW w:w="1842" w:type="dxa"/>
            <w:vAlign w:val="center"/>
          </w:tcPr>
          <w:p w14:paraId="54047D69" w14:textId="77777777" w:rsidR="0059046F" w:rsidRPr="0059046F" w:rsidRDefault="0059046F" w:rsidP="0059046F">
            <w:pPr>
              <w:pStyle w:val="Tabelatekst"/>
            </w:pPr>
            <w:r>
              <w:t>25</w:t>
            </w:r>
          </w:p>
        </w:tc>
        <w:tc>
          <w:tcPr>
            <w:tcW w:w="2268" w:type="dxa"/>
            <w:vAlign w:val="center"/>
          </w:tcPr>
          <w:p w14:paraId="4B4C0221" w14:textId="77777777" w:rsidR="0059046F" w:rsidRPr="0059046F" w:rsidRDefault="0059046F" w:rsidP="0059046F">
            <w:pPr>
              <w:pStyle w:val="Tabelatekst"/>
            </w:pPr>
            <w:r>
              <w:t>14</w:t>
            </w:r>
          </w:p>
        </w:tc>
      </w:tr>
    </w:tbl>
    <w:p w14:paraId="51512C24" w14:textId="77777777" w:rsidR="0059046F" w:rsidRPr="00B75B45" w:rsidRDefault="0059046F" w:rsidP="0059046F">
      <w:pPr>
        <w:pStyle w:val="rda"/>
      </w:pPr>
      <w:r w:rsidRPr="00B75B45">
        <w:t>źródło: opracowano na podstawie IIaPGW</w:t>
      </w:r>
    </w:p>
    <w:p w14:paraId="32173F0A" w14:textId="77777777" w:rsidR="0059046F" w:rsidRDefault="0059046F" w:rsidP="0059046F">
      <w:pPr>
        <w:pStyle w:val="Tytuakapitu"/>
      </w:pPr>
      <w:bookmarkStart w:id="57" w:name="_Hlk182908499"/>
      <w:r>
        <w:t>Działania renaturyzacyjne</w:t>
      </w:r>
    </w:p>
    <w:p w14:paraId="40DA33EE" w14:textId="77777777" w:rsidR="0059046F" w:rsidRPr="00130D64" w:rsidRDefault="0059046F" w:rsidP="0059046F">
      <w:r w:rsidRPr="00130D64">
        <w:t>W IIaPGW dla obszaru dorzecza Odry, dla JCWP rzecznych w RW Noteci przewidziano działania z grupy działań dot. poprawy stanu elementów hydromorfologicznych w zakresie spełnienia celów środowiskowych, o następujących kodach:</w:t>
      </w:r>
    </w:p>
    <w:p w14:paraId="0E070E60" w14:textId="781371B7" w:rsidR="0059046F" w:rsidRPr="00130D64" w:rsidRDefault="0059046F" w:rsidP="0059046F">
      <w:pPr>
        <w:pStyle w:val="Punktory"/>
      </w:pPr>
      <w:r w:rsidRPr="00130D64">
        <w:t xml:space="preserve">RWHM_04.01 </w:t>
      </w:r>
      <w:r w:rsidR="00D70853" w:rsidRPr="00B75B45">
        <w:t>–</w:t>
      </w:r>
      <w:r w:rsidRPr="00130D64">
        <w:t xml:space="preserve"> Działania renaturyzacyjne - Analiza sposobu prowadzenia działań restytucyjnych z uwzględnieniem zachowania funkcji cieku oraz realizacja działań restytucyjnych na podstawie przeprowadzonej analizy (do 2027 r.); W RW działanie RWHM_04.01 zostało wskazane do realizacji w 12 JCWP rzecznych;</w:t>
      </w:r>
    </w:p>
    <w:p w14:paraId="3FBF3558" w14:textId="69108602" w:rsidR="0059046F" w:rsidRPr="00130D64" w:rsidRDefault="0059046F" w:rsidP="0059046F">
      <w:pPr>
        <w:pStyle w:val="Punktory"/>
      </w:pPr>
      <w:r w:rsidRPr="00130D64">
        <w:t xml:space="preserve">RWHM_04.05 </w:t>
      </w:r>
      <w:r w:rsidR="00D70853" w:rsidRPr="00B75B45">
        <w:t>–</w:t>
      </w:r>
      <w:r w:rsidRPr="00130D64">
        <w:t xml:space="preserve"> Renaturyzacja </w:t>
      </w:r>
      <w:r>
        <w:t>JCWP</w:t>
      </w:r>
      <w:r w:rsidRPr="00130D64">
        <w:t xml:space="preserve">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1 JCWP rzecznym.</w:t>
      </w:r>
    </w:p>
    <w:p w14:paraId="256E3ADA" w14:textId="1379B74A" w:rsidR="0059046F" w:rsidRDefault="0059046F" w:rsidP="0059046F">
      <w:r w:rsidRPr="00130D64">
        <w:t xml:space="preserve">Wszystkie z wymienionych działań zostały określone do wdrożenia do 2027 r. </w:t>
      </w:r>
      <w:r w:rsidRPr="00130D64">
        <w:br/>
        <w:t xml:space="preserve">W </w:t>
      </w:r>
      <w:r w:rsidR="00AD5CE8" w:rsidRPr="00AD5CE8">
        <w:t>z</w:t>
      </w:r>
      <w:r w:rsidRPr="00AD5CE8">
        <w:t xml:space="preserve">ałączniku </w:t>
      </w:r>
      <w:r w:rsidR="00AD5CE8" w:rsidRPr="00AD5CE8">
        <w:t>tabelarycznym</w:t>
      </w:r>
      <w:r w:rsidRPr="00130D64">
        <w:t xml:space="preserve"> do opracowania przedstawiono JCWP rzeczne z obszaru RW N</w:t>
      </w:r>
      <w:r>
        <w:t>oteci</w:t>
      </w:r>
      <w:r w:rsidRPr="00130D64">
        <w:t>, dla których w IIaPGW wskazane zostały opisane powyżej działania renaturyzacyjne, ze wskazaniem dodatkowych informacji uszczegóławiających, jakie zostały dla nich określone.</w:t>
      </w:r>
    </w:p>
    <w:p w14:paraId="10D4746C" w14:textId="77777777" w:rsidR="0059046F" w:rsidRPr="00262737" w:rsidRDefault="0059046F" w:rsidP="0059046F">
      <w:r w:rsidRPr="00262737">
        <w:t xml:space="preserve">Również dla JCWP jeziornych w RW </w:t>
      </w:r>
      <w:r>
        <w:t>Noteci</w:t>
      </w:r>
      <w:r w:rsidRPr="00262737">
        <w:t xml:space="preserve">, w IIaPGW dla obszaru dorzecza </w:t>
      </w:r>
      <w:r>
        <w:t>Odr</w:t>
      </w:r>
      <w:r w:rsidRPr="00262737">
        <w:t>y zaplanowano działania z grupy działań dot. poprawy stanu elementów hydromorfologicznych w zakresie spełnienia celów środowiskowych, o następujących kodach:</w:t>
      </w:r>
    </w:p>
    <w:p w14:paraId="418301B1" w14:textId="129BF4FD" w:rsidR="0059046F" w:rsidRPr="008D0D26" w:rsidRDefault="0059046F" w:rsidP="0059046F">
      <w:pPr>
        <w:pStyle w:val="Punktory"/>
      </w:pPr>
      <w:r w:rsidRPr="008D0D26">
        <w:t xml:space="preserve">LWHM_01.02 </w:t>
      </w:r>
      <w:r w:rsidR="00D70853" w:rsidRPr="00B75B45">
        <w:t>–</w:t>
      </w:r>
      <w:r w:rsidRPr="008D0D26">
        <w:t xml:space="preserve"> Aktywne kształtowanie stref buforowych w pasie 15 m od linii brzegowej jezior. Działanie polegające na tworzeniu strefy buforowej dla ograniczenia spływu biogenów i zawiesin ze zlewni. Szczególnie istotne </w:t>
      </w:r>
      <w:r w:rsidRPr="008D0D26">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8D0D26">
        <w:br/>
        <w:t xml:space="preserve">w </w:t>
      </w:r>
      <w:r>
        <w:t>10</w:t>
      </w:r>
      <w:r w:rsidRPr="008D0D26">
        <w:t xml:space="preserve"> JCWP jeziornych;</w:t>
      </w:r>
    </w:p>
    <w:p w14:paraId="59E4AE74" w14:textId="4F4E7780" w:rsidR="0059046F" w:rsidRDefault="0059046F" w:rsidP="0059046F">
      <w:pPr>
        <w:pStyle w:val="Punktory"/>
      </w:pPr>
      <w:r w:rsidRPr="008D0D26">
        <w:t xml:space="preserve">LWHM_02.01 </w:t>
      </w:r>
      <w:r w:rsidR="00D70853" w:rsidRPr="00B75B45">
        <w:t>–</w:t>
      </w:r>
      <w:r w:rsidRPr="008D0D26">
        <w:t xml:space="preserve"> Aktywne kształtowanie stref buforowych w obrębie litoralu polegające na mozaikowym usuwaniu trzcinowisk poza okresem wegetacyjnym </w:t>
      </w:r>
      <w:r w:rsidRPr="008D0D26">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8D0D26">
        <w:br/>
        <w:t>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trzcinowych)podlegają martwe części roślin z wbudowanymi substancjami biogennymi. W RW działanie LWHM_01.02 zostało wskazane do realizacji w 2 JCWP jeziorn</w:t>
      </w:r>
      <w:r>
        <w:t>ych;</w:t>
      </w:r>
    </w:p>
    <w:p w14:paraId="35057919" w14:textId="3540314D" w:rsidR="0059046F" w:rsidRPr="00977DFD" w:rsidRDefault="0059046F" w:rsidP="0059046F">
      <w:pPr>
        <w:pStyle w:val="Punktory"/>
        <w:rPr>
          <w:rStyle w:val="NotatkiDoweryfikacji"/>
          <w:color w:val="auto"/>
        </w:rPr>
      </w:pPr>
      <w:r w:rsidRPr="00977DFD">
        <w:rPr>
          <w:rStyle w:val="NotatkiDoweryfikacji"/>
          <w:color w:val="auto"/>
        </w:rPr>
        <w:t xml:space="preserve">LWHM_02.02 </w:t>
      </w:r>
      <w:r w:rsidR="00D70853" w:rsidRPr="00B75B45">
        <w:t>–</w:t>
      </w:r>
      <w:r w:rsidRPr="00977DFD">
        <w:rPr>
          <w:rStyle w:val="NotatkiDoweryfikacji"/>
          <w:color w:val="auto"/>
        </w:rPr>
        <w:t xml:space="preserve"> Pozostawienie roślinności litoralnej do spontanicznego rozwoju. Działanie polegające na: Pozostawieniu roślinności wzdłuż brzegów do spontanicznego rozwoju, umożliwieniu spontanicznej sukcesji, tworzenie strefy buforowej z pozostawionej roślinności dla ograniczenia spływu biogenów i zawiesin ze zlewni. Ważne szczególnie w strefie brzegowej jezior oraz ich dopływów (także rowów melioracyjnych), w zlewniach intensywnie użytkowanych rolniczo. W RW działanie LWHM_02.02 zostało wskazane do realizacji </w:t>
      </w:r>
      <w:r w:rsidRPr="00977DFD">
        <w:rPr>
          <w:rStyle w:val="NotatkiDoweryfikacji"/>
          <w:color w:val="auto"/>
        </w:rPr>
        <w:br/>
        <w:t xml:space="preserve">w </w:t>
      </w:r>
      <w:r w:rsidR="00977DFD" w:rsidRPr="00977DFD">
        <w:rPr>
          <w:rStyle w:val="NotatkiDoweryfikacji"/>
          <w:color w:val="auto"/>
        </w:rPr>
        <w:t>2</w:t>
      </w:r>
      <w:r w:rsidRPr="00977DFD">
        <w:rPr>
          <w:rStyle w:val="NotatkiDoweryfikacji"/>
          <w:color w:val="auto"/>
        </w:rPr>
        <w:t xml:space="preserve"> JCWP jeziornych.</w:t>
      </w:r>
    </w:p>
    <w:p w14:paraId="2E038F92" w14:textId="47588182" w:rsidR="0059046F" w:rsidRPr="00130D64" w:rsidRDefault="0059046F" w:rsidP="0059046F">
      <w:r w:rsidRPr="00262737">
        <w:t xml:space="preserve">Wymienione działania dla JCWP jeziornych zostały określone jako działania ciągłe. </w:t>
      </w:r>
      <w:r w:rsidRPr="00262737">
        <w:br/>
        <w:t xml:space="preserve">W </w:t>
      </w:r>
      <w:r w:rsidR="00977DFD" w:rsidRPr="00977DFD">
        <w:t>z</w:t>
      </w:r>
      <w:r w:rsidRPr="00977DFD">
        <w:t xml:space="preserve">ałączniku </w:t>
      </w:r>
      <w:r w:rsidR="00977DFD" w:rsidRPr="00977DFD">
        <w:t>tabelarycznym</w:t>
      </w:r>
      <w:r w:rsidRPr="00262737">
        <w:t xml:space="preserve"> do opracowania przedstawiono JCWP z obszaru RW N</w:t>
      </w:r>
      <w:r>
        <w:t>oteci</w:t>
      </w:r>
      <w:r w:rsidRPr="00262737">
        <w:t>, dla których w IIaPGW wskazane zostały opisane powyżej działania renaturyzacyjne, ze wskazaniem dodatkowych informacji uszczegóławiających, jakie zostały dla nich określone.</w:t>
      </w:r>
    </w:p>
    <w:p w14:paraId="59A7A58F" w14:textId="77777777" w:rsidR="0059046F" w:rsidRPr="00130D64" w:rsidRDefault="0059046F" w:rsidP="0059046F">
      <w:r w:rsidRPr="00130D64">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57"/>
    <w:p w14:paraId="0F8750C5" w14:textId="77777777" w:rsidR="0059046F" w:rsidRPr="00B75B45" w:rsidRDefault="0059046F" w:rsidP="0059046F">
      <w:pPr>
        <w:pStyle w:val="Tytuakapitu"/>
      </w:pPr>
      <w:r w:rsidRPr="00B75B45">
        <w:t>Zidentyfikowane presje</w:t>
      </w:r>
    </w:p>
    <w:p w14:paraId="553245AB" w14:textId="77777777" w:rsidR="0059046F" w:rsidRPr="002515D7" w:rsidRDefault="0059046F" w:rsidP="0059046F">
      <w:r w:rsidRPr="002515D7">
        <w:t>Dane IIaPGW obszaru dorzecza Odry wskazują, iż spośród wszystkich JCWP rzecznych w regionie wodnym, 90,4% sklasyfikowano jako zagrożone nieosiągnięciem celów środowiskowych. Największa liczba części wód poddana jest presji na elementy biologiczne, zależne od hydromorfologii. Najczęstsze źródła presji znaczącej umiarkowanej i silnej na elementy biologiczne zależne od hydromorfologii to: prostowanie koryt, budowle piętrzące i budowle regulacyjne. Identyfikacja znaczących oddziaływań antropogenicznych na jednolite części wód jeziornych wykazała zagrożenie nieosiągnięcia celów środowiskowych dla 63,9% z nich. Spośród zidentyfikowanych presji znaczących największa liczba części wód jeziornych poddana jest presji na cechy chemiczne i na elementy fizykochemiczne.</w:t>
      </w:r>
    </w:p>
    <w:p w14:paraId="04A7A27E" w14:textId="77777777" w:rsidR="0059046F" w:rsidRPr="00A65F07" w:rsidRDefault="0059046F" w:rsidP="0059046F">
      <w:pPr>
        <w:pStyle w:val="Tytuakapitu"/>
      </w:pPr>
      <w:r w:rsidRPr="00A65F07">
        <w:t>Główne formy korzystania z wód</w:t>
      </w:r>
    </w:p>
    <w:p w14:paraId="6CE027B0" w14:textId="2C853EDE" w:rsidR="0059046F" w:rsidRPr="0059046F" w:rsidRDefault="0059046F" w:rsidP="0059046F">
      <w:r w:rsidRPr="005B485A">
        <w:t>Pobory wód powierzchniowych na terenie RZGW w Bydgoszczy w roku 2022 kształtowały się na poziomie 88,2 hm</w:t>
      </w:r>
      <w:r w:rsidRPr="00360A88">
        <w:rPr>
          <w:rStyle w:val="Indeksgrny"/>
        </w:rPr>
        <w:t>3</w:t>
      </w:r>
      <w:r w:rsidRPr="005B485A">
        <w:t>, co stanowiło około 1,2% wód ujmowanych w kraju</w:t>
      </w:r>
      <w:r w:rsidRPr="00360A88">
        <w:rPr>
          <w:rStyle w:val="Indeksgrny"/>
        </w:rPr>
        <w:footnoteReference w:id="24"/>
      </w:r>
      <w:r w:rsidRPr="005B485A">
        <w:t>. Odnosząc tą wielkość do powierzchni jednostkowej RW, wielkość poboru wyniosła 5,1 dam</w:t>
      </w:r>
      <w:r w:rsidRPr="00360A88">
        <w:rPr>
          <w:rStyle w:val="Indeksgrny"/>
        </w:rPr>
        <w:t>3</w:t>
      </w:r>
      <w:r w:rsidRPr="005B485A">
        <w:t>/km</w:t>
      </w:r>
      <w:r w:rsidRPr="00360A88">
        <w:rPr>
          <w:rStyle w:val="Indeksgrny"/>
        </w:rPr>
        <w:t>2</w:t>
      </w:r>
      <w:r w:rsidRPr="005B485A">
        <w:t xml:space="preserve"> (przy średniej dla Polski 24,3 dam</w:t>
      </w:r>
      <w:r w:rsidRPr="00360A88">
        <w:rPr>
          <w:rStyle w:val="Indeksgrny"/>
        </w:rPr>
        <w:t>3</w:t>
      </w:r>
      <w:r w:rsidRPr="005B485A">
        <w:t>/km</w:t>
      </w:r>
      <w:r w:rsidRPr="00360A88">
        <w:rPr>
          <w:rStyle w:val="Indeksgrny"/>
        </w:rPr>
        <w:t>2</w:t>
      </w:r>
      <w:r w:rsidRPr="005B485A">
        <w:t>). Udziały poborów wód powierzchniowych, odniesione do poszczególnych celów przedstawiono na poniższym wykresie</w:t>
      </w:r>
      <w:r w:rsidR="00AE76B3">
        <w:t xml:space="preserve"> (</w:t>
      </w:r>
      <w:r w:rsidR="00AE76B3">
        <w:fldChar w:fldCharType="begin"/>
      </w:r>
      <w:r w:rsidR="00AE76B3">
        <w:instrText xml:space="preserve"> REF _Ref185335509 \h </w:instrText>
      </w:r>
      <w:r w:rsidR="00AE76B3">
        <w:fldChar w:fldCharType="separate"/>
      </w:r>
      <w:r w:rsidR="000873C8" w:rsidRPr="005D4376">
        <w:t xml:space="preserve">Wykres </w:t>
      </w:r>
      <w:r w:rsidR="000873C8">
        <w:rPr>
          <w:noProof/>
        </w:rPr>
        <w:t>3</w:t>
      </w:r>
      <w:r w:rsidR="00AE76B3">
        <w:fldChar w:fldCharType="end"/>
      </w:r>
      <w:r w:rsidR="00AE76B3">
        <w:t xml:space="preserve">). </w:t>
      </w:r>
      <w:r w:rsidRPr="005B485A">
        <w:t>Dominował cel napełniania i uzupełniania stawów rybnych – 63,2%. Dla obszaru Polski wartość ta wynosiła 11,0%. Drugim wyróżnionym celem było zaopatrzenie w wodę na cele produkcyjne</w:t>
      </w:r>
      <w:r w:rsidRPr="00360A88">
        <w:rPr>
          <w:rStyle w:val="Indeksgrny"/>
        </w:rPr>
        <w:footnoteReference w:id="25"/>
      </w:r>
      <w:r w:rsidRPr="005B485A">
        <w:t xml:space="preserve"> </w:t>
      </w:r>
      <w:r w:rsidR="00D70853" w:rsidRPr="00B75B45">
        <w:t>–</w:t>
      </w:r>
      <w:r w:rsidR="00D70853">
        <w:t xml:space="preserve"> </w:t>
      </w:r>
      <w:r w:rsidRPr="005B485A">
        <w:t>36,8%. Opisywana sytuacja znaczenia wód powierzchniowych jako źródła zaopatrzenia poszczególnych sektorów gospodarki wpływa na potrzeby w zakresie utrzymania wód (umożliwienie korzystania z wód jest jednym z celów ich utrzymania).</w:t>
      </w:r>
    </w:p>
    <w:p w14:paraId="6E5F8212" w14:textId="5795573B" w:rsidR="0059046F" w:rsidRPr="005D4376" w:rsidRDefault="0059046F" w:rsidP="0059046F">
      <w:pPr>
        <w:pStyle w:val="Legenda"/>
      </w:pPr>
      <w:bookmarkStart w:id="58" w:name="_Ref185335509"/>
      <w:bookmarkStart w:id="59" w:name="_Toc205916385"/>
      <w:r w:rsidRPr="005D4376">
        <w:t xml:space="preserve">Wykres </w:t>
      </w:r>
      <w:fldSimple w:instr=" SEQ Wykres \* ARABIC ">
        <w:r w:rsidR="000873C8">
          <w:rPr>
            <w:noProof/>
          </w:rPr>
          <w:t>3</w:t>
        </w:r>
      </w:fldSimple>
      <w:bookmarkEnd w:id="58"/>
      <w:r w:rsidRPr="005D4376">
        <w:t xml:space="preserve"> Udział celów poborów wód powierzchniowych na terenie RZGW </w:t>
      </w:r>
      <w:r w:rsidRPr="005D4376">
        <w:br/>
        <w:t xml:space="preserve">w </w:t>
      </w:r>
      <w:r>
        <w:t>Bydgoszczy</w:t>
      </w:r>
      <w:r w:rsidRPr="005D4376">
        <w:t xml:space="preserve"> w porównaniu do wartości dla kraju</w:t>
      </w:r>
      <w:bookmarkEnd w:id="59"/>
    </w:p>
    <w:p w14:paraId="610DE58C" w14:textId="77777777" w:rsidR="0059046F" w:rsidRPr="005D4376" w:rsidRDefault="0059046F" w:rsidP="0059046F">
      <w:r w:rsidRPr="0059046F">
        <w:rPr>
          <w:noProof/>
        </w:rPr>
        <w:drawing>
          <wp:inline distT="0" distB="0" distL="0" distR="0" wp14:anchorId="5F37BC3A" wp14:editId="70FA20DB">
            <wp:extent cx="6105525" cy="2484120"/>
            <wp:effectExtent l="0" t="0" r="9525" b="11430"/>
            <wp:docPr id="2093484375" name="Wykres 1">
              <a:extLst xmlns:a="http://schemas.openxmlformats.org/drawingml/2006/main">
                <a:ext uri="{FF2B5EF4-FFF2-40B4-BE49-F238E27FC236}">
                  <a16:creationId xmlns:a16="http://schemas.microsoft.com/office/drawing/2014/main" id="{E3222EEF-DCC2-D0DB-E09E-F97BC53AEA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D2C132F" w14:textId="77777777" w:rsidR="0059046F" w:rsidRPr="00971C80" w:rsidRDefault="0059046F" w:rsidP="0059046F">
      <w:pPr>
        <w:pStyle w:val="rda"/>
      </w:pPr>
      <w:r w:rsidRPr="00971C80">
        <w:t>źródło: opracowanie własne na podstawie publikacji GUS</w:t>
      </w:r>
      <w:r w:rsidRPr="00971C80">
        <w:rPr>
          <w:rStyle w:val="Odwoanieprzypisudolnego"/>
        </w:rPr>
        <w:footnoteReference w:id="26"/>
      </w:r>
    </w:p>
    <w:p w14:paraId="4EE8DE6C" w14:textId="77777777" w:rsidR="0059046F" w:rsidRPr="0007446D" w:rsidRDefault="0059046F" w:rsidP="0059046F">
      <w:r w:rsidRPr="005D4376">
        <w:t xml:space="preserve">Na terenie RZGW w </w:t>
      </w:r>
      <w:r>
        <w:t>Bydgoszczy</w:t>
      </w:r>
      <w:r w:rsidRPr="005D4376">
        <w:t xml:space="preserve"> w roku 2022 wyprodukowano i odprowadzono do wód lub gleb </w:t>
      </w:r>
      <w:r>
        <w:t>53,0</w:t>
      </w:r>
      <w:r w:rsidRPr="005D4376">
        <w:t xml:space="preserve"> hm</w:t>
      </w:r>
      <w:r w:rsidRPr="005D4376">
        <w:rPr>
          <w:rStyle w:val="Indeksgrny"/>
        </w:rPr>
        <w:t>3</w:t>
      </w:r>
      <w:r w:rsidRPr="005D4376">
        <w:t xml:space="preserve"> ścieków wymagających oczyszczania (</w:t>
      </w:r>
      <w:r>
        <w:t>2,5</w:t>
      </w:r>
      <w:r w:rsidRPr="005D4376">
        <w:t xml:space="preserve">% ścieków powstających </w:t>
      </w:r>
      <w:r>
        <w:br/>
      </w:r>
      <w:r w:rsidRPr="005D4376">
        <w:t xml:space="preserve">w kraju), z czego oczyszczono </w:t>
      </w:r>
      <w:r>
        <w:t>52,9</w:t>
      </w:r>
      <w:r w:rsidRPr="005D4376">
        <w:t xml:space="preserve"> hm</w:t>
      </w:r>
      <w:r w:rsidRPr="005D4376">
        <w:rPr>
          <w:rStyle w:val="Indeksgrny"/>
        </w:rPr>
        <w:t>3</w:t>
      </w:r>
      <w:r w:rsidRPr="005D4376">
        <w:t>, co stanowiło 99,</w:t>
      </w:r>
      <w:r>
        <w:t>7</w:t>
      </w:r>
      <w:r w:rsidRPr="005D4376">
        <w:t>% tych ścieków</w:t>
      </w:r>
      <w:r w:rsidRPr="005D4376">
        <w:rPr>
          <w:rStyle w:val="Odwoanieprzypisudolnego"/>
        </w:rPr>
        <w:footnoteReference w:id="27"/>
      </w:r>
      <w:r w:rsidRPr="005D4376">
        <w:t xml:space="preserve">. </w:t>
      </w:r>
      <w:r>
        <w:t>D</w:t>
      </w:r>
      <w:r w:rsidRPr="008878BC">
        <w:t xml:space="preserve">la Polski </w:t>
      </w:r>
      <w:r>
        <w:t>u</w:t>
      </w:r>
      <w:r w:rsidRPr="005D4376">
        <w:t>dział ścieków oczyszczonych</w:t>
      </w:r>
      <w:r w:rsidRPr="008878BC">
        <w:t xml:space="preserve"> w 2022 r.</w:t>
      </w:r>
      <w:r>
        <w:t>,</w:t>
      </w:r>
      <w:r w:rsidRPr="005D4376">
        <w:t xml:space="preserve"> wymagających przeprowadzenia tego procesu wyniósł 93,6% ścieków. Na terenie RZGW w </w:t>
      </w:r>
      <w:r>
        <w:t>Bydgoszczy</w:t>
      </w:r>
      <w:r w:rsidRPr="005D4376">
        <w:t xml:space="preserve"> oczyszczanie ścieków odbywa się przede wszystkim w </w:t>
      </w:r>
      <w:r>
        <w:t>32</w:t>
      </w:r>
      <w:r w:rsidRPr="005D4376">
        <w:t xml:space="preserve"> oczyszczalniach z podwyższonym usuwaniem biogenów (</w:t>
      </w:r>
      <w:r>
        <w:t>40,3</w:t>
      </w:r>
      <w:r w:rsidRPr="005D4376">
        <w:t>% ścieków oczyszczanych), których przepustowość w 2022 r. wynosiła 0,</w:t>
      </w:r>
      <w:r>
        <w:t>15</w:t>
      </w:r>
      <w:r w:rsidRPr="005D4376">
        <w:t xml:space="preserve"> mln m</w:t>
      </w:r>
      <w:r w:rsidRPr="005D4376">
        <w:rPr>
          <w:rStyle w:val="Indeksgrny"/>
        </w:rPr>
        <w:t>3</w:t>
      </w:r>
      <w:r w:rsidRPr="005D4376">
        <w:t>/d.</w:t>
      </w:r>
      <w:r w:rsidRPr="0007446D">
        <w:t xml:space="preserve"> </w:t>
      </w:r>
    </w:p>
    <w:p w14:paraId="56A9A1E3" w14:textId="77777777" w:rsidR="0059046F" w:rsidRPr="0074009D" w:rsidRDefault="0059046F" w:rsidP="0059046F">
      <w:pPr>
        <w:pStyle w:val="Tytuakapitu"/>
      </w:pPr>
      <w:r w:rsidRPr="0074009D">
        <w:t xml:space="preserve">Aktualny stan wód </w:t>
      </w:r>
      <w:r w:rsidRPr="00A65F07">
        <w:t>powierzchniowych</w:t>
      </w:r>
      <w:r w:rsidRPr="0074009D">
        <w:t xml:space="preserve"> </w:t>
      </w:r>
    </w:p>
    <w:p w14:paraId="44B45456" w14:textId="77777777" w:rsidR="0059046F" w:rsidRPr="0074009D" w:rsidRDefault="0059046F" w:rsidP="0059046F">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55143D09" w14:textId="327EB590" w:rsidR="0059046F" w:rsidRPr="0074009D" w:rsidRDefault="0059046F" w:rsidP="0059046F">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i hydromorfologiczne pełnią jedynie rolę wspomagającą w dokonywanej ocenie stanu.</w:t>
      </w:r>
    </w:p>
    <w:p w14:paraId="04765B4A" w14:textId="42081D05" w:rsidR="0059046F" w:rsidRPr="0074009D" w:rsidRDefault="0059046F" w:rsidP="0059046F">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w:t>
      </w:r>
    </w:p>
    <w:p w14:paraId="4B98D144" w14:textId="4C4E1C23" w:rsidR="0059046F" w:rsidRDefault="0059046F" w:rsidP="0059046F">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p>
    <w:p w14:paraId="40A0FE10" w14:textId="6B9A43F4" w:rsidR="0059046F" w:rsidRPr="0074009D" w:rsidRDefault="0059046F" w:rsidP="0059046F">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w:t>
      </w:r>
    </w:p>
    <w:p w14:paraId="7B3F75EA" w14:textId="182DCE4C" w:rsidR="0059046F" w:rsidRPr="0074009D" w:rsidRDefault="0059046F" w:rsidP="0059046F">
      <w:r w:rsidRPr="0074009D">
        <w:t xml:space="preserve">Dokonując klasyfikacji stanu chemicznego </w:t>
      </w:r>
      <w:r>
        <w:t>JCWP</w:t>
      </w:r>
      <w:r w:rsidRPr="0074009D">
        <w:t xml:space="preserve"> nadaje się odpowiednią klasę stanu chemicznego: dobry lub poniżej dobrego.</w:t>
      </w:r>
    </w:p>
    <w:p w14:paraId="4C9B847F" w14:textId="304FE764" w:rsidR="0059046F" w:rsidRPr="0074009D" w:rsidRDefault="0059046F" w:rsidP="0059046F">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w:t>
      </w:r>
    </w:p>
    <w:p w14:paraId="0536EAF6" w14:textId="77777777" w:rsidR="0059046F" w:rsidRPr="00FA1C9E" w:rsidRDefault="0059046F" w:rsidP="0059046F">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60" w:name="_Hlk182916530"/>
      <w:r>
        <w:t xml:space="preserve">(nie uwzględniają ocen </w:t>
      </w:r>
      <w:r>
        <w:br/>
        <w:t>z przeniesienia)</w:t>
      </w:r>
      <w:bookmarkEnd w:id="60"/>
      <w:r>
        <w:t>, co jest właściwe ze względu na tematykę ocenianego dokumentu (projekt PUW).</w:t>
      </w:r>
    </w:p>
    <w:bookmarkEnd w:id="40"/>
    <w:bookmarkEnd w:id="49"/>
    <w:bookmarkEnd w:id="50"/>
    <w:p w14:paraId="26E08548" w14:textId="0C65B891" w:rsidR="0059046F" w:rsidRPr="00071D25" w:rsidRDefault="0059046F" w:rsidP="0059046F">
      <w:r w:rsidRPr="00071D25">
        <w:t>W opisywanym okresie</w:t>
      </w:r>
      <w:r w:rsidRPr="00071D25">
        <w:rPr>
          <w:rStyle w:val="Odwoanieprzypisudolnego"/>
        </w:rPr>
        <w:footnoteReference w:id="28"/>
      </w:r>
      <w:r w:rsidRPr="00071D25">
        <w:t xml:space="preserve">, </w:t>
      </w:r>
      <w:r w:rsidR="00AA3E90">
        <w:t>o</w:t>
      </w:r>
      <w:r w:rsidR="00AA3E90" w:rsidRPr="00011F1B">
        <w:t xml:space="preserve">gólny zły stan wód przyporządkowano </w:t>
      </w:r>
      <w:r w:rsidR="00AA3E90">
        <w:t>117</w:t>
      </w:r>
      <w:r w:rsidR="00AA3E90" w:rsidRPr="00011F1B">
        <w:t xml:space="preserve"> JCWP, </w:t>
      </w:r>
      <w:r w:rsidR="00AA3E90">
        <w:t>nie odnotowano dobrego stanu ogólnego wód.</w:t>
      </w:r>
      <w:r w:rsidR="00AA3E90" w:rsidRPr="00071D25">
        <w:t xml:space="preserve"> </w:t>
      </w:r>
      <w:r w:rsidR="00AA3E90">
        <w:t xml:space="preserve"> S</w:t>
      </w:r>
      <w:r>
        <w:t xml:space="preserve">pośród 123 przebadanych </w:t>
      </w:r>
      <w:r w:rsidRPr="00071D25">
        <w:t xml:space="preserve">na obszarze RW </w:t>
      </w:r>
      <w:r>
        <w:t xml:space="preserve">Noteci JCWP rzecznych i zbiornikowych, </w:t>
      </w:r>
      <w:r w:rsidRPr="00071D25">
        <w:t>zły stan</w:t>
      </w:r>
      <w:r>
        <w:t>/potencjał</w:t>
      </w:r>
      <w:r w:rsidRPr="00071D25">
        <w:t xml:space="preserve"> </w:t>
      </w:r>
      <w:r>
        <w:t xml:space="preserve">ekologiczny </w:t>
      </w:r>
      <w:r w:rsidRPr="00071D25">
        <w:t xml:space="preserve">wód przyporządkowano </w:t>
      </w:r>
      <w:r>
        <w:t>20</w:t>
      </w:r>
      <w:r w:rsidRPr="00071D25">
        <w:t xml:space="preserve"> JCWP</w:t>
      </w:r>
      <w:r>
        <w:t xml:space="preserve"> rzecznych</w:t>
      </w:r>
      <w:r w:rsidRPr="00071D25">
        <w:t xml:space="preserve">, </w:t>
      </w:r>
      <w:r>
        <w:t>a</w:t>
      </w:r>
      <w:r w:rsidRPr="00071D25">
        <w:t xml:space="preserve"> w </w:t>
      </w:r>
      <w:r>
        <w:t>11</w:t>
      </w:r>
      <w:r w:rsidRPr="00071D25">
        <w:t xml:space="preserve"> JCWP stan</w:t>
      </w:r>
      <w:r>
        <w:t>/potencjał</w:t>
      </w:r>
      <w:r w:rsidRPr="00071D25">
        <w:t xml:space="preserve"> </w:t>
      </w:r>
      <w:r>
        <w:t xml:space="preserve">ekologiczny </w:t>
      </w:r>
      <w:r w:rsidRPr="00071D25">
        <w:t>wód określono jako dobry</w:t>
      </w:r>
      <w:r w:rsidRPr="00071D25">
        <w:rPr>
          <w:rStyle w:val="Odwoanieprzypisudolnego"/>
        </w:rPr>
        <w:footnoteReference w:id="29"/>
      </w:r>
      <w:r w:rsidRPr="00071D25">
        <w:t>.</w:t>
      </w:r>
      <w:r w:rsidRPr="00A46717">
        <w:t xml:space="preserve"> </w:t>
      </w:r>
      <w:r>
        <w:t>S</w:t>
      </w:r>
      <w:r w:rsidRPr="00071D25">
        <w:t>tan/potencjał ekologiczny JCWP rzecznych i zbiornikowych w przeważającej części określono jako umiarkowany (</w:t>
      </w:r>
      <w:r>
        <w:t>51</w:t>
      </w:r>
      <w:r w:rsidRPr="00071D25">
        <w:t xml:space="preserve"> JCWP), </w:t>
      </w:r>
      <w:r>
        <w:t xml:space="preserve">a </w:t>
      </w:r>
      <w:r w:rsidRPr="00071D25">
        <w:t xml:space="preserve">w </w:t>
      </w:r>
      <w:r>
        <w:t>36</w:t>
      </w:r>
      <w:r w:rsidRPr="00071D25">
        <w:t xml:space="preserve"> JCWP stan/potencjał ekologiczny </w:t>
      </w:r>
      <w:r>
        <w:t>był</w:t>
      </w:r>
      <w:r w:rsidRPr="00071D25">
        <w:t xml:space="preserve"> słaby</w:t>
      </w:r>
      <w:r>
        <w:t>.</w:t>
      </w:r>
      <w:r w:rsidRPr="00071D25">
        <w:t xml:space="preserve"> </w:t>
      </w:r>
      <w:r>
        <w:t>N</w:t>
      </w:r>
      <w:r w:rsidRPr="00071D25">
        <w:t xml:space="preserve">ie odnotowano JCWP w stanie bardzo dobrym lub w maksymalnym potencjale. Spośród </w:t>
      </w:r>
      <w:r>
        <w:t>107</w:t>
      </w:r>
      <w:r w:rsidRPr="00071D25">
        <w:t xml:space="preserve"> JCWP o stanie/ potencjale ekologicznym gorszym niż dobry, w </w:t>
      </w:r>
      <w:r>
        <w:t>100</w:t>
      </w:r>
      <w:r w:rsidRPr="00071D25">
        <w:t xml:space="preserve"> klasa elementów biologicznych była w klasie od 3 wzwyż (ocena wpływająca na ocenę stanu/ potencjału ekologicznego poniżej dobrego), natomiast ocena elementów hydromorfologicznych gorsza niż dobra została odnotowana w </w:t>
      </w:r>
      <w:r>
        <w:t>27</w:t>
      </w:r>
      <w:r w:rsidRPr="00071D25">
        <w:t xml:space="preserve"> JCWP</w:t>
      </w:r>
      <w:r>
        <w:t>.</w:t>
      </w:r>
    </w:p>
    <w:p w14:paraId="5E5C251E" w14:textId="456C89BB" w:rsidR="0059046F" w:rsidRDefault="0059046F" w:rsidP="0059046F">
      <w:r w:rsidRPr="00071D25">
        <w:t xml:space="preserve">W zakresie stanu chemicznego, w </w:t>
      </w:r>
      <w:r>
        <w:t>90</w:t>
      </w:r>
      <w:r w:rsidRPr="00071D25">
        <w:t xml:space="preserve"> JCWP rzecznych zidentyfikowano stan chemiczny poniżej dobrego, </w:t>
      </w:r>
      <w:r>
        <w:t xml:space="preserve">a </w:t>
      </w:r>
      <w:r w:rsidRPr="00071D25">
        <w:t xml:space="preserve">dobry w </w:t>
      </w:r>
      <w:r>
        <w:t>7</w:t>
      </w:r>
      <w:r w:rsidRPr="00071D25">
        <w:t xml:space="preserve"> JCWP</w:t>
      </w:r>
      <w:r>
        <w:t>.</w:t>
      </w:r>
      <w:r w:rsidR="00AA3E90">
        <w:t xml:space="preserve"> </w:t>
      </w:r>
      <w:r w:rsidRPr="00936407">
        <w:t xml:space="preserve">Ocena stanu wód </w:t>
      </w:r>
      <w:r>
        <w:t xml:space="preserve">159 </w:t>
      </w:r>
      <w:r w:rsidRPr="00936407">
        <w:t>JCWP jeziornych</w:t>
      </w:r>
      <w:r w:rsidRPr="00936407">
        <w:rPr>
          <w:rStyle w:val="Odwoanieprzypisudolnego"/>
        </w:rPr>
        <w:footnoteReference w:id="30"/>
      </w:r>
      <w:r w:rsidRPr="00936407">
        <w:t xml:space="preserve"> </w:t>
      </w:r>
      <w:r>
        <w:t>wykazała dobry stan dla 1 JCWP, a zły dla 144 JCWP. 110 JCWP z</w:t>
      </w:r>
      <w:r w:rsidRPr="00936407">
        <w:t>e wszystkich ocenionych w zakresie stanu chemicznego JCWP posiadało stan poniżej dobrego</w:t>
      </w:r>
      <w:r>
        <w:t>, a 16 miało poziom dobry</w:t>
      </w:r>
      <w:r w:rsidRPr="00936407">
        <w:t xml:space="preserve">. W zakresie stanu/potencjału ekologicznego </w:t>
      </w:r>
      <w:r>
        <w:t xml:space="preserve">15 </w:t>
      </w:r>
      <w:r w:rsidRPr="00936407">
        <w:t>JCWP posiadał</w:t>
      </w:r>
      <w:r>
        <w:t>o</w:t>
      </w:r>
      <w:r w:rsidRPr="00936407">
        <w:t xml:space="preserve"> ocenę na poziomie dobrym, </w:t>
      </w:r>
      <w:r>
        <w:t>63</w:t>
      </w:r>
      <w:r w:rsidRPr="00936407">
        <w:t xml:space="preserve"> JCWP na poziomie umiarkowanym, </w:t>
      </w:r>
      <w:r>
        <w:t>31</w:t>
      </w:r>
      <w:r w:rsidRPr="00936407">
        <w:t xml:space="preserve"> na poziomie słabym, a </w:t>
      </w:r>
      <w:r>
        <w:t>17</w:t>
      </w:r>
      <w:r w:rsidRPr="00936407">
        <w:t xml:space="preserve"> JCWP posiadał</w:t>
      </w:r>
      <w:r>
        <w:t>o</w:t>
      </w:r>
      <w:r w:rsidRPr="00936407">
        <w:t xml:space="preserve"> zły stan ekologiczny. Spośród </w:t>
      </w:r>
      <w:r>
        <w:t>11</w:t>
      </w:r>
      <w:r w:rsidRPr="00936407">
        <w:t xml:space="preserve">1 JCWP jeziornych, których stan/ potencjał ekologiczny określono na poziomie niższym niż dobry, </w:t>
      </w:r>
      <w:r>
        <w:t>97</w:t>
      </w:r>
      <w:r w:rsidRPr="00936407">
        <w:t xml:space="preserve"> oceniono w zakresie elementów biologicznych na poziomie klasy 3 lub wyższej, tzn. ich stan był gorszy od dobrego.</w:t>
      </w:r>
    </w:p>
    <w:p w14:paraId="1E7DC479" w14:textId="7EF45AE9" w:rsidR="00261BE9" w:rsidRPr="009C2610" w:rsidRDefault="0059046F" w:rsidP="00CC3904">
      <w:pPr>
        <w:rPr>
          <w:rStyle w:val="Wyrnienieintensywne"/>
          <w:i w:val="0"/>
          <w:iCs w:val="0"/>
          <w:color w:val="auto"/>
        </w:rPr>
      </w:pPr>
      <w:bookmarkStart w:id="61"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Noteci, celem wykluczenia negatywnych następstw realizacji działań na cele środowiskowe ustalone dla JCWP.</w:t>
      </w:r>
      <w:bookmarkEnd w:id="61"/>
    </w:p>
    <w:p w14:paraId="725D173A" w14:textId="41134B81" w:rsidR="00827916" w:rsidRDefault="00827916" w:rsidP="00A13E86">
      <w:pPr>
        <w:pStyle w:val="Nagwek3"/>
      </w:pPr>
      <w:bookmarkStart w:id="62" w:name="_Toc185762476"/>
      <w:r w:rsidRPr="00827916">
        <w:t>Wody podziemne</w:t>
      </w:r>
      <w:bookmarkEnd w:id="62"/>
    </w:p>
    <w:p w14:paraId="46EA6A4C" w14:textId="77F80A8E" w:rsidR="00FC1F1D" w:rsidRPr="00FC1F1D" w:rsidRDefault="00FC1F1D" w:rsidP="00FC1F1D">
      <w:r>
        <w:t>Granice</w:t>
      </w:r>
      <w:r w:rsidRPr="00FC1F1D">
        <w:t xml:space="preserve"> RZGW w Bydgoszczy </w:t>
      </w:r>
      <w:r>
        <w:t xml:space="preserve">obejmują jeden region wodny </w:t>
      </w:r>
      <w:r w:rsidR="00D70853" w:rsidRPr="00B75B45">
        <w:t>–</w:t>
      </w:r>
      <w:r>
        <w:t xml:space="preserve"> </w:t>
      </w:r>
      <w:r w:rsidRPr="00FC1F1D">
        <w:t>RW Noteci</w:t>
      </w:r>
      <w:r>
        <w:t xml:space="preserve">. </w:t>
      </w:r>
      <w:r w:rsidRPr="00FC1F1D">
        <w:t>W podziale na jednostki hydrogeologiczne Paczyńskiego i Sadurskiego</w:t>
      </w:r>
      <w:r w:rsidRPr="00FC1F1D">
        <w:rPr>
          <w:rStyle w:val="Odwoanieprzypisudolnego"/>
        </w:rPr>
        <w:footnoteReference w:id="31"/>
      </w:r>
      <w:r w:rsidRPr="00FC1F1D">
        <w:t xml:space="preserve"> RW N</w:t>
      </w:r>
      <w:r w:rsidR="00133690">
        <w:t>oteci</w:t>
      </w:r>
      <w:r w:rsidR="00A512B2">
        <w:t xml:space="preserve"> </w:t>
      </w:r>
      <w:r w:rsidR="003B04DB">
        <w:t xml:space="preserve">leży </w:t>
      </w:r>
      <w:r w:rsidR="005B6865">
        <w:t>c</w:t>
      </w:r>
      <w:r w:rsidR="003B04DB">
        <w:t xml:space="preserve">zęściowo w prowincji niżowej, obejmując </w:t>
      </w:r>
      <w:r w:rsidR="001A3730">
        <w:t xml:space="preserve">region pomorski </w:t>
      </w:r>
      <w:r w:rsidR="005B6865">
        <w:t xml:space="preserve">oraz w prowincji wyżynnej, reprezentowanej na tym obszarze przez </w:t>
      </w:r>
      <w:r w:rsidR="00D763C2">
        <w:t>rejon</w:t>
      </w:r>
      <w:r w:rsidR="000406C6">
        <w:t xml:space="preserve"> mogileńsko-</w:t>
      </w:r>
      <w:r w:rsidR="00D70853">
        <w:t>ł</w:t>
      </w:r>
      <w:r w:rsidR="00904CFB">
        <w:t xml:space="preserve">ódzko-nidziański, </w:t>
      </w:r>
      <w:r w:rsidR="005B6865">
        <w:t xml:space="preserve">subregion </w:t>
      </w:r>
      <w:r w:rsidR="000406C6">
        <w:t>pojezierny (basen mogileński)</w:t>
      </w:r>
      <w:r w:rsidR="00904CFB">
        <w:t>.</w:t>
      </w:r>
      <w:r w:rsidR="005B6865">
        <w:t xml:space="preserve"> </w:t>
      </w:r>
      <w:r w:rsidRPr="00FC1F1D">
        <w:t>Występują tu piętra wodonośne</w:t>
      </w:r>
      <w:r w:rsidR="00632E09">
        <w:t>:</w:t>
      </w:r>
      <w:r w:rsidRPr="00FC1F1D">
        <w:t xml:space="preserve"> czwartorzędu, neogenu, paleogenu</w:t>
      </w:r>
      <w:r w:rsidR="005A2C44">
        <w:t xml:space="preserve">, </w:t>
      </w:r>
      <w:r w:rsidRPr="00FC1F1D">
        <w:t>kredy</w:t>
      </w:r>
      <w:r w:rsidR="00FF4838">
        <w:t>, jury</w:t>
      </w:r>
      <w:r w:rsidRPr="00FC1F1D">
        <w:t>.</w:t>
      </w:r>
    </w:p>
    <w:p w14:paraId="22DBBAEA" w14:textId="565D24D7" w:rsidR="005C17FF" w:rsidRDefault="00FB1243" w:rsidP="00B148D7">
      <w:r>
        <w:t xml:space="preserve">Głównym </w:t>
      </w:r>
      <w:r w:rsidR="00B93E0C">
        <w:t>piętrem</w:t>
      </w:r>
      <w:r>
        <w:t xml:space="preserve"> wodonośnym jest </w:t>
      </w:r>
      <w:r w:rsidR="00956B51" w:rsidRPr="00956B51">
        <w:rPr>
          <w:rStyle w:val="Pogrubienie"/>
        </w:rPr>
        <w:t xml:space="preserve">piętro </w:t>
      </w:r>
      <w:r w:rsidRPr="00956B51">
        <w:rPr>
          <w:rStyle w:val="Pogrubienie"/>
        </w:rPr>
        <w:t>czwartorzędow</w:t>
      </w:r>
      <w:r w:rsidR="00956B51" w:rsidRPr="00956B51">
        <w:rPr>
          <w:rStyle w:val="Pogrubienie"/>
        </w:rPr>
        <w:t>e</w:t>
      </w:r>
      <w:r w:rsidR="00B93E0C">
        <w:t>,</w:t>
      </w:r>
      <w:r w:rsidR="00FD647C">
        <w:t xml:space="preserve"> </w:t>
      </w:r>
      <w:r w:rsidR="000D22CF">
        <w:t>reprezentowan</w:t>
      </w:r>
      <w:r w:rsidR="00956B51">
        <w:t>e</w:t>
      </w:r>
      <w:r w:rsidR="000D22CF">
        <w:t xml:space="preserve"> </w:t>
      </w:r>
      <w:r w:rsidR="0010194A">
        <w:t xml:space="preserve">w </w:t>
      </w:r>
      <w:r w:rsidR="0066080B">
        <w:t>zależności od</w:t>
      </w:r>
      <w:r w:rsidR="0010194A">
        <w:t xml:space="preserve"> części RW</w:t>
      </w:r>
      <w:r w:rsidR="0066080B">
        <w:t>,</w:t>
      </w:r>
      <w:r w:rsidR="0010194A">
        <w:t xml:space="preserve"> przez </w:t>
      </w:r>
      <w:r w:rsidR="000E0DE6">
        <w:t>dwa lub trzy poziomy wodonośne</w:t>
      </w:r>
      <w:r w:rsidR="0066080B">
        <w:t xml:space="preserve">. Poziom </w:t>
      </w:r>
      <w:r w:rsidR="000E0DE6">
        <w:t xml:space="preserve">przypowierzchniowy </w:t>
      </w:r>
      <w:r w:rsidR="008D2714">
        <w:t>b</w:t>
      </w:r>
      <w:r w:rsidR="008D2714" w:rsidRPr="008D2714">
        <w:t>udują je głównie osady rzeczne i wodnolodowcowe w strukturach pradolin i dolin rzecznych</w:t>
      </w:r>
      <w:r w:rsidR="006D7CC8">
        <w:t xml:space="preserve"> (</w:t>
      </w:r>
      <w:r w:rsidR="00095280">
        <w:t>np. pradolina toruńsko-eberswaldzka)</w:t>
      </w:r>
      <w:r w:rsidR="008D2714" w:rsidRPr="008D2714">
        <w:t xml:space="preserve">. </w:t>
      </w:r>
      <w:r w:rsidR="00C52008">
        <w:t xml:space="preserve">Litologicznie to osady </w:t>
      </w:r>
      <w:r w:rsidR="0066080B" w:rsidRPr="0066080B">
        <w:t>piaszczysto</w:t>
      </w:r>
      <w:r w:rsidR="00C57F35">
        <w:t>-</w:t>
      </w:r>
      <w:r w:rsidR="0066080B" w:rsidRPr="0066080B">
        <w:t>żwirow</w:t>
      </w:r>
      <w:r w:rsidR="00C52008">
        <w:t>e</w:t>
      </w:r>
      <w:r w:rsidR="0066080B" w:rsidRPr="0066080B">
        <w:t xml:space="preserve"> </w:t>
      </w:r>
      <w:r w:rsidR="000E0DE6">
        <w:t>o charakter</w:t>
      </w:r>
      <w:r w:rsidR="0070406B">
        <w:t xml:space="preserve">ze ciągłym, </w:t>
      </w:r>
      <w:r w:rsidR="00C703F2">
        <w:t>miąższości 10-</w:t>
      </w:r>
      <w:r w:rsidR="00C57F35">
        <w:t>8</w:t>
      </w:r>
      <w:r w:rsidR="00C703F2">
        <w:t xml:space="preserve">0 </w:t>
      </w:r>
      <w:r w:rsidR="00C57F35">
        <w:t xml:space="preserve">m </w:t>
      </w:r>
      <w:r w:rsidR="00B639FD">
        <w:t>(w dolinach nawet 100</w:t>
      </w:r>
      <w:r w:rsidR="00D70853">
        <w:t xml:space="preserve"> </w:t>
      </w:r>
      <w:r w:rsidR="00B639FD">
        <w:t xml:space="preserve">m) </w:t>
      </w:r>
      <w:r w:rsidR="00C703F2">
        <w:t>i głębokości od 0,2</w:t>
      </w:r>
      <w:r w:rsidR="00D70853">
        <w:t xml:space="preserve"> </w:t>
      </w:r>
      <w:r w:rsidR="0066080B">
        <w:t xml:space="preserve">m do </w:t>
      </w:r>
      <w:r w:rsidR="00C157F6">
        <w:t>30</w:t>
      </w:r>
      <w:r w:rsidR="00D70853">
        <w:t xml:space="preserve"> </w:t>
      </w:r>
      <w:r w:rsidR="00C157F6">
        <w:t>m</w:t>
      </w:r>
      <w:r w:rsidR="00FD647C">
        <w:t xml:space="preserve"> </w:t>
      </w:r>
      <w:r w:rsidR="00C57F35">
        <w:t xml:space="preserve">występuje na całym obszarze RW. </w:t>
      </w:r>
      <w:r w:rsidR="00B148D7" w:rsidRPr="00B148D7">
        <w:t>W obszarach dolin rzecznych zwierciadło wód</w:t>
      </w:r>
      <w:r w:rsidR="00B148D7">
        <w:t xml:space="preserve"> </w:t>
      </w:r>
      <w:r w:rsidR="00B148D7" w:rsidRPr="00B148D7">
        <w:t>podziemnych ma charakter swobody i zalega przeważnie na głębokości od 2 do 4 m.</w:t>
      </w:r>
      <w:r w:rsidR="00185310">
        <w:t xml:space="preserve"> </w:t>
      </w:r>
      <w:r w:rsidR="00B148D7" w:rsidRPr="00B148D7">
        <w:t>Zasilanie wód gruntowych odbywa się poprzez bezpośrednią infiltrację wód opadowych,</w:t>
      </w:r>
      <w:r w:rsidR="00185310">
        <w:t xml:space="preserve"> a </w:t>
      </w:r>
      <w:r w:rsidR="00B148D7" w:rsidRPr="00B148D7">
        <w:t>w obszarach dolin rzecznych także poprzez drenaż wód wgłębnych</w:t>
      </w:r>
      <w:r w:rsidR="00185310">
        <w:t xml:space="preserve">. </w:t>
      </w:r>
      <w:r w:rsidR="00C57F35">
        <w:t>P</w:t>
      </w:r>
      <w:r w:rsidRPr="00FB1243">
        <w:t xml:space="preserve">oziom międzyglinowy </w:t>
      </w:r>
      <w:r w:rsidR="006E1881">
        <w:t>(górny</w:t>
      </w:r>
      <w:r w:rsidR="00D70853">
        <w:t xml:space="preserve"> </w:t>
      </w:r>
      <w:r w:rsidR="00EC1C0A">
        <w:t>/ środkowy</w:t>
      </w:r>
      <w:r w:rsidR="00D70853">
        <w:t xml:space="preserve"> </w:t>
      </w:r>
      <w:r w:rsidR="00EC1C0A">
        <w:t>/</w:t>
      </w:r>
      <w:r w:rsidR="00D70853">
        <w:t xml:space="preserve"> </w:t>
      </w:r>
      <w:r w:rsidR="006E1881">
        <w:t xml:space="preserve">dolny, czasami podmorenowy) </w:t>
      </w:r>
      <w:r w:rsidR="00870653">
        <w:t xml:space="preserve">o charakterze regionalnym, również jest ośrodkiem porowym, piaszczysto-żwirowym, </w:t>
      </w:r>
      <w:r w:rsidR="00E23887">
        <w:t xml:space="preserve">występującym na </w:t>
      </w:r>
      <w:r w:rsidR="00C11D2C">
        <w:t>głębokościach</w:t>
      </w:r>
      <w:r w:rsidR="00E23887">
        <w:t xml:space="preserve"> od </w:t>
      </w:r>
      <w:r w:rsidR="00C11D2C">
        <w:t>1</w:t>
      </w:r>
      <w:r w:rsidR="00E23887">
        <w:t xml:space="preserve">5 do ok. </w:t>
      </w:r>
      <w:r w:rsidR="00C11D2C">
        <w:t>5</w:t>
      </w:r>
      <w:r w:rsidR="00E23887">
        <w:t>0 m</w:t>
      </w:r>
      <w:r w:rsidR="00C11D2C">
        <w:t xml:space="preserve"> i miąższości od 3</w:t>
      </w:r>
      <w:r w:rsidR="00744AFC">
        <w:t>-10</w:t>
      </w:r>
      <w:r w:rsidR="00C11D2C">
        <w:t xml:space="preserve"> do ponad </w:t>
      </w:r>
      <w:r w:rsidR="00744AFC">
        <w:t>14-</w:t>
      </w:r>
      <w:r w:rsidR="00C11D2C">
        <w:t>50</w:t>
      </w:r>
      <w:r w:rsidR="00D70853">
        <w:t xml:space="preserve"> </w:t>
      </w:r>
      <w:r w:rsidR="00C11D2C">
        <w:t>m, występuje głó</w:t>
      </w:r>
      <w:r w:rsidR="006E1881">
        <w:t>w</w:t>
      </w:r>
      <w:r w:rsidR="00C11D2C">
        <w:t xml:space="preserve">nie na </w:t>
      </w:r>
      <w:r w:rsidRPr="00FB1243">
        <w:t>obszarach</w:t>
      </w:r>
      <w:r w:rsidR="00B93E0C">
        <w:t xml:space="preserve"> </w:t>
      </w:r>
      <w:r w:rsidRPr="00FB1243">
        <w:t>wysoczyznowych</w:t>
      </w:r>
      <w:r w:rsidR="0075079C">
        <w:t xml:space="preserve">, gdzie zwierciadło </w:t>
      </w:r>
      <w:r w:rsidR="007758B9">
        <w:t>na</w:t>
      </w:r>
      <w:r w:rsidR="0075079C">
        <w:t xml:space="preserve"> charakter </w:t>
      </w:r>
      <w:r w:rsidR="003D6245">
        <w:t xml:space="preserve">częściowo </w:t>
      </w:r>
      <w:r w:rsidR="0075079C">
        <w:t>napięty</w:t>
      </w:r>
      <w:r w:rsidR="00C11D2C">
        <w:t xml:space="preserve">. </w:t>
      </w:r>
      <w:r w:rsidR="0075079C">
        <w:t xml:space="preserve">Lokalnie jest to poziom </w:t>
      </w:r>
      <w:r w:rsidR="00A77E97">
        <w:t xml:space="preserve">użytkowy. </w:t>
      </w:r>
      <w:r w:rsidR="00C11D2C">
        <w:t xml:space="preserve">Poziom </w:t>
      </w:r>
      <w:r w:rsidR="005711A6">
        <w:t>p</w:t>
      </w:r>
      <w:r w:rsidR="00C11D2C">
        <w:t>odglinowy</w:t>
      </w:r>
      <w:r w:rsidR="005711A6">
        <w:t xml:space="preserve">, </w:t>
      </w:r>
      <w:r w:rsidR="005C17FF">
        <w:t>występujący lokalnie na głębokościach 50-130 m</w:t>
      </w:r>
      <w:r w:rsidR="00F5763A">
        <w:t>.</w:t>
      </w:r>
      <w:r w:rsidR="00F5763A" w:rsidRPr="00F5763A">
        <w:t xml:space="preserve"> Budują go osady piaszczyste</w:t>
      </w:r>
      <w:r w:rsidR="00F5763A">
        <w:t>, które</w:t>
      </w:r>
      <w:r w:rsidR="005C17FF">
        <w:t xml:space="preserve"> osiągają miąższości </w:t>
      </w:r>
      <w:r w:rsidR="00490EE1">
        <w:t xml:space="preserve">ok. </w:t>
      </w:r>
      <w:r w:rsidR="005C17FF">
        <w:t>10-40</w:t>
      </w:r>
      <w:r w:rsidR="00A23032">
        <w:t xml:space="preserve"> </w:t>
      </w:r>
      <w:r w:rsidR="005C17FF">
        <w:t>m.</w:t>
      </w:r>
    </w:p>
    <w:p w14:paraId="18ABA53F" w14:textId="5DC1126D" w:rsidR="00495AF3" w:rsidRDefault="00FB1243" w:rsidP="00EB3ADD">
      <w:r w:rsidRPr="00FB1243">
        <w:t>Utwory neogeńskie (mioceńskie)</w:t>
      </w:r>
      <w:r w:rsidR="005C17FF">
        <w:t xml:space="preserve">, reprezentujące </w:t>
      </w:r>
      <w:r w:rsidR="005C17FF" w:rsidRPr="00421A1D">
        <w:rPr>
          <w:rStyle w:val="Pogrubienie"/>
        </w:rPr>
        <w:t xml:space="preserve">piętro </w:t>
      </w:r>
      <w:r w:rsidR="00421A1D" w:rsidRPr="00421A1D">
        <w:rPr>
          <w:rStyle w:val="Pogrubienie"/>
        </w:rPr>
        <w:t>p</w:t>
      </w:r>
      <w:r w:rsidR="00542642" w:rsidRPr="00421A1D">
        <w:rPr>
          <w:rStyle w:val="Pogrubienie"/>
        </w:rPr>
        <w:t>aleogeńsko-neogeńskie</w:t>
      </w:r>
      <w:r w:rsidR="00542642">
        <w:t xml:space="preserve"> </w:t>
      </w:r>
      <w:r w:rsidR="003E6C70">
        <w:t>to</w:t>
      </w:r>
      <w:r w:rsidR="002109A1">
        <w:t xml:space="preserve"> </w:t>
      </w:r>
      <w:r w:rsidR="00324DC1">
        <w:t xml:space="preserve">piaszczyste utwory </w:t>
      </w:r>
      <w:r w:rsidR="002109A1" w:rsidRPr="002109A1">
        <w:t xml:space="preserve">o miąższości 10–40 m i głębokości występowania od </w:t>
      </w:r>
      <w:r w:rsidR="00490EE1">
        <w:t>30</w:t>
      </w:r>
      <w:r w:rsidR="002109A1" w:rsidRPr="002109A1">
        <w:t xml:space="preserve"> do 120 m</w:t>
      </w:r>
      <w:r w:rsidR="00490EE1">
        <w:t xml:space="preserve">, </w:t>
      </w:r>
      <w:r w:rsidR="00C601FB">
        <w:t>czasami</w:t>
      </w:r>
      <w:r w:rsidR="00490EE1">
        <w:t xml:space="preserve"> do 150</w:t>
      </w:r>
      <w:r w:rsidR="00BB5A67">
        <w:t xml:space="preserve"> </w:t>
      </w:r>
      <w:r w:rsidR="00490EE1">
        <w:t>m</w:t>
      </w:r>
      <w:r w:rsidR="003E6C70">
        <w:t xml:space="preserve">. </w:t>
      </w:r>
      <w:r w:rsidR="00931CCF">
        <w:t>Poziom mioceński występuje z reguły pod glinami zwałowymi plejstocenu</w:t>
      </w:r>
      <w:r w:rsidR="00530E6C">
        <w:t>. Miejscami tworzy z utworami pliocenu kompleks zawodniony miąższy nawet do 60 m</w:t>
      </w:r>
      <w:r w:rsidR="00CC4104">
        <w:t>. Litologicznie wykształcony jest jako piaski pylaste</w:t>
      </w:r>
      <w:r w:rsidR="00AF1563">
        <w:t xml:space="preserve"> oraz drobno i średnioziarniste, niekiedy ze żwirem. Miąższoś</w:t>
      </w:r>
      <w:r w:rsidR="008A29A5">
        <w:t>ć</w:t>
      </w:r>
      <w:r w:rsidR="00AF1563">
        <w:t xml:space="preserve"> dochodzi do kilkunastu</w:t>
      </w:r>
      <w:r w:rsidR="00633D2E">
        <w:t xml:space="preserve"> a nawet 20</w:t>
      </w:r>
      <w:r w:rsidR="00BB5A67">
        <w:t xml:space="preserve"> </w:t>
      </w:r>
      <w:r w:rsidR="00633D2E">
        <w:t>m, a miejscami osiąga kilkadziesiąt metrów.</w:t>
      </w:r>
      <w:r w:rsidR="00A42AAD">
        <w:t xml:space="preserve"> W zależności od morfologii, zalega na głębokościach od 50 do ok. 150</w:t>
      </w:r>
      <w:r w:rsidR="00BB5A67">
        <w:t xml:space="preserve"> </w:t>
      </w:r>
      <w:r w:rsidR="00A42AAD">
        <w:t xml:space="preserve">m. Zwierciadło ze względu na nadkład warstw </w:t>
      </w:r>
      <w:r w:rsidR="008A29A5">
        <w:t>nieprzepuszczalnych</w:t>
      </w:r>
      <w:r w:rsidR="00A42AAD">
        <w:t>, jest naporowe</w:t>
      </w:r>
      <w:r w:rsidR="008A29A5">
        <w:t>.</w:t>
      </w:r>
    </w:p>
    <w:p w14:paraId="228FB8AA" w14:textId="230EABAD" w:rsidR="008A29A5" w:rsidRDefault="008A29A5" w:rsidP="00EB3ADD">
      <w:r>
        <w:t xml:space="preserve">Uzupełnieniem tego piętra jest poziom oligoceński, </w:t>
      </w:r>
      <w:r w:rsidR="00FB3360">
        <w:t>rozpoznany m. in. w Pile, na p</w:t>
      </w:r>
      <w:r w:rsidR="00503497">
        <w:t>ółnocy</w:t>
      </w:r>
      <w:r w:rsidR="00FB3360">
        <w:t xml:space="preserve"> od Szczecinka</w:t>
      </w:r>
      <w:r w:rsidR="00FB551E">
        <w:t xml:space="preserve">, a także </w:t>
      </w:r>
      <w:r w:rsidR="00183C05">
        <w:t>w zlewni Brdy</w:t>
      </w:r>
      <w:r w:rsidR="00FB3360">
        <w:t xml:space="preserve">. Budują go piaski drobnoziarniste i mułkowate, z wkładkami </w:t>
      </w:r>
      <w:r w:rsidR="00547BF0">
        <w:t xml:space="preserve">lignitu. Strop warstw występuje na gł. od 140 do 10 m. Miejscami można wydzielić dwie warstwy </w:t>
      </w:r>
      <w:r w:rsidR="00EF5DE6">
        <w:t>oddzielone przewarstwieniami mułków. Zwierciadło jest naporowe, a wody mają charakter artezyjski i po nawierceniu ich poziom stabilizuje się nawet kilka metrów ponad powierzchnię terenu.</w:t>
      </w:r>
    </w:p>
    <w:p w14:paraId="6973D9CE" w14:textId="315A8611" w:rsidR="00C076E1" w:rsidRDefault="00C076E1" w:rsidP="00C076E1">
      <w:r w:rsidRPr="00C076E1">
        <w:t>Dolin</w:t>
      </w:r>
      <w:r w:rsidR="00EE53E0">
        <w:t>y</w:t>
      </w:r>
      <w:r w:rsidRPr="00C076E1">
        <w:t xml:space="preserve"> Noteci</w:t>
      </w:r>
      <w:r w:rsidR="00EE53E0">
        <w:t>, Brdy i innych głównych cieków są</w:t>
      </w:r>
      <w:r w:rsidRPr="00C076E1">
        <w:t xml:space="preserve"> główną bazą drenażu zarówno dla wód piętra czwartorzędowego jak i</w:t>
      </w:r>
      <w:r>
        <w:t xml:space="preserve"> Pg-Ng</w:t>
      </w:r>
      <w:r w:rsidRPr="00C076E1">
        <w:t>, jednocześnie stanowi</w:t>
      </w:r>
      <w:r w:rsidR="00EE53E0">
        <w:t>ą one</w:t>
      </w:r>
      <w:r w:rsidRPr="00C076E1">
        <w:t xml:space="preserve"> strefę</w:t>
      </w:r>
      <w:r w:rsidR="00BB5A67">
        <w:t xml:space="preserve"> </w:t>
      </w:r>
      <w:r w:rsidRPr="00C076E1">
        <w:t>uprzywilejowanej więzi hydraulicznej między nimi.</w:t>
      </w:r>
      <w:r w:rsidR="00C667E5">
        <w:t xml:space="preserve"> Wyjątek stanowią </w:t>
      </w:r>
      <w:r w:rsidR="007F6262">
        <w:t xml:space="preserve">wschodnie rejony Bydgoszczy, </w:t>
      </w:r>
      <w:r w:rsidR="00503497">
        <w:t>g</w:t>
      </w:r>
      <w:r w:rsidR="007F6262">
        <w:t>dzie bliskoś</w:t>
      </w:r>
      <w:r w:rsidR="00503497">
        <w:t>ć</w:t>
      </w:r>
      <w:r w:rsidR="007F6262">
        <w:t xml:space="preserve"> Wisły powoduje odpływ wód podziemnych m. in. poziomu mioceńskiego</w:t>
      </w:r>
      <w:r w:rsidR="00FB551E">
        <w:t xml:space="preserve"> poza granice zlewni.</w:t>
      </w:r>
    </w:p>
    <w:p w14:paraId="341ABA51" w14:textId="78D60A7F" w:rsidR="001D027D" w:rsidRDefault="001D027D" w:rsidP="00EB3ADD">
      <w:r w:rsidRPr="00F60822">
        <w:rPr>
          <w:rStyle w:val="Pogrubienie"/>
        </w:rPr>
        <w:t>Piętro kredy</w:t>
      </w:r>
      <w:r w:rsidR="00763732">
        <w:t xml:space="preserve"> występuje </w:t>
      </w:r>
      <w:r w:rsidR="00A00DE3">
        <w:t>w dwóch poziomach wodonośnych, związanych z osadami kredy dolnej (piaszczystej) oraz kredy górnej (węglanowej)</w:t>
      </w:r>
      <w:r w:rsidR="00DE7B9A">
        <w:t xml:space="preserve">. Występują one tylko w </w:t>
      </w:r>
      <w:r w:rsidR="002F1827">
        <w:t>rejonie Bydgoszczy</w:t>
      </w:r>
      <w:r w:rsidR="000D1A7E">
        <w:t xml:space="preserve">. Pietra te nie mają znaczenia gospodarczego, pełniąc podrzędną rolę w systemie krążenia wód, </w:t>
      </w:r>
      <w:r w:rsidR="002C334F">
        <w:t>będąc zasilanymi przez wyżej</w:t>
      </w:r>
      <w:r w:rsidR="00BB5A67">
        <w:t xml:space="preserve"> </w:t>
      </w:r>
      <w:r w:rsidR="002C334F">
        <w:t>legły poziom neogeński</w:t>
      </w:r>
      <w:r w:rsidR="00E14C95">
        <w:t xml:space="preserve">, w tamtym rejonie </w:t>
      </w:r>
      <w:r w:rsidR="007D386E">
        <w:t xml:space="preserve">o znaczeniu głównego poziomu </w:t>
      </w:r>
      <w:r w:rsidR="00503497">
        <w:t>użytkowego</w:t>
      </w:r>
      <w:r w:rsidR="002C334F">
        <w:t>. Bazą drenażu tych wód są dolina Wisły oraz Brdy.</w:t>
      </w:r>
    </w:p>
    <w:p w14:paraId="7F641284" w14:textId="18A6DED3" w:rsidR="00E570A1" w:rsidRPr="00827916" w:rsidRDefault="00E570A1" w:rsidP="00EB3ADD">
      <w:r w:rsidRPr="001D027D">
        <w:rPr>
          <w:rStyle w:val="Pogrubienie"/>
        </w:rPr>
        <w:t>Piętro jurajskie</w:t>
      </w:r>
      <w:r>
        <w:t xml:space="preserve"> zostało rozpoznane w nielicznych miejscach, w rejonie Doliny Wdy, w </w:t>
      </w:r>
      <w:r w:rsidR="00BB5A67">
        <w:t>okolicach</w:t>
      </w:r>
      <w:r>
        <w:t xml:space="preserve"> Piły ora </w:t>
      </w:r>
      <w:r w:rsidR="003F4621">
        <w:t>Krajenki. Tworzą je piaskowce jury dolnej. Wody art</w:t>
      </w:r>
      <w:r w:rsidR="00BB5A67">
        <w:t>e</w:t>
      </w:r>
      <w:r w:rsidR="003F4621">
        <w:t xml:space="preserve">zyjskie występują lokalnie i </w:t>
      </w:r>
      <w:r w:rsidR="00C97AE5">
        <w:t xml:space="preserve">mogą </w:t>
      </w:r>
      <w:r w:rsidR="003F4621">
        <w:t>łącz</w:t>
      </w:r>
      <w:r w:rsidR="00C97AE5">
        <w:t>yć się z poziomem oligoceńskim wyższego piętra Pg-Ng.</w:t>
      </w:r>
    </w:p>
    <w:p w14:paraId="17FA04FF" w14:textId="77777777" w:rsidR="00A4696C" w:rsidRPr="00A4696C" w:rsidRDefault="00A4696C" w:rsidP="002D197E">
      <w:pPr>
        <w:pStyle w:val="Tytuakapitu"/>
        <w:rPr>
          <w:rStyle w:val="Wyrnienieintensywne"/>
        </w:rPr>
      </w:pPr>
      <w:r w:rsidRPr="00A4696C">
        <w:rPr>
          <w:rStyle w:val="Wyrnienieintensywne"/>
        </w:rPr>
        <w:t>GZWP</w:t>
      </w:r>
    </w:p>
    <w:p w14:paraId="6D9E5CB0" w14:textId="74AF7E16" w:rsidR="00A4696C" w:rsidRPr="00A4696C" w:rsidRDefault="00A4696C" w:rsidP="004E78AB">
      <w:r w:rsidRPr="00A4696C">
        <w:t xml:space="preserve">Najcenniejszymi </w:t>
      </w:r>
      <w:r w:rsidR="00BB5A67">
        <w:sym w:font="Symbol" w:char="F02D"/>
      </w:r>
      <w:r w:rsidRPr="00A4696C">
        <w:t xml:space="preserve"> spośród omówionych wyżej </w:t>
      </w:r>
      <w:r w:rsidR="00BB5A67" w:rsidRPr="00BB5A67">
        <w:sym w:font="Symbol" w:char="F02D"/>
      </w:r>
      <w:r w:rsidRPr="00A4696C">
        <w:t xml:space="preserve"> strukturami wodonośnymi, ze strategicznego i gospodarczego punktu widzenia, są tzw. główne zbiorniki wód podziemnych (GZWP), wyodrębnione na podstawie szeregu określonych kryteriów hydrogeologicznych. Są to zbiorniki charakteryzujące się wysoką przewodnością, wydajnością potencjalną studni i ujęcia oraz jakością wód pozwalającą na wykorzystanie wód w stanie surowym lub po prostym uzdatnianiu</w:t>
      </w:r>
      <w:r w:rsidRPr="00A4696C">
        <w:rPr>
          <w:rStyle w:val="Indeksgrny"/>
        </w:rPr>
        <w:footnoteReference w:id="32"/>
      </w:r>
      <w:r w:rsidRPr="00A4696C">
        <w:t xml:space="preserve">. Na obszarze RZGW w </w:t>
      </w:r>
      <w:r>
        <w:t>Bydgoszczy</w:t>
      </w:r>
      <w:r w:rsidRPr="00A4696C">
        <w:t xml:space="preserve"> </w:t>
      </w:r>
      <w:r w:rsidRPr="004E78AB">
        <w:t xml:space="preserve">zdefiniowano </w:t>
      </w:r>
      <w:r w:rsidR="0063212C" w:rsidRPr="004E78AB">
        <w:t>16</w:t>
      </w:r>
      <w:r w:rsidRPr="004E78AB">
        <w:t xml:space="preserve"> głównych zbiorników</w:t>
      </w:r>
      <w:r w:rsidRPr="00A4696C">
        <w:t xml:space="preserve"> wód podziemnych, ich charakterystykę i zasięg przedstawiają </w:t>
      </w:r>
      <w:r>
        <w:fldChar w:fldCharType="begin"/>
      </w:r>
      <w:r>
        <w:instrText xml:space="preserve"> REF _Ref184982333 \h </w:instrText>
      </w:r>
      <w:r>
        <w:fldChar w:fldCharType="separate"/>
      </w:r>
      <w:r w:rsidR="000873C8">
        <w:t xml:space="preserve">Tabela </w:t>
      </w:r>
      <w:r w:rsidR="000873C8">
        <w:rPr>
          <w:noProof/>
        </w:rPr>
        <w:t>9</w:t>
      </w:r>
      <w:r>
        <w:fldChar w:fldCharType="end"/>
      </w:r>
      <w:r>
        <w:t xml:space="preserve"> </w:t>
      </w:r>
      <w:r w:rsidRPr="00A4696C">
        <w:t>i</w:t>
      </w:r>
      <w:r w:rsidR="00C9525D">
        <w:t xml:space="preserve"> </w:t>
      </w:r>
      <w:r w:rsidR="00C9525D">
        <w:rPr>
          <w:highlight w:val="yellow"/>
        </w:rPr>
        <w:fldChar w:fldCharType="begin"/>
      </w:r>
      <w:r w:rsidR="00C9525D">
        <w:instrText xml:space="preserve"> REF _Ref184982402 \h </w:instrText>
      </w:r>
      <w:r w:rsidR="00C9525D">
        <w:rPr>
          <w:highlight w:val="yellow"/>
        </w:rPr>
      </w:r>
      <w:r w:rsidR="00C9525D">
        <w:rPr>
          <w:highlight w:val="yellow"/>
        </w:rPr>
        <w:fldChar w:fldCharType="separate"/>
      </w:r>
      <w:r w:rsidR="000873C8">
        <w:t xml:space="preserve">Mapa </w:t>
      </w:r>
      <w:r w:rsidR="000873C8">
        <w:rPr>
          <w:noProof/>
        </w:rPr>
        <w:t>6</w:t>
      </w:r>
      <w:r w:rsidR="00C9525D">
        <w:rPr>
          <w:highlight w:val="yellow"/>
        </w:rPr>
        <w:fldChar w:fldCharType="end"/>
      </w:r>
      <w:r w:rsidRPr="00A4696C">
        <w:t>.</w:t>
      </w:r>
    </w:p>
    <w:p w14:paraId="39B2C594" w14:textId="6A3099B8" w:rsidR="00A4696C" w:rsidRDefault="00A4696C" w:rsidP="00A4696C">
      <w:pPr>
        <w:pStyle w:val="Legenda"/>
        <w:keepNext/>
      </w:pPr>
      <w:bookmarkStart w:id="63" w:name="_Ref184982333"/>
      <w:bookmarkStart w:id="64" w:name="_Toc205916424"/>
      <w:r>
        <w:t xml:space="preserve">Tabela </w:t>
      </w:r>
      <w:fldSimple w:instr=" SEQ Tabela \* ARABIC ">
        <w:r w:rsidR="000873C8">
          <w:rPr>
            <w:noProof/>
          </w:rPr>
          <w:t>9</w:t>
        </w:r>
      </w:fldSimple>
      <w:bookmarkEnd w:id="63"/>
      <w:r>
        <w:t xml:space="preserve"> </w:t>
      </w:r>
      <w:r w:rsidRPr="00596448">
        <w:t xml:space="preserve">Charakterystyka głównych zbiorników wód podziemnych na obszarze działania RZGW w </w:t>
      </w:r>
      <w:r>
        <w:t>Bydgoszczy</w:t>
      </w:r>
      <w:bookmarkEnd w:id="64"/>
    </w:p>
    <w:tbl>
      <w:tblPr>
        <w:tblStyle w:val="Tabela-Siatka"/>
        <w:tblW w:w="5000" w:type="pct"/>
        <w:tblLook w:val="04A0" w:firstRow="1" w:lastRow="0" w:firstColumn="1" w:lastColumn="0" w:noHBand="0" w:noVBand="1"/>
      </w:tblPr>
      <w:tblGrid>
        <w:gridCol w:w="884"/>
        <w:gridCol w:w="3069"/>
        <w:gridCol w:w="1412"/>
        <w:gridCol w:w="912"/>
        <w:gridCol w:w="1398"/>
        <w:gridCol w:w="1065"/>
        <w:gridCol w:w="888"/>
      </w:tblGrid>
      <w:tr w:rsidR="00740274" w:rsidRPr="00A4696C" w14:paraId="6A4E236C" w14:textId="77777777" w:rsidTr="00CC07BF">
        <w:trPr>
          <w:cnfStyle w:val="100000000000" w:firstRow="1" w:lastRow="0" w:firstColumn="0" w:lastColumn="0" w:oddVBand="0" w:evenVBand="0" w:oddHBand="0" w:evenHBand="0" w:firstRowFirstColumn="0" w:firstRowLastColumn="0" w:lastRowFirstColumn="0" w:lastRowLastColumn="0"/>
          <w:tblHeader/>
        </w:trPr>
        <w:tc>
          <w:tcPr>
            <w:tcW w:w="459" w:type="pct"/>
          </w:tcPr>
          <w:p w14:paraId="5D557348" w14:textId="77777777" w:rsidR="00740274" w:rsidRPr="00A4696C" w:rsidRDefault="00740274" w:rsidP="00CC07BF">
            <w:pPr>
              <w:pStyle w:val="Tabelatekst"/>
              <w:jc w:val="center"/>
            </w:pPr>
            <w:r w:rsidRPr="00A4696C">
              <w:t>Nr GZWP</w:t>
            </w:r>
          </w:p>
        </w:tc>
        <w:tc>
          <w:tcPr>
            <w:tcW w:w="1634" w:type="pct"/>
          </w:tcPr>
          <w:p w14:paraId="32346740" w14:textId="77777777" w:rsidR="00740274" w:rsidRPr="00A4696C" w:rsidRDefault="00740274" w:rsidP="00CC07BF">
            <w:pPr>
              <w:pStyle w:val="Tabelatekst"/>
              <w:jc w:val="center"/>
            </w:pPr>
            <w:r w:rsidRPr="00A4696C">
              <w:t>Nazwa GZWP</w:t>
            </w:r>
          </w:p>
        </w:tc>
        <w:tc>
          <w:tcPr>
            <w:tcW w:w="753" w:type="pct"/>
          </w:tcPr>
          <w:p w14:paraId="1F69D0C7" w14:textId="77777777" w:rsidR="00740274" w:rsidRPr="00A4696C" w:rsidRDefault="00740274" w:rsidP="00CC07BF">
            <w:pPr>
              <w:pStyle w:val="Tabelatekst"/>
              <w:jc w:val="center"/>
            </w:pPr>
            <w:r w:rsidRPr="00A4696C">
              <w:t>Powierzchnia w obrębie obszaru działania PUW [km</w:t>
            </w:r>
            <w:r w:rsidRPr="00885C23">
              <w:rPr>
                <w:rStyle w:val="Indeksgrny"/>
              </w:rPr>
              <w:t>2</w:t>
            </w:r>
            <w:r w:rsidRPr="00A4696C">
              <w:t>]</w:t>
            </w:r>
          </w:p>
        </w:tc>
        <w:tc>
          <w:tcPr>
            <w:tcW w:w="533" w:type="pct"/>
          </w:tcPr>
          <w:p w14:paraId="397B238E" w14:textId="77777777" w:rsidR="00740274" w:rsidRPr="00A4696C" w:rsidRDefault="00740274" w:rsidP="00CC07BF">
            <w:pPr>
              <w:pStyle w:val="Tabelatekst"/>
              <w:jc w:val="center"/>
            </w:pPr>
            <w:r w:rsidRPr="00A4696C">
              <w:t>Stratygrafia</w:t>
            </w:r>
          </w:p>
        </w:tc>
        <w:tc>
          <w:tcPr>
            <w:tcW w:w="607" w:type="pct"/>
          </w:tcPr>
          <w:p w14:paraId="440FE071" w14:textId="77777777" w:rsidR="00740274" w:rsidRPr="00A4696C" w:rsidRDefault="00740274" w:rsidP="00CC07BF">
            <w:pPr>
              <w:pStyle w:val="Tabelatekst"/>
              <w:jc w:val="center"/>
            </w:pPr>
            <w:r w:rsidRPr="00A4696C">
              <w:t>Głębokość od/do/śr. [m]</w:t>
            </w:r>
          </w:p>
        </w:tc>
        <w:tc>
          <w:tcPr>
            <w:tcW w:w="553" w:type="pct"/>
          </w:tcPr>
          <w:p w14:paraId="3022316F" w14:textId="77777777" w:rsidR="00740274" w:rsidRPr="00A4696C" w:rsidRDefault="00740274" w:rsidP="00CC07BF">
            <w:pPr>
              <w:pStyle w:val="Tabelatekst"/>
              <w:jc w:val="center"/>
            </w:pPr>
            <w:r w:rsidRPr="00A4696C">
              <w:t>Typ ośrodka</w:t>
            </w:r>
          </w:p>
        </w:tc>
        <w:tc>
          <w:tcPr>
            <w:tcW w:w="461" w:type="pct"/>
          </w:tcPr>
          <w:p w14:paraId="2ACF35C2" w14:textId="77777777" w:rsidR="00740274" w:rsidRPr="00A4696C" w:rsidRDefault="00740274" w:rsidP="00CC07BF">
            <w:pPr>
              <w:pStyle w:val="Tabelatekst"/>
              <w:jc w:val="center"/>
            </w:pPr>
            <w:r w:rsidRPr="00A4696C">
              <w:t>Ranga zwp</w:t>
            </w:r>
          </w:p>
        </w:tc>
      </w:tr>
      <w:tr w:rsidR="00740274" w:rsidRPr="00A4696C" w14:paraId="43006F41" w14:textId="77777777" w:rsidTr="00A4696C">
        <w:tc>
          <w:tcPr>
            <w:tcW w:w="459" w:type="pct"/>
          </w:tcPr>
          <w:p w14:paraId="52B1DF2B" w14:textId="77777777" w:rsidR="00740274" w:rsidRPr="00D833D9" w:rsidRDefault="00740274" w:rsidP="00D833D9">
            <w:pPr>
              <w:pStyle w:val="Tabelatekst"/>
            </w:pPr>
            <w:r>
              <w:t>120</w:t>
            </w:r>
          </w:p>
        </w:tc>
        <w:tc>
          <w:tcPr>
            <w:tcW w:w="1634" w:type="pct"/>
          </w:tcPr>
          <w:p w14:paraId="0CCB54E8" w14:textId="77777777" w:rsidR="00740274" w:rsidRPr="00D833D9" w:rsidRDefault="00740274" w:rsidP="00D833D9">
            <w:pPr>
              <w:pStyle w:val="Tabelatekst"/>
            </w:pPr>
            <w:r w:rsidRPr="00D833D9">
              <w:t>Zbiornik międzymorenowy Bobolice</w:t>
            </w:r>
          </w:p>
        </w:tc>
        <w:tc>
          <w:tcPr>
            <w:tcW w:w="753" w:type="pct"/>
          </w:tcPr>
          <w:p w14:paraId="6F850B6A" w14:textId="77777777" w:rsidR="00740274" w:rsidRPr="00D833D9" w:rsidRDefault="00740274" w:rsidP="00D833D9">
            <w:pPr>
              <w:pStyle w:val="Tabelatekst"/>
            </w:pPr>
            <w:r w:rsidRPr="00D833D9">
              <w:t>354,90000</w:t>
            </w:r>
          </w:p>
        </w:tc>
        <w:tc>
          <w:tcPr>
            <w:tcW w:w="533" w:type="pct"/>
          </w:tcPr>
          <w:p w14:paraId="5E13D81E" w14:textId="77777777" w:rsidR="00740274" w:rsidRPr="00D833D9" w:rsidRDefault="00740274" w:rsidP="00D833D9">
            <w:pPr>
              <w:pStyle w:val="Tabelatekst"/>
            </w:pPr>
            <w:r>
              <w:t>Q</w:t>
            </w:r>
          </w:p>
        </w:tc>
        <w:tc>
          <w:tcPr>
            <w:tcW w:w="607" w:type="pct"/>
          </w:tcPr>
          <w:p w14:paraId="3A56E56B" w14:textId="77777777" w:rsidR="00740274" w:rsidRPr="00D833D9" w:rsidRDefault="00740274" w:rsidP="00D833D9">
            <w:pPr>
              <w:pStyle w:val="Tabelatekst"/>
            </w:pPr>
            <w:r>
              <w:t>3/44/10</w:t>
            </w:r>
          </w:p>
        </w:tc>
        <w:tc>
          <w:tcPr>
            <w:tcW w:w="553" w:type="pct"/>
          </w:tcPr>
          <w:p w14:paraId="32AC10A4" w14:textId="77777777" w:rsidR="00740274" w:rsidRPr="00D833D9" w:rsidRDefault="00740274" w:rsidP="00D833D9">
            <w:pPr>
              <w:pStyle w:val="Tabelatekst"/>
            </w:pPr>
            <w:r>
              <w:t>P</w:t>
            </w:r>
          </w:p>
        </w:tc>
        <w:tc>
          <w:tcPr>
            <w:tcW w:w="461" w:type="pct"/>
          </w:tcPr>
          <w:p w14:paraId="0E072418" w14:textId="77777777" w:rsidR="00740274" w:rsidRPr="00D833D9" w:rsidRDefault="00740274" w:rsidP="00D833D9">
            <w:pPr>
              <w:pStyle w:val="Tabelatekst"/>
            </w:pPr>
            <w:r>
              <w:t>G</w:t>
            </w:r>
          </w:p>
        </w:tc>
      </w:tr>
      <w:tr w:rsidR="00740274" w:rsidRPr="00A4696C" w14:paraId="0AA53575" w14:textId="77777777" w:rsidTr="00A4696C">
        <w:tc>
          <w:tcPr>
            <w:tcW w:w="459" w:type="pct"/>
          </w:tcPr>
          <w:p w14:paraId="02B8F5D8" w14:textId="77777777" w:rsidR="00740274" w:rsidRPr="00D833D9" w:rsidRDefault="00740274" w:rsidP="00D833D9">
            <w:pPr>
              <w:pStyle w:val="Tabelatekst"/>
            </w:pPr>
            <w:r>
              <w:t>125</w:t>
            </w:r>
          </w:p>
        </w:tc>
        <w:tc>
          <w:tcPr>
            <w:tcW w:w="1634" w:type="pct"/>
          </w:tcPr>
          <w:p w14:paraId="0CBC2229" w14:textId="77777777" w:rsidR="00740274" w:rsidRPr="00D833D9" w:rsidRDefault="00740274" w:rsidP="00D833D9">
            <w:pPr>
              <w:pStyle w:val="Tabelatekst"/>
            </w:pPr>
            <w:r w:rsidRPr="00D833D9">
              <w:t>Wałcz – Piła</w:t>
            </w:r>
          </w:p>
        </w:tc>
        <w:tc>
          <w:tcPr>
            <w:tcW w:w="753" w:type="pct"/>
          </w:tcPr>
          <w:p w14:paraId="28772556" w14:textId="77777777" w:rsidR="00740274" w:rsidRPr="00D833D9" w:rsidRDefault="00740274" w:rsidP="00D833D9">
            <w:pPr>
              <w:pStyle w:val="Tabelatekst"/>
            </w:pPr>
            <w:r w:rsidRPr="00D833D9">
              <w:t>2531,00000</w:t>
            </w:r>
          </w:p>
        </w:tc>
        <w:tc>
          <w:tcPr>
            <w:tcW w:w="533" w:type="pct"/>
          </w:tcPr>
          <w:p w14:paraId="7DE025AD" w14:textId="77777777" w:rsidR="00740274" w:rsidRPr="00D833D9" w:rsidRDefault="00740274" w:rsidP="00D833D9">
            <w:pPr>
              <w:pStyle w:val="Tabelatekst"/>
            </w:pPr>
            <w:r>
              <w:t>Q</w:t>
            </w:r>
          </w:p>
        </w:tc>
        <w:tc>
          <w:tcPr>
            <w:tcW w:w="607" w:type="pct"/>
          </w:tcPr>
          <w:p w14:paraId="1B125FD0" w14:textId="77777777" w:rsidR="00740274" w:rsidRPr="00D833D9" w:rsidRDefault="00740274" w:rsidP="00D833D9">
            <w:pPr>
              <w:pStyle w:val="Tabelatekst"/>
            </w:pPr>
            <w:r>
              <w:t>2/38/20</w:t>
            </w:r>
          </w:p>
        </w:tc>
        <w:tc>
          <w:tcPr>
            <w:tcW w:w="553" w:type="pct"/>
          </w:tcPr>
          <w:p w14:paraId="2AF27778" w14:textId="77777777" w:rsidR="00740274" w:rsidRPr="00D833D9" w:rsidRDefault="00740274" w:rsidP="00D833D9">
            <w:pPr>
              <w:pStyle w:val="Tabelatekst"/>
            </w:pPr>
            <w:r>
              <w:t>P</w:t>
            </w:r>
          </w:p>
        </w:tc>
        <w:tc>
          <w:tcPr>
            <w:tcW w:w="461" w:type="pct"/>
          </w:tcPr>
          <w:p w14:paraId="32DE0652" w14:textId="77777777" w:rsidR="00740274" w:rsidRPr="00D833D9" w:rsidRDefault="00740274" w:rsidP="00D833D9">
            <w:pPr>
              <w:pStyle w:val="Tabelatekst"/>
            </w:pPr>
            <w:r>
              <w:t>G</w:t>
            </w:r>
          </w:p>
        </w:tc>
      </w:tr>
      <w:tr w:rsidR="00740274" w:rsidRPr="00A4696C" w14:paraId="7CD0B1AC" w14:textId="77777777" w:rsidTr="00A4696C">
        <w:tc>
          <w:tcPr>
            <w:tcW w:w="459" w:type="pct"/>
          </w:tcPr>
          <w:p w14:paraId="7F008FC8" w14:textId="77777777" w:rsidR="00740274" w:rsidRPr="00D833D9" w:rsidRDefault="00740274" w:rsidP="00D833D9">
            <w:pPr>
              <w:pStyle w:val="Tabelatekst"/>
            </w:pPr>
            <w:r>
              <w:t>126</w:t>
            </w:r>
          </w:p>
        </w:tc>
        <w:tc>
          <w:tcPr>
            <w:tcW w:w="1634" w:type="pct"/>
          </w:tcPr>
          <w:p w14:paraId="5398FA65" w14:textId="77777777" w:rsidR="00740274" w:rsidRPr="00D833D9" w:rsidRDefault="00740274" w:rsidP="00D833D9">
            <w:pPr>
              <w:pStyle w:val="Tabelatekst"/>
            </w:pPr>
            <w:r w:rsidRPr="00D833D9">
              <w:t>Zbiornik Szczecinek</w:t>
            </w:r>
          </w:p>
        </w:tc>
        <w:tc>
          <w:tcPr>
            <w:tcW w:w="753" w:type="pct"/>
          </w:tcPr>
          <w:p w14:paraId="2ECACF95" w14:textId="77777777" w:rsidR="00740274" w:rsidRPr="00D833D9" w:rsidRDefault="00740274" w:rsidP="00D833D9">
            <w:pPr>
              <w:pStyle w:val="Tabelatekst"/>
            </w:pPr>
            <w:r w:rsidRPr="00D833D9">
              <w:t>1345,50000</w:t>
            </w:r>
          </w:p>
        </w:tc>
        <w:tc>
          <w:tcPr>
            <w:tcW w:w="533" w:type="pct"/>
          </w:tcPr>
          <w:p w14:paraId="358A4745" w14:textId="77777777" w:rsidR="00740274" w:rsidRPr="00D833D9" w:rsidRDefault="00740274" w:rsidP="00D833D9">
            <w:pPr>
              <w:pStyle w:val="Tabelatekst"/>
            </w:pPr>
            <w:r>
              <w:t>Ng-Q</w:t>
            </w:r>
          </w:p>
        </w:tc>
        <w:tc>
          <w:tcPr>
            <w:tcW w:w="607" w:type="pct"/>
          </w:tcPr>
          <w:p w14:paraId="14DCE821" w14:textId="77777777" w:rsidR="00740274" w:rsidRPr="00D833D9" w:rsidRDefault="00740274" w:rsidP="00D833D9">
            <w:pPr>
              <w:pStyle w:val="Tabelatekst"/>
            </w:pPr>
            <w:r>
              <w:t>50/150/90</w:t>
            </w:r>
          </w:p>
        </w:tc>
        <w:tc>
          <w:tcPr>
            <w:tcW w:w="553" w:type="pct"/>
          </w:tcPr>
          <w:p w14:paraId="79C1E718" w14:textId="77777777" w:rsidR="00740274" w:rsidRPr="00D833D9" w:rsidRDefault="00740274" w:rsidP="00D833D9">
            <w:pPr>
              <w:pStyle w:val="Tabelatekst"/>
            </w:pPr>
            <w:r>
              <w:t>P</w:t>
            </w:r>
          </w:p>
        </w:tc>
        <w:tc>
          <w:tcPr>
            <w:tcW w:w="461" w:type="pct"/>
          </w:tcPr>
          <w:p w14:paraId="1ECB6AE6" w14:textId="77777777" w:rsidR="00740274" w:rsidRPr="00D833D9" w:rsidRDefault="00740274" w:rsidP="00D833D9">
            <w:pPr>
              <w:pStyle w:val="Tabelatekst"/>
            </w:pPr>
            <w:r>
              <w:t>G</w:t>
            </w:r>
          </w:p>
        </w:tc>
      </w:tr>
      <w:tr w:rsidR="00740274" w:rsidRPr="00A4696C" w14:paraId="3C3AAAB8" w14:textId="77777777" w:rsidTr="00A4696C">
        <w:tc>
          <w:tcPr>
            <w:tcW w:w="459" w:type="pct"/>
          </w:tcPr>
          <w:p w14:paraId="6D3D158F" w14:textId="77777777" w:rsidR="00740274" w:rsidRPr="00D833D9" w:rsidRDefault="00740274" w:rsidP="00D833D9">
            <w:pPr>
              <w:pStyle w:val="Tabelatekst"/>
            </w:pPr>
            <w:r>
              <w:t>127</w:t>
            </w:r>
          </w:p>
        </w:tc>
        <w:tc>
          <w:tcPr>
            <w:tcW w:w="1634" w:type="pct"/>
          </w:tcPr>
          <w:p w14:paraId="5B70F560" w14:textId="77777777" w:rsidR="00740274" w:rsidRPr="00D833D9" w:rsidRDefault="00740274" w:rsidP="00D833D9">
            <w:pPr>
              <w:pStyle w:val="Tabelatekst"/>
            </w:pPr>
            <w:r w:rsidRPr="00D833D9">
              <w:t>Subzbiornik Złotów-Piła-Strzelce Krajeńskie</w:t>
            </w:r>
          </w:p>
        </w:tc>
        <w:tc>
          <w:tcPr>
            <w:tcW w:w="753" w:type="pct"/>
          </w:tcPr>
          <w:p w14:paraId="17824968" w14:textId="77777777" w:rsidR="00740274" w:rsidRPr="00D833D9" w:rsidRDefault="00740274" w:rsidP="00D833D9">
            <w:pPr>
              <w:pStyle w:val="Tabelatekst"/>
            </w:pPr>
            <w:r w:rsidRPr="00D833D9">
              <w:t>2470,80000</w:t>
            </w:r>
          </w:p>
        </w:tc>
        <w:tc>
          <w:tcPr>
            <w:tcW w:w="533" w:type="pct"/>
          </w:tcPr>
          <w:p w14:paraId="7C46D2F9" w14:textId="77777777" w:rsidR="00740274" w:rsidRPr="00D833D9" w:rsidRDefault="00740274" w:rsidP="00D833D9">
            <w:pPr>
              <w:pStyle w:val="Tabelatekst"/>
            </w:pPr>
            <w:r>
              <w:t>Ng</w:t>
            </w:r>
          </w:p>
        </w:tc>
        <w:tc>
          <w:tcPr>
            <w:tcW w:w="607" w:type="pct"/>
          </w:tcPr>
          <w:p w14:paraId="4418A380" w14:textId="77777777" w:rsidR="00740274" w:rsidRPr="00D833D9" w:rsidRDefault="00740274" w:rsidP="00D833D9">
            <w:pPr>
              <w:pStyle w:val="Tabelatekst"/>
            </w:pPr>
            <w:r>
              <w:t>50/120/90</w:t>
            </w:r>
          </w:p>
        </w:tc>
        <w:tc>
          <w:tcPr>
            <w:tcW w:w="553" w:type="pct"/>
          </w:tcPr>
          <w:p w14:paraId="004547E3" w14:textId="77777777" w:rsidR="00740274" w:rsidRPr="00D833D9" w:rsidRDefault="00740274" w:rsidP="00D833D9">
            <w:pPr>
              <w:pStyle w:val="Tabelatekst"/>
            </w:pPr>
            <w:r>
              <w:t>P</w:t>
            </w:r>
          </w:p>
        </w:tc>
        <w:tc>
          <w:tcPr>
            <w:tcW w:w="461" w:type="pct"/>
          </w:tcPr>
          <w:p w14:paraId="7CE36F88" w14:textId="77777777" w:rsidR="00740274" w:rsidRPr="00D833D9" w:rsidRDefault="00740274" w:rsidP="00D833D9">
            <w:pPr>
              <w:pStyle w:val="Tabelatekst"/>
            </w:pPr>
            <w:r>
              <w:t>G</w:t>
            </w:r>
          </w:p>
        </w:tc>
      </w:tr>
      <w:tr w:rsidR="00740274" w:rsidRPr="00A4696C" w14:paraId="7AC74544" w14:textId="77777777" w:rsidTr="00A4696C">
        <w:tc>
          <w:tcPr>
            <w:tcW w:w="459" w:type="pct"/>
          </w:tcPr>
          <w:p w14:paraId="31B435E1" w14:textId="77777777" w:rsidR="00740274" w:rsidRPr="00D833D9" w:rsidRDefault="00740274" w:rsidP="00D833D9">
            <w:pPr>
              <w:pStyle w:val="Tabelatekst"/>
            </w:pPr>
            <w:r>
              <w:t>132</w:t>
            </w:r>
          </w:p>
        </w:tc>
        <w:tc>
          <w:tcPr>
            <w:tcW w:w="1634" w:type="pct"/>
          </w:tcPr>
          <w:p w14:paraId="6983B4D4" w14:textId="77777777" w:rsidR="00740274" w:rsidRPr="00D833D9" w:rsidRDefault="00740274" w:rsidP="00D833D9">
            <w:pPr>
              <w:pStyle w:val="Tabelatekst"/>
            </w:pPr>
            <w:r w:rsidRPr="00D833D9">
              <w:t>Zbiornik międzymorenowy Byszewo</w:t>
            </w:r>
          </w:p>
        </w:tc>
        <w:tc>
          <w:tcPr>
            <w:tcW w:w="753" w:type="pct"/>
          </w:tcPr>
          <w:p w14:paraId="7CBD1CC7" w14:textId="77777777" w:rsidR="00740274" w:rsidRPr="00D833D9" w:rsidRDefault="00740274" w:rsidP="00D833D9">
            <w:pPr>
              <w:pStyle w:val="Tabelatekst"/>
            </w:pPr>
            <w:r w:rsidRPr="00D833D9">
              <w:t>204,50000</w:t>
            </w:r>
          </w:p>
        </w:tc>
        <w:tc>
          <w:tcPr>
            <w:tcW w:w="533" w:type="pct"/>
          </w:tcPr>
          <w:p w14:paraId="7E05F07B" w14:textId="77777777" w:rsidR="00740274" w:rsidRPr="00D833D9" w:rsidRDefault="00740274" w:rsidP="00D833D9">
            <w:pPr>
              <w:pStyle w:val="Tabelatekst"/>
            </w:pPr>
            <w:r w:rsidRPr="00D833D9">
              <w:t>Q</w:t>
            </w:r>
          </w:p>
        </w:tc>
        <w:tc>
          <w:tcPr>
            <w:tcW w:w="607" w:type="pct"/>
          </w:tcPr>
          <w:p w14:paraId="44E797FE" w14:textId="1F4F8416" w:rsidR="00740274" w:rsidRPr="00D833D9" w:rsidRDefault="00634676" w:rsidP="00D833D9">
            <w:pPr>
              <w:pStyle w:val="Tabelatekst"/>
            </w:pPr>
            <w:r>
              <w:t>*</w:t>
            </w:r>
            <w:r w:rsidR="00740274">
              <w:t>/</w:t>
            </w:r>
            <w:r>
              <w:t>*</w:t>
            </w:r>
            <w:r w:rsidR="00740274">
              <w:t>/60</w:t>
            </w:r>
          </w:p>
        </w:tc>
        <w:tc>
          <w:tcPr>
            <w:tcW w:w="553" w:type="pct"/>
          </w:tcPr>
          <w:p w14:paraId="03BEC81D" w14:textId="77777777" w:rsidR="00740274" w:rsidRPr="00D833D9" w:rsidRDefault="00740274" w:rsidP="00D833D9">
            <w:pPr>
              <w:pStyle w:val="Tabelatekst"/>
            </w:pPr>
            <w:r>
              <w:t>P</w:t>
            </w:r>
          </w:p>
        </w:tc>
        <w:tc>
          <w:tcPr>
            <w:tcW w:w="461" w:type="pct"/>
          </w:tcPr>
          <w:p w14:paraId="490FB609" w14:textId="77777777" w:rsidR="00740274" w:rsidRPr="00D833D9" w:rsidRDefault="00740274" w:rsidP="00D833D9">
            <w:pPr>
              <w:pStyle w:val="Tabelatekst"/>
            </w:pPr>
            <w:r>
              <w:t>G</w:t>
            </w:r>
          </w:p>
        </w:tc>
      </w:tr>
      <w:tr w:rsidR="00740274" w:rsidRPr="00A4696C" w14:paraId="5F3D72D9" w14:textId="77777777" w:rsidTr="00A4696C">
        <w:tc>
          <w:tcPr>
            <w:tcW w:w="459" w:type="pct"/>
          </w:tcPr>
          <w:p w14:paraId="49B94547" w14:textId="77777777" w:rsidR="00740274" w:rsidRPr="00D833D9" w:rsidRDefault="00740274" w:rsidP="00D833D9">
            <w:pPr>
              <w:pStyle w:val="Tabelatekst"/>
            </w:pPr>
            <w:r>
              <w:t>133</w:t>
            </w:r>
          </w:p>
        </w:tc>
        <w:tc>
          <w:tcPr>
            <w:tcW w:w="1634" w:type="pct"/>
          </w:tcPr>
          <w:p w14:paraId="63A38D22" w14:textId="77777777" w:rsidR="00740274" w:rsidRPr="00D833D9" w:rsidRDefault="00740274" w:rsidP="00D833D9">
            <w:pPr>
              <w:pStyle w:val="Tabelatekst"/>
            </w:pPr>
            <w:r w:rsidRPr="00D833D9">
              <w:t>Zbiornik międzymorenowy Młotkowo</w:t>
            </w:r>
          </w:p>
        </w:tc>
        <w:tc>
          <w:tcPr>
            <w:tcW w:w="753" w:type="pct"/>
          </w:tcPr>
          <w:p w14:paraId="146A311D" w14:textId="77777777" w:rsidR="00740274" w:rsidRPr="00D833D9" w:rsidRDefault="00740274" w:rsidP="00D833D9">
            <w:pPr>
              <w:pStyle w:val="Tabelatekst"/>
            </w:pPr>
            <w:r w:rsidRPr="00D833D9">
              <w:t>114,70000</w:t>
            </w:r>
          </w:p>
        </w:tc>
        <w:tc>
          <w:tcPr>
            <w:tcW w:w="533" w:type="pct"/>
          </w:tcPr>
          <w:p w14:paraId="48EADE41" w14:textId="77777777" w:rsidR="00740274" w:rsidRPr="00D833D9" w:rsidRDefault="00740274" w:rsidP="00D833D9">
            <w:pPr>
              <w:pStyle w:val="Tabelatekst"/>
            </w:pPr>
            <w:r>
              <w:t>Q</w:t>
            </w:r>
          </w:p>
        </w:tc>
        <w:tc>
          <w:tcPr>
            <w:tcW w:w="607" w:type="pct"/>
          </w:tcPr>
          <w:p w14:paraId="755D50B5" w14:textId="77777777" w:rsidR="00740274" w:rsidRPr="00D833D9" w:rsidRDefault="00740274" w:rsidP="00D833D9">
            <w:pPr>
              <w:pStyle w:val="Tabelatekst"/>
            </w:pPr>
            <w:r>
              <w:t>35/53/43</w:t>
            </w:r>
          </w:p>
        </w:tc>
        <w:tc>
          <w:tcPr>
            <w:tcW w:w="553" w:type="pct"/>
          </w:tcPr>
          <w:p w14:paraId="17EE1B94" w14:textId="77777777" w:rsidR="00740274" w:rsidRPr="00D833D9" w:rsidRDefault="00740274" w:rsidP="00D833D9">
            <w:pPr>
              <w:pStyle w:val="Tabelatekst"/>
            </w:pPr>
            <w:r>
              <w:t>P</w:t>
            </w:r>
          </w:p>
        </w:tc>
        <w:tc>
          <w:tcPr>
            <w:tcW w:w="461" w:type="pct"/>
          </w:tcPr>
          <w:p w14:paraId="24A4BEEE" w14:textId="77777777" w:rsidR="00740274" w:rsidRPr="00D833D9" w:rsidRDefault="00740274" w:rsidP="00D833D9">
            <w:pPr>
              <w:pStyle w:val="Tabelatekst"/>
            </w:pPr>
            <w:r>
              <w:t>G</w:t>
            </w:r>
          </w:p>
        </w:tc>
      </w:tr>
      <w:tr w:rsidR="00740274" w:rsidRPr="00A4696C" w14:paraId="5E9FC021" w14:textId="77777777" w:rsidTr="00A4696C">
        <w:tc>
          <w:tcPr>
            <w:tcW w:w="459" w:type="pct"/>
          </w:tcPr>
          <w:p w14:paraId="536BC61F" w14:textId="77777777" w:rsidR="00740274" w:rsidRPr="00D833D9" w:rsidRDefault="00740274" w:rsidP="00D833D9">
            <w:pPr>
              <w:pStyle w:val="Tabelatekst"/>
            </w:pPr>
            <w:r>
              <w:t>135</w:t>
            </w:r>
          </w:p>
        </w:tc>
        <w:tc>
          <w:tcPr>
            <w:tcW w:w="1634" w:type="pct"/>
          </w:tcPr>
          <w:p w14:paraId="689C848D" w14:textId="77777777" w:rsidR="00740274" w:rsidRPr="00D833D9" w:rsidRDefault="00740274" w:rsidP="00D833D9">
            <w:pPr>
              <w:pStyle w:val="Tabelatekst"/>
            </w:pPr>
            <w:r w:rsidRPr="00D833D9">
              <w:t>Zbiornik Barlinek</w:t>
            </w:r>
          </w:p>
        </w:tc>
        <w:tc>
          <w:tcPr>
            <w:tcW w:w="753" w:type="pct"/>
          </w:tcPr>
          <w:p w14:paraId="579607A3" w14:textId="77777777" w:rsidR="00740274" w:rsidRPr="00D833D9" w:rsidRDefault="00740274" w:rsidP="00D833D9">
            <w:pPr>
              <w:pStyle w:val="Tabelatekst"/>
            </w:pPr>
            <w:r w:rsidRPr="00D833D9">
              <w:t>131,40000</w:t>
            </w:r>
          </w:p>
        </w:tc>
        <w:tc>
          <w:tcPr>
            <w:tcW w:w="533" w:type="pct"/>
          </w:tcPr>
          <w:p w14:paraId="31AFE011" w14:textId="77777777" w:rsidR="00740274" w:rsidRPr="00D833D9" w:rsidRDefault="00740274" w:rsidP="00D833D9">
            <w:pPr>
              <w:pStyle w:val="Tabelatekst"/>
            </w:pPr>
            <w:r>
              <w:t>Q</w:t>
            </w:r>
          </w:p>
        </w:tc>
        <w:tc>
          <w:tcPr>
            <w:tcW w:w="607" w:type="pct"/>
          </w:tcPr>
          <w:p w14:paraId="4333BC93" w14:textId="77777777" w:rsidR="00740274" w:rsidRPr="00D833D9" w:rsidRDefault="00740274" w:rsidP="00D833D9">
            <w:pPr>
              <w:pStyle w:val="Tabelatekst"/>
            </w:pPr>
            <w:r>
              <w:t>10/70/50</w:t>
            </w:r>
          </w:p>
        </w:tc>
        <w:tc>
          <w:tcPr>
            <w:tcW w:w="553" w:type="pct"/>
          </w:tcPr>
          <w:p w14:paraId="32D6296C" w14:textId="77777777" w:rsidR="00740274" w:rsidRPr="00D833D9" w:rsidRDefault="00740274" w:rsidP="00D833D9">
            <w:pPr>
              <w:pStyle w:val="Tabelatekst"/>
            </w:pPr>
            <w:r>
              <w:t>P</w:t>
            </w:r>
          </w:p>
        </w:tc>
        <w:tc>
          <w:tcPr>
            <w:tcW w:w="461" w:type="pct"/>
          </w:tcPr>
          <w:p w14:paraId="5CFFDBCA" w14:textId="77777777" w:rsidR="00740274" w:rsidRPr="00D833D9" w:rsidRDefault="00740274" w:rsidP="00D833D9">
            <w:pPr>
              <w:pStyle w:val="Tabelatekst"/>
            </w:pPr>
            <w:r>
              <w:t>G</w:t>
            </w:r>
          </w:p>
        </w:tc>
      </w:tr>
      <w:tr w:rsidR="00740274" w:rsidRPr="00A4696C" w14:paraId="6302F807" w14:textId="77777777" w:rsidTr="00A4696C">
        <w:tc>
          <w:tcPr>
            <w:tcW w:w="459" w:type="pct"/>
          </w:tcPr>
          <w:p w14:paraId="319A9379" w14:textId="77777777" w:rsidR="00740274" w:rsidRPr="00D833D9" w:rsidRDefault="00740274" w:rsidP="00D833D9">
            <w:pPr>
              <w:pStyle w:val="Tabelatekst"/>
            </w:pPr>
            <w:r>
              <w:t>136</w:t>
            </w:r>
          </w:p>
        </w:tc>
        <w:tc>
          <w:tcPr>
            <w:tcW w:w="1634" w:type="pct"/>
          </w:tcPr>
          <w:p w14:paraId="12184880" w14:textId="77777777" w:rsidR="00740274" w:rsidRPr="00D833D9" w:rsidRDefault="00740274" w:rsidP="00D833D9">
            <w:pPr>
              <w:pStyle w:val="Tabelatekst"/>
            </w:pPr>
            <w:r w:rsidRPr="00D833D9">
              <w:t>Zbiornik międzymorenowy Dobiegniewo (Dobiegniew)</w:t>
            </w:r>
          </w:p>
        </w:tc>
        <w:tc>
          <w:tcPr>
            <w:tcW w:w="753" w:type="pct"/>
          </w:tcPr>
          <w:p w14:paraId="48A20B2D" w14:textId="77777777" w:rsidR="00740274" w:rsidRPr="00D833D9" w:rsidRDefault="00740274" w:rsidP="00D833D9">
            <w:pPr>
              <w:pStyle w:val="Tabelatekst"/>
            </w:pPr>
            <w:r w:rsidRPr="00D833D9">
              <w:t>210,10000</w:t>
            </w:r>
          </w:p>
        </w:tc>
        <w:tc>
          <w:tcPr>
            <w:tcW w:w="533" w:type="pct"/>
          </w:tcPr>
          <w:p w14:paraId="0B938B6D" w14:textId="77777777" w:rsidR="00740274" w:rsidRPr="00D833D9" w:rsidRDefault="00740274" w:rsidP="00D833D9">
            <w:pPr>
              <w:pStyle w:val="Tabelatekst"/>
            </w:pPr>
            <w:r>
              <w:t>Q</w:t>
            </w:r>
          </w:p>
        </w:tc>
        <w:tc>
          <w:tcPr>
            <w:tcW w:w="607" w:type="pct"/>
          </w:tcPr>
          <w:p w14:paraId="3658926A" w14:textId="77777777" w:rsidR="00740274" w:rsidRPr="00D833D9" w:rsidRDefault="00740274" w:rsidP="00D833D9">
            <w:pPr>
              <w:pStyle w:val="Tabelatekst"/>
            </w:pPr>
            <w:r>
              <w:t>5/65/26</w:t>
            </w:r>
          </w:p>
        </w:tc>
        <w:tc>
          <w:tcPr>
            <w:tcW w:w="553" w:type="pct"/>
          </w:tcPr>
          <w:p w14:paraId="7EF5C0B9" w14:textId="77777777" w:rsidR="00740274" w:rsidRPr="00D833D9" w:rsidRDefault="00740274" w:rsidP="00D833D9">
            <w:pPr>
              <w:pStyle w:val="Tabelatekst"/>
            </w:pPr>
            <w:r>
              <w:t>P</w:t>
            </w:r>
          </w:p>
        </w:tc>
        <w:tc>
          <w:tcPr>
            <w:tcW w:w="461" w:type="pct"/>
          </w:tcPr>
          <w:p w14:paraId="34EF7FB4" w14:textId="77777777" w:rsidR="00740274" w:rsidRPr="00D833D9" w:rsidRDefault="00740274" w:rsidP="00D833D9">
            <w:pPr>
              <w:pStyle w:val="Tabelatekst"/>
            </w:pPr>
            <w:r>
              <w:t>G</w:t>
            </w:r>
          </w:p>
        </w:tc>
      </w:tr>
      <w:tr w:rsidR="00740274" w:rsidRPr="00A4696C" w14:paraId="3AE1F2AE" w14:textId="77777777" w:rsidTr="00A4696C">
        <w:tc>
          <w:tcPr>
            <w:tcW w:w="459" w:type="pct"/>
          </w:tcPr>
          <w:p w14:paraId="03F20401" w14:textId="77777777" w:rsidR="00740274" w:rsidRPr="00D833D9" w:rsidRDefault="00740274" w:rsidP="00D833D9">
            <w:pPr>
              <w:pStyle w:val="Tabelatekst"/>
            </w:pPr>
            <w:r>
              <w:t>138</w:t>
            </w:r>
          </w:p>
        </w:tc>
        <w:tc>
          <w:tcPr>
            <w:tcW w:w="1634" w:type="pct"/>
          </w:tcPr>
          <w:p w14:paraId="76905D92" w14:textId="77777777" w:rsidR="00740274" w:rsidRPr="00D833D9" w:rsidRDefault="00740274" w:rsidP="00D833D9">
            <w:pPr>
              <w:pStyle w:val="Tabelatekst"/>
            </w:pPr>
            <w:r w:rsidRPr="00D833D9">
              <w:t>Pradolina Toruń – Eberswalde</w:t>
            </w:r>
          </w:p>
        </w:tc>
        <w:tc>
          <w:tcPr>
            <w:tcW w:w="753" w:type="pct"/>
          </w:tcPr>
          <w:p w14:paraId="1B62A79F" w14:textId="77777777" w:rsidR="00740274" w:rsidRPr="00D833D9" w:rsidRDefault="00740274" w:rsidP="00D833D9">
            <w:pPr>
              <w:pStyle w:val="Tabelatekst"/>
            </w:pPr>
            <w:r w:rsidRPr="00D833D9">
              <w:t>1862,80000</w:t>
            </w:r>
          </w:p>
        </w:tc>
        <w:tc>
          <w:tcPr>
            <w:tcW w:w="533" w:type="pct"/>
          </w:tcPr>
          <w:p w14:paraId="32C542B9" w14:textId="77777777" w:rsidR="00740274" w:rsidRPr="00D833D9" w:rsidRDefault="00740274" w:rsidP="00D833D9">
            <w:pPr>
              <w:pStyle w:val="Tabelatekst"/>
            </w:pPr>
            <w:r w:rsidRPr="00D833D9">
              <w:t>Q</w:t>
            </w:r>
          </w:p>
        </w:tc>
        <w:tc>
          <w:tcPr>
            <w:tcW w:w="607" w:type="pct"/>
          </w:tcPr>
          <w:p w14:paraId="549D8361" w14:textId="1862B4F9" w:rsidR="00740274" w:rsidRPr="00D833D9" w:rsidRDefault="00740274" w:rsidP="00D833D9">
            <w:pPr>
              <w:pStyle w:val="Tabelatekst"/>
            </w:pPr>
            <w:r>
              <w:t>20/60/</w:t>
            </w:r>
            <w:r w:rsidR="00634676">
              <w:t>*</w:t>
            </w:r>
          </w:p>
        </w:tc>
        <w:tc>
          <w:tcPr>
            <w:tcW w:w="553" w:type="pct"/>
          </w:tcPr>
          <w:p w14:paraId="39C607B7" w14:textId="77777777" w:rsidR="00740274" w:rsidRPr="00D833D9" w:rsidRDefault="00740274" w:rsidP="00D833D9">
            <w:pPr>
              <w:pStyle w:val="Tabelatekst"/>
            </w:pPr>
            <w:r>
              <w:t>P</w:t>
            </w:r>
          </w:p>
        </w:tc>
        <w:tc>
          <w:tcPr>
            <w:tcW w:w="461" w:type="pct"/>
          </w:tcPr>
          <w:p w14:paraId="7D22CB66" w14:textId="77777777" w:rsidR="00740274" w:rsidRPr="00D833D9" w:rsidRDefault="00740274" w:rsidP="00D833D9">
            <w:pPr>
              <w:pStyle w:val="Tabelatekst"/>
            </w:pPr>
            <w:r>
              <w:t>G</w:t>
            </w:r>
          </w:p>
        </w:tc>
      </w:tr>
      <w:tr w:rsidR="00740274" w:rsidRPr="00A4696C" w14:paraId="6CA8CD14" w14:textId="77777777" w:rsidTr="00A4696C">
        <w:tc>
          <w:tcPr>
            <w:tcW w:w="459" w:type="pct"/>
          </w:tcPr>
          <w:p w14:paraId="0927C2F9" w14:textId="77777777" w:rsidR="00740274" w:rsidRPr="00D833D9" w:rsidRDefault="00740274" w:rsidP="00D833D9">
            <w:pPr>
              <w:pStyle w:val="Tabelatekst"/>
            </w:pPr>
            <w:r>
              <w:t>139</w:t>
            </w:r>
          </w:p>
        </w:tc>
        <w:tc>
          <w:tcPr>
            <w:tcW w:w="1634" w:type="pct"/>
          </w:tcPr>
          <w:p w14:paraId="556F820E" w14:textId="77777777" w:rsidR="00740274" w:rsidRPr="00D833D9" w:rsidRDefault="00740274" w:rsidP="00D833D9">
            <w:pPr>
              <w:pStyle w:val="Tabelatekst"/>
            </w:pPr>
            <w:r w:rsidRPr="00D833D9">
              <w:t>Dolina kopalna Smogulec – Margonin</w:t>
            </w:r>
          </w:p>
        </w:tc>
        <w:tc>
          <w:tcPr>
            <w:tcW w:w="753" w:type="pct"/>
          </w:tcPr>
          <w:p w14:paraId="31DD2462" w14:textId="77777777" w:rsidR="00740274" w:rsidRPr="00D833D9" w:rsidRDefault="00740274" w:rsidP="00D833D9">
            <w:pPr>
              <w:pStyle w:val="Tabelatekst"/>
            </w:pPr>
            <w:r w:rsidRPr="00D833D9">
              <w:t>304,50000</w:t>
            </w:r>
          </w:p>
        </w:tc>
        <w:tc>
          <w:tcPr>
            <w:tcW w:w="533" w:type="pct"/>
          </w:tcPr>
          <w:p w14:paraId="0BC9A084" w14:textId="77777777" w:rsidR="00740274" w:rsidRPr="00D833D9" w:rsidRDefault="00740274" w:rsidP="00D833D9">
            <w:pPr>
              <w:pStyle w:val="Tabelatekst"/>
            </w:pPr>
            <w:r>
              <w:t>Q</w:t>
            </w:r>
          </w:p>
        </w:tc>
        <w:tc>
          <w:tcPr>
            <w:tcW w:w="607" w:type="pct"/>
          </w:tcPr>
          <w:p w14:paraId="511FA46B" w14:textId="77777777" w:rsidR="00740274" w:rsidRPr="00D833D9" w:rsidRDefault="00740274" w:rsidP="00D833D9">
            <w:pPr>
              <w:pStyle w:val="Tabelatekst"/>
            </w:pPr>
            <w:r>
              <w:t>10/85/40</w:t>
            </w:r>
          </w:p>
        </w:tc>
        <w:tc>
          <w:tcPr>
            <w:tcW w:w="553" w:type="pct"/>
          </w:tcPr>
          <w:p w14:paraId="45F38D1D" w14:textId="77777777" w:rsidR="00740274" w:rsidRPr="00D833D9" w:rsidRDefault="00740274" w:rsidP="00D833D9">
            <w:pPr>
              <w:pStyle w:val="Tabelatekst"/>
            </w:pPr>
            <w:r>
              <w:t>P</w:t>
            </w:r>
          </w:p>
        </w:tc>
        <w:tc>
          <w:tcPr>
            <w:tcW w:w="461" w:type="pct"/>
          </w:tcPr>
          <w:p w14:paraId="2B796F1F" w14:textId="77777777" w:rsidR="00740274" w:rsidRPr="00D833D9" w:rsidRDefault="00740274" w:rsidP="00D833D9">
            <w:pPr>
              <w:pStyle w:val="Tabelatekst"/>
            </w:pPr>
            <w:r>
              <w:t>G</w:t>
            </w:r>
          </w:p>
        </w:tc>
      </w:tr>
      <w:tr w:rsidR="00740274" w:rsidRPr="00A4696C" w14:paraId="014B727B" w14:textId="77777777" w:rsidTr="00A4696C">
        <w:tc>
          <w:tcPr>
            <w:tcW w:w="459" w:type="pct"/>
          </w:tcPr>
          <w:p w14:paraId="22D069C9" w14:textId="77777777" w:rsidR="00740274" w:rsidRPr="00D833D9" w:rsidRDefault="00740274" w:rsidP="00D833D9">
            <w:pPr>
              <w:pStyle w:val="Tabelatekst"/>
            </w:pPr>
            <w:r>
              <w:t>140</w:t>
            </w:r>
          </w:p>
        </w:tc>
        <w:tc>
          <w:tcPr>
            <w:tcW w:w="1634" w:type="pct"/>
          </w:tcPr>
          <w:p w14:paraId="3076FEB1" w14:textId="77777777" w:rsidR="00740274" w:rsidRPr="00D833D9" w:rsidRDefault="00740274" w:rsidP="00D833D9">
            <w:pPr>
              <w:pStyle w:val="Tabelatekst"/>
            </w:pPr>
            <w:r w:rsidRPr="00D833D9">
              <w:t>Subzbiornik Bydgoszcz</w:t>
            </w:r>
          </w:p>
        </w:tc>
        <w:tc>
          <w:tcPr>
            <w:tcW w:w="753" w:type="pct"/>
          </w:tcPr>
          <w:p w14:paraId="60158864" w14:textId="77777777" w:rsidR="00740274" w:rsidRPr="00D833D9" w:rsidRDefault="00740274" w:rsidP="00D833D9">
            <w:pPr>
              <w:pStyle w:val="Tabelatekst"/>
            </w:pPr>
            <w:r w:rsidRPr="00D833D9">
              <w:t>447,50000</w:t>
            </w:r>
          </w:p>
        </w:tc>
        <w:tc>
          <w:tcPr>
            <w:tcW w:w="533" w:type="pct"/>
          </w:tcPr>
          <w:p w14:paraId="351E5818" w14:textId="77777777" w:rsidR="00740274" w:rsidRPr="00D833D9" w:rsidRDefault="00740274" w:rsidP="00D833D9">
            <w:pPr>
              <w:pStyle w:val="Tabelatekst"/>
            </w:pPr>
            <w:r>
              <w:t>Cr1</w:t>
            </w:r>
          </w:p>
        </w:tc>
        <w:tc>
          <w:tcPr>
            <w:tcW w:w="607" w:type="pct"/>
          </w:tcPr>
          <w:p w14:paraId="68265C8B" w14:textId="77777777" w:rsidR="00740274" w:rsidRPr="00D833D9" w:rsidRDefault="00740274" w:rsidP="00D833D9">
            <w:pPr>
              <w:pStyle w:val="Tabelatekst"/>
            </w:pPr>
            <w:r>
              <w:t>100/500/180</w:t>
            </w:r>
          </w:p>
        </w:tc>
        <w:tc>
          <w:tcPr>
            <w:tcW w:w="553" w:type="pct"/>
          </w:tcPr>
          <w:p w14:paraId="22B939CF" w14:textId="77777777" w:rsidR="00740274" w:rsidRPr="00D833D9" w:rsidRDefault="00740274" w:rsidP="00D833D9">
            <w:pPr>
              <w:pStyle w:val="Tabelatekst"/>
            </w:pPr>
            <w:r>
              <w:t>P</w:t>
            </w:r>
          </w:p>
        </w:tc>
        <w:tc>
          <w:tcPr>
            <w:tcW w:w="461" w:type="pct"/>
          </w:tcPr>
          <w:p w14:paraId="36EB7099" w14:textId="77777777" w:rsidR="00740274" w:rsidRPr="00D833D9" w:rsidRDefault="00740274" w:rsidP="00D833D9">
            <w:pPr>
              <w:pStyle w:val="Tabelatekst"/>
            </w:pPr>
            <w:r>
              <w:t>G</w:t>
            </w:r>
          </w:p>
        </w:tc>
      </w:tr>
      <w:tr w:rsidR="00740274" w:rsidRPr="00A4696C" w14:paraId="07935DDC" w14:textId="77777777" w:rsidTr="00A4696C">
        <w:tc>
          <w:tcPr>
            <w:tcW w:w="459" w:type="pct"/>
          </w:tcPr>
          <w:p w14:paraId="46738471" w14:textId="77777777" w:rsidR="00740274" w:rsidRPr="00D833D9" w:rsidRDefault="00740274" w:rsidP="00D833D9">
            <w:pPr>
              <w:pStyle w:val="Tabelatekst"/>
            </w:pPr>
            <w:r>
              <w:t>142</w:t>
            </w:r>
          </w:p>
        </w:tc>
        <w:tc>
          <w:tcPr>
            <w:tcW w:w="1634" w:type="pct"/>
          </w:tcPr>
          <w:p w14:paraId="58ACBFE3" w14:textId="77777777" w:rsidR="00740274" w:rsidRPr="00D833D9" w:rsidRDefault="00740274" w:rsidP="00D833D9">
            <w:pPr>
              <w:pStyle w:val="Tabelatekst"/>
            </w:pPr>
            <w:r w:rsidRPr="00D833D9">
              <w:t>Inowrocław-Dąbrowa</w:t>
            </w:r>
          </w:p>
        </w:tc>
        <w:tc>
          <w:tcPr>
            <w:tcW w:w="753" w:type="pct"/>
          </w:tcPr>
          <w:p w14:paraId="764A4ECA" w14:textId="77777777" w:rsidR="00740274" w:rsidRPr="00D833D9" w:rsidRDefault="00740274" w:rsidP="00D833D9">
            <w:pPr>
              <w:pStyle w:val="Tabelatekst"/>
            </w:pPr>
            <w:r w:rsidRPr="00D833D9">
              <w:t>251,80000</w:t>
            </w:r>
          </w:p>
        </w:tc>
        <w:tc>
          <w:tcPr>
            <w:tcW w:w="533" w:type="pct"/>
          </w:tcPr>
          <w:p w14:paraId="1BBD87BB" w14:textId="77777777" w:rsidR="00740274" w:rsidRPr="00D833D9" w:rsidRDefault="00740274" w:rsidP="00D833D9">
            <w:pPr>
              <w:pStyle w:val="Tabelatekst"/>
            </w:pPr>
            <w:r w:rsidRPr="00D833D9">
              <w:t>Q</w:t>
            </w:r>
          </w:p>
        </w:tc>
        <w:tc>
          <w:tcPr>
            <w:tcW w:w="607" w:type="pct"/>
          </w:tcPr>
          <w:p w14:paraId="510CDD96" w14:textId="77777777" w:rsidR="00740274" w:rsidRPr="00D833D9" w:rsidRDefault="00740274" w:rsidP="00D833D9">
            <w:pPr>
              <w:pStyle w:val="Tabelatekst"/>
            </w:pPr>
            <w:r>
              <w:t>2/40/35</w:t>
            </w:r>
          </w:p>
        </w:tc>
        <w:tc>
          <w:tcPr>
            <w:tcW w:w="553" w:type="pct"/>
          </w:tcPr>
          <w:p w14:paraId="759D965C" w14:textId="77777777" w:rsidR="00740274" w:rsidRPr="00D833D9" w:rsidRDefault="00740274" w:rsidP="00D833D9">
            <w:pPr>
              <w:pStyle w:val="Tabelatekst"/>
            </w:pPr>
            <w:r>
              <w:t>P</w:t>
            </w:r>
          </w:p>
        </w:tc>
        <w:tc>
          <w:tcPr>
            <w:tcW w:w="461" w:type="pct"/>
          </w:tcPr>
          <w:p w14:paraId="399E4394" w14:textId="77777777" w:rsidR="00740274" w:rsidRPr="00D833D9" w:rsidRDefault="00740274" w:rsidP="00D833D9">
            <w:pPr>
              <w:pStyle w:val="Tabelatekst"/>
            </w:pPr>
            <w:r>
              <w:t>G</w:t>
            </w:r>
          </w:p>
        </w:tc>
      </w:tr>
      <w:tr w:rsidR="00740274" w:rsidRPr="00A4696C" w14:paraId="408B9DE2" w14:textId="77777777" w:rsidTr="00A4696C">
        <w:tc>
          <w:tcPr>
            <w:tcW w:w="459" w:type="pct"/>
          </w:tcPr>
          <w:p w14:paraId="3B847346" w14:textId="77777777" w:rsidR="00740274" w:rsidRPr="00D833D9" w:rsidRDefault="00740274" w:rsidP="00D833D9">
            <w:pPr>
              <w:pStyle w:val="Tabelatekst"/>
            </w:pPr>
            <w:r>
              <w:t>143</w:t>
            </w:r>
          </w:p>
        </w:tc>
        <w:tc>
          <w:tcPr>
            <w:tcW w:w="1634" w:type="pct"/>
          </w:tcPr>
          <w:p w14:paraId="634720AA" w14:textId="77777777" w:rsidR="00740274" w:rsidRPr="00D833D9" w:rsidRDefault="00740274" w:rsidP="00D833D9">
            <w:pPr>
              <w:pStyle w:val="Tabelatekst"/>
            </w:pPr>
            <w:r w:rsidRPr="00D833D9">
              <w:t>Subzbiornik Inowrocław - Gniezno</w:t>
            </w:r>
          </w:p>
        </w:tc>
        <w:tc>
          <w:tcPr>
            <w:tcW w:w="753" w:type="pct"/>
          </w:tcPr>
          <w:p w14:paraId="3ABD0A9A" w14:textId="77777777" w:rsidR="00740274" w:rsidRPr="00D833D9" w:rsidRDefault="00740274" w:rsidP="00D833D9">
            <w:pPr>
              <w:pStyle w:val="Tabelatekst"/>
            </w:pPr>
            <w:r w:rsidRPr="00D833D9">
              <w:t>4995,00000</w:t>
            </w:r>
          </w:p>
        </w:tc>
        <w:tc>
          <w:tcPr>
            <w:tcW w:w="533" w:type="pct"/>
          </w:tcPr>
          <w:p w14:paraId="014C7E8E" w14:textId="77777777" w:rsidR="00740274" w:rsidRPr="00D833D9" w:rsidRDefault="00740274" w:rsidP="00D833D9">
            <w:pPr>
              <w:pStyle w:val="Tabelatekst"/>
            </w:pPr>
            <w:r>
              <w:t>Pg-Ng</w:t>
            </w:r>
          </w:p>
        </w:tc>
        <w:tc>
          <w:tcPr>
            <w:tcW w:w="607" w:type="pct"/>
          </w:tcPr>
          <w:p w14:paraId="6E9FC16F" w14:textId="77777777" w:rsidR="00740274" w:rsidRPr="00D833D9" w:rsidRDefault="00740274" w:rsidP="00D833D9">
            <w:pPr>
              <w:pStyle w:val="Tabelatekst"/>
            </w:pPr>
            <w:r>
              <w:t>90/140/120</w:t>
            </w:r>
          </w:p>
        </w:tc>
        <w:tc>
          <w:tcPr>
            <w:tcW w:w="553" w:type="pct"/>
          </w:tcPr>
          <w:p w14:paraId="01CCB3D8" w14:textId="77777777" w:rsidR="00740274" w:rsidRPr="00D833D9" w:rsidRDefault="00740274" w:rsidP="00D833D9">
            <w:pPr>
              <w:pStyle w:val="Tabelatekst"/>
            </w:pPr>
            <w:r>
              <w:t>P</w:t>
            </w:r>
          </w:p>
        </w:tc>
        <w:tc>
          <w:tcPr>
            <w:tcW w:w="461" w:type="pct"/>
          </w:tcPr>
          <w:p w14:paraId="251C0F81" w14:textId="77777777" w:rsidR="00740274" w:rsidRPr="00D833D9" w:rsidRDefault="00740274" w:rsidP="00D833D9">
            <w:pPr>
              <w:pStyle w:val="Tabelatekst"/>
            </w:pPr>
            <w:r>
              <w:t>G</w:t>
            </w:r>
          </w:p>
        </w:tc>
      </w:tr>
      <w:tr w:rsidR="00740274" w:rsidRPr="00A4696C" w14:paraId="06763E8A" w14:textId="77777777" w:rsidTr="00A4696C">
        <w:tc>
          <w:tcPr>
            <w:tcW w:w="459" w:type="pct"/>
          </w:tcPr>
          <w:p w14:paraId="4734C5A9" w14:textId="77777777" w:rsidR="00740274" w:rsidRPr="00D833D9" w:rsidRDefault="00740274" w:rsidP="00D833D9">
            <w:pPr>
              <w:pStyle w:val="Tabelatekst"/>
            </w:pPr>
            <w:r>
              <w:t>144</w:t>
            </w:r>
          </w:p>
        </w:tc>
        <w:tc>
          <w:tcPr>
            <w:tcW w:w="1634" w:type="pct"/>
          </w:tcPr>
          <w:p w14:paraId="4E8FC713" w14:textId="77777777" w:rsidR="00740274" w:rsidRPr="00D833D9" w:rsidRDefault="00740274" w:rsidP="00D833D9">
            <w:pPr>
              <w:pStyle w:val="Tabelatekst"/>
            </w:pPr>
            <w:r w:rsidRPr="00D833D9">
              <w:t>Dolina Kopalna Wielkopolska</w:t>
            </w:r>
          </w:p>
        </w:tc>
        <w:tc>
          <w:tcPr>
            <w:tcW w:w="753" w:type="pct"/>
          </w:tcPr>
          <w:p w14:paraId="7CD50634" w14:textId="77777777" w:rsidR="00740274" w:rsidRPr="00D833D9" w:rsidRDefault="00740274" w:rsidP="00D833D9">
            <w:pPr>
              <w:pStyle w:val="Tabelatekst"/>
            </w:pPr>
            <w:r w:rsidRPr="00D833D9">
              <w:t>4122,40000</w:t>
            </w:r>
          </w:p>
        </w:tc>
        <w:tc>
          <w:tcPr>
            <w:tcW w:w="533" w:type="pct"/>
          </w:tcPr>
          <w:p w14:paraId="135C0516" w14:textId="77777777" w:rsidR="00740274" w:rsidRPr="00D833D9" w:rsidRDefault="00740274" w:rsidP="00D833D9">
            <w:pPr>
              <w:pStyle w:val="Tabelatekst"/>
            </w:pPr>
            <w:r>
              <w:t>Q</w:t>
            </w:r>
          </w:p>
        </w:tc>
        <w:tc>
          <w:tcPr>
            <w:tcW w:w="607" w:type="pct"/>
          </w:tcPr>
          <w:p w14:paraId="4C3BCAC6" w14:textId="77777777" w:rsidR="00740274" w:rsidRPr="00D833D9" w:rsidRDefault="00740274" w:rsidP="00D833D9">
            <w:pPr>
              <w:pStyle w:val="Tabelatekst"/>
            </w:pPr>
            <w:r>
              <w:t>15/90/46</w:t>
            </w:r>
          </w:p>
        </w:tc>
        <w:tc>
          <w:tcPr>
            <w:tcW w:w="553" w:type="pct"/>
          </w:tcPr>
          <w:p w14:paraId="2CDEE719" w14:textId="77777777" w:rsidR="00740274" w:rsidRPr="00D833D9" w:rsidRDefault="00740274" w:rsidP="00D833D9">
            <w:pPr>
              <w:pStyle w:val="Tabelatekst"/>
            </w:pPr>
            <w:r>
              <w:t>P</w:t>
            </w:r>
          </w:p>
        </w:tc>
        <w:tc>
          <w:tcPr>
            <w:tcW w:w="461" w:type="pct"/>
          </w:tcPr>
          <w:p w14:paraId="7E546366" w14:textId="77777777" w:rsidR="00740274" w:rsidRPr="00D833D9" w:rsidRDefault="00740274" w:rsidP="00D833D9">
            <w:pPr>
              <w:pStyle w:val="Tabelatekst"/>
            </w:pPr>
            <w:r>
              <w:t>G</w:t>
            </w:r>
          </w:p>
        </w:tc>
      </w:tr>
      <w:tr w:rsidR="00740274" w:rsidRPr="00A4696C" w14:paraId="19CE90BF" w14:textId="77777777" w:rsidTr="00A4696C">
        <w:tc>
          <w:tcPr>
            <w:tcW w:w="459" w:type="pct"/>
          </w:tcPr>
          <w:p w14:paraId="0149D8A1" w14:textId="77777777" w:rsidR="00740274" w:rsidRPr="00D833D9" w:rsidRDefault="00740274" w:rsidP="00D833D9">
            <w:pPr>
              <w:pStyle w:val="Tabelatekst"/>
            </w:pPr>
            <w:r>
              <w:t>146</w:t>
            </w:r>
          </w:p>
        </w:tc>
        <w:tc>
          <w:tcPr>
            <w:tcW w:w="1634" w:type="pct"/>
          </w:tcPr>
          <w:p w14:paraId="09083736" w14:textId="77777777" w:rsidR="00740274" w:rsidRPr="00D833D9" w:rsidRDefault="00740274" w:rsidP="00D833D9">
            <w:pPr>
              <w:pStyle w:val="Tabelatekst"/>
            </w:pPr>
            <w:r w:rsidRPr="00D833D9">
              <w:t>Subzbiornik Jezioro Bytyńskie - Wronki - Trzciel</w:t>
            </w:r>
          </w:p>
        </w:tc>
        <w:tc>
          <w:tcPr>
            <w:tcW w:w="753" w:type="pct"/>
          </w:tcPr>
          <w:p w14:paraId="1B3AD83B" w14:textId="77777777" w:rsidR="00740274" w:rsidRPr="00D833D9" w:rsidRDefault="00740274" w:rsidP="00D833D9">
            <w:pPr>
              <w:pStyle w:val="Tabelatekst"/>
            </w:pPr>
            <w:r w:rsidRPr="00D833D9">
              <w:t>863,50000</w:t>
            </w:r>
          </w:p>
        </w:tc>
        <w:tc>
          <w:tcPr>
            <w:tcW w:w="533" w:type="pct"/>
          </w:tcPr>
          <w:p w14:paraId="3B860499" w14:textId="77777777" w:rsidR="00740274" w:rsidRPr="00D833D9" w:rsidRDefault="00740274" w:rsidP="00D833D9">
            <w:pPr>
              <w:pStyle w:val="Tabelatekst"/>
            </w:pPr>
            <w:r>
              <w:t>Pg-Ng</w:t>
            </w:r>
          </w:p>
        </w:tc>
        <w:tc>
          <w:tcPr>
            <w:tcW w:w="607" w:type="pct"/>
          </w:tcPr>
          <w:p w14:paraId="1F6B2369" w14:textId="77777777" w:rsidR="00740274" w:rsidRPr="00D833D9" w:rsidRDefault="00740274" w:rsidP="00D833D9">
            <w:pPr>
              <w:pStyle w:val="Tabelatekst"/>
            </w:pPr>
            <w:r>
              <w:t>55/150/100</w:t>
            </w:r>
          </w:p>
        </w:tc>
        <w:tc>
          <w:tcPr>
            <w:tcW w:w="553" w:type="pct"/>
          </w:tcPr>
          <w:p w14:paraId="6C3A2964" w14:textId="77777777" w:rsidR="00740274" w:rsidRPr="00D833D9" w:rsidRDefault="00740274" w:rsidP="00D833D9">
            <w:pPr>
              <w:pStyle w:val="Tabelatekst"/>
            </w:pPr>
            <w:r>
              <w:t>P</w:t>
            </w:r>
          </w:p>
        </w:tc>
        <w:tc>
          <w:tcPr>
            <w:tcW w:w="461" w:type="pct"/>
          </w:tcPr>
          <w:p w14:paraId="0E52CEA7" w14:textId="77777777" w:rsidR="00740274" w:rsidRPr="00D833D9" w:rsidRDefault="00740274" w:rsidP="00D833D9">
            <w:pPr>
              <w:pStyle w:val="Tabelatekst"/>
            </w:pPr>
            <w:r>
              <w:t>G</w:t>
            </w:r>
          </w:p>
        </w:tc>
      </w:tr>
      <w:tr w:rsidR="00740274" w:rsidRPr="00A4696C" w14:paraId="4D56D213" w14:textId="77777777" w:rsidTr="00A4696C">
        <w:tc>
          <w:tcPr>
            <w:tcW w:w="459" w:type="pct"/>
          </w:tcPr>
          <w:p w14:paraId="2493AC15" w14:textId="77777777" w:rsidR="00740274" w:rsidRPr="00D833D9" w:rsidRDefault="00740274" w:rsidP="00D833D9">
            <w:pPr>
              <w:pStyle w:val="Tabelatekst"/>
            </w:pPr>
            <w:r>
              <w:t>151</w:t>
            </w:r>
          </w:p>
        </w:tc>
        <w:tc>
          <w:tcPr>
            <w:tcW w:w="1634" w:type="pct"/>
          </w:tcPr>
          <w:p w14:paraId="503D5A0D" w14:textId="77777777" w:rsidR="00740274" w:rsidRPr="00D833D9" w:rsidRDefault="00740274" w:rsidP="00D833D9">
            <w:pPr>
              <w:pStyle w:val="Tabelatekst"/>
            </w:pPr>
            <w:r w:rsidRPr="00D833D9">
              <w:t>Zbiornik Turek – Konin – Koło</w:t>
            </w:r>
          </w:p>
        </w:tc>
        <w:tc>
          <w:tcPr>
            <w:tcW w:w="753" w:type="pct"/>
          </w:tcPr>
          <w:p w14:paraId="5CB475F2" w14:textId="77777777" w:rsidR="00740274" w:rsidRPr="00D833D9" w:rsidRDefault="00740274" w:rsidP="00D833D9">
            <w:pPr>
              <w:pStyle w:val="Tabelatekst"/>
            </w:pPr>
            <w:r w:rsidRPr="00D833D9">
              <w:t>1673,00000</w:t>
            </w:r>
          </w:p>
        </w:tc>
        <w:tc>
          <w:tcPr>
            <w:tcW w:w="533" w:type="pct"/>
          </w:tcPr>
          <w:p w14:paraId="121D9ADC" w14:textId="77777777" w:rsidR="00740274" w:rsidRPr="00D833D9" w:rsidRDefault="00740274" w:rsidP="00D833D9">
            <w:pPr>
              <w:pStyle w:val="Tabelatekst"/>
            </w:pPr>
            <w:r w:rsidRPr="00D833D9">
              <w:t>Cr3</w:t>
            </w:r>
          </w:p>
        </w:tc>
        <w:tc>
          <w:tcPr>
            <w:tcW w:w="607" w:type="pct"/>
          </w:tcPr>
          <w:p w14:paraId="14CAAA83" w14:textId="77777777" w:rsidR="00740274" w:rsidRPr="00D833D9" w:rsidRDefault="00740274" w:rsidP="00D833D9">
            <w:pPr>
              <w:pStyle w:val="Tabelatekst"/>
            </w:pPr>
            <w:r>
              <w:t>5/150/80</w:t>
            </w:r>
          </w:p>
        </w:tc>
        <w:tc>
          <w:tcPr>
            <w:tcW w:w="553" w:type="pct"/>
          </w:tcPr>
          <w:p w14:paraId="3DFC2D18" w14:textId="77777777" w:rsidR="00740274" w:rsidRPr="00D833D9" w:rsidRDefault="00740274" w:rsidP="00D833D9">
            <w:pPr>
              <w:pStyle w:val="Tabelatekst"/>
            </w:pPr>
            <w:r>
              <w:t>P-S</w:t>
            </w:r>
          </w:p>
        </w:tc>
        <w:tc>
          <w:tcPr>
            <w:tcW w:w="461" w:type="pct"/>
          </w:tcPr>
          <w:p w14:paraId="0E5AD2D4" w14:textId="77777777" w:rsidR="00740274" w:rsidRPr="00D833D9" w:rsidRDefault="00740274" w:rsidP="00D833D9">
            <w:pPr>
              <w:pStyle w:val="Tabelatekst"/>
            </w:pPr>
            <w:r>
              <w:t>G</w:t>
            </w:r>
          </w:p>
        </w:tc>
      </w:tr>
    </w:tbl>
    <w:p w14:paraId="23A1F7BD" w14:textId="77777777" w:rsidR="00A4696C" w:rsidRPr="00A4696C" w:rsidRDefault="00A4696C" w:rsidP="00C9525D">
      <w:pPr>
        <w:pStyle w:val="rda"/>
      </w:pPr>
      <w:r w:rsidRPr="00A4696C">
        <w:t>Skróty: Stratygrafia: Q – czwartorzędowy, Pg – paleogeński, Ng – neogeński, Cr3 – górnokredowy, Cr1 – dolnokredowy, J – jurajski, J3 – górnojurajski, J2 – środkowojurajski, J1 – dolnojurajski, T2 – środkowotriasowy, T1 – dolnotriasowy, D3 – górnodewoński, D2 – środkowodewoński. Typ ośrodka: K – krasowy, P – porowy, S – szczelinowy. Ranga zwp: G – główny, L – lokalny. * - źródła nie podają.</w:t>
      </w:r>
    </w:p>
    <w:p w14:paraId="6886E0AA" w14:textId="04D2F2B8" w:rsidR="00C9525D" w:rsidRDefault="00C9525D" w:rsidP="00C9525D">
      <w:pPr>
        <w:pStyle w:val="Legenda"/>
        <w:keepNext/>
      </w:pPr>
      <w:bookmarkStart w:id="65" w:name="_Ref184982402"/>
      <w:bookmarkStart w:id="66" w:name="_Toc205916393"/>
      <w:r>
        <w:t xml:space="preserve">Mapa </w:t>
      </w:r>
      <w:fldSimple w:instr=" SEQ Mapa \* ARABIC ">
        <w:r w:rsidR="000873C8">
          <w:rPr>
            <w:noProof/>
          </w:rPr>
          <w:t>6</w:t>
        </w:r>
      </w:fldSimple>
      <w:bookmarkEnd w:id="65"/>
      <w:r>
        <w:t xml:space="preserve"> </w:t>
      </w:r>
      <w:r w:rsidRPr="000827F7">
        <w:t xml:space="preserve">Lokalizacja i zasięg GZWP na obszarze działania RZGW w </w:t>
      </w:r>
      <w:r>
        <w:t>Bydgoszczy</w:t>
      </w:r>
      <w:r w:rsidR="00F7702D">
        <w:t>.</w:t>
      </w:r>
      <w:bookmarkEnd w:id="66"/>
    </w:p>
    <w:p w14:paraId="6A73BE92" w14:textId="77777777" w:rsidR="00A4696C" w:rsidRPr="00A4696C" w:rsidRDefault="00A4696C" w:rsidP="00A4696C">
      <w:r w:rsidRPr="00A4696C">
        <w:rPr>
          <w:noProof/>
        </w:rPr>
        <w:drawing>
          <wp:inline distT="0" distB="0" distL="0" distR="0" wp14:anchorId="3F64BC5E" wp14:editId="3447B6FA">
            <wp:extent cx="6119746" cy="4321174"/>
            <wp:effectExtent l="0" t="0" r="0" b="3810"/>
            <wp:docPr id="29465093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50939" name="Obraz 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7562C4C5" w14:textId="77777777" w:rsidR="00A4696C" w:rsidRPr="00A4696C" w:rsidRDefault="00A4696C" w:rsidP="009D4CAD">
      <w:pPr>
        <w:pStyle w:val="rda"/>
      </w:pPr>
      <w:r w:rsidRPr="00A4696C">
        <w:t>Źródło: opracowanie własne, na podstawie danych z CBDG oraz Mikołajków J., Sadurski A. (red), 2017; Skrzypczyk L. i in., 2023</w:t>
      </w:r>
    </w:p>
    <w:p w14:paraId="3010292C" w14:textId="77777777" w:rsidR="00CB1FF8" w:rsidRDefault="00CB1FF8" w:rsidP="00A4696C">
      <w:pPr>
        <w:rPr>
          <w:rStyle w:val="Wyrnienieintensywne"/>
        </w:rPr>
      </w:pPr>
    </w:p>
    <w:p w14:paraId="6923C2AF" w14:textId="4073A866" w:rsidR="00A4696C" w:rsidRPr="00A4696C" w:rsidRDefault="00A4696C" w:rsidP="00A4696C">
      <w:pPr>
        <w:rPr>
          <w:rStyle w:val="Wyrnienieintensywne"/>
        </w:rPr>
      </w:pPr>
      <w:r w:rsidRPr="00A4696C">
        <w:rPr>
          <w:rStyle w:val="Wyrnienieintensywne"/>
        </w:rPr>
        <w:t>JCWPd</w:t>
      </w:r>
    </w:p>
    <w:p w14:paraId="1BF09D00" w14:textId="47125DB9" w:rsidR="00A4696C" w:rsidRPr="00A8275B" w:rsidRDefault="00A4696C" w:rsidP="00A8275B">
      <w:r w:rsidRPr="00A4696C">
        <w:t xml:space="preserve">Na obszarze RZGW w </w:t>
      </w:r>
      <w:r w:rsidR="00C2042A">
        <w:t>Bydgoszczy</w:t>
      </w:r>
      <w:r w:rsidRPr="00A4696C">
        <w:t xml:space="preserve">, zgodnie z podziałem na jednostki planistyczne wg RDW wyróżniono </w:t>
      </w:r>
      <w:r w:rsidR="00A8275B" w:rsidRPr="00A8275B">
        <w:t>6</w:t>
      </w:r>
      <w:r w:rsidRPr="00A8275B">
        <w:t xml:space="preserve"> jednolitych części wód podziemnych (JCWPd)</w:t>
      </w:r>
      <w:r w:rsidR="00022FCC">
        <w:t>.</w:t>
      </w:r>
      <w:r w:rsidRPr="00A8275B">
        <w:t xml:space="preserve"> </w:t>
      </w:r>
      <w:r w:rsidR="00022FCC">
        <w:t>W</w:t>
      </w:r>
      <w:r w:rsidRPr="00A8275B">
        <w:t xml:space="preserve">szystkie znajdują się w RW </w:t>
      </w:r>
      <w:r w:rsidR="00C459C5">
        <w:t>Noteci</w:t>
      </w:r>
      <w:r w:rsidR="00442B5A">
        <w:t xml:space="preserve">, </w:t>
      </w:r>
      <w:r w:rsidR="006F3534" w:rsidRPr="006F3534">
        <w:t xml:space="preserve">przy czym JCWPd nr </w:t>
      </w:r>
      <w:r w:rsidR="00207E52">
        <w:t>62</w:t>
      </w:r>
      <w:r w:rsidR="006F3534" w:rsidRPr="006F3534">
        <w:t xml:space="preserve"> przebiega fragmentarycznie również na obszarze RW </w:t>
      </w:r>
      <w:r w:rsidR="00207E52">
        <w:t>Warty</w:t>
      </w:r>
      <w:r w:rsidR="006F3534" w:rsidRPr="006F3534">
        <w:t xml:space="preserve">, zarządzanym przez RZGW w </w:t>
      </w:r>
      <w:r w:rsidR="00207E52">
        <w:t>Poznaniu</w:t>
      </w:r>
      <w:r w:rsidR="006F3534" w:rsidRPr="006F3534">
        <w:t>.</w:t>
      </w:r>
    </w:p>
    <w:p w14:paraId="78C3D247" w14:textId="2AD88B7C" w:rsidR="00A4696C" w:rsidRPr="00664A61" w:rsidRDefault="00A4696C" w:rsidP="00664A61">
      <w:r w:rsidRPr="00664A61">
        <w:t xml:space="preserve">Zdecydowana większość JCWPd na obszarze RZGW w </w:t>
      </w:r>
      <w:r w:rsidR="0057490F" w:rsidRPr="00664A61">
        <w:t>Bydgoszczy</w:t>
      </w:r>
      <w:r w:rsidRPr="00664A61">
        <w:t xml:space="preserve"> jest w dobrym stanie, zarówno chemicznym jak i ilościowym. Biorąc pod uwagę, że stan ten utrzymuje się począwszy od 2012 r., celem środowiskowym jest </w:t>
      </w:r>
      <w:r w:rsidR="00543A3F">
        <w:t xml:space="preserve">w tym przypadkach </w:t>
      </w:r>
      <w:r w:rsidRPr="00664A61">
        <w:t xml:space="preserve">utrzymywanie i niepogarszanie dobrego stanu wód. </w:t>
      </w:r>
    </w:p>
    <w:p w14:paraId="4389A602" w14:textId="0FCCE1DC" w:rsidR="00A568F5" w:rsidRDefault="00CE2424" w:rsidP="00A568F5">
      <w:r w:rsidRPr="00CE2424">
        <w:t xml:space="preserve">Wyjątek stanowią JCWPd </w:t>
      </w:r>
      <w:r w:rsidR="009F6E3B">
        <w:t>nr 62</w:t>
      </w:r>
      <w:r w:rsidR="00E275FB">
        <w:t xml:space="preserve"> </w:t>
      </w:r>
      <w:r w:rsidRPr="00CE2424">
        <w:t xml:space="preserve">oraz </w:t>
      </w:r>
      <w:r w:rsidR="009F6E3B" w:rsidRPr="009F6E3B">
        <w:t xml:space="preserve">JCWPd nr </w:t>
      </w:r>
      <w:r w:rsidRPr="00CE2424">
        <w:t xml:space="preserve">43. W przypadku </w:t>
      </w:r>
      <w:r w:rsidR="00330D39" w:rsidRPr="00330D39">
        <w:t>JCWPd nr 62</w:t>
      </w:r>
      <w:r w:rsidRPr="00CE2424">
        <w:t>, stwierdzono słaby stan ilościowy. Stan ten pogorszył się w roku 201</w:t>
      </w:r>
      <w:r w:rsidR="00E275FB">
        <w:t>6</w:t>
      </w:r>
      <w:r w:rsidRPr="00CE2424">
        <w:t xml:space="preserve">, a jego przyczyną jest </w:t>
      </w:r>
      <w:r w:rsidR="00A568F5" w:rsidRPr="00A568F5">
        <w:t>pobór odwodnieniowy</w:t>
      </w:r>
      <w:r w:rsidR="00A568F5">
        <w:t xml:space="preserve"> </w:t>
      </w:r>
      <w:r w:rsidR="00A568F5" w:rsidRPr="00A568F5">
        <w:t>górnictwa znacznie przekr</w:t>
      </w:r>
      <w:r w:rsidR="00A568F5">
        <w:t xml:space="preserve">aczający </w:t>
      </w:r>
      <w:r w:rsidR="00A568F5" w:rsidRPr="00A568F5">
        <w:t>zasob</w:t>
      </w:r>
      <w:r w:rsidR="00A568F5">
        <w:t xml:space="preserve">y. </w:t>
      </w:r>
      <w:r w:rsidR="00A568F5" w:rsidRPr="00A568F5">
        <w:t xml:space="preserve">Największym zagrożeniem dla wód podziemnych są </w:t>
      </w:r>
      <w:r w:rsidR="00A568F5">
        <w:t xml:space="preserve">w tym przypadku </w:t>
      </w:r>
      <w:r w:rsidR="00A568F5" w:rsidRPr="00A568F5">
        <w:t>rejony eksploatacji górniczej, przede</w:t>
      </w:r>
      <w:r w:rsidR="00A568F5">
        <w:t xml:space="preserve"> </w:t>
      </w:r>
      <w:r w:rsidR="00A568F5" w:rsidRPr="00A568F5">
        <w:t>wszystkim odkrywkowej eksploatacji złóż węgla brunatnego</w:t>
      </w:r>
      <w:r w:rsidR="00A568F5">
        <w:t>, a s</w:t>
      </w:r>
      <w:r w:rsidR="00A568F5" w:rsidRPr="00A568F5">
        <w:t>kutkiem tej działalności jest</w:t>
      </w:r>
      <w:r w:rsidR="00A568F5">
        <w:t xml:space="preserve"> </w:t>
      </w:r>
      <w:r w:rsidR="00A568F5" w:rsidRPr="00A568F5">
        <w:t>zmiana naturalnych stosunków wodnych (lej depresji, zmiany w infiltracj</w:t>
      </w:r>
      <w:r w:rsidR="00A568F5">
        <w:t>)</w:t>
      </w:r>
      <w:r w:rsidR="00745A46">
        <w:rPr>
          <w:rStyle w:val="Odwoanieprzypisudolnego"/>
        </w:rPr>
        <w:footnoteReference w:id="33"/>
      </w:r>
      <w:r w:rsidR="00A568F5">
        <w:t>.</w:t>
      </w:r>
    </w:p>
    <w:p w14:paraId="0DDE60FE" w14:textId="23450EEF" w:rsidR="005E6F2A" w:rsidRPr="005E6F2A" w:rsidRDefault="005E6F2A" w:rsidP="005E6F2A">
      <w:r w:rsidRPr="005E6F2A">
        <w:t xml:space="preserve">W przypadku JCWPd </w:t>
      </w:r>
      <w:r>
        <w:t xml:space="preserve">nr </w:t>
      </w:r>
      <w:r w:rsidRPr="005E6F2A">
        <w:t xml:space="preserve">43 stwierdzono zarówno słaby stan ilościowy, jak i chemiczny, </w:t>
      </w:r>
      <w:r w:rsidR="00B955D4">
        <w:t xml:space="preserve">który </w:t>
      </w:r>
      <w:r w:rsidRPr="005E6F2A">
        <w:t xml:space="preserve">utrzymuje się od 2012 roku. Przyczyną są przekroczenia wartości progowych dobrego stanu chemicznego wód podziemnych dla wskaźników </w:t>
      </w:r>
      <w:r w:rsidR="00B955D4">
        <w:t xml:space="preserve">takich </w:t>
      </w:r>
      <w:r w:rsidRPr="005E6F2A">
        <w:t>jak</w:t>
      </w:r>
      <w:r w:rsidR="00B955D4">
        <w:t>:</w:t>
      </w:r>
      <w:r w:rsidRPr="005E6F2A">
        <w:t xml:space="preserve"> Fe, TOC, K, NO3, SO4, Na, Cl, HCO3 oraz As. Warstwy wodonośne ujmowane w tych punktach w</w:t>
      </w:r>
      <w:r w:rsidR="00B955D4">
        <w:t> </w:t>
      </w:r>
      <w:r w:rsidRPr="005E6F2A">
        <w:t>większości przypadków są pozbawione izolacji, co czyni je szczególnie podatnymi na zanieczyszczenia pochodzenia antropogenicznego. Wskazuje na to zwłaszcza obecność NO3, SO4 i K. Z kolei występowanie Na i Cl może wynikać z nadmiernej eksploatacji wód podziemnych lub ascenzji wód zmineralizowanych.</w:t>
      </w:r>
    </w:p>
    <w:p w14:paraId="3875925C" w14:textId="4E8AC5E2" w:rsidR="005E6F2A" w:rsidRPr="005E6F2A" w:rsidRDefault="005E6F2A" w:rsidP="005E6F2A">
      <w:r w:rsidRPr="005E6F2A">
        <w:t>Jednym z głównych problemów tej jednostki jest również niewystarczająca sanitacja terenów wiejskich i rekreacyjnych. Wśród presji antropogenicznych w tym obszarze wymienia się również odwadnianie kopalń węgla brunatnego. Dodatkowo, na obszarze JCWP</w:t>
      </w:r>
      <w:r w:rsidR="00B955D4">
        <w:t>d</w:t>
      </w:r>
      <w:r w:rsidRPr="005E6F2A">
        <w:t xml:space="preserve"> zidentyfikowano strefy narażone na zanieczyszczenia azotem pochodzenia rolniczego, których zasięg szacuje się na 55,92% powierzchni JCWPd nr 43. Stan tej jednostki określono jako słaby przy dostatecznej wiarygodności danych.</w:t>
      </w:r>
    </w:p>
    <w:p w14:paraId="75356A59" w14:textId="0AF0BBF8" w:rsidR="005E6F2A" w:rsidRPr="005E6F2A" w:rsidRDefault="005E6F2A" w:rsidP="005E6F2A">
      <w:r w:rsidRPr="005E6F2A">
        <w:t>Zagrożenia geogeniczne wynikają z obecności struktur solnych, takich jak wysady i</w:t>
      </w:r>
      <w:r w:rsidR="00B44321">
        <w:t> </w:t>
      </w:r>
      <w:r w:rsidRPr="005E6F2A">
        <w:t>poduszki solne (Inowrocław, Góra, Gopło, Mogilno). Zasolenie wód w tych rejonach jest związane z głębokimi pionowymi drogami krążenia, gdzie tektoniczne zaburzenia utworów mezozoicznych odgrywają istotną rolę. Z dotychczasowych badań wynika, że ascenzja wód zasolonych zagraża zbiornikom wód podziemnych w utworach kredowych, neogeńsko-paleogeńskich oraz czwartorzędowych. Dodatkowym ryzykiem może być mineralizacja materii organicznej (roślinnej i zwierzęcej) występującej w</w:t>
      </w:r>
      <w:r w:rsidR="00B44321">
        <w:t> </w:t>
      </w:r>
      <w:r w:rsidRPr="005E6F2A">
        <w:t>poziomach neogeńsko-paleogeńskich, głównie miocenu.</w:t>
      </w:r>
    </w:p>
    <w:p w14:paraId="23F7B249" w14:textId="707F6166" w:rsidR="004276AA" w:rsidRDefault="005E6F2A" w:rsidP="00A4696C">
      <w:r w:rsidRPr="005E6F2A">
        <w:t>Analiza trendów wskazuje na znaczący i utrzymujący się wzrost stężenia NO3 w punkcie pomiarowym 1952, podczas gdy w punkcie 1948 zaobserwowano wyraźny spadek stężenia As.</w:t>
      </w:r>
      <w:r w:rsidR="00745A46">
        <w:rPr>
          <w:rStyle w:val="Odwoanieprzypisudolnego"/>
        </w:rPr>
        <w:footnoteReference w:id="34"/>
      </w:r>
      <w:r w:rsidR="002D57AC" w:rsidRPr="002D57AC">
        <w:t>.</w:t>
      </w:r>
    </w:p>
    <w:p w14:paraId="10CDFD1F" w14:textId="167AA148" w:rsidR="00C2042A" w:rsidRDefault="00C2042A" w:rsidP="00C2042A">
      <w:pPr>
        <w:pStyle w:val="Legenda"/>
        <w:keepNext/>
      </w:pPr>
      <w:bookmarkStart w:id="67" w:name="_Ref184982629"/>
      <w:bookmarkStart w:id="68" w:name="_Toc205916394"/>
      <w:r>
        <w:t xml:space="preserve">Mapa </w:t>
      </w:r>
      <w:fldSimple w:instr=" SEQ Mapa \* ARABIC ">
        <w:r w:rsidR="000873C8">
          <w:rPr>
            <w:noProof/>
          </w:rPr>
          <w:t>7</w:t>
        </w:r>
      </w:fldSimple>
      <w:bookmarkEnd w:id="67"/>
      <w:r>
        <w:t xml:space="preserve"> </w:t>
      </w:r>
      <w:r w:rsidRPr="00EB4F32">
        <w:t xml:space="preserve">Lokalizacja JCWPd na obszarze działania RZGW w </w:t>
      </w:r>
      <w:r>
        <w:t>Bydgoszczy</w:t>
      </w:r>
      <w:r w:rsidRPr="00EB4F32">
        <w:t>, wraz z oceną ich stanu oraz stopnia zagrożenia.</w:t>
      </w:r>
      <w:bookmarkEnd w:id="68"/>
    </w:p>
    <w:p w14:paraId="12AFB459" w14:textId="77777777" w:rsidR="00A4696C" w:rsidRPr="00A4696C" w:rsidRDefault="00A4696C" w:rsidP="00A4696C">
      <w:r w:rsidRPr="00A4696C">
        <w:rPr>
          <w:noProof/>
        </w:rPr>
        <w:drawing>
          <wp:inline distT="0" distB="0" distL="0" distR="0" wp14:anchorId="5C30EC64" wp14:editId="350B2A84">
            <wp:extent cx="6119746" cy="4321174"/>
            <wp:effectExtent l="0" t="0" r="0" b="3810"/>
            <wp:docPr id="187980900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809004" name="Obraz 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19746" cy="4321174"/>
                    </a:xfrm>
                    <a:prstGeom prst="rect">
                      <a:avLst/>
                    </a:prstGeom>
                  </pic:spPr>
                </pic:pic>
              </a:graphicData>
            </a:graphic>
          </wp:inline>
        </w:drawing>
      </w:r>
    </w:p>
    <w:p w14:paraId="79A686D5" w14:textId="77777777" w:rsidR="00A4696C" w:rsidRPr="00A4696C" w:rsidRDefault="00A4696C" w:rsidP="00C2042A">
      <w:pPr>
        <w:pStyle w:val="rda"/>
      </w:pPr>
      <w:r w:rsidRPr="00A4696C">
        <w:t>Źródło: opracowanie własne, na podstawie danych z CBDG</w:t>
      </w:r>
      <w:r w:rsidRPr="00A4696C">
        <w:footnoteReference w:id="35"/>
      </w:r>
      <w:r w:rsidRPr="00A4696C">
        <w:t xml:space="preserve"> oraz </w:t>
      </w:r>
      <w:hyperlink r:id="rId27" w:history="1">
        <w:r w:rsidRPr="00A4696C">
          <w:t>https://www.pgi.gov.pl/psh/zadania-psh/8916-zadania-psh-ocena-stanu-wod-podziemnych.html</w:t>
        </w:r>
      </w:hyperlink>
      <w:r w:rsidRPr="00A4696C">
        <w:t xml:space="preserve">, </w:t>
      </w:r>
      <w:hyperlink r:id="rId28" w:history="1">
        <w:r w:rsidRPr="00A4696C">
          <w:t>https://www.apgw.gov.pl/</w:t>
        </w:r>
      </w:hyperlink>
    </w:p>
    <w:p w14:paraId="048F84AE" w14:textId="7B1263B4" w:rsidR="00A4696C" w:rsidRPr="00A4696C" w:rsidRDefault="00A4696C" w:rsidP="00A4696C">
      <w:r w:rsidRPr="00A4696C">
        <w:t xml:space="preserve">Pobór wód podziemnych na cele produkcyjne na obszarze RZGW w </w:t>
      </w:r>
      <w:r w:rsidR="00AD13CE">
        <w:t>Bydgoszczy</w:t>
      </w:r>
      <w:r w:rsidRPr="00A4696C">
        <w:t xml:space="preserve"> wynosił w 2022 r. </w:t>
      </w:r>
      <w:r w:rsidR="001C6246">
        <w:t>9,5</w:t>
      </w:r>
      <w:r w:rsidRPr="00A4696C">
        <w:t xml:space="preserve"> hm3 co stanowiło zaledwie </w:t>
      </w:r>
      <w:r w:rsidR="001C6246">
        <w:t>4,37</w:t>
      </w:r>
      <w:r w:rsidRPr="00A4696C">
        <w:t xml:space="preserve">% poborów z obszaru całego kraju oraz </w:t>
      </w:r>
      <w:r w:rsidR="004B42CA">
        <w:t>55,9 </w:t>
      </w:r>
      <w:r w:rsidRPr="00A4696C">
        <w:t xml:space="preserve">hm3 na cele eksploatacji sieci wodociągowej co stanowiło </w:t>
      </w:r>
      <w:r w:rsidR="004B42CA">
        <w:t>3,6</w:t>
      </w:r>
      <w:r w:rsidRPr="00A4696C">
        <w:t>% poborów krajowych.</w:t>
      </w:r>
    </w:p>
    <w:p w14:paraId="10E1BEE3" w14:textId="466C6224" w:rsidR="00A4696C" w:rsidRPr="00A4696C" w:rsidRDefault="00A4696C" w:rsidP="00A4696C">
      <w:r w:rsidRPr="00A4696C">
        <w:t xml:space="preserve">Na obszarze działania RZGW w </w:t>
      </w:r>
      <w:r w:rsidR="00AD13CE">
        <w:t>Bydgoszczy</w:t>
      </w:r>
      <w:r w:rsidRPr="00A4696C">
        <w:t xml:space="preserve"> zasoby wód podziemnych dostępnych do zagospodarowania, przeliczone w odniesieniu do podziału na JCWPd, charakteryzują się wartościami w przedziale od 11</w:t>
      </w:r>
      <w:r w:rsidR="006103F3">
        <w:t>9</w:t>
      </w:r>
      <w:r w:rsidRPr="00A4696C">
        <w:t>,</w:t>
      </w:r>
      <w:r w:rsidR="006103F3">
        <w:t>745</w:t>
      </w:r>
      <w:r w:rsidRPr="00A4696C">
        <w:t xml:space="preserve"> tys. m3/24h w JCWPd nr </w:t>
      </w:r>
      <w:r w:rsidR="006103F3">
        <w:t>35</w:t>
      </w:r>
      <w:r w:rsidRPr="00A4696C">
        <w:t xml:space="preserve"> do </w:t>
      </w:r>
      <w:r w:rsidR="006103F3">
        <w:t>793,303</w:t>
      </w:r>
      <w:r w:rsidRPr="00A4696C">
        <w:t xml:space="preserve"> tys. m3/24h w JCWPd nr </w:t>
      </w:r>
      <w:r w:rsidR="006103F3">
        <w:t>26</w:t>
      </w:r>
      <w:r w:rsidRPr="00A4696C">
        <w:t xml:space="preserve">. Średnio w RZGW wynosi to ok. </w:t>
      </w:r>
      <w:r w:rsidR="00CF792B">
        <w:t>359,72</w:t>
      </w:r>
      <w:r w:rsidRPr="00A4696C">
        <w:t xml:space="preserve"> tys. m3/24h co plasuje obszar RZGW w </w:t>
      </w:r>
      <w:r w:rsidR="008806CD">
        <w:t>Bydgoszczy</w:t>
      </w:r>
      <w:r w:rsidRPr="00A4696C">
        <w:t xml:space="preserve"> w czołówce najzasobniejszych JCWPd. Z kolei wartości modułu tych zasobów przeliczone odpowiednio na powierzchnię JCWPd wahają się od </w:t>
      </w:r>
      <w:r w:rsidR="00366616">
        <w:t>54</w:t>
      </w:r>
      <w:r w:rsidR="00977624">
        <w:t>,07 </w:t>
      </w:r>
      <w:r w:rsidRPr="00A4696C">
        <w:t xml:space="preserve">m3/24h*km2 (JCWPd nr </w:t>
      </w:r>
      <w:r w:rsidR="00977624">
        <w:t>35</w:t>
      </w:r>
      <w:r w:rsidRPr="00A4696C">
        <w:t xml:space="preserve">) do </w:t>
      </w:r>
      <w:r w:rsidR="00977624">
        <w:t>159,98</w:t>
      </w:r>
      <w:r w:rsidRPr="00A4696C">
        <w:t xml:space="preserve"> m3/24h *km2 (JCWPd nr </w:t>
      </w:r>
      <w:r w:rsidR="00977624">
        <w:t>26</w:t>
      </w:r>
      <w:r w:rsidRPr="00A4696C">
        <w:t xml:space="preserve">). Średnio jest to ok. </w:t>
      </w:r>
      <w:r w:rsidR="00417423">
        <w:t>105,26</w:t>
      </w:r>
      <w:r w:rsidRPr="00A4696C">
        <w:t xml:space="preserve"> m3/24h *km2, co oznacza, że omawiany obszar plasuje się p</w:t>
      </w:r>
      <w:r w:rsidR="00B14E61">
        <w:t>oniżej</w:t>
      </w:r>
      <w:r w:rsidRPr="00A4696C">
        <w:t xml:space="preserve"> średniej krajowej. Stopień wykorzystania dostępnych zasobów wód podziemnych w całym RZGW wynosi średnio ok. </w:t>
      </w:r>
      <w:r w:rsidR="00212FC9">
        <w:t>37,67</w:t>
      </w:r>
      <w:r w:rsidRPr="00A4696C">
        <w:t>%. Najbardziej wyeksploatowane zasoby (</w:t>
      </w:r>
      <w:r w:rsidR="00141964">
        <w:t>1</w:t>
      </w:r>
      <w:r w:rsidRPr="00A4696C">
        <w:t>4</w:t>
      </w:r>
      <w:r w:rsidR="00141964">
        <w:t>2</w:t>
      </w:r>
      <w:r w:rsidRPr="00A4696C">
        <w:t xml:space="preserve">%) dotyczą JCWPd nr </w:t>
      </w:r>
      <w:r w:rsidR="00141964">
        <w:t>62</w:t>
      </w:r>
      <w:r w:rsidRPr="00A4696C">
        <w:t xml:space="preserve"> a najmniej dostępnych zasobów, bo ok. </w:t>
      </w:r>
      <w:r w:rsidR="00141964">
        <w:t>2</w:t>
      </w:r>
      <w:r w:rsidRPr="00A4696C">
        <w:t xml:space="preserve">% wykorzystuje się w JCWP nr </w:t>
      </w:r>
      <w:r w:rsidR="00141964">
        <w:t>25</w:t>
      </w:r>
      <w:r w:rsidRPr="00A4696C">
        <w:t>.</w:t>
      </w:r>
    </w:p>
    <w:p w14:paraId="240CD376" w14:textId="15E4C32D" w:rsidR="008E22DB" w:rsidRPr="008E22DB" w:rsidRDefault="00553254" w:rsidP="008E22DB">
      <w:pPr>
        <w:pStyle w:val="Nagwek3"/>
      </w:pPr>
      <w:bookmarkStart w:id="69" w:name="_Toc185762477"/>
      <w:r>
        <w:t>S</w:t>
      </w:r>
      <w:r w:rsidR="00827916" w:rsidRPr="00827916">
        <w:t>tan powietrza</w:t>
      </w:r>
      <w:bookmarkEnd w:id="69"/>
    </w:p>
    <w:p w14:paraId="1B1924FE" w14:textId="77777777" w:rsidR="008E22DB" w:rsidRPr="008E22DB" w:rsidRDefault="008E22DB" w:rsidP="008E22DB">
      <w:r w:rsidRPr="008E22DB">
        <w:t>Ocena jakości powietrza w Polsce dokonywana jest w oparciu o coroczne raporty wojewódzkie Regionalnych Wydziałów Monitoringu Środowiska Głównego Inspektoratu Ochrony Środowiska. Podstawę do określenia stanu aktualnego stanowią raporty wojewódzkie, sporządzone dla województw: zachodniopomorskiego</w:t>
      </w:r>
      <w:r w:rsidRPr="00AB3FE3">
        <w:rPr>
          <w:rStyle w:val="Odwoanieprzypisudolnego"/>
        </w:rPr>
        <w:footnoteReference w:id="36"/>
      </w:r>
      <w:r w:rsidRPr="008E22DB">
        <w:t>, pomorskiego</w:t>
      </w:r>
      <w:r w:rsidRPr="00AB3FE3">
        <w:rPr>
          <w:rStyle w:val="Odwoanieprzypisudolnego"/>
        </w:rPr>
        <w:footnoteReference w:id="37"/>
      </w:r>
      <w:r w:rsidRPr="008E22DB">
        <w:t>, lubuskiego</w:t>
      </w:r>
      <w:r w:rsidRPr="00AB3FE3">
        <w:rPr>
          <w:rStyle w:val="Odwoanieprzypisudolnego"/>
        </w:rPr>
        <w:footnoteReference w:id="38"/>
      </w:r>
      <w:r w:rsidRPr="008E22DB">
        <w:t>, wielkopolskiego</w:t>
      </w:r>
      <w:r w:rsidRPr="00AB3FE3">
        <w:rPr>
          <w:rStyle w:val="Odwoanieprzypisudolnego"/>
        </w:rPr>
        <w:footnoteReference w:id="39"/>
      </w:r>
      <w:r w:rsidRPr="008E22DB">
        <w:t xml:space="preserve"> i kujawsko-pomorskiego</w:t>
      </w:r>
      <w:r w:rsidRPr="00AB3FE3">
        <w:rPr>
          <w:rStyle w:val="Odwoanieprzypisudolnego"/>
        </w:rPr>
        <w:footnoteReference w:id="40"/>
      </w:r>
      <w:r w:rsidRPr="008E22DB">
        <w:t xml:space="preserve">. </w:t>
      </w:r>
    </w:p>
    <w:p w14:paraId="2EACF6EC" w14:textId="77777777" w:rsidR="008E22DB" w:rsidRPr="008E22DB" w:rsidRDefault="008E22DB" w:rsidP="008E22DB">
      <w:r w:rsidRPr="008E22DB">
        <w:t>Na obszarze RZGW w Bydgoszczy w 2023 r. przeprowadzono pomiary jakości powietrza na 3 stacjach pomiarowych: w Inowrocławiu, Nakle nad Notecią i w Szczecinku. Podstawę do oceny jakości powietrza na pozostałym obszarze RZGW stanowiły wyniki modelowania matematycznego rozprzestrzeniania się zanieczyszczeń powietrza w atmosferze, wykonane na potrzeby raportów wojewódzkich i przedstawione w nich w formie graficznej.</w:t>
      </w:r>
    </w:p>
    <w:p w14:paraId="3C897C9F" w14:textId="77777777" w:rsidR="008E22DB" w:rsidRPr="008E22DB" w:rsidRDefault="008E22DB" w:rsidP="008E22DB">
      <w:r w:rsidRPr="008E22DB">
        <w:t>Głównymi obszarami emisji do powietrza na terenie RZGW w Bydgoszczy są miasta: Inowrocław (woj. kujawsko-pomorskie) i Szczecinek (woj. zachodniopomorskie). Obejmują one emisje tlenków azotu i pyłu ze źródeł przemysłowych oraz emisję pyłu i benzo(a)pirenu z sektora komunalno-bytowego. Wśród pozostałych, istotnych obszarów emisji wymienić można emisję pyłu i benzo(a)pirenu z sektora komunalno-bytowego miasta Piły i emisję pyłu z terenów przemysłowych miasta Czarnkowa. Ze względu na stosunkowo słabo rozwiniętą sieć dróg, emisje z transportu (tlenki azotu) skupiają się głównie w największych miastach: Inowrocławiu i w Pile oraz na przebiegającym przez obszar RZGW odcinku drogi ekspresowej S5.</w:t>
      </w:r>
    </w:p>
    <w:p w14:paraId="017EC525" w14:textId="77777777" w:rsidR="008E22DB" w:rsidRPr="008E22DB" w:rsidRDefault="008E22DB" w:rsidP="008E22DB">
      <w:r w:rsidRPr="008E22DB">
        <w:t>W 2023 r. na terenie RZGW w Bydgoszczy stwierdzono przekroczenia standardów jakości powietrza w odniesieniu do benzo(a)pirenu, a także przekroczenia poziomu celu długoterminowego ozonu troposferycznego. Poziomy dopuszczalne benzo(a)pirenu przekroczone były w niektórych miastach, położonych na terenie woj. kujawsko-pomorskiego: Inowrocławiu, Nakle nad Notecią i Szubinie oraz woj. wielkopolskiego: Pile, Trzciance, Krzyżu Wlkp., Wieleniu i Chodzieży. Wysokie stężenia zaobserwowano również w wielu innych, mniejszych miejscowościach o gęstej zabudowie, w których dominującym źródłem wytwarzania energii cieplnej w sektorze bytowo-komunalnym są paliwa stałe. Stężenia powyżej 50 % poziomów dopuszczalnych odnotowano również w większości miast regionu w odniesieniu do pyłów zawieszonych PM10 i PM2,5. Stężenia pozostałych substancji, z wyjątkiem ozonu nie przekraczały 50 % wartości odniesienia.</w:t>
      </w:r>
    </w:p>
    <w:p w14:paraId="775DC6B3" w14:textId="77777777" w:rsidR="008E22DB" w:rsidRPr="008E22DB" w:rsidRDefault="008E22DB" w:rsidP="008E22DB">
      <w:r w:rsidRPr="008E22DB">
        <w:t>W ostatnich latach zauważalny jest systematyczny spadek stężeń substancji uznawanych za szczególnie groźne dla zdrowia ludzi: pyłów zawieszonych, benzo(a)pirenu i tlenków azotu. Stężenia pozostałych monitorowanych substancji, z wyjątkiem ozonu utrzymują się od wielu lat na bardzo niskich poziomach.</w:t>
      </w:r>
    </w:p>
    <w:p w14:paraId="639CABF3" w14:textId="42077CA0" w:rsidR="008E22DB" w:rsidRPr="008E22DB" w:rsidRDefault="008E22DB" w:rsidP="008E22DB">
      <w:r w:rsidRPr="008E22DB">
        <w:t>Bardzo wysokie stężenia, bliskie wartości maksymalnej odnotowano w stosunku do poziomu docelowego ozonu troposferycznego, uśrednionego do wartości 8-godzinnych. Przy czym liczba dni z przekroczeniami na przestrzeni ostatnich 4 lat sukcesywnie się zmniejsza. Dla ozonu ustanowiony jest również parametr celu długoterminowego, który nie jest standardem powietrza. Określa on poziom ozonu bezpieczny dla zdrowia ludzi i roślin, który powinien być osiągnięty w dalszej perspektywie. Poziom ten od lat jest przekraczany na terenie niemal całej Polski, na co wpływ ma wiele czynników, z których najważniejszymi są: transgraniczny przepływ mas powietrza zanieczyszczonych ozonem oraz ogólny poziom emisji prekursorów ozonu, a skali lokalnej specyficzne warunki pogodowe (epizody wysokiego nasłonecznienia). Obecnie większość powierzchni RZGW w Bydgoszczy objęta jest występowaniem podwyższonego poziomu stężenia ozonu troposferycznego. Odznacza się on dużymi wahaniami sezonowymi, związanymi ze zdarzeniami pogodowymi i nie ma on charakteru wyraźnie malejącego lub rosnącego. Najwyższe wartości stężeń ozonu (powyżej 10000 h(µg/m</w:t>
      </w:r>
      <w:r w:rsidRPr="00780222">
        <w:rPr>
          <w:rStyle w:val="Indeksgrny"/>
        </w:rPr>
        <w:t>3</w:t>
      </w:r>
      <w:r w:rsidRPr="008E22DB">
        <w:t>)) odnotowano w 2023 r. w południowo-wschodniej części obszaru (rejon Inowrocławia i Kruszwicy). Najniższe wartości stężeń zaobserwowano w rozproszeniu w zachodniej i północnej części RZGW, na terenach oddalonych od koncentracji siedzib ludzkich oraz w okolicy Barcina (woj. kujawsko-pomorskie). Na większości obszaru RZGW w Bydgoszczy poziom ozonu troposferycznego utrzymywał się w 2023 r. w zakresie 100 - 150 % poziomu celu długoterminowego.</w:t>
      </w:r>
    </w:p>
    <w:p w14:paraId="39B8B053" w14:textId="29B9BFB5" w:rsidR="008E22DB" w:rsidRDefault="008E22DB" w:rsidP="009C1F81">
      <w:r w:rsidRPr="008E22DB">
        <w:t>Obszar RZGW w Bydgoszczy charakteryzuje się dobrymi parametrami jakości powietrza w zakresie większości monitorowanych substancji. Wysokie poziomy stężeń obserwowane są w rozproszeniu na terenach zurbanizowanych w przypadku benzo(a)pirenu (powyżej normy) oraz pyłów zawieszonych (bliskie dopuszczalnej wartości maksymalnej). Poziom stężeń tych substancji sukcesywnie od lat maleje. W związku z przewidywaną kontynuacją termomodrnizacji i unowocześnienia systemów grzewczych w sektorze komunalno-bytowym, prognozowany jest dalszy spadek poziomu emisji i stężeń w powietrzu pyłów zawieszonych i benzo(a)pirenu. Problemem pozostaje tu ozon troposferyczny, którego podwyższone stężenie charakterystyczne jest dla obszaru całego kraju i w niewielkim stopniu zależy od lokalnych uwarunkowań.</w:t>
      </w:r>
    </w:p>
    <w:p w14:paraId="44C30707" w14:textId="77777777" w:rsidR="003345BD" w:rsidRDefault="003345BD" w:rsidP="003345BD">
      <w:pPr>
        <w:pStyle w:val="Nagwek3"/>
      </w:pPr>
      <w:bookmarkStart w:id="70" w:name="_Toc185762478"/>
      <w:r w:rsidRPr="007B5864">
        <w:t>Klimat</w:t>
      </w:r>
      <w:bookmarkEnd w:id="70"/>
    </w:p>
    <w:p w14:paraId="08F17728" w14:textId="77777777" w:rsidR="003345BD" w:rsidRDefault="003345BD" w:rsidP="003345BD">
      <w:r w:rsidRPr="002F7FA0">
        <w:t>RW Noteci</w:t>
      </w:r>
      <w:r w:rsidRPr="00456C06">
        <w:rPr>
          <w:rStyle w:val="NotatkiDoweryfikacji"/>
        </w:rPr>
        <w:t xml:space="preserve"> </w:t>
      </w:r>
      <w:r w:rsidRPr="002F7FA0">
        <w:t xml:space="preserve">charakteryzuje się klimatem umiarkowanym przejściowym, który podlega wpływom zarówno mas powietrza morskiego, jak i kontynentalnego. Częste zmiany warunków atmosferycznych wynikają z dynamicznego oddziaływania tych dwóch typów mas powietrza. Region cechują stosunkowo łagodne zimy i umiarkowanie ciepłe lata. Występują tu okresy zróżnicowanej wilgotności, które mają istotne znaczenie dla hydrologii obszaru. </w:t>
      </w:r>
    </w:p>
    <w:p w14:paraId="3274E451" w14:textId="77777777" w:rsidR="003345BD" w:rsidRDefault="003345BD" w:rsidP="003345BD">
      <w:r>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w:t>
      </w:r>
      <w:r w:rsidRPr="007B5864">
        <w:t>Poradnik</w:t>
      </w:r>
      <w:r>
        <w:t>u</w:t>
      </w:r>
      <w:r w:rsidRPr="007B5864">
        <w:t xml:space="preserve"> dotyczący</w:t>
      </w:r>
      <w:r>
        <w:t>m</w:t>
      </w:r>
      <w:r w:rsidRPr="007B5864">
        <w:t xml:space="preserve"> włączania problematyki zmian klimatu i</w:t>
      </w:r>
      <w:r>
        <w:t> </w:t>
      </w:r>
      <w:r w:rsidRPr="007B5864">
        <w:t>różnorodności biologicznej do oceny oddziaływania na środowisko</w:t>
      </w:r>
      <w:r>
        <w:t>"</w:t>
      </w:r>
      <w:r>
        <w:rPr>
          <w:rStyle w:val="Odwoanieprzypisudolnego"/>
        </w:rPr>
        <w:footnoteReference w:id="41"/>
      </w:r>
      <w:r w:rsidRPr="00C2249D">
        <w:t xml:space="preserve"> </w:t>
      </w:r>
      <w:r>
        <w:t>opracowanym przez KE. Spośród nich za najistotniejsze uznano:</w:t>
      </w:r>
    </w:p>
    <w:p w14:paraId="4967C666" w14:textId="77777777" w:rsidR="003345BD" w:rsidRPr="007B5864" w:rsidRDefault="003345BD" w:rsidP="003345BD">
      <w:pPr>
        <w:pStyle w:val="Punktory"/>
      </w:pPr>
      <w:r>
        <w:t>susze,</w:t>
      </w:r>
    </w:p>
    <w:p w14:paraId="2D332221" w14:textId="77777777" w:rsidR="003345BD" w:rsidRPr="007B5864" w:rsidRDefault="003345BD" w:rsidP="003345BD">
      <w:pPr>
        <w:pStyle w:val="Punktory"/>
      </w:pPr>
      <w:r>
        <w:t>zalewanie przez rzeki,</w:t>
      </w:r>
    </w:p>
    <w:p w14:paraId="1DB1151F" w14:textId="77777777" w:rsidR="003345BD" w:rsidRPr="007B5864" w:rsidRDefault="003345BD" w:rsidP="003345BD">
      <w:pPr>
        <w:pStyle w:val="Punktory"/>
      </w:pPr>
      <w:r>
        <w:t>fale chłodu, w szczególności w kontekście dni mroźnych oraz możliwości pojawiania się zatorów.</w:t>
      </w:r>
    </w:p>
    <w:p w14:paraId="2D840487" w14:textId="77777777" w:rsidR="003345BD" w:rsidRDefault="003345BD" w:rsidP="003345BD">
      <w:r>
        <w:t xml:space="preserve">Na występowanie każdego z tych zjawisk wpływa wiele czynników. W niniejszym rozdziale analizie poddano te, które są powiązane z klimatem oraz jego zmianami. </w:t>
      </w:r>
    </w:p>
    <w:p w14:paraId="3CAE86B6" w14:textId="77777777" w:rsidR="003345BD" w:rsidRDefault="003345BD" w:rsidP="003345BD">
      <w:r w:rsidRPr="008E3BDF">
        <w:t>Dane w zakresie stanu aktualnego pochodzą z sieci E-OBS</w:t>
      </w:r>
      <w:r>
        <w:rPr>
          <w:rStyle w:val="Odwoanieprzypisudolnego"/>
        </w:rPr>
        <w:footnoteReference w:id="42"/>
      </w:r>
      <w:r w:rsidRPr="008E3BDF">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r>
      <w:r w:rsidRPr="008E3BDF">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w:t>
      </w:r>
      <w:r>
        <w:t>RW</w:t>
      </w:r>
      <w:r w:rsidRPr="008E3BDF">
        <w:t>.</w:t>
      </w:r>
      <w:r>
        <w:t xml:space="preserve"> </w:t>
      </w:r>
    </w:p>
    <w:p w14:paraId="0E72BB87" w14:textId="50092725" w:rsidR="003345BD" w:rsidRDefault="003345BD" w:rsidP="003345BD">
      <w:r>
        <w:t>W skali kraju, aktualne potencjalne zagrożenie zjawiskiem suszy zostało rozpoznane w "Planie przeciwdziałania skutkom suszy"</w:t>
      </w:r>
      <w:r>
        <w:rPr>
          <w:rStyle w:val="Odwoanieprzypisudolnego"/>
        </w:rPr>
        <w:footnoteReference w:id="43"/>
      </w:r>
      <w:r>
        <w:t xml:space="preserve">. Zagrożenie to zostało szerzej opisane </w:t>
      </w:r>
      <w:r w:rsidRPr="00A25615">
        <w:t xml:space="preserve">w rozdziale </w:t>
      </w:r>
      <w:r>
        <w:t xml:space="preserve">7 dotyczącym potencjalnych zmian aktualnego stanu środowiska w przypadku braku realizacji PUW. Uwarunkowania klimatyczne oraz ich zmiany mogą nasilać to zjawisko. Spośród nich analizie poddano: </w:t>
      </w:r>
    </w:p>
    <w:p w14:paraId="6290E17D" w14:textId="77777777" w:rsidR="003345BD" w:rsidRDefault="003345BD" w:rsidP="003345BD">
      <w:pPr>
        <w:pStyle w:val="Punktory"/>
      </w:pPr>
      <w:r>
        <w:t>występowanie długich ciągów dni bezopadowych,</w:t>
      </w:r>
    </w:p>
    <w:p w14:paraId="6B276222" w14:textId="77777777" w:rsidR="003345BD" w:rsidRDefault="003345BD" w:rsidP="003345BD">
      <w:pPr>
        <w:pStyle w:val="Punktory"/>
      </w:pPr>
      <w:r w:rsidRPr="00880FB0">
        <w:t>ewapotranspiracj</w:t>
      </w:r>
      <w:r>
        <w:t>ę</w:t>
      </w:r>
      <w:r w:rsidRPr="00880FB0">
        <w:t xml:space="preserve"> z powierzchni ziemi</w:t>
      </w:r>
      <w:r>
        <w:t>,</w:t>
      </w:r>
    </w:p>
    <w:p w14:paraId="60EC9781" w14:textId="77777777" w:rsidR="003345BD" w:rsidRDefault="003345BD" w:rsidP="003345BD">
      <w:pPr>
        <w:pStyle w:val="Punktory"/>
      </w:pPr>
      <w:r>
        <w:t>występowanie wysokich temperatur w okresie ciepłym.</w:t>
      </w:r>
    </w:p>
    <w:p w14:paraId="6F7D1217" w14:textId="77777777" w:rsidR="003345BD" w:rsidRDefault="003345BD" w:rsidP="003345BD">
      <w:pPr>
        <w:pStyle w:val="Tytu"/>
      </w:pPr>
      <w:r>
        <w:t>Obecne i przyszłe uwarunkowania klimatyczne mogące mieć wpływ na zagrożenie obszaru suszą</w:t>
      </w:r>
    </w:p>
    <w:p w14:paraId="2C2C0194" w14:textId="77777777" w:rsidR="003345BD" w:rsidRDefault="003345BD" w:rsidP="003345BD">
      <w:r>
        <w:t>Zjawisko występowania ciągów dni bezopadowych przeanalizowano biorąc pod uwagę m</w:t>
      </w:r>
      <w:r w:rsidRPr="00416C29">
        <w:t>aksymaln</w:t>
      </w:r>
      <w:r>
        <w:t>ą</w:t>
      </w:r>
      <w:r w:rsidRPr="00416C29">
        <w:t xml:space="preserve"> liczb</w:t>
      </w:r>
      <w:r>
        <w:t>ę</w:t>
      </w:r>
      <w:r w:rsidRPr="00416C29">
        <w:t xml:space="preserve"> kolejnych dni, w których dzienna suma opadów wynosi</w:t>
      </w:r>
      <w:r>
        <w:t xml:space="preserve"> </w:t>
      </w:r>
      <w:r w:rsidRPr="00416C29">
        <w:t>poniżej 1 mm</w:t>
      </w:r>
      <w:r>
        <w:t>.</w:t>
      </w:r>
    </w:p>
    <w:p w14:paraId="2F45631C" w14:textId="5F17DC4F" w:rsidR="003345BD" w:rsidRDefault="003345BD" w:rsidP="003345BD">
      <w:r>
        <w:t>Większość obszaru RW Noteci charakteryzuje się jednymi z wyższych w skali kraju wartościami liczby kolejnych dni bez opadu. Najwyższe wartości odnotowywane są w centrum RW oraz na jego południowym wschodzie. Na pozostałym obszarze są to jedne z wyższych wartości w skali kraju, za wyjątkiem zachodniej części woj. kujawsko-pomorskiego, gdzie wartości należą do średnich.</w:t>
      </w:r>
    </w:p>
    <w:p w14:paraId="13F7E292" w14:textId="76C025F8" w:rsidR="003345BD" w:rsidRPr="003345BD" w:rsidRDefault="003345BD" w:rsidP="003345BD">
      <w:pPr>
        <w:pStyle w:val="Legenda"/>
      </w:pPr>
      <w:bookmarkStart w:id="71" w:name="_Toc205916395"/>
      <w:r>
        <w:t xml:space="preserve">Mapa </w:t>
      </w:r>
      <w:fldSimple w:instr=" SEQ Mapa \* ARABIC ">
        <w:r w:rsidR="000873C8">
          <w:rPr>
            <w:noProof/>
          </w:rPr>
          <w:t>8</w:t>
        </w:r>
      </w:fldSimple>
      <w:r w:rsidRPr="003345BD">
        <w:t xml:space="preserve"> Średnia roczna liczba kolejnych dni z opadem poniżej 1 mm w RW Noteci - stan aktualny</w:t>
      </w:r>
      <w:bookmarkEnd w:id="71"/>
    </w:p>
    <w:p w14:paraId="27BBB3C3" w14:textId="77777777" w:rsidR="003345BD" w:rsidRDefault="003345BD" w:rsidP="003345BD">
      <w:r w:rsidRPr="003345BD">
        <w:rPr>
          <w:noProof/>
        </w:rPr>
        <w:drawing>
          <wp:inline distT="0" distB="0" distL="0" distR="0" wp14:anchorId="72F9C027" wp14:editId="724D9D8A">
            <wp:extent cx="6120130" cy="4324350"/>
            <wp:effectExtent l="0" t="0" r="0" b="0"/>
            <wp:docPr id="1517514835" name="Obraz 2" descr="Obraz zawierający tekst, mapa, zrzut ekranu,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14835" name="Obraz 2" descr="Obraz zawierający tekst, mapa, zrzut ekranu, atlas&#10;&#10;Opis wygenerowany automatyczni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EC0692" w14:textId="77777777" w:rsidR="003345BD" w:rsidRDefault="003345BD" w:rsidP="003345BD">
      <w:pPr>
        <w:pStyle w:val="rda"/>
      </w:pPr>
      <w:r>
        <w:t>Źródło: opracowanie własne na podstawie danych z sieci E-OBS dla lat 1991-2020</w:t>
      </w:r>
    </w:p>
    <w:p w14:paraId="07C4FADD" w14:textId="77777777" w:rsidR="003345BD" w:rsidRDefault="003345BD" w:rsidP="003345BD">
      <w:r>
        <w:t xml:space="preserve">W perspektywie do roku 2040 w całym RW Noteci prognozuje się spadek liczby dni bez opadu, choć jest on zróżnicowany w skali RW. W części wschodniej RW ma być to najniższy spadek w skali kraju, natomiast w części zachodniej jeden z wyższych lub umiarkowany. </w:t>
      </w:r>
    </w:p>
    <w:p w14:paraId="2AD8B260" w14:textId="61E716BF" w:rsidR="003345BD" w:rsidRPr="003345BD" w:rsidRDefault="003345BD" w:rsidP="003345BD">
      <w:pPr>
        <w:pStyle w:val="Legenda"/>
      </w:pPr>
    </w:p>
    <w:p w14:paraId="1E447993" w14:textId="52E4B23D" w:rsidR="00FA6136" w:rsidRDefault="00FA6136" w:rsidP="00FA6136">
      <w:pPr>
        <w:pStyle w:val="Legenda"/>
        <w:keepNext/>
      </w:pPr>
      <w:bookmarkStart w:id="72" w:name="_Toc205916396"/>
      <w:r>
        <w:t xml:space="preserve">Mapa </w:t>
      </w:r>
      <w:fldSimple w:instr=" SEQ Mapa \* ARABIC ">
        <w:r w:rsidR="000873C8">
          <w:rPr>
            <w:noProof/>
          </w:rPr>
          <w:t>9</w:t>
        </w:r>
      </w:fldSimple>
      <w:r>
        <w:t xml:space="preserve"> </w:t>
      </w:r>
      <w:r w:rsidRPr="00E706F1">
        <w:t>Prognozowana zmiana średniej rocznej liczby kolejnych dni z opadem poniżej 1 mm w RW Noteci</w:t>
      </w:r>
      <w:bookmarkEnd w:id="72"/>
    </w:p>
    <w:p w14:paraId="563FC84B" w14:textId="77777777" w:rsidR="003345BD" w:rsidRDefault="003345BD" w:rsidP="003345BD">
      <w:r w:rsidRPr="003345BD">
        <w:rPr>
          <w:noProof/>
        </w:rPr>
        <w:drawing>
          <wp:inline distT="0" distB="0" distL="0" distR="0" wp14:anchorId="26A19D43" wp14:editId="211ADCFF">
            <wp:extent cx="6120130" cy="4324350"/>
            <wp:effectExtent l="0" t="0" r="0" b="0"/>
            <wp:docPr id="912039545" name="Obraz 4" descr="Obraz zawierający tekst, mapa, atlas,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39545" name="Obraz 4" descr="Obraz zawierający tekst, mapa, atlas, zrzut ekranu&#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7F3C0A8" w14:textId="77777777" w:rsidR="003345BD" w:rsidRDefault="003345BD" w:rsidP="003345BD">
      <w:pPr>
        <w:pStyle w:val="rda"/>
      </w:pPr>
      <w:r>
        <w:t xml:space="preserve">Źródło: opracowanie własne na podstawie </w:t>
      </w:r>
      <w:r w:rsidRPr="006102AB">
        <w:t>Euro-CORDEX regional climate model data on single levels, C3S Climate Data Store</w:t>
      </w:r>
    </w:p>
    <w:p w14:paraId="0D32DDF4" w14:textId="77777777" w:rsidR="003345BD" w:rsidRDefault="003345BD" w:rsidP="003345BD">
      <w:r>
        <w:t>Intensywność parowania na obszarze RW Noteci przeanalizowano na podstawie parametru średniej dobowej ewapotranspiracji z powierzchni ziemi (mm/dzień).</w:t>
      </w:r>
    </w:p>
    <w:p w14:paraId="737982D9" w14:textId="77777777" w:rsidR="003345BD" w:rsidRDefault="003345BD" w:rsidP="003345BD">
      <w:r>
        <w:t xml:space="preserve">W obecnych warunkach klimatycznych, RW Noteci charakteryzuje się jednymi z niższych wartości średniej dobowej ewapotranspiracji w skali kraju. </w:t>
      </w:r>
    </w:p>
    <w:p w14:paraId="179DBB4A" w14:textId="6E453AAC" w:rsidR="003345BD" w:rsidRPr="003345BD" w:rsidRDefault="003345BD" w:rsidP="003345BD">
      <w:pPr>
        <w:pStyle w:val="Legenda"/>
      </w:pPr>
    </w:p>
    <w:p w14:paraId="708002F1" w14:textId="12730FE6" w:rsidR="00FA6136" w:rsidRDefault="00FA6136" w:rsidP="00FA6136">
      <w:pPr>
        <w:pStyle w:val="Legenda"/>
        <w:keepNext/>
      </w:pPr>
      <w:bookmarkStart w:id="73" w:name="_Toc205916397"/>
      <w:r>
        <w:t xml:space="preserve">Mapa </w:t>
      </w:r>
      <w:fldSimple w:instr=" SEQ Mapa \* ARABIC ">
        <w:r w:rsidR="000873C8">
          <w:rPr>
            <w:noProof/>
          </w:rPr>
          <w:t>10</w:t>
        </w:r>
      </w:fldSimple>
      <w:r>
        <w:t xml:space="preserve"> </w:t>
      </w:r>
      <w:r w:rsidRPr="00602340">
        <w:t>Średnia roczna średniej dobowej ewapotranspiracji w RW Noteci - stan aktualny</w:t>
      </w:r>
      <w:bookmarkEnd w:id="73"/>
    </w:p>
    <w:p w14:paraId="1926D47C" w14:textId="77777777" w:rsidR="003345BD" w:rsidRDefault="003345BD" w:rsidP="003345BD">
      <w:r w:rsidRPr="003345BD">
        <w:rPr>
          <w:noProof/>
        </w:rPr>
        <w:drawing>
          <wp:inline distT="0" distB="0" distL="0" distR="0" wp14:anchorId="1E9CEB52" wp14:editId="04FC639D">
            <wp:extent cx="6120130" cy="4324350"/>
            <wp:effectExtent l="0" t="0" r="0" b="0"/>
            <wp:docPr id="2111371602"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71602" name="Obraz 6"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1B26148" w14:textId="77777777" w:rsidR="003345BD" w:rsidRDefault="003345BD" w:rsidP="003345BD">
      <w:pPr>
        <w:pStyle w:val="rda"/>
      </w:pPr>
      <w:r w:rsidRPr="00484D85">
        <w:t>Źródło: opracowanie własne na podstawie danych z sieci E-OBS dla lat 1991-2020</w:t>
      </w:r>
    </w:p>
    <w:p w14:paraId="334ABE88" w14:textId="77777777" w:rsidR="003345BD" w:rsidRDefault="003345BD" w:rsidP="003345BD">
      <w:r>
        <w:t>Na obszarze całego RW prognozuje się wzrost średniej dobowej ewapotranspiracji, jednak ma być to jeden z niższych wzrostów w skali kraju. Lokalnie, nieco wyższe wartości wzrostu prognozuje się w centrum RW oraz na jego południowym wschodzie.</w:t>
      </w:r>
    </w:p>
    <w:p w14:paraId="557C23CD" w14:textId="3D559ADF" w:rsidR="003345BD" w:rsidRPr="003345BD" w:rsidRDefault="003345BD" w:rsidP="003345BD">
      <w:pPr>
        <w:pStyle w:val="Legenda"/>
      </w:pPr>
    </w:p>
    <w:p w14:paraId="45C96E99" w14:textId="06B3FB5D" w:rsidR="00FA6136" w:rsidRDefault="00FA6136" w:rsidP="00FA6136">
      <w:pPr>
        <w:pStyle w:val="Legenda"/>
        <w:keepNext/>
      </w:pPr>
      <w:bookmarkStart w:id="74" w:name="_Toc205916398"/>
      <w:r>
        <w:t xml:space="preserve">Mapa </w:t>
      </w:r>
      <w:fldSimple w:instr=" SEQ Mapa \* ARABIC ">
        <w:r w:rsidR="000873C8">
          <w:rPr>
            <w:noProof/>
          </w:rPr>
          <w:t>11</w:t>
        </w:r>
      </w:fldSimple>
      <w:r w:rsidRPr="00D66A8D">
        <w:t>Prognozowana zmiana średniej rocznej średniej dobowej ewapotranspiracji w RW Noteci</w:t>
      </w:r>
      <w:bookmarkEnd w:id="74"/>
    </w:p>
    <w:p w14:paraId="16764964" w14:textId="77777777" w:rsidR="003345BD" w:rsidRDefault="003345BD" w:rsidP="003345BD">
      <w:pPr>
        <w:pStyle w:val="Legenda"/>
      </w:pPr>
      <w:r w:rsidRPr="003345BD">
        <w:rPr>
          <w:noProof/>
        </w:rPr>
        <w:drawing>
          <wp:inline distT="0" distB="0" distL="0" distR="0" wp14:anchorId="618621B3" wp14:editId="71C7BB8C">
            <wp:extent cx="6120130" cy="4324350"/>
            <wp:effectExtent l="0" t="0" r="0" b="0"/>
            <wp:docPr id="250178995"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78995" name="Obraz 8"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2EA339B" w14:textId="77777777" w:rsidR="003345BD" w:rsidRDefault="003345BD" w:rsidP="003345BD">
      <w:pPr>
        <w:pStyle w:val="rda"/>
      </w:pPr>
      <w:r w:rsidRPr="00F4750A">
        <w:t>Źródło: opracowanie własne na podstawie Euro-CORDEX regional climate model data on single levels, C3S Climate Data Store</w:t>
      </w:r>
    </w:p>
    <w:p w14:paraId="7DCA9693" w14:textId="77777777" w:rsidR="003345BD" w:rsidRDefault="003345BD" w:rsidP="003345BD">
      <w:r>
        <w:t xml:space="preserve">W celu zidentyfikowania trendów w zakresie występowania wysokich temperatur </w:t>
      </w:r>
      <w:r>
        <w:br/>
        <w:t>w okresie ciepłym, analizie poddano parametr m</w:t>
      </w:r>
      <w:r w:rsidRPr="00875C6F">
        <w:t>aksymaln</w:t>
      </w:r>
      <w:r>
        <w:t>ej</w:t>
      </w:r>
      <w:r w:rsidRPr="00875C6F">
        <w:t xml:space="preserve"> dzienn</w:t>
      </w:r>
      <w:r>
        <w:t>ej</w:t>
      </w:r>
      <w:r w:rsidRPr="00875C6F">
        <w:t xml:space="preserve"> temperatur</w:t>
      </w:r>
      <w:r>
        <w:t>y</w:t>
      </w:r>
      <w:r w:rsidRPr="00875C6F">
        <w:t xml:space="preserve"> powietrza</w:t>
      </w:r>
      <w:r>
        <w:t xml:space="preserve"> w lecie</w:t>
      </w:r>
      <w:r w:rsidRPr="00875C6F">
        <w:t xml:space="preserve"> przy powierzchni (na wysokości 2 metrów)</w:t>
      </w:r>
      <w:r>
        <w:t>. RW Noteci jest zróżnicowany pod względem występowania ekstremalnie wysokich temperatur. Najwyższe wartości (w tym najwyższe w skali kraju) odnotowywane są w centrum RW oraz na jego południowym wschodzie. Istotne wartości występują również na południowym zachodzie. Na pozostałym obszarze RW są to jedne z niższych wartości w skali kraju, a w części południowo zachodniej woj. kujawsko-pomorskiego - najniższe w skali kraju.</w:t>
      </w:r>
    </w:p>
    <w:p w14:paraId="5FFF7A5D" w14:textId="10AEF9DC" w:rsidR="003345BD" w:rsidRPr="003345BD" w:rsidRDefault="003345BD" w:rsidP="003345BD">
      <w:pPr>
        <w:pStyle w:val="Legenda"/>
      </w:pPr>
    </w:p>
    <w:p w14:paraId="080651CA" w14:textId="359DD5A2" w:rsidR="00F410AF" w:rsidRDefault="00F410AF" w:rsidP="00F410AF">
      <w:pPr>
        <w:pStyle w:val="Legenda"/>
        <w:keepNext/>
      </w:pPr>
      <w:bookmarkStart w:id="75" w:name="_Toc205916399"/>
      <w:r>
        <w:t xml:space="preserve">Mapa </w:t>
      </w:r>
      <w:fldSimple w:instr=" SEQ Mapa \* ARABIC ">
        <w:r w:rsidR="000873C8">
          <w:rPr>
            <w:noProof/>
          </w:rPr>
          <w:t>12</w:t>
        </w:r>
      </w:fldSimple>
      <w:r>
        <w:t xml:space="preserve"> </w:t>
      </w:r>
      <w:r w:rsidRPr="00641C4A">
        <w:t>Maksymalna dobowa temperatura powietrza latem w RW Noteci - stan aktualny</w:t>
      </w:r>
      <w:bookmarkEnd w:id="75"/>
    </w:p>
    <w:p w14:paraId="67063074" w14:textId="77777777" w:rsidR="003345BD" w:rsidRDefault="003345BD" w:rsidP="003345BD">
      <w:r w:rsidRPr="003345BD">
        <w:rPr>
          <w:noProof/>
        </w:rPr>
        <w:drawing>
          <wp:inline distT="0" distB="0" distL="0" distR="0" wp14:anchorId="1672DCCD" wp14:editId="4F8D7086">
            <wp:extent cx="6120130" cy="4324350"/>
            <wp:effectExtent l="0" t="0" r="0" b="0"/>
            <wp:docPr id="1184875649"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875649" name="Obraz 10"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737DB6D7" w14:textId="77777777" w:rsidR="003345BD" w:rsidRDefault="003345BD" w:rsidP="003345BD">
      <w:pPr>
        <w:pStyle w:val="rda"/>
      </w:pPr>
      <w:r w:rsidRPr="0082029A">
        <w:t>Źródło: opracowanie własne na podstawie danych z sieci E-OBS dla lat 1991-2020</w:t>
      </w:r>
    </w:p>
    <w:p w14:paraId="38DC5B1B" w14:textId="77777777" w:rsidR="003345BD" w:rsidRDefault="003345BD" w:rsidP="003345BD">
      <w:r>
        <w:t>Projekcje wskazują na wzrost maksymalnej temperatury latem na obszarze całego RW Noteci. Najistotniejszy oraz jeden z wyższych w skali kraju jest spodziewany na południowym wschodzie RW. Natomiast na obszarze RW znajdującym się w woj. zachodniopomorskim, pomorskim, lubuskim oraz na północy woj. wielkopolskiego jest on jednym z niższych w skali kraju. Na pozostałym obszarze RW wzrost ten należy do średnich w skali kraju.</w:t>
      </w:r>
    </w:p>
    <w:p w14:paraId="789FDE2A" w14:textId="6FE8B3D0" w:rsidR="003345BD" w:rsidRPr="003345BD" w:rsidRDefault="003345BD" w:rsidP="003345BD">
      <w:pPr>
        <w:pStyle w:val="Legenda"/>
      </w:pPr>
    </w:p>
    <w:p w14:paraId="5FD48957" w14:textId="26E761E3" w:rsidR="00F410AF" w:rsidRDefault="00F410AF" w:rsidP="00F410AF">
      <w:pPr>
        <w:pStyle w:val="Legenda"/>
        <w:keepNext/>
      </w:pPr>
      <w:bookmarkStart w:id="76" w:name="_Toc205916400"/>
      <w:r>
        <w:t xml:space="preserve">Mapa </w:t>
      </w:r>
      <w:fldSimple w:instr=" SEQ Mapa \* ARABIC ">
        <w:r w:rsidR="000873C8">
          <w:rPr>
            <w:noProof/>
          </w:rPr>
          <w:t>13</w:t>
        </w:r>
      </w:fldSimple>
      <w:r>
        <w:t xml:space="preserve"> </w:t>
      </w:r>
      <w:r w:rsidRPr="003B2E1F">
        <w:t>Prognozowana zmiana maksymalnej dobowej temperatury powietrza latem w RW Noteci</w:t>
      </w:r>
      <w:bookmarkEnd w:id="76"/>
    </w:p>
    <w:p w14:paraId="281AFCC7" w14:textId="77777777" w:rsidR="003345BD" w:rsidRDefault="003345BD" w:rsidP="003345BD">
      <w:r w:rsidRPr="003345BD">
        <w:rPr>
          <w:noProof/>
        </w:rPr>
        <w:drawing>
          <wp:inline distT="0" distB="0" distL="0" distR="0" wp14:anchorId="0022AC89" wp14:editId="4D41ADCE">
            <wp:extent cx="6120130" cy="4324350"/>
            <wp:effectExtent l="0" t="0" r="0" b="0"/>
            <wp:docPr id="433458408"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458408" name="Obraz 12"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E601A29" w14:textId="77777777" w:rsidR="003345BD" w:rsidRDefault="003345BD" w:rsidP="003345BD">
      <w:pPr>
        <w:pStyle w:val="rda"/>
      </w:pPr>
      <w:r w:rsidRPr="00F705DB">
        <w:t>Źródło: opracowanie własne na podstawie Euro-CORDEX regional climate model data on single levels, C3S Climate Data Store</w:t>
      </w:r>
    </w:p>
    <w:p w14:paraId="37D875C1" w14:textId="77777777" w:rsidR="003345BD" w:rsidRDefault="003345BD" w:rsidP="003345BD">
      <w:r>
        <w:t xml:space="preserve">Biorąc pod uwagę wszystkie </w:t>
      </w:r>
      <w:r w:rsidRPr="007B5864">
        <w:t xml:space="preserve">przeanalizowane elementy klimatu mogące zwiększać ryzyko wystąpienia suszy, </w:t>
      </w:r>
      <w:r>
        <w:t>naj</w:t>
      </w:r>
      <w:r w:rsidRPr="007B5864">
        <w:t>bardziej zagrożony</w:t>
      </w:r>
      <w:r>
        <w:t>m</w:t>
      </w:r>
      <w:r w:rsidRPr="007B5864">
        <w:t xml:space="preserve"> obszar</w:t>
      </w:r>
      <w:r>
        <w:t>em</w:t>
      </w:r>
      <w:r w:rsidRPr="007B5864">
        <w:t xml:space="preserve"> na terenie </w:t>
      </w:r>
      <w:r>
        <w:t>RW</w:t>
      </w:r>
      <w:r w:rsidRPr="007B5864">
        <w:t xml:space="preserve"> </w:t>
      </w:r>
      <w:r>
        <w:t>Noteci</w:t>
      </w:r>
      <w:r w:rsidRPr="007B5864">
        <w:t xml:space="preserve"> w obecnych i przyszłych warunkach klimatycznych </w:t>
      </w:r>
      <w:r>
        <w:t>może być</w:t>
      </w:r>
      <w:r w:rsidRPr="007B5864">
        <w:t xml:space="preserve"> </w:t>
      </w:r>
      <w:r>
        <w:t>południowo wschodni kraniec RW (zwłaszcza obszar zlokalizowany na terenie woj. wielkopolskiego). Do istotnie narażonych obszarów zalicza się również obszar centralny RW (w rejonie Piły i Wałcza) oraz południowo zachodni kraniec RW w rejonie Strzelców Krajeńskich.</w:t>
      </w:r>
    </w:p>
    <w:p w14:paraId="062A454F" w14:textId="77777777" w:rsidR="003345BD" w:rsidRDefault="003345BD" w:rsidP="003345BD">
      <w:pPr>
        <w:pStyle w:val="Tytu"/>
      </w:pPr>
      <w:r>
        <w:t>Obecne i przyszłe uwarunkowania klimatyczne mogące mieć wpływ na zalewanie przez rzeki</w:t>
      </w:r>
    </w:p>
    <w:p w14:paraId="1EB19329" w14:textId="08F0E558" w:rsidR="003345BD" w:rsidRPr="007B5864" w:rsidRDefault="003345BD" w:rsidP="003345BD">
      <w:r>
        <w:t>Kolejnym istotnym zagrożeniem</w:t>
      </w:r>
      <w:r w:rsidRPr="007B5864">
        <w:t xml:space="preserve">, na który wpływ mają prace związane z utrzymaniem wód, jest powódź rzeczna. Aktualne zagrożenie powodziowe na terenie </w:t>
      </w:r>
      <w:r>
        <w:t>RW</w:t>
      </w:r>
      <w:r w:rsidRPr="007B5864">
        <w:t xml:space="preserve"> </w:t>
      </w:r>
      <w:r>
        <w:t>Noteci</w:t>
      </w:r>
      <w:r w:rsidRPr="007B5864">
        <w:t xml:space="preserve"> opisane zostało w rozdziale</w:t>
      </w:r>
      <w:r>
        <w:t xml:space="preserve"> </w:t>
      </w:r>
      <w:r w:rsidRPr="002F4E14">
        <w:t>7 dotyczącym potencjalnych zmian aktualnego stanu środowiska w przypadku braku realizacji PUW</w:t>
      </w:r>
      <w:r>
        <w:t>.</w:t>
      </w:r>
      <w:r w:rsidRPr="007B5864">
        <w:t xml:space="preserve"> Spośród elementów klimatu, najistotniejszy wpływ na jej powstawanie ma długotrwały i jednocześnie stosunkowo obfity opad deszczu</w:t>
      </w:r>
      <w:r>
        <w:t>,</w:t>
      </w:r>
      <w:r w:rsidRPr="007B5864">
        <w:t xml:space="preserve"> a także zjawiska roztopowe. Analizie poddano maksymalną 5-dniową akumulację opadów równoważnych z wszystkich faz wody w stanie ciekłym (mm/5 dni). </w:t>
      </w:r>
      <w:r>
        <w:t>W RW Noteci wartość tego parametru jest jedną z niższych w skali kraju na większości obszaru, z wyjątkiem okolic Inowrocławia, gdzie wartość ta jest średnia.</w:t>
      </w:r>
    </w:p>
    <w:p w14:paraId="1D674CDC" w14:textId="459F4134" w:rsidR="003345BD" w:rsidRPr="003345BD" w:rsidRDefault="003345BD" w:rsidP="003345BD">
      <w:pPr>
        <w:pStyle w:val="Legenda"/>
      </w:pPr>
    </w:p>
    <w:p w14:paraId="0F47B10C" w14:textId="02782CF8" w:rsidR="00F410AF" w:rsidRDefault="00F410AF" w:rsidP="00F410AF">
      <w:pPr>
        <w:pStyle w:val="Legenda"/>
        <w:keepNext/>
      </w:pPr>
      <w:bookmarkStart w:id="77" w:name="_Toc205916401"/>
      <w:r>
        <w:t xml:space="preserve">Mapa </w:t>
      </w:r>
      <w:fldSimple w:instr=" SEQ Mapa \* ARABIC ">
        <w:r w:rsidR="000873C8">
          <w:rPr>
            <w:noProof/>
          </w:rPr>
          <w:t>14</w:t>
        </w:r>
      </w:fldSimple>
      <w:r>
        <w:t xml:space="preserve"> </w:t>
      </w:r>
      <w:r w:rsidRPr="00DA5065">
        <w:t>Maksymalna 5-dniowa akumulacja opadów równoważnych z wszystkich faz wody w stanie ciekłym w RW Noteci - stan aktualny</w:t>
      </w:r>
      <w:bookmarkEnd w:id="77"/>
    </w:p>
    <w:p w14:paraId="1EFC59E8" w14:textId="77777777" w:rsidR="003345BD" w:rsidRDefault="003345BD" w:rsidP="003345BD">
      <w:r w:rsidRPr="003345BD">
        <w:rPr>
          <w:noProof/>
        </w:rPr>
        <w:drawing>
          <wp:inline distT="0" distB="0" distL="0" distR="0" wp14:anchorId="6BB58DDA" wp14:editId="2F0FE081">
            <wp:extent cx="6120130" cy="4324350"/>
            <wp:effectExtent l="0" t="0" r="0" b="0"/>
            <wp:docPr id="1442126706"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26706" name="Obraz 14"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211E5C8" w14:textId="77777777" w:rsidR="003345BD" w:rsidRPr="007B5864" w:rsidRDefault="003345BD" w:rsidP="003345BD">
      <w:pPr>
        <w:pStyle w:val="rda"/>
      </w:pPr>
      <w:r w:rsidRPr="00AB3073">
        <w:t>Źródło: opracowanie własne na podstawie danych z sieci E-OBS dla lat 1991-2020</w:t>
      </w:r>
    </w:p>
    <w:p w14:paraId="13A914F5" w14:textId="77777777" w:rsidR="003345BD" w:rsidRDefault="003345BD" w:rsidP="003345BD">
      <w:r>
        <w:t>Według projekcji do roku 2040, na całym obszarze RW Noteci prognozowany jest przyrost ilości opadu w ciągu długotrwałym, jednak na większości obszaru ma być to jeden z niższych przyrostów w skali kraju. Średnich wartości można się spodziewać na obszarze woj. pomorskiego znajdującym się na obszarze RW Noteci, a także na północy woj. wielkopolskiego oraz na południowym wschodzie RW, gdzie fragmentarycznie mogą wystąpić jedne z wyższych wartości wzrostu w skali kraju (choć nie najwyższe).</w:t>
      </w:r>
    </w:p>
    <w:p w14:paraId="5895B2AD" w14:textId="31AAAE6A" w:rsidR="003345BD" w:rsidRPr="003345BD" w:rsidRDefault="003345BD" w:rsidP="003345BD">
      <w:pPr>
        <w:pStyle w:val="Legenda"/>
      </w:pPr>
    </w:p>
    <w:p w14:paraId="007C77C7" w14:textId="3D326FFF" w:rsidR="00F410AF" w:rsidRDefault="00F410AF" w:rsidP="00F410AF">
      <w:pPr>
        <w:pStyle w:val="Legenda"/>
        <w:keepNext/>
      </w:pPr>
      <w:bookmarkStart w:id="78" w:name="_Toc205916402"/>
      <w:r>
        <w:t xml:space="preserve">Mapa </w:t>
      </w:r>
      <w:fldSimple w:instr=" SEQ Mapa \* ARABIC ">
        <w:r w:rsidR="000873C8">
          <w:rPr>
            <w:noProof/>
          </w:rPr>
          <w:t>15</w:t>
        </w:r>
      </w:fldSimple>
      <w:r>
        <w:t xml:space="preserve"> </w:t>
      </w:r>
      <w:r w:rsidRPr="00140482">
        <w:t>Prognozowana zmiana 5-dniowej akumulacji opadów równoważnych z wszystkich faz wody w stanie ciekłym - RW Noteci</w:t>
      </w:r>
      <w:bookmarkEnd w:id="78"/>
    </w:p>
    <w:p w14:paraId="01F46F1E" w14:textId="77777777" w:rsidR="003345BD" w:rsidRDefault="003345BD" w:rsidP="003345BD">
      <w:r w:rsidRPr="003345BD">
        <w:rPr>
          <w:noProof/>
        </w:rPr>
        <w:drawing>
          <wp:inline distT="0" distB="0" distL="0" distR="0" wp14:anchorId="0F247588" wp14:editId="04BD8C85">
            <wp:extent cx="6120130" cy="4324350"/>
            <wp:effectExtent l="0" t="0" r="0" b="0"/>
            <wp:docPr id="538883871"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883871" name="Obraz 16" descr="Obraz zawierający tekst, mapa, diagram, atlas&#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9578454" w14:textId="77777777" w:rsidR="003345BD" w:rsidRDefault="003345BD" w:rsidP="003345BD">
      <w:pPr>
        <w:pStyle w:val="rda"/>
      </w:pPr>
      <w:r w:rsidRPr="00124B29">
        <w:t>Źródło: opracowanie własne na podstawie Euro-CORDEX regional climate model data on single levels, C3S Climate Data Store</w:t>
      </w:r>
    </w:p>
    <w:p w14:paraId="4D7C475C" w14:textId="77777777" w:rsidR="003345BD" w:rsidRDefault="003345BD" w:rsidP="003345BD">
      <w:r>
        <w:t>Biorąc pod uwagę obecne oraz przyszłe warunki klimatyczne, w RW Noteci nie prognozuje się znaczącego przyrostu zagrożenia długotrwałymi opadami deszczu, a zagrożenie w obecnych warunkach klimatycznych również nie jest wysoce istotne. Lokalnie, wyższe zagrożenie może wystąpić na południowo-wschodnim krańcu RW.</w:t>
      </w:r>
    </w:p>
    <w:p w14:paraId="33CA71C9" w14:textId="77777777" w:rsidR="003345BD" w:rsidRDefault="003345BD" w:rsidP="003345BD">
      <w:pPr>
        <w:pStyle w:val="Tytu"/>
      </w:pPr>
      <w:r>
        <w:t>Obecne i przyszłe uwarunkowania klimatyczne mogące mieć wpływ na tworzenie się zatorów lodowych</w:t>
      </w:r>
    </w:p>
    <w:p w14:paraId="787BEBEE" w14:textId="77777777" w:rsidR="003345BD" w:rsidRDefault="003345BD" w:rsidP="003345BD">
      <w:r>
        <w:t xml:space="preserve">W </w:t>
      </w:r>
      <w:r w:rsidRPr="0062566C">
        <w:t>kontekście możliwości tworzenia się zatorów lodowych</w:t>
      </w:r>
      <w:r>
        <w:t>, analizie poddano:</w:t>
      </w:r>
    </w:p>
    <w:p w14:paraId="45170757" w14:textId="77777777" w:rsidR="003345BD" w:rsidRDefault="003345BD" w:rsidP="003345BD">
      <w:pPr>
        <w:pStyle w:val="Punktory"/>
      </w:pPr>
      <w:r>
        <w:t>l</w:t>
      </w:r>
      <w:r w:rsidRPr="00C55474">
        <w:t>iczb</w:t>
      </w:r>
      <w:r>
        <w:t>ę</w:t>
      </w:r>
      <w:r w:rsidRPr="00C55474">
        <w:t xml:space="preserve"> dni, w których minimalna temperatura powietrza przy powierzchni (na wysokości 2 metrów) wynosi poniżej 0°C</w:t>
      </w:r>
      <w:r>
        <w:t>,</w:t>
      </w:r>
    </w:p>
    <w:p w14:paraId="1F817471" w14:textId="77777777" w:rsidR="003345BD" w:rsidRDefault="003345BD" w:rsidP="003345BD">
      <w:pPr>
        <w:pStyle w:val="Punktory"/>
      </w:pPr>
      <w:r>
        <w:t>ś</w:t>
      </w:r>
      <w:r w:rsidRPr="006418A3">
        <w:t>redni</w:t>
      </w:r>
      <w:r>
        <w:t>ą</w:t>
      </w:r>
      <w:r w:rsidRPr="006418A3">
        <w:t xml:space="preserve"> dobow</w:t>
      </w:r>
      <w:r>
        <w:t>ą</w:t>
      </w:r>
      <w:r w:rsidRPr="006418A3">
        <w:t xml:space="preserve"> minimaln</w:t>
      </w:r>
      <w:r>
        <w:t xml:space="preserve">ą </w:t>
      </w:r>
      <w:r w:rsidRPr="006418A3">
        <w:t>temperatur</w:t>
      </w:r>
      <w:r>
        <w:t>ę zimą.</w:t>
      </w:r>
    </w:p>
    <w:p w14:paraId="445CD2BD" w14:textId="77777777" w:rsidR="003345BD" w:rsidRDefault="003345BD" w:rsidP="003345BD">
      <w:r>
        <w:t>Pod względem liczby dni mroźnych, większość obszaru RW Noteci charakteryzuje się umiarkowanymi wartościami</w:t>
      </w:r>
      <w:r w:rsidRPr="00D43DA3">
        <w:t xml:space="preserve"> w skali kraju</w:t>
      </w:r>
      <w:r>
        <w:t xml:space="preserve">. Na pozostałym obszarze są to jedne z niższych wartości w skali kraju. </w:t>
      </w:r>
      <w:r w:rsidRPr="005D7600">
        <w:t xml:space="preserve">Na odcinku </w:t>
      </w:r>
      <w:r>
        <w:t>Noteci</w:t>
      </w:r>
      <w:r w:rsidRPr="005D7600">
        <w:t>, na którym identyfikuje się miejsca potencjalnie zatorogenne</w:t>
      </w:r>
      <w:r w:rsidRPr="005D7600">
        <w:rPr>
          <w:rStyle w:val="Odwoanieprzypisudolnego"/>
        </w:rPr>
        <w:footnoteReference w:id="44"/>
      </w:r>
      <w:r w:rsidRPr="005D7600">
        <w:t xml:space="preserve">, </w:t>
      </w:r>
      <w:r>
        <w:t>liczba</w:t>
      </w:r>
      <w:r w:rsidRPr="005D7600">
        <w:t xml:space="preserve"> dni mroźnych </w:t>
      </w:r>
      <w:r>
        <w:t>należy do średnich w skali kraju.</w:t>
      </w:r>
    </w:p>
    <w:p w14:paraId="380D85A3" w14:textId="78558160" w:rsidR="003345BD" w:rsidRPr="003345BD" w:rsidRDefault="003345BD" w:rsidP="003345BD">
      <w:pPr>
        <w:pStyle w:val="Legenda"/>
      </w:pPr>
      <w:bookmarkStart w:id="79" w:name="_Toc205916403"/>
      <w:r>
        <w:t xml:space="preserve">Mapa </w:t>
      </w:r>
      <w:fldSimple w:instr=" SEQ Mapa \* ARABIC ">
        <w:r w:rsidR="000873C8">
          <w:rPr>
            <w:noProof/>
          </w:rPr>
          <w:t>16</w:t>
        </w:r>
      </w:fldSimple>
      <w:r w:rsidRPr="003345BD">
        <w:t xml:space="preserve"> Średnia liczba dni mroźnych w RW Noteci - stan aktualny</w:t>
      </w:r>
      <w:bookmarkEnd w:id="79"/>
    </w:p>
    <w:p w14:paraId="79CC840B" w14:textId="77777777" w:rsidR="003345BD" w:rsidRDefault="003345BD" w:rsidP="003345BD">
      <w:r w:rsidRPr="003345BD">
        <w:rPr>
          <w:noProof/>
        </w:rPr>
        <w:drawing>
          <wp:inline distT="0" distB="0" distL="0" distR="0" wp14:anchorId="76C480F0" wp14:editId="6B9360FC">
            <wp:extent cx="6120130" cy="4324350"/>
            <wp:effectExtent l="0" t="0" r="0" b="0"/>
            <wp:docPr id="1479293157"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93157" name="Obraz 18"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5F2A54A" w14:textId="77777777" w:rsidR="003345BD" w:rsidRDefault="003345BD" w:rsidP="003345BD">
      <w:pPr>
        <w:pStyle w:val="rda"/>
      </w:pPr>
      <w:r w:rsidRPr="001B7779">
        <w:t>Źródło: opracowanie własne na podstawie danych z sieci E-OBS dla lat 1991-2020</w:t>
      </w:r>
    </w:p>
    <w:p w14:paraId="38BBD522" w14:textId="77777777" w:rsidR="003345BD" w:rsidRDefault="003345BD" w:rsidP="003345BD">
      <w:r>
        <w:t>Prognozuje się, że na obszarze całego RW Noteci, liczba dni mroźnych będzie spadać. Na większości obszaru wartość tego spadku ma osiągać jedne z wyższych wartości w skali kraju, a na północy (w rejonie Szczecinka) - najwyższe. Średnie wartości spadku w skali kraju spodziewane są na południowym zachodzie RW oraz na jego południowo wschodnim krańcu.</w:t>
      </w:r>
    </w:p>
    <w:p w14:paraId="18EC5D9C" w14:textId="34E07B51" w:rsidR="003345BD" w:rsidRPr="003345BD" w:rsidRDefault="003345BD" w:rsidP="003345BD">
      <w:pPr>
        <w:pStyle w:val="Legenda"/>
      </w:pPr>
    </w:p>
    <w:p w14:paraId="17955CB9" w14:textId="4DC93893" w:rsidR="000A15E8" w:rsidRDefault="000A15E8" w:rsidP="000A15E8">
      <w:pPr>
        <w:pStyle w:val="Legenda"/>
        <w:keepNext/>
      </w:pPr>
      <w:bookmarkStart w:id="80" w:name="_Toc205916404"/>
      <w:r>
        <w:t xml:space="preserve">Mapa </w:t>
      </w:r>
      <w:fldSimple w:instr=" SEQ Mapa \* ARABIC ">
        <w:r w:rsidR="000873C8">
          <w:rPr>
            <w:noProof/>
          </w:rPr>
          <w:t>17</w:t>
        </w:r>
      </w:fldSimple>
      <w:r>
        <w:t xml:space="preserve"> </w:t>
      </w:r>
      <w:r w:rsidRPr="009C1628">
        <w:t>Prognozowana zmiana średniej liczby dni mroźnych w RW Noteci</w:t>
      </w:r>
      <w:bookmarkEnd w:id="80"/>
    </w:p>
    <w:p w14:paraId="3ECFDE7F" w14:textId="77777777" w:rsidR="003345BD" w:rsidRDefault="003345BD" w:rsidP="003345BD">
      <w:r w:rsidRPr="003345BD">
        <w:rPr>
          <w:noProof/>
        </w:rPr>
        <w:drawing>
          <wp:inline distT="0" distB="0" distL="0" distR="0" wp14:anchorId="0FFC8FAC" wp14:editId="67207127">
            <wp:extent cx="6120130" cy="4324350"/>
            <wp:effectExtent l="0" t="0" r="0" b="0"/>
            <wp:docPr id="718286906"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286906" name="Obraz 20"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7978A26" w14:textId="77777777" w:rsidR="003345BD" w:rsidRDefault="003345BD" w:rsidP="003345BD">
      <w:pPr>
        <w:pStyle w:val="rda"/>
      </w:pPr>
      <w:r w:rsidRPr="00963B8F">
        <w:t>Źródło: opracowanie własne na podstawie Euro-CORDEX regional climate model data on single levels, C3S Climate Data Store</w:t>
      </w:r>
    </w:p>
    <w:p w14:paraId="1B9BAFBF" w14:textId="77777777" w:rsidR="003345BD" w:rsidRDefault="003345BD" w:rsidP="003345BD">
      <w:r>
        <w:t xml:space="preserve">Na większości obszaru RW Noteci, wartość średniej dziennej minimalnej temperatury powietrza zimą należy do umiarkowanych w skali kraju. Jedynie na zachodzie jest ona jedną z wyższych. </w:t>
      </w:r>
    </w:p>
    <w:p w14:paraId="3EB1E0FE" w14:textId="412C9E10" w:rsidR="003345BD" w:rsidRPr="003345BD" w:rsidRDefault="003345BD" w:rsidP="003345BD">
      <w:pPr>
        <w:pStyle w:val="Legenda"/>
      </w:pPr>
    </w:p>
    <w:p w14:paraId="766E3A2B" w14:textId="05C3D03C" w:rsidR="00C33409" w:rsidRDefault="00C33409" w:rsidP="00C33409">
      <w:pPr>
        <w:pStyle w:val="Legenda"/>
        <w:keepNext/>
      </w:pPr>
      <w:bookmarkStart w:id="81" w:name="_Toc205916405"/>
      <w:r>
        <w:t xml:space="preserve">Mapa </w:t>
      </w:r>
      <w:fldSimple w:instr=" SEQ Mapa \* ARABIC ">
        <w:r w:rsidR="000873C8">
          <w:rPr>
            <w:noProof/>
          </w:rPr>
          <w:t>18</w:t>
        </w:r>
      </w:fldSimple>
      <w:r w:rsidR="00752F65">
        <w:t xml:space="preserve"> </w:t>
      </w:r>
      <w:r w:rsidRPr="00A7474C">
        <w:t>Średnia dzienna minimalnej temperatury powietrza zimą w RW Noteci - stan aktualny</w:t>
      </w:r>
      <w:bookmarkEnd w:id="81"/>
    </w:p>
    <w:p w14:paraId="4911495D" w14:textId="77777777" w:rsidR="003345BD" w:rsidRDefault="003345BD" w:rsidP="003345BD">
      <w:r w:rsidRPr="003345BD">
        <w:rPr>
          <w:noProof/>
        </w:rPr>
        <w:drawing>
          <wp:inline distT="0" distB="0" distL="0" distR="0" wp14:anchorId="62A1E3CC" wp14:editId="77ACE1E5">
            <wp:extent cx="6120130" cy="4324350"/>
            <wp:effectExtent l="0" t="0" r="0" b="0"/>
            <wp:docPr id="1069842618" name="Obraz 2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842618" name="Obraz 22"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7384D80" w14:textId="77777777" w:rsidR="003345BD" w:rsidRDefault="003345BD" w:rsidP="003345BD">
      <w:pPr>
        <w:pStyle w:val="rda"/>
      </w:pPr>
      <w:r w:rsidRPr="00AD7355">
        <w:t>Źródło: opracowanie własne na podstawie danych z sieci E-OBS dla lat 1991-2020</w:t>
      </w:r>
    </w:p>
    <w:p w14:paraId="060203BE" w14:textId="77777777" w:rsidR="003345BD" w:rsidRDefault="003345BD" w:rsidP="003345BD">
      <w:r>
        <w:t>Średnia minimalna temperatura zimą ma wzrastać na obszarze całego RW. W skali kraju wzrost ten nie ma być znaczący - najwyżej średni w skali kraju w części wschodniej RW.</w:t>
      </w:r>
    </w:p>
    <w:p w14:paraId="16563424" w14:textId="4B1598DE" w:rsidR="003345BD" w:rsidRPr="003345BD" w:rsidRDefault="003345BD" w:rsidP="003345BD">
      <w:pPr>
        <w:pStyle w:val="Legenda"/>
      </w:pPr>
    </w:p>
    <w:p w14:paraId="5205FE1F" w14:textId="5A9477EB" w:rsidR="00C33409" w:rsidRDefault="00C33409" w:rsidP="00C33409">
      <w:pPr>
        <w:pStyle w:val="Legenda"/>
        <w:keepNext/>
      </w:pPr>
      <w:bookmarkStart w:id="82" w:name="_Toc205916406"/>
      <w:r>
        <w:t xml:space="preserve">Mapa </w:t>
      </w:r>
      <w:fldSimple w:instr=" SEQ Mapa \* ARABIC ">
        <w:r w:rsidR="000873C8">
          <w:rPr>
            <w:noProof/>
          </w:rPr>
          <w:t>19</w:t>
        </w:r>
      </w:fldSimple>
      <w:r>
        <w:t xml:space="preserve"> </w:t>
      </w:r>
      <w:r w:rsidRPr="001D374D">
        <w:t>Prognozowana zmiana średniej dziennej minimalnej temperatury powietrza zimą w RW Noteci</w:t>
      </w:r>
      <w:bookmarkEnd w:id="82"/>
    </w:p>
    <w:p w14:paraId="041B11B0" w14:textId="77777777" w:rsidR="003345BD" w:rsidRDefault="003345BD" w:rsidP="003345BD">
      <w:r w:rsidRPr="003345BD">
        <w:rPr>
          <w:noProof/>
        </w:rPr>
        <w:drawing>
          <wp:inline distT="0" distB="0" distL="0" distR="0" wp14:anchorId="3E6317C3" wp14:editId="7A935A32">
            <wp:extent cx="6120130" cy="4324350"/>
            <wp:effectExtent l="0" t="0" r="0" b="0"/>
            <wp:docPr id="64981044"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1044" name="Obraz 24" descr="Obraz zawierający tekst, mapa, atlas, diagram&#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D8240CA" w14:textId="77777777" w:rsidR="003345BD" w:rsidRDefault="003345BD" w:rsidP="003345BD">
      <w:pPr>
        <w:pStyle w:val="rda"/>
      </w:pPr>
      <w:r w:rsidRPr="00D262C0">
        <w:t>Źródło: opracowanie własne na podstawie Euro-CORDEX regional climate model data on single levels, C3S Climate Data Store</w:t>
      </w:r>
    </w:p>
    <w:p w14:paraId="28FC5389" w14:textId="77777777" w:rsidR="003345BD" w:rsidRDefault="003345BD" w:rsidP="003345BD">
      <w:r>
        <w:t xml:space="preserve">Prognozuje się, że w perspektywie obowiązywania ocenianego dokumentu, liczba dni mroźnych będzie spadać, a średnia temperatura zimą rosnąć na obszarze całego RW Noteci. Jednocześnie obecnie obszar ten nie jest istotnie narażony na występowanie niskich temperatur. Formowanie się zatorów lodowych będzie najprawdopodobniej należało do zdarzeń coraz rzadszych. </w:t>
      </w:r>
    </w:p>
    <w:p w14:paraId="040D9B70" w14:textId="68A8BCD1" w:rsidR="00777E6F" w:rsidRPr="00827916" w:rsidRDefault="003345BD" w:rsidP="009C1F81">
      <w:r w:rsidRPr="00BA2E20">
        <w:t xml:space="preserve">Dane aktualne dotyczące komunikatów o zjawiskach lodowych, które wystąpiły w latach 2020-2023 wskazują, że w RW </w:t>
      </w:r>
      <w:r>
        <w:t>Noteci</w:t>
      </w:r>
      <w:r w:rsidRPr="00BA2E20">
        <w:t xml:space="preserve"> w tym okresie nie odnotowano zatorów lodowych.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9AD97C7" w14:textId="77777777" w:rsidR="00882F01" w:rsidRDefault="00882F01" w:rsidP="00882F01">
      <w:pPr>
        <w:pStyle w:val="Nagwek3"/>
      </w:pPr>
      <w:bookmarkStart w:id="83" w:name="_Toc185762479"/>
      <w:r w:rsidRPr="004F7B28">
        <w:t>Krajobraz</w:t>
      </w:r>
      <w:bookmarkEnd w:id="83"/>
    </w:p>
    <w:p w14:paraId="43A49212" w14:textId="77777777" w:rsidR="00882F01" w:rsidRPr="00276FB9" w:rsidRDefault="00882F01" w:rsidP="00882F01">
      <w:r w:rsidRPr="00276FB9">
        <w:t>Krajobraz, zgodnie z definicją funkcjonującą w ustawie o planowaniu i zagospodarowaniu przestrzennym</w:t>
      </w:r>
      <w:r w:rsidRPr="00276FB9">
        <w:rPr>
          <w:rStyle w:val="Odwoanieprzypisudolnego"/>
        </w:rPr>
        <w:footnoteReference w:id="45"/>
      </w:r>
      <w:r w:rsidRPr="00276FB9">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r w:rsidRPr="00306E24">
        <w:t>).</w:t>
      </w:r>
    </w:p>
    <w:p w14:paraId="1B84A225" w14:textId="791DAED6" w:rsidR="00882F01" w:rsidRPr="00276FB9" w:rsidRDefault="00882F01" w:rsidP="00882F01">
      <w:bookmarkStart w:id="84" w:name="_Toc139353113"/>
      <w:r w:rsidRPr="00276FB9">
        <w:t>W granicach regionu wodnego Noteci, zgodnie z klasyfikacją krajobrazu naturalnego według A. Richlinga i K. Ostaszewskiej</w:t>
      </w:r>
      <w:r w:rsidRPr="00276FB9">
        <w:rPr>
          <w:rStyle w:val="Indeksgrny"/>
        </w:rPr>
        <w:footnoteReference w:id="46"/>
      </w:r>
      <w:r w:rsidRPr="00276FB9">
        <w:t xml:space="preserve"> (</w:t>
      </w:r>
      <w:r>
        <w:fldChar w:fldCharType="begin"/>
      </w:r>
      <w:r>
        <w:instrText xml:space="preserve"> REF _Ref182305477 \h </w:instrText>
      </w:r>
      <w:r>
        <w:fldChar w:fldCharType="separate"/>
      </w:r>
      <w:r w:rsidR="000873C8">
        <w:t xml:space="preserve">Mapa </w:t>
      </w:r>
      <w:r w:rsidR="000873C8">
        <w:rPr>
          <w:noProof/>
        </w:rPr>
        <w:t>20</w:t>
      </w:r>
      <w:r>
        <w:fldChar w:fldCharType="end"/>
      </w:r>
      <w:r w:rsidRPr="00276FB9">
        <w:t>), występują dwie klasy krajobrazu:</w:t>
      </w:r>
      <w:bookmarkEnd w:id="84"/>
      <w:r w:rsidRPr="00276FB9">
        <w:t xml:space="preserve"> </w:t>
      </w:r>
    </w:p>
    <w:p w14:paraId="4A4D249B" w14:textId="77777777" w:rsidR="00882F01" w:rsidRPr="00276FB9" w:rsidRDefault="00882F01" w:rsidP="00882F01">
      <w:pPr>
        <w:pStyle w:val="Punktory"/>
      </w:pPr>
      <w:r w:rsidRPr="00276FB9">
        <w:t>krajobraz nizin, obejmujący tereny o wysokości do ok. 200 m n.p.m.,</w:t>
      </w:r>
    </w:p>
    <w:p w14:paraId="0C822CDF" w14:textId="77777777" w:rsidR="00882F01" w:rsidRPr="00276FB9" w:rsidRDefault="00882F01" w:rsidP="00882F01">
      <w:pPr>
        <w:pStyle w:val="Punktory"/>
      </w:pPr>
      <w:r w:rsidRPr="00276FB9">
        <w:t>krajobraz dolin i obniżeń, występujący w dolinach większych rzek.</w:t>
      </w:r>
    </w:p>
    <w:p w14:paraId="79002353" w14:textId="77777777" w:rsidR="00882F01" w:rsidRPr="00276FB9" w:rsidRDefault="00882F01" w:rsidP="00882F01">
      <w:r w:rsidRPr="00276FB9">
        <w:t>Region wodny Noteci w zdecydowanej większości charakteryzuje się krajobrazem nizinnym. W obrębie klasy krajobrazu nizin w granicach regionu, dominują dwa rodzaje krajobrazu: glacjalny (występujący mozaikowo na całej powierzchni regionu) oraz fluwioglacjalny (dominujący w północnej części). Ponadto na krańcach południowo-wschodnich występuje krajobraz peryglacjalny, a południowo</w:t>
      </w:r>
      <w:r>
        <w:t>-</w:t>
      </w:r>
      <w:r w:rsidRPr="00276FB9">
        <w:t>zachodnich – eoliczny.</w:t>
      </w:r>
    </w:p>
    <w:p w14:paraId="15582FD3" w14:textId="77777777" w:rsidR="00882F01" w:rsidRPr="00276FB9" w:rsidRDefault="00882F01" w:rsidP="00882F01">
      <w:r w:rsidRPr="00276FB9">
        <w:t>Krajobraz glacjalny związany jest z działalnością lodowców i lądolodów. Wyróżnia się urozmaiceniem rzeźby terenu oraz słabo rozwiniętym naturalnym drenażem. Charakteryzuje się występowaniem dużej ilości zagłębień bezodpływowych wypełnionych wodami stojącymi lub torfowiskami. Wśród szaty roślinnej przeważają grądy oraz bory mieszane, a gleby charakteryzują się znaczną zawartością węglanu wapnia.</w:t>
      </w:r>
    </w:p>
    <w:p w14:paraId="732F711D" w14:textId="77777777" w:rsidR="00882F01" w:rsidRPr="00276FB9" w:rsidRDefault="00882F01" w:rsidP="00882F01">
      <w:r w:rsidRPr="00276FB9">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7E135FF7" w14:textId="77777777" w:rsidR="00882F01" w:rsidRPr="00276FB9" w:rsidRDefault="00882F01" w:rsidP="00882F01">
      <w:r w:rsidRPr="00276FB9">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48557F71" w14:textId="77777777" w:rsidR="00882F01" w:rsidRPr="00276FB9" w:rsidRDefault="00882F01" w:rsidP="00882F01">
      <w:r w:rsidRPr="00276FB9">
        <w:t>Krajobraz eoliczny jest związany z terenami uformowanymi przez wody topniejącego lodowca lub powierzchniami wyższych tarasów akumulacyjnych w dolinach większych rzek. Środowisko jest suche, zajęte głównie przez formacje trawiaste bądź suche bory.</w:t>
      </w:r>
    </w:p>
    <w:p w14:paraId="1306DD82" w14:textId="77777777" w:rsidR="00882F01" w:rsidRPr="00276FB9" w:rsidRDefault="00882F01" w:rsidP="00882F01">
      <w:bookmarkStart w:id="85" w:name="_Ref133234833"/>
      <w:bookmarkStart w:id="86" w:name="_Toc40967725"/>
      <w:bookmarkStart w:id="87" w:name="_Toc55339973"/>
      <w:bookmarkStart w:id="88" w:name="_Toc88084938"/>
      <w:bookmarkStart w:id="89" w:name="_Ref133234829"/>
      <w:bookmarkStart w:id="90" w:name="_Hlk68852405"/>
      <w:r w:rsidRPr="00276FB9">
        <w:t xml:space="preserve">W ramach klasy krajobrazu dolin i obniżeń, w RW Noteci występuje krajobraz zalewowych den i dolin oraz krajobraz tarasów nadzalewowych, które zajmują znaczne przestrzenie w dnach wszystkich większych rzek, ale także i mniejszych ich dopływów. </w:t>
      </w:r>
    </w:p>
    <w:p w14:paraId="096C7456" w14:textId="77777777" w:rsidR="00882F01" w:rsidRPr="00276FB9" w:rsidRDefault="00882F01" w:rsidP="00882F01">
      <w:r w:rsidRPr="00276FB9">
        <w:t xml:space="preserve">Krajobraz zalewowych den i dolin cechuje płytkie występowanie wód gruntowych </w:t>
      </w:r>
      <w:r>
        <w:br/>
      </w:r>
      <w:r w:rsidRPr="00276FB9">
        <w:t>i okresowe zalewanie wodami rzecznymi, bogatymi w substancje mineralne. Jest to siedlisko lasów łęgowych i łąk typu zalewowego, częściowo przekształconych na pola uprawne. Charakterystycznym typem gleb są tu mady i torfy.</w:t>
      </w:r>
    </w:p>
    <w:p w14:paraId="20B7ABE2" w14:textId="77777777" w:rsidR="00882F01" w:rsidRPr="00276FB9" w:rsidRDefault="00882F01" w:rsidP="00882F01">
      <w:r w:rsidRPr="00276FB9">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4149D01F" w14:textId="2180C859" w:rsidR="00882F01" w:rsidRPr="00276FB9" w:rsidRDefault="00882F01" w:rsidP="00882F01">
      <w:pPr>
        <w:pStyle w:val="Legenda"/>
      </w:pPr>
      <w:bookmarkStart w:id="91" w:name="_Ref182305477"/>
      <w:bookmarkStart w:id="92" w:name="_Ref139977712"/>
      <w:bookmarkStart w:id="93" w:name="_Toc139977881"/>
      <w:bookmarkStart w:id="94" w:name="_Toc205916407"/>
      <w:bookmarkEnd w:id="85"/>
      <w:r>
        <w:t xml:space="preserve">Mapa </w:t>
      </w:r>
      <w:fldSimple w:instr=" SEQ Mapa \* ARABIC ">
        <w:r w:rsidR="000873C8">
          <w:rPr>
            <w:noProof/>
          </w:rPr>
          <w:t>20</w:t>
        </w:r>
      </w:fldSimple>
      <w:bookmarkEnd w:id="91"/>
      <w:r>
        <w:t xml:space="preserve"> </w:t>
      </w:r>
      <w:r w:rsidRPr="00276FB9">
        <w:t xml:space="preserve">Typy krajobrazu naturalnego w </w:t>
      </w:r>
      <w:bookmarkEnd w:id="86"/>
      <w:bookmarkEnd w:id="87"/>
      <w:bookmarkEnd w:id="88"/>
      <w:bookmarkEnd w:id="89"/>
      <w:bookmarkEnd w:id="92"/>
      <w:bookmarkEnd w:id="93"/>
      <w:r w:rsidRPr="00276FB9">
        <w:t>zasięgu regionu wodnego Noteci</w:t>
      </w:r>
      <w:bookmarkEnd w:id="94"/>
    </w:p>
    <w:bookmarkEnd w:id="90"/>
    <w:p w14:paraId="47C218FE" w14:textId="77777777" w:rsidR="00882F01" w:rsidRPr="00276FB9" w:rsidRDefault="00882F01" w:rsidP="00882F01">
      <w:pPr>
        <w:pStyle w:val="rda"/>
      </w:pPr>
      <w:r w:rsidRPr="00882F01">
        <w:rPr>
          <w:noProof/>
        </w:rPr>
        <w:drawing>
          <wp:inline distT="0" distB="0" distL="0" distR="0" wp14:anchorId="4EBE90C8" wp14:editId="2D2BCC73">
            <wp:extent cx="6121400" cy="4318000"/>
            <wp:effectExtent l="0" t="0" r="0" b="6350"/>
            <wp:docPr id="988236715" name="Obraz 1" descr="Obraz zawierający tekst, mapa,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36715" name="Obraz 1" descr="Obraz zawierający tekst, mapa, atlas&#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276FB9">
        <w:t>źródło: opracowanie własne na podstawie MPHP10, danych z IIaPGW oraz Richling A., Ostaszewska K., „Geografia fizyczna Polski”, Warszawa, 2005 r.</w:t>
      </w:r>
    </w:p>
    <w:p w14:paraId="7C45990B" w14:textId="0F8B3D93" w:rsidR="00882F01" w:rsidRPr="00276FB9" w:rsidRDefault="00882F01" w:rsidP="00882F01">
      <w:r>
        <w:t xml:space="preserve">Region wodny </w:t>
      </w:r>
      <w:r w:rsidRPr="00276FB9">
        <w:t xml:space="preserve">Noteci charakteryzuje się wysokim bogactwem krajobrazowym. Większość cennych krajobrazów objęta jest ochroną w ramach licznie utworzonych na tym terenie form ochrony przyrody. </w:t>
      </w:r>
      <w:r w:rsidR="00291F2E">
        <w:t>Do form ochrony przyrody, które najczęściej ustanawiane są w celu ochrony walorów krajobrazowych obszaru należą:</w:t>
      </w:r>
      <w:r w:rsidRPr="00276FB9">
        <w:t xml:space="preserve"> parki krajobrazowe, obszary chronionego krajobrazu i zespoły przyrodniczo-krajobrazowe</w:t>
      </w:r>
      <w:r w:rsidRPr="00276FB9">
        <w:rPr>
          <w:rStyle w:val="Odwoanieprzypisudolnego"/>
        </w:rPr>
        <w:footnoteReference w:id="47"/>
      </w:r>
      <w:r w:rsidRPr="00276FB9">
        <w:t>. Znaczna część z ww. obszarów została uznana jako zależna od wód i jest zawarta w wykazie obszarów przeznaczonych do ochrony siedlisk lub gatunków, dla których utrzymanie lub poprawa stanu wód jest ważnym czynnikiem w ich ochronie</w:t>
      </w:r>
      <w:r w:rsidRPr="00276FB9">
        <w:rPr>
          <w:rStyle w:val="Odwoanieprzypisudolnego"/>
        </w:rPr>
        <w:footnoteReference w:id="48"/>
      </w:r>
      <w:r w:rsidRPr="00276FB9">
        <w:t xml:space="preserve">. Podsumowanie liczebności oraz udziału ww. obszarów chronionych w powierzchni RW Noteci, przedstawia </w:t>
      </w:r>
      <w:r w:rsidRPr="00276FB9">
        <w:fldChar w:fldCharType="begin"/>
      </w:r>
      <w:r w:rsidRPr="00276FB9">
        <w:instrText xml:space="preserve"> REF _Ref179552387 \h  \* MERGEFORMAT </w:instrText>
      </w:r>
      <w:r w:rsidRPr="00276FB9">
        <w:fldChar w:fldCharType="separate"/>
      </w:r>
      <w:r w:rsidR="000873C8" w:rsidRPr="00276FB9">
        <w:t xml:space="preserve">Tabela </w:t>
      </w:r>
      <w:r w:rsidR="000873C8">
        <w:t>10</w:t>
      </w:r>
      <w:r w:rsidRPr="00276FB9">
        <w:fldChar w:fldCharType="end"/>
      </w:r>
      <w:r w:rsidRPr="00276FB9">
        <w:t>.</w:t>
      </w:r>
    </w:p>
    <w:p w14:paraId="150D33DC" w14:textId="77777777" w:rsidR="00882F01" w:rsidRPr="00276FB9" w:rsidRDefault="00882F01" w:rsidP="00882F01">
      <w:r w:rsidRPr="00276FB9">
        <w:t>Park krajobrazowy (PK) obejmuje obszar chroniony ze względu na wartości przyrodnicze, historyczne i kulturowe oraz walory krajobrazowe w celu zachowania, popularyzacji tych wartości w warunkach zrównoważonego rozwoju. W granicach RW Noteci ustanowiono 9 parków krajobrazowych, zajmujących łącznie 6,6% powierzchni regionu. Wszystkie PK zostały uznane za zależne od wód.</w:t>
      </w:r>
    </w:p>
    <w:p w14:paraId="368B31F3" w14:textId="77777777" w:rsidR="00882F01" w:rsidRPr="00276FB9" w:rsidRDefault="00882F01" w:rsidP="00882F01">
      <w:r w:rsidRPr="00276FB9">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41 OCHK spośród których wszystkie uznano za zależne od wód. OCH</w:t>
      </w:r>
      <w:r>
        <w:t>K</w:t>
      </w:r>
      <w:r w:rsidRPr="00276FB9">
        <w:t xml:space="preserve"> zajmują łącznie 34,9% powierzchni RW Noteci.</w:t>
      </w:r>
    </w:p>
    <w:p w14:paraId="15080581" w14:textId="77777777" w:rsidR="00882F01" w:rsidRPr="00276FB9" w:rsidRDefault="00882F01" w:rsidP="00882F01">
      <w:r w:rsidRPr="00276FB9">
        <w:t xml:space="preserve">Zespół przyrodniczo-krajobrazowy (ZPK) obejmuje fragmenty krajobrazu naturalnego </w:t>
      </w:r>
      <w:r>
        <w:br/>
      </w:r>
      <w:r w:rsidRPr="00276FB9">
        <w:t>i kulturowego, zasługujące na ochronę ze względu na ich walory widokowe lub estetyczne. Zgodnie ze stanem aktualnym, na analizowanym obszarze ustanowiono 4 ZPK, z czego 3 zostały uznane za zależne od wód. ZPK zależne od wód zajmują 0,1% powierzchni RW Noteci.</w:t>
      </w:r>
    </w:p>
    <w:p w14:paraId="6FC7F19D" w14:textId="465045F9" w:rsidR="00882F01" w:rsidRPr="00276FB9" w:rsidRDefault="00882F01" w:rsidP="00882F01">
      <w:pPr>
        <w:pStyle w:val="Legenda"/>
      </w:pPr>
      <w:bookmarkStart w:id="95" w:name="_Ref179552387"/>
      <w:bookmarkStart w:id="96" w:name="_Toc139353138"/>
      <w:bookmarkStart w:id="97" w:name="_Toc205916425"/>
      <w:r w:rsidRPr="00276FB9">
        <w:t xml:space="preserve">Tabela </w:t>
      </w:r>
      <w:fldSimple w:instr=" SEQ Tabela \* ARABIC ">
        <w:r w:rsidR="000873C8">
          <w:rPr>
            <w:noProof/>
          </w:rPr>
          <w:t>10</w:t>
        </w:r>
      </w:fldSimple>
      <w:bookmarkEnd w:id="95"/>
      <w:r w:rsidRPr="00276FB9">
        <w:t xml:space="preserve"> Liczba wybranych form ochrony przyrody w </w:t>
      </w:r>
      <w:bookmarkEnd w:id="96"/>
      <w:r w:rsidRPr="00276FB9">
        <w:t>granicach RW Noteci</w:t>
      </w:r>
      <w:bookmarkEnd w:id="97"/>
    </w:p>
    <w:tbl>
      <w:tblPr>
        <w:tblW w:w="9564" w:type="dxa"/>
        <w:tblInd w:w="70" w:type="dxa"/>
        <w:tblLayout w:type="fixed"/>
        <w:tblCellMar>
          <w:left w:w="70" w:type="dxa"/>
          <w:right w:w="70" w:type="dxa"/>
        </w:tblCellMar>
        <w:tblLook w:val="0480" w:firstRow="0" w:lastRow="0" w:firstColumn="1" w:lastColumn="0" w:noHBand="0" w:noVBand="1"/>
      </w:tblPr>
      <w:tblGrid>
        <w:gridCol w:w="3611"/>
        <w:gridCol w:w="1559"/>
        <w:gridCol w:w="2151"/>
        <w:gridCol w:w="2243"/>
      </w:tblGrid>
      <w:tr w:rsidR="00882F01" w:rsidRPr="00306E24" w14:paraId="15235CA5" w14:textId="77777777" w:rsidTr="001A5096">
        <w:trPr>
          <w:trHeight w:val="340"/>
          <w:tblHeader/>
        </w:trPr>
        <w:tc>
          <w:tcPr>
            <w:tcW w:w="3611" w:type="dxa"/>
            <w:tcBorders>
              <w:top w:val="single" w:sz="4" w:space="0" w:color="auto"/>
              <w:left w:val="single" w:sz="4" w:space="0" w:color="auto"/>
              <w:bottom w:val="single" w:sz="4" w:space="0" w:color="auto"/>
              <w:right w:val="single" w:sz="4" w:space="0" w:color="auto"/>
            </w:tcBorders>
            <w:noWrap/>
            <w:vAlign w:val="center"/>
          </w:tcPr>
          <w:p w14:paraId="648D0660" w14:textId="77777777" w:rsidR="00882F01" w:rsidRPr="00882F01" w:rsidRDefault="00882F01" w:rsidP="00882F01">
            <w:pPr>
              <w:pStyle w:val="Tabelanagwek2"/>
            </w:pPr>
            <w:r w:rsidRPr="00276FB9">
              <w:t>Forma ochrony przyrody</w:t>
            </w:r>
          </w:p>
        </w:tc>
        <w:tc>
          <w:tcPr>
            <w:tcW w:w="1559" w:type="dxa"/>
            <w:tcBorders>
              <w:top w:val="single" w:sz="4" w:space="0" w:color="auto"/>
              <w:left w:val="nil"/>
              <w:bottom w:val="single" w:sz="4" w:space="0" w:color="auto"/>
              <w:right w:val="single" w:sz="4" w:space="0" w:color="auto"/>
            </w:tcBorders>
            <w:noWrap/>
            <w:vAlign w:val="center"/>
          </w:tcPr>
          <w:p w14:paraId="54F1E0A1" w14:textId="77777777" w:rsidR="000C635A" w:rsidRDefault="00882F01" w:rsidP="00882F01">
            <w:pPr>
              <w:pStyle w:val="Tabelanagwek2"/>
            </w:pPr>
            <w:r w:rsidRPr="00276FB9">
              <w:t xml:space="preserve">Liczba </w:t>
            </w:r>
          </w:p>
          <w:p w14:paraId="113A71E9" w14:textId="20E038DB" w:rsidR="00882F01" w:rsidRPr="00882F01" w:rsidRDefault="00882F01" w:rsidP="00882F01">
            <w:pPr>
              <w:pStyle w:val="Tabelanagwek2"/>
            </w:pPr>
            <w:r w:rsidRPr="00276FB9">
              <w:t>obszarów</w:t>
            </w:r>
          </w:p>
        </w:tc>
        <w:tc>
          <w:tcPr>
            <w:tcW w:w="2151" w:type="dxa"/>
            <w:tcBorders>
              <w:top w:val="single" w:sz="4" w:space="0" w:color="auto"/>
              <w:left w:val="nil"/>
              <w:bottom w:val="single" w:sz="4" w:space="0" w:color="auto"/>
              <w:right w:val="single" w:sz="4" w:space="0" w:color="auto"/>
            </w:tcBorders>
            <w:vAlign w:val="center"/>
          </w:tcPr>
          <w:p w14:paraId="0A30B3BE" w14:textId="77777777" w:rsidR="00882F01" w:rsidRPr="00882F01" w:rsidRDefault="00882F01" w:rsidP="00882F01">
            <w:pPr>
              <w:pStyle w:val="Tabelanagwek2"/>
            </w:pPr>
            <w:r w:rsidRPr="00276FB9">
              <w:t xml:space="preserve">Liczba obszarów zależnych od wód </w:t>
            </w:r>
          </w:p>
        </w:tc>
        <w:tc>
          <w:tcPr>
            <w:tcW w:w="2243" w:type="dxa"/>
            <w:tcBorders>
              <w:top w:val="single" w:sz="4" w:space="0" w:color="auto"/>
              <w:left w:val="single" w:sz="4" w:space="0" w:color="auto"/>
              <w:bottom w:val="single" w:sz="4" w:space="0" w:color="auto"/>
              <w:right w:val="single" w:sz="4" w:space="0" w:color="auto"/>
            </w:tcBorders>
            <w:noWrap/>
            <w:vAlign w:val="center"/>
          </w:tcPr>
          <w:p w14:paraId="096C2711" w14:textId="77777777" w:rsidR="00882F01" w:rsidRPr="00882F01" w:rsidRDefault="00882F01" w:rsidP="00882F01">
            <w:pPr>
              <w:pStyle w:val="Tabelanagwek2"/>
            </w:pPr>
            <w:r w:rsidRPr="00276FB9">
              <w:t xml:space="preserve">Udział obszarów zależnych od wód </w:t>
            </w:r>
            <w:r w:rsidRPr="00882F01">
              <w:br/>
              <w:t>w powierzchni RW</w:t>
            </w:r>
          </w:p>
        </w:tc>
      </w:tr>
      <w:tr w:rsidR="00882F01" w:rsidRPr="00306E24" w14:paraId="7347761A"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08A5D287" w14:textId="77777777" w:rsidR="00882F01" w:rsidRPr="00882F01" w:rsidRDefault="00882F01" w:rsidP="001A5096">
            <w:pPr>
              <w:pStyle w:val="Tabelatekst"/>
            </w:pPr>
            <w:r w:rsidRPr="00276FB9">
              <w:t>Park krajobrazowy</w:t>
            </w:r>
          </w:p>
        </w:tc>
        <w:tc>
          <w:tcPr>
            <w:tcW w:w="1559" w:type="dxa"/>
            <w:tcBorders>
              <w:top w:val="nil"/>
              <w:left w:val="nil"/>
              <w:bottom w:val="single" w:sz="4" w:space="0" w:color="auto"/>
              <w:right w:val="single" w:sz="4" w:space="0" w:color="auto"/>
            </w:tcBorders>
            <w:noWrap/>
            <w:vAlign w:val="center"/>
          </w:tcPr>
          <w:p w14:paraId="5C8A3B71" w14:textId="77777777" w:rsidR="00882F01" w:rsidRPr="00882F01" w:rsidRDefault="00882F01" w:rsidP="00CC07BF">
            <w:pPr>
              <w:pStyle w:val="Tabelatekst"/>
              <w:jc w:val="center"/>
            </w:pPr>
            <w:r w:rsidRPr="00276FB9">
              <w:t>9</w:t>
            </w:r>
          </w:p>
        </w:tc>
        <w:tc>
          <w:tcPr>
            <w:tcW w:w="2151" w:type="dxa"/>
            <w:tcBorders>
              <w:top w:val="single" w:sz="4" w:space="0" w:color="auto"/>
              <w:left w:val="nil"/>
              <w:bottom w:val="single" w:sz="4" w:space="0" w:color="auto"/>
              <w:right w:val="single" w:sz="4" w:space="0" w:color="auto"/>
            </w:tcBorders>
            <w:vAlign w:val="center"/>
          </w:tcPr>
          <w:p w14:paraId="3E1732F2" w14:textId="77777777" w:rsidR="00882F01" w:rsidRPr="00882F01" w:rsidRDefault="00882F01" w:rsidP="00CC07BF">
            <w:pPr>
              <w:pStyle w:val="Tabelatekst"/>
              <w:jc w:val="center"/>
            </w:pPr>
            <w:r w:rsidRPr="00276FB9">
              <w:t>9</w:t>
            </w:r>
          </w:p>
        </w:tc>
        <w:tc>
          <w:tcPr>
            <w:tcW w:w="2243" w:type="dxa"/>
            <w:tcBorders>
              <w:top w:val="single" w:sz="4" w:space="0" w:color="auto"/>
              <w:left w:val="single" w:sz="4" w:space="0" w:color="auto"/>
              <w:bottom w:val="single" w:sz="4" w:space="0" w:color="auto"/>
              <w:right w:val="single" w:sz="4" w:space="0" w:color="auto"/>
            </w:tcBorders>
            <w:noWrap/>
            <w:vAlign w:val="center"/>
          </w:tcPr>
          <w:p w14:paraId="1B0A400A" w14:textId="77777777" w:rsidR="00882F01" w:rsidRPr="00882F01" w:rsidRDefault="00882F01" w:rsidP="00CC07BF">
            <w:pPr>
              <w:pStyle w:val="Tabelatekst"/>
              <w:jc w:val="center"/>
            </w:pPr>
            <w:r w:rsidRPr="00276FB9">
              <w:t>6,6%</w:t>
            </w:r>
          </w:p>
        </w:tc>
      </w:tr>
      <w:tr w:rsidR="00882F01" w:rsidRPr="00306E24" w14:paraId="3EA52A97"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178AC5AC" w14:textId="77777777" w:rsidR="00882F01" w:rsidRPr="00882F01" w:rsidRDefault="00882F01" w:rsidP="001A5096">
            <w:pPr>
              <w:pStyle w:val="Tabelatekst"/>
            </w:pPr>
            <w:r w:rsidRPr="00276FB9">
              <w:t>Obszar chronionego krajobrazu</w:t>
            </w:r>
          </w:p>
        </w:tc>
        <w:tc>
          <w:tcPr>
            <w:tcW w:w="1559" w:type="dxa"/>
            <w:tcBorders>
              <w:top w:val="nil"/>
              <w:left w:val="nil"/>
              <w:bottom w:val="single" w:sz="4" w:space="0" w:color="auto"/>
              <w:right w:val="single" w:sz="4" w:space="0" w:color="auto"/>
            </w:tcBorders>
            <w:noWrap/>
            <w:vAlign w:val="center"/>
          </w:tcPr>
          <w:p w14:paraId="41CE25A3" w14:textId="77777777" w:rsidR="00882F01" w:rsidRPr="00882F01" w:rsidRDefault="00882F01" w:rsidP="00CC07BF">
            <w:pPr>
              <w:pStyle w:val="Tabelatekst"/>
              <w:jc w:val="center"/>
            </w:pPr>
            <w:r w:rsidRPr="00276FB9">
              <w:t>41</w:t>
            </w:r>
          </w:p>
        </w:tc>
        <w:tc>
          <w:tcPr>
            <w:tcW w:w="2151" w:type="dxa"/>
            <w:tcBorders>
              <w:top w:val="single" w:sz="4" w:space="0" w:color="auto"/>
              <w:left w:val="nil"/>
              <w:bottom w:val="single" w:sz="4" w:space="0" w:color="auto"/>
              <w:right w:val="single" w:sz="4" w:space="0" w:color="auto"/>
            </w:tcBorders>
            <w:vAlign w:val="center"/>
          </w:tcPr>
          <w:p w14:paraId="1C86A300" w14:textId="77777777" w:rsidR="00882F01" w:rsidRPr="00882F01" w:rsidRDefault="00882F01" w:rsidP="00CC07BF">
            <w:pPr>
              <w:pStyle w:val="Tabelatekst"/>
              <w:jc w:val="center"/>
            </w:pPr>
            <w:r w:rsidRPr="00276FB9">
              <w:t>41</w:t>
            </w:r>
          </w:p>
        </w:tc>
        <w:tc>
          <w:tcPr>
            <w:tcW w:w="2243" w:type="dxa"/>
            <w:tcBorders>
              <w:top w:val="single" w:sz="4" w:space="0" w:color="auto"/>
              <w:left w:val="single" w:sz="4" w:space="0" w:color="auto"/>
              <w:bottom w:val="single" w:sz="4" w:space="0" w:color="auto"/>
              <w:right w:val="single" w:sz="4" w:space="0" w:color="auto"/>
            </w:tcBorders>
            <w:noWrap/>
            <w:vAlign w:val="center"/>
          </w:tcPr>
          <w:p w14:paraId="74280718" w14:textId="77777777" w:rsidR="00882F01" w:rsidRPr="00882F01" w:rsidRDefault="00882F01" w:rsidP="00CC07BF">
            <w:pPr>
              <w:pStyle w:val="Tabelatekst"/>
              <w:jc w:val="center"/>
            </w:pPr>
            <w:r w:rsidRPr="00276FB9">
              <w:t>34,9%</w:t>
            </w:r>
          </w:p>
        </w:tc>
      </w:tr>
      <w:tr w:rsidR="00882F01" w:rsidRPr="00306E24" w14:paraId="2494C92A" w14:textId="77777777" w:rsidTr="001A5096">
        <w:trPr>
          <w:trHeight w:val="397"/>
        </w:trPr>
        <w:tc>
          <w:tcPr>
            <w:tcW w:w="3611" w:type="dxa"/>
            <w:tcBorders>
              <w:top w:val="nil"/>
              <w:left w:val="single" w:sz="4" w:space="0" w:color="auto"/>
              <w:bottom w:val="single" w:sz="4" w:space="0" w:color="auto"/>
              <w:right w:val="single" w:sz="4" w:space="0" w:color="auto"/>
            </w:tcBorders>
            <w:vAlign w:val="center"/>
            <w:hideMark/>
          </w:tcPr>
          <w:p w14:paraId="615FBAE5" w14:textId="77777777" w:rsidR="00882F01" w:rsidRPr="00882F01" w:rsidRDefault="00882F01" w:rsidP="001A5096">
            <w:pPr>
              <w:pStyle w:val="Tabelatekst"/>
            </w:pPr>
            <w:r w:rsidRPr="00276FB9">
              <w:t>Zespół przyrodniczo-krajobrazowy</w:t>
            </w:r>
          </w:p>
        </w:tc>
        <w:tc>
          <w:tcPr>
            <w:tcW w:w="1559" w:type="dxa"/>
            <w:tcBorders>
              <w:top w:val="nil"/>
              <w:left w:val="nil"/>
              <w:bottom w:val="single" w:sz="4" w:space="0" w:color="auto"/>
              <w:right w:val="single" w:sz="4" w:space="0" w:color="auto"/>
            </w:tcBorders>
            <w:noWrap/>
            <w:vAlign w:val="center"/>
          </w:tcPr>
          <w:p w14:paraId="3091CD71" w14:textId="77777777" w:rsidR="00882F01" w:rsidRPr="00882F01" w:rsidRDefault="00882F01" w:rsidP="00CC07BF">
            <w:pPr>
              <w:pStyle w:val="Tabelatekst"/>
              <w:jc w:val="center"/>
            </w:pPr>
            <w:r w:rsidRPr="00276FB9">
              <w:t>4</w:t>
            </w:r>
          </w:p>
        </w:tc>
        <w:tc>
          <w:tcPr>
            <w:tcW w:w="2151" w:type="dxa"/>
            <w:tcBorders>
              <w:top w:val="single" w:sz="4" w:space="0" w:color="auto"/>
              <w:left w:val="nil"/>
              <w:bottom w:val="single" w:sz="4" w:space="0" w:color="auto"/>
              <w:right w:val="single" w:sz="4" w:space="0" w:color="auto"/>
            </w:tcBorders>
            <w:vAlign w:val="center"/>
          </w:tcPr>
          <w:p w14:paraId="64833141" w14:textId="77777777" w:rsidR="00882F01" w:rsidRPr="00882F01" w:rsidRDefault="00882F01" w:rsidP="00CC07BF">
            <w:pPr>
              <w:pStyle w:val="Tabelatekst"/>
              <w:jc w:val="center"/>
            </w:pPr>
            <w:r w:rsidRPr="00276FB9">
              <w:t>3</w:t>
            </w:r>
          </w:p>
        </w:tc>
        <w:tc>
          <w:tcPr>
            <w:tcW w:w="2243" w:type="dxa"/>
            <w:tcBorders>
              <w:top w:val="single" w:sz="4" w:space="0" w:color="auto"/>
              <w:left w:val="single" w:sz="4" w:space="0" w:color="auto"/>
              <w:bottom w:val="single" w:sz="4" w:space="0" w:color="auto"/>
              <w:right w:val="single" w:sz="4" w:space="0" w:color="auto"/>
            </w:tcBorders>
            <w:noWrap/>
            <w:vAlign w:val="center"/>
          </w:tcPr>
          <w:p w14:paraId="18057637" w14:textId="77777777" w:rsidR="00882F01" w:rsidRPr="00882F01" w:rsidRDefault="00882F01" w:rsidP="00CC07BF">
            <w:pPr>
              <w:pStyle w:val="Tabelatekst"/>
              <w:jc w:val="center"/>
            </w:pPr>
            <w:r w:rsidRPr="00276FB9">
              <w:t>0,1%</w:t>
            </w:r>
          </w:p>
        </w:tc>
      </w:tr>
    </w:tbl>
    <w:p w14:paraId="7AF61809" w14:textId="77777777" w:rsidR="00882F01" w:rsidRPr="00276FB9" w:rsidRDefault="00882F01" w:rsidP="00882F01">
      <w:pPr>
        <w:pStyle w:val="rda"/>
      </w:pPr>
      <w:r w:rsidRPr="00276FB9">
        <w:t>źródło: Centralny rejestr form ochrony przyrody: https://crfop.gdos.gov.pl, dane przestrzenne GDOŚ https://www.gov.pl/web/gdos/dostep-do-danych-geoprzestrzennych oraz IIaPGW - aktualne na 10.2024 r.</w:t>
      </w:r>
    </w:p>
    <w:p w14:paraId="4E0511EC" w14:textId="77777777" w:rsidR="00882F01" w:rsidRPr="00276FB9" w:rsidRDefault="00882F01" w:rsidP="00882F01">
      <w:r w:rsidRPr="00276FB9">
        <w:t xml:space="preserve">Rozmieszczenie krajobrazowych form ochrony przyrody w granicach RW przedstawiono w ramach rozdziału 3.1.9 Różnorodność biologiczna, flora i fauna, korytarze ekologiczne, formy ochrony przyrody. </w:t>
      </w:r>
    </w:p>
    <w:p w14:paraId="338D5FEE" w14:textId="77777777" w:rsidR="00882F01" w:rsidRDefault="00882F01" w:rsidP="00882F01">
      <w:bookmarkStart w:id="98" w:name="_Hlk180745685"/>
      <w:r w:rsidRPr="00041260">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041260">
        <w:rPr>
          <w:rStyle w:val="Odwoanieprzypisudolnego"/>
        </w:rPr>
        <w:footnoteReference w:id="49"/>
      </w:r>
      <w:r w:rsidRPr="00041260">
        <w:t xml:space="preserve">. W ramach audytu wyznacza się m.in. krajobrazy priorytetowe, identyfikuje zagrożenia dla możliwości zachowania wartości krajobrazu na terenie województwa, a także określa rekomendacje i wnioski. </w:t>
      </w:r>
    </w:p>
    <w:p w14:paraId="51A5F517" w14:textId="77777777" w:rsidR="00882F01" w:rsidRDefault="00882F01" w:rsidP="00882F01">
      <w:r>
        <w:t>N</w:t>
      </w:r>
      <w:r w:rsidRPr="00276FB9">
        <w:t>a terenie RW Noteci, aktualnie obowiązują dwa audyty krajobrazowe uchwalone dla województw: wielkopolskiego</w:t>
      </w:r>
      <w:r w:rsidRPr="00276FB9">
        <w:rPr>
          <w:rStyle w:val="Odwoanieprzypisudolnego"/>
        </w:rPr>
        <w:footnoteReference w:id="50"/>
      </w:r>
      <w:bookmarkStart w:id="99" w:name="_Hlk180745732"/>
      <w:r w:rsidRPr="00276FB9">
        <w:t xml:space="preserve"> i kujawsko-pomorskiego</w:t>
      </w:r>
      <w:r w:rsidRPr="00276FB9">
        <w:rPr>
          <w:rStyle w:val="Odwoanieprzypisudolnego"/>
        </w:rPr>
        <w:footnoteReference w:id="51"/>
      </w:r>
      <w:r w:rsidRPr="00276FB9">
        <w:t xml:space="preserve">. </w:t>
      </w:r>
      <w:r w:rsidRPr="001439C4">
        <w:t>W wyniku wprowadzenia ww. audyt</w:t>
      </w:r>
      <w:r>
        <w:t>ów</w:t>
      </w:r>
      <w:r w:rsidRPr="001439C4">
        <w:t xml:space="preserve">, na </w:t>
      </w:r>
      <w:r>
        <w:t>terenie RW</w:t>
      </w:r>
      <w:r w:rsidRPr="001439C4">
        <w:t xml:space="preserve"> wyznaczono </w:t>
      </w:r>
      <w:r>
        <w:t xml:space="preserve">19 </w:t>
      </w:r>
      <w:r w:rsidRPr="001439C4">
        <w:t>krajobrazów priorytetowych.</w:t>
      </w:r>
    </w:p>
    <w:p w14:paraId="66B86612" w14:textId="77777777" w:rsidR="00882F01" w:rsidRPr="00041260" w:rsidRDefault="00882F01" w:rsidP="00882F01">
      <w:r w:rsidRPr="00041260">
        <w:t>Zagrożenia dla krajobrazów priorytetowych oraz dla krajobrazów w obrębie wskazanych w ustawie obszarów lub obiektów</w:t>
      </w:r>
      <w:r w:rsidRPr="00041260">
        <w:rPr>
          <w:rStyle w:val="Odwoanieprzypisudolnego"/>
        </w:rPr>
        <w:footnoteReference w:id="52"/>
      </w:r>
      <w:r w:rsidRPr="00041260">
        <w:t xml:space="preserve">, są identyfikowane w ramach następujących dziedzin: </w:t>
      </w:r>
    </w:p>
    <w:p w14:paraId="4B309DE6" w14:textId="77777777" w:rsidR="00882F01" w:rsidRPr="00041260" w:rsidRDefault="00882F01" w:rsidP="00882F01">
      <w:pPr>
        <w:pStyle w:val="Punktory"/>
      </w:pPr>
      <w:r w:rsidRPr="00041260">
        <w:t xml:space="preserve">zagrożeń dziedzictwa przyrodniczego, </w:t>
      </w:r>
    </w:p>
    <w:p w14:paraId="232666D5" w14:textId="77777777" w:rsidR="00882F01" w:rsidRPr="00041260" w:rsidRDefault="00882F01" w:rsidP="00882F01">
      <w:pPr>
        <w:pStyle w:val="Punktory"/>
      </w:pPr>
      <w:r w:rsidRPr="00041260">
        <w:t xml:space="preserve">zagrożeń dziedzictwa kulturowego, </w:t>
      </w:r>
    </w:p>
    <w:p w14:paraId="1343D0E6" w14:textId="77777777" w:rsidR="00882F01" w:rsidRPr="00041260" w:rsidRDefault="00882F01" w:rsidP="00882F01">
      <w:pPr>
        <w:pStyle w:val="Punktory"/>
      </w:pPr>
      <w:r w:rsidRPr="00041260">
        <w:t xml:space="preserve">zagrożeń fizjonomii krajobrazu, </w:t>
      </w:r>
    </w:p>
    <w:p w14:paraId="2BB1C107" w14:textId="77777777" w:rsidR="00882F01" w:rsidRPr="00041260" w:rsidRDefault="00882F01" w:rsidP="00882F01">
      <w:pPr>
        <w:pStyle w:val="Punktory"/>
      </w:pPr>
      <w:r w:rsidRPr="00041260">
        <w:t xml:space="preserve">zagrożeń walorów akustycznych, zapachowych i sanitarnych oraz innych. </w:t>
      </w:r>
    </w:p>
    <w:p w14:paraId="5D46E93B" w14:textId="77777777" w:rsidR="00882F01" w:rsidRDefault="00882F01" w:rsidP="00882F01">
      <w:r w:rsidRPr="00041260">
        <w:t>Konsekwencją identyfikacji krajobrazów priorytetowych oraz stwierdzenia zagrożeń, jest określenie dalszych rekomendacji i wniosków dotyczących kształtowania i ochrony krajobrazów (w tym m.in. propozycje powiększenia lub utworzenia nowych form ochrony krajobrazu).</w:t>
      </w:r>
      <w:r>
        <w:t xml:space="preserve"> </w:t>
      </w:r>
    </w:p>
    <w:p w14:paraId="046E6569" w14:textId="0238C470" w:rsidR="00882F01" w:rsidRDefault="00882F01" w:rsidP="00882F01">
      <w:r w:rsidRPr="00276FB9">
        <w:t xml:space="preserve">W ramach audytu dla województwa wielkopolskiego, zarekomendowano </w:t>
      </w:r>
      <w:r>
        <w:t xml:space="preserve">m.in. </w:t>
      </w:r>
      <w:r w:rsidRPr="00276FB9">
        <w:t xml:space="preserve">utworzenie 3 nowych form ochrony przyrody w zasięgu RW Noteci. Są to: PK Dolina Noteci, ZPK Kanału Ślesińskiego, </w:t>
      </w:r>
      <w:bookmarkEnd w:id="99"/>
      <w:r w:rsidRPr="00276FB9">
        <w:t xml:space="preserve">Skulski ZPK. </w:t>
      </w:r>
    </w:p>
    <w:bookmarkEnd w:id="98"/>
    <w:p w14:paraId="1A3532FB" w14:textId="60D96FA2" w:rsidR="00882F01" w:rsidRPr="00D22074" w:rsidRDefault="00882F01" w:rsidP="00882F01">
      <w:r w:rsidRPr="00D22074">
        <w:t xml:space="preserve">Należy zaznaczyć, że dopiero po formalnym utworzeniu ww. obszarów, na ich terenie będą obowiązywać ograniczenia określone w akcie tworzącym daną formę ochrony przyrody, mogące mieć wpływ na realizację przedsięwzięć i działań, w tym działań utrzymaniowych. Przy realizacji działań utrzymaniowych w przyszłości, należy mieć na uwadze również nowo utworzone obszary chronione i określone dla nich cele środowiskowe. Ponadto, zgodnie z ustawą OP, działania utrzymaniowe prowadzone </w:t>
      </w:r>
      <w:r>
        <w:br/>
      </w:r>
      <w:r w:rsidRPr="00D22074">
        <w:t xml:space="preserve">w granicach PK, OCHK i ZPK, za wyjątkiem działań wymienionych w art. </w:t>
      </w:r>
      <w:r w:rsidR="00265CDE" w:rsidRPr="00D22074">
        <w:t>1</w:t>
      </w:r>
      <w:r w:rsidR="00265CDE">
        <w:t>1</w:t>
      </w:r>
      <w:r w:rsidR="00265CDE" w:rsidRPr="00D22074">
        <w:t xml:space="preserve">8b </w:t>
      </w:r>
      <w:r w:rsidRPr="00D22074">
        <w:t xml:space="preserve">ustawy, wymagają zgłoszenia regionalnemu dyrektorowi ochrony środowiska, który może wyrazić sprzeciw wobec zgłoszonych działań i nałożyć obowiązek uzyskania decyzji </w:t>
      </w:r>
      <w:r>
        <w:br/>
      </w:r>
      <w:r w:rsidRPr="00D22074">
        <w:t>o warunkach ich prowadzenia.</w:t>
      </w:r>
    </w:p>
    <w:p w14:paraId="05F185C1" w14:textId="77777777" w:rsidR="00882F01" w:rsidRPr="00276FB9" w:rsidRDefault="00882F01" w:rsidP="00882F01">
      <w:r w:rsidRPr="00276FB9">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276FB9">
        <w:rPr>
          <w:rStyle w:val="Odwoanieprzypisudolnego"/>
        </w:rPr>
        <w:footnoteReference w:id="53"/>
      </w:r>
      <w:r w:rsidRPr="00276FB9">
        <w:t>.</w:t>
      </w:r>
    </w:p>
    <w:p w14:paraId="1DA4E3EE" w14:textId="77777777" w:rsidR="00882F01" w:rsidRPr="00276FB9" w:rsidRDefault="00882F01" w:rsidP="00882F01">
      <w:r w:rsidRPr="00276FB9">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59C8D862" w14:textId="77777777" w:rsidR="00882F01" w:rsidRPr="00276FB9" w:rsidRDefault="00882F01" w:rsidP="00882F01">
      <w:r w:rsidRPr="00276FB9">
        <w:t>Wyróżnić można szereg elementów składowych krajobrazu dolin rzecznych, mających wpływ na jej walory. Należą do nich m.in. następujące elementy:</w:t>
      </w:r>
    </w:p>
    <w:p w14:paraId="092206EA" w14:textId="77777777" w:rsidR="00882F01" w:rsidRPr="00276FB9" w:rsidRDefault="00882F01" w:rsidP="00882F01">
      <w:pPr>
        <w:pStyle w:val="Punktory"/>
      </w:pPr>
      <w:r w:rsidRPr="00276FB9">
        <w:t>morfologiczny (kształt i rzeźba doliny rzecznej),</w:t>
      </w:r>
    </w:p>
    <w:p w14:paraId="796FF447" w14:textId="77777777" w:rsidR="00882F01" w:rsidRPr="00276FB9" w:rsidRDefault="00882F01" w:rsidP="00882F01">
      <w:pPr>
        <w:pStyle w:val="Punktory"/>
      </w:pPr>
      <w:r w:rsidRPr="00276FB9">
        <w:t>hydrologiczny (stała obecność wody oraz okresowe „nawadnianie” krajobrazu),</w:t>
      </w:r>
    </w:p>
    <w:p w14:paraId="56FB4D9D" w14:textId="77777777" w:rsidR="00882F01" w:rsidRPr="00276FB9" w:rsidRDefault="00882F01" w:rsidP="00882F01">
      <w:pPr>
        <w:pStyle w:val="Punktory"/>
      </w:pPr>
      <w:r w:rsidRPr="00276FB9">
        <w:t>atmosferyczny (odrębność mezoklimatyczna),</w:t>
      </w:r>
    </w:p>
    <w:p w14:paraId="01DD69C3" w14:textId="77777777" w:rsidR="00882F01" w:rsidRPr="00276FB9" w:rsidRDefault="00882F01" w:rsidP="00882F01">
      <w:pPr>
        <w:pStyle w:val="Punktory"/>
      </w:pPr>
      <w:r w:rsidRPr="00276FB9">
        <w:t>biogeniczny (wysoka bioróżnorodność, ostoja dzikiej przyrody),</w:t>
      </w:r>
    </w:p>
    <w:p w14:paraId="262F1CA2" w14:textId="77777777" w:rsidR="00882F01" w:rsidRPr="00276FB9" w:rsidRDefault="00882F01" w:rsidP="00882F01">
      <w:pPr>
        <w:pStyle w:val="Punktory"/>
      </w:pPr>
      <w:r w:rsidRPr="00276FB9">
        <w:t>pedologiczny (swoisty typ gleb aluwialnych)</w:t>
      </w:r>
      <w:r w:rsidRPr="00276FB9">
        <w:rPr>
          <w:rStyle w:val="Odwoanieprzypisudolnego"/>
        </w:rPr>
        <w:footnoteReference w:id="54"/>
      </w:r>
      <w:r w:rsidRPr="00276FB9">
        <w:t>.</w:t>
      </w:r>
    </w:p>
    <w:p w14:paraId="7BC68D31" w14:textId="50407113" w:rsidR="006B7A73" w:rsidRPr="00827916" w:rsidRDefault="00882F01" w:rsidP="009C1F81">
      <w:r w:rsidRPr="00276FB9">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374E19E2" w14:textId="77777777" w:rsidR="00144500" w:rsidRDefault="00144500" w:rsidP="00144500">
      <w:pPr>
        <w:pStyle w:val="Nagwek3"/>
      </w:pPr>
      <w:bookmarkStart w:id="100" w:name="_Toc180761558"/>
      <w:bookmarkStart w:id="101" w:name="_Toc179882049"/>
      <w:bookmarkStart w:id="102" w:name="_Toc185762480"/>
      <w:r w:rsidRPr="006E1316">
        <w:t>Zasoby naturalne</w:t>
      </w:r>
      <w:bookmarkEnd w:id="100"/>
      <w:bookmarkEnd w:id="101"/>
      <w:bookmarkEnd w:id="102"/>
    </w:p>
    <w:p w14:paraId="4A43CA3E" w14:textId="77777777" w:rsidR="00144500" w:rsidRPr="006E1316" w:rsidRDefault="00144500" w:rsidP="00144500">
      <w:r w:rsidRPr="006E1316">
        <w:t>W ustawie o zachowaniu narodowego charakteru strategicznych zasobów naturalnych kraju</w:t>
      </w:r>
      <w:r>
        <w:rPr>
          <w:rStyle w:val="Odwoanieprzypisudolnego"/>
        </w:rPr>
        <w:footnoteReference w:id="55"/>
      </w:r>
      <w:r w:rsidRPr="006E1316">
        <w:t xml:space="preserve">, wyodrębniono zasoby strategiczne, do których zaliczono: </w:t>
      </w:r>
    </w:p>
    <w:p w14:paraId="25B28FE1" w14:textId="77777777" w:rsidR="00144500" w:rsidRPr="006E1316" w:rsidRDefault="00144500" w:rsidP="00144500">
      <w:pPr>
        <w:pStyle w:val="Punktory"/>
      </w:pPr>
      <w:r w:rsidRPr="006E1316">
        <w:t xml:space="preserve">wody podziemne oraz wody powierzchniowe w ciekach naturalnych i w źródłach, z których te cieki biorą początek, w kanałach, w jeziorach i w zbiornikach wodnych o ciągłym dopływie; </w:t>
      </w:r>
    </w:p>
    <w:p w14:paraId="4E467F08" w14:textId="77777777" w:rsidR="00144500" w:rsidRPr="006E1316" w:rsidRDefault="00144500" w:rsidP="00144500">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01843D03" w14:textId="77777777" w:rsidR="00144500" w:rsidRPr="006E1316" w:rsidRDefault="00144500" w:rsidP="00144500">
      <w:pPr>
        <w:pStyle w:val="Punktory"/>
      </w:pPr>
      <w:r w:rsidRPr="006E1316">
        <w:t xml:space="preserve">lasy państwowe; </w:t>
      </w:r>
    </w:p>
    <w:p w14:paraId="49254D2B" w14:textId="77777777" w:rsidR="00144500" w:rsidRPr="006E1316" w:rsidRDefault="00144500" w:rsidP="00144500">
      <w:pPr>
        <w:pStyle w:val="Punktory"/>
      </w:pPr>
      <w:r w:rsidRPr="006E1316">
        <w:t xml:space="preserve">złoża kopalin niestanowiące części składowych nieruchomości gruntowej; </w:t>
      </w:r>
    </w:p>
    <w:p w14:paraId="370E437D" w14:textId="77777777" w:rsidR="00144500" w:rsidRPr="006E1316" w:rsidRDefault="00144500" w:rsidP="00144500">
      <w:pPr>
        <w:pStyle w:val="Punktory"/>
      </w:pPr>
      <w:r w:rsidRPr="006E1316">
        <w:t>zasoby przyrodnicze parków narodowych. </w:t>
      </w:r>
    </w:p>
    <w:p w14:paraId="393FE1AF" w14:textId="77777777" w:rsidR="00144500" w:rsidRDefault="00144500" w:rsidP="00144500">
      <w:r w:rsidRPr="006E1316">
        <w:t xml:space="preserve">W niniejszym rozdziale skupiono się jedynie na zasobach złóż kopalin, gdyż pozostałe zasoby naturalne zostały omówione w odrębnych rozdziałach. </w:t>
      </w:r>
    </w:p>
    <w:p w14:paraId="62C1D728" w14:textId="7A51F1D9" w:rsidR="00144500" w:rsidRDefault="00144500" w:rsidP="00144500">
      <w:r>
        <w:t>Na obszarze RZGW Bydgoszcz udokumentowanych jest ok 662 złóż surowców, z czego 83% stanowią złoża piasków i żwirów. Pozostałe surowce to złoża kredy, surowców ilastych, wód leczniczych, torfów, bursztynów, gazu ziemnego, kamieni łamanych, soli kamiennych, węgla brunatnego, wapieni i ropy naftowej.</w:t>
      </w:r>
      <w:r w:rsidR="00EB7C5B">
        <w:t xml:space="preserve"> </w:t>
      </w:r>
      <w:r w:rsidR="00EB7C5B" w:rsidRPr="00EB7C5B">
        <w:t>Lokalizacj</w:t>
      </w:r>
      <w:r w:rsidR="00EB7C5B">
        <w:t>ę</w:t>
      </w:r>
      <w:r w:rsidR="00EB7C5B" w:rsidRPr="00EB7C5B">
        <w:t xml:space="preserve"> złóż surowców w obrębie RZGW Bydgoszcz</w:t>
      </w:r>
      <w:r w:rsidR="00EB7C5B">
        <w:t xml:space="preserve"> przedstawia </w:t>
      </w:r>
      <w:r w:rsidR="00013EAF">
        <w:fldChar w:fldCharType="begin"/>
      </w:r>
      <w:r w:rsidR="00013EAF">
        <w:instrText xml:space="preserve"> REF _Ref184220818 \h </w:instrText>
      </w:r>
      <w:r w:rsidR="00013EAF">
        <w:fldChar w:fldCharType="separate"/>
      </w:r>
      <w:r w:rsidR="000873C8">
        <w:t xml:space="preserve">Mapa </w:t>
      </w:r>
      <w:r w:rsidR="000873C8">
        <w:rPr>
          <w:noProof/>
        </w:rPr>
        <w:t>21</w:t>
      </w:r>
      <w:r w:rsidR="00013EAF">
        <w:fldChar w:fldCharType="end"/>
      </w:r>
      <w:r w:rsidR="00013EAF">
        <w:t>.</w:t>
      </w:r>
    </w:p>
    <w:p w14:paraId="7EF72265" w14:textId="2EEB5B96" w:rsidR="00AB4780" w:rsidRDefault="00AB4780" w:rsidP="00AB4780">
      <w:pPr>
        <w:pStyle w:val="Legenda"/>
        <w:keepNext/>
      </w:pPr>
      <w:bookmarkStart w:id="103" w:name="_Ref184220818"/>
      <w:bookmarkStart w:id="104" w:name="_Toc205916408"/>
      <w:r>
        <w:t xml:space="preserve">Mapa </w:t>
      </w:r>
      <w:fldSimple w:instr=" SEQ Mapa \* ARABIC ">
        <w:r w:rsidR="000873C8">
          <w:rPr>
            <w:noProof/>
          </w:rPr>
          <w:t>21</w:t>
        </w:r>
      </w:fldSimple>
      <w:bookmarkEnd w:id="103"/>
      <w:r>
        <w:t xml:space="preserve"> </w:t>
      </w:r>
      <w:r w:rsidRPr="00E477A4">
        <w:t>Lokalizacja złóż surowców w obrębie RZGW Bydgoszcz</w:t>
      </w:r>
      <w:bookmarkEnd w:id="104"/>
    </w:p>
    <w:p w14:paraId="16FB4FEC" w14:textId="48C661AB" w:rsidR="00144500" w:rsidRDefault="00144500" w:rsidP="00144500">
      <w:r w:rsidRPr="00144500">
        <w:rPr>
          <w:noProof/>
        </w:rPr>
        <w:drawing>
          <wp:inline distT="0" distB="0" distL="0" distR="0" wp14:anchorId="5688474D" wp14:editId="452427D8">
            <wp:extent cx="6120130" cy="4324350"/>
            <wp:effectExtent l="0" t="0" r="0" b="0"/>
            <wp:docPr id="1915410926"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410926" name="Obraz 1" descr="Obraz zawierający tekst, mapa, diagram, atlas&#10;&#10;Opis wygenerowany automatyczni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A2C03BD" w14:textId="6B08AB97" w:rsidR="00A54675" w:rsidRDefault="00103BAF" w:rsidP="00103BAF">
      <w:pPr>
        <w:pStyle w:val="rda"/>
      </w:pPr>
      <w:r w:rsidRPr="00103BAF">
        <w:t>źródło: opracowanie własne na podstawie MPHP10, danych z IIaPGW oraz</w:t>
      </w:r>
      <w:r>
        <w:t xml:space="preserve"> </w:t>
      </w:r>
      <w:r w:rsidR="00863A72" w:rsidRPr="00863A72">
        <w:t>https://geolog.pgi.gov.pl/</w:t>
      </w:r>
    </w:p>
    <w:p w14:paraId="25D744B8" w14:textId="06708FBB" w:rsidR="00144500" w:rsidRDefault="00144500" w:rsidP="00863A72">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55A9C72E" w14:textId="225EAD15" w:rsidR="00144500" w:rsidRDefault="00144500" w:rsidP="00144500">
      <w:pPr>
        <w:rPr>
          <w:rStyle w:val="NotatkiDoweryfikacji"/>
        </w:rPr>
      </w:pPr>
      <w:r w:rsidRPr="006E1316">
        <w:t xml:space="preserve">W regionie wodnym </w:t>
      </w:r>
      <w:r>
        <w:t>Noteci</w:t>
      </w:r>
      <w:r w:rsidRPr="006E1316">
        <w:t xml:space="preserve"> zlokalizowanych jest </w:t>
      </w:r>
      <w:r>
        <w:t>662</w:t>
      </w:r>
      <w:r w:rsidRPr="006E1316">
        <w:t xml:space="preserve"> udokumentowanych złóż surowców. </w:t>
      </w:r>
    </w:p>
    <w:p w14:paraId="6D4B10E4" w14:textId="77777777" w:rsidR="00144500" w:rsidRPr="006E1316" w:rsidRDefault="00144500" w:rsidP="00144500">
      <w:r>
        <w:t>S</w:t>
      </w:r>
      <w:r w:rsidRPr="006E1316">
        <w:t xml:space="preserve">pośród wykazanych złóż jedynie </w:t>
      </w:r>
      <w:r>
        <w:t>37</w:t>
      </w:r>
      <w:r w:rsidRPr="006E1316">
        <w:t xml:space="preserve"> zlokalizowanych jest w obszarze koryt rzecznych lub zbiorników śródlądowych.</w:t>
      </w:r>
    </w:p>
    <w:p w14:paraId="73D3EB38" w14:textId="583576FA" w:rsidR="00144500" w:rsidRPr="00C86222" w:rsidRDefault="00144500" w:rsidP="00144500">
      <w:r w:rsidRPr="006E1316">
        <w:t>Na analizowanym obszarze znajduj</w:t>
      </w:r>
      <w:r>
        <w:t>ą</w:t>
      </w:r>
      <w:r w:rsidRPr="006E1316">
        <w:t xml:space="preserve"> się </w:t>
      </w:r>
      <w:r>
        <w:t>42</w:t>
      </w:r>
      <w:r w:rsidRPr="006E1316">
        <w:t xml:space="preserve"> zło</w:t>
      </w:r>
      <w:r>
        <w:t xml:space="preserve">ża </w:t>
      </w:r>
      <w:r w:rsidRPr="006E1316">
        <w:t>torfów</w:t>
      </w:r>
      <w:r>
        <w:t>, z czego 22 z nich udokumentowanych jest w grani</w:t>
      </w:r>
      <w:r w:rsidR="004F61B3">
        <w:t>c</w:t>
      </w:r>
      <w:r>
        <w:t>ach lub bezpośrednim sąsiedztwie cieków lub zbiorników wodnych.</w:t>
      </w:r>
    </w:p>
    <w:p w14:paraId="23F3AEDE" w14:textId="77777777" w:rsidR="00144500" w:rsidRPr="00C86222" w:rsidRDefault="00144500" w:rsidP="00144500"/>
    <w:p w14:paraId="100BFE17" w14:textId="77777777" w:rsidR="00827916" w:rsidRPr="00827916" w:rsidRDefault="00827916" w:rsidP="009C1F81"/>
    <w:p w14:paraId="1A0BC409" w14:textId="75F8E010" w:rsidR="00827916" w:rsidRDefault="00827916" w:rsidP="00A13E86">
      <w:pPr>
        <w:pStyle w:val="Nagwek3"/>
      </w:pPr>
      <w:bookmarkStart w:id="105" w:name="_Toc185762481"/>
      <w:r w:rsidRPr="00827916">
        <w:t>Różnorodność biologiczna, flora i fauna, korytarze ekologiczne, formy ochrony przyrody</w:t>
      </w:r>
      <w:bookmarkEnd w:id="105"/>
    </w:p>
    <w:p w14:paraId="096CF9C3" w14:textId="02EDF1CA" w:rsidR="00A66A11" w:rsidRPr="00F97542" w:rsidRDefault="00A66A11" w:rsidP="00A66A11">
      <w:r w:rsidRPr="00F97542">
        <w:t>Ustawa o ochronie przyrody</w:t>
      </w:r>
      <w:r w:rsidRPr="00F97542">
        <w:rPr>
          <w:rStyle w:val="Odwoanieprzypisudolnego"/>
        </w:rPr>
        <w:footnoteReference w:id="56"/>
      </w:r>
      <w:r w:rsidRPr="00F97542">
        <w:t>, wyróżnia na obszarze Polski 9 form ochrony przyrody (parki narodowe, rezerwaty przyrody, parki krajobrazowe, obszary chronionego krajobrazu, obszary Natura 2000, pomniki przyrody, stanowiska dokumentacyjne, użytki ekologiczne oraz zespoły przyrodniczo</w:t>
      </w:r>
      <w:r w:rsidR="002C0D85">
        <w:t>-</w:t>
      </w:r>
      <w:r w:rsidRPr="00F97542">
        <w:t xml:space="preserve">krajobrazowe) oraz ochronę gatunkową roślin, zwierząt i grzybów. </w:t>
      </w:r>
    </w:p>
    <w:p w14:paraId="34B6643D" w14:textId="61D7A3D1" w:rsidR="00A66A11" w:rsidRDefault="00A66A11" w:rsidP="00A66A11">
      <w:r w:rsidRPr="00F97542">
        <w:t>Znaczna część obszarów chronionych w Polsce, uznana została jako zależna od wód i jest zawarta w wykazie obszarów przeznaczonych do ochrony siedlisk lub gatunków, dla których utrzymanie lub poprawa stanu wód jest ważnym czynnikiem w ich ochronie zgodnie z art. 317 ust. 4 ustawy PW</w:t>
      </w:r>
      <w:r w:rsidRPr="00F97542">
        <w:rPr>
          <w:rStyle w:val="Odwoanieprzypisudolnego"/>
        </w:rPr>
        <w:footnoteReference w:id="57"/>
      </w:r>
      <w:r w:rsidRPr="00F97542">
        <w:t>. Wykaz ten stanowi załącznik do drugiej aktualizacji planów gospodarowania wodami na obszarach dorzeczy w Polsce na lata 2022–2027</w:t>
      </w:r>
      <w:r w:rsidRPr="00F97542">
        <w:rPr>
          <w:rStyle w:val="Odwoanieprzypisudolnego"/>
        </w:rPr>
        <w:footnoteReference w:id="58"/>
      </w:r>
      <w:r w:rsidRPr="00F97542">
        <w:t xml:space="preserve">. W ramach prac przygotowawczych do projektu IIaPGW,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 </w:t>
      </w:r>
    </w:p>
    <w:p w14:paraId="54304D0E" w14:textId="77777777" w:rsidR="00A66A11" w:rsidRPr="00F97542" w:rsidRDefault="00A66A11" w:rsidP="00A66A11">
      <w:pPr>
        <w:pStyle w:val="Tytuakapitu"/>
      </w:pPr>
      <w:r w:rsidRPr="002554D9">
        <w:t xml:space="preserve">Region wodny </w:t>
      </w:r>
      <w:r w:rsidRPr="00AB143A">
        <w:t>Noteci</w:t>
      </w:r>
    </w:p>
    <w:p w14:paraId="5C08E435" w14:textId="77777777" w:rsidR="00A66A11" w:rsidRPr="004E7F7E" w:rsidRDefault="00A66A11" w:rsidP="00A66A11">
      <w:pPr>
        <w:rPr>
          <w:rStyle w:val="Podkrelenie"/>
        </w:rPr>
      </w:pPr>
      <w:r w:rsidRPr="004E7F7E">
        <w:rPr>
          <w:rStyle w:val="Podkrelenie"/>
        </w:rPr>
        <w:t>Obszary chronione</w:t>
      </w:r>
    </w:p>
    <w:p w14:paraId="5C27A217" w14:textId="2FBFA01A" w:rsidR="00A66A11" w:rsidRDefault="00A66A11" w:rsidP="00A66A11">
      <w:r>
        <w:t xml:space="preserve">Zgodnie z danymi GDOŚ zgromadzonymi w CRFOP obszary podlegające ochronie stanowią 48,8% powierzchni regionu. </w:t>
      </w:r>
      <w:r w:rsidRPr="00F97542">
        <w:t xml:space="preserve">Ogólnie, w regionie wodnym wyznaczono na podstawie zapisów ustawy o ochronie przyrody następujące </w:t>
      </w:r>
      <w:bookmarkStart w:id="106" w:name="_Hlk182832201"/>
      <w:r w:rsidRPr="00640306">
        <w:t>obszarowe formy ochrony</w:t>
      </w:r>
      <w:bookmarkEnd w:id="106"/>
      <w:r w:rsidRPr="00F97542">
        <w:t xml:space="preserve">: </w:t>
      </w:r>
      <w:r>
        <w:t>1</w:t>
      </w:r>
      <w:r w:rsidRPr="00F97542">
        <w:t xml:space="preserve"> park narodow</w:t>
      </w:r>
      <w:r>
        <w:t>y</w:t>
      </w:r>
      <w:r w:rsidRPr="00F97542">
        <w:t xml:space="preserve">, </w:t>
      </w:r>
      <w:r w:rsidR="003508DF">
        <w:t>8</w:t>
      </w:r>
      <w:r w:rsidR="00AE4403">
        <w:t>8</w:t>
      </w:r>
      <w:r>
        <w:t xml:space="preserve"> </w:t>
      </w:r>
      <w:r w:rsidR="00BF1458">
        <w:t>rezerwatów</w:t>
      </w:r>
      <w:r w:rsidRPr="00F97542">
        <w:t xml:space="preserve"> przyrody, </w:t>
      </w:r>
      <w:r>
        <w:t>9</w:t>
      </w:r>
      <w:r w:rsidRPr="00F97542">
        <w:t xml:space="preserve"> parków krajobrazowych, </w:t>
      </w:r>
      <w:r>
        <w:t>41</w:t>
      </w:r>
      <w:r w:rsidRPr="00F97542">
        <w:t xml:space="preserve"> obszar</w:t>
      </w:r>
      <w:r>
        <w:t>ów</w:t>
      </w:r>
      <w:r w:rsidRPr="00F97542">
        <w:t xml:space="preserve"> chronionego krajobrazu oraz </w:t>
      </w:r>
      <w:r>
        <w:t xml:space="preserve">55 </w:t>
      </w:r>
      <w:r w:rsidRPr="00F97542">
        <w:t xml:space="preserve">obszarów sieci Natura 2000 – w tym </w:t>
      </w:r>
      <w:r>
        <w:t>45</w:t>
      </w:r>
      <w:r w:rsidRPr="00F97542">
        <w:t xml:space="preserve"> SOO i </w:t>
      </w:r>
      <w:r>
        <w:t>10</w:t>
      </w:r>
      <w:r w:rsidRPr="00F97542">
        <w:t xml:space="preserve"> OSO, </w:t>
      </w:r>
      <w:r>
        <w:t>4</w:t>
      </w:r>
      <w:r w:rsidRPr="00F97542">
        <w:t xml:space="preserve"> zespoł</w:t>
      </w:r>
      <w:r>
        <w:t>y</w:t>
      </w:r>
      <w:r w:rsidRPr="00F97542">
        <w:t xml:space="preserve"> przyrodniczo-krajobrazow</w:t>
      </w:r>
      <w:r>
        <w:t>e</w:t>
      </w:r>
      <w:r w:rsidRPr="00F97542">
        <w:t xml:space="preserve"> oraz </w:t>
      </w:r>
      <w:r>
        <w:t>640</w:t>
      </w:r>
      <w:r w:rsidRPr="00F97542">
        <w:t xml:space="preserve"> użytków ekologicznych. Większość z występujących obszarów można zaliczyć do obszarów wodozależnych. </w:t>
      </w:r>
    </w:p>
    <w:p w14:paraId="77822837" w14:textId="69BB0379" w:rsidR="00A66A11" w:rsidRPr="00F97542" w:rsidRDefault="00A66A11" w:rsidP="00A66A11">
      <w:r w:rsidRPr="00F97542">
        <w:t xml:space="preserve">W poniższej tabeli </w:t>
      </w:r>
      <w:r w:rsidR="00E16C0A">
        <w:t>(</w:t>
      </w:r>
      <w:r w:rsidR="00E16C0A">
        <w:fldChar w:fldCharType="begin"/>
      </w:r>
      <w:r w:rsidR="00E16C0A">
        <w:instrText xml:space="preserve"> REF _Ref184200840 \h </w:instrText>
      </w:r>
      <w:r w:rsidR="00E16C0A">
        <w:fldChar w:fldCharType="separate"/>
      </w:r>
      <w:r w:rsidR="000873C8" w:rsidRPr="00D22779">
        <w:t xml:space="preserve">Tabela </w:t>
      </w:r>
      <w:r w:rsidR="000873C8">
        <w:rPr>
          <w:noProof/>
        </w:rPr>
        <w:t>11</w:t>
      </w:r>
      <w:r w:rsidR="00E16C0A">
        <w:fldChar w:fldCharType="end"/>
      </w:r>
      <w:r w:rsidR="00E16C0A">
        <w:t xml:space="preserve">) </w:t>
      </w:r>
      <w:r w:rsidRPr="00F97542">
        <w:t xml:space="preserve">oraz na mapie </w:t>
      </w:r>
      <w:r w:rsidR="002A1287">
        <w:t>(</w:t>
      </w:r>
      <w:r w:rsidR="002A1287">
        <w:fldChar w:fldCharType="begin"/>
      </w:r>
      <w:r w:rsidR="002A1287">
        <w:instrText xml:space="preserve"> REF _Ref184200871 \h </w:instrText>
      </w:r>
      <w:r w:rsidR="002A1287">
        <w:fldChar w:fldCharType="separate"/>
      </w:r>
      <w:r w:rsidR="000873C8">
        <w:t xml:space="preserve">Mapa </w:t>
      </w:r>
      <w:r w:rsidR="000873C8">
        <w:rPr>
          <w:noProof/>
        </w:rPr>
        <w:t>22</w:t>
      </w:r>
      <w:r w:rsidR="002A1287">
        <w:fldChar w:fldCharType="end"/>
      </w:r>
      <w:r w:rsidR="002A1287">
        <w:t xml:space="preserve">) </w:t>
      </w:r>
      <w:r>
        <w:t>zestawiono</w:t>
      </w:r>
      <w:r w:rsidRPr="00F97542">
        <w:t xml:space="preserve"> formy ochrony przyrody występujące w granicach </w:t>
      </w:r>
      <w:r w:rsidR="002A1287">
        <w:t>RW Noteci</w:t>
      </w:r>
      <w:r w:rsidRPr="00F97542">
        <w:t>.</w:t>
      </w:r>
    </w:p>
    <w:p w14:paraId="574DBA58" w14:textId="63E16A82" w:rsidR="00A66A11" w:rsidRPr="00D22779" w:rsidRDefault="00A66A11" w:rsidP="00A66A11">
      <w:pPr>
        <w:pStyle w:val="Legenda"/>
      </w:pPr>
      <w:bookmarkStart w:id="107" w:name="_Ref184200840"/>
      <w:bookmarkStart w:id="108" w:name="_Toc129954509"/>
      <w:bookmarkStart w:id="109" w:name="_Toc173759826"/>
      <w:bookmarkStart w:id="110" w:name="_Toc205916426"/>
      <w:r w:rsidRPr="00D22779">
        <w:t xml:space="preserve">Tabela </w:t>
      </w:r>
      <w:fldSimple w:instr=" SEQ Tabela \* ARABIC ">
        <w:r w:rsidR="000873C8">
          <w:rPr>
            <w:noProof/>
          </w:rPr>
          <w:t>11</w:t>
        </w:r>
      </w:fldSimple>
      <w:bookmarkEnd w:id="107"/>
      <w:r w:rsidRPr="00D22779">
        <w:t xml:space="preserve"> Formy ochrony przyrody w granicach </w:t>
      </w:r>
      <w:bookmarkEnd w:id="108"/>
      <w:r w:rsidR="002A1287">
        <w:t>RW</w:t>
      </w:r>
      <w:r w:rsidRPr="00D22779">
        <w:t xml:space="preserve"> </w:t>
      </w:r>
      <w:r>
        <w:t>Noteci</w:t>
      </w:r>
      <w:bookmarkEnd w:id="109"/>
      <w:bookmarkEnd w:id="110"/>
    </w:p>
    <w:tbl>
      <w:tblPr>
        <w:tblW w:w="0" w:type="auto"/>
        <w:tblCellMar>
          <w:left w:w="70" w:type="dxa"/>
          <w:right w:w="70" w:type="dxa"/>
        </w:tblCellMar>
        <w:tblLook w:val="0480" w:firstRow="0" w:lastRow="0" w:firstColumn="1" w:lastColumn="0" w:noHBand="0" w:noVBand="1"/>
      </w:tblPr>
      <w:tblGrid>
        <w:gridCol w:w="3397"/>
        <w:gridCol w:w="1560"/>
        <w:gridCol w:w="1701"/>
        <w:gridCol w:w="2970"/>
      </w:tblGrid>
      <w:tr w:rsidR="00A66A11" w:rsidRPr="00F97542" w14:paraId="485C7EAB" w14:textId="77777777" w:rsidTr="001A5096">
        <w:trPr>
          <w:trHeight w:val="340"/>
          <w:tblHeader/>
        </w:trPr>
        <w:tc>
          <w:tcPr>
            <w:tcW w:w="3397" w:type="dxa"/>
            <w:tcBorders>
              <w:top w:val="single" w:sz="4" w:space="0" w:color="auto"/>
              <w:left w:val="single" w:sz="4" w:space="0" w:color="auto"/>
              <w:bottom w:val="single" w:sz="4" w:space="0" w:color="auto"/>
              <w:right w:val="single" w:sz="4" w:space="0" w:color="auto"/>
            </w:tcBorders>
            <w:noWrap/>
            <w:vAlign w:val="center"/>
          </w:tcPr>
          <w:p w14:paraId="5BF29F41" w14:textId="77777777" w:rsidR="00A66A11" w:rsidRPr="00F97542" w:rsidRDefault="00A66A11" w:rsidP="00A66A11">
            <w:pPr>
              <w:pStyle w:val="Tabelanagwek2"/>
            </w:pPr>
            <w:r w:rsidRPr="00F97542">
              <w:t>Forma ochrony przyrody</w:t>
            </w:r>
          </w:p>
        </w:tc>
        <w:tc>
          <w:tcPr>
            <w:tcW w:w="1560" w:type="dxa"/>
            <w:tcBorders>
              <w:top w:val="single" w:sz="4" w:space="0" w:color="auto"/>
              <w:left w:val="nil"/>
              <w:bottom w:val="single" w:sz="4" w:space="0" w:color="auto"/>
              <w:right w:val="single" w:sz="4" w:space="0" w:color="auto"/>
            </w:tcBorders>
            <w:noWrap/>
            <w:vAlign w:val="center"/>
          </w:tcPr>
          <w:p w14:paraId="05D45FED" w14:textId="77777777" w:rsidR="00A66A11" w:rsidRPr="00F97542" w:rsidRDefault="00A66A11" w:rsidP="00A66A11">
            <w:pPr>
              <w:pStyle w:val="Tabelanagwek2"/>
            </w:pPr>
            <w:r w:rsidRPr="00F97542">
              <w:t>Liczba obszarów chronionych</w:t>
            </w:r>
          </w:p>
        </w:tc>
        <w:tc>
          <w:tcPr>
            <w:tcW w:w="1701" w:type="dxa"/>
            <w:tcBorders>
              <w:top w:val="single" w:sz="4" w:space="0" w:color="auto"/>
              <w:left w:val="nil"/>
              <w:bottom w:val="single" w:sz="4" w:space="0" w:color="auto"/>
              <w:right w:val="single" w:sz="4" w:space="0" w:color="auto"/>
            </w:tcBorders>
            <w:noWrap/>
            <w:vAlign w:val="center"/>
          </w:tcPr>
          <w:p w14:paraId="3F70BC5F" w14:textId="77777777" w:rsidR="00A66A11" w:rsidRPr="00F97542" w:rsidRDefault="00A66A11" w:rsidP="00A66A11">
            <w:pPr>
              <w:pStyle w:val="Tabelanagwek2"/>
            </w:pPr>
            <w:r w:rsidRPr="00F97542">
              <w:t>Liczba obszarów chronionych zależnych od wód</w:t>
            </w:r>
          </w:p>
        </w:tc>
        <w:tc>
          <w:tcPr>
            <w:tcW w:w="2970" w:type="dxa"/>
            <w:tcBorders>
              <w:top w:val="single" w:sz="4" w:space="0" w:color="auto"/>
              <w:left w:val="nil"/>
              <w:bottom w:val="single" w:sz="4" w:space="0" w:color="auto"/>
              <w:right w:val="single" w:sz="4" w:space="0" w:color="auto"/>
            </w:tcBorders>
          </w:tcPr>
          <w:p w14:paraId="62F767F8" w14:textId="77777777" w:rsidR="00A66A11" w:rsidRPr="00F97542" w:rsidRDefault="00A66A11" w:rsidP="00A66A11">
            <w:pPr>
              <w:pStyle w:val="Tabelanagwek2"/>
            </w:pPr>
            <w:r w:rsidRPr="00F97542">
              <w:t>Procent obszarów chronionych zależnych od wód w stosunku do obszarów chronionych w regionie</w:t>
            </w:r>
          </w:p>
        </w:tc>
      </w:tr>
      <w:tr w:rsidR="00A66A11" w:rsidRPr="00F97542" w14:paraId="35BB0E9F"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1F743D57" w14:textId="77777777" w:rsidR="00A66A11" w:rsidRPr="00F97542" w:rsidRDefault="00A66A11" w:rsidP="00A66A11">
            <w:pPr>
              <w:pStyle w:val="Tabelatekst"/>
            </w:pPr>
            <w:r w:rsidRPr="00F97542">
              <w:t>Parki narodowe</w:t>
            </w:r>
          </w:p>
        </w:tc>
        <w:tc>
          <w:tcPr>
            <w:tcW w:w="1560" w:type="dxa"/>
            <w:tcBorders>
              <w:top w:val="nil"/>
              <w:left w:val="nil"/>
              <w:bottom w:val="single" w:sz="4" w:space="0" w:color="auto"/>
              <w:right w:val="single" w:sz="4" w:space="0" w:color="auto"/>
            </w:tcBorders>
            <w:noWrap/>
            <w:vAlign w:val="center"/>
          </w:tcPr>
          <w:p w14:paraId="4961F691" w14:textId="77777777" w:rsidR="00A66A11" w:rsidRPr="00F97542" w:rsidRDefault="00A66A11" w:rsidP="00CC07BF">
            <w:pPr>
              <w:pStyle w:val="Tabelatekst"/>
              <w:jc w:val="center"/>
            </w:pPr>
            <w:r w:rsidRPr="00F97542">
              <w:t>1</w:t>
            </w:r>
          </w:p>
        </w:tc>
        <w:tc>
          <w:tcPr>
            <w:tcW w:w="1701" w:type="dxa"/>
            <w:tcBorders>
              <w:top w:val="nil"/>
              <w:left w:val="nil"/>
              <w:bottom w:val="single" w:sz="4" w:space="0" w:color="auto"/>
              <w:right w:val="single" w:sz="4" w:space="0" w:color="auto"/>
            </w:tcBorders>
            <w:noWrap/>
            <w:vAlign w:val="center"/>
          </w:tcPr>
          <w:p w14:paraId="4E3CE8D9" w14:textId="77777777" w:rsidR="00A66A11" w:rsidRPr="00F97542" w:rsidRDefault="00A66A11" w:rsidP="00CC07BF">
            <w:pPr>
              <w:pStyle w:val="Tabelatekst"/>
              <w:jc w:val="center"/>
            </w:pPr>
            <w:r w:rsidRPr="00F97542">
              <w:t>1</w:t>
            </w:r>
          </w:p>
        </w:tc>
        <w:tc>
          <w:tcPr>
            <w:tcW w:w="2970" w:type="dxa"/>
            <w:tcBorders>
              <w:top w:val="nil"/>
              <w:left w:val="nil"/>
              <w:bottom w:val="single" w:sz="4" w:space="0" w:color="auto"/>
              <w:right w:val="single" w:sz="4" w:space="0" w:color="auto"/>
            </w:tcBorders>
          </w:tcPr>
          <w:p w14:paraId="11BDB450" w14:textId="77777777" w:rsidR="00A66A11" w:rsidRPr="00A66A11" w:rsidRDefault="00A66A11" w:rsidP="00CC07BF">
            <w:pPr>
              <w:pStyle w:val="Tabelatekst"/>
              <w:jc w:val="center"/>
            </w:pPr>
            <w:r>
              <w:t>100 %</w:t>
            </w:r>
          </w:p>
        </w:tc>
      </w:tr>
      <w:tr w:rsidR="00A66A11" w:rsidRPr="00F97542" w14:paraId="26E0AB28"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642CAE05" w14:textId="77777777" w:rsidR="00A66A11" w:rsidRPr="00F97542" w:rsidRDefault="00A66A11" w:rsidP="00A66A11">
            <w:pPr>
              <w:pStyle w:val="Tabelatekst"/>
            </w:pPr>
            <w:r w:rsidRPr="00F97542">
              <w:t>Rezerwaty przyrody</w:t>
            </w:r>
          </w:p>
        </w:tc>
        <w:tc>
          <w:tcPr>
            <w:tcW w:w="1560" w:type="dxa"/>
            <w:tcBorders>
              <w:top w:val="nil"/>
              <w:left w:val="nil"/>
              <w:bottom w:val="single" w:sz="4" w:space="0" w:color="auto"/>
              <w:right w:val="single" w:sz="4" w:space="0" w:color="auto"/>
            </w:tcBorders>
            <w:noWrap/>
            <w:vAlign w:val="center"/>
          </w:tcPr>
          <w:p w14:paraId="211CE1DD" w14:textId="656DE341" w:rsidR="00A66A11" w:rsidRPr="00F97542" w:rsidRDefault="003E0D69" w:rsidP="00CC07BF">
            <w:pPr>
              <w:pStyle w:val="Tabelatekst"/>
              <w:jc w:val="center"/>
            </w:pPr>
            <w:r>
              <w:t>8</w:t>
            </w:r>
            <w:r w:rsidR="0030033F">
              <w:t>8</w:t>
            </w:r>
          </w:p>
        </w:tc>
        <w:tc>
          <w:tcPr>
            <w:tcW w:w="1701" w:type="dxa"/>
            <w:tcBorders>
              <w:top w:val="nil"/>
              <w:left w:val="nil"/>
              <w:bottom w:val="single" w:sz="4" w:space="0" w:color="auto"/>
              <w:right w:val="single" w:sz="4" w:space="0" w:color="auto"/>
            </w:tcBorders>
            <w:noWrap/>
            <w:vAlign w:val="center"/>
          </w:tcPr>
          <w:p w14:paraId="6C11B246" w14:textId="6FFCAE65" w:rsidR="00A66A11" w:rsidRPr="00F97542" w:rsidRDefault="00210C96" w:rsidP="00CC07BF">
            <w:pPr>
              <w:pStyle w:val="Tabelatekst"/>
              <w:jc w:val="center"/>
            </w:pPr>
            <w:r>
              <w:t>6</w:t>
            </w:r>
            <w:r w:rsidR="00031D51">
              <w:t>5</w:t>
            </w:r>
          </w:p>
        </w:tc>
        <w:tc>
          <w:tcPr>
            <w:tcW w:w="2970" w:type="dxa"/>
            <w:tcBorders>
              <w:top w:val="nil"/>
              <w:left w:val="nil"/>
              <w:bottom w:val="single" w:sz="4" w:space="0" w:color="auto"/>
              <w:right w:val="single" w:sz="4" w:space="0" w:color="auto"/>
            </w:tcBorders>
          </w:tcPr>
          <w:p w14:paraId="7DF12335" w14:textId="4BBB3AC6" w:rsidR="00A66A11" w:rsidRPr="00A66A11" w:rsidRDefault="00B45371" w:rsidP="00CC07BF">
            <w:pPr>
              <w:pStyle w:val="Tabelatekst"/>
              <w:jc w:val="center"/>
            </w:pPr>
            <w:r>
              <w:t>7</w:t>
            </w:r>
            <w:r w:rsidR="0059089B">
              <w:t>1</w:t>
            </w:r>
            <w:r w:rsidR="003508DF">
              <w:t>,</w:t>
            </w:r>
            <w:r w:rsidR="0059089B">
              <w:t>59</w:t>
            </w:r>
            <w:r w:rsidR="00A66A11">
              <w:t xml:space="preserve"> %</w:t>
            </w:r>
          </w:p>
        </w:tc>
      </w:tr>
      <w:tr w:rsidR="00A66A11" w:rsidRPr="00F97542" w14:paraId="40961552"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1412DD99" w14:textId="77777777" w:rsidR="00A66A11" w:rsidRPr="00F97542" w:rsidRDefault="00A66A11" w:rsidP="00A66A11">
            <w:pPr>
              <w:pStyle w:val="Tabelatekst"/>
            </w:pPr>
            <w:r w:rsidRPr="00F97542">
              <w:t>Parki krajobrazowe</w:t>
            </w:r>
          </w:p>
        </w:tc>
        <w:tc>
          <w:tcPr>
            <w:tcW w:w="1560" w:type="dxa"/>
            <w:tcBorders>
              <w:top w:val="nil"/>
              <w:left w:val="nil"/>
              <w:bottom w:val="single" w:sz="4" w:space="0" w:color="auto"/>
              <w:right w:val="single" w:sz="4" w:space="0" w:color="auto"/>
            </w:tcBorders>
            <w:noWrap/>
            <w:vAlign w:val="center"/>
          </w:tcPr>
          <w:p w14:paraId="32CBF5AC" w14:textId="77777777" w:rsidR="00A66A11" w:rsidRPr="00A66A11" w:rsidRDefault="00A66A11" w:rsidP="00CC07BF">
            <w:pPr>
              <w:pStyle w:val="Tabelatekst"/>
              <w:jc w:val="center"/>
            </w:pPr>
            <w:r>
              <w:t>9</w:t>
            </w:r>
          </w:p>
        </w:tc>
        <w:tc>
          <w:tcPr>
            <w:tcW w:w="1701" w:type="dxa"/>
            <w:tcBorders>
              <w:top w:val="nil"/>
              <w:left w:val="nil"/>
              <w:bottom w:val="single" w:sz="4" w:space="0" w:color="auto"/>
              <w:right w:val="single" w:sz="4" w:space="0" w:color="auto"/>
            </w:tcBorders>
            <w:noWrap/>
            <w:vAlign w:val="center"/>
          </w:tcPr>
          <w:p w14:paraId="559C9F13" w14:textId="77777777" w:rsidR="00A66A11" w:rsidRPr="00A66A11" w:rsidRDefault="00A66A11" w:rsidP="00CC07BF">
            <w:pPr>
              <w:pStyle w:val="Tabelatekst"/>
              <w:jc w:val="center"/>
            </w:pPr>
            <w:r>
              <w:t>9</w:t>
            </w:r>
          </w:p>
        </w:tc>
        <w:tc>
          <w:tcPr>
            <w:tcW w:w="2970" w:type="dxa"/>
            <w:tcBorders>
              <w:top w:val="nil"/>
              <w:left w:val="nil"/>
              <w:bottom w:val="single" w:sz="4" w:space="0" w:color="auto"/>
              <w:right w:val="single" w:sz="4" w:space="0" w:color="auto"/>
            </w:tcBorders>
          </w:tcPr>
          <w:p w14:paraId="748F82B3" w14:textId="77777777" w:rsidR="00A66A11" w:rsidRPr="00A66A11" w:rsidRDefault="00A66A11" w:rsidP="00CC07BF">
            <w:pPr>
              <w:pStyle w:val="Tabelatekst"/>
              <w:jc w:val="center"/>
            </w:pPr>
            <w:r>
              <w:t>100 %</w:t>
            </w:r>
          </w:p>
        </w:tc>
      </w:tr>
      <w:tr w:rsidR="00A66A11" w:rsidRPr="00F97542" w14:paraId="64DC99E3"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58BCD436" w14:textId="77777777" w:rsidR="00A66A11" w:rsidRPr="00F97542" w:rsidRDefault="00A66A11" w:rsidP="00A66A11">
            <w:pPr>
              <w:pStyle w:val="Tabelatekst"/>
            </w:pPr>
            <w:r w:rsidRPr="00F97542">
              <w:t>Obszary chronionego krajobrazu</w:t>
            </w:r>
          </w:p>
        </w:tc>
        <w:tc>
          <w:tcPr>
            <w:tcW w:w="1560" w:type="dxa"/>
            <w:tcBorders>
              <w:top w:val="nil"/>
              <w:left w:val="nil"/>
              <w:bottom w:val="single" w:sz="4" w:space="0" w:color="auto"/>
              <w:right w:val="single" w:sz="4" w:space="0" w:color="auto"/>
            </w:tcBorders>
            <w:noWrap/>
            <w:vAlign w:val="center"/>
          </w:tcPr>
          <w:p w14:paraId="5F260B42" w14:textId="77777777" w:rsidR="00A66A11" w:rsidRPr="00F97542" w:rsidRDefault="00A66A11" w:rsidP="00CC07BF">
            <w:pPr>
              <w:pStyle w:val="Tabelatekst"/>
              <w:jc w:val="center"/>
            </w:pPr>
            <w:r w:rsidRPr="00F97542">
              <w:t>41</w:t>
            </w:r>
          </w:p>
        </w:tc>
        <w:tc>
          <w:tcPr>
            <w:tcW w:w="1701" w:type="dxa"/>
            <w:tcBorders>
              <w:top w:val="nil"/>
              <w:left w:val="nil"/>
              <w:bottom w:val="single" w:sz="4" w:space="0" w:color="auto"/>
              <w:right w:val="single" w:sz="4" w:space="0" w:color="auto"/>
            </w:tcBorders>
            <w:noWrap/>
            <w:vAlign w:val="center"/>
          </w:tcPr>
          <w:p w14:paraId="518AD58B" w14:textId="77777777" w:rsidR="00A66A11" w:rsidRPr="00F97542" w:rsidRDefault="00A66A11" w:rsidP="00CC07BF">
            <w:pPr>
              <w:pStyle w:val="Tabelatekst"/>
              <w:jc w:val="center"/>
            </w:pPr>
            <w:r w:rsidRPr="00F97542">
              <w:t>41</w:t>
            </w:r>
          </w:p>
        </w:tc>
        <w:tc>
          <w:tcPr>
            <w:tcW w:w="2970" w:type="dxa"/>
            <w:tcBorders>
              <w:top w:val="nil"/>
              <w:left w:val="nil"/>
              <w:bottom w:val="single" w:sz="4" w:space="0" w:color="auto"/>
              <w:right w:val="single" w:sz="4" w:space="0" w:color="auto"/>
            </w:tcBorders>
          </w:tcPr>
          <w:p w14:paraId="562F04EB" w14:textId="77777777" w:rsidR="00A66A11" w:rsidRPr="00A66A11" w:rsidRDefault="00A66A11" w:rsidP="00CC07BF">
            <w:pPr>
              <w:pStyle w:val="Tabelatekst"/>
              <w:jc w:val="center"/>
            </w:pPr>
            <w:r>
              <w:t>100 %</w:t>
            </w:r>
          </w:p>
        </w:tc>
      </w:tr>
      <w:tr w:rsidR="00A66A11" w:rsidRPr="00F97542" w14:paraId="6C917C10"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7E089697" w14:textId="77777777" w:rsidR="00A66A11" w:rsidRPr="00F97542" w:rsidRDefault="00A66A11" w:rsidP="00A66A11">
            <w:pPr>
              <w:pStyle w:val="Tabelatekst"/>
            </w:pPr>
            <w:r w:rsidRPr="00F97542">
              <w:t xml:space="preserve">Natura 2000 Obszary specjalnej ochrony ptaków (OSO) </w:t>
            </w:r>
          </w:p>
        </w:tc>
        <w:tc>
          <w:tcPr>
            <w:tcW w:w="1560" w:type="dxa"/>
            <w:tcBorders>
              <w:top w:val="nil"/>
              <w:left w:val="nil"/>
              <w:bottom w:val="single" w:sz="4" w:space="0" w:color="auto"/>
              <w:right w:val="single" w:sz="4" w:space="0" w:color="auto"/>
            </w:tcBorders>
            <w:noWrap/>
            <w:vAlign w:val="center"/>
          </w:tcPr>
          <w:p w14:paraId="2A862C19" w14:textId="77777777" w:rsidR="00A66A11" w:rsidRPr="00F97542" w:rsidRDefault="00A66A11" w:rsidP="00CC07BF">
            <w:pPr>
              <w:pStyle w:val="Tabelatekst"/>
              <w:jc w:val="center"/>
            </w:pPr>
            <w:r w:rsidRPr="00F97542">
              <w:t>10</w:t>
            </w:r>
          </w:p>
        </w:tc>
        <w:tc>
          <w:tcPr>
            <w:tcW w:w="1701" w:type="dxa"/>
            <w:tcBorders>
              <w:top w:val="nil"/>
              <w:left w:val="nil"/>
              <w:bottom w:val="single" w:sz="4" w:space="0" w:color="auto"/>
              <w:right w:val="single" w:sz="4" w:space="0" w:color="auto"/>
            </w:tcBorders>
            <w:noWrap/>
            <w:vAlign w:val="center"/>
          </w:tcPr>
          <w:p w14:paraId="78567DB1" w14:textId="77777777" w:rsidR="00A66A11" w:rsidRPr="00F97542" w:rsidRDefault="00A66A11" w:rsidP="00CC07BF">
            <w:pPr>
              <w:pStyle w:val="Tabelatekst"/>
              <w:jc w:val="center"/>
            </w:pPr>
            <w:r w:rsidRPr="00F97542">
              <w:t>10</w:t>
            </w:r>
          </w:p>
        </w:tc>
        <w:tc>
          <w:tcPr>
            <w:tcW w:w="2970" w:type="dxa"/>
            <w:tcBorders>
              <w:top w:val="nil"/>
              <w:left w:val="nil"/>
              <w:bottom w:val="single" w:sz="4" w:space="0" w:color="auto"/>
              <w:right w:val="single" w:sz="4" w:space="0" w:color="auto"/>
            </w:tcBorders>
          </w:tcPr>
          <w:p w14:paraId="2920DB80" w14:textId="77777777" w:rsidR="00A66A11" w:rsidRPr="00A66A11" w:rsidRDefault="00A66A11" w:rsidP="00CC07BF">
            <w:pPr>
              <w:pStyle w:val="Tabelatekst"/>
              <w:jc w:val="center"/>
            </w:pPr>
            <w:r>
              <w:t>100 %</w:t>
            </w:r>
          </w:p>
        </w:tc>
      </w:tr>
      <w:tr w:rsidR="00A66A11" w:rsidRPr="00F97542" w14:paraId="549C7302" w14:textId="77777777" w:rsidTr="001A5096">
        <w:trPr>
          <w:trHeight w:val="340"/>
        </w:trPr>
        <w:tc>
          <w:tcPr>
            <w:tcW w:w="3397" w:type="dxa"/>
            <w:tcBorders>
              <w:top w:val="nil"/>
              <w:left w:val="single" w:sz="4" w:space="0" w:color="auto"/>
              <w:bottom w:val="single" w:sz="4" w:space="0" w:color="auto"/>
              <w:right w:val="single" w:sz="4" w:space="0" w:color="auto"/>
            </w:tcBorders>
            <w:vAlign w:val="center"/>
            <w:hideMark/>
          </w:tcPr>
          <w:p w14:paraId="2451655B" w14:textId="77777777" w:rsidR="00A66A11" w:rsidRPr="00F97542" w:rsidRDefault="00A66A11" w:rsidP="00A66A11">
            <w:pPr>
              <w:pStyle w:val="Tabelatekst"/>
            </w:pPr>
            <w:r w:rsidRPr="00F97542">
              <w:t xml:space="preserve">Natura 2000 Specjalne obszary ochrony siedlisk (SOO) </w:t>
            </w:r>
          </w:p>
        </w:tc>
        <w:tc>
          <w:tcPr>
            <w:tcW w:w="1560" w:type="dxa"/>
            <w:tcBorders>
              <w:top w:val="nil"/>
              <w:left w:val="nil"/>
              <w:bottom w:val="single" w:sz="4" w:space="0" w:color="auto"/>
              <w:right w:val="single" w:sz="4" w:space="0" w:color="auto"/>
            </w:tcBorders>
            <w:noWrap/>
            <w:vAlign w:val="center"/>
          </w:tcPr>
          <w:p w14:paraId="61AA0B21" w14:textId="77777777" w:rsidR="00A66A11" w:rsidRPr="00F97542" w:rsidRDefault="00A66A11" w:rsidP="00CC07BF">
            <w:pPr>
              <w:pStyle w:val="Tabelatekst"/>
              <w:jc w:val="center"/>
            </w:pPr>
            <w:r w:rsidRPr="00F97542">
              <w:t>45</w:t>
            </w:r>
          </w:p>
        </w:tc>
        <w:tc>
          <w:tcPr>
            <w:tcW w:w="1701" w:type="dxa"/>
            <w:tcBorders>
              <w:top w:val="nil"/>
              <w:left w:val="nil"/>
              <w:bottom w:val="single" w:sz="4" w:space="0" w:color="auto"/>
              <w:right w:val="single" w:sz="4" w:space="0" w:color="auto"/>
            </w:tcBorders>
            <w:noWrap/>
            <w:vAlign w:val="center"/>
          </w:tcPr>
          <w:p w14:paraId="5379DE3C" w14:textId="77777777" w:rsidR="00A66A11" w:rsidRPr="00F97542" w:rsidRDefault="00A66A11" w:rsidP="00CC07BF">
            <w:pPr>
              <w:pStyle w:val="Tabelatekst"/>
              <w:jc w:val="center"/>
            </w:pPr>
            <w:r w:rsidRPr="00F97542">
              <w:t>41</w:t>
            </w:r>
          </w:p>
        </w:tc>
        <w:tc>
          <w:tcPr>
            <w:tcW w:w="2970" w:type="dxa"/>
            <w:tcBorders>
              <w:top w:val="nil"/>
              <w:left w:val="nil"/>
              <w:bottom w:val="single" w:sz="4" w:space="0" w:color="auto"/>
              <w:right w:val="single" w:sz="4" w:space="0" w:color="auto"/>
            </w:tcBorders>
          </w:tcPr>
          <w:p w14:paraId="054F7732" w14:textId="77777777" w:rsidR="00A66A11" w:rsidRPr="00A66A11" w:rsidRDefault="00A66A11" w:rsidP="00CC07BF">
            <w:pPr>
              <w:pStyle w:val="Tabelatekst"/>
              <w:jc w:val="center"/>
            </w:pPr>
            <w:r>
              <w:t>91,1 %</w:t>
            </w:r>
          </w:p>
        </w:tc>
      </w:tr>
      <w:tr w:rsidR="00A66A11" w:rsidRPr="00F97542" w14:paraId="17612FE2"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10F4F643" w14:textId="77777777" w:rsidR="00A66A11" w:rsidRPr="00F97542" w:rsidRDefault="00A66A11" w:rsidP="00A66A11">
            <w:pPr>
              <w:pStyle w:val="Tabelatekst"/>
            </w:pPr>
            <w:r w:rsidRPr="00F97542">
              <w:t>Zespoły przyrodniczo-krajobrazowe</w:t>
            </w:r>
          </w:p>
        </w:tc>
        <w:tc>
          <w:tcPr>
            <w:tcW w:w="1560" w:type="dxa"/>
            <w:tcBorders>
              <w:top w:val="nil"/>
              <w:left w:val="nil"/>
              <w:bottom w:val="single" w:sz="4" w:space="0" w:color="auto"/>
              <w:right w:val="single" w:sz="4" w:space="0" w:color="auto"/>
            </w:tcBorders>
            <w:noWrap/>
            <w:vAlign w:val="center"/>
          </w:tcPr>
          <w:p w14:paraId="20981659" w14:textId="77777777" w:rsidR="00A66A11" w:rsidRPr="00F97542" w:rsidRDefault="00A66A11" w:rsidP="00CC07BF">
            <w:pPr>
              <w:pStyle w:val="Tabelatekst"/>
              <w:jc w:val="center"/>
            </w:pPr>
            <w:r w:rsidRPr="00F97542">
              <w:t>4</w:t>
            </w:r>
          </w:p>
        </w:tc>
        <w:tc>
          <w:tcPr>
            <w:tcW w:w="1701" w:type="dxa"/>
            <w:tcBorders>
              <w:top w:val="nil"/>
              <w:left w:val="nil"/>
              <w:bottom w:val="single" w:sz="4" w:space="0" w:color="auto"/>
              <w:right w:val="single" w:sz="4" w:space="0" w:color="auto"/>
            </w:tcBorders>
            <w:noWrap/>
            <w:vAlign w:val="center"/>
          </w:tcPr>
          <w:p w14:paraId="059E1C0B" w14:textId="68CA8EED" w:rsidR="00A66A11" w:rsidRPr="00F97542" w:rsidRDefault="00773A62" w:rsidP="00CC07BF">
            <w:pPr>
              <w:pStyle w:val="Tabelatekst"/>
              <w:jc w:val="center"/>
            </w:pPr>
            <w:r>
              <w:t>4</w:t>
            </w:r>
          </w:p>
        </w:tc>
        <w:tc>
          <w:tcPr>
            <w:tcW w:w="2970" w:type="dxa"/>
            <w:tcBorders>
              <w:top w:val="nil"/>
              <w:left w:val="nil"/>
              <w:bottom w:val="single" w:sz="4" w:space="0" w:color="auto"/>
              <w:right w:val="single" w:sz="4" w:space="0" w:color="auto"/>
            </w:tcBorders>
          </w:tcPr>
          <w:p w14:paraId="1DA67EF5" w14:textId="3DDA0180" w:rsidR="00A66A11" w:rsidRPr="00A66A11" w:rsidRDefault="00B45371" w:rsidP="00CC07BF">
            <w:pPr>
              <w:pStyle w:val="Tabelatekst"/>
              <w:jc w:val="center"/>
            </w:pPr>
            <w:r>
              <w:t>100</w:t>
            </w:r>
            <w:r w:rsidR="00A66A11">
              <w:t xml:space="preserve"> %</w:t>
            </w:r>
          </w:p>
        </w:tc>
      </w:tr>
      <w:tr w:rsidR="00A66A11" w:rsidRPr="00F97542" w14:paraId="4D5813A0" w14:textId="77777777" w:rsidTr="001A5096">
        <w:trPr>
          <w:trHeight w:val="340"/>
        </w:trPr>
        <w:tc>
          <w:tcPr>
            <w:tcW w:w="3397" w:type="dxa"/>
            <w:tcBorders>
              <w:top w:val="nil"/>
              <w:left w:val="single" w:sz="4" w:space="0" w:color="auto"/>
              <w:bottom w:val="single" w:sz="4" w:space="0" w:color="auto"/>
              <w:right w:val="single" w:sz="4" w:space="0" w:color="auto"/>
            </w:tcBorders>
            <w:vAlign w:val="center"/>
          </w:tcPr>
          <w:p w14:paraId="0676B165" w14:textId="77777777" w:rsidR="00A66A11" w:rsidRPr="00F97542" w:rsidRDefault="00A66A11" w:rsidP="00A66A11">
            <w:pPr>
              <w:pStyle w:val="Tabelatekst"/>
            </w:pPr>
            <w:r w:rsidRPr="00F97542">
              <w:t>Użytki ekologiczne</w:t>
            </w:r>
          </w:p>
        </w:tc>
        <w:tc>
          <w:tcPr>
            <w:tcW w:w="1560" w:type="dxa"/>
            <w:tcBorders>
              <w:top w:val="nil"/>
              <w:left w:val="nil"/>
              <w:bottom w:val="single" w:sz="4" w:space="0" w:color="auto"/>
              <w:right w:val="single" w:sz="4" w:space="0" w:color="auto"/>
            </w:tcBorders>
            <w:noWrap/>
            <w:vAlign w:val="center"/>
          </w:tcPr>
          <w:p w14:paraId="12801D53" w14:textId="77777777" w:rsidR="00A66A11" w:rsidRPr="00F97542" w:rsidRDefault="00A66A11" w:rsidP="00CC07BF">
            <w:pPr>
              <w:pStyle w:val="Tabelatekst"/>
              <w:jc w:val="center"/>
            </w:pPr>
            <w:r w:rsidRPr="00F97542">
              <w:t>640</w:t>
            </w:r>
          </w:p>
        </w:tc>
        <w:tc>
          <w:tcPr>
            <w:tcW w:w="1701" w:type="dxa"/>
            <w:tcBorders>
              <w:top w:val="nil"/>
              <w:left w:val="nil"/>
              <w:bottom w:val="single" w:sz="4" w:space="0" w:color="auto"/>
              <w:right w:val="single" w:sz="4" w:space="0" w:color="auto"/>
            </w:tcBorders>
            <w:noWrap/>
            <w:vAlign w:val="center"/>
          </w:tcPr>
          <w:p w14:paraId="57F1C461" w14:textId="6F785873" w:rsidR="00A66A11" w:rsidRPr="00F97542" w:rsidRDefault="006B42C3" w:rsidP="00CC07BF">
            <w:pPr>
              <w:pStyle w:val="Tabelatekst"/>
              <w:jc w:val="center"/>
            </w:pPr>
            <w:r>
              <w:t>502</w:t>
            </w:r>
          </w:p>
        </w:tc>
        <w:tc>
          <w:tcPr>
            <w:tcW w:w="2970" w:type="dxa"/>
            <w:tcBorders>
              <w:top w:val="nil"/>
              <w:left w:val="nil"/>
              <w:bottom w:val="single" w:sz="4" w:space="0" w:color="auto"/>
              <w:right w:val="single" w:sz="4" w:space="0" w:color="auto"/>
            </w:tcBorders>
          </w:tcPr>
          <w:p w14:paraId="7107A529" w14:textId="76E62285" w:rsidR="00A66A11" w:rsidRPr="00A66A11" w:rsidRDefault="00B54E1C" w:rsidP="00CC07BF">
            <w:pPr>
              <w:pStyle w:val="Tabelatekst"/>
              <w:jc w:val="center"/>
            </w:pPr>
            <w:r>
              <w:t>7</w:t>
            </w:r>
            <w:r w:rsidR="00BF1D59">
              <w:t>7</w:t>
            </w:r>
            <w:r>
              <w:t>,</w:t>
            </w:r>
            <w:r w:rsidR="00BF1D59">
              <w:t>81</w:t>
            </w:r>
            <w:r w:rsidR="00A66A11">
              <w:t xml:space="preserve"> %</w:t>
            </w:r>
          </w:p>
        </w:tc>
      </w:tr>
      <w:tr w:rsidR="00A66A11" w:rsidRPr="00F97542" w14:paraId="3E33D4FA" w14:textId="77777777" w:rsidTr="001A5096">
        <w:trPr>
          <w:trHeight w:val="168"/>
        </w:trPr>
        <w:tc>
          <w:tcPr>
            <w:tcW w:w="3397" w:type="dxa"/>
            <w:tcBorders>
              <w:top w:val="nil"/>
              <w:left w:val="single" w:sz="4" w:space="0" w:color="auto"/>
              <w:bottom w:val="single" w:sz="4" w:space="0" w:color="auto"/>
              <w:right w:val="single" w:sz="4" w:space="0" w:color="auto"/>
            </w:tcBorders>
            <w:vAlign w:val="center"/>
            <w:hideMark/>
          </w:tcPr>
          <w:p w14:paraId="46F5B32C" w14:textId="77777777" w:rsidR="00A66A11" w:rsidRPr="00F97542" w:rsidRDefault="00A66A11" w:rsidP="00A66A11">
            <w:pPr>
              <w:pStyle w:val="Tabelatekst"/>
            </w:pPr>
            <w:r w:rsidRPr="00F97542">
              <w:t>Pomniki przyrody</w:t>
            </w:r>
          </w:p>
        </w:tc>
        <w:tc>
          <w:tcPr>
            <w:tcW w:w="1560" w:type="dxa"/>
            <w:tcBorders>
              <w:top w:val="nil"/>
              <w:left w:val="nil"/>
              <w:bottom w:val="single" w:sz="4" w:space="0" w:color="auto"/>
              <w:right w:val="single" w:sz="4" w:space="0" w:color="auto"/>
            </w:tcBorders>
            <w:noWrap/>
            <w:vAlign w:val="center"/>
          </w:tcPr>
          <w:p w14:paraId="5AE774DA" w14:textId="75C73423" w:rsidR="00A66A11" w:rsidRPr="00A66A11" w:rsidRDefault="00E84F22" w:rsidP="00CC07BF">
            <w:pPr>
              <w:pStyle w:val="Tabelatekst"/>
              <w:jc w:val="center"/>
            </w:pPr>
            <w:r>
              <w:t>1710</w:t>
            </w:r>
          </w:p>
        </w:tc>
        <w:tc>
          <w:tcPr>
            <w:tcW w:w="1701" w:type="dxa"/>
            <w:tcBorders>
              <w:top w:val="nil"/>
              <w:left w:val="nil"/>
              <w:bottom w:val="single" w:sz="4" w:space="0" w:color="auto"/>
              <w:right w:val="single" w:sz="4" w:space="0" w:color="auto"/>
            </w:tcBorders>
            <w:noWrap/>
            <w:vAlign w:val="center"/>
          </w:tcPr>
          <w:p w14:paraId="7C7AAF2D" w14:textId="77777777" w:rsidR="00A66A11" w:rsidRPr="001C7082" w:rsidRDefault="00A66A11" w:rsidP="00CC07BF">
            <w:pPr>
              <w:pStyle w:val="Tabelatekst"/>
              <w:jc w:val="center"/>
            </w:pPr>
            <w:r w:rsidRPr="001C7082">
              <w:t>2</w:t>
            </w:r>
          </w:p>
        </w:tc>
        <w:tc>
          <w:tcPr>
            <w:tcW w:w="2970" w:type="dxa"/>
            <w:tcBorders>
              <w:top w:val="nil"/>
              <w:left w:val="nil"/>
              <w:bottom w:val="single" w:sz="4" w:space="0" w:color="auto"/>
              <w:right w:val="single" w:sz="4" w:space="0" w:color="auto"/>
            </w:tcBorders>
          </w:tcPr>
          <w:p w14:paraId="099F4557" w14:textId="76280B3D" w:rsidR="00A66A11" w:rsidRPr="00A66A11" w:rsidRDefault="00D71BF2" w:rsidP="00CC07BF">
            <w:pPr>
              <w:pStyle w:val="Tabelatekst"/>
              <w:jc w:val="center"/>
            </w:pPr>
            <w:r>
              <w:t>0,11</w:t>
            </w:r>
            <w:r w:rsidR="00A66A11">
              <w:t xml:space="preserve"> %</w:t>
            </w:r>
          </w:p>
        </w:tc>
      </w:tr>
    </w:tbl>
    <w:p w14:paraId="657E4167" w14:textId="77777777" w:rsidR="00A66A11" w:rsidRDefault="00A66A11" w:rsidP="00A66A11">
      <w:pPr>
        <w:pStyle w:val="rda"/>
      </w:pPr>
      <w:r w:rsidRPr="00F97542">
        <w:t>źródło: opracowano na podstawie Centralnego rejestru form ochrony przyrody: https://crfop.gdos.gov.pl oraz IIaPGW</w:t>
      </w:r>
      <w:r>
        <w:t xml:space="preserve"> </w:t>
      </w:r>
      <w:r w:rsidRPr="00023946">
        <w:t>(wg stanu obecnego)</w:t>
      </w:r>
    </w:p>
    <w:p w14:paraId="379FEA4E" w14:textId="35A367F2" w:rsidR="00A66A11" w:rsidRPr="00F97542" w:rsidRDefault="00A66A11" w:rsidP="00A66A11">
      <w:pPr>
        <w:pStyle w:val="Legenda"/>
      </w:pPr>
      <w:bookmarkStart w:id="111" w:name="_Ref184200871"/>
      <w:bookmarkStart w:id="112" w:name="_Toc173759831"/>
      <w:bookmarkStart w:id="113" w:name="_Toc205916409"/>
      <w:r>
        <w:t xml:space="preserve">Mapa </w:t>
      </w:r>
      <w:fldSimple w:instr=" SEQ Mapa \* ARABIC ">
        <w:r w:rsidR="000873C8">
          <w:rPr>
            <w:noProof/>
          </w:rPr>
          <w:t>22</w:t>
        </w:r>
      </w:fldSimple>
      <w:bookmarkEnd w:id="111"/>
      <w:r w:rsidRPr="00F97542">
        <w:t xml:space="preserve"> Obszary ochrony przyrody w obrębie </w:t>
      </w:r>
      <w:r w:rsidR="002A1287">
        <w:t>RW</w:t>
      </w:r>
      <w:r w:rsidRPr="00F97542">
        <w:t xml:space="preserve"> Noteci</w:t>
      </w:r>
      <w:bookmarkEnd w:id="112"/>
      <w:bookmarkEnd w:id="113"/>
    </w:p>
    <w:p w14:paraId="0CEC7CAB" w14:textId="77777777" w:rsidR="00A66A11" w:rsidRDefault="00A66A11" w:rsidP="00A66A11">
      <w:pPr>
        <w:pStyle w:val="rda"/>
      </w:pPr>
      <w:r w:rsidRPr="00A66A11">
        <w:rPr>
          <w:noProof/>
        </w:rPr>
        <w:drawing>
          <wp:inline distT="0" distB="0" distL="0" distR="0" wp14:anchorId="020FF551" wp14:editId="3942E610">
            <wp:extent cx="6120000" cy="4326556"/>
            <wp:effectExtent l="0" t="0" r="0" b="0"/>
            <wp:docPr id="761334461"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334461" name="Obraz 1" descr="Obraz zawierający tekst, mapa, diagram, atlas&#10;&#10;Opis wygenerowany automatycznie"/>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0000" cy="4326556"/>
                    </a:xfrm>
                    <a:prstGeom prst="rect">
                      <a:avLst/>
                    </a:prstGeom>
                    <a:noFill/>
                    <a:ln>
                      <a:noFill/>
                    </a:ln>
                  </pic:spPr>
                </pic:pic>
              </a:graphicData>
            </a:graphic>
          </wp:inline>
        </w:drawing>
      </w:r>
      <w:r w:rsidRPr="00F97542">
        <w:t>źródło: opracowanie własne na podstawie MPHP10, danych GDOŚ (https://www.gov.pl/web/gdos/dostep-do-danych-geoprzestrzennych) oraz danych z IIaPGW (https://www.apgw.gov.pl/pl/II-cykl-materialy-do-pobrania)</w:t>
      </w:r>
    </w:p>
    <w:p w14:paraId="677766CA" w14:textId="77777777" w:rsidR="00A66A11" w:rsidRDefault="00A66A11" w:rsidP="00A66A11">
      <w:r>
        <w:t>W granicach RW Noteci występują dwa punktowe pomniki przyrody wodozależne.</w:t>
      </w:r>
    </w:p>
    <w:p w14:paraId="6AAF35D6" w14:textId="2D2EB6C6" w:rsidR="00A66A11" w:rsidRPr="005965F8" w:rsidRDefault="00A66A11" w:rsidP="00A66A11">
      <w:r w:rsidRPr="005965F8">
        <w:t xml:space="preserve">Pełna lista wodozależnych obszarów chronionych, znajdujących się w opisywanym regionie wodnym, stanowi Załącznik nr </w:t>
      </w:r>
      <w:r w:rsidR="006705C4">
        <w:t>5</w:t>
      </w:r>
      <w:r w:rsidRPr="005965F8">
        <w:t xml:space="preserve"> do niniejszej Prognozy.</w:t>
      </w:r>
    </w:p>
    <w:p w14:paraId="5EB14681" w14:textId="77777777" w:rsidR="00A66A11" w:rsidRDefault="00A66A11" w:rsidP="00A66A11">
      <w:r w:rsidRPr="005B08B2">
        <w:t xml:space="preserve">Obszar </w:t>
      </w:r>
      <w:r>
        <w:t>RW Noteci</w:t>
      </w:r>
      <w:r w:rsidRPr="005B08B2">
        <w:t xml:space="preserve"> charakteryzuje się dużą </w:t>
      </w:r>
      <w:r>
        <w:t>liczbą</w:t>
      </w:r>
      <w:r w:rsidRPr="005B08B2">
        <w:t xml:space="preserve"> obszarów objętych ochroną prawną ze względu na szczególne walory przyrodnicze</w:t>
      </w:r>
      <w:r>
        <w:t xml:space="preserve"> wielu rejonów w tym obszarze</w:t>
      </w:r>
      <w:r w:rsidRPr="005B08B2">
        <w:t>, w stosunku do całkowitej powierzchni</w:t>
      </w:r>
      <w:r>
        <w:t xml:space="preserve"> RW</w:t>
      </w:r>
      <w:r w:rsidRPr="005B08B2">
        <w:t>.</w:t>
      </w:r>
      <w:r>
        <w:t xml:space="preserve"> Jednocześnie, w granicach opisywanego RW znajduje się dziewięć obszarów IBA </w:t>
      </w:r>
      <w:r w:rsidRPr="00290D5C">
        <w:t>(Important Bird and Biodiversity Areas)</w:t>
      </w:r>
      <w:r>
        <w:t>.</w:t>
      </w:r>
      <w:r w:rsidRPr="00AF24A5">
        <w:t xml:space="preserve"> </w:t>
      </w:r>
      <w:r w:rsidRPr="004272DC">
        <w:t>Tzw. Obszary IBA to ostoje ptaków i bioróżnorodności IBA.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51EAB50E" w14:textId="77777777" w:rsidR="00A66A11" w:rsidRDefault="00A66A11" w:rsidP="00A66A11">
      <w:r>
        <w:t xml:space="preserve">W granicach RW Noteci znajduje się 9 obszarów IBA: </w:t>
      </w:r>
    </w:p>
    <w:p w14:paraId="3430AD08" w14:textId="77777777" w:rsidR="00A66A11" w:rsidRDefault="00A66A11" w:rsidP="00A66A11">
      <w:pPr>
        <w:pStyle w:val="Punktory"/>
      </w:pPr>
      <w:r w:rsidRPr="004272DC">
        <w:t>Ostoja Drawska</w:t>
      </w:r>
      <w:r>
        <w:t xml:space="preserve"> - z</w:t>
      </w:r>
      <w:r w:rsidRPr="00180425">
        <w:t xml:space="preserve">ajmuje obszar Pojezierza Drawskiego, gdzie dominują siedliska leśne oraz liczne zbiorniki wodne. Jest jednym z kluczowych miejsc lęgowych w Polsce dla </w:t>
      </w:r>
      <w:r w:rsidRPr="00AB5624">
        <w:t>żurawia</w:t>
      </w:r>
      <w:r>
        <w:t xml:space="preserve"> </w:t>
      </w:r>
      <w:r w:rsidRPr="00DB5963">
        <w:rPr>
          <w:rStyle w:val="Wyrnieniedelikatne"/>
        </w:rPr>
        <w:t>Grus grus</w:t>
      </w:r>
      <w:r w:rsidRPr="00AB5624">
        <w:t>, bielika</w:t>
      </w:r>
      <w:r w:rsidRPr="00DB5963">
        <w:t xml:space="preserve"> </w:t>
      </w:r>
      <w:r w:rsidRPr="00AD3435">
        <w:rPr>
          <w:rStyle w:val="Wyrnieniedelikatne"/>
        </w:rPr>
        <w:t>Haliaeetus albicilla</w:t>
      </w:r>
      <w:r w:rsidRPr="00AB5624">
        <w:t>, orlika krzykliwego</w:t>
      </w:r>
      <w:r w:rsidRPr="00DB5963">
        <w:t xml:space="preserve"> </w:t>
      </w:r>
      <w:r w:rsidRPr="00DB5963">
        <w:rPr>
          <w:rStyle w:val="Wyrnieniedelikatne"/>
        </w:rPr>
        <w:t>Clanga pomarina</w:t>
      </w:r>
      <w:r w:rsidRPr="00AB5624">
        <w:t>,</w:t>
      </w:r>
      <w:r>
        <w:t xml:space="preserve"> </w:t>
      </w:r>
      <w:r w:rsidRPr="00AB5624">
        <w:t>kani rudej</w:t>
      </w:r>
      <w:r w:rsidRPr="00DB5963">
        <w:t xml:space="preserve"> </w:t>
      </w:r>
      <w:r w:rsidRPr="00DB5963">
        <w:rPr>
          <w:rStyle w:val="Wyrnieniedelikatne"/>
        </w:rPr>
        <w:t>Milvus milvus</w:t>
      </w:r>
      <w:r w:rsidRPr="00AB5624">
        <w:t xml:space="preserve">, puchacza </w:t>
      </w:r>
      <w:r w:rsidRPr="00DB5963">
        <w:rPr>
          <w:rStyle w:val="Wyrnieniedelikatne"/>
        </w:rPr>
        <w:t>Bubo bubo</w:t>
      </w:r>
      <w:r>
        <w:t xml:space="preserve"> i </w:t>
      </w:r>
      <w:r w:rsidRPr="00AB5624">
        <w:t>derkacza</w:t>
      </w:r>
      <w:r w:rsidRPr="00DB5963">
        <w:t xml:space="preserve"> </w:t>
      </w:r>
      <w:r w:rsidRPr="00DB5963">
        <w:rPr>
          <w:rStyle w:val="Wyrnieniedelikatne"/>
        </w:rPr>
        <w:t>Crex crex</w:t>
      </w:r>
      <w:r>
        <w:rPr>
          <w:rStyle w:val="Wyrnieniedelikatne"/>
        </w:rPr>
        <w:t>,</w:t>
      </w:r>
    </w:p>
    <w:p w14:paraId="4A6AE8AB" w14:textId="77777777" w:rsidR="00A66A11" w:rsidRDefault="00A66A11" w:rsidP="00A66A11">
      <w:pPr>
        <w:pStyle w:val="Punktory"/>
      </w:pPr>
      <w:r w:rsidRPr="004272DC">
        <w:t>Lasy Puszczy nad Drawą</w:t>
      </w:r>
      <w:r>
        <w:t xml:space="preserve"> - </w:t>
      </w:r>
      <w:r w:rsidRPr="00180425">
        <w:t xml:space="preserve">ostoja leśna z dominacją borów sosnowych i dobrze zachowanymi fragmentami buczyn. Liczne śródleśne jeziora ramienicowe oraz stawy rybne czynią ten teren najważniejszym miejscem lęgów rybołowa </w:t>
      </w:r>
      <w:r w:rsidRPr="00180425">
        <w:rPr>
          <w:rStyle w:val="Wyrnieniedelikatne"/>
        </w:rPr>
        <w:t xml:space="preserve">Pandion haliaetus </w:t>
      </w:r>
      <w:r w:rsidRPr="00180425">
        <w:t>w Polsce.</w:t>
      </w:r>
    </w:p>
    <w:p w14:paraId="026CBD05" w14:textId="77777777" w:rsidR="00A66A11" w:rsidRDefault="00A66A11" w:rsidP="00A66A11">
      <w:pPr>
        <w:pStyle w:val="Punktory"/>
      </w:pPr>
      <w:r w:rsidRPr="004272DC">
        <w:t>Puszcza Barlinecka</w:t>
      </w:r>
      <w:r>
        <w:t xml:space="preserve"> - k</w:t>
      </w:r>
      <w:r w:rsidRPr="00180425">
        <w:t xml:space="preserve">ompleks leśny, gdzie oprócz borów </w:t>
      </w:r>
      <w:r>
        <w:t>duży udział wywierają</w:t>
      </w:r>
      <w:r w:rsidRPr="00180425">
        <w:t xml:space="preserve"> lasy mieszane, buczyny i dąbrowy. Występują tu także liczne jeziora i torfowiska. Ostoja stanowi ważne miejsce lęgowe dla puchacza </w:t>
      </w:r>
      <w:r w:rsidRPr="00180425">
        <w:rPr>
          <w:rStyle w:val="Wyrnieniedelikatne"/>
        </w:rPr>
        <w:t>Bubo bubo</w:t>
      </w:r>
      <w:r w:rsidRPr="00180425">
        <w:t xml:space="preserve">, </w:t>
      </w:r>
      <w:r>
        <w:t xml:space="preserve">oraz ptaków szponiastych - </w:t>
      </w:r>
      <w:r w:rsidRPr="00180425">
        <w:t xml:space="preserve">bielika </w:t>
      </w:r>
      <w:r w:rsidRPr="00180425">
        <w:rPr>
          <w:rStyle w:val="Wyrnieniedelikatne"/>
        </w:rPr>
        <w:t>Haliaeetus albicilla</w:t>
      </w:r>
      <w:r w:rsidRPr="00180425">
        <w:t>, kani rudej</w:t>
      </w:r>
      <w:r w:rsidRPr="00180425">
        <w:rPr>
          <w:rStyle w:val="Wyrnieniedelikatne"/>
        </w:rPr>
        <w:t xml:space="preserve"> Milvus milvus</w:t>
      </w:r>
      <w:r w:rsidRPr="00180425">
        <w:t xml:space="preserve"> i orlika krzykliwego</w:t>
      </w:r>
      <w:r w:rsidRPr="00180425">
        <w:rPr>
          <w:rStyle w:val="Wyrnieniedelikatne"/>
        </w:rPr>
        <w:t xml:space="preserve"> Clanga pomarina</w:t>
      </w:r>
      <w:r>
        <w:rPr>
          <w:rStyle w:val="Wyrnieniedelikatne"/>
        </w:rPr>
        <w:t>,</w:t>
      </w:r>
    </w:p>
    <w:p w14:paraId="209C1494" w14:textId="77777777" w:rsidR="00A66A11" w:rsidRDefault="00A66A11" w:rsidP="00A66A11">
      <w:pPr>
        <w:pStyle w:val="Punktory"/>
      </w:pPr>
      <w:r w:rsidRPr="004272DC">
        <w:t>Puszcza nad Gwdą</w:t>
      </w:r>
      <w:r>
        <w:t xml:space="preserve"> - l</w:t>
      </w:r>
      <w:r w:rsidRPr="00180425">
        <w:t xml:space="preserve">eśna ostoja z przewagą borów sosnowych. Większe obszary lasów mieszanych i liściastych znajdują się w zachodniej części oraz w dolinach rzek. </w:t>
      </w:r>
    </w:p>
    <w:p w14:paraId="1ECE283E" w14:textId="77777777" w:rsidR="00A66A11" w:rsidRDefault="00A66A11" w:rsidP="00A66A11">
      <w:pPr>
        <w:pStyle w:val="Punktory"/>
      </w:pPr>
      <w:r w:rsidRPr="004272DC">
        <w:t>Dolina Środkowej Noteci</w:t>
      </w:r>
      <w:r>
        <w:t xml:space="preserve"> - f</w:t>
      </w:r>
      <w:r w:rsidRPr="00180425">
        <w:t xml:space="preserve">ragment szerokiej pradoliny, gdzie dominują rozległe </w:t>
      </w:r>
      <w:r>
        <w:t xml:space="preserve">płaskie, </w:t>
      </w:r>
      <w:r w:rsidRPr="00180425">
        <w:t>torfow</w:t>
      </w:r>
      <w:r>
        <w:t>e</w:t>
      </w:r>
      <w:r w:rsidRPr="00180425">
        <w:t xml:space="preserve"> łąki</w:t>
      </w:r>
      <w:r>
        <w:t xml:space="preserve"> z dużym udziałem łozowisk, olsów i brzezin bagiennych</w:t>
      </w:r>
      <w:r w:rsidRPr="00180425">
        <w:t xml:space="preserve">. Kompleksy stawów rybnych </w:t>
      </w:r>
      <w:r>
        <w:t>charakteryzują cały obszar. Obszar jest</w:t>
      </w:r>
      <w:r w:rsidRPr="00180425">
        <w:t xml:space="preserve"> ważnym miejscem lęgowym dla </w:t>
      </w:r>
      <w:r w:rsidRPr="00AB5624">
        <w:t xml:space="preserve">podróżniczka </w:t>
      </w:r>
      <w:r w:rsidRPr="00AB5624">
        <w:rPr>
          <w:rStyle w:val="Wyrnieniedelikatne"/>
        </w:rPr>
        <w:t>Luscinia svecica</w:t>
      </w:r>
      <w:r>
        <w:rPr>
          <w:rStyle w:val="Wyrnieniedelikatne"/>
        </w:rPr>
        <w:t>,</w:t>
      </w:r>
      <w:r w:rsidRPr="00AB5624">
        <w:t xml:space="preserve"> derkacza</w:t>
      </w:r>
      <w:r>
        <w:t xml:space="preserve"> </w:t>
      </w:r>
      <w:r w:rsidRPr="00AB5624">
        <w:rPr>
          <w:rStyle w:val="Wyrnieniedelikatne"/>
        </w:rPr>
        <w:t>Crex cre</w:t>
      </w:r>
      <w:r>
        <w:t>x</w:t>
      </w:r>
      <w:r w:rsidRPr="00AB5624">
        <w:t xml:space="preserve">, rycyka </w:t>
      </w:r>
      <w:r w:rsidRPr="00AB5624">
        <w:rPr>
          <w:rStyle w:val="Wyrnieniedelikatne"/>
        </w:rPr>
        <w:t>Limosa limosa</w:t>
      </w:r>
      <w:r w:rsidRPr="00AB5624">
        <w:t xml:space="preserve"> i kulika wielkiego </w:t>
      </w:r>
      <w:r w:rsidRPr="00AB5624">
        <w:rPr>
          <w:rStyle w:val="Wyrnieniedelikatne"/>
        </w:rPr>
        <w:t>Numenius arquata</w:t>
      </w:r>
      <w:r w:rsidRPr="00180425">
        <w:t xml:space="preserve">. Jest także kluczowym punktem migracji ptaków wodnych, takich jak łabędzie czarnodziobe </w:t>
      </w:r>
      <w:r w:rsidRPr="00497EC5">
        <w:rPr>
          <w:rStyle w:val="Wyrnieniedelikatne"/>
        </w:rPr>
        <w:t>Cygnus columbianus</w:t>
      </w:r>
      <w:r w:rsidRPr="00180425">
        <w:t xml:space="preserve"> i innych ptaków blaszkodziobych oraz brodzących i siewkowych, </w:t>
      </w:r>
    </w:p>
    <w:p w14:paraId="65EA9F06" w14:textId="77777777" w:rsidR="00A66A11" w:rsidRDefault="00A66A11" w:rsidP="00A66A11">
      <w:pPr>
        <w:pStyle w:val="Punktory"/>
      </w:pPr>
      <w:r w:rsidRPr="004272DC">
        <w:t>Nadnoteckie Łęg</w:t>
      </w:r>
      <w:r>
        <w:t>i - f</w:t>
      </w:r>
      <w:r w:rsidRPr="00780562">
        <w:t>ragment pradolin</w:t>
      </w:r>
      <w:r>
        <w:t>y</w:t>
      </w:r>
      <w:r w:rsidRPr="00780562">
        <w:t xml:space="preserve"> o długości około 50 km. Mozaika podmokłych łąk, starorzeczy, wyrobisk potorfowych i niewielkich lasów łęgowych</w:t>
      </w:r>
      <w:r>
        <w:t>, olsow oraz łozowisk</w:t>
      </w:r>
      <w:r w:rsidRPr="00780562">
        <w:t xml:space="preserve">. Ważna ostoja </w:t>
      </w:r>
      <w:r w:rsidRPr="00DB5963">
        <w:t>podróżniczka</w:t>
      </w:r>
      <w:r>
        <w:t xml:space="preserve"> </w:t>
      </w:r>
      <w:r w:rsidRPr="006C38A0">
        <w:rPr>
          <w:rStyle w:val="Wyrnieniedelikatne"/>
        </w:rPr>
        <w:t>Luscinia svecica</w:t>
      </w:r>
      <w:r w:rsidRPr="00DB5963">
        <w:t xml:space="preserve"> i derkacza</w:t>
      </w:r>
      <w:r>
        <w:t xml:space="preserve"> </w:t>
      </w:r>
      <w:r w:rsidRPr="006C38A0">
        <w:rPr>
          <w:rStyle w:val="Wyrnieniedelikatne"/>
        </w:rPr>
        <w:t>Crex cre</w:t>
      </w:r>
      <w:r w:rsidRPr="006C38A0">
        <w:t>x</w:t>
      </w:r>
      <w:r w:rsidRPr="00780562">
        <w:t xml:space="preserve"> oraz </w:t>
      </w:r>
      <w:r>
        <w:t xml:space="preserve">punkt </w:t>
      </w:r>
      <w:r w:rsidRPr="00780562">
        <w:t>przystan</w:t>
      </w:r>
      <w:r>
        <w:t>kowy</w:t>
      </w:r>
      <w:r w:rsidRPr="00780562">
        <w:t xml:space="preserve"> na trasie migracji żurawi </w:t>
      </w:r>
      <w:r w:rsidRPr="006C38A0">
        <w:rPr>
          <w:rStyle w:val="Wyrnieniedelikatne"/>
        </w:rPr>
        <w:t>Grus grus</w:t>
      </w:r>
      <w:r>
        <w:t xml:space="preserve">, </w:t>
      </w:r>
      <w:r w:rsidRPr="00780562">
        <w:t xml:space="preserve">i ptaków </w:t>
      </w:r>
      <w:r w:rsidRPr="00DB5963">
        <w:t>blaszkodziobych</w:t>
      </w:r>
      <w:r w:rsidRPr="00780562">
        <w:t>.</w:t>
      </w:r>
    </w:p>
    <w:p w14:paraId="74E39479" w14:textId="38B64A16" w:rsidR="00A66A11" w:rsidRDefault="00A66A11" w:rsidP="00A66A11">
      <w:pPr>
        <w:pStyle w:val="Punktory"/>
      </w:pPr>
      <w:r w:rsidRPr="004272DC">
        <w:t>Puszcza Notecka</w:t>
      </w:r>
      <w:r>
        <w:t xml:space="preserve"> - j</w:t>
      </w:r>
      <w:r w:rsidRPr="00780562">
        <w:t>eden z największych kompleksów</w:t>
      </w:r>
      <w:r>
        <w:t xml:space="preserve"> leśnych </w:t>
      </w:r>
      <w:r w:rsidRPr="00780562">
        <w:t>położonych na wydmach śródlądowych w Polsce.</w:t>
      </w:r>
      <w:r>
        <w:t xml:space="preserve"> Rozległe kompleksy borów sosnowych stanowią ważny obszar występowania </w:t>
      </w:r>
      <w:r w:rsidRPr="00DB5963">
        <w:t>leśnych</w:t>
      </w:r>
      <w:r>
        <w:t xml:space="preserve"> gatunków ptaków.</w:t>
      </w:r>
      <w:r w:rsidRPr="00780562">
        <w:t xml:space="preserve"> Jeziora w południowej i zachodniej części są istotne podczas migracji i zimowania perkozów, łysek, kaczek oraz gęsi</w:t>
      </w:r>
      <w:r>
        <w:t>.</w:t>
      </w:r>
    </w:p>
    <w:p w14:paraId="59C3EA5B" w14:textId="77777777" w:rsidR="00A66A11" w:rsidRDefault="00A66A11" w:rsidP="00A66A11">
      <w:pPr>
        <w:pStyle w:val="Punktory"/>
      </w:pPr>
      <w:r w:rsidRPr="004272DC">
        <w:t>Dolina Dolnej Noteci</w:t>
      </w:r>
      <w:r>
        <w:t xml:space="preserve"> - o</w:t>
      </w:r>
      <w:r w:rsidRPr="00780562">
        <w:t>bejmuje dolny odcinek doliny</w:t>
      </w:r>
      <w:r>
        <w:t xml:space="preserve"> Noteci</w:t>
      </w:r>
      <w:r w:rsidRPr="00780562">
        <w:t xml:space="preserve">, użytkowany ekstensywnie rolniczo. Jest to jedna z najważniejszych ostoi </w:t>
      </w:r>
      <w:r w:rsidRPr="00B37280">
        <w:t>podróżniczka</w:t>
      </w:r>
      <w:r w:rsidRPr="00180425">
        <w:t xml:space="preserve"> </w:t>
      </w:r>
      <w:r w:rsidRPr="00180425">
        <w:rPr>
          <w:rStyle w:val="Wyrnieniedelikatne"/>
        </w:rPr>
        <w:t>Luscinia svecica</w:t>
      </w:r>
      <w:r w:rsidRPr="00B37280">
        <w:t xml:space="preserve">, kropiatki </w:t>
      </w:r>
      <w:r w:rsidRPr="00180425">
        <w:rPr>
          <w:rStyle w:val="Wyrnieniedelikatne"/>
        </w:rPr>
        <w:t>Porzana porzana</w:t>
      </w:r>
      <w:r w:rsidRPr="00180425">
        <w:t xml:space="preserve"> </w:t>
      </w:r>
      <w:r w:rsidRPr="00B37280">
        <w:t xml:space="preserve">i rybitwy czarnej </w:t>
      </w:r>
      <w:r w:rsidRPr="00180425">
        <w:rPr>
          <w:rStyle w:val="Wyrnieniedelikatne"/>
        </w:rPr>
        <w:t>Chlidonias niger</w:t>
      </w:r>
      <w:r w:rsidRPr="00780562">
        <w:t xml:space="preserve">. Teren ten stanowi istotne miejsce koncentracji łabędzi krzykliwych </w:t>
      </w:r>
      <w:r w:rsidRPr="00780562">
        <w:rPr>
          <w:rStyle w:val="Wyrnieniedelikatne"/>
        </w:rPr>
        <w:t>Cygnus cygnus</w:t>
      </w:r>
      <w:r w:rsidRPr="00780562">
        <w:t xml:space="preserve"> podczas migracji i zimowania.</w:t>
      </w:r>
    </w:p>
    <w:p w14:paraId="4C027D66" w14:textId="77777777" w:rsidR="00A66A11" w:rsidRPr="00A66A11" w:rsidRDefault="00A66A11" w:rsidP="00A66A11">
      <w:pPr>
        <w:pStyle w:val="Punktory"/>
        <w:rPr>
          <w:rStyle w:val="NotatkiDoweryfikacji"/>
        </w:rPr>
      </w:pPr>
      <w:r w:rsidRPr="004272DC">
        <w:t>Ostoja Nadgoplańska</w:t>
      </w:r>
      <w:r>
        <w:t xml:space="preserve"> - </w:t>
      </w:r>
      <w:r w:rsidRPr="00780562">
        <w:t>obejmuje polodowcowe jezioro Gopło oraz mniejsze jeziora otoczone rozległymi trzcinowiskami i nadbrzeżną roślinnością</w:t>
      </w:r>
      <w:r>
        <w:t xml:space="preserve"> szuwarową</w:t>
      </w:r>
      <w:r w:rsidRPr="00780562">
        <w:t xml:space="preserve">. </w:t>
      </w:r>
      <w:r>
        <w:t>Jeziorom towarzyszą zbiorowiska gruntów uprawnych i łąkowych oraz n</w:t>
      </w:r>
      <w:r w:rsidRPr="00780562">
        <w:t>ieużytki gospodarcze i niewielkie lasy łęgowe</w:t>
      </w:r>
      <w:r>
        <w:t>. Jest t</w:t>
      </w:r>
      <w:r w:rsidRPr="00780562">
        <w:t xml:space="preserve">o </w:t>
      </w:r>
      <w:r>
        <w:t>ważny</w:t>
      </w:r>
      <w:r w:rsidRPr="00780562">
        <w:t xml:space="preserve"> punkt przystankowy dla migrujących żurawi</w:t>
      </w:r>
      <w:r>
        <w:t xml:space="preserve"> </w:t>
      </w:r>
      <w:r w:rsidRPr="00780562">
        <w:rPr>
          <w:rStyle w:val="Wyrnieniedelikatne"/>
        </w:rPr>
        <w:t>Grus grus</w:t>
      </w:r>
      <w:r w:rsidRPr="00780562">
        <w:t xml:space="preserve">, gęsi zbożowych </w:t>
      </w:r>
      <w:r w:rsidRPr="00780562">
        <w:rPr>
          <w:rStyle w:val="Wyrnieniedelikatne"/>
        </w:rPr>
        <w:t>Anser fabalis</w:t>
      </w:r>
      <w:r w:rsidRPr="00780562">
        <w:t xml:space="preserve"> i białoczelnych</w:t>
      </w:r>
      <w:r>
        <w:t xml:space="preserve"> </w:t>
      </w:r>
      <w:r w:rsidRPr="00780562">
        <w:rPr>
          <w:rStyle w:val="Wyrnieniedelikatne"/>
        </w:rPr>
        <w:t>A. albifrons</w:t>
      </w:r>
      <w:r w:rsidRPr="00780562">
        <w:t xml:space="preserve"> oraz istotne lęgowisko bączka </w:t>
      </w:r>
      <w:r w:rsidRPr="00780562">
        <w:rPr>
          <w:rStyle w:val="Wyrnieniedelikatne"/>
        </w:rPr>
        <w:t>Ixobrychus minutus</w:t>
      </w:r>
      <w:r>
        <w:rPr>
          <w:rStyle w:val="Odwoanieprzypisudolnego"/>
        </w:rPr>
        <w:footnoteReference w:id="59"/>
      </w:r>
      <w:r>
        <w:t>.</w:t>
      </w:r>
    </w:p>
    <w:p w14:paraId="169191D1" w14:textId="2894D92E" w:rsidR="00A66A11" w:rsidRDefault="00A66A11" w:rsidP="00A66A11">
      <w:r w:rsidRPr="004E7F7E">
        <w:t xml:space="preserve">W granicach RW </w:t>
      </w:r>
      <w:r>
        <w:t>Noteci</w:t>
      </w:r>
      <w:r w:rsidRPr="004E7F7E">
        <w:t xml:space="preserve"> nie znajdują się obszary wodno-błotne o znaczeniu międzynarodowym (tzw. Obszary RAMSAR)</w:t>
      </w:r>
      <w:r>
        <w:t xml:space="preserve">. </w:t>
      </w:r>
    </w:p>
    <w:p w14:paraId="6993B7A5" w14:textId="77777777" w:rsidR="00A66A11" w:rsidRPr="004272DC" w:rsidRDefault="00A66A11" w:rsidP="00A66A11">
      <w:pPr>
        <w:rPr>
          <w:rStyle w:val="Podkrelenie"/>
        </w:rPr>
      </w:pPr>
      <w:r w:rsidRPr="004272DC">
        <w:rPr>
          <w:rStyle w:val="Podkrelenie"/>
        </w:rPr>
        <w:t>Flora i fauna</w:t>
      </w:r>
    </w:p>
    <w:p w14:paraId="62F92209" w14:textId="77777777" w:rsidR="00A66A11" w:rsidRPr="004272DC" w:rsidRDefault="00A66A11" w:rsidP="00A66A11">
      <w:r w:rsidRPr="004272DC">
        <w:t>Rozwój siedlisk oraz flory i fauny związanej z wodami wspiera m.in. gęsta sieć rzek oraz występowanie terenów podmokłych</w:t>
      </w:r>
      <w:r>
        <w:t xml:space="preserve"> i jezior</w:t>
      </w:r>
      <w:r w:rsidRPr="004272DC">
        <w:t xml:space="preserve"> w niektórych obszarach. Dodatkowo, znaczny udział terenów zielonych, które często występują w dolinach rzecznych, sprzyja koncentracji wartościowych przyrodniczo siedlisk oraz cennych gatunków roślin </w:t>
      </w:r>
      <w:r w:rsidRPr="004272DC">
        <w:br/>
        <w:t>i zwierząt.</w:t>
      </w:r>
    </w:p>
    <w:p w14:paraId="0A9B9F18" w14:textId="77777777" w:rsidR="00A66A11" w:rsidRPr="004272DC" w:rsidRDefault="00A66A11" w:rsidP="00A66A11">
      <w:r w:rsidRPr="004272DC">
        <w:t xml:space="preserve">Ekosystemy dolin rzecznych związane są z siedliskami zależnymi od wód, które swoim bogactwem flory i fauny znacząco wpływają na bioróżnorodność regionu. W obszarze </w:t>
      </w:r>
      <w:r>
        <w:t>Noteci</w:t>
      </w:r>
      <w:r w:rsidRPr="004272DC">
        <w:t xml:space="preserve"> występuje wysoka koncentracja ekosystemów zależnych od wód. W poniższej tabeli zaprezentowano chronione siedliska przyrodnicze zależne od wód, które są przedmiotem ochrony na obszarach Natura 2000 w RW </w:t>
      </w:r>
      <w:r>
        <w:t>Noteci</w:t>
      </w:r>
      <w:r w:rsidRPr="004272DC">
        <w:t xml:space="preserve"> oraz występujące w innych miejscach tego regionu.</w:t>
      </w:r>
    </w:p>
    <w:p w14:paraId="0F331DCF" w14:textId="75C8BCBD" w:rsidR="00A66A11" w:rsidRPr="004F7121" w:rsidRDefault="00A66A11" w:rsidP="00A66A11">
      <w:pPr>
        <w:pStyle w:val="Legenda"/>
      </w:pPr>
      <w:bookmarkStart w:id="114" w:name="_Toc205916427"/>
      <w:r w:rsidRPr="004F7121">
        <w:t xml:space="preserve">Tabela </w:t>
      </w:r>
      <w:fldSimple w:instr=" SEQ Tabela \* ARABIC ">
        <w:r w:rsidR="000873C8">
          <w:rPr>
            <w:noProof/>
          </w:rPr>
          <w:t>12</w:t>
        </w:r>
      </w:fldSimple>
      <w:r w:rsidRPr="004F7121">
        <w:t xml:space="preserve"> </w:t>
      </w:r>
      <w:r w:rsidRPr="006768F3">
        <w:t xml:space="preserve">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w:t>
      </w:r>
      <w:r>
        <w:t>Noteci</w:t>
      </w:r>
      <w:r w:rsidRPr="006768F3">
        <w:t xml:space="preserve"> oraz występujące w regionie, ale nie będące przedmiotami ochrony</w:t>
      </w:r>
      <w:bookmarkEnd w:id="114"/>
    </w:p>
    <w:tbl>
      <w:tblPr>
        <w:tblStyle w:val="Tabela-Siatka"/>
        <w:tblW w:w="0" w:type="auto"/>
        <w:tblLayout w:type="fixed"/>
        <w:tblLook w:val="0600" w:firstRow="0" w:lastRow="0" w:firstColumn="0" w:lastColumn="0" w:noHBand="1" w:noVBand="1"/>
      </w:tblPr>
      <w:tblGrid>
        <w:gridCol w:w="562"/>
        <w:gridCol w:w="851"/>
        <w:gridCol w:w="8215"/>
      </w:tblGrid>
      <w:tr w:rsidR="00A66A11" w:rsidRPr="006059D1" w14:paraId="4FE4E179" w14:textId="77777777">
        <w:trPr>
          <w:tblHeader/>
        </w:trPr>
        <w:tc>
          <w:tcPr>
            <w:tcW w:w="562" w:type="dxa"/>
          </w:tcPr>
          <w:p w14:paraId="370B499E" w14:textId="77777777" w:rsidR="00A66A11" w:rsidRPr="006059D1" w:rsidRDefault="00A66A11" w:rsidP="00A66A11">
            <w:pPr>
              <w:pStyle w:val="Tabelanagwek2"/>
            </w:pPr>
            <w:r w:rsidRPr="006059D1">
              <w:t>Lp.</w:t>
            </w:r>
          </w:p>
        </w:tc>
        <w:tc>
          <w:tcPr>
            <w:tcW w:w="851" w:type="dxa"/>
          </w:tcPr>
          <w:p w14:paraId="47140DD0" w14:textId="77777777" w:rsidR="00A66A11" w:rsidRPr="006059D1" w:rsidRDefault="00A66A11" w:rsidP="00A66A11">
            <w:pPr>
              <w:pStyle w:val="Tabelanagwek2"/>
            </w:pPr>
            <w:r w:rsidRPr="006059D1">
              <w:t>Kod</w:t>
            </w:r>
          </w:p>
        </w:tc>
        <w:tc>
          <w:tcPr>
            <w:tcW w:w="8215" w:type="dxa"/>
          </w:tcPr>
          <w:p w14:paraId="6762AF1D" w14:textId="77777777" w:rsidR="00A66A11" w:rsidRPr="006059D1" w:rsidRDefault="00A66A11" w:rsidP="00A66A11">
            <w:pPr>
              <w:pStyle w:val="Tabelanagwek2"/>
            </w:pPr>
            <w:r w:rsidRPr="006059D1">
              <w:t>Nazwa</w:t>
            </w:r>
          </w:p>
        </w:tc>
      </w:tr>
      <w:tr w:rsidR="00A66A11" w:rsidRPr="006059D1" w14:paraId="771E8D71" w14:textId="77777777">
        <w:tc>
          <w:tcPr>
            <w:tcW w:w="562" w:type="dxa"/>
          </w:tcPr>
          <w:p w14:paraId="1AAAB50D" w14:textId="77777777" w:rsidR="00A66A11" w:rsidRPr="00A66A11" w:rsidRDefault="00A66A11" w:rsidP="001A5096">
            <w:pPr>
              <w:pStyle w:val="Tabelatekst"/>
            </w:pPr>
            <w:r w:rsidRPr="006059D1">
              <w:t>1</w:t>
            </w:r>
          </w:p>
        </w:tc>
        <w:tc>
          <w:tcPr>
            <w:tcW w:w="851" w:type="dxa"/>
          </w:tcPr>
          <w:p w14:paraId="21F08240" w14:textId="77777777" w:rsidR="00A66A11" w:rsidRPr="006059D1" w:rsidRDefault="00A66A11" w:rsidP="00A66A11">
            <w:pPr>
              <w:pStyle w:val="Tabelatekst"/>
            </w:pPr>
            <w:r w:rsidRPr="006059D1">
              <w:t>1340</w:t>
            </w:r>
          </w:p>
        </w:tc>
        <w:tc>
          <w:tcPr>
            <w:tcW w:w="8215" w:type="dxa"/>
          </w:tcPr>
          <w:p w14:paraId="22C19284" w14:textId="77777777" w:rsidR="00A66A11" w:rsidRPr="006059D1" w:rsidRDefault="00A66A11" w:rsidP="00A66A11">
            <w:pPr>
              <w:pStyle w:val="Tabelatekst"/>
            </w:pPr>
            <w:r w:rsidRPr="006059D1">
              <w:t>Śródlądowe słone łąki, pastwiska i szuwary (</w:t>
            </w:r>
            <w:r w:rsidRPr="005A3F25">
              <w:rPr>
                <w:rStyle w:val="Wyrnieniedelikatne"/>
              </w:rPr>
              <w:t>Glauco- Puccinietalia</w:t>
            </w:r>
            <w:r w:rsidRPr="006059D1">
              <w:t xml:space="preserve"> część - zbiorowiska śródlądowe)*</w:t>
            </w:r>
          </w:p>
        </w:tc>
      </w:tr>
      <w:tr w:rsidR="00A66A11" w:rsidRPr="006059D1" w14:paraId="102EEDE1" w14:textId="77777777">
        <w:tc>
          <w:tcPr>
            <w:tcW w:w="562" w:type="dxa"/>
          </w:tcPr>
          <w:p w14:paraId="6A2530CB" w14:textId="77777777" w:rsidR="00A66A11" w:rsidRPr="00A66A11" w:rsidRDefault="00A66A11" w:rsidP="001A5096">
            <w:pPr>
              <w:pStyle w:val="Tabelatekst"/>
            </w:pPr>
            <w:r w:rsidRPr="006059D1">
              <w:t>2</w:t>
            </w:r>
          </w:p>
        </w:tc>
        <w:tc>
          <w:tcPr>
            <w:tcW w:w="851" w:type="dxa"/>
          </w:tcPr>
          <w:p w14:paraId="2FCDC89E" w14:textId="77777777" w:rsidR="00A66A11" w:rsidRPr="006059D1" w:rsidRDefault="00A66A11" w:rsidP="00A66A11">
            <w:pPr>
              <w:pStyle w:val="Tabelatekst"/>
            </w:pPr>
            <w:r w:rsidRPr="006059D1">
              <w:t>3110</w:t>
            </w:r>
          </w:p>
        </w:tc>
        <w:tc>
          <w:tcPr>
            <w:tcW w:w="8215" w:type="dxa"/>
          </w:tcPr>
          <w:p w14:paraId="04962C52" w14:textId="77777777" w:rsidR="00A66A11" w:rsidRPr="006059D1" w:rsidRDefault="00A66A11" w:rsidP="00A66A11">
            <w:pPr>
              <w:pStyle w:val="Tabelatekst"/>
            </w:pPr>
            <w:r w:rsidRPr="006059D1">
              <w:t>Jeziora lobeliowe</w:t>
            </w:r>
          </w:p>
        </w:tc>
      </w:tr>
      <w:tr w:rsidR="00A66A11" w:rsidRPr="006059D1" w14:paraId="77FB2AFE" w14:textId="77777777">
        <w:tc>
          <w:tcPr>
            <w:tcW w:w="562" w:type="dxa"/>
          </w:tcPr>
          <w:p w14:paraId="73688B08" w14:textId="77777777" w:rsidR="00A66A11" w:rsidRPr="00A66A11" w:rsidRDefault="00A66A11" w:rsidP="001A5096">
            <w:pPr>
              <w:pStyle w:val="Tabelatekst"/>
            </w:pPr>
            <w:r w:rsidRPr="006059D1">
              <w:t>3</w:t>
            </w:r>
          </w:p>
        </w:tc>
        <w:tc>
          <w:tcPr>
            <w:tcW w:w="851" w:type="dxa"/>
          </w:tcPr>
          <w:p w14:paraId="0CAA97E3" w14:textId="77777777" w:rsidR="00A66A11" w:rsidRPr="006059D1" w:rsidRDefault="00A66A11" w:rsidP="00A66A11">
            <w:pPr>
              <w:pStyle w:val="Tabelatekst"/>
            </w:pPr>
            <w:r w:rsidRPr="006059D1">
              <w:t>3130</w:t>
            </w:r>
          </w:p>
        </w:tc>
        <w:tc>
          <w:tcPr>
            <w:tcW w:w="8215" w:type="dxa"/>
          </w:tcPr>
          <w:p w14:paraId="07919B30" w14:textId="057BD215" w:rsidR="00A66A11" w:rsidRPr="006059D1" w:rsidRDefault="00A66A11" w:rsidP="00A66A11">
            <w:pPr>
              <w:pStyle w:val="Tabelatekst"/>
            </w:pPr>
            <w:r w:rsidRPr="006059D1">
              <w:t xml:space="preserve">Brzegi lub osuszone dna zbiorników wodnych ze zbiorowiskami z </w:t>
            </w:r>
            <w:r w:rsidRPr="005A3F25">
              <w:rPr>
                <w:rStyle w:val="Wyrnieniedelikatne"/>
              </w:rPr>
              <w:t>Litorelletea, Isoeto-Nanojuncetea</w:t>
            </w:r>
          </w:p>
        </w:tc>
      </w:tr>
      <w:tr w:rsidR="00A66A11" w:rsidRPr="006059D1" w14:paraId="62120396" w14:textId="77777777">
        <w:tc>
          <w:tcPr>
            <w:tcW w:w="562" w:type="dxa"/>
          </w:tcPr>
          <w:p w14:paraId="79AD5911" w14:textId="77777777" w:rsidR="00A66A11" w:rsidRPr="00A66A11" w:rsidRDefault="00A66A11" w:rsidP="001A5096">
            <w:pPr>
              <w:pStyle w:val="Tabelatekst"/>
            </w:pPr>
            <w:r w:rsidRPr="006059D1">
              <w:t>4</w:t>
            </w:r>
          </w:p>
        </w:tc>
        <w:tc>
          <w:tcPr>
            <w:tcW w:w="851" w:type="dxa"/>
          </w:tcPr>
          <w:p w14:paraId="0A3ED8B1" w14:textId="77777777" w:rsidR="00A66A11" w:rsidRPr="00A66A11" w:rsidRDefault="00A66A11" w:rsidP="00A66A11">
            <w:pPr>
              <w:pStyle w:val="Tabelatekst"/>
            </w:pPr>
            <w:r w:rsidRPr="006059D1">
              <w:t>31</w:t>
            </w:r>
            <w:r w:rsidRPr="00A66A11">
              <w:t>40</w:t>
            </w:r>
          </w:p>
        </w:tc>
        <w:tc>
          <w:tcPr>
            <w:tcW w:w="8215" w:type="dxa"/>
          </w:tcPr>
          <w:p w14:paraId="280BA6FD" w14:textId="77777777" w:rsidR="00A66A11" w:rsidRPr="00A66A11" w:rsidRDefault="00A66A11" w:rsidP="00A66A11">
            <w:pPr>
              <w:pStyle w:val="Tabelatekst"/>
            </w:pPr>
            <w:r w:rsidRPr="006059D1">
              <w:t xml:space="preserve">Twardowodne oligo- i mezotroficzne zbiorniki wodne z podwodnymi łąkami ramienic </w:t>
            </w:r>
            <w:r w:rsidRPr="005A3F25">
              <w:rPr>
                <w:rStyle w:val="Wyrnieniedelikatne"/>
              </w:rPr>
              <w:t>Charetea</w:t>
            </w:r>
          </w:p>
        </w:tc>
      </w:tr>
      <w:tr w:rsidR="00A66A11" w:rsidRPr="006059D1" w14:paraId="297A0BB6" w14:textId="77777777">
        <w:tc>
          <w:tcPr>
            <w:tcW w:w="562" w:type="dxa"/>
          </w:tcPr>
          <w:p w14:paraId="68207CDD" w14:textId="77777777" w:rsidR="00A66A11" w:rsidRPr="00A66A11" w:rsidRDefault="00A66A11" w:rsidP="001A5096">
            <w:pPr>
              <w:pStyle w:val="Tabelatekst"/>
            </w:pPr>
            <w:r w:rsidRPr="006059D1">
              <w:t>5</w:t>
            </w:r>
          </w:p>
        </w:tc>
        <w:tc>
          <w:tcPr>
            <w:tcW w:w="851" w:type="dxa"/>
          </w:tcPr>
          <w:p w14:paraId="41630F4A" w14:textId="77777777" w:rsidR="00A66A11" w:rsidRPr="006059D1" w:rsidRDefault="00A66A11" w:rsidP="00A66A11">
            <w:pPr>
              <w:pStyle w:val="Tabelatekst"/>
            </w:pPr>
            <w:r w:rsidRPr="006059D1">
              <w:t>3150</w:t>
            </w:r>
          </w:p>
        </w:tc>
        <w:tc>
          <w:tcPr>
            <w:tcW w:w="8215" w:type="dxa"/>
          </w:tcPr>
          <w:p w14:paraId="104E5E08" w14:textId="77777777" w:rsidR="00A66A11" w:rsidRPr="006059D1" w:rsidRDefault="00A66A11" w:rsidP="00A66A11">
            <w:pPr>
              <w:pStyle w:val="Tabelatekst"/>
            </w:pPr>
            <w:r w:rsidRPr="006059D1">
              <w:t xml:space="preserve">Starorzecza i naturalne, eutroficzne zbiorniki wodne ze zbiorowiskami ze związków </w:t>
            </w:r>
            <w:r w:rsidRPr="005A3F25">
              <w:rPr>
                <w:rStyle w:val="Wyrnieniedelikatne"/>
              </w:rPr>
              <w:t>Nympheion, Potamion</w:t>
            </w:r>
          </w:p>
        </w:tc>
      </w:tr>
      <w:tr w:rsidR="00A66A11" w:rsidRPr="006059D1" w14:paraId="498C4662" w14:textId="77777777">
        <w:tc>
          <w:tcPr>
            <w:tcW w:w="562" w:type="dxa"/>
          </w:tcPr>
          <w:p w14:paraId="4A1FFE70" w14:textId="77777777" w:rsidR="00A66A11" w:rsidRPr="00A66A11" w:rsidRDefault="00A66A11" w:rsidP="001A5096">
            <w:pPr>
              <w:pStyle w:val="Tabelatekst"/>
            </w:pPr>
            <w:r w:rsidRPr="006059D1">
              <w:t>6</w:t>
            </w:r>
          </w:p>
        </w:tc>
        <w:tc>
          <w:tcPr>
            <w:tcW w:w="851" w:type="dxa"/>
          </w:tcPr>
          <w:p w14:paraId="4870E6CE" w14:textId="77777777" w:rsidR="00A66A11" w:rsidRPr="006059D1" w:rsidRDefault="00A66A11" w:rsidP="00A66A11">
            <w:pPr>
              <w:pStyle w:val="Tabelatekst"/>
            </w:pPr>
            <w:r w:rsidRPr="006059D1">
              <w:t>3160</w:t>
            </w:r>
          </w:p>
        </w:tc>
        <w:tc>
          <w:tcPr>
            <w:tcW w:w="8215" w:type="dxa"/>
          </w:tcPr>
          <w:p w14:paraId="2E5337B1" w14:textId="77777777" w:rsidR="00A66A11" w:rsidRPr="006059D1" w:rsidRDefault="00A66A11" w:rsidP="00A66A11">
            <w:pPr>
              <w:pStyle w:val="Tabelatekst"/>
            </w:pPr>
            <w:r w:rsidRPr="006059D1">
              <w:t>Naturalne, dystroficzne zbiorniki wodne</w:t>
            </w:r>
          </w:p>
        </w:tc>
      </w:tr>
      <w:tr w:rsidR="00A66A11" w:rsidRPr="006059D1" w14:paraId="4F0D29E0" w14:textId="77777777">
        <w:tc>
          <w:tcPr>
            <w:tcW w:w="562" w:type="dxa"/>
          </w:tcPr>
          <w:p w14:paraId="25750993" w14:textId="77777777" w:rsidR="00A66A11" w:rsidRPr="00A66A11" w:rsidRDefault="00A66A11" w:rsidP="001A5096">
            <w:pPr>
              <w:pStyle w:val="Tabelatekst"/>
            </w:pPr>
            <w:r w:rsidRPr="006059D1">
              <w:t>7</w:t>
            </w:r>
          </w:p>
        </w:tc>
        <w:tc>
          <w:tcPr>
            <w:tcW w:w="851" w:type="dxa"/>
          </w:tcPr>
          <w:p w14:paraId="15FD1C6E" w14:textId="77777777" w:rsidR="00A66A11" w:rsidRPr="006059D1" w:rsidRDefault="00A66A11" w:rsidP="00A66A11">
            <w:pPr>
              <w:pStyle w:val="Tabelatekst"/>
            </w:pPr>
            <w:r w:rsidRPr="006059D1">
              <w:t>3260</w:t>
            </w:r>
          </w:p>
        </w:tc>
        <w:tc>
          <w:tcPr>
            <w:tcW w:w="8215" w:type="dxa"/>
          </w:tcPr>
          <w:p w14:paraId="2A385B23" w14:textId="77777777" w:rsidR="00A66A11" w:rsidRPr="006059D1" w:rsidRDefault="00A66A11" w:rsidP="00A66A11">
            <w:pPr>
              <w:pStyle w:val="Tabelatekst"/>
            </w:pPr>
            <w:r w:rsidRPr="006059D1">
              <w:t>Nizinne i podgórskie rzeki ze zbiorowiskami włosieniczników (</w:t>
            </w:r>
            <w:r w:rsidRPr="005A3F25">
              <w:rPr>
                <w:rStyle w:val="Wyrnieniedelikatne"/>
              </w:rPr>
              <w:t>Ranunculion fluitantis</w:t>
            </w:r>
            <w:r w:rsidRPr="006059D1">
              <w:t>)</w:t>
            </w:r>
          </w:p>
        </w:tc>
      </w:tr>
      <w:tr w:rsidR="00A66A11" w:rsidRPr="006059D1" w14:paraId="4B35D011" w14:textId="77777777">
        <w:tc>
          <w:tcPr>
            <w:tcW w:w="562" w:type="dxa"/>
          </w:tcPr>
          <w:p w14:paraId="470C6040" w14:textId="77777777" w:rsidR="00A66A11" w:rsidRPr="00A66A11" w:rsidRDefault="00A66A11" w:rsidP="001A5096">
            <w:pPr>
              <w:pStyle w:val="Tabelatekst"/>
            </w:pPr>
            <w:r w:rsidRPr="006059D1">
              <w:t>8</w:t>
            </w:r>
          </w:p>
        </w:tc>
        <w:tc>
          <w:tcPr>
            <w:tcW w:w="851" w:type="dxa"/>
          </w:tcPr>
          <w:p w14:paraId="40D543FA" w14:textId="77777777" w:rsidR="00A66A11" w:rsidRPr="006059D1" w:rsidRDefault="00A66A11" w:rsidP="00A66A11">
            <w:pPr>
              <w:pStyle w:val="Tabelatekst"/>
            </w:pPr>
            <w:r w:rsidRPr="006059D1">
              <w:t>3270</w:t>
            </w:r>
          </w:p>
        </w:tc>
        <w:tc>
          <w:tcPr>
            <w:tcW w:w="8215" w:type="dxa"/>
          </w:tcPr>
          <w:p w14:paraId="509DA7A9" w14:textId="77777777" w:rsidR="00A66A11" w:rsidRPr="006059D1" w:rsidRDefault="00A66A11" w:rsidP="00A66A11">
            <w:pPr>
              <w:pStyle w:val="Tabelatekst"/>
            </w:pPr>
            <w:r w:rsidRPr="006059D1">
              <w:t>Zalewane muliste brzegi rzek</w:t>
            </w:r>
          </w:p>
        </w:tc>
      </w:tr>
      <w:tr w:rsidR="00A66A11" w:rsidRPr="006059D1" w14:paraId="244E4877" w14:textId="77777777">
        <w:tc>
          <w:tcPr>
            <w:tcW w:w="562" w:type="dxa"/>
          </w:tcPr>
          <w:p w14:paraId="6A7BF590" w14:textId="77777777" w:rsidR="00A66A11" w:rsidRPr="00A66A11" w:rsidRDefault="00A66A11" w:rsidP="001A5096">
            <w:pPr>
              <w:pStyle w:val="Tabelatekst"/>
            </w:pPr>
            <w:r w:rsidRPr="006059D1">
              <w:t>9</w:t>
            </w:r>
          </w:p>
        </w:tc>
        <w:tc>
          <w:tcPr>
            <w:tcW w:w="851" w:type="dxa"/>
          </w:tcPr>
          <w:p w14:paraId="308889E7" w14:textId="77777777" w:rsidR="00A66A11" w:rsidRPr="006059D1" w:rsidRDefault="00A66A11" w:rsidP="00A66A11">
            <w:pPr>
              <w:pStyle w:val="Tabelatekst"/>
            </w:pPr>
            <w:r w:rsidRPr="006059D1">
              <w:t>4010</w:t>
            </w:r>
          </w:p>
        </w:tc>
        <w:tc>
          <w:tcPr>
            <w:tcW w:w="8215" w:type="dxa"/>
          </w:tcPr>
          <w:p w14:paraId="011F2EAD" w14:textId="77777777" w:rsidR="00A66A11" w:rsidRPr="006059D1" w:rsidRDefault="00A66A11" w:rsidP="00A66A11">
            <w:pPr>
              <w:pStyle w:val="Tabelatekst"/>
            </w:pPr>
            <w:r w:rsidRPr="006059D1">
              <w:t xml:space="preserve">Wilgotne wrzosowiska z wrzoścem bagiennym </w:t>
            </w:r>
            <w:r w:rsidRPr="005A3F25">
              <w:rPr>
                <w:rStyle w:val="Wyrnieniedelikatne"/>
              </w:rPr>
              <w:t>Erica tetralix</w:t>
            </w:r>
          </w:p>
        </w:tc>
      </w:tr>
      <w:tr w:rsidR="00A66A11" w:rsidRPr="006059D1" w14:paraId="59DF987A" w14:textId="77777777">
        <w:tc>
          <w:tcPr>
            <w:tcW w:w="562" w:type="dxa"/>
          </w:tcPr>
          <w:p w14:paraId="6A3EB7C0" w14:textId="77777777" w:rsidR="00A66A11" w:rsidRPr="00A66A11" w:rsidRDefault="00A66A11" w:rsidP="001A5096">
            <w:pPr>
              <w:pStyle w:val="Tabelatekst"/>
            </w:pPr>
            <w:r w:rsidRPr="006059D1">
              <w:t>10</w:t>
            </w:r>
          </w:p>
        </w:tc>
        <w:tc>
          <w:tcPr>
            <w:tcW w:w="851" w:type="dxa"/>
          </w:tcPr>
          <w:p w14:paraId="031C20C6" w14:textId="77777777" w:rsidR="00A66A11" w:rsidRPr="006059D1" w:rsidRDefault="00A66A11" w:rsidP="00A66A11">
            <w:pPr>
              <w:pStyle w:val="Tabelatekst"/>
            </w:pPr>
            <w:r w:rsidRPr="006059D1">
              <w:t>6410</w:t>
            </w:r>
          </w:p>
        </w:tc>
        <w:tc>
          <w:tcPr>
            <w:tcW w:w="8215" w:type="dxa"/>
          </w:tcPr>
          <w:p w14:paraId="692209D1" w14:textId="77777777" w:rsidR="00A66A11" w:rsidRPr="006059D1" w:rsidRDefault="00A66A11" w:rsidP="00A66A11">
            <w:pPr>
              <w:pStyle w:val="Tabelatekst"/>
            </w:pPr>
            <w:r w:rsidRPr="006059D1">
              <w:t>Zmiennowilgotne łąki trzęślicowe (</w:t>
            </w:r>
            <w:r w:rsidRPr="005A3F25">
              <w:rPr>
                <w:rStyle w:val="Wyrnieniedelikatne"/>
              </w:rPr>
              <w:t>Molinion</w:t>
            </w:r>
            <w:r w:rsidRPr="006059D1">
              <w:t>)</w:t>
            </w:r>
          </w:p>
        </w:tc>
      </w:tr>
      <w:tr w:rsidR="00A66A11" w:rsidRPr="006059D1" w14:paraId="6E260A45" w14:textId="77777777">
        <w:tc>
          <w:tcPr>
            <w:tcW w:w="562" w:type="dxa"/>
          </w:tcPr>
          <w:p w14:paraId="71E97355" w14:textId="77777777" w:rsidR="00A66A11" w:rsidRPr="00A66A11" w:rsidRDefault="00A66A11" w:rsidP="001A5096">
            <w:pPr>
              <w:pStyle w:val="Tabelatekst"/>
            </w:pPr>
            <w:r w:rsidRPr="006059D1">
              <w:t>11</w:t>
            </w:r>
          </w:p>
        </w:tc>
        <w:tc>
          <w:tcPr>
            <w:tcW w:w="851" w:type="dxa"/>
          </w:tcPr>
          <w:p w14:paraId="23FA7D1D" w14:textId="77777777" w:rsidR="00A66A11" w:rsidRPr="006059D1" w:rsidRDefault="00A66A11" w:rsidP="00A66A11">
            <w:pPr>
              <w:pStyle w:val="Tabelatekst"/>
            </w:pPr>
            <w:r w:rsidRPr="006059D1">
              <w:t>6430</w:t>
            </w:r>
          </w:p>
        </w:tc>
        <w:tc>
          <w:tcPr>
            <w:tcW w:w="8215" w:type="dxa"/>
          </w:tcPr>
          <w:p w14:paraId="5B9E977A" w14:textId="77777777" w:rsidR="00A66A11" w:rsidRPr="006059D1" w:rsidRDefault="00A66A11" w:rsidP="00A66A11">
            <w:pPr>
              <w:pStyle w:val="Tabelatekst"/>
            </w:pPr>
            <w:r w:rsidRPr="006059D1">
              <w:t>Ziołorośla górskie (</w:t>
            </w:r>
            <w:r w:rsidRPr="005A3F25">
              <w:rPr>
                <w:rStyle w:val="Wyrnieniedelikatne"/>
              </w:rPr>
              <w:t>Adenostylion alliariae</w:t>
            </w:r>
            <w:r w:rsidRPr="006059D1">
              <w:t>) i ziołorośla nadrzeczne (</w:t>
            </w:r>
            <w:r w:rsidRPr="005A3F25">
              <w:rPr>
                <w:rStyle w:val="Wyrnieniedelikatne"/>
              </w:rPr>
              <w:t>Convolvuletalia sepium</w:t>
            </w:r>
            <w:r w:rsidRPr="006059D1">
              <w:t>)</w:t>
            </w:r>
          </w:p>
        </w:tc>
      </w:tr>
      <w:tr w:rsidR="00A66A11" w:rsidRPr="006059D1" w14:paraId="5E0D1FA2" w14:textId="77777777">
        <w:tc>
          <w:tcPr>
            <w:tcW w:w="562" w:type="dxa"/>
          </w:tcPr>
          <w:p w14:paraId="4464E8EF" w14:textId="77777777" w:rsidR="00A66A11" w:rsidRPr="00A66A11" w:rsidRDefault="00A66A11" w:rsidP="001A5096">
            <w:pPr>
              <w:pStyle w:val="Tabelatekst"/>
            </w:pPr>
            <w:r w:rsidRPr="006059D1">
              <w:t>12</w:t>
            </w:r>
          </w:p>
        </w:tc>
        <w:tc>
          <w:tcPr>
            <w:tcW w:w="851" w:type="dxa"/>
          </w:tcPr>
          <w:p w14:paraId="6E48FA01" w14:textId="77777777" w:rsidR="00A66A11" w:rsidRPr="006059D1" w:rsidRDefault="00A66A11" w:rsidP="00A66A11">
            <w:pPr>
              <w:pStyle w:val="Tabelatekst"/>
            </w:pPr>
            <w:r w:rsidRPr="006059D1">
              <w:t>6440</w:t>
            </w:r>
          </w:p>
        </w:tc>
        <w:tc>
          <w:tcPr>
            <w:tcW w:w="8215" w:type="dxa"/>
          </w:tcPr>
          <w:p w14:paraId="00ABE8C3" w14:textId="77777777" w:rsidR="00A66A11" w:rsidRPr="006059D1" w:rsidRDefault="00A66A11" w:rsidP="00A66A11">
            <w:pPr>
              <w:pStyle w:val="Tabelatekst"/>
            </w:pPr>
            <w:r w:rsidRPr="006059D1">
              <w:t>Łąki selernicowe (</w:t>
            </w:r>
            <w:r w:rsidRPr="005A3F25">
              <w:rPr>
                <w:rStyle w:val="Wyrnieniedelikatne"/>
              </w:rPr>
              <w:t>Cnidion dubii</w:t>
            </w:r>
            <w:r w:rsidRPr="006059D1">
              <w:t>)</w:t>
            </w:r>
          </w:p>
        </w:tc>
      </w:tr>
      <w:tr w:rsidR="00A66A11" w:rsidRPr="006059D1" w14:paraId="4675B341" w14:textId="77777777">
        <w:tc>
          <w:tcPr>
            <w:tcW w:w="562" w:type="dxa"/>
          </w:tcPr>
          <w:p w14:paraId="38837CCB" w14:textId="77777777" w:rsidR="00A66A11" w:rsidRPr="00A66A11" w:rsidRDefault="00A66A11" w:rsidP="001A5096">
            <w:pPr>
              <w:pStyle w:val="Tabelatekst"/>
            </w:pPr>
            <w:r w:rsidRPr="006059D1">
              <w:t>13</w:t>
            </w:r>
          </w:p>
        </w:tc>
        <w:tc>
          <w:tcPr>
            <w:tcW w:w="851" w:type="dxa"/>
          </w:tcPr>
          <w:p w14:paraId="27574F1D" w14:textId="77777777" w:rsidR="00A66A11" w:rsidRPr="006059D1" w:rsidRDefault="00A66A11" w:rsidP="00A66A11">
            <w:pPr>
              <w:pStyle w:val="Tabelatekst"/>
            </w:pPr>
            <w:r w:rsidRPr="006059D1">
              <w:t>7110</w:t>
            </w:r>
          </w:p>
        </w:tc>
        <w:tc>
          <w:tcPr>
            <w:tcW w:w="8215" w:type="dxa"/>
          </w:tcPr>
          <w:p w14:paraId="5B82DD6E" w14:textId="77777777" w:rsidR="00A66A11" w:rsidRPr="006059D1" w:rsidRDefault="00A66A11" w:rsidP="00A66A11">
            <w:pPr>
              <w:pStyle w:val="Tabelatekst"/>
            </w:pPr>
            <w:r w:rsidRPr="006059D1">
              <w:t>Torfowiska wysokie z roślinnością torfotwórczą</w:t>
            </w:r>
          </w:p>
        </w:tc>
      </w:tr>
      <w:tr w:rsidR="00A66A11" w:rsidRPr="006059D1" w14:paraId="02E51ACD" w14:textId="77777777">
        <w:tc>
          <w:tcPr>
            <w:tcW w:w="562" w:type="dxa"/>
          </w:tcPr>
          <w:p w14:paraId="2C6AACD7" w14:textId="77777777" w:rsidR="00A66A11" w:rsidRPr="00A66A11" w:rsidRDefault="00A66A11" w:rsidP="001A5096">
            <w:pPr>
              <w:pStyle w:val="Tabelatekst"/>
            </w:pPr>
            <w:r w:rsidRPr="006059D1">
              <w:t>14</w:t>
            </w:r>
          </w:p>
        </w:tc>
        <w:tc>
          <w:tcPr>
            <w:tcW w:w="851" w:type="dxa"/>
          </w:tcPr>
          <w:p w14:paraId="137580FC" w14:textId="77777777" w:rsidR="00A66A11" w:rsidRPr="006059D1" w:rsidRDefault="00A66A11" w:rsidP="00A66A11">
            <w:pPr>
              <w:pStyle w:val="Tabelatekst"/>
            </w:pPr>
            <w:r w:rsidRPr="006059D1">
              <w:t>7120</w:t>
            </w:r>
          </w:p>
        </w:tc>
        <w:tc>
          <w:tcPr>
            <w:tcW w:w="8215" w:type="dxa"/>
          </w:tcPr>
          <w:p w14:paraId="1DE204F6" w14:textId="77777777" w:rsidR="00A66A11" w:rsidRPr="006059D1" w:rsidRDefault="00A66A11" w:rsidP="00A66A11">
            <w:pPr>
              <w:pStyle w:val="Tabelatekst"/>
            </w:pPr>
            <w:r w:rsidRPr="006059D1">
              <w:t>Torfowiska wysokie zdegradowane lecz zdolne do naturalnej i stymulowanej regeneracji</w:t>
            </w:r>
          </w:p>
        </w:tc>
      </w:tr>
      <w:tr w:rsidR="00A66A11" w:rsidRPr="006059D1" w14:paraId="02C92275" w14:textId="77777777">
        <w:tc>
          <w:tcPr>
            <w:tcW w:w="562" w:type="dxa"/>
          </w:tcPr>
          <w:p w14:paraId="2A41DE40" w14:textId="77777777" w:rsidR="00A66A11" w:rsidRPr="00A66A11" w:rsidRDefault="00A66A11" w:rsidP="001A5096">
            <w:pPr>
              <w:pStyle w:val="Tabelatekst"/>
            </w:pPr>
            <w:r w:rsidRPr="006059D1">
              <w:t>15</w:t>
            </w:r>
          </w:p>
        </w:tc>
        <w:tc>
          <w:tcPr>
            <w:tcW w:w="851" w:type="dxa"/>
          </w:tcPr>
          <w:p w14:paraId="3BF8046F" w14:textId="77777777" w:rsidR="00A66A11" w:rsidRPr="006059D1" w:rsidRDefault="00A66A11" w:rsidP="00A66A11">
            <w:pPr>
              <w:pStyle w:val="Tabelatekst"/>
            </w:pPr>
            <w:r w:rsidRPr="006059D1">
              <w:t>7140</w:t>
            </w:r>
          </w:p>
        </w:tc>
        <w:tc>
          <w:tcPr>
            <w:tcW w:w="8215" w:type="dxa"/>
          </w:tcPr>
          <w:p w14:paraId="34CEF63C" w14:textId="77777777" w:rsidR="00A66A11" w:rsidRPr="006059D1" w:rsidRDefault="00A66A11" w:rsidP="00A66A11">
            <w:pPr>
              <w:pStyle w:val="Tabelatekst"/>
            </w:pPr>
            <w:r w:rsidRPr="006059D1">
              <w:t>Torfowiska przejściowe i trzęsawiska (przeważnie z roślinnością z (</w:t>
            </w:r>
            <w:r w:rsidRPr="005A3F25">
              <w:rPr>
                <w:rStyle w:val="Wyrnieniedelikatne"/>
              </w:rPr>
              <w:t>Scheuchzerio-Caricetea nigrae</w:t>
            </w:r>
            <w:r w:rsidRPr="006059D1">
              <w:t>)</w:t>
            </w:r>
          </w:p>
        </w:tc>
      </w:tr>
      <w:tr w:rsidR="00A66A11" w:rsidRPr="006059D1" w14:paraId="0BA8C7AF" w14:textId="77777777">
        <w:tc>
          <w:tcPr>
            <w:tcW w:w="562" w:type="dxa"/>
          </w:tcPr>
          <w:p w14:paraId="793BA0FE" w14:textId="77777777" w:rsidR="00A66A11" w:rsidRPr="00A66A11" w:rsidRDefault="00A66A11" w:rsidP="001A5096">
            <w:pPr>
              <w:pStyle w:val="Tabelatekst"/>
            </w:pPr>
            <w:r w:rsidRPr="006059D1">
              <w:t>16</w:t>
            </w:r>
          </w:p>
        </w:tc>
        <w:tc>
          <w:tcPr>
            <w:tcW w:w="851" w:type="dxa"/>
          </w:tcPr>
          <w:p w14:paraId="7F9C1CD8" w14:textId="77777777" w:rsidR="00A66A11" w:rsidRPr="006059D1" w:rsidRDefault="00A66A11" w:rsidP="00A66A11">
            <w:pPr>
              <w:pStyle w:val="Tabelatekst"/>
            </w:pPr>
            <w:r w:rsidRPr="006059D1">
              <w:t>7150</w:t>
            </w:r>
          </w:p>
        </w:tc>
        <w:tc>
          <w:tcPr>
            <w:tcW w:w="8215" w:type="dxa"/>
          </w:tcPr>
          <w:p w14:paraId="230B82E1" w14:textId="77777777" w:rsidR="00A66A11" w:rsidRPr="006059D1" w:rsidRDefault="00A66A11" w:rsidP="00A66A11">
            <w:pPr>
              <w:pStyle w:val="Tabelatekst"/>
            </w:pPr>
            <w:r w:rsidRPr="006059D1">
              <w:t xml:space="preserve">Obniżenia na podłożu torfowym z roślinnością ze związku </w:t>
            </w:r>
            <w:r w:rsidRPr="005A3F25">
              <w:rPr>
                <w:rStyle w:val="Wyrnieniedelikatne"/>
              </w:rPr>
              <w:t>Rhynchosporion</w:t>
            </w:r>
          </w:p>
        </w:tc>
      </w:tr>
      <w:tr w:rsidR="00A66A11" w:rsidRPr="006059D1" w14:paraId="52DF4F56" w14:textId="77777777">
        <w:tc>
          <w:tcPr>
            <w:tcW w:w="562" w:type="dxa"/>
          </w:tcPr>
          <w:p w14:paraId="65014529" w14:textId="77777777" w:rsidR="00A66A11" w:rsidRPr="00A66A11" w:rsidRDefault="00A66A11" w:rsidP="001A5096">
            <w:pPr>
              <w:pStyle w:val="Tabelatekst"/>
            </w:pPr>
            <w:r w:rsidRPr="006059D1">
              <w:t>17</w:t>
            </w:r>
          </w:p>
        </w:tc>
        <w:tc>
          <w:tcPr>
            <w:tcW w:w="851" w:type="dxa"/>
          </w:tcPr>
          <w:p w14:paraId="7CC725C2" w14:textId="77777777" w:rsidR="00A66A11" w:rsidRPr="006059D1" w:rsidRDefault="00A66A11" w:rsidP="00A66A11">
            <w:pPr>
              <w:pStyle w:val="Tabelatekst"/>
            </w:pPr>
            <w:r w:rsidRPr="006059D1">
              <w:t>7210</w:t>
            </w:r>
          </w:p>
        </w:tc>
        <w:tc>
          <w:tcPr>
            <w:tcW w:w="8215" w:type="dxa"/>
          </w:tcPr>
          <w:p w14:paraId="7F008AF2" w14:textId="77777777" w:rsidR="00A66A11" w:rsidRPr="006059D1" w:rsidRDefault="00A66A11" w:rsidP="00A66A11">
            <w:pPr>
              <w:pStyle w:val="Tabelatekst"/>
            </w:pPr>
            <w:r w:rsidRPr="006059D1">
              <w:t>Torfowiska nakredowe</w:t>
            </w:r>
          </w:p>
        </w:tc>
      </w:tr>
      <w:tr w:rsidR="00A66A11" w:rsidRPr="006059D1" w14:paraId="71D94F37" w14:textId="77777777">
        <w:tc>
          <w:tcPr>
            <w:tcW w:w="562" w:type="dxa"/>
          </w:tcPr>
          <w:p w14:paraId="5BF385F5" w14:textId="77777777" w:rsidR="00A66A11" w:rsidRPr="00A66A11" w:rsidRDefault="00A66A11" w:rsidP="001A5096">
            <w:pPr>
              <w:pStyle w:val="Tabelatekst"/>
            </w:pPr>
            <w:r w:rsidRPr="006059D1">
              <w:t>18</w:t>
            </w:r>
          </w:p>
        </w:tc>
        <w:tc>
          <w:tcPr>
            <w:tcW w:w="851" w:type="dxa"/>
          </w:tcPr>
          <w:p w14:paraId="2867018A" w14:textId="77777777" w:rsidR="00A66A11" w:rsidRPr="006059D1" w:rsidRDefault="00A66A11" w:rsidP="00A66A11">
            <w:pPr>
              <w:pStyle w:val="Tabelatekst"/>
            </w:pPr>
            <w:r w:rsidRPr="006059D1">
              <w:t>7220</w:t>
            </w:r>
          </w:p>
        </w:tc>
        <w:tc>
          <w:tcPr>
            <w:tcW w:w="8215" w:type="dxa"/>
          </w:tcPr>
          <w:p w14:paraId="12B2D670" w14:textId="77777777" w:rsidR="00A66A11" w:rsidRPr="006059D1" w:rsidRDefault="00A66A11" w:rsidP="00A66A11">
            <w:pPr>
              <w:pStyle w:val="Tabelatekst"/>
            </w:pPr>
            <w:r w:rsidRPr="006059D1">
              <w:t xml:space="preserve">Źródliska wapienne ze zbiorowiskami </w:t>
            </w:r>
            <w:r w:rsidRPr="005A3F25">
              <w:rPr>
                <w:rStyle w:val="Wyrnieniedelikatne"/>
              </w:rPr>
              <w:t>Cratoneurion commutati</w:t>
            </w:r>
            <w:r w:rsidRPr="006059D1">
              <w:t>*</w:t>
            </w:r>
          </w:p>
        </w:tc>
      </w:tr>
      <w:tr w:rsidR="00A66A11" w:rsidRPr="006059D1" w14:paraId="78268190" w14:textId="77777777">
        <w:tc>
          <w:tcPr>
            <w:tcW w:w="562" w:type="dxa"/>
          </w:tcPr>
          <w:p w14:paraId="38C0EA97" w14:textId="77777777" w:rsidR="00A66A11" w:rsidRPr="00A66A11" w:rsidRDefault="00A66A11" w:rsidP="001A5096">
            <w:pPr>
              <w:pStyle w:val="Tabelatekst"/>
            </w:pPr>
            <w:r w:rsidRPr="006059D1">
              <w:t>19</w:t>
            </w:r>
          </w:p>
        </w:tc>
        <w:tc>
          <w:tcPr>
            <w:tcW w:w="851" w:type="dxa"/>
          </w:tcPr>
          <w:p w14:paraId="5BF47533" w14:textId="77777777" w:rsidR="00A66A11" w:rsidRPr="006059D1" w:rsidRDefault="00A66A11" w:rsidP="00A66A11">
            <w:pPr>
              <w:pStyle w:val="Tabelatekst"/>
            </w:pPr>
            <w:r w:rsidRPr="006059D1">
              <w:t>7230</w:t>
            </w:r>
          </w:p>
        </w:tc>
        <w:tc>
          <w:tcPr>
            <w:tcW w:w="8215" w:type="dxa"/>
          </w:tcPr>
          <w:p w14:paraId="4C411745" w14:textId="77777777" w:rsidR="00A66A11" w:rsidRPr="006059D1" w:rsidRDefault="00A66A11" w:rsidP="00A66A11">
            <w:pPr>
              <w:pStyle w:val="Tabelatekst"/>
            </w:pPr>
            <w:r w:rsidRPr="006059D1">
              <w:t>Górskie i nizinne torfowiska zasadowe o charakterze młak, turzycowisk i mechowisk</w:t>
            </w:r>
          </w:p>
        </w:tc>
      </w:tr>
      <w:tr w:rsidR="00A66A11" w:rsidRPr="006059D1" w14:paraId="5865A60D" w14:textId="77777777">
        <w:tc>
          <w:tcPr>
            <w:tcW w:w="562" w:type="dxa"/>
          </w:tcPr>
          <w:p w14:paraId="784566CC" w14:textId="77777777" w:rsidR="00A66A11" w:rsidRPr="00A66A11" w:rsidRDefault="00A66A11" w:rsidP="001A5096">
            <w:pPr>
              <w:pStyle w:val="Tabelatekst"/>
            </w:pPr>
            <w:r w:rsidRPr="006059D1">
              <w:t>20</w:t>
            </w:r>
          </w:p>
        </w:tc>
        <w:tc>
          <w:tcPr>
            <w:tcW w:w="851" w:type="dxa"/>
          </w:tcPr>
          <w:p w14:paraId="1985991F" w14:textId="77777777" w:rsidR="00A66A11" w:rsidRPr="006059D1" w:rsidRDefault="00A66A11" w:rsidP="00A66A11">
            <w:pPr>
              <w:pStyle w:val="Tabelatekst"/>
            </w:pPr>
            <w:r w:rsidRPr="006059D1">
              <w:t>91D0</w:t>
            </w:r>
          </w:p>
        </w:tc>
        <w:tc>
          <w:tcPr>
            <w:tcW w:w="8215" w:type="dxa"/>
          </w:tcPr>
          <w:p w14:paraId="354FFB3A" w14:textId="77777777" w:rsidR="00A66A11" w:rsidRPr="006059D1" w:rsidRDefault="00A66A11" w:rsidP="00A66A11">
            <w:pPr>
              <w:pStyle w:val="Tabelatekst"/>
            </w:pPr>
            <w:r w:rsidRPr="006059D1">
              <w:t>Bory i lasy bagienne</w:t>
            </w:r>
          </w:p>
        </w:tc>
      </w:tr>
      <w:tr w:rsidR="00A66A11" w:rsidRPr="006059D1" w14:paraId="664EE436" w14:textId="77777777">
        <w:tc>
          <w:tcPr>
            <w:tcW w:w="562" w:type="dxa"/>
          </w:tcPr>
          <w:p w14:paraId="4EA03396" w14:textId="77777777" w:rsidR="00A66A11" w:rsidRPr="00A66A11" w:rsidRDefault="00A66A11" w:rsidP="001A5096">
            <w:pPr>
              <w:pStyle w:val="Tabelatekst"/>
            </w:pPr>
            <w:r w:rsidRPr="006059D1">
              <w:t>21</w:t>
            </w:r>
          </w:p>
        </w:tc>
        <w:tc>
          <w:tcPr>
            <w:tcW w:w="851" w:type="dxa"/>
          </w:tcPr>
          <w:p w14:paraId="72E7ECC9" w14:textId="77777777" w:rsidR="00A66A11" w:rsidRPr="006059D1" w:rsidRDefault="00A66A11" w:rsidP="00A66A11">
            <w:pPr>
              <w:pStyle w:val="Tabelatekst"/>
            </w:pPr>
            <w:r w:rsidRPr="006059D1">
              <w:t>91E0</w:t>
            </w:r>
          </w:p>
        </w:tc>
        <w:tc>
          <w:tcPr>
            <w:tcW w:w="8215" w:type="dxa"/>
          </w:tcPr>
          <w:p w14:paraId="4673DF6B" w14:textId="77777777" w:rsidR="00A66A11" w:rsidRPr="006059D1" w:rsidRDefault="00A66A11" w:rsidP="00A66A11">
            <w:pPr>
              <w:pStyle w:val="Tabelatekst"/>
            </w:pPr>
            <w:r w:rsidRPr="006059D1">
              <w:t>Łęgi wierzbowe, topolowe, olszowe i jesionowe (</w:t>
            </w:r>
            <w:r w:rsidRPr="005A3F25">
              <w:rPr>
                <w:rStyle w:val="Wyrnieniedelikatne"/>
              </w:rPr>
              <w:t>Salicetum albae, Populetum albae, Alnenion glutinoso-incanae</w:t>
            </w:r>
            <w:r w:rsidRPr="006059D1">
              <w:t>, olsy źródliskowe)</w:t>
            </w:r>
          </w:p>
        </w:tc>
      </w:tr>
      <w:tr w:rsidR="00A66A11" w:rsidRPr="006059D1" w14:paraId="025C1EC7" w14:textId="77777777">
        <w:tc>
          <w:tcPr>
            <w:tcW w:w="562" w:type="dxa"/>
          </w:tcPr>
          <w:p w14:paraId="7B95CB5F" w14:textId="77777777" w:rsidR="00A66A11" w:rsidRPr="00A66A11" w:rsidRDefault="00A66A11" w:rsidP="001A5096">
            <w:pPr>
              <w:pStyle w:val="Tabelatekst"/>
            </w:pPr>
            <w:r w:rsidRPr="006059D1">
              <w:t>22</w:t>
            </w:r>
          </w:p>
        </w:tc>
        <w:tc>
          <w:tcPr>
            <w:tcW w:w="851" w:type="dxa"/>
          </w:tcPr>
          <w:p w14:paraId="3CA800F6" w14:textId="77777777" w:rsidR="00A66A11" w:rsidRPr="006059D1" w:rsidRDefault="00A66A11" w:rsidP="00A66A11">
            <w:pPr>
              <w:pStyle w:val="Tabelatekst"/>
            </w:pPr>
            <w:r w:rsidRPr="006059D1">
              <w:t>91F0</w:t>
            </w:r>
          </w:p>
        </w:tc>
        <w:tc>
          <w:tcPr>
            <w:tcW w:w="8215" w:type="dxa"/>
          </w:tcPr>
          <w:p w14:paraId="1439A42D" w14:textId="77777777" w:rsidR="00A66A11" w:rsidRPr="006059D1" w:rsidRDefault="00A66A11" w:rsidP="00A66A11">
            <w:pPr>
              <w:pStyle w:val="Tabelatekst"/>
            </w:pPr>
            <w:r w:rsidRPr="006059D1">
              <w:t>Łęgowe lasy dębowo-wiązowo-jesionowe (</w:t>
            </w:r>
            <w:r w:rsidRPr="005A3F25">
              <w:rPr>
                <w:rStyle w:val="Wyrnieniedelikatne"/>
              </w:rPr>
              <w:t>Ficario-Ulmetum</w:t>
            </w:r>
            <w:r w:rsidRPr="006059D1">
              <w:t>)</w:t>
            </w:r>
          </w:p>
        </w:tc>
      </w:tr>
    </w:tbl>
    <w:p w14:paraId="23157643" w14:textId="03E14AFC" w:rsidR="00A66A11" w:rsidRPr="004F7121" w:rsidRDefault="00A66A11" w:rsidP="00A66A11">
      <w:pPr>
        <w:pStyle w:val="rda"/>
      </w:pPr>
      <w:r w:rsidRPr="004F7121">
        <w:t>Źródło: Standardowe Formularze Danych</w:t>
      </w:r>
    </w:p>
    <w:p w14:paraId="0966A423" w14:textId="77777777" w:rsidR="00A66A11" w:rsidRPr="004F7121" w:rsidRDefault="00A66A11" w:rsidP="00A66A11">
      <w:r w:rsidRPr="004F7121">
        <w:t>Doliny rzeczne charakteryzują się zróżnicowaną budową geomorfologiczną, co powoduje dużą zmienność siedliskową, zwłaszcza pod względem wilgotności, nawet na stosunkowo małej przestrzeni. W efekcie kształtują się tam liczne siedliska 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p>
    <w:p w14:paraId="41B39B3F" w14:textId="0EA2AFF0" w:rsidR="00A66A11" w:rsidRPr="00993721" w:rsidRDefault="00A66A11" w:rsidP="00A66A11">
      <w:r w:rsidRPr="00993721">
        <w:t xml:space="preserve">Warunki geomorfologiczne wyraźnie wpływają na różnorodność siedlisk w obrębie doliny rzecznej. Koryto rzeki, będące osią doliny i prowadzące masy wody, sąsiaduje </w:t>
      </w:r>
      <w:r w:rsidRPr="00993721">
        <w:br/>
        <w:t xml:space="preserve">z terenami podmokłymi, rozlewiskami, zastoiskiem oraz starorzeczami, które zarastają </w:t>
      </w:r>
      <w:r w:rsidRPr="00993721">
        <w:br/>
        <w:t xml:space="preserve">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w:t>
      </w:r>
      <w:r w:rsidRPr="009F622A">
        <w:rPr>
          <w:rStyle w:val="Wyrnieniedelikatne"/>
        </w:rPr>
        <w:t>Phragmitetea</w:t>
      </w:r>
      <w:r w:rsidRPr="00993721">
        <w:t xml:space="preserve">. Tereny regularnie zalewane przy wysokich stanach wód pokrywają turzycowiska i szuwary, które przechodzą w torfowiska niskie, a te z kolei – w łąki klasy </w:t>
      </w:r>
      <w:r w:rsidRPr="009F622A">
        <w:rPr>
          <w:rStyle w:val="Wyrnieniedelikatne"/>
        </w:rPr>
        <w:t>Molinio-Arrhenatheretea</w:t>
      </w:r>
      <w:r w:rsidRPr="00993721">
        <w:t xml:space="preserve"> o dużych walorach przyrodniczych. Są to siedliska okresowo zalewane lub podtapiane, a przez to stale lub czasowo wilgotne. Na terenach bagiennych, szczególnie na torfowiskach przejściowych i niskich, występują zbiorowiska roślinności z klasy </w:t>
      </w:r>
      <w:r w:rsidRPr="009F622A">
        <w:rPr>
          <w:rStyle w:val="Wyrnieniedelikatne"/>
        </w:rPr>
        <w:t>Scheuchzerio-Caricetea nigrae</w:t>
      </w:r>
      <w:r w:rsidRPr="00993721">
        <w:rPr>
          <w:rStyle w:val="Odwoanieprzypisudolnego"/>
        </w:rPr>
        <w:footnoteReference w:id="60"/>
      </w:r>
      <w:r w:rsidRPr="00993721">
        <w:t xml:space="preserve">. Natomiast w miejscach zadrzewionych o okresowo wysokim poziomie stojącej wody występują bagienne lasy olszowe </w:t>
      </w:r>
      <w:r w:rsidRPr="009F622A">
        <w:rPr>
          <w:rStyle w:val="Wyrnieniedelikatne"/>
        </w:rPr>
        <w:t>Alnion glutinosae</w:t>
      </w:r>
      <w:r w:rsidRPr="00993721">
        <w:t>.</w:t>
      </w:r>
    </w:p>
    <w:p w14:paraId="22579322" w14:textId="77777777" w:rsidR="00A66A11" w:rsidRPr="00993721" w:rsidRDefault="00A66A11" w:rsidP="00A66A11">
      <w:r w:rsidRPr="00993721">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993721">
        <w:rPr>
          <w:rStyle w:val="Odwoanieprzypisudolnego"/>
        </w:rPr>
        <w:footnoteReference w:id="61"/>
      </w:r>
      <w:r w:rsidRPr="00993721">
        <w:t>.</w:t>
      </w:r>
    </w:p>
    <w:p w14:paraId="14B451A0" w14:textId="77777777" w:rsidR="00A66A11" w:rsidRPr="00993721" w:rsidRDefault="00A66A11" w:rsidP="00A66A11">
      <w:r w:rsidRPr="00993721">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64AC2B88" w14:textId="77777777" w:rsidR="00A66A11" w:rsidRPr="00993721" w:rsidRDefault="00A66A11" w:rsidP="00A66A11">
      <w:r w:rsidRPr="00993721">
        <w:t xml:space="preserve">Naturalne doliny rzeczne są jednymi z najbardziej złożonych ekosystemów, wyróżniających się wyjątkowo bogatą różnorodnością biologiczną. Rzeki wraz </w:t>
      </w:r>
      <w:r w:rsidRPr="00993721">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993721">
        <w:rPr>
          <w:rStyle w:val="Odwoanieprzypisudolnego"/>
        </w:rPr>
        <w:footnoteReference w:id="62"/>
      </w:r>
      <w:r w:rsidRPr="00993721">
        <w:t>. Zanik lub degradacja tych siedlisk stanowi zagrożenie dla wielu gatunków roślin i zwierząt, które nie nadążają z adaptacją do szybko zmieniających się warunków środowiskowych.</w:t>
      </w:r>
    </w:p>
    <w:p w14:paraId="3C0EFA64" w14:textId="77777777" w:rsidR="00A66A11" w:rsidRPr="00993721" w:rsidRDefault="00A66A11" w:rsidP="00A66A11">
      <w:r w:rsidRPr="00993721">
        <w:t xml:space="preserve">Wśród ssaków silnie związanych z dolinami rzecznymi wyróżniają się wydra </w:t>
      </w:r>
      <w:r w:rsidRPr="006059D1">
        <w:rPr>
          <w:rStyle w:val="Wyrnieniedelikatne"/>
        </w:rPr>
        <w:t>Lutra lutra</w:t>
      </w:r>
      <w:r w:rsidRPr="00993721">
        <w:t xml:space="preserve"> </w:t>
      </w:r>
      <w:r w:rsidRPr="00993721">
        <w:br/>
        <w:t xml:space="preserve">i bóbr </w:t>
      </w:r>
      <w:r w:rsidRPr="006059D1">
        <w:rPr>
          <w:rStyle w:val="Wyrnieniedelikatne"/>
        </w:rPr>
        <w:t>Castor fiber</w:t>
      </w:r>
      <w:r w:rsidRPr="00993721">
        <w:t xml:space="preserve">. Tereny podmokłe dolin rzecznych są kluczowe również dla krajowej herpetofauny: wszystkie płazy oraz trzy gatunki gadów wykazują mniejszą lub większą zależność od takich siedlisk. W dolinach rzecznych znajdują się obszary rozrodu i stałego przebywania rzadkich gatunków, takich jak kumak nizinny </w:t>
      </w:r>
      <w:r w:rsidRPr="006059D1">
        <w:rPr>
          <w:rStyle w:val="Wyrnieniedelikatne"/>
        </w:rPr>
        <w:t>Bombina bombina</w:t>
      </w:r>
      <w:r w:rsidRPr="00993721">
        <w:t xml:space="preserve"> i traszka grzebieniasta </w:t>
      </w:r>
      <w:r w:rsidRPr="006059D1">
        <w:rPr>
          <w:rStyle w:val="Wyrnieniedelikatne"/>
        </w:rPr>
        <w:t>Triturus cristatus</w:t>
      </w:r>
      <w:r w:rsidRPr="00993721">
        <w:t xml:space="preserve">, a także zagrożony wyginięciem żółw błotny </w:t>
      </w:r>
      <w:r w:rsidRPr="006059D1">
        <w:rPr>
          <w:rStyle w:val="Wyrnieniedelikatne"/>
        </w:rPr>
        <w:t>Emys orbicularis</w:t>
      </w:r>
      <w:r w:rsidRPr="00993721">
        <w:rPr>
          <w:rStyle w:val="Odwoanieprzypisudolnego"/>
        </w:rPr>
        <w:footnoteReference w:id="63"/>
      </w:r>
      <w:r w:rsidRPr="00993721">
        <w:t>. Rzeki i zbiorniki wodne w ich dolinach stanowią także ważne siedliska dla kilkunastu gatunków ryb wymienionych w załączniku II Dyrektywy Siedliskowej.</w:t>
      </w:r>
    </w:p>
    <w:p w14:paraId="25A89D14" w14:textId="77777777" w:rsidR="00A66A11" w:rsidRPr="00993721" w:rsidRDefault="00A66A11" w:rsidP="00A66A11">
      <w:r w:rsidRPr="00993721">
        <w:t xml:space="preserve">Spośród bezkręgowców w dolinach rzecznych można spotkać motyle łąkowe, takie jak czerwończyk nieparek </w:t>
      </w:r>
      <w:r w:rsidRPr="006059D1">
        <w:rPr>
          <w:rStyle w:val="Wyrnieniedelikatne"/>
        </w:rPr>
        <w:t>Lycaena dispar</w:t>
      </w:r>
      <w:r w:rsidRPr="00993721">
        <w:t xml:space="preserve"> oraz </w:t>
      </w:r>
      <w:r w:rsidRPr="006059D1">
        <w:t>czerwończyk</w:t>
      </w:r>
      <w:r>
        <w:t xml:space="preserve"> </w:t>
      </w:r>
      <w:r w:rsidRPr="006059D1">
        <w:t>fioletek</w:t>
      </w:r>
      <w:r>
        <w:t xml:space="preserve"> </w:t>
      </w:r>
      <w:r w:rsidRPr="006059D1">
        <w:rPr>
          <w:rStyle w:val="Wyrnieniedelikatne"/>
        </w:rPr>
        <w:t>Lycaena helle</w:t>
      </w:r>
      <w:r w:rsidRPr="00993721">
        <w:t>.</w:t>
      </w:r>
      <w:r>
        <w:t xml:space="preserve"> </w:t>
      </w:r>
      <w:r w:rsidRPr="00993721">
        <w:t xml:space="preserve">Obszary te są również miejscem występowania ślimaków związanych z terenami bagiennymi i torfowiskami niskimi, a także z szuwarami trzcinowymi, turzycowymi i mannowymi na brzegach rzek i jezior, jak poczwarówka jajowata </w:t>
      </w:r>
      <w:r w:rsidRPr="006059D1">
        <w:rPr>
          <w:rStyle w:val="Wyrnieniedelikatne"/>
        </w:rPr>
        <w:t xml:space="preserve">Vertigo moulinsiana </w:t>
      </w:r>
      <w:r w:rsidRPr="00993721">
        <w:t xml:space="preserve">oraz kalcyfilna poczwarówka zwężona </w:t>
      </w:r>
      <w:r w:rsidRPr="006059D1">
        <w:rPr>
          <w:rStyle w:val="Wyrnieniedelikatne"/>
        </w:rPr>
        <w:t>Vertigo angustior</w:t>
      </w:r>
      <w:r w:rsidRPr="00993721">
        <w:t xml:space="preserve">. Samo koryto rzeki stanowi także siedlisko ważki trzepli zielonej </w:t>
      </w:r>
      <w:r w:rsidRPr="006059D1">
        <w:rPr>
          <w:rStyle w:val="Wyrnieniedelikatne"/>
        </w:rPr>
        <w:t xml:space="preserve">Ophiogomphus cecilia </w:t>
      </w:r>
      <w:r w:rsidRPr="00993721">
        <w:t xml:space="preserve">oraz małża skójki gruboskorupowej </w:t>
      </w:r>
      <w:r w:rsidRPr="006059D1">
        <w:rPr>
          <w:rStyle w:val="Wyrnieniedelikatne"/>
        </w:rPr>
        <w:t>Unio crassus</w:t>
      </w:r>
      <w:r w:rsidRPr="00993721">
        <w:t>, które często pełnią rolę kryterium przy wyznaczaniu obszarów ochronnych</w:t>
      </w:r>
      <w:r w:rsidRPr="00993721">
        <w:rPr>
          <w:rStyle w:val="Odwoanieprzypisudolnego"/>
        </w:rPr>
        <w:footnoteReference w:id="64"/>
      </w:r>
      <w:r w:rsidRPr="00993721">
        <w:t>.</w:t>
      </w:r>
    </w:p>
    <w:p w14:paraId="509EDE6F" w14:textId="77777777" w:rsidR="00A66A11" w:rsidRPr="00993721" w:rsidRDefault="00A66A11" w:rsidP="00A66A11">
      <w:r w:rsidRPr="00993721">
        <w:t xml:space="preserve">Siedliska w dolinach rzecznych umożliwiają przetrwanie cennych gatunków roślin wśród których jest lipiennik Loesela </w:t>
      </w:r>
      <w:r w:rsidRPr="00204EC2">
        <w:rPr>
          <w:rStyle w:val="Wyrnieniedelikatne"/>
        </w:rPr>
        <w:t>Liparis loeseli</w:t>
      </w:r>
      <w:r w:rsidRPr="00993721">
        <w:t xml:space="preserve">, selery błotne </w:t>
      </w:r>
      <w:r w:rsidRPr="00204EC2">
        <w:rPr>
          <w:rStyle w:val="Wyrnieniedelikatne"/>
        </w:rPr>
        <w:t>Apium repens</w:t>
      </w:r>
      <w:r w:rsidRPr="00993721">
        <w:t>, a także szereg gatunków chronionych występujących w rejonie torfowisk, łąk i lasów.</w:t>
      </w:r>
    </w:p>
    <w:p w14:paraId="79C81DD0" w14:textId="77777777" w:rsidR="00A66A11" w:rsidRPr="00993721" w:rsidRDefault="00A66A11" w:rsidP="00A66A11">
      <w:r w:rsidRPr="00993721">
        <w:t xml:space="preserve">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w:t>
      </w:r>
      <w:r w:rsidRPr="00204EC2">
        <w:rPr>
          <w:rStyle w:val="Wyrnieniedelikatne"/>
        </w:rPr>
        <w:t>Ixobrychus minutus</w:t>
      </w:r>
      <w:r w:rsidRPr="00993721">
        <w:t xml:space="preserve">, batalion </w:t>
      </w:r>
      <w:r w:rsidRPr="00204EC2">
        <w:rPr>
          <w:rStyle w:val="Wyrnieniedelikatne"/>
        </w:rPr>
        <w:t>Calidris pugnax</w:t>
      </w:r>
      <w:r w:rsidRPr="00993721">
        <w:t xml:space="preserve">, rybitwa rzeczna </w:t>
      </w:r>
      <w:r w:rsidRPr="00204EC2">
        <w:rPr>
          <w:rStyle w:val="Wyrnieniedelikatne"/>
        </w:rPr>
        <w:t>Sterna hirundo</w:t>
      </w:r>
      <w:r w:rsidRPr="00993721">
        <w:t xml:space="preserve"> oraz zimorodek </w:t>
      </w:r>
      <w:r w:rsidRPr="00204EC2">
        <w:rPr>
          <w:rStyle w:val="Wyrnieniedelikatne"/>
        </w:rPr>
        <w:t>Alcedo atthis</w:t>
      </w:r>
      <w:r w:rsidRPr="00993721">
        <w:t xml:space="preserve">. Gatunki te są związane z siedliskami naturalnych tarasów zalewowych, gdzie znajdują się zarastające zbiorniki wodne, rozlewiska, szuwary oraz łąki, a także </w:t>
      </w:r>
      <w:r w:rsidRPr="00993721">
        <w:br/>
        <w:t>z naturalnym korytem rzeki.</w:t>
      </w:r>
    </w:p>
    <w:p w14:paraId="0D2CBE6F" w14:textId="77777777" w:rsidR="00A66A11" w:rsidRPr="00993721" w:rsidRDefault="00A66A11" w:rsidP="00A66A11">
      <w:r w:rsidRPr="00993721">
        <w:t xml:space="preserve">W dolinach rzecznych występują także zarośnięte zbiorniki i torfowiska, które stanowią siedliska lęgowe dla gatunków takich jak: łabędź krzykliwy </w:t>
      </w:r>
      <w:r w:rsidRPr="00204EC2">
        <w:rPr>
          <w:rStyle w:val="Wyrnieniedelikatne"/>
        </w:rPr>
        <w:t>Cygnus cygnus</w:t>
      </w:r>
      <w:r w:rsidRPr="00993721">
        <w:t xml:space="preserve">, rybitwa białowąsa </w:t>
      </w:r>
      <w:r w:rsidRPr="00204EC2">
        <w:rPr>
          <w:rStyle w:val="Wyrnieniedelikatne"/>
        </w:rPr>
        <w:t>Chlidonias hybridus</w:t>
      </w:r>
      <w:r w:rsidRPr="00993721">
        <w:t xml:space="preserve"> i czarna </w:t>
      </w:r>
      <w:r w:rsidRPr="00204EC2">
        <w:rPr>
          <w:rStyle w:val="Wyrnieniedelikatne"/>
        </w:rPr>
        <w:t>Chlidonias niger</w:t>
      </w:r>
      <w:r w:rsidRPr="00993721">
        <w:t xml:space="preserve">, podróżniczek </w:t>
      </w:r>
      <w:r w:rsidRPr="00204EC2">
        <w:rPr>
          <w:rStyle w:val="Wyrnieniedelikatne"/>
        </w:rPr>
        <w:t>Luscinia svecica</w:t>
      </w:r>
      <w:r w:rsidRPr="00993721">
        <w:t xml:space="preserve"> oraz wodniczka </w:t>
      </w:r>
      <w:r w:rsidRPr="00204EC2">
        <w:rPr>
          <w:rStyle w:val="Wyrnieniedelikatne"/>
        </w:rPr>
        <w:t>Acrocephalus paludicola</w:t>
      </w:r>
      <w:r w:rsidRPr="00993721">
        <w:t>. Obszary te są niezwykle cenne dla zachowania różnorodności awifauny typowej dla ekosystemów dolin rzecznych</w:t>
      </w:r>
      <w:r w:rsidRPr="00993721">
        <w:rPr>
          <w:rStyle w:val="Odwoanieprzypisudolnego"/>
        </w:rPr>
        <w:footnoteReference w:id="65"/>
      </w:r>
      <w:r w:rsidRPr="00993721">
        <w:t>.</w:t>
      </w:r>
    </w:p>
    <w:p w14:paraId="08926432" w14:textId="77777777" w:rsidR="00A66A11" w:rsidRPr="00993721" w:rsidRDefault="00A66A11" w:rsidP="00A66A11">
      <w:r w:rsidRPr="00993721">
        <w:t>Dzięki tej różnorodności doliny rzeczne stają się nie tylko korytarzami ekologicznymi, ale także ostojami dla licznych gatunków o wysokiej wartości przyrodniczej.</w:t>
      </w:r>
    </w:p>
    <w:p w14:paraId="731A8AA8" w14:textId="49986D4B" w:rsidR="00A66A11" w:rsidRPr="00993721" w:rsidRDefault="00A66A11" w:rsidP="00A66A11">
      <w:pPr>
        <w:pStyle w:val="Legenda"/>
      </w:pPr>
      <w:bookmarkStart w:id="115" w:name="_Toc205916428"/>
      <w:r w:rsidRPr="00993721">
        <w:t xml:space="preserve">Tabela </w:t>
      </w:r>
      <w:fldSimple w:instr=" SEQ Tabela \* ARABIC ">
        <w:r w:rsidR="000873C8">
          <w:rPr>
            <w:noProof/>
          </w:rPr>
          <w:t>13</w:t>
        </w:r>
      </w:fldSimple>
      <w:r w:rsidRPr="00993721">
        <w:t xml:space="preserve"> </w:t>
      </w:r>
      <w:r w:rsidRPr="00023946">
        <w:t xml:space="preserve">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w:t>
      </w:r>
      <w:r>
        <w:t>Noteci</w:t>
      </w:r>
      <w:bookmarkEnd w:id="115"/>
    </w:p>
    <w:tbl>
      <w:tblPr>
        <w:tblStyle w:val="Tabela-Siatka"/>
        <w:tblW w:w="0" w:type="auto"/>
        <w:tblLayout w:type="fixed"/>
        <w:tblLook w:val="0600" w:firstRow="0" w:lastRow="0" w:firstColumn="0" w:lastColumn="0" w:noHBand="1" w:noVBand="1"/>
      </w:tblPr>
      <w:tblGrid>
        <w:gridCol w:w="562"/>
        <w:gridCol w:w="3119"/>
        <w:gridCol w:w="2835"/>
        <w:gridCol w:w="3112"/>
      </w:tblGrid>
      <w:tr w:rsidR="00A66A11" w:rsidRPr="002E7F6E" w14:paraId="5695F0C4" w14:textId="77777777" w:rsidTr="00F22959">
        <w:trPr>
          <w:tblHeader/>
        </w:trPr>
        <w:tc>
          <w:tcPr>
            <w:tcW w:w="562" w:type="dxa"/>
            <w:vAlign w:val="center"/>
          </w:tcPr>
          <w:p w14:paraId="5C464D95" w14:textId="77777777" w:rsidR="00A66A11" w:rsidRPr="002E7F6E" w:rsidRDefault="00A66A11" w:rsidP="00A66A11">
            <w:pPr>
              <w:pStyle w:val="Tabelanagwek2"/>
            </w:pPr>
            <w:r w:rsidRPr="002E7F6E">
              <w:t>Lp.</w:t>
            </w:r>
          </w:p>
        </w:tc>
        <w:tc>
          <w:tcPr>
            <w:tcW w:w="3119" w:type="dxa"/>
            <w:vAlign w:val="center"/>
          </w:tcPr>
          <w:p w14:paraId="101B4564" w14:textId="77777777" w:rsidR="00A66A11" w:rsidRPr="002E7F6E" w:rsidRDefault="00A66A11" w:rsidP="00A66A11">
            <w:pPr>
              <w:pStyle w:val="Tabelanagwek2"/>
            </w:pPr>
            <w:r w:rsidRPr="002E7F6E">
              <w:t>Nazwa polska</w:t>
            </w:r>
          </w:p>
        </w:tc>
        <w:tc>
          <w:tcPr>
            <w:tcW w:w="2835" w:type="dxa"/>
            <w:vAlign w:val="center"/>
          </w:tcPr>
          <w:p w14:paraId="0141D543" w14:textId="77777777" w:rsidR="00A66A11" w:rsidRPr="002E7F6E" w:rsidRDefault="00A66A11" w:rsidP="00A66A11">
            <w:pPr>
              <w:pStyle w:val="Tabelanagwek2"/>
            </w:pPr>
            <w:r w:rsidRPr="002E7F6E">
              <w:t>Nazwa łacińska</w:t>
            </w:r>
          </w:p>
        </w:tc>
        <w:tc>
          <w:tcPr>
            <w:tcW w:w="3112" w:type="dxa"/>
            <w:vAlign w:val="center"/>
          </w:tcPr>
          <w:p w14:paraId="559F2D33" w14:textId="77777777" w:rsidR="00A66A11" w:rsidRPr="002E7F6E" w:rsidRDefault="00A66A11" w:rsidP="00A66A11">
            <w:pPr>
              <w:pStyle w:val="Tabelanagwek2"/>
            </w:pPr>
            <w:r w:rsidRPr="002E7F6E">
              <w:t>Charakter zależności od wód</w:t>
            </w:r>
          </w:p>
        </w:tc>
      </w:tr>
      <w:tr w:rsidR="00A66A11" w:rsidRPr="002E7F6E" w14:paraId="25ACAFC5" w14:textId="77777777">
        <w:tc>
          <w:tcPr>
            <w:tcW w:w="562" w:type="dxa"/>
          </w:tcPr>
          <w:p w14:paraId="51428271" w14:textId="77777777" w:rsidR="00A66A11" w:rsidRPr="002E7F6E" w:rsidRDefault="00A66A11" w:rsidP="001A5096">
            <w:pPr>
              <w:pStyle w:val="Tabelatekst"/>
            </w:pPr>
            <w:r w:rsidRPr="002E7F6E">
              <w:t>1</w:t>
            </w:r>
          </w:p>
        </w:tc>
        <w:tc>
          <w:tcPr>
            <w:tcW w:w="3119" w:type="dxa"/>
          </w:tcPr>
          <w:p w14:paraId="7F9310D3" w14:textId="77777777" w:rsidR="00A66A11" w:rsidRPr="00A66A11" w:rsidRDefault="00A66A11" w:rsidP="00A66A11">
            <w:pPr>
              <w:pStyle w:val="Tabelatekst"/>
            </w:pPr>
            <w:r w:rsidRPr="002E7F6E">
              <w:t>Haczykowiec błyszczący</w:t>
            </w:r>
          </w:p>
        </w:tc>
        <w:tc>
          <w:tcPr>
            <w:tcW w:w="2835" w:type="dxa"/>
          </w:tcPr>
          <w:p w14:paraId="47F95E72" w14:textId="77777777" w:rsidR="00A66A11" w:rsidRPr="004C24CB" w:rsidRDefault="00A66A11" w:rsidP="00A66A11">
            <w:pPr>
              <w:pStyle w:val="Tabelatekst"/>
              <w:rPr>
                <w:rStyle w:val="Wyrnieniedelikatne"/>
              </w:rPr>
            </w:pPr>
            <w:r w:rsidRPr="004C24CB">
              <w:rPr>
                <w:rStyle w:val="Wyrnieniedelikatne"/>
              </w:rPr>
              <w:t>Hamatocaulis vernicosus</w:t>
            </w:r>
          </w:p>
        </w:tc>
        <w:tc>
          <w:tcPr>
            <w:tcW w:w="3112" w:type="dxa"/>
          </w:tcPr>
          <w:p w14:paraId="44A9158E" w14:textId="77777777" w:rsidR="00A66A11" w:rsidRPr="002E7F6E" w:rsidRDefault="00A66A11" w:rsidP="00A66A11">
            <w:pPr>
              <w:pStyle w:val="Tabelatekst"/>
            </w:pPr>
            <w:r w:rsidRPr="002E7F6E">
              <w:t>gatunek siedlisk wilgotnych</w:t>
            </w:r>
          </w:p>
        </w:tc>
      </w:tr>
      <w:tr w:rsidR="00A66A11" w:rsidRPr="002E7F6E" w14:paraId="04B2EC37" w14:textId="77777777">
        <w:tc>
          <w:tcPr>
            <w:tcW w:w="562" w:type="dxa"/>
          </w:tcPr>
          <w:p w14:paraId="6CDFE178" w14:textId="77777777" w:rsidR="00A66A11" w:rsidRPr="002E7F6E" w:rsidRDefault="00A66A11" w:rsidP="001A5096">
            <w:pPr>
              <w:pStyle w:val="Tabelatekst"/>
            </w:pPr>
            <w:r w:rsidRPr="002E7F6E">
              <w:t>2</w:t>
            </w:r>
          </w:p>
        </w:tc>
        <w:tc>
          <w:tcPr>
            <w:tcW w:w="3119" w:type="dxa"/>
          </w:tcPr>
          <w:p w14:paraId="63D9AEAE" w14:textId="77777777" w:rsidR="00A66A11" w:rsidRPr="002E7F6E" w:rsidRDefault="00A66A11" w:rsidP="00A66A11">
            <w:pPr>
              <w:pStyle w:val="Tabelatekst"/>
            </w:pPr>
            <w:r w:rsidRPr="002E7F6E">
              <w:t>lipiennik Loesela</w:t>
            </w:r>
          </w:p>
        </w:tc>
        <w:tc>
          <w:tcPr>
            <w:tcW w:w="2835" w:type="dxa"/>
          </w:tcPr>
          <w:p w14:paraId="310F2D3E" w14:textId="77777777" w:rsidR="00A66A11" w:rsidRPr="004C24CB" w:rsidRDefault="00A66A11" w:rsidP="00A66A11">
            <w:pPr>
              <w:pStyle w:val="Tabelatekst"/>
              <w:rPr>
                <w:rStyle w:val="Wyrnieniedelikatne"/>
              </w:rPr>
            </w:pPr>
            <w:r w:rsidRPr="004C24CB">
              <w:rPr>
                <w:rStyle w:val="Wyrnieniedelikatne"/>
              </w:rPr>
              <w:t>Liparis loeselii</w:t>
            </w:r>
          </w:p>
        </w:tc>
        <w:tc>
          <w:tcPr>
            <w:tcW w:w="3112" w:type="dxa"/>
          </w:tcPr>
          <w:p w14:paraId="2E4769CF" w14:textId="77777777" w:rsidR="00A66A11" w:rsidRPr="002E7F6E" w:rsidRDefault="00A66A11" w:rsidP="00A66A11">
            <w:pPr>
              <w:pStyle w:val="Tabelatekst"/>
            </w:pPr>
            <w:r w:rsidRPr="002E7F6E">
              <w:t>gatunek siedlisk wilgotnych</w:t>
            </w:r>
          </w:p>
        </w:tc>
      </w:tr>
      <w:tr w:rsidR="00A66A11" w:rsidRPr="002E7F6E" w14:paraId="07D2EE18" w14:textId="77777777">
        <w:tc>
          <w:tcPr>
            <w:tcW w:w="562" w:type="dxa"/>
          </w:tcPr>
          <w:p w14:paraId="5F1CAE6E" w14:textId="77777777" w:rsidR="00A66A11" w:rsidRPr="002E7F6E" w:rsidRDefault="00A66A11" w:rsidP="001A5096">
            <w:pPr>
              <w:pStyle w:val="Tabelatekst"/>
            </w:pPr>
            <w:r w:rsidRPr="002E7F6E">
              <w:t>3</w:t>
            </w:r>
          </w:p>
        </w:tc>
        <w:tc>
          <w:tcPr>
            <w:tcW w:w="3119" w:type="dxa"/>
          </w:tcPr>
          <w:p w14:paraId="6A5C917E" w14:textId="77777777" w:rsidR="00A66A11" w:rsidRPr="002E7F6E" w:rsidRDefault="00A66A11" w:rsidP="00A66A11">
            <w:pPr>
              <w:pStyle w:val="Tabelatekst"/>
            </w:pPr>
            <w:r w:rsidRPr="002E7F6E">
              <w:t>elisma wodna</w:t>
            </w:r>
          </w:p>
        </w:tc>
        <w:tc>
          <w:tcPr>
            <w:tcW w:w="2835" w:type="dxa"/>
          </w:tcPr>
          <w:p w14:paraId="7C467F50" w14:textId="77777777" w:rsidR="00A66A11" w:rsidRPr="004C24CB" w:rsidRDefault="00A66A11" w:rsidP="00A66A11">
            <w:pPr>
              <w:pStyle w:val="Tabelatekst"/>
              <w:rPr>
                <w:rStyle w:val="Wyrnieniedelikatne"/>
              </w:rPr>
            </w:pPr>
            <w:r w:rsidRPr="004C24CB">
              <w:rPr>
                <w:rStyle w:val="Wyrnieniedelikatne"/>
              </w:rPr>
              <w:t>Luronium natans</w:t>
            </w:r>
          </w:p>
        </w:tc>
        <w:tc>
          <w:tcPr>
            <w:tcW w:w="3112" w:type="dxa"/>
          </w:tcPr>
          <w:p w14:paraId="378F1986" w14:textId="77777777" w:rsidR="00A66A11" w:rsidRPr="002E7F6E" w:rsidRDefault="00A66A11" w:rsidP="00A66A11">
            <w:pPr>
              <w:pStyle w:val="Tabelatekst"/>
            </w:pPr>
            <w:r w:rsidRPr="002E7F6E">
              <w:t>gatunek siedlisk wodnych</w:t>
            </w:r>
          </w:p>
        </w:tc>
      </w:tr>
      <w:tr w:rsidR="00A66A11" w:rsidRPr="002E7F6E" w14:paraId="597323E4" w14:textId="77777777">
        <w:tc>
          <w:tcPr>
            <w:tcW w:w="562" w:type="dxa"/>
          </w:tcPr>
          <w:p w14:paraId="4204BBFA" w14:textId="77777777" w:rsidR="00A66A11" w:rsidRPr="002E7F6E" w:rsidRDefault="00A66A11" w:rsidP="001A5096">
            <w:pPr>
              <w:pStyle w:val="Tabelatekst"/>
            </w:pPr>
            <w:r w:rsidRPr="002E7F6E">
              <w:t>4</w:t>
            </w:r>
          </w:p>
        </w:tc>
        <w:tc>
          <w:tcPr>
            <w:tcW w:w="3119" w:type="dxa"/>
          </w:tcPr>
          <w:p w14:paraId="4AAC3492" w14:textId="77777777" w:rsidR="00A66A11" w:rsidRPr="002E7F6E" w:rsidRDefault="00A66A11" w:rsidP="00A66A11">
            <w:pPr>
              <w:pStyle w:val="Tabelatekst"/>
            </w:pPr>
            <w:r w:rsidRPr="002E7F6E">
              <w:t>starodub łąkowy</w:t>
            </w:r>
          </w:p>
        </w:tc>
        <w:tc>
          <w:tcPr>
            <w:tcW w:w="2835" w:type="dxa"/>
          </w:tcPr>
          <w:p w14:paraId="4B699B35" w14:textId="77777777" w:rsidR="00A66A11" w:rsidRPr="004C24CB" w:rsidRDefault="00A66A11" w:rsidP="00A66A11">
            <w:pPr>
              <w:pStyle w:val="Tabelatekst"/>
              <w:rPr>
                <w:rStyle w:val="Wyrnieniedelikatne"/>
              </w:rPr>
            </w:pPr>
            <w:r w:rsidRPr="004C24CB">
              <w:rPr>
                <w:rStyle w:val="Wyrnieniedelikatne"/>
              </w:rPr>
              <w:t>Ostericum palustre</w:t>
            </w:r>
          </w:p>
        </w:tc>
        <w:tc>
          <w:tcPr>
            <w:tcW w:w="3112" w:type="dxa"/>
          </w:tcPr>
          <w:p w14:paraId="2D7415C0" w14:textId="77777777" w:rsidR="00A66A11" w:rsidRPr="002E7F6E" w:rsidRDefault="00A66A11" w:rsidP="00A66A11">
            <w:pPr>
              <w:pStyle w:val="Tabelatekst"/>
            </w:pPr>
            <w:r w:rsidRPr="002E7F6E">
              <w:t>gatunek siedlisk wilgotnych</w:t>
            </w:r>
          </w:p>
        </w:tc>
      </w:tr>
      <w:tr w:rsidR="00A66A11" w:rsidRPr="002E7F6E" w14:paraId="3D218BA2" w14:textId="77777777">
        <w:tc>
          <w:tcPr>
            <w:tcW w:w="562" w:type="dxa"/>
          </w:tcPr>
          <w:p w14:paraId="3134C40F" w14:textId="77777777" w:rsidR="00A66A11" w:rsidRPr="00A66A11" w:rsidRDefault="00A66A11" w:rsidP="001A5096">
            <w:pPr>
              <w:pStyle w:val="Tabelatekst"/>
            </w:pPr>
            <w:r w:rsidRPr="002E7F6E">
              <w:t>5</w:t>
            </w:r>
          </w:p>
        </w:tc>
        <w:tc>
          <w:tcPr>
            <w:tcW w:w="3119" w:type="dxa"/>
          </w:tcPr>
          <w:p w14:paraId="5052524F" w14:textId="77777777" w:rsidR="00A66A11" w:rsidRPr="00A66A11" w:rsidRDefault="00A66A11" w:rsidP="00A66A11">
            <w:pPr>
              <w:pStyle w:val="Tabelatekst"/>
            </w:pPr>
            <w:r w:rsidRPr="002E7F6E">
              <w:t>aldrowanda pęcherzykowata</w:t>
            </w:r>
          </w:p>
        </w:tc>
        <w:tc>
          <w:tcPr>
            <w:tcW w:w="2835" w:type="dxa"/>
          </w:tcPr>
          <w:p w14:paraId="012C78E5" w14:textId="77777777" w:rsidR="00A66A11" w:rsidRPr="004C24CB" w:rsidRDefault="00A66A11" w:rsidP="00A66A11">
            <w:pPr>
              <w:pStyle w:val="Tabelatekst"/>
              <w:rPr>
                <w:rStyle w:val="Wyrnieniedelikatne"/>
              </w:rPr>
            </w:pPr>
            <w:r w:rsidRPr="004C24CB">
              <w:rPr>
                <w:rStyle w:val="Wyrnieniedelikatne"/>
              </w:rPr>
              <w:t>Aldrovanda vesiculosa</w:t>
            </w:r>
          </w:p>
        </w:tc>
        <w:tc>
          <w:tcPr>
            <w:tcW w:w="3112" w:type="dxa"/>
          </w:tcPr>
          <w:p w14:paraId="222694A7" w14:textId="77777777" w:rsidR="00A66A11" w:rsidRPr="00A66A11" w:rsidRDefault="00A66A11" w:rsidP="00A66A11">
            <w:pPr>
              <w:pStyle w:val="Tabelatekst"/>
            </w:pPr>
            <w:r w:rsidRPr="002E7F6E">
              <w:t>gatunek siedlisk wodnych</w:t>
            </w:r>
          </w:p>
        </w:tc>
      </w:tr>
      <w:tr w:rsidR="00A66A11" w:rsidRPr="002E7F6E" w14:paraId="4FDBCF54" w14:textId="77777777">
        <w:tc>
          <w:tcPr>
            <w:tcW w:w="562" w:type="dxa"/>
          </w:tcPr>
          <w:p w14:paraId="4AF69756" w14:textId="77777777" w:rsidR="00A66A11" w:rsidRPr="002E7F6E" w:rsidRDefault="00A66A11" w:rsidP="001A5096">
            <w:pPr>
              <w:pStyle w:val="Tabelatekst"/>
            </w:pPr>
            <w:r w:rsidRPr="002E7F6E">
              <w:t>6</w:t>
            </w:r>
          </w:p>
        </w:tc>
        <w:tc>
          <w:tcPr>
            <w:tcW w:w="3119" w:type="dxa"/>
          </w:tcPr>
          <w:p w14:paraId="7118995A" w14:textId="77777777" w:rsidR="00A66A11" w:rsidRPr="002E7F6E" w:rsidRDefault="00A66A11" w:rsidP="00A66A11">
            <w:pPr>
              <w:pStyle w:val="Tabelatekst"/>
            </w:pPr>
            <w:r w:rsidRPr="002E7F6E">
              <w:t>selery błotne</w:t>
            </w:r>
          </w:p>
        </w:tc>
        <w:tc>
          <w:tcPr>
            <w:tcW w:w="2835" w:type="dxa"/>
          </w:tcPr>
          <w:p w14:paraId="57C00D1A" w14:textId="77777777" w:rsidR="00A66A11" w:rsidRPr="004C24CB" w:rsidRDefault="00A66A11" w:rsidP="00A66A11">
            <w:pPr>
              <w:pStyle w:val="Tabelatekst"/>
              <w:rPr>
                <w:rStyle w:val="Wyrnieniedelikatne"/>
              </w:rPr>
            </w:pPr>
            <w:r w:rsidRPr="004C24CB">
              <w:rPr>
                <w:rStyle w:val="Wyrnieniedelikatne"/>
              </w:rPr>
              <w:t>Apium repens</w:t>
            </w:r>
          </w:p>
        </w:tc>
        <w:tc>
          <w:tcPr>
            <w:tcW w:w="3112" w:type="dxa"/>
          </w:tcPr>
          <w:p w14:paraId="7DC37E93" w14:textId="77777777" w:rsidR="00A66A11" w:rsidRPr="002E7F6E" w:rsidRDefault="00A66A11" w:rsidP="00A66A11">
            <w:pPr>
              <w:pStyle w:val="Tabelatekst"/>
            </w:pPr>
            <w:r w:rsidRPr="002E7F6E">
              <w:t>gatunek siedlisk wilgotnych</w:t>
            </w:r>
          </w:p>
        </w:tc>
      </w:tr>
      <w:tr w:rsidR="00A66A11" w:rsidRPr="002E7F6E" w14:paraId="5FA2D316" w14:textId="77777777">
        <w:tc>
          <w:tcPr>
            <w:tcW w:w="562" w:type="dxa"/>
          </w:tcPr>
          <w:p w14:paraId="3EADA228" w14:textId="77777777" w:rsidR="00A66A11" w:rsidRPr="002E7F6E" w:rsidRDefault="00A66A11" w:rsidP="001A5096">
            <w:pPr>
              <w:pStyle w:val="Tabelatekst"/>
            </w:pPr>
            <w:r w:rsidRPr="002E7F6E">
              <w:t>7</w:t>
            </w:r>
          </w:p>
        </w:tc>
        <w:tc>
          <w:tcPr>
            <w:tcW w:w="3119" w:type="dxa"/>
          </w:tcPr>
          <w:p w14:paraId="2632ADCD" w14:textId="77777777" w:rsidR="00A66A11" w:rsidRPr="002E7F6E" w:rsidRDefault="00A66A11" w:rsidP="00A66A11">
            <w:pPr>
              <w:pStyle w:val="Tabelatekst"/>
            </w:pPr>
            <w:r w:rsidRPr="002E7F6E">
              <w:t>skalnica torfowiskowa</w:t>
            </w:r>
          </w:p>
        </w:tc>
        <w:tc>
          <w:tcPr>
            <w:tcW w:w="2835" w:type="dxa"/>
          </w:tcPr>
          <w:p w14:paraId="01426014" w14:textId="77777777" w:rsidR="00A66A11" w:rsidRPr="004C24CB" w:rsidRDefault="00A66A11" w:rsidP="00A66A11">
            <w:pPr>
              <w:pStyle w:val="Tabelatekst"/>
              <w:rPr>
                <w:rStyle w:val="Wyrnieniedelikatne"/>
              </w:rPr>
            </w:pPr>
            <w:r w:rsidRPr="004C24CB">
              <w:rPr>
                <w:rStyle w:val="Wyrnieniedelikatne"/>
              </w:rPr>
              <w:t>Saxifraga hirculus</w:t>
            </w:r>
          </w:p>
        </w:tc>
        <w:tc>
          <w:tcPr>
            <w:tcW w:w="3112" w:type="dxa"/>
          </w:tcPr>
          <w:p w14:paraId="6A6C8122" w14:textId="77777777" w:rsidR="00A66A11" w:rsidRPr="002E7F6E" w:rsidRDefault="00A66A11" w:rsidP="00A66A11">
            <w:pPr>
              <w:pStyle w:val="Tabelatekst"/>
            </w:pPr>
            <w:r w:rsidRPr="002E7F6E">
              <w:t>gatunek siedlisk wilgotnych</w:t>
            </w:r>
          </w:p>
        </w:tc>
      </w:tr>
    </w:tbl>
    <w:p w14:paraId="0488E137" w14:textId="77777777" w:rsidR="00A66A11" w:rsidRPr="00993721" w:rsidRDefault="00A66A11" w:rsidP="00A66A11">
      <w:pPr>
        <w:pStyle w:val="rda"/>
      </w:pPr>
      <w:r w:rsidRPr="00993721">
        <w:t>źródło: Standardowe Formularze Danych</w:t>
      </w:r>
    </w:p>
    <w:p w14:paraId="6919C6D1" w14:textId="77777777" w:rsidR="007324E1" w:rsidRPr="00993721" w:rsidRDefault="007324E1" w:rsidP="00A66A11">
      <w:pPr>
        <w:pStyle w:val="rda"/>
      </w:pPr>
    </w:p>
    <w:p w14:paraId="1234B5E1" w14:textId="6E735E66" w:rsidR="00A66A11" w:rsidRPr="00993721" w:rsidRDefault="00A66A11" w:rsidP="00A66A11">
      <w:pPr>
        <w:pStyle w:val="Legenda"/>
      </w:pPr>
      <w:bookmarkStart w:id="116" w:name="_Toc205916429"/>
      <w:r w:rsidRPr="00993721">
        <w:t xml:space="preserve">Tabela </w:t>
      </w:r>
      <w:fldSimple w:instr=" SEQ Tabela \* ARABIC ">
        <w:r w:rsidR="000873C8">
          <w:rPr>
            <w:noProof/>
          </w:rPr>
          <w:t>14</w:t>
        </w:r>
      </w:fldSimple>
      <w:r w:rsidRPr="00993721">
        <w:t xml:space="preserve"> Wykaz gatunków fauny zależnych od wód występujących na obszarze regionu wodnego </w:t>
      </w:r>
      <w:r>
        <w:t xml:space="preserve">Noteci </w:t>
      </w:r>
      <w:bookmarkStart w:id="117" w:name="_Hlk182831861"/>
      <w:bookmarkStart w:id="118" w:name="_Hlk182832298"/>
      <w:r w:rsidRPr="00023946">
        <w:t>(gatunki objęte art. 4 dyrektywy 2009I147IWE i gatunki wymienione w załączniku II do dyrektywy 92I43IEWG)</w:t>
      </w:r>
      <w:bookmarkEnd w:id="116"/>
      <w:bookmarkEnd w:id="117"/>
      <w:bookmarkEnd w:id="118"/>
    </w:p>
    <w:tbl>
      <w:tblPr>
        <w:tblStyle w:val="Tabela-Siatka"/>
        <w:tblW w:w="0" w:type="auto"/>
        <w:tblLook w:val="0600" w:firstRow="0" w:lastRow="0" w:firstColumn="0" w:lastColumn="0" w:noHBand="1" w:noVBand="1"/>
      </w:tblPr>
      <w:tblGrid>
        <w:gridCol w:w="562"/>
        <w:gridCol w:w="5856"/>
        <w:gridCol w:w="3210"/>
      </w:tblGrid>
      <w:tr w:rsidR="00A66A11" w:rsidRPr="00F62497" w14:paraId="1D83DAEA" w14:textId="77777777">
        <w:tc>
          <w:tcPr>
            <w:tcW w:w="9628" w:type="dxa"/>
            <w:gridSpan w:val="3"/>
          </w:tcPr>
          <w:p w14:paraId="0B322360" w14:textId="77777777" w:rsidR="00A66A11" w:rsidRPr="00F62497" w:rsidRDefault="00A66A11" w:rsidP="00A66A11">
            <w:pPr>
              <w:pStyle w:val="Tabelanagwek2"/>
            </w:pPr>
            <w:r w:rsidRPr="00F62497">
              <w:t>Ssaki</w:t>
            </w:r>
          </w:p>
        </w:tc>
      </w:tr>
      <w:tr w:rsidR="00A66A11" w:rsidRPr="00F62497" w14:paraId="388670F7" w14:textId="77777777">
        <w:tc>
          <w:tcPr>
            <w:tcW w:w="562" w:type="dxa"/>
          </w:tcPr>
          <w:p w14:paraId="66720FF5" w14:textId="77777777" w:rsidR="00A66A11" w:rsidRPr="00F62497" w:rsidRDefault="00A66A11" w:rsidP="00A66A11">
            <w:pPr>
              <w:pStyle w:val="Tabelatekst"/>
            </w:pPr>
            <w:r w:rsidRPr="00F62497">
              <w:t>1</w:t>
            </w:r>
          </w:p>
        </w:tc>
        <w:tc>
          <w:tcPr>
            <w:tcW w:w="5856" w:type="dxa"/>
          </w:tcPr>
          <w:p w14:paraId="40DB18C0" w14:textId="77777777" w:rsidR="00A66A11" w:rsidRPr="00F62497" w:rsidRDefault="00A66A11" w:rsidP="00A66A11">
            <w:pPr>
              <w:pStyle w:val="Tabelatekst"/>
            </w:pPr>
            <w:r w:rsidRPr="00F62497">
              <w:t>bóbr europejski</w:t>
            </w:r>
          </w:p>
        </w:tc>
        <w:tc>
          <w:tcPr>
            <w:tcW w:w="3210" w:type="dxa"/>
          </w:tcPr>
          <w:p w14:paraId="3051430F" w14:textId="77777777" w:rsidR="00A66A11" w:rsidRPr="00252999" w:rsidRDefault="00A66A11" w:rsidP="00A66A11">
            <w:pPr>
              <w:pStyle w:val="Tabelatekst"/>
              <w:rPr>
                <w:rStyle w:val="Wyrnieniedelikatne"/>
              </w:rPr>
            </w:pPr>
            <w:r w:rsidRPr="00252999">
              <w:rPr>
                <w:rStyle w:val="Wyrnieniedelikatne"/>
              </w:rPr>
              <w:t>Castor fiber</w:t>
            </w:r>
          </w:p>
        </w:tc>
      </w:tr>
      <w:tr w:rsidR="00A66A11" w:rsidRPr="00F62497" w14:paraId="372B536F" w14:textId="77777777">
        <w:tc>
          <w:tcPr>
            <w:tcW w:w="562" w:type="dxa"/>
          </w:tcPr>
          <w:p w14:paraId="18A87765" w14:textId="77777777" w:rsidR="00A66A11" w:rsidRPr="00F62497" w:rsidRDefault="00A66A11" w:rsidP="00A66A11">
            <w:pPr>
              <w:pStyle w:val="Tabelatekst"/>
            </w:pPr>
            <w:r w:rsidRPr="00F62497">
              <w:t>2</w:t>
            </w:r>
          </w:p>
        </w:tc>
        <w:tc>
          <w:tcPr>
            <w:tcW w:w="5856" w:type="dxa"/>
          </w:tcPr>
          <w:p w14:paraId="11F911FF" w14:textId="77777777" w:rsidR="00A66A11" w:rsidRPr="00F62497" w:rsidRDefault="00A66A11" w:rsidP="00A66A11">
            <w:pPr>
              <w:pStyle w:val="Tabelatekst"/>
            </w:pPr>
            <w:r w:rsidRPr="00F62497">
              <w:t>wydra</w:t>
            </w:r>
          </w:p>
        </w:tc>
        <w:tc>
          <w:tcPr>
            <w:tcW w:w="3210" w:type="dxa"/>
          </w:tcPr>
          <w:p w14:paraId="1B340EDF" w14:textId="77777777" w:rsidR="00A66A11" w:rsidRPr="00252999" w:rsidRDefault="00A66A11" w:rsidP="00A66A11">
            <w:pPr>
              <w:pStyle w:val="Tabelatekst"/>
              <w:rPr>
                <w:rStyle w:val="Wyrnieniedelikatne"/>
              </w:rPr>
            </w:pPr>
            <w:r w:rsidRPr="00252999">
              <w:rPr>
                <w:rStyle w:val="Wyrnieniedelikatne"/>
              </w:rPr>
              <w:t>Lutra lutra</w:t>
            </w:r>
          </w:p>
        </w:tc>
      </w:tr>
      <w:tr w:rsidR="00A66A11" w:rsidRPr="00F62497" w14:paraId="0E5CE0DE" w14:textId="77777777">
        <w:tc>
          <w:tcPr>
            <w:tcW w:w="9628" w:type="dxa"/>
            <w:gridSpan w:val="3"/>
          </w:tcPr>
          <w:p w14:paraId="142C9BAC" w14:textId="77777777" w:rsidR="00A66A11" w:rsidRPr="00F62497" w:rsidRDefault="00A66A11" w:rsidP="001A5096">
            <w:pPr>
              <w:pStyle w:val="Tabelatekst"/>
            </w:pPr>
            <w:r w:rsidRPr="00F62497">
              <w:t>Bezkręgowce</w:t>
            </w:r>
          </w:p>
        </w:tc>
      </w:tr>
      <w:tr w:rsidR="00A66A11" w:rsidRPr="00F62497" w14:paraId="1B1BB83F" w14:textId="77777777">
        <w:tc>
          <w:tcPr>
            <w:tcW w:w="562" w:type="dxa"/>
          </w:tcPr>
          <w:p w14:paraId="1C2B4DC9" w14:textId="77777777" w:rsidR="00A66A11" w:rsidRPr="00A66A11" w:rsidRDefault="00A66A11" w:rsidP="00A66A11">
            <w:pPr>
              <w:pStyle w:val="Tabelatekst"/>
            </w:pPr>
            <w:r w:rsidRPr="00F62497">
              <w:t>1</w:t>
            </w:r>
          </w:p>
        </w:tc>
        <w:tc>
          <w:tcPr>
            <w:tcW w:w="5856" w:type="dxa"/>
          </w:tcPr>
          <w:p w14:paraId="4453E725" w14:textId="77777777" w:rsidR="00A66A11" w:rsidRPr="00F62497" w:rsidRDefault="00A66A11" w:rsidP="00A66A11">
            <w:pPr>
              <w:pStyle w:val="Tabelatekst"/>
            </w:pPr>
            <w:r w:rsidRPr="00F62497">
              <w:t>zatoczek łamliwy</w:t>
            </w:r>
          </w:p>
        </w:tc>
        <w:tc>
          <w:tcPr>
            <w:tcW w:w="3210" w:type="dxa"/>
          </w:tcPr>
          <w:p w14:paraId="61D74916" w14:textId="77777777" w:rsidR="00A66A11" w:rsidRPr="00252999" w:rsidRDefault="00A66A11" w:rsidP="00A66A11">
            <w:pPr>
              <w:pStyle w:val="Tabelatekst"/>
              <w:rPr>
                <w:rStyle w:val="Wyrnieniedelikatne"/>
              </w:rPr>
            </w:pPr>
            <w:r w:rsidRPr="00252999">
              <w:rPr>
                <w:rStyle w:val="Wyrnieniedelikatne"/>
              </w:rPr>
              <w:t>Anisus vorticulus</w:t>
            </w:r>
          </w:p>
        </w:tc>
      </w:tr>
      <w:tr w:rsidR="00A66A11" w:rsidRPr="00F62497" w14:paraId="433D10A5" w14:textId="77777777">
        <w:tc>
          <w:tcPr>
            <w:tcW w:w="562" w:type="dxa"/>
          </w:tcPr>
          <w:p w14:paraId="117807E8" w14:textId="77777777" w:rsidR="00A66A11" w:rsidRPr="00A66A11" w:rsidRDefault="00A66A11" w:rsidP="00A66A11">
            <w:pPr>
              <w:pStyle w:val="Tabelatekst"/>
            </w:pPr>
            <w:r w:rsidRPr="00F62497">
              <w:t>2</w:t>
            </w:r>
          </w:p>
        </w:tc>
        <w:tc>
          <w:tcPr>
            <w:tcW w:w="5856" w:type="dxa"/>
          </w:tcPr>
          <w:p w14:paraId="44D3F98A" w14:textId="77777777" w:rsidR="00A66A11" w:rsidRPr="00F62497" w:rsidRDefault="00A66A11" w:rsidP="00A66A11">
            <w:pPr>
              <w:pStyle w:val="Tabelatekst"/>
            </w:pPr>
            <w:r w:rsidRPr="00F62497">
              <w:t xml:space="preserve">czerwończyk nieparek </w:t>
            </w:r>
          </w:p>
        </w:tc>
        <w:tc>
          <w:tcPr>
            <w:tcW w:w="3210" w:type="dxa"/>
          </w:tcPr>
          <w:p w14:paraId="13190E0F" w14:textId="77777777" w:rsidR="00A66A11" w:rsidRPr="00252999" w:rsidRDefault="00A66A11" w:rsidP="00A66A11">
            <w:pPr>
              <w:pStyle w:val="Tabelatekst"/>
              <w:rPr>
                <w:rStyle w:val="Wyrnieniedelikatne"/>
              </w:rPr>
            </w:pPr>
            <w:r w:rsidRPr="00252999">
              <w:rPr>
                <w:rStyle w:val="Wyrnieniedelikatne"/>
              </w:rPr>
              <w:t>Lycaena dispar</w:t>
            </w:r>
          </w:p>
        </w:tc>
      </w:tr>
      <w:tr w:rsidR="00A66A11" w:rsidRPr="00F62497" w14:paraId="0A969A32" w14:textId="77777777">
        <w:tc>
          <w:tcPr>
            <w:tcW w:w="562" w:type="dxa"/>
          </w:tcPr>
          <w:p w14:paraId="18B45074" w14:textId="77777777" w:rsidR="00A66A11" w:rsidRPr="00A66A11" w:rsidRDefault="00A66A11" w:rsidP="00A66A11">
            <w:pPr>
              <w:pStyle w:val="Tabelatekst"/>
            </w:pPr>
            <w:r w:rsidRPr="00F62497">
              <w:t>3</w:t>
            </w:r>
          </w:p>
        </w:tc>
        <w:tc>
          <w:tcPr>
            <w:tcW w:w="5856" w:type="dxa"/>
          </w:tcPr>
          <w:p w14:paraId="587F22B1" w14:textId="77777777" w:rsidR="00A66A11" w:rsidRPr="00F62497" w:rsidRDefault="00A66A11" w:rsidP="00A66A11">
            <w:pPr>
              <w:pStyle w:val="Tabelatekst"/>
            </w:pPr>
            <w:r w:rsidRPr="00F62497">
              <w:t>czerwończyk fioletek</w:t>
            </w:r>
          </w:p>
        </w:tc>
        <w:tc>
          <w:tcPr>
            <w:tcW w:w="3210" w:type="dxa"/>
          </w:tcPr>
          <w:p w14:paraId="2062D51E" w14:textId="77777777" w:rsidR="00A66A11" w:rsidRPr="00252999" w:rsidRDefault="00A66A11" w:rsidP="00A66A11">
            <w:pPr>
              <w:pStyle w:val="Tabelatekst"/>
              <w:rPr>
                <w:rStyle w:val="Wyrnieniedelikatne"/>
              </w:rPr>
            </w:pPr>
            <w:r w:rsidRPr="00252999">
              <w:rPr>
                <w:rStyle w:val="Wyrnieniedelikatne"/>
              </w:rPr>
              <w:t>Lycaena helle</w:t>
            </w:r>
          </w:p>
        </w:tc>
      </w:tr>
      <w:tr w:rsidR="00A66A11" w:rsidRPr="00F62497" w14:paraId="51BACEA7" w14:textId="77777777">
        <w:tc>
          <w:tcPr>
            <w:tcW w:w="562" w:type="dxa"/>
          </w:tcPr>
          <w:p w14:paraId="4EA62FC7" w14:textId="77777777" w:rsidR="00A66A11" w:rsidRPr="00A66A11" w:rsidRDefault="00A66A11" w:rsidP="00A66A11">
            <w:pPr>
              <w:pStyle w:val="Tabelatekst"/>
            </w:pPr>
            <w:r w:rsidRPr="00F62497">
              <w:t>4</w:t>
            </w:r>
          </w:p>
        </w:tc>
        <w:tc>
          <w:tcPr>
            <w:tcW w:w="5856" w:type="dxa"/>
          </w:tcPr>
          <w:p w14:paraId="5883C74C" w14:textId="77777777" w:rsidR="00A66A11" w:rsidRPr="00F62497" w:rsidRDefault="00A66A11" w:rsidP="00A66A11">
            <w:pPr>
              <w:pStyle w:val="Tabelatekst"/>
            </w:pPr>
            <w:r w:rsidRPr="00F62497">
              <w:t>pływak szerokobrzeżek</w:t>
            </w:r>
          </w:p>
        </w:tc>
        <w:tc>
          <w:tcPr>
            <w:tcW w:w="3210" w:type="dxa"/>
          </w:tcPr>
          <w:p w14:paraId="52819EED" w14:textId="77777777" w:rsidR="00A66A11" w:rsidRPr="00252999" w:rsidRDefault="00A66A11" w:rsidP="00A66A11">
            <w:pPr>
              <w:pStyle w:val="Tabelatekst"/>
              <w:rPr>
                <w:rStyle w:val="Wyrnieniedelikatne"/>
              </w:rPr>
            </w:pPr>
            <w:r w:rsidRPr="00252999">
              <w:rPr>
                <w:rStyle w:val="Wyrnieniedelikatne"/>
              </w:rPr>
              <w:t>Dytiscus latissimus</w:t>
            </w:r>
          </w:p>
        </w:tc>
      </w:tr>
      <w:tr w:rsidR="00A66A11" w:rsidRPr="00F62497" w14:paraId="287C2367" w14:textId="77777777">
        <w:tc>
          <w:tcPr>
            <w:tcW w:w="562" w:type="dxa"/>
          </w:tcPr>
          <w:p w14:paraId="0696AD5F" w14:textId="77777777" w:rsidR="00A66A11" w:rsidRPr="00A66A11" w:rsidRDefault="00A66A11" w:rsidP="00A66A11">
            <w:pPr>
              <w:pStyle w:val="Tabelatekst"/>
            </w:pPr>
            <w:r w:rsidRPr="00F62497">
              <w:t>5</w:t>
            </w:r>
          </w:p>
        </w:tc>
        <w:tc>
          <w:tcPr>
            <w:tcW w:w="5856" w:type="dxa"/>
          </w:tcPr>
          <w:p w14:paraId="5D85BAAD" w14:textId="77777777" w:rsidR="00A66A11" w:rsidRPr="00F62497" w:rsidRDefault="00A66A11" w:rsidP="00A66A11">
            <w:pPr>
              <w:pStyle w:val="Tabelatekst"/>
            </w:pPr>
            <w:r w:rsidRPr="00F62497">
              <w:t>zalotka większa</w:t>
            </w:r>
          </w:p>
        </w:tc>
        <w:tc>
          <w:tcPr>
            <w:tcW w:w="3210" w:type="dxa"/>
          </w:tcPr>
          <w:p w14:paraId="6E575C48" w14:textId="77777777" w:rsidR="00A66A11" w:rsidRPr="00252999" w:rsidRDefault="00A66A11" w:rsidP="00A66A11">
            <w:pPr>
              <w:pStyle w:val="Tabelatekst"/>
              <w:rPr>
                <w:rStyle w:val="Wyrnieniedelikatne"/>
              </w:rPr>
            </w:pPr>
            <w:r w:rsidRPr="00252999">
              <w:rPr>
                <w:rStyle w:val="Wyrnieniedelikatne"/>
              </w:rPr>
              <w:t>Leucorrhinia pectoralis</w:t>
            </w:r>
          </w:p>
        </w:tc>
      </w:tr>
      <w:tr w:rsidR="00A66A11" w:rsidRPr="00F62497" w14:paraId="3ABF7BDC" w14:textId="77777777">
        <w:tc>
          <w:tcPr>
            <w:tcW w:w="562" w:type="dxa"/>
          </w:tcPr>
          <w:p w14:paraId="3D66F9F7" w14:textId="77777777" w:rsidR="00A66A11" w:rsidRPr="00A66A11" w:rsidRDefault="00A66A11" w:rsidP="00A66A11">
            <w:pPr>
              <w:pStyle w:val="Tabelatekst"/>
            </w:pPr>
            <w:r w:rsidRPr="00F62497">
              <w:t>6</w:t>
            </w:r>
          </w:p>
        </w:tc>
        <w:tc>
          <w:tcPr>
            <w:tcW w:w="5856" w:type="dxa"/>
          </w:tcPr>
          <w:p w14:paraId="32904083" w14:textId="77777777" w:rsidR="00A66A11" w:rsidRPr="00F62497" w:rsidRDefault="00A66A11" w:rsidP="00A66A11">
            <w:pPr>
              <w:pStyle w:val="Tabelatekst"/>
            </w:pPr>
            <w:r w:rsidRPr="00F62497">
              <w:t>trzepla zielona</w:t>
            </w:r>
          </w:p>
        </w:tc>
        <w:tc>
          <w:tcPr>
            <w:tcW w:w="3210" w:type="dxa"/>
          </w:tcPr>
          <w:p w14:paraId="6307BBE0" w14:textId="77777777" w:rsidR="00A66A11" w:rsidRPr="00252999" w:rsidRDefault="00A66A11" w:rsidP="00A66A11">
            <w:pPr>
              <w:pStyle w:val="Tabelatekst"/>
              <w:rPr>
                <w:rStyle w:val="Wyrnieniedelikatne"/>
              </w:rPr>
            </w:pPr>
            <w:r w:rsidRPr="00252999">
              <w:rPr>
                <w:rStyle w:val="Wyrnieniedelikatne"/>
              </w:rPr>
              <w:t>Ophiogomphus cecilia</w:t>
            </w:r>
          </w:p>
        </w:tc>
      </w:tr>
      <w:tr w:rsidR="00A66A11" w:rsidRPr="00F62497" w14:paraId="3E52D348" w14:textId="77777777">
        <w:tc>
          <w:tcPr>
            <w:tcW w:w="562" w:type="dxa"/>
          </w:tcPr>
          <w:p w14:paraId="5EFF6795" w14:textId="77777777" w:rsidR="00A66A11" w:rsidRPr="00A66A11" w:rsidRDefault="00A66A11" w:rsidP="00A66A11">
            <w:pPr>
              <w:pStyle w:val="Tabelatekst"/>
            </w:pPr>
            <w:r w:rsidRPr="00F62497">
              <w:t>7</w:t>
            </w:r>
          </w:p>
        </w:tc>
        <w:tc>
          <w:tcPr>
            <w:tcW w:w="5856" w:type="dxa"/>
          </w:tcPr>
          <w:p w14:paraId="0735B5F8" w14:textId="77777777" w:rsidR="00A66A11" w:rsidRPr="00F62497" w:rsidRDefault="00A66A11" w:rsidP="00A66A11">
            <w:pPr>
              <w:pStyle w:val="Tabelatekst"/>
            </w:pPr>
            <w:r w:rsidRPr="00F62497">
              <w:t>skójka gruboskorupowa</w:t>
            </w:r>
          </w:p>
        </w:tc>
        <w:tc>
          <w:tcPr>
            <w:tcW w:w="3210" w:type="dxa"/>
          </w:tcPr>
          <w:p w14:paraId="3292A1B8" w14:textId="77777777" w:rsidR="00A66A11" w:rsidRPr="00252999" w:rsidRDefault="00A66A11" w:rsidP="00A66A11">
            <w:pPr>
              <w:pStyle w:val="Tabelatekst"/>
              <w:rPr>
                <w:rStyle w:val="Wyrnieniedelikatne"/>
              </w:rPr>
            </w:pPr>
            <w:r w:rsidRPr="00252999">
              <w:rPr>
                <w:rStyle w:val="Wyrnieniedelikatne"/>
              </w:rPr>
              <w:t>Unio crassus</w:t>
            </w:r>
          </w:p>
        </w:tc>
      </w:tr>
      <w:tr w:rsidR="00A66A11" w:rsidRPr="00F62497" w14:paraId="158EF451" w14:textId="77777777">
        <w:tc>
          <w:tcPr>
            <w:tcW w:w="562" w:type="dxa"/>
          </w:tcPr>
          <w:p w14:paraId="0A8036EB" w14:textId="77777777" w:rsidR="00A66A11" w:rsidRPr="00A66A11" w:rsidRDefault="00A66A11" w:rsidP="00A66A11">
            <w:pPr>
              <w:pStyle w:val="Tabelatekst"/>
            </w:pPr>
            <w:r w:rsidRPr="00F62497">
              <w:t>8</w:t>
            </w:r>
          </w:p>
        </w:tc>
        <w:tc>
          <w:tcPr>
            <w:tcW w:w="5856" w:type="dxa"/>
          </w:tcPr>
          <w:p w14:paraId="73C78CF7" w14:textId="77777777" w:rsidR="00A66A11" w:rsidRPr="00F62497" w:rsidRDefault="00A66A11" w:rsidP="00A66A11">
            <w:pPr>
              <w:pStyle w:val="Tabelatekst"/>
            </w:pPr>
            <w:r w:rsidRPr="00F62497">
              <w:t>poczwarówka jajowata</w:t>
            </w:r>
          </w:p>
        </w:tc>
        <w:tc>
          <w:tcPr>
            <w:tcW w:w="3210" w:type="dxa"/>
          </w:tcPr>
          <w:p w14:paraId="4977D764" w14:textId="77777777" w:rsidR="00A66A11" w:rsidRPr="00252999" w:rsidRDefault="00A66A11" w:rsidP="00A66A11">
            <w:pPr>
              <w:pStyle w:val="Tabelatekst"/>
              <w:rPr>
                <w:rStyle w:val="Wyrnieniedelikatne"/>
              </w:rPr>
            </w:pPr>
            <w:r w:rsidRPr="00252999">
              <w:rPr>
                <w:rStyle w:val="Wyrnieniedelikatne"/>
              </w:rPr>
              <w:t>Vertigo moulinsiana</w:t>
            </w:r>
          </w:p>
        </w:tc>
      </w:tr>
      <w:tr w:rsidR="00A66A11" w:rsidRPr="00F62497" w14:paraId="1652D54E" w14:textId="77777777">
        <w:tc>
          <w:tcPr>
            <w:tcW w:w="562" w:type="dxa"/>
          </w:tcPr>
          <w:p w14:paraId="283F8ADD" w14:textId="77777777" w:rsidR="00A66A11" w:rsidRPr="00A66A11" w:rsidRDefault="00A66A11" w:rsidP="00A66A11">
            <w:pPr>
              <w:pStyle w:val="Tabelatekst"/>
            </w:pPr>
            <w:r w:rsidRPr="00F62497">
              <w:t>9</w:t>
            </w:r>
          </w:p>
        </w:tc>
        <w:tc>
          <w:tcPr>
            <w:tcW w:w="5856" w:type="dxa"/>
          </w:tcPr>
          <w:p w14:paraId="28BF060C" w14:textId="77777777" w:rsidR="00A66A11" w:rsidRPr="00F62497" w:rsidRDefault="00A66A11" w:rsidP="00A66A11">
            <w:pPr>
              <w:pStyle w:val="Tabelatekst"/>
            </w:pPr>
            <w:r w:rsidRPr="00F62497">
              <w:t>poczwarówka zwężona</w:t>
            </w:r>
          </w:p>
        </w:tc>
        <w:tc>
          <w:tcPr>
            <w:tcW w:w="3210" w:type="dxa"/>
          </w:tcPr>
          <w:p w14:paraId="4357B1F5" w14:textId="77777777" w:rsidR="00A66A11" w:rsidRPr="00252999" w:rsidRDefault="00A66A11" w:rsidP="00A66A11">
            <w:pPr>
              <w:pStyle w:val="Tabelatekst"/>
              <w:rPr>
                <w:rStyle w:val="Wyrnieniedelikatne"/>
              </w:rPr>
            </w:pPr>
            <w:r w:rsidRPr="00252999">
              <w:rPr>
                <w:rStyle w:val="Wyrnieniedelikatne"/>
              </w:rPr>
              <w:t>Vertigo angustior</w:t>
            </w:r>
          </w:p>
        </w:tc>
      </w:tr>
      <w:tr w:rsidR="00A66A11" w:rsidRPr="00F62497" w14:paraId="249D82FB" w14:textId="77777777">
        <w:tc>
          <w:tcPr>
            <w:tcW w:w="562" w:type="dxa"/>
          </w:tcPr>
          <w:p w14:paraId="02CDC7E3" w14:textId="77777777" w:rsidR="00A66A11" w:rsidRPr="00A66A11" w:rsidRDefault="00A66A11" w:rsidP="00A66A11">
            <w:pPr>
              <w:pStyle w:val="Tabelatekst"/>
            </w:pPr>
            <w:r w:rsidRPr="00F62497">
              <w:t>10</w:t>
            </w:r>
          </w:p>
        </w:tc>
        <w:tc>
          <w:tcPr>
            <w:tcW w:w="5856" w:type="dxa"/>
          </w:tcPr>
          <w:p w14:paraId="2B7A0BEF" w14:textId="77777777" w:rsidR="00A66A11" w:rsidRPr="00F62497" w:rsidRDefault="00A66A11" w:rsidP="00A66A11">
            <w:pPr>
              <w:pStyle w:val="Tabelatekst"/>
            </w:pPr>
            <w:r w:rsidRPr="00F62497">
              <w:t>poczwarówka Geyera</w:t>
            </w:r>
          </w:p>
        </w:tc>
        <w:tc>
          <w:tcPr>
            <w:tcW w:w="3210" w:type="dxa"/>
          </w:tcPr>
          <w:p w14:paraId="042899B6" w14:textId="77777777" w:rsidR="00A66A11" w:rsidRPr="00252999" w:rsidRDefault="00A66A11" w:rsidP="00A66A11">
            <w:pPr>
              <w:pStyle w:val="Tabelatekst"/>
              <w:rPr>
                <w:rStyle w:val="Wyrnieniedelikatne"/>
              </w:rPr>
            </w:pPr>
            <w:r w:rsidRPr="00252999">
              <w:rPr>
                <w:rStyle w:val="Wyrnieniedelikatne"/>
              </w:rPr>
              <w:t>Vertigo geyeri</w:t>
            </w:r>
          </w:p>
        </w:tc>
      </w:tr>
      <w:tr w:rsidR="00A66A11" w:rsidRPr="00F62497" w14:paraId="44F27AAC" w14:textId="77777777">
        <w:tc>
          <w:tcPr>
            <w:tcW w:w="562" w:type="dxa"/>
          </w:tcPr>
          <w:p w14:paraId="49B6A2F0" w14:textId="77777777" w:rsidR="00A66A11" w:rsidRPr="00A66A11" w:rsidRDefault="00A66A11" w:rsidP="00A66A11">
            <w:pPr>
              <w:pStyle w:val="Tabelatekst"/>
            </w:pPr>
            <w:r w:rsidRPr="00F62497">
              <w:t>11</w:t>
            </w:r>
          </w:p>
        </w:tc>
        <w:tc>
          <w:tcPr>
            <w:tcW w:w="5856" w:type="dxa"/>
          </w:tcPr>
          <w:p w14:paraId="7E959D29" w14:textId="77777777" w:rsidR="00A66A11" w:rsidRPr="00F62497" w:rsidRDefault="00A66A11" w:rsidP="00A66A11">
            <w:pPr>
              <w:pStyle w:val="Tabelatekst"/>
            </w:pPr>
            <w:r w:rsidRPr="00F62497">
              <w:t>kreślinek nizinny</w:t>
            </w:r>
          </w:p>
        </w:tc>
        <w:tc>
          <w:tcPr>
            <w:tcW w:w="3210" w:type="dxa"/>
          </w:tcPr>
          <w:p w14:paraId="4CBB3524" w14:textId="77777777" w:rsidR="00A66A11" w:rsidRPr="00252999" w:rsidRDefault="00A66A11" w:rsidP="00A66A11">
            <w:pPr>
              <w:pStyle w:val="Tabelatekst"/>
              <w:rPr>
                <w:rStyle w:val="Wyrnieniedelikatne"/>
              </w:rPr>
            </w:pPr>
            <w:r w:rsidRPr="00252999">
              <w:rPr>
                <w:rStyle w:val="Wyrnieniedelikatne"/>
              </w:rPr>
              <w:t>Graphoderus bilineatus</w:t>
            </w:r>
          </w:p>
        </w:tc>
      </w:tr>
      <w:tr w:rsidR="00A66A11" w:rsidRPr="00F62497" w14:paraId="60BF870A" w14:textId="77777777">
        <w:tc>
          <w:tcPr>
            <w:tcW w:w="9628" w:type="dxa"/>
            <w:gridSpan w:val="3"/>
          </w:tcPr>
          <w:p w14:paraId="2558F519" w14:textId="77777777" w:rsidR="00A66A11" w:rsidRPr="00F62497" w:rsidRDefault="00A66A11" w:rsidP="00A66A11">
            <w:pPr>
              <w:pStyle w:val="Tabelanagwek2"/>
            </w:pPr>
            <w:r w:rsidRPr="00F62497">
              <w:t>Ryby i minogi</w:t>
            </w:r>
          </w:p>
        </w:tc>
      </w:tr>
      <w:tr w:rsidR="00A66A11" w:rsidRPr="00F62497" w14:paraId="00DAEB63" w14:textId="77777777">
        <w:tc>
          <w:tcPr>
            <w:tcW w:w="562" w:type="dxa"/>
          </w:tcPr>
          <w:p w14:paraId="2EAC64FF" w14:textId="77777777" w:rsidR="00A66A11" w:rsidRPr="00A66A11" w:rsidRDefault="00A66A11" w:rsidP="00A66A11">
            <w:pPr>
              <w:pStyle w:val="Tabelatekst"/>
            </w:pPr>
            <w:r w:rsidRPr="00F62497">
              <w:t>1</w:t>
            </w:r>
          </w:p>
        </w:tc>
        <w:tc>
          <w:tcPr>
            <w:tcW w:w="5856" w:type="dxa"/>
          </w:tcPr>
          <w:p w14:paraId="26AB66BA" w14:textId="77777777" w:rsidR="00A66A11" w:rsidRPr="00F62497" w:rsidRDefault="00A66A11" w:rsidP="00A66A11">
            <w:pPr>
              <w:pStyle w:val="Tabelatekst"/>
            </w:pPr>
            <w:r w:rsidRPr="00F62497">
              <w:t>głowacz białopłetwy</w:t>
            </w:r>
          </w:p>
        </w:tc>
        <w:tc>
          <w:tcPr>
            <w:tcW w:w="3210" w:type="dxa"/>
          </w:tcPr>
          <w:p w14:paraId="1890AA1D" w14:textId="77777777" w:rsidR="00A66A11" w:rsidRPr="00252999" w:rsidRDefault="00A66A11" w:rsidP="00A66A11">
            <w:pPr>
              <w:pStyle w:val="Tabelatekst"/>
              <w:rPr>
                <w:rStyle w:val="Wyrnieniedelikatne"/>
              </w:rPr>
            </w:pPr>
            <w:r w:rsidRPr="00252999">
              <w:rPr>
                <w:rStyle w:val="Wyrnieniedelikatne"/>
              </w:rPr>
              <w:t>Cottus gobio</w:t>
            </w:r>
          </w:p>
        </w:tc>
      </w:tr>
      <w:tr w:rsidR="00A66A11" w:rsidRPr="00F62497" w14:paraId="0DBB4903" w14:textId="77777777">
        <w:tc>
          <w:tcPr>
            <w:tcW w:w="562" w:type="dxa"/>
          </w:tcPr>
          <w:p w14:paraId="6984E810" w14:textId="77777777" w:rsidR="00A66A11" w:rsidRPr="00A66A11" w:rsidRDefault="00A66A11" w:rsidP="00A66A11">
            <w:pPr>
              <w:pStyle w:val="Tabelatekst"/>
            </w:pPr>
            <w:r w:rsidRPr="00F62497">
              <w:t>2</w:t>
            </w:r>
          </w:p>
        </w:tc>
        <w:tc>
          <w:tcPr>
            <w:tcW w:w="5856" w:type="dxa"/>
          </w:tcPr>
          <w:p w14:paraId="2AC7A95F" w14:textId="77777777" w:rsidR="00A66A11" w:rsidRPr="00F62497" w:rsidRDefault="00A66A11" w:rsidP="00A66A11">
            <w:pPr>
              <w:pStyle w:val="Tabelatekst"/>
            </w:pPr>
            <w:r w:rsidRPr="00F62497">
              <w:t>minóg strumieniowy</w:t>
            </w:r>
          </w:p>
        </w:tc>
        <w:tc>
          <w:tcPr>
            <w:tcW w:w="3210" w:type="dxa"/>
          </w:tcPr>
          <w:p w14:paraId="48B9749B" w14:textId="77777777" w:rsidR="00A66A11" w:rsidRPr="00252999" w:rsidRDefault="00A66A11" w:rsidP="00A66A11">
            <w:pPr>
              <w:pStyle w:val="Tabelatekst"/>
              <w:rPr>
                <w:rStyle w:val="Wyrnieniedelikatne"/>
              </w:rPr>
            </w:pPr>
            <w:r w:rsidRPr="00252999">
              <w:rPr>
                <w:rStyle w:val="Wyrnieniedelikatne"/>
              </w:rPr>
              <w:t>Lampetra planeri</w:t>
            </w:r>
          </w:p>
        </w:tc>
      </w:tr>
      <w:tr w:rsidR="00A66A11" w:rsidRPr="00F62497" w14:paraId="24E1B9BF" w14:textId="77777777">
        <w:tc>
          <w:tcPr>
            <w:tcW w:w="562" w:type="dxa"/>
          </w:tcPr>
          <w:p w14:paraId="64EC9E60" w14:textId="77777777" w:rsidR="00A66A11" w:rsidRPr="00A66A11" w:rsidRDefault="00A66A11" w:rsidP="00A66A11">
            <w:pPr>
              <w:pStyle w:val="Tabelatekst"/>
            </w:pPr>
            <w:r w:rsidRPr="00F62497">
              <w:t>3</w:t>
            </w:r>
          </w:p>
        </w:tc>
        <w:tc>
          <w:tcPr>
            <w:tcW w:w="5856" w:type="dxa"/>
          </w:tcPr>
          <w:p w14:paraId="6484C21B" w14:textId="77777777" w:rsidR="00A66A11" w:rsidRPr="00F62497" w:rsidRDefault="00A66A11" w:rsidP="00A66A11">
            <w:pPr>
              <w:pStyle w:val="Tabelatekst"/>
            </w:pPr>
            <w:r w:rsidRPr="00F62497">
              <w:t>minóg rzeczny</w:t>
            </w:r>
          </w:p>
        </w:tc>
        <w:tc>
          <w:tcPr>
            <w:tcW w:w="3210" w:type="dxa"/>
          </w:tcPr>
          <w:p w14:paraId="541781F7" w14:textId="77777777" w:rsidR="00A66A11" w:rsidRPr="00252999" w:rsidRDefault="00A66A11" w:rsidP="00A66A11">
            <w:pPr>
              <w:pStyle w:val="Tabelatekst"/>
              <w:rPr>
                <w:rStyle w:val="Wyrnieniedelikatne"/>
              </w:rPr>
            </w:pPr>
            <w:r w:rsidRPr="00252999">
              <w:rPr>
                <w:rStyle w:val="Wyrnieniedelikatne"/>
              </w:rPr>
              <w:t>Lampetra fluviatilis</w:t>
            </w:r>
          </w:p>
        </w:tc>
      </w:tr>
      <w:tr w:rsidR="00A66A11" w:rsidRPr="00F62497" w14:paraId="110533D7" w14:textId="77777777">
        <w:tc>
          <w:tcPr>
            <w:tcW w:w="562" w:type="dxa"/>
          </w:tcPr>
          <w:p w14:paraId="029FA623" w14:textId="77777777" w:rsidR="00A66A11" w:rsidRPr="00A66A11" w:rsidRDefault="00A66A11" w:rsidP="00A66A11">
            <w:pPr>
              <w:pStyle w:val="Tabelatekst"/>
            </w:pPr>
            <w:r w:rsidRPr="00F62497">
              <w:t>4</w:t>
            </w:r>
          </w:p>
        </w:tc>
        <w:tc>
          <w:tcPr>
            <w:tcW w:w="5856" w:type="dxa"/>
          </w:tcPr>
          <w:p w14:paraId="41B546B6" w14:textId="77777777" w:rsidR="00A66A11" w:rsidRPr="00F62497" w:rsidRDefault="00A66A11" w:rsidP="00A66A11">
            <w:pPr>
              <w:pStyle w:val="Tabelatekst"/>
            </w:pPr>
            <w:r w:rsidRPr="00F62497">
              <w:t>piskorz</w:t>
            </w:r>
          </w:p>
        </w:tc>
        <w:tc>
          <w:tcPr>
            <w:tcW w:w="3210" w:type="dxa"/>
          </w:tcPr>
          <w:p w14:paraId="62667E39" w14:textId="77777777" w:rsidR="00A66A11" w:rsidRPr="00252999" w:rsidRDefault="00A66A11" w:rsidP="00A66A11">
            <w:pPr>
              <w:pStyle w:val="Tabelatekst"/>
              <w:rPr>
                <w:rStyle w:val="Wyrnieniedelikatne"/>
              </w:rPr>
            </w:pPr>
            <w:r w:rsidRPr="00252999">
              <w:rPr>
                <w:rStyle w:val="Wyrnieniedelikatne"/>
              </w:rPr>
              <w:t>Misgurnus fossilis</w:t>
            </w:r>
          </w:p>
        </w:tc>
      </w:tr>
      <w:tr w:rsidR="00A66A11" w:rsidRPr="00F62497" w14:paraId="0712B0C1" w14:textId="77777777">
        <w:tc>
          <w:tcPr>
            <w:tcW w:w="562" w:type="dxa"/>
          </w:tcPr>
          <w:p w14:paraId="0FA27E80" w14:textId="77777777" w:rsidR="00A66A11" w:rsidRPr="00A66A11" w:rsidRDefault="00A66A11" w:rsidP="00A66A11">
            <w:pPr>
              <w:pStyle w:val="Tabelatekst"/>
            </w:pPr>
            <w:r w:rsidRPr="00F62497">
              <w:t>5</w:t>
            </w:r>
          </w:p>
        </w:tc>
        <w:tc>
          <w:tcPr>
            <w:tcW w:w="5856" w:type="dxa"/>
          </w:tcPr>
          <w:p w14:paraId="67DB9B3C" w14:textId="77777777" w:rsidR="00A66A11" w:rsidRPr="00F62497" w:rsidRDefault="00A66A11" w:rsidP="00A66A11">
            <w:pPr>
              <w:pStyle w:val="Tabelatekst"/>
            </w:pPr>
            <w:r w:rsidRPr="00F62497">
              <w:t>koza pospolita</w:t>
            </w:r>
          </w:p>
        </w:tc>
        <w:tc>
          <w:tcPr>
            <w:tcW w:w="3210" w:type="dxa"/>
          </w:tcPr>
          <w:p w14:paraId="6EDF497A" w14:textId="77777777" w:rsidR="00A66A11" w:rsidRPr="00252999" w:rsidRDefault="00A66A11" w:rsidP="00A66A11">
            <w:pPr>
              <w:pStyle w:val="Tabelatekst"/>
              <w:rPr>
                <w:rStyle w:val="Wyrnieniedelikatne"/>
              </w:rPr>
            </w:pPr>
            <w:r w:rsidRPr="00252999">
              <w:rPr>
                <w:rStyle w:val="Wyrnieniedelikatne"/>
              </w:rPr>
              <w:t>Cobitis taenia</w:t>
            </w:r>
          </w:p>
        </w:tc>
      </w:tr>
      <w:tr w:rsidR="00A66A11" w:rsidRPr="00F62497" w14:paraId="0D2E0559" w14:textId="77777777">
        <w:tc>
          <w:tcPr>
            <w:tcW w:w="562" w:type="dxa"/>
          </w:tcPr>
          <w:p w14:paraId="73139116" w14:textId="77777777" w:rsidR="00A66A11" w:rsidRPr="00A66A11" w:rsidRDefault="00A66A11" w:rsidP="00A66A11">
            <w:pPr>
              <w:pStyle w:val="Tabelatekst"/>
            </w:pPr>
            <w:r w:rsidRPr="00F62497">
              <w:t>6</w:t>
            </w:r>
          </w:p>
        </w:tc>
        <w:tc>
          <w:tcPr>
            <w:tcW w:w="5856" w:type="dxa"/>
          </w:tcPr>
          <w:p w14:paraId="50B1E2F1" w14:textId="77777777" w:rsidR="00A66A11" w:rsidRPr="00F62497" w:rsidRDefault="00A66A11" w:rsidP="00A66A11">
            <w:pPr>
              <w:pStyle w:val="Tabelatekst"/>
            </w:pPr>
            <w:r w:rsidRPr="00F62497">
              <w:t>różanka europejska</w:t>
            </w:r>
          </w:p>
        </w:tc>
        <w:tc>
          <w:tcPr>
            <w:tcW w:w="3210" w:type="dxa"/>
          </w:tcPr>
          <w:p w14:paraId="535C0B65" w14:textId="77777777" w:rsidR="00A66A11" w:rsidRPr="00252999" w:rsidRDefault="00A66A11" w:rsidP="00A66A11">
            <w:pPr>
              <w:pStyle w:val="Tabelatekst"/>
              <w:rPr>
                <w:rStyle w:val="Wyrnieniedelikatne"/>
              </w:rPr>
            </w:pPr>
            <w:r w:rsidRPr="00252999">
              <w:rPr>
                <w:rStyle w:val="Wyrnieniedelikatne"/>
              </w:rPr>
              <w:t>Rhodeus amarus</w:t>
            </w:r>
          </w:p>
        </w:tc>
      </w:tr>
      <w:tr w:rsidR="00A66A11" w:rsidRPr="00F62497" w14:paraId="3C609611" w14:textId="77777777">
        <w:tc>
          <w:tcPr>
            <w:tcW w:w="562" w:type="dxa"/>
          </w:tcPr>
          <w:p w14:paraId="398FF123" w14:textId="77777777" w:rsidR="00A66A11" w:rsidRPr="00A66A11" w:rsidRDefault="00A66A11" w:rsidP="00A66A11">
            <w:pPr>
              <w:pStyle w:val="Tabelatekst"/>
            </w:pPr>
            <w:r w:rsidRPr="00F62497">
              <w:t>7</w:t>
            </w:r>
          </w:p>
        </w:tc>
        <w:tc>
          <w:tcPr>
            <w:tcW w:w="5856" w:type="dxa"/>
          </w:tcPr>
          <w:p w14:paraId="6222A255" w14:textId="77777777" w:rsidR="00A66A11" w:rsidRPr="00F62497" w:rsidRDefault="00A66A11" w:rsidP="00A66A11">
            <w:pPr>
              <w:pStyle w:val="Tabelatekst"/>
            </w:pPr>
            <w:r w:rsidRPr="00F62497">
              <w:t>boleń pospolity</w:t>
            </w:r>
          </w:p>
        </w:tc>
        <w:tc>
          <w:tcPr>
            <w:tcW w:w="3210" w:type="dxa"/>
          </w:tcPr>
          <w:p w14:paraId="65BA6FD1" w14:textId="77777777" w:rsidR="00A66A11" w:rsidRPr="00252999" w:rsidRDefault="00A66A11" w:rsidP="00A66A11">
            <w:pPr>
              <w:pStyle w:val="Tabelatekst"/>
              <w:rPr>
                <w:rStyle w:val="Wyrnieniedelikatne"/>
              </w:rPr>
            </w:pPr>
            <w:r w:rsidRPr="00252999">
              <w:rPr>
                <w:rStyle w:val="Wyrnieniedelikatne"/>
              </w:rPr>
              <w:t>Aspius aspius</w:t>
            </w:r>
          </w:p>
        </w:tc>
      </w:tr>
      <w:tr w:rsidR="00A66A11" w:rsidRPr="00F62497" w14:paraId="66024C78" w14:textId="77777777">
        <w:tc>
          <w:tcPr>
            <w:tcW w:w="562" w:type="dxa"/>
          </w:tcPr>
          <w:p w14:paraId="6069EEA7" w14:textId="77777777" w:rsidR="00A66A11" w:rsidRPr="00A66A11" w:rsidRDefault="00A66A11" w:rsidP="00A66A11">
            <w:pPr>
              <w:pStyle w:val="Tabelatekst"/>
            </w:pPr>
            <w:r w:rsidRPr="00F62497">
              <w:t>8</w:t>
            </w:r>
          </w:p>
        </w:tc>
        <w:tc>
          <w:tcPr>
            <w:tcW w:w="5856" w:type="dxa"/>
          </w:tcPr>
          <w:p w14:paraId="5AF56CC2" w14:textId="77777777" w:rsidR="00A66A11" w:rsidRPr="00F62497" w:rsidRDefault="00A66A11" w:rsidP="00A66A11">
            <w:pPr>
              <w:pStyle w:val="Tabelatekst"/>
            </w:pPr>
            <w:r w:rsidRPr="00F62497">
              <w:t>łosoś jeziorny</w:t>
            </w:r>
          </w:p>
        </w:tc>
        <w:tc>
          <w:tcPr>
            <w:tcW w:w="3210" w:type="dxa"/>
          </w:tcPr>
          <w:p w14:paraId="145A447E" w14:textId="77777777" w:rsidR="00A66A11" w:rsidRPr="00252999" w:rsidRDefault="00A66A11" w:rsidP="00A66A11">
            <w:pPr>
              <w:pStyle w:val="Tabelatekst"/>
              <w:rPr>
                <w:rStyle w:val="Wyrnieniedelikatne"/>
              </w:rPr>
            </w:pPr>
            <w:r w:rsidRPr="00252999">
              <w:rPr>
                <w:rStyle w:val="Wyrnieniedelikatne"/>
              </w:rPr>
              <w:t>Salmo salar</w:t>
            </w:r>
          </w:p>
        </w:tc>
      </w:tr>
      <w:tr w:rsidR="00A66A11" w:rsidRPr="00F62497" w14:paraId="0A48196D" w14:textId="77777777">
        <w:tc>
          <w:tcPr>
            <w:tcW w:w="9628" w:type="dxa"/>
            <w:gridSpan w:val="3"/>
          </w:tcPr>
          <w:p w14:paraId="013C885D" w14:textId="77777777" w:rsidR="00A66A11" w:rsidRPr="00F62497" w:rsidRDefault="00A66A11" w:rsidP="00A66A11">
            <w:pPr>
              <w:pStyle w:val="Tabelanagwek2"/>
            </w:pPr>
            <w:r w:rsidRPr="00F62497">
              <w:t>Płazy i gady</w:t>
            </w:r>
          </w:p>
        </w:tc>
      </w:tr>
      <w:tr w:rsidR="00A66A11" w:rsidRPr="00F62497" w14:paraId="5784F464" w14:textId="77777777">
        <w:tc>
          <w:tcPr>
            <w:tcW w:w="562" w:type="dxa"/>
          </w:tcPr>
          <w:p w14:paraId="0B042293" w14:textId="77777777" w:rsidR="00A66A11" w:rsidRPr="00A66A11" w:rsidRDefault="00A66A11" w:rsidP="00A66A11">
            <w:pPr>
              <w:pStyle w:val="Tabelatekst"/>
            </w:pPr>
            <w:r w:rsidRPr="00F62497">
              <w:t>1</w:t>
            </w:r>
          </w:p>
        </w:tc>
        <w:tc>
          <w:tcPr>
            <w:tcW w:w="5856" w:type="dxa"/>
          </w:tcPr>
          <w:p w14:paraId="38AF1451" w14:textId="77777777" w:rsidR="00A66A11" w:rsidRPr="00A66A11" w:rsidRDefault="00A66A11" w:rsidP="00A66A11">
            <w:pPr>
              <w:pStyle w:val="Tabelatekst"/>
            </w:pPr>
            <w:r w:rsidRPr="00F62497">
              <w:t>k</w:t>
            </w:r>
            <w:r w:rsidRPr="00A66A11">
              <w:t xml:space="preserve">umak nizinny </w:t>
            </w:r>
          </w:p>
        </w:tc>
        <w:tc>
          <w:tcPr>
            <w:tcW w:w="3210" w:type="dxa"/>
          </w:tcPr>
          <w:p w14:paraId="2FAB3E62" w14:textId="77777777" w:rsidR="00A66A11" w:rsidRPr="00252999" w:rsidRDefault="00A66A11" w:rsidP="00A66A11">
            <w:pPr>
              <w:pStyle w:val="Tabelatekst"/>
              <w:rPr>
                <w:rStyle w:val="Wyrnieniedelikatne"/>
              </w:rPr>
            </w:pPr>
            <w:r w:rsidRPr="00252999">
              <w:rPr>
                <w:rStyle w:val="Wyrnieniedelikatne"/>
              </w:rPr>
              <w:t>Bombna bombina</w:t>
            </w:r>
          </w:p>
        </w:tc>
      </w:tr>
      <w:tr w:rsidR="00A66A11" w:rsidRPr="00F62497" w14:paraId="02FCACC0" w14:textId="77777777">
        <w:tc>
          <w:tcPr>
            <w:tcW w:w="562" w:type="dxa"/>
          </w:tcPr>
          <w:p w14:paraId="22A08269" w14:textId="77777777" w:rsidR="00A66A11" w:rsidRPr="00A66A11" w:rsidRDefault="00A66A11" w:rsidP="00A66A11">
            <w:pPr>
              <w:pStyle w:val="Tabelatekst"/>
            </w:pPr>
            <w:r w:rsidRPr="00F62497">
              <w:t>2</w:t>
            </w:r>
          </w:p>
        </w:tc>
        <w:tc>
          <w:tcPr>
            <w:tcW w:w="5856" w:type="dxa"/>
          </w:tcPr>
          <w:p w14:paraId="02B7C712" w14:textId="77777777" w:rsidR="00A66A11" w:rsidRPr="00A66A11" w:rsidRDefault="00A66A11" w:rsidP="00A66A11">
            <w:pPr>
              <w:pStyle w:val="Tabelatekst"/>
            </w:pPr>
            <w:r w:rsidRPr="00F62497">
              <w:t>t</w:t>
            </w:r>
            <w:r w:rsidRPr="00A66A11">
              <w:t xml:space="preserve">raszka grzebieniasta </w:t>
            </w:r>
          </w:p>
        </w:tc>
        <w:tc>
          <w:tcPr>
            <w:tcW w:w="3210" w:type="dxa"/>
          </w:tcPr>
          <w:p w14:paraId="5F5CB79B" w14:textId="77777777" w:rsidR="00A66A11" w:rsidRPr="00252999" w:rsidRDefault="00A66A11" w:rsidP="00A66A11">
            <w:pPr>
              <w:pStyle w:val="Tabelatekst"/>
              <w:rPr>
                <w:rStyle w:val="Wyrnieniedelikatne"/>
              </w:rPr>
            </w:pPr>
            <w:r w:rsidRPr="00252999">
              <w:rPr>
                <w:rStyle w:val="Wyrnieniedelikatne"/>
              </w:rPr>
              <w:t>Triturus cristatus</w:t>
            </w:r>
          </w:p>
        </w:tc>
      </w:tr>
      <w:tr w:rsidR="00A66A11" w:rsidRPr="00F62497" w14:paraId="68006C05" w14:textId="77777777">
        <w:tc>
          <w:tcPr>
            <w:tcW w:w="562" w:type="dxa"/>
          </w:tcPr>
          <w:p w14:paraId="327BFA66" w14:textId="77777777" w:rsidR="00A66A11" w:rsidRPr="00A66A11" w:rsidRDefault="00A66A11" w:rsidP="00A66A11">
            <w:pPr>
              <w:pStyle w:val="Tabelatekst"/>
            </w:pPr>
            <w:r w:rsidRPr="00F62497">
              <w:t>3</w:t>
            </w:r>
          </w:p>
        </w:tc>
        <w:tc>
          <w:tcPr>
            <w:tcW w:w="5856" w:type="dxa"/>
          </w:tcPr>
          <w:p w14:paraId="5941DAD2" w14:textId="77777777" w:rsidR="00A66A11" w:rsidRPr="00A66A11" w:rsidRDefault="00A66A11" w:rsidP="00A66A11">
            <w:pPr>
              <w:pStyle w:val="Tabelatekst"/>
            </w:pPr>
            <w:r w:rsidRPr="00F62497">
              <w:t>ż</w:t>
            </w:r>
            <w:r w:rsidRPr="00A66A11">
              <w:t xml:space="preserve">ółw błotny </w:t>
            </w:r>
          </w:p>
        </w:tc>
        <w:tc>
          <w:tcPr>
            <w:tcW w:w="3210" w:type="dxa"/>
          </w:tcPr>
          <w:p w14:paraId="4E748ADF" w14:textId="77777777" w:rsidR="00A66A11" w:rsidRPr="00252999" w:rsidRDefault="00A66A11" w:rsidP="00A66A11">
            <w:pPr>
              <w:pStyle w:val="Tabelatekst"/>
              <w:rPr>
                <w:rStyle w:val="Wyrnieniedelikatne"/>
              </w:rPr>
            </w:pPr>
            <w:r w:rsidRPr="00252999">
              <w:rPr>
                <w:rStyle w:val="Wyrnieniedelikatne"/>
              </w:rPr>
              <w:t>Emys orbicularis</w:t>
            </w:r>
          </w:p>
        </w:tc>
      </w:tr>
    </w:tbl>
    <w:p w14:paraId="733CE1F1" w14:textId="77777777" w:rsidR="00A66A11" w:rsidRPr="00A66A11" w:rsidRDefault="00A66A11" w:rsidP="00A66A11">
      <w:pPr>
        <w:pStyle w:val="rda"/>
        <w:rPr>
          <w:rStyle w:val="Wyrnieniedelikatne"/>
        </w:rPr>
      </w:pPr>
      <w:r w:rsidRPr="00993721">
        <w:t>Źródło: Standardowe Formularze Danych</w:t>
      </w:r>
    </w:p>
    <w:p w14:paraId="01B4CA7F" w14:textId="14394012" w:rsidR="00A66A11" w:rsidRDefault="00A66A11" w:rsidP="00A66A11">
      <w:pPr>
        <w:pStyle w:val="Legenda"/>
      </w:pPr>
      <w:bookmarkStart w:id="119" w:name="_Toc205916430"/>
      <w:r w:rsidRPr="00993721">
        <w:t xml:space="preserve">Tabela </w:t>
      </w:r>
      <w:fldSimple w:instr=" SEQ Tabela \* ARABIC ">
        <w:r w:rsidR="000873C8">
          <w:rPr>
            <w:noProof/>
          </w:rPr>
          <w:t>15</w:t>
        </w:r>
      </w:fldSimple>
      <w:r w:rsidRPr="00993721">
        <w:t xml:space="preserve"> Wykaz gatunków ornitofauny zależnych od wód występujących na obszarze regionu wodnego </w:t>
      </w:r>
      <w:r>
        <w:t>Noteci</w:t>
      </w:r>
      <w:r w:rsidRPr="00993721">
        <w:t xml:space="preserve"> </w:t>
      </w:r>
      <w:bookmarkStart w:id="120" w:name="_Hlk182832568"/>
      <w:r w:rsidRPr="00023946">
        <w:t>(gatunki objęte art. 4 dyrektywy 2009I147IWE i gatunki wymienione w załączniku II do dyrektywy 92I43IEWG)</w:t>
      </w:r>
      <w:bookmarkEnd w:id="119"/>
      <w:bookmarkEnd w:id="120"/>
    </w:p>
    <w:tbl>
      <w:tblPr>
        <w:tblW w:w="5000" w:type="pct"/>
        <w:tblCellMar>
          <w:left w:w="70" w:type="dxa"/>
          <w:right w:w="70" w:type="dxa"/>
        </w:tblCellMar>
        <w:tblLook w:val="04A0" w:firstRow="1" w:lastRow="0" w:firstColumn="1" w:lastColumn="0" w:noHBand="0" w:noVBand="1"/>
      </w:tblPr>
      <w:tblGrid>
        <w:gridCol w:w="1114"/>
        <w:gridCol w:w="2135"/>
        <w:gridCol w:w="2562"/>
        <w:gridCol w:w="3807"/>
      </w:tblGrid>
      <w:tr w:rsidR="00A66A11" w:rsidRPr="000B1514" w14:paraId="5FA22A27" w14:textId="77777777" w:rsidTr="007324E1">
        <w:trPr>
          <w:trHeight w:val="336"/>
          <w:tblHeader/>
        </w:trPr>
        <w:tc>
          <w:tcPr>
            <w:tcW w:w="579" w:type="pct"/>
            <w:tcBorders>
              <w:top w:val="single" w:sz="8" w:space="0" w:color="000000"/>
              <w:left w:val="single" w:sz="8" w:space="0" w:color="000000"/>
              <w:bottom w:val="single" w:sz="8" w:space="0" w:color="000000"/>
              <w:right w:val="single" w:sz="8" w:space="0" w:color="000000"/>
            </w:tcBorders>
            <w:noWrap/>
            <w:vAlign w:val="center"/>
            <w:hideMark/>
          </w:tcPr>
          <w:p w14:paraId="0FC92C01" w14:textId="77777777" w:rsidR="00A66A11" w:rsidRPr="000B1514" w:rsidRDefault="00A66A11" w:rsidP="00A66A11">
            <w:pPr>
              <w:pStyle w:val="Tabelanagwek2"/>
            </w:pPr>
            <w:r w:rsidRPr="000B1514">
              <w:t>Lp.</w:t>
            </w:r>
          </w:p>
        </w:tc>
        <w:tc>
          <w:tcPr>
            <w:tcW w:w="1110" w:type="pct"/>
            <w:tcBorders>
              <w:top w:val="single" w:sz="8" w:space="0" w:color="000000"/>
              <w:left w:val="nil"/>
              <w:bottom w:val="single" w:sz="8" w:space="0" w:color="000000"/>
              <w:right w:val="single" w:sz="8" w:space="0" w:color="000000"/>
            </w:tcBorders>
            <w:noWrap/>
            <w:vAlign w:val="center"/>
            <w:hideMark/>
          </w:tcPr>
          <w:p w14:paraId="33A9C8E1" w14:textId="77777777" w:rsidR="00A66A11" w:rsidRPr="000B1514" w:rsidRDefault="00A66A11" w:rsidP="00A66A11">
            <w:pPr>
              <w:pStyle w:val="Tabelanagwek2"/>
            </w:pPr>
            <w:r w:rsidRPr="000B1514">
              <w:t>Kod gatunku</w:t>
            </w:r>
          </w:p>
        </w:tc>
        <w:tc>
          <w:tcPr>
            <w:tcW w:w="1332" w:type="pct"/>
            <w:tcBorders>
              <w:top w:val="single" w:sz="8" w:space="0" w:color="000000"/>
              <w:left w:val="nil"/>
              <w:bottom w:val="single" w:sz="8" w:space="0" w:color="000000"/>
              <w:right w:val="single" w:sz="8" w:space="0" w:color="000000"/>
            </w:tcBorders>
            <w:noWrap/>
            <w:vAlign w:val="center"/>
            <w:hideMark/>
          </w:tcPr>
          <w:p w14:paraId="138C3828" w14:textId="77777777" w:rsidR="00A66A11" w:rsidRPr="000B1514" w:rsidRDefault="00A66A11" w:rsidP="00A66A11">
            <w:pPr>
              <w:pStyle w:val="Tabelanagwek2"/>
            </w:pPr>
            <w:r w:rsidRPr="000B1514">
              <w:t>Nazwa polska</w:t>
            </w:r>
          </w:p>
        </w:tc>
        <w:tc>
          <w:tcPr>
            <w:tcW w:w="1979" w:type="pct"/>
            <w:tcBorders>
              <w:top w:val="single" w:sz="8" w:space="0" w:color="000000"/>
              <w:left w:val="nil"/>
              <w:bottom w:val="single" w:sz="8" w:space="0" w:color="000000"/>
              <w:right w:val="single" w:sz="8" w:space="0" w:color="000000"/>
            </w:tcBorders>
            <w:noWrap/>
            <w:vAlign w:val="center"/>
            <w:hideMark/>
          </w:tcPr>
          <w:p w14:paraId="055316E6" w14:textId="77777777" w:rsidR="00A66A11" w:rsidRPr="000B1514" w:rsidRDefault="00A66A11" w:rsidP="00A66A11">
            <w:pPr>
              <w:pStyle w:val="Tabelanagwek2"/>
            </w:pPr>
            <w:r w:rsidRPr="000B1514">
              <w:t>Nazwa łacińska</w:t>
            </w:r>
          </w:p>
        </w:tc>
      </w:tr>
      <w:tr w:rsidR="00A66A11" w:rsidRPr="000B1514" w14:paraId="260BBD0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B3807A3" w14:textId="77777777" w:rsidR="00A66A11" w:rsidRPr="000B1514" w:rsidRDefault="00A66A11" w:rsidP="00A66A11">
            <w:pPr>
              <w:pStyle w:val="Tabelatekst"/>
            </w:pPr>
            <w:r w:rsidRPr="000B1514">
              <w:t>1</w:t>
            </w:r>
          </w:p>
        </w:tc>
        <w:tc>
          <w:tcPr>
            <w:tcW w:w="1110" w:type="pct"/>
            <w:tcBorders>
              <w:top w:val="nil"/>
              <w:left w:val="nil"/>
              <w:bottom w:val="single" w:sz="8" w:space="0" w:color="000000"/>
              <w:right w:val="single" w:sz="8" w:space="0" w:color="000000"/>
            </w:tcBorders>
            <w:noWrap/>
            <w:vAlign w:val="center"/>
            <w:hideMark/>
          </w:tcPr>
          <w:p w14:paraId="5F89E083" w14:textId="77777777" w:rsidR="00A66A11" w:rsidRPr="000B1514" w:rsidRDefault="00A66A11" w:rsidP="00A66A11">
            <w:pPr>
              <w:pStyle w:val="Tabelatekst"/>
            </w:pPr>
            <w:r w:rsidRPr="000B1514">
              <w:t>A151</w:t>
            </w:r>
          </w:p>
        </w:tc>
        <w:tc>
          <w:tcPr>
            <w:tcW w:w="1332" w:type="pct"/>
            <w:tcBorders>
              <w:top w:val="nil"/>
              <w:left w:val="nil"/>
              <w:bottom w:val="single" w:sz="8" w:space="0" w:color="000000"/>
              <w:right w:val="single" w:sz="8" w:space="0" w:color="000000"/>
            </w:tcBorders>
            <w:noWrap/>
            <w:vAlign w:val="center"/>
            <w:hideMark/>
          </w:tcPr>
          <w:p w14:paraId="4776FBCC" w14:textId="77777777" w:rsidR="00A66A11" w:rsidRPr="000B1514" w:rsidRDefault="00A66A11" w:rsidP="00A66A11">
            <w:pPr>
              <w:pStyle w:val="Tabelatekst"/>
            </w:pPr>
            <w:r w:rsidRPr="000B1514">
              <w:t>Batalion</w:t>
            </w:r>
          </w:p>
        </w:tc>
        <w:tc>
          <w:tcPr>
            <w:tcW w:w="1979" w:type="pct"/>
            <w:tcBorders>
              <w:top w:val="nil"/>
              <w:left w:val="nil"/>
              <w:bottom w:val="single" w:sz="8" w:space="0" w:color="000000"/>
              <w:right w:val="single" w:sz="8" w:space="0" w:color="000000"/>
            </w:tcBorders>
            <w:noWrap/>
            <w:vAlign w:val="center"/>
            <w:hideMark/>
          </w:tcPr>
          <w:p w14:paraId="3AA6A4C4" w14:textId="77777777" w:rsidR="00A66A11" w:rsidRPr="00252999" w:rsidRDefault="00A66A11" w:rsidP="00A66A11">
            <w:pPr>
              <w:pStyle w:val="Tabelatekst"/>
              <w:rPr>
                <w:rStyle w:val="Wyrnieniedelikatne"/>
              </w:rPr>
            </w:pPr>
            <w:r w:rsidRPr="00252999">
              <w:rPr>
                <w:rStyle w:val="Wyrnieniedelikatne"/>
              </w:rPr>
              <w:t>Philomachus pugnax</w:t>
            </w:r>
          </w:p>
        </w:tc>
      </w:tr>
      <w:tr w:rsidR="00A66A11" w:rsidRPr="000B1514" w14:paraId="63E0ADF3"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B5ECC58" w14:textId="77777777" w:rsidR="00A66A11" w:rsidRPr="000B1514" w:rsidRDefault="00A66A11" w:rsidP="00A66A11">
            <w:pPr>
              <w:pStyle w:val="Tabelatekst"/>
            </w:pPr>
            <w:r w:rsidRPr="000B1514">
              <w:t>2</w:t>
            </w:r>
          </w:p>
        </w:tc>
        <w:tc>
          <w:tcPr>
            <w:tcW w:w="1110" w:type="pct"/>
            <w:tcBorders>
              <w:top w:val="nil"/>
              <w:left w:val="nil"/>
              <w:bottom w:val="single" w:sz="8" w:space="0" w:color="000000"/>
              <w:right w:val="single" w:sz="8" w:space="0" w:color="000000"/>
            </w:tcBorders>
            <w:noWrap/>
            <w:vAlign w:val="center"/>
            <w:hideMark/>
          </w:tcPr>
          <w:p w14:paraId="6ED224E8" w14:textId="77777777" w:rsidR="00A66A11" w:rsidRPr="000B1514" w:rsidRDefault="00A66A11" w:rsidP="00A66A11">
            <w:pPr>
              <w:pStyle w:val="Tabelatekst"/>
            </w:pPr>
            <w:r w:rsidRPr="000B1514">
              <w:t>A022</w:t>
            </w:r>
          </w:p>
        </w:tc>
        <w:tc>
          <w:tcPr>
            <w:tcW w:w="1332" w:type="pct"/>
            <w:tcBorders>
              <w:top w:val="nil"/>
              <w:left w:val="nil"/>
              <w:bottom w:val="single" w:sz="8" w:space="0" w:color="000000"/>
              <w:right w:val="single" w:sz="8" w:space="0" w:color="000000"/>
            </w:tcBorders>
            <w:noWrap/>
            <w:vAlign w:val="center"/>
            <w:hideMark/>
          </w:tcPr>
          <w:p w14:paraId="0EDEC96D" w14:textId="77777777" w:rsidR="00A66A11" w:rsidRPr="000B1514" w:rsidRDefault="00A66A11" w:rsidP="00A66A11">
            <w:pPr>
              <w:pStyle w:val="Tabelatekst"/>
            </w:pPr>
            <w:r w:rsidRPr="000B1514">
              <w:t>Bączek</w:t>
            </w:r>
          </w:p>
        </w:tc>
        <w:tc>
          <w:tcPr>
            <w:tcW w:w="1979" w:type="pct"/>
            <w:tcBorders>
              <w:top w:val="nil"/>
              <w:left w:val="nil"/>
              <w:bottom w:val="single" w:sz="8" w:space="0" w:color="000000"/>
              <w:right w:val="single" w:sz="8" w:space="0" w:color="000000"/>
            </w:tcBorders>
            <w:noWrap/>
            <w:vAlign w:val="center"/>
            <w:hideMark/>
          </w:tcPr>
          <w:p w14:paraId="13E218DE" w14:textId="77777777" w:rsidR="00A66A11" w:rsidRPr="00252999" w:rsidRDefault="00A66A11" w:rsidP="00A66A11">
            <w:pPr>
              <w:pStyle w:val="Tabelatekst"/>
              <w:rPr>
                <w:rStyle w:val="Wyrnieniedelikatne"/>
              </w:rPr>
            </w:pPr>
            <w:r w:rsidRPr="00252999">
              <w:rPr>
                <w:rStyle w:val="Wyrnieniedelikatne"/>
              </w:rPr>
              <w:t>Ixobrychus minutus</w:t>
            </w:r>
          </w:p>
        </w:tc>
      </w:tr>
      <w:tr w:rsidR="00A66A11" w:rsidRPr="000B1514" w14:paraId="77E0EE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D7E310C" w14:textId="77777777" w:rsidR="00A66A11" w:rsidRPr="000B1514" w:rsidRDefault="00A66A11" w:rsidP="00A66A11">
            <w:pPr>
              <w:pStyle w:val="Tabelatekst"/>
            </w:pPr>
            <w:r w:rsidRPr="000B1514">
              <w:t>3</w:t>
            </w:r>
          </w:p>
        </w:tc>
        <w:tc>
          <w:tcPr>
            <w:tcW w:w="1110" w:type="pct"/>
            <w:tcBorders>
              <w:top w:val="nil"/>
              <w:left w:val="nil"/>
              <w:bottom w:val="single" w:sz="8" w:space="0" w:color="000000"/>
              <w:right w:val="single" w:sz="8" w:space="0" w:color="000000"/>
            </w:tcBorders>
            <w:noWrap/>
            <w:vAlign w:val="center"/>
            <w:hideMark/>
          </w:tcPr>
          <w:p w14:paraId="2D2C772C" w14:textId="77777777" w:rsidR="00A66A11" w:rsidRPr="000B1514" w:rsidRDefault="00A66A11" w:rsidP="00A66A11">
            <w:pPr>
              <w:pStyle w:val="Tabelatekst"/>
            </w:pPr>
            <w:r w:rsidRPr="000B1514">
              <w:t>A021</w:t>
            </w:r>
          </w:p>
        </w:tc>
        <w:tc>
          <w:tcPr>
            <w:tcW w:w="1332" w:type="pct"/>
            <w:tcBorders>
              <w:top w:val="nil"/>
              <w:left w:val="nil"/>
              <w:bottom w:val="single" w:sz="8" w:space="0" w:color="000000"/>
              <w:right w:val="single" w:sz="8" w:space="0" w:color="000000"/>
            </w:tcBorders>
            <w:noWrap/>
            <w:vAlign w:val="center"/>
            <w:hideMark/>
          </w:tcPr>
          <w:p w14:paraId="1DE49659" w14:textId="77777777" w:rsidR="00A66A11" w:rsidRPr="000B1514" w:rsidRDefault="00A66A11" w:rsidP="00A66A11">
            <w:pPr>
              <w:pStyle w:val="Tabelatekst"/>
            </w:pPr>
            <w:r w:rsidRPr="000B1514">
              <w:t>Bąk</w:t>
            </w:r>
          </w:p>
        </w:tc>
        <w:tc>
          <w:tcPr>
            <w:tcW w:w="1979" w:type="pct"/>
            <w:tcBorders>
              <w:top w:val="nil"/>
              <w:left w:val="nil"/>
              <w:bottom w:val="single" w:sz="8" w:space="0" w:color="000000"/>
              <w:right w:val="single" w:sz="8" w:space="0" w:color="000000"/>
            </w:tcBorders>
            <w:noWrap/>
            <w:vAlign w:val="center"/>
            <w:hideMark/>
          </w:tcPr>
          <w:p w14:paraId="6568931F" w14:textId="77777777" w:rsidR="00A66A11" w:rsidRPr="00252999" w:rsidRDefault="00A66A11" w:rsidP="00A66A11">
            <w:pPr>
              <w:pStyle w:val="Tabelatekst"/>
              <w:rPr>
                <w:rStyle w:val="Wyrnieniedelikatne"/>
              </w:rPr>
            </w:pPr>
            <w:r w:rsidRPr="00252999">
              <w:rPr>
                <w:rStyle w:val="Wyrnieniedelikatne"/>
              </w:rPr>
              <w:t>Botaurus stellaris</w:t>
            </w:r>
          </w:p>
        </w:tc>
      </w:tr>
      <w:tr w:rsidR="00A66A11" w:rsidRPr="000B1514" w14:paraId="1D28D2C9"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B2476E5" w14:textId="77777777" w:rsidR="00A66A11" w:rsidRPr="000B1514" w:rsidRDefault="00A66A11" w:rsidP="00A66A11">
            <w:pPr>
              <w:pStyle w:val="Tabelatekst"/>
            </w:pPr>
            <w:r w:rsidRPr="000B1514">
              <w:t>4</w:t>
            </w:r>
          </w:p>
        </w:tc>
        <w:tc>
          <w:tcPr>
            <w:tcW w:w="1110" w:type="pct"/>
            <w:tcBorders>
              <w:top w:val="nil"/>
              <w:left w:val="nil"/>
              <w:bottom w:val="single" w:sz="8" w:space="0" w:color="000000"/>
              <w:right w:val="single" w:sz="8" w:space="0" w:color="000000"/>
            </w:tcBorders>
            <w:noWrap/>
            <w:vAlign w:val="center"/>
            <w:hideMark/>
          </w:tcPr>
          <w:p w14:paraId="10F1E944" w14:textId="77777777" w:rsidR="00A66A11" w:rsidRPr="000B1514" w:rsidRDefault="00A66A11" w:rsidP="00A66A11">
            <w:pPr>
              <w:pStyle w:val="Tabelatekst"/>
            </w:pPr>
            <w:r w:rsidRPr="000B1514">
              <w:t>A045</w:t>
            </w:r>
          </w:p>
        </w:tc>
        <w:tc>
          <w:tcPr>
            <w:tcW w:w="1332" w:type="pct"/>
            <w:tcBorders>
              <w:top w:val="nil"/>
              <w:left w:val="nil"/>
              <w:bottom w:val="single" w:sz="8" w:space="0" w:color="000000"/>
              <w:right w:val="single" w:sz="8" w:space="0" w:color="000000"/>
            </w:tcBorders>
            <w:noWrap/>
            <w:vAlign w:val="center"/>
            <w:hideMark/>
          </w:tcPr>
          <w:p w14:paraId="2B8E806A" w14:textId="77777777" w:rsidR="00A66A11" w:rsidRPr="000B1514" w:rsidRDefault="00A66A11" w:rsidP="00A66A11">
            <w:pPr>
              <w:pStyle w:val="Tabelatekst"/>
            </w:pPr>
            <w:r w:rsidRPr="000B1514">
              <w:t>Bernikla białolica</w:t>
            </w:r>
          </w:p>
        </w:tc>
        <w:tc>
          <w:tcPr>
            <w:tcW w:w="1979" w:type="pct"/>
            <w:tcBorders>
              <w:top w:val="nil"/>
              <w:left w:val="nil"/>
              <w:bottom w:val="single" w:sz="8" w:space="0" w:color="000000"/>
              <w:right w:val="single" w:sz="8" w:space="0" w:color="000000"/>
            </w:tcBorders>
            <w:noWrap/>
            <w:vAlign w:val="center"/>
            <w:hideMark/>
          </w:tcPr>
          <w:p w14:paraId="14E12A84" w14:textId="77777777" w:rsidR="00A66A11" w:rsidRPr="00252999" w:rsidRDefault="00A66A11" w:rsidP="00A66A11">
            <w:pPr>
              <w:pStyle w:val="Tabelatekst"/>
              <w:rPr>
                <w:rStyle w:val="Wyrnieniedelikatne"/>
              </w:rPr>
            </w:pPr>
            <w:r w:rsidRPr="00252999">
              <w:rPr>
                <w:rStyle w:val="Wyrnieniedelikatne"/>
              </w:rPr>
              <w:t>Branta leucopsis</w:t>
            </w:r>
          </w:p>
        </w:tc>
      </w:tr>
      <w:tr w:rsidR="00A66A11" w:rsidRPr="000B1514" w14:paraId="0FCC982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22B31C6" w14:textId="77777777" w:rsidR="00A66A11" w:rsidRPr="000B1514" w:rsidRDefault="00A66A11" w:rsidP="00A66A11">
            <w:pPr>
              <w:pStyle w:val="Tabelatekst"/>
            </w:pPr>
            <w:r w:rsidRPr="000B1514">
              <w:t>5</w:t>
            </w:r>
          </w:p>
        </w:tc>
        <w:tc>
          <w:tcPr>
            <w:tcW w:w="1110" w:type="pct"/>
            <w:tcBorders>
              <w:top w:val="nil"/>
              <w:left w:val="nil"/>
              <w:bottom w:val="single" w:sz="8" w:space="0" w:color="000000"/>
              <w:right w:val="single" w:sz="8" w:space="0" w:color="000000"/>
            </w:tcBorders>
            <w:noWrap/>
            <w:vAlign w:val="center"/>
            <w:hideMark/>
          </w:tcPr>
          <w:p w14:paraId="0E216115" w14:textId="77777777" w:rsidR="00A66A11" w:rsidRPr="000B1514" w:rsidRDefault="00A66A11" w:rsidP="00A66A11">
            <w:pPr>
              <w:pStyle w:val="Tabelatekst"/>
            </w:pPr>
            <w:r w:rsidRPr="000B1514">
              <w:t>A075</w:t>
            </w:r>
          </w:p>
        </w:tc>
        <w:tc>
          <w:tcPr>
            <w:tcW w:w="1332" w:type="pct"/>
            <w:tcBorders>
              <w:top w:val="nil"/>
              <w:left w:val="nil"/>
              <w:bottom w:val="single" w:sz="8" w:space="0" w:color="000000"/>
              <w:right w:val="single" w:sz="8" w:space="0" w:color="000000"/>
            </w:tcBorders>
            <w:noWrap/>
            <w:vAlign w:val="center"/>
            <w:hideMark/>
          </w:tcPr>
          <w:p w14:paraId="3196288A" w14:textId="77777777" w:rsidR="00A66A11" w:rsidRPr="000B1514" w:rsidRDefault="00A66A11" w:rsidP="00A66A11">
            <w:pPr>
              <w:pStyle w:val="Tabelatekst"/>
            </w:pPr>
            <w:r w:rsidRPr="000B1514">
              <w:t>Bielik</w:t>
            </w:r>
          </w:p>
        </w:tc>
        <w:tc>
          <w:tcPr>
            <w:tcW w:w="1979" w:type="pct"/>
            <w:tcBorders>
              <w:top w:val="nil"/>
              <w:left w:val="nil"/>
              <w:bottom w:val="single" w:sz="8" w:space="0" w:color="000000"/>
              <w:right w:val="single" w:sz="8" w:space="0" w:color="000000"/>
            </w:tcBorders>
            <w:noWrap/>
            <w:vAlign w:val="center"/>
            <w:hideMark/>
          </w:tcPr>
          <w:p w14:paraId="689DFBAA" w14:textId="77777777" w:rsidR="00A66A11" w:rsidRPr="00252999" w:rsidRDefault="00A66A11" w:rsidP="00A66A11">
            <w:pPr>
              <w:pStyle w:val="Tabelatekst"/>
              <w:rPr>
                <w:rStyle w:val="Wyrnieniedelikatne"/>
              </w:rPr>
            </w:pPr>
            <w:r w:rsidRPr="00252999">
              <w:rPr>
                <w:rStyle w:val="Wyrnieniedelikatne"/>
              </w:rPr>
              <w:t>Haliaeetus albicilla</w:t>
            </w:r>
          </w:p>
        </w:tc>
      </w:tr>
      <w:tr w:rsidR="00A66A11" w:rsidRPr="000B1514" w14:paraId="3DA27DC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6F6D402" w14:textId="77777777" w:rsidR="00A66A11" w:rsidRPr="000B1514" w:rsidRDefault="00A66A11" w:rsidP="00A66A11">
            <w:pPr>
              <w:pStyle w:val="Tabelatekst"/>
            </w:pPr>
            <w:r w:rsidRPr="000B1514">
              <w:t>6</w:t>
            </w:r>
          </w:p>
        </w:tc>
        <w:tc>
          <w:tcPr>
            <w:tcW w:w="1110" w:type="pct"/>
            <w:tcBorders>
              <w:top w:val="nil"/>
              <w:left w:val="nil"/>
              <w:bottom w:val="single" w:sz="8" w:space="0" w:color="000000"/>
              <w:right w:val="single" w:sz="8" w:space="0" w:color="000000"/>
            </w:tcBorders>
            <w:noWrap/>
            <w:vAlign w:val="center"/>
            <w:hideMark/>
          </w:tcPr>
          <w:p w14:paraId="36302C84" w14:textId="77777777" w:rsidR="00A66A11" w:rsidRPr="000B1514" w:rsidRDefault="00A66A11" w:rsidP="00A66A11">
            <w:pPr>
              <w:pStyle w:val="Tabelatekst"/>
            </w:pPr>
            <w:r w:rsidRPr="000B1514">
              <w:t>A081</w:t>
            </w:r>
          </w:p>
        </w:tc>
        <w:tc>
          <w:tcPr>
            <w:tcW w:w="1332" w:type="pct"/>
            <w:tcBorders>
              <w:top w:val="nil"/>
              <w:left w:val="nil"/>
              <w:bottom w:val="single" w:sz="8" w:space="0" w:color="000000"/>
              <w:right w:val="single" w:sz="8" w:space="0" w:color="000000"/>
            </w:tcBorders>
            <w:noWrap/>
            <w:vAlign w:val="center"/>
            <w:hideMark/>
          </w:tcPr>
          <w:p w14:paraId="71288AFC" w14:textId="77777777" w:rsidR="00A66A11" w:rsidRPr="000B1514" w:rsidRDefault="00A66A11" w:rsidP="00A66A11">
            <w:pPr>
              <w:pStyle w:val="Tabelatekst"/>
            </w:pPr>
            <w:r w:rsidRPr="000B1514">
              <w:t>Błotniak stawowy</w:t>
            </w:r>
          </w:p>
        </w:tc>
        <w:tc>
          <w:tcPr>
            <w:tcW w:w="1979" w:type="pct"/>
            <w:tcBorders>
              <w:top w:val="nil"/>
              <w:left w:val="nil"/>
              <w:bottom w:val="single" w:sz="8" w:space="0" w:color="000000"/>
              <w:right w:val="single" w:sz="8" w:space="0" w:color="000000"/>
            </w:tcBorders>
            <w:noWrap/>
            <w:vAlign w:val="center"/>
            <w:hideMark/>
          </w:tcPr>
          <w:p w14:paraId="3B68C6E1" w14:textId="77777777" w:rsidR="00A66A11" w:rsidRPr="00252999" w:rsidRDefault="00A66A11" w:rsidP="00A66A11">
            <w:pPr>
              <w:pStyle w:val="Tabelatekst"/>
              <w:rPr>
                <w:rStyle w:val="Wyrnieniedelikatne"/>
              </w:rPr>
            </w:pPr>
            <w:r w:rsidRPr="00252999">
              <w:rPr>
                <w:rStyle w:val="Wyrnieniedelikatne"/>
              </w:rPr>
              <w:t>Circus aeruginosus</w:t>
            </w:r>
          </w:p>
        </w:tc>
      </w:tr>
      <w:tr w:rsidR="00A66A11" w:rsidRPr="000B1514" w14:paraId="437E7B4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DC0258B" w14:textId="77777777" w:rsidR="00A66A11" w:rsidRPr="000B1514" w:rsidRDefault="00A66A11" w:rsidP="00A66A11">
            <w:pPr>
              <w:pStyle w:val="Tabelatekst"/>
            </w:pPr>
            <w:r w:rsidRPr="000B1514">
              <w:t>7</w:t>
            </w:r>
          </w:p>
        </w:tc>
        <w:tc>
          <w:tcPr>
            <w:tcW w:w="1110" w:type="pct"/>
            <w:tcBorders>
              <w:top w:val="nil"/>
              <w:left w:val="nil"/>
              <w:bottom w:val="single" w:sz="8" w:space="0" w:color="000000"/>
              <w:right w:val="single" w:sz="8" w:space="0" w:color="000000"/>
            </w:tcBorders>
            <w:noWrap/>
            <w:vAlign w:val="center"/>
            <w:hideMark/>
          </w:tcPr>
          <w:p w14:paraId="6F6D0EB3" w14:textId="77777777" w:rsidR="00A66A11" w:rsidRPr="000B1514" w:rsidRDefault="00A66A11" w:rsidP="00A66A11">
            <w:pPr>
              <w:pStyle w:val="Tabelatekst"/>
            </w:pPr>
            <w:r w:rsidRPr="000B1514">
              <w:t>A030</w:t>
            </w:r>
          </w:p>
        </w:tc>
        <w:tc>
          <w:tcPr>
            <w:tcW w:w="1332" w:type="pct"/>
            <w:tcBorders>
              <w:top w:val="nil"/>
              <w:left w:val="nil"/>
              <w:bottom w:val="single" w:sz="8" w:space="0" w:color="000000"/>
              <w:right w:val="single" w:sz="8" w:space="0" w:color="000000"/>
            </w:tcBorders>
            <w:noWrap/>
            <w:vAlign w:val="center"/>
            <w:hideMark/>
          </w:tcPr>
          <w:p w14:paraId="45D9D4A0" w14:textId="77777777" w:rsidR="00A66A11" w:rsidRPr="000B1514" w:rsidRDefault="00A66A11" w:rsidP="00A66A11">
            <w:pPr>
              <w:pStyle w:val="Tabelatekst"/>
            </w:pPr>
            <w:r w:rsidRPr="000B1514">
              <w:t>Bocian czarny</w:t>
            </w:r>
          </w:p>
        </w:tc>
        <w:tc>
          <w:tcPr>
            <w:tcW w:w="1979" w:type="pct"/>
            <w:tcBorders>
              <w:top w:val="nil"/>
              <w:left w:val="nil"/>
              <w:bottom w:val="single" w:sz="8" w:space="0" w:color="000000"/>
              <w:right w:val="single" w:sz="8" w:space="0" w:color="000000"/>
            </w:tcBorders>
            <w:noWrap/>
            <w:vAlign w:val="center"/>
            <w:hideMark/>
          </w:tcPr>
          <w:p w14:paraId="50BED1AB" w14:textId="77777777" w:rsidR="00A66A11" w:rsidRPr="00252999" w:rsidRDefault="00A66A11" w:rsidP="00A66A11">
            <w:pPr>
              <w:pStyle w:val="Tabelatekst"/>
              <w:rPr>
                <w:rStyle w:val="Wyrnieniedelikatne"/>
              </w:rPr>
            </w:pPr>
            <w:r w:rsidRPr="00252999">
              <w:rPr>
                <w:rStyle w:val="Wyrnieniedelikatne"/>
              </w:rPr>
              <w:t>Ciconia nigra</w:t>
            </w:r>
          </w:p>
        </w:tc>
      </w:tr>
      <w:tr w:rsidR="00A66A11" w:rsidRPr="000B1514" w14:paraId="4272D96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4BB9FD" w14:textId="77777777" w:rsidR="00A66A11" w:rsidRPr="000B1514" w:rsidRDefault="00A66A11" w:rsidP="00A66A11">
            <w:pPr>
              <w:pStyle w:val="Tabelatekst"/>
            </w:pPr>
            <w:r w:rsidRPr="000B1514">
              <w:t>8</w:t>
            </w:r>
          </w:p>
        </w:tc>
        <w:tc>
          <w:tcPr>
            <w:tcW w:w="1110" w:type="pct"/>
            <w:tcBorders>
              <w:top w:val="nil"/>
              <w:left w:val="nil"/>
              <w:bottom w:val="single" w:sz="8" w:space="0" w:color="000000"/>
              <w:right w:val="single" w:sz="8" w:space="0" w:color="000000"/>
            </w:tcBorders>
            <w:noWrap/>
            <w:vAlign w:val="center"/>
            <w:hideMark/>
          </w:tcPr>
          <w:p w14:paraId="022B1A65" w14:textId="77777777" w:rsidR="00A66A11" w:rsidRPr="000B1514" w:rsidRDefault="00A66A11" w:rsidP="00A66A11">
            <w:pPr>
              <w:pStyle w:val="Tabelatekst"/>
            </w:pPr>
            <w:r w:rsidRPr="000B1514">
              <w:t>A168</w:t>
            </w:r>
          </w:p>
        </w:tc>
        <w:tc>
          <w:tcPr>
            <w:tcW w:w="1332" w:type="pct"/>
            <w:tcBorders>
              <w:top w:val="nil"/>
              <w:left w:val="nil"/>
              <w:bottom w:val="single" w:sz="8" w:space="0" w:color="000000"/>
              <w:right w:val="single" w:sz="8" w:space="0" w:color="000000"/>
            </w:tcBorders>
            <w:noWrap/>
            <w:vAlign w:val="center"/>
            <w:hideMark/>
          </w:tcPr>
          <w:p w14:paraId="4AA0555B" w14:textId="77777777" w:rsidR="00A66A11" w:rsidRPr="000B1514" w:rsidRDefault="00A66A11" w:rsidP="00A66A11">
            <w:pPr>
              <w:pStyle w:val="Tabelatekst"/>
            </w:pPr>
            <w:r w:rsidRPr="000B1514">
              <w:t>Brodziec piskliwy</w:t>
            </w:r>
          </w:p>
        </w:tc>
        <w:tc>
          <w:tcPr>
            <w:tcW w:w="1979" w:type="pct"/>
            <w:tcBorders>
              <w:top w:val="nil"/>
              <w:left w:val="nil"/>
              <w:bottom w:val="single" w:sz="8" w:space="0" w:color="000000"/>
              <w:right w:val="single" w:sz="8" w:space="0" w:color="000000"/>
            </w:tcBorders>
            <w:noWrap/>
            <w:vAlign w:val="center"/>
            <w:hideMark/>
          </w:tcPr>
          <w:p w14:paraId="03F7548A" w14:textId="77777777" w:rsidR="00A66A11" w:rsidRPr="00252999" w:rsidRDefault="00A66A11" w:rsidP="00A66A11">
            <w:pPr>
              <w:pStyle w:val="Tabelatekst"/>
              <w:rPr>
                <w:rStyle w:val="Wyrnieniedelikatne"/>
              </w:rPr>
            </w:pPr>
            <w:r w:rsidRPr="00252999">
              <w:rPr>
                <w:rStyle w:val="Wyrnieniedelikatne"/>
              </w:rPr>
              <w:t>Actitis hypoleucos</w:t>
            </w:r>
          </w:p>
        </w:tc>
      </w:tr>
      <w:tr w:rsidR="00A66A11" w:rsidRPr="000B1514" w14:paraId="55475C8C"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0AD86C" w14:textId="77777777" w:rsidR="00A66A11" w:rsidRPr="000B1514" w:rsidRDefault="00A66A11" w:rsidP="00A66A11">
            <w:pPr>
              <w:pStyle w:val="Tabelatekst"/>
            </w:pPr>
            <w:r w:rsidRPr="000B1514">
              <w:t>9</w:t>
            </w:r>
          </w:p>
        </w:tc>
        <w:tc>
          <w:tcPr>
            <w:tcW w:w="1110" w:type="pct"/>
            <w:tcBorders>
              <w:top w:val="nil"/>
              <w:left w:val="nil"/>
              <w:bottom w:val="single" w:sz="8" w:space="0" w:color="000000"/>
              <w:right w:val="single" w:sz="8" w:space="0" w:color="000000"/>
            </w:tcBorders>
            <w:noWrap/>
            <w:vAlign w:val="center"/>
            <w:hideMark/>
          </w:tcPr>
          <w:p w14:paraId="7A1D942D" w14:textId="77777777" w:rsidR="00A66A11" w:rsidRPr="000B1514" w:rsidRDefault="00A66A11" w:rsidP="00A66A11">
            <w:pPr>
              <w:pStyle w:val="Tabelatekst"/>
            </w:pPr>
            <w:r w:rsidRPr="000B1514">
              <w:t>A292</w:t>
            </w:r>
          </w:p>
        </w:tc>
        <w:tc>
          <w:tcPr>
            <w:tcW w:w="1332" w:type="pct"/>
            <w:tcBorders>
              <w:top w:val="nil"/>
              <w:left w:val="nil"/>
              <w:bottom w:val="single" w:sz="8" w:space="0" w:color="000000"/>
              <w:right w:val="single" w:sz="8" w:space="0" w:color="000000"/>
            </w:tcBorders>
            <w:noWrap/>
            <w:vAlign w:val="center"/>
            <w:hideMark/>
          </w:tcPr>
          <w:p w14:paraId="5BCA8698" w14:textId="77777777" w:rsidR="00A66A11" w:rsidRPr="000B1514" w:rsidRDefault="00A66A11" w:rsidP="00A66A11">
            <w:pPr>
              <w:pStyle w:val="Tabelatekst"/>
            </w:pPr>
            <w:r w:rsidRPr="000B1514">
              <w:t>Brzęczka</w:t>
            </w:r>
          </w:p>
        </w:tc>
        <w:tc>
          <w:tcPr>
            <w:tcW w:w="1979" w:type="pct"/>
            <w:tcBorders>
              <w:top w:val="nil"/>
              <w:left w:val="nil"/>
              <w:bottom w:val="single" w:sz="8" w:space="0" w:color="000000"/>
              <w:right w:val="single" w:sz="8" w:space="0" w:color="000000"/>
            </w:tcBorders>
            <w:noWrap/>
            <w:vAlign w:val="center"/>
            <w:hideMark/>
          </w:tcPr>
          <w:p w14:paraId="039A65FD" w14:textId="77777777" w:rsidR="00A66A11" w:rsidRPr="00252999" w:rsidRDefault="00A66A11" w:rsidP="00A66A11">
            <w:pPr>
              <w:pStyle w:val="Tabelatekst"/>
              <w:rPr>
                <w:rStyle w:val="Wyrnieniedelikatne"/>
              </w:rPr>
            </w:pPr>
            <w:r w:rsidRPr="00252999">
              <w:rPr>
                <w:rStyle w:val="Wyrnieniedelikatne"/>
              </w:rPr>
              <w:t>Locustella luscinioides</w:t>
            </w:r>
          </w:p>
        </w:tc>
      </w:tr>
      <w:tr w:rsidR="00A66A11" w:rsidRPr="000B1514" w14:paraId="0BB99FF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DB64532" w14:textId="77777777" w:rsidR="00A66A11" w:rsidRPr="000B1514" w:rsidRDefault="00A66A11" w:rsidP="00A66A11">
            <w:pPr>
              <w:pStyle w:val="Tabelatekst"/>
            </w:pPr>
            <w:r w:rsidRPr="000B1514">
              <w:t>10</w:t>
            </w:r>
          </w:p>
        </w:tc>
        <w:tc>
          <w:tcPr>
            <w:tcW w:w="1110" w:type="pct"/>
            <w:tcBorders>
              <w:top w:val="nil"/>
              <w:left w:val="nil"/>
              <w:bottom w:val="single" w:sz="8" w:space="0" w:color="000000"/>
              <w:right w:val="single" w:sz="8" w:space="0" w:color="000000"/>
            </w:tcBorders>
            <w:noWrap/>
            <w:vAlign w:val="center"/>
            <w:hideMark/>
          </w:tcPr>
          <w:p w14:paraId="44895CF1" w14:textId="77777777" w:rsidR="00A66A11" w:rsidRPr="000B1514" w:rsidRDefault="00A66A11" w:rsidP="00A66A11">
            <w:pPr>
              <w:pStyle w:val="Tabelatekst"/>
            </w:pPr>
            <w:r w:rsidRPr="000B1514">
              <w:t>A052</w:t>
            </w:r>
          </w:p>
        </w:tc>
        <w:tc>
          <w:tcPr>
            <w:tcW w:w="1332" w:type="pct"/>
            <w:tcBorders>
              <w:top w:val="nil"/>
              <w:left w:val="nil"/>
              <w:bottom w:val="single" w:sz="8" w:space="0" w:color="000000"/>
              <w:right w:val="single" w:sz="8" w:space="0" w:color="000000"/>
            </w:tcBorders>
            <w:noWrap/>
            <w:vAlign w:val="center"/>
            <w:hideMark/>
          </w:tcPr>
          <w:p w14:paraId="64BF51DB" w14:textId="77777777" w:rsidR="00A66A11" w:rsidRPr="000B1514" w:rsidRDefault="00A66A11" w:rsidP="00A66A11">
            <w:pPr>
              <w:pStyle w:val="Tabelatekst"/>
            </w:pPr>
            <w:r w:rsidRPr="000B1514">
              <w:t>Cyraneczka</w:t>
            </w:r>
          </w:p>
        </w:tc>
        <w:tc>
          <w:tcPr>
            <w:tcW w:w="1979" w:type="pct"/>
            <w:tcBorders>
              <w:top w:val="nil"/>
              <w:left w:val="nil"/>
              <w:bottom w:val="single" w:sz="8" w:space="0" w:color="000000"/>
              <w:right w:val="single" w:sz="8" w:space="0" w:color="000000"/>
            </w:tcBorders>
            <w:noWrap/>
            <w:vAlign w:val="center"/>
            <w:hideMark/>
          </w:tcPr>
          <w:p w14:paraId="1AB42344" w14:textId="77777777" w:rsidR="00A66A11" w:rsidRPr="00252999" w:rsidRDefault="00A66A11" w:rsidP="00A66A11">
            <w:pPr>
              <w:pStyle w:val="Tabelatekst"/>
              <w:rPr>
                <w:rStyle w:val="Wyrnieniedelikatne"/>
              </w:rPr>
            </w:pPr>
            <w:r w:rsidRPr="00252999">
              <w:rPr>
                <w:rStyle w:val="Wyrnieniedelikatne"/>
              </w:rPr>
              <w:t>Anas crecca</w:t>
            </w:r>
          </w:p>
        </w:tc>
      </w:tr>
      <w:tr w:rsidR="00A66A11" w:rsidRPr="000B1514" w14:paraId="35418A7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B3AFD1B" w14:textId="77777777" w:rsidR="00A66A11" w:rsidRPr="000B1514" w:rsidRDefault="00A66A11" w:rsidP="00A66A11">
            <w:pPr>
              <w:pStyle w:val="Tabelatekst"/>
            </w:pPr>
            <w:r w:rsidRPr="000B1514">
              <w:t>11</w:t>
            </w:r>
          </w:p>
        </w:tc>
        <w:tc>
          <w:tcPr>
            <w:tcW w:w="1110" w:type="pct"/>
            <w:tcBorders>
              <w:top w:val="nil"/>
              <w:left w:val="nil"/>
              <w:bottom w:val="single" w:sz="8" w:space="0" w:color="000000"/>
              <w:right w:val="single" w:sz="8" w:space="0" w:color="000000"/>
            </w:tcBorders>
            <w:noWrap/>
            <w:vAlign w:val="center"/>
            <w:hideMark/>
          </w:tcPr>
          <w:p w14:paraId="510CD2FE" w14:textId="77777777" w:rsidR="00A66A11" w:rsidRPr="000B1514" w:rsidRDefault="00A66A11" w:rsidP="00A66A11">
            <w:pPr>
              <w:pStyle w:val="Tabelatekst"/>
            </w:pPr>
            <w:r w:rsidRPr="000B1514">
              <w:t>A055</w:t>
            </w:r>
          </w:p>
        </w:tc>
        <w:tc>
          <w:tcPr>
            <w:tcW w:w="1332" w:type="pct"/>
            <w:tcBorders>
              <w:top w:val="nil"/>
              <w:left w:val="nil"/>
              <w:bottom w:val="single" w:sz="8" w:space="0" w:color="000000"/>
              <w:right w:val="single" w:sz="8" w:space="0" w:color="000000"/>
            </w:tcBorders>
            <w:noWrap/>
            <w:vAlign w:val="center"/>
            <w:hideMark/>
          </w:tcPr>
          <w:p w14:paraId="7407408C" w14:textId="77777777" w:rsidR="00A66A11" w:rsidRPr="000B1514" w:rsidRDefault="00A66A11" w:rsidP="00A66A11">
            <w:pPr>
              <w:pStyle w:val="Tabelatekst"/>
            </w:pPr>
            <w:r w:rsidRPr="000B1514">
              <w:t>Cyranka</w:t>
            </w:r>
          </w:p>
        </w:tc>
        <w:tc>
          <w:tcPr>
            <w:tcW w:w="1979" w:type="pct"/>
            <w:tcBorders>
              <w:top w:val="nil"/>
              <w:left w:val="nil"/>
              <w:bottom w:val="single" w:sz="8" w:space="0" w:color="000000"/>
              <w:right w:val="single" w:sz="8" w:space="0" w:color="000000"/>
            </w:tcBorders>
            <w:noWrap/>
            <w:vAlign w:val="center"/>
            <w:hideMark/>
          </w:tcPr>
          <w:p w14:paraId="554438BD" w14:textId="77777777" w:rsidR="00A66A11" w:rsidRPr="00252999" w:rsidRDefault="00A66A11" w:rsidP="00A66A11">
            <w:pPr>
              <w:pStyle w:val="Tabelatekst"/>
              <w:rPr>
                <w:rStyle w:val="Wyrnieniedelikatne"/>
              </w:rPr>
            </w:pPr>
            <w:r w:rsidRPr="00252999">
              <w:rPr>
                <w:rStyle w:val="Wyrnieniedelikatne"/>
              </w:rPr>
              <w:t>Anas querquedula</w:t>
            </w:r>
          </w:p>
        </w:tc>
      </w:tr>
      <w:tr w:rsidR="00A66A11" w:rsidRPr="000B1514" w14:paraId="7746880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E6AE9D4" w14:textId="77777777" w:rsidR="00A66A11" w:rsidRPr="000B1514" w:rsidRDefault="00A66A11" w:rsidP="00A66A11">
            <w:pPr>
              <w:pStyle w:val="Tabelatekst"/>
            </w:pPr>
            <w:r w:rsidRPr="000B1514">
              <w:t>12</w:t>
            </w:r>
          </w:p>
        </w:tc>
        <w:tc>
          <w:tcPr>
            <w:tcW w:w="1110" w:type="pct"/>
            <w:tcBorders>
              <w:top w:val="nil"/>
              <w:left w:val="nil"/>
              <w:bottom w:val="single" w:sz="8" w:space="0" w:color="000000"/>
              <w:right w:val="single" w:sz="8" w:space="0" w:color="000000"/>
            </w:tcBorders>
            <w:noWrap/>
            <w:vAlign w:val="center"/>
            <w:hideMark/>
          </w:tcPr>
          <w:p w14:paraId="56992CA0" w14:textId="77777777" w:rsidR="00A66A11" w:rsidRPr="000B1514" w:rsidRDefault="00A66A11" w:rsidP="00A66A11">
            <w:pPr>
              <w:pStyle w:val="Tabelatekst"/>
            </w:pPr>
            <w:r w:rsidRPr="000B1514">
              <w:t>A142</w:t>
            </w:r>
          </w:p>
        </w:tc>
        <w:tc>
          <w:tcPr>
            <w:tcW w:w="1332" w:type="pct"/>
            <w:tcBorders>
              <w:top w:val="nil"/>
              <w:left w:val="nil"/>
              <w:bottom w:val="single" w:sz="8" w:space="0" w:color="000000"/>
              <w:right w:val="single" w:sz="8" w:space="0" w:color="000000"/>
            </w:tcBorders>
            <w:noWrap/>
            <w:vAlign w:val="center"/>
            <w:hideMark/>
          </w:tcPr>
          <w:p w14:paraId="4D51E252" w14:textId="77777777" w:rsidR="00A66A11" w:rsidRPr="000B1514" w:rsidRDefault="00A66A11" w:rsidP="00A66A11">
            <w:pPr>
              <w:pStyle w:val="Tabelatekst"/>
            </w:pPr>
            <w:r w:rsidRPr="000B1514">
              <w:t>Czajka</w:t>
            </w:r>
          </w:p>
        </w:tc>
        <w:tc>
          <w:tcPr>
            <w:tcW w:w="1979" w:type="pct"/>
            <w:tcBorders>
              <w:top w:val="nil"/>
              <w:left w:val="nil"/>
              <w:bottom w:val="single" w:sz="8" w:space="0" w:color="000000"/>
              <w:right w:val="single" w:sz="8" w:space="0" w:color="000000"/>
            </w:tcBorders>
            <w:noWrap/>
            <w:vAlign w:val="center"/>
            <w:hideMark/>
          </w:tcPr>
          <w:p w14:paraId="596448B7" w14:textId="77777777" w:rsidR="00A66A11" w:rsidRPr="00252999" w:rsidRDefault="00A66A11" w:rsidP="00A66A11">
            <w:pPr>
              <w:pStyle w:val="Tabelatekst"/>
              <w:rPr>
                <w:rStyle w:val="Wyrnieniedelikatne"/>
              </w:rPr>
            </w:pPr>
            <w:r w:rsidRPr="00252999">
              <w:rPr>
                <w:rStyle w:val="Wyrnieniedelikatne"/>
              </w:rPr>
              <w:t>Vanellus vanellus</w:t>
            </w:r>
          </w:p>
        </w:tc>
      </w:tr>
      <w:tr w:rsidR="00A66A11" w:rsidRPr="000B1514" w14:paraId="54A0440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7DD051A" w14:textId="77777777" w:rsidR="00A66A11" w:rsidRPr="000B1514" w:rsidRDefault="00A66A11" w:rsidP="00A66A11">
            <w:pPr>
              <w:pStyle w:val="Tabelatekst"/>
            </w:pPr>
            <w:r w:rsidRPr="000B1514">
              <w:t>13</w:t>
            </w:r>
          </w:p>
        </w:tc>
        <w:tc>
          <w:tcPr>
            <w:tcW w:w="1110" w:type="pct"/>
            <w:tcBorders>
              <w:top w:val="nil"/>
              <w:left w:val="nil"/>
              <w:bottom w:val="single" w:sz="8" w:space="0" w:color="000000"/>
              <w:right w:val="single" w:sz="8" w:space="0" w:color="000000"/>
            </w:tcBorders>
            <w:noWrap/>
            <w:vAlign w:val="center"/>
            <w:hideMark/>
          </w:tcPr>
          <w:p w14:paraId="251995D5" w14:textId="77777777" w:rsidR="00A66A11" w:rsidRPr="000B1514" w:rsidRDefault="00A66A11" w:rsidP="00A66A11">
            <w:pPr>
              <w:pStyle w:val="Tabelatekst"/>
            </w:pPr>
            <w:r w:rsidRPr="000B1514">
              <w:t>A027</w:t>
            </w:r>
          </w:p>
        </w:tc>
        <w:tc>
          <w:tcPr>
            <w:tcW w:w="1332" w:type="pct"/>
            <w:tcBorders>
              <w:top w:val="nil"/>
              <w:left w:val="nil"/>
              <w:bottom w:val="single" w:sz="8" w:space="0" w:color="000000"/>
              <w:right w:val="single" w:sz="8" w:space="0" w:color="000000"/>
            </w:tcBorders>
            <w:noWrap/>
            <w:vAlign w:val="center"/>
            <w:hideMark/>
          </w:tcPr>
          <w:p w14:paraId="6195C89F" w14:textId="77777777" w:rsidR="00A66A11" w:rsidRPr="000B1514" w:rsidRDefault="00A66A11" w:rsidP="00A66A11">
            <w:pPr>
              <w:pStyle w:val="Tabelatekst"/>
            </w:pPr>
            <w:r w:rsidRPr="000B1514">
              <w:t>Czapla biała</w:t>
            </w:r>
          </w:p>
        </w:tc>
        <w:tc>
          <w:tcPr>
            <w:tcW w:w="1979" w:type="pct"/>
            <w:tcBorders>
              <w:top w:val="nil"/>
              <w:left w:val="nil"/>
              <w:bottom w:val="single" w:sz="8" w:space="0" w:color="000000"/>
              <w:right w:val="single" w:sz="8" w:space="0" w:color="000000"/>
            </w:tcBorders>
            <w:noWrap/>
            <w:vAlign w:val="center"/>
            <w:hideMark/>
          </w:tcPr>
          <w:p w14:paraId="4A3E5719" w14:textId="77777777" w:rsidR="00A66A11" w:rsidRPr="00252999" w:rsidRDefault="00A66A11" w:rsidP="00A66A11">
            <w:pPr>
              <w:pStyle w:val="Tabelatekst"/>
              <w:rPr>
                <w:rStyle w:val="Wyrnieniedelikatne"/>
              </w:rPr>
            </w:pPr>
            <w:r w:rsidRPr="00252999">
              <w:rPr>
                <w:rStyle w:val="Wyrnieniedelikatne"/>
              </w:rPr>
              <w:t>Egretta alba</w:t>
            </w:r>
          </w:p>
        </w:tc>
      </w:tr>
      <w:tr w:rsidR="00A66A11" w:rsidRPr="000B1514" w14:paraId="6017875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35EBA9A" w14:textId="77777777" w:rsidR="00A66A11" w:rsidRPr="000B1514" w:rsidRDefault="00A66A11" w:rsidP="00A66A11">
            <w:pPr>
              <w:pStyle w:val="Tabelatekst"/>
            </w:pPr>
            <w:r w:rsidRPr="000B1514">
              <w:t>14</w:t>
            </w:r>
          </w:p>
        </w:tc>
        <w:tc>
          <w:tcPr>
            <w:tcW w:w="1110" w:type="pct"/>
            <w:tcBorders>
              <w:top w:val="nil"/>
              <w:left w:val="nil"/>
              <w:bottom w:val="single" w:sz="8" w:space="0" w:color="000000"/>
              <w:right w:val="single" w:sz="8" w:space="0" w:color="000000"/>
            </w:tcBorders>
            <w:noWrap/>
            <w:vAlign w:val="center"/>
            <w:hideMark/>
          </w:tcPr>
          <w:p w14:paraId="04297BAB" w14:textId="77777777" w:rsidR="00A66A11" w:rsidRPr="000B1514" w:rsidRDefault="00A66A11" w:rsidP="00A66A11">
            <w:pPr>
              <w:pStyle w:val="Tabelatekst"/>
            </w:pPr>
            <w:r w:rsidRPr="000B1514">
              <w:t>A022</w:t>
            </w:r>
          </w:p>
        </w:tc>
        <w:tc>
          <w:tcPr>
            <w:tcW w:w="1332" w:type="pct"/>
            <w:tcBorders>
              <w:top w:val="nil"/>
              <w:left w:val="nil"/>
              <w:bottom w:val="single" w:sz="8" w:space="0" w:color="000000"/>
              <w:right w:val="single" w:sz="8" w:space="0" w:color="000000"/>
            </w:tcBorders>
            <w:noWrap/>
            <w:vAlign w:val="center"/>
            <w:hideMark/>
          </w:tcPr>
          <w:p w14:paraId="4679FACE" w14:textId="77777777" w:rsidR="00A66A11" w:rsidRPr="000B1514" w:rsidRDefault="00A66A11" w:rsidP="00A66A11">
            <w:pPr>
              <w:pStyle w:val="Tabelatekst"/>
            </w:pPr>
            <w:r w:rsidRPr="000B1514">
              <w:t>Czapla siwa</w:t>
            </w:r>
          </w:p>
        </w:tc>
        <w:tc>
          <w:tcPr>
            <w:tcW w:w="1979" w:type="pct"/>
            <w:tcBorders>
              <w:top w:val="nil"/>
              <w:left w:val="nil"/>
              <w:bottom w:val="single" w:sz="8" w:space="0" w:color="000000"/>
              <w:right w:val="single" w:sz="8" w:space="0" w:color="000000"/>
            </w:tcBorders>
            <w:noWrap/>
            <w:vAlign w:val="center"/>
            <w:hideMark/>
          </w:tcPr>
          <w:p w14:paraId="509786B4" w14:textId="77777777" w:rsidR="00A66A11" w:rsidRPr="00252999" w:rsidRDefault="00A66A11" w:rsidP="00A66A11">
            <w:pPr>
              <w:pStyle w:val="Tabelatekst"/>
              <w:rPr>
                <w:rStyle w:val="Wyrnieniedelikatne"/>
              </w:rPr>
            </w:pPr>
            <w:r w:rsidRPr="00252999">
              <w:rPr>
                <w:rStyle w:val="Wyrnieniedelikatne"/>
              </w:rPr>
              <w:t>Ardea cinerea</w:t>
            </w:r>
          </w:p>
        </w:tc>
      </w:tr>
      <w:tr w:rsidR="00A66A11" w:rsidRPr="000B1514" w14:paraId="1B53773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1B13B81" w14:textId="77777777" w:rsidR="00A66A11" w:rsidRPr="000B1514" w:rsidRDefault="00A66A11" w:rsidP="00A66A11">
            <w:pPr>
              <w:pStyle w:val="Tabelatekst"/>
            </w:pPr>
            <w:r w:rsidRPr="000B1514">
              <w:t>15</w:t>
            </w:r>
          </w:p>
        </w:tc>
        <w:tc>
          <w:tcPr>
            <w:tcW w:w="1110" w:type="pct"/>
            <w:tcBorders>
              <w:top w:val="nil"/>
              <w:left w:val="nil"/>
              <w:bottom w:val="single" w:sz="8" w:space="0" w:color="000000"/>
              <w:right w:val="single" w:sz="8" w:space="0" w:color="000000"/>
            </w:tcBorders>
            <w:noWrap/>
            <w:vAlign w:val="center"/>
            <w:hideMark/>
          </w:tcPr>
          <w:p w14:paraId="07447E3C" w14:textId="77777777" w:rsidR="00A66A11" w:rsidRPr="000B1514" w:rsidRDefault="00A66A11" w:rsidP="00A66A11">
            <w:pPr>
              <w:pStyle w:val="Tabelatekst"/>
            </w:pPr>
            <w:r w:rsidRPr="000B1514">
              <w:t>A061</w:t>
            </w:r>
          </w:p>
        </w:tc>
        <w:tc>
          <w:tcPr>
            <w:tcW w:w="1332" w:type="pct"/>
            <w:tcBorders>
              <w:top w:val="nil"/>
              <w:left w:val="nil"/>
              <w:bottom w:val="single" w:sz="8" w:space="0" w:color="000000"/>
              <w:right w:val="single" w:sz="8" w:space="0" w:color="000000"/>
            </w:tcBorders>
            <w:noWrap/>
            <w:vAlign w:val="center"/>
            <w:hideMark/>
          </w:tcPr>
          <w:p w14:paraId="69AB8A61" w14:textId="77777777" w:rsidR="00A66A11" w:rsidRPr="000B1514" w:rsidRDefault="00A66A11" w:rsidP="00A66A11">
            <w:pPr>
              <w:pStyle w:val="Tabelatekst"/>
            </w:pPr>
            <w:r w:rsidRPr="000B1514">
              <w:t>Czernica</w:t>
            </w:r>
          </w:p>
        </w:tc>
        <w:tc>
          <w:tcPr>
            <w:tcW w:w="1979" w:type="pct"/>
            <w:tcBorders>
              <w:top w:val="nil"/>
              <w:left w:val="nil"/>
              <w:bottom w:val="single" w:sz="8" w:space="0" w:color="000000"/>
              <w:right w:val="single" w:sz="8" w:space="0" w:color="000000"/>
            </w:tcBorders>
            <w:noWrap/>
            <w:vAlign w:val="center"/>
            <w:hideMark/>
          </w:tcPr>
          <w:p w14:paraId="74E8A01D" w14:textId="77777777" w:rsidR="00A66A11" w:rsidRPr="00252999" w:rsidRDefault="00A66A11" w:rsidP="00A66A11">
            <w:pPr>
              <w:pStyle w:val="Tabelatekst"/>
              <w:rPr>
                <w:rStyle w:val="Wyrnieniedelikatne"/>
              </w:rPr>
            </w:pPr>
            <w:r w:rsidRPr="00252999">
              <w:rPr>
                <w:rStyle w:val="Wyrnieniedelikatne"/>
              </w:rPr>
              <w:t>Aythya fuligula</w:t>
            </w:r>
          </w:p>
        </w:tc>
      </w:tr>
      <w:tr w:rsidR="00A66A11" w:rsidRPr="000B1514" w14:paraId="3EF3F90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C123EFE" w14:textId="77777777" w:rsidR="00A66A11" w:rsidRPr="000B1514" w:rsidRDefault="00A66A11" w:rsidP="00A66A11">
            <w:pPr>
              <w:pStyle w:val="Tabelatekst"/>
            </w:pPr>
            <w:r w:rsidRPr="000B1514">
              <w:t>16</w:t>
            </w:r>
          </w:p>
        </w:tc>
        <w:tc>
          <w:tcPr>
            <w:tcW w:w="1110" w:type="pct"/>
            <w:tcBorders>
              <w:top w:val="nil"/>
              <w:left w:val="nil"/>
              <w:bottom w:val="single" w:sz="8" w:space="0" w:color="000000"/>
              <w:right w:val="single" w:sz="8" w:space="0" w:color="000000"/>
            </w:tcBorders>
            <w:noWrap/>
            <w:vAlign w:val="center"/>
            <w:hideMark/>
          </w:tcPr>
          <w:p w14:paraId="13077C54" w14:textId="77777777" w:rsidR="00A66A11" w:rsidRPr="000B1514" w:rsidRDefault="00A66A11" w:rsidP="00A66A11">
            <w:pPr>
              <w:pStyle w:val="Tabelatekst"/>
            </w:pPr>
            <w:r w:rsidRPr="000B1514">
              <w:t>A122</w:t>
            </w:r>
          </w:p>
        </w:tc>
        <w:tc>
          <w:tcPr>
            <w:tcW w:w="1332" w:type="pct"/>
            <w:tcBorders>
              <w:top w:val="nil"/>
              <w:left w:val="nil"/>
              <w:bottom w:val="single" w:sz="8" w:space="0" w:color="000000"/>
              <w:right w:val="single" w:sz="8" w:space="0" w:color="000000"/>
            </w:tcBorders>
            <w:noWrap/>
            <w:vAlign w:val="center"/>
            <w:hideMark/>
          </w:tcPr>
          <w:p w14:paraId="21396547" w14:textId="77777777" w:rsidR="00A66A11" w:rsidRPr="000B1514" w:rsidRDefault="00A66A11" w:rsidP="00A66A11">
            <w:pPr>
              <w:pStyle w:val="Tabelatekst"/>
            </w:pPr>
            <w:r w:rsidRPr="000B1514">
              <w:t>Derkacz</w:t>
            </w:r>
          </w:p>
        </w:tc>
        <w:tc>
          <w:tcPr>
            <w:tcW w:w="1979" w:type="pct"/>
            <w:tcBorders>
              <w:top w:val="nil"/>
              <w:left w:val="nil"/>
              <w:bottom w:val="single" w:sz="8" w:space="0" w:color="000000"/>
              <w:right w:val="single" w:sz="8" w:space="0" w:color="000000"/>
            </w:tcBorders>
            <w:noWrap/>
            <w:vAlign w:val="center"/>
            <w:hideMark/>
          </w:tcPr>
          <w:p w14:paraId="31EF2890" w14:textId="77777777" w:rsidR="00A66A11" w:rsidRPr="00252999" w:rsidRDefault="00A66A11" w:rsidP="00A66A11">
            <w:pPr>
              <w:pStyle w:val="Tabelatekst"/>
              <w:rPr>
                <w:rStyle w:val="Wyrnieniedelikatne"/>
              </w:rPr>
            </w:pPr>
            <w:r w:rsidRPr="00252999">
              <w:rPr>
                <w:rStyle w:val="Wyrnieniedelikatne"/>
              </w:rPr>
              <w:t>Crex crex</w:t>
            </w:r>
          </w:p>
        </w:tc>
      </w:tr>
      <w:tr w:rsidR="00A66A11" w:rsidRPr="000B1514" w14:paraId="42AB698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0A442ED" w14:textId="77777777" w:rsidR="00A66A11" w:rsidRPr="000B1514" w:rsidRDefault="00A66A11" w:rsidP="00A66A11">
            <w:pPr>
              <w:pStyle w:val="Tabelatekst"/>
            </w:pPr>
            <w:r w:rsidRPr="000B1514">
              <w:t>17</w:t>
            </w:r>
          </w:p>
        </w:tc>
        <w:tc>
          <w:tcPr>
            <w:tcW w:w="1110" w:type="pct"/>
            <w:tcBorders>
              <w:top w:val="nil"/>
              <w:left w:val="nil"/>
              <w:bottom w:val="single" w:sz="8" w:space="0" w:color="000000"/>
              <w:right w:val="single" w:sz="8" w:space="0" w:color="000000"/>
            </w:tcBorders>
            <w:noWrap/>
            <w:vAlign w:val="center"/>
            <w:hideMark/>
          </w:tcPr>
          <w:p w14:paraId="28A85458" w14:textId="77777777" w:rsidR="00A66A11" w:rsidRPr="000B1514" w:rsidRDefault="00A66A11" w:rsidP="00A66A11">
            <w:pPr>
              <w:pStyle w:val="Tabelatekst"/>
            </w:pPr>
            <w:r w:rsidRPr="000B1514">
              <w:t>A154</w:t>
            </w:r>
          </w:p>
        </w:tc>
        <w:tc>
          <w:tcPr>
            <w:tcW w:w="1332" w:type="pct"/>
            <w:tcBorders>
              <w:top w:val="nil"/>
              <w:left w:val="nil"/>
              <w:bottom w:val="single" w:sz="8" w:space="0" w:color="000000"/>
              <w:right w:val="single" w:sz="8" w:space="0" w:color="000000"/>
            </w:tcBorders>
            <w:noWrap/>
            <w:vAlign w:val="center"/>
            <w:hideMark/>
          </w:tcPr>
          <w:p w14:paraId="5CB86A11" w14:textId="77777777" w:rsidR="00A66A11" w:rsidRPr="000B1514" w:rsidRDefault="00A66A11" w:rsidP="00A66A11">
            <w:pPr>
              <w:pStyle w:val="Tabelatekst"/>
            </w:pPr>
            <w:r w:rsidRPr="000B1514">
              <w:t>Dubelt</w:t>
            </w:r>
          </w:p>
        </w:tc>
        <w:tc>
          <w:tcPr>
            <w:tcW w:w="1979" w:type="pct"/>
            <w:tcBorders>
              <w:top w:val="nil"/>
              <w:left w:val="nil"/>
              <w:bottom w:val="single" w:sz="8" w:space="0" w:color="000000"/>
              <w:right w:val="single" w:sz="8" w:space="0" w:color="000000"/>
            </w:tcBorders>
            <w:noWrap/>
            <w:vAlign w:val="center"/>
            <w:hideMark/>
          </w:tcPr>
          <w:p w14:paraId="29C9ED90" w14:textId="77777777" w:rsidR="00A66A11" w:rsidRPr="00252999" w:rsidRDefault="00A66A11" w:rsidP="00A66A11">
            <w:pPr>
              <w:pStyle w:val="Tabelatekst"/>
              <w:rPr>
                <w:rStyle w:val="Wyrnieniedelikatne"/>
              </w:rPr>
            </w:pPr>
            <w:r w:rsidRPr="00252999">
              <w:rPr>
                <w:rStyle w:val="Wyrnieniedelikatne"/>
              </w:rPr>
              <w:t>Gallinago media</w:t>
            </w:r>
          </w:p>
        </w:tc>
      </w:tr>
      <w:tr w:rsidR="00A66A11" w:rsidRPr="000B1514" w14:paraId="1B217C1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4FD47EC" w14:textId="77777777" w:rsidR="00A66A11" w:rsidRPr="000B1514" w:rsidRDefault="00A66A11" w:rsidP="00A66A11">
            <w:pPr>
              <w:pStyle w:val="Tabelatekst"/>
            </w:pPr>
            <w:r w:rsidRPr="000B1514">
              <w:t>18</w:t>
            </w:r>
          </w:p>
        </w:tc>
        <w:tc>
          <w:tcPr>
            <w:tcW w:w="1110" w:type="pct"/>
            <w:tcBorders>
              <w:top w:val="nil"/>
              <w:left w:val="nil"/>
              <w:bottom w:val="single" w:sz="8" w:space="0" w:color="000000"/>
              <w:right w:val="single" w:sz="8" w:space="0" w:color="000000"/>
            </w:tcBorders>
            <w:noWrap/>
            <w:vAlign w:val="center"/>
            <w:hideMark/>
          </w:tcPr>
          <w:p w14:paraId="43BD12AF" w14:textId="77777777" w:rsidR="00A66A11" w:rsidRPr="000B1514" w:rsidRDefault="00A66A11" w:rsidP="00A66A11">
            <w:pPr>
              <w:pStyle w:val="Tabelatekst"/>
            </w:pPr>
            <w:r w:rsidRPr="000B1514">
              <w:t>A067</w:t>
            </w:r>
          </w:p>
        </w:tc>
        <w:tc>
          <w:tcPr>
            <w:tcW w:w="1332" w:type="pct"/>
            <w:tcBorders>
              <w:top w:val="nil"/>
              <w:left w:val="nil"/>
              <w:bottom w:val="single" w:sz="8" w:space="0" w:color="000000"/>
              <w:right w:val="single" w:sz="8" w:space="0" w:color="000000"/>
            </w:tcBorders>
            <w:noWrap/>
            <w:vAlign w:val="center"/>
            <w:hideMark/>
          </w:tcPr>
          <w:p w14:paraId="47829745" w14:textId="77777777" w:rsidR="00A66A11" w:rsidRPr="000B1514" w:rsidRDefault="00A66A11" w:rsidP="00A66A11">
            <w:pPr>
              <w:pStyle w:val="Tabelatekst"/>
            </w:pPr>
            <w:r w:rsidRPr="000B1514">
              <w:t>Gągoł</w:t>
            </w:r>
          </w:p>
        </w:tc>
        <w:tc>
          <w:tcPr>
            <w:tcW w:w="1979" w:type="pct"/>
            <w:tcBorders>
              <w:top w:val="nil"/>
              <w:left w:val="nil"/>
              <w:bottom w:val="single" w:sz="8" w:space="0" w:color="000000"/>
              <w:right w:val="single" w:sz="8" w:space="0" w:color="000000"/>
            </w:tcBorders>
            <w:noWrap/>
            <w:vAlign w:val="center"/>
            <w:hideMark/>
          </w:tcPr>
          <w:p w14:paraId="77F207C8" w14:textId="77777777" w:rsidR="00A66A11" w:rsidRPr="00252999" w:rsidRDefault="00A66A11" w:rsidP="00A66A11">
            <w:pPr>
              <w:pStyle w:val="Tabelatekst"/>
              <w:rPr>
                <w:rStyle w:val="Wyrnieniedelikatne"/>
              </w:rPr>
            </w:pPr>
            <w:r w:rsidRPr="00252999">
              <w:rPr>
                <w:rStyle w:val="Wyrnieniedelikatne"/>
              </w:rPr>
              <w:t>Bucephala clangula</w:t>
            </w:r>
          </w:p>
        </w:tc>
      </w:tr>
      <w:tr w:rsidR="00A66A11" w:rsidRPr="000B1514" w14:paraId="0D63148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EA16E1E" w14:textId="77777777" w:rsidR="00A66A11" w:rsidRPr="000B1514" w:rsidRDefault="00A66A11" w:rsidP="00A66A11">
            <w:pPr>
              <w:pStyle w:val="Tabelatekst"/>
            </w:pPr>
            <w:r w:rsidRPr="000B1514">
              <w:t>19</w:t>
            </w:r>
          </w:p>
        </w:tc>
        <w:tc>
          <w:tcPr>
            <w:tcW w:w="1110" w:type="pct"/>
            <w:tcBorders>
              <w:top w:val="nil"/>
              <w:left w:val="nil"/>
              <w:bottom w:val="single" w:sz="8" w:space="0" w:color="000000"/>
              <w:right w:val="single" w:sz="8" w:space="0" w:color="000000"/>
            </w:tcBorders>
            <w:noWrap/>
            <w:vAlign w:val="center"/>
            <w:hideMark/>
          </w:tcPr>
          <w:p w14:paraId="420A5BDA" w14:textId="77777777" w:rsidR="00A66A11" w:rsidRPr="000B1514" w:rsidRDefault="00A66A11" w:rsidP="00A66A11">
            <w:pPr>
              <w:pStyle w:val="Tabelatekst"/>
            </w:pPr>
            <w:r w:rsidRPr="000B1514">
              <w:t>A043</w:t>
            </w:r>
          </w:p>
        </w:tc>
        <w:tc>
          <w:tcPr>
            <w:tcW w:w="1332" w:type="pct"/>
            <w:tcBorders>
              <w:top w:val="nil"/>
              <w:left w:val="nil"/>
              <w:bottom w:val="single" w:sz="8" w:space="0" w:color="000000"/>
              <w:right w:val="single" w:sz="8" w:space="0" w:color="000000"/>
            </w:tcBorders>
            <w:noWrap/>
            <w:vAlign w:val="center"/>
            <w:hideMark/>
          </w:tcPr>
          <w:p w14:paraId="227283DA" w14:textId="77777777" w:rsidR="00A66A11" w:rsidRPr="000B1514" w:rsidRDefault="00A66A11" w:rsidP="00A66A11">
            <w:pPr>
              <w:pStyle w:val="Tabelatekst"/>
            </w:pPr>
            <w:r w:rsidRPr="000B1514">
              <w:t>Gęgawa</w:t>
            </w:r>
          </w:p>
        </w:tc>
        <w:tc>
          <w:tcPr>
            <w:tcW w:w="1979" w:type="pct"/>
            <w:tcBorders>
              <w:top w:val="nil"/>
              <w:left w:val="nil"/>
              <w:bottom w:val="single" w:sz="8" w:space="0" w:color="000000"/>
              <w:right w:val="single" w:sz="8" w:space="0" w:color="000000"/>
            </w:tcBorders>
            <w:noWrap/>
            <w:vAlign w:val="center"/>
            <w:hideMark/>
          </w:tcPr>
          <w:p w14:paraId="1E390AE1" w14:textId="77777777" w:rsidR="00A66A11" w:rsidRPr="00252999" w:rsidRDefault="00A66A11" w:rsidP="00A66A11">
            <w:pPr>
              <w:pStyle w:val="Tabelatekst"/>
              <w:rPr>
                <w:rStyle w:val="Wyrnieniedelikatne"/>
              </w:rPr>
            </w:pPr>
            <w:r w:rsidRPr="00252999">
              <w:rPr>
                <w:rStyle w:val="Wyrnieniedelikatne"/>
              </w:rPr>
              <w:t>Anser anser</w:t>
            </w:r>
          </w:p>
        </w:tc>
      </w:tr>
      <w:tr w:rsidR="00A66A11" w:rsidRPr="000B1514" w14:paraId="294B31C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D187BFB" w14:textId="77777777" w:rsidR="00A66A11" w:rsidRPr="000B1514" w:rsidRDefault="00A66A11" w:rsidP="00A66A11">
            <w:pPr>
              <w:pStyle w:val="Tabelatekst"/>
            </w:pPr>
            <w:r w:rsidRPr="000B1514">
              <w:t>20</w:t>
            </w:r>
          </w:p>
        </w:tc>
        <w:tc>
          <w:tcPr>
            <w:tcW w:w="1110" w:type="pct"/>
            <w:tcBorders>
              <w:top w:val="nil"/>
              <w:left w:val="nil"/>
              <w:bottom w:val="single" w:sz="8" w:space="0" w:color="000000"/>
              <w:right w:val="single" w:sz="8" w:space="0" w:color="000000"/>
            </w:tcBorders>
            <w:noWrap/>
            <w:vAlign w:val="center"/>
            <w:hideMark/>
          </w:tcPr>
          <w:p w14:paraId="1F591158" w14:textId="77777777" w:rsidR="00A66A11" w:rsidRPr="000B1514" w:rsidRDefault="00A66A11" w:rsidP="00A66A11">
            <w:pPr>
              <w:pStyle w:val="Tabelatekst"/>
            </w:pPr>
            <w:r w:rsidRPr="000B1514">
              <w:t>A041</w:t>
            </w:r>
          </w:p>
        </w:tc>
        <w:tc>
          <w:tcPr>
            <w:tcW w:w="1332" w:type="pct"/>
            <w:tcBorders>
              <w:top w:val="nil"/>
              <w:left w:val="nil"/>
              <w:bottom w:val="single" w:sz="8" w:space="0" w:color="000000"/>
              <w:right w:val="single" w:sz="8" w:space="0" w:color="000000"/>
            </w:tcBorders>
            <w:noWrap/>
            <w:vAlign w:val="center"/>
            <w:hideMark/>
          </w:tcPr>
          <w:p w14:paraId="36FB298C" w14:textId="77777777" w:rsidR="00A66A11" w:rsidRPr="000B1514" w:rsidRDefault="00A66A11" w:rsidP="00A66A11">
            <w:pPr>
              <w:pStyle w:val="Tabelatekst"/>
            </w:pPr>
            <w:r w:rsidRPr="000B1514">
              <w:t>Gęś białoczelna</w:t>
            </w:r>
          </w:p>
        </w:tc>
        <w:tc>
          <w:tcPr>
            <w:tcW w:w="1979" w:type="pct"/>
            <w:tcBorders>
              <w:top w:val="nil"/>
              <w:left w:val="nil"/>
              <w:bottom w:val="single" w:sz="8" w:space="0" w:color="000000"/>
              <w:right w:val="single" w:sz="8" w:space="0" w:color="000000"/>
            </w:tcBorders>
            <w:noWrap/>
            <w:vAlign w:val="center"/>
            <w:hideMark/>
          </w:tcPr>
          <w:p w14:paraId="5C75ABC3" w14:textId="77777777" w:rsidR="00A66A11" w:rsidRPr="00252999" w:rsidRDefault="00A66A11" w:rsidP="00A66A11">
            <w:pPr>
              <w:pStyle w:val="Tabelatekst"/>
              <w:rPr>
                <w:rStyle w:val="Wyrnieniedelikatne"/>
              </w:rPr>
            </w:pPr>
            <w:r w:rsidRPr="00252999">
              <w:rPr>
                <w:rStyle w:val="Wyrnieniedelikatne"/>
              </w:rPr>
              <w:t>Anser albifrons</w:t>
            </w:r>
          </w:p>
        </w:tc>
      </w:tr>
      <w:tr w:rsidR="00A66A11" w:rsidRPr="000B1514" w14:paraId="0B1EFE0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4C091C1" w14:textId="77777777" w:rsidR="00A66A11" w:rsidRPr="000B1514" w:rsidRDefault="00A66A11" w:rsidP="00A66A11">
            <w:pPr>
              <w:pStyle w:val="Tabelatekst"/>
            </w:pPr>
            <w:r w:rsidRPr="000B1514">
              <w:t>21</w:t>
            </w:r>
          </w:p>
        </w:tc>
        <w:tc>
          <w:tcPr>
            <w:tcW w:w="1110" w:type="pct"/>
            <w:tcBorders>
              <w:top w:val="nil"/>
              <w:left w:val="nil"/>
              <w:bottom w:val="single" w:sz="8" w:space="0" w:color="000000"/>
              <w:right w:val="single" w:sz="8" w:space="0" w:color="000000"/>
            </w:tcBorders>
            <w:noWrap/>
            <w:vAlign w:val="center"/>
            <w:hideMark/>
          </w:tcPr>
          <w:p w14:paraId="2AA46E62" w14:textId="77777777" w:rsidR="00A66A11" w:rsidRPr="000B1514" w:rsidRDefault="00A66A11" w:rsidP="00A66A11">
            <w:pPr>
              <w:pStyle w:val="Tabelatekst"/>
            </w:pPr>
            <w:r w:rsidRPr="000B1514">
              <w:t>A039</w:t>
            </w:r>
          </w:p>
        </w:tc>
        <w:tc>
          <w:tcPr>
            <w:tcW w:w="1332" w:type="pct"/>
            <w:tcBorders>
              <w:top w:val="nil"/>
              <w:left w:val="nil"/>
              <w:bottom w:val="single" w:sz="8" w:space="0" w:color="000000"/>
              <w:right w:val="single" w:sz="8" w:space="0" w:color="000000"/>
            </w:tcBorders>
            <w:noWrap/>
            <w:vAlign w:val="center"/>
            <w:hideMark/>
          </w:tcPr>
          <w:p w14:paraId="012B7435" w14:textId="77777777" w:rsidR="00A66A11" w:rsidRPr="000B1514" w:rsidRDefault="00A66A11" w:rsidP="00A66A11">
            <w:pPr>
              <w:pStyle w:val="Tabelatekst"/>
            </w:pPr>
            <w:r w:rsidRPr="000B1514">
              <w:t>Gęś zbożowa</w:t>
            </w:r>
          </w:p>
        </w:tc>
        <w:tc>
          <w:tcPr>
            <w:tcW w:w="1979" w:type="pct"/>
            <w:tcBorders>
              <w:top w:val="nil"/>
              <w:left w:val="nil"/>
              <w:bottom w:val="single" w:sz="8" w:space="0" w:color="000000"/>
              <w:right w:val="single" w:sz="8" w:space="0" w:color="000000"/>
            </w:tcBorders>
            <w:noWrap/>
            <w:vAlign w:val="center"/>
            <w:hideMark/>
          </w:tcPr>
          <w:p w14:paraId="7B15B71E" w14:textId="77777777" w:rsidR="00A66A11" w:rsidRPr="00252999" w:rsidRDefault="00A66A11" w:rsidP="00A66A11">
            <w:pPr>
              <w:pStyle w:val="Tabelatekst"/>
              <w:rPr>
                <w:rStyle w:val="Wyrnieniedelikatne"/>
              </w:rPr>
            </w:pPr>
            <w:r w:rsidRPr="00252999">
              <w:rPr>
                <w:rStyle w:val="Wyrnieniedelikatne"/>
              </w:rPr>
              <w:t>Anser fabalis</w:t>
            </w:r>
          </w:p>
        </w:tc>
      </w:tr>
      <w:tr w:rsidR="00A66A11" w:rsidRPr="000B1514" w14:paraId="388B744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030E02" w14:textId="77777777" w:rsidR="00A66A11" w:rsidRPr="000B1514" w:rsidRDefault="00A66A11" w:rsidP="00A66A11">
            <w:pPr>
              <w:pStyle w:val="Tabelatekst"/>
            </w:pPr>
            <w:r w:rsidRPr="000B1514">
              <w:t>22</w:t>
            </w:r>
          </w:p>
        </w:tc>
        <w:tc>
          <w:tcPr>
            <w:tcW w:w="1110" w:type="pct"/>
            <w:tcBorders>
              <w:top w:val="nil"/>
              <w:left w:val="nil"/>
              <w:bottom w:val="single" w:sz="8" w:space="0" w:color="000000"/>
              <w:right w:val="single" w:sz="8" w:space="0" w:color="000000"/>
            </w:tcBorders>
            <w:noWrap/>
            <w:vAlign w:val="center"/>
            <w:hideMark/>
          </w:tcPr>
          <w:p w14:paraId="733D2B8E" w14:textId="77777777" w:rsidR="00A66A11" w:rsidRPr="000B1514" w:rsidRDefault="00A66A11" w:rsidP="00A66A11">
            <w:pPr>
              <w:pStyle w:val="Tabelatekst"/>
            </w:pPr>
            <w:r w:rsidRPr="000B1514">
              <w:t>A059</w:t>
            </w:r>
          </w:p>
        </w:tc>
        <w:tc>
          <w:tcPr>
            <w:tcW w:w="1332" w:type="pct"/>
            <w:tcBorders>
              <w:top w:val="nil"/>
              <w:left w:val="nil"/>
              <w:bottom w:val="single" w:sz="8" w:space="0" w:color="000000"/>
              <w:right w:val="single" w:sz="8" w:space="0" w:color="000000"/>
            </w:tcBorders>
            <w:noWrap/>
            <w:vAlign w:val="center"/>
            <w:hideMark/>
          </w:tcPr>
          <w:p w14:paraId="0CBCD5B5" w14:textId="77777777" w:rsidR="00A66A11" w:rsidRPr="000B1514" w:rsidRDefault="00A66A11" w:rsidP="00A66A11">
            <w:pPr>
              <w:pStyle w:val="Tabelatekst"/>
            </w:pPr>
            <w:r w:rsidRPr="000B1514">
              <w:t>Głowienka</w:t>
            </w:r>
          </w:p>
        </w:tc>
        <w:tc>
          <w:tcPr>
            <w:tcW w:w="1979" w:type="pct"/>
            <w:tcBorders>
              <w:top w:val="nil"/>
              <w:left w:val="nil"/>
              <w:bottom w:val="single" w:sz="8" w:space="0" w:color="000000"/>
              <w:right w:val="single" w:sz="8" w:space="0" w:color="000000"/>
            </w:tcBorders>
            <w:noWrap/>
            <w:vAlign w:val="center"/>
            <w:hideMark/>
          </w:tcPr>
          <w:p w14:paraId="435F429E" w14:textId="77777777" w:rsidR="00A66A11" w:rsidRPr="00252999" w:rsidRDefault="00A66A11" w:rsidP="00A66A11">
            <w:pPr>
              <w:pStyle w:val="Tabelatekst"/>
              <w:rPr>
                <w:rStyle w:val="Wyrnieniedelikatne"/>
              </w:rPr>
            </w:pPr>
            <w:r w:rsidRPr="00252999">
              <w:rPr>
                <w:rStyle w:val="Wyrnieniedelikatne"/>
              </w:rPr>
              <w:t>Aythya ferina</w:t>
            </w:r>
          </w:p>
        </w:tc>
      </w:tr>
      <w:tr w:rsidR="00A66A11" w:rsidRPr="000B1514" w14:paraId="10C62FA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8F88934" w14:textId="77777777" w:rsidR="00A66A11" w:rsidRPr="000B1514" w:rsidRDefault="00A66A11" w:rsidP="00A66A11">
            <w:pPr>
              <w:pStyle w:val="Tabelatekst"/>
            </w:pPr>
            <w:r w:rsidRPr="000B1514">
              <w:t>23</w:t>
            </w:r>
          </w:p>
        </w:tc>
        <w:tc>
          <w:tcPr>
            <w:tcW w:w="1110" w:type="pct"/>
            <w:tcBorders>
              <w:top w:val="nil"/>
              <w:left w:val="nil"/>
              <w:bottom w:val="single" w:sz="8" w:space="0" w:color="000000"/>
              <w:right w:val="single" w:sz="8" w:space="0" w:color="000000"/>
            </w:tcBorders>
            <w:noWrap/>
            <w:vAlign w:val="center"/>
            <w:hideMark/>
          </w:tcPr>
          <w:p w14:paraId="51B47FAF" w14:textId="77777777" w:rsidR="00A66A11" w:rsidRPr="000B1514" w:rsidRDefault="00A66A11" w:rsidP="00A66A11">
            <w:pPr>
              <w:pStyle w:val="Tabelatekst"/>
            </w:pPr>
            <w:r w:rsidRPr="000B1514">
              <w:t>A073</w:t>
            </w:r>
          </w:p>
        </w:tc>
        <w:tc>
          <w:tcPr>
            <w:tcW w:w="1332" w:type="pct"/>
            <w:tcBorders>
              <w:top w:val="nil"/>
              <w:left w:val="nil"/>
              <w:bottom w:val="single" w:sz="8" w:space="0" w:color="000000"/>
              <w:right w:val="single" w:sz="8" w:space="0" w:color="000000"/>
            </w:tcBorders>
            <w:noWrap/>
            <w:vAlign w:val="center"/>
            <w:hideMark/>
          </w:tcPr>
          <w:p w14:paraId="149336B7" w14:textId="77777777" w:rsidR="00A66A11" w:rsidRPr="000B1514" w:rsidRDefault="00A66A11" w:rsidP="00A66A11">
            <w:pPr>
              <w:pStyle w:val="Tabelatekst"/>
            </w:pPr>
            <w:r w:rsidRPr="000B1514">
              <w:t>Kania czarna</w:t>
            </w:r>
          </w:p>
        </w:tc>
        <w:tc>
          <w:tcPr>
            <w:tcW w:w="1979" w:type="pct"/>
            <w:tcBorders>
              <w:top w:val="nil"/>
              <w:left w:val="nil"/>
              <w:bottom w:val="single" w:sz="8" w:space="0" w:color="000000"/>
              <w:right w:val="single" w:sz="8" w:space="0" w:color="000000"/>
            </w:tcBorders>
            <w:noWrap/>
            <w:vAlign w:val="center"/>
            <w:hideMark/>
          </w:tcPr>
          <w:p w14:paraId="6EA6D1A9" w14:textId="77777777" w:rsidR="00A66A11" w:rsidRPr="00252999" w:rsidRDefault="00A66A11" w:rsidP="00A66A11">
            <w:pPr>
              <w:pStyle w:val="Tabelatekst"/>
              <w:rPr>
                <w:rStyle w:val="Wyrnieniedelikatne"/>
              </w:rPr>
            </w:pPr>
            <w:r w:rsidRPr="00252999">
              <w:rPr>
                <w:rStyle w:val="Wyrnieniedelikatne"/>
              </w:rPr>
              <w:t>Milvus migrans</w:t>
            </w:r>
          </w:p>
        </w:tc>
      </w:tr>
      <w:tr w:rsidR="00A66A11" w:rsidRPr="000B1514" w14:paraId="59ADE55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E1F5C8F" w14:textId="77777777" w:rsidR="00A66A11" w:rsidRPr="000B1514" w:rsidRDefault="00A66A11" w:rsidP="00A66A11">
            <w:pPr>
              <w:pStyle w:val="Tabelatekst"/>
            </w:pPr>
            <w:r w:rsidRPr="000B1514">
              <w:t>24</w:t>
            </w:r>
          </w:p>
        </w:tc>
        <w:tc>
          <w:tcPr>
            <w:tcW w:w="1110" w:type="pct"/>
            <w:tcBorders>
              <w:top w:val="nil"/>
              <w:left w:val="nil"/>
              <w:bottom w:val="single" w:sz="8" w:space="0" w:color="000000"/>
              <w:right w:val="single" w:sz="8" w:space="0" w:color="000000"/>
            </w:tcBorders>
            <w:noWrap/>
            <w:vAlign w:val="center"/>
            <w:hideMark/>
          </w:tcPr>
          <w:p w14:paraId="342E9E96" w14:textId="77777777" w:rsidR="00A66A11" w:rsidRPr="000B1514" w:rsidRDefault="00A66A11" w:rsidP="00A66A11">
            <w:pPr>
              <w:pStyle w:val="Tabelatekst"/>
            </w:pPr>
            <w:r w:rsidRPr="000B1514">
              <w:t>A074</w:t>
            </w:r>
          </w:p>
        </w:tc>
        <w:tc>
          <w:tcPr>
            <w:tcW w:w="1332" w:type="pct"/>
            <w:tcBorders>
              <w:top w:val="nil"/>
              <w:left w:val="nil"/>
              <w:bottom w:val="single" w:sz="8" w:space="0" w:color="000000"/>
              <w:right w:val="single" w:sz="8" w:space="0" w:color="000000"/>
            </w:tcBorders>
            <w:noWrap/>
            <w:vAlign w:val="center"/>
            <w:hideMark/>
          </w:tcPr>
          <w:p w14:paraId="7B86A2A7" w14:textId="77777777" w:rsidR="00A66A11" w:rsidRPr="000B1514" w:rsidRDefault="00A66A11" w:rsidP="00A66A11">
            <w:pPr>
              <w:pStyle w:val="Tabelatekst"/>
            </w:pPr>
            <w:r w:rsidRPr="000B1514">
              <w:t>Kania ruda</w:t>
            </w:r>
          </w:p>
        </w:tc>
        <w:tc>
          <w:tcPr>
            <w:tcW w:w="1979" w:type="pct"/>
            <w:tcBorders>
              <w:top w:val="nil"/>
              <w:left w:val="nil"/>
              <w:bottom w:val="single" w:sz="8" w:space="0" w:color="000000"/>
              <w:right w:val="single" w:sz="8" w:space="0" w:color="000000"/>
            </w:tcBorders>
            <w:noWrap/>
            <w:vAlign w:val="center"/>
            <w:hideMark/>
          </w:tcPr>
          <w:p w14:paraId="771AC96A" w14:textId="77777777" w:rsidR="00A66A11" w:rsidRPr="00252999" w:rsidRDefault="00A66A11" w:rsidP="00A66A11">
            <w:pPr>
              <w:pStyle w:val="Tabelatekst"/>
              <w:rPr>
                <w:rStyle w:val="Wyrnieniedelikatne"/>
              </w:rPr>
            </w:pPr>
            <w:r w:rsidRPr="00252999">
              <w:rPr>
                <w:rStyle w:val="Wyrnieniedelikatne"/>
              </w:rPr>
              <w:t>Milvus milvus</w:t>
            </w:r>
          </w:p>
        </w:tc>
      </w:tr>
      <w:tr w:rsidR="00A66A11" w:rsidRPr="000B1514" w14:paraId="239E6EC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F430700" w14:textId="77777777" w:rsidR="00A66A11" w:rsidRPr="000B1514" w:rsidRDefault="00A66A11" w:rsidP="00A66A11">
            <w:pPr>
              <w:pStyle w:val="Tabelatekst"/>
            </w:pPr>
            <w:r w:rsidRPr="000B1514">
              <w:t>25</w:t>
            </w:r>
          </w:p>
        </w:tc>
        <w:tc>
          <w:tcPr>
            <w:tcW w:w="1110" w:type="pct"/>
            <w:tcBorders>
              <w:top w:val="nil"/>
              <w:left w:val="nil"/>
              <w:bottom w:val="single" w:sz="8" w:space="0" w:color="000000"/>
              <w:right w:val="single" w:sz="8" w:space="0" w:color="000000"/>
            </w:tcBorders>
            <w:noWrap/>
            <w:vAlign w:val="center"/>
            <w:hideMark/>
          </w:tcPr>
          <w:p w14:paraId="49707C24" w14:textId="77777777" w:rsidR="00A66A11" w:rsidRPr="000B1514" w:rsidRDefault="00A66A11" w:rsidP="00A66A11">
            <w:pPr>
              <w:pStyle w:val="Tabelatekst"/>
            </w:pPr>
            <w:r w:rsidRPr="000B1514">
              <w:t>A123</w:t>
            </w:r>
          </w:p>
        </w:tc>
        <w:tc>
          <w:tcPr>
            <w:tcW w:w="1332" w:type="pct"/>
            <w:tcBorders>
              <w:top w:val="nil"/>
              <w:left w:val="nil"/>
              <w:bottom w:val="single" w:sz="8" w:space="0" w:color="000000"/>
              <w:right w:val="single" w:sz="8" w:space="0" w:color="000000"/>
            </w:tcBorders>
            <w:noWrap/>
            <w:vAlign w:val="center"/>
            <w:hideMark/>
          </w:tcPr>
          <w:p w14:paraId="7B5755B4" w14:textId="77777777" w:rsidR="00A66A11" w:rsidRPr="000B1514" w:rsidRDefault="00A66A11" w:rsidP="00A66A11">
            <w:pPr>
              <w:pStyle w:val="Tabelatekst"/>
            </w:pPr>
            <w:r w:rsidRPr="000B1514">
              <w:t>Kokoszka</w:t>
            </w:r>
          </w:p>
        </w:tc>
        <w:tc>
          <w:tcPr>
            <w:tcW w:w="1979" w:type="pct"/>
            <w:tcBorders>
              <w:top w:val="nil"/>
              <w:left w:val="nil"/>
              <w:bottom w:val="single" w:sz="8" w:space="0" w:color="000000"/>
              <w:right w:val="single" w:sz="8" w:space="0" w:color="000000"/>
            </w:tcBorders>
            <w:noWrap/>
            <w:vAlign w:val="center"/>
            <w:hideMark/>
          </w:tcPr>
          <w:p w14:paraId="607FD86B" w14:textId="77777777" w:rsidR="00A66A11" w:rsidRPr="00252999" w:rsidRDefault="00A66A11" w:rsidP="00A66A11">
            <w:pPr>
              <w:pStyle w:val="Tabelatekst"/>
              <w:rPr>
                <w:rStyle w:val="Wyrnieniedelikatne"/>
              </w:rPr>
            </w:pPr>
            <w:r w:rsidRPr="00252999">
              <w:rPr>
                <w:rStyle w:val="Wyrnieniedelikatne"/>
              </w:rPr>
              <w:t>Gallinula chloropus</w:t>
            </w:r>
          </w:p>
        </w:tc>
      </w:tr>
      <w:tr w:rsidR="00A66A11" w:rsidRPr="000B1514" w14:paraId="4A55A27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00D2722" w14:textId="77777777" w:rsidR="00A66A11" w:rsidRPr="000B1514" w:rsidRDefault="00A66A11" w:rsidP="00A66A11">
            <w:pPr>
              <w:pStyle w:val="Tabelatekst"/>
            </w:pPr>
            <w:r w:rsidRPr="000B1514">
              <w:t>26</w:t>
            </w:r>
          </w:p>
        </w:tc>
        <w:tc>
          <w:tcPr>
            <w:tcW w:w="1110" w:type="pct"/>
            <w:tcBorders>
              <w:top w:val="nil"/>
              <w:left w:val="nil"/>
              <w:bottom w:val="single" w:sz="8" w:space="0" w:color="000000"/>
              <w:right w:val="single" w:sz="8" w:space="0" w:color="000000"/>
            </w:tcBorders>
            <w:noWrap/>
            <w:vAlign w:val="center"/>
            <w:hideMark/>
          </w:tcPr>
          <w:p w14:paraId="63A2FE78" w14:textId="77777777" w:rsidR="00A66A11" w:rsidRPr="000B1514" w:rsidRDefault="00A66A11" w:rsidP="00A66A11">
            <w:pPr>
              <w:pStyle w:val="Tabelatekst"/>
            </w:pPr>
            <w:r w:rsidRPr="000B1514">
              <w:t>A391</w:t>
            </w:r>
          </w:p>
        </w:tc>
        <w:tc>
          <w:tcPr>
            <w:tcW w:w="1332" w:type="pct"/>
            <w:tcBorders>
              <w:top w:val="nil"/>
              <w:left w:val="nil"/>
              <w:bottom w:val="single" w:sz="8" w:space="0" w:color="000000"/>
              <w:right w:val="single" w:sz="8" w:space="0" w:color="000000"/>
            </w:tcBorders>
            <w:noWrap/>
            <w:vAlign w:val="center"/>
            <w:hideMark/>
          </w:tcPr>
          <w:p w14:paraId="7F09277E" w14:textId="77777777" w:rsidR="00A66A11" w:rsidRPr="000B1514" w:rsidRDefault="00A66A11" w:rsidP="00A66A11">
            <w:pPr>
              <w:pStyle w:val="Tabelatekst"/>
            </w:pPr>
            <w:r w:rsidRPr="000B1514">
              <w:t>Kormoran</w:t>
            </w:r>
          </w:p>
        </w:tc>
        <w:tc>
          <w:tcPr>
            <w:tcW w:w="1979" w:type="pct"/>
            <w:tcBorders>
              <w:top w:val="nil"/>
              <w:left w:val="nil"/>
              <w:bottom w:val="single" w:sz="8" w:space="0" w:color="000000"/>
              <w:right w:val="single" w:sz="8" w:space="0" w:color="000000"/>
            </w:tcBorders>
            <w:noWrap/>
            <w:vAlign w:val="center"/>
            <w:hideMark/>
          </w:tcPr>
          <w:p w14:paraId="1D3D0E2D" w14:textId="77777777" w:rsidR="00A66A11" w:rsidRPr="00252999" w:rsidRDefault="00A66A11" w:rsidP="00A66A11">
            <w:pPr>
              <w:pStyle w:val="Tabelatekst"/>
              <w:rPr>
                <w:rStyle w:val="Wyrnieniedelikatne"/>
              </w:rPr>
            </w:pPr>
            <w:r w:rsidRPr="00252999">
              <w:rPr>
                <w:rStyle w:val="Wyrnieniedelikatne"/>
              </w:rPr>
              <w:t>Phalacrocorax carbo sinensis</w:t>
            </w:r>
          </w:p>
        </w:tc>
      </w:tr>
      <w:tr w:rsidR="00A66A11" w:rsidRPr="000B1514" w14:paraId="10E8B20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247CD49" w14:textId="77777777" w:rsidR="00A66A11" w:rsidRPr="000B1514" w:rsidRDefault="00A66A11" w:rsidP="00A66A11">
            <w:pPr>
              <w:pStyle w:val="Tabelatekst"/>
            </w:pPr>
            <w:r w:rsidRPr="000B1514">
              <w:t>27</w:t>
            </w:r>
          </w:p>
        </w:tc>
        <w:tc>
          <w:tcPr>
            <w:tcW w:w="1110" w:type="pct"/>
            <w:tcBorders>
              <w:top w:val="nil"/>
              <w:left w:val="nil"/>
              <w:bottom w:val="single" w:sz="8" w:space="0" w:color="000000"/>
              <w:right w:val="single" w:sz="8" w:space="0" w:color="000000"/>
            </w:tcBorders>
            <w:noWrap/>
            <w:vAlign w:val="center"/>
            <w:hideMark/>
          </w:tcPr>
          <w:p w14:paraId="279B399F" w14:textId="77777777" w:rsidR="00A66A11" w:rsidRPr="000B1514" w:rsidRDefault="00A66A11" w:rsidP="00A66A11">
            <w:pPr>
              <w:pStyle w:val="Tabelatekst"/>
            </w:pPr>
            <w:r w:rsidRPr="000B1514">
              <w:t>A051</w:t>
            </w:r>
          </w:p>
        </w:tc>
        <w:tc>
          <w:tcPr>
            <w:tcW w:w="1332" w:type="pct"/>
            <w:tcBorders>
              <w:top w:val="nil"/>
              <w:left w:val="nil"/>
              <w:bottom w:val="single" w:sz="8" w:space="0" w:color="000000"/>
              <w:right w:val="single" w:sz="8" w:space="0" w:color="000000"/>
            </w:tcBorders>
            <w:noWrap/>
            <w:vAlign w:val="center"/>
            <w:hideMark/>
          </w:tcPr>
          <w:p w14:paraId="08FE42E9" w14:textId="77777777" w:rsidR="00A66A11" w:rsidRPr="000B1514" w:rsidRDefault="00A66A11" w:rsidP="00A66A11">
            <w:pPr>
              <w:pStyle w:val="Tabelatekst"/>
            </w:pPr>
            <w:r w:rsidRPr="000B1514">
              <w:t>Krakwa</w:t>
            </w:r>
          </w:p>
        </w:tc>
        <w:tc>
          <w:tcPr>
            <w:tcW w:w="1979" w:type="pct"/>
            <w:tcBorders>
              <w:top w:val="nil"/>
              <w:left w:val="nil"/>
              <w:bottom w:val="single" w:sz="8" w:space="0" w:color="000000"/>
              <w:right w:val="single" w:sz="8" w:space="0" w:color="000000"/>
            </w:tcBorders>
            <w:noWrap/>
            <w:vAlign w:val="center"/>
            <w:hideMark/>
          </w:tcPr>
          <w:p w14:paraId="1D599653" w14:textId="77777777" w:rsidR="00A66A11" w:rsidRPr="00252999" w:rsidRDefault="00A66A11" w:rsidP="00A66A11">
            <w:pPr>
              <w:pStyle w:val="Tabelatekst"/>
              <w:rPr>
                <w:rStyle w:val="Wyrnieniedelikatne"/>
              </w:rPr>
            </w:pPr>
            <w:r w:rsidRPr="00252999">
              <w:rPr>
                <w:rStyle w:val="Wyrnieniedelikatne"/>
              </w:rPr>
              <w:t>Anas strepera</w:t>
            </w:r>
          </w:p>
        </w:tc>
      </w:tr>
      <w:tr w:rsidR="00A66A11" w:rsidRPr="000B1514" w14:paraId="0757EF8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A02F2D6" w14:textId="77777777" w:rsidR="00A66A11" w:rsidRPr="000B1514" w:rsidRDefault="00A66A11" w:rsidP="00A66A11">
            <w:pPr>
              <w:pStyle w:val="Tabelatekst"/>
            </w:pPr>
            <w:r w:rsidRPr="000B1514">
              <w:t>28</w:t>
            </w:r>
          </w:p>
        </w:tc>
        <w:tc>
          <w:tcPr>
            <w:tcW w:w="1110" w:type="pct"/>
            <w:tcBorders>
              <w:top w:val="nil"/>
              <w:left w:val="nil"/>
              <w:bottom w:val="single" w:sz="8" w:space="0" w:color="000000"/>
              <w:right w:val="single" w:sz="8" w:space="0" w:color="000000"/>
            </w:tcBorders>
            <w:noWrap/>
            <w:vAlign w:val="center"/>
            <w:hideMark/>
          </w:tcPr>
          <w:p w14:paraId="6E2AE756" w14:textId="77777777" w:rsidR="00A66A11" w:rsidRPr="000B1514" w:rsidRDefault="00A66A11" w:rsidP="00A66A11">
            <w:pPr>
              <w:pStyle w:val="Tabelatekst"/>
            </w:pPr>
            <w:r w:rsidRPr="000B1514">
              <w:t>A119</w:t>
            </w:r>
          </w:p>
        </w:tc>
        <w:tc>
          <w:tcPr>
            <w:tcW w:w="1332" w:type="pct"/>
            <w:tcBorders>
              <w:top w:val="nil"/>
              <w:left w:val="nil"/>
              <w:bottom w:val="single" w:sz="8" w:space="0" w:color="000000"/>
              <w:right w:val="single" w:sz="8" w:space="0" w:color="000000"/>
            </w:tcBorders>
            <w:noWrap/>
            <w:vAlign w:val="center"/>
            <w:hideMark/>
          </w:tcPr>
          <w:p w14:paraId="7EF9C826" w14:textId="77777777" w:rsidR="00A66A11" w:rsidRPr="000B1514" w:rsidRDefault="00A66A11" w:rsidP="00A66A11">
            <w:pPr>
              <w:pStyle w:val="Tabelatekst"/>
            </w:pPr>
            <w:r w:rsidRPr="000B1514">
              <w:t>Kropiatka</w:t>
            </w:r>
          </w:p>
        </w:tc>
        <w:tc>
          <w:tcPr>
            <w:tcW w:w="1979" w:type="pct"/>
            <w:tcBorders>
              <w:top w:val="nil"/>
              <w:left w:val="nil"/>
              <w:bottom w:val="single" w:sz="8" w:space="0" w:color="000000"/>
              <w:right w:val="single" w:sz="8" w:space="0" w:color="000000"/>
            </w:tcBorders>
            <w:noWrap/>
            <w:vAlign w:val="center"/>
            <w:hideMark/>
          </w:tcPr>
          <w:p w14:paraId="4F804806" w14:textId="77777777" w:rsidR="00A66A11" w:rsidRPr="00252999" w:rsidRDefault="00A66A11" w:rsidP="00A66A11">
            <w:pPr>
              <w:pStyle w:val="Tabelatekst"/>
              <w:rPr>
                <w:rStyle w:val="Wyrnieniedelikatne"/>
              </w:rPr>
            </w:pPr>
            <w:r w:rsidRPr="00252999">
              <w:rPr>
                <w:rStyle w:val="Wyrnieniedelikatne"/>
              </w:rPr>
              <w:t>Porzana porzana</w:t>
            </w:r>
          </w:p>
        </w:tc>
      </w:tr>
      <w:tr w:rsidR="00A66A11" w:rsidRPr="000B1514" w14:paraId="7879904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38C4C8E" w14:textId="77777777" w:rsidR="00A66A11" w:rsidRPr="000B1514" w:rsidRDefault="00A66A11" w:rsidP="00A66A11">
            <w:pPr>
              <w:pStyle w:val="Tabelatekst"/>
            </w:pPr>
            <w:r w:rsidRPr="000B1514">
              <w:t>29</w:t>
            </w:r>
          </w:p>
        </w:tc>
        <w:tc>
          <w:tcPr>
            <w:tcW w:w="1110" w:type="pct"/>
            <w:tcBorders>
              <w:top w:val="nil"/>
              <w:left w:val="nil"/>
              <w:bottom w:val="single" w:sz="8" w:space="0" w:color="000000"/>
              <w:right w:val="single" w:sz="8" w:space="0" w:color="000000"/>
            </w:tcBorders>
            <w:noWrap/>
            <w:vAlign w:val="center"/>
            <w:hideMark/>
          </w:tcPr>
          <w:p w14:paraId="4861C6DE" w14:textId="77777777" w:rsidR="00A66A11" w:rsidRPr="000B1514" w:rsidRDefault="00A66A11" w:rsidP="00A66A11">
            <w:pPr>
              <w:pStyle w:val="Tabelatekst"/>
            </w:pPr>
            <w:r w:rsidRPr="000B1514">
              <w:t>A162</w:t>
            </w:r>
          </w:p>
        </w:tc>
        <w:tc>
          <w:tcPr>
            <w:tcW w:w="1332" w:type="pct"/>
            <w:tcBorders>
              <w:top w:val="nil"/>
              <w:left w:val="nil"/>
              <w:bottom w:val="single" w:sz="8" w:space="0" w:color="000000"/>
              <w:right w:val="single" w:sz="8" w:space="0" w:color="000000"/>
            </w:tcBorders>
            <w:noWrap/>
            <w:vAlign w:val="center"/>
            <w:hideMark/>
          </w:tcPr>
          <w:p w14:paraId="6A16FFF9" w14:textId="77777777" w:rsidR="00A66A11" w:rsidRPr="000B1514" w:rsidRDefault="00A66A11" w:rsidP="00A66A11">
            <w:pPr>
              <w:pStyle w:val="Tabelatekst"/>
            </w:pPr>
            <w:r w:rsidRPr="000B1514">
              <w:t>Krwawodziób</w:t>
            </w:r>
          </w:p>
        </w:tc>
        <w:tc>
          <w:tcPr>
            <w:tcW w:w="1979" w:type="pct"/>
            <w:tcBorders>
              <w:top w:val="nil"/>
              <w:left w:val="nil"/>
              <w:bottom w:val="single" w:sz="8" w:space="0" w:color="000000"/>
              <w:right w:val="single" w:sz="8" w:space="0" w:color="000000"/>
            </w:tcBorders>
            <w:noWrap/>
            <w:vAlign w:val="center"/>
            <w:hideMark/>
          </w:tcPr>
          <w:p w14:paraId="0F66DEAF" w14:textId="77777777" w:rsidR="00A66A11" w:rsidRPr="00252999" w:rsidRDefault="00A66A11" w:rsidP="00A66A11">
            <w:pPr>
              <w:pStyle w:val="Tabelatekst"/>
              <w:rPr>
                <w:rStyle w:val="Wyrnieniedelikatne"/>
              </w:rPr>
            </w:pPr>
            <w:r w:rsidRPr="00252999">
              <w:rPr>
                <w:rStyle w:val="Wyrnieniedelikatne"/>
              </w:rPr>
              <w:t>Tringa totanus</w:t>
            </w:r>
          </w:p>
        </w:tc>
      </w:tr>
      <w:tr w:rsidR="00A66A11" w:rsidRPr="000B1514" w14:paraId="7A4148B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AA0D02D" w14:textId="77777777" w:rsidR="00A66A11" w:rsidRPr="000B1514" w:rsidRDefault="00A66A11" w:rsidP="00A66A11">
            <w:pPr>
              <w:pStyle w:val="Tabelatekst"/>
            </w:pPr>
            <w:r w:rsidRPr="000B1514">
              <w:t>30</w:t>
            </w:r>
          </w:p>
        </w:tc>
        <w:tc>
          <w:tcPr>
            <w:tcW w:w="1110" w:type="pct"/>
            <w:tcBorders>
              <w:top w:val="nil"/>
              <w:left w:val="nil"/>
              <w:bottom w:val="single" w:sz="8" w:space="0" w:color="000000"/>
              <w:right w:val="single" w:sz="8" w:space="0" w:color="000000"/>
            </w:tcBorders>
            <w:noWrap/>
            <w:vAlign w:val="center"/>
            <w:hideMark/>
          </w:tcPr>
          <w:p w14:paraId="365F4D34" w14:textId="77777777" w:rsidR="00A66A11" w:rsidRPr="000B1514" w:rsidRDefault="00A66A11" w:rsidP="00A66A11">
            <w:pPr>
              <w:pStyle w:val="Tabelatekst"/>
            </w:pPr>
            <w:r w:rsidRPr="000B1514">
              <w:t>A053</w:t>
            </w:r>
          </w:p>
        </w:tc>
        <w:tc>
          <w:tcPr>
            <w:tcW w:w="1332" w:type="pct"/>
            <w:tcBorders>
              <w:top w:val="nil"/>
              <w:left w:val="nil"/>
              <w:bottom w:val="single" w:sz="8" w:space="0" w:color="000000"/>
              <w:right w:val="single" w:sz="8" w:space="0" w:color="000000"/>
            </w:tcBorders>
            <w:noWrap/>
            <w:vAlign w:val="center"/>
            <w:hideMark/>
          </w:tcPr>
          <w:p w14:paraId="01218B3A" w14:textId="77777777" w:rsidR="00A66A11" w:rsidRPr="000B1514" w:rsidRDefault="00A66A11" w:rsidP="00A66A11">
            <w:pPr>
              <w:pStyle w:val="Tabelatekst"/>
            </w:pPr>
            <w:r w:rsidRPr="000B1514">
              <w:t>Krzyżówka</w:t>
            </w:r>
          </w:p>
        </w:tc>
        <w:tc>
          <w:tcPr>
            <w:tcW w:w="1979" w:type="pct"/>
            <w:tcBorders>
              <w:top w:val="nil"/>
              <w:left w:val="nil"/>
              <w:bottom w:val="single" w:sz="8" w:space="0" w:color="000000"/>
              <w:right w:val="single" w:sz="8" w:space="0" w:color="000000"/>
            </w:tcBorders>
            <w:noWrap/>
            <w:vAlign w:val="center"/>
            <w:hideMark/>
          </w:tcPr>
          <w:p w14:paraId="7EE6E08C" w14:textId="77777777" w:rsidR="00A66A11" w:rsidRPr="00252999" w:rsidRDefault="00A66A11" w:rsidP="00A66A11">
            <w:pPr>
              <w:pStyle w:val="Tabelatekst"/>
              <w:rPr>
                <w:rStyle w:val="Wyrnieniedelikatne"/>
              </w:rPr>
            </w:pPr>
            <w:r w:rsidRPr="00252999">
              <w:rPr>
                <w:rStyle w:val="Wyrnieniedelikatne"/>
              </w:rPr>
              <w:t>Anas platyrhynchos</w:t>
            </w:r>
          </w:p>
        </w:tc>
      </w:tr>
      <w:tr w:rsidR="00A66A11" w:rsidRPr="000B1514" w14:paraId="35CCD9C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58F11B6" w14:textId="77777777" w:rsidR="00A66A11" w:rsidRPr="000B1514" w:rsidRDefault="00A66A11" w:rsidP="00A66A11">
            <w:pPr>
              <w:pStyle w:val="Tabelatekst"/>
            </w:pPr>
            <w:r w:rsidRPr="000B1514">
              <w:t>31</w:t>
            </w:r>
          </w:p>
        </w:tc>
        <w:tc>
          <w:tcPr>
            <w:tcW w:w="1110" w:type="pct"/>
            <w:tcBorders>
              <w:top w:val="nil"/>
              <w:left w:val="nil"/>
              <w:bottom w:val="single" w:sz="8" w:space="0" w:color="000000"/>
              <w:right w:val="single" w:sz="8" w:space="0" w:color="000000"/>
            </w:tcBorders>
            <w:noWrap/>
            <w:vAlign w:val="center"/>
            <w:hideMark/>
          </w:tcPr>
          <w:p w14:paraId="4CA73162" w14:textId="77777777" w:rsidR="00A66A11" w:rsidRPr="000B1514" w:rsidRDefault="00A66A11" w:rsidP="00A66A11">
            <w:pPr>
              <w:pStyle w:val="Tabelatekst"/>
            </w:pPr>
            <w:r w:rsidRPr="000B1514">
              <w:t>A153</w:t>
            </w:r>
          </w:p>
        </w:tc>
        <w:tc>
          <w:tcPr>
            <w:tcW w:w="1332" w:type="pct"/>
            <w:tcBorders>
              <w:top w:val="nil"/>
              <w:left w:val="nil"/>
              <w:bottom w:val="single" w:sz="8" w:space="0" w:color="000000"/>
              <w:right w:val="single" w:sz="8" w:space="0" w:color="000000"/>
            </w:tcBorders>
            <w:noWrap/>
            <w:vAlign w:val="center"/>
            <w:hideMark/>
          </w:tcPr>
          <w:p w14:paraId="451E5445" w14:textId="77777777" w:rsidR="00A66A11" w:rsidRPr="000B1514" w:rsidRDefault="00A66A11" w:rsidP="00A66A11">
            <w:pPr>
              <w:pStyle w:val="Tabelatekst"/>
            </w:pPr>
            <w:r w:rsidRPr="000B1514">
              <w:t>Kszyk</w:t>
            </w:r>
          </w:p>
        </w:tc>
        <w:tc>
          <w:tcPr>
            <w:tcW w:w="1979" w:type="pct"/>
            <w:tcBorders>
              <w:top w:val="nil"/>
              <w:left w:val="nil"/>
              <w:bottom w:val="single" w:sz="8" w:space="0" w:color="000000"/>
              <w:right w:val="single" w:sz="8" w:space="0" w:color="000000"/>
            </w:tcBorders>
            <w:noWrap/>
            <w:vAlign w:val="center"/>
            <w:hideMark/>
          </w:tcPr>
          <w:p w14:paraId="3793A279" w14:textId="77777777" w:rsidR="00A66A11" w:rsidRPr="00252999" w:rsidRDefault="00A66A11" w:rsidP="00A66A11">
            <w:pPr>
              <w:pStyle w:val="Tabelatekst"/>
              <w:rPr>
                <w:rStyle w:val="Wyrnieniedelikatne"/>
              </w:rPr>
            </w:pPr>
            <w:r w:rsidRPr="00252999">
              <w:rPr>
                <w:rStyle w:val="Wyrnieniedelikatne"/>
              </w:rPr>
              <w:t>Gallinago gallinago</w:t>
            </w:r>
          </w:p>
        </w:tc>
      </w:tr>
      <w:tr w:rsidR="00A66A11" w:rsidRPr="000B1514" w14:paraId="32D38CE8"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ECB1DEE" w14:textId="77777777" w:rsidR="00A66A11" w:rsidRPr="000B1514" w:rsidRDefault="00A66A11" w:rsidP="00A66A11">
            <w:pPr>
              <w:pStyle w:val="Tabelatekst"/>
            </w:pPr>
            <w:r w:rsidRPr="000B1514">
              <w:t>32</w:t>
            </w:r>
          </w:p>
        </w:tc>
        <w:tc>
          <w:tcPr>
            <w:tcW w:w="1110" w:type="pct"/>
            <w:tcBorders>
              <w:top w:val="nil"/>
              <w:left w:val="nil"/>
              <w:bottom w:val="single" w:sz="8" w:space="0" w:color="000000"/>
              <w:right w:val="single" w:sz="8" w:space="0" w:color="000000"/>
            </w:tcBorders>
            <w:noWrap/>
            <w:vAlign w:val="center"/>
            <w:hideMark/>
          </w:tcPr>
          <w:p w14:paraId="2147F241" w14:textId="77777777" w:rsidR="00A66A11" w:rsidRPr="000B1514" w:rsidRDefault="00A66A11" w:rsidP="00A66A11">
            <w:pPr>
              <w:pStyle w:val="Tabelatekst"/>
            </w:pPr>
            <w:r w:rsidRPr="000B1514">
              <w:t>A160</w:t>
            </w:r>
          </w:p>
        </w:tc>
        <w:tc>
          <w:tcPr>
            <w:tcW w:w="1332" w:type="pct"/>
            <w:tcBorders>
              <w:top w:val="nil"/>
              <w:left w:val="nil"/>
              <w:bottom w:val="single" w:sz="8" w:space="0" w:color="000000"/>
              <w:right w:val="single" w:sz="8" w:space="0" w:color="000000"/>
            </w:tcBorders>
            <w:noWrap/>
            <w:vAlign w:val="center"/>
            <w:hideMark/>
          </w:tcPr>
          <w:p w14:paraId="60256354" w14:textId="77777777" w:rsidR="00A66A11" w:rsidRPr="000B1514" w:rsidRDefault="00A66A11" w:rsidP="00A66A11">
            <w:pPr>
              <w:pStyle w:val="Tabelatekst"/>
            </w:pPr>
            <w:r w:rsidRPr="000B1514">
              <w:t>Kulik wielki</w:t>
            </w:r>
          </w:p>
        </w:tc>
        <w:tc>
          <w:tcPr>
            <w:tcW w:w="1979" w:type="pct"/>
            <w:tcBorders>
              <w:top w:val="nil"/>
              <w:left w:val="nil"/>
              <w:bottom w:val="single" w:sz="8" w:space="0" w:color="000000"/>
              <w:right w:val="single" w:sz="8" w:space="0" w:color="000000"/>
            </w:tcBorders>
            <w:noWrap/>
            <w:vAlign w:val="center"/>
            <w:hideMark/>
          </w:tcPr>
          <w:p w14:paraId="156084CE" w14:textId="77777777" w:rsidR="00A66A11" w:rsidRPr="00252999" w:rsidRDefault="00A66A11" w:rsidP="00A66A11">
            <w:pPr>
              <w:pStyle w:val="Tabelatekst"/>
              <w:rPr>
                <w:rStyle w:val="Wyrnieniedelikatne"/>
              </w:rPr>
            </w:pPr>
            <w:r w:rsidRPr="00252999">
              <w:rPr>
                <w:rStyle w:val="Wyrnieniedelikatne"/>
              </w:rPr>
              <w:t>Numenius arquata</w:t>
            </w:r>
          </w:p>
        </w:tc>
      </w:tr>
      <w:tr w:rsidR="00A66A11" w:rsidRPr="000B1514" w14:paraId="2D9F76B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8D1715A" w14:textId="77777777" w:rsidR="00A66A11" w:rsidRPr="000B1514" w:rsidRDefault="00A66A11" w:rsidP="00A66A11">
            <w:pPr>
              <w:pStyle w:val="Tabelatekst"/>
            </w:pPr>
            <w:r w:rsidRPr="000B1514">
              <w:t>33</w:t>
            </w:r>
          </w:p>
        </w:tc>
        <w:tc>
          <w:tcPr>
            <w:tcW w:w="1110" w:type="pct"/>
            <w:tcBorders>
              <w:top w:val="nil"/>
              <w:left w:val="nil"/>
              <w:bottom w:val="single" w:sz="8" w:space="0" w:color="000000"/>
              <w:right w:val="single" w:sz="8" w:space="0" w:color="000000"/>
            </w:tcBorders>
            <w:noWrap/>
            <w:vAlign w:val="center"/>
            <w:hideMark/>
          </w:tcPr>
          <w:p w14:paraId="15F67811" w14:textId="77777777" w:rsidR="00A66A11" w:rsidRPr="000B1514" w:rsidRDefault="00A66A11" w:rsidP="00A66A11">
            <w:pPr>
              <w:pStyle w:val="Tabelatekst"/>
            </w:pPr>
            <w:r w:rsidRPr="000B1514">
              <w:t>A037</w:t>
            </w:r>
          </w:p>
        </w:tc>
        <w:tc>
          <w:tcPr>
            <w:tcW w:w="1332" w:type="pct"/>
            <w:tcBorders>
              <w:top w:val="nil"/>
              <w:left w:val="nil"/>
              <w:bottom w:val="single" w:sz="8" w:space="0" w:color="000000"/>
              <w:right w:val="single" w:sz="8" w:space="0" w:color="000000"/>
            </w:tcBorders>
            <w:noWrap/>
            <w:vAlign w:val="center"/>
            <w:hideMark/>
          </w:tcPr>
          <w:p w14:paraId="2B68ED15" w14:textId="77777777" w:rsidR="00A66A11" w:rsidRPr="000B1514" w:rsidRDefault="00A66A11" w:rsidP="00A66A11">
            <w:pPr>
              <w:pStyle w:val="Tabelatekst"/>
            </w:pPr>
            <w:r w:rsidRPr="000B1514">
              <w:t>Łabędź Bewicka</w:t>
            </w:r>
          </w:p>
        </w:tc>
        <w:tc>
          <w:tcPr>
            <w:tcW w:w="1979" w:type="pct"/>
            <w:tcBorders>
              <w:top w:val="nil"/>
              <w:left w:val="nil"/>
              <w:bottom w:val="single" w:sz="8" w:space="0" w:color="000000"/>
              <w:right w:val="single" w:sz="8" w:space="0" w:color="000000"/>
            </w:tcBorders>
            <w:noWrap/>
            <w:vAlign w:val="center"/>
            <w:hideMark/>
          </w:tcPr>
          <w:p w14:paraId="735C0E5A" w14:textId="77777777" w:rsidR="00A66A11" w:rsidRPr="00252999" w:rsidRDefault="00A66A11" w:rsidP="00A66A11">
            <w:pPr>
              <w:pStyle w:val="Tabelatekst"/>
              <w:rPr>
                <w:rStyle w:val="Wyrnieniedelikatne"/>
              </w:rPr>
            </w:pPr>
            <w:r w:rsidRPr="00252999">
              <w:rPr>
                <w:rStyle w:val="Wyrnieniedelikatne"/>
              </w:rPr>
              <w:t>Cygnus columbianus bewickii</w:t>
            </w:r>
          </w:p>
        </w:tc>
      </w:tr>
      <w:tr w:rsidR="00A66A11" w:rsidRPr="000B1514" w14:paraId="38BA6E7B"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99A83ED" w14:textId="77777777" w:rsidR="00A66A11" w:rsidRPr="000B1514" w:rsidRDefault="00A66A11" w:rsidP="00A66A11">
            <w:pPr>
              <w:pStyle w:val="Tabelatekst"/>
            </w:pPr>
            <w:r w:rsidRPr="000B1514">
              <w:t>34</w:t>
            </w:r>
          </w:p>
        </w:tc>
        <w:tc>
          <w:tcPr>
            <w:tcW w:w="1110" w:type="pct"/>
            <w:tcBorders>
              <w:top w:val="nil"/>
              <w:left w:val="nil"/>
              <w:bottom w:val="single" w:sz="8" w:space="0" w:color="000000"/>
              <w:right w:val="single" w:sz="8" w:space="0" w:color="000000"/>
            </w:tcBorders>
            <w:noWrap/>
            <w:vAlign w:val="center"/>
            <w:hideMark/>
          </w:tcPr>
          <w:p w14:paraId="17C40A72" w14:textId="77777777" w:rsidR="00A66A11" w:rsidRPr="000B1514" w:rsidRDefault="00A66A11" w:rsidP="00A66A11">
            <w:pPr>
              <w:pStyle w:val="Tabelatekst"/>
            </w:pPr>
            <w:r w:rsidRPr="000B1514">
              <w:t>A038</w:t>
            </w:r>
          </w:p>
        </w:tc>
        <w:tc>
          <w:tcPr>
            <w:tcW w:w="1332" w:type="pct"/>
            <w:tcBorders>
              <w:top w:val="nil"/>
              <w:left w:val="nil"/>
              <w:bottom w:val="single" w:sz="8" w:space="0" w:color="000000"/>
              <w:right w:val="single" w:sz="8" w:space="0" w:color="000000"/>
            </w:tcBorders>
            <w:noWrap/>
            <w:vAlign w:val="center"/>
            <w:hideMark/>
          </w:tcPr>
          <w:p w14:paraId="56D167BE" w14:textId="77777777" w:rsidR="00A66A11" w:rsidRPr="000B1514" w:rsidRDefault="00A66A11" w:rsidP="00A66A11">
            <w:pPr>
              <w:pStyle w:val="Tabelatekst"/>
            </w:pPr>
            <w:r w:rsidRPr="000B1514">
              <w:t>Łabędź krzykliwy</w:t>
            </w:r>
          </w:p>
        </w:tc>
        <w:tc>
          <w:tcPr>
            <w:tcW w:w="1979" w:type="pct"/>
            <w:tcBorders>
              <w:top w:val="nil"/>
              <w:left w:val="nil"/>
              <w:bottom w:val="single" w:sz="8" w:space="0" w:color="000000"/>
              <w:right w:val="single" w:sz="8" w:space="0" w:color="000000"/>
            </w:tcBorders>
            <w:noWrap/>
            <w:vAlign w:val="center"/>
            <w:hideMark/>
          </w:tcPr>
          <w:p w14:paraId="3A85C3EF" w14:textId="77777777" w:rsidR="00A66A11" w:rsidRPr="00252999" w:rsidRDefault="00A66A11" w:rsidP="00A66A11">
            <w:pPr>
              <w:pStyle w:val="Tabelatekst"/>
              <w:rPr>
                <w:rStyle w:val="Wyrnieniedelikatne"/>
              </w:rPr>
            </w:pPr>
            <w:r w:rsidRPr="00252999">
              <w:rPr>
                <w:rStyle w:val="Wyrnieniedelikatne"/>
              </w:rPr>
              <w:t>Cygnus cygnus</w:t>
            </w:r>
          </w:p>
        </w:tc>
      </w:tr>
      <w:tr w:rsidR="00A66A11" w:rsidRPr="000B1514" w14:paraId="3E87EF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32D4989" w14:textId="77777777" w:rsidR="00A66A11" w:rsidRPr="000B1514" w:rsidRDefault="00A66A11" w:rsidP="00A66A11">
            <w:pPr>
              <w:pStyle w:val="Tabelatekst"/>
            </w:pPr>
            <w:r w:rsidRPr="000B1514">
              <w:t>35</w:t>
            </w:r>
          </w:p>
        </w:tc>
        <w:tc>
          <w:tcPr>
            <w:tcW w:w="1110" w:type="pct"/>
            <w:tcBorders>
              <w:top w:val="nil"/>
              <w:left w:val="nil"/>
              <w:bottom w:val="single" w:sz="8" w:space="0" w:color="000000"/>
              <w:right w:val="single" w:sz="8" w:space="0" w:color="000000"/>
            </w:tcBorders>
            <w:noWrap/>
            <w:vAlign w:val="center"/>
            <w:hideMark/>
          </w:tcPr>
          <w:p w14:paraId="5B6AF957" w14:textId="77777777" w:rsidR="00A66A11" w:rsidRPr="000B1514" w:rsidRDefault="00A66A11" w:rsidP="00A66A11">
            <w:pPr>
              <w:pStyle w:val="Tabelatekst"/>
            </w:pPr>
            <w:r w:rsidRPr="000B1514">
              <w:t>A036</w:t>
            </w:r>
          </w:p>
        </w:tc>
        <w:tc>
          <w:tcPr>
            <w:tcW w:w="1332" w:type="pct"/>
            <w:tcBorders>
              <w:top w:val="nil"/>
              <w:left w:val="nil"/>
              <w:bottom w:val="single" w:sz="8" w:space="0" w:color="000000"/>
              <w:right w:val="single" w:sz="8" w:space="0" w:color="000000"/>
            </w:tcBorders>
            <w:noWrap/>
            <w:vAlign w:val="center"/>
            <w:hideMark/>
          </w:tcPr>
          <w:p w14:paraId="31EC6003" w14:textId="77777777" w:rsidR="00A66A11" w:rsidRPr="000B1514" w:rsidRDefault="00A66A11" w:rsidP="00A66A11">
            <w:pPr>
              <w:pStyle w:val="Tabelatekst"/>
            </w:pPr>
            <w:r w:rsidRPr="000B1514">
              <w:t>Łabędź niemy</w:t>
            </w:r>
          </w:p>
        </w:tc>
        <w:tc>
          <w:tcPr>
            <w:tcW w:w="1979" w:type="pct"/>
            <w:tcBorders>
              <w:top w:val="nil"/>
              <w:left w:val="nil"/>
              <w:bottom w:val="single" w:sz="8" w:space="0" w:color="000000"/>
              <w:right w:val="single" w:sz="8" w:space="0" w:color="000000"/>
            </w:tcBorders>
            <w:noWrap/>
            <w:vAlign w:val="center"/>
            <w:hideMark/>
          </w:tcPr>
          <w:p w14:paraId="542C3206" w14:textId="77777777" w:rsidR="00A66A11" w:rsidRPr="00252999" w:rsidRDefault="00A66A11" w:rsidP="00A66A11">
            <w:pPr>
              <w:pStyle w:val="Tabelatekst"/>
              <w:rPr>
                <w:rStyle w:val="Wyrnieniedelikatne"/>
              </w:rPr>
            </w:pPr>
            <w:r w:rsidRPr="00252999">
              <w:rPr>
                <w:rStyle w:val="Wyrnieniedelikatne"/>
              </w:rPr>
              <w:t>Cygnus olor</w:t>
            </w:r>
          </w:p>
        </w:tc>
      </w:tr>
      <w:tr w:rsidR="00A66A11" w:rsidRPr="000B1514" w14:paraId="79CDD5F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FF5AA4D" w14:textId="77777777" w:rsidR="00A66A11" w:rsidRPr="000B1514" w:rsidRDefault="00A66A11" w:rsidP="00A66A11">
            <w:pPr>
              <w:pStyle w:val="Tabelatekst"/>
            </w:pPr>
            <w:r w:rsidRPr="000B1514">
              <w:t>36</w:t>
            </w:r>
          </w:p>
        </w:tc>
        <w:tc>
          <w:tcPr>
            <w:tcW w:w="1110" w:type="pct"/>
            <w:tcBorders>
              <w:top w:val="nil"/>
              <w:left w:val="nil"/>
              <w:bottom w:val="single" w:sz="8" w:space="0" w:color="000000"/>
              <w:right w:val="single" w:sz="8" w:space="0" w:color="000000"/>
            </w:tcBorders>
            <w:noWrap/>
            <w:vAlign w:val="center"/>
            <w:hideMark/>
          </w:tcPr>
          <w:p w14:paraId="0E935A0A" w14:textId="77777777" w:rsidR="00A66A11" w:rsidRPr="000B1514" w:rsidRDefault="00A66A11" w:rsidP="00A66A11">
            <w:pPr>
              <w:pStyle w:val="Tabelatekst"/>
            </w:pPr>
            <w:r w:rsidRPr="000B1514">
              <w:t>A166</w:t>
            </w:r>
          </w:p>
        </w:tc>
        <w:tc>
          <w:tcPr>
            <w:tcW w:w="1332" w:type="pct"/>
            <w:tcBorders>
              <w:top w:val="nil"/>
              <w:left w:val="nil"/>
              <w:bottom w:val="single" w:sz="8" w:space="0" w:color="000000"/>
              <w:right w:val="single" w:sz="8" w:space="0" w:color="000000"/>
            </w:tcBorders>
            <w:noWrap/>
            <w:vAlign w:val="center"/>
            <w:hideMark/>
          </w:tcPr>
          <w:p w14:paraId="45F1F418" w14:textId="77777777" w:rsidR="00A66A11" w:rsidRPr="000B1514" w:rsidRDefault="00A66A11" w:rsidP="00A66A11">
            <w:pPr>
              <w:pStyle w:val="Tabelatekst"/>
            </w:pPr>
            <w:r w:rsidRPr="000B1514">
              <w:t>Łęczak</w:t>
            </w:r>
          </w:p>
        </w:tc>
        <w:tc>
          <w:tcPr>
            <w:tcW w:w="1979" w:type="pct"/>
            <w:tcBorders>
              <w:top w:val="nil"/>
              <w:left w:val="nil"/>
              <w:bottom w:val="single" w:sz="8" w:space="0" w:color="000000"/>
              <w:right w:val="single" w:sz="8" w:space="0" w:color="000000"/>
            </w:tcBorders>
            <w:noWrap/>
            <w:vAlign w:val="center"/>
            <w:hideMark/>
          </w:tcPr>
          <w:p w14:paraId="6E2E1AFA" w14:textId="77777777" w:rsidR="00A66A11" w:rsidRPr="00252999" w:rsidRDefault="00A66A11" w:rsidP="00A66A11">
            <w:pPr>
              <w:pStyle w:val="Tabelatekst"/>
              <w:rPr>
                <w:rStyle w:val="Wyrnieniedelikatne"/>
              </w:rPr>
            </w:pPr>
            <w:r w:rsidRPr="00252999">
              <w:rPr>
                <w:rStyle w:val="Wyrnieniedelikatne"/>
              </w:rPr>
              <w:t>Tringa glareola</w:t>
            </w:r>
          </w:p>
        </w:tc>
      </w:tr>
      <w:tr w:rsidR="00A66A11" w:rsidRPr="000B1514" w14:paraId="74A7DCE4"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8973DC6" w14:textId="77777777" w:rsidR="00A66A11" w:rsidRPr="000B1514" w:rsidRDefault="00A66A11" w:rsidP="00A66A11">
            <w:pPr>
              <w:pStyle w:val="Tabelatekst"/>
            </w:pPr>
            <w:r w:rsidRPr="000B1514">
              <w:t>37</w:t>
            </w:r>
          </w:p>
        </w:tc>
        <w:tc>
          <w:tcPr>
            <w:tcW w:w="1110" w:type="pct"/>
            <w:tcBorders>
              <w:top w:val="nil"/>
              <w:left w:val="nil"/>
              <w:bottom w:val="single" w:sz="8" w:space="0" w:color="000000"/>
              <w:right w:val="single" w:sz="8" w:space="0" w:color="000000"/>
            </w:tcBorders>
            <w:noWrap/>
            <w:vAlign w:val="center"/>
            <w:hideMark/>
          </w:tcPr>
          <w:p w14:paraId="0D29C04E" w14:textId="77777777" w:rsidR="00A66A11" w:rsidRPr="000B1514" w:rsidRDefault="00A66A11" w:rsidP="00A66A11">
            <w:pPr>
              <w:pStyle w:val="Tabelatekst"/>
            </w:pPr>
            <w:r w:rsidRPr="000B1514">
              <w:t>A125</w:t>
            </w:r>
          </w:p>
        </w:tc>
        <w:tc>
          <w:tcPr>
            <w:tcW w:w="1332" w:type="pct"/>
            <w:tcBorders>
              <w:top w:val="nil"/>
              <w:left w:val="nil"/>
              <w:bottom w:val="single" w:sz="8" w:space="0" w:color="000000"/>
              <w:right w:val="single" w:sz="8" w:space="0" w:color="000000"/>
            </w:tcBorders>
            <w:noWrap/>
            <w:vAlign w:val="center"/>
            <w:hideMark/>
          </w:tcPr>
          <w:p w14:paraId="15C32EFB" w14:textId="77777777" w:rsidR="00A66A11" w:rsidRPr="000B1514" w:rsidRDefault="00A66A11" w:rsidP="00A66A11">
            <w:pPr>
              <w:pStyle w:val="Tabelatekst"/>
            </w:pPr>
            <w:r w:rsidRPr="000B1514">
              <w:t>Łyska</w:t>
            </w:r>
          </w:p>
        </w:tc>
        <w:tc>
          <w:tcPr>
            <w:tcW w:w="1979" w:type="pct"/>
            <w:tcBorders>
              <w:top w:val="nil"/>
              <w:left w:val="nil"/>
              <w:bottom w:val="single" w:sz="8" w:space="0" w:color="000000"/>
              <w:right w:val="single" w:sz="8" w:space="0" w:color="000000"/>
            </w:tcBorders>
            <w:noWrap/>
            <w:vAlign w:val="center"/>
            <w:hideMark/>
          </w:tcPr>
          <w:p w14:paraId="7BEE00F6" w14:textId="77777777" w:rsidR="00A66A11" w:rsidRPr="00252999" w:rsidRDefault="00A66A11" w:rsidP="00A66A11">
            <w:pPr>
              <w:pStyle w:val="Tabelatekst"/>
              <w:rPr>
                <w:rStyle w:val="Wyrnieniedelikatne"/>
              </w:rPr>
            </w:pPr>
            <w:r w:rsidRPr="00252999">
              <w:rPr>
                <w:rStyle w:val="Wyrnieniedelikatne"/>
              </w:rPr>
              <w:t>Fulica atra</w:t>
            </w:r>
          </w:p>
        </w:tc>
      </w:tr>
      <w:tr w:rsidR="00A66A11" w:rsidRPr="000B1514" w14:paraId="53ACF20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D21D06" w14:textId="77777777" w:rsidR="00A66A11" w:rsidRPr="000B1514" w:rsidRDefault="00A66A11" w:rsidP="00A66A11">
            <w:pPr>
              <w:pStyle w:val="Tabelatekst"/>
            </w:pPr>
            <w:r w:rsidRPr="000B1514">
              <w:t>38</w:t>
            </w:r>
          </w:p>
        </w:tc>
        <w:tc>
          <w:tcPr>
            <w:tcW w:w="1110" w:type="pct"/>
            <w:tcBorders>
              <w:top w:val="nil"/>
              <w:left w:val="nil"/>
              <w:bottom w:val="single" w:sz="8" w:space="0" w:color="000000"/>
              <w:right w:val="single" w:sz="8" w:space="0" w:color="000000"/>
            </w:tcBorders>
            <w:noWrap/>
            <w:vAlign w:val="center"/>
            <w:hideMark/>
          </w:tcPr>
          <w:p w14:paraId="25B0554F" w14:textId="77777777" w:rsidR="00A66A11" w:rsidRPr="000B1514" w:rsidRDefault="00A66A11" w:rsidP="00A66A11">
            <w:pPr>
              <w:pStyle w:val="Tabelatekst"/>
            </w:pPr>
            <w:r w:rsidRPr="000B1514">
              <w:t>A182</w:t>
            </w:r>
          </w:p>
        </w:tc>
        <w:tc>
          <w:tcPr>
            <w:tcW w:w="1332" w:type="pct"/>
            <w:tcBorders>
              <w:top w:val="nil"/>
              <w:left w:val="nil"/>
              <w:bottom w:val="single" w:sz="8" w:space="0" w:color="000000"/>
              <w:right w:val="single" w:sz="8" w:space="0" w:color="000000"/>
            </w:tcBorders>
            <w:noWrap/>
            <w:vAlign w:val="center"/>
            <w:hideMark/>
          </w:tcPr>
          <w:p w14:paraId="78C58147" w14:textId="77777777" w:rsidR="00A66A11" w:rsidRPr="000B1514" w:rsidRDefault="00A66A11" w:rsidP="00A66A11">
            <w:pPr>
              <w:pStyle w:val="Tabelatekst"/>
            </w:pPr>
            <w:r w:rsidRPr="000B1514">
              <w:t>Mewa siwa</w:t>
            </w:r>
          </w:p>
        </w:tc>
        <w:tc>
          <w:tcPr>
            <w:tcW w:w="1979" w:type="pct"/>
            <w:tcBorders>
              <w:top w:val="nil"/>
              <w:left w:val="nil"/>
              <w:bottom w:val="single" w:sz="8" w:space="0" w:color="000000"/>
              <w:right w:val="single" w:sz="8" w:space="0" w:color="000000"/>
            </w:tcBorders>
            <w:noWrap/>
            <w:vAlign w:val="center"/>
            <w:hideMark/>
          </w:tcPr>
          <w:p w14:paraId="4BFD68DE" w14:textId="77777777" w:rsidR="00A66A11" w:rsidRPr="00252999" w:rsidRDefault="00A66A11" w:rsidP="00A66A11">
            <w:pPr>
              <w:pStyle w:val="Tabelatekst"/>
              <w:rPr>
                <w:rStyle w:val="Wyrnieniedelikatne"/>
              </w:rPr>
            </w:pPr>
            <w:r w:rsidRPr="00252999">
              <w:rPr>
                <w:rStyle w:val="Wyrnieniedelikatne"/>
              </w:rPr>
              <w:t>Larus canus</w:t>
            </w:r>
          </w:p>
        </w:tc>
      </w:tr>
      <w:tr w:rsidR="00A66A11" w:rsidRPr="000B1514" w14:paraId="41312210"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CCDC72B" w14:textId="77777777" w:rsidR="00A66A11" w:rsidRPr="000B1514" w:rsidRDefault="00A66A11" w:rsidP="00A66A11">
            <w:pPr>
              <w:pStyle w:val="Tabelatekst"/>
            </w:pPr>
            <w:r w:rsidRPr="000B1514">
              <w:t>39</w:t>
            </w:r>
          </w:p>
        </w:tc>
        <w:tc>
          <w:tcPr>
            <w:tcW w:w="1110" w:type="pct"/>
            <w:tcBorders>
              <w:top w:val="nil"/>
              <w:left w:val="nil"/>
              <w:bottom w:val="single" w:sz="8" w:space="0" w:color="000000"/>
              <w:right w:val="single" w:sz="8" w:space="0" w:color="000000"/>
            </w:tcBorders>
            <w:noWrap/>
            <w:vAlign w:val="center"/>
            <w:hideMark/>
          </w:tcPr>
          <w:p w14:paraId="6D5E812E" w14:textId="77777777" w:rsidR="00A66A11" w:rsidRPr="000B1514" w:rsidRDefault="00A66A11" w:rsidP="00A66A11">
            <w:pPr>
              <w:pStyle w:val="Tabelatekst"/>
            </w:pPr>
            <w:r w:rsidRPr="000B1514">
              <w:t>A179</w:t>
            </w:r>
          </w:p>
        </w:tc>
        <w:tc>
          <w:tcPr>
            <w:tcW w:w="1332" w:type="pct"/>
            <w:tcBorders>
              <w:top w:val="nil"/>
              <w:left w:val="nil"/>
              <w:bottom w:val="single" w:sz="8" w:space="0" w:color="000000"/>
              <w:right w:val="single" w:sz="8" w:space="0" w:color="000000"/>
            </w:tcBorders>
            <w:noWrap/>
            <w:vAlign w:val="center"/>
            <w:hideMark/>
          </w:tcPr>
          <w:p w14:paraId="5D8EA344" w14:textId="77777777" w:rsidR="00A66A11" w:rsidRPr="000B1514" w:rsidRDefault="00A66A11" w:rsidP="00A66A11">
            <w:pPr>
              <w:pStyle w:val="Tabelatekst"/>
            </w:pPr>
            <w:r w:rsidRPr="000B1514">
              <w:t>Mewa śmieszka</w:t>
            </w:r>
          </w:p>
        </w:tc>
        <w:tc>
          <w:tcPr>
            <w:tcW w:w="1979" w:type="pct"/>
            <w:tcBorders>
              <w:top w:val="nil"/>
              <w:left w:val="nil"/>
              <w:bottom w:val="single" w:sz="8" w:space="0" w:color="000000"/>
              <w:right w:val="single" w:sz="8" w:space="0" w:color="000000"/>
            </w:tcBorders>
            <w:noWrap/>
            <w:vAlign w:val="center"/>
            <w:hideMark/>
          </w:tcPr>
          <w:p w14:paraId="441A54B9" w14:textId="77777777" w:rsidR="00A66A11" w:rsidRPr="00252999" w:rsidRDefault="00A66A11" w:rsidP="00A66A11">
            <w:pPr>
              <w:pStyle w:val="Tabelatekst"/>
              <w:rPr>
                <w:rStyle w:val="Wyrnieniedelikatne"/>
              </w:rPr>
            </w:pPr>
            <w:r w:rsidRPr="00252999">
              <w:rPr>
                <w:rStyle w:val="Wyrnieniedelikatne"/>
              </w:rPr>
              <w:t>Larus ridibundus</w:t>
            </w:r>
          </w:p>
        </w:tc>
      </w:tr>
      <w:tr w:rsidR="00A66A11" w:rsidRPr="000B1514" w14:paraId="0D9B865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4F48606" w14:textId="77777777" w:rsidR="00A66A11" w:rsidRPr="000B1514" w:rsidRDefault="00A66A11" w:rsidP="00A66A11">
            <w:pPr>
              <w:pStyle w:val="Tabelatekst"/>
            </w:pPr>
            <w:r w:rsidRPr="000B1514">
              <w:t>40</w:t>
            </w:r>
          </w:p>
        </w:tc>
        <w:tc>
          <w:tcPr>
            <w:tcW w:w="1110" w:type="pct"/>
            <w:tcBorders>
              <w:top w:val="nil"/>
              <w:left w:val="nil"/>
              <w:bottom w:val="single" w:sz="8" w:space="0" w:color="000000"/>
              <w:right w:val="single" w:sz="8" w:space="0" w:color="000000"/>
            </w:tcBorders>
            <w:noWrap/>
            <w:vAlign w:val="center"/>
            <w:hideMark/>
          </w:tcPr>
          <w:p w14:paraId="03C64F3A" w14:textId="77777777" w:rsidR="00A66A11" w:rsidRPr="000B1514" w:rsidRDefault="00A66A11" w:rsidP="00A66A11">
            <w:pPr>
              <w:pStyle w:val="Tabelatekst"/>
            </w:pPr>
            <w:r w:rsidRPr="000B1514">
              <w:t>A070</w:t>
            </w:r>
          </w:p>
        </w:tc>
        <w:tc>
          <w:tcPr>
            <w:tcW w:w="1332" w:type="pct"/>
            <w:tcBorders>
              <w:top w:val="nil"/>
              <w:left w:val="nil"/>
              <w:bottom w:val="single" w:sz="8" w:space="0" w:color="000000"/>
              <w:right w:val="single" w:sz="8" w:space="0" w:color="000000"/>
            </w:tcBorders>
            <w:noWrap/>
            <w:vAlign w:val="center"/>
            <w:hideMark/>
          </w:tcPr>
          <w:p w14:paraId="69DA1CA4" w14:textId="77777777" w:rsidR="00A66A11" w:rsidRPr="000B1514" w:rsidRDefault="00A66A11" w:rsidP="00A66A11">
            <w:pPr>
              <w:pStyle w:val="Tabelatekst"/>
            </w:pPr>
            <w:r w:rsidRPr="000B1514">
              <w:t>Nurogęś</w:t>
            </w:r>
          </w:p>
        </w:tc>
        <w:tc>
          <w:tcPr>
            <w:tcW w:w="1979" w:type="pct"/>
            <w:tcBorders>
              <w:top w:val="nil"/>
              <w:left w:val="nil"/>
              <w:bottom w:val="single" w:sz="8" w:space="0" w:color="000000"/>
              <w:right w:val="single" w:sz="8" w:space="0" w:color="000000"/>
            </w:tcBorders>
            <w:noWrap/>
            <w:vAlign w:val="center"/>
            <w:hideMark/>
          </w:tcPr>
          <w:p w14:paraId="6F899EBC" w14:textId="77777777" w:rsidR="00A66A11" w:rsidRPr="00252999" w:rsidRDefault="00A66A11" w:rsidP="00A66A11">
            <w:pPr>
              <w:pStyle w:val="Tabelatekst"/>
              <w:rPr>
                <w:rStyle w:val="Wyrnieniedelikatne"/>
              </w:rPr>
            </w:pPr>
            <w:r w:rsidRPr="00252999">
              <w:rPr>
                <w:rStyle w:val="Wyrnieniedelikatne"/>
              </w:rPr>
              <w:t>Mergus merganser</w:t>
            </w:r>
          </w:p>
        </w:tc>
      </w:tr>
      <w:tr w:rsidR="00A66A11" w:rsidRPr="000B1514" w14:paraId="7EE3160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27E5F33" w14:textId="77777777" w:rsidR="00A66A11" w:rsidRPr="000B1514" w:rsidRDefault="00A66A11" w:rsidP="00A66A11">
            <w:pPr>
              <w:pStyle w:val="Tabelatekst"/>
            </w:pPr>
            <w:r w:rsidRPr="000B1514">
              <w:t>41</w:t>
            </w:r>
          </w:p>
        </w:tc>
        <w:tc>
          <w:tcPr>
            <w:tcW w:w="1110" w:type="pct"/>
            <w:tcBorders>
              <w:top w:val="nil"/>
              <w:left w:val="nil"/>
              <w:bottom w:val="single" w:sz="8" w:space="0" w:color="000000"/>
              <w:right w:val="single" w:sz="8" w:space="0" w:color="000000"/>
            </w:tcBorders>
            <w:noWrap/>
            <w:vAlign w:val="center"/>
            <w:hideMark/>
          </w:tcPr>
          <w:p w14:paraId="6516F0F5" w14:textId="77777777" w:rsidR="00A66A11" w:rsidRPr="000B1514" w:rsidRDefault="00A66A11" w:rsidP="00A66A11">
            <w:pPr>
              <w:pStyle w:val="Tabelatekst"/>
            </w:pPr>
            <w:r w:rsidRPr="000B1514">
              <w:t>A005</w:t>
            </w:r>
          </w:p>
        </w:tc>
        <w:tc>
          <w:tcPr>
            <w:tcW w:w="1332" w:type="pct"/>
            <w:tcBorders>
              <w:top w:val="nil"/>
              <w:left w:val="nil"/>
              <w:bottom w:val="single" w:sz="8" w:space="0" w:color="000000"/>
              <w:right w:val="single" w:sz="8" w:space="0" w:color="000000"/>
            </w:tcBorders>
            <w:noWrap/>
            <w:vAlign w:val="center"/>
            <w:hideMark/>
          </w:tcPr>
          <w:p w14:paraId="3C26C125" w14:textId="77777777" w:rsidR="00A66A11" w:rsidRPr="000B1514" w:rsidRDefault="00A66A11" w:rsidP="00A66A11">
            <w:pPr>
              <w:pStyle w:val="Tabelatekst"/>
            </w:pPr>
            <w:r w:rsidRPr="000B1514">
              <w:t>Perkoz dwuczuby</w:t>
            </w:r>
          </w:p>
        </w:tc>
        <w:tc>
          <w:tcPr>
            <w:tcW w:w="1979" w:type="pct"/>
            <w:tcBorders>
              <w:top w:val="nil"/>
              <w:left w:val="nil"/>
              <w:bottom w:val="single" w:sz="8" w:space="0" w:color="000000"/>
              <w:right w:val="single" w:sz="8" w:space="0" w:color="000000"/>
            </w:tcBorders>
            <w:noWrap/>
            <w:vAlign w:val="center"/>
            <w:hideMark/>
          </w:tcPr>
          <w:p w14:paraId="35CC6FA0" w14:textId="77777777" w:rsidR="00A66A11" w:rsidRPr="00252999" w:rsidRDefault="00A66A11" w:rsidP="00A66A11">
            <w:pPr>
              <w:pStyle w:val="Tabelatekst"/>
              <w:rPr>
                <w:rStyle w:val="Wyrnieniedelikatne"/>
              </w:rPr>
            </w:pPr>
            <w:r w:rsidRPr="00252999">
              <w:rPr>
                <w:rStyle w:val="Wyrnieniedelikatne"/>
              </w:rPr>
              <w:t>Podiceps cristatus</w:t>
            </w:r>
          </w:p>
        </w:tc>
      </w:tr>
      <w:tr w:rsidR="00A66A11" w:rsidRPr="000B1514" w14:paraId="6EDF5AD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8D100A1" w14:textId="77777777" w:rsidR="00A66A11" w:rsidRPr="000B1514" w:rsidRDefault="00A66A11" w:rsidP="00A66A11">
            <w:pPr>
              <w:pStyle w:val="Tabelatekst"/>
            </w:pPr>
            <w:r w:rsidRPr="000B1514">
              <w:t>42</w:t>
            </w:r>
          </w:p>
        </w:tc>
        <w:tc>
          <w:tcPr>
            <w:tcW w:w="1110" w:type="pct"/>
            <w:tcBorders>
              <w:top w:val="nil"/>
              <w:left w:val="nil"/>
              <w:bottom w:val="single" w:sz="8" w:space="0" w:color="000000"/>
              <w:right w:val="single" w:sz="8" w:space="0" w:color="000000"/>
            </w:tcBorders>
            <w:noWrap/>
            <w:vAlign w:val="center"/>
            <w:hideMark/>
          </w:tcPr>
          <w:p w14:paraId="35120485" w14:textId="77777777" w:rsidR="00A66A11" w:rsidRPr="000B1514" w:rsidRDefault="00A66A11" w:rsidP="00A66A11">
            <w:pPr>
              <w:pStyle w:val="Tabelatekst"/>
            </w:pPr>
            <w:r w:rsidRPr="000B1514">
              <w:t>A006</w:t>
            </w:r>
          </w:p>
        </w:tc>
        <w:tc>
          <w:tcPr>
            <w:tcW w:w="1332" w:type="pct"/>
            <w:tcBorders>
              <w:top w:val="nil"/>
              <w:left w:val="nil"/>
              <w:bottom w:val="single" w:sz="8" w:space="0" w:color="000000"/>
              <w:right w:val="single" w:sz="8" w:space="0" w:color="000000"/>
            </w:tcBorders>
            <w:noWrap/>
            <w:vAlign w:val="center"/>
            <w:hideMark/>
          </w:tcPr>
          <w:p w14:paraId="0F44289A" w14:textId="77777777" w:rsidR="00A66A11" w:rsidRPr="000B1514" w:rsidRDefault="00A66A11" w:rsidP="00A66A11">
            <w:pPr>
              <w:pStyle w:val="Tabelatekst"/>
            </w:pPr>
            <w:r w:rsidRPr="000B1514">
              <w:t>Perkoz rdzawoszyi</w:t>
            </w:r>
          </w:p>
        </w:tc>
        <w:tc>
          <w:tcPr>
            <w:tcW w:w="1979" w:type="pct"/>
            <w:tcBorders>
              <w:top w:val="nil"/>
              <w:left w:val="nil"/>
              <w:bottom w:val="single" w:sz="8" w:space="0" w:color="000000"/>
              <w:right w:val="single" w:sz="8" w:space="0" w:color="000000"/>
            </w:tcBorders>
            <w:noWrap/>
            <w:vAlign w:val="center"/>
            <w:hideMark/>
          </w:tcPr>
          <w:p w14:paraId="44D65DF5" w14:textId="77777777" w:rsidR="00A66A11" w:rsidRPr="00252999" w:rsidRDefault="00A66A11" w:rsidP="00A66A11">
            <w:pPr>
              <w:pStyle w:val="Tabelatekst"/>
              <w:rPr>
                <w:rStyle w:val="Wyrnieniedelikatne"/>
              </w:rPr>
            </w:pPr>
            <w:r w:rsidRPr="00252999">
              <w:rPr>
                <w:rStyle w:val="Wyrnieniedelikatne"/>
              </w:rPr>
              <w:t>Podiceps grisegena</w:t>
            </w:r>
          </w:p>
        </w:tc>
      </w:tr>
      <w:tr w:rsidR="00A66A11" w:rsidRPr="000B1514" w14:paraId="216A77F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9ABE377" w14:textId="77777777" w:rsidR="00A66A11" w:rsidRPr="000B1514" w:rsidRDefault="00A66A11" w:rsidP="00A66A11">
            <w:pPr>
              <w:pStyle w:val="Tabelatekst"/>
            </w:pPr>
            <w:r w:rsidRPr="000B1514">
              <w:t>43</w:t>
            </w:r>
          </w:p>
        </w:tc>
        <w:tc>
          <w:tcPr>
            <w:tcW w:w="1110" w:type="pct"/>
            <w:tcBorders>
              <w:top w:val="nil"/>
              <w:left w:val="nil"/>
              <w:bottom w:val="single" w:sz="8" w:space="0" w:color="000000"/>
              <w:right w:val="single" w:sz="8" w:space="0" w:color="000000"/>
            </w:tcBorders>
            <w:noWrap/>
            <w:vAlign w:val="center"/>
            <w:hideMark/>
          </w:tcPr>
          <w:p w14:paraId="2241F020" w14:textId="77777777" w:rsidR="00A66A11" w:rsidRPr="000B1514" w:rsidRDefault="00A66A11" w:rsidP="00A66A11">
            <w:pPr>
              <w:pStyle w:val="Tabelatekst"/>
            </w:pPr>
            <w:r w:rsidRPr="000B1514">
              <w:t>A004</w:t>
            </w:r>
          </w:p>
        </w:tc>
        <w:tc>
          <w:tcPr>
            <w:tcW w:w="1332" w:type="pct"/>
            <w:tcBorders>
              <w:top w:val="nil"/>
              <w:left w:val="nil"/>
              <w:bottom w:val="single" w:sz="8" w:space="0" w:color="000000"/>
              <w:right w:val="single" w:sz="8" w:space="0" w:color="000000"/>
            </w:tcBorders>
            <w:noWrap/>
            <w:vAlign w:val="center"/>
            <w:hideMark/>
          </w:tcPr>
          <w:p w14:paraId="56A5AF53" w14:textId="77777777" w:rsidR="00A66A11" w:rsidRPr="000B1514" w:rsidRDefault="00A66A11" w:rsidP="00A66A11">
            <w:pPr>
              <w:pStyle w:val="Tabelatekst"/>
            </w:pPr>
            <w:r w:rsidRPr="000B1514">
              <w:t>Perkozek</w:t>
            </w:r>
          </w:p>
        </w:tc>
        <w:tc>
          <w:tcPr>
            <w:tcW w:w="1979" w:type="pct"/>
            <w:tcBorders>
              <w:top w:val="nil"/>
              <w:left w:val="nil"/>
              <w:bottom w:val="single" w:sz="8" w:space="0" w:color="000000"/>
              <w:right w:val="single" w:sz="8" w:space="0" w:color="000000"/>
            </w:tcBorders>
            <w:noWrap/>
            <w:vAlign w:val="center"/>
            <w:hideMark/>
          </w:tcPr>
          <w:p w14:paraId="2D43E9BB" w14:textId="77777777" w:rsidR="00A66A11" w:rsidRPr="00252999" w:rsidRDefault="00A66A11" w:rsidP="00A66A11">
            <w:pPr>
              <w:pStyle w:val="Tabelatekst"/>
              <w:rPr>
                <w:rStyle w:val="Wyrnieniedelikatne"/>
              </w:rPr>
            </w:pPr>
            <w:r w:rsidRPr="00252999">
              <w:rPr>
                <w:rStyle w:val="Wyrnieniedelikatne"/>
              </w:rPr>
              <w:t>Tachybaptus ruficollis</w:t>
            </w:r>
          </w:p>
        </w:tc>
      </w:tr>
      <w:tr w:rsidR="00A66A11" w:rsidRPr="000B1514" w14:paraId="2EC2772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C88E7B8" w14:textId="77777777" w:rsidR="00A66A11" w:rsidRPr="000B1514" w:rsidRDefault="00A66A11" w:rsidP="00A66A11">
            <w:pPr>
              <w:pStyle w:val="Tabelatekst"/>
            </w:pPr>
            <w:r w:rsidRPr="000B1514">
              <w:t>44</w:t>
            </w:r>
          </w:p>
        </w:tc>
        <w:tc>
          <w:tcPr>
            <w:tcW w:w="1110" w:type="pct"/>
            <w:tcBorders>
              <w:top w:val="nil"/>
              <w:left w:val="nil"/>
              <w:bottom w:val="single" w:sz="8" w:space="0" w:color="000000"/>
              <w:right w:val="single" w:sz="8" w:space="0" w:color="000000"/>
            </w:tcBorders>
            <w:noWrap/>
            <w:vAlign w:val="center"/>
            <w:hideMark/>
          </w:tcPr>
          <w:p w14:paraId="7B2E3F07" w14:textId="77777777" w:rsidR="00A66A11" w:rsidRPr="000B1514" w:rsidRDefault="00A66A11" w:rsidP="00A66A11">
            <w:pPr>
              <w:pStyle w:val="Tabelatekst"/>
            </w:pPr>
            <w:r w:rsidRPr="000B1514">
              <w:t>A261</w:t>
            </w:r>
          </w:p>
        </w:tc>
        <w:tc>
          <w:tcPr>
            <w:tcW w:w="1332" w:type="pct"/>
            <w:tcBorders>
              <w:top w:val="nil"/>
              <w:left w:val="nil"/>
              <w:bottom w:val="single" w:sz="8" w:space="0" w:color="000000"/>
              <w:right w:val="single" w:sz="8" w:space="0" w:color="000000"/>
            </w:tcBorders>
            <w:noWrap/>
            <w:vAlign w:val="center"/>
            <w:hideMark/>
          </w:tcPr>
          <w:p w14:paraId="3834F0CC" w14:textId="77777777" w:rsidR="00A66A11" w:rsidRPr="000B1514" w:rsidRDefault="00A66A11" w:rsidP="00A66A11">
            <w:pPr>
              <w:pStyle w:val="Tabelatekst"/>
            </w:pPr>
            <w:r w:rsidRPr="000B1514">
              <w:t>Pliszka górska</w:t>
            </w:r>
          </w:p>
        </w:tc>
        <w:tc>
          <w:tcPr>
            <w:tcW w:w="1979" w:type="pct"/>
            <w:tcBorders>
              <w:top w:val="nil"/>
              <w:left w:val="nil"/>
              <w:bottom w:val="single" w:sz="8" w:space="0" w:color="000000"/>
              <w:right w:val="single" w:sz="8" w:space="0" w:color="000000"/>
            </w:tcBorders>
            <w:noWrap/>
            <w:vAlign w:val="center"/>
            <w:hideMark/>
          </w:tcPr>
          <w:p w14:paraId="62068252" w14:textId="77777777" w:rsidR="00A66A11" w:rsidRPr="00252999" w:rsidRDefault="00A66A11" w:rsidP="00A66A11">
            <w:pPr>
              <w:pStyle w:val="Tabelatekst"/>
              <w:rPr>
                <w:rStyle w:val="Wyrnieniedelikatne"/>
              </w:rPr>
            </w:pPr>
            <w:r w:rsidRPr="00252999">
              <w:rPr>
                <w:rStyle w:val="Wyrnieniedelikatne"/>
              </w:rPr>
              <w:t>Motacilla cinerea</w:t>
            </w:r>
          </w:p>
        </w:tc>
      </w:tr>
      <w:tr w:rsidR="00A66A11" w:rsidRPr="000B1514" w14:paraId="3543B1C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7562EF0F" w14:textId="77777777" w:rsidR="00A66A11" w:rsidRPr="000B1514" w:rsidRDefault="00A66A11" w:rsidP="00A66A11">
            <w:pPr>
              <w:pStyle w:val="Tabelatekst"/>
            </w:pPr>
            <w:r w:rsidRPr="000B1514">
              <w:t>45</w:t>
            </w:r>
          </w:p>
        </w:tc>
        <w:tc>
          <w:tcPr>
            <w:tcW w:w="1110" w:type="pct"/>
            <w:tcBorders>
              <w:top w:val="nil"/>
              <w:left w:val="nil"/>
              <w:bottom w:val="single" w:sz="8" w:space="0" w:color="000000"/>
              <w:right w:val="single" w:sz="8" w:space="0" w:color="000000"/>
            </w:tcBorders>
            <w:noWrap/>
            <w:vAlign w:val="center"/>
            <w:hideMark/>
          </w:tcPr>
          <w:p w14:paraId="6F79F9FF" w14:textId="77777777" w:rsidR="00A66A11" w:rsidRPr="000B1514" w:rsidRDefault="00A66A11" w:rsidP="00A66A11">
            <w:pPr>
              <w:pStyle w:val="Tabelatekst"/>
            </w:pPr>
            <w:r w:rsidRPr="000B1514">
              <w:t>A056</w:t>
            </w:r>
          </w:p>
        </w:tc>
        <w:tc>
          <w:tcPr>
            <w:tcW w:w="1332" w:type="pct"/>
            <w:tcBorders>
              <w:top w:val="nil"/>
              <w:left w:val="nil"/>
              <w:bottom w:val="single" w:sz="8" w:space="0" w:color="000000"/>
              <w:right w:val="single" w:sz="8" w:space="0" w:color="000000"/>
            </w:tcBorders>
            <w:noWrap/>
            <w:vAlign w:val="center"/>
            <w:hideMark/>
          </w:tcPr>
          <w:p w14:paraId="3578AD0A" w14:textId="77777777" w:rsidR="00A66A11" w:rsidRPr="000B1514" w:rsidRDefault="00A66A11" w:rsidP="00A66A11">
            <w:pPr>
              <w:pStyle w:val="Tabelatekst"/>
            </w:pPr>
            <w:r w:rsidRPr="000B1514">
              <w:t>Płaskonos</w:t>
            </w:r>
          </w:p>
        </w:tc>
        <w:tc>
          <w:tcPr>
            <w:tcW w:w="1979" w:type="pct"/>
            <w:tcBorders>
              <w:top w:val="nil"/>
              <w:left w:val="nil"/>
              <w:bottom w:val="single" w:sz="8" w:space="0" w:color="000000"/>
              <w:right w:val="single" w:sz="8" w:space="0" w:color="000000"/>
            </w:tcBorders>
            <w:noWrap/>
            <w:vAlign w:val="center"/>
            <w:hideMark/>
          </w:tcPr>
          <w:p w14:paraId="719326C8" w14:textId="77777777" w:rsidR="00A66A11" w:rsidRPr="00252999" w:rsidRDefault="00A66A11" w:rsidP="00A66A11">
            <w:pPr>
              <w:pStyle w:val="Tabelatekst"/>
              <w:rPr>
                <w:rStyle w:val="Wyrnieniedelikatne"/>
              </w:rPr>
            </w:pPr>
            <w:r w:rsidRPr="00252999">
              <w:rPr>
                <w:rStyle w:val="Wyrnieniedelikatne"/>
              </w:rPr>
              <w:t>Anas clypeata</w:t>
            </w:r>
          </w:p>
        </w:tc>
      </w:tr>
      <w:tr w:rsidR="00A66A11" w:rsidRPr="000B1514" w14:paraId="0F66A8EC"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108FC17" w14:textId="77777777" w:rsidR="00A66A11" w:rsidRPr="000B1514" w:rsidRDefault="00A66A11" w:rsidP="00A66A11">
            <w:pPr>
              <w:pStyle w:val="Tabelatekst"/>
            </w:pPr>
            <w:r w:rsidRPr="000B1514">
              <w:t>46</w:t>
            </w:r>
          </w:p>
        </w:tc>
        <w:tc>
          <w:tcPr>
            <w:tcW w:w="1110" w:type="pct"/>
            <w:tcBorders>
              <w:top w:val="nil"/>
              <w:left w:val="nil"/>
              <w:bottom w:val="single" w:sz="8" w:space="0" w:color="000000"/>
              <w:right w:val="single" w:sz="8" w:space="0" w:color="000000"/>
            </w:tcBorders>
            <w:noWrap/>
            <w:vAlign w:val="center"/>
            <w:hideMark/>
          </w:tcPr>
          <w:p w14:paraId="50BBA013" w14:textId="77777777" w:rsidR="00A66A11" w:rsidRPr="000B1514" w:rsidRDefault="00A66A11" w:rsidP="00A66A11">
            <w:pPr>
              <w:pStyle w:val="Tabelatekst"/>
            </w:pPr>
            <w:r w:rsidRPr="000B1514">
              <w:t>A060</w:t>
            </w:r>
          </w:p>
        </w:tc>
        <w:tc>
          <w:tcPr>
            <w:tcW w:w="1332" w:type="pct"/>
            <w:tcBorders>
              <w:top w:val="nil"/>
              <w:left w:val="nil"/>
              <w:bottom w:val="single" w:sz="8" w:space="0" w:color="000000"/>
              <w:right w:val="single" w:sz="8" w:space="0" w:color="000000"/>
            </w:tcBorders>
            <w:noWrap/>
            <w:vAlign w:val="center"/>
            <w:hideMark/>
          </w:tcPr>
          <w:p w14:paraId="48F8C8B4" w14:textId="77777777" w:rsidR="00A66A11" w:rsidRPr="000B1514" w:rsidRDefault="00A66A11" w:rsidP="00A66A11">
            <w:pPr>
              <w:pStyle w:val="Tabelatekst"/>
            </w:pPr>
            <w:r w:rsidRPr="000B1514">
              <w:t>Podgorzałka</w:t>
            </w:r>
          </w:p>
        </w:tc>
        <w:tc>
          <w:tcPr>
            <w:tcW w:w="1979" w:type="pct"/>
            <w:tcBorders>
              <w:top w:val="nil"/>
              <w:left w:val="nil"/>
              <w:bottom w:val="single" w:sz="8" w:space="0" w:color="000000"/>
              <w:right w:val="single" w:sz="8" w:space="0" w:color="000000"/>
            </w:tcBorders>
            <w:noWrap/>
            <w:vAlign w:val="center"/>
            <w:hideMark/>
          </w:tcPr>
          <w:p w14:paraId="0B38717E" w14:textId="77777777" w:rsidR="00A66A11" w:rsidRPr="00252999" w:rsidRDefault="00A66A11" w:rsidP="00A66A11">
            <w:pPr>
              <w:pStyle w:val="Tabelatekst"/>
              <w:rPr>
                <w:rStyle w:val="Wyrnieniedelikatne"/>
              </w:rPr>
            </w:pPr>
            <w:r w:rsidRPr="00252999">
              <w:rPr>
                <w:rStyle w:val="Wyrnieniedelikatne"/>
              </w:rPr>
              <w:t>Aythya nyroca</w:t>
            </w:r>
          </w:p>
        </w:tc>
      </w:tr>
      <w:tr w:rsidR="00A66A11" w:rsidRPr="000B1514" w14:paraId="0E2140B6" w14:textId="77777777">
        <w:trPr>
          <w:trHeight w:val="312"/>
        </w:trPr>
        <w:tc>
          <w:tcPr>
            <w:tcW w:w="579" w:type="pct"/>
            <w:tcBorders>
              <w:top w:val="nil"/>
              <w:left w:val="single" w:sz="8" w:space="0" w:color="000000"/>
              <w:bottom w:val="single" w:sz="8" w:space="0" w:color="000000"/>
              <w:right w:val="single" w:sz="8" w:space="0" w:color="000000"/>
            </w:tcBorders>
            <w:noWrap/>
            <w:vAlign w:val="center"/>
          </w:tcPr>
          <w:p w14:paraId="706B1769" w14:textId="77777777" w:rsidR="00A66A11" w:rsidRPr="00A66A11" w:rsidRDefault="00A66A11" w:rsidP="00A66A11">
            <w:pPr>
              <w:pStyle w:val="Tabelatekst"/>
            </w:pPr>
            <w:r>
              <w:t>47</w:t>
            </w:r>
          </w:p>
        </w:tc>
        <w:tc>
          <w:tcPr>
            <w:tcW w:w="1110" w:type="pct"/>
            <w:tcBorders>
              <w:top w:val="nil"/>
              <w:left w:val="nil"/>
              <w:bottom w:val="single" w:sz="8" w:space="0" w:color="000000"/>
              <w:right w:val="single" w:sz="8" w:space="0" w:color="000000"/>
            </w:tcBorders>
            <w:noWrap/>
            <w:vAlign w:val="center"/>
          </w:tcPr>
          <w:p w14:paraId="576E0164" w14:textId="77777777" w:rsidR="00A66A11" w:rsidRPr="00A66A11" w:rsidRDefault="00A66A11" w:rsidP="00A66A11">
            <w:pPr>
              <w:pStyle w:val="Tabelatekst"/>
            </w:pPr>
            <w:r>
              <w:t>A272</w:t>
            </w:r>
          </w:p>
        </w:tc>
        <w:tc>
          <w:tcPr>
            <w:tcW w:w="1332" w:type="pct"/>
            <w:tcBorders>
              <w:top w:val="nil"/>
              <w:left w:val="nil"/>
              <w:bottom w:val="single" w:sz="8" w:space="0" w:color="000000"/>
              <w:right w:val="single" w:sz="8" w:space="0" w:color="000000"/>
            </w:tcBorders>
            <w:noWrap/>
            <w:vAlign w:val="center"/>
          </w:tcPr>
          <w:p w14:paraId="3238490C" w14:textId="77777777" w:rsidR="00A66A11" w:rsidRPr="00A66A11" w:rsidRDefault="00A66A11" w:rsidP="00A66A11">
            <w:pPr>
              <w:pStyle w:val="Tabelatekst"/>
            </w:pPr>
            <w:r>
              <w:t>Rodróżniczek</w:t>
            </w:r>
          </w:p>
        </w:tc>
        <w:tc>
          <w:tcPr>
            <w:tcW w:w="1979" w:type="pct"/>
            <w:tcBorders>
              <w:top w:val="nil"/>
              <w:left w:val="nil"/>
              <w:bottom w:val="single" w:sz="8" w:space="0" w:color="000000"/>
              <w:right w:val="single" w:sz="8" w:space="0" w:color="000000"/>
            </w:tcBorders>
            <w:noWrap/>
            <w:vAlign w:val="center"/>
          </w:tcPr>
          <w:p w14:paraId="34572488" w14:textId="77777777" w:rsidR="00A66A11" w:rsidRPr="00252999" w:rsidRDefault="00A66A11" w:rsidP="00A66A11">
            <w:pPr>
              <w:pStyle w:val="Tabelatekst"/>
              <w:rPr>
                <w:rStyle w:val="Wyrnieniedelikatne"/>
              </w:rPr>
            </w:pPr>
            <w:r w:rsidRPr="00252999">
              <w:rPr>
                <w:rStyle w:val="Wyrnieniedelikatne"/>
              </w:rPr>
              <w:t>Luscinia svecica</w:t>
            </w:r>
          </w:p>
        </w:tc>
      </w:tr>
      <w:tr w:rsidR="00A66A11" w:rsidRPr="000B1514" w14:paraId="66B7E27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2CBC4EA6" w14:textId="77777777" w:rsidR="00A66A11" w:rsidRPr="00A66A11" w:rsidRDefault="00A66A11" w:rsidP="00A66A11">
            <w:pPr>
              <w:pStyle w:val="Tabelatekst"/>
            </w:pPr>
            <w:r w:rsidRPr="000B1514">
              <w:t>4</w:t>
            </w:r>
            <w:r w:rsidRPr="00A66A11">
              <w:t>8</w:t>
            </w:r>
          </w:p>
        </w:tc>
        <w:tc>
          <w:tcPr>
            <w:tcW w:w="1110" w:type="pct"/>
            <w:tcBorders>
              <w:top w:val="nil"/>
              <w:left w:val="nil"/>
              <w:bottom w:val="single" w:sz="8" w:space="0" w:color="000000"/>
              <w:right w:val="single" w:sz="8" w:space="0" w:color="000000"/>
            </w:tcBorders>
            <w:noWrap/>
            <w:vAlign w:val="center"/>
            <w:hideMark/>
          </w:tcPr>
          <w:p w14:paraId="4F22098D" w14:textId="77777777" w:rsidR="00A66A11" w:rsidRPr="000B1514" w:rsidRDefault="00A66A11" w:rsidP="00A66A11">
            <w:pPr>
              <w:pStyle w:val="Tabelatekst"/>
            </w:pPr>
            <w:r w:rsidRPr="000B1514">
              <w:t>A054</w:t>
            </w:r>
          </w:p>
        </w:tc>
        <w:tc>
          <w:tcPr>
            <w:tcW w:w="1332" w:type="pct"/>
            <w:tcBorders>
              <w:top w:val="nil"/>
              <w:left w:val="nil"/>
              <w:bottom w:val="single" w:sz="8" w:space="0" w:color="000000"/>
              <w:right w:val="single" w:sz="8" w:space="0" w:color="000000"/>
            </w:tcBorders>
            <w:noWrap/>
            <w:vAlign w:val="center"/>
            <w:hideMark/>
          </w:tcPr>
          <w:p w14:paraId="67D5387E" w14:textId="77777777" w:rsidR="00A66A11" w:rsidRPr="000B1514" w:rsidRDefault="00A66A11" w:rsidP="00A66A11">
            <w:pPr>
              <w:pStyle w:val="Tabelatekst"/>
            </w:pPr>
            <w:r w:rsidRPr="000B1514">
              <w:t>Rożeniec zwyczajny</w:t>
            </w:r>
          </w:p>
        </w:tc>
        <w:tc>
          <w:tcPr>
            <w:tcW w:w="1979" w:type="pct"/>
            <w:tcBorders>
              <w:top w:val="nil"/>
              <w:left w:val="nil"/>
              <w:bottom w:val="single" w:sz="8" w:space="0" w:color="000000"/>
              <w:right w:val="single" w:sz="8" w:space="0" w:color="000000"/>
            </w:tcBorders>
            <w:noWrap/>
            <w:vAlign w:val="center"/>
            <w:hideMark/>
          </w:tcPr>
          <w:p w14:paraId="79E5248B" w14:textId="77777777" w:rsidR="00A66A11" w:rsidRPr="00252999" w:rsidRDefault="00A66A11" w:rsidP="00A66A11">
            <w:pPr>
              <w:pStyle w:val="Tabelatekst"/>
              <w:rPr>
                <w:rStyle w:val="Wyrnieniedelikatne"/>
              </w:rPr>
            </w:pPr>
            <w:r w:rsidRPr="00252999">
              <w:rPr>
                <w:rStyle w:val="Wyrnieniedelikatne"/>
              </w:rPr>
              <w:t>Anas acuta</w:t>
            </w:r>
          </w:p>
        </w:tc>
      </w:tr>
      <w:tr w:rsidR="00A66A11" w:rsidRPr="000B1514" w14:paraId="2804257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778576F" w14:textId="77777777" w:rsidR="00A66A11" w:rsidRPr="00A66A11" w:rsidRDefault="00A66A11" w:rsidP="00A66A11">
            <w:pPr>
              <w:pStyle w:val="Tabelatekst"/>
            </w:pPr>
            <w:r w:rsidRPr="000B1514">
              <w:t>4</w:t>
            </w:r>
            <w:r w:rsidRPr="00A66A11">
              <w:t>9</w:t>
            </w:r>
          </w:p>
        </w:tc>
        <w:tc>
          <w:tcPr>
            <w:tcW w:w="1110" w:type="pct"/>
            <w:tcBorders>
              <w:top w:val="nil"/>
              <w:left w:val="nil"/>
              <w:bottom w:val="single" w:sz="8" w:space="0" w:color="000000"/>
              <w:right w:val="single" w:sz="8" w:space="0" w:color="000000"/>
            </w:tcBorders>
            <w:noWrap/>
            <w:vAlign w:val="center"/>
            <w:hideMark/>
          </w:tcPr>
          <w:p w14:paraId="1EBF137E" w14:textId="77777777" w:rsidR="00A66A11" w:rsidRPr="000B1514" w:rsidRDefault="00A66A11" w:rsidP="00A66A11">
            <w:pPr>
              <w:pStyle w:val="Tabelatekst"/>
            </w:pPr>
            <w:r w:rsidRPr="000B1514">
              <w:t>A198</w:t>
            </w:r>
          </w:p>
        </w:tc>
        <w:tc>
          <w:tcPr>
            <w:tcW w:w="1332" w:type="pct"/>
            <w:tcBorders>
              <w:top w:val="nil"/>
              <w:left w:val="nil"/>
              <w:bottom w:val="single" w:sz="8" w:space="0" w:color="000000"/>
              <w:right w:val="single" w:sz="8" w:space="0" w:color="000000"/>
            </w:tcBorders>
            <w:noWrap/>
            <w:vAlign w:val="center"/>
            <w:hideMark/>
          </w:tcPr>
          <w:p w14:paraId="235B9E45" w14:textId="77777777" w:rsidR="00A66A11" w:rsidRPr="000B1514" w:rsidRDefault="00A66A11" w:rsidP="00A66A11">
            <w:pPr>
              <w:pStyle w:val="Tabelatekst"/>
            </w:pPr>
            <w:r w:rsidRPr="000B1514">
              <w:t>Rybitwa białoskrzydła</w:t>
            </w:r>
          </w:p>
        </w:tc>
        <w:tc>
          <w:tcPr>
            <w:tcW w:w="1979" w:type="pct"/>
            <w:tcBorders>
              <w:top w:val="nil"/>
              <w:left w:val="nil"/>
              <w:bottom w:val="single" w:sz="8" w:space="0" w:color="000000"/>
              <w:right w:val="single" w:sz="8" w:space="0" w:color="000000"/>
            </w:tcBorders>
            <w:noWrap/>
            <w:vAlign w:val="center"/>
            <w:hideMark/>
          </w:tcPr>
          <w:p w14:paraId="0CD37A36" w14:textId="77777777" w:rsidR="00A66A11" w:rsidRPr="00252999" w:rsidRDefault="00A66A11" w:rsidP="00A66A11">
            <w:pPr>
              <w:pStyle w:val="Tabelatekst"/>
              <w:rPr>
                <w:rStyle w:val="Wyrnieniedelikatne"/>
              </w:rPr>
            </w:pPr>
            <w:r w:rsidRPr="00252999">
              <w:rPr>
                <w:rStyle w:val="Wyrnieniedelikatne"/>
              </w:rPr>
              <w:t>Chlidonias leucopterus</w:t>
            </w:r>
          </w:p>
        </w:tc>
      </w:tr>
      <w:tr w:rsidR="00A66A11" w:rsidRPr="000B1514" w14:paraId="7995C9B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21EE4E8" w14:textId="77777777" w:rsidR="00A66A11" w:rsidRPr="00A66A11" w:rsidRDefault="00A66A11" w:rsidP="00A66A11">
            <w:pPr>
              <w:pStyle w:val="Tabelatekst"/>
            </w:pPr>
            <w:r>
              <w:t>50</w:t>
            </w:r>
          </w:p>
        </w:tc>
        <w:tc>
          <w:tcPr>
            <w:tcW w:w="1110" w:type="pct"/>
            <w:tcBorders>
              <w:top w:val="nil"/>
              <w:left w:val="nil"/>
              <w:bottom w:val="single" w:sz="8" w:space="0" w:color="000000"/>
              <w:right w:val="single" w:sz="8" w:space="0" w:color="000000"/>
            </w:tcBorders>
            <w:noWrap/>
            <w:vAlign w:val="center"/>
            <w:hideMark/>
          </w:tcPr>
          <w:p w14:paraId="36407079" w14:textId="77777777" w:rsidR="00A66A11" w:rsidRPr="000B1514" w:rsidRDefault="00A66A11" w:rsidP="00A66A11">
            <w:pPr>
              <w:pStyle w:val="Tabelatekst"/>
            </w:pPr>
            <w:r w:rsidRPr="000B1514">
              <w:t>A196</w:t>
            </w:r>
          </w:p>
        </w:tc>
        <w:tc>
          <w:tcPr>
            <w:tcW w:w="1332" w:type="pct"/>
            <w:tcBorders>
              <w:top w:val="nil"/>
              <w:left w:val="nil"/>
              <w:bottom w:val="single" w:sz="8" w:space="0" w:color="000000"/>
              <w:right w:val="single" w:sz="8" w:space="0" w:color="000000"/>
            </w:tcBorders>
            <w:noWrap/>
            <w:vAlign w:val="center"/>
            <w:hideMark/>
          </w:tcPr>
          <w:p w14:paraId="6127A3C7" w14:textId="77777777" w:rsidR="00A66A11" w:rsidRPr="000B1514" w:rsidRDefault="00A66A11" w:rsidP="00A66A11">
            <w:pPr>
              <w:pStyle w:val="Tabelatekst"/>
            </w:pPr>
            <w:r w:rsidRPr="000B1514">
              <w:t>Rybitwa białowąsa</w:t>
            </w:r>
          </w:p>
        </w:tc>
        <w:tc>
          <w:tcPr>
            <w:tcW w:w="1979" w:type="pct"/>
            <w:tcBorders>
              <w:top w:val="nil"/>
              <w:left w:val="nil"/>
              <w:bottom w:val="single" w:sz="8" w:space="0" w:color="000000"/>
              <w:right w:val="single" w:sz="8" w:space="0" w:color="000000"/>
            </w:tcBorders>
            <w:noWrap/>
            <w:vAlign w:val="center"/>
            <w:hideMark/>
          </w:tcPr>
          <w:p w14:paraId="48C2F09E" w14:textId="77777777" w:rsidR="00A66A11" w:rsidRPr="00252999" w:rsidRDefault="00A66A11" w:rsidP="00A66A11">
            <w:pPr>
              <w:pStyle w:val="Tabelatekst"/>
              <w:rPr>
                <w:rStyle w:val="Wyrnieniedelikatne"/>
              </w:rPr>
            </w:pPr>
            <w:r w:rsidRPr="00252999">
              <w:rPr>
                <w:rStyle w:val="Wyrnieniedelikatne"/>
              </w:rPr>
              <w:t>Chlidonias hybridus</w:t>
            </w:r>
          </w:p>
        </w:tc>
      </w:tr>
      <w:tr w:rsidR="00A66A11" w:rsidRPr="000B1514" w14:paraId="4966BAD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26970E5" w14:textId="77777777" w:rsidR="00A66A11" w:rsidRPr="00A66A11" w:rsidRDefault="00A66A11" w:rsidP="00A66A11">
            <w:pPr>
              <w:pStyle w:val="Tabelatekst"/>
            </w:pPr>
            <w:r w:rsidRPr="000B1514">
              <w:t>5</w:t>
            </w:r>
            <w:r w:rsidRPr="00A66A11">
              <w:t>1</w:t>
            </w:r>
          </w:p>
        </w:tc>
        <w:tc>
          <w:tcPr>
            <w:tcW w:w="1110" w:type="pct"/>
            <w:tcBorders>
              <w:top w:val="nil"/>
              <w:left w:val="nil"/>
              <w:bottom w:val="single" w:sz="8" w:space="0" w:color="000000"/>
              <w:right w:val="single" w:sz="8" w:space="0" w:color="000000"/>
            </w:tcBorders>
            <w:noWrap/>
            <w:vAlign w:val="center"/>
            <w:hideMark/>
          </w:tcPr>
          <w:p w14:paraId="221C9FD7" w14:textId="77777777" w:rsidR="00A66A11" w:rsidRPr="000B1514" w:rsidRDefault="00A66A11" w:rsidP="00A66A11">
            <w:pPr>
              <w:pStyle w:val="Tabelatekst"/>
            </w:pPr>
            <w:r w:rsidRPr="000B1514">
              <w:t>A197</w:t>
            </w:r>
          </w:p>
        </w:tc>
        <w:tc>
          <w:tcPr>
            <w:tcW w:w="1332" w:type="pct"/>
            <w:tcBorders>
              <w:top w:val="nil"/>
              <w:left w:val="nil"/>
              <w:bottom w:val="single" w:sz="8" w:space="0" w:color="000000"/>
              <w:right w:val="single" w:sz="8" w:space="0" w:color="000000"/>
            </w:tcBorders>
            <w:noWrap/>
            <w:vAlign w:val="center"/>
            <w:hideMark/>
          </w:tcPr>
          <w:p w14:paraId="3F2CB9C0" w14:textId="77777777" w:rsidR="00A66A11" w:rsidRPr="000B1514" w:rsidRDefault="00A66A11" w:rsidP="00A66A11">
            <w:pPr>
              <w:pStyle w:val="Tabelatekst"/>
            </w:pPr>
            <w:r w:rsidRPr="000B1514">
              <w:t>Rybitwa czarna</w:t>
            </w:r>
          </w:p>
        </w:tc>
        <w:tc>
          <w:tcPr>
            <w:tcW w:w="1979" w:type="pct"/>
            <w:tcBorders>
              <w:top w:val="nil"/>
              <w:left w:val="nil"/>
              <w:bottom w:val="single" w:sz="8" w:space="0" w:color="000000"/>
              <w:right w:val="single" w:sz="8" w:space="0" w:color="000000"/>
            </w:tcBorders>
            <w:noWrap/>
            <w:vAlign w:val="center"/>
            <w:hideMark/>
          </w:tcPr>
          <w:p w14:paraId="31DEBF89" w14:textId="77777777" w:rsidR="00A66A11" w:rsidRPr="00252999" w:rsidRDefault="00A66A11" w:rsidP="00A66A11">
            <w:pPr>
              <w:pStyle w:val="Tabelatekst"/>
              <w:rPr>
                <w:rStyle w:val="Wyrnieniedelikatne"/>
              </w:rPr>
            </w:pPr>
            <w:r w:rsidRPr="00252999">
              <w:rPr>
                <w:rStyle w:val="Wyrnieniedelikatne"/>
              </w:rPr>
              <w:t>Chlidonias niger</w:t>
            </w:r>
          </w:p>
        </w:tc>
      </w:tr>
      <w:tr w:rsidR="00A66A11" w:rsidRPr="000B1514" w14:paraId="43FC8F9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51BB729" w14:textId="77777777" w:rsidR="00A66A11" w:rsidRPr="00A66A11" w:rsidRDefault="00A66A11" w:rsidP="00A66A11">
            <w:pPr>
              <w:pStyle w:val="Tabelatekst"/>
            </w:pPr>
            <w:r w:rsidRPr="000B1514">
              <w:t>5</w:t>
            </w:r>
            <w:r w:rsidRPr="00A66A11">
              <w:t>2</w:t>
            </w:r>
          </w:p>
        </w:tc>
        <w:tc>
          <w:tcPr>
            <w:tcW w:w="1110" w:type="pct"/>
            <w:tcBorders>
              <w:top w:val="nil"/>
              <w:left w:val="nil"/>
              <w:bottom w:val="single" w:sz="8" w:space="0" w:color="000000"/>
              <w:right w:val="single" w:sz="8" w:space="0" w:color="000000"/>
            </w:tcBorders>
            <w:noWrap/>
            <w:vAlign w:val="center"/>
            <w:hideMark/>
          </w:tcPr>
          <w:p w14:paraId="134E5193" w14:textId="77777777" w:rsidR="00A66A11" w:rsidRPr="000B1514" w:rsidRDefault="00A66A11" w:rsidP="00A66A11">
            <w:pPr>
              <w:pStyle w:val="Tabelatekst"/>
            </w:pPr>
            <w:r w:rsidRPr="000B1514">
              <w:t>A193</w:t>
            </w:r>
          </w:p>
        </w:tc>
        <w:tc>
          <w:tcPr>
            <w:tcW w:w="1332" w:type="pct"/>
            <w:tcBorders>
              <w:top w:val="nil"/>
              <w:left w:val="nil"/>
              <w:bottom w:val="single" w:sz="8" w:space="0" w:color="000000"/>
              <w:right w:val="single" w:sz="8" w:space="0" w:color="000000"/>
            </w:tcBorders>
            <w:noWrap/>
            <w:vAlign w:val="center"/>
            <w:hideMark/>
          </w:tcPr>
          <w:p w14:paraId="3E9C384A" w14:textId="77777777" w:rsidR="00A66A11" w:rsidRPr="000B1514" w:rsidRDefault="00A66A11" w:rsidP="00A66A11">
            <w:pPr>
              <w:pStyle w:val="Tabelatekst"/>
            </w:pPr>
            <w:r w:rsidRPr="000B1514">
              <w:t>Rybitwa rzeczna</w:t>
            </w:r>
          </w:p>
        </w:tc>
        <w:tc>
          <w:tcPr>
            <w:tcW w:w="1979" w:type="pct"/>
            <w:tcBorders>
              <w:top w:val="nil"/>
              <w:left w:val="nil"/>
              <w:bottom w:val="single" w:sz="8" w:space="0" w:color="000000"/>
              <w:right w:val="single" w:sz="8" w:space="0" w:color="000000"/>
            </w:tcBorders>
            <w:noWrap/>
            <w:vAlign w:val="center"/>
            <w:hideMark/>
          </w:tcPr>
          <w:p w14:paraId="0A283817" w14:textId="77777777" w:rsidR="00A66A11" w:rsidRPr="00252999" w:rsidRDefault="00A66A11" w:rsidP="00A66A11">
            <w:pPr>
              <w:pStyle w:val="Tabelatekst"/>
              <w:rPr>
                <w:rStyle w:val="Wyrnieniedelikatne"/>
              </w:rPr>
            </w:pPr>
            <w:r w:rsidRPr="00252999">
              <w:rPr>
                <w:rStyle w:val="Wyrnieniedelikatne"/>
              </w:rPr>
              <w:t>Sterna hirundo</w:t>
            </w:r>
          </w:p>
        </w:tc>
      </w:tr>
      <w:tr w:rsidR="00A66A11" w:rsidRPr="000B1514" w14:paraId="5CF6D00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1D6766" w14:textId="77777777" w:rsidR="00A66A11" w:rsidRPr="00A66A11" w:rsidRDefault="00A66A11" w:rsidP="00A66A11">
            <w:pPr>
              <w:pStyle w:val="Tabelatekst"/>
            </w:pPr>
            <w:r w:rsidRPr="000B1514">
              <w:t>5</w:t>
            </w:r>
            <w:r w:rsidRPr="00A66A11">
              <w:t>3</w:t>
            </w:r>
          </w:p>
        </w:tc>
        <w:tc>
          <w:tcPr>
            <w:tcW w:w="1110" w:type="pct"/>
            <w:tcBorders>
              <w:top w:val="nil"/>
              <w:left w:val="nil"/>
              <w:bottom w:val="single" w:sz="8" w:space="0" w:color="000000"/>
              <w:right w:val="single" w:sz="8" w:space="0" w:color="000000"/>
            </w:tcBorders>
            <w:noWrap/>
            <w:vAlign w:val="center"/>
            <w:hideMark/>
          </w:tcPr>
          <w:p w14:paraId="4214A233" w14:textId="77777777" w:rsidR="00A66A11" w:rsidRPr="000B1514" w:rsidRDefault="00A66A11" w:rsidP="00A66A11">
            <w:pPr>
              <w:pStyle w:val="Tabelatekst"/>
            </w:pPr>
            <w:r w:rsidRPr="000B1514">
              <w:t>A094</w:t>
            </w:r>
          </w:p>
        </w:tc>
        <w:tc>
          <w:tcPr>
            <w:tcW w:w="1332" w:type="pct"/>
            <w:tcBorders>
              <w:top w:val="nil"/>
              <w:left w:val="nil"/>
              <w:bottom w:val="single" w:sz="8" w:space="0" w:color="000000"/>
              <w:right w:val="single" w:sz="8" w:space="0" w:color="000000"/>
            </w:tcBorders>
            <w:noWrap/>
            <w:vAlign w:val="center"/>
            <w:hideMark/>
          </w:tcPr>
          <w:p w14:paraId="2C9F58D1" w14:textId="77777777" w:rsidR="00A66A11" w:rsidRPr="000B1514" w:rsidRDefault="00A66A11" w:rsidP="00A66A11">
            <w:pPr>
              <w:pStyle w:val="Tabelatekst"/>
            </w:pPr>
            <w:r w:rsidRPr="000B1514">
              <w:t>Rybołów</w:t>
            </w:r>
          </w:p>
        </w:tc>
        <w:tc>
          <w:tcPr>
            <w:tcW w:w="1979" w:type="pct"/>
            <w:tcBorders>
              <w:top w:val="nil"/>
              <w:left w:val="nil"/>
              <w:bottom w:val="single" w:sz="8" w:space="0" w:color="000000"/>
              <w:right w:val="single" w:sz="8" w:space="0" w:color="000000"/>
            </w:tcBorders>
            <w:noWrap/>
            <w:vAlign w:val="center"/>
            <w:hideMark/>
          </w:tcPr>
          <w:p w14:paraId="781F1F0B" w14:textId="77777777" w:rsidR="00A66A11" w:rsidRPr="00252999" w:rsidRDefault="00A66A11" w:rsidP="00A66A11">
            <w:pPr>
              <w:pStyle w:val="Tabelatekst"/>
              <w:rPr>
                <w:rStyle w:val="Wyrnieniedelikatne"/>
              </w:rPr>
            </w:pPr>
            <w:r w:rsidRPr="00252999">
              <w:rPr>
                <w:rStyle w:val="Wyrnieniedelikatne"/>
              </w:rPr>
              <w:t>Pandion haliaetus</w:t>
            </w:r>
          </w:p>
        </w:tc>
      </w:tr>
      <w:tr w:rsidR="00A66A11" w:rsidRPr="000B1514" w14:paraId="35465406"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39746BB" w14:textId="77777777" w:rsidR="00A66A11" w:rsidRPr="00A66A11" w:rsidRDefault="00A66A11" w:rsidP="00A66A11">
            <w:pPr>
              <w:pStyle w:val="Tabelatekst"/>
            </w:pPr>
            <w:r w:rsidRPr="000B1514">
              <w:t>5</w:t>
            </w:r>
            <w:r w:rsidRPr="00A66A11">
              <w:t>4</w:t>
            </w:r>
          </w:p>
        </w:tc>
        <w:tc>
          <w:tcPr>
            <w:tcW w:w="1110" w:type="pct"/>
            <w:tcBorders>
              <w:top w:val="nil"/>
              <w:left w:val="nil"/>
              <w:bottom w:val="single" w:sz="8" w:space="0" w:color="000000"/>
              <w:right w:val="single" w:sz="8" w:space="0" w:color="000000"/>
            </w:tcBorders>
            <w:noWrap/>
            <w:vAlign w:val="center"/>
            <w:hideMark/>
          </w:tcPr>
          <w:p w14:paraId="5D813186" w14:textId="77777777" w:rsidR="00A66A11" w:rsidRPr="000B1514" w:rsidRDefault="00A66A11" w:rsidP="00A66A11">
            <w:pPr>
              <w:pStyle w:val="Tabelatekst"/>
            </w:pPr>
            <w:r w:rsidRPr="000B1514">
              <w:t>A156</w:t>
            </w:r>
          </w:p>
        </w:tc>
        <w:tc>
          <w:tcPr>
            <w:tcW w:w="1332" w:type="pct"/>
            <w:tcBorders>
              <w:top w:val="nil"/>
              <w:left w:val="nil"/>
              <w:bottom w:val="single" w:sz="8" w:space="0" w:color="000000"/>
              <w:right w:val="single" w:sz="8" w:space="0" w:color="000000"/>
            </w:tcBorders>
            <w:noWrap/>
            <w:vAlign w:val="center"/>
            <w:hideMark/>
          </w:tcPr>
          <w:p w14:paraId="4055C75C" w14:textId="77777777" w:rsidR="00A66A11" w:rsidRPr="000B1514" w:rsidRDefault="00A66A11" w:rsidP="00A66A11">
            <w:pPr>
              <w:pStyle w:val="Tabelatekst"/>
            </w:pPr>
            <w:r w:rsidRPr="000B1514">
              <w:t>Rycyk</w:t>
            </w:r>
          </w:p>
        </w:tc>
        <w:tc>
          <w:tcPr>
            <w:tcW w:w="1979" w:type="pct"/>
            <w:tcBorders>
              <w:top w:val="nil"/>
              <w:left w:val="nil"/>
              <w:bottom w:val="single" w:sz="8" w:space="0" w:color="000000"/>
              <w:right w:val="single" w:sz="8" w:space="0" w:color="000000"/>
            </w:tcBorders>
            <w:noWrap/>
            <w:vAlign w:val="center"/>
            <w:hideMark/>
          </w:tcPr>
          <w:p w14:paraId="35CDDA8E" w14:textId="77777777" w:rsidR="00A66A11" w:rsidRPr="00252999" w:rsidRDefault="00A66A11" w:rsidP="00A66A11">
            <w:pPr>
              <w:pStyle w:val="Tabelatekst"/>
              <w:rPr>
                <w:rStyle w:val="Wyrnieniedelikatne"/>
              </w:rPr>
            </w:pPr>
            <w:r w:rsidRPr="00252999">
              <w:rPr>
                <w:rStyle w:val="Wyrnieniedelikatne"/>
              </w:rPr>
              <w:t>Limosa limosa</w:t>
            </w:r>
          </w:p>
        </w:tc>
      </w:tr>
      <w:tr w:rsidR="00A66A11" w:rsidRPr="000B1514" w14:paraId="7903542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6124D3C" w14:textId="77777777" w:rsidR="00A66A11" w:rsidRPr="00A66A11" w:rsidRDefault="00A66A11" w:rsidP="00A66A11">
            <w:pPr>
              <w:pStyle w:val="Tabelatekst"/>
            </w:pPr>
            <w:r w:rsidRPr="000B1514">
              <w:t>5</w:t>
            </w:r>
            <w:r w:rsidRPr="00A66A11">
              <w:t>5</w:t>
            </w:r>
          </w:p>
        </w:tc>
        <w:tc>
          <w:tcPr>
            <w:tcW w:w="1110" w:type="pct"/>
            <w:tcBorders>
              <w:top w:val="nil"/>
              <w:left w:val="nil"/>
              <w:bottom w:val="single" w:sz="8" w:space="0" w:color="000000"/>
              <w:right w:val="single" w:sz="8" w:space="0" w:color="000000"/>
            </w:tcBorders>
            <w:noWrap/>
            <w:vAlign w:val="center"/>
            <w:hideMark/>
          </w:tcPr>
          <w:p w14:paraId="6729D594" w14:textId="77777777" w:rsidR="00A66A11" w:rsidRPr="000B1514" w:rsidRDefault="00A66A11" w:rsidP="00A66A11">
            <w:pPr>
              <w:pStyle w:val="Tabelatekst"/>
            </w:pPr>
            <w:r w:rsidRPr="000B1514">
              <w:t>A165</w:t>
            </w:r>
          </w:p>
        </w:tc>
        <w:tc>
          <w:tcPr>
            <w:tcW w:w="1332" w:type="pct"/>
            <w:tcBorders>
              <w:top w:val="nil"/>
              <w:left w:val="nil"/>
              <w:bottom w:val="single" w:sz="8" w:space="0" w:color="000000"/>
              <w:right w:val="single" w:sz="8" w:space="0" w:color="000000"/>
            </w:tcBorders>
            <w:noWrap/>
            <w:vAlign w:val="center"/>
            <w:hideMark/>
          </w:tcPr>
          <w:p w14:paraId="4AF3865A" w14:textId="77777777" w:rsidR="00A66A11" w:rsidRPr="000B1514" w:rsidRDefault="00A66A11" w:rsidP="00A66A11">
            <w:pPr>
              <w:pStyle w:val="Tabelatekst"/>
            </w:pPr>
            <w:r w:rsidRPr="000B1514">
              <w:t>Samotnik</w:t>
            </w:r>
          </w:p>
        </w:tc>
        <w:tc>
          <w:tcPr>
            <w:tcW w:w="1979" w:type="pct"/>
            <w:tcBorders>
              <w:top w:val="nil"/>
              <w:left w:val="nil"/>
              <w:bottom w:val="single" w:sz="8" w:space="0" w:color="000000"/>
              <w:right w:val="single" w:sz="8" w:space="0" w:color="000000"/>
            </w:tcBorders>
            <w:noWrap/>
            <w:vAlign w:val="center"/>
            <w:hideMark/>
          </w:tcPr>
          <w:p w14:paraId="7B7600A2" w14:textId="77777777" w:rsidR="00A66A11" w:rsidRPr="00252999" w:rsidRDefault="00A66A11" w:rsidP="00A66A11">
            <w:pPr>
              <w:pStyle w:val="Tabelatekst"/>
              <w:rPr>
                <w:rStyle w:val="Wyrnieniedelikatne"/>
              </w:rPr>
            </w:pPr>
            <w:r w:rsidRPr="00252999">
              <w:rPr>
                <w:rStyle w:val="Wyrnieniedelikatne"/>
              </w:rPr>
              <w:t>Tringa ochropus</w:t>
            </w:r>
          </w:p>
        </w:tc>
      </w:tr>
      <w:tr w:rsidR="00A66A11" w:rsidRPr="000B1514" w14:paraId="3592804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FC0BF47" w14:textId="77777777" w:rsidR="00A66A11" w:rsidRPr="00A66A11" w:rsidRDefault="00A66A11" w:rsidP="00A66A11">
            <w:pPr>
              <w:pStyle w:val="Tabelatekst"/>
            </w:pPr>
            <w:r w:rsidRPr="000B1514">
              <w:t>5</w:t>
            </w:r>
            <w:r w:rsidRPr="00A66A11">
              <w:t>6</w:t>
            </w:r>
          </w:p>
        </w:tc>
        <w:tc>
          <w:tcPr>
            <w:tcW w:w="1110" w:type="pct"/>
            <w:tcBorders>
              <w:top w:val="nil"/>
              <w:left w:val="nil"/>
              <w:bottom w:val="single" w:sz="8" w:space="0" w:color="000000"/>
              <w:right w:val="single" w:sz="8" w:space="0" w:color="000000"/>
            </w:tcBorders>
            <w:noWrap/>
            <w:vAlign w:val="center"/>
            <w:hideMark/>
          </w:tcPr>
          <w:p w14:paraId="7076CF8C" w14:textId="77777777" w:rsidR="00A66A11" w:rsidRPr="000B1514" w:rsidRDefault="00A66A11" w:rsidP="00A66A11">
            <w:pPr>
              <w:pStyle w:val="Tabelatekst"/>
            </w:pPr>
            <w:r w:rsidRPr="000B1514">
              <w:t>A136</w:t>
            </w:r>
          </w:p>
        </w:tc>
        <w:tc>
          <w:tcPr>
            <w:tcW w:w="1332" w:type="pct"/>
            <w:tcBorders>
              <w:top w:val="nil"/>
              <w:left w:val="nil"/>
              <w:bottom w:val="single" w:sz="8" w:space="0" w:color="000000"/>
              <w:right w:val="single" w:sz="8" w:space="0" w:color="000000"/>
            </w:tcBorders>
            <w:noWrap/>
            <w:vAlign w:val="center"/>
            <w:hideMark/>
          </w:tcPr>
          <w:p w14:paraId="19051603" w14:textId="77777777" w:rsidR="00A66A11" w:rsidRPr="000B1514" w:rsidRDefault="00A66A11" w:rsidP="00A66A11">
            <w:pPr>
              <w:pStyle w:val="Tabelatekst"/>
            </w:pPr>
            <w:r w:rsidRPr="000B1514">
              <w:t>Sieweczka rzeczna</w:t>
            </w:r>
          </w:p>
        </w:tc>
        <w:tc>
          <w:tcPr>
            <w:tcW w:w="1979" w:type="pct"/>
            <w:tcBorders>
              <w:top w:val="nil"/>
              <w:left w:val="nil"/>
              <w:bottom w:val="single" w:sz="8" w:space="0" w:color="000000"/>
              <w:right w:val="single" w:sz="8" w:space="0" w:color="000000"/>
            </w:tcBorders>
            <w:noWrap/>
            <w:vAlign w:val="center"/>
            <w:hideMark/>
          </w:tcPr>
          <w:p w14:paraId="732A3725" w14:textId="77777777" w:rsidR="00A66A11" w:rsidRPr="00252999" w:rsidRDefault="00A66A11" w:rsidP="00A66A11">
            <w:pPr>
              <w:pStyle w:val="Tabelatekst"/>
              <w:rPr>
                <w:rStyle w:val="Wyrnieniedelikatne"/>
              </w:rPr>
            </w:pPr>
            <w:r w:rsidRPr="00252999">
              <w:rPr>
                <w:rStyle w:val="Wyrnieniedelikatne"/>
              </w:rPr>
              <w:t>Charadrius dubius</w:t>
            </w:r>
          </w:p>
        </w:tc>
      </w:tr>
      <w:tr w:rsidR="00A66A11" w:rsidRPr="000B1514" w14:paraId="7D573F7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04FE4C1" w14:textId="77777777" w:rsidR="00A66A11" w:rsidRPr="00A66A11" w:rsidRDefault="00A66A11" w:rsidP="00A66A11">
            <w:pPr>
              <w:pStyle w:val="Tabelatekst"/>
            </w:pPr>
            <w:r w:rsidRPr="000B1514">
              <w:t>5</w:t>
            </w:r>
            <w:r w:rsidRPr="00A66A11">
              <w:t>7</w:t>
            </w:r>
          </w:p>
        </w:tc>
        <w:tc>
          <w:tcPr>
            <w:tcW w:w="1110" w:type="pct"/>
            <w:tcBorders>
              <w:top w:val="nil"/>
              <w:left w:val="nil"/>
              <w:bottom w:val="single" w:sz="8" w:space="0" w:color="000000"/>
              <w:right w:val="single" w:sz="8" w:space="0" w:color="000000"/>
            </w:tcBorders>
            <w:noWrap/>
            <w:vAlign w:val="center"/>
            <w:hideMark/>
          </w:tcPr>
          <w:p w14:paraId="2407AC76" w14:textId="77777777" w:rsidR="00A66A11" w:rsidRPr="000B1514" w:rsidRDefault="00A66A11" w:rsidP="00A66A11">
            <w:pPr>
              <w:pStyle w:val="Tabelatekst"/>
            </w:pPr>
            <w:r w:rsidRPr="000B1514">
              <w:t>A140</w:t>
            </w:r>
          </w:p>
        </w:tc>
        <w:tc>
          <w:tcPr>
            <w:tcW w:w="1332" w:type="pct"/>
            <w:tcBorders>
              <w:top w:val="nil"/>
              <w:left w:val="nil"/>
              <w:bottom w:val="single" w:sz="8" w:space="0" w:color="000000"/>
              <w:right w:val="single" w:sz="8" w:space="0" w:color="000000"/>
            </w:tcBorders>
            <w:noWrap/>
            <w:vAlign w:val="center"/>
            <w:hideMark/>
          </w:tcPr>
          <w:p w14:paraId="556FF75E" w14:textId="77777777" w:rsidR="00A66A11" w:rsidRPr="000B1514" w:rsidRDefault="00A66A11" w:rsidP="00A66A11">
            <w:pPr>
              <w:pStyle w:val="Tabelatekst"/>
            </w:pPr>
            <w:r w:rsidRPr="000B1514">
              <w:t>Siewka złota</w:t>
            </w:r>
          </w:p>
        </w:tc>
        <w:tc>
          <w:tcPr>
            <w:tcW w:w="1979" w:type="pct"/>
            <w:tcBorders>
              <w:top w:val="nil"/>
              <w:left w:val="nil"/>
              <w:bottom w:val="single" w:sz="8" w:space="0" w:color="000000"/>
              <w:right w:val="single" w:sz="8" w:space="0" w:color="000000"/>
            </w:tcBorders>
            <w:noWrap/>
            <w:vAlign w:val="center"/>
            <w:hideMark/>
          </w:tcPr>
          <w:p w14:paraId="4371BC72" w14:textId="77777777" w:rsidR="00A66A11" w:rsidRPr="00252999" w:rsidRDefault="00A66A11" w:rsidP="00A66A11">
            <w:pPr>
              <w:pStyle w:val="Tabelatekst"/>
              <w:rPr>
                <w:rStyle w:val="Wyrnieniedelikatne"/>
              </w:rPr>
            </w:pPr>
            <w:r w:rsidRPr="00252999">
              <w:rPr>
                <w:rStyle w:val="Wyrnieniedelikatne"/>
              </w:rPr>
              <w:t>Pluvialis apricaria</w:t>
            </w:r>
          </w:p>
        </w:tc>
      </w:tr>
      <w:tr w:rsidR="00A66A11" w:rsidRPr="000B1514" w14:paraId="1AC6CF59"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729F70C" w14:textId="77777777" w:rsidR="00A66A11" w:rsidRPr="00A66A11" w:rsidRDefault="00A66A11" w:rsidP="00A66A11">
            <w:pPr>
              <w:pStyle w:val="Tabelatekst"/>
            </w:pPr>
            <w:r w:rsidRPr="000B1514">
              <w:t>5</w:t>
            </w:r>
            <w:r w:rsidRPr="00A66A11">
              <w:t>8</w:t>
            </w:r>
          </w:p>
        </w:tc>
        <w:tc>
          <w:tcPr>
            <w:tcW w:w="1110" w:type="pct"/>
            <w:tcBorders>
              <w:top w:val="nil"/>
              <w:left w:val="nil"/>
              <w:bottom w:val="single" w:sz="8" w:space="0" w:color="000000"/>
              <w:right w:val="single" w:sz="8" w:space="0" w:color="000000"/>
            </w:tcBorders>
            <w:noWrap/>
            <w:vAlign w:val="center"/>
            <w:hideMark/>
          </w:tcPr>
          <w:p w14:paraId="3FF739F0" w14:textId="77777777" w:rsidR="00A66A11" w:rsidRPr="000B1514" w:rsidRDefault="00A66A11" w:rsidP="00A66A11">
            <w:pPr>
              <w:pStyle w:val="Tabelatekst"/>
            </w:pPr>
            <w:r w:rsidRPr="000B1514">
              <w:t>A155</w:t>
            </w:r>
          </w:p>
        </w:tc>
        <w:tc>
          <w:tcPr>
            <w:tcW w:w="1332" w:type="pct"/>
            <w:tcBorders>
              <w:top w:val="nil"/>
              <w:left w:val="nil"/>
              <w:bottom w:val="single" w:sz="8" w:space="0" w:color="000000"/>
              <w:right w:val="single" w:sz="8" w:space="0" w:color="000000"/>
            </w:tcBorders>
            <w:noWrap/>
            <w:vAlign w:val="center"/>
            <w:hideMark/>
          </w:tcPr>
          <w:p w14:paraId="0A7676F8" w14:textId="77777777" w:rsidR="00A66A11" w:rsidRPr="000B1514" w:rsidRDefault="00A66A11" w:rsidP="00A66A11">
            <w:pPr>
              <w:pStyle w:val="Tabelatekst"/>
            </w:pPr>
            <w:r w:rsidRPr="000B1514">
              <w:t>Słonka</w:t>
            </w:r>
          </w:p>
        </w:tc>
        <w:tc>
          <w:tcPr>
            <w:tcW w:w="1979" w:type="pct"/>
            <w:tcBorders>
              <w:top w:val="nil"/>
              <w:left w:val="nil"/>
              <w:bottom w:val="single" w:sz="8" w:space="0" w:color="000000"/>
              <w:right w:val="single" w:sz="8" w:space="0" w:color="000000"/>
            </w:tcBorders>
            <w:noWrap/>
            <w:vAlign w:val="center"/>
            <w:hideMark/>
          </w:tcPr>
          <w:p w14:paraId="7DBEC635" w14:textId="77777777" w:rsidR="00A66A11" w:rsidRPr="00252999" w:rsidRDefault="00A66A11" w:rsidP="00A66A11">
            <w:pPr>
              <w:pStyle w:val="Tabelatekst"/>
              <w:rPr>
                <w:rStyle w:val="Wyrnieniedelikatne"/>
              </w:rPr>
            </w:pPr>
            <w:r w:rsidRPr="00252999">
              <w:rPr>
                <w:rStyle w:val="Wyrnieniedelikatne"/>
              </w:rPr>
              <w:t>Scolopax rusticola</w:t>
            </w:r>
          </w:p>
        </w:tc>
      </w:tr>
      <w:tr w:rsidR="00A66A11" w:rsidRPr="000B1514" w14:paraId="7C368F6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80D58FB" w14:textId="77777777" w:rsidR="00A66A11" w:rsidRPr="00A66A11" w:rsidRDefault="00A66A11" w:rsidP="00A66A11">
            <w:pPr>
              <w:pStyle w:val="Tabelatekst"/>
            </w:pPr>
            <w:r w:rsidRPr="000B1514">
              <w:t>5</w:t>
            </w:r>
            <w:r w:rsidRPr="00A66A11">
              <w:t>9</w:t>
            </w:r>
          </w:p>
        </w:tc>
        <w:tc>
          <w:tcPr>
            <w:tcW w:w="1110" w:type="pct"/>
            <w:tcBorders>
              <w:top w:val="nil"/>
              <w:left w:val="nil"/>
              <w:bottom w:val="single" w:sz="8" w:space="0" w:color="000000"/>
              <w:right w:val="single" w:sz="8" w:space="0" w:color="000000"/>
            </w:tcBorders>
            <w:noWrap/>
            <w:vAlign w:val="center"/>
            <w:hideMark/>
          </w:tcPr>
          <w:p w14:paraId="131B723F" w14:textId="77777777" w:rsidR="00A66A11" w:rsidRPr="000B1514" w:rsidRDefault="00A66A11" w:rsidP="00A66A11">
            <w:pPr>
              <w:pStyle w:val="Tabelatekst"/>
            </w:pPr>
            <w:r w:rsidRPr="000B1514">
              <w:t>A291</w:t>
            </w:r>
          </w:p>
        </w:tc>
        <w:tc>
          <w:tcPr>
            <w:tcW w:w="1332" w:type="pct"/>
            <w:tcBorders>
              <w:top w:val="nil"/>
              <w:left w:val="nil"/>
              <w:bottom w:val="single" w:sz="8" w:space="0" w:color="000000"/>
              <w:right w:val="single" w:sz="8" w:space="0" w:color="000000"/>
            </w:tcBorders>
            <w:noWrap/>
            <w:vAlign w:val="center"/>
            <w:hideMark/>
          </w:tcPr>
          <w:p w14:paraId="1EFAA54B" w14:textId="77777777" w:rsidR="00A66A11" w:rsidRPr="000B1514" w:rsidRDefault="00A66A11" w:rsidP="00A66A11">
            <w:pPr>
              <w:pStyle w:val="Tabelatekst"/>
            </w:pPr>
            <w:r w:rsidRPr="000B1514">
              <w:t>Strumieniówka</w:t>
            </w:r>
          </w:p>
        </w:tc>
        <w:tc>
          <w:tcPr>
            <w:tcW w:w="1979" w:type="pct"/>
            <w:tcBorders>
              <w:top w:val="nil"/>
              <w:left w:val="nil"/>
              <w:bottom w:val="single" w:sz="8" w:space="0" w:color="000000"/>
              <w:right w:val="single" w:sz="8" w:space="0" w:color="000000"/>
            </w:tcBorders>
            <w:noWrap/>
            <w:vAlign w:val="center"/>
            <w:hideMark/>
          </w:tcPr>
          <w:p w14:paraId="10A3EFE3" w14:textId="77777777" w:rsidR="00A66A11" w:rsidRPr="00252999" w:rsidRDefault="00A66A11" w:rsidP="00A66A11">
            <w:pPr>
              <w:pStyle w:val="Tabelatekst"/>
              <w:rPr>
                <w:rStyle w:val="Wyrnieniedelikatne"/>
              </w:rPr>
            </w:pPr>
            <w:r w:rsidRPr="00252999">
              <w:rPr>
                <w:rStyle w:val="Wyrnieniedelikatne"/>
              </w:rPr>
              <w:t>Locustella fluviatilis</w:t>
            </w:r>
          </w:p>
        </w:tc>
      </w:tr>
      <w:tr w:rsidR="00A66A11" w:rsidRPr="000B1514" w14:paraId="0941E0F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4298976" w14:textId="77777777" w:rsidR="00A66A11" w:rsidRPr="00A66A11" w:rsidRDefault="00A66A11" w:rsidP="00A66A11">
            <w:pPr>
              <w:pStyle w:val="Tabelatekst"/>
            </w:pPr>
            <w:r>
              <w:t>60</w:t>
            </w:r>
          </w:p>
        </w:tc>
        <w:tc>
          <w:tcPr>
            <w:tcW w:w="1110" w:type="pct"/>
            <w:tcBorders>
              <w:top w:val="nil"/>
              <w:left w:val="nil"/>
              <w:bottom w:val="single" w:sz="8" w:space="0" w:color="000000"/>
              <w:right w:val="single" w:sz="8" w:space="0" w:color="000000"/>
            </w:tcBorders>
            <w:noWrap/>
            <w:vAlign w:val="center"/>
            <w:hideMark/>
          </w:tcPr>
          <w:p w14:paraId="588B62AF" w14:textId="77777777" w:rsidR="00A66A11" w:rsidRPr="000B1514" w:rsidRDefault="00A66A11" w:rsidP="00A66A11">
            <w:pPr>
              <w:pStyle w:val="Tabelatekst"/>
            </w:pPr>
            <w:r w:rsidRPr="000B1514">
              <w:t>A290</w:t>
            </w:r>
          </w:p>
        </w:tc>
        <w:tc>
          <w:tcPr>
            <w:tcW w:w="1332" w:type="pct"/>
            <w:tcBorders>
              <w:top w:val="nil"/>
              <w:left w:val="nil"/>
              <w:bottom w:val="single" w:sz="8" w:space="0" w:color="000000"/>
              <w:right w:val="single" w:sz="8" w:space="0" w:color="000000"/>
            </w:tcBorders>
            <w:noWrap/>
            <w:vAlign w:val="center"/>
            <w:hideMark/>
          </w:tcPr>
          <w:p w14:paraId="7655C636" w14:textId="77777777" w:rsidR="00A66A11" w:rsidRPr="000B1514" w:rsidRDefault="00A66A11" w:rsidP="00A66A11">
            <w:pPr>
              <w:pStyle w:val="Tabelatekst"/>
            </w:pPr>
            <w:r w:rsidRPr="000B1514">
              <w:t>Świerszczak</w:t>
            </w:r>
          </w:p>
        </w:tc>
        <w:tc>
          <w:tcPr>
            <w:tcW w:w="1979" w:type="pct"/>
            <w:tcBorders>
              <w:top w:val="nil"/>
              <w:left w:val="nil"/>
              <w:bottom w:val="single" w:sz="8" w:space="0" w:color="000000"/>
              <w:right w:val="single" w:sz="8" w:space="0" w:color="000000"/>
            </w:tcBorders>
            <w:noWrap/>
            <w:vAlign w:val="center"/>
            <w:hideMark/>
          </w:tcPr>
          <w:p w14:paraId="53A2025F" w14:textId="77777777" w:rsidR="00A66A11" w:rsidRPr="00252999" w:rsidRDefault="00A66A11" w:rsidP="00A66A11">
            <w:pPr>
              <w:pStyle w:val="Tabelatekst"/>
              <w:rPr>
                <w:rStyle w:val="Wyrnieniedelikatne"/>
              </w:rPr>
            </w:pPr>
            <w:r w:rsidRPr="00252999">
              <w:rPr>
                <w:rStyle w:val="Wyrnieniedelikatne"/>
              </w:rPr>
              <w:t>Locustella naevia</w:t>
            </w:r>
          </w:p>
        </w:tc>
      </w:tr>
      <w:tr w:rsidR="00A66A11" w:rsidRPr="000B1514" w14:paraId="0425F58F"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6101A8" w14:textId="77777777" w:rsidR="00A66A11" w:rsidRPr="00A66A11" w:rsidRDefault="00A66A11" w:rsidP="00A66A11">
            <w:pPr>
              <w:pStyle w:val="Tabelatekst"/>
            </w:pPr>
            <w:r w:rsidRPr="000B1514">
              <w:t>6</w:t>
            </w:r>
            <w:r w:rsidRPr="00A66A11">
              <w:t>1</w:t>
            </w:r>
          </w:p>
        </w:tc>
        <w:tc>
          <w:tcPr>
            <w:tcW w:w="1110" w:type="pct"/>
            <w:tcBorders>
              <w:top w:val="nil"/>
              <w:left w:val="nil"/>
              <w:bottom w:val="single" w:sz="8" w:space="0" w:color="000000"/>
              <w:right w:val="single" w:sz="8" w:space="0" w:color="000000"/>
            </w:tcBorders>
            <w:noWrap/>
            <w:vAlign w:val="center"/>
            <w:hideMark/>
          </w:tcPr>
          <w:p w14:paraId="07896945" w14:textId="77777777" w:rsidR="00A66A11" w:rsidRPr="000B1514" w:rsidRDefault="00A66A11" w:rsidP="00A66A11">
            <w:pPr>
              <w:pStyle w:val="Tabelatekst"/>
            </w:pPr>
            <w:r w:rsidRPr="000B1514">
              <w:t>A050</w:t>
            </w:r>
          </w:p>
        </w:tc>
        <w:tc>
          <w:tcPr>
            <w:tcW w:w="1332" w:type="pct"/>
            <w:tcBorders>
              <w:top w:val="nil"/>
              <w:left w:val="nil"/>
              <w:bottom w:val="single" w:sz="8" w:space="0" w:color="000000"/>
              <w:right w:val="single" w:sz="8" w:space="0" w:color="000000"/>
            </w:tcBorders>
            <w:noWrap/>
            <w:vAlign w:val="center"/>
            <w:hideMark/>
          </w:tcPr>
          <w:p w14:paraId="3D982A5F" w14:textId="77777777" w:rsidR="00A66A11" w:rsidRPr="000B1514" w:rsidRDefault="00A66A11" w:rsidP="00A66A11">
            <w:pPr>
              <w:pStyle w:val="Tabelatekst"/>
            </w:pPr>
            <w:r w:rsidRPr="000B1514">
              <w:t>Świstun</w:t>
            </w:r>
          </w:p>
        </w:tc>
        <w:tc>
          <w:tcPr>
            <w:tcW w:w="1979" w:type="pct"/>
            <w:tcBorders>
              <w:top w:val="nil"/>
              <w:left w:val="nil"/>
              <w:bottom w:val="single" w:sz="8" w:space="0" w:color="000000"/>
              <w:right w:val="single" w:sz="8" w:space="0" w:color="000000"/>
            </w:tcBorders>
            <w:noWrap/>
            <w:vAlign w:val="center"/>
            <w:hideMark/>
          </w:tcPr>
          <w:p w14:paraId="119E6218" w14:textId="77777777" w:rsidR="00A66A11" w:rsidRPr="00252999" w:rsidRDefault="00A66A11" w:rsidP="00A66A11">
            <w:pPr>
              <w:pStyle w:val="Tabelatekst"/>
              <w:rPr>
                <w:rStyle w:val="Wyrnieniedelikatne"/>
              </w:rPr>
            </w:pPr>
            <w:r w:rsidRPr="00252999">
              <w:rPr>
                <w:rStyle w:val="Wyrnieniedelikatne"/>
              </w:rPr>
              <w:t>Anas penelope</w:t>
            </w:r>
          </w:p>
        </w:tc>
      </w:tr>
      <w:tr w:rsidR="00A66A11" w:rsidRPr="000B1514" w14:paraId="2B5E5D1E"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F4A2353" w14:textId="77777777" w:rsidR="00A66A11" w:rsidRPr="00A66A11" w:rsidRDefault="00A66A11" w:rsidP="00A66A11">
            <w:pPr>
              <w:pStyle w:val="Tabelatekst"/>
            </w:pPr>
            <w:r w:rsidRPr="000B1514">
              <w:t>6</w:t>
            </w:r>
            <w:r w:rsidRPr="00A66A11">
              <w:t>2</w:t>
            </w:r>
          </w:p>
        </w:tc>
        <w:tc>
          <w:tcPr>
            <w:tcW w:w="1110" w:type="pct"/>
            <w:tcBorders>
              <w:top w:val="nil"/>
              <w:left w:val="nil"/>
              <w:bottom w:val="single" w:sz="8" w:space="0" w:color="000000"/>
              <w:right w:val="single" w:sz="8" w:space="0" w:color="000000"/>
            </w:tcBorders>
            <w:noWrap/>
            <w:vAlign w:val="center"/>
            <w:hideMark/>
          </w:tcPr>
          <w:p w14:paraId="1A39FFB8" w14:textId="77777777" w:rsidR="00A66A11" w:rsidRPr="000B1514" w:rsidRDefault="00A66A11" w:rsidP="00A66A11">
            <w:pPr>
              <w:pStyle w:val="Tabelatekst"/>
            </w:pPr>
            <w:r w:rsidRPr="000B1514">
              <w:t>A298</w:t>
            </w:r>
          </w:p>
        </w:tc>
        <w:tc>
          <w:tcPr>
            <w:tcW w:w="1332" w:type="pct"/>
            <w:tcBorders>
              <w:top w:val="nil"/>
              <w:left w:val="nil"/>
              <w:bottom w:val="single" w:sz="8" w:space="0" w:color="000000"/>
              <w:right w:val="single" w:sz="8" w:space="0" w:color="000000"/>
            </w:tcBorders>
            <w:noWrap/>
            <w:vAlign w:val="center"/>
            <w:hideMark/>
          </w:tcPr>
          <w:p w14:paraId="3E140425" w14:textId="77777777" w:rsidR="00A66A11" w:rsidRPr="000B1514" w:rsidRDefault="00A66A11" w:rsidP="00A66A11">
            <w:pPr>
              <w:pStyle w:val="Tabelatekst"/>
            </w:pPr>
            <w:r w:rsidRPr="000B1514">
              <w:t>Trzciniak</w:t>
            </w:r>
          </w:p>
        </w:tc>
        <w:tc>
          <w:tcPr>
            <w:tcW w:w="1979" w:type="pct"/>
            <w:tcBorders>
              <w:top w:val="nil"/>
              <w:left w:val="nil"/>
              <w:bottom w:val="single" w:sz="8" w:space="0" w:color="000000"/>
              <w:right w:val="single" w:sz="8" w:space="0" w:color="000000"/>
            </w:tcBorders>
            <w:noWrap/>
            <w:vAlign w:val="center"/>
            <w:hideMark/>
          </w:tcPr>
          <w:p w14:paraId="20EFD22A" w14:textId="77777777" w:rsidR="00A66A11" w:rsidRPr="00252999" w:rsidRDefault="00A66A11" w:rsidP="00A66A11">
            <w:pPr>
              <w:pStyle w:val="Tabelatekst"/>
              <w:rPr>
                <w:rStyle w:val="Wyrnieniedelikatne"/>
              </w:rPr>
            </w:pPr>
            <w:r w:rsidRPr="00252999">
              <w:rPr>
                <w:rStyle w:val="Wyrnieniedelikatne"/>
              </w:rPr>
              <w:t>Acrocephalus arundinaceus</w:t>
            </w:r>
          </w:p>
        </w:tc>
      </w:tr>
      <w:tr w:rsidR="00A66A11" w:rsidRPr="000B1514" w14:paraId="597E719A"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5E2702CA" w14:textId="77777777" w:rsidR="00A66A11" w:rsidRPr="00A66A11" w:rsidRDefault="00A66A11" w:rsidP="00A66A11">
            <w:pPr>
              <w:pStyle w:val="Tabelatekst"/>
            </w:pPr>
            <w:r w:rsidRPr="000B1514">
              <w:t>6</w:t>
            </w:r>
            <w:r w:rsidRPr="00A66A11">
              <w:t>3</w:t>
            </w:r>
          </w:p>
        </w:tc>
        <w:tc>
          <w:tcPr>
            <w:tcW w:w="1110" w:type="pct"/>
            <w:tcBorders>
              <w:top w:val="nil"/>
              <w:left w:val="nil"/>
              <w:bottom w:val="single" w:sz="8" w:space="0" w:color="000000"/>
              <w:right w:val="single" w:sz="8" w:space="0" w:color="000000"/>
            </w:tcBorders>
            <w:noWrap/>
            <w:vAlign w:val="center"/>
            <w:hideMark/>
          </w:tcPr>
          <w:p w14:paraId="19A2F6BF" w14:textId="77777777" w:rsidR="00A66A11" w:rsidRPr="000B1514" w:rsidRDefault="00A66A11" w:rsidP="00A66A11">
            <w:pPr>
              <w:pStyle w:val="Tabelatekst"/>
            </w:pPr>
            <w:r w:rsidRPr="000B1514">
              <w:t>A323</w:t>
            </w:r>
          </w:p>
        </w:tc>
        <w:tc>
          <w:tcPr>
            <w:tcW w:w="1332" w:type="pct"/>
            <w:tcBorders>
              <w:top w:val="nil"/>
              <w:left w:val="nil"/>
              <w:bottom w:val="single" w:sz="8" w:space="0" w:color="000000"/>
              <w:right w:val="single" w:sz="8" w:space="0" w:color="000000"/>
            </w:tcBorders>
            <w:noWrap/>
            <w:vAlign w:val="center"/>
            <w:hideMark/>
          </w:tcPr>
          <w:p w14:paraId="1BE0BE6D" w14:textId="77777777" w:rsidR="00A66A11" w:rsidRPr="000B1514" w:rsidRDefault="00A66A11" w:rsidP="00A66A11">
            <w:pPr>
              <w:pStyle w:val="Tabelatekst"/>
            </w:pPr>
            <w:r w:rsidRPr="000B1514">
              <w:t>Wąsatka</w:t>
            </w:r>
          </w:p>
        </w:tc>
        <w:tc>
          <w:tcPr>
            <w:tcW w:w="1979" w:type="pct"/>
            <w:tcBorders>
              <w:top w:val="nil"/>
              <w:left w:val="nil"/>
              <w:bottom w:val="single" w:sz="8" w:space="0" w:color="000000"/>
              <w:right w:val="single" w:sz="8" w:space="0" w:color="000000"/>
            </w:tcBorders>
            <w:noWrap/>
            <w:vAlign w:val="center"/>
            <w:hideMark/>
          </w:tcPr>
          <w:p w14:paraId="17F6288D" w14:textId="77777777" w:rsidR="00A66A11" w:rsidRPr="00252999" w:rsidRDefault="00A66A11" w:rsidP="00A66A11">
            <w:pPr>
              <w:pStyle w:val="Tabelatekst"/>
              <w:rPr>
                <w:rStyle w:val="Wyrnieniedelikatne"/>
              </w:rPr>
            </w:pPr>
            <w:r w:rsidRPr="00252999">
              <w:rPr>
                <w:rStyle w:val="Wyrnieniedelikatne"/>
              </w:rPr>
              <w:t>Panurus biarmicus</w:t>
            </w:r>
          </w:p>
        </w:tc>
      </w:tr>
      <w:tr w:rsidR="00A66A11" w:rsidRPr="000B1514" w14:paraId="5F88259D"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62D90C9E" w14:textId="77777777" w:rsidR="00A66A11" w:rsidRPr="00A66A11" w:rsidRDefault="00A66A11" w:rsidP="00A66A11">
            <w:pPr>
              <w:pStyle w:val="Tabelatekst"/>
            </w:pPr>
            <w:r w:rsidRPr="000B1514">
              <w:t>6</w:t>
            </w:r>
            <w:r w:rsidRPr="00A66A11">
              <w:t>4</w:t>
            </w:r>
          </w:p>
        </w:tc>
        <w:tc>
          <w:tcPr>
            <w:tcW w:w="1110" w:type="pct"/>
            <w:tcBorders>
              <w:top w:val="nil"/>
              <w:left w:val="nil"/>
              <w:bottom w:val="single" w:sz="8" w:space="0" w:color="000000"/>
              <w:right w:val="single" w:sz="8" w:space="0" w:color="000000"/>
            </w:tcBorders>
            <w:noWrap/>
            <w:vAlign w:val="center"/>
            <w:hideMark/>
          </w:tcPr>
          <w:p w14:paraId="3BC5E3EA" w14:textId="77777777" w:rsidR="00A66A11" w:rsidRPr="000B1514" w:rsidRDefault="00A66A11" w:rsidP="00A66A11">
            <w:pPr>
              <w:pStyle w:val="Tabelatekst"/>
            </w:pPr>
            <w:r w:rsidRPr="000B1514">
              <w:t>A294</w:t>
            </w:r>
          </w:p>
        </w:tc>
        <w:tc>
          <w:tcPr>
            <w:tcW w:w="1332" w:type="pct"/>
            <w:tcBorders>
              <w:top w:val="nil"/>
              <w:left w:val="nil"/>
              <w:bottom w:val="single" w:sz="8" w:space="0" w:color="000000"/>
              <w:right w:val="single" w:sz="8" w:space="0" w:color="000000"/>
            </w:tcBorders>
            <w:noWrap/>
            <w:vAlign w:val="center"/>
            <w:hideMark/>
          </w:tcPr>
          <w:p w14:paraId="31C54BAB" w14:textId="77777777" w:rsidR="00A66A11" w:rsidRPr="000B1514" w:rsidRDefault="00A66A11" w:rsidP="00A66A11">
            <w:pPr>
              <w:pStyle w:val="Tabelatekst"/>
            </w:pPr>
            <w:r w:rsidRPr="000B1514">
              <w:t>Wodniczka</w:t>
            </w:r>
          </w:p>
        </w:tc>
        <w:tc>
          <w:tcPr>
            <w:tcW w:w="1979" w:type="pct"/>
            <w:tcBorders>
              <w:top w:val="nil"/>
              <w:left w:val="nil"/>
              <w:bottom w:val="single" w:sz="8" w:space="0" w:color="000000"/>
              <w:right w:val="single" w:sz="8" w:space="0" w:color="000000"/>
            </w:tcBorders>
            <w:noWrap/>
            <w:vAlign w:val="center"/>
            <w:hideMark/>
          </w:tcPr>
          <w:p w14:paraId="78F4B9C8" w14:textId="77777777" w:rsidR="00A66A11" w:rsidRPr="00252999" w:rsidRDefault="00A66A11" w:rsidP="00A66A11">
            <w:pPr>
              <w:pStyle w:val="Tabelatekst"/>
              <w:rPr>
                <w:rStyle w:val="Wyrnieniedelikatne"/>
              </w:rPr>
            </w:pPr>
            <w:r w:rsidRPr="00252999">
              <w:rPr>
                <w:rStyle w:val="Wyrnieniedelikatne"/>
              </w:rPr>
              <w:t>Acrocephalus paludicola</w:t>
            </w:r>
          </w:p>
        </w:tc>
      </w:tr>
      <w:tr w:rsidR="00A66A11" w:rsidRPr="000B1514" w14:paraId="42542857"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0517F0E6" w14:textId="77777777" w:rsidR="00A66A11" w:rsidRPr="00A66A11" w:rsidRDefault="00A66A11" w:rsidP="00A66A11">
            <w:pPr>
              <w:pStyle w:val="Tabelatekst"/>
            </w:pPr>
            <w:r w:rsidRPr="000B1514">
              <w:t>6</w:t>
            </w:r>
            <w:r w:rsidRPr="00A66A11">
              <w:t>5</w:t>
            </w:r>
          </w:p>
        </w:tc>
        <w:tc>
          <w:tcPr>
            <w:tcW w:w="1110" w:type="pct"/>
            <w:tcBorders>
              <w:top w:val="nil"/>
              <w:left w:val="nil"/>
              <w:bottom w:val="single" w:sz="8" w:space="0" w:color="000000"/>
              <w:right w:val="single" w:sz="8" w:space="0" w:color="000000"/>
            </w:tcBorders>
            <w:noWrap/>
            <w:vAlign w:val="center"/>
            <w:hideMark/>
          </w:tcPr>
          <w:p w14:paraId="02815A83" w14:textId="77777777" w:rsidR="00A66A11" w:rsidRPr="000B1514" w:rsidRDefault="00A66A11" w:rsidP="00A66A11">
            <w:pPr>
              <w:pStyle w:val="Tabelatekst"/>
            </w:pPr>
            <w:r w:rsidRPr="000B1514">
              <w:t>A118</w:t>
            </w:r>
          </w:p>
        </w:tc>
        <w:tc>
          <w:tcPr>
            <w:tcW w:w="1332" w:type="pct"/>
            <w:tcBorders>
              <w:top w:val="nil"/>
              <w:left w:val="nil"/>
              <w:bottom w:val="single" w:sz="8" w:space="0" w:color="000000"/>
              <w:right w:val="single" w:sz="8" w:space="0" w:color="000000"/>
            </w:tcBorders>
            <w:noWrap/>
            <w:vAlign w:val="center"/>
            <w:hideMark/>
          </w:tcPr>
          <w:p w14:paraId="3779F47C" w14:textId="77777777" w:rsidR="00A66A11" w:rsidRPr="000B1514" w:rsidRDefault="00A66A11" w:rsidP="00A66A11">
            <w:pPr>
              <w:pStyle w:val="Tabelatekst"/>
            </w:pPr>
            <w:r w:rsidRPr="000B1514">
              <w:t>Wodnik</w:t>
            </w:r>
          </w:p>
        </w:tc>
        <w:tc>
          <w:tcPr>
            <w:tcW w:w="1979" w:type="pct"/>
            <w:tcBorders>
              <w:top w:val="nil"/>
              <w:left w:val="nil"/>
              <w:bottom w:val="single" w:sz="8" w:space="0" w:color="000000"/>
              <w:right w:val="single" w:sz="8" w:space="0" w:color="000000"/>
            </w:tcBorders>
            <w:noWrap/>
            <w:vAlign w:val="center"/>
            <w:hideMark/>
          </w:tcPr>
          <w:p w14:paraId="5CA508EC" w14:textId="77777777" w:rsidR="00A66A11" w:rsidRPr="00252999" w:rsidRDefault="00A66A11" w:rsidP="00A66A11">
            <w:pPr>
              <w:pStyle w:val="Tabelatekst"/>
              <w:rPr>
                <w:rStyle w:val="Wyrnieniedelikatne"/>
              </w:rPr>
            </w:pPr>
            <w:r w:rsidRPr="00252999">
              <w:rPr>
                <w:rStyle w:val="Wyrnieniedelikatne"/>
              </w:rPr>
              <w:t>Rallus aquaticus</w:t>
            </w:r>
          </w:p>
        </w:tc>
      </w:tr>
      <w:tr w:rsidR="00A66A11" w:rsidRPr="000B1514" w14:paraId="6C13B825"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319C6CF2" w14:textId="77777777" w:rsidR="00A66A11" w:rsidRPr="00A66A11" w:rsidRDefault="00A66A11" w:rsidP="00A66A11">
            <w:pPr>
              <w:pStyle w:val="Tabelatekst"/>
            </w:pPr>
            <w:r w:rsidRPr="000B1514">
              <w:t>6</w:t>
            </w:r>
            <w:r w:rsidRPr="00A66A11">
              <w:t>6</w:t>
            </w:r>
          </w:p>
        </w:tc>
        <w:tc>
          <w:tcPr>
            <w:tcW w:w="1110" w:type="pct"/>
            <w:tcBorders>
              <w:top w:val="nil"/>
              <w:left w:val="nil"/>
              <w:bottom w:val="single" w:sz="8" w:space="0" w:color="000000"/>
              <w:right w:val="single" w:sz="8" w:space="0" w:color="000000"/>
            </w:tcBorders>
            <w:noWrap/>
            <w:vAlign w:val="center"/>
            <w:hideMark/>
          </w:tcPr>
          <w:p w14:paraId="590C4380" w14:textId="77777777" w:rsidR="00A66A11" w:rsidRPr="000B1514" w:rsidRDefault="00A66A11" w:rsidP="00A66A11">
            <w:pPr>
              <w:pStyle w:val="Tabelatekst"/>
            </w:pPr>
            <w:r w:rsidRPr="000B1514">
              <w:t>A120</w:t>
            </w:r>
          </w:p>
        </w:tc>
        <w:tc>
          <w:tcPr>
            <w:tcW w:w="1332" w:type="pct"/>
            <w:tcBorders>
              <w:top w:val="nil"/>
              <w:left w:val="nil"/>
              <w:bottom w:val="single" w:sz="8" w:space="0" w:color="000000"/>
              <w:right w:val="single" w:sz="8" w:space="0" w:color="000000"/>
            </w:tcBorders>
            <w:noWrap/>
            <w:vAlign w:val="center"/>
            <w:hideMark/>
          </w:tcPr>
          <w:p w14:paraId="46865932" w14:textId="77777777" w:rsidR="00A66A11" w:rsidRPr="000B1514" w:rsidRDefault="00A66A11" w:rsidP="00A66A11">
            <w:pPr>
              <w:pStyle w:val="Tabelatekst"/>
            </w:pPr>
            <w:r w:rsidRPr="000B1514">
              <w:t>Zielonka</w:t>
            </w:r>
          </w:p>
        </w:tc>
        <w:tc>
          <w:tcPr>
            <w:tcW w:w="1979" w:type="pct"/>
            <w:tcBorders>
              <w:top w:val="nil"/>
              <w:left w:val="nil"/>
              <w:bottom w:val="single" w:sz="8" w:space="0" w:color="000000"/>
              <w:right w:val="single" w:sz="8" w:space="0" w:color="000000"/>
            </w:tcBorders>
            <w:noWrap/>
            <w:vAlign w:val="center"/>
            <w:hideMark/>
          </w:tcPr>
          <w:p w14:paraId="2B18A8E2" w14:textId="77777777" w:rsidR="00A66A11" w:rsidRPr="00252999" w:rsidRDefault="00A66A11" w:rsidP="00A66A11">
            <w:pPr>
              <w:pStyle w:val="Tabelatekst"/>
              <w:rPr>
                <w:rStyle w:val="Wyrnieniedelikatne"/>
              </w:rPr>
            </w:pPr>
            <w:r w:rsidRPr="00252999">
              <w:rPr>
                <w:rStyle w:val="Wyrnieniedelikatne"/>
              </w:rPr>
              <w:t>Porzana parva</w:t>
            </w:r>
          </w:p>
        </w:tc>
      </w:tr>
      <w:tr w:rsidR="00A66A11" w:rsidRPr="000B1514" w14:paraId="30751541"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4B8C5FAC" w14:textId="77777777" w:rsidR="00A66A11" w:rsidRPr="00A66A11" w:rsidRDefault="00A66A11" w:rsidP="00A66A11">
            <w:pPr>
              <w:pStyle w:val="Tabelatekst"/>
            </w:pPr>
            <w:r w:rsidRPr="000B1514">
              <w:t>6</w:t>
            </w:r>
            <w:r w:rsidRPr="00A66A11">
              <w:t>7</w:t>
            </w:r>
          </w:p>
        </w:tc>
        <w:tc>
          <w:tcPr>
            <w:tcW w:w="1110" w:type="pct"/>
            <w:tcBorders>
              <w:top w:val="nil"/>
              <w:left w:val="nil"/>
              <w:bottom w:val="single" w:sz="8" w:space="0" w:color="000000"/>
              <w:right w:val="single" w:sz="8" w:space="0" w:color="000000"/>
            </w:tcBorders>
            <w:noWrap/>
            <w:vAlign w:val="center"/>
            <w:hideMark/>
          </w:tcPr>
          <w:p w14:paraId="633F299E" w14:textId="77777777" w:rsidR="00A66A11" w:rsidRPr="000B1514" w:rsidRDefault="00A66A11" w:rsidP="00A66A11">
            <w:pPr>
              <w:pStyle w:val="Tabelatekst"/>
            </w:pPr>
            <w:r w:rsidRPr="000B1514">
              <w:t>A229</w:t>
            </w:r>
          </w:p>
        </w:tc>
        <w:tc>
          <w:tcPr>
            <w:tcW w:w="1332" w:type="pct"/>
            <w:tcBorders>
              <w:top w:val="nil"/>
              <w:left w:val="nil"/>
              <w:bottom w:val="single" w:sz="8" w:space="0" w:color="000000"/>
              <w:right w:val="single" w:sz="8" w:space="0" w:color="000000"/>
            </w:tcBorders>
            <w:noWrap/>
            <w:vAlign w:val="center"/>
            <w:hideMark/>
          </w:tcPr>
          <w:p w14:paraId="092C6DF7" w14:textId="77777777" w:rsidR="00A66A11" w:rsidRPr="000B1514" w:rsidRDefault="00A66A11" w:rsidP="00A66A11">
            <w:pPr>
              <w:pStyle w:val="Tabelatekst"/>
            </w:pPr>
            <w:r w:rsidRPr="000B1514">
              <w:t>Zimorodek</w:t>
            </w:r>
          </w:p>
        </w:tc>
        <w:tc>
          <w:tcPr>
            <w:tcW w:w="1979" w:type="pct"/>
            <w:tcBorders>
              <w:top w:val="nil"/>
              <w:left w:val="nil"/>
              <w:bottom w:val="single" w:sz="8" w:space="0" w:color="000000"/>
              <w:right w:val="single" w:sz="8" w:space="0" w:color="000000"/>
            </w:tcBorders>
            <w:noWrap/>
            <w:vAlign w:val="center"/>
            <w:hideMark/>
          </w:tcPr>
          <w:p w14:paraId="08834EDC" w14:textId="77777777" w:rsidR="00A66A11" w:rsidRPr="00252999" w:rsidRDefault="00A66A11" w:rsidP="00A66A11">
            <w:pPr>
              <w:pStyle w:val="Tabelatekst"/>
              <w:rPr>
                <w:rStyle w:val="Wyrnieniedelikatne"/>
              </w:rPr>
            </w:pPr>
            <w:r w:rsidRPr="00252999">
              <w:rPr>
                <w:rStyle w:val="Wyrnieniedelikatne"/>
              </w:rPr>
              <w:t>Alcedo atthis</w:t>
            </w:r>
          </w:p>
        </w:tc>
      </w:tr>
      <w:tr w:rsidR="00A66A11" w:rsidRPr="000B1514" w14:paraId="71E74A82" w14:textId="77777777">
        <w:trPr>
          <w:trHeight w:val="312"/>
        </w:trPr>
        <w:tc>
          <w:tcPr>
            <w:tcW w:w="579" w:type="pct"/>
            <w:tcBorders>
              <w:top w:val="nil"/>
              <w:left w:val="single" w:sz="8" w:space="0" w:color="000000"/>
              <w:bottom w:val="single" w:sz="8" w:space="0" w:color="000000"/>
              <w:right w:val="single" w:sz="8" w:space="0" w:color="000000"/>
            </w:tcBorders>
            <w:noWrap/>
            <w:vAlign w:val="center"/>
            <w:hideMark/>
          </w:tcPr>
          <w:p w14:paraId="16BD3575" w14:textId="77777777" w:rsidR="00A66A11" w:rsidRPr="00A66A11" w:rsidRDefault="00A66A11" w:rsidP="00A66A11">
            <w:pPr>
              <w:pStyle w:val="Tabelatekst"/>
            </w:pPr>
            <w:r w:rsidRPr="000B1514">
              <w:t>6</w:t>
            </w:r>
            <w:r w:rsidRPr="00A66A11">
              <w:t>8</w:t>
            </w:r>
          </w:p>
        </w:tc>
        <w:tc>
          <w:tcPr>
            <w:tcW w:w="1110" w:type="pct"/>
            <w:tcBorders>
              <w:top w:val="nil"/>
              <w:left w:val="nil"/>
              <w:bottom w:val="single" w:sz="8" w:space="0" w:color="000000"/>
              <w:right w:val="single" w:sz="8" w:space="0" w:color="000000"/>
            </w:tcBorders>
            <w:noWrap/>
            <w:vAlign w:val="center"/>
            <w:hideMark/>
          </w:tcPr>
          <w:p w14:paraId="73B890FC" w14:textId="77777777" w:rsidR="00A66A11" w:rsidRPr="000B1514" w:rsidRDefault="00A66A11" w:rsidP="00A66A11">
            <w:pPr>
              <w:pStyle w:val="Tabelatekst"/>
            </w:pPr>
            <w:r w:rsidRPr="000B1514">
              <w:t>A127</w:t>
            </w:r>
          </w:p>
        </w:tc>
        <w:tc>
          <w:tcPr>
            <w:tcW w:w="1332" w:type="pct"/>
            <w:tcBorders>
              <w:top w:val="nil"/>
              <w:left w:val="nil"/>
              <w:bottom w:val="single" w:sz="8" w:space="0" w:color="000000"/>
              <w:right w:val="single" w:sz="8" w:space="0" w:color="000000"/>
            </w:tcBorders>
            <w:noWrap/>
            <w:vAlign w:val="center"/>
            <w:hideMark/>
          </w:tcPr>
          <w:p w14:paraId="0A9EF854" w14:textId="77777777" w:rsidR="00A66A11" w:rsidRPr="000B1514" w:rsidRDefault="00A66A11" w:rsidP="00A66A11">
            <w:pPr>
              <w:pStyle w:val="Tabelatekst"/>
            </w:pPr>
            <w:r w:rsidRPr="000B1514">
              <w:t>Żuraw</w:t>
            </w:r>
          </w:p>
        </w:tc>
        <w:tc>
          <w:tcPr>
            <w:tcW w:w="1979" w:type="pct"/>
            <w:tcBorders>
              <w:top w:val="nil"/>
              <w:left w:val="nil"/>
              <w:bottom w:val="single" w:sz="8" w:space="0" w:color="000000"/>
              <w:right w:val="single" w:sz="8" w:space="0" w:color="000000"/>
            </w:tcBorders>
            <w:noWrap/>
            <w:vAlign w:val="center"/>
            <w:hideMark/>
          </w:tcPr>
          <w:p w14:paraId="0FA96DD5" w14:textId="77777777" w:rsidR="00A66A11" w:rsidRPr="00252999" w:rsidRDefault="00A66A11" w:rsidP="00A66A11">
            <w:pPr>
              <w:pStyle w:val="Tabelatekst"/>
              <w:rPr>
                <w:rStyle w:val="Wyrnieniedelikatne"/>
              </w:rPr>
            </w:pPr>
            <w:r w:rsidRPr="00252999">
              <w:rPr>
                <w:rStyle w:val="Wyrnieniedelikatne"/>
              </w:rPr>
              <w:t>Grus grus</w:t>
            </w:r>
          </w:p>
        </w:tc>
      </w:tr>
    </w:tbl>
    <w:p w14:paraId="51225E07" w14:textId="77777777" w:rsidR="00A66A11" w:rsidRPr="00993721" w:rsidRDefault="00A66A11" w:rsidP="00A66A11">
      <w:pPr>
        <w:pStyle w:val="rda"/>
      </w:pPr>
      <w:r w:rsidRPr="00993721">
        <w:t>źródło: Standardowe Formularze Danych</w:t>
      </w:r>
    </w:p>
    <w:p w14:paraId="2E7E15AD" w14:textId="77777777" w:rsidR="00A66A11" w:rsidRPr="00993721" w:rsidRDefault="00A66A11" w:rsidP="00A66A11">
      <w:r w:rsidRPr="00993721">
        <w:t xml:space="preserve">W granicach form ochrony przyrody występujących w RW </w:t>
      </w:r>
      <w:r>
        <w:t>Noteci</w:t>
      </w:r>
      <w:r w:rsidRPr="00993721">
        <w:t>, w szczególności w</w:t>
      </w:r>
      <w:r>
        <w:t xml:space="preserve"> </w:t>
      </w:r>
      <w:r w:rsidRPr="00993721">
        <w:t>Obszarach Natura 2000 zidentyfikowano zagrożenia związane z warunkami wodnymi. W poniższej tabeli umieszczono najważniejsze zagrożenia dla Obszarów Natura 2000 w kontekście tematyki niniejszego dokumentu.</w:t>
      </w:r>
    </w:p>
    <w:p w14:paraId="36124D3D" w14:textId="74DA4AF4" w:rsidR="00A66A11" w:rsidRDefault="00A66A11" w:rsidP="00A66A11">
      <w:pPr>
        <w:pStyle w:val="Legenda"/>
      </w:pPr>
      <w:bookmarkStart w:id="121" w:name="_Toc205916431"/>
      <w:r w:rsidRPr="00993721">
        <w:t xml:space="preserve">Tabela </w:t>
      </w:r>
      <w:fldSimple w:instr=" SEQ Tabela \* ARABIC ">
        <w:r w:rsidR="000873C8">
          <w:rPr>
            <w:noProof/>
          </w:rPr>
          <w:t>16</w:t>
        </w:r>
      </w:fldSimple>
      <w:r w:rsidRPr="00993721">
        <w:t xml:space="preserve"> Najważniejsze zagrożenia zidentyfikowane w Obszarach Natura 2000 w kontekście warunków wodnych</w:t>
      </w:r>
      <w:bookmarkEnd w:id="121"/>
      <w:r w:rsidRPr="00993721">
        <w:t xml:space="preserve"> </w:t>
      </w:r>
    </w:p>
    <w:tbl>
      <w:tblPr>
        <w:tblW w:w="5000" w:type="pct"/>
        <w:tblCellMar>
          <w:left w:w="70" w:type="dxa"/>
          <w:right w:w="70" w:type="dxa"/>
        </w:tblCellMar>
        <w:tblLook w:val="04A0" w:firstRow="1" w:lastRow="0" w:firstColumn="1" w:lastColumn="0" w:noHBand="0" w:noVBand="1"/>
      </w:tblPr>
      <w:tblGrid>
        <w:gridCol w:w="878"/>
        <w:gridCol w:w="1298"/>
        <w:gridCol w:w="7442"/>
      </w:tblGrid>
      <w:tr w:rsidR="00A66A11" w:rsidRPr="001439F5" w14:paraId="5749CC21" w14:textId="77777777" w:rsidTr="00F22959">
        <w:trPr>
          <w:trHeight w:val="336"/>
          <w:tblHeader/>
        </w:trPr>
        <w:tc>
          <w:tcPr>
            <w:tcW w:w="456" w:type="pct"/>
            <w:tcBorders>
              <w:top w:val="single" w:sz="8" w:space="0" w:color="000000"/>
              <w:left w:val="single" w:sz="8" w:space="0" w:color="000000"/>
              <w:bottom w:val="single" w:sz="8" w:space="0" w:color="000000"/>
              <w:right w:val="single" w:sz="8" w:space="0" w:color="000000"/>
            </w:tcBorders>
            <w:vAlign w:val="center"/>
            <w:hideMark/>
          </w:tcPr>
          <w:p w14:paraId="7729EA42" w14:textId="77777777" w:rsidR="00A66A11" w:rsidRPr="001439F5" w:rsidRDefault="00A66A11" w:rsidP="00A66A11">
            <w:pPr>
              <w:pStyle w:val="Tabelanagwek2"/>
            </w:pPr>
            <w:r w:rsidRPr="001439F5">
              <w:t>Lp.</w:t>
            </w:r>
          </w:p>
        </w:tc>
        <w:tc>
          <w:tcPr>
            <w:tcW w:w="675" w:type="pct"/>
            <w:tcBorders>
              <w:top w:val="single" w:sz="8" w:space="0" w:color="000000"/>
              <w:left w:val="nil"/>
              <w:bottom w:val="single" w:sz="8" w:space="0" w:color="000000"/>
              <w:right w:val="single" w:sz="8" w:space="0" w:color="000000"/>
            </w:tcBorders>
            <w:vAlign w:val="center"/>
            <w:hideMark/>
          </w:tcPr>
          <w:p w14:paraId="1E0CE2A9" w14:textId="77777777" w:rsidR="00A66A11" w:rsidRPr="001439F5" w:rsidRDefault="00A66A11" w:rsidP="00A66A11">
            <w:pPr>
              <w:pStyle w:val="Tabelanagwek2"/>
            </w:pPr>
            <w:r w:rsidRPr="001439F5">
              <w:t>Kod</w:t>
            </w:r>
          </w:p>
        </w:tc>
        <w:tc>
          <w:tcPr>
            <w:tcW w:w="3869" w:type="pct"/>
            <w:tcBorders>
              <w:top w:val="single" w:sz="8" w:space="0" w:color="000000"/>
              <w:left w:val="nil"/>
              <w:bottom w:val="single" w:sz="8" w:space="0" w:color="000000"/>
              <w:right w:val="single" w:sz="8" w:space="0" w:color="000000"/>
            </w:tcBorders>
            <w:vAlign w:val="center"/>
            <w:hideMark/>
          </w:tcPr>
          <w:p w14:paraId="6F602A75" w14:textId="77777777" w:rsidR="00A66A11" w:rsidRPr="001439F5" w:rsidRDefault="00A66A11" w:rsidP="00A66A11">
            <w:pPr>
              <w:pStyle w:val="Tabelanagwek2"/>
            </w:pPr>
            <w:r w:rsidRPr="001439F5">
              <w:t>Opis</w:t>
            </w:r>
          </w:p>
        </w:tc>
      </w:tr>
      <w:tr w:rsidR="00A66A11" w:rsidRPr="001439F5" w14:paraId="41CA3BE2"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528F11E" w14:textId="77777777" w:rsidR="00A66A11" w:rsidRPr="00A66A11" w:rsidRDefault="00A66A11" w:rsidP="00A66A11">
            <w:pPr>
              <w:pStyle w:val="Tabelatekst"/>
            </w:pPr>
            <w:r w:rsidRPr="001439F5">
              <w:t> </w:t>
            </w:r>
            <w:r w:rsidRPr="00A66A11">
              <w:t>1</w:t>
            </w:r>
          </w:p>
        </w:tc>
        <w:tc>
          <w:tcPr>
            <w:tcW w:w="675" w:type="pct"/>
            <w:tcBorders>
              <w:top w:val="nil"/>
              <w:left w:val="nil"/>
              <w:bottom w:val="single" w:sz="8" w:space="0" w:color="000000"/>
              <w:right w:val="single" w:sz="8" w:space="0" w:color="000000"/>
            </w:tcBorders>
            <w:vAlign w:val="center"/>
            <w:hideMark/>
          </w:tcPr>
          <w:p w14:paraId="4EB6F1A7" w14:textId="77777777" w:rsidR="00A66A11" w:rsidRPr="001439F5" w:rsidRDefault="00A66A11" w:rsidP="00A66A11">
            <w:pPr>
              <w:pStyle w:val="Tabelatekst"/>
            </w:pPr>
            <w:r w:rsidRPr="001439F5">
              <w:t>B02.02</w:t>
            </w:r>
          </w:p>
        </w:tc>
        <w:tc>
          <w:tcPr>
            <w:tcW w:w="3869" w:type="pct"/>
            <w:tcBorders>
              <w:top w:val="nil"/>
              <w:left w:val="nil"/>
              <w:bottom w:val="single" w:sz="8" w:space="0" w:color="000000"/>
              <w:right w:val="single" w:sz="8" w:space="0" w:color="000000"/>
            </w:tcBorders>
            <w:vAlign w:val="center"/>
            <w:hideMark/>
          </w:tcPr>
          <w:p w14:paraId="5B6160C5" w14:textId="77777777" w:rsidR="00A66A11" w:rsidRPr="001439F5" w:rsidRDefault="00A66A11" w:rsidP="00A66A11">
            <w:pPr>
              <w:pStyle w:val="Tabelatekst"/>
            </w:pPr>
            <w:r w:rsidRPr="001439F5">
              <w:t>Wycinka lasu</w:t>
            </w:r>
          </w:p>
        </w:tc>
      </w:tr>
      <w:tr w:rsidR="00A66A11" w:rsidRPr="001439F5" w14:paraId="5F6D6042"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6683089" w14:textId="77777777" w:rsidR="00A66A11" w:rsidRPr="00A66A11" w:rsidRDefault="00A66A11" w:rsidP="00A66A11">
            <w:pPr>
              <w:pStyle w:val="Tabelatekst"/>
            </w:pPr>
            <w:r w:rsidRPr="001439F5">
              <w:t> </w:t>
            </w:r>
            <w:r w:rsidRPr="00A66A11">
              <w:t>2</w:t>
            </w:r>
          </w:p>
        </w:tc>
        <w:tc>
          <w:tcPr>
            <w:tcW w:w="675" w:type="pct"/>
            <w:tcBorders>
              <w:top w:val="nil"/>
              <w:left w:val="nil"/>
              <w:bottom w:val="single" w:sz="8" w:space="0" w:color="000000"/>
              <w:right w:val="single" w:sz="8" w:space="0" w:color="000000"/>
            </w:tcBorders>
            <w:vAlign w:val="center"/>
            <w:hideMark/>
          </w:tcPr>
          <w:p w14:paraId="661AACAB" w14:textId="77777777" w:rsidR="00A66A11" w:rsidRPr="001439F5" w:rsidRDefault="00A66A11" w:rsidP="00A66A11">
            <w:pPr>
              <w:pStyle w:val="Tabelatekst"/>
            </w:pPr>
            <w:r w:rsidRPr="001439F5">
              <w:t>B02.06</w:t>
            </w:r>
          </w:p>
        </w:tc>
        <w:tc>
          <w:tcPr>
            <w:tcW w:w="3869" w:type="pct"/>
            <w:tcBorders>
              <w:top w:val="nil"/>
              <w:left w:val="nil"/>
              <w:bottom w:val="single" w:sz="8" w:space="0" w:color="000000"/>
              <w:right w:val="single" w:sz="8" w:space="0" w:color="000000"/>
            </w:tcBorders>
            <w:vAlign w:val="center"/>
            <w:hideMark/>
          </w:tcPr>
          <w:p w14:paraId="285EFF1A" w14:textId="77777777" w:rsidR="00A66A11" w:rsidRPr="001439F5" w:rsidRDefault="00A66A11" w:rsidP="00A66A11">
            <w:pPr>
              <w:pStyle w:val="Tabelatekst"/>
            </w:pPr>
            <w:r w:rsidRPr="001439F5">
              <w:t>Przerzedzenie warstwy drzew</w:t>
            </w:r>
          </w:p>
        </w:tc>
      </w:tr>
      <w:tr w:rsidR="00A66A11" w:rsidRPr="001439F5" w14:paraId="1DD64B57"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212BFB0" w14:textId="77777777" w:rsidR="00A66A11" w:rsidRPr="00A66A11" w:rsidRDefault="00A66A11" w:rsidP="00A66A11">
            <w:pPr>
              <w:pStyle w:val="Tabelatekst"/>
            </w:pPr>
            <w:r w:rsidRPr="001439F5">
              <w:t> </w:t>
            </w:r>
            <w:r w:rsidRPr="00A66A11">
              <w:t>3</w:t>
            </w:r>
          </w:p>
        </w:tc>
        <w:tc>
          <w:tcPr>
            <w:tcW w:w="675" w:type="pct"/>
            <w:tcBorders>
              <w:top w:val="nil"/>
              <w:left w:val="nil"/>
              <w:bottom w:val="single" w:sz="8" w:space="0" w:color="000000"/>
              <w:right w:val="single" w:sz="8" w:space="0" w:color="000000"/>
            </w:tcBorders>
            <w:vAlign w:val="center"/>
            <w:hideMark/>
          </w:tcPr>
          <w:p w14:paraId="24507225" w14:textId="77777777" w:rsidR="00A66A11" w:rsidRPr="001439F5" w:rsidRDefault="00A66A11" w:rsidP="00A66A11">
            <w:pPr>
              <w:pStyle w:val="Tabelatekst"/>
            </w:pPr>
            <w:r w:rsidRPr="001439F5">
              <w:t>J02</w:t>
            </w:r>
          </w:p>
        </w:tc>
        <w:tc>
          <w:tcPr>
            <w:tcW w:w="3869" w:type="pct"/>
            <w:tcBorders>
              <w:top w:val="nil"/>
              <w:left w:val="nil"/>
              <w:bottom w:val="single" w:sz="8" w:space="0" w:color="000000"/>
              <w:right w:val="single" w:sz="8" w:space="0" w:color="000000"/>
            </w:tcBorders>
            <w:vAlign w:val="center"/>
            <w:hideMark/>
          </w:tcPr>
          <w:p w14:paraId="3D37B98E" w14:textId="77777777" w:rsidR="00A66A11" w:rsidRPr="001439F5" w:rsidRDefault="00A66A11" w:rsidP="00A66A11">
            <w:pPr>
              <w:pStyle w:val="Tabelatekst"/>
            </w:pPr>
            <w:r w:rsidRPr="001439F5">
              <w:t>Spowodowane przez człowieka zmiany stosunków wodnych</w:t>
            </w:r>
          </w:p>
        </w:tc>
      </w:tr>
      <w:tr w:rsidR="00A66A11" w:rsidRPr="001439F5" w14:paraId="203A3614"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114F869" w14:textId="77777777" w:rsidR="00A66A11" w:rsidRPr="00A66A11" w:rsidRDefault="00A66A11" w:rsidP="00A66A11">
            <w:pPr>
              <w:pStyle w:val="Tabelatekst"/>
            </w:pPr>
            <w:r w:rsidRPr="001439F5">
              <w:t> </w:t>
            </w:r>
            <w:r w:rsidRPr="00A66A11">
              <w:t>4</w:t>
            </w:r>
          </w:p>
        </w:tc>
        <w:tc>
          <w:tcPr>
            <w:tcW w:w="675" w:type="pct"/>
            <w:tcBorders>
              <w:top w:val="nil"/>
              <w:left w:val="nil"/>
              <w:bottom w:val="single" w:sz="8" w:space="0" w:color="000000"/>
              <w:right w:val="single" w:sz="8" w:space="0" w:color="000000"/>
            </w:tcBorders>
            <w:vAlign w:val="center"/>
            <w:hideMark/>
          </w:tcPr>
          <w:p w14:paraId="5C8AA9A3" w14:textId="77777777" w:rsidR="00A66A11" w:rsidRPr="001439F5" w:rsidRDefault="00A66A11" w:rsidP="00A66A11">
            <w:pPr>
              <w:pStyle w:val="Tabelatekst"/>
            </w:pPr>
            <w:r w:rsidRPr="001439F5">
              <w:t>J02.01</w:t>
            </w:r>
          </w:p>
        </w:tc>
        <w:tc>
          <w:tcPr>
            <w:tcW w:w="3869" w:type="pct"/>
            <w:tcBorders>
              <w:top w:val="nil"/>
              <w:left w:val="nil"/>
              <w:bottom w:val="single" w:sz="8" w:space="0" w:color="000000"/>
              <w:right w:val="single" w:sz="8" w:space="0" w:color="000000"/>
            </w:tcBorders>
            <w:vAlign w:val="center"/>
            <w:hideMark/>
          </w:tcPr>
          <w:p w14:paraId="4E9AB5B8" w14:textId="77777777" w:rsidR="00A66A11" w:rsidRPr="001439F5" w:rsidRDefault="00A66A11" w:rsidP="00A66A11">
            <w:pPr>
              <w:pStyle w:val="Tabelatekst"/>
            </w:pPr>
            <w:r w:rsidRPr="001439F5">
              <w:t>Zasypywanie terenu, melioracje i osuszanie - ogólnie</w:t>
            </w:r>
          </w:p>
        </w:tc>
      </w:tr>
      <w:tr w:rsidR="00A66A11" w:rsidRPr="001439F5" w14:paraId="33F61CC5"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743955C2" w14:textId="77777777" w:rsidR="00A66A11" w:rsidRPr="00A66A11" w:rsidRDefault="00A66A11" w:rsidP="00A66A11">
            <w:pPr>
              <w:pStyle w:val="Tabelatekst"/>
            </w:pPr>
            <w:r w:rsidRPr="001439F5">
              <w:t> </w:t>
            </w:r>
            <w:r w:rsidRPr="00A66A11">
              <w:t>5</w:t>
            </w:r>
          </w:p>
        </w:tc>
        <w:tc>
          <w:tcPr>
            <w:tcW w:w="675" w:type="pct"/>
            <w:tcBorders>
              <w:top w:val="nil"/>
              <w:left w:val="nil"/>
              <w:bottom w:val="single" w:sz="8" w:space="0" w:color="000000"/>
              <w:right w:val="single" w:sz="8" w:space="0" w:color="000000"/>
            </w:tcBorders>
            <w:vAlign w:val="center"/>
            <w:hideMark/>
          </w:tcPr>
          <w:p w14:paraId="569BF208" w14:textId="77777777" w:rsidR="00A66A11" w:rsidRPr="001439F5" w:rsidRDefault="00A66A11" w:rsidP="00A66A11">
            <w:pPr>
              <w:pStyle w:val="Tabelatekst"/>
            </w:pPr>
            <w:r w:rsidRPr="001439F5">
              <w:t>J02.01.02</w:t>
            </w:r>
          </w:p>
        </w:tc>
        <w:tc>
          <w:tcPr>
            <w:tcW w:w="3869" w:type="pct"/>
            <w:tcBorders>
              <w:top w:val="nil"/>
              <w:left w:val="nil"/>
              <w:bottom w:val="single" w:sz="8" w:space="0" w:color="000000"/>
              <w:right w:val="single" w:sz="8" w:space="0" w:color="000000"/>
            </w:tcBorders>
            <w:vAlign w:val="center"/>
            <w:hideMark/>
          </w:tcPr>
          <w:p w14:paraId="37A0EECE" w14:textId="77777777" w:rsidR="00A66A11" w:rsidRPr="00A66A11" w:rsidRDefault="00A66A11" w:rsidP="00A66A11">
            <w:pPr>
              <w:pStyle w:val="Tabelatekst"/>
            </w:pPr>
            <w:r w:rsidRPr="001439F5">
              <w:t xml:space="preserve">Osuszanie terenów morskich, ujściowych, </w:t>
            </w:r>
            <w:r w:rsidRPr="00A66A11">
              <w:t>bagiennych</w:t>
            </w:r>
          </w:p>
        </w:tc>
      </w:tr>
      <w:tr w:rsidR="00A66A11" w:rsidRPr="001439F5" w14:paraId="4D0EF3B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3BA736F" w14:textId="77777777" w:rsidR="00A66A11" w:rsidRPr="00A66A11" w:rsidRDefault="00A66A11" w:rsidP="00A66A11">
            <w:pPr>
              <w:pStyle w:val="Tabelatekst"/>
            </w:pPr>
            <w:r w:rsidRPr="001439F5">
              <w:t> </w:t>
            </w:r>
            <w:r w:rsidRPr="00A66A11">
              <w:t>6</w:t>
            </w:r>
          </w:p>
        </w:tc>
        <w:tc>
          <w:tcPr>
            <w:tcW w:w="675" w:type="pct"/>
            <w:tcBorders>
              <w:top w:val="nil"/>
              <w:left w:val="nil"/>
              <w:bottom w:val="single" w:sz="8" w:space="0" w:color="000000"/>
              <w:right w:val="single" w:sz="8" w:space="0" w:color="000000"/>
            </w:tcBorders>
            <w:vAlign w:val="center"/>
            <w:hideMark/>
          </w:tcPr>
          <w:p w14:paraId="22EB0FD7" w14:textId="77777777" w:rsidR="00A66A11" w:rsidRPr="001439F5" w:rsidRDefault="00A66A11" w:rsidP="00A66A11">
            <w:pPr>
              <w:pStyle w:val="Tabelatekst"/>
            </w:pPr>
            <w:r w:rsidRPr="001439F5">
              <w:t>J02.02</w:t>
            </w:r>
          </w:p>
        </w:tc>
        <w:tc>
          <w:tcPr>
            <w:tcW w:w="3869" w:type="pct"/>
            <w:tcBorders>
              <w:top w:val="nil"/>
              <w:left w:val="nil"/>
              <w:bottom w:val="single" w:sz="8" w:space="0" w:color="000000"/>
              <w:right w:val="single" w:sz="8" w:space="0" w:color="000000"/>
            </w:tcBorders>
            <w:vAlign w:val="center"/>
            <w:hideMark/>
          </w:tcPr>
          <w:p w14:paraId="2ECB6C85" w14:textId="77777777" w:rsidR="00A66A11" w:rsidRPr="001439F5" w:rsidRDefault="00A66A11" w:rsidP="00A66A11">
            <w:pPr>
              <w:pStyle w:val="Tabelatekst"/>
            </w:pPr>
            <w:r w:rsidRPr="001439F5">
              <w:t>Usuwanie osadów (mułu…)</w:t>
            </w:r>
          </w:p>
        </w:tc>
      </w:tr>
      <w:tr w:rsidR="00A66A11" w:rsidRPr="001439F5" w14:paraId="41AA8D9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51A9C086" w14:textId="77777777" w:rsidR="00A66A11" w:rsidRPr="00A66A11" w:rsidRDefault="00A66A11" w:rsidP="00A66A11">
            <w:pPr>
              <w:pStyle w:val="Tabelatekst"/>
            </w:pPr>
            <w:r w:rsidRPr="001439F5">
              <w:t> </w:t>
            </w:r>
            <w:r w:rsidRPr="00A66A11">
              <w:t>7</w:t>
            </w:r>
          </w:p>
        </w:tc>
        <w:tc>
          <w:tcPr>
            <w:tcW w:w="675" w:type="pct"/>
            <w:tcBorders>
              <w:top w:val="nil"/>
              <w:left w:val="nil"/>
              <w:bottom w:val="single" w:sz="8" w:space="0" w:color="000000"/>
              <w:right w:val="single" w:sz="8" w:space="0" w:color="000000"/>
            </w:tcBorders>
            <w:vAlign w:val="center"/>
            <w:hideMark/>
          </w:tcPr>
          <w:p w14:paraId="784BC239" w14:textId="77777777" w:rsidR="00A66A11" w:rsidRPr="001439F5" w:rsidRDefault="00A66A11" w:rsidP="00A66A11">
            <w:pPr>
              <w:pStyle w:val="Tabelatekst"/>
            </w:pPr>
            <w:r w:rsidRPr="001439F5">
              <w:t>J02.03</w:t>
            </w:r>
          </w:p>
        </w:tc>
        <w:tc>
          <w:tcPr>
            <w:tcW w:w="3869" w:type="pct"/>
            <w:tcBorders>
              <w:top w:val="nil"/>
              <w:left w:val="nil"/>
              <w:bottom w:val="single" w:sz="8" w:space="0" w:color="000000"/>
              <w:right w:val="single" w:sz="8" w:space="0" w:color="000000"/>
            </w:tcBorders>
            <w:vAlign w:val="center"/>
            <w:hideMark/>
          </w:tcPr>
          <w:p w14:paraId="0D66F3FB" w14:textId="77777777" w:rsidR="00A66A11" w:rsidRPr="001439F5" w:rsidRDefault="00A66A11" w:rsidP="00A66A11">
            <w:pPr>
              <w:pStyle w:val="Tabelatekst"/>
            </w:pPr>
            <w:r w:rsidRPr="001439F5">
              <w:t>Regulowanie (prostowanie) koryt rzecznych i zmiana przebiegu koryt rzecznych</w:t>
            </w:r>
          </w:p>
        </w:tc>
      </w:tr>
      <w:tr w:rsidR="00A66A11" w:rsidRPr="001439F5" w14:paraId="090E633B"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4707D165" w14:textId="77777777" w:rsidR="00A66A11" w:rsidRPr="00A66A11" w:rsidRDefault="00A66A11" w:rsidP="00A66A11">
            <w:pPr>
              <w:pStyle w:val="Tabelatekst"/>
            </w:pPr>
            <w:r>
              <w:t xml:space="preserve"> 8</w:t>
            </w:r>
          </w:p>
        </w:tc>
        <w:tc>
          <w:tcPr>
            <w:tcW w:w="675" w:type="pct"/>
            <w:tcBorders>
              <w:top w:val="nil"/>
              <w:left w:val="nil"/>
              <w:bottom w:val="single" w:sz="8" w:space="0" w:color="000000"/>
              <w:right w:val="single" w:sz="8" w:space="0" w:color="000000"/>
            </w:tcBorders>
            <w:vAlign w:val="center"/>
          </w:tcPr>
          <w:p w14:paraId="11F8F838" w14:textId="77777777" w:rsidR="00A66A11" w:rsidRPr="00A66A11" w:rsidRDefault="00A66A11" w:rsidP="00A66A11">
            <w:pPr>
              <w:pStyle w:val="Tabelatekst"/>
            </w:pPr>
            <w:r>
              <w:t>J02.04</w:t>
            </w:r>
          </w:p>
        </w:tc>
        <w:tc>
          <w:tcPr>
            <w:tcW w:w="3869" w:type="pct"/>
            <w:tcBorders>
              <w:top w:val="nil"/>
              <w:left w:val="nil"/>
              <w:bottom w:val="single" w:sz="8" w:space="0" w:color="000000"/>
              <w:right w:val="single" w:sz="8" w:space="0" w:color="000000"/>
            </w:tcBorders>
            <w:vAlign w:val="center"/>
          </w:tcPr>
          <w:p w14:paraId="17573EBC" w14:textId="77777777" w:rsidR="00A66A11" w:rsidRPr="00A66A11" w:rsidRDefault="00A66A11" w:rsidP="00A66A11">
            <w:pPr>
              <w:pStyle w:val="Tabelatekst"/>
            </w:pPr>
            <w:r>
              <w:t>Zalewanie - modyfikacje</w:t>
            </w:r>
          </w:p>
        </w:tc>
      </w:tr>
      <w:tr w:rsidR="00A66A11" w:rsidRPr="001439F5" w14:paraId="1A6B74CE"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08017301" w14:textId="77777777" w:rsidR="00A66A11" w:rsidRPr="00A66A11" w:rsidRDefault="00A66A11" w:rsidP="00A66A11">
            <w:pPr>
              <w:pStyle w:val="Tabelatekst"/>
            </w:pPr>
            <w:r w:rsidRPr="001439F5">
              <w:t> </w:t>
            </w:r>
            <w:r w:rsidRPr="00A66A11">
              <w:t>9</w:t>
            </w:r>
          </w:p>
        </w:tc>
        <w:tc>
          <w:tcPr>
            <w:tcW w:w="675" w:type="pct"/>
            <w:tcBorders>
              <w:top w:val="nil"/>
              <w:left w:val="nil"/>
              <w:bottom w:val="single" w:sz="8" w:space="0" w:color="000000"/>
              <w:right w:val="single" w:sz="8" w:space="0" w:color="000000"/>
            </w:tcBorders>
            <w:vAlign w:val="center"/>
            <w:hideMark/>
          </w:tcPr>
          <w:p w14:paraId="3AA5930E" w14:textId="77777777" w:rsidR="00A66A11" w:rsidRPr="001439F5" w:rsidRDefault="00A66A11" w:rsidP="00A66A11">
            <w:pPr>
              <w:pStyle w:val="Tabelatekst"/>
            </w:pPr>
            <w:r w:rsidRPr="001439F5">
              <w:t>J02.05</w:t>
            </w:r>
          </w:p>
        </w:tc>
        <w:tc>
          <w:tcPr>
            <w:tcW w:w="3869" w:type="pct"/>
            <w:tcBorders>
              <w:top w:val="nil"/>
              <w:left w:val="nil"/>
              <w:bottom w:val="single" w:sz="8" w:space="0" w:color="000000"/>
              <w:right w:val="single" w:sz="8" w:space="0" w:color="000000"/>
            </w:tcBorders>
            <w:vAlign w:val="center"/>
            <w:hideMark/>
          </w:tcPr>
          <w:p w14:paraId="7D074192" w14:textId="77777777" w:rsidR="00A66A11" w:rsidRPr="001439F5" w:rsidRDefault="00A66A11" w:rsidP="00A66A11">
            <w:pPr>
              <w:pStyle w:val="Tabelatekst"/>
            </w:pPr>
            <w:r w:rsidRPr="001439F5">
              <w:t>Modyfikowanie funkcjonowania wód - ogólnie</w:t>
            </w:r>
          </w:p>
        </w:tc>
      </w:tr>
      <w:tr w:rsidR="00A66A11" w:rsidRPr="001439F5" w14:paraId="68C3A106"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276CB291" w14:textId="77777777" w:rsidR="00A66A11" w:rsidRPr="00A66A11" w:rsidRDefault="00A66A11" w:rsidP="00A66A11">
            <w:pPr>
              <w:pStyle w:val="Tabelatekst"/>
            </w:pPr>
            <w:r>
              <w:t xml:space="preserve"> 10</w:t>
            </w:r>
          </w:p>
        </w:tc>
        <w:tc>
          <w:tcPr>
            <w:tcW w:w="675" w:type="pct"/>
            <w:tcBorders>
              <w:top w:val="nil"/>
              <w:left w:val="nil"/>
              <w:bottom w:val="single" w:sz="8" w:space="0" w:color="000000"/>
              <w:right w:val="single" w:sz="8" w:space="0" w:color="000000"/>
            </w:tcBorders>
            <w:vAlign w:val="center"/>
          </w:tcPr>
          <w:p w14:paraId="100B3334" w14:textId="77777777" w:rsidR="00A66A11" w:rsidRPr="00A66A11" w:rsidRDefault="00A66A11" w:rsidP="00A66A11">
            <w:pPr>
              <w:pStyle w:val="Tabelatekst"/>
            </w:pPr>
            <w:r>
              <w:t>J02.07</w:t>
            </w:r>
          </w:p>
        </w:tc>
        <w:tc>
          <w:tcPr>
            <w:tcW w:w="3869" w:type="pct"/>
            <w:tcBorders>
              <w:top w:val="nil"/>
              <w:left w:val="nil"/>
              <w:bottom w:val="single" w:sz="8" w:space="0" w:color="000000"/>
              <w:right w:val="single" w:sz="8" w:space="0" w:color="000000"/>
            </w:tcBorders>
            <w:vAlign w:val="center"/>
          </w:tcPr>
          <w:p w14:paraId="18B81328" w14:textId="77777777" w:rsidR="00A66A11" w:rsidRPr="00A66A11" w:rsidRDefault="00A66A11" w:rsidP="00A66A11">
            <w:pPr>
              <w:pStyle w:val="Tabelatekst"/>
            </w:pPr>
            <w:r>
              <w:t>Pobór wód z wód podziemnych</w:t>
            </w:r>
          </w:p>
        </w:tc>
      </w:tr>
      <w:tr w:rsidR="00A66A11" w:rsidRPr="001439F5" w14:paraId="710E0BCF"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34054590" w14:textId="77777777" w:rsidR="00A66A11" w:rsidRPr="00A66A11" w:rsidRDefault="00A66A11" w:rsidP="00A66A11">
            <w:pPr>
              <w:pStyle w:val="Tabelatekst"/>
            </w:pPr>
            <w:r w:rsidRPr="001439F5">
              <w:t> </w:t>
            </w:r>
            <w:r w:rsidRPr="00A66A11">
              <w:t>11</w:t>
            </w:r>
          </w:p>
        </w:tc>
        <w:tc>
          <w:tcPr>
            <w:tcW w:w="675" w:type="pct"/>
            <w:tcBorders>
              <w:top w:val="nil"/>
              <w:left w:val="nil"/>
              <w:bottom w:val="single" w:sz="8" w:space="0" w:color="000000"/>
              <w:right w:val="single" w:sz="8" w:space="0" w:color="000000"/>
            </w:tcBorders>
            <w:vAlign w:val="center"/>
            <w:hideMark/>
          </w:tcPr>
          <w:p w14:paraId="494A6BBF" w14:textId="77777777" w:rsidR="00A66A11" w:rsidRPr="001439F5" w:rsidRDefault="00A66A11" w:rsidP="00A66A11">
            <w:pPr>
              <w:pStyle w:val="Tabelatekst"/>
            </w:pPr>
            <w:r w:rsidRPr="001439F5">
              <w:t>J02.10</w:t>
            </w:r>
          </w:p>
        </w:tc>
        <w:tc>
          <w:tcPr>
            <w:tcW w:w="3869" w:type="pct"/>
            <w:tcBorders>
              <w:top w:val="nil"/>
              <w:left w:val="nil"/>
              <w:bottom w:val="single" w:sz="8" w:space="0" w:color="000000"/>
              <w:right w:val="single" w:sz="8" w:space="0" w:color="000000"/>
            </w:tcBorders>
            <w:vAlign w:val="center"/>
            <w:hideMark/>
          </w:tcPr>
          <w:p w14:paraId="47144E56" w14:textId="77777777" w:rsidR="00A66A11" w:rsidRPr="001439F5" w:rsidRDefault="00A66A11" w:rsidP="00A66A11">
            <w:pPr>
              <w:pStyle w:val="Tabelatekst"/>
            </w:pPr>
            <w:r w:rsidRPr="001439F5">
              <w:t>Gospodarka roślinnością wodną i przybrzeżną na potrzeby odwodnienia</w:t>
            </w:r>
          </w:p>
        </w:tc>
      </w:tr>
      <w:tr w:rsidR="00A66A11" w:rsidRPr="001439F5" w14:paraId="66F424F0"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42E80AD8" w14:textId="77777777" w:rsidR="00A66A11" w:rsidRPr="00A66A11" w:rsidRDefault="00A66A11" w:rsidP="00A66A11">
            <w:pPr>
              <w:pStyle w:val="Tabelatekst"/>
            </w:pPr>
            <w:r w:rsidRPr="001439F5">
              <w:t> </w:t>
            </w:r>
            <w:r w:rsidRPr="00A66A11">
              <w:t>12</w:t>
            </w:r>
          </w:p>
        </w:tc>
        <w:tc>
          <w:tcPr>
            <w:tcW w:w="675" w:type="pct"/>
            <w:tcBorders>
              <w:top w:val="nil"/>
              <w:left w:val="nil"/>
              <w:bottom w:val="single" w:sz="8" w:space="0" w:color="000000"/>
              <w:right w:val="single" w:sz="8" w:space="0" w:color="000000"/>
            </w:tcBorders>
            <w:vAlign w:val="center"/>
            <w:hideMark/>
          </w:tcPr>
          <w:p w14:paraId="5AF4EA0B" w14:textId="77777777" w:rsidR="00A66A11" w:rsidRPr="001439F5" w:rsidRDefault="00A66A11" w:rsidP="00A66A11">
            <w:pPr>
              <w:pStyle w:val="Tabelatekst"/>
            </w:pPr>
            <w:r w:rsidRPr="001439F5">
              <w:t>J03.01</w:t>
            </w:r>
          </w:p>
        </w:tc>
        <w:tc>
          <w:tcPr>
            <w:tcW w:w="3869" w:type="pct"/>
            <w:tcBorders>
              <w:top w:val="nil"/>
              <w:left w:val="nil"/>
              <w:bottom w:val="single" w:sz="8" w:space="0" w:color="000000"/>
              <w:right w:val="single" w:sz="8" w:space="0" w:color="000000"/>
            </w:tcBorders>
            <w:vAlign w:val="center"/>
            <w:hideMark/>
          </w:tcPr>
          <w:p w14:paraId="00C37F38" w14:textId="77777777" w:rsidR="00A66A11" w:rsidRPr="001439F5" w:rsidRDefault="00A66A11" w:rsidP="00A66A11">
            <w:pPr>
              <w:pStyle w:val="Tabelatekst"/>
            </w:pPr>
            <w:r w:rsidRPr="001439F5">
              <w:t>Zmniejszenie lub utrata określonych cech siedliska</w:t>
            </w:r>
          </w:p>
        </w:tc>
      </w:tr>
      <w:tr w:rsidR="00A66A11" w:rsidRPr="001439F5" w14:paraId="3D4273AB" w14:textId="77777777">
        <w:trPr>
          <w:trHeight w:val="50"/>
        </w:trPr>
        <w:tc>
          <w:tcPr>
            <w:tcW w:w="456" w:type="pct"/>
            <w:tcBorders>
              <w:top w:val="nil"/>
              <w:left w:val="single" w:sz="8" w:space="0" w:color="000000"/>
              <w:bottom w:val="single" w:sz="8" w:space="0" w:color="000000"/>
              <w:right w:val="single" w:sz="8" w:space="0" w:color="000000"/>
            </w:tcBorders>
            <w:vAlign w:val="center"/>
            <w:hideMark/>
          </w:tcPr>
          <w:p w14:paraId="3F3A01BA" w14:textId="77777777" w:rsidR="00A66A11" w:rsidRPr="00A66A11" w:rsidRDefault="00A66A11" w:rsidP="00A66A11">
            <w:pPr>
              <w:pStyle w:val="Tabelatekst"/>
            </w:pPr>
            <w:r w:rsidRPr="001439F5">
              <w:t> </w:t>
            </w:r>
            <w:r w:rsidRPr="00A66A11">
              <w:t>13</w:t>
            </w:r>
          </w:p>
        </w:tc>
        <w:tc>
          <w:tcPr>
            <w:tcW w:w="675" w:type="pct"/>
            <w:tcBorders>
              <w:top w:val="nil"/>
              <w:left w:val="nil"/>
              <w:bottom w:val="single" w:sz="8" w:space="0" w:color="000000"/>
              <w:right w:val="single" w:sz="8" w:space="0" w:color="000000"/>
            </w:tcBorders>
            <w:vAlign w:val="center"/>
            <w:hideMark/>
          </w:tcPr>
          <w:p w14:paraId="2F610926" w14:textId="77777777" w:rsidR="00A66A11" w:rsidRPr="001439F5" w:rsidRDefault="00A66A11" w:rsidP="00A66A11">
            <w:pPr>
              <w:pStyle w:val="Tabelatekst"/>
            </w:pPr>
            <w:r w:rsidRPr="001439F5">
              <w:t>J03.02</w:t>
            </w:r>
          </w:p>
        </w:tc>
        <w:tc>
          <w:tcPr>
            <w:tcW w:w="3869" w:type="pct"/>
            <w:tcBorders>
              <w:top w:val="nil"/>
              <w:left w:val="nil"/>
              <w:bottom w:val="single" w:sz="8" w:space="0" w:color="000000"/>
              <w:right w:val="single" w:sz="8" w:space="0" w:color="000000"/>
            </w:tcBorders>
            <w:vAlign w:val="center"/>
            <w:hideMark/>
          </w:tcPr>
          <w:p w14:paraId="38A8C2B5" w14:textId="77777777" w:rsidR="00A66A11" w:rsidRPr="001439F5" w:rsidRDefault="00A66A11" w:rsidP="00A66A11">
            <w:pPr>
              <w:pStyle w:val="Tabelatekst"/>
            </w:pPr>
            <w:r w:rsidRPr="001439F5">
              <w:t>Antropogeniczne zmniejszenie spójności siedlisk</w:t>
            </w:r>
          </w:p>
        </w:tc>
      </w:tr>
      <w:tr w:rsidR="00A66A11" w:rsidRPr="001439F5" w14:paraId="65B7AD29"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395C3FC3" w14:textId="77777777" w:rsidR="00A66A11" w:rsidRPr="002C00AA" w:rsidRDefault="00A66A11" w:rsidP="00A66A11">
            <w:pPr>
              <w:pStyle w:val="Tabelatekst"/>
            </w:pPr>
            <w:r w:rsidRPr="002C00AA">
              <w:t xml:space="preserve"> 14</w:t>
            </w:r>
          </w:p>
        </w:tc>
        <w:tc>
          <w:tcPr>
            <w:tcW w:w="675" w:type="pct"/>
            <w:tcBorders>
              <w:top w:val="nil"/>
              <w:left w:val="nil"/>
              <w:bottom w:val="single" w:sz="8" w:space="0" w:color="000000"/>
              <w:right w:val="single" w:sz="8" w:space="0" w:color="000000"/>
            </w:tcBorders>
            <w:vAlign w:val="center"/>
          </w:tcPr>
          <w:p w14:paraId="2306F11C" w14:textId="77777777" w:rsidR="00A66A11" w:rsidRPr="002C00AA" w:rsidRDefault="00A66A11" w:rsidP="00A66A11">
            <w:pPr>
              <w:pStyle w:val="Tabelatekst"/>
            </w:pPr>
            <w:r w:rsidRPr="002C00AA">
              <w:t>K02.02</w:t>
            </w:r>
          </w:p>
        </w:tc>
        <w:tc>
          <w:tcPr>
            <w:tcW w:w="3869" w:type="pct"/>
            <w:tcBorders>
              <w:top w:val="nil"/>
              <w:left w:val="nil"/>
              <w:bottom w:val="single" w:sz="8" w:space="0" w:color="000000"/>
              <w:right w:val="single" w:sz="8" w:space="0" w:color="000000"/>
            </w:tcBorders>
            <w:vAlign w:val="center"/>
          </w:tcPr>
          <w:p w14:paraId="5C5C8DC5" w14:textId="77777777" w:rsidR="00A66A11" w:rsidRPr="002C00AA" w:rsidRDefault="00A66A11" w:rsidP="00A66A11">
            <w:pPr>
              <w:pStyle w:val="Tabelatekst"/>
            </w:pPr>
            <w:r w:rsidRPr="002C00AA">
              <w:t>Nagromadzenie materii organicznej</w:t>
            </w:r>
          </w:p>
        </w:tc>
      </w:tr>
      <w:tr w:rsidR="00A66A11" w:rsidRPr="001439F5" w14:paraId="36929CD1" w14:textId="77777777">
        <w:trPr>
          <w:trHeight w:val="50"/>
        </w:trPr>
        <w:tc>
          <w:tcPr>
            <w:tcW w:w="456" w:type="pct"/>
            <w:tcBorders>
              <w:top w:val="nil"/>
              <w:left w:val="single" w:sz="8" w:space="0" w:color="000000"/>
              <w:bottom w:val="single" w:sz="8" w:space="0" w:color="000000"/>
              <w:right w:val="single" w:sz="8" w:space="0" w:color="000000"/>
            </w:tcBorders>
            <w:vAlign w:val="center"/>
          </w:tcPr>
          <w:p w14:paraId="527ADBA1" w14:textId="77777777" w:rsidR="00A66A11" w:rsidRPr="002C00AA" w:rsidRDefault="00A66A11" w:rsidP="00A66A11">
            <w:pPr>
              <w:pStyle w:val="Tabelatekst"/>
            </w:pPr>
            <w:r w:rsidRPr="002C00AA">
              <w:t> 15</w:t>
            </w:r>
          </w:p>
        </w:tc>
        <w:tc>
          <w:tcPr>
            <w:tcW w:w="675" w:type="pct"/>
            <w:tcBorders>
              <w:top w:val="nil"/>
              <w:left w:val="nil"/>
              <w:bottom w:val="single" w:sz="8" w:space="0" w:color="000000"/>
              <w:right w:val="single" w:sz="8" w:space="0" w:color="000000"/>
            </w:tcBorders>
            <w:vAlign w:val="center"/>
          </w:tcPr>
          <w:p w14:paraId="4E48923E" w14:textId="77777777" w:rsidR="00A66A11" w:rsidRPr="002C00AA" w:rsidRDefault="00A66A11" w:rsidP="00A66A11">
            <w:pPr>
              <w:pStyle w:val="Tabelatekst"/>
            </w:pPr>
            <w:r w:rsidRPr="002C00AA">
              <w:t>K02.03</w:t>
            </w:r>
          </w:p>
        </w:tc>
        <w:tc>
          <w:tcPr>
            <w:tcW w:w="3869" w:type="pct"/>
            <w:tcBorders>
              <w:top w:val="nil"/>
              <w:left w:val="nil"/>
              <w:bottom w:val="single" w:sz="8" w:space="0" w:color="000000"/>
              <w:right w:val="single" w:sz="8" w:space="0" w:color="000000"/>
            </w:tcBorders>
            <w:vAlign w:val="center"/>
          </w:tcPr>
          <w:p w14:paraId="511F3DCC" w14:textId="77777777" w:rsidR="00A66A11" w:rsidRPr="002C00AA" w:rsidRDefault="00A66A11" w:rsidP="00A66A11">
            <w:pPr>
              <w:pStyle w:val="Tabelatekst"/>
            </w:pPr>
            <w:r w:rsidRPr="002C00AA">
              <w:t>Eutrofizacja (naturalna)</w:t>
            </w:r>
          </w:p>
        </w:tc>
      </w:tr>
    </w:tbl>
    <w:p w14:paraId="3196D25F" w14:textId="16A94E82" w:rsidR="00A66A11" w:rsidRPr="00F97542" w:rsidRDefault="00A66A11" w:rsidP="00A66A11">
      <w:pPr>
        <w:pStyle w:val="rda"/>
      </w:pPr>
      <w:r>
        <w:t>ź</w:t>
      </w:r>
      <w:r w:rsidRPr="00993721">
        <w:t>ródło: Standardowe Formularze Danych</w:t>
      </w:r>
    </w:p>
    <w:p w14:paraId="02115531" w14:textId="77777777" w:rsidR="00A66A11" w:rsidRPr="00023946" w:rsidRDefault="00A66A11" w:rsidP="00A66A11">
      <w:pPr>
        <w:rPr>
          <w:rStyle w:val="Podkrelenie"/>
        </w:rPr>
      </w:pPr>
      <w:bookmarkStart w:id="122" w:name="_Hlk182825892"/>
      <w:r w:rsidRPr="00023946">
        <w:rPr>
          <w:rStyle w:val="Podkrelenie"/>
        </w:rPr>
        <w:t>Korytarze ekologiczne</w:t>
      </w:r>
    </w:p>
    <w:p w14:paraId="6DFDE1A2" w14:textId="3927F3F1" w:rsidR="00A66A11" w:rsidRPr="00023946" w:rsidRDefault="00A66A11" w:rsidP="00A66A11">
      <w:r w:rsidRPr="00023946">
        <w:t>Pojęcie korytarzy ekologicznych nie jest jednoznacznie zdefiniowane. Najogólniej można przyjąć, że jest to wąski pas terenu, izolowany lub połączony innymi elementami fitocenozy, który różni się od otaczającego terenu</w:t>
      </w:r>
      <w:r w:rsidRPr="00023946">
        <w:rPr>
          <w:rStyle w:val="Odwoanieprzypisudolnego"/>
        </w:rPr>
        <w:footnoteReference w:id="66"/>
      </w:r>
      <w:r w:rsidRPr="00023946">
        <w:t>, przez który odbywa się przepływ materii - rozprzestrzenianie się materii nieożywionej, zwierząt, nasion, roślin, itp.</w:t>
      </w:r>
      <w:r w:rsidRPr="00023946">
        <w:rPr>
          <w:rStyle w:val="Odwoanieprzypisudolnego"/>
        </w:rPr>
        <w:footnoteReference w:id="67"/>
      </w:r>
      <w:r w:rsidRPr="00023946">
        <w:t>. Poza funkcjami ekologicznymi korytarze mogą pełnić również funkcje kulturowe, krajobrazowe, wodo- i glebochronne oraz wpływać na poprawę mikroklimatu</w:t>
      </w:r>
      <w:r w:rsidRPr="00023946">
        <w:rPr>
          <w:rStyle w:val="Odwoanieprzypisudolnego"/>
        </w:rPr>
        <w:footnoteReference w:id="68"/>
      </w:r>
      <w:r w:rsidRPr="00023946">
        <w:t>.</w:t>
      </w:r>
    </w:p>
    <w:p w14:paraId="3FC603D5" w14:textId="77777777" w:rsidR="00A66A11" w:rsidRPr="00023946" w:rsidRDefault="00A66A11" w:rsidP="00A66A11">
      <w:r w:rsidRPr="00023946">
        <w:t xml:space="preserve">Korytarze ekologiczne mogą mieć pochodzenie zarówno naturalne, jak </w:t>
      </w:r>
      <w:r w:rsidRPr="00023946">
        <w:br/>
        <w:t xml:space="preserve">i antropogeniczne. Są to przeważnie pozostałości naturalnych środowisk (zadrzewienia </w:t>
      </w:r>
      <w:r w:rsidRPr="00023946">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023946">
        <w:rPr>
          <w:rStyle w:val="Odwoanieprzypisudolnego"/>
        </w:rPr>
        <w:footnoteReference w:id="69"/>
      </w:r>
      <w:r w:rsidRPr="00023946">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023946">
        <w:rPr>
          <w:rStyle w:val="Odwoanieprzypisudolnego"/>
        </w:rPr>
        <w:footnoteReference w:id="70"/>
      </w:r>
      <w:r w:rsidRPr="00023946">
        <w:t>.</w:t>
      </w:r>
    </w:p>
    <w:p w14:paraId="2A8DD63A" w14:textId="77777777" w:rsidR="00A66A11" w:rsidRPr="00023946" w:rsidRDefault="00A66A11" w:rsidP="00A66A11">
      <w:r w:rsidRPr="00023946">
        <w:t xml:space="preserve">Korytarze ekologiczne mają znaczenie międzynarodowe, krajowe oraz lokalne. </w:t>
      </w:r>
      <w:r w:rsidRPr="00023946">
        <w:br/>
        <w:t xml:space="preserve">W ramach projektu korytarzy ekologicznych łączących europejską sieć Natura 2000 </w:t>
      </w:r>
      <w:r w:rsidRPr="00023946">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1E602C5D" w14:textId="77777777" w:rsidR="00A66A11" w:rsidRPr="00023946" w:rsidRDefault="00A66A11" w:rsidP="00A66A11">
      <w:r w:rsidRPr="00023946">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023946">
        <w:br/>
        <w:t xml:space="preserve">i krzewów z brzegów śródlądowych wód powierzchniowych. Brak odpowiedniej roślinności na brzegu skutkuje nie tylko wzrostem biomasy w obrębie koryta, ale </w:t>
      </w:r>
      <w:r w:rsidRPr="00023946">
        <w:br/>
        <w:t>i brakiem cienia koniecznego dla prawidłowego rozwoju wielu gatunków</w:t>
      </w:r>
      <w:r w:rsidRPr="00023946">
        <w:rPr>
          <w:rStyle w:val="Odwoanieprzypisudolnego"/>
        </w:rPr>
        <w:footnoteReference w:id="71"/>
      </w:r>
      <w:r w:rsidRPr="00023946">
        <w:t>. Cieki wodne</w:t>
      </w:r>
      <w:r w:rsidRPr="00023946">
        <w:rPr>
          <w:rStyle w:val="Odwoaniedokomentarza"/>
        </w:rPr>
        <w:t xml:space="preserve"> </w:t>
      </w:r>
      <w:r w:rsidRPr="00023946">
        <w:t xml:space="preserve">mają ogromne znaczenie przyrodnicze, nie tylko z uwagi na zachowane w ich dolinach cenne typy siedlisk, z wieloma zagrożonymi w Polsce gatunkami flory i fauny. </w:t>
      </w:r>
      <w:r w:rsidRPr="00023946">
        <w:br/>
        <w:t xml:space="preserve">W zdominowanym przez człowieka krajobrazie są jedynymi liniowymi strukturami </w:t>
      </w:r>
      <w:r w:rsidRPr="00023946">
        <w:br/>
        <w:t xml:space="preserve">o pochodzeniu naturalnym, które łączą izolowane fragmenty środowiska, </w:t>
      </w:r>
      <w:r w:rsidRPr="00023946">
        <w:br/>
        <w:t>w szczególności fragmenty siedlisk przyrodniczych</w:t>
      </w:r>
      <w:r w:rsidRPr="00023946">
        <w:rPr>
          <w:rStyle w:val="Odwoanieprzypisudolnego"/>
        </w:rPr>
        <w:footnoteReference w:id="72"/>
      </w:r>
      <w:r w:rsidRPr="00023946">
        <w:t>.</w:t>
      </w:r>
    </w:p>
    <w:p w14:paraId="6A92B596" w14:textId="77777777" w:rsidR="00A66A11" w:rsidRPr="00023946" w:rsidRDefault="00A66A11" w:rsidP="00A66A11">
      <w:r w:rsidRPr="00023946">
        <w:t xml:space="preserve">Do korytarzy ekologicznych o znaczeniu lokalnym należą w szczególności zadrzewienia śródpolne i przydrożne, małe niezagospodarowane potoki i cieki, kanały i rowy melioracyjne, a także inne przestrzenie wielofunkcyjne. Niezastąpioną rolę </w:t>
      </w:r>
      <w:r w:rsidRPr="00023946">
        <w:br/>
        <w:t>w funkcjonowaniu ekosystemów leśnych mają doliny śródleśnych strumieni, które wpływają na utrzymanie prawidłowego obiegu wody, kształtowanie się mikroklimatu oraz na bogactwo gatunkowe roślin i zwierząt</w:t>
      </w:r>
      <w:r w:rsidRPr="00023946">
        <w:rPr>
          <w:rStyle w:val="Odwoanieprzypisudolnego"/>
        </w:rPr>
        <w:footnoteReference w:id="73"/>
      </w:r>
      <w:r w:rsidRPr="00023946">
        <w:t xml:space="preserve">. Dzięki obecności tego typu korytarzy możliwe jest zachowanie spójności sieci ekologicznej kraju. </w:t>
      </w:r>
    </w:p>
    <w:p w14:paraId="194D387A" w14:textId="77777777" w:rsidR="00A66A11" w:rsidRPr="00023946" w:rsidRDefault="00A66A11" w:rsidP="00A66A11">
      <w:r w:rsidRPr="00023946">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023946">
        <w:rPr>
          <w:rStyle w:val="Odwoanieprzypisudolnego"/>
        </w:rPr>
        <w:t xml:space="preserve"> </w:t>
      </w:r>
      <w:r w:rsidRPr="00023946">
        <w:t>oraz zapewniają przepływ osobników między subpopulacjami, co jest niezbędne dla całej metapopulacji</w:t>
      </w:r>
      <w:r w:rsidRPr="00023946">
        <w:rPr>
          <w:rStyle w:val="Odwoanieprzypisudolnego"/>
        </w:rPr>
        <w:footnoteReference w:id="74"/>
      </w:r>
      <w:r w:rsidRPr="00023946">
        <w:t xml:space="preserve">. </w:t>
      </w:r>
    </w:p>
    <w:p w14:paraId="427C52E6" w14:textId="77777777" w:rsidR="00A66A11" w:rsidRPr="00023946" w:rsidRDefault="00A66A11" w:rsidP="00A66A11">
      <w:r w:rsidRPr="00023946">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36850C56" w14:textId="65A84A03" w:rsidR="00A66A11" w:rsidRDefault="00A66A11" w:rsidP="00A66A11">
      <w:bookmarkStart w:id="123" w:name="_Hlk182825897"/>
      <w:bookmarkEnd w:id="122"/>
      <w:r w:rsidRPr="009D5B93">
        <w:t>Na obszarze RW</w:t>
      </w:r>
      <w:bookmarkEnd w:id="123"/>
      <w:r w:rsidRPr="009D5B93">
        <w:t xml:space="preserve"> Noteci </w:t>
      </w:r>
      <w:bookmarkStart w:id="124" w:name="_Hlk182826010"/>
      <w:r w:rsidRPr="009D5B93">
        <w:t>funkcjonują główne i krajowe korytarze ekologiczne, obejmujące przede wszystkim koryta rzek i związane z nimi siedliska hydrogeniczne, tereny leśne oraz jeziora</w:t>
      </w:r>
      <w:r w:rsidR="00EA5C2A">
        <w:t xml:space="preserve"> (</w:t>
      </w:r>
      <w:r w:rsidR="00EA5C2A">
        <w:fldChar w:fldCharType="begin"/>
      </w:r>
      <w:r w:rsidR="00EA5C2A">
        <w:instrText xml:space="preserve"> REF _Ref184201926 \h </w:instrText>
      </w:r>
      <w:r w:rsidR="00EA5C2A">
        <w:fldChar w:fldCharType="separate"/>
      </w:r>
      <w:r w:rsidR="000873C8">
        <w:t xml:space="preserve">Mapa </w:t>
      </w:r>
      <w:r w:rsidR="000873C8">
        <w:rPr>
          <w:noProof/>
        </w:rPr>
        <w:t>23</w:t>
      </w:r>
      <w:r w:rsidR="00EA5C2A">
        <w:fldChar w:fldCharType="end"/>
      </w:r>
      <w:r w:rsidR="00265D82">
        <w:t>)</w:t>
      </w:r>
      <w:r w:rsidRPr="009D5B93">
        <w:t>.</w:t>
      </w:r>
      <w:bookmarkEnd w:id="124"/>
      <w:r w:rsidRPr="009D5B93">
        <w:t xml:space="preserve"> Na obszarze administrowanym przez RZGW w Bydgoszczy zlokalizowanych jest 26 korytarzy ekologicznych o znaczeniu międzynarodowym i krajowym. Wszystkie spośród wyznaczonych korytarzy to korytarze północne, 18 z nich to korytarze główne (międzynarodowe), natomiast 8 należy do korytarzy uzupełniających (krajowych). </w:t>
      </w:r>
      <w:r>
        <w:t xml:space="preserve">W granicach wyznaczonych korytarzy znajdują się większe rzeki, takie jak: Noteć, Drawa, Gwda </w:t>
      </w:r>
      <w:r w:rsidRPr="00E97A60">
        <w:t>oraz szereg mniejszych rzek i cieków wodnych stanowiących dopływy większych rzek.</w:t>
      </w:r>
      <w:r>
        <w:t xml:space="preserve"> Opisywane korytarze to w większości korytarze leśne (19) oraz obszary węzłowe (6), w granicach RW </w:t>
      </w:r>
      <w:r w:rsidRPr="009D5B93">
        <w:t>Noteci</w:t>
      </w:r>
      <w:r>
        <w:t xml:space="preserve">, na południowym - zachodzie, znajduje się także fragment rzecznego korytarza ekologicznego Dolina dolnej Warty. </w:t>
      </w:r>
    </w:p>
    <w:p w14:paraId="2936FD5C" w14:textId="77777777" w:rsidR="00A66A11" w:rsidRPr="00A66A11" w:rsidRDefault="00A66A11" w:rsidP="00A66A11">
      <w:pPr>
        <w:rPr>
          <w:rStyle w:val="NotatkiDoweryfikacji"/>
        </w:rPr>
      </w:pPr>
      <w:r w:rsidRPr="009D5B93">
        <w:t>Na obszarze RW Notec</w:t>
      </w:r>
      <w:r>
        <w:t xml:space="preserve">i występują następujące korytarze ekologiczne: </w:t>
      </w:r>
      <w:r w:rsidRPr="00DF7FF2">
        <w:t>Puszcza Koszali</w:t>
      </w:r>
      <w:r>
        <w:t>ń</w:t>
      </w:r>
      <w:r w:rsidRPr="00DF7FF2">
        <w:t>ska</w:t>
      </w:r>
      <w:r>
        <w:t xml:space="preserve"> (</w:t>
      </w:r>
      <w:r w:rsidRPr="00DF7FF2">
        <w:t>GKPn-18</w:t>
      </w:r>
      <w:r>
        <w:t xml:space="preserve">), </w:t>
      </w:r>
      <w:r w:rsidRPr="00DF7FF2">
        <w:t>Lasy Zaborskie</w:t>
      </w:r>
      <w:r>
        <w:t xml:space="preserve"> (</w:t>
      </w:r>
      <w:r w:rsidRPr="00DF7FF2">
        <w:t>GKPn-18</w:t>
      </w:r>
      <w:r>
        <w:t xml:space="preserve">A), </w:t>
      </w:r>
      <w:r w:rsidRPr="00DF7FF2">
        <w:t>Puszcza Drawska</w:t>
      </w:r>
      <w:r>
        <w:t xml:space="preserve"> (</w:t>
      </w:r>
      <w:r w:rsidRPr="00DF7FF2">
        <w:t>GKPn-</w:t>
      </w:r>
      <w:r>
        <w:t xml:space="preserve">25), </w:t>
      </w:r>
      <w:r w:rsidRPr="00DF7FF2">
        <w:t>Lasy Kraje</w:t>
      </w:r>
      <w:r>
        <w:t>ń</w:t>
      </w:r>
      <w:r w:rsidRPr="00DF7FF2">
        <w:t>skie</w:t>
      </w:r>
      <w:r>
        <w:t>(</w:t>
      </w:r>
      <w:r w:rsidRPr="00DF7FF2">
        <w:t>GKPn-</w:t>
      </w:r>
      <w:r>
        <w:t xml:space="preserve">24C), </w:t>
      </w:r>
      <w:r w:rsidRPr="00DF7FF2">
        <w:t>Poligon Drawski</w:t>
      </w:r>
      <w:r>
        <w:t xml:space="preserve"> (</w:t>
      </w:r>
      <w:r w:rsidRPr="00DF7FF2">
        <w:t>GKPn-</w:t>
      </w:r>
      <w:r>
        <w:t xml:space="preserve">24B), </w:t>
      </w:r>
      <w:r w:rsidRPr="00DF7FF2">
        <w:t>Puszcza Bydgoska</w:t>
      </w:r>
      <w:r>
        <w:t xml:space="preserve"> (</w:t>
      </w:r>
      <w:r w:rsidRPr="00DF7FF2">
        <w:t>GKPnC-14</w:t>
      </w:r>
      <w:r>
        <w:t xml:space="preserve">), </w:t>
      </w:r>
      <w:r w:rsidRPr="00DF7FF2">
        <w:t>Krajna</w:t>
      </w:r>
      <w:r>
        <w:t xml:space="preserve"> (</w:t>
      </w:r>
      <w:r w:rsidRPr="00DF7FF2">
        <w:t>KPn-17B</w:t>
      </w:r>
      <w:r>
        <w:t xml:space="preserve">), </w:t>
      </w:r>
      <w:r w:rsidRPr="00DF7FF2">
        <w:t>Puszcza Gorzowska - Puszcza Drawska</w:t>
      </w:r>
      <w:r>
        <w:t xml:space="preserve"> (</w:t>
      </w:r>
      <w:r w:rsidRPr="00DF7FF2">
        <w:t>GKPn-26A</w:t>
      </w:r>
      <w:r>
        <w:t xml:space="preserve">), </w:t>
      </w:r>
      <w:r w:rsidRPr="00DF7FF2">
        <w:t>Puszcza Drawska - Bory Kraje</w:t>
      </w:r>
      <w:r>
        <w:t>ń</w:t>
      </w:r>
      <w:r w:rsidRPr="00DF7FF2">
        <w:t>skie</w:t>
      </w:r>
      <w:r>
        <w:t xml:space="preserve"> (</w:t>
      </w:r>
      <w:r w:rsidRPr="00DF7FF2">
        <w:t>GKPn-2</w:t>
      </w:r>
      <w:r>
        <w:t>5</w:t>
      </w:r>
      <w:r w:rsidRPr="00DF7FF2">
        <w:t>A</w:t>
      </w:r>
      <w:r>
        <w:t xml:space="preserve">), </w:t>
      </w:r>
      <w:r w:rsidRPr="00DF7FF2">
        <w:t>Pojezierze Drawskie i Po</w:t>
      </w:r>
      <w:r>
        <w:t>ł</w:t>
      </w:r>
      <w:r w:rsidRPr="00DF7FF2">
        <w:t>czy</w:t>
      </w:r>
      <w:r>
        <w:t>ń</w:t>
      </w:r>
      <w:r w:rsidRPr="00DF7FF2">
        <w:t>skie</w:t>
      </w:r>
      <w:r>
        <w:t xml:space="preserve"> (</w:t>
      </w:r>
      <w:r w:rsidRPr="00DF7FF2">
        <w:t>GKPn-21</w:t>
      </w:r>
      <w:r>
        <w:t xml:space="preserve">), </w:t>
      </w:r>
      <w:r w:rsidRPr="00DF7FF2">
        <w:t>Kana</w:t>
      </w:r>
      <w:r>
        <w:t>ł</w:t>
      </w:r>
      <w:r w:rsidRPr="00DF7FF2">
        <w:t xml:space="preserve"> Bachorze</w:t>
      </w:r>
      <w:r>
        <w:t xml:space="preserve"> (</w:t>
      </w:r>
      <w:r w:rsidRPr="00DF7FF2">
        <w:t>KPnC-12B</w:t>
      </w:r>
      <w:r>
        <w:t xml:space="preserve">), </w:t>
      </w:r>
      <w:r w:rsidRPr="00DF7FF2">
        <w:t>Pojezierze Gnie</w:t>
      </w:r>
      <w:r>
        <w:t>ź</w:t>
      </w:r>
      <w:r w:rsidRPr="00DF7FF2">
        <w:t>nie</w:t>
      </w:r>
      <w:r>
        <w:t>ń</w:t>
      </w:r>
      <w:r w:rsidRPr="00DF7FF2">
        <w:t>skie</w:t>
      </w:r>
      <w:r>
        <w:t xml:space="preserve"> (</w:t>
      </w:r>
      <w:r w:rsidRPr="00DF7FF2">
        <w:t>KPnC-15B</w:t>
      </w:r>
      <w:r>
        <w:t xml:space="preserve">), </w:t>
      </w:r>
      <w:r w:rsidRPr="00DF7FF2">
        <w:t>Puszcza Bydgoska - Dolina Warty</w:t>
      </w:r>
      <w:r>
        <w:t xml:space="preserve"> (</w:t>
      </w:r>
      <w:r w:rsidRPr="00DF7FF2">
        <w:t>KPnC-15A</w:t>
      </w:r>
      <w:r>
        <w:t xml:space="preserve">), </w:t>
      </w:r>
      <w:r w:rsidRPr="00DF7FF2">
        <w:t>Bory Tucholskie - Dolina Noteci</w:t>
      </w:r>
      <w:r>
        <w:t xml:space="preserve"> (</w:t>
      </w:r>
      <w:r w:rsidRPr="00DF7FF2">
        <w:t>KPn-17A</w:t>
      </w:r>
      <w:r>
        <w:t xml:space="preserve">), </w:t>
      </w:r>
      <w:r w:rsidRPr="00DF7FF2">
        <w:t>Lasy Nadnoteckie</w:t>
      </w:r>
      <w:r>
        <w:t xml:space="preserve"> (</w:t>
      </w:r>
      <w:r w:rsidRPr="00DF7FF2">
        <w:t>GKPnC-16</w:t>
      </w:r>
      <w:r>
        <w:t xml:space="preserve">), </w:t>
      </w:r>
      <w:r w:rsidRPr="00DF7FF2">
        <w:t>Puszcza Notecka</w:t>
      </w:r>
      <w:r>
        <w:t xml:space="preserve"> (</w:t>
      </w:r>
      <w:r w:rsidRPr="00DF7FF2">
        <w:t>GKPnC-18</w:t>
      </w:r>
      <w:r>
        <w:t xml:space="preserve">), </w:t>
      </w:r>
      <w:r w:rsidRPr="00DF7FF2">
        <w:t>Dolina dolnej Warty</w:t>
      </w:r>
      <w:r>
        <w:t xml:space="preserve"> (</w:t>
      </w:r>
      <w:r w:rsidRPr="00DF7FF2">
        <w:t>GKPnC-22C</w:t>
      </w:r>
      <w:r>
        <w:t xml:space="preserve">), </w:t>
      </w:r>
      <w:r w:rsidRPr="00DF7FF2">
        <w:t>Puszcza Gorzowska</w:t>
      </w:r>
      <w:r>
        <w:t xml:space="preserve"> (</w:t>
      </w:r>
      <w:r w:rsidRPr="00DF7FF2">
        <w:t>GKPn-27</w:t>
      </w:r>
      <w:r>
        <w:t xml:space="preserve">), </w:t>
      </w:r>
      <w:r w:rsidRPr="00DF7FF2">
        <w:t>Lasy Wa</w:t>
      </w:r>
      <w:r>
        <w:t>ł</w:t>
      </w:r>
      <w:r w:rsidRPr="00DF7FF2">
        <w:t>eckie</w:t>
      </w:r>
      <w:r>
        <w:t xml:space="preserve"> (</w:t>
      </w:r>
      <w:r w:rsidRPr="00DF7FF2">
        <w:t>GKPn-24A</w:t>
      </w:r>
      <w:r>
        <w:t xml:space="preserve">), </w:t>
      </w:r>
      <w:r w:rsidRPr="00DF7FF2">
        <w:t>Puszcza Goleniowska - Puszcza Koszali</w:t>
      </w:r>
      <w:r>
        <w:t>ń</w:t>
      </w:r>
      <w:r w:rsidRPr="00DF7FF2">
        <w:t>ska</w:t>
      </w:r>
      <w:r>
        <w:t xml:space="preserve"> (</w:t>
      </w:r>
      <w:r w:rsidRPr="00DF7FF2">
        <w:t>GKPn-21A</w:t>
      </w:r>
      <w:r>
        <w:t xml:space="preserve">), </w:t>
      </w:r>
      <w:r w:rsidRPr="00DF7FF2">
        <w:t>Puszcza Goleniowska - Puszcza Drawska</w:t>
      </w:r>
      <w:r>
        <w:t xml:space="preserve"> (</w:t>
      </w:r>
      <w:r w:rsidRPr="00DF7FF2">
        <w:t>KPn-26C</w:t>
      </w:r>
      <w:r>
        <w:t xml:space="preserve">), </w:t>
      </w:r>
      <w:r w:rsidRPr="00DF7FF2">
        <w:t>Dolina Iny - Dolina P</w:t>
      </w:r>
      <w:r>
        <w:t>ł</w:t>
      </w:r>
      <w:r w:rsidRPr="00DF7FF2">
        <w:t>oni</w:t>
      </w:r>
      <w:r>
        <w:t xml:space="preserve"> (</w:t>
      </w:r>
      <w:r w:rsidRPr="00DF7FF2">
        <w:t>KPn-26B</w:t>
      </w:r>
      <w:r>
        <w:t xml:space="preserve">), </w:t>
      </w:r>
      <w:r w:rsidRPr="00DF7FF2">
        <w:t>Dolina Noteci</w:t>
      </w:r>
      <w:r>
        <w:t xml:space="preserve"> (</w:t>
      </w:r>
      <w:r w:rsidRPr="00DF7FF2">
        <w:t>GKPnC-17</w:t>
      </w:r>
      <w:r>
        <w:t xml:space="preserve">), </w:t>
      </w:r>
      <w:r w:rsidRPr="00DF7FF2">
        <w:t>Bory Kraje</w:t>
      </w:r>
      <w:r>
        <w:t>ń</w:t>
      </w:r>
      <w:r w:rsidRPr="00DF7FF2">
        <w:t>skie - Bory Tucholskie</w:t>
      </w:r>
      <w:r>
        <w:t xml:space="preserve"> (</w:t>
      </w:r>
      <w:r w:rsidRPr="00DF7FF2">
        <w:t>GKPn-18B</w:t>
      </w:r>
      <w:r>
        <w:t xml:space="preserve">), </w:t>
      </w:r>
      <w:r w:rsidRPr="00DF7FF2">
        <w:t xml:space="preserve">Pojezierze </w:t>
      </w:r>
      <w:r>
        <w:t>Ż</w:t>
      </w:r>
      <w:r w:rsidRPr="00DF7FF2">
        <w:t>ni</w:t>
      </w:r>
      <w:r>
        <w:t>ń</w:t>
      </w:r>
      <w:r w:rsidRPr="00DF7FF2">
        <w:t>skie</w:t>
      </w:r>
      <w:r>
        <w:t xml:space="preserve"> (</w:t>
      </w:r>
      <w:r w:rsidRPr="00DF7FF2">
        <w:t>KPnC-15C</w:t>
      </w:r>
      <w:r>
        <w:t xml:space="preserve">), </w:t>
      </w:r>
      <w:r w:rsidRPr="00DF7FF2">
        <w:t>Lasy Nadnoteckie - Lasy Pozna</w:t>
      </w:r>
      <w:r>
        <w:t>ń</w:t>
      </w:r>
      <w:r w:rsidRPr="00DF7FF2">
        <w:t>skie</w:t>
      </w:r>
      <w:r>
        <w:t xml:space="preserve"> (</w:t>
      </w:r>
      <w:r w:rsidRPr="00DF7FF2">
        <w:t>GKPnC-16A</w:t>
      </w:r>
      <w:r>
        <w:t xml:space="preserve">). </w:t>
      </w:r>
    </w:p>
    <w:p w14:paraId="3DA27C27" w14:textId="7A5315AB" w:rsidR="00A66A11" w:rsidRPr="00A66A11" w:rsidRDefault="00A66A11" w:rsidP="00A66A11">
      <w:pPr>
        <w:pStyle w:val="Legenda"/>
      </w:pPr>
      <w:bookmarkStart w:id="125" w:name="_Ref184201926"/>
      <w:bookmarkStart w:id="126" w:name="_Toc205916410"/>
      <w:r>
        <w:t xml:space="preserve">Mapa </w:t>
      </w:r>
      <w:fldSimple w:instr=" SEQ Mapa \* ARABIC ">
        <w:r w:rsidR="000873C8">
          <w:rPr>
            <w:noProof/>
          </w:rPr>
          <w:t>23</w:t>
        </w:r>
      </w:fldSimple>
      <w:bookmarkEnd w:id="125"/>
      <w:r w:rsidRPr="00A66A11">
        <w:t xml:space="preserve"> Korytarze ekologiczne w obrębie regionu wodnego Noteci</w:t>
      </w:r>
      <w:bookmarkEnd w:id="126"/>
    </w:p>
    <w:p w14:paraId="1D81B3D2" w14:textId="77777777" w:rsidR="00A66A11" w:rsidRPr="00A66A11" w:rsidRDefault="00A66A11" w:rsidP="00A66A11">
      <w:pPr>
        <w:pStyle w:val="rda"/>
      </w:pPr>
      <w:r w:rsidRPr="00A66A11">
        <w:rPr>
          <w:rStyle w:val="NotatkiDoweryfikacji"/>
          <w:noProof/>
        </w:rPr>
        <w:drawing>
          <wp:inline distT="0" distB="0" distL="0" distR="0" wp14:anchorId="5680D226" wp14:editId="29F040C2">
            <wp:extent cx="6114415" cy="4325620"/>
            <wp:effectExtent l="0" t="0" r="635" b="0"/>
            <wp:docPr id="1885347899"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347899" name="Obraz 1" descr="Obraz zawierający tekst, mapa, diagram, atlas&#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4415" cy="4325620"/>
                    </a:xfrm>
                    <a:prstGeom prst="rect">
                      <a:avLst/>
                    </a:prstGeom>
                    <a:noFill/>
                    <a:ln>
                      <a:noFill/>
                    </a:ln>
                  </pic:spPr>
                </pic:pic>
              </a:graphicData>
            </a:graphic>
          </wp:inline>
        </w:drawing>
      </w:r>
      <w:r w:rsidRPr="006D371B">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27" w:name="_Toc185762482"/>
      <w:r>
        <w:t>Ludzie, w tym jakość życia i zdrowia, dobra materialne</w:t>
      </w:r>
      <w:bookmarkEnd w:id="127"/>
    </w:p>
    <w:p w14:paraId="674A57C5" w14:textId="6AE4648D" w:rsidR="009A6EE5" w:rsidRPr="003D51CD" w:rsidRDefault="009A6EE5" w:rsidP="009A6EE5">
      <w:r w:rsidRPr="003D51CD">
        <w:t xml:space="preserve">W RW </w:t>
      </w:r>
      <w:r>
        <w:t>Noteci</w:t>
      </w:r>
      <w:r w:rsidRPr="003D51CD">
        <w:t xml:space="preserve"> pod względem podziału administracyjnego, największy obszar zajmuje województwo </w:t>
      </w:r>
      <w:r>
        <w:t>wielkopolskie</w:t>
      </w:r>
      <w:r w:rsidRPr="003D51CD">
        <w:t xml:space="preserve"> (</w:t>
      </w:r>
      <w:r>
        <w:t>33,76</w:t>
      </w:r>
      <w:r w:rsidRPr="003D51CD">
        <w:t xml:space="preserve">% pow. RW). Pozostałe województwa znajdujące się na obszarze RW to: </w:t>
      </w:r>
      <w:r>
        <w:t>zachodniopomorskie</w:t>
      </w:r>
      <w:r w:rsidRPr="003D51CD">
        <w:t xml:space="preserve"> (</w:t>
      </w:r>
      <w:r>
        <w:t>28,86</w:t>
      </w:r>
      <w:r w:rsidRPr="003D51CD">
        <w:t xml:space="preserve">%), </w:t>
      </w:r>
      <w:r>
        <w:t>kujawsko-pomorskie</w:t>
      </w:r>
      <w:r w:rsidRPr="003D51CD">
        <w:t xml:space="preserve"> (</w:t>
      </w:r>
      <w:r>
        <w:t>24,12</w:t>
      </w:r>
      <w:r w:rsidRPr="003D51CD">
        <w:t>%), lub</w:t>
      </w:r>
      <w:r>
        <w:t>uskie</w:t>
      </w:r>
      <w:r w:rsidRPr="003D51CD">
        <w:t xml:space="preserve"> (</w:t>
      </w:r>
      <w:r>
        <w:t>8,41</w:t>
      </w:r>
      <w:r w:rsidRPr="003D51CD">
        <w:t>%)</w:t>
      </w:r>
      <w:r>
        <w:t xml:space="preserve"> </w:t>
      </w:r>
      <w:r w:rsidRPr="003D51CD">
        <w:t xml:space="preserve">oraz </w:t>
      </w:r>
      <w:r>
        <w:t>pomor</w:t>
      </w:r>
      <w:r w:rsidRPr="003D51CD">
        <w:t>skie (</w:t>
      </w:r>
      <w:r>
        <w:t>4,86</w:t>
      </w:r>
      <w:r w:rsidRPr="003D51CD">
        <w:t>%).</w:t>
      </w:r>
    </w:p>
    <w:p w14:paraId="2A160439" w14:textId="77777777" w:rsidR="009A6EE5" w:rsidRPr="003D51CD" w:rsidRDefault="009A6EE5" w:rsidP="009A6EE5">
      <w:pPr>
        <w:pStyle w:val="Tytuakapitu"/>
      </w:pPr>
      <w:r w:rsidRPr="003D51CD">
        <w:t>Ludność – stan aktualny i prognozy</w:t>
      </w:r>
    </w:p>
    <w:p w14:paraId="29ACC883" w14:textId="392AD27C" w:rsidR="009A6EE5" w:rsidRPr="003D51CD" w:rsidRDefault="009A6EE5" w:rsidP="009A6EE5">
      <w:r w:rsidRPr="003D51CD">
        <w:t>Zgodnie z aktualnymi danymi GUS</w:t>
      </w:r>
      <w:r>
        <w:rPr>
          <w:rStyle w:val="Odwoanieprzypisudolnego"/>
        </w:rPr>
        <w:footnoteReference w:id="75"/>
      </w:r>
      <w:r w:rsidRPr="003D51CD">
        <w:t xml:space="preserve">, województwo </w:t>
      </w:r>
      <w:r>
        <w:t>wielkopolskie</w:t>
      </w:r>
      <w:r w:rsidRPr="003D51CD">
        <w:t xml:space="preserve"> zajmujące największą powierzchnię RW</w:t>
      </w:r>
      <w:r>
        <w:t xml:space="preserve"> Noteci</w:t>
      </w:r>
      <w:r w:rsidRPr="003D51CD">
        <w:t xml:space="preserve">, w 2024 r. zamieszkiwało </w:t>
      </w:r>
      <w:r w:rsidRPr="003433E8">
        <w:t>3</w:t>
      </w:r>
      <w:r>
        <w:t xml:space="preserve"> </w:t>
      </w:r>
      <w:r w:rsidRPr="003433E8">
        <w:t>487,97</w:t>
      </w:r>
      <w:r w:rsidRPr="003D51CD">
        <w:t xml:space="preserve">tys. mieszkańców. W województwie </w:t>
      </w:r>
      <w:r>
        <w:t>wielkopolskim</w:t>
      </w:r>
      <w:r w:rsidRPr="003D51CD">
        <w:t xml:space="preserve"> większość mieszkańców zamieszkiwała miasta. </w:t>
      </w:r>
      <w:r w:rsidRPr="003D51CD">
        <w:br/>
        <w:t xml:space="preserve">W przypadku pozostałych województw leżących na obszarze RW </w:t>
      </w:r>
      <w:r>
        <w:t xml:space="preserve">także </w:t>
      </w:r>
      <w:r w:rsidRPr="003D51CD">
        <w:t>więcej osób zamieszkiwało miasta</w:t>
      </w:r>
      <w:r>
        <w:rPr>
          <w:rStyle w:val="Odwoanieprzypisudolnego"/>
        </w:rPr>
        <w:footnoteReference w:id="76"/>
      </w:r>
      <w:r w:rsidRPr="003D51CD">
        <w:t xml:space="preserve"> (</w:t>
      </w:r>
      <w:r w:rsidR="008B3BBB">
        <w:fldChar w:fldCharType="begin"/>
      </w:r>
      <w:r w:rsidR="008B3BBB">
        <w:instrText xml:space="preserve"> REF _Ref184294175 \h </w:instrText>
      </w:r>
      <w:r w:rsidR="008B3BBB">
        <w:fldChar w:fldCharType="separate"/>
      </w:r>
      <w:r w:rsidR="000873C8">
        <w:t xml:space="preserve">Mapa </w:t>
      </w:r>
      <w:r w:rsidR="000873C8">
        <w:rPr>
          <w:noProof/>
        </w:rPr>
        <w:t>24</w:t>
      </w:r>
      <w:r w:rsidR="008B3BBB">
        <w:fldChar w:fldCharType="end"/>
      </w:r>
      <w:r w:rsidRPr="003D51CD">
        <w:t xml:space="preserve">). </w:t>
      </w:r>
    </w:p>
    <w:p w14:paraId="64952034" w14:textId="77777777" w:rsidR="009A6EE5" w:rsidRPr="003D51CD" w:rsidRDefault="009A6EE5" w:rsidP="009A6EE5">
      <w:r w:rsidRPr="003D51CD">
        <w:t>W perspektywie roku 2050, zgodnie z danymi GUS</w:t>
      </w:r>
      <w:r>
        <w:rPr>
          <w:rStyle w:val="Odwoanieprzypisudolnego"/>
        </w:rPr>
        <w:footnoteReference w:id="77"/>
      </w:r>
      <w:r w:rsidRPr="003D51CD">
        <w:t xml:space="preserve"> (opracowanymi na bazie NSP 2021), prognozuje się wyludnienie województw leżących na obszarze RW </w:t>
      </w:r>
      <w:r>
        <w:t>Narwi</w:t>
      </w:r>
      <w:r w:rsidRPr="003D51CD">
        <w:t xml:space="preserve"> od ok. </w:t>
      </w:r>
      <w:r>
        <w:t>4</w:t>
      </w:r>
      <w:r w:rsidRPr="003D51CD">
        <w:t xml:space="preserve">% w przypadku województwa </w:t>
      </w:r>
      <w:r>
        <w:t>pomorskiego</w:t>
      </w:r>
      <w:r w:rsidRPr="003D51CD">
        <w:t xml:space="preserve">, do ok. </w:t>
      </w:r>
      <w:r>
        <w:t>16</w:t>
      </w:r>
      <w:r w:rsidRPr="003D51CD">
        <w:t xml:space="preserve">% w przypadku województwa </w:t>
      </w:r>
      <w:r>
        <w:t>kujawsko-pomorskiego</w:t>
      </w:r>
      <w:r w:rsidRPr="003D51CD">
        <w:t xml:space="preserve">. W prognozach wskazuje się również, że w populacji będzie więcej kobiet niż mężczyzn. </w:t>
      </w:r>
    </w:p>
    <w:p w14:paraId="48016A32" w14:textId="77777777" w:rsidR="009A6EE5" w:rsidRPr="003D51CD" w:rsidRDefault="009A6EE5" w:rsidP="009A6EE5">
      <w:pPr>
        <w:pStyle w:val="Tytuakapitu"/>
      </w:pPr>
      <w:r w:rsidRPr="003D51CD">
        <w:t>Gęstość zaludnienia i migracja</w:t>
      </w:r>
    </w:p>
    <w:p w14:paraId="7953CAF0" w14:textId="0DD21D74" w:rsidR="009A6EE5" w:rsidRPr="003D51CD" w:rsidRDefault="009A6EE5" w:rsidP="009A6EE5">
      <w:r w:rsidRPr="003D51CD">
        <w:t xml:space="preserve">Gęstość zaludnienia województw na obszarze RW </w:t>
      </w:r>
      <w:r>
        <w:t xml:space="preserve">Noteci </w:t>
      </w:r>
      <w:r w:rsidRPr="003D51CD">
        <w:t xml:space="preserve">w 2024 r. wynosiła od </w:t>
      </w:r>
      <w:r>
        <w:t>70</w:t>
      </w:r>
      <w:r w:rsidRPr="003D51CD">
        <w:t xml:space="preserve"> osób/km</w:t>
      </w:r>
      <w:r w:rsidRPr="003D51CD">
        <w:rPr>
          <w:rStyle w:val="Indeksgrny"/>
        </w:rPr>
        <w:t>2</w:t>
      </w:r>
      <w:r w:rsidRPr="003D51CD">
        <w:t xml:space="preserve"> w województwie </w:t>
      </w:r>
      <w:r>
        <w:t>lubuskim</w:t>
      </w:r>
      <w:r w:rsidRPr="003D51CD">
        <w:t xml:space="preserve"> do </w:t>
      </w:r>
      <w:r>
        <w:t>121</w:t>
      </w:r>
      <w:r w:rsidRPr="003D51CD">
        <w:t xml:space="preserve"> osób/km</w:t>
      </w:r>
      <w:r w:rsidRPr="003D51CD">
        <w:rPr>
          <w:rStyle w:val="Indeksgrny"/>
        </w:rPr>
        <w:t>2</w:t>
      </w:r>
      <w:r w:rsidRPr="003D51CD">
        <w:t xml:space="preserve"> w województwie </w:t>
      </w:r>
      <w:r>
        <w:t>pomorskim</w:t>
      </w:r>
      <w:r w:rsidRPr="003D51CD">
        <w:t xml:space="preserve">, przy czym w województwie </w:t>
      </w:r>
      <w:r>
        <w:t>wielkopolskim</w:t>
      </w:r>
      <w:r w:rsidRPr="003D51CD">
        <w:t xml:space="preserve"> gęstość zaludnienia wyniosła </w:t>
      </w:r>
      <w:r>
        <w:t>116,9</w:t>
      </w:r>
      <w:r w:rsidRPr="003D51CD">
        <w:t xml:space="preserve"> osób/km</w:t>
      </w:r>
      <w:r w:rsidRPr="003D51CD">
        <w:rPr>
          <w:rStyle w:val="Indeksgrny"/>
        </w:rPr>
        <w:t>2</w:t>
      </w:r>
      <w:r w:rsidRPr="003D51CD">
        <w:t>. Wskaźnik ten w regionie wykazywał znaczne zróżnicowanie przestrzenne. Gęstość zaludnienia w miastach województw w RW wynosi od 4</w:t>
      </w:r>
      <w:r>
        <w:t>2</w:t>
      </w:r>
      <w:r w:rsidRPr="003D51CD">
        <w:t xml:space="preserve"> (w woj. </w:t>
      </w:r>
      <w:r>
        <w:t>pomorskim</w:t>
      </w:r>
      <w:r w:rsidRPr="003D51CD">
        <w:t>) do 119 (w woj. wielkopolskim)</w:t>
      </w:r>
      <w:r>
        <w:rPr>
          <w:rStyle w:val="Odwoanieprzypisudolnego"/>
        </w:rPr>
        <w:footnoteReference w:id="78"/>
      </w:r>
      <w:r w:rsidRPr="003D51CD">
        <w:t>. Gęstość zaludnienia na wsiach województw w opisywanym RW wynosi od 73 (w woj. lubuskim) do 2</w:t>
      </w:r>
      <w:r>
        <w:t>07</w:t>
      </w:r>
      <w:r w:rsidRPr="003D51CD">
        <w:t xml:space="preserve"> (w woj. </w:t>
      </w:r>
      <w:r>
        <w:t>wielkopolskim</w:t>
      </w:r>
      <w:r w:rsidRPr="003D51CD">
        <w:t>).</w:t>
      </w:r>
    </w:p>
    <w:p w14:paraId="1E9D6408" w14:textId="083E88D3" w:rsidR="009A6EE5" w:rsidRPr="003D51CD" w:rsidRDefault="009A6EE5" w:rsidP="009A6EE5">
      <w:r w:rsidRPr="003D51CD">
        <w:t xml:space="preserve">W 2023 r. odnotowano ujemny przyrost naturalny - zmiana liczby ludności na 1 000 mieszkańców w </w:t>
      </w:r>
      <w:r>
        <w:t>czterech</w:t>
      </w:r>
      <w:r w:rsidRPr="003D51CD">
        <w:t xml:space="preserve"> z </w:t>
      </w:r>
      <w:r>
        <w:t>pięciu</w:t>
      </w:r>
      <w:r w:rsidRPr="003D51CD">
        <w:t xml:space="preserve"> województw RW,</w:t>
      </w:r>
      <w:r>
        <w:t xml:space="preserve"> od -1,6 w województwie wielkopolskim do -5,4 w województwach kujawsko-pomorskim i zachodniopomorskim. T</w:t>
      </w:r>
      <w:r w:rsidRPr="003D51CD">
        <w:t xml:space="preserve">ylko w województwie </w:t>
      </w:r>
      <w:r>
        <w:t>pomorskim</w:t>
      </w:r>
      <w:r w:rsidRPr="003D51CD">
        <w:t xml:space="preserve"> wskaźnik ten był dodatni i wyniósł 0,</w:t>
      </w:r>
      <w:r>
        <w:t>5</w:t>
      </w:r>
      <w:r w:rsidRPr="003D51CD">
        <w:t xml:space="preserve">. </w:t>
      </w:r>
    </w:p>
    <w:p w14:paraId="3FBAADD1" w14:textId="6E54CC00" w:rsidR="008B3BBB" w:rsidRDefault="008B3BBB" w:rsidP="008B3BBB">
      <w:pPr>
        <w:pStyle w:val="Legenda"/>
        <w:keepNext/>
      </w:pPr>
      <w:bookmarkStart w:id="128" w:name="_Ref184294175"/>
      <w:bookmarkStart w:id="129" w:name="_Toc205916411"/>
      <w:r>
        <w:t xml:space="preserve">Mapa </w:t>
      </w:r>
      <w:fldSimple w:instr=" SEQ Mapa \* ARABIC ">
        <w:r w:rsidR="000873C8">
          <w:rPr>
            <w:noProof/>
          </w:rPr>
          <w:t>24</w:t>
        </w:r>
      </w:fldSimple>
      <w:bookmarkEnd w:id="128"/>
      <w:r>
        <w:t xml:space="preserve"> </w:t>
      </w:r>
      <w:r w:rsidRPr="00775106">
        <w:t>Liczba osób w podziale na tereny wiejskie i miasta oraz gęstość zaludnienia w 2024 r. wg województw</w:t>
      </w:r>
      <w:bookmarkEnd w:id="129"/>
    </w:p>
    <w:p w14:paraId="7D1D013C" w14:textId="7DB48DE5" w:rsidR="009A6EE5" w:rsidRPr="009A6EE5" w:rsidRDefault="009A6EE5" w:rsidP="00A33902">
      <w:pPr>
        <w:pStyle w:val="rda"/>
      </w:pPr>
      <w:r w:rsidRPr="009A6EE5">
        <w:rPr>
          <w:noProof/>
        </w:rPr>
        <w:drawing>
          <wp:inline distT="0" distB="0" distL="0" distR="0" wp14:anchorId="5E18AC72" wp14:editId="739C778A">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5"/>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9A6EE5">
        <w:t xml:space="preserve"> źródło: opracowanie własne na podstawie danych GUS, https://stat.gov.pl/obszary-tematyczne/ludnosc/ludnosc/powierzchnia-i-ludnosc-w-przekroju-terytorialnym-w-2024-roku,7,21.html - dostęp: 10.2024 r.</w:t>
      </w:r>
    </w:p>
    <w:p w14:paraId="5CC54BF0" w14:textId="77777777" w:rsidR="009A6EE5" w:rsidRPr="003D51CD" w:rsidRDefault="009A6EE5" w:rsidP="009A6EE5">
      <w:pPr>
        <w:pStyle w:val="Tytuakapitu"/>
      </w:pPr>
      <w:r w:rsidRPr="003D51CD">
        <w:t>Zasoby pracy</w:t>
      </w:r>
    </w:p>
    <w:p w14:paraId="17FF1AD2" w14:textId="77777777" w:rsidR="009A6EE5" w:rsidRPr="003D51CD" w:rsidRDefault="009A6EE5" w:rsidP="009A6EE5">
      <w:r w:rsidRPr="003D51CD">
        <w:t xml:space="preserve">Struktura demograficzna ludności wpływa w istotny sposób na funkcjonowanie rynku pracy oraz gospodarki regionu. </w:t>
      </w:r>
    </w:p>
    <w:p w14:paraId="30B49B98" w14:textId="77777777" w:rsidR="009A6EE5" w:rsidRPr="003D51CD" w:rsidRDefault="009A6EE5" w:rsidP="009A6EE5">
      <w:r w:rsidRPr="003D51CD">
        <w:t xml:space="preserve">W kwietniu 2024 r. przeciętne zatrudnienie w województwach RW </w:t>
      </w:r>
      <w:r>
        <w:t>Noteci</w:t>
      </w:r>
      <w:r w:rsidRPr="003D51CD">
        <w:t xml:space="preserve"> wynosiło: </w:t>
      </w:r>
    </w:p>
    <w:p w14:paraId="1BC1DDA1" w14:textId="77777777" w:rsidR="009A6EE5" w:rsidRPr="003D51CD" w:rsidRDefault="009A6EE5" w:rsidP="009A6EE5">
      <w:pPr>
        <w:pStyle w:val="Punktory"/>
      </w:pPr>
      <w:r w:rsidRPr="003D51CD">
        <w:t xml:space="preserve">w sektorze rolnictwa, leśnictwa, łowiectwa i rybactwa - od </w:t>
      </w:r>
      <w:r w:rsidRPr="001A4253">
        <w:t>19</w:t>
      </w:r>
      <w:r>
        <w:t>,</w:t>
      </w:r>
      <w:r w:rsidRPr="001A4253">
        <w:t xml:space="preserve">545 </w:t>
      </w:r>
      <w:r w:rsidRPr="003D51CD">
        <w:t xml:space="preserve">tys. osób </w:t>
      </w:r>
      <w:r w:rsidRPr="003D51CD">
        <w:br/>
        <w:t xml:space="preserve">w województwie </w:t>
      </w:r>
      <w:r>
        <w:t xml:space="preserve">lubuskim </w:t>
      </w:r>
      <w:r w:rsidRPr="003D51CD">
        <w:t>do t</w:t>
      </w:r>
      <w:r w:rsidRPr="001A4253">
        <w:t xml:space="preserve"> 127</w:t>
      </w:r>
      <w:r>
        <w:t>,</w:t>
      </w:r>
      <w:r w:rsidRPr="001A4253">
        <w:t xml:space="preserve">047 </w:t>
      </w:r>
      <w:r>
        <w:t>t</w:t>
      </w:r>
      <w:r w:rsidRPr="003D51CD">
        <w:t xml:space="preserve">ys. osób w województwie </w:t>
      </w:r>
      <w:r>
        <w:t>wielkopolskim</w:t>
      </w:r>
      <w:r w:rsidRPr="003D51CD">
        <w:t>;</w:t>
      </w:r>
    </w:p>
    <w:p w14:paraId="776020EF" w14:textId="77777777" w:rsidR="009A6EE5" w:rsidRPr="003D51CD" w:rsidRDefault="009A6EE5" w:rsidP="009A6EE5">
      <w:pPr>
        <w:pStyle w:val="Punktory"/>
      </w:pPr>
      <w:r w:rsidRPr="003D51CD">
        <w:t xml:space="preserve">w sektorze przemysłu - przetwórstwo przemysłowe - od </w:t>
      </w:r>
      <w:r w:rsidRPr="001A4253">
        <w:t>79</w:t>
      </w:r>
      <w:r>
        <w:t>,</w:t>
      </w:r>
      <w:r w:rsidRPr="001A4253">
        <w:t xml:space="preserve">140 </w:t>
      </w:r>
      <w:r w:rsidRPr="003D51CD">
        <w:t xml:space="preserve">tys. osób </w:t>
      </w:r>
      <w:r w:rsidRPr="003D51CD">
        <w:br/>
        <w:t xml:space="preserve">w województwie </w:t>
      </w:r>
      <w:r>
        <w:t>lubuskim</w:t>
      </w:r>
      <w:r w:rsidRPr="003D51CD">
        <w:t xml:space="preserve"> do </w:t>
      </w:r>
      <w:r w:rsidRPr="001A4253">
        <w:t>354</w:t>
      </w:r>
      <w:r>
        <w:t>,</w:t>
      </w:r>
      <w:r w:rsidRPr="001A4253">
        <w:t>720</w:t>
      </w:r>
      <w:r w:rsidRPr="003D51CD">
        <w:t xml:space="preserve"> tys. osób w województwie </w:t>
      </w:r>
      <w:r>
        <w:t>wielkopolskim</w:t>
      </w:r>
      <w:r w:rsidRPr="003D51CD">
        <w:t>;</w:t>
      </w:r>
    </w:p>
    <w:p w14:paraId="3DDC5A8C" w14:textId="06E95B9A" w:rsidR="009A6EE5" w:rsidRPr="003D51CD" w:rsidRDefault="009A6EE5" w:rsidP="009A6EE5">
      <w:pPr>
        <w:pStyle w:val="Punktory"/>
      </w:pPr>
      <w:r w:rsidRPr="003D51CD">
        <w:t xml:space="preserve">w sektorze przedsiębiorstw - od </w:t>
      </w:r>
      <w:r w:rsidRPr="00423616">
        <w:t xml:space="preserve">68,6 </w:t>
      </w:r>
      <w:r w:rsidRPr="003D51CD">
        <w:t xml:space="preserve">tys. osób w województwie </w:t>
      </w:r>
      <w:r>
        <w:t>lubuskim</w:t>
      </w:r>
      <w:r w:rsidRPr="003D51CD">
        <w:t xml:space="preserve"> do </w:t>
      </w:r>
      <w:r w:rsidRPr="00423616">
        <w:t>858,351</w:t>
      </w:r>
      <w:r w:rsidRPr="003D51CD">
        <w:t xml:space="preserve"> tys. osób w województwie </w:t>
      </w:r>
      <w:r>
        <w:t>wielkopolskim</w:t>
      </w:r>
      <w:r w:rsidRPr="003D51CD">
        <w:t>;</w:t>
      </w:r>
    </w:p>
    <w:p w14:paraId="498A9216" w14:textId="77777777" w:rsidR="009A6EE5" w:rsidRPr="003D51CD" w:rsidRDefault="009A6EE5" w:rsidP="009A6EE5">
      <w:pPr>
        <w:pStyle w:val="Punktory"/>
      </w:pPr>
      <w:r w:rsidRPr="003D51CD">
        <w:t xml:space="preserve">w sektorze górnictwa i wydobywania - od </w:t>
      </w:r>
      <w:r>
        <w:t>599</w:t>
      </w:r>
      <w:r w:rsidRPr="003D51CD">
        <w:t xml:space="preserve"> osób w województwie </w:t>
      </w:r>
      <w:r>
        <w:t>zachodniopomorskim</w:t>
      </w:r>
      <w:r w:rsidRPr="003D51CD">
        <w:t xml:space="preserve"> do </w:t>
      </w:r>
      <w:r w:rsidRPr="00423616">
        <w:t>2</w:t>
      </w:r>
      <w:r>
        <w:t>,</w:t>
      </w:r>
      <w:r w:rsidRPr="00423616">
        <w:t xml:space="preserve">580 </w:t>
      </w:r>
      <w:r w:rsidRPr="003D51CD">
        <w:t xml:space="preserve">tys. osób w województwie </w:t>
      </w:r>
      <w:r>
        <w:t>wielkopolskim</w:t>
      </w:r>
      <w:r w:rsidRPr="003D51CD">
        <w:t>;</w:t>
      </w:r>
    </w:p>
    <w:p w14:paraId="64133F0A" w14:textId="77777777" w:rsidR="009A6EE5" w:rsidRPr="003D51CD" w:rsidRDefault="009A6EE5" w:rsidP="009A6EE5">
      <w:pPr>
        <w:pStyle w:val="Punktory"/>
      </w:pPr>
      <w:r w:rsidRPr="003D51CD">
        <w:t xml:space="preserve">w sektorze wytwarzania i zaopatrywania w energię elektryczną, gaz, parę wodną </w:t>
      </w:r>
      <w:r w:rsidRPr="003D51CD">
        <w:br/>
        <w:t xml:space="preserve">i gorącą wodę - od </w:t>
      </w:r>
      <w:r w:rsidRPr="00423616">
        <w:t>3</w:t>
      </w:r>
      <w:r>
        <w:t>,</w:t>
      </w:r>
      <w:r w:rsidRPr="00423616">
        <w:t xml:space="preserve">020 </w:t>
      </w:r>
      <w:r w:rsidRPr="003D51CD">
        <w:t xml:space="preserve">tys. osób w województwie </w:t>
      </w:r>
      <w:r>
        <w:t>lubuskim</w:t>
      </w:r>
      <w:r w:rsidRPr="003D51CD">
        <w:t xml:space="preserve"> do </w:t>
      </w:r>
      <w:r w:rsidRPr="00423616">
        <w:t>8</w:t>
      </w:r>
      <w:r>
        <w:t>,</w:t>
      </w:r>
      <w:r w:rsidRPr="00423616">
        <w:t xml:space="preserve">990 </w:t>
      </w:r>
      <w:r w:rsidRPr="003D51CD">
        <w:t xml:space="preserve">tys. osób w województwie </w:t>
      </w:r>
      <w:r>
        <w:t>wielkopolskim</w:t>
      </w:r>
      <w:r w:rsidRPr="003D51CD">
        <w:t xml:space="preserve">. </w:t>
      </w:r>
    </w:p>
    <w:p w14:paraId="516655CC" w14:textId="5FC04DE8" w:rsidR="009A6EE5" w:rsidRPr="003D51CD" w:rsidRDefault="009A6EE5" w:rsidP="009A6EE5">
      <w:r w:rsidRPr="003D51CD">
        <w:t xml:space="preserve">Przeciętne miesięczne wynagrodzenie brutto w 2024 r. w RW </w:t>
      </w:r>
      <w:r>
        <w:t xml:space="preserve">Noteci </w:t>
      </w:r>
      <w:r w:rsidRPr="003D51CD">
        <w:t xml:space="preserve">wyniosło od </w:t>
      </w:r>
      <w:r w:rsidRPr="00423616">
        <w:t>8</w:t>
      </w:r>
      <w:r>
        <w:t xml:space="preserve"> </w:t>
      </w:r>
      <w:r w:rsidRPr="00423616">
        <w:t xml:space="preserve">481,23 </w:t>
      </w:r>
      <w:r w:rsidRPr="003D51CD">
        <w:t xml:space="preserve">zł w województwie </w:t>
      </w:r>
      <w:r>
        <w:t>pomorskim</w:t>
      </w:r>
      <w:r w:rsidRPr="003D51CD">
        <w:t xml:space="preserve"> do </w:t>
      </w:r>
      <w:r w:rsidRPr="00423616">
        <w:t>7</w:t>
      </w:r>
      <w:r>
        <w:t xml:space="preserve"> </w:t>
      </w:r>
      <w:r w:rsidRPr="00423616">
        <w:t>648,6</w:t>
      </w:r>
      <w:r>
        <w:t xml:space="preserve">0 </w:t>
      </w:r>
      <w:r w:rsidRPr="003D51CD">
        <w:t xml:space="preserve">zł w województwie </w:t>
      </w:r>
      <w:r>
        <w:t>kujawsko-pomorskim</w:t>
      </w:r>
      <w:r w:rsidRPr="003D51CD">
        <w:t xml:space="preserve">. </w:t>
      </w:r>
    </w:p>
    <w:p w14:paraId="5DF653EA" w14:textId="77777777" w:rsidR="009A6EE5" w:rsidRPr="003D51CD" w:rsidRDefault="009A6EE5" w:rsidP="009A6EE5">
      <w:r w:rsidRPr="003D51CD">
        <w:t>Stopa bezrobocia rejestrowanego na koniec 2023 r. wyniosła od 3</w:t>
      </w:r>
      <w:r>
        <w:t>%</w:t>
      </w:r>
      <w:r w:rsidRPr="003D51CD">
        <w:t xml:space="preserve"> w województwie </w:t>
      </w:r>
      <w:r>
        <w:t>wielkopolskim</w:t>
      </w:r>
      <w:r w:rsidRPr="003D51CD">
        <w:t xml:space="preserve"> do </w:t>
      </w:r>
      <w:r>
        <w:t>6,9</w:t>
      </w:r>
      <w:r w:rsidRPr="003D51CD">
        <w:t xml:space="preserve">% w województwie </w:t>
      </w:r>
      <w:r>
        <w:t>kujawsko-pomorskim</w:t>
      </w:r>
      <w:r w:rsidRPr="003D51CD">
        <w:t xml:space="preserve">, przy czym najwięcej bezrobotnych zarejestrowanych było w województwie </w:t>
      </w:r>
      <w:r>
        <w:t>kujawsko-pomorskim</w:t>
      </w:r>
      <w:r w:rsidRPr="003D51CD">
        <w:t xml:space="preserve"> - </w:t>
      </w:r>
      <w:r>
        <w:t>54,38</w:t>
      </w:r>
      <w:r w:rsidRPr="003D51CD">
        <w:t xml:space="preserve"> tys. osób,</w:t>
      </w:r>
      <w:r>
        <w:t xml:space="preserve"> </w:t>
      </w:r>
      <w:r w:rsidRPr="003D51CD">
        <w:t xml:space="preserve">a najmniej w województwie </w:t>
      </w:r>
      <w:r>
        <w:t>lubuskim</w:t>
      </w:r>
      <w:r w:rsidRPr="003D51CD">
        <w:t xml:space="preserve"> - </w:t>
      </w:r>
      <w:r>
        <w:t>15,38</w:t>
      </w:r>
      <w:r w:rsidRPr="003D51CD">
        <w:t xml:space="preserve"> tys. osób. </w:t>
      </w:r>
    </w:p>
    <w:p w14:paraId="4DFE2BEC" w14:textId="77777777" w:rsidR="009A6EE5" w:rsidRPr="003D51CD" w:rsidRDefault="009A6EE5" w:rsidP="009A6EE5">
      <w:pPr>
        <w:pStyle w:val="Tytuakapitu"/>
      </w:pPr>
      <w:r w:rsidRPr="003D51CD">
        <w:t>Warunki mieszkaniowe</w:t>
      </w:r>
    </w:p>
    <w:p w14:paraId="2AE7D680" w14:textId="77777777" w:rsidR="009A6EE5" w:rsidRPr="003D51CD" w:rsidRDefault="009A6EE5" w:rsidP="009A6EE5">
      <w:r w:rsidRPr="003D51CD">
        <w:t xml:space="preserve">Według stanu na czerwiec 2024 r. liczba mieszkań oddana do użytkowania w 2024 r. </w:t>
      </w:r>
      <w:r w:rsidRPr="003D51CD">
        <w:br/>
        <w:t xml:space="preserve">w województwach RW </w:t>
      </w:r>
      <w:r>
        <w:t>Noteci</w:t>
      </w:r>
      <w:r w:rsidRPr="003D51CD">
        <w:t xml:space="preserve"> wyniosła od </w:t>
      </w:r>
      <w:r w:rsidRPr="00D6192F">
        <w:t>4</w:t>
      </w:r>
      <w:r>
        <w:t xml:space="preserve"> </w:t>
      </w:r>
      <w:r w:rsidRPr="00D6192F">
        <w:t>557</w:t>
      </w:r>
      <w:r>
        <w:t xml:space="preserve"> </w:t>
      </w:r>
      <w:r w:rsidRPr="003D51CD">
        <w:t xml:space="preserve">w województwie </w:t>
      </w:r>
      <w:r>
        <w:t>kujawsko-pomorskim</w:t>
      </w:r>
      <w:r w:rsidRPr="003D51CD">
        <w:t xml:space="preserve"> (przy przeciętnej powierzchni mieszkania wynoszącej </w:t>
      </w:r>
      <w:r>
        <w:t>91,3</w:t>
      </w:r>
      <w:r w:rsidRPr="003D51CD">
        <w:t xml:space="preserve"> m</w:t>
      </w:r>
      <w:r w:rsidRPr="003D51CD">
        <w:rPr>
          <w:rStyle w:val="Indeksgrny"/>
        </w:rPr>
        <w:t>2</w:t>
      </w:r>
      <w:r w:rsidRPr="003D51CD">
        <w:t xml:space="preserve">) do </w:t>
      </w:r>
      <w:r w:rsidRPr="00D6192F">
        <w:t>25684</w:t>
      </w:r>
      <w:r w:rsidRPr="003D51CD">
        <w:t xml:space="preserve"> w województwie </w:t>
      </w:r>
      <w:r>
        <w:t>wielkopolskim</w:t>
      </w:r>
      <w:r w:rsidRPr="003D51CD">
        <w:t xml:space="preserve"> (przy przeciętnej powierzchni mieszkania wynoszącej 9</w:t>
      </w:r>
      <w:r>
        <w:t>4,4</w:t>
      </w:r>
      <w:r w:rsidRPr="003D51CD">
        <w:t xml:space="preserve"> m</w:t>
      </w:r>
      <w:r w:rsidRPr="003D51CD">
        <w:rPr>
          <w:rStyle w:val="Indeksgrny"/>
        </w:rPr>
        <w:t>2</w:t>
      </w:r>
      <w:r w:rsidRPr="003D51CD">
        <w:t xml:space="preserve">). O poprawie warunków mieszkaniowych świadczy także rosnący udział mieszkań wyposażonych w podstawowe instalacje techniczno-sanitarne. </w:t>
      </w:r>
    </w:p>
    <w:p w14:paraId="1B1CB735" w14:textId="77777777" w:rsidR="009A6EE5" w:rsidRPr="003D51CD" w:rsidRDefault="009A6EE5" w:rsidP="009A6EE5">
      <w:pPr>
        <w:pStyle w:val="Tytuakapitu"/>
      </w:pPr>
      <w:r w:rsidRPr="003D51CD">
        <w:t xml:space="preserve">Świadczenia społeczne </w:t>
      </w:r>
    </w:p>
    <w:p w14:paraId="37AD2367" w14:textId="77777777" w:rsidR="009A6EE5" w:rsidRPr="00AE7C0D" w:rsidRDefault="009A6EE5" w:rsidP="009A6EE5">
      <w:r w:rsidRPr="00AE7C0D">
        <w:t>Według danych GUS</w:t>
      </w:r>
      <w:r>
        <w:rPr>
          <w:rStyle w:val="Odwoanieprzypisudolnego"/>
        </w:rPr>
        <w:footnoteReference w:id="79"/>
      </w:r>
      <w:r w:rsidRPr="00AE7C0D">
        <w:t xml:space="preserve"> subiektywna ocena sytuacji materialnej gospodarstw domowych dominującego powierzchniowo w RW województwa wielkopolskim, w porównaniu </w:t>
      </w:r>
      <w:r w:rsidRPr="00AE7C0D">
        <w:br/>
        <w:t>z 2021 r., uległa pogorszeniu.</w:t>
      </w:r>
    </w:p>
    <w:p w14:paraId="0833F446" w14:textId="77777777" w:rsidR="009A6EE5" w:rsidRPr="003D51CD" w:rsidRDefault="009A6EE5" w:rsidP="009A6EE5">
      <w:r w:rsidRPr="003D51CD">
        <w:t>Zgodnie z danymi GUS</w:t>
      </w:r>
      <w:r>
        <w:rPr>
          <w:rStyle w:val="Odwoanieprzypisudolnego"/>
        </w:rPr>
        <w:footnoteReference w:id="80"/>
      </w:r>
      <w:r w:rsidRPr="003D51CD">
        <w:t xml:space="preserve"> liczba osób korzystających ze środowiskowej pomocy społecznej w 2023 r. wyniosła od </w:t>
      </w:r>
      <w:r w:rsidRPr="00026E24">
        <w:t>36</w:t>
      </w:r>
      <w:r>
        <w:t xml:space="preserve"> </w:t>
      </w:r>
      <w:r w:rsidRPr="00026E24">
        <w:t xml:space="preserve">182 </w:t>
      </w:r>
      <w:r w:rsidRPr="003D51CD">
        <w:t xml:space="preserve">osób w woj. </w:t>
      </w:r>
      <w:r>
        <w:t>lubuskim</w:t>
      </w:r>
      <w:r w:rsidRPr="003D51CD">
        <w:t xml:space="preserve"> do </w:t>
      </w:r>
      <w:r w:rsidRPr="00026E24">
        <w:t xml:space="preserve">113 892 </w:t>
      </w:r>
      <w:r w:rsidRPr="003D51CD">
        <w:t xml:space="preserve">w województwie </w:t>
      </w:r>
      <w:r>
        <w:t>wielkopolskim</w:t>
      </w:r>
      <w:r w:rsidRPr="003D51CD">
        <w:t xml:space="preserve">. Przy czym wskaźnik beneficjentów środowiskowej pomocy społecznej na 10 tys. ludności wyniósł od </w:t>
      </w:r>
      <w:r w:rsidRPr="00026E24">
        <w:t>326</w:t>
      </w:r>
      <w:r w:rsidRPr="003D51CD">
        <w:t xml:space="preserve"> w województwie </w:t>
      </w:r>
      <w:r>
        <w:t>wielkopolskim</w:t>
      </w:r>
      <w:r w:rsidRPr="003D51CD">
        <w:t xml:space="preserve"> do </w:t>
      </w:r>
      <w:r w:rsidRPr="00026E24">
        <w:t>493</w:t>
      </w:r>
      <w:r w:rsidRPr="003D51CD">
        <w:t xml:space="preserve"> osób w województwie </w:t>
      </w:r>
      <w:r>
        <w:t>kujawsko-pomorskim</w:t>
      </w:r>
      <w:r w:rsidRPr="003D51CD">
        <w:t>.</w:t>
      </w:r>
    </w:p>
    <w:p w14:paraId="4C2ECA57" w14:textId="77777777" w:rsidR="009A6EE5" w:rsidRPr="003D51CD" w:rsidRDefault="009A6EE5" w:rsidP="009A6EE5">
      <w:pPr>
        <w:pStyle w:val="Tytuakapitu"/>
      </w:pPr>
      <w:r w:rsidRPr="003D51CD">
        <w:t>Ochrona zdrowia</w:t>
      </w:r>
    </w:p>
    <w:p w14:paraId="063A18AF" w14:textId="2E8EEC0E" w:rsidR="00827916" w:rsidRPr="00827916" w:rsidRDefault="009A6EE5" w:rsidP="009C1F81">
      <w:r w:rsidRPr="003D51CD">
        <w:t xml:space="preserve">W województwach leżących na obszarze RW </w:t>
      </w:r>
      <w:r>
        <w:t>Noteci</w:t>
      </w:r>
      <w:r w:rsidRPr="003D51CD">
        <w:t xml:space="preserve"> w 2022 r. gminy i miasta na prawach powiatu na opiekę zdrowotną na jednego mieszkańca wydały przeciętnie od </w:t>
      </w:r>
      <w:r w:rsidRPr="00026E24">
        <w:t xml:space="preserve">48,09 </w:t>
      </w:r>
      <w:r w:rsidRPr="003D51CD">
        <w:t xml:space="preserve">zł (w województwie </w:t>
      </w:r>
      <w:r>
        <w:t>wielkopolskim</w:t>
      </w:r>
      <w:r w:rsidRPr="003D51CD">
        <w:t>) do 1</w:t>
      </w:r>
      <w:r>
        <w:t>34</w:t>
      </w:r>
      <w:r w:rsidRPr="003D51CD">
        <w:t xml:space="preserve"> zł (w województwie </w:t>
      </w:r>
      <w:r>
        <w:t>lubuskim</w:t>
      </w:r>
      <w:r w:rsidRPr="003D51CD">
        <w:t xml:space="preserve">). Średnia dla kraju wyniosła 65,25 zł. </w:t>
      </w:r>
    </w:p>
    <w:p w14:paraId="66CCF17B" w14:textId="77777777" w:rsidR="00AE3889" w:rsidRDefault="00AE3889" w:rsidP="00AE3889">
      <w:pPr>
        <w:pStyle w:val="Nagwek3"/>
      </w:pPr>
      <w:bookmarkStart w:id="130" w:name="_Toc185762483"/>
      <w:bookmarkStart w:id="131" w:name="_Hlk182300995"/>
      <w:r>
        <w:t>Zabytki</w:t>
      </w:r>
      <w:bookmarkEnd w:id="130"/>
    </w:p>
    <w:p w14:paraId="5F58F4D7" w14:textId="77777777" w:rsidR="00AE3889" w:rsidRPr="00DC0300" w:rsidRDefault="00AE3889" w:rsidP="00AE3889">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81"/>
      </w:r>
      <w:r w:rsidRPr="00DC0300">
        <w:t>.</w:t>
      </w:r>
    </w:p>
    <w:p w14:paraId="72B5D14A" w14:textId="77777777" w:rsidR="00AE3889" w:rsidRPr="00DC0300" w:rsidRDefault="00AE3889" w:rsidP="00AE3889">
      <w:r w:rsidRPr="00DC0300">
        <w:t>Zgodnie z ustawą o ochronie zabytków i opiece nad zabytkami</w:t>
      </w:r>
      <w:r w:rsidRPr="00DC0300">
        <w:rPr>
          <w:rStyle w:val="Odwoanieprzypisudolnego"/>
        </w:rPr>
        <w:footnoteReference w:id="82"/>
      </w:r>
      <w:r w:rsidRPr="00DC0300">
        <w:t>, zabytki dzielimy na nieruchome, ruchome i archeologiczne.</w:t>
      </w:r>
    </w:p>
    <w:p w14:paraId="442B0762" w14:textId="293C7431" w:rsidR="00AE3889" w:rsidRPr="00DC0300" w:rsidRDefault="00AE3889" w:rsidP="00AE3889">
      <w:r w:rsidRPr="00DC0300">
        <w:t>Zabytki są spoiwem przeszłości z teraźniejszością i przyszłością, dlatego ich zachowanie i utrzymanie w jak najlepszym stanie jest tak ważne</w:t>
      </w:r>
      <w:r w:rsidRPr="00DC0300">
        <w:rPr>
          <w:rStyle w:val="Odwoanieprzypisudolnego"/>
        </w:rPr>
        <w:footnoteReference w:id="83"/>
      </w:r>
      <w:r>
        <w:t>.</w:t>
      </w:r>
      <w:r w:rsidRPr="00DC0300">
        <w:t xml:space="preserve"> Zgodnie z art. 7 ustawy o ochronie zabytków i opiece nad zabytkami przewiduje się cztery formy ochrony zabytków:</w:t>
      </w:r>
    </w:p>
    <w:p w14:paraId="41C70C0D" w14:textId="77777777" w:rsidR="00AE3889" w:rsidRPr="00DC0300" w:rsidRDefault="00AE3889" w:rsidP="00AE3889">
      <w:pPr>
        <w:pStyle w:val="Wyliczenia"/>
      </w:pPr>
      <w:r w:rsidRPr="00DC0300">
        <w:t>wpis do rejestru zabytków,</w:t>
      </w:r>
    </w:p>
    <w:p w14:paraId="0C261336" w14:textId="77777777" w:rsidR="00AE3889" w:rsidRPr="00DC0300" w:rsidRDefault="00AE3889" w:rsidP="00AE3889">
      <w:pPr>
        <w:pStyle w:val="Wyliczenia"/>
      </w:pPr>
      <w:r w:rsidRPr="00DC0300">
        <w:t>uznanie za pomnik historii,</w:t>
      </w:r>
    </w:p>
    <w:p w14:paraId="2BBBB2D8" w14:textId="77777777" w:rsidR="00AE3889" w:rsidRDefault="00AE3889" w:rsidP="00AE3889">
      <w:pPr>
        <w:pStyle w:val="Wyliczenia"/>
      </w:pPr>
      <w:r w:rsidRPr="00DC0300">
        <w:t>utworzenie parku kulturowego,</w:t>
      </w:r>
      <w:r>
        <w:t xml:space="preserve"> </w:t>
      </w:r>
    </w:p>
    <w:p w14:paraId="5AC8D319" w14:textId="77777777" w:rsidR="00AE3889" w:rsidRPr="00DC0300" w:rsidRDefault="00AE3889" w:rsidP="00AE3889">
      <w:pPr>
        <w:pStyle w:val="Wyliczenia"/>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65573C9F" w14:textId="77777777" w:rsidR="00AE3889" w:rsidRPr="00DC0300" w:rsidRDefault="00AE3889" w:rsidP="00AE3889">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EBD9818" w14:textId="7ABA75D7" w:rsidR="00AE3889" w:rsidRPr="00DC0300" w:rsidRDefault="00AE3889" w:rsidP="00AE3889">
      <w:r w:rsidRPr="00DC0300">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2A80C5FC" w14:textId="77777777" w:rsidR="00AE3889" w:rsidRDefault="00AE3889" w:rsidP="00AE3889">
      <w:r w:rsidRPr="007508C0">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7508C0">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7508C0">
        <w:rPr>
          <w:rStyle w:val="Odwoanieprzypisudolnego"/>
        </w:rPr>
        <w:footnoteReference w:id="84"/>
      </w:r>
      <w:r>
        <w:t xml:space="preserve">. </w:t>
      </w:r>
      <w:r w:rsidRPr="007508C0">
        <w:t xml:space="preserve">Problemy dotyczą również zabytków związanych </w:t>
      </w:r>
      <w:r>
        <w:br/>
      </w:r>
      <w:r w:rsidRPr="007508C0">
        <w:t>z gospodarką wodną, gdzie w wyniku oddziaływania niepożądanych zjawisk i zdarzeń, może wystąpić konieczność rozbiórki lub modernizacji urządzeń wodnych</w:t>
      </w:r>
      <w:r>
        <w:t xml:space="preserve">, </w:t>
      </w:r>
      <w:r w:rsidRPr="00783C3B">
        <w:t>co może prowadzić do obniżenia ich funkcjonalności i wartości.</w:t>
      </w:r>
      <w:r w:rsidRPr="007508C0">
        <w:t xml:space="preserve"> Prace budowlane i remontowe przy obiektach hydrotechnicznych wymagają niejednokrotnie poszukiwania kompromisów w zakresie zachowania obiektów dziedzictwa kulturowego</w:t>
      </w:r>
      <w:r w:rsidRPr="007508C0">
        <w:rPr>
          <w:rStyle w:val="Odwoanieprzypisudolnego"/>
        </w:rPr>
        <w:footnoteReference w:id="85"/>
      </w:r>
      <w:r w:rsidRPr="007508C0">
        <w:rPr>
          <w:rStyle w:val="Odwoanieprzypisudolnego"/>
        </w:rPr>
        <w:t>.</w:t>
      </w:r>
    </w:p>
    <w:p w14:paraId="2938124A" w14:textId="77777777" w:rsidR="00AE3889" w:rsidRDefault="00AE3889" w:rsidP="00AE3889">
      <w:pPr>
        <w:pStyle w:val="Tytuakapitu"/>
      </w:pPr>
      <w:r w:rsidRPr="005E0E11">
        <w:t>Rejestr zabytków</w:t>
      </w:r>
    </w:p>
    <w:p w14:paraId="67226E22" w14:textId="77777777" w:rsidR="00AE3889" w:rsidRDefault="00AE3889" w:rsidP="00AE3889">
      <w:r w:rsidRPr="001F6A4A">
        <w:t xml:space="preserve">Według danych z Rejestru zabytków, aktualnych na dzień 17.10.2024 r., w zasięgu RW Noteci, znajduje się 2 275 zabytków nieruchomych, w tym ok. 372 znajduje się </w:t>
      </w:r>
      <w:r>
        <w:br/>
      </w:r>
      <w:r w:rsidRPr="001F6A4A">
        <w:t>w bezpośrednim sąsiedztwie koryt rzecznych</w:t>
      </w:r>
      <w:r w:rsidRPr="001F6A4A">
        <w:rPr>
          <w:rStyle w:val="Odwoanieprzypisudolnego"/>
        </w:rPr>
        <w:footnoteReference w:id="86"/>
      </w:r>
      <w:r w:rsidRPr="001F6A4A">
        <w:t xml:space="preserve">. Do najliczniejszych grup zabytków nieruchomych, znajdujących się w obszarze RW Noteci należą kościoły (382 obiekty), dwory (339 obiektów) i parki (291 obiektów). Wśród zabytków powiązanych z gospodarką wodną, dominującą grupą są śluzy (17 obiektów), jazy piętrzące (15 obiektów) i stopnie wodne (12 obiektów). </w:t>
      </w:r>
    </w:p>
    <w:p w14:paraId="2EE7F29B" w14:textId="77777777" w:rsidR="00AE3889" w:rsidRPr="001F6A4A" w:rsidRDefault="00AE3889" w:rsidP="00AE3889">
      <w:r w:rsidRPr="00795053">
        <w:t xml:space="preserve">Poniżej przedstawiono wykaz przykładowych zabytków nieruchomych, powiązanych </w:t>
      </w:r>
      <w:r>
        <w:br/>
      </w:r>
      <w:r w:rsidRPr="00795053">
        <w:t>z wodami powierzchniowymi lub gospodarką wodną:</w:t>
      </w:r>
    </w:p>
    <w:p w14:paraId="1352FF80" w14:textId="77777777" w:rsidR="00AE3889" w:rsidRPr="001F6A4A" w:rsidRDefault="00AE3889" w:rsidP="00AE3889">
      <w:pPr>
        <w:pStyle w:val="Punktory"/>
      </w:pPr>
      <w:r w:rsidRPr="001F6A4A">
        <w:t>szlak wodny Starego i Nowego Kanału Bydgoskiego,</w:t>
      </w:r>
    </w:p>
    <w:p w14:paraId="72208725" w14:textId="77777777" w:rsidR="00AE3889" w:rsidRPr="001F6A4A" w:rsidRDefault="00AE3889" w:rsidP="00AE3889">
      <w:pPr>
        <w:pStyle w:val="Punktory"/>
      </w:pPr>
      <w:r w:rsidRPr="001F6A4A">
        <w:t>jaz z przepławką dla ryb z 1896 r. w gminie Trzcianka,</w:t>
      </w:r>
    </w:p>
    <w:p w14:paraId="64ED98BD" w14:textId="77777777" w:rsidR="00AE3889" w:rsidRPr="001F6A4A" w:rsidRDefault="00AE3889" w:rsidP="00AE3889">
      <w:pPr>
        <w:pStyle w:val="Punktory"/>
      </w:pPr>
      <w:r w:rsidRPr="001F6A4A">
        <w:t>śluza w Lipiu Górnym,</w:t>
      </w:r>
    </w:p>
    <w:p w14:paraId="0A098612" w14:textId="77777777" w:rsidR="00AE3889" w:rsidRPr="001F6A4A" w:rsidRDefault="00AE3889" w:rsidP="00AE3889">
      <w:pPr>
        <w:pStyle w:val="Punktory"/>
      </w:pPr>
      <w:r w:rsidRPr="001F6A4A">
        <w:t>forteczny jaz piętrzący na rzece Piławie,</w:t>
      </w:r>
    </w:p>
    <w:p w14:paraId="2A691A3C" w14:textId="77777777" w:rsidR="00AE3889" w:rsidRPr="001F6A4A" w:rsidRDefault="00AE3889" w:rsidP="00AE3889">
      <w:pPr>
        <w:pStyle w:val="Punktory"/>
      </w:pPr>
      <w:r w:rsidRPr="001F6A4A">
        <w:t>wodociągowa wieża ciśnień – komunalna w Żninie.</w:t>
      </w:r>
    </w:p>
    <w:p w14:paraId="1D204465" w14:textId="77777777" w:rsidR="00AE3889" w:rsidRPr="001F6A4A" w:rsidRDefault="00AE3889" w:rsidP="00AE3889">
      <w:r w:rsidRPr="001F6A4A">
        <w:t>W obszarze opracowania znajdują się również 182 zabytki archeologiczne</w:t>
      </w:r>
      <w:r w:rsidRPr="001F6A4A">
        <w:rPr>
          <w:rStyle w:val="Odwoanieprzypisudolnego"/>
        </w:rPr>
        <w:footnoteReference w:id="87"/>
      </w:r>
      <w:r w:rsidRPr="001F6A4A">
        <w:t xml:space="preserve">, w tym ok. 64 znajduje się w bezpośrednim sąsiedztwie koryt rzecznych. Do najliczniejszych grup zabytków archeologicznych znajdujących się w obszarze RW Noteci należą grodziska (99 obiektów), osady (44 obiekty) i cmentarzyska (28 obiektów). </w:t>
      </w:r>
      <w:r w:rsidRPr="005E0E11">
        <w:t>Wskazane rodzaje zabytków stanowią również najliczniejszą grupę zabytków archeologicznych, w bezpośredniej bliskości wód powierzchniowych.</w:t>
      </w:r>
    </w:p>
    <w:p w14:paraId="79EC8CF0" w14:textId="77777777" w:rsidR="00AE3889" w:rsidRPr="00DC0300" w:rsidRDefault="00AE3889" w:rsidP="00AE3889">
      <w:pPr>
        <w:pStyle w:val="Tytuakapitu"/>
      </w:pPr>
      <w:r w:rsidRPr="00DC0300">
        <w:t>Pomniki historii</w:t>
      </w:r>
    </w:p>
    <w:p w14:paraId="02E7C083" w14:textId="77777777" w:rsidR="00AE3889" w:rsidRPr="00DC0300" w:rsidRDefault="00AE3889" w:rsidP="00AE3889">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88"/>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89"/>
      </w:r>
      <w:r w:rsidRPr="00DC0300">
        <w:t>.</w:t>
      </w:r>
    </w:p>
    <w:p w14:paraId="0FD115AB" w14:textId="77777777" w:rsidR="00AE3889" w:rsidRPr="00DC0300" w:rsidRDefault="00AE3889" w:rsidP="00AE3889">
      <w:r w:rsidRPr="00DC0300">
        <w:t>Na terenie objętym niniejszym opracowaniem zlokalizowa</w:t>
      </w:r>
      <w:r>
        <w:t>ne</w:t>
      </w:r>
      <w:r w:rsidRPr="00DC0300">
        <w:t xml:space="preserve"> </w:t>
      </w:r>
      <w:r>
        <w:t>są 3</w:t>
      </w:r>
      <w:r w:rsidRPr="00DC0300">
        <w:t xml:space="preserve"> obiekt</w:t>
      </w:r>
      <w:r>
        <w:t>y</w:t>
      </w:r>
      <w:r w:rsidRPr="00DC0300">
        <w:t xml:space="preserve"> uznan</w:t>
      </w:r>
      <w:r>
        <w:t>e</w:t>
      </w:r>
      <w:r w:rsidRPr="00DC0300">
        <w:t xml:space="preserve"> za pomniki historii, tj.:</w:t>
      </w:r>
    </w:p>
    <w:bookmarkEnd w:id="131"/>
    <w:p w14:paraId="6338FDD0" w14:textId="77777777" w:rsidR="00AE3889" w:rsidRPr="00AE3889" w:rsidRDefault="00AE3889" w:rsidP="0018017E">
      <w:pPr>
        <w:pStyle w:val="Wyliczenia"/>
        <w:numPr>
          <w:ilvl w:val="0"/>
          <w:numId w:val="13"/>
        </w:numPr>
      </w:pPr>
      <w:r w:rsidRPr="001F6A4A">
        <w:t>Lubostroń - zespół pałacowo-parkowy (zespół rezydencjonalny);</w:t>
      </w:r>
    </w:p>
    <w:p w14:paraId="1C6E0A5A" w14:textId="77777777" w:rsidR="00AE3889" w:rsidRPr="001F6A4A" w:rsidRDefault="00AE3889" w:rsidP="0018017E">
      <w:pPr>
        <w:pStyle w:val="Wyliczenia"/>
        <w:numPr>
          <w:ilvl w:val="0"/>
          <w:numId w:val="13"/>
        </w:numPr>
      </w:pPr>
      <w:r w:rsidRPr="001F6A4A">
        <w:t>Rezerwat archeologiczny Biskupin (zabytek archeologiczny);</w:t>
      </w:r>
    </w:p>
    <w:p w14:paraId="34F39BF4" w14:textId="067C61D5" w:rsidR="00827916" w:rsidRPr="00827916" w:rsidRDefault="00AE3889" w:rsidP="009C1F81">
      <w:pPr>
        <w:pStyle w:val="Wyliczenia"/>
        <w:numPr>
          <w:ilvl w:val="0"/>
          <w:numId w:val="13"/>
        </w:numPr>
      </w:pPr>
      <w:r w:rsidRPr="001F6A4A">
        <w:t>Strzelno - zespół dawnego klasztoru norbertanek (zespół sakralny i sepulkralny).</w:t>
      </w:r>
    </w:p>
    <w:p w14:paraId="6BBBD91F" w14:textId="1565C42C" w:rsidR="00B07223" w:rsidRDefault="00B07223" w:rsidP="004A097D">
      <w:pPr>
        <w:pStyle w:val="Nagwek2"/>
      </w:pPr>
      <w:bookmarkStart w:id="133" w:name="_Toc185762484"/>
      <w:r w:rsidRPr="00B07223">
        <w:t>Stan środowiska na obszarach objętych przewidywanym znaczącym oddziaływaniem</w:t>
      </w:r>
      <w:r w:rsidR="006B3FAD">
        <w:t xml:space="preserve"> projektu</w:t>
      </w:r>
      <w:r>
        <w:t xml:space="preserve"> PUW</w:t>
      </w:r>
      <w:bookmarkEnd w:id="133"/>
    </w:p>
    <w:p w14:paraId="77DBCAC4" w14:textId="07E7C0A9" w:rsidR="00CE1183" w:rsidRPr="00F13FD2" w:rsidRDefault="00CE1183" w:rsidP="00CE1183">
      <w:r w:rsidRPr="00F13FD2">
        <w:t xml:space="preserve">Zgodnie z treścią i zakresem projektu PUW poddanego ocenie w niniejszej Prognozie, obszarem objętym przewidywanym znaczącym oddziaływaniem wynikającym </w:t>
      </w:r>
      <w:r w:rsidRPr="00F13FD2">
        <w:br/>
        <w:t xml:space="preserve">z wdrożenia dokumentu będą obszary powierzchniowych wód śródlądowych oraz obszary zlokalizowane bezpośrednio w sąsiedztwie wód, w lokalizacjach gdzie zostaną faktycznie zrealizowane działania utrzymaniowe. Podkreślana wielokrotnie w Prognozie warunkowość zrealizowania działań dla wystąpienia oddziaływań, wynika </w:t>
      </w:r>
      <w:r w:rsidRPr="00F13FD2">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Pr="00F13FD2">
        <w:br/>
      </w:r>
      <w:r w:rsidRPr="00F92994">
        <w:t>w 2016 r.</w:t>
      </w:r>
    </w:p>
    <w:p w14:paraId="45FEC7B3" w14:textId="77777777" w:rsidR="00CE1183" w:rsidRPr="00F13FD2" w:rsidRDefault="00CE1183" w:rsidP="00CE1183">
      <w:r w:rsidRPr="00F13FD2">
        <w:t xml:space="preserve">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 Stan środowiska na tych obszarach </w:t>
      </w:r>
      <w:r>
        <w:t>jest</w:t>
      </w:r>
      <w:r w:rsidRPr="00F13FD2">
        <w:t xml:space="preserve"> zgodny z informacjami przedstawionymi w opisie aktualnego stanu środowiska </w:t>
      </w:r>
      <w:r w:rsidRPr="00F13FD2">
        <w:br/>
      </w:r>
      <w:r>
        <w:t>przedstawionego w pierwszej części</w:t>
      </w:r>
      <w:r w:rsidRPr="00F13FD2">
        <w:t xml:space="preserve"> </w:t>
      </w:r>
      <w:r>
        <w:t>niniejszego rozdziału</w:t>
      </w:r>
      <w:r w:rsidRPr="00F13FD2">
        <w:t xml:space="preserve">. </w:t>
      </w:r>
    </w:p>
    <w:p w14:paraId="5A3FF9AA" w14:textId="77777777" w:rsidR="00CE1183" w:rsidRPr="00F13FD2" w:rsidRDefault="00CE1183" w:rsidP="00CE1183">
      <w:r w:rsidRPr="00F13FD2">
        <w:t xml:space="preserve">Można natomiast wskazać elementy środowiska na które należy zwrócić szczególną uwagę w kontekście ich ochrony, które ze względu na rodzaj planowanych działań mogą stanowić obszary objęte przewidywanym znaczącym oddziaływaniem. Niemniej jednak ich stan </w:t>
      </w:r>
      <w:r>
        <w:t>jest</w:t>
      </w:r>
      <w:r w:rsidRPr="00F13FD2">
        <w:t xml:space="preserve"> zgodny z informacjami przedstawionymi w</w:t>
      </w:r>
      <w:r>
        <w:t>e wspomnianym wcześniej</w:t>
      </w:r>
      <w:r w:rsidRPr="00F13FD2">
        <w:t xml:space="preserve"> opisie aktualnego stanu środowiska. </w:t>
      </w:r>
    </w:p>
    <w:p w14:paraId="6359CE37" w14:textId="77777777" w:rsidR="00CE1183" w:rsidRPr="00F13FD2" w:rsidRDefault="00CE1183" w:rsidP="00CE1183">
      <w:r w:rsidRPr="00F13FD2">
        <w:t>Wśród przewidzianych w projekcie PUW działań można wskazać te z nich, których realizacja może stanowić przyczynę znaczących oddziaływań na środowisko. Szczegółowego omówienia możliwych oddziaływań dokonano w innych rozdziałach Prognozy, celowo wyznaczonych dla tych elementów. Zgodnie z powyższym wskazuje się planowane działania utrzymaniowe, które mogą generować najbardziej znaczące oddziaływania na środowisko:</w:t>
      </w:r>
    </w:p>
    <w:p w14:paraId="0748FD8F" w14:textId="77777777" w:rsidR="00CE1183" w:rsidRPr="00F13FD2" w:rsidRDefault="00CE1183" w:rsidP="00CE1183">
      <w:pPr>
        <w:pStyle w:val="Punktory"/>
      </w:pPr>
      <w:r w:rsidRPr="00F13FD2">
        <w:rPr>
          <w:rStyle w:val="Pogrubienie"/>
        </w:rPr>
        <w:t>Działanie 1</w:t>
      </w:r>
      <w:r w:rsidRPr="00F13FD2">
        <w:t xml:space="preserve"> Wykaszanie roślin z dna oraz brzegów śródlądowych wód powierzchniowych;</w:t>
      </w:r>
    </w:p>
    <w:p w14:paraId="163407CE" w14:textId="77777777" w:rsidR="00CE1183" w:rsidRPr="00F13FD2" w:rsidRDefault="00CE1183" w:rsidP="00CE1183">
      <w:pPr>
        <w:pStyle w:val="Punktory"/>
      </w:pPr>
      <w:r w:rsidRPr="00F13FD2">
        <w:rPr>
          <w:rStyle w:val="Pogrubienie"/>
        </w:rPr>
        <w:t>Działanie 2</w:t>
      </w:r>
      <w:r w:rsidRPr="00F13FD2">
        <w:t xml:space="preserve"> Usuwanie roślin pływających i korzeniących się w dnie śródlądowych wód powierzchniowych; </w:t>
      </w:r>
    </w:p>
    <w:p w14:paraId="651C2DCB" w14:textId="77777777" w:rsidR="00CE1183" w:rsidRPr="00F13FD2" w:rsidRDefault="00CE1183" w:rsidP="00CE1183">
      <w:pPr>
        <w:pStyle w:val="Punktory"/>
      </w:pPr>
      <w:r w:rsidRPr="00F13FD2">
        <w:rPr>
          <w:rStyle w:val="Pogrubienie"/>
        </w:rPr>
        <w:t>Działanie 3</w:t>
      </w:r>
      <w:r w:rsidRPr="00F13FD2">
        <w:t xml:space="preserve"> Usuwanie drzew i krzewów porastających dno oraz brzegi śródlądowych wód powierzchniowych; </w:t>
      </w:r>
    </w:p>
    <w:p w14:paraId="0515BB49" w14:textId="77777777" w:rsidR="00CE1183" w:rsidRPr="00F13FD2" w:rsidRDefault="00CE1183" w:rsidP="00CE1183">
      <w:pPr>
        <w:pStyle w:val="Punktory"/>
      </w:pPr>
      <w:r w:rsidRPr="00F13FD2">
        <w:rPr>
          <w:rStyle w:val="Pogrubienie"/>
        </w:rPr>
        <w:t>Działanie 6</w:t>
      </w:r>
      <w:r w:rsidRPr="00F13FD2">
        <w:t xml:space="preserve"> Udrażnianie śródlądowych wód powierzchniowych przez usuwanie zatorów utrudniających swobodny przepływ wód oraz usuwanie namułów </w:t>
      </w:r>
      <w:r w:rsidRPr="00F13FD2">
        <w:br/>
        <w:t>i rumoszu.</w:t>
      </w:r>
    </w:p>
    <w:p w14:paraId="5038B49B" w14:textId="00510E10" w:rsidR="006B3FAD" w:rsidRPr="006B3FAD" w:rsidRDefault="00CE1183" w:rsidP="006B3FAD">
      <w:r w:rsidRPr="00F13FD2">
        <w:t>Planowana realizacja ww. działań może spowodować wystąpienie negatywnych oddziaływań na poszczególne elementy środowiska naturalnego, jednak najbardziej znaczące mogą być oddziaływania dla różnorodności biologicznej, flory i fauny, obszarów chronionych oraz zasobów wód powierzchniowych. Szczegółowe analizy w tym zakresie zostaną przedstawione w rozdziale Prognozy dot. przewidywanych znaczących oddziaływań na środowisko w przypadku realizacji dokumentu.</w:t>
      </w:r>
    </w:p>
    <w:p w14:paraId="61827551" w14:textId="03C9B5B5" w:rsidR="00827916" w:rsidRDefault="00827916" w:rsidP="004A097D">
      <w:pPr>
        <w:pStyle w:val="Nagwek2"/>
      </w:pPr>
      <w:bookmarkStart w:id="134" w:name="_Toc185762485"/>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34"/>
    </w:p>
    <w:p w14:paraId="034AB522" w14:textId="25534D91" w:rsidR="009D622F" w:rsidRDefault="009D622F" w:rsidP="009D622F">
      <w:r>
        <w:t xml:space="preserve">Przedstawiony w pierwszej części niniejszego rozdziału stan poszczególnych elementów środowiska obszaru objętego PUW na obszarze działania </w:t>
      </w:r>
      <w:r w:rsidRPr="004E6DD3">
        <w:t xml:space="preserve">RZGW w </w:t>
      </w:r>
      <w:r w:rsidR="000B4C91">
        <w:t>Bydgoszczy</w:t>
      </w:r>
      <w:r>
        <w:t xml:space="preserve"> wskazuje, iż w punktu widzenia analizowanego dokumentu do najistotniejszych należą te związane ze stanem wód, który to bezpośrednio wpływa na szeroko rozumiany stan środowiska przyrodniczego i w mniejszym stopniu kulturowego. Nie bez znaczenia są również zagrożenia związane z klimatem i jego postępującymi zmianami, które to warunkują w dużej mierze istotne dla życia i zdrowia zamieszkujących ten obszar ludzi aspekty bezpieczeństwa szczególnie w przypadku niedoboru, jak i nadmiaru wody w ciekach.</w:t>
      </w:r>
    </w:p>
    <w:p w14:paraId="641380D6" w14:textId="7DD9BD42" w:rsidR="009D622F" w:rsidRDefault="009D622F" w:rsidP="009D622F">
      <w:r>
        <w:t>Z tego względu kluczowe problemy ochrony środowiska</w:t>
      </w:r>
      <w:r w:rsidRPr="00956575">
        <w:t xml:space="preserve"> istotne z punktu widzenia realizacji projektu PUW</w:t>
      </w:r>
      <w:r>
        <w:t xml:space="preserve"> zidentyfikowano i scharakteryzowano uwzględniając wymienione elementy środowiska.</w:t>
      </w:r>
    </w:p>
    <w:p w14:paraId="5B428761" w14:textId="77777777" w:rsidR="009D622F" w:rsidRDefault="009D622F" w:rsidP="009D622F">
      <w:pPr>
        <w:pStyle w:val="Tytuakapitu"/>
      </w:pPr>
      <w:r>
        <w:t>Stan wód</w:t>
      </w:r>
    </w:p>
    <w:p w14:paraId="22508BD3" w14:textId="79440BFB" w:rsidR="009D622F" w:rsidRPr="005D59EC" w:rsidRDefault="009D622F" w:rsidP="009D622F">
      <w:r>
        <w:t>W kontekście stanu środowiska wodnego, zgodnie z przeglądem opracowanym na potrzeby opracowania IIaPGW</w:t>
      </w:r>
      <w:r>
        <w:rPr>
          <w:rStyle w:val="Odwoanieprzypisudolnego"/>
        </w:rPr>
        <w:footnoteReference w:id="90"/>
      </w:r>
      <w:r>
        <w:t xml:space="preserve">, do najistotniejszych, tak na analizowanym obszarze działania </w:t>
      </w:r>
      <w:r w:rsidRPr="004E6DD3">
        <w:t xml:space="preserve">RZGW w </w:t>
      </w:r>
      <w:r w:rsidR="000B4C91">
        <w:t>Bydgoszczy</w:t>
      </w:r>
      <w:r>
        <w:t xml:space="preserve">, jak i w szerszej perspektywie, tj. całego obszaru dorzecza </w:t>
      </w:r>
      <w:r w:rsidR="00D42F58">
        <w:t>Odry</w:t>
      </w:r>
      <w:r w:rsidR="00D42F58" w:rsidRPr="008109B6">
        <w:t xml:space="preserve"> </w:t>
      </w:r>
      <w:r>
        <w:t>należą następujące zagadnienia.</w:t>
      </w:r>
    </w:p>
    <w:p w14:paraId="0710F399" w14:textId="77777777" w:rsidR="009D622F" w:rsidRPr="00157B27" w:rsidRDefault="009D622F" w:rsidP="009D622F">
      <w:pPr>
        <w:pStyle w:val="Tytu"/>
      </w:pPr>
      <w:r w:rsidRPr="00157B27">
        <w:t>Wprowadzanie zanieczyszczeń do wód</w:t>
      </w:r>
    </w:p>
    <w:p w14:paraId="305DF52C" w14:textId="77777777" w:rsidR="009D622F" w:rsidRPr="00157B27" w:rsidRDefault="009D622F" w:rsidP="009D622F">
      <w:r w:rsidRPr="00157B27">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157B27">
        <w:br/>
        <w:t xml:space="preserve">i bytowe. W ostatnich latach obserwowana jest co prawda poprawa jakości wód, </w:t>
      </w:r>
      <w:r w:rsidRPr="00157B27">
        <w:br/>
        <w:t>w zakresie stężenia substancji biogennych oraz innych parametrów związanych z procesem eutrofizacji. Spowodowane jest to przede wszystkim zmianami strukturalnymi w rolnictwie i budową nowych oczyszczalni ścieków</w:t>
      </w:r>
      <w:r w:rsidRPr="00157B27">
        <w:rPr>
          <w:rStyle w:val="Odwoanieprzypisudolnego"/>
        </w:rPr>
        <w:footnoteReference w:id="91"/>
      </w:r>
      <w:r w:rsidRPr="00157B27">
        <w:t>. Jednak badania monitoringowe</w:t>
      </w:r>
      <w:r w:rsidRPr="00157B27">
        <w:rPr>
          <w:rStyle w:val="Odwoanieprzypisudolnego"/>
        </w:rPr>
        <w:footnoteReference w:id="92"/>
      </w:r>
      <w:r w:rsidRPr="00157B27">
        <w:t xml:space="preserve"> wskazują, że mimo poprawy, regularnie stwierdza się przekroczenia wartości granicznych dobrego stanu w odniesieniu do biogenów i BZT</w:t>
      </w:r>
      <w:r w:rsidRPr="00157B27">
        <w:rPr>
          <w:rStyle w:val="Indeksdolny"/>
        </w:rPr>
        <w:t>5</w:t>
      </w:r>
      <w:r w:rsidRPr="00157B27">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157B27">
        <w:rPr>
          <w:rStyle w:val="Odwoanieprzypisudolnego"/>
        </w:rPr>
        <w:footnoteReference w:id="93"/>
      </w:r>
      <w:r w:rsidRPr="00157B27">
        <w:t>.</w:t>
      </w:r>
    </w:p>
    <w:p w14:paraId="1F93627E" w14:textId="77777777" w:rsidR="009D622F" w:rsidRPr="00157B27" w:rsidRDefault="009D622F" w:rsidP="009D622F">
      <w:r w:rsidRPr="00157B27">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157B27">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74363684" w14:textId="77777777" w:rsidR="009D622F" w:rsidRPr="00157B27" w:rsidRDefault="009D622F" w:rsidP="009D622F">
      <w:r w:rsidRPr="00157B27">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157B27">
        <w:rPr>
          <w:rStyle w:val="Odwoanieprzypisudolnego"/>
        </w:rPr>
        <w:footnoteReference w:id="94"/>
      </w:r>
      <w:r w:rsidRPr="00157B27">
        <w:t xml:space="preserve">. </w:t>
      </w:r>
    </w:p>
    <w:p w14:paraId="5ED64F60" w14:textId="77777777" w:rsidR="009D622F" w:rsidRPr="00157B27" w:rsidRDefault="009D622F" w:rsidP="009D622F">
      <w:r w:rsidRPr="00157B27">
        <w:t xml:space="preserve">Wraz z postępującym rozwojem cywilizacyjnym mamy do czynienia z nowymi rodzajami zanieczyszczeń w wodach, do których należą m.in. substancje farmakologiczne. Wiele </w:t>
      </w:r>
      <w:r w:rsidRPr="00157B27">
        <w:br/>
        <w:t xml:space="preserve">z tych związków nie jest usuwanych w istniejących oczyszczalniach ścieków i może przedostawać się do wód. Są to m.in. leki przeciwzapalne, hormony, środki stosowane </w:t>
      </w:r>
      <w:r w:rsidRPr="00157B27">
        <w:br/>
        <w:t>w chemioterapii, antybiotyki, itp.</w:t>
      </w:r>
    </w:p>
    <w:p w14:paraId="5EB00597" w14:textId="77777777" w:rsidR="009D622F" w:rsidRPr="00157B27" w:rsidRDefault="009D622F" w:rsidP="009D622F">
      <w:pPr>
        <w:pStyle w:val="Tytu"/>
      </w:pPr>
      <w:r w:rsidRPr="00157B27">
        <w:t>Zmiany morfologiczne</w:t>
      </w:r>
    </w:p>
    <w:p w14:paraId="21D36B64" w14:textId="77777777" w:rsidR="009D622F" w:rsidRPr="00157B27" w:rsidRDefault="009D622F" w:rsidP="009D622F">
      <w:r w:rsidRPr="00157B27">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157B27">
        <w:br/>
        <w:t xml:space="preserve">z niedostatecznej implementacji zadań renaturyzacyjnych, szczególnie w kontekście podnoszenia retencji korytowej i dolinowej za pomocą nietechnicznych metod ochrony przeciwpowodziowej zamiast działań o charakterze technicznym. </w:t>
      </w:r>
    </w:p>
    <w:p w14:paraId="46CBA6A2" w14:textId="77777777" w:rsidR="009D622F" w:rsidRPr="00157B27" w:rsidRDefault="009D622F" w:rsidP="009D622F">
      <w:r w:rsidRPr="00157B27">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0DC45D63" w14:textId="77777777" w:rsidR="009D622F" w:rsidRPr="00157B27" w:rsidRDefault="009D622F" w:rsidP="009D622F">
      <w:pPr>
        <w:pStyle w:val="Tytuakapitu"/>
      </w:pPr>
      <w:r w:rsidRPr="00157B27">
        <w:t>Zmiany klimatu</w:t>
      </w:r>
    </w:p>
    <w:p w14:paraId="413F4BD9" w14:textId="6967EA27" w:rsidR="009D622F" w:rsidRPr="00157B27" w:rsidRDefault="009D622F" w:rsidP="009D622F">
      <w:r w:rsidRPr="00157B27">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157B27">
        <w:br/>
        <w:t xml:space="preserve">i podziemnych. Skutki zmian klimatu dostrzegalne są na poziomie dorzeczy, </w:t>
      </w:r>
      <w:r w:rsidRPr="00157B27">
        <w:br/>
        <w:t xml:space="preserve">regionów wodnych oraz poszczególnych zlewni, w postaci zmian stanu ilościowego </w:t>
      </w:r>
      <w:r w:rsidRPr="00157B27">
        <w:br/>
        <w:t xml:space="preserve">i jakościowego wód. </w:t>
      </w:r>
    </w:p>
    <w:p w14:paraId="344D961B" w14:textId="77777777" w:rsidR="009D622F" w:rsidRPr="00157B27" w:rsidRDefault="009D622F" w:rsidP="009D622F">
      <w:r w:rsidRPr="00157B27">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1F844E38" w14:textId="48E71387" w:rsidR="009D622F" w:rsidRPr="00157B27" w:rsidRDefault="009D622F" w:rsidP="009D622F">
      <w:r w:rsidRPr="00157B27">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31B98DF7" w14:textId="77777777" w:rsidR="009D622F" w:rsidRPr="00157B27" w:rsidRDefault="009D622F" w:rsidP="009D622F">
      <w:r w:rsidRPr="00157B27">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36880B7B" w14:textId="77777777" w:rsidR="009D622F" w:rsidRPr="00157B27" w:rsidRDefault="009D622F" w:rsidP="009D622F">
      <w:pPr>
        <w:pStyle w:val="Tytuakapitu"/>
      </w:pPr>
      <w:r w:rsidRPr="00157B27">
        <w:t>Ochrona przyrody</w:t>
      </w:r>
    </w:p>
    <w:p w14:paraId="1C2D43DB" w14:textId="77777777" w:rsidR="009D622F" w:rsidRPr="00157B27" w:rsidRDefault="009D622F" w:rsidP="009D622F">
      <w:r w:rsidRPr="00157B27">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w:t>
      </w:r>
      <w:r w:rsidRPr="00157B27">
        <w:br/>
        <w:t>z opisanymi wyżej:</w:t>
      </w:r>
    </w:p>
    <w:p w14:paraId="0F90D7B1" w14:textId="77777777" w:rsidR="009D622F" w:rsidRPr="00157B27" w:rsidRDefault="009D622F" w:rsidP="009D622F">
      <w:pPr>
        <w:pStyle w:val="Punktory"/>
      </w:pPr>
      <w:r w:rsidRPr="00157B27">
        <w:t>zmian użytkowania gruntów i wód,</w:t>
      </w:r>
    </w:p>
    <w:p w14:paraId="42AF5E71" w14:textId="77777777" w:rsidR="009D622F" w:rsidRPr="00157B27" w:rsidRDefault="009D622F" w:rsidP="009D622F">
      <w:pPr>
        <w:pStyle w:val="Punktory"/>
      </w:pPr>
      <w:r w:rsidRPr="00157B27">
        <w:t>nadmiernej eksploatacji zasobów, w tym zasobów wodnych,</w:t>
      </w:r>
    </w:p>
    <w:p w14:paraId="5CC6F748" w14:textId="77777777" w:rsidR="009D622F" w:rsidRPr="00157B27" w:rsidRDefault="009D622F" w:rsidP="009D622F">
      <w:pPr>
        <w:pStyle w:val="Punktory"/>
      </w:pPr>
      <w:r w:rsidRPr="00157B27">
        <w:t>zmian klimatu,</w:t>
      </w:r>
    </w:p>
    <w:p w14:paraId="58096404" w14:textId="77777777" w:rsidR="009D622F" w:rsidRPr="00157B27" w:rsidRDefault="009D622F" w:rsidP="009D622F">
      <w:pPr>
        <w:pStyle w:val="Punktory"/>
      </w:pPr>
      <w:r w:rsidRPr="00157B27">
        <w:t>zanieczyszczenia,</w:t>
      </w:r>
    </w:p>
    <w:p w14:paraId="7B4EC5A4" w14:textId="77777777" w:rsidR="009D622F" w:rsidRPr="00157B27" w:rsidRDefault="009D622F" w:rsidP="009D622F">
      <w:pPr>
        <w:pStyle w:val="Punktory"/>
      </w:pPr>
      <w:r w:rsidRPr="00157B27">
        <w:t>występowania inwazyjnych gatunków obcych.</w:t>
      </w:r>
    </w:p>
    <w:p w14:paraId="18011CC4" w14:textId="77777777" w:rsidR="009D622F" w:rsidRPr="00157B27" w:rsidRDefault="009D622F" w:rsidP="009D622F">
      <w:r w:rsidRPr="00157B27">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157B27">
        <w:rPr>
          <w:rStyle w:val="Odwoanieprzypisudolnego"/>
        </w:rPr>
        <w:footnoteReference w:id="95"/>
      </w:r>
      <w:r w:rsidRPr="00157B27">
        <w:t>.</w:t>
      </w:r>
    </w:p>
    <w:p w14:paraId="7DB94C2A" w14:textId="77777777" w:rsidR="009D622F" w:rsidRPr="00157B27" w:rsidRDefault="009D622F" w:rsidP="009D622F">
      <w:r w:rsidRPr="00157B27">
        <w:t>Według wielu źródeł różnorodność biologiczna i tym samym jakość dostarczanych usług ekosystemowych na świecie, jest zagrożona. Mimo podejmowanych działań ochronnych i legislacyjnych, natura wciąż zanika w szybkim tempie</w:t>
      </w:r>
      <w:r w:rsidRPr="00157B27">
        <w:rPr>
          <w:rStyle w:val="Odwoanieprzypisudolnego"/>
        </w:rPr>
        <w:footnoteReference w:id="96"/>
      </w:r>
      <w:r w:rsidRPr="00157B27">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157B27">
        <w:rPr>
          <w:rStyle w:val="Odwoanieprzypisudolnego"/>
        </w:rPr>
        <w:footnoteReference w:id="97"/>
      </w:r>
      <w:r w:rsidRPr="00157B27">
        <w:t>.</w:t>
      </w:r>
    </w:p>
    <w:p w14:paraId="48ABD39B" w14:textId="77777777" w:rsidR="009D622F" w:rsidRPr="00157B27" w:rsidRDefault="009D622F" w:rsidP="009D622F">
      <w:r w:rsidRPr="00157B27">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02E1ADF7" w14:textId="77777777" w:rsidR="009D622F" w:rsidRPr="00157B27" w:rsidRDefault="009D622F" w:rsidP="009D622F">
      <w:r w:rsidRPr="00157B27">
        <w:t>W stosunku do raportu z roku 2013 w monitorowanych typach siedlisk, w regionie alpejskim, 27 typów siedlisk (66%) nie zmieniło wartości oceny ogólnej stanu ochrony, 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157B27">
        <w:rPr>
          <w:rStyle w:val="Odwoanieprzypisudolnego"/>
        </w:rPr>
        <w:footnoteReference w:id="98"/>
      </w:r>
      <w:r w:rsidRPr="00157B27">
        <w:t xml:space="preserve">.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w:t>
      </w:r>
      <w:r w:rsidRPr="00157B27">
        <w:br/>
        <w:t>i zwiększaniem udziału siedlisk w stanie niezadowalającym i złym.</w:t>
      </w:r>
    </w:p>
    <w:p w14:paraId="26DB893D" w14:textId="77777777" w:rsidR="009D622F" w:rsidRPr="00157B27" w:rsidRDefault="009D622F" w:rsidP="009D622F">
      <w:r w:rsidRPr="00157B27">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157B27">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157B27">
        <w:br/>
        <w:t xml:space="preserve">a dla 27,5% stanowisk zły (ocena U2). </w:t>
      </w:r>
    </w:p>
    <w:p w14:paraId="4F2CBEF4" w14:textId="77777777" w:rsidR="009D622F" w:rsidRPr="00157B27" w:rsidRDefault="009D622F" w:rsidP="009D622F">
      <w:r w:rsidRPr="00157B27">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157B27">
        <w:br/>
        <w:t>w niezadowalającym (U1) - 26,4%, a w złym (U2) - 36,8%. W regionie kontynentalnym we właściwym stanie ochrony (FV) znajdowało się 18,7% gatunków, w stanie niezadowalającym (U1) 27,1%, a w stanie złym (U2) aż 54,2% gatunków.</w:t>
      </w:r>
      <w:r w:rsidRPr="00157B27">
        <w:rPr>
          <w:rStyle w:val="Odwoanieprzypisudolnego"/>
        </w:rPr>
        <w:footnoteReference w:id="99"/>
      </w:r>
      <w:r w:rsidRPr="00157B27">
        <w:t>.</w:t>
      </w:r>
    </w:p>
    <w:p w14:paraId="02A686AA" w14:textId="77777777" w:rsidR="009D622F" w:rsidRPr="00157B27" w:rsidRDefault="009D622F" w:rsidP="009D622F">
      <w:r w:rsidRPr="00157B27">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 dotychczasowych etapów monitoringu wskazuje na negatywne tendencje w stanie ochrony wielu badanych gatunków</w:t>
      </w:r>
      <w:r w:rsidRPr="00157B27">
        <w:rPr>
          <w:rStyle w:val="Odwoanieprzypisudolnego"/>
        </w:rPr>
        <w:footnoteReference w:id="100"/>
      </w:r>
      <w:r w:rsidRPr="00157B27">
        <w:t>.</w:t>
      </w:r>
    </w:p>
    <w:p w14:paraId="4988CA13" w14:textId="77777777" w:rsidR="009D622F" w:rsidRPr="00157B27" w:rsidRDefault="009D622F" w:rsidP="009D622F">
      <w:r w:rsidRPr="00157B27">
        <w:t>Na terenie Polski prowadzony jest także Monitoring Ptaków Polski (MPP), będący programem koordynowanym przez GIOŚ i prowadzony w ramach PMŚ. W raporcie z 2021 roku zawarto informację, iż odnotowano wzrost liczebności 34 gatunków ptaków leśnych względem bazowego roku 2000</w:t>
      </w:r>
      <w:r w:rsidRPr="00157B27">
        <w:rPr>
          <w:rStyle w:val="Odwoanieprzypisudolnego"/>
        </w:rPr>
        <w:footnoteReference w:id="101"/>
      </w:r>
      <w:r w:rsidRPr="00157B27">
        <w:t>. Wskaźnik ten sygnalizuje jednak, że w ostatnich latach trend wzrostowy się zatrzymał i ustabilizował. Wskaźnik liczebności pospolitych ptaków krajobra</w:t>
      </w:r>
      <w:r w:rsidRPr="00157B27">
        <w:softHyphen/>
        <w:t>zu rolniczego natomiast wykazuje trend spadkowy. Poprzez ostatnie 21 lat badań odnotowano 20% spadek wskaźnika</w:t>
      </w:r>
      <w:r w:rsidRPr="00157B27">
        <w:rPr>
          <w:rStyle w:val="Odwoanieprzypisudolnego"/>
        </w:rPr>
        <w:footnoteReference w:id="102"/>
      </w:r>
      <w:r w:rsidRPr="00157B27">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157B27">
        <w:rPr>
          <w:rStyle w:val="Odwoanieprzypisudolnego"/>
        </w:rPr>
        <w:footnoteReference w:id="103"/>
      </w:r>
      <w:r w:rsidRPr="00157B27">
        <w:t xml:space="preserve">. Potwierdza to fakt, że ptaki związane z terenami krajobrazu rolniczego znajdują się od dłuższego czasu </w:t>
      </w:r>
      <w:r w:rsidRPr="00157B27">
        <w:br/>
        <w:t xml:space="preserve">w niekorzystnej i pogarszającej się sytuacji. </w:t>
      </w:r>
    </w:p>
    <w:p w14:paraId="1FBD1C17" w14:textId="77777777" w:rsidR="009D622F" w:rsidRPr="00157B27" w:rsidRDefault="009D622F" w:rsidP="009D622F">
      <w:r w:rsidRPr="00157B27">
        <w:t xml:space="preserve">Dodatkowo, MPP uwzględnia również obserwacje ptaków mokradeł (MPM). Wskaźnik </w:t>
      </w:r>
      <w:r w:rsidRPr="00157B27">
        <w:br/>
        <w:t>z tych obserwacji wskazuje pogarszające się trendy w liczebności ptaków obszarów podmokłych. W latach 2018-2020 wskaź</w:t>
      </w:r>
      <w:r w:rsidRPr="00157B27">
        <w:softHyphen/>
        <w:t xml:space="preserve">nik wykazywał ciągły spadek wartości, </w:t>
      </w:r>
      <w:r w:rsidRPr="00157B27">
        <w:br/>
        <w:t>a przeciętny gatunek z tej grupy był o ok. 20% mniej liczny niż dekadę wcześniej</w:t>
      </w:r>
      <w:r w:rsidRPr="00157B27">
        <w:rPr>
          <w:rStyle w:val="Odwoanieprzypisudolnego"/>
        </w:rPr>
        <w:footnoteReference w:id="104"/>
      </w:r>
      <w:r w:rsidRPr="00157B27">
        <w:t>. Wśród gatunków o sprecyzowanych trendach liczebności od początku programu do roku 2023 zanotowano istotne spadki liczebności 19 gatunków</w:t>
      </w:r>
      <w:r w:rsidRPr="00157B27">
        <w:rPr>
          <w:rStyle w:val="Odwoanieprzypisudolnego"/>
        </w:rPr>
        <w:footnoteReference w:id="105"/>
      </w:r>
      <w:r w:rsidRPr="00157B27">
        <w:t>. Ptaki terenów podmokłych są na początku obecnego stulecia wskazywane jako grupa jeszcze silniej zagrożona niż ptaki krajobrazu rolniczego</w:t>
      </w:r>
      <w:r w:rsidRPr="00157B27">
        <w:rPr>
          <w:rStyle w:val="Odwoanieprzypisudolnego"/>
        </w:rPr>
        <w:footnoteReference w:id="106"/>
      </w:r>
      <w:r w:rsidRPr="00157B27">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34EB5906" w14:textId="77777777" w:rsidR="009D622F" w:rsidRPr="00157B27" w:rsidRDefault="009D622F" w:rsidP="009D622F">
      <w:r w:rsidRPr="00157B27">
        <w:t>Rzeki i ich doliny zaliczają się do ekosystemów charakteryzujących się największą różnorodnością biologiczną. Jednocześnie należą do najbardziej zdegradowanych środowisk przyrodniczych</w:t>
      </w:r>
      <w:r w:rsidRPr="00157B27">
        <w:rPr>
          <w:rStyle w:val="Odwoanieprzypisudolnego"/>
        </w:rPr>
        <w:footnoteReference w:id="107"/>
      </w:r>
      <w:r w:rsidRPr="00157B27">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157B27">
        <w:rPr>
          <w:rStyle w:val="Odwoanieprzypisudolnego"/>
        </w:rPr>
        <w:footnoteReference w:id="108"/>
      </w:r>
      <w:r w:rsidRPr="00157B27">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157B27">
        <w:rPr>
          <w:rStyle w:val="Odwoanieprzypisudolnego"/>
        </w:rPr>
        <w:footnoteReference w:id="109"/>
      </w:r>
      <w:r w:rsidRPr="00157B27">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43C31DA3" w14:textId="77777777" w:rsidR="009D622F" w:rsidRPr="00157B27" w:rsidRDefault="009D622F" w:rsidP="009D622F">
      <w:r w:rsidRPr="00157B27">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157B27">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157B27">
        <w:rPr>
          <w:rStyle w:val="Odwoanieprzypisudolnego"/>
        </w:rPr>
        <w:footnoteReference w:id="110"/>
      </w:r>
      <w:r w:rsidRPr="00157B27">
        <w:t xml:space="preserve">. Obecnie, aż 51% siedlisk związanych z mokradłami znajduje się w niekorzystnym lub złym stanie, a stan ten </w:t>
      </w:r>
      <w:r w:rsidRPr="00157B27">
        <w:br/>
        <w:t xml:space="preserve">w głównej mierze jest spowodowany przez zmiany w systemie hydrologicznym </w:t>
      </w:r>
      <w:r w:rsidRPr="00157B27">
        <w:br/>
        <w:t>w wyniku działalności człowieka</w:t>
      </w:r>
      <w:r w:rsidRPr="00157B27">
        <w:rPr>
          <w:rStyle w:val="Odwoanieprzypisudolnego"/>
        </w:rPr>
        <w:footnoteReference w:id="111"/>
      </w:r>
      <w:r w:rsidRPr="00157B27">
        <w:t>. Jednocześnie także postępujące zmiany klimatyczne (wynikiem których jest proces stepowienia kraju) doprowadzają do przesuszenia terenów podmokłych oraz wysychania płytkich zbiorników.</w:t>
      </w:r>
    </w:p>
    <w:p w14:paraId="2F54C39E" w14:textId="77777777" w:rsidR="009D622F" w:rsidRPr="00157B27" w:rsidRDefault="009D622F" w:rsidP="009D622F">
      <w:r w:rsidRPr="00157B27">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61E15039" w14:textId="77777777" w:rsidR="009D622F" w:rsidRPr="00E75659" w:rsidRDefault="009D622F" w:rsidP="009D622F">
      <w:pPr>
        <w:pStyle w:val="Tytu"/>
      </w:pPr>
      <w:r w:rsidRPr="00E75659">
        <w:t>Odwadnianie i osuszanie</w:t>
      </w:r>
    </w:p>
    <w:p w14:paraId="1BCF9405" w14:textId="77777777" w:rsidR="009D622F" w:rsidRPr="00E75659" w:rsidRDefault="009D622F" w:rsidP="009D622F">
      <w:r w:rsidRPr="00E75659">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E75659">
        <w:rPr>
          <w:rStyle w:val="Odwoanieprzypisudolnego"/>
        </w:rPr>
        <w:footnoteReference w:id="112"/>
      </w:r>
      <w:r w:rsidRPr="00E75659">
        <w:t>.</w:t>
      </w:r>
    </w:p>
    <w:p w14:paraId="056E3A38" w14:textId="77777777" w:rsidR="009D622F" w:rsidRPr="00E75659" w:rsidRDefault="009D622F" w:rsidP="009D622F">
      <w:r w:rsidRPr="00E75659">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E75659">
        <w:rPr>
          <w:rStyle w:val="Indeksdolny"/>
        </w:rPr>
        <w:t>2</w:t>
      </w:r>
      <w:r w:rsidRPr="00E75659">
        <w:t>/ha/rok</w:t>
      </w:r>
      <w:r w:rsidRPr="00E75659">
        <w:rPr>
          <w:rStyle w:val="Odwoanieprzypisudolnego"/>
        </w:rPr>
        <w:footnoteReference w:id="113"/>
      </w:r>
      <w:r w:rsidRPr="00E75659">
        <w:t>. Tereny bagienne w przeszłości były intensywnie osuszane na potrzeby rolnictwa i gospodarki leśnej. Szacuje się, że w Polsce osuszono ok. 85% bagien</w:t>
      </w:r>
      <w:r w:rsidRPr="00E75659">
        <w:rPr>
          <w:rStyle w:val="Odwoanieprzypisudolnego"/>
        </w:rPr>
        <w:footnoteReference w:id="114"/>
      </w:r>
      <w:r w:rsidRPr="00E75659">
        <w:t>. Poprzez tworzenie rowów melioracyjnych i odwadniania terenów, uruchamia się proces murszenia torfów, co powoduje nadmierne przesuszenie gleby w okresach suszy. Przesuszone torfowiska emitują ogromne ilości C0</w:t>
      </w:r>
      <w:r w:rsidRPr="00E75659">
        <w:rPr>
          <w:rStyle w:val="Indeksdolny"/>
        </w:rPr>
        <w:t>2</w:t>
      </w:r>
      <w:r w:rsidRPr="00E75659">
        <w:t xml:space="preserve"> - rocznie od kilku do kilkunastu ton CO</w:t>
      </w:r>
      <w:r w:rsidRPr="00E75659">
        <w:rPr>
          <w:rStyle w:val="Indeksdolny"/>
        </w:rPr>
        <w:t>2</w:t>
      </w:r>
      <w:r w:rsidRPr="00E75659">
        <w:t>/ha/rok, a przesuszona natorfowa łąka nawet 20-30 ton CO</w:t>
      </w:r>
      <w:r w:rsidRPr="00E75659">
        <w:rPr>
          <w:rStyle w:val="Indeksdolny"/>
        </w:rPr>
        <w:t>2</w:t>
      </w:r>
      <w:r w:rsidRPr="00E75659">
        <w:t>/ha/rok</w:t>
      </w:r>
      <w:r w:rsidRPr="00E75659">
        <w:rPr>
          <w:rStyle w:val="Odwoanieprzypisudolnego"/>
        </w:rPr>
        <w:footnoteReference w:id="115"/>
      </w:r>
      <w:r w:rsidRPr="00E75659">
        <w:t>. Jednocześnie, wraz z osuszaniem terenów bagiennych dochodzi do zaniku gatunków roślin oraz zwierząt z nimi związanych. Ochrona torfowisk ma istotne znaczenie dla mitygacji zmian klimatycznych.</w:t>
      </w:r>
    </w:p>
    <w:p w14:paraId="70BC24DF" w14:textId="77777777" w:rsidR="009D622F" w:rsidRPr="00E75659" w:rsidRDefault="009D622F" w:rsidP="009D622F">
      <w:r w:rsidRPr="00E75659">
        <w:t xml:space="preserve">Szczególnie zagrożone działalnością człowieka są także siedliska łęgowe. Większość </w:t>
      </w:r>
      <w:r w:rsidRPr="00E75659">
        <w:br/>
        <w:t xml:space="preserve">z zagrożeń antropogenicznych związana jest z melioracjami, a także z ochroną przeciwpowodziową. </w:t>
      </w:r>
    </w:p>
    <w:p w14:paraId="7CDF777E" w14:textId="77777777" w:rsidR="009D622F" w:rsidRPr="00E75659" w:rsidRDefault="009D622F" w:rsidP="009D622F">
      <w:r w:rsidRPr="00E75659">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E75659">
        <w:rPr>
          <w:rStyle w:val="Odwoanieprzypisudolnego"/>
        </w:rPr>
        <w:footnoteReference w:id="116"/>
      </w:r>
    </w:p>
    <w:p w14:paraId="23F81FFA" w14:textId="77777777" w:rsidR="009D622F" w:rsidRPr="00E75659" w:rsidRDefault="009D622F" w:rsidP="009D622F">
      <w:pPr>
        <w:pStyle w:val="Tytu"/>
      </w:pPr>
      <w:r w:rsidRPr="00E75659">
        <w:t>Eutrofizacja wód</w:t>
      </w:r>
    </w:p>
    <w:p w14:paraId="00EF6F66" w14:textId="608656F5" w:rsidR="009D622F" w:rsidRPr="00E75659" w:rsidRDefault="009D622F" w:rsidP="009D622F">
      <w:r w:rsidRPr="00E75659">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rsidRPr="00E75659">
        <w:br/>
        <w:t>i przyspieszona eutrofizacja prowadzi do eliminacji gatunków kluczowych dla struktur biocenotycznych</w:t>
      </w:r>
      <w:r w:rsidRPr="00E75659">
        <w:rPr>
          <w:rStyle w:val="Odwoanieprzypisudolnego"/>
        </w:rPr>
        <w:footnoteReference w:id="117"/>
      </w:r>
      <w:r w:rsidRPr="00E75659">
        <w:t>.</w:t>
      </w:r>
    </w:p>
    <w:p w14:paraId="7C914AA8" w14:textId="78F62118" w:rsidR="009D622F" w:rsidRPr="00E75659" w:rsidRDefault="009D622F" w:rsidP="009D622F">
      <w:r w:rsidRPr="00E75659">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E75659">
        <w:rPr>
          <w:rStyle w:val="Odwoanieprzypisudolnego"/>
        </w:rPr>
        <w:footnoteReference w:id="118"/>
      </w:r>
      <w:r w:rsidRPr="00E75659">
        <w:t>.</w:t>
      </w:r>
    </w:p>
    <w:p w14:paraId="6CEA0E7C" w14:textId="77777777" w:rsidR="009D622F" w:rsidRPr="00E75659" w:rsidRDefault="009D622F" w:rsidP="009D622F">
      <w:pPr>
        <w:pStyle w:val="Tytu"/>
      </w:pPr>
      <w:r w:rsidRPr="00E75659">
        <w:t>Prace utrzymaniowe na rzekach</w:t>
      </w:r>
    </w:p>
    <w:p w14:paraId="6A3A8F60" w14:textId="77777777" w:rsidR="009D622F" w:rsidRPr="00E75659" w:rsidRDefault="009D622F" w:rsidP="009D622F">
      <w:r w:rsidRPr="00E75659">
        <w:t>Prace utrzymaniowe na rzekach, takie jak usuwanie osadów z dna, koszenie roślinności, wycinanie drzew, mają istotny wpływ na przyrodnicze siedliska i gatunki zamieszkujące ekosystemy rzeczne.</w:t>
      </w:r>
    </w:p>
    <w:p w14:paraId="639B381B" w14:textId="77777777" w:rsidR="009D622F" w:rsidRPr="00E75659" w:rsidRDefault="009D622F" w:rsidP="009D622F">
      <w:r w:rsidRPr="00E75659">
        <w:t>Prace tego typu mogą wykazywać szereg negatywnych oddziaływań na ekosystemy występujące w dolinie rzecznej oraz korycie. Do najważniejszych z nich należą:</w:t>
      </w:r>
    </w:p>
    <w:p w14:paraId="54C442AB" w14:textId="77777777" w:rsidR="009D622F" w:rsidRPr="00E75659" w:rsidRDefault="009D622F" w:rsidP="009D622F">
      <w:pPr>
        <w:pStyle w:val="Punktory"/>
      </w:pPr>
      <w:r w:rsidRPr="00E75659">
        <w:t>Degradacja siedlisk: Częste prace utrzymaniowe przyczyniają się do niszczenia różnorodnych siedlisk w korytach rzek, takich jak osady piaszczyste, żwirowe odsypy brzegowe, czy strefy buforowe, co prowadzi do pogorszenia stanu ekologicznego cieków;</w:t>
      </w:r>
    </w:p>
    <w:p w14:paraId="083E7251" w14:textId="77777777" w:rsidR="009D622F" w:rsidRPr="00E75659" w:rsidRDefault="009D622F" w:rsidP="009D622F">
      <w:pPr>
        <w:pStyle w:val="Punktory"/>
      </w:pPr>
      <w:r w:rsidRPr="00E75659">
        <w:t>Zanik różnorodności biologicznej: Usuwanie roślinności brzegowej i martwego drewna eliminuje mikrohabitaty ważne dla wielu gatunków, w tym ryb, ptaków oraz makrobezkręgowców bentosowych;</w:t>
      </w:r>
    </w:p>
    <w:p w14:paraId="5EB438E2" w14:textId="77777777" w:rsidR="009D622F" w:rsidRPr="00E75659" w:rsidRDefault="009D622F" w:rsidP="009D622F">
      <w:pPr>
        <w:pStyle w:val="Punktory"/>
      </w:pPr>
      <w:r w:rsidRPr="00E75659">
        <w:t>Wpływ na gatunki wędrowne: Usuwanie przeszkód naturalnych może zaburzać warunki migracji gatunków wodnych, zwłaszcza ryb wędrownych, co negatywnie wpływa na ich populacje;</w:t>
      </w:r>
    </w:p>
    <w:p w14:paraId="42F71D6E" w14:textId="77777777" w:rsidR="009D622F" w:rsidRPr="00E75659" w:rsidRDefault="009D622F" w:rsidP="009D622F">
      <w:pPr>
        <w:pStyle w:val="Punktory"/>
      </w:pPr>
      <w:r w:rsidRPr="00E75659">
        <w:t>Ułatwienie odpływu wód: Działania te redukują naturalną retencję dolinową, co zwiększa ryzyko powodzi w dolnym biegu rzeki, pogarszając bezpieczeństwo przeciwpowodziowe.</w:t>
      </w:r>
    </w:p>
    <w:p w14:paraId="1D30CAF2" w14:textId="343C3DBA" w:rsidR="009D622F" w:rsidRPr="00E75659" w:rsidRDefault="009D622F" w:rsidP="009D622F">
      <w:r w:rsidRPr="00E75659">
        <w:t xml:space="preserve">Mając na względzie powyższe, a szczególnie ostatnie z opisanych zagrożeń, podczas opracowania projektu PUW na obszarze działania </w:t>
      </w:r>
      <w:r w:rsidRPr="00366B75">
        <w:t xml:space="preserve">RZGW w </w:t>
      </w:r>
      <w:r w:rsidR="003D0627">
        <w:t>Bydgoszczy</w:t>
      </w:r>
      <w:r w:rsidRPr="00E75659">
        <w:rPr>
          <w:rStyle w:val="NotatkiDoweryfikacji"/>
        </w:rPr>
        <w:t xml:space="preserve"> </w:t>
      </w:r>
      <w:r w:rsidRPr="00E75659">
        <w:t xml:space="preserve">szczególnie dużą wagę przyłożono do analizy i oceny potencjalnych oddziaływań na poszczególne elementy środowiska, w tym szczególnie na różnorodność biologiczną i obszary chronione. </w:t>
      </w:r>
    </w:p>
    <w:p w14:paraId="64264DFB" w14:textId="31EE6CD9" w:rsidR="00827916" w:rsidRPr="00827916" w:rsidRDefault="009D622F" w:rsidP="009C1F81">
      <w:r w:rsidRPr="00E75659">
        <w:t xml:space="preserve">Efektem tego jest szereg obligatoryjnych i fakultatywnych uwarunkowań oraz ograniczeń prowadzenia prac utrzymaniowych wynikających z PUW, w szczególności </w:t>
      </w:r>
      <w:r w:rsidRPr="00E75659">
        <w:br/>
        <w:t>w obrębie obszarów podlegających ochronie. Szczegóły w tym zakresie przedstawiono w następnych rozdziałach Prognozy.</w:t>
      </w:r>
    </w:p>
    <w:p w14:paraId="73604550" w14:textId="77777777" w:rsidR="007B12F2" w:rsidRDefault="007B12F2" w:rsidP="00AE374A">
      <w:pPr>
        <w:rPr>
          <w:rFonts w:ascii="Montserrat SemiBold" w:eastAsia="Montserrat SemiBold" w:hAnsi="Montserrat SemiBold" w:cs="Montserrat SemiBold"/>
          <w:sz w:val="36"/>
          <w:szCs w:val="40"/>
        </w:rPr>
      </w:pPr>
      <w:r>
        <w:br w:type="page"/>
      </w:r>
    </w:p>
    <w:p w14:paraId="4A6A6835" w14:textId="015FAE5F" w:rsidR="00827916" w:rsidRDefault="007B12F2" w:rsidP="004A097D">
      <w:pPr>
        <w:pStyle w:val="Nagwek1"/>
      </w:pPr>
      <w:bookmarkStart w:id="135" w:name="_Toc185762486"/>
      <w:r>
        <w:t>PRZEWIDYWANE ODDZIAŁYWANIA NA ŚRODOWISKO W PRZYPADKU REALIZACJI PUW, W TYM ODDZIAŁYWANIA BEZPOŚREDNIE, POŚREDNIE, WTÓRNE, SKUMULOWANE, STAŁE, CHWILOWE, KRÓTKO-, ŚREDNIO-, DŁUGOTERMINOWE, POZYTYWNE, NEGATYWNE</w:t>
      </w:r>
      <w:bookmarkEnd w:id="135"/>
    </w:p>
    <w:p w14:paraId="2711C030" w14:textId="6D5B3682" w:rsidR="00827916" w:rsidRDefault="00827916" w:rsidP="009C1F81">
      <w:pPr>
        <w:pStyle w:val="Nagwek2"/>
      </w:pPr>
      <w:bookmarkStart w:id="136" w:name="_Toc185762487"/>
      <w:r>
        <w:t>Wpływ na powierzchnię ziemi i gleby</w:t>
      </w:r>
      <w:bookmarkEnd w:id="136"/>
    </w:p>
    <w:p w14:paraId="5CE093B1" w14:textId="63739D46" w:rsidR="00262389" w:rsidRPr="00262389" w:rsidRDefault="00262389" w:rsidP="00262389">
      <w:r w:rsidRPr="00262389">
        <w:t>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zminimalizować ich potencjalne negatywne oddziaływania na ten komponent środowiska na wszystkich etapach realizacji.</w:t>
      </w:r>
    </w:p>
    <w:p w14:paraId="2E8EDDFF" w14:textId="77777777" w:rsidR="00262389" w:rsidRPr="009C5B6B" w:rsidRDefault="00262389" w:rsidP="009C5B6B">
      <w:pPr>
        <w:pStyle w:val="Tytuakapitu"/>
        <w:rPr>
          <w:rStyle w:val="Pogrubienie"/>
          <w:b/>
        </w:rPr>
      </w:pPr>
      <w:r w:rsidRPr="009C5B6B">
        <w:rPr>
          <w:rStyle w:val="Pogrubienie"/>
          <w:b/>
        </w:rPr>
        <w:t xml:space="preserve">Działanie 1 Wykaszanie roślin z dna oraz brzegów śródlądowych wód powierzchniowych </w:t>
      </w:r>
    </w:p>
    <w:p w14:paraId="39E73A4E" w14:textId="77777777" w:rsidR="00262389" w:rsidRPr="00262389" w:rsidRDefault="00262389" w:rsidP="00262389">
      <w:r w:rsidRPr="00262389">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76B4A4CA" w14:textId="77777777" w:rsidR="00262389" w:rsidRPr="00A001B4" w:rsidRDefault="00262389" w:rsidP="00A001B4">
      <w:pPr>
        <w:pStyle w:val="Tytuakapitu"/>
        <w:rPr>
          <w:rStyle w:val="Pogrubienie"/>
          <w:b/>
          <w:bCs/>
        </w:rPr>
      </w:pPr>
      <w:r w:rsidRPr="00A001B4">
        <w:rPr>
          <w:rStyle w:val="Pogrubienie"/>
          <w:b/>
          <w:bCs/>
        </w:rPr>
        <w:t xml:space="preserve">Działanie 2 Usuwanie roślin pływających i korzeniących się w dnie śródlądowych wód powierzchniowych </w:t>
      </w:r>
    </w:p>
    <w:p w14:paraId="0B22CD27" w14:textId="77777777" w:rsidR="00262389" w:rsidRPr="00262389" w:rsidRDefault="00262389" w:rsidP="00262389">
      <w:r w:rsidRPr="00262389">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5124F6B5" w14:textId="77777777" w:rsidR="00262389" w:rsidRPr="00A001B4" w:rsidRDefault="00262389" w:rsidP="00A001B4">
      <w:pPr>
        <w:pStyle w:val="Tytuakapitu"/>
        <w:rPr>
          <w:rStyle w:val="Pogrubienie"/>
          <w:b/>
          <w:bCs/>
        </w:rPr>
      </w:pPr>
      <w:r w:rsidRPr="00A001B4">
        <w:rPr>
          <w:rStyle w:val="Pogrubienie"/>
          <w:b/>
          <w:bCs/>
        </w:rPr>
        <w:t>Działanie 3 Usuwanie drzew i krzewów porastających dno oraz brzegi śródlądowych wód powierzchniowych</w:t>
      </w:r>
    </w:p>
    <w:p w14:paraId="121957AC" w14:textId="65656510" w:rsidR="00262389" w:rsidRPr="00262389" w:rsidRDefault="00262389" w:rsidP="00262389">
      <w:r w:rsidRPr="00262389">
        <w:t xml:space="preserve">Usuwanie drzew i krzewów porastających dno oraz brzegi śródlądowych wód powierzchniowych nie będzie w sposób bezpośredni wpływało na zmianę ukształtowania terenu lub jakość gleb. Natomiast usunięcie drzew i krzewów z brzegów śródlądowych wód powierzchniowych może być przyczyną utraty stateczności skarp, stanowiących brzegi wód, a tym samym pośrednio wpłynąć na ryzyko zmiany ukształtowania terenu. Pozbawianie stoków naturalnej okrywy roślinnej w tym, w szczególności na terenach osuwisk oraz na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714513C2" w14:textId="77777777" w:rsidR="00262389" w:rsidRPr="00A001B4" w:rsidRDefault="00262389" w:rsidP="00A001B4">
      <w:pPr>
        <w:pStyle w:val="Tytuakapitu"/>
        <w:rPr>
          <w:rStyle w:val="Pogrubienie"/>
          <w:b/>
          <w:bCs/>
        </w:rPr>
      </w:pPr>
      <w:r w:rsidRPr="00A001B4">
        <w:rPr>
          <w:rStyle w:val="Pogrubienie"/>
          <w:b/>
          <w:bCs/>
        </w:rPr>
        <w:t xml:space="preserve">Działanie 4 Usuwanie ze śródlądowych wód powierzchniowych przeszkód naturalnych oraz wynikających z działalności człowieka </w:t>
      </w:r>
    </w:p>
    <w:p w14:paraId="0213F51D" w14:textId="77777777" w:rsidR="00262389" w:rsidRPr="00262389" w:rsidRDefault="00262389" w:rsidP="00262389">
      <w:r w:rsidRPr="00262389">
        <w:t>Usuwanie ze śródlądowych wód powierzchniowych przeszkód naturalnych polegające na pozbywaniu się obumarłego drewna (rumosz drzewny) z koryta cieku lub elementów skalnych, nie będzie wpływało na zmianę ukształtowania terenu lub jakość gleb. W przypadku usunięcia powalonych drzew posiadających system korzeniowy, oddziaływanie może być zbliżone jak w przypadku działania 3. W takich sytuacjach należy zweryfikować możliwość powstawania ruchów masowych i dostosować do tego zakres prac.</w:t>
      </w:r>
    </w:p>
    <w:p w14:paraId="52AF01EC" w14:textId="77777777" w:rsidR="00262389" w:rsidRPr="00A001B4" w:rsidRDefault="00262389" w:rsidP="00A001B4">
      <w:pPr>
        <w:pStyle w:val="Tytuakapitu"/>
        <w:rPr>
          <w:rStyle w:val="Pogrubienie"/>
          <w:b/>
          <w:bCs/>
        </w:rPr>
      </w:pPr>
      <w:r w:rsidRPr="00A001B4">
        <w:rPr>
          <w:rStyle w:val="Pogrubienie"/>
          <w:b/>
          <w:bCs/>
        </w:rPr>
        <w:t>Działanie 5 Zasypywanie wyrw w brzegach i dnie śródlądowych wód powierzchniowych oraz ich zabudowę biologiczną</w:t>
      </w:r>
    </w:p>
    <w:p w14:paraId="1EE990E8" w14:textId="77777777" w:rsidR="00262389" w:rsidRPr="00262389" w:rsidRDefault="00262389" w:rsidP="00262389">
      <w:r w:rsidRPr="00262389">
        <w:t>Zasypywanie wyrw w brzegach i dnie śródlądowych wód powierzchniowych oraz ich zabudowa biologiczna nie będzie wpływało negatywnie na zmianę ukształtowania terenu lub jakość gleb. Efektem likwidacji wyrw będzie bowiem przywrócenie jego pierwotnej formy. Ponadto, zasypanie wyrw i wzmocnienie w tym miejscu skarp/zboczy będzie ograniczało dalszy postęp osuwania się terenu i zwiększania się obszaru powstałego osuwiska.</w:t>
      </w:r>
    </w:p>
    <w:p w14:paraId="0168DA6B" w14:textId="77777777" w:rsidR="00262389" w:rsidRPr="00A001B4" w:rsidRDefault="00262389" w:rsidP="00A001B4">
      <w:pPr>
        <w:pStyle w:val="Tytuakapitu"/>
        <w:rPr>
          <w:rStyle w:val="Pogrubienie"/>
          <w:b/>
          <w:bCs/>
        </w:rPr>
      </w:pPr>
      <w:r w:rsidRPr="00A001B4">
        <w:rPr>
          <w:rStyle w:val="Pogrubienie"/>
          <w:b/>
          <w:bCs/>
        </w:rPr>
        <w:t>Działanie 6 Udrażnianie śródlądowych wód powierzchniowych przez usuwanie zatorów utrudniających swobodny przepływ wód oraz usuwanie namułów i rumoszu</w:t>
      </w:r>
    </w:p>
    <w:p w14:paraId="2E8FEEF3" w14:textId="7DE30075" w:rsidR="00262389" w:rsidRPr="00262389" w:rsidRDefault="00262389" w:rsidP="00262389">
      <w:r w:rsidRPr="00262389">
        <w:t xml:space="preserve">Udrażnianie śródlądowych wód powierzchniowych przez usuwanie zatorów utrudniających swobodny przepływ wód oraz usuwanie namułów i rumoszu, nie będzie w znaczący sposób wpływało na zmianę ukształtowania terenu. Ewentualnie, w zależności od sposobu postępowania z usuniętym namułem i rumoszem oraz ich ilości, na brzegach wód, w obrębie których będą prowadzone działania mogą powstawać nasypy stanowiące nieznaczną zmianę w ukształtowaniu terenu. Działanie w zależności od sposobu gospodarowania usuniętym namułem lub rumoszem może przyczynić się do degradacji gleb w obszarze, na którym będzie ewentualnie składowany (uwalnianie substancji szkodliwych skumulowanych w deponowanym materiale). Przy usuwaniu namułów i rumoszu prace powinny być prowadzone w taki sposób, by nie podcinać istniejących skarp w obszarach osuwiskowych lub zagrożonych ruchami masowymi. </w:t>
      </w:r>
    </w:p>
    <w:p w14:paraId="62CE9CF8" w14:textId="77777777" w:rsidR="00262389" w:rsidRPr="00A001B4" w:rsidRDefault="00262389" w:rsidP="00A001B4">
      <w:pPr>
        <w:pStyle w:val="Tytuakapitu"/>
        <w:rPr>
          <w:rStyle w:val="Pogrubienie"/>
          <w:b/>
          <w:bCs/>
        </w:rPr>
      </w:pPr>
      <w:r w:rsidRPr="00A001B4">
        <w:rPr>
          <w:rStyle w:val="Pogrubienie"/>
          <w:b/>
          <w:bCs/>
        </w:rPr>
        <w:t xml:space="preserve">Działanie 7a i 7b Remont lub konserwacja stanowiących własność właściciela wód ubezpieczeń w obrębie urządzeń wodnych lub budowli regulacyjnych </w:t>
      </w:r>
    </w:p>
    <w:p w14:paraId="2B68C062" w14:textId="08958D0E" w:rsidR="00262389" w:rsidRPr="00262389" w:rsidRDefault="00262389" w:rsidP="00262389">
      <w:r w:rsidRPr="00262389">
        <w:t xml:space="preserve">Remont lub konserwacja stanowiących własność właściciela wód ubezpieczeń w 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 Remonty budowli regulacyjnych, w przypadku prac w zakresie ubezpieczenia budowli przyczynią się do wzrostu stateczności skarp koryt i czaszy jezior czy zbiorników. </w:t>
      </w:r>
    </w:p>
    <w:p w14:paraId="6CA92925" w14:textId="77777777" w:rsidR="00262389" w:rsidRPr="00A001B4" w:rsidRDefault="00262389" w:rsidP="00A001B4">
      <w:pPr>
        <w:pStyle w:val="Tytuakapitu"/>
        <w:rPr>
          <w:rStyle w:val="Pogrubienie"/>
          <w:b/>
          <w:bCs/>
        </w:rPr>
      </w:pPr>
      <w:r w:rsidRPr="00A001B4">
        <w:rPr>
          <w:rStyle w:val="Pogrubienie"/>
          <w:b/>
          <w:bCs/>
        </w:rPr>
        <w:t>Działanie 8 Rozbiórka lub modyfikacja tam bobrowych oraz zasypywanie nor bobrów lub nor innych zwierząt w brzegach śródlądowych wód powierzchniowych</w:t>
      </w:r>
    </w:p>
    <w:p w14:paraId="309C5D77" w14:textId="77777777" w:rsidR="00262389" w:rsidRPr="00262389" w:rsidRDefault="00262389" w:rsidP="00262389">
      <w:r w:rsidRPr="00262389">
        <w:t>Rozbiórka lub modyfikacja tam bobrowych oraz zasypywanie nor bobrów lub nor innych zwierząt, nie będzie wpływało na zmianę ukształtowania terenu lub jakość gleb. Likwidowanie nor będzie miało natomiast znaczenie dla poprawy stateczności skarp koryt cieków i czaszy jezior czy zbiorników</w:t>
      </w:r>
      <w:r w:rsidRPr="00262389" w:rsidDel="00DA6F80">
        <w:t xml:space="preserve"> </w:t>
      </w:r>
      <w:r w:rsidRPr="00262389">
        <w:t xml:space="preserve">w tym, w szczególności na terenach osuwiskowych lub zagrożonych ruchami masowymi. </w:t>
      </w:r>
    </w:p>
    <w:p w14:paraId="2B7FB21C" w14:textId="77777777" w:rsidR="00262389" w:rsidRPr="00827916" w:rsidRDefault="00262389" w:rsidP="009C1F81"/>
    <w:p w14:paraId="19D54937" w14:textId="50154E1A" w:rsidR="00827916" w:rsidRDefault="00827916" w:rsidP="004A097D">
      <w:pPr>
        <w:pStyle w:val="Nagwek2"/>
      </w:pPr>
      <w:bookmarkStart w:id="137" w:name="_Toc185762488"/>
      <w:r>
        <w:t>Wpływ na wody powierzchniowe</w:t>
      </w:r>
      <w:bookmarkEnd w:id="137"/>
    </w:p>
    <w:p w14:paraId="72B1532C" w14:textId="58A9E71D" w:rsidR="00D80BE4" w:rsidRPr="00771CD8" w:rsidRDefault="00D80BE4" w:rsidP="00D80BE4">
      <w:bookmarkStart w:id="138" w:name="_Hlk185586948"/>
      <w:r w:rsidRPr="00771CD8">
        <w:t>Rozważając możliwe oddziaływania rodzajów prac utrzymaniowych należy wskazać, że zgodnie z zapisami ustawy PW działania utrzymaniowe są poddawane ocenie wpływu na cele środowiskowe</w:t>
      </w:r>
      <w:r w:rsidR="00752F65">
        <w:t xml:space="preserve"> </w:t>
      </w:r>
      <w:r w:rsidRPr="00771CD8">
        <w:t>w ramach obowiązku wynikającego z:</w:t>
      </w:r>
    </w:p>
    <w:p w14:paraId="17D0C27C" w14:textId="6794910F" w:rsidR="00D80BE4" w:rsidRPr="00771CD8" w:rsidRDefault="00D80BE4" w:rsidP="00D80BE4">
      <w:pPr>
        <w:pStyle w:val="Punktory"/>
      </w:pPr>
      <w:r w:rsidRPr="00771CD8">
        <w:t>art. 187: „Przy (…) utrzymywaniu urządzeń wodnych</w:t>
      </w:r>
      <w:r w:rsidR="00752F65">
        <w:t xml:space="preserve"> </w:t>
      </w:r>
      <w:r w:rsidRPr="00771CD8">
        <w:t xml:space="preserve">należy kierować się (…), koniecznością osiągnięcia dobrego stanu wód i charakterystycznych dla nich biocenoz, koniecznością osiągnięcia celów środowiskowych (…)”; </w:t>
      </w:r>
    </w:p>
    <w:p w14:paraId="3EC1E07F" w14:textId="77777777" w:rsidR="00D80BE4" w:rsidRPr="00771CD8" w:rsidRDefault="00D80BE4" w:rsidP="00D80BE4">
      <w:pPr>
        <w:pStyle w:val="Punktory"/>
      </w:pPr>
      <w:r w:rsidRPr="00771CD8">
        <w:t>art. 226 ust. 1: „Właściciel wód utrzymuje wody z uwzględnieniem konieczności osiągnięcia celów środowiskowych (…)”;</w:t>
      </w:r>
    </w:p>
    <w:p w14:paraId="2ECE2C9F" w14:textId="77777777" w:rsidR="00D80BE4" w:rsidRPr="00771CD8" w:rsidRDefault="00D80BE4" w:rsidP="00D80BE4">
      <w:pPr>
        <w:pStyle w:val="Punktory"/>
      </w:pPr>
      <w:r w:rsidRPr="00771CD8">
        <w:t>art. 327 ust. 2 PUW opracowuje się z uwzględnieniem:</w:t>
      </w:r>
    </w:p>
    <w:p w14:paraId="3692AA5A" w14:textId="77777777" w:rsidR="00D80BE4" w:rsidRPr="00D80BE4" w:rsidRDefault="00D80BE4" w:rsidP="00D80BE4">
      <w:r w:rsidRPr="00771CD8">
        <w:t>a)</w:t>
      </w:r>
      <w:r w:rsidRPr="00771CD8">
        <w:tab/>
        <w:t xml:space="preserve">konieczności osiągnięcia celów środowiskowych, o których mowa w art. 56, art. 57, art. 59 i </w:t>
      </w:r>
      <w:r w:rsidRPr="00D80BE4">
        <w:t>art. 61, oraz celów ochrony wód;</w:t>
      </w:r>
    </w:p>
    <w:p w14:paraId="339E0953" w14:textId="77777777" w:rsidR="00D80BE4" w:rsidRPr="00D80BE4" w:rsidRDefault="00D80BE4" w:rsidP="00D80BE4">
      <w:r w:rsidRPr="00771CD8">
        <w:t>b)</w:t>
      </w:r>
      <w:r w:rsidRPr="00771CD8">
        <w:tab/>
        <w:t>przesłanek dopuszczalności nieosiągnięcia dobrego stanu ekologicznego oraz niezapobieżenia pogorszeniu stanu ekologicznego oraz dobrego potencjału ekologicznego, o których mowa w art. 66.</w:t>
      </w:r>
    </w:p>
    <w:p w14:paraId="50D88BB2" w14:textId="2B378EB2" w:rsidR="00D80BE4" w:rsidRPr="00771CD8" w:rsidRDefault="00D80BE4" w:rsidP="00D80BE4">
      <w:r w:rsidRPr="00771CD8">
        <w:t>Wynika z tego, że w ramach PUW należy zaplanować</w:t>
      </w:r>
      <w:r w:rsidR="00752F65">
        <w:t xml:space="preserve"> </w:t>
      </w:r>
      <w:r w:rsidRPr="00771CD8">
        <w:t>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w:t>
      </w:r>
      <w:r w:rsidR="00752F65">
        <w:t xml:space="preserve"> </w:t>
      </w:r>
    </w:p>
    <w:p w14:paraId="1E73FDA3" w14:textId="77777777" w:rsidR="00D80BE4" w:rsidRPr="00771CD8" w:rsidRDefault="00D80BE4" w:rsidP="00D80BE4">
      <w:r w:rsidRPr="00771CD8">
        <w:t xml:space="preserve">Możliwe oddziaływania rodzajów prac utrzymaniowych zależą od stopnia ingerencji </w:t>
      </w:r>
      <w:r w:rsidRPr="00771CD8">
        <w:br/>
        <w:t xml:space="preserve">w środowisko związanej z zakresem prowadzonych prac. </w:t>
      </w:r>
    </w:p>
    <w:p w14:paraId="62D6251D" w14:textId="3AB793D4" w:rsidR="00D80BE4" w:rsidRPr="00771CD8" w:rsidRDefault="00D80BE4" w:rsidP="00D80BE4">
      <w:r w:rsidRPr="00771CD8">
        <w:t>Działania związane z usuwaniem roślinności z brzegów i dna cieków takie jak:</w:t>
      </w:r>
      <w:r w:rsidR="00752F65">
        <w:t xml:space="preserve"> </w:t>
      </w:r>
    </w:p>
    <w:p w14:paraId="4C5AADA4" w14:textId="77777777" w:rsidR="00D80BE4" w:rsidRPr="00771CD8" w:rsidRDefault="00D80BE4" w:rsidP="00D80BE4">
      <w:pPr>
        <w:pStyle w:val="Punktory"/>
      </w:pPr>
      <w:r w:rsidRPr="00771CD8">
        <w:t>wykaszanie roślin z dna oraz brzegów śródlądowych wód powierzchniowych,</w:t>
      </w:r>
    </w:p>
    <w:p w14:paraId="4DC439D4" w14:textId="77777777" w:rsidR="00D80BE4" w:rsidRPr="00771CD8" w:rsidRDefault="00D80BE4" w:rsidP="00D80BE4">
      <w:pPr>
        <w:pStyle w:val="Punktory"/>
      </w:pPr>
      <w:r w:rsidRPr="00771CD8">
        <w:t>usuwanie roślin pływających i korzeniących się w dnie śródlądowych wód powierzchniowych,</w:t>
      </w:r>
    </w:p>
    <w:p w14:paraId="7BEB5E44" w14:textId="77777777" w:rsidR="00D80BE4" w:rsidRPr="00771CD8" w:rsidRDefault="00D80BE4" w:rsidP="00D80BE4">
      <w:pPr>
        <w:pStyle w:val="Punktory"/>
      </w:pPr>
      <w:r w:rsidRPr="00771CD8">
        <w:t>usuwanie drzew i krzewów porastających dno oraz brzegi śródlądowych wód powierzchniowych,</w:t>
      </w:r>
    </w:p>
    <w:p w14:paraId="0F8C5842" w14:textId="68DC7017" w:rsidR="00D80BE4" w:rsidRPr="00771CD8" w:rsidRDefault="00D80BE4" w:rsidP="00D80BE4">
      <w:r w:rsidRPr="00771CD8">
        <w:t>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w:t>
      </w:r>
      <w:r w:rsidR="00752F65">
        <w:t xml:space="preserve"> </w:t>
      </w:r>
      <w:r w:rsidRPr="00771CD8">
        <w:t xml:space="preserve">zmienia warunki temperatury i natlenienia wód poprzez zmianę zacienienia koryta. </w:t>
      </w:r>
    </w:p>
    <w:p w14:paraId="162291B4" w14:textId="77777777" w:rsidR="00D80BE4" w:rsidRPr="00771CD8" w:rsidRDefault="00D80BE4" w:rsidP="00D80BE4">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39" w:name="_Hlk185575250"/>
      <w:r w:rsidRPr="00771CD8">
        <w:t xml:space="preserve">Powoduje to lokalne </w:t>
      </w:r>
      <w:r>
        <w:t>ułatwienie</w:t>
      </w:r>
      <w:r w:rsidRPr="00771CD8">
        <w:t xml:space="preserve"> </w:t>
      </w:r>
      <w:r>
        <w:t xml:space="preserve">spływu </w:t>
      </w:r>
      <w:r w:rsidRPr="00771CD8">
        <w:t xml:space="preserve">i obniżenie stanu wody. </w:t>
      </w:r>
      <w:bookmarkEnd w:id="139"/>
      <w:r w:rsidRPr="00771CD8">
        <w:t xml:space="preserve">Usuwanie drzew zmniejsza prawdopodobieństwo powstawania zatorów na skutek ich powalenia, np. podczas przepływów ponadkorytowych, czy innych zjawisk ekstremalnych. </w:t>
      </w:r>
    </w:p>
    <w:p w14:paraId="473C62EF" w14:textId="77777777" w:rsidR="00D80BE4" w:rsidRPr="00771CD8" w:rsidRDefault="00D80BE4" w:rsidP="00D80BE4">
      <w:r w:rsidRPr="00771CD8">
        <w:t xml:space="preserve">Działania związane z: </w:t>
      </w:r>
    </w:p>
    <w:p w14:paraId="72AC3BAB" w14:textId="77777777" w:rsidR="00D80BE4" w:rsidRPr="00771CD8" w:rsidRDefault="00D80BE4" w:rsidP="00D80BE4">
      <w:pPr>
        <w:pStyle w:val="Punktory"/>
      </w:pPr>
      <w:r w:rsidRPr="00771CD8">
        <w:t xml:space="preserve">usuwaniem ze śródlądowych wód powierzchniowych przeszkód naturalnych oraz wynikających z działalności człowieka, </w:t>
      </w:r>
    </w:p>
    <w:p w14:paraId="547A0EF3" w14:textId="77777777" w:rsidR="00D80BE4" w:rsidRPr="00771CD8" w:rsidRDefault="00D80BE4" w:rsidP="00D80BE4">
      <w:pPr>
        <w:pStyle w:val="Punktory"/>
      </w:pPr>
      <w:r w:rsidRPr="00771CD8">
        <w:t>udrażnianiem śródlądowych wód powierzchniowych przez usuwanie zatorów utrudniających swobodny przepływ wód oraz usuwanie namułów i rumoszu,</w:t>
      </w:r>
    </w:p>
    <w:p w14:paraId="699C559E" w14:textId="77777777" w:rsidR="00D80BE4" w:rsidRPr="00771CD8" w:rsidRDefault="00D80BE4" w:rsidP="00D80BE4">
      <w:pPr>
        <w:pStyle w:val="Punktory"/>
      </w:pPr>
      <w:r w:rsidRPr="00771CD8">
        <w:t xml:space="preserve">rozbiórka lub modyfikacja tam bobrowych oraz zasypywanie nor bobrów </w:t>
      </w:r>
      <w:r w:rsidRPr="00771CD8">
        <w:br/>
        <w:t xml:space="preserve">w brzegach śródlądowych wód powierzchniowych, </w:t>
      </w:r>
    </w:p>
    <w:p w14:paraId="2D8D8A55" w14:textId="77777777" w:rsidR="00D80BE4" w:rsidRPr="00771CD8" w:rsidRDefault="00D80BE4" w:rsidP="00D80BE4">
      <w:r w:rsidRPr="00771CD8">
        <w:t xml:space="preserve">z reguły powiązane są z usuwaniem z cieków elementów, których występowanie w danej chwili nie jest pożądane. </w:t>
      </w:r>
    </w:p>
    <w:p w14:paraId="2A00A2FE" w14:textId="77777777" w:rsidR="00D80BE4" w:rsidRPr="00771CD8" w:rsidRDefault="00D80BE4" w:rsidP="00D80BE4">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7579A204" w14:textId="77777777" w:rsidR="00D80BE4" w:rsidRPr="00771CD8" w:rsidRDefault="00D80BE4" w:rsidP="00D80BE4">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5649790D" w14:textId="2D5391C3" w:rsidR="00D80BE4" w:rsidRDefault="00D80BE4" w:rsidP="00D80BE4">
      <w:r w:rsidRPr="00771CD8">
        <w:t xml:space="preserve">Działania polegające na odmulaniu i usuwaniu rumoszu z rzek i potoków mają na celu głównie usuwanie zatorów w postaci powstałych miejscowych/punktowych odsypisk </w:t>
      </w:r>
      <w:r w:rsidRPr="00771CD8">
        <w:br/>
        <w:t>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w:t>
      </w:r>
      <w:r w:rsidR="00752F65">
        <w:t xml:space="preserve"> </w:t>
      </w:r>
      <w:r w:rsidRPr="00771CD8">
        <w:t>Zakres inwestycji lub działań wymagających oceny wodnoprawnej określa art. 425 ustawy PW, który wskazuje, że</w:t>
      </w:r>
      <w:r w:rsidR="00752F65">
        <w:t xml:space="preserve"> </w:t>
      </w:r>
      <w:r w:rsidRPr="00771CD8">
        <w:t xml:space="preserve">uzyskanie oceny wodnoprawnej jest wymagane dla inwestycji lub działań mogących wpłynąć na możliwość osiągnięcia celów środowiskowych, o których mowa w art. 56, art. 57, art. 59 oraz w art. 61. Artykuł ten 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D80BE4">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5BB5BC77" w14:textId="3D014646" w:rsidR="00D80BE4" w:rsidRPr="00771CD8" w:rsidRDefault="00D80BE4" w:rsidP="00D80BE4">
      <w:r>
        <w:t>W</w:t>
      </w:r>
      <w:r w:rsidRPr="009B677E">
        <w:t xml:space="preserve"> ramach prac przeprowadzonych na etapie opracowania PUW dla zaplanowanych działań, polegających na odmulaniu i usuwaniu rumoszu prowadzonych na odcinkach o długości 1 km i powyżej lub na powierzchniach większych niż 10 000 m</w:t>
      </w:r>
      <w:r w:rsidRPr="00D80BE4">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 jako niespełniające wymogów ustawy PW. Dopuszczenie ich realizacji (już poza PUW)</w:t>
      </w:r>
      <w:r w:rsidR="00752F65">
        <w:t xml:space="preserve"> </w:t>
      </w:r>
      <w:r w:rsidRPr="009B677E">
        <w:t>będzie wymagać odrębnych pogłębionych analiz w</w:t>
      </w:r>
      <w:r w:rsidR="00752F65">
        <w:t xml:space="preserve"> </w:t>
      </w:r>
      <w:r w:rsidRPr="009B677E">
        <w:t>skali lokalnej oraz dobrania indywidualnych środków minimalizujących w procedurze oceny wodnoprawnej.</w:t>
      </w:r>
    </w:p>
    <w:p w14:paraId="660C0BC7" w14:textId="77777777" w:rsidR="00D80BE4" w:rsidRPr="00771CD8" w:rsidRDefault="00D80BE4" w:rsidP="00D80BE4">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72CB65E" w14:textId="77777777" w:rsidR="00D80BE4" w:rsidRPr="00771CD8" w:rsidRDefault="00D80BE4" w:rsidP="00D80BE4">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095D35A1" w14:textId="77777777" w:rsidR="00D80BE4" w:rsidRPr="00771CD8" w:rsidRDefault="00D80BE4" w:rsidP="00D80BE4">
      <w:pPr>
        <w:pStyle w:val="Podtytu"/>
      </w:pPr>
      <w:r w:rsidRPr="00771CD8">
        <w:t>Wpływ poszczególnych działań utrzymaniowych na elementy biologiczne oraz fizyko – chemiczne oceny stanu/ potencjału ekologicznego JCWP (opracowano na podstawie KDP</w:t>
      </w:r>
      <w:r w:rsidRPr="00D80BE4">
        <w:footnoteReference w:id="119"/>
      </w:r>
      <w:r w:rsidRPr="00771CD8">
        <w:t>)</w:t>
      </w:r>
    </w:p>
    <w:p w14:paraId="57DF102B" w14:textId="77777777" w:rsidR="00D80BE4" w:rsidRPr="00771CD8" w:rsidRDefault="00D80BE4" w:rsidP="00D80BE4">
      <w:pPr>
        <w:pStyle w:val="Tytuakapitu"/>
      </w:pPr>
      <w:bookmarkStart w:id="140" w:name="_Hlk185587737"/>
      <w:bookmarkStart w:id="141" w:name="_Hlk168256858"/>
      <w:r>
        <w:t xml:space="preserve">Działanie 1. </w:t>
      </w:r>
      <w:r w:rsidRPr="00771CD8">
        <w:t>Wykaszanie roślin z dna oraz brzegów śródlądowych wód powierzchniowych</w:t>
      </w:r>
      <w:bookmarkEnd w:id="140"/>
    </w:p>
    <w:bookmarkEnd w:id="141"/>
    <w:p w14:paraId="237C21AE" w14:textId="7BD8E656" w:rsidR="00D80BE4" w:rsidRPr="00771CD8" w:rsidRDefault="00D80BE4" w:rsidP="00D80BE4">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w:t>
      </w:r>
      <w:r w:rsidR="00752F65">
        <w:t xml:space="preserve"> </w:t>
      </w:r>
    </w:p>
    <w:p w14:paraId="6C24E4CD" w14:textId="77777777" w:rsidR="00D80BE4" w:rsidRPr="00771CD8" w:rsidRDefault="00D80BE4" w:rsidP="00D80BE4">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5E6A8F72" w14:textId="77777777" w:rsidR="00D80BE4" w:rsidRPr="00771CD8" w:rsidRDefault="00D80BE4" w:rsidP="00D80BE4">
      <w:r w:rsidRPr="00771CD8">
        <w:t>Wykaszanie roślin z dna oraz brzegów wód śródlądowych przyczynia się lub prowadzi do:</w:t>
      </w:r>
    </w:p>
    <w:p w14:paraId="390DF5BC" w14:textId="77777777" w:rsidR="00D80BE4" w:rsidRPr="00771CD8" w:rsidRDefault="00D80BE4" w:rsidP="00D80BE4">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679907A9" w14:textId="4399FC70" w:rsidR="00D80BE4" w:rsidRPr="00771CD8" w:rsidRDefault="00D80BE4" w:rsidP="00D80BE4">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w:t>
      </w:r>
      <w:r w:rsidR="00752F65">
        <w:t xml:space="preserve"> </w:t>
      </w:r>
      <w:r w:rsidRPr="00771CD8">
        <w:t>w oddziaływaniu na taksony oceny stanu el. biologicznych: ichtiofauę, makrobezkręgowce bentosowe, fitobentos i elementy fizykochemiczne, wpływając na ich liczebnośc i kondycję. Siła odziaływania zależna jest od okresu wykoszenia roślin;</w:t>
      </w:r>
    </w:p>
    <w:p w14:paraId="74C7BA7A" w14:textId="77777777" w:rsidR="00D80BE4" w:rsidRPr="00771CD8" w:rsidRDefault="00D80BE4" w:rsidP="00D80BE4">
      <w:pPr>
        <w:pStyle w:val="Punktory"/>
      </w:pPr>
      <w:r w:rsidRPr="00771CD8">
        <w:t>fizycznej utraty siedlisk i kryjówek dla ryb i makrobezkręgowców;</w:t>
      </w:r>
    </w:p>
    <w:p w14:paraId="2D49E397" w14:textId="77777777" w:rsidR="00D80BE4" w:rsidRPr="00771CD8" w:rsidRDefault="00D80BE4" w:rsidP="00D80BE4">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06ACE8B5" w14:textId="77777777" w:rsidR="00D80BE4" w:rsidRPr="00771CD8" w:rsidRDefault="00D80BE4" w:rsidP="00D80BE4">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32681ADB" w14:textId="77777777" w:rsidR="00D80BE4" w:rsidRPr="00771CD8" w:rsidRDefault="00D80BE4" w:rsidP="00D80BE4">
      <w:pPr>
        <w:pStyle w:val="Tytuakapitu"/>
      </w:pPr>
      <w:bookmarkStart w:id="142" w:name="_Hlk168256870"/>
      <w:r>
        <w:t xml:space="preserve">Działanie 2. </w:t>
      </w:r>
      <w:r w:rsidRPr="00771CD8">
        <w:t>Usuwanie roślin pływających i korzeniących się w dnie śródlądowych wód powierzchniowych</w:t>
      </w:r>
    </w:p>
    <w:bookmarkEnd w:id="142"/>
    <w:p w14:paraId="5EDB18C0" w14:textId="77777777" w:rsidR="00D80BE4" w:rsidRPr="00771CD8" w:rsidRDefault="00D80BE4" w:rsidP="00D80BE4">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16516BBF" w14:textId="77777777" w:rsidR="00D80BE4" w:rsidRPr="00771CD8" w:rsidRDefault="00D80BE4" w:rsidP="00D80BE4">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4C9F4ABD" w14:textId="2225DFBE" w:rsidR="00D80BE4" w:rsidRPr="00771CD8" w:rsidRDefault="00D80BE4" w:rsidP="00D80BE4">
      <w:pPr>
        <w:pStyle w:val="Tytuakapitu"/>
      </w:pPr>
      <w:bookmarkStart w:id="143" w:name="_Hlk168256877"/>
      <w:r>
        <w:t>Działanie 3.</w:t>
      </w:r>
      <w:r w:rsidR="00752F65">
        <w:t xml:space="preserve"> </w:t>
      </w:r>
      <w:r w:rsidRPr="00771CD8">
        <w:t>Usuwanie drzew i krzewów porastających dno oraz brzegi śródlądowych wód powierzchniowych</w:t>
      </w:r>
    </w:p>
    <w:bookmarkEnd w:id="143"/>
    <w:p w14:paraId="16031206" w14:textId="3EF5D0E7" w:rsidR="00D80BE4" w:rsidRPr="00771CD8" w:rsidRDefault="00D80BE4" w:rsidP="00D80BE4">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w:t>
      </w:r>
      <w:r w:rsidR="00752F65">
        <w:t xml:space="preserve"> </w:t>
      </w:r>
      <w:r w:rsidRPr="00771CD8">
        <w:t>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0ED73019" w14:textId="77777777" w:rsidR="00D80BE4" w:rsidRPr="00771CD8" w:rsidRDefault="00D80BE4" w:rsidP="00D80BE4">
      <w:pPr>
        <w:pStyle w:val="Tytuakapitu"/>
      </w:pPr>
      <w:bookmarkStart w:id="144" w:name="_Hlk168256885"/>
      <w:r>
        <w:t xml:space="preserve">Działanie 4. </w:t>
      </w:r>
      <w:r w:rsidRPr="00771CD8">
        <w:t>Usuwanie z śródlądowych wód powierzchniowych przeszkód naturalnych oraz wynikających z działalności człowieka</w:t>
      </w:r>
    </w:p>
    <w:bookmarkEnd w:id="144"/>
    <w:p w14:paraId="705CE03B" w14:textId="77777777" w:rsidR="00D80BE4" w:rsidRPr="00771CD8" w:rsidRDefault="00D80BE4" w:rsidP="00D80BE4">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36133DA2" w14:textId="77777777" w:rsidR="00D80BE4" w:rsidRPr="00771CD8" w:rsidRDefault="00D80BE4" w:rsidP="00D80BE4">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1B302F9E" w14:textId="77777777" w:rsidR="00D80BE4" w:rsidRPr="00771CD8" w:rsidRDefault="00D80BE4" w:rsidP="00D80BE4">
      <w:pPr>
        <w:pStyle w:val="Tytuakapitu"/>
      </w:pPr>
      <w:bookmarkStart w:id="145" w:name="_Hlk168256892"/>
      <w:r>
        <w:t xml:space="preserve">Działanie 5. </w:t>
      </w:r>
      <w:r w:rsidRPr="00771CD8">
        <w:t>Zasypywanie wyrw w brzegach i dnie śródlądowych wód powierzchniowych oraz przez ich zabudowę biologiczną</w:t>
      </w:r>
    </w:p>
    <w:bookmarkEnd w:id="145"/>
    <w:p w14:paraId="229F89FB" w14:textId="77777777" w:rsidR="00D80BE4" w:rsidRPr="00771CD8" w:rsidRDefault="00D80BE4" w:rsidP="00D80BE4">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5D7D23E5" w14:textId="77777777" w:rsidR="00D80BE4" w:rsidRPr="00771CD8" w:rsidRDefault="00D80BE4" w:rsidP="00D80BE4">
      <w:pPr>
        <w:pStyle w:val="Tytuakapitu"/>
      </w:pPr>
      <w:bookmarkStart w:id="146" w:name="_Hlk168256900"/>
      <w:r>
        <w:t xml:space="preserve">Działanie 6. </w:t>
      </w:r>
      <w:r w:rsidRPr="00771CD8">
        <w:t>Udrażnianie śródlądowych wód powierzchniowych przez usuwanie zatorów utrudniających swobodny przepływ wód oraz usuwanie namułów i rumoszu</w:t>
      </w:r>
    </w:p>
    <w:bookmarkEnd w:id="146"/>
    <w:p w14:paraId="24D6ED7F" w14:textId="77777777" w:rsidR="00D80BE4" w:rsidRPr="00771CD8" w:rsidRDefault="00D80BE4" w:rsidP="00D80BE4">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6461EACA" w14:textId="77777777" w:rsidR="00D80BE4" w:rsidRPr="00771CD8" w:rsidRDefault="00D80BE4" w:rsidP="00D80BE4">
      <w:pPr>
        <w:pStyle w:val="Tytuakapitu"/>
      </w:pPr>
      <w:bookmarkStart w:id="147" w:name="_Hlk185587828"/>
      <w:r>
        <w:t>Działania 7a i 7b.</w:t>
      </w:r>
      <w:r w:rsidRPr="00771CD8">
        <w:t xml:space="preserve"> Remont lub konserwację stanowiących własność właściciela wody: ubezpieczeń w obrębie urządzeń wodnych oraz budowli regulacyjnych </w:t>
      </w:r>
    </w:p>
    <w:bookmarkEnd w:id="147"/>
    <w:p w14:paraId="1B79366E" w14:textId="77777777" w:rsidR="00D80BE4" w:rsidRPr="00771CD8" w:rsidRDefault="00D80BE4" w:rsidP="00D80BE4">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1429D4C8" w14:textId="77777777" w:rsidR="00D80BE4" w:rsidRPr="00771CD8" w:rsidRDefault="00D80BE4" w:rsidP="00D80BE4">
      <w:pPr>
        <w:pStyle w:val="Tytuakapitu"/>
      </w:pPr>
      <w:bookmarkStart w:id="148" w:name="_Hlk168256916"/>
      <w:r>
        <w:t xml:space="preserve">Działanie 8. </w:t>
      </w:r>
      <w:r w:rsidRPr="00771CD8">
        <w:t>Rozbiórka lub modyfikacja tam bobrowych oraz zasypywanie nor bobrów w brzegach śródlądowych wód powierzchniowych</w:t>
      </w:r>
    </w:p>
    <w:bookmarkEnd w:id="148"/>
    <w:p w14:paraId="23D4C6B0" w14:textId="77777777" w:rsidR="00D80BE4" w:rsidRPr="00771CD8" w:rsidRDefault="00D80BE4" w:rsidP="00D80BE4">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34D71319" w14:textId="77777777" w:rsidR="00D80BE4" w:rsidRPr="00771CD8" w:rsidRDefault="00D80BE4" w:rsidP="00D80BE4">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3A0472A9" w14:textId="77777777" w:rsidR="00D80BE4" w:rsidRPr="00771CD8" w:rsidRDefault="00D80BE4" w:rsidP="00D80BE4">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57AF894C" w14:textId="77777777" w:rsidR="00D80BE4" w:rsidRPr="00771CD8" w:rsidRDefault="00D80BE4" w:rsidP="00D80BE4">
      <w:pPr>
        <w:pStyle w:val="Podtytu"/>
      </w:pPr>
      <w:r w:rsidRPr="00771CD8">
        <w:t>Wpływ poszczególnych działań utrzymaniowych na elementy hydromorfologiczne, wspierające ocenę stanu/ potencjału ekologicznego JCWP</w:t>
      </w:r>
    </w:p>
    <w:p w14:paraId="04330287" w14:textId="77777777" w:rsidR="00D80BE4" w:rsidRPr="00771CD8" w:rsidRDefault="00D80BE4" w:rsidP="00D80BE4">
      <w:pPr>
        <w:pStyle w:val="Tytuakapitu"/>
      </w:pPr>
      <w:bookmarkStart w:id="149" w:name="_Hlk185587943"/>
      <w:r>
        <w:t xml:space="preserve">Działanie 1. </w:t>
      </w:r>
      <w:r w:rsidRPr="00771CD8">
        <w:t>Wykaszanie roślin z dna oraz brzegów śródlądowych wód powierzchniowych</w:t>
      </w:r>
    </w:p>
    <w:bookmarkEnd w:id="149"/>
    <w:p w14:paraId="33F4A752" w14:textId="77777777" w:rsidR="00D80BE4" w:rsidRPr="00771CD8" w:rsidRDefault="00D80BE4" w:rsidP="00D80BE4">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4BC3CA0F" w14:textId="77777777" w:rsidR="00D80BE4" w:rsidRPr="00771CD8" w:rsidRDefault="00D80BE4" w:rsidP="00D80BE4">
      <w:pPr>
        <w:pStyle w:val="Punktory"/>
      </w:pPr>
      <w:r w:rsidRPr="00771CD8">
        <w:t>struktura stref nadbrzeżnych – w wyniku prowadzonych prac wykoszeniu ulega roślinność nadbrzeżna, która odrodzi się zgodnie z fazą wzrostu;</w:t>
      </w:r>
    </w:p>
    <w:p w14:paraId="312B700D" w14:textId="77777777" w:rsidR="00D80BE4" w:rsidRPr="00771CD8" w:rsidRDefault="00D80BE4" w:rsidP="00D80BE4">
      <w:pPr>
        <w:pStyle w:val="Punktory"/>
      </w:pPr>
      <w:r w:rsidRPr="00771CD8">
        <w:t>struktura i podłoże koryta rzeki – w wyniku prowadzonych prac wykoszeniu ulega roślinność korzeniąca się w dnie, która odrodzi się zgodnie z fazą wzrostu;</w:t>
      </w:r>
    </w:p>
    <w:p w14:paraId="6A766AF4" w14:textId="77777777" w:rsidR="00D80BE4" w:rsidRPr="00771CD8" w:rsidRDefault="00D80BE4" w:rsidP="00D80BE4">
      <w:pPr>
        <w:pStyle w:val="Punktory"/>
      </w:pPr>
      <w:r w:rsidRPr="00771CD8">
        <w:t xml:space="preserve">ilość i dynamika przepływu wód – w wyniku zmiany struktury dna i brzegów poprzez wykoszenie zmieni się szybkość przepływu wód. </w:t>
      </w:r>
    </w:p>
    <w:p w14:paraId="5BF1F060" w14:textId="77777777" w:rsidR="00D80BE4" w:rsidRPr="00771CD8" w:rsidRDefault="00D80BE4" w:rsidP="00D80BE4">
      <w:r w:rsidRPr="00771CD8">
        <w:t xml:space="preserve">Zmiany hydromorfologiczne związane z: </w:t>
      </w:r>
    </w:p>
    <w:p w14:paraId="6B9F75A1" w14:textId="77777777" w:rsidR="00D80BE4" w:rsidRPr="00771CD8" w:rsidRDefault="00D80BE4" w:rsidP="00D80BE4">
      <w:pPr>
        <w:pStyle w:val="Punktory"/>
      </w:pPr>
      <w:r w:rsidRPr="00771CD8">
        <w:t>wykoszeniem nadbrzeżnej i wodnej roślinności,</w:t>
      </w:r>
    </w:p>
    <w:p w14:paraId="5F708AC3" w14:textId="1DE22ED6" w:rsidR="00D80BE4" w:rsidRPr="00771CD8" w:rsidRDefault="00D80BE4" w:rsidP="00D80BE4">
      <w:pPr>
        <w:pStyle w:val="Punktory"/>
      </w:pPr>
      <w:r w:rsidRPr="00771CD8">
        <w:t>wykoszeniem i</w:t>
      </w:r>
      <w:r w:rsidR="00752F65">
        <w:t xml:space="preserve"> </w:t>
      </w:r>
      <w:r w:rsidRPr="00771CD8">
        <w:t>zmniejszeniem powierzchni roślinnych pasów brzegowych,</w:t>
      </w:r>
    </w:p>
    <w:p w14:paraId="7B883C9E" w14:textId="77777777" w:rsidR="00D80BE4" w:rsidRPr="00771CD8" w:rsidRDefault="00D80BE4" w:rsidP="00D80BE4">
      <w:r w:rsidRPr="00771CD8">
        <w:t xml:space="preserve">nie są zmianami trwałymi. </w:t>
      </w:r>
    </w:p>
    <w:p w14:paraId="348A7B2D" w14:textId="65E91095" w:rsidR="00D80BE4" w:rsidRPr="00771CD8" w:rsidRDefault="00D80BE4" w:rsidP="00D80BE4">
      <w:r w:rsidRPr="00771CD8">
        <w:t>Prace związane z wykaszaniem roślin z dna mogą wpływać na wielkość i dynamikę przepływów wód. Poprzez wykoszenie naturalnych przeszkód może nastąpić zwiększenie prędkości i dynamiki przepływu. Wykaszanie roślin z dna może wpływać okresowo na</w:t>
      </w:r>
      <w:r w:rsidR="00752F65">
        <w:t xml:space="preserve"> </w:t>
      </w:r>
      <w:r w:rsidRPr="00771CD8">
        <w:t xml:space="preserve">strukturę podłoża koryta cieku. Wykaszanie roślin z brzegów śródlądowych wód powierzchniowych wpłynie na strukturę strefy nabrzeżnej. </w:t>
      </w:r>
    </w:p>
    <w:p w14:paraId="3FA437E7" w14:textId="77777777" w:rsidR="00D80BE4" w:rsidRPr="00771CD8" w:rsidRDefault="00D80BE4" w:rsidP="00D80BE4">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A01687F" w14:textId="77777777" w:rsidR="00D80BE4" w:rsidRPr="00771CD8" w:rsidRDefault="00D80BE4" w:rsidP="00D80BE4">
      <w:r w:rsidRPr="00771CD8">
        <w:t>Wykaszanie roślin z dna i brzegów śródlądowych wód powierzchniowych w okresie wskazanym w ustawie OP, nie wymaga zgłoszenia regionalnemu dyrektorowi ochrony środowiska:</w:t>
      </w:r>
    </w:p>
    <w:p w14:paraId="43127FDE" w14:textId="77777777" w:rsidR="00D80BE4" w:rsidRPr="00771CD8" w:rsidRDefault="00D80BE4" w:rsidP="00D80BE4">
      <w:pPr>
        <w:pStyle w:val="Punktory"/>
      </w:pPr>
      <w:r w:rsidRPr="00771CD8">
        <w:t xml:space="preserve">wykaszanie roślin z dna oraz brzegów śródlądowych wód powierzchniowych </w:t>
      </w:r>
      <w:r w:rsidRPr="00771CD8">
        <w:br/>
        <w:t>w terminie od dnia 15 sierpnia do końca lutego.</w:t>
      </w:r>
    </w:p>
    <w:p w14:paraId="37C0362D" w14:textId="77777777" w:rsidR="00D80BE4" w:rsidRPr="00771CD8" w:rsidRDefault="00D80BE4" w:rsidP="00D80BE4">
      <w:pPr>
        <w:pStyle w:val="Tytuakapitu"/>
      </w:pPr>
      <w:bookmarkStart w:id="150" w:name="_Hlk185587957"/>
      <w:r>
        <w:t xml:space="preserve">Działanie 2. </w:t>
      </w:r>
      <w:r w:rsidRPr="00771CD8">
        <w:t>Usuwanie roślin pływających i korzeniących się w dnie śródlądowych wód powierzchniowych</w:t>
      </w:r>
    </w:p>
    <w:bookmarkEnd w:id="150"/>
    <w:p w14:paraId="63EB1D9C" w14:textId="77777777" w:rsidR="00D80BE4" w:rsidRPr="00771CD8" w:rsidRDefault="00D80BE4" w:rsidP="00D80BE4">
      <w:r w:rsidRPr="00771CD8">
        <w:t>W związku z realizacją tego rodzaju prac utrzymaniowych, może nastąpić krótkotrwała zmiana parametrów hydromorfologicznych takich jak:</w:t>
      </w:r>
    </w:p>
    <w:p w14:paraId="4DDBCB87" w14:textId="77777777" w:rsidR="00D80BE4" w:rsidRPr="00771CD8" w:rsidRDefault="00D80BE4" w:rsidP="00D80BE4">
      <w:pPr>
        <w:pStyle w:val="Punktory"/>
      </w:pPr>
      <w:r w:rsidRPr="00771CD8">
        <w:t xml:space="preserve">struktura i podłoże koryta rzeki – w wyniku prowadzonych prac usunięciu ulega roślinność korzeniąca się w dnie; </w:t>
      </w:r>
    </w:p>
    <w:p w14:paraId="041BDC6E" w14:textId="77777777" w:rsidR="00D80BE4" w:rsidRPr="00771CD8" w:rsidRDefault="00D80BE4" w:rsidP="00D80BE4">
      <w:pPr>
        <w:pStyle w:val="Punktory"/>
      </w:pPr>
      <w:r w:rsidRPr="00771CD8">
        <w:t>ilość i dynamika przepływu wód – w wyniku zmiany struktury dna i brzegów poprzez usunięcie roślinności zmieni się szybkość przepływu wód.</w:t>
      </w:r>
    </w:p>
    <w:p w14:paraId="3BE40808" w14:textId="348BE3BB" w:rsidR="00D80BE4" w:rsidRPr="00771CD8" w:rsidRDefault="00D80BE4" w:rsidP="00D80BE4">
      <w:r w:rsidRPr="00771CD8">
        <w:t>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w:t>
      </w:r>
      <w:r w:rsidR="00752F65">
        <w:t xml:space="preserve"> </w:t>
      </w:r>
      <w:r w:rsidRPr="00771CD8">
        <w:t xml:space="preserve">strukturę podłoża koryta cieku. </w:t>
      </w:r>
    </w:p>
    <w:p w14:paraId="3614EADB" w14:textId="77777777" w:rsidR="00D80BE4" w:rsidRPr="00771CD8" w:rsidRDefault="00D80BE4" w:rsidP="00D80BE4">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51" w:name="_Hlk185575309"/>
      <w:r w:rsidRPr="00771CD8">
        <w:t xml:space="preserve">powoduje to lokalne </w:t>
      </w:r>
      <w:r>
        <w:t>ułatwienie spływu</w:t>
      </w:r>
      <w:r w:rsidRPr="00771CD8">
        <w:t xml:space="preserve"> i obniżenie stanu wody</w:t>
      </w:r>
      <w:bookmarkEnd w:id="151"/>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5B82A621" w14:textId="77777777" w:rsidR="00D80BE4" w:rsidRPr="00771CD8" w:rsidRDefault="00D80BE4" w:rsidP="00D80BE4">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3E2C2046" w14:textId="77777777" w:rsidR="00D80BE4" w:rsidRPr="00771CD8" w:rsidRDefault="00D80BE4" w:rsidP="00D80BE4">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DDEE091" w14:textId="77777777" w:rsidR="00D80BE4" w:rsidRPr="00771CD8" w:rsidRDefault="00D80BE4" w:rsidP="00D80BE4">
      <w:pPr>
        <w:pStyle w:val="Tytuakapitu"/>
      </w:pPr>
      <w:bookmarkStart w:id="152" w:name="_Hlk185587981"/>
      <w:r>
        <w:t xml:space="preserve">Działanie 3. </w:t>
      </w:r>
      <w:r w:rsidRPr="00771CD8">
        <w:t>Usuwanie drzew i krzewów porastających dno oraz brzegi śródlądowych wód powierzchniowych</w:t>
      </w:r>
      <w:bookmarkEnd w:id="152"/>
    </w:p>
    <w:p w14:paraId="2A59EAED" w14:textId="77777777" w:rsidR="00D80BE4" w:rsidRPr="00771CD8" w:rsidRDefault="00D80BE4" w:rsidP="00D80BE4">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56964E2D" w14:textId="77777777" w:rsidR="00D80BE4" w:rsidRPr="00771CD8" w:rsidRDefault="00D80BE4" w:rsidP="00D80BE4">
      <w:pPr>
        <w:pStyle w:val="Punktory"/>
      </w:pPr>
      <w:r w:rsidRPr="00771CD8">
        <w:t>struktura stref nadbrzeżnych,</w:t>
      </w:r>
    </w:p>
    <w:p w14:paraId="5F420A82" w14:textId="77777777" w:rsidR="00D80BE4" w:rsidRPr="00771CD8" w:rsidRDefault="00D80BE4" w:rsidP="00D80BE4">
      <w:pPr>
        <w:pStyle w:val="Punktory"/>
      </w:pPr>
      <w:r w:rsidRPr="00771CD8">
        <w:t xml:space="preserve">ilość i dynamika przepływu wód w stanach wód powodziowych. </w:t>
      </w:r>
    </w:p>
    <w:p w14:paraId="039A083A" w14:textId="70477310" w:rsidR="00D80BE4" w:rsidRPr="00771CD8" w:rsidRDefault="00D80BE4" w:rsidP="00D80BE4">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w:t>
      </w:r>
      <w:r w:rsidR="00752F65">
        <w:t xml:space="preserve"> </w:t>
      </w:r>
      <w:r w:rsidRPr="00771CD8">
        <w:t xml:space="preserve">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473A5B3B" w14:textId="77777777" w:rsidR="00D80BE4" w:rsidRPr="00771CD8" w:rsidRDefault="00D80BE4" w:rsidP="00D80BE4">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24CACF2F" w14:textId="77777777" w:rsidR="00D80BE4" w:rsidRPr="00771CD8" w:rsidRDefault="00D80BE4" w:rsidP="00D80BE4">
      <w:r w:rsidRPr="00771CD8">
        <w:t>Zgodnie art. 118b ustawy OP nie wymaga zgłoszenia regionalnemu dyrektorowi ochrony środowiska działanie obejmujące:</w:t>
      </w:r>
    </w:p>
    <w:p w14:paraId="137B155E" w14:textId="77777777" w:rsidR="00D80BE4" w:rsidRPr="00771CD8" w:rsidRDefault="00D80BE4" w:rsidP="00D80BE4">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73EF8213" w14:textId="77777777" w:rsidR="00D80BE4" w:rsidRPr="00771CD8" w:rsidRDefault="00D80BE4" w:rsidP="00D80BE4">
      <w:pPr>
        <w:pStyle w:val="Tytuakapitu"/>
      </w:pPr>
      <w:bookmarkStart w:id="153" w:name="_Hlk185587997"/>
      <w:r>
        <w:t xml:space="preserve">Działanie 4. </w:t>
      </w:r>
      <w:r w:rsidRPr="00771CD8">
        <w:t>Usuwanie z śródlądowych wód powierzchniowych przeszkód naturalnych oraz wynikających z działalności człowieka</w:t>
      </w:r>
      <w:bookmarkEnd w:id="153"/>
    </w:p>
    <w:p w14:paraId="465E0551" w14:textId="77777777" w:rsidR="00D80BE4" w:rsidRPr="00771CD8" w:rsidRDefault="00D80BE4" w:rsidP="00D80BE4">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1FFEDC5B" w14:textId="77777777" w:rsidR="00D80BE4" w:rsidRPr="00771CD8" w:rsidRDefault="00D80BE4" w:rsidP="00D80BE4">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0F584011" w14:textId="77777777" w:rsidR="00D80BE4" w:rsidRPr="00771CD8" w:rsidRDefault="00D80BE4" w:rsidP="00D80BE4">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479E77B6" w14:textId="77777777" w:rsidR="00D80BE4" w:rsidRPr="00771CD8" w:rsidRDefault="00D80BE4" w:rsidP="00D80BE4">
      <w:r w:rsidRPr="00771CD8">
        <w:t>Zgodnie art. 118b ustawy OP nie wymaga zgłoszenia regionalnemu dyrektorowi ochrony środowiska działanie obejmujące:</w:t>
      </w:r>
    </w:p>
    <w:p w14:paraId="2563490D" w14:textId="77777777" w:rsidR="00D80BE4" w:rsidRPr="00771CD8" w:rsidRDefault="00D80BE4" w:rsidP="00D80BE4">
      <w:pPr>
        <w:pStyle w:val="Punktory"/>
      </w:pPr>
      <w:r w:rsidRPr="00771CD8">
        <w:t>udrażnianie śródlądowych wód powierzchniowych przez usuwanie zatorów utrudniających swobodny przepływ wód.</w:t>
      </w:r>
    </w:p>
    <w:p w14:paraId="6CF63995" w14:textId="77777777" w:rsidR="00D80BE4" w:rsidRPr="00771CD8" w:rsidRDefault="00D80BE4" w:rsidP="00D80BE4">
      <w:pPr>
        <w:pStyle w:val="Tytuakapitu"/>
      </w:pPr>
      <w:bookmarkStart w:id="154" w:name="_Hlk185588012"/>
      <w:r>
        <w:t xml:space="preserve">Działanie 5. </w:t>
      </w:r>
      <w:r w:rsidRPr="00771CD8">
        <w:t>Zasypywanie wyrw w brzegach i dnie śródlądowych wód powierzchniowych oraz przez ich zabudowę biologiczną</w:t>
      </w:r>
      <w:bookmarkEnd w:id="154"/>
    </w:p>
    <w:p w14:paraId="3D0BFC5E" w14:textId="77777777" w:rsidR="00D80BE4" w:rsidRPr="00771CD8" w:rsidRDefault="00D80BE4" w:rsidP="00D80BE4">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0FDD8A14" w14:textId="77777777" w:rsidR="00D80BE4" w:rsidRPr="00771CD8" w:rsidRDefault="00D80BE4" w:rsidP="00D80BE4">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4106D245" w14:textId="77777777" w:rsidR="00D80BE4" w:rsidRPr="00771CD8" w:rsidRDefault="00D80BE4" w:rsidP="00D80BE4">
      <w:r w:rsidRPr="00771CD8">
        <w:t>Zgodnie art. 118b ustawy OP nie wymaga zgłoszenia regionalnemu dyrektorowi ochrony środowiska działanie obejmujące:</w:t>
      </w:r>
    </w:p>
    <w:p w14:paraId="3DBD72F7" w14:textId="77777777" w:rsidR="00D80BE4" w:rsidRPr="00771CD8" w:rsidRDefault="00D80BE4" w:rsidP="00D80BE4">
      <w:pPr>
        <w:pStyle w:val="Punktory"/>
      </w:pPr>
      <w:r w:rsidRPr="00771CD8">
        <w:t>zasypywanie wyrw w brzegach i dnie śródlądowych wód powierzchniowych oraz ich zabudowę biologiczną, realizowane w terminie do 2 lat od momentu ich powstania.</w:t>
      </w:r>
    </w:p>
    <w:p w14:paraId="27F035AA" w14:textId="77777777" w:rsidR="00D80BE4" w:rsidRPr="00771CD8" w:rsidRDefault="00D80BE4" w:rsidP="00D80BE4">
      <w:pPr>
        <w:pStyle w:val="Tytuakapitu"/>
      </w:pPr>
      <w:bookmarkStart w:id="155" w:name="_Hlk185588024"/>
      <w:r>
        <w:t xml:space="preserve">Działanie 6. </w:t>
      </w:r>
      <w:r w:rsidRPr="00771CD8">
        <w:t>Udrażnianie śródlądowych wód powierzchniowych przez usuwanie zatorów utrudniających swobodny przepływ wód oraz usuwanie namułów i rumoszu</w:t>
      </w:r>
      <w:bookmarkEnd w:id="155"/>
    </w:p>
    <w:p w14:paraId="45477C9F" w14:textId="77777777" w:rsidR="00D80BE4" w:rsidRPr="00771CD8" w:rsidRDefault="00D80BE4" w:rsidP="00D80BE4">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6284ACA3" w14:textId="77777777" w:rsidR="00D80BE4" w:rsidRPr="00771CD8" w:rsidRDefault="00D80BE4" w:rsidP="00D80BE4">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16DFD0FE" w14:textId="77777777" w:rsidR="00D80BE4" w:rsidRPr="00771CD8" w:rsidRDefault="00D80BE4" w:rsidP="00D80BE4">
      <w:pPr>
        <w:pStyle w:val="Punktory"/>
      </w:pPr>
      <w:r w:rsidRPr="00771CD8">
        <w:t>struktura dna i brzegów cieku,</w:t>
      </w:r>
    </w:p>
    <w:p w14:paraId="236169B5" w14:textId="77777777" w:rsidR="00D80BE4" w:rsidRPr="00771CD8" w:rsidRDefault="00D80BE4" w:rsidP="00D80BE4">
      <w:pPr>
        <w:pStyle w:val="Punktory"/>
      </w:pPr>
      <w:r w:rsidRPr="00771CD8">
        <w:t>ilość i dynamika przepływu wód,</w:t>
      </w:r>
    </w:p>
    <w:p w14:paraId="6B20F887" w14:textId="77777777" w:rsidR="00D80BE4" w:rsidRPr="00771CD8" w:rsidRDefault="00D80BE4" w:rsidP="00D80BE4">
      <w:pPr>
        <w:pStyle w:val="Punktory"/>
      </w:pPr>
      <w:r w:rsidRPr="00771CD8">
        <w:t>zmiana profilu podłużnego na odcinku o określonej długości,</w:t>
      </w:r>
    </w:p>
    <w:p w14:paraId="6AEB4096" w14:textId="77777777" w:rsidR="00D80BE4" w:rsidRPr="00771CD8" w:rsidRDefault="00D80BE4" w:rsidP="00D80BE4">
      <w:pPr>
        <w:pStyle w:val="Punktory"/>
      </w:pPr>
      <w:r w:rsidRPr="00771CD8">
        <w:t>zmiany przekroju poprzecznego na odcinku o określonej długości.</w:t>
      </w:r>
    </w:p>
    <w:p w14:paraId="5E19A9E9" w14:textId="77777777" w:rsidR="00D80BE4" w:rsidRPr="00771CD8" w:rsidRDefault="00D80BE4" w:rsidP="00D80BE4">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19982D62" w14:textId="77777777" w:rsidR="00D80BE4" w:rsidRPr="00771CD8" w:rsidRDefault="00D80BE4" w:rsidP="00D80BE4">
      <w:r w:rsidRPr="00771CD8">
        <w:t>Zgodnie art. 118b ustawy OP nie wymaga zgłoszenia regionalnemu dyrektorowi ochrony środowiska działanie obejmujące:</w:t>
      </w:r>
    </w:p>
    <w:p w14:paraId="7E11C4FE" w14:textId="77777777" w:rsidR="00D80BE4" w:rsidRPr="00771CD8" w:rsidRDefault="00D80BE4" w:rsidP="00D80BE4">
      <w:pPr>
        <w:pStyle w:val="Punktory"/>
      </w:pPr>
      <w:r w:rsidRPr="00771CD8">
        <w:t>udrażnianie śródlądowych wód powierzchniowych przez usuwanie zatorów utrudniających swobodny przepływ wód.</w:t>
      </w:r>
    </w:p>
    <w:p w14:paraId="0ABF2D8D" w14:textId="77777777" w:rsidR="00D80BE4" w:rsidRPr="00771CD8" w:rsidRDefault="00D80BE4" w:rsidP="00D80BE4">
      <w:pPr>
        <w:pStyle w:val="Tytuakapitu"/>
      </w:pPr>
      <w:bookmarkStart w:id="156" w:name="_Hlk185588038"/>
      <w:r>
        <w:t xml:space="preserve">Działania 7a i 7b. </w:t>
      </w:r>
      <w:r w:rsidRPr="00771CD8">
        <w:t>Remont lub konserwację stanowiących własność właściciela wody: ubezpieczeń w obrębie urządzeń wodnych oraz budowli regulacyjnych</w:t>
      </w:r>
      <w:bookmarkEnd w:id="156"/>
      <w:r w:rsidRPr="00771CD8">
        <w:t xml:space="preserve"> </w:t>
      </w:r>
    </w:p>
    <w:p w14:paraId="634335A4" w14:textId="3803CEAA" w:rsidR="00D80BE4" w:rsidRPr="00771CD8" w:rsidRDefault="00D80BE4" w:rsidP="00D80BE4">
      <w:r w:rsidRPr="00771CD8">
        <w:t xml:space="preserve">Zgodnie z definicją ustawy PB remont jest działaniem polegającym na wykonywaniu </w:t>
      </w:r>
      <w:r w:rsidRPr="00771CD8">
        <w:br/>
        <w:t>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w:t>
      </w:r>
      <w:r w:rsidR="00752F65">
        <w:t xml:space="preserve"> </w:t>
      </w:r>
    </w:p>
    <w:p w14:paraId="246DAFFE" w14:textId="77777777" w:rsidR="00D80BE4" w:rsidRPr="00771CD8" w:rsidRDefault="00D80BE4" w:rsidP="00D80BE4">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1F056DD4" w14:textId="77777777" w:rsidR="00D80BE4" w:rsidRPr="00771CD8" w:rsidRDefault="00D80BE4" w:rsidP="00D80BE4">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2E532D97" w14:textId="77777777" w:rsidR="00D80BE4" w:rsidRPr="00771CD8" w:rsidRDefault="00D80BE4" w:rsidP="00D80BE4">
      <w:r w:rsidRPr="00771CD8">
        <w:t>Zgodnie art. 118b ustawy OP nie wymaga zgłoszenia regionalnemu dyrektorowi ochrony środowiska działa</w:t>
      </w:r>
      <w:r>
        <w:t>ń</w:t>
      </w:r>
      <w:r w:rsidRPr="00771CD8">
        <w:t xml:space="preserve"> obejmując</w:t>
      </w:r>
      <w:r>
        <w:t>ych</w:t>
      </w:r>
      <w:r w:rsidRPr="00771CD8">
        <w:t>:</w:t>
      </w:r>
    </w:p>
    <w:p w14:paraId="4808CFF3" w14:textId="77777777" w:rsidR="00D80BE4" w:rsidRPr="00771CD8" w:rsidRDefault="00D80BE4" w:rsidP="00D80BE4">
      <w:pPr>
        <w:pStyle w:val="Punktory"/>
      </w:pPr>
      <w:r w:rsidRPr="00771CD8">
        <w:t>remont lub konserwację stanowiących własność właściciela wody budowli regulacyjnych oraz ubezpieczeń w obrębie tych budowli lub urządzeń wodnych</w:t>
      </w:r>
      <w:r>
        <w:t>.</w:t>
      </w:r>
    </w:p>
    <w:p w14:paraId="151E6BCE" w14:textId="77777777" w:rsidR="00D80BE4" w:rsidRPr="00771CD8" w:rsidRDefault="00D80BE4" w:rsidP="00D80BE4">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4B1A7F19" w14:textId="77777777" w:rsidR="00D80BE4" w:rsidRDefault="00D80BE4" w:rsidP="00D80BE4">
      <w:pPr>
        <w:pStyle w:val="Tytuakapitu"/>
      </w:pPr>
      <w:bookmarkStart w:id="157" w:name="_Hlk185588054"/>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bookmarkEnd w:id="157"/>
    </w:p>
    <w:p w14:paraId="528AC3F0" w14:textId="77777777" w:rsidR="00D80BE4" w:rsidRPr="00771CD8" w:rsidRDefault="00D80BE4" w:rsidP="00D80BE4">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308BB092" w14:textId="77777777" w:rsidR="00D80BE4" w:rsidRPr="00771CD8" w:rsidRDefault="00D80BE4" w:rsidP="00D80BE4">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7A019778" w14:textId="77777777" w:rsidR="00D80BE4" w:rsidRPr="00771CD8" w:rsidRDefault="00D80BE4" w:rsidP="00D80BE4">
      <w:r w:rsidRPr="00771CD8">
        <w:t xml:space="preserve">W związku z realizacją prac utrzymaniowych nie nastąpi jednak zmiana parametrów hydromorfologicznych koryta cieku, a jedyne okresowe zaburzenie stanu fragmentu brzegów lub dna cieku. </w:t>
      </w:r>
    </w:p>
    <w:p w14:paraId="2A1CCCE8" w14:textId="77777777" w:rsidR="00D80BE4" w:rsidRPr="00771CD8" w:rsidRDefault="00D80BE4" w:rsidP="00D80BE4">
      <w:pPr>
        <w:pStyle w:val="Podtytu"/>
      </w:pPr>
      <w:r w:rsidRPr="00771CD8">
        <w:t>Wpływ poszczególnych działań utrzymaniowych na obszary chronione</w:t>
      </w:r>
    </w:p>
    <w:p w14:paraId="2DEDB2EE" w14:textId="77777777" w:rsidR="00D80BE4" w:rsidRPr="009B6305" w:rsidRDefault="00D80BE4" w:rsidP="00D80BE4">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12F6155A" w14:textId="77777777" w:rsidR="00D80BE4" w:rsidRDefault="00D80BE4" w:rsidP="00D80BE4">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059DDCB7" w14:textId="4BD6AA6F" w:rsidR="00D80BE4" w:rsidRDefault="00D80BE4" w:rsidP="00D80BE4">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CC4687">
        <w:t xml:space="preserve">znaczących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142902BE" w14:textId="77777777" w:rsidR="00D80BE4" w:rsidRDefault="00D80BE4" w:rsidP="00D80BE4">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59F55436" w14:textId="6FECA179" w:rsidR="0061295F" w:rsidRDefault="00D80BE4" w:rsidP="00D80BE4">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w:t>
      </w:r>
      <w:r w:rsidR="00603A4F" w:rsidRPr="00603A4F">
        <w:t xml:space="preserve"> </w:t>
      </w:r>
      <w:r w:rsidR="00603A4F" w:rsidRPr="00F65022">
        <w:t>oceny stanu/ potencjału ekologicznego JCWP i</w:t>
      </w:r>
      <w:r w:rsidRPr="0068444D">
        <w:t xml:space="preserve"> klasyfikacji wybranych elementów </w:t>
      </w:r>
      <w:r w:rsidR="0043167F">
        <w:t xml:space="preserve">jakości wód </w:t>
      </w:r>
      <w:r w:rsidRPr="0068444D">
        <w:t>w okresie 2016-2023</w:t>
      </w:r>
      <w:r w:rsidR="00C208C7">
        <w:t xml:space="preserve"> (uwzględniono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2796F09D" w14:textId="77777777" w:rsidR="00112984" w:rsidRPr="00112984" w:rsidRDefault="00112984" w:rsidP="00112984">
      <w:r w:rsidRPr="00112984">
        <w:t xml:space="preserve">Z przedstawionych informacji wynika, że łącznie w RW Noteci w 13 JCWP rzecznych oraz w 26 JCWP jeziornych nastąpiło pogorszenie oceny, w tym: </w:t>
      </w:r>
    </w:p>
    <w:p w14:paraId="64997407" w14:textId="36D969D0" w:rsidR="00112984" w:rsidRPr="00112984" w:rsidRDefault="00112984" w:rsidP="00112984">
      <w:pPr>
        <w:pStyle w:val="Punktory"/>
      </w:pPr>
      <w:r w:rsidRPr="00112984">
        <w:t>w zakresie elementów</w:t>
      </w:r>
      <w:r w:rsidR="00752F65">
        <w:t xml:space="preserve"> </w:t>
      </w:r>
      <w:r w:rsidRPr="00112984">
        <w:t>biologicznych w:</w:t>
      </w:r>
    </w:p>
    <w:p w14:paraId="6E051BD6" w14:textId="62873C7F" w:rsidR="00112984" w:rsidRPr="00112984" w:rsidRDefault="00112984" w:rsidP="00112984">
      <w:pPr>
        <w:pStyle w:val="Punktory"/>
        <w:numPr>
          <w:ilvl w:val="1"/>
          <w:numId w:val="10"/>
        </w:numPr>
      </w:pPr>
      <w:r w:rsidRPr="00112984">
        <w:t xml:space="preserve">4 JCWP rzecznych dla </w:t>
      </w:r>
      <w:r w:rsidR="005229BF">
        <w:t>m</w:t>
      </w:r>
      <w:r w:rsidRPr="00112984">
        <w:t>akrofitów, gdzie prace utrzymaniowe prowadzone były w ¾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5509E524" w14:textId="1571BEDE" w:rsidR="00112984" w:rsidRPr="00112984" w:rsidRDefault="00112984" w:rsidP="00112984">
      <w:pPr>
        <w:pStyle w:val="Punktory"/>
        <w:numPr>
          <w:ilvl w:val="1"/>
          <w:numId w:val="10"/>
        </w:numPr>
      </w:pPr>
      <w:r w:rsidRPr="00112984">
        <w:t xml:space="preserve">4 JCWP rzecznych dla </w:t>
      </w:r>
      <w:r w:rsidR="005229BF">
        <w:t>m</w:t>
      </w:r>
      <w:r w:rsidRPr="00112984">
        <w:t>akrobezkręgow, gdzie prace prowadzone były we wszystkich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77A86E6A" w14:textId="13FD7568" w:rsidR="00112984" w:rsidRPr="00112984" w:rsidRDefault="00112984" w:rsidP="00112984">
      <w:pPr>
        <w:pStyle w:val="Punktory"/>
        <w:numPr>
          <w:ilvl w:val="1"/>
          <w:numId w:val="10"/>
        </w:numPr>
      </w:pPr>
      <w:r w:rsidRPr="00112984">
        <w:t>2 JCWP rzecznych dla ichtiofauny, gdzie prace prowadzone były w każdej z nich, w r</w:t>
      </w:r>
      <w:r w:rsidR="005229BF">
        <w:t>ó</w:t>
      </w:r>
      <w:r w:rsidRPr="00112984">
        <w:t xml:space="preserve">żnym zakresie rzeczowym </w:t>
      </w:r>
      <w:r w:rsidR="005229BF">
        <w:t>i</w:t>
      </w:r>
      <w:r w:rsidRPr="00112984">
        <w:t xml:space="preserve"> obszarowym, a dodatkowo w każdej z nich prowadzono również prace utrzymaniowe poza PUW2016,</w:t>
      </w:r>
    </w:p>
    <w:p w14:paraId="13A0DEA2" w14:textId="130449BB" w:rsidR="00112984" w:rsidRPr="00112984" w:rsidRDefault="00112984" w:rsidP="00112984">
      <w:pPr>
        <w:pStyle w:val="Punktory"/>
        <w:numPr>
          <w:ilvl w:val="1"/>
          <w:numId w:val="10"/>
        </w:numPr>
      </w:pPr>
      <w:r w:rsidRPr="00112984">
        <w:t xml:space="preserve">10 JCWP jeziornych dla </w:t>
      </w:r>
      <w:r w:rsidR="005229BF">
        <w:t>m</w:t>
      </w:r>
      <w:r w:rsidRPr="00112984">
        <w:t>akrofitów, gdzie nie prowadzono żadnych prac utrzymaniowych,</w:t>
      </w:r>
    </w:p>
    <w:p w14:paraId="1D89A5B9" w14:textId="45136673" w:rsidR="00112984" w:rsidRPr="00112984" w:rsidRDefault="00112984" w:rsidP="00112984">
      <w:pPr>
        <w:pStyle w:val="Punktory"/>
        <w:numPr>
          <w:ilvl w:val="1"/>
          <w:numId w:val="10"/>
        </w:numPr>
      </w:pPr>
      <w:r w:rsidRPr="00112984">
        <w:t xml:space="preserve">13 JCWP jeziornych dla </w:t>
      </w:r>
      <w:r w:rsidR="005229BF">
        <w:t>m</w:t>
      </w:r>
      <w:r w:rsidRPr="00112984">
        <w:t>akrobezkręgowców, gdzie nie prowadzono żadnych prac utrzymaniowych,</w:t>
      </w:r>
    </w:p>
    <w:p w14:paraId="44A77EE0" w14:textId="58B9CB11" w:rsidR="00112984" w:rsidRPr="00112984" w:rsidRDefault="00112984" w:rsidP="00112984">
      <w:pPr>
        <w:pStyle w:val="Punktory"/>
        <w:numPr>
          <w:ilvl w:val="1"/>
          <w:numId w:val="10"/>
        </w:numPr>
      </w:pPr>
      <w:r w:rsidRPr="00112984">
        <w:t>3 JCWP jeziornych dla Ichtiofauny, gdzie nie prowadzono żadnych prac utrzymaniowych,</w:t>
      </w:r>
    </w:p>
    <w:p w14:paraId="68BB3AF4" w14:textId="6AB026F6" w:rsidR="00112984" w:rsidRPr="00112984" w:rsidRDefault="00112984" w:rsidP="00112984">
      <w:pPr>
        <w:pStyle w:val="Punktory"/>
      </w:pPr>
      <w:r w:rsidRPr="00112984">
        <w:t>w zakresie elementów hydromorfologicznych w:</w:t>
      </w:r>
    </w:p>
    <w:p w14:paraId="71D18BD6" w14:textId="7A44A634" w:rsidR="00112984" w:rsidRPr="00112984" w:rsidRDefault="00112984" w:rsidP="00112984">
      <w:pPr>
        <w:pStyle w:val="Punktory"/>
        <w:numPr>
          <w:ilvl w:val="1"/>
          <w:numId w:val="10"/>
        </w:numPr>
      </w:pPr>
      <w:r w:rsidRPr="00112984">
        <w:t>5 JCWP rzecznych, gdzie w każdej z nich prowadzono prace utrzymaniowe w r</w:t>
      </w:r>
      <w:r w:rsidR="005229BF">
        <w:t>ó</w:t>
      </w:r>
      <w:r w:rsidRPr="00112984">
        <w:t xml:space="preserve">żnym zakresie rzeczowym </w:t>
      </w:r>
      <w:r w:rsidR="005229BF">
        <w:t>i</w:t>
      </w:r>
      <w:r w:rsidRPr="00112984">
        <w:t xml:space="preserve"> obszarowym, a dodatkowo w 2 z nich prowadzono również prace utrzymaniowe poza PUW2016,</w:t>
      </w:r>
    </w:p>
    <w:p w14:paraId="0EEE91D9" w14:textId="0A98522D" w:rsidR="00112984" w:rsidRPr="00112984" w:rsidRDefault="00112984" w:rsidP="00112984">
      <w:pPr>
        <w:pStyle w:val="Punktory"/>
        <w:numPr>
          <w:ilvl w:val="1"/>
          <w:numId w:val="10"/>
        </w:numPr>
      </w:pPr>
      <w:r w:rsidRPr="00112984">
        <w:t>12 JCWP jeziornych, gdzie nie prowadzono żadnych prac utrzymaniowych;</w:t>
      </w:r>
    </w:p>
    <w:p w14:paraId="715DE41B" w14:textId="77777777" w:rsidR="00112984" w:rsidRPr="00112984" w:rsidRDefault="00112984" w:rsidP="00112984">
      <w:r w:rsidRPr="00112984">
        <w:t>mających wpływ na ocenę stanu/ potencjału ekologicznego JCWP.</w:t>
      </w:r>
    </w:p>
    <w:p w14:paraId="3A04DB71" w14:textId="77777777" w:rsidR="00112984" w:rsidRPr="00112984" w:rsidRDefault="00112984" w:rsidP="00112984">
      <w:r w:rsidRPr="00112984">
        <w:t xml:space="preserve">Spośród 13 JCWP rzecznych z ww. zestawienia w 5 JCWP nie zdiagnozowano pogorszenia stanu dla elementów biologicznych pomimo przeprowadzenia w każdej z nich prac utrzymaniowych a w 2 z nich również dodatkowych prac utrzymaniowych poza PUW2016. </w:t>
      </w:r>
    </w:p>
    <w:p w14:paraId="67634CCC" w14:textId="77777777" w:rsidR="00112984" w:rsidRPr="00112984" w:rsidRDefault="00112984" w:rsidP="00112984">
      <w:r w:rsidRPr="00112984">
        <w:t>Stan jednej z omawianych 13 JCWP rzecznych, pomimo braku prowadzonych w niej działań utrzymaniowych się pogorszył. Dla pozostałych 12 w 9 przypadkach poza pracami zaplanowanymi, przeprowadzono również prace utrzymaniowe poza PUW. Przeprowadzona analiza świadczy o tym, że nie można wykluczyć, że prowadzone prace utrzymaniowe mogły przyczynić się do pogorszenia stanu wód JCWP rzecznych. Równocześnie w przypadku JCWP jeziornych pogorszenie stanu wszystkich 26 JCWP nie mogło mieć związku z działaniami utrzymaniowymi, ze względu na ich brak. Na podstawie uzyskanych wyników ww. statystyk brak możliwości potwierdzenia jednoznacznego wpływu realizacji działań utrzymaniowych a przede wszystkim stopnia istotności tego wpływu na stan wód rzecznych, również ze względu na odnotowanie liczne przypadków realizacji działań wykonanych poza PUW 2016, jednakże brak również podstaw do ich wykluczenia. Z pewnością informacje odnośnie stosowanych środków minimalizujących lub ich braku mogłyby przybliżyć szacowanie możliwego wpływu działań utrzymaniowych na stan wód rzecznych.</w:t>
      </w:r>
    </w:p>
    <w:p w14:paraId="67862AA3" w14:textId="77777777" w:rsidR="00112984" w:rsidRPr="00112984" w:rsidRDefault="00112984" w:rsidP="00112984">
      <w:r w:rsidRPr="00112984">
        <w:t xml:space="preserve">Należy również mieć na uwadze, że w zlewniach JCWP rzecznych objętych PUW 2016 realizowane były działania utrzymaniowe na różnej liczebności i długości odcinków cieków oraz w wąskim lub szerokim spektrum katalogu działań utrzymaniowych. Podjęta próba zidentyfikowania informacji o dokładnej lokalizacji zrealizowanych działań wg Programów utrzymaniowych okazała się w większości przypadków bardzo nieprecyzyjna lub czasami niemożliwa, gdyż działania te bardzo często były określone ogólnie, np. „utrzymanie wszystkich cieków w graniach Zarządu Zlewni w….” czy „utrzymanie wszystkich cieków w zlewni….”, „Utrzymanie rzeki .. w km. Od 0+000 do 5+000” nie wskazując konkretnych cieków i/lub ich odcinków i/lub zakresu wykonanych prac. </w:t>
      </w:r>
    </w:p>
    <w:p w14:paraId="211EAB13" w14:textId="50374D0A" w:rsidR="00112984" w:rsidRPr="00112984" w:rsidRDefault="00112984" w:rsidP="00112984">
      <w:r w:rsidRPr="00112984">
        <w:t>Taki sposób przedstawienia informacji uniemożliwiał dokonanie porównań, które mogłyby stanowić podstawę formułowania precyzyjnych wniosków, czy zrealizowane konkretne działania utrzymaniowe mogły przyczynić się do pogorszenia stanu elementów biologicznych i hydromorfologicznych w ocenie stanu/ potencjału ekologicznego wód powierzchniowych.</w:t>
      </w:r>
    </w:p>
    <w:p w14:paraId="37B1CD27" w14:textId="3095B50C" w:rsidR="0061295F" w:rsidRPr="00112984" w:rsidRDefault="00112984" w:rsidP="00112984">
      <w:r w:rsidRPr="00112984">
        <w:t>Z braku danych nie zidentyfikowano jednocześnie, czy w analizowanych zlewniach JCWP były prowadzone inne działania, przede wszystkim o charakterze inwestycyjnym, które mogły doprowadzić do zaobserwowanego pogorszenia stanu wód.</w:t>
      </w:r>
    </w:p>
    <w:p w14:paraId="70D409EE" w14:textId="30D8F0B0" w:rsidR="00827916" w:rsidRPr="00827916" w:rsidRDefault="00D80BE4" w:rsidP="009C1F81">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bookmarkEnd w:id="138"/>
    </w:p>
    <w:p w14:paraId="26667748" w14:textId="5C62258B" w:rsidR="00827916" w:rsidRDefault="00827916" w:rsidP="004A097D">
      <w:pPr>
        <w:pStyle w:val="Nagwek2"/>
      </w:pPr>
      <w:bookmarkStart w:id="158" w:name="_Toc185762489"/>
      <w:r>
        <w:t>Wpływ na wody podziemne</w:t>
      </w:r>
      <w:bookmarkEnd w:id="158"/>
    </w:p>
    <w:p w14:paraId="27DF6360" w14:textId="77777777" w:rsidR="00710ECB" w:rsidRPr="00C4488E" w:rsidRDefault="00710ECB" w:rsidP="00710ECB">
      <w:bookmarkStart w:id="159" w:name="_Hlk185587290"/>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20"/>
      </w:r>
      <w:r w:rsidRPr="00C4488E">
        <w:t xml:space="preserve">, z uwagi m.in. na przyrodniczo specyficzne warunki siedliskowe. </w:t>
      </w:r>
    </w:p>
    <w:p w14:paraId="3FF414EB" w14:textId="615DAFE9" w:rsidR="00710ECB" w:rsidRPr="00513E3D" w:rsidRDefault="00710ECB" w:rsidP="00855344">
      <w:pPr>
        <w:rPr>
          <w:rStyle w:val="NotatkiDoweryfikacji"/>
        </w:rPr>
      </w:pPr>
      <w:r w:rsidRPr="00F86B5F">
        <w:t xml:space="preserve">Ocena wpływu działań utrzymaniowych na wody podziemne została wykonana </w:t>
      </w:r>
      <w:r w:rsidRPr="00F86B5F">
        <w:br/>
        <w:t>w odniesieniu do możliwych oddziaływań na cele środowiskowe ustalone dla JCWPd ale</w:t>
      </w:r>
      <w:r w:rsidRPr="00513E3D">
        <w:rPr>
          <w:rStyle w:val="NotatkiDoweryfikacji"/>
        </w:rPr>
        <w:t xml:space="preserve"> </w:t>
      </w:r>
      <w:r w:rsidRPr="008A581A">
        <w:t xml:space="preserve">również odnosi się do możliwości wystąpienia oddziaływań w skali lokalnej. W obszarach RW </w:t>
      </w:r>
      <w:r w:rsidR="005744FA" w:rsidRPr="008A581A">
        <w:t>N</w:t>
      </w:r>
      <w:r w:rsidR="008E7462">
        <w:t>o</w:t>
      </w:r>
      <w:r w:rsidR="005744FA" w:rsidRPr="008A581A">
        <w:t>teci</w:t>
      </w:r>
      <w:r w:rsidRPr="008A581A">
        <w:t xml:space="preserve"> wyróżniono łącznie </w:t>
      </w:r>
      <w:r w:rsidR="005744FA" w:rsidRPr="008A581A">
        <w:t>6</w:t>
      </w:r>
      <w:r w:rsidRPr="008A581A">
        <w:t xml:space="preserve"> JCWPd, jednostek analogicznych w odniesieniu do wód </w:t>
      </w:r>
      <w:r w:rsidRPr="0072711E">
        <w:t xml:space="preserve">powierzchniowych jest </w:t>
      </w:r>
      <w:r w:rsidR="008E7462" w:rsidRPr="0072711E">
        <w:t xml:space="preserve">łącznie </w:t>
      </w:r>
      <w:r w:rsidR="00742CC2" w:rsidRPr="0072711E">
        <w:t xml:space="preserve">301 JCWP, w tym </w:t>
      </w:r>
      <w:r w:rsidR="004D3A1D" w:rsidRPr="0072711E">
        <w:t>135</w:t>
      </w:r>
      <w:r w:rsidR="008E7462" w:rsidRPr="0072711E">
        <w:t xml:space="preserve"> JCWP rzecznych oraz 166 jeziornych</w:t>
      </w:r>
      <w:r w:rsidR="00742CC2" w:rsidRPr="0072711E">
        <w:t>. O</w:t>
      </w:r>
      <w:r w:rsidRPr="0072711E">
        <w:t>znacza</w:t>
      </w:r>
      <w:r w:rsidR="00742CC2" w:rsidRPr="0072711E">
        <w:t xml:space="preserve"> to</w:t>
      </w:r>
      <w:r w:rsidRPr="0072711E">
        <w:t xml:space="preserve">, że statystycznie na jedną JCWPd przypada ok. </w:t>
      </w:r>
      <w:r w:rsidR="0072711E" w:rsidRPr="0072711E">
        <w:t>6</w:t>
      </w:r>
      <w:r w:rsidRPr="0072711E">
        <w:t xml:space="preserve"> JCWP.</w:t>
      </w:r>
      <w:r w:rsidRPr="00513E3D">
        <w:rPr>
          <w:rStyle w:val="NotatkiDoweryfikacji"/>
        </w:rPr>
        <w:t xml:space="preserve"> </w:t>
      </w:r>
      <w:r w:rsidRPr="00855344">
        <w:t>Potencjalny wpływ działań utrzymaniowych na wody podziemne, prowadzonych na terenie danej JCWP, będzie więc co najwyżej znikomy, zwłaszcza w zestawieniu z faktem, że działania nie są zwykle przypisywane ciekom na całej długości tylko na pewnych odcinkach.</w:t>
      </w:r>
      <w:r w:rsidRPr="00513E3D">
        <w:rPr>
          <w:rStyle w:val="NotatkiDoweryfikacji"/>
        </w:rPr>
        <w:t xml:space="preserve"> </w:t>
      </w:r>
    </w:p>
    <w:p w14:paraId="11D35A4F" w14:textId="558EBA1E" w:rsidR="00710ECB" w:rsidRPr="00C4488E" w:rsidRDefault="00710ECB" w:rsidP="00710ECB">
      <w:r>
        <w:t>Potencjalny</w:t>
      </w:r>
      <w:r w:rsidR="00855344">
        <w:t xml:space="preserve"> </w:t>
      </w:r>
      <w:r>
        <w:t>wpływ</w:t>
      </w:r>
      <w:r w:rsidR="00855344">
        <w:t xml:space="preserve"> </w:t>
      </w:r>
      <w:r>
        <w:t>działań</w:t>
      </w:r>
      <w:r w:rsidR="00855344">
        <w:t xml:space="preserve"> </w:t>
      </w:r>
      <w:r>
        <w:t>utrzymaniowych</w:t>
      </w:r>
      <w:r w:rsidR="00855344">
        <w:t xml:space="preserve"> </w:t>
      </w:r>
      <w:r>
        <w:t>prowadzonych</w:t>
      </w:r>
      <w:r w:rsidR="00855344">
        <w:t xml:space="preserve"> </w:t>
      </w:r>
      <w:r>
        <w:t>na wodach</w:t>
      </w:r>
      <w:r w:rsidR="00855344">
        <w:t xml:space="preserve"> p</w:t>
      </w:r>
      <w:r>
        <w:t xml:space="preserve">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743C417E" w14:textId="6C21EDD2" w:rsidR="00710ECB" w:rsidRPr="00C4488E" w:rsidRDefault="00710ECB" w:rsidP="00710ECB">
      <w:r>
        <w:t xml:space="preserve">Działania przewidziane w PUW, jako że są prowadzone między innymi w celu uwzględnienia potrzeb z zakresu ochrony przed powodzią </w:t>
      </w:r>
      <w:r w:rsidRPr="00C4488E">
        <w:t xml:space="preserve">, zwykle zmierzają do </w:t>
      </w:r>
      <w:r>
        <w:t>przywracania</w:t>
      </w:r>
      <w:r w:rsidR="00752F65">
        <w:t xml:space="preserve"> </w:t>
      </w:r>
      <w:r>
        <w:t>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istotnych 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w:t>
      </w:r>
      <w:r>
        <w:br/>
      </w:r>
      <w:r w:rsidRPr="00C4488E">
        <w:t>że realizacja działań, zgodnie z założeniami PUW, powinna odbywać się w sposób minimalizujący ich wpływ na środowisko</w:t>
      </w:r>
      <w:r>
        <w:t xml:space="preserve"> zgodnie z zaproponowanymi działaniami </w:t>
      </w:r>
      <w:r>
        <w:br/>
        <w:t xml:space="preserve">z Załącznika nr 3a projektu PUW </w:t>
      </w:r>
      <w:r w:rsidRPr="00C4488E">
        <w:t>i z odniesieniem do opracowanego zestawu dobrych praktyk w tej dziedzinie.</w:t>
      </w:r>
    </w:p>
    <w:p w14:paraId="46A972D6" w14:textId="592686EE" w:rsidR="00710ECB" w:rsidRPr="00A46433" w:rsidRDefault="00710ECB" w:rsidP="00CC5481">
      <w:pPr>
        <w:rPr>
          <w:rStyle w:val="NotatkiDoweryfikacji"/>
        </w:rPr>
      </w:pPr>
      <w:r w:rsidRPr="00F07608">
        <w:t>Na</w:t>
      </w:r>
      <w:r w:rsidR="00752F65">
        <w:t xml:space="preserve"> </w:t>
      </w:r>
      <w:r w:rsidRPr="00F07608">
        <w:t>obszarze</w:t>
      </w:r>
      <w:r w:rsidR="009335FB" w:rsidRPr="00F07608">
        <w:t xml:space="preserve"> </w:t>
      </w:r>
      <w:r w:rsidRPr="00F07608">
        <w:t>RW</w:t>
      </w:r>
      <w:r w:rsidR="00E13381" w:rsidRPr="00F07608">
        <w:t xml:space="preserve"> N</w:t>
      </w:r>
      <w:r w:rsidR="00825410" w:rsidRPr="00F07608">
        <w:t>oteci</w:t>
      </w:r>
      <w:r w:rsidR="00E13381" w:rsidRPr="00F07608">
        <w:t xml:space="preserve"> </w:t>
      </w:r>
      <w:r w:rsidRPr="00F07608">
        <w:t>zlokalizowanych</w:t>
      </w:r>
      <w:r w:rsidR="00E13381" w:rsidRPr="00F07608">
        <w:t xml:space="preserve"> </w:t>
      </w:r>
      <w:r w:rsidRPr="00F07608">
        <w:t xml:space="preserve">jest w całości lub częściowo </w:t>
      </w:r>
      <w:r w:rsidR="00F07608">
        <w:t>16</w:t>
      </w:r>
      <w:r w:rsidRPr="00F07608">
        <w:t xml:space="preserve"> GZWP, których rolą</w:t>
      </w:r>
      <w:r w:rsidR="00E13381" w:rsidRPr="00F07608">
        <w:t xml:space="preserve"> </w:t>
      </w:r>
      <w:r w:rsidRPr="00F07608">
        <w:t>nadrzędną</w:t>
      </w:r>
      <w:r w:rsidR="00E13381" w:rsidRPr="00F07608">
        <w:t xml:space="preserve"> </w:t>
      </w:r>
      <w:r w:rsidRPr="00F07608">
        <w:t>jest</w:t>
      </w:r>
      <w:r w:rsidR="00E13381" w:rsidRPr="00F07608">
        <w:t xml:space="preserve"> </w:t>
      </w:r>
      <w:r w:rsidRPr="00F07608">
        <w:t>zaopatrywanie</w:t>
      </w:r>
      <w:r w:rsidR="00E13381" w:rsidRPr="00F07608">
        <w:t xml:space="preserve"> </w:t>
      </w:r>
      <w:r w:rsidRPr="00F07608">
        <w:t>ludności</w:t>
      </w:r>
      <w:r w:rsidR="009335FB" w:rsidRPr="00F07608">
        <w:t xml:space="preserve"> </w:t>
      </w:r>
      <w:r w:rsidRPr="00F07608">
        <w:t>w wodę pitną. Istnienie obszarów ochronnych tych zbiorników jest związane z potrzebą ochrony jakości i ilości wód podziemnych i wiąże się z ustanowieniem szeregu zaleceń, w szczególności nakazów i zakazów</w:t>
      </w:r>
      <w:r w:rsidR="00F07608" w:rsidRPr="00F07608">
        <w:t>,</w:t>
      </w:r>
      <w:r w:rsidRPr="00F07608">
        <w:t xml:space="preserve"> regulujących gospodarowanie powierzchnią terenu w sposób niezagrażający wodom podziemnym. Podobne obostrzenia związane są z wyznaczeniem i funkcjonowaniem stref ochronnych ujęć wód podziemnych. Działania utrzymaniowe </w:t>
      </w:r>
      <w:r w:rsidR="00A74C24">
        <w:t xml:space="preserve">zazwyczaj nie </w:t>
      </w:r>
      <w:r w:rsidRPr="00F07608">
        <w:t>s</w:t>
      </w:r>
      <w:r w:rsidR="00A74C24">
        <w:t xml:space="preserve">toją </w:t>
      </w:r>
      <w:r w:rsidRPr="00F07608">
        <w:t>w sprzeczności z obostrzeniami ustanowionymi dla GZWP oraz strefami ochronnymi ujęć wód podziemnych</w:t>
      </w:r>
      <w:r w:rsidR="00A74C24">
        <w:t xml:space="preserve">, gdyż obostrzenia dla wód podziemnych dotyczą przede wszystkim </w:t>
      </w:r>
      <w:r w:rsidR="00CC5481" w:rsidRPr="00CC5481">
        <w:t>ograniczenia</w:t>
      </w:r>
      <w:r w:rsidR="00A74C24" w:rsidRPr="00CC5481">
        <w:t xml:space="preserve"> w </w:t>
      </w:r>
      <w:r w:rsidR="00CC5481" w:rsidRPr="00CC5481">
        <w:t>użytkowaniu</w:t>
      </w:r>
      <w:r w:rsidR="00A74C24" w:rsidRPr="00CC5481">
        <w:t xml:space="preserve"> wód oraz obszarów ważnych dla zasilania zbiorników, czyli presji poboru, zrzutu czy </w:t>
      </w:r>
      <w:r w:rsidR="00CC5481" w:rsidRPr="00CC5481">
        <w:t>lokalizacji</w:t>
      </w:r>
      <w:r w:rsidR="00A74C24" w:rsidRPr="00CC5481">
        <w:t xml:space="preserve"> obiektów mogących stanowić punktowe ogniska zanieczyszczeń. Na obszarze RW Noteci nie ustanowiono dotychczas żadnego obszaru chronionego dla GZWP.</w:t>
      </w:r>
    </w:p>
    <w:p w14:paraId="6DA76384" w14:textId="0CB99A67" w:rsidR="00710ECB" w:rsidRPr="00CC5481" w:rsidRDefault="00710ECB" w:rsidP="00CC5481">
      <w:r w:rsidRPr="00CC5481">
        <w:t xml:space="preserve">W dalszej części tekstu, w nawiązaniu do opisanych powyżej zagadnień, opisane zostały działania zaplanowane do realizacji w RW </w:t>
      </w:r>
      <w:r w:rsidR="00CC5481" w:rsidRPr="00CC5481">
        <w:t xml:space="preserve">Noteci </w:t>
      </w:r>
      <w:r w:rsidRPr="00CC5481">
        <w:t xml:space="preserve">i ich potencjalny wpływ na wody podziemne. </w:t>
      </w:r>
    </w:p>
    <w:p w14:paraId="49A1AEBF" w14:textId="77777777" w:rsidR="00710ECB" w:rsidRPr="00C4488E" w:rsidRDefault="00710ECB" w:rsidP="00710ECB">
      <w:pPr>
        <w:pStyle w:val="Tytuakapitu"/>
      </w:pPr>
      <w:r w:rsidRPr="00C4488E">
        <w:t>Działanie 1 Wykaszanie roślin z dna oraz brzegów śródlądowych wód powierzchniowych</w:t>
      </w:r>
    </w:p>
    <w:p w14:paraId="5AB9AF86" w14:textId="77777777" w:rsidR="00710ECB" w:rsidRPr="00C4488E" w:rsidRDefault="00710ECB" w:rsidP="00710ECB">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7B7B597F" w14:textId="77777777" w:rsidR="00C1407B" w:rsidRDefault="00710ECB" w:rsidP="00710ECB">
      <w:r>
        <w:t>Po przeprowadzeniu działania, nie będzie miało ono istotnego wpływu na wody podziemne</w:t>
      </w:r>
      <w:r w:rsidRPr="00C4488E">
        <w:t xml:space="preserve">, tym bardziej, jeśli nie zostanie naruszony grunt na brzegu i/lub dno cieku. </w:t>
      </w:r>
      <w:r>
        <w:br/>
      </w:r>
      <w:r w:rsidRPr="00C4488E">
        <w:t>W przypadku naruszenia strefy glebowej lub dennej interakcje pomiędzy wodami powierzchniowymi, a podziemnymi mogą zmienić się lokalnie, w niewielkim stopniu, ale również bez istotnego wpływu na stan wód podziemnych.</w:t>
      </w:r>
    </w:p>
    <w:p w14:paraId="208F953A" w14:textId="6890ECD7" w:rsidR="00710ECB" w:rsidRPr="00C4488E" w:rsidRDefault="00C1407B" w:rsidP="00710ECB">
      <w:r>
        <w:t>W wyniku realizacji opisywanego działania może wystąpić oddziaływanie na zasoby wód podziemnych (stan ilościowy tych wód). Za publikacją</w:t>
      </w:r>
      <w:r>
        <w:rPr>
          <w:rStyle w:val="Odwoanieprzypisudolnego"/>
        </w:rPr>
        <w:footnoteReference w:id="121"/>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r w:rsidR="00752F65">
        <w:t xml:space="preserve"> </w:t>
      </w:r>
    </w:p>
    <w:p w14:paraId="3F5C9AFA" w14:textId="77777777" w:rsidR="00710ECB" w:rsidRPr="00C4488E" w:rsidRDefault="00710ECB" w:rsidP="00710ECB">
      <w:pPr>
        <w:pStyle w:val="Tytuakapitu"/>
      </w:pPr>
      <w:r w:rsidRPr="00C4488E">
        <w:t>Działanie 2 Usuwanie roślin pływających i korzeniących się w dnie śródlądowych wód powierzchniowych</w:t>
      </w:r>
    </w:p>
    <w:p w14:paraId="5EB2388B" w14:textId="07835F2F" w:rsidR="00710ECB" w:rsidRPr="00C4488E" w:rsidRDefault="00710ECB" w:rsidP="00710ECB">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rsidR="00752F65">
        <w:t xml:space="preserve"> </w:t>
      </w:r>
    </w:p>
    <w:p w14:paraId="76301086" w14:textId="77777777" w:rsidR="00710ECB" w:rsidRPr="00C4488E" w:rsidRDefault="00710ECB" w:rsidP="00710ECB">
      <w:pPr>
        <w:pStyle w:val="Tytuakapitu"/>
      </w:pPr>
      <w:r w:rsidRPr="00C4488E">
        <w:t>Działanie 3 Usuwanie drzew i krzewów porastających dno oraz brzegi śródlądowych wód powierzchniowych</w:t>
      </w:r>
    </w:p>
    <w:p w14:paraId="2CF6D154" w14:textId="77777777" w:rsidR="00710ECB" w:rsidRPr="00C4488E" w:rsidRDefault="00710ECB" w:rsidP="00710ECB">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13C945AE" w14:textId="77777777" w:rsidR="00710ECB" w:rsidRPr="00C4488E" w:rsidRDefault="00710ECB" w:rsidP="00710ECB">
      <w:pPr>
        <w:pStyle w:val="Tytuakapitu"/>
      </w:pPr>
      <w:r w:rsidRPr="00C4488E">
        <w:t>Działanie 4 Usuwanie ze śródlądowych wód powierzchniowych przeszkód naturalnych oraz wynikających z działalności człowieka</w:t>
      </w:r>
    </w:p>
    <w:p w14:paraId="2B82E699" w14:textId="77777777" w:rsidR="00710ECB" w:rsidRPr="00C4488E" w:rsidRDefault="00710ECB" w:rsidP="00710ECB">
      <w:r>
        <w:t xml:space="preserve">Działanie to nie ma żadnego wpływu na wody podziemne. </w:t>
      </w:r>
    </w:p>
    <w:p w14:paraId="57D552DF" w14:textId="77777777" w:rsidR="00710ECB" w:rsidRPr="00C4488E" w:rsidRDefault="00710ECB" w:rsidP="00710ECB">
      <w:pPr>
        <w:pStyle w:val="Tytuakapitu"/>
      </w:pPr>
      <w:r w:rsidRPr="00C4488E">
        <w:t>Działanie 5 Zasypywanie wyrw w brzegach i dnie śródlądowych wód powierzchniowych oraz ich zabudowę biologiczną</w:t>
      </w:r>
    </w:p>
    <w:p w14:paraId="2DD9264E" w14:textId="21A2A8BA" w:rsidR="00710ECB" w:rsidRPr="00C4488E" w:rsidRDefault="00710ECB" w:rsidP="00710ECB">
      <w:r>
        <w:t xml:space="preserve">Prowadzenie działania w </w:t>
      </w:r>
      <w:r w:rsidRPr="00C4488E">
        <w:t xml:space="preserve">korycie rzecznym, może przynieść lokalne zmiany we wzajemnych relacjach pomiędzy wodami podziemnymi, a powierzchniowymi. </w:t>
      </w:r>
      <w:r>
        <w:t>W skali lokalnej działanie może doprowadzić do zwiększenia (kiedy naruszona zostanie warstwa kolmatująca koryto albo wzruszony i przemieszany osad denny) lub zmniejszenia (np. w wyniku uszczelnienia dna) dopływu wód podziemnych do koryta rzecznego.</w:t>
      </w:r>
      <w:r w:rsidR="00752F65">
        <w:t xml:space="preserve">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7E9F4A62" w14:textId="58E2846C" w:rsidR="00710ECB" w:rsidRPr="00C4488E" w:rsidRDefault="00710ECB" w:rsidP="00710ECB">
      <w:pPr>
        <w:pStyle w:val="Tytuakapitu"/>
      </w:pPr>
      <w:r w:rsidRPr="00C4488E">
        <w:t>Działanie 6 Udrażnianie śródlądowych wód powierzchniowych przez usuwanie zatorów utrudniających swobodny pr</w:t>
      </w:r>
      <w:r>
        <w:t>zepływ wód oraz usuwanie namułów</w:t>
      </w:r>
      <w:r w:rsidR="00752F65">
        <w:t xml:space="preserve"> </w:t>
      </w:r>
      <w:r>
        <w:br/>
      </w:r>
      <w:r w:rsidRPr="00C4488E">
        <w:t>i rumoszu</w:t>
      </w:r>
    </w:p>
    <w:p w14:paraId="3FF59FD1" w14:textId="77777777" w:rsidR="00710ECB" w:rsidRPr="00C4488E" w:rsidRDefault="00710ECB" w:rsidP="00710ECB">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4D00E579" w14:textId="77777777" w:rsidR="00710ECB" w:rsidRPr="00C4488E" w:rsidRDefault="00710ECB" w:rsidP="00710ECB">
      <w:pPr>
        <w:pStyle w:val="Tytuakapitu"/>
      </w:pPr>
      <w:r w:rsidRPr="00C4488E">
        <w:t>Działanie 7a i 7b Remont lub konserwacja stanowiących własność właściciela wód ubezpieczeń w obrębie urządzeń wodnych lub budowli regulacyjnych</w:t>
      </w:r>
    </w:p>
    <w:p w14:paraId="367036EA" w14:textId="77777777" w:rsidR="00710ECB" w:rsidRPr="00C4488E" w:rsidRDefault="00710ECB" w:rsidP="00710ECB">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09F76E53" w14:textId="77777777" w:rsidR="00710ECB" w:rsidRPr="00C4488E" w:rsidRDefault="00710ECB" w:rsidP="00710ECB">
      <w:pPr>
        <w:pStyle w:val="Tytuakapitu"/>
      </w:pPr>
      <w:r w:rsidRPr="00C4488E">
        <w:t>Działanie 8 Rozbiórka lub modyfikacja tam bobrowych oraz zasypywanie nor bobrów lub nor innych zwierząt w brzegach śródlądowych wód powierzchniowych</w:t>
      </w:r>
    </w:p>
    <w:p w14:paraId="74502C48" w14:textId="77777777" w:rsidR="00710ECB" w:rsidRPr="00C4488E" w:rsidRDefault="00710ECB" w:rsidP="00710ECB">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(zarówno pozytywny jak i negatywny w zależności od sytuacji). </w:t>
      </w:r>
      <w:r>
        <w:t xml:space="preserve">Przykładowo, możemy założyć, że wpływ byłby pozytywny w sytuacji kiedy chcielibyśmy obniżyć poziom wód podziemnych powyżej przegrody (np. ze względu na zwiększenie ryzyka podtopień), ale w czasie niżówki hydrogeologicznej to samo działanie przyczyniłoby się do pogłębienia skutków niskich stanów wód podziemnych. Dlatego trudno jest jednoznacznie rozsądzić czy rozbiórka tam jest działaniem pozytywnym czy negatywnym w odniesieniu do wód podziemnych. Będzie to zależne od aktualnej na dany moment sytuacji w tej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42BFC6F5" w14:textId="77777777" w:rsidR="00710ECB" w:rsidRPr="00C4488E" w:rsidRDefault="00710ECB" w:rsidP="00710ECB">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0C27AA68" w14:textId="52E15FBC" w:rsidR="00827916" w:rsidRPr="00827916" w:rsidRDefault="00710ECB" w:rsidP="009C1F8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jedynie interwencyjny charakter oraz z zachowaniem działań minimalizujących (</w:t>
      </w:r>
      <w:r w:rsidRPr="00896FEA">
        <w:t xml:space="preserve">prowadzone mogą być jedynie w nurcie płynącym, odcinkowo lub punktowo, </w:t>
      </w:r>
      <w:r>
        <w:br/>
      </w:r>
      <w:r w:rsidRPr="00896FEA">
        <w:t>w możliwie najmniejszym stopniu)</w:t>
      </w:r>
      <w:r w:rsidR="00752F65">
        <w:t xml:space="preserve"> </w:t>
      </w:r>
      <w:r>
        <w:t xml:space="preserve">ich wpływ na stan ilościowy wód podziemnych jest pomijalny. Działania prowadzone na brzegach wód powierzchniowych związane </w:t>
      </w:r>
      <w:r>
        <w:br/>
        <w:t>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i jakościowy (zmniejszenie prawdopodobieństwa zanieczyszczenia warstwy wodonośnej substancjami pochodzącymi z powierzchni terenu uprzywilejowanymi drogami infiltracji</w:t>
      </w:r>
      <w:r w:rsidR="00752F65">
        <w:t xml:space="preserve"> </w:t>
      </w:r>
      <w:r>
        <w:t xml:space="preserve">wód powierzchniowych). Z drugiej jednak strony działania prowadzone na brzegach wód </w:t>
      </w:r>
      <w:r>
        <w:br/>
        <w:t xml:space="preserve">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w:t>
      </w:r>
      <w:r>
        <w:br/>
        <w:t>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bookmarkEnd w:id="159"/>
    </w:p>
    <w:p w14:paraId="430371F1" w14:textId="6A6AD02D" w:rsidR="00827916" w:rsidRDefault="00827916" w:rsidP="004A097D">
      <w:pPr>
        <w:pStyle w:val="Nagwek2"/>
      </w:pPr>
      <w:bookmarkStart w:id="160" w:name="_Toc185762490"/>
      <w:r>
        <w:t>Wpływ na powietrze</w:t>
      </w:r>
      <w:bookmarkEnd w:id="160"/>
    </w:p>
    <w:p w14:paraId="562ED8B8" w14:textId="77777777" w:rsidR="005C6BBE" w:rsidRPr="00A63EE1" w:rsidRDefault="005C6BBE" w:rsidP="005C6BBE">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5E3CFCE2" w14:textId="77777777" w:rsidR="00BC3783" w:rsidRPr="00A63EE1" w:rsidRDefault="00BC3783" w:rsidP="00BC3783">
      <w:pPr>
        <w:pStyle w:val="Tytuakapitu"/>
      </w:pPr>
      <w:r w:rsidRPr="00A63EE1">
        <w:t>Działanie 1 Wykaszanie roślin z dna oraz brzegów</w:t>
      </w:r>
      <w:r w:rsidRPr="006F4F9A">
        <w:t xml:space="preserve"> śródlądowych wód powierzchniowych</w:t>
      </w:r>
    </w:p>
    <w:p w14:paraId="64BE5579" w14:textId="77777777" w:rsidR="00BC3783" w:rsidRPr="00A63EE1" w:rsidRDefault="005C6BBE" w:rsidP="00BC3783">
      <w:r>
        <w:t>Z</w:t>
      </w:r>
      <w:r w:rsidRPr="00A63EE1">
        <w:t xml:space="preserve"> realizacj</w:t>
      </w:r>
      <w:r>
        <w:t>ą</w:t>
      </w:r>
      <w:r w:rsidR="00BC3783" w:rsidRPr="00A63EE1">
        <w:t xml:space="preserve"> działania </w:t>
      </w:r>
      <w:r w:rsidRPr="00A63EE1">
        <w:t xml:space="preserve">będzie </w:t>
      </w:r>
      <w:r>
        <w:t>wiązała się</w:t>
      </w:r>
      <w:r w:rsidRPr="00A63EE1">
        <w:t xml:space="preserve"> emisja spalin </w:t>
      </w:r>
      <w:r w:rsidR="00BC3783" w:rsidRPr="00A63EE1">
        <w:t xml:space="preserve">z urządzeń stosowanych podczas prowadzenia prac </w:t>
      </w:r>
      <w:r w:rsidRPr="00A63EE1">
        <w:t>mechanicz</w:t>
      </w:r>
      <w:r>
        <w:t>nie</w:t>
      </w:r>
      <w:r w:rsidRPr="00A63EE1">
        <w:t xml:space="preserve">. </w:t>
      </w:r>
      <w:r w:rsidR="00BC3783" w:rsidRPr="00A63EE1">
        <w:t>Poziom emisji gazów i pyłów z silników będzie typowy dla niewielkich prac</w:t>
      </w:r>
      <w:r w:rsidR="00BC3783">
        <w:t xml:space="preserve"> z zakresu utrzymania zieleni</w:t>
      </w:r>
      <w:r w:rsidR="00BC3783" w:rsidRPr="00A63EE1">
        <w:t>. Ponadto,</w:t>
      </w:r>
      <w:r w:rsidR="00BC3783">
        <w:t xml:space="preserve"> podczas dojazdu </w:t>
      </w:r>
      <w:r>
        <w:t xml:space="preserve">sprzętu </w:t>
      </w:r>
      <w:r w:rsidR="00BC3783">
        <w:t>oraz</w:t>
      </w:r>
      <w:r w:rsidR="00BC3783" w:rsidRPr="00A63EE1">
        <w:t xml:space="preserve"> na etapie realizacji</w:t>
      </w:r>
      <w:r w:rsidR="00BC3783">
        <w:t xml:space="preserve"> prac na brzegach</w:t>
      </w:r>
      <w:r>
        <w:t xml:space="preserve"> wód</w:t>
      </w:r>
      <w:r w:rsidR="00BC3783">
        <w:t xml:space="preserve">, </w:t>
      </w:r>
      <w:r w:rsidR="00BC3783" w:rsidRPr="00A63EE1">
        <w:t>w wyniku wzbudz</w:t>
      </w:r>
      <w:r w:rsidR="00BC3783">
        <w:t>a</w:t>
      </w:r>
      <w:r w:rsidR="00BC3783" w:rsidRPr="00A63EE1">
        <w:t xml:space="preserve">nia drobin gruntu może </w:t>
      </w:r>
      <w:r w:rsidR="00BC3783">
        <w:t xml:space="preserve">występować </w:t>
      </w:r>
      <w:r w:rsidR="00BC3783" w:rsidRPr="00A63EE1">
        <w:t>niewielka emisja pył</w:t>
      </w:r>
      <w:r w:rsidR="00BC3783">
        <w:t>ów</w:t>
      </w:r>
      <w:r w:rsidR="00BC3783" w:rsidRPr="00A63EE1">
        <w:t>. Oddziaływanie na powietrze będzie miało charakter niezorganizowany, krótkotrwały oraz ograniczony czasowo i przestrzennie do najbliższego sąsiedztwa miejsca prowadzenia prac.</w:t>
      </w:r>
    </w:p>
    <w:p w14:paraId="74E1E7F5" w14:textId="77777777" w:rsidR="00BC3783" w:rsidRPr="00A63EE1" w:rsidRDefault="00BC3783" w:rsidP="00BC3783">
      <w:pPr>
        <w:pStyle w:val="Tytuakapitu"/>
      </w:pPr>
      <w:r w:rsidRPr="00A63EE1">
        <w:t>Działanie 2 Usuwanie roślin pływających i korzeniących się w dnie</w:t>
      </w:r>
      <w:r w:rsidRPr="006F4F9A">
        <w:t xml:space="preserve"> śródlądowych wód powierzchniowych</w:t>
      </w:r>
    </w:p>
    <w:p w14:paraId="198C9C84" w14:textId="77777777" w:rsidR="005C6BBE" w:rsidRPr="00A63EE1" w:rsidRDefault="005C6BBE" w:rsidP="005C6BBE">
      <w:bookmarkStart w:id="161"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1"/>
    <w:p w14:paraId="425D26D4" w14:textId="77777777" w:rsidR="00BC3783" w:rsidRPr="00A63EE1" w:rsidRDefault="00BC3783" w:rsidP="00BC3783">
      <w:pPr>
        <w:pStyle w:val="Tytuakapitu"/>
      </w:pPr>
      <w:r w:rsidRPr="00A63EE1">
        <w:t>Działanie 3 Usuwanie drzew i krzewów porastających dno oraz brzegi</w:t>
      </w:r>
      <w:r w:rsidRPr="006F4F9A">
        <w:t xml:space="preserve"> śródlądowych wód powierzchniowych</w:t>
      </w:r>
    </w:p>
    <w:p w14:paraId="0AA779AC" w14:textId="77777777" w:rsidR="005C6BBE" w:rsidRPr="00A63EE1" w:rsidRDefault="005C6BBE" w:rsidP="005C6BBE">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5F3691D" w14:textId="77777777" w:rsidR="00BC3783" w:rsidRPr="00A63EE1" w:rsidRDefault="00BC3783" w:rsidP="00BC3783">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76146F20" w14:textId="77777777" w:rsidR="005C6BBE" w:rsidRPr="00A63EE1" w:rsidRDefault="005C6BBE" w:rsidP="005C6BBE">
      <w:bookmarkStart w:id="162"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8F8068E" w14:textId="77777777" w:rsidR="005C6BBE" w:rsidRPr="00A63EE1" w:rsidRDefault="005C6BBE" w:rsidP="005C6BBE">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2"/>
    <w:p w14:paraId="2E2026AA" w14:textId="77777777" w:rsidR="00BC3783" w:rsidRPr="00A63EE1" w:rsidRDefault="00BC3783" w:rsidP="00BC3783">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227820A0" w14:textId="77777777" w:rsidR="00BC3783" w:rsidRPr="00A63EE1" w:rsidRDefault="005C6BBE" w:rsidP="00BC3783">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w:t>
      </w:r>
      <w:r w:rsidR="00BC3783" w:rsidRPr="00A63EE1">
        <w:t>najbliższego sąsiedztwa miejsca prowadzenia prac.</w:t>
      </w:r>
    </w:p>
    <w:p w14:paraId="75885DEF" w14:textId="77777777" w:rsidR="00BC3783" w:rsidRPr="00A63EE1" w:rsidRDefault="00BC3783" w:rsidP="00BC3783">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3" w:name="_Hlk184895283"/>
      <w:r w:rsidRPr="00A63EE1">
        <w:t>.</w:t>
      </w:r>
      <w:bookmarkEnd w:id="163"/>
    </w:p>
    <w:p w14:paraId="0B88826D" w14:textId="77777777" w:rsidR="00BC3783" w:rsidRPr="00A63EE1" w:rsidRDefault="00BC3783" w:rsidP="00BC3783">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rsidR="005C6BBE">
        <w:br/>
      </w:r>
      <w:r w:rsidRPr="00A63EE1">
        <w:t>i rumoszu</w:t>
      </w:r>
    </w:p>
    <w:p w14:paraId="0F0058F5" w14:textId="77777777" w:rsidR="005C6BBE" w:rsidRPr="00A63EE1" w:rsidRDefault="005C6BBE" w:rsidP="005C6BBE">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1B615BD0"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010C05DF" w14:textId="77777777" w:rsidR="00BC3783" w:rsidRPr="00A63EE1" w:rsidRDefault="00BC3783" w:rsidP="00BC3783">
      <w:pPr>
        <w:pStyle w:val="Tytuakapitu"/>
      </w:pPr>
      <w:r w:rsidRPr="00A63EE1">
        <w:t>Działanie 7a i 7b Remont lub konserwacja stanowiących własność właściciela wód ubezpieczeń w obrębie urządzeń wodnych lub budowli regulacyjnych</w:t>
      </w:r>
    </w:p>
    <w:p w14:paraId="4549DE2E" w14:textId="64CF0110" w:rsidR="005C6BBE" w:rsidRPr="00A63EE1" w:rsidRDefault="005C6BBE" w:rsidP="005C6BBE">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w:t>
      </w:r>
      <w:r w:rsidR="00FD647C">
        <w:t xml:space="preserve"> </w:t>
      </w:r>
      <w:r>
        <w:t>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3DDD5DF5"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706A5DBD" w14:textId="77777777" w:rsidR="00BC3783" w:rsidRPr="00A63EE1" w:rsidRDefault="00BC3783" w:rsidP="00BC3783">
      <w:pPr>
        <w:pStyle w:val="Tytuakapitu"/>
      </w:pPr>
      <w:r w:rsidRPr="00A63EE1">
        <w:t>Działanie 8 Rozbiórka lub modyfikacja tam bobrowych oraz zasypywanie nor bobrów lub nor innych zwierząt na brzegach</w:t>
      </w:r>
      <w:r>
        <w:t xml:space="preserve"> śródlądowych wód powierzchniowych</w:t>
      </w:r>
    </w:p>
    <w:p w14:paraId="3B9AFE6B" w14:textId="77777777" w:rsidR="005C6BBE" w:rsidRPr="00A63EE1" w:rsidRDefault="005C6BBE" w:rsidP="005C6BBE">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441F11EF" w14:textId="77777777" w:rsidR="005C6BBE" w:rsidRPr="00A63EE1" w:rsidRDefault="005C6BBE" w:rsidP="005C6BBE">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76FFC71A" w14:textId="77777777" w:rsidR="00BC3783" w:rsidRPr="00A63EE1" w:rsidRDefault="005C6BBE" w:rsidP="00BC3783">
      <w:r>
        <w:t>Podsumowując, o</w:t>
      </w:r>
      <w:r w:rsidRPr="00A63EE1">
        <w:t>ddziaływanie</w:t>
      </w:r>
      <w:r w:rsidR="00BC3783" w:rsidRPr="00A63EE1">
        <w:t xml:space="preserve"> na powietrze działań ujętych w PUW nie spowoduje znaczącej i trwałej zmiany poziomu tła substancji zanieczyszczających </w:t>
      </w:r>
      <w:r>
        <w:t>powietrze</w:t>
      </w:r>
      <w:r w:rsidRPr="00A63EE1">
        <w:t>.</w:t>
      </w:r>
      <w:r w:rsidR="00BC3783" w:rsidRPr="00A63EE1">
        <w:t xml:space="preserve"> Emisje bezpośrednie pyłów i gazów będą miały charakter krótkotrwały, w większości niezorganizowany i ograniczony do miejsca prowadzenia prac.</w:t>
      </w:r>
    </w:p>
    <w:p w14:paraId="4D862303" w14:textId="77777777" w:rsidR="00827916" w:rsidRPr="00827916" w:rsidRDefault="00BC3783" w:rsidP="009C1F81">
      <w:r w:rsidRPr="00A63EE1">
        <w:t>Część działań będzie związana z</w:t>
      </w:r>
      <w:r>
        <w:t xml:space="preserve"> transportem oraz</w:t>
      </w:r>
      <w:r w:rsidRPr="00A63EE1">
        <w:t xml:space="preserve"> przetwarzaniem surowców i odpadów w instalacjach zlokalizowanych poza miejscem wykonywania prac</w:t>
      </w:r>
      <w:r w:rsidR="005C6BBE">
        <w:t>, zgodnie</w:t>
      </w:r>
      <w:r w:rsidR="005C6BBE" w:rsidRPr="00077869">
        <w:t xml:space="preserve"> przyjętymi w danej jednostce administracyjnej</w:t>
      </w:r>
      <w:r w:rsidR="005C6BBE">
        <w:t xml:space="preserve"> zasadami oraz obowiązującymi normami prawa</w:t>
      </w:r>
      <w:r w:rsidR="005C6BBE" w:rsidRPr="00A63EE1">
        <w:t xml:space="preserve">. </w:t>
      </w:r>
      <w:r w:rsidR="005C6BBE">
        <w:t>M</w:t>
      </w:r>
      <w:r w:rsidR="005C6BBE" w:rsidRPr="00A63EE1">
        <w:t>asa</w:t>
      </w:r>
      <w:r w:rsidRPr="00A63EE1">
        <w:t xml:space="preserve">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64" w:name="_Toc185762491"/>
      <w:r>
        <w:t>Wpływ na klimat</w:t>
      </w:r>
      <w:bookmarkEnd w:id="164"/>
      <w:r>
        <w:t xml:space="preserve"> </w:t>
      </w:r>
    </w:p>
    <w:p w14:paraId="1DDDA999" w14:textId="77777777" w:rsidR="00C42202" w:rsidRPr="00085DDE" w:rsidRDefault="00C42202" w:rsidP="00C42202">
      <w:r w:rsidRPr="00085DDE">
        <w:t>Zgodnie z podejściem metodycznym wskazanym w "Poradniku dotyczącym włączania problematyki zmian klimatu i różnorodności biologicznej do oceny oddziaływania na środowisko"</w:t>
      </w:r>
      <w:r w:rsidRPr="00085DDE">
        <w:rPr>
          <w:rStyle w:val="Odwoanieprzypisudolnego"/>
        </w:rPr>
        <w:footnoteReference w:id="122"/>
      </w:r>
      <w:r w:rsidRPr="00085DDE">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5BC01FFB" w14:textId="77777777" w:rsidR="00C42202" w:rsidRPr="00085DDE" w:rsidRDefault="00C42202" w:rsidP="00C42202">
      <w:r w:rsidRPr="00085DDE">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w:t>
      </w:r>
      <w:r>
        <w:t xml:space="preserve"> również</w:t>
      </w:r>
      <w:r w:rsidRPr="00085DDE">
        <w:t xml:space="preserve"> do ograniczania emisji.</w:t>
      </w:r>
    </w:p>
    <w:p w14:paraId="7497D25F" w14:textId="77777777" w:rsidR="00C42202" w:rsidRPr="00085DDE" w:rsidRDefault="00C42202" w:rsidP="00C42202">
      <w:r w:rsidRPr="00085DDE">
        <w:t xml:space="preserve">W kontekście adaptacji do zmian klimatu, wpływ klimatu oraz jego zmian na projekt oraz możliwość jego realizacji również będzie pomijalny. Może się jedynie wiązać z tymczasowymi utrudnieniami w wykonywaniu prac, co </w:t>
      </w:r>
      <w:r>
        <w:t xml:space="preserve">nie </w:t>
      </w:r>
      <w:r w:rsidRPr="00085DDE">
        <w:t>jest istotnym oddziaływaniem w skali całego projektu.</w:t>
      </w:r>
    </w:p>
    <w:p w14:paraId="7F6E7FD1" w14:textId="77777777" w:rsidR="00C42202" w:rsidRPr="00085DDE" w:rsidRDefault="00C42202" w:rsidP="00C42202">
      <w:r w:rsidRPr="00085DDE">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D2A7820" w14:textId="77777777" w:rsidR="00C42202" w:rsidRPr="00085DDE" w:rsidRDefault="00C42202" w:rsidP="00C42202">
      <w:r w:rsidRPr="00085DDE">
        <w:t>W tym kontekście, wyróżnić można następujące kategorie oddziaływań działań utrzymaniowych wskazanych w projekcie PUW:</w:t>
      </w:r>
    </w:p>
    <w:p w14:paraId="714F3F8F" w14:textId="69EAB33E" w:rsidR="00C42202" w:rsidRPr="00085DDE" w:rsidRDefault="00C42202" w:rsidP="00C42202">
      <w:pPr>
        <w:pStyle w:val="Punktory"/>
      </w:pPr>
      <w:r w:rsidRPr="00085DDE">
        <w:t xml:space="preserve">potencjalnie negatywny pośredni </w:t>
      </w:r>
      <w:r w:rsidR="00535664">
        <w:t>nieistotny</w:t>
      </w:r>
      <w:r w:rsidRPr="00085DDE">
        <w:t xml:space="preserve"> wpływ</w:t>
      </w:r>
      <w:r w:rsidR="00752F65">
        <w:t xml:space="preserve"> </w:t>
      </w:r>
      <w:r w:rsidRPr="00085DDE">
        <w:t>na intensyfikację zjawiska suszy na obszarach obecnie zagrożonych suszą, na których trajektoria zmian w obecnych i przyszłych warunkach klimatycznych wskazuje na nasilenie tego zjawiska lub jego utrzymanie na poziomie zbliżonym do obecnego,</w:t>
      </w:r>
    </w:p>
    <w:p w14:paraId="08464C49" w14:textId="14C5BB63" w:rsidR="00C42202" w:rsidRPr="00085DDE" w:rsidRDefault="00C42202" w:rsidP="00C42202">
      <w:pPr>
        <w:pStyle w:val="Punktory"/>
      </w:pPr>
      <w:r w:rsidRPr="00085DDE">
        <w:t xml:space="preserve">potencjalnie pozytywny pośredni </w:t>
      </w:r>
      <w:r w:rsidR="00535664">
        <w:t>nieistotny</w:t>
      </w:r>
      <w:r w:rsidRPr="00085DDE">
        <w:t xml:space="preserve"> wpływ na złagodzenie zjawiska powodzi na obszarach obecnie zagrożonych powodzią, na których trajektoria zmian w obecnych i przyszłych warunkach klimatycznych wskazuje na nasilenie tego zjawiska lub jego utrzymanie na poziomie zbliżonym do obecnego,</w:t>
      </w:r>
    </w:p>
    <w:p w14:paraId="0BE93F66" w14:textId="3B88F6D1" w:rsidR="00C42202" w:rsidRPr="00085DDE" w:rsidRDefault="00C42202" w:rsidP="00C42202">
      <w:pPr>
        <w:pStyle w:val="Punktory"/>
      </w:pPr>
      <w:r w:rsidRPr="00085DDE">
        <w:t xml:space="preserve">potencjalnie pozytywny pośredni </w:t>
      </w:r>
      <w:r w:rsidR="00535664">
        <w:t>nieistotny</w:t>
      </w:r>
      <w:r w:rsidRPr="00085DDE">
        <w:t xml:space="preserve"> wpływ</w:t>
      </w:r>
      <w:r w:rsidR="00752F65">
        <w:t xml:space="preserve"> </w:t>
      </w:r>
      <w:r w:rsidRPr="00085DDE">
        <w:t xml:space="preserve">na utrzymanie przepływu na obszarach narażonych na występowanie zatorów lodowych, na których zmiany klimatu prognozują nasilanie się zjawiska powstawania zatorów lub ich utrzymanie na poziomie podobnym do obecnego. </w:t>
      </w:r>
    </w:p>
    <w:p w14:paraId="0E31EC59" w14:textId="433FBC64" w:rsidR="00C42202" w:rsidRDefault="00C42202" w:rsidP="00C42202">
      <w:r w:rsidRPr="00085DDE">
        <w:t>Projekcje</w:t>
      </w:r>
      <w:r>
        <w:t xml:space="preserve"> zmian klimatu</w:t>
      </w:r>
      <w:r w:rsidRPr="00085DDE">
        <w:t xml:space="preserve"> wskazują, że</w:t>
      </w:r>
      <w:r>
        <w:t xml:space="preserve"> w </w:t>
      </w:r>
      <w:r w:rsidRPr="00D2397C">
        <w:t xml:space="preserve">RW </w:t>
      </w:r>
      <w:r>
        <w:t>Noteci</w:t>
      </w:r>
      <w:r w:rsidRPr="00085DDE">
        <w:t xml:space="preserve"> nasileni</w:t>
      </w:r>
      <w:r>
        <w:t>e</w:t>
      </w:r>
      <w:r w:rsidRPr="00085DDE">
        <w:t xml:space="preserve"> zjawiska</w:t>
      </w:r>
      <w:r>
        <w:t xml:space="preserve"> suszy uwarunkowane czynnikami klimatycznymi, może wystąpić przede wszystkim </w:t>
      </w:r>
      <w:r w:rsidRPr="00085DDE">
        <w:t xml:space="preserve">na </w:t>
      </w:r>
      <w:r>
        <w:t>południowo wschodnim krańcu RW (zwłaszcza obszar zlokalizowany na terenie woj. wielkopolskiego). Do istotnie narażonych obszarów zalicza się również obszar centralny RW (w rejonie Piły i Wałcza) oraz południowo zachodni kraniec RW w rejonie Strzelców Krajeńskich. Nasilenie tego zjawiska może być szczególnie istotne na obszarach obecnie istotnie narażonych, wskazanych w "Planie przeciwdziałania skutkom suszy"</w:t>
      </w:r>
      <w:r>
        <w:rPr>
          <w:rStyle w:val="Odwoanieprzypisudolnego"/>
        </w:rPr>
        <w:footnoteReference w:id="123"/>
      </w:r>
      <w:r>
        <w:t xml:space="preserve">, szerzej opisanym w rozdziale 7. </w:t>
      </w:r>
      <w:r w:rsidRPr="00085DDE">
        <w:t>Z tego względu, wykonywanie działań utrzymaniowych na obszarach</w:t>
      </w:r>
      <w:r>
        <w:t xml:space="preserve"> potencjalnie narażonych,</w:t>
      </w:r>
      <w:r w:rsidRPr="00085DDE">
        <w:t xml:space="preserve"> może mieć potencjalnie negatywny </w:t>
      </w:r>
      <w:r>
        <w:t xml:space="preserve">pośredni </w:t>
      </w:r>
      <w:r w:rsidRPr="00085DDE">
        <w:t>wpływ, poprzez</w:t>
      </w:r>
      <w:r>
        <w:t xml:space="preserve"> likwidację struktur spowalniających odpływ wód. Oddziaływanie to może wynikać z realizacji działań: 1 - </w:t>
      </w:r>
      <w:r w:rsidRPr="006C476A">
        <w:t>wykaszanie roślin z dna oraz brzegów śródlądowych wód powierzchniowych</w:t>
      </w:r>
      <w:r>
        <w:t xml:space="preserve">, 2 - </w:t>
      </w:r>
      <w:r w:rsidRPr="000024C9">
        <w:t>usuwanie roślin pływających i korzeniących się w dnie śródlądowych wód powierzchniowych</w:t>
      </w:r>
      <w:r>
        <w:t xml:space="preserve">, 3 - </w:t>
      </w:r>
      <w:r w:rsidRPr="000024C9">
        <w:t>usuwanie drzew i krzewów porastających dno oraz brzegi śródlądowych wód powierzchniowych</w:t>
      </w:r>
      <w:r>
        <w:t xml:space="preserve">, 4 - </w:t>
      </w:r>
      <w:r w:rsidRPr="000024C9">
        <w:t>usuwanie ze śródlądowych wód powierzchniowych przeszkód naturalnych oraz wynikających z działalności człowieka</w:t>
      </w:r>
      <w:r>
        <w:t xml:space="preserve">, 6 - </w:t>
      </w:r>
      <w:r w:rsidRPr="000024C9">
        <w:t>udrażnianie śródlądowych wód powierzchniowych przez usuwanie zatorów utrudniających swobodny przepływ wód oraz usuwanie namułów i rumoszu</w:t>
      </w:r>
      <w:r>
        <w:t xml:space="preserve"> i 8 - </w:t>
      </w:r>
      <w:r w:rsidRPr="000024C9">
        <w:t>rozbiórka lub modyfikacja tam bobrowych oraz zasypywanie nor bobrów lub nor innych zwierząt w brzegach śródlądowych wód powierzchniowych.</w:t>
      </w:r>
      <w:r>
        <w:t xml:space="preserve">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w:t>
      </w:r>
    </w:p>
    <w:p w14:paraId="2C44BFF7" w14:textId="7F2B2D8D" w:rsidR="00C42202" w:rsidRPr="00085DDE" w:rsidRDefault="00C42202" w:rsidP="00C42202">
      <w:r w:rsidRPr="00085DDE">
        <w:t xml:space="preserve">W całym </w:t>
      </w:r>
      <w:r w:rsidRPr="0027457D">
        <w:t xml:space="preserve">RW </w:t>
      </w:r>
      <w:r>
        <w:t>Noteci</w:t>
      </w:r>
      <w:r w:rsidRPr="0027457D">
        <w:t xml:space="preserve"> prognozuje się</w:t>
      </w:r>
      <w:r>
        <w:t xml:space="preserve"> niewielki</w:t>
      </w:r>
      <w:r w:rsidRPr="0027457D">
        <w:t xml:space="preserve"> wzrost ilości opadu długotrwałego</w:t>
      </w:r>
      <w:r w:rsidRPr="00085DDE">
        <w:t>, co potencjalnie może prowadzić do</w:t>
      </w:r>
      <w:r>
        <w:t xml:space="preserve"> nieznacznego</w:t>
      </w:r>
      <w:r w:rsidRPr="00085DDE">
        <w:t xml:space="preserve"> nasilenia lub utrzymania na obecnym poziomie zagrożenia zjawiskiem powodziowym na obszarach nim zagrożonych</w:t>
      </w:r>
      <w:r>
        <w:t>, wskazanych w "Planie zarządzania ryzykiem powodziowym" oraz opisanych szerzej w rozdziale 7</w:t>
      </w:r>
      <w:r w:rsidRPr="00085DDE">
        <w:t xml:space="preserve">. </w:t>
      </w:r>
      <w:r>
        <w:t>W</w:t>
      </w:r>
      <w:r w:rsidRPr="00085DDE">
        <w:t>ykonywanie działań utrzymaniowych na tych obszarach będzie miało potencjalnie pozytywny wpływ na obniżenie zagrożenia powodziowego</w:t>
      </w:r>
      <w:r>
        <w:t>, w skali odpowiadającej następstwom prowadzenia działań utrzymaniowych.</w:t>
      </w:r>
      <w:r w:rsidRPr="00085DDE">
        <w:t xml:space="preserve"> </w:t>
      </w:r>
      <w:r>
        <w:t xml:space="preserve">Pozytywny wpływ będzie się wiązał z realizacją działań utrzymaniowych 1, 2, 3, 4, 6 i 8 zaproponowanych w projekcie PUW. </w:t>
      </w:r>
      <w:r w:rsidRPr="0044224D">
        <w:t xml:space="preserve">W związku z tym, że zmiana klimatu nie jest jedynym czynnikiem wpływającym na powstawanie </w:t>
      </w:r>
      <w:r>
        <w:t>powodzi</w:t>
      </w:r>
      <w:r w:rsidRPr="0044224D">
        <w:t xml:space="preserve">, oddziaływania będą miały charakter pośredni. Jednocześnie będą to oddziaływania o charakterze wtórnym, gdyż przyspieszenie spływu nie jest jedynym czynnikiem </w:t>
      </w:r>
      <w:r>
        <w:t>wpływającym na wystąpienie zjawiska powodzi</w:t>
      </w:r>
      <w:r w:rsidRPr="0044224D">
        <w:t xml:space="preserve">. Oddziaływania będą miały charakter chwilowy, związany z występowaniem okresów w roku, w których podatność analizowanego obszaru na zjawisko </w:t>
      </w:r>
      <w:r>
        <w:t>powodzi lub wystąpienia podtopień (wystąpienie wód z koryta cieku lub czaszy zbiornika/ misy jeziornej w mniejszej skali)</w:t>
      </w:r>
      <w:r w:rsidRPr="0044224D">
        <w:t xml:space="preserve"> będzie podwyższone (np. w wyniku czynników atmosferycznych).</w:t>
      </w:r>
      <w:r>
        <w:t xml:space="preserve"> </w:t>
      </w:r>
      <w:r w:rsidRPr="00082C20">
        <w:t>W przypadku działań 1, 2, 4, 6 i 8 będą to oddziaływania średnioterminowe, występujące w okresie po realizacji działania, do czasu aż stan środowiska powróci do stanu sprzed przeprowadzenia działań. W przypadku działania 3, w wyniku którego nastąpi wycinka drzew, oddziaływania będą miały charakter długoterminowy</w:t>
      </w:r>
      <w:r>
        <w:t>, ale lokalny, zależny od skali podejmowanych działań</w:t>
      </w:r>
      <w:r w:rsidRPr="00082C20">
        <w:t>.</w:t>
      </w:r>
      <w:r>
        <w:t xml:space="preserve"> </w:t>
      </w:r>
      <w:r w:rsidRPr="00D06BB2">
        <w:t>Z uwagi na niepewność przewidywanych zmian klimatu, pośredniość oddziaływań oraz złożoność zjawisk, sił</w:t>
      </w:r>
      <w:r>
        <w:t>ę</w:t>
      </w:r>
      <w:r w:rsidRPr="00D06BB2">
        <w:t xml:space="preserve"> oddziaływania </w:t>
      </w:r>
      <w:r>
        <w:t>pozytywnego</w:t>
      </w:r>
      <w:r w:rsidRPr="00D06BB2">
        <w:t xml:space="preserve"> w kontekście ocenianego komponentu </w:t>
      </w:r>
      <w:r>
        <w:t>ocenia się jako</w:t>
      </w:r>
      <w:r w:rsidRPr="00D06BB2">
        <w:t xml:space="preserve"> nieistotn</w:t>
      </w:r>
      <w:r>
        <w:t>ą</w:t>
      </w:r>
      <w:r w:rsidRPr="00D06BB2">
        <w:t>.</w:t>
      </w:r>
    </w:p>
    <w:p w14:paraId="51275128" w14:textId="648531F5" w:rsidR="00827916" w:rsidRPr="00827916" w:rsidRDefault="00C42202" w:rsidP="009C1F81">
      <w:r w:rsidRPr="00085DDE">
        <w:t xml:space="preserve">Prognozy w zakresie zmian klimatu wskazują, że na </w:t>
      </w:r>
      <w:r>
        <w:t>całym</w:t>
      </w:r>
      <w:r w:rsidRPr="00085DDE">
        <w:t xml:space="preserve"> obszar</w:t>
      </w:r>
      <w:r>
        <w:t>ze</w:t>
      </w:r>
      <w:r w:rsidRPr="00085DDE">
        <w:t xml:space="preserve"> </w:t>
      </w:r>
      <w:r w:rsidRPr="004A0E96">
        <w:t xml:space="preserve">RW </w:t>
      </w:r>
      <w:r>
        <w:t>Noteci</w:t>
      </w:r>
      <w:r w:rsidRPr="00085DDE">
        <w:t xml:space="preserve"> </w:t>
      </w:r>
      <w:r w:rsidRPr="004A0E96">
        <w:t>ryzyko powstawania zatorów lodowych będzie coraz mniejsze</w:t>
      </w:r>
      <w:r>
        <w:t xml:space="preserve">. Jednocześnie obecnie obszar ten nie jest istotnie narażony na występowanie niskich temperatur. Z tego powodu nie identyfikuje się oddziaływań w kontekście wpływu działań utrzymaniowych </w:t>
      </w:r>
      <w:r w:rsidRPr="00085DDE">
        <w:t>na utrzymanie przepływu na obszarach narażonych na występowanie zatorów lodowych</w:t>
      </w:r>
      <w:r>
        <w:t xml:space="preserve"> w kontekście ocenianego komponentu.</w:t>
      </w:r>
    </w:p>
    <w:p w14:paraId="090D7C8A" w14:textId="10B4EA78" w:rsidR="00827916" w:rsidRDefault="00827916" w:rsidP="004A097D">
      <w:pPr>
        <w:pStyle w:val="Nagwek2"/>
      </w:pPr>
      <w:bookmarkStart w:id="165" w:name="_Toc185762492"/>
      <w:r>
        <w:t>Wpływ na krajobraz</w:t>
      </w:r>
      <w:bookmarkEnd w:id="165"/>
    </w:p>
    <w:p w14:paraId="000C2A0C" w14:textId="77777777" w:rsidR="005C425F" w:rsidRPr="00931004" w:rsidRDefault="005C425F" w:rsidP="005C425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6DB5C222" w14:textId="77777777" w:rsidR="005C425F" w:rsidRPr="00931004" w:rsidRDefault="005C425F" w:rsidP="005C425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24"/>
      </w:r>
      <w:r w:rsidRPr="00931004">
        <w:t xml:space="preserve">. </w:t>
      </w:r>
    </w:p>
    <w:p w14:paraId="70E57FE5" w14:textId="77777777" w:rsidR="001D27DE" w:rsidRPr="00DC0186" w:rsidRDefault="001D27DE" w:rsidP="001D27DE">
      <w:r w:rsidRPr="00DC0186">
        <w:t xml:space="preserve">W granicach analizowanego obszaru objętego projektem PUW, obejmującego region wodny </w:t>
      </w:r>
      <w:r w:rsidR="005C425F" w:rsidRPr="00AE1963">
        <w:t>Noteci</w:t>
      </w:r>
      <w:r w:rsidRPr="00DC0186">
        <w:t xml:space="preserve">, dominują rzeki nizinne o typologii: PN (potok nizinny), PNp (potok nizinny piaszczysty) oraz </w:t>
      </w:r>
      <w:r w:rsidR="005C425F" w:rsidRPr="00AE1963">
        <w:t>RzN (rzeka nizinna).</w:t>
      </w:r>
      <w:r w:rsidRPr="00DC0186">
        <w:t xml:space="preserve"> Roślinność dolin rzek niżowych jest wyraźnie bogatsza niż ma to miejsce w przypadku rzek 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 odrębne i bogate gatunkowo siedliska</w:t>
      </w:r>
      <w:r w:rsidRPr="00DC0186">
        <w:rPr>
          <w:rStyle w:val="Odwoanieprzypisudolnego"/>
        </w:rPr>
        <w:footnoteReference w:id="125"/>
      </w:r>
      <w:r w:rsidRPr="00DC0186">
        <w:t>.</w:t>
      </w:r>
    </w:p>
    <w:p w14:paraId="2F687140" w14:textId="77777777" w:rsidR="001D27DE" w:rsidRPr="005C425F" w:rsidRDefault="001D27DE" w:rsidP="001D27DE">
      <w:pPr>
        <w:pStyle w:val="Tytuakapitu"/>
        <w:rPr>
          <w:rStyle w:val="Pogrubienie"/>
          <w:b/>
        </w:rPr>
      </w:pPr>
      <w:r w:rsidRPr="005C425F">
        <w:rPr>
          <w:rStyle w:val="Pogrubienie"/>
          <w:b/>
        </w:rPr>
        <w:t>Działanie 1 Wykaszanie roślin z dna oraz brzegów śródlądowych wód powierzchniowych</w:t>
      </w:r>
    </w:p>
    <w:p w14:paraId="659701A3" w14:textId="663099C5" w:rsidR="001D27DE" w:rsidRDefault="001D27DE" w:rsidP="001D27DE">
      <w:r w:rsidRPr="00DC0186">
        <w:t>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w:t>
      </w:r>
    </w:p>
    <w:p w14:paraId="6D26AAF2" w14:textId="77777777" w:rsidR="001D27DE" w:rsidRPr="005C425F" w:rsidRDefault="001D27DE" w:rsidP="001D27DE">
      <w:pPr>
        <w:pStyle w:val="Tytuakapitu"/>
        <w:rPr>
          <w:rStyle w:val="Pogrubienie"/>
          <w:b/>
        </w:rPr>
      </w:pPr>
      <w:r w:rsidRPr="005C425F">
        <w:rPr>
          <w:rStyle w:val="Pogrubienie"/>
          <w:b/>
        </w:rPr>
        <w:t>Działanie 2 Usuwanie roślin pływających i korzeniących się w dnie śródlądowych wód powierzchniowych</w:t>
      </w:r>
    </w:p>
    <w:p w14:paraId="7F78F2DB" w14:textId="158F0458" w:rsidR="001D27DE" w:rsidRPr="00DC0186" w:rsidRDefault="001D27DE" w:rsidP="001D27DE">
      <w:r w:rsidRPr="00DC0186">
        <w:t>W środkowej części koryt rzecznych rozwijają się zespoły roślin zakorzenionych lub zakotwiczonych w dnie, o liściach zanurzonych lub unoszących się na powierzchni wody (tzw. „łąki podwodne”). Bogactwo gatunkowe tego typu roślinności wyraźnie wzrasta ze spadkiem prędkości wody</w:t>
      </w:r>
      <w:r w:rsidRPr="00DC0186">
        <w:rPr>
          <w:rStyle w:val="Odwoanieprzypisudolnego"/>
        </w:rPr>
        <w:footnoteReference w:id="126"/>
      </w:r>
      <w:r w:rsidRPr="00DC0186">
        <w:t>,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w:t>
      </w:r>
    </w:p>
    <w:p w14:paraId="5E09BFF5" w14:textId="77777777" w:rsidR="001D27DE" w:rsidRPr="005C425F" w:rsidRDefault="001D27DE" w:rsidP="001D27DE">
      <w:pPr>
        <w:pStyle w:val="Tytuakapitu"/>
        <w:rPr>
          <w:rStyle w:val="Pogrubienie"/>
          <w:b/>
        </w:rPr>
      </w:pPr>
      <w:r w:rsidRPr="005C425F">
        <w:rPr>
          <w:rStyle w:val="Pogrubienie"/>
          <w:b/>
        </w:rPr>
        <w:t>Działanie 3 Usuwanie drzew i krzewów porastających dno oraz brzegi śródlądowych wód powierzchniowych</w:t>
      </w:r>
    </w:p>
    <w:p w14:paraId="5FFEF9BA" w14:textId="01440F78" w:rsidR="001D27DE" w:rsidRPr="00DC0186" w:rsidRDefault="001D27DE" w:rsidP="001D27DE">
      <w:r w:rsidRPr="00DC0186">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rsidR="005C425F">
        <w:br/>
      </w:r>
      <w:r w:rsidR="005C425F" w:rsidRPr="006D7C4E">
        <w:t>(z udziałem drzew, krzewów i roślin zielnych).</w:t>
      </w:r>
      <w:r w:rsidRPr="00DC0186">
        <w:t xml:space="preserve">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6D7C4E">
        <w:rPr>
          <w:rStyle w:val="Indeksgrny"/>
        </w:rPr>
        <w:footnoteReference w:id="127"/>
      </w:r>
      <w:r w:rsidRPr="00DC0186">
        <w:t xml:space="preserve">. </w:t>
      </w:r>
      <w:r w:rsidRPr="006D7C4E">
        <w:t>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w:t>
      </w:r>
      <w:r w:rsidRPr="00DC0186">
        <w:t xml:space="preserve">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w:t>
      </w:r>
    </w:p>
    <w:p w14:paraId="53BF33A7" w14:textId="77777777" w:rsidR="001D27DE" w:rsidRPr="005C425F" w:rsidRDefault="001D27DE" w:rsidP="001D27DE">
      <w:pPr>
        <w:pStyle w:val="Tytuakapitu"/>
        <w:rPr>
          <w:rStyle w:val="Pogrubienie"/>
          <w:b/>
        </w:rPr>
      </w:pPr>
      <w:r w:rsidRPr="005C425F">
        <w:rPr>
          <w:rStyle w:val="Pogrubienie"/>
          <w:b/>
        </w:rPr>
        <w:t>Działanie 4 Usuwanie ze śródlądowych wód powierzchniowych przeszkód naturalnych oraz wynikających z działalności człowieka</w:t>
      </w:r>
    </w:p>
    <w:p w14:paraId="692D7AC3" w14:textId="77777777" w:rsidR="001D27DE" w:rsidRPr="00DC0186" w:rsidRDefault="001D27DE" w:rsidP="001D27DE">
      <w:r w:rsidRPr="00DC0186">
        <w:t xml:space="preserve">Etap realizacji działania może wymagać użycia ciężkiego sprzętu, co spowoduje czasowe lokalne pogorszenie walorów krajobrazowych obszaru. </w:t>
      </w:r>
      <w:r w:rsidRPr="006D7C4E">
        <w:t>Oddziaływanie to będzie mogło być zminimalizowane poprzez ręczne prowadzenie prac.</w:t>
      </w:r>
      <w:r>
        <w:t xml:space="preserve"> </w:t>
      </w:r>
      <w:r w:rsidRPr="00DC0186">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10CB76AA" w14:textId="77777777" w:rsidR="001D27DE" w:rsidRPr="005C425F" w:rsidRDefault="001D27DE" w:rsidP="001D27DE">
      <w:pPr>
        <w:pStyle w:val="Tytuakapitu"/>
        <w:rPr>
          <w:rStyle w:val="Pogrubienie"/>
          <w:b/>
        </w:rPr>
      </w:pPr>
      <w:r w:rsidRPr="005C425F">
        <w:rPr>
          <w:rStyle w:val="Pogrubienie"/>
          <w:b/>
        </w:rPr>
        <w:t>Działanie 5 Zasypywanie wyrw w brzegach i dnie śródlądowych wód powierzchniowych oraz ich zabudowę biologiczną</w:t>
      </w:r>
    </w:p>
    <w:p w14:paraId="689419D8" w14:textId="7DA8D646" w:rsidR="001D27DE" w:rsidRPr="00DC0186" w:rsidRDefault="001D27DE" w:rsidP="001D27DE">
      <w:r w:rsidRPr="00DC0186">
        <w:t>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DC0186">
        <w:rPr>
          <w:rStyle w:val="Odwoanieprzypisudolnego"/>
        </w:rPr>
        <w:footnoteReference w:id="128"/>
      </w:r>
      <w:r w:rsidRPr="00DC0186">
        <w:t xml:space="preserve">, a zatem również dla wartości przyrodniczych decydujących o wysokich walorach krajobrazowych obszaru. </w:t>
      </w:r>
    </w:p>
    <w:p w14:paraId="14B05541" w14:textId="77777777" w:rsidR="001D27DE" w:rsidRPr="005C425F" w:rsidRDefault="001D27DE" w:rsidP="001D27DE">
      <w:pPr>
        <w:pStyle w:val="Tytuakapitu"/>
        <w:rPr>
          <w:rStyle w:val="Pogrubienie"/>
          <w:b/>
        </w:rPr>
      </w:pPr>
      <w:r w:rsidRPr="005C425F">
        <w:rPr>
          <w:rStyle w:val="Pogrubienie"/>
          <w:b/>
        </w:rPr>
        <w:t xml:space="preserve">Działanie 6 Udrażnianie śródlądowych wód powierzchniowych przez usuwanie zatorów utrudniających swobodny przepływ wód oraz usuwanie namułów </w:t>
      </w:r>
      <w:r w:rsidRPr="005C425F">
        <w:rPr>
          <w:rStyle w:val="Pogrubienie"/>
          <w:b/>
        </w:rPr>
        <w:br/>
        <w:t>i rumoszu</w:t>
      </w:r>
    </w:p>
    <w:p w14:paraId="4BC353AA" w14:textId="77777777" w:rsidR="001D27DE" w:rsidRPr="00DC0186" w:rsidRDefault="001D27DE" w:rsidP="001D27DE">
      <w:r w:rsidRPr="00DC0186">
        <w:t xml:space="preserve">Na etapie realizacji, w przypadku wykorzystania ciężkiego sprzętu (np. koparki, koparko-odmularki), przewiduje się 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w:t>
      </w:r>
      <w:r w:rsidRPr="00DC0186">
        <w:rPr>
          <w:rFonts w:hint="eastAsia"/>
        </w:rPr>
        <w:t>ł</w:t>
      </w:r>
      <w:r w:rsidRPr="00DC0186">
        <w:t>ach i wysp wyst</w:t>
      </w:r>
      <w:r w:rsidRPr="00DC0186">
        <w:rPr>
          <w:rFonts w:hint="eastAsia"/>
        </w:rPr>
        <w:t>ę</w:t>
      </w:r>
      <w:r w:rsidRPr="00DC0186">
        <w:t>puj</w:t>
      </w:r>
      <w:r w:rsidRPr="00DC0186">
        <w:rPr>
          <w:rFonts w:hint="eastAsia"/>
        </w:rPr>
        <w:t>ą</w:t>
      </w:r>
      <w:r w:rsidRPr="00DC0186">
        <w:t xml:space="preserve">cych </w:t>
      </w:r>
      <w:r w:rsidR="005C425F">
        <w:br/>
      </w:r>
      <w:r w:rsidR="005C425F" w:rsidRPr="00931004">
        <w:t>w obrębie koryta.</w:t>
      </w:r>
      <w:r w:rsidRPr="00DC0186">
        <w:t xml:space="preserve">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F6D6B50" w14:textId="77777777" w:rsidR="001D27DE" w:rsidRPr="005C425F" w:rsidRDefault="001D27DE" w:rsidP="001D27DE">
      <w:pPr>
        <w:pStyle w:val="Tytuakapitu"/>
        <w:rPr>
          <w:rStyle w:val="Pogrubienie"/>
          <w:b/>
        </w:rPr>
      </w:pPr>
      <w:r w:rsidRPr="005C425F">
        <w:rPr>
          <w:rStyle w:val="Pogrubienie"/>
          <w:b/>
        </w:rPr>
        <w:t>Działanie 7a i 7b Remont lub konserwacja stanowiących własność właściciela wód ubezpieczeń w obrębie urządzeń wodnych lub budowli regulacyjnych</w:t>
      </w:r>
    </w:p>
    <w:p w14:paraId="43BAABA3" w14:textId="77777777" w:rsidR="001D27DE" w:rsidRPr="00DC0186" w:rsidRDefault="001D27DE" w:rsidP="001D27DE">
      <w:r w:rsidRPr="00DC0186">
        <w:t xml:space="preserve">Zaplanowane w ramach PUW działania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6D7C4E">
        <w:t>Oddziaływanie to będzie mogło być zminimalizowane poprzez ręczne prowadzenie prac.</w:t>
      </w:r>
      <w:r>
        <w:t xml:space="preserve"> </w:t>
      </w:r>
      <w:r w:rsidRPr="00DC0186">
        <w:t>Realizacja działania w aspekcie długoterminowym, może pozytywnie wpłynąć na poprawę lokalnej estetyki krajobrazu, szczególnie w przypadku wykorzystania przy pracach remontowych naturalnych materiałów (kamień, drewno, faszyna, darnina).</w:t>
      </w:r>
    </w:p>
    <w:p w14:paraId="6B57624E" w14:textId="77777777" w:rsidR="001D27DE" w:rsidRPr="005C425F" w:rsidRDefault="001D27DE" w:rsidP="001D27DE">
      <w:pPr>
        <w:pStyle w:val="Tytuakapitu"/>
        <w:rPr>
          <w:rStyle w:val="Pogrubienie"/>
          <w:b/>
        </w:rPr>
      </w:pPr>
      <w:r w:rsidRPr="005C425F">
        <w:rPr>
          <w:rStyle w:val="Pogrubienie"/>
          <w:b/>
        </w:rPr>
        <w:t>Działanie 8 Rozbiórka lub modyfikacja tam bobrowych oraz zasypywanie nor bobrów lub nor innych zwierząt w brzegach śródlądowych wód powierzchniowych</w:t>
      </w:r>
    </w:p>
    <w:p w14:paraId="12633F3A" w14:textId="77777777" w:rsidR="001D27DE" w:rsidRPr="00DC0186" w:rsidRDefault="001D27DE" w:rsidP="001D27DE">
      <w:r w:rsidRPr="00DC0186">
        <w:t xml:space="preserve">Na etapie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047D5556" w14:textId="6839CE10" w:rsidR="001D27DE" w:rsidRPr="00DC0186" w:rsidRDefault="001D27DE" w:rsidP="001D27DE">
      <w:r w:rsidRPr="00DC0186">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573F7FBC" w14:textId="7B2A843B" w:rsidR="001D27DE" w:rsidRPr="00DC0186" w:rsidRDefault="001D27DE" w:rsidP="001D27DE">
      <w:r w:rsidRPr="00DC0186">
        <w:t xml:space="preserve">Jednocześnie </w:t>
      </w:r>
      <w:r w:rsidR="00DD4F7A" w:rsidRPr="00DD4F7A">
        <w:t xml:space="preserve">zmiana dynamiki przepływu </w:t>
      </w:r>
      <w:r w:rsidRPr="00DC0186">
        <w:t xml:space="preserve">wód ze zlewni, może generować negatywne oddziaływanie na ekosystemy zależne od wód (powierzchniowych i podziemnych) zlokalizowanych w zlewni, obniżając ich wartość przyrodniczą i krajobrazową (oddziaływanie negatywne, wtórne). </w:t>
      </w:r>
    </w:p>
    <w:p w14:paraId="3A1431AE" w14:textId="3003038A" w:rsidR="001D27DE" w:rsidRPr="00DC0186" w:rsidRDefault="001D27DE" w:rsidP="001D27DE">
      <w:pPr>
        <w:rPr>
          <w:rStyle w:val="Wyrnieniedelikatne"/>
        </w:rPr>
      </w:pPr>
      <w:r w:rsidRPr="00DC0186">
        <w:t xml:space="preserve">Obszary o szczególnych walorach krajobrazowych zostały objęte 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265CDE" w:rsidRPr="00DC0186">
        <w:t>1</w:t>
      </w:r>
      <w:r w:rsidR="00265CDE">
        <w:t>1</w:t>
      </w:r>
      <w:r w:rsidR="00265CDE" w:rsidRPr="00DC0186">
        <w:t xml:space="preserve">8b </w:t>
      </w:r>
      <w:r w:rsidRPr="00DC0186">
        <w:t xml:space="preserve">ustawy, wymagają zgłoszenia regionalnemu dyrektorowi ochrony środowiska, który może wyrazić sprzeciw wobec zgłoszonych działań i nałożyć obowiązek uzyskania decyzji o warunkach ich prowadzenia. </w:t>
      </w:r>
      <w:r w:rsidR="005C425F" w:rsidRPr="00931004">
        <w:t xml:space="preserve">Powyższe stanowi </w:t>
      </w:r>
      <w:r w:rsidR="005C425F">
        <w:t>szczególną formę</w:t>
      </w:r>
      <w:r w:rsidR="00FD647C">
        <w:t xml:space="preserve"> </w:t>
      </w:r>
      <w:r w:rsidR="005C425F">
        <w:t xml:space="preserve">administracyjnej kontroli zgodności planowanych działań </w:t>
      </w:r>
      <w:r w:rsidR="005C425F">
        <w:br/>
        <w:t xml:space="preserve">z wymaganiami ochrony przyrody i jednocześnie dodatkową ochronę dla cennych krajobrazowo odcinków wód. </w:t>
      </w:r>
    </w:p>
    <w:p w14:paraId="33C2A6A5" w14:textId="77777777" w:rsidR="005C425F" w:rsidRPr="00931004" w:rsidRDefault="005C425F" w:rsidP="005C425F">
      <w:r w:rsidRPr="006537F9">
        <w:t xml:space="preserve">Podkreślenia wymaga fakt, </w:t>
      </w:r>
      <w:r w:rsidRPr="00931004">
        <w:t>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w:t>
      </w:r>
      <w:r w:rsidRPr="000D3C01">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66" w:name="_Hlk184374492"/>
    </w:p>
    <w:p w14:paraId="656F661D" w14:textId="0793AA08" w:rsidR="00827916" w:rsidRDefault="00827916" w:rsidP="004A097D">
      <w:pPr>
        <w:pStyle w:val="Nagwek2"/>
      </w:pPr>
      <w:bookmarkStart w:id="167" w:name="_Toc185762493"/>
      <w:bookmarkEnd w:id="166"/>
      <w:r>
        <w:t>Wpływ na zasoby naturalne</w:t>
      </w:r>
      <w:bookmarkEnd w:id="167"/>
    </w:p>
    <w:p w14:paraId="007E11A3" w14:textId="6B499DB4" w:rsidR="00B427CC" w:rsidRPr="00F6184D" w:rsidRDefault="00B427CC" w:rsidP="00B427CC">
      <w:bookmarkStart w:id="168" w:name="_Hlk185252943"/>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00752F65">
        <w:t xml:space="preserve"> </w:t>
      </w:r>
      <w:r w:rsidRPr="00F6184D">
        <w:t xml:space="preserve">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7F775149" w14:textId="77777777" w:rsidR="00B427CC" w:rsidRPr="00197FA3" w:rsidRDefault="00B427CC" w:rsidP="00197FA3">
      <w:pPr>
        <w:pStyle w:val="Tytuakapitu"/>
      </w:pPr>
      <w:r w:rsidRPr="00197FA3">
        <w:rPr>
          <w:rStyle w:val="Pogrubienie"/>
          <w:b/>
          <w:bCs/>
        </w:rPr>
        <w:t>Działanie 1 Wykaszanie roślin z dna oraz brzegów śródlądowych wód powierzchniowych</w:t>
      </w:r>
      <w:r w:rsidRPr="00197FA3">
        <w:t xml:space="preserve"> </w:t>
      </w:r>
    </w:p>
    <w:p w14:paraId="1F764AC5" w14:textId="77777777" w:rsidR="00B427CC" w:rsidRPr="00F6184D" w:rsidRDefault="00B427CC" w:rsidP="00B427CC">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81F2024" w14:textId="77777777" w:rsidR="00B427CC" w:rsidRPr="00197FA3" w:rsidRDefault="00B427CC" w:rsidP="00197FA3">
      <w:pPr>
        <w:pStyle w:val="Tytuakapitu"/>
      </w:pPr>
      <w:r w:rsidRPr="00197FA3">
        <w:rPr>
          <w:rStyle w:val="Pogrubienie"/>
          <w:b/>
          <w:bCs/>
        </w:rPr>
        <w:t>Działanie 2 Usuwanie roślin pływających i korzeniących się w dnie śródlądowych wód powierzchniowych</w:t>
      </w:r>
      <w:r w:rsidRPr="00197FA3">
        <w:t xml:space="preserve"> </w:t>
      </w:r>
    </w:p>
    <w:p w14:paraId="7D20BDDF" w14:textId="77777777" w:rsidR="00B427CC" w:rsidRPr="00F6184D" w:rsidRDefault="00B427CC" w:rsidP="00B427CC">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C210813" w14:textId="77777777" w:rsidR="00B427CC" w:rsidRPr="00197FA3" w:rsidRDefault="00B427CC" w:rsidP="00197FA3">
      <w:pPr>
        <w:pStyle w:val="Tytuakapitu"/>
      </w:pPr>
      <w:r w:rsidRPr="00197FA3">
        <w:rPr>
          <w:rStyle w:val="Pogrubienie"/>
          <w:b/>
          <w:bCs/>
        </w:rPr>
        <w:t>Działanie 3 Usuwanie drzew i krzewów porastających dno oraz brzegi śródlądowych wód powierzchniowych</w:t>
      </w:r>
    </w:p>
    <w:p w14:paraId="4A3FA8AE" w14:textId="77777777" w:rsidR="00B427CC" w:rsidRPr="00F6184D" w:rsidRDefault="00B427CC" w:rsidP="00B427CC">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0736E4B8" w14:textId="77777777" w:rsidR="00B427CC" w:rsidRPr="00197FA3" w:rsidRDefault="00B427CC" w:rsidP="00197FA3">
      <w:pPr>
        <w:pStyle w:val="Tytuakapitu"/>
      </w:pPr>
      <w:r w:rsidRPr="00197FA3">
        <w:rPr>
          <w:rStyle w:val="Pogrubienie"/>
          <w:b/>
          <w:bCs/>
        </w:rPr>
        <w:t>Działanie 4 Usuwanie ze śródlądowych wód powierzchniowych przeszkód naturalnych oraz wynikających z działalności człowieka</w:t>
      </w:r>
      <w:r w:rsidRPr="00197FA3">
        <w:t xml:space="preserve"> </w:t>
      </w:r>
    </w:p>
    <w:p w14:paraId="5FF12196" w14:textId="77777777" w:rsidR="00B427CC" w:rsidRPr="00F6184D" w:rsidRDefault="00B427CC" w:rsidP="00B427CC">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0A260EB" w14:textId="77777777" w:rsidR="00B427CC" w:rsidRPr="00197FA3" w:rsidRDefault="00B427CC" w:rsidP="00197FA3">
      <w:pPr>
        <w:pStyle w:val="Tytuakapitu"/>
      </w:pPr>
      <w:r w:rsidRPr="00197FA3">
        <w:rPr>
          <w:rStyle w:val="Pogrubienie"/>
          <w:b/>
          <w:bCs/>
        </w:rPr>
        <w:t>Działanie 5 Zasypywanie wyrw w brzegach i dnie śródlądowych wód powierzchniowych oraz ich zabudowę biologiczną</w:t>
      </w:r>
    </w:p>
    <w:p w14:paraId="306CE0A7" w14:textId="77777777" w:rsidR="00B427CC" w:rsidRPr="00F6184D" w:rsidRDefault="00B427CC" w:rsidP="00B427CC">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5BF332DE" w14:textId="77777777" w:rsidR="00B427CC" w:rsidRPr="00197FA3" w:rsidRDefault="00B427CC" w:rsidP="00197FA3">
      <w:pPr>
        <w:pStyle w:val="Tytuakapitu"/>
      </w:pPr>
      <w:r w:rsidRPr="00197FA3">
        <w:rPr>
          <w:rStyle w:val="Pogrubienie"/>
          <w:b/>
          <w:bCs/>
        </w:rPr>
        <w:t>Działanie 6 Udrażnianie śródlądowych wód powierzchniowych przez usuwanie zatorów utrudniających swobodny przepływ wód oraz usuwanie namułów i rumoszu</w:t>
      </w:r>
      <w:r w:rsidRPr="00197FA3">
        <w:t xml:space="preserve"> </w:t>
      </w:r>
    </w:p>
    <w:p w14:paraId="1BF36470" w14:textId="20C18E0E" w:rsidR="00B427CC" w:rsidRPr="00F6184D" w:rsidRDefault="00B427CC" w:rsidP="00B76778">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Natomiast usuwanie namułów i rumoszu na odcinkach cieków będzie powodować usprawnienie odprowadzania wód, co może się przekładać na zmniejszenie zasilania złóż torfów. W zależności od sytuacji lokalnej, poziom oddziaływania może być różny, dlatego też na dłuższych odcinkach cieków, tj.</w:t>
      </w:r>
      <w:r w:rsidRPr="00417BD6">
        <w:t xml:space="preserve"> na długości nie mniejszej niż 1000 m lub na powierzchni nie mniejszej niż 10 000 m</w:t>
      </w:r>
      <w:r w:rsidRPr="00795794">
        <w:rPr>
          <w:rStyle w:val="Indeksgrny"/>
        </w:rPr>
        <w:t>2</w:t>
      </w:r>
      <w:r>
        <w:rPr>
          <w:rStyle w:val="Indeksgrny"/>
        </w:rPr>
        <w:t xml:space="preserve"> </w:t>
      </w:r>
      <w:r>
        <w:t>prowadzenie działań udrożnieniowych</w:t>
      </w:r>
      <w:r w:rsidRPr="00417BD6">
        <w:rPr>
          <w:rStyle w:val="Indeksgrny"/>
        </w:rPr>
        <w:t xml:space="preserve"> </w:t>
      </w:r>
      <w:r w:rsidRPr="00B76778">
        <w:t>wymaga przeprowadzenia</w:t>
      </w:r>
      <w:r w:rsidRPr="00B427CC">
        <w:rPr>
          <w:rStyle w:val="Indeksgrny"/>
        </w:rPr>
        <w:t xml:space="preserve"> </w:t>
      </w:r>
      <w:r w:rsidRPr="00417BD6">
        <w:t>o</w:t>
      </w:r>
      <w:r w:rsidRPr="00771CD8">
        <w:t>ceny wodnoprawnej</w:t>
      </w:r>
      <w:r w:rsidRPr="00417BD6">
        <w:t>.</w:t>
      </w:r>
      <w:r w:rsidR="00752F65">
        <w:t xml:space="preserve"> </w:t>
      </w:r>
      <w:r>
        <w:t>Ponadto należy prowadzić prace z uwzględnieniem dedykowanych działań minimalizujących możliwe negatywne oddziaływania (treść rozdz. 6).</w:t>
      </w:r>
    </w:p>
    <w:p w14:paraId="6360E4D7" w14:textId="77777777" w:rsidR="00B427CC" w:rsidRPr="00197FA3" w:rsidRDefault="00B427CC" w:rsidP="00197FA3">
      <w:pPr>
        <w:pStyle w:val="Tytuakapitu"/>
      </w:pPr>
      <w:r w:rsidRPr="00197FA3">
        <w:rPr>
          <w:rStyle w:val="Pogrubienie"/>
          <w:b/>
          <w:bCs/>
        </w:rPr>
        <w:t>Działanie 7a i 7b Remont lub konserwacja stanowiących własność właściciela wód ubezpieczeń w obrębie urządzeń wodnych lub budowli regulacyjnych</w:t>
      </w:r>
      <w:r w:rsidRPr="00197FA3">
        <w:t xml:space="preserve"> </w:t>
      </w:r>
    </w:p>
    <w:p w14:paraId="1738093D" w14:textId="321A712B" w:rsidR="00B427CC" w:rsidRPr="00F6184D" w:rsidRDefault="00B427CC" w:rsidP="00B427CC">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w:t>
      </w:r>
      <w:r w:rsidR="00752F65">
        <w:t xml:space="preserve"> </w:t>
      </w:r>
      <w:r w:rsidRPr="00F6184D">
        <w:t>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5BC729AC" w14:textId="77777777" w:rsidR="00B427CC" w:rsidRPr="00197FA3" w:rsidRDefault="00B427CC" w:rsidP="00197FA3">
      <w:pPr>
        <w:pStyle w:val="Tytuakapitu"/>
      </w:pPr>
      <w:r w:rsidRPr="00197FA3">
        <w:rPr>
          <w:rStyle w:val="Pogrubienie"/>
          <w:b/>
          <w:bCs/>
        </w:rPr>
        <w:t>Działanie 8 Rozbiórka lub modyfikacja tam bobrowych oraz zasypywanie nor bobrów lub nor innych zwierząt w brzegach śródlądowych wód powierzchniowych</w:t>
      </w:r>
      <w:r w:rsidRPr="00197FA3">
        <w:t xml:space="preserve"> </w:t>
      </w:r>
    </w:p>
    <w:p w14:paraId="7C5A3DC7" w14:textId="02969463" w:rsidR="001559DD" w:rsidRPr="001559DD" w:rsidRDefault="00B427CC" w:rsidP="00B427CC">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bookmarkEnd w:id="168"/>
    </w:p>
    <w:p w14:paraId="7DAD5846" w14:textId="46EE9D5E" w:rsidR="00827916" w:rsidRDefault="00827916" w:rsidP="004A097D">
      <w:pPr>
        <w:pStyle w:val="Nagwek2"/>
      </w:pPr>
      <w:bookmarkStart w:id="169" w:name="_Toc185762494"/>
      <w:r>
        <w:t>Wpływ na różnorodność biologiczną, zwierzęta, rośliny, obszary chronione</w:t>
      </w:r>
      <w:bookmarkEnd w:id="169"/>
    </w:p>
    <w:p w14:paraId="2ECE19C2" w14:textId="78F9BDF8" w:rsidR="0000611C" w:rsidRPr="002C66A4" w:rsidRDefault="0000611C" w:rsidP="0000611C">
      <w:pPr>
        <w:pStyle w:val="Tytuakapitu"/>
      </w:pPr>
      <w:bookmarkStart w:id="170" w:name="_Hlk184887603"/>
      <w:r w:rsidRPr="002C66A4">
        <w:t>Oddziaływania PUW na chronione gatunki roślin, zwierząt i siedliska chronione</w:t>
      </w:r>
      <w:r w:rsidR="00752F65">
        <w:t xml:space="preserve"> </w:t>
      </w:r>
    </w:p>
    <w:p w14:paraId="33BEE226" w14:textId="4B4BFD77" w:rsidR="0000611C" w:rsidRDefault="0000611C" w:rsidP="0000611C">
      <w:r w:rsidRPr="002C66A4">
        <w:t>Szczegółowa ocena oddziaływania poszczególnych działań zawartych w PUW</w:t>
      </w:r>
      <w:r>
        <w:t xml:space="preserve"> dla obszaru </w:t>
      </w:r>
      <w:r w:rsidRPr="00BF1572">
        <w:t xml:space="preserve">działania RZGW w </w:t>
      </w:r>
      <w:r>
        <w:t>Bydgoszczy</w:t>
      </w:r>
      <w:r w:rsidRPr="00BF1572">
        <w:t xml:space="preserve"> na różnorodność biologiczną, rośliny, zwierzęta i siedliska chronione, opisane już w rozdziale 3.1.9 oraz pośrednio</w:t>
      </w:r>
      <w:r>
        <w:t xml:space="preserve"> w rozdziale 4.2</w:t>
      </w:r>
      <w:r w:rsidR="00752F65">
        <w:t xml:space="preserve"> </w:t>
      </w:r>
      <w:r>
        <w:t>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CF687E6" w14:textId="77777777" w:rsidR="0000611C" w:rsidRPr="00666003" w:rsidRDefault="0000611C" w:rsidP="0000611C">
      <w:r w:rsidRPr="00666003">
        <w:t xml:space="preserve">Skala oddziaływań prac utrzymaniowych uzależniona będzie wprost od ich zakresu, sposobu prowadzenia, użytego sprzętu oraz harmonogramu. Jak wskazują wyniki przeprowadzonej analizy, działania PUW będą generować głównie oddziaływania bezpośrednie. Głównie możliwe jest wystąpienie bezpośrednich zniszczeń stanowisk, siedlisk, miejsc żerowania i rozrodu zwierząt a także uszkadzanie lub uśmiercanie poszczególnych osobników zwierząt (zwłaszcza małży, bezkręgowców, ryb i minogów). </w:t>
      </w:r>
    </w:p>
    <w:p w14:paraId="58C84FF4" w14:textId="77777777" w:rsidR="0000611C" w:rsidRPr="00666003" w:rsidRDefault="0000611C" w:rsidP="0000611C">
      <w:r w:rsidRPr="00666003">
        <w:t>Oddziaływania pośrednie będą związane przede wszystkim z utratą siedlisk poszczególnych grup i gatunków roślin i zwierząt, zmianą warunków siedliskowych, uszczupleniem bazy pokarmowej.</w:t>
      </w:r>
    </w:p>
    <w:p w14:paraId="17B035D6" w14:textId="77777777" w:rsidR="0000611C" w:rsidRPr="00666003" w:rsidRDefault="0000611C" w:rsidP="0000611C">
      <w:r w:rsidRPr="00666003">
        <w:t>Najwięcej potencjalnie negatywnych oddziaływań może wystąpić w wyniku realizacji działania: 1 (wykaszanie roślin z dna oraz brzegów śródlądowych wód powierzchniowych), 2 (usuwanie roślin pływających i korzeniących się w dnie śródlądowych wód powierzchniowych) i 6 (zasypywanie wyrw w brzegach i dnie śródlądowych wód powierzchniowych oraz ich zabudowa biologiczna).</w:t>
      </w:r>
    </w:p>
    <w:p w14:paraId="5E0DFF53" w14:textId="055537CC" w:rsidR="0000611C" w:rsidRPr="00666003" w:rsidRDefault="0000611C" w:rsidP="0000611C">
      <w:r w:rsidRPr="00666003">
        <w:t xml:space="preserve">Z tego powodu dla poszczególnych działań utrzymaniowych w projekcie PUW opracowano szereg działań minimalizujących, które należy bezwzględnie stosować w celu wykluczenia lub zminimalizowania </w:t>
      </w:r>
      <w:r w:rsidR="00C1344F">
        <w:t>znaczących</w:t>
      </w:r>
      <w:r w:rsidR="00C1344F" w:rsidRPr="00666003">
        <w:t xml:space="preserve"> </w:t>
      </w:r>
      <w:r w:rsidRPr="00666003">
        <w:t>negatywnych oddziaływań na rośliny i</w:t>
      </w:r>
      <w:r w:rsidR="00752F65">
        <w:t xml:space="preserve"> </w:t>
      </w:r>
      <w:r w:rsidRPr="00666003">
        <w:t>zwierzęta (w tym na gatunki chronione) oraz chronione siedliska.</w:t>
      </w:r>
      <w:r w:rsidR="00752F65">
        <w:t xml:space="preserve"> </w:t>
      </w:r>
    </w:p>
    <w:p w14:paraId="5A08EFEA" w14:textId="77777777" w:rsidR="0000611C" w:rsidRDefault="0000611C" w:rsidP="0000611C">
      <w:pPr>
        <w:pStyle w:val="Tytuakapitu"/>
      </w:pPr>
      <w:r>
        <w:t>Oddziaływanie PUW na obszary chronione, w tym obszary Natura 2000</w:t>
      </w:r>
    </w:p>
    <w:p w14:paraId="5AAAD4CF" w14:textId="77777777" w:rsidR="005B3274" w:rsidRPr="005B3274" w:rsidRDefault="005B3274" w:rsidP="005B3274">
      <w:r w:rsidRPr="005B3274">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66B2EB5A" w14:textId="77777777" w:rsidR="005B3274" w:rsidRPr="005B3274" w:rsidRDefault="005B3274" w:rsidP="005B3274">
      <w:r w:rsidRPr="005B3274">
        <w:t xml:space="preserve">Analizy oparto na wiedzy eksperckiej oraz informacji czy w granicach danej formy ochrony przyrody występuje ciek objęty planowanymi działaniami utrzymaniowymi. Wyniki analizy zaprezentowano  w załączniku tabelarycznym </w:t>
      </w:r>
      <w:bookmarkStart w:id="171" w:name="_Hlk204772373"/>
      <w:r w:rsidRPr="005B3274">
        <w:t>do Prognozy (Załącznik nr 7)</w:t>
      </w:r>
      <w:bookmarkEnd w:id="171"/>
      <w:r w:rsidRPr="005B3274">
        <w:t xml:space="preserve">. </w:t>
      </w:r>
    </w:p>
    <w:p w14:paraId="78FBD9F2" w14:textId="77777777" w:rsidR="005B3274" w:rsidRPr="005B3274" w:rsidRDefault="005B3274" w:rsidP="005B3274">
      <w:r w:rsidRPr="005B3274">
        <w:t>W granicach obszaru działania analizowanego RZGW zidentyfikowano kolizje odcinków objętych utrzymaniem z następującymi formami ochrony przyrody: parki narodowe, rezerwaty przyrody, obszary Natura 2000, parki krajobrazowe, obszary chronionego krajobrazu, użytki ekologiczne oraz zespoły przyrodniczo krajobrazowe.</w:t>
      </w:r>
    </w:p>
    <w:p w14:paraId="70E51B96" w14:textId="77777777" w:rsidR="005B3274" w:rsidRPr="005B3274" w:rsidRDefault="005B3274" w:rsidP="005B3274">
      <w:r w:rsidRPr="005B3274">
        <w:t xml:space="preserve">Z przeprowadzonych analiz wynika, że pewien odsetek form ochrony przyrody, w przypadku nieuwarunkowanego prowadzenia prac może być zagrożony poprzez planowane działania utrzymaniowe. Wskazały one, że w granicach ok. 13,18% wodozależnych form ochrony przyrody występujących na obszarze działania RZGW w Bydgoszczy zlokalizowane są cieki, na których planowane są działania utrzymaniowe. Ok. 28,2% obszarów chronionych spośród wszystkich wodozależnych jest uzależniona przede wszystkim od wód podziemnych, na które wpływ działań PUW jest minimalny. Z tego powodu prace utrzymaniowe cieków nie będą powodować znaczącego oddziaływania na te konkretne formy ochrony przyrody. Natomiast, ze względu na lokalizację poza ciekami, na których będą prowadzone planowane prace utrzymaniowe, brak wpływu stwierdzono dla 59,11% form ochrony przyrody. </w:t>
      </w:r>
    </w:p>
    <w:p w14:paraId="2060414E" w14:textId="77777777" w:rsidR="005B3274" w:rsidRPr="005B3274" w:rsidRDefault="005B3274" w:rsidP="005B3274">
      <w:r w:rsidRPr="005B3274">
        <w:t xml:space="preserve">W przypadku parków narodowych i rezerwatów, które chronią całość przyrody </w:t>
      </w:r>
      <w:r w:rsidRPr="005B3274">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na podstawie osobnych porozumień z zarządcami tych obszarów. Pozostawione działania utrzymaniowe w granicach rezerwatów przyrody oceniono jako oddziaływanie umiarkowane i zalecono konieczność stosowania działań minimalizujących.</w:t>
      </w:r>
    </w:p>
    <w:p w14:paraId="3425CB0B" w14:textId="62D6D75D" w:rsidR="00186496" w:rsidRPr="005B3274" w:rsidRDefault="00186496" w:rsidP="005B3274">
      <w:r w:rsidRPr="00FB0CE6">
        <w:t xml:space="preserve">W przypadku RZGW w </w:t>
      </w:r>
      <w:r>
        <w:t>Bydgoszczy</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w:t>
      </w:r>
      <w:r w:rsidR="00444909">
        <w:t>U</w:t>
      </w:r>
      <w:r>
        <w:t>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p>
    <w:p w14:paraId="27B611E6" w14:textId="77777777" w:rsidR="005B3274" w:rsidRPr="005B3274" w:rsidRDefault="005B3274" w:rsidP="005B3274">
      <w:r w:rsidRPr="005B3274">
        <w:t xml:space="preserve">W wodozależnych formach ochrony przyrody objętych niższym reżimem ochrony, tj. parkach krajobrazowych, obszarach Natura 2000, obszarach chronionego krajobrazu, użytkach ekologicznych i zespołach przyrodniczo-krajobrazowych występują cieki wodne, na których planowane są prace utrzymaniowe. Z tego powodu obszary te, ich przedmioty ochrony, ekosystemy oraz krajobraz są potencjalnie narażone na oddziaływanie prac utrzymaniowych. </w:t>
      </w:r>
    </w:p>
    <w:p w14:paraId="0ED95FC0" w14:textId="77777777" w:rsidR="005B3274" w:rsidRPr="005B3274" w:rsidRDefault="005B3274" w:rsidP="005B3274">
      <w:r w:rsidRPr="005B3274">
        <w:t>Cieki objęte działaniami utrzymaniowymi występują w granicach: 58,53% SOO Natura 2000, 90% OSO Natura 2000, 77,77% parków krajobrazowych, 65,85% obszarów chronionego krajobrazu, 3,38% użytków ekologicznych oraz 75% zespołów przyrodniczo-krajobrazowych.</w:t>
      </w:r>
    </w:p>
    <w:p w14:paraId="443B0F42" w14:textId="77777777" w:rsidR="005B3274" w:rsidRPr="005B3274" w:rsidRDefault="005B3274" w:rsidP="005B3274">
      <w:r w:rsidRPr="005B3274">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38B05D0A" w14:textId="368C834E" w:rsidR="0000611C" w:rsidRPr="000817C3" w:rsidRDefault="0000611C" w:rsidP="0000611C">
      <w:pPr>
        <w:pStyle w:val="Legenda"/>
      </w:pPr>
      <w:bookmarkStart w:id="172" w:name="_Toc205916432"/>
      <w:r w:rsidRPr="000817C3">
        <w:t xml:space="preserve">Tabela </w:t>
      </w:r>
      <w:r w:rsidRPr="0000611C">
        <w:fldChar w:fldCharType="begin"/>
      </w:r>
      <w:r>
        <w:instrText xml:space="preserve"> SEQ Tabela \* ARABIC </w:instrText>
      </w:r>
      <w:r w:rsidRPr="0000611C">
        <w:fldChar w:fldCharType="separate"/>
      </w:r>
      <w:r w:rsidR="000873C8">
        <w:rPr>
          <w:noProof/>
        </w:rPr>
        <w:t>17</w:t>
      </w:r>
      <w:r w:rsidRPr="0000611C">
        <w:fldChar w:fldCharType="end"/>
      </w:r>
      <w:r w:rsidRPr="000817C3">
        <w:t xml:space="preserve"> Zestawienie wodozależnych form ochrony przyrody</w:t>
      </w:r>
      <w:r>
        <w:t>,</w:t>
      </w:r>
      <w:r w:rsidRPr="000817C3">
        <w:t xml:space="preserve"> dla których w wyniku analiz stwierdzono możliwe zagrożenia związane z pracami utrzymaniowymi</w:t>
      </w:r>
      <w:bookmarkEnd w:id="172"/>
    </w:p>
    <w:tbl>
      <w:tblPr>
        <w:tblW w:w="5000" w:type="pct"/>
        <w:tblCellMar>
          <w:left w:w="70" w:type="dxa"/>
          <w:right w:w="70" w:type="dxa"/>
        </w:tblCellMar>
        <w:tblLook w:val="04A0" w:firstRow="1" w:lastRow="0" w:firstColumn="1" w:lastColumn="0" w:noHBand="0" w:noVBand="1"/>
      </w:tblPr>
      <w:tblGrid>
        <w:gridCol w:w="2258"/>
        <w:gridCol w:w="2020"/>
        <w:gridCol w:w="2897"/>
        <w:gridCol w:w="2443"/>
      </w:tblGrid>
      <w:tr w:rsidR="006C29C2" w:rsidRPr="001D2919" w14:paraId="0B4E15C7" w14:textId="77777777" w:rsidTr="00C05B4A">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60EE1894" w14:textId="1367CFB9" w:rsidR="006C29C2" w:rsidRPr="0000611C" w:rsidRDefault="006C29C2" w:rsidP="006C29C2">
            <w:pPr>
              <w:pStyle w:val="Tabelanagwek2"/>
            </w:pPr>
            <w:bookmarkStart w:id="173" w:name="RANGE!A1"/>
            <w:bookmarkStart w:id="174" w:name="_Hlk184890887"/>
            <w:r w:rsidRPr="00A3688A">
              <w:t> </w:t>
            </w:r>
            <w:bookmarkEnd w:id="173"/>
            <w:r>
              <w:t>Forma ochrony</w:t>
            </w:r>
          </w:p>
        </w:tc>
        <w:tc>
          <w:tcPr>
            <w:tcW w:w="1050" w:type="pct"/>
            <w:tcBorders>
              <w:top w:val="single" w:sz="8" w:space="0" w:color="000000"/>
              <w:left w:val="nil"/>
              <w:bottom w:val="single" w:sz="8" w:space="0" w:color="000000"/>
              <w:right w:val="single" w:sz="8" w:space="0" w:color="000000"/>
            </w:tcBorders>
            <w:vAlign w:val="center"/>
            <w:hideMark/>
          </w:tcPr>
          <w:p w14:paraId="2931DEB4" w14:textId="77777777" w:rsidR="006C29C2" w:rsidRPr="0000611C" w:rsidRDefault="006C29C2" w:rsidP="006C29C2">
            <w:pPr>
              <w:pStyle w:val="Tabelanagwek2"/>
            </w:pPr>
            <w:r w:rsidRPr="00A3688A">
              <w:t xml:space="preserve">Liczba ogólna wodozależnych form ochrony przyrody w RZGW </w:t>
            </w:r>
            <w:r w:rsidRPr="0000611C">
              <w:t>w Bydgoszczy</w:t>
            </w:r>
          </w:p>
        </w:tc>
        <w:tc>
          <w:tcPr>
            <w:tcW w:w="1506" w:type="pct"/>
            <w:tcBorders>
              <w:top w:val="single" w:sz="8" w:space="0" w:color="000000"/>
              <w:left w:val="nil"/>
              <w:bottom w:val="single" w:sz="8" w:space="0" w:color="000000"/>
              <w:right w:val="single" w:sz="8" w:space="0" w:color="000000"/>
            </w:tcBorders>
            <w:vAlign w:val="center"/>
            <w:hideMark/>
          </w:tcPr>
          <w:p w14:paraId="7939594F" w14:textId="254138E1" w:rsidR="006C29C2" w:rsidRPr="0000611C" w:rsidRDefault="006C29C2" w:rsidP="006C29C2">
            <w:pPr>
              <w:pStyle w:val="Tabelanagwek2"/>
            </w:pPr>
            <w:r w:rsidRPr="00A3688A">
              <w:t>Liczba obszarów</w:t>
            </w:r>
            <w:r w:rsidRPr="000F5CD7">
              <w:t>, w których zidentyfikowano cieki wodne objęte planowanymi działaniami i stwierdzono zagrożenie dla formy ochrony jeżeli działanie będzie prowadzone w ich obszarze</w:t>
            </w:r>
            <w:r>
              <w:t xml:space="preserve"> bez zastosowania działań minimalizujących</w:t>
            </w:r>
            <w:r w:rsidRPr="000F5CD7">
              <w:t xml:space="preserve"> (ocena 2)</w:t>
            </w:r>
          </w:p>
        </w:tc>
        <w:tc>
          <w:tcPr>
            <w:tcW w:w="1270" w:type="pct"/>
            <w:tcBorders>
              <w:top w:val="single" w:sz="8" w:space="0" w:color="000000"/>
              <w:left w:val="nil"/>
              <w:bottom w:val="single" w:sz="8" w:space="0" w:color="000000"/>
              <w:right w:val="single" w:sz="8" w:space="0" w:color="000000"/>
            </w:tcBorders>
            <w:vAlign w:val="center"/>
            <w:hideMark/>
          </w:tcPr>
          <w:p w14:paraId="28241533" w14:textId="522FD45F" w:rsidR="006C29C2" w:rsidRPr="0000611C" w:rsidRDefault="006C29C2" w:rsidP="006C29C2">
            <w:pPr>
              <w:pStyle w:val="Tabelanagwek2"/>
            </w:pPr>
            <w:r w:rsidRPr="00A3688A">
              <w:t>Procent form ochrony ze stwierdzonym oddziaływaniem (ocena 2) w przypadku prowadzenia prac utrzymaniowych w ich rejonie</w:t>
            </w:r>
            <w:r>
              <w:t xml:space="preserve"> bez zastosowania działań minimalizujących</w:t>
            </w:r>
          </w:p>
        </w:tc>
      </w:tr>
      <w:tr w:rsidR="0000611C" w:rsidRPr="001D2919" w14:paraId="307A9301"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4DA63B60" w14:textId="77777777" w:rsidR="0000611C" w:rsidRPr="0000611C" w:rsidRDefault="0000611C" w:rsidP="00907729">
            <w:pPr>
              <w:pStyle w:val="Tabelatekst"/>
            </w:pPr>
            <w:r w:rsidRPr="00A3688A">
              <w:t xml:space="preserve">Parki </w:t>
            </w:r>
            <w:r w:rsidRPr="0000611C">
              <w:t>krajobrazowe</w:t>
            </w:r>
          </w:p>
        </w:tc>
        <w:tc>
          <w:tcPr>
            <w:tcW w:w="1050" w:type="pct"/>
            <w:tcBorders>
              <w:top w:val="nil"/>
              <w:left w:val="nil"/>
              <w:bottom w:val="single" w:sz="8" w:space="0" w:color="000000"/>
              <w:right w:val="single" w:sz="8" w:space="0" w:color="000000"/>
            </w:tcBorders>
            <w:vAlign w:val="center"/>
            <w:hideMark/>
          </w:tcPr>
          <w:p w14:paraId="7D40A1AC" w14:textId="77777777" w:rsidR="0000611C" w:rsidRPr="0000611C" w:rsidRDefault="0000611C" w:rsidP="00B46636">
            <w:pPr>
              <w:pStyle w:val="Tabelatekst"/>
            </w:pPr>
            <w:r>
              <w:t>9</w:t>
            </w:r>
          </w:p>
        </w:tc>
        <w:tc>
          <w:tcPr>
            <w:tcW w:w="1506" w:type="pct"/>
            <w:tcBorders>
              <w:top w:val="nil"/>
              <w:left w:val="nil"/>
              <w:bottom w:val="single" w:sz="8" w:space="0" w:color="000000"/>
              <w:right w:val="single" w:sz="8" w:space="0" w:color="000000"/>
            </w:tcBorders>
            <w:vAlign w:val="center"/>
            <w:hideMark/>
          </w:tcPr>
          <w:p w14:paraId="33872E7C" w14:textId="0FF3290A" w:rsidR="0000611C" w:rsidRPr="0000611C" w:rsidRDefault="002023AD" w:rsidP="00B46636">
            <w:pPr>
              <w:pStyle w:val="Tabelatekst"/>
            </w:pPr>
            <w:r>
              <w:t xml:space="preserve">7 </w:t>
            </w:r>
          </w:p>
        </w:tc>
        <w:tc>
          <w:tcPr>
            <w:tcW w:w="1270" w:type="pct"/>
            <w:tcBorders>
              <w:top w:val="nil"/>
              <w:left w:val="nil"/>
              <w:bottom w:val="single" w:sz="8" w:space="0" w:color="000000"/>
              <w:right w:val="single" w:sz="8" w:space="0" w:color="000000"/>
            </w:tcBorders>
            <w:vAlign w:val="center"/>
            <w:hideMark/>
          </w:tcPr>
          <w:p w14:paraId="640F0D35" w14:textId="7E7A2704" w:rsidR="0000611C" w:rsidRPr="0000611C" w:rsidRDefault="005C3863" w:rsidP="00B46636">
            <w:pPr>
              <w:pStyle w:val="Tabelatekst"/>
            </w:pPr>
            <w:r>
              <w:t>77,77</w:t>
            </w:r>
            <w:r w:rsidR="0000611C" w:rsidRPr="00A3688A">
              <w:t>%</w:t>
            </w:r>
          </w:p>
        </w:tc>
      </w:tr>
      <w:tr w:rsidR="0000611C" w:rsidRPr="001D2919" w14:paraId="5F97E19A"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696664A7" w14:textId="77777777" w:rsidR="0000611C" w:rsidRPr="0000611C" w:rsidRDefault="0000611C" w:rsidP="00907729">
            <w:pPr>
              <w:pStyle w:val="Tabelatekst"/>
            </w:pPr>
            <w:r w:rsidRPr="00A3688A">
              <w:t>Specjalne Obszary Ochrony Siedlisk Natura 2000</w:t>
            </w:r>
          </w:p>
        </w:tc>
        <w:tc>
          <w:tcPr>
            <w:tcW w:w="1050" w:type="pct"/>
            <w:tcBorders>
              <w:top w:val="nil"/>
              <w:left w:val="nil"/>
              <w:bottom w:val="single" w:sz="8" w:space="0" w:color="000000"/>
              <w:right w:val="single" w:sz="8" w:space="0" w:color="000000"/>
            </w:tcBorders>
            <w:vAlign w:val="center"/>
            <w:hideMark/>
          </w:tcPr>
          <w:p w14:paraId="18304BF6" w14:textId="2F37C21C" w:rsidR="0000611C" w:rsidRPr="0000611C" w:rsidRDefault="000258E6" w:rsidP="00B46636">
            <w:pPr>
              <w:pStyle w:val="Tabelatekst"/>
            </w:pPr>
            <w:r>
              <w:t>41</w:t>
            </w:r>
          </w:p>
        </w:tc>
        <w:tc>
          <w:tcPr>
            <w:tcW w:w="1506" w:type="pct"/>
            <w:tcBorders>
              <w:top w:val="nil"/>
              <w:left w:val="nil"/>
              <w:bottom w:val="single" w:sz="8" w:space="0" w:color="000000"/>
              <w:right w:val="single" w:sz="8" w:space="0" w:color="000000"/>
            </w:tcBorders>
            <w:vAlign w:val="center"/>
            <w:hideMark/>
          </w:tcPr>
          <w:p w14:paraId="0FDEE86C" w14:textId="091E772E" w:rsidR="0000611C" w:rsidRPr="0000611C" w:rsidRDefault="004A0163" w:rsidP="00B46636">
            <w:pPr>
              <w:pStyle w:val="Tabelatekst"/>
            </w:pPr>
            <w:r>
              <w:t>2</w:t>
            </w:r>
            <w:r w:rsidR="0084284A">
              <w:t>4</w:t>
            </w:r>
            <w:r>
              <w:t xml:space="preserve"> </w:t>
            </w:r>
          </w:p>
        </w:tc>
        <w:tc>
          <w:tcPr>
            <w:tcW w:w="1270" w:type="pct"/>
            <w:tcBorders>
              <w:top w:val="nil"/>
              <w:left w:val="nil"/>
              <w:bottom w:val="single" w:sz="8" w:space="0" w:color="000000"/>
              <w:right w:val="single" w:sz="8" w:space="0" w:color="000000"/>
            </w:tcBorders>
            <w:vAlign w:val="center"/>
            <w:hideMark/>
          </w:tcPr>
          <w:p w14:paraId="758738B8" w14:textId="488315E1" w:rsidR="0000611C" w:rsidRPr="0000611C" w:rsidRDefault="0084284A" w:rsidP="00B46636">
            <w:pPr>
              <w:pStyle w:val="Tabelatekst"/>
            </w:pPr>
            <w:r>
              <w:t>58,53</w:t>
            </w:r>
            <w:r w:rsidR="0000611C" w:rsidRPr="0000611C">
              <w:t>%</w:t>
            </w:r>
          </w:p>
        </w:tc>
      </w:tr>
      <w:tr w:rsidR="0000611C" w:rsidRPr="001D2919" w14:paraId="2011486C"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60B6CD66" w14:textId="77777777" w:rsidR="0000611C" w:rsidRPr="0000611C" w:rsidRDefault="0000611C" w:rsidP="00907729">
            <w:pPr>
              <w:pStyle w:val="Tabelatekst"/>
            </w:pPr>
            <w:r w:rsidRPr="00A3688A">
              <w:t xml:space="preserve">Obszary Specjalnej Ochrony Ptaków </w:t>
            </w:r>
            <w:r w:rsidRPr="0000611C">
              <w:t>Natura 2000</w:t>
            </w:r>
          </w:p>
        </w:tc>
        <w:tc>
          <w:tcPr>
            <w:tcW w:w="1050" w:type="pct"/>
            <w:tcBorders>
              <w:top w:val="nil"/>
              <w:left w:val="nil"/>
              <w:bottom w:val="single" w:sz="8" w:space="0" w:color="000000"/>
              <w:right w:val="single" w:sz="8" w:space="0" w:color="000000"/>
            </w:tcBorders>
            <w:vAlign w:val="center"/>
            <w:hideMark/>
          </w:tcPr>
          <w:p w14:paraId="5FF2B6F1" w14:textId="77777777" w:rsidR="0000611C" w:rsidRPr="0000611C" w:rsidRDefault="0000611C" w:rsidP="00B46636">
            <w:pPr>
              <w:pStyle w:val="Tabelatekst"/>
            </w:pPr>
            <w:r>
              <w:t>10</w:t>
            </w:r>
          </w:p>
        </w:tc>
        <w:tc>
          <w:tcPr>
            <w:tcW w:w="1506" w:type="pct"/>
            <w:tcBorders>
              <w:top w:val="nil"/>
              <w:left w:val="nil"/>
              <w:bottom w:val="single" w:sz="8" w:space="0" w:color="000000"/>
              <w:right w:val="single" w:sz="8" w:space="0" w:color="000000"/>
            </w:tcBorders>
            <w:vAlign w:val="center"/>
            <w:hideMark/>
          </w:tcPr>
          <w:p w14:paraId="7D61232C" w14:textId="67EB2995" w:rsidR="0000611C" w:rsidRPr="0000611C" w:rsidRDefault="00613C5E" w:rsidP="00B46636">
            <w:pPr>
              <w:pStyle w:val="Tabelatekst"/>
            </w:pPr>
            <w:r>
              <w:t xml:space="preserve">9 </w:t>
            </w:r>
          </w:p>
        </w:tc>
        <w:tc>
          <w:tcPr>
            <w:tcW w:w="1270" w:type="pct"/>
            <w:tcBorders>
              <w:top w:val="nil"/>
              <w:left w:val="nil"/>
              <w:bottom w:val="single" w:sz="8" w:space="0" w:color="000000"/>
              <w:right w:val="single" w:sz="8" w:space="0" w:color="000000"/>
            </w:tcBorders>
            <w:vAlign w:val="center"/>
            <w:hideMark/>
          </w:tcPr>
          <w:p w14:paraId="128F5735" w14:textId="43A738F5" w:rsidR="0000611C" w:rsidRPr="0000611C" w:rsidRDefault="00187CC3" w:rsidP="00B46636">
            <w:pPr>
              <w:pStyle w:val="Tabelatekst"/>
            </w:pPr>
            <w:r>
              <w:t>90</w:t>
            </w:r>
            <w:r w:rsidR="0000611C" w:rsidRPr="0000611C">
              <w:t>%</w:t>
            </w:r>
          </w:p>
        </w:tc>
      </w:tr>
      <w:tr w:rsidR="0000611C" w:rsidRPr="001D2919" w14:paraId="52919A46"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52142B9A" w14:textId="77777777" w:rsidR="0000611C" w:rsidRPr="0000611C" w:rsidRDefault="0000611C" w:rsidP="00907729">
            <w:pPr>
              <w:pStyle w:val="Tabelatekst"/>
            </w:pPr>
            <w:r w:rsidRPr="00A3688A">
              <w:t>Obszar chronionego krajobrazu</w:t>
            </w:r>
          </w:p>
        </w:tc>
        <w:tc>
          <w:tcPr>
            <w:tcW w:w="1050" w:type="pct"/>
            <w:tcBorders>
              <w:top w:val="nil"/>
              <w:left w:val="nil"/>
              <w:bottom w:val="single" w:sz="8" w:space="0" w:color="000000"/>
              <w:right w:val="single" w:sz="8" w:space="0" w:color="000000"/>
            </w:tcBorders>
            <w:vAlign w:val="center"/>
            <w:hideMark/>
          </w:tcPr>
          <w:p w14:paraId="6AD9A103" w14:textId="77777777" w:rsidR="0000611C" w:rsidRPr="0000611C" w:rsidRDefault="0000611C" w:rsidP="00B46636">
            <w:pPr>
              <w:pStyle w:val="Tabelatekst"/>
            </w:pPr>
            <w:r>
              <w:t>41</w:t>
            </w:r>
          </w:p>
        </w:tc>
        <w:tc>
          <w:tcPr>
            <w:tcW w:w="1506" w:type="pct"/>
            <w:tcBorders>
              <w:top w:val="nil"/>
              <w:left w:val="nil"/>
              <w:bottom w:val="single" w:sz="8" w:space="0" w:color="000000"/>
              <w:right w:val="single" w:sz="8" w:space="0" w:color="000000"/>
            </w:tcBorders>
            <w:vAlign w:val="center"/>
            <w:hideMark/>
          </w:tcPr>
          <w:p w14:paraId="3A02E9C6" w14:textId="0140E434" w:rsidR="0000611C" w:rsidRPr="0000611C" w:rsidRDefault="00F0685F" w:rsidP="00B46636">
            <w:pPr>
              <w:pStyle w:val="Tabelatekst"/>
            </w:pPr>
            <w:r>
              <w:t>2</w:t>
            </w:r>
            <w:r w:rsidR="0084284A">
              <w:t>7</w:t>
            </w:r>
            <w:r>
              <w:t xml:space="preserve"> </w:t>
            </w:r>
          </w:p>
        </w:tc>
        <w:tc>
          <w:tcPr>
            <w:tcW w:w="1270" w:type="pct"/>
            <w:tcBorders>
              <w:top w:val="nil"/>
              <w:left w:val="nil"/>
              <w:bottom w:val="single" w:sz="8" w:space="0" w:color="000000"/>
              <w:right w:val="single" w:sz="8" w:space="0" w:color="000000"/>
            </w:tcBorders>
            <w:vAlign w:val="center"/>
            <w:hideMark/>
          </w:tcPr>
          <w:p w14:paraId="1CCF2A2C" w14:textId="317F4029" w:rsidR="0000611C" w:rsidRPr="0000611C" w:rsidRDefault="0016265E" w:rsidP="00B46636">
            <w:pPr>
              <w:pStyle w:val="Tabelatekst"/>
            </w:pPr>
            <w:r>
              <w:t>6</w:t>
            </w:r>
            <w:r w:rsidR="0084284A">
              <w:t>5,85</w:t>
            </w:r>
            <w:r w:rsidR="0000611C" w:rsidRPr="0000611C">
              <w:t>%</w:t>
            </w:r>
          </w:p>
        </w:tc>
      </w:tr>
      <w:tr w:rsidR="0000611C" w:rsidRPr="001D2919" w14:paraId="2A814466"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36D8436D" w14:textId="77777777" w:rsidR="0000611C" w:rsidRPr="0000611C" w:rsidRDefault="0000611C" w:rsidP="00907729">
            <w:pPr>
              <w:pStyle w:val="Tabelatekst"/>
            </w:pPr>
            <w:r w:rsidRPr="00A3688A">
              <w:t>Użytki ekologiczne</w:t>
            </w:r>
          </w:p>
        </w:tc>
        <w:tc>
          <w:tcPr>
            <w:tcW w:w="1050" w:type="pct"/>
            <w:tcBorders>
              <w:top w:val="nil"/>
              <w:left w:val="nil"/>
              <w:bottom w:val="single" w:sz="8" w:space="0" w:color="000000"/>
              <w:right w:val="single" w:sz="8" w:space="0" w:color="000000"/>
            </w:tcBorders>
            <w:vAlign w:val="center"/>
            <w:hideMark/>
          </w:tcPr>
          <w:p w14:paraId="219F77D4" w14:textId="79CD313F" w:rsidR="0000611C" w:rsidRPr="0000611C" w:rsidRDefault="00302FF3" w:rsidP="00B46636">
            <w:pPr>
              <w:pStyle w:val="Tabelatekst"/>
            </w:pPr>
            <w:r>
              <w:t>502</w:t>
            </w:r>
          </w:p>
        </w:tc>
        <w:tc>
          <w:tcPr>
            <w:tcW w:w="1506" w:type="pct"/>
            <w:tcBorders>
              <w:top w:val="nil"/>
              <w:left w:val="nil"/>
              <w:bottom w:val="single" w:sz="8" w:space="0" w:color="000000"/>
              <w:right w:val="single" w:sz="8" w:space="0" w:color="000000"/>
            </w:tcBorders>
            <w:vAlign w:val="center"/>
            <w:hideMark/>
          </w:tcPr>
          <w:p w14:paraId="7DC4C193" w14:textId="4FE726C0" w:rsidR="0000611C" w:rsidRPr="0000611C" w:rsidRDefault="00E97070" w:rsidP="00B46636">
            <w:pPr>
              <w:pStyle w:val="Tabelatekst"/>
            </w:pPr>
            <w:r>
              <w:t xml:space="preserve">17 </w:t>
            </w:r>
          </w:p>
        </w:tc>
        <w:tc>
          <w:tcPr>
            <w:tcW w:w="1270" w:type="pct"/>
            <w:tcBorders>
              <w:top w:val="nil"/>
              <w:left w:val="nil"/>
              <w:bottom w:val="single" w:sz="8" w:space="0" w:color="000000"/>
              <w:right w:val="single" w:sz="8" w:space="0" w:color="000000"/>
            </w:tcBorders>
            <w:vAlign w:val="center"/>
            <w:hideMark/>
          </w:tcPr>
          <w:p w14:paraId="00432223" w14:textId="71C66259" w:rsidR="0000611C" w:rsidRPr="0000611C" w:rsidRDefault="002E6583" w:rsidP="00B46636">
            <w:pPr>
              <w:pStyle w:val="Tabelatekst"/>
            </w:pPr>
            <w:r>
              <w:t>3,38</w:t>
            </w:r>
            <w:r w:rsidR="0000611C" w:rsidRPr="0000611C">
              <w:t>%</w:t>
            </w:r>
          </w:p>
        </w:tc>
      </w:tr>
      <w:tr w:rsidR="0000611C" w:rsidRPr="001D2919" w14:paraId="7502731A"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3C29D2ED" w14:textId="77777777" w:rsidR="0000611C" w:rsidRPr="0000611C" w:rsidRDefault="0000611C" w:rsidP="00907729">
            <w:pPr>
              <w:pStyle w:val="Tabelatekst"/>
            </w:pPr>
            <w:r w:rsidRPr="00A3688A">
              <w:t xml:space="preserve">Zespoły </w:t>
            </w:r>
            <w:r w:rsidRPr="0000611C">
              <w:t>przyrodniczo-krajobrazowe</w:t>
            </w:r>
          </w:p>
        </w:tc>
        <w:tc>
          <w:tcPr>
            <w:tcW w:w="1050" w:type="pct"/>
            <w:tcBorders>
              <w:top w:val="nil"/>
              <w:left w:val="nil"/>
              <w:bottom w:val="single" w:sz="8" w:space="0" w:color="000000"/>
              <w:right w:val="single" w:sz="8" w:space="0" w:color="000000"/>
            </w:tcBorders>
            <w:vAlign w:val="center"/>
            <w:hideMark/>
          </w:tcPr>
          <w:p w14:paraId="2B8D961B" w14:textId="62B7DEED" w:rsidR="0000611C" w:rsidRPr="0000611C" w:rsidRDefault="00302FF3" w:rsidP="00B46636">
            <w:pPr>
              <w:pStyle w:val="Tabelatekst"/>
            </w:pPr>
            <w:r>
              <w:t>4</w:t>
            </w:r>
          </w:p>
        </w:tc>
        <w:tc>
          <w:tcPr>
            <w:tcW w:w="1506" w:type="pct"/>
            <w:tcBorders>
              <w:top w:val="nil"/>
              <w:left w:val="nil"/>
              <w:bottom w:val="single" w:sz="8" w:space="0" w:color="000000"/>
              <w:right w:val="single" w:sz="8" w:space="0" w:color="000000"/>
            </w:tcBorders>
            <w:vAlign w:val="center"/>
            <w:hideMark/>
          </w:tcPr>
          <w:p w14:paraId="71C452A3" w14:textId="42F007D5" w:rsidR="0000611C" w:rsidRPr="0000611C" w:rsidRDefault="00431F89" w:rsidP="00B46636">
            <w:pPr>
              <w:pStyle w:val="Tabelatekst"/>
            </w:pPr>
            <w:r>
              <w:t xml:space="preserve">3 </w:t>
            </w:r>
          </w:p>
        </w:tc>
        <w:tc>
          <w:tcPr>
            <w:tcW w:w="1270" w:type="pct"/>
            <w:tcBorders>
              <w:top w:val="nil"/>
              <w:left w:val="nil"/>
              <w:bottom w:val="single" w:sz="8" w:space="0" w:color="000000"/>
              <w:right w:val="single" w:sz="8" w:space="0" w:color="000000"/>
            </w:tcBorders>
            <w:vAlign w:val="center"/>
            <w:hideMark/>
          </w:tcPr>
          <w:p w14:paraId="13A32656" w14:textId="0D695923" w:rsidR="0000611C" w:rsidRPr="0000611C" w:rsidRDefault="00484E8A" w:rsidP="00B46636">
            <w:pPr>
              <w:pStyle w:val="Tabelatekst"/>
            </w:pPr>
            <w:r>
              <w:t>75</w:t>
            </w:r>
            <w:r w:rsidR="0000611C" w:rsidRPr="0000611C">
              <w:t>%</w:t>
            </w:r>
          </w:p>
        </w:tc>
      </w:tr>
      <w:tr w:rsidR="0000611C" w:rsidRPr="001D2919" w14:paraId="612E6B8D" w14:textId="77777777" w:rsidTr="00C05B4A">
        <w:trPr>
          <w:trHeight w:val="60"/>
        </w:trPr>
        <w:tc>
          <w:tcPr>
            <w:tcW w:w="1174" w:type="pct"/>
            <w:tcBorders>
              <w:top w:val="nil"/>
              <w:left w:val="single" w:sz="8" w:space="0" w:color="000000"/>
              <w:bottom w:val="single" w:sz="8" w:space="0" w:color="000000"/>
              <w:right w:val="single" w:sz="8" w:space="0" w:color="000000"/>
            </w:tcBorders>
            <w:vAlign w:val="center"/>
            <w:hideMark/>
          </w:tcPr>
          <w:p w14:paraId="7A069FAF" w14:textId="77777777" w:rsidR="0000611C" w:rsidRPr="0000611C" w:rsidRDefault="0000611C" w:rsidP="00907729">
            <w:pPr>
              <w:pStyle w:val="Tabelatekst"/>
            </w:pPr>
            <w:r w:rsidRPr="00A3688A">
              <w:t>Pomniki przyrody</w:t>
            </w:r>
          </w:p>
        </w:tc>
        <w:tc>
          <w:tcPr>
            <w:tcW w:w="1050" w:type="pct"/>
            <w:tcBorders>
              <w:top w:val="nil"/>
              <w:left w:val="nil"/>
              <w:bottom w:val="single" w:sz="8" w:space="0" w:color="000000"/>
              <w:right w:val="single" w:sz="8" w:space="0" w:color="000000"/>
            </w:tcBorders>
            <w:vAlign w:val="center"/>
            <w:hideMark/>
          </w:tcPr>
          <w:p w14:paraId="6B28E47F" w14:textId="77777777" w:rsidR="0000611C" w:rsidRPr="0000611C" w:rsidRDefault="0000611C" w:rsidP="00B46636">
            <w:pPr>
              <w:pStyle w:val="Tabelatekst"/>
            </w:pPr>
            <w:r>
              <w:t>2</w:t>
            </w:r>
          </w:p>
        </w:tc>
        <w:tc>
          <w:tcPr>
            <w:tcW w:w="1506" w:type="pct"/>
            <w:tcBorders>
              <w:top w:val="nil"/>
              <w:left w:val="nil"/>
              <w:bottom w:val="single" w:sz="8" w:space="0" w:color="000000"/>
              <w:right w:val="single" w:sz="8" w:space="0" w:color="000000"/>
            </w:tcBorders>
            <w:vAlign w:val="center"/>
            <w:hideMark/>
          </w:tcPr>
          <w:p w14:paraId="1AD2D9F2" w14:textId="1D8D56A1" w:rsidR="0000611C" w:rsidRPr="0000611C" w:rsidRDefault="00725A5D" w:rsidP="00B46636">
            <w:pPr>
              <w:pStyle w:val="Tabelatekst"/>
            </w:pPr>
            <w:r>
              <w:t xml:space="preserve">0 </w:t>
            </w:r>
          </w:p>
        </w:tc>
        <w:tc>
          <w:tcPr>
            <w:tcW w:w="1270" w:type="pct"/>
            <w:tcBorders>
              <w:top w:val="nil"/>
              <w:left w:val="nil"/>
              <w:bottom w:val="single" w:sz="8" w:space="0" w:color="000000"/>
              <w:right w:val="single" w:sz="8" w:space="0" w:color="000000"/>
            </w:tcBorders>
            <w:vAlign w:val="center"/>
            <w:hideMark/>
          </w:tcPr>
          <w:p w14:paraId="25FFCB7E" w14:textId="2688D4D3" w:rsidR="0000611C" w:rsidRPr="0000611C" w:rsidRDefault="000235AE" w:rsidP="00B46636">
            <w:pPr>
              <w:pStyle w:val="Tabelatekst"/>
            </w:pPr>
            <w:r>
              <w:t>0</w:t>
            </w:r>
            <w:r w:rsidR="0000611C" w:rsidRPr="0000611C">
              <w:t>%</w:t>
            </w:r>
            <w:bookmarkEnd w:id="174"/>
          </w:p>
        </w:tc>
      </w:tr>
    </w:tbl>
    <w:p w14:paraId="4CE0E4B3" w14:textId="77777777" w:rsidR="0000611C" w:rsidRPr="000817C3" w:rsidRDefault="0000611C" w:rsidP="0000611C">
      <w:pPr>
        <w:pStyle w:val="rda"/>
      </w:pPr>
      <w:r w:rsidRPr="000817C3">
        <w:t>Źródło: opracowanie własne na podstawie przeprowadzonych analiz przestrzennych</w:t>
      </w:r>
    </w:p>
    <w:bookmarkEnd w:id="170"/>
    <w:p w14:paraId="7F45C8B6" w14:textId="77777777" w:rsidR="007345FB" w:rsidRPr="007345FB" w:rsidRDefault="007345FB" w:rsidP="007345FB">
      <w:r w:rsidRPr="007345FB">
        <w:t>Pełna ocena na poszczególne formy ochrony przyrody została przedstawiona w załączniku tabelarycznym do Prognozy (Załącznik nr 7).</w:t>
      </w:r>
    </w:p>
    <w:p w14:paraId="3331DAD7" w14:textId="77777777" w:rsidR="007345FB" w:rsidRPr="007345FB" w:rsidRDefault="007345FB" w:rsidP="007345FB">
      <w:r w:rsidRPr="007345FB">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Bydgoszczy na sieć obszarów chronionych.</w:t>
      </w:r>
    </w:p>
    <w:p w14:paraId="1AA5332A" w14:textId="77777777" w:rsidR="007345FB" w:rsidRPr="007345FB" w:rsidRDefault="007345FB" w:rsidP="007345FB">
      <w:r w:rsidRPr="007345FB">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PUW, z drugiej natomiast z uwagi na przestrzenne doprecyzowanie lokalizacji odcinków objętych utrzymaniem. W poprzedniej wersji prognozy wskazywano, że około 28,4% wodozależnych form ochrony przyrody w obszarze działania RZGW w Bydgoszczy może być potencjalnie zagrożonych przez działania utrzymaniowe, natomiast w aktualnej wersji wartość ta została znacząco obniżona do 13,18%. Jednocześnie wzrósł odsetek form ochrony, dla których nie stwierdzono wpływu, z 43% do 59,11%. </w:t>
      </w:r>
    </w:p>
    <w:p w14:paraId="4EA8898E" w14:textId="77777777" w:rsidR="007345FB" w:rsidRPr="007345FB" w:rsidRDefault="007345FB" w:rsidP="007345FB">
      <w:r w:rsidRPr="007345FB">
        <w:t xml:space="preserve">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realizowanych w ramach PUW), co formalnie eliminuje znaczące oddziaływanie. Przypisano im jednak oddziaływanie umiarkowane z zaznaczeniem stosowania działań minimalizujących. </w:t>
      </w:r>
    </w:p>
    <w:p w14:paraId="1B9A6D83" w14:textId="7C8134B4" w:rsidR="00EF0D06" w:rsidRPr="00827916" w:rsidRDefault="007345FB" w:rsidP="009C1F81">
      <w:r w:rsidRPr="007345FB">
        <w:t>Zmianie uległy również wartości procentowe kolizji w formach ochrony przyrody o niższym reżimie ochrony. Dla SOO Natura 2000 nastąpił spadek z 80% do 58,53%, dla OSO Natura 2000 z 100% do 90%, dla obszarów chronionego krajobrazu z 86% do 60,97%, a dla zespołów przyrodniczo-krajobrazowych – ze 100% do 75%. Szczególnie znaczący jest spadek udziału użytków ekologicznych – z 17,7% do 3,38%. W aktualnej wersji nie odnotowano kolizji z pomnikami przyrody ani stanowiskami dokumentacyjnymi, podczas gdy wcześniej wskazywano zagrożenie dla 50% pomników przyrody.</w:t>
      </w:r>
    </w:p>
    <w:p w14:paraId="299BAF04" w14:textId="5F2D9385" w:rsidR="00827916" w:rsidRPr="00827916" w:rsidRDefault="00827916" w:rsidP="009C1F81">
      <w:pPr>
        <w:pStyle w:val="Nagwek2"/>
      </w:pPr>
      <w:bookmarkStart w:id="175" w:name="_Toc185762495"/>
      <w:r>
        <w:t>Wpływ na ludzi i dobra materialne</w:t>
      </w:r>
      <w:bookmarkEnd w:id="175"/>
    </w:p>
    <w:p w14:paraId="4E382D69" w14:textId="3C7EE807" w:rsidR="00E65E99" w:rsidRPr="00E65E99" w:rsidRDefault="00E65E99" w:rsidP="00E65E99">
      <w:r w:rsidRPr="00E65E99">
        <w:t xml:space="preserve">Projekt PUW zawiera zestawienie planowanych działań utrzymaniowych wraz </w:t>
      </w:r>
      <w:r w:rsidRPr="00E65E99">
        <w:br/>
        <w:t xml:space="preserve">z identyfikacją odcinków wód, na których występują zagrożenia dla swobodnego przepływu wód oraz spływu lodów, a także wykaz budowli regulacyjnych i urządzeń wodnych o istotnym znaczeniu dla zarządzania wodami. Skutki realizacji mają głównie pośredni wpływ na ludzi i dobra materialne, a efekty działań w postaci utrzymania spływu są odczuwalne w dziedzinach życia i gospodarczych tj.: leśnictwo, rolnictwo, bezpieczeństwo, czy rekreacja. </w:t>
      </w:r>
    </w:p>
    <w:p w14:paraId="5C32EFBC" w14:textId="77777777" w:rsidR="00E65E99" w:rsidRPr="00E65E99" w:rsidRDefault="00E65E99" w:rsidP="00E65E99">
      <w:r w:rsidRPr="00E65E99">
        <w:t xml:space="preserve">Najważniejszym aspektem wpływu efektów działań na ludność jest poprawa bezpieczeństwa na terenach zabudowanych, w tym poprawa ochrony życia, zdrowia oraz mienia, w szczególności na obszarach usytuowanych w bliskiej odległości lub </w:t>
      </w:r>
      <w:r w:rsidRPr="00E65E99">
        <w:br/>
        <w:t xml:space="preserve">w bezpośrednim sąsiedztwie wód powierzchniowych. Pośrednio prowadzone prace utrzymaniowe brzegów i dna oraz konserwacji istniejących budowli wodnych </w:t>
      </w:r>
      <w:r w:rsidRPr="00E65E99">
        <w:br/>
        <w:t xml:space="preserve">i ubezpieczeń urządzeń wodnych wpływają na wzrost poczucia bezpieczeństwa, </w:t>
      </w:r>
      <w:r w:rsidRPr="00E65E99">
        <w:br/>
        <w:t xml:space="preserve">co przekłada się na rozwój społeczno- gospodarczy, zasiedlanie terenów. </w:t>
      </w:r>
    </w:p>
    <w:p w14:paraId="2923D564" w14:textId="496609B2" w:rsidR="00E65E99" w:rsidRPr="00E65E99" w:rsidRDefault="00E65E99" w:rsidP="00E65E99">
      <w:r w:rsidRPr="00E65E99">
        <w:t xml:space="preserve">Drugim istotnym wpływem działań utrzymaniowych jest wykorzystanie gospodarcze wód, w szczególności zaspokajanie potrzeb wodnych związanych z zapewnieniem wody do spożycia (ujęcia wód powierzchniowych), umożliwienie zrzutu ścieków, czy zapewnienie funkcjonowania wielu gałęzi gospodarki, w tym wsparcie sektora rolnictwa, leśnictwa, przemysłu. Ochrona przez zniszczeniem istniejących obiektów infrastruktury (np. mostów, wiaduktów, dróg) umożliwienie wykorzystania - w sposób określony w zgodach wodnoprawnych - urządzeń wodnych oraz zapewnienie warunków do ich eksploatacji (wymagany przepływ, piętrzenie, przerzut), zapewnia niezbędne warunki do funkcjonowania społeczeństwa. </w:t>
      </w:r>
    </w:p>
    <w:p w14:paraId="5EBE2BDA" w14:textId="77777777" w:rsidR="00E65E99" w:rsidRPr="00E65E99" w:rsidRDefault="00E65E99" w:rsidP="00E65E99">
      <w:r w:rsidRPr="00E65E99">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A531D2" w14:textId="77777777" w:rsidR="00E65E99" w:rsidRPr="00E65E99" w:rsidRDefault="00E65E99" w:rsidP="00E65E99">
      <w:r w:rsidRPr="00E65E99">
        <w:t xml:space="preserve">Utrzymanie wód ma zasadnicze znaczenie dla tych urządzeń wodnych, które wykorzystywane są m. in. do produkcji energii, chłodzenia, poborów wód w celu wytwarzania dóbr materialnych. </w:t>
      </w:r>
    </w:p>
    <w:p w14:paraId="1C752726" w14:textId="77777777" w:rsidR="00E65E99" w:rsidRPr="00E65E99" w:rsidRDefault="00E65E99" w:rsidP="00E65E99">
      <w:r w:rsidRPr="00E65E99">
        <w:t>Niemniej istotne niż powyżej, jest właściwe utrzymywanie wód w celu zapewnienia usług turystycznych i rekreacyjnych dla ludności, w tym dostępności koryt rzecznych umożliwiającej zwykłe korzystanie z wód, np. do kąpieli, do rekreacji, a nawet do transportu.</w:t>
      </w:r>
    </w:p>
    <w:p w14:paraId="556B98D2" w14:textId="77777777" w:rsidR="00E65E99" w:rsidRPr="00E65E99" w:rsidRDefault="00E65E99" w:rsidP="00E65E99">
      <w:r w:rsidRPr="00E65E99">
        <w:t>Zatem pozytywne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1BD29D16" w14:textId="77777777" w:rsidR="00E65E99" w:rsidRPr="00E65E99" w:rsidRDefault="00E65E99" w:rsidP="00E65E99">
      <w:r w:rsidRPr="00E65E99">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79E124F0" w14:textId="017878AE" w:rsidR="00E65E99" w:rsidRPr="00E65E99" w:rsidRDefault="00E65E99" w:rsidP="00E65E99">
      <w:r w:rsidRPr="00E65E99">
        <w:t xml:space="preserve">Należy jednak rozróżnić funkcję umożliwienia odpływu oraz zapewnienia swobodnego spływu wód, które to są głównym celem prowadzenia działań utrzymaniowych, </w:t>
      </w:r>
      <w:r w:rsidRPr="00E65E99">
        <w:br/>
        <w:t xml:space="preserve">a przyspieszaniem odpływu czy spiętrzaniem wód w korycie, które są powodowane przez użytkowanie samych urządzeń i budowli wodnych. Nie są to tożsame oddziaływania. </w:t>
      </w:r>
    </w:p>
    <w:p w14:paraId="4D53041F" w14:textId="77777777" w:rsidR="00E65E99" w:rsidRPr="00E65E99" w:rsidRDefault="00E65E99" w:rsidP="00E65E99">
      <w:pPr>
        <w:pStyle w:val="Tytuakapitu"/>
      </w:pPr>
      <w:r w:rsidRPr="00E65E99">
        <w:t xml:space="preserve">Działanie 1 Wykaszanie roślin z dna oraz brzegów śródlądowych wód powierzchniowych </w:t>
      </w:r>
    </w:p>
    <w:p w14:paraId="04D1F9B3" w14:textId="77777777" w:rsidR="00E65E99" w:rsidRPr="00E65E99" w:rsidRDefault="00E65E99" w:rsidP="00E65E99">
      <w:r w:rsidRPr="00E65E99">
        <w:t>Wykaszanie roślin z dna oraz brzegów śródlądowych wód powierzchniowych, nie będzie bezpośrednio wpływało na ludzi i ich dobra materialne</w:t>
      </w:r>
    </w:p>
    <w:p w14:paraId="0664F2BE" w14:textId="1A497776" w:rsidR="00E65E99" w:rsidRPr="00E65E99" w:rsidRDefault="00E65E99" w:rsidP="00E65E99">
      <w:r w:rsidRPr="00E65E99">
        <w:t xml:space="preserve">Ponadto utrzymywanie cieków, do których odprowadzane są wody ze zmeliorowanych obszarów rolniczych (utrzymanie cieków jako odbiorników systemów drenarskich), ma znaczenie dla ludności obszarów rolniczych i ich dobrobytu. Ten rodzaj usługi wodnej, </w:t>
      </w:r>
      <w:r w:rsidRPr="00E65E99">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rsidRPr="00E65E99">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rsidRPr="00E65E99">
        <w:br/>
        <w:t xml:space="preserve">z celów ochrony wód przed zanieczyszczeniem biogenami ze źródeł rolniczych. Ponieważ obecność roślinności w obrębie koryta cieków, zarówno w ich dnie </w:t>
      </w:r>
      <w:r w:rsidRPr="00E65E99">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69C104AA" w14:textId="77777777" w:rsidR="00E65E99" w:rsidRPr="00E65E99" w:rsidRDefault="00E65E99" w:rsidP="00E65E99">
      <w:r w:rsidRPr="00E65E99">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2CDCDCF4" w14:textId="21670893" w:rsidR="00E65E99" w:rsidRPr="00E65E99" w:rsidRDefault="00E65E99" w:rsidP="00E65E99">
      <w:r w:rsidRPr="00E65E99">
        <w:t xml:space="preserve">Krótkoterminowy negatywny wpływ na ludzi przebywających w sąsiedztwie i na ich mienie będzie związany z emisją hałasu, drganiami i zanieczyszczeniem powietrza </w:t>
      </w:r>
      <w:r w:rsidRPr="00E65E99">
        <w:br/>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30154566" w14:textId="77777777" w:rsidR="00E65E99" w:rsidRPr="00E65E99" w:rsidRDefault="00E65E99" w:rsidP="00E65E99">
      <w:r w:rsidRPr="00E65E99">
        <w:t xml:space="preserve">Wpływ na etapie prowadzenia prac będzie miał charakter krótkookresowy, odwracalny </w:t>
      </w:r>
      <w:r w:rsidRPr="00E65E99">
        <w:br/>
        <w:t>i lokalny oraz ustanie po zakończeniu prac.</w:t>
      </w:r>
    </w:p>
    <w:p w14:paraId="3B141BD8" w14:textId="77777777" w:rsidR="00E65E99" w:rsidRPr="00E65E99" w:rsidRDefault="00E65E99" w:rsidP="00E65E99">
      <w:pPr>
        <w:pStyle w:val="Tytuakapitu"/>
      </w:pPr>
      <w:r w:rsidRPr="00E65E99">
        <w:t xml:space="preserve">Działanie 2 Usuwanie roślin pływających i korzeniących się w dnie śródlądowych wód powierzchniowych </w:t>
      </w:r>
    </w:p>
    <w:p w14:paraId="0D7CF361" w14:textId="62C21190" w:rsidR="00E65E99" w:rsidRPr="00E65E99" w:rsidRDefault="00E65E99" w:rsidP="00E65E99">
      <w:r w:rsidRPr="00E65E99">
        <w:t xml:space="preserve">Usuwanie roślin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zwiększy pojemność koryta co będzie pozytywne w sytuacji wystąpienia wezbrań). </w:t>
      </w:r>
    </w:p>
    <w:p w14:paraId="0D9195C6" w14:textId="77D1BAAF" w:rsidR="00E65E99" w:rsidRPr="00E65E99" w:rsidRDefault="00E65E99" w:rsidP="00E65E99">
      <w:r w:rsidRPr="00E65E99">
        <w:t xml:space="preserve">Ponadto utrzymywanie cieków, do których odprowadzane są wody ze zmeliorowanych obszarów rolniczych (utrzymanie cieków jako odbiorników systemów drenarskich) ma znaczenie dla ludności tych obszarów i ich dobrobytu, analogicznie jak to opisano przy ocenie oddziaływań Działania 1. </w:t>
      </w:r>
    </w:p>
    <w:p w14:paraId="252B95FD" w14:textId="77777777" w:rsidR="00E65E99" w:rsidRPr="00E65E99" w:rsidRDefault="00E65E99" w:rsidP="00E65E99">
      <w:r w:rsidRPr="00E65E99">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425C236" w14:textId="77777777" w:rsidR="00E65E99" w:rsidRPr="00E65E99" w:rsidRDefault="00E65E99" w:rsidP="00E65E99">
      <w:pPr>
        <w:pStyle w:val="Tytuakapitu"/>
      </w:pPr>
      <w:r w:rsidRPr="00E65E99">
        <w:t>Działanie 3 Usuwanie drzew i krzewów porastających dno oraz brzegi śródlądowych wód powierzchniowych</w:t>
      </w:r>
    </w:p>
    <w:p w14:paraId="0798470B" w14:textId="780063F1" w:rsidR="00E65E99" w:rsidRPr="00E65E99" w:rsidRDefault="00E65E99" w:rsidP="00E65E99">
      <w:r w:rsidRPr="00E65E99">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77EA3806" w14:textId="6ACAAE38" w:rsidR="00E65E99" w:rsidRPr="00E65E99" w:rsidRDefault="00E65E99" w:rsidP="00E65E99">
      <w:r w:rsidRPr="00E65E99">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6F7445DF" w14:textId="77777777" w:rsidR="00E65E99" w:rsidRPr="00E65E99" w:rsidRDefault="00E65E99" w:rsidP="00E65E99">
      <w:pPr>
        <w:pStyle w:val="Tytuakapitu"/>
      </w:pPr>
      <w:r w:rsidRPr="00E65E99">
        <w:t xml:space="preserve">Działanie 4 Usuwanie ze śródlądowych wód powierzchniowych przeszkód naturalnych oraz wynikających z działalności człowieka </w:t>
      </w:r>
    </w:p>
    <w:p w14:paraId="5AA97A6A" w14:textId="77777777" w:rsidR="00E65E99" w:rsidRPr="00E65E99" w:rsidRDefault="00E65E99" w:rsidP="00E65E99">
      <w:r w:rsidRPr="00E65E99">
        <w:t>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zwiększy pojemność koryta co będzie pozytywne w sytuacji wystąpienia wezbrań).Dodatkowo usuwanie z wód przeszkód stanowiących odpady, będzie wpływało na poprawę atrakcyjności otoczenia człowieka, co będzie oddziaływaniem stałym (w odniesieniu do analizowanych przypadków usunięcia przeszkód).</w:t>
      </w:r>
    </w:p>
    <w:p w14:paraId="32CA1ED5" w14:textId="77777777" w:rsidR="00E65E99" w:rsidRPr="00E65E99" w:rsidRDefault="00E65E99" w:rsidP="00E65E99">
      <w:r w:rsidRPr="00E65E99">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0F0DA18E" w14:textId="77777777" w:rsidR="00E65E99" w:rsidRPr="00E65E99" w:rsidRDefault="00E65E99" w:rsidP="00E65E99">
      <w:pPr>
        <w:pStyle w:val="Tytuakapitu"/>
      </w:pPr>
      <w:r w:rsidRPr="00E65E99">
        <w:t>Działanie 5 Zasypywanie wyrw w brzegach i dnie śródlądowych wód powierzchniowych oraz ich zabudowa biologiczna</w:t>
      </w:r>
    </w:p>
    <w:p w14:paraId="18FB85B4" w14:textId="77777777" w:rsidR="00E65E99" w:rsidRPr="00E65E99" w:rsidRDefault="00E65E99" w:rsidP="00E65E99">
      <w:r w:rsidRPr="00E65E99">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przebiegające w pobliżu cieków). </w:t>
      </w:r>
    </w:p>
    <w:p w14:paraId="0444F7F3" w14:textId="6966A07D" w:rsidR="00E65E99" w:rsidRPr="00E65E99" w:rsidRDefault="00E65E99" w:rsidP="00E65E99">
      <w:r w:rsidRPr="00E65E99">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64E8E989" w14:textId="77777777" w:rsidR="00E65E99" w:rsidRPr="00E65E99" w:rsidRDefault="00E65E99" w:rsidP="00E65E99">
      <w:r w:rsidRPr="00E65E99">
        <w:t xml:space="preserve">Wpływ na etapie realizacji działań będzie miał charakter krótkookresowy, odwracalny </w:t>
      </w:r>
      <w:r w:rsidRPr="00E65E99">
        <w:br/>
        <w:t>i lokalny oraz ustanie po zakończeniu prac.</w:t>
      </w:r>
    </w:p>
    <w:p w14:paraId="565418D1" w14:textId="77777777" w:rsidR="00E65E99" w:rsidRPr="00E65E99" w:rsidRDefault="00E65E99" w:rsidP="00E65E99">
      <w:pPr>
        <w:pStyle w:val="Tytuakapitu"/>
      </w:pPr>
      <w:r w:rsidRPr="00E65E99">
        <w:t>Działanie 6 Udrażnianie śródlądowych wód powierzchniowych przez usuwanie zatorów utrudniających swobodny przepływ wód oraz usuwanie namułów i rumoszu</w:t>
      </w:r>
    </w:p>
    <w:p w14:paraId="7348E0EA" w14:textId="7B9886B2" w:rsidR="00E65E99" w:rsidRPr="00E65E99" w:rsidRDefault="00E65E99" w:rsidP="00E65E99">
      <w:r w:rsidRPr="00E65E99">
        <w:t>Udrażnianie śródlądowych wód powierzchniowych przez usuwanie zatorów utrudniających swobodny przepływ wód oraz usuwanie namułów i rumoszu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zwiększy pojemność koryta co będzie pozytywne w sytuacji 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4DE96CCA" w14:textId="7A75D7E9" w:rsidR="00E65E99" w:rsidRPr="00E65E99" w:rsidRDefault="00E65E99" w:rsidP="00E65E99">
      <w:r w:rsidRPr="00E65E99">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0EFF5DEC" w14:textId="77777777" w:rsidR="00E65E99" w:rsidRPr="00E65E99" w:rsidRDefault="00E65E99" w:rsidP="00E65E99">
      <w:pPr>
        <w:pStyle w:val="Tytuakapitu"/>
      </w:pPr>
      <w:r w:rsidRPr="00E65E99">
        <w:t>Działanie 7a i 7b Remont lub konserwacja stanowiących własność właściciela wód ubezpieczeń w obrębie urządzeń wodnych lub budowli regulacyjnych</w:t>
      </w:r>
    </w:p>
    <w:p w14:paraId="75C2E6B8" w14:textId="43FDB68E" w:rsidR="00E65E99" w:rsidRPr="00E65E99" w:rsidRDefault="00E65E99" w:rsidP="00E65E99">
      <w:r w:rsidRPr="00E65E99">
        <w:t xml:space="preserve">Remont lub konserwacja stanowiących własność właściciela wód ubezpieczeń </w:t>
      </w:r>
      <w:r w:rsidRPr="00E65E99">
        <w:br/>
        <w:t xml:space="preserve">w obrębie urządzeń wodnych lub budowli regulacyjnych 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rsidRPr="00E65E99">
        <w:br/>
        <w:t xml:space="preserve">i podtopieniami (utrzymanie w odpowiednim stanie technicznym). </w:t>
      </w:r>
    </w:p>
    <w:p w14:paraId="511A25B1" w14:textId="77777777" w:rsidR="00E65E99" w:rsidRPr="00E65E99" w:rsidRDefault="00E65E99" w:rsidP="00E65E99">
      <w:r w:rsidRPr="00E65E99">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7324D316" w14:textId="77777777" w:rsidR="00E65E99" w:rsidRPr="00E65E99" w:rsidRDefault="00E65E99" w:rsidP="00E65E99">
      <w:r w:rsidRPr="00E65E99">
        <w:t>Wpływ na etapie realizacji działań utrzymaniowych będzie mieć charakter krótkookresowy, odwracalny i lokalny oraz ustanie po zakończeniu prac.</w:t>
      </w:r>
    </w:p>
    <w:p w14:paraId="66C2E063" w14:textId="77777777" w:rsidR="00E65E99" w:rsidRPr="00E65E99" w:rsidRDefault="00E65E99" w:rsidP="00E65E99">
      <w:pPr>
        <w:pStyle w:val="Tytuakapitu"/>
      </w:pPr>
      <w:r w:rsidRPr="00E65E99">
        <w:t>Działanie 8 Rozbiórka lub modyfikacja tam bobrowych oraz zasypywanie nor bobrów lub nor innych zwierząt w brzegach śródlądowych wód powierzchniowych</w:t>
      </w:r>
    </w:p>
    <w:p w14:paraId="5D27174C" w14:textId="77777777" w:rsidR="00E65E99" w:rsidRPr="00E65E99" w:rsidRDefault="00E65E99" w:rsidP="00E65E99">
      <w:r w:rsidRPr="00E65E99">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32D1FB8A" w14:textId="3B03C0FB" w:rsidR="00E65E99" w:rsidRPr="00827916" w:rsidRDefault="00E65E99" w:rsidP="009C1F81">
      <w:r w:rsidRPr="00E65E99">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76" w:name="_Toc185762496"/>
      <w:r>
        <w:t>Wpływ na zabytki</w:t>
      </w:r>
      <w:bookmarkEnd w:id="176"/>
    </w:p>
    <w:p w14:paraId="4AC78022" w14:textId="77777777" w:rsidR="00816A5A" w:rsidRPr="00E25B99" w:rsidRDefault="00816A5A" w:rsidP="00816A5A">
      <w:r w:rsidRPr="00E25B99">
        <w:t xml:space="preserve">Problemy, jakie rodzą konieczność utrzymania i ochrony zabytków, wiążą się </w:t>
      </w:r>
      <w:r w:rsidRPr="00E25B99">
        <w:br/>
        <w:t xml:space="preserve">z potrzebami minimalizowania negatywnych skutków związanych </w:t>
      </w:r>
      <w:r w:rsidRPr="00E25B99">
        <w:br/>
        <w:t xml:space="preserve">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w:t>
      </w:r>
      <w:r w:rsidRPr="00E25B99">
        <w:br/>
        <w:t xml:space="preserve">i powodzią. </w:t>
      </w:r>
    </w:p>
    <w:p w14:paraId="628B7BB4" w14:textId="77777777" w:rsidR="00816A5A" w:rsidRPr="00E25B99" w:rsidRDefault="00816A5A" w:rsidP="00816A5A">
      <w:pPr>
        <w:pStyle w:val="Tytuakapitu"/>
      </w:pPr>
      <w:r w:rsidRPr="00E25B99">
        <w:t>Działanie 1 Wykaszanie roślin z dna oraz brzegów śródlądowych wód powierzchniowych</w:t>
      </w:r>
    </w:p>
    <w:p w14:paraId="1C15A30D" w14:textId="496B1022" w:rsidR="00816A5A" w:rsidRPr="00E25B99" w:rsidRDefault="00816A5A" w:rsidP="00816A5A">
      <w:r w:rsidRPr="00E25B99">
        <w:t xml:space="preserve">Wykaszanie roślin z dna oraz brzegów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51CEA77" w14:textId="77777777" w:rsidR="00816A5A" w:rsidRPr="00E25B99" w:rsidRDefault="00816A5A" w:rsidP="00816A5A">
      <w:pPr>
        <w:pStyle w:val="Tytuakapitu"/>
      </w:pPr>
      <w:r w:rsidRPr="00E25B99">
        <w:t>Działanie 2 Usuwanie roślin pływających i korzeniących się w dnie śródlądowych wód powierzchniowych</w:t>
      </w:r>
    </w:p>
    <w:p w14:paraId="415B884F" w14:textId="77777777" w:rsidR="00816A5A" w:rsidRPr="00E25B99" w:rsidRDefault="00816A5A" w:rsidP="00816A5A">
      <w:r w:rsidRPr="00E25B99">
        <w:t xml:space="preserve">Usuwanie roślin pływających i korzeniących się w dnie śródlądowych wód powierzchniowych, może pośrednio i pozytywnie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6F891790" w14:textId="77777777" w:rsidR="00816A5A" w:rsidRPr="00E25B99" w:rsidRDefault="00816A5A" w:rsidP="00816A5A"/>
    <w:p w14:paraId="7959D97C" w14:textId="77777777" w:rsidR="00816A5A" w:rsidRPr="00E25B99" w:rsidRDefault="00816A5A" w:rsidP="00816A5A">
      <w:pPr>
        <w:pStyle w:val="Tytuakapitu"/>
      </w:pPr>
      <w:r w:rsidRPr="00E25B99">
        <w:t>Działanie 3 Usuwanie drzew i krzewów porastających dno oraz brzegi śródlądowych wód powierzchniowych</w:t>
      </w:r>
    </w:p>
    <w:p w14:paraId="06F952BA" w14:textId="77777777" w:rsidR="00816A5A" w:rsidRPr="00E25B99" w:rsidRDefault="00816A5A" w:rsidP="00816A5A">
      <w:r w:rsidRPr="00E25B99">
        <w:t xml:space="preserve">Usuwanie drzew i krzewów porastających dno oraz brzegi śródlądowych wód powierzchniowych,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25E7539B"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367F3754" w14:textId="77777777" w:rsidR="00816A5A" w:rsidRPr="00E25B99" w:rsidRDefault="00816A5A" w:rsidP="00816A5A">
      <w:pPr>
        <w:pStyle w:val="Tytuakapitu"/>
      </w:pPr>
      <w:r w:rsidRPr="00E25B99">
        <w:t xml:space="preserve">Działanie 4 Usuwanie ze śródlądowych wód powierzchniowych przeszkód naturalnych oraz wynikających z działalności człowieka </w:t>
      </w:r>
    </w:p>
    <w:p w14:paraId="497A5912" w14:textId="38C995F8" w:rsidR="00816A5A" w:rsidRPr="00E25B99" w:rsidRDefault="00816A5A" w:rsidP="00816A5A">
      <w:r w:rsidRPr="00E25B99">
        <w:t>Usuwanie ze śródlądowych wód powierzchniowych przeszkód naturalnych oraz wynikających z działalności człowieka,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75B7F348" w14:textId="77777777" w:rsidR="00816A5A" w:rsidRPr="00E25B99" w:rsidRDefault="00816A5A" w:rsidP="00816A5A">
      <w:pPr>
        <w:pStyle w:val="Tytuakapitu"/>
      </w:pPr>
      <w:r w:rsidRPr="00E25B99">
        <w:t>Działanie 5 Zasypywanie wyrw w brzegach i dnie śródlądowych wód powierzchniowych oraz ich zabudowę biologiczną</w:t>
      </w:r>
    </w:p>
    <w:p w14:paraId="2CFD1901" w14:textId="77777777" w:rsidR="00816A5A" w:rsidRPr="00E25B99" w:rsidRDefault="00816A5A" w:rsidP="00816A5A">
      <w:r w:rsidRPr="00E25B99">
        <w:t xml:space="preserve">Zasypywanie wyrw w brzegach i dnie śródlądowych wód powierzchniowych oraz ich zabudowa biologiczna,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04B4FAFB"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2E0D2AD4" w14:textId="77777777" w:rsidR="00816A5A" w:rsidRPr="00E25B99" w:rsidRDefault="00816A5A" w:rsidP="00816A5A">
      <w:pPr>
        <w:pStyle w:val="Tytuakapitu"/>
      </w:pPr>
      <w:r w:rsidRPr="00E25B99">
        <w:t xml:space="preserve">Działanie 6 Udrażnianie śródlądowych wód powierzchniowych przez usuwanie zatorów utrudniających swobodny przepływ wód oraz usuwanie namułów </w:t>
      </w:r>
      <w:r w:rsidRPr="00E25B99">
        <w:br/>
        <w:t xml:space="preserve">i rumoszu </w:t>
      </w:r>
    </w:p>
    <w:p w14:paraId="4A30D0F8" w14:textId="77777777" w:rsidR="00816A5A" w:rsidRPr="00E25B99" w:rsidRDefault="00816A5A" w:rsidP="00816A5A">
      <w:r w:rsidRPr="00E25B99">
        <w:t xml:space="preserve">Udrażnianie śródlądowych wód powierzchniowych przez usuwanie zatorów utrudniających swobodny przepływ wód oraz usuwanie namułów i rumoszu, może pośrednio wpływać na stan oraz zachowanie obiektów dziedzictwa kulturowego, wskutek przyspieszenia spływu wód i tym samym zmniejszenia ryzyka miejscowego podpiętrzenia wód i zalania obszarów sąsiadujących. Przyczyni się to do zmniejszenia zagrożenia i tym samym do ochrony zabytków, jeśli występowałyby w obszarze wystąpienia wód z koryta. </w:t>
      </w:r>
    </w:p>
    <w:p w14:paraId="4DCD9EA6" w14:textId="77777777" w:rsidR="00816A5A" w:rsidRPr="00E25B99" w:rsidRDefault="00816A5A" w:rsidP="00816A5A">
      <w:r w:rsidRPr="00E25B99">
        <w:t>Trzeba jednak zaznaczyć, że może wystąpić odziaływanie bezpośrednie, negatywne – realizacja działania jest związana z pracami ziemnymi, które mogą powodować naruszenie, a nawet zniszczenie stanowisk archeologicznych. W sytuacji natrafienia na znalezisko, prace powinny zostać wstrzymane i należy zawiadomić odpowiednie organy.</w:t>
      </w:r>
    </w:p>
    <w:p w14:paraId="644C1700" w14:textId="77777777" w:rsidR="00816A5A" w:rsidRPr="00E25B99" w:rsidRDefault="00816A5A" w:rsidP="00816A5A">
      <w:pPr>
        <w:pStyle w:val="Tytuakapitu"/>
      </w:pPr>
      <w:r w:rsidRPr="00E25B99">
        <w:t>Działanie 7a i 7b Remont lub konserwacja stanowiących własność właściciela wód ubezpieczeń w obrębie urządzeń wodnych lub budowli regulacyjnych</w:t>
      </w:r>
    </w:p>
    <w:p w14:paraId="561B4CE4" w14:textId="7957818F" w:rsidR="00816A5A" w:rsidRPr="00E25B99" w:rsidRDefault="00816A5A" w:rsidP="00816A5A">
      <w:r w:rsidRPr="00E25B99">
        <w:t xml:space="preserve">Remont lub konserwacja stanowiących własność właściciela wód ubezpieczeń </w:t>
      </w:r>
      <w:r w:rsidRPr="00E25B99">
        <w:br/>
        <w:t>w obrębie urządzeń wodnych lub budowli regulacyjnych, może potencjalnie pozytywnie wpływać na zabytki będące jednocześnie obiektami hydrotechnicznymi. W takiej sytuacji remont lub konserwacja powinny zostać uzgodnione z konserwatorem zabytków. Jednocześnie realizacja działania przyczyni się do zmniejszenia ryzyka wezbrań lub powodzi i tym samym do ochrony innych zabytków przed zalaniem, jeśli występowałyby w obszarze wystąpienia wód z koryta.</w:t>
      </w:r>
    </w:p>
    <w:p w14:paraId="7061A443" w14:textId="77777777" w:rsidR="00816A5A" w:rsidRPr="00E25B99" w:rsidRDefault="00816A5A" w:rsidP="00816A5A">
      <w:pPr>
        <w:pStyle w:val="Tytuakapitu"/>
      </w:pPr>
      <w:r w:rsidRPr="00E25B99">
        <w:t>Działanie 8 Rozbiórka lub modyfikacja tam bobrowych oraz zasypywanie nor bobrów lub nor innych zwierząt w brzegach śródlądowych wód powierzchniowych</w:t>
      </w:r>
    </w:p>
    <w:p w14:paraId="651CFB5E" w14:textId="6CE78B95" w:rsidR="00827916" w:rsidRPr="00827916" w:rsidRDefault="00816A5A" w:rsidP="009C1F81">
      <w:r w:rsidRPr="00E25B99">
        <w:t>Rozbiórka lub modyfikacja tam bobrowych oraz zasypywanie nor bobrów lub nor innych zwierząt, może pośrednio i pozytywnie wpływać na stan oraz zachowanie obiektów dziedzictwa kulturowego, wskutek likwidacji obszarów okresowo zalewanych. W efekcie nastąpi ograniczenie możliwości zalania, podtapiania obiektów zabytkowych, znajdujących się w obszarze oddziaływania powstających piętrzeń i uszkodzeń nabrzeży.</w:t>
      </w:r>
    </w:p>
    <w:p w14:paraId="7661B6BD" w14:textId="77777777" w:rsidR="00827916" w:rsidRDefault="00827916" w:rsidP="004A097D">
      <w:pPr>
        <w:pStyle w:val="Nagwek2"/>
      </w:pPr>
      <w:bookmarkStart w:id="177" w:name="_Toc185762497"/>
      <w:r>
        <w:t>Oddziaływania skumulowane</w:t>
      </w:r>
      <w:bookmarkEnd w:id="177"/>
    </w:p>
    <w:p w14:paraId="108BC49A" w14:textId="77777777" w:rsidR="00FB41C5" w:rsidRPr="00FB41C5" w:rsidRDefault="00FB41C5" w:rsidP="00FB41C5">
      <w:r w:rsidRPr="00FB41C5">
        <w:t xml:space="preserve">Oddziaływania skumulowane generowane są w efekcie nakładania się wpływów poszczególnych działań, które charakteryzują się podobnym rodzajem oddziaływania lub emisji zanieczyszczeń. </w:t>
      </w:r>
    </w:p>
    <w:p w14:paraId="5D0207C8" w14:textId="77777777" w:rsidR="00FB41C5" w:rsidRPr="00FB41C5" w:rsidRDefault="00FB41C5" w:rsidP="00FB41C5">
      <w:r w:rsidRPr="00FB41C5">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rsidRPr="00FB41C5">
        <w:br/>
        <w:t xml:space="preserve">i generowanych emisji podczas prowadzonych prac. Oddziaływania skumulowane 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31F17A92" w14:textId="77777777" w:rsidR="00FB41C5" w:rsidRPr="00FB41C5" w:rsidRDefault="00FB41C5" w:rsidP="00FB41C5">
      <w:r w:rsidRPr="00FB41C5">
        <w:t>Skala i wielkość oddziaływania uzależniona będzie od rodzaju planowanych inwestycji (poza PUW) i działań, ich stopnia koncentracji w obrębie jednego obszaru oraz wrażliwości elementu środowiska objętego oddziaływaniem.</w:t>
      </w:r>
    </w:p>
    <w:p w14:paraId="17F7F0A2" w14:textId="77777777" w:rsidR="00FB41C5" w:rsidRPr="00FB41C5" w:rsidRDefault="00FB41C5" w:rsidP="00FB41C5">
      <w:r w:rsidRPr="00FB41C5">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1DD7362B" w14:textId="77777777" w:rsidR="00FB41C5" w:rsidRPr="00FB41C5" w:rsidRDefault="00FB41C5" w:rsidP="00FB41C5">
      <w:r w:rsidRPr="00FB41C5">
        <w:t xml:space="preserve">Źródłem oddziaływań skumulowanych może być przede wszystkim realizacja planowanych działań, czyli etap prowadzenia prac i ewentualnej kumulacji emisji generowanej na tym etapie. </w:t>
      </w:r>
    </w:p>
    <w:p w14:paraId="6445D5C1" w14:textId="77777777" w:rsidR="00FB41C5" w:rsidRPr="00FB41C5" w:rsidRDefault="00FB41C5" w:rsidP="00FB41C5">
      <w:r w:rsidRPr="00FB41C5">
        <w:t>Na wielkość oddziaływań będzie miał wpływ rodzaj prowadzonych prac utrzymaniowych i ich lokalizacja, jak również charakter i podatność obszaru objętego pracami na oddziaływania wynikające z realizowanych zakresów prac.</w:t>
      </w:r>
    </w:p>
    <w:p w14:paraId="6626278D" w14:textId="77777777" w:rsidR="00FB41C5" w:rsidRPr="00FB41C5" w:rsidRDefault="00FB41C5" w:rsidP="00FB41C5">
      <w:r w:rsidRPr="00FB41C5">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60C82F47" w14:textId="77777777" w:rsidR="00FB41C5" w:rsidRPr="00FB41C5" w:rsidRDefault="00FB41C5" w:rsidP="00CA1A79">
      <w:pPr>
        <w:pStyle w:val="Tytuakapitu"/>
      </w:pPr>
      <w:r w:rsidRPr="00FB41C5">
        <w:t xml:space="preserve">Oddziaływania skumulowane wewnętrzne </w:t>
      </w:r>
    </w:p>
    <w:p w14:paraId="7ACA9593" w14:textId="77777777" w:rsidR="00FB41C5" w:rsidRPr="00FB41C5" w:rsidRDefault="00FB41C5" w:rsidP="00FB41C5">
      <w:r w:rsidRPr="00FB41C5">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8D91FFD" w14:textId="77777777" w:rsidR="00FB41C5" w:rsidRPr="00FB41C5" w:rsidRDefault="00FB41C5" w:rsidP="00FB41C5">
      <w:r w:rsidRPr="00FB41C5">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FB41C5">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CAD02DA" w14:textId="4550E5D8" w:rsidR="00FB41C5" w:rsidRPr="00FB41C5" w:rsidRDefault="00FB41C5" w:rsidP="00FB41C5">
      <w:r w:rsidRPr="00FB41C5">
        <w:t>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w:t>
      </w:r>
      <w:r w:rsidR="00752F65">
        <w:t xml:space="preserve"> </w:t>
      </w:r>
    </w:p>
    <w:p w14:paraId="24534C26" w14:textId="77777777" w:rsidR="00FB41C5" w:rsidRPr="00FB41C5" w:rsidRDefault="00FB41C5" w:rsidP="00FB41C5">
      <w:r w:rsidRPr="00FB41C5">
        <w:t>Należy wziąć pod uwagę fakt, że w projekcie PUW zaplanowano szereg działań minimalizujących możliwy negatywny wpływ planowanych działań na cele środowiskowe JCWP. Szerzej temat przedstawiono w rozdziale 6 niniejszej Prognozy.</w:t>
      </w:r>
    </w:p>
    <w:p w14:paraId="2A9D1750" w14:textId="3416EE98" w:rsidR="00FB41C5" w:rsidRPr="00FB41C5" w:rsidRDefault="00FB41C5" w:rsidP="00FB41C5">
      <w:r w:rsidRPr="00FB41C5">
        <w:t>Ponadto należy podkreślić, że działania utrzymaniowe będą prowadzone przez jednego administratora wód- PGW Wody Polskie, który będzie</w:t>
      </w:r>
      <w:r w:rsidR="00752F65">
        <w:t xml:space="preserve"> </w:t>
      </w:r>
      <w:r w:rsidRPr="00FB41C5">
        <w:t xml:space="preserve">decydował jakie działania i w jaki sposób będą realizowane, z pełną świadomością konieczności zapewnienia 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679412CE" w14:textId="77777777" w:rsidR="00FB41C5" w:rsidRPr="00FB41C5" w:rsidRDefault="00FB41C5" w:rsidP="00FB41C5">
      <w:r w:rsidRPr="00FB41C5">
        <w:t xml:space="preserve">Nie bez znaczenia są uwarunkowania organizacyjne i ekonomiczne prowadzenia utrzymania wód. Z treści przedstawianych w Prognozie wynika, że liczba, zasięg </w:t>
      </w:r>
      <w:r w:rsidRPr="00FB41C5">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6A25243" w14:textId="77777777" w:rsidR="00FB41C5" w:rsidRPr="00FB41C5" w:rsidRDefault="00FB41C5" w:rsidP="00CA1A79">
      <w:pPr>
        <w:pStyle w:val="Tytuakapitu"/>
      </w:pPr>
      <w:r w:rsidRPr="00FB41C5">
        <w:t xml:space="preserve">Oddziaływania skumulowane zewnętrzne </w:t>
      </w:r>
    </w:p>
    <w:p w14:paraId="0C3A9DA0" w14:textId="77777777" w:rsidR="00FB41C5" w:rsidRPr="00FB41C5" w:rsidRDefault="00FB41C5" w:rsidP="00FB41C5">
      <w:r w:rsidRPr="00FB41C5">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FB41C5">
        <w:br/>
        <w:t>z przyjętym PUW. Niemniej jednak w tym czasie mogą być wykonywane inne działania na wodach. Działania, które mogą mieć miejsce równolegle do prowadzonych działań utrzymaniowych wynikających z PUW, związane mogą być z:</w:t>
      </w:r>
    </w:p>
    <w:p w14:paraId="3FBDA8F7" w14:textId="77777777" w:rsidR="00FB41C5" w:rsidRPr="00FB41C5" w:rsidRDefault="00FB41C5" w:rsidP="00CA1A79">
      <w:pPr>
        <w:pStyle w:val="Punktory"/>
      </w:pPr>
      <w:r w:rsidRPr="00FB41C5">
        <w:t>realizacją inwestycji związanych z gospodarowaniem wodami;</w:t>
      </w:r>
    </w:p>
    <w:p w14:paraId="6A07DB27" w14:textId="77777777" w:rsidR="00FB41C5" w:rsidRPr="00FB41C5" w:rsidRDefault="00FB41C5" w:rsidP="00CA1A79">
      <w:pPr>
        <w:pStyle w:val="Punktory"/>
      </w:pPr>
      <w:r w:rsidRPr="00FB41C5">
        <w:t>realizacją prac polegających na usuwaniu szkód powodziowych;</w:t>
      </w:r>
    </w:p>
    <w:p w14:paraId="4A6F55B0" w14:textId="77777777" w:rsidR="00FB41C5" w:rsidRPr="00FB41C5" w:rsidRDefault="00FB41C5" w:rsidP="00CA1A79">
      <w:pPr>
        <w:pStyle w:val="Punktory"/>
      </w:pPr>
      <w:r w:rsidRPr="00FB41C5">
        <w:t>realizacją prac awaryjnych niewynikających z PUW.</w:t>
      </w:r>
    </w:p>
    <w:p w14:paraId="2C3717B5" w14:textId="77777777" w:rsidR="00FB41C5" w:rsidRPr="00FB41C5" w:rsidRDefault="00FB41C5" w:rsidP="00FB41C5">
      <w:r w:rsidRPr="00FB41C5">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sidRPr="00FB41C5">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58953B44" w14:textId="77777777" w:rsidR="00FB41C5" w:rsidRPr="00FB41C5" w:rsidRDefault="00FB41C5" w:rsidP="00FB41C5">
      <w:r w:rsidRPr="00FB41C5">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FB41C5">
        <w:br/>
        <w:t xml:space="preserve">w PUW działania utrzymaniowego. </w:t>
      </w:r>
    </w:p>
    <w:p w14:paraId="700F889A" w14:textId="77777777" w:rsidR="00FB41C5" w:rsidRPr="00FB41C5" w:rsidRDefault="00FB41C5" w:rsidP="00FB41C5">
      <w:r w:rsidRPr="00FB41C5">
        <w:t xml:space="preserve">Na tym etapie brak jest możliwości przeprowadzenia szczegółowszej analizy oddziaływań skumulowanych z uwagi na brak wiedzy na temat inwestycji realizowanych w latach 2025 – 2031 przez inwestorów zewnętrznych na ciekach lub w ich pobliżu. Brak jest bowiem możliwości przewidzenia wszystkich możliwych zamierzeń, które na moment opracowania Prognozy nie są jeszcze sformułowane i mogą dotyczyć wód </w:t>
      </w:r>
      <w:r w:rsidRPr="00FB41C5">
        <w:br/>
        <w:t xml:space="preserve">i obszarów przyległych w całym kraju, a jednocześnie brak jest możliwości identyfikacji potencjalnych inwestorów. </w:t>
      </w:r>
    </w:p>
    <w:p w14:paraId="1EF8612D" w14:textId="77777777" w:rsidR="00FB41C5" w:rsidRPr="00FB41C5" w:rsidRDefault="00FB41C5" w:rsidP="00FB41C5">
      <w:r w:rsidRPr="00FB41C5">
        <w:t>Katalog takich inwestycji zawiera w sobie m.in. budowę:</w:t>
      </w:r>
    </w:p>
    <w:p w14:paraId="39B4BE1C" w14:textId="77777777" w:rsidR="00FB41C5" w:rsidRPr="00FB41C5" w:rsidRDefault="00FB41C5" w:rsidP="00CA1A79">
      <w:pPr>
        <w:pStyle w:val="Punktory"/>
      </w:pPr>
      <w:r w:rsidRPr="00FB41C5">
        <w:t>dróg wraz z obiektami inżynieryjnymi;</w:t>
      </w:r>
    </w:p>
    <w:p w14:paraId="65EE0BF1" w14:textId="77777777" w:rsidR="00FB41C5" w:rsidRPr="00FB41C5" w:rsidRDefault="00FB41C5" w:rsidP="00CA1A79">
      <w:pPr>
        <w:pStyle w:val="Punktory"/>
      </w:pPr>
      <w:r w:rsidRPr="00FB41C5">
        <w:t>wodociągów i kanalizacji;</w:t>
      </w:r>
    </w:p>
    <w:p w14:paraId="784CF93C" w14:textId="77777777" w:rsidR="00FB41C5" w:rsidRPr="00FB41C5" w:rsidRDefault="00FB41C5" w:rsidP="00CA1A79">
      <w:pPr>
        <w:pStyle w:val="Punktory"/>
      </w:pPr>
      <w:r w:rsidRPr="00FB41C5">
        <w:t>sieci technicznych itp.;</w:t>
      </w:r>
    </w:p>
    <w:p w14:paraId="3C026716" w14:textId="77777777" w:rsidR="00FB41C5" w:rsidRPr="00FB41C5" w:rsidRDefault="00FB41C5" w:rsidP="00CA1A79">
      <w:pPr>
        <w:pStyle w:val="Punktory"/>
      </w:pPr>
      <w:r w:rsidRPr="00FB41C5">
        <w:t>obiektów kubaturowych.</w:t>
      </w:r>
    </w:p>
    <w:p w14:paraId="43398D3C" w14:textId="77777777" w:rsidR="00FB41C5" w:rsidRPr="00FB41C5" w:rsidRDefault="00FB41C5" w:rsidP="00FB41C5">
      <w:r w:rsidRPr="00FB41C5">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11EC1343" w14:textId="77777777" w:rsidR="00FB41C5" w:rsidRPr="00FB41C5" w:rsidRDefault="00FB41C5" w:rsidP="00FB41C5">
      <w:r w:rsidRPr="00FB41C5">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FB41C5">
        <w:br/>
        <w:t xml:space="preserve">w sąsiedztwie cieku lub przecinania się inwestycji liniowych, np. kolejowych i drogowych z ciekiem. </w:t>
      </w:r>
    </w:p>
    <w:p w14:paraId="28ABAA5D" w14:textId="77777777" w:rsidR="00FB41C5" w:rsidRPr="00FB41C5" w:rsidRDefault="00FB41C5" w:rsidP="00FB41C5">
      <w:r w:rsidRPr="00FB41C5">
        <w:t xml:space="preserve">Do oceny oddziaływań skumulowanych konieczna jest lokalizacja inwestycji </w:t>
      </w:r>
      <w:r w:rsidRPr="00FB41C5">
        <w:br/>
        <w:t xml:space="preserve">w przestrzeni i na osi czasu. </w:t>
      </w:r>
    </w:p>
    <w:p w14:paraId="5CB36E07" w14:textId="77777777" w:rsidR="00FB41C5" w:rsidRPr="00FB41C5" w:rsidRDefault="00FB41C5" w:rsidP="00FB41C5">
      <w:r w:rsidRPr="00FB41C5">
        <w:t>Zidentyfikowano natomiast planowane inwestycje realizowane przez PGW Wody Polskie na obszarze działania RZGW w Bydgoszczy, w RW Noteci, dla których możliwe byłoby wystąpienie oddziaływań skumulowanych:</w:t>
      </w:r>
    </w:p>
    <w:p w14:paraId="6A90DDE1" w14:textId="77777777" w:rsidR="00FB41C5" w:rsidRPr="00FB41C5" w:rsidRDefault="00FB41C5" w:rsidP="00CA1A79">
      <w:pPr>
        <w:pStyle w:val="Punktory"/>
      </w:pPr>
      <w:r w:rsidRPr="00FB41C5">
        <w:t xml:space="preserve">projekty planowane do realizacji w ramach Programu Rozwoju Obszarów Wiejskich 2014 – 2020: </w:t>
      </w:r>
    </w:p>
    <w:p w14:paraId="529CEAB0" w14:textId="77777777" w:rsidR="00FB41C5" w:rsidRPr="00FB41C5" w:rsidRDefault="00FB41C5" w:rsidP="00CA1A79">
      <w:pPr>
        <w:pStyle w:val="Punktory"/>
        <w:numPr>
          <w:ilvl w:val="1"/>
          <w:numId w:val="10"/>
        </w:numPr>
      </w:pPr>
      <w:r w:rsidRPr="00FB41C5">
        <w:t>Odbudowa rzeki Gulczanki w km 00+000 do 19+100 (20+270)</w:t>
      </w:r>
    </w:p>
    <w:p w14:paraId="68E435A1" w14:textId="77777777" w:rsidR="00FB41C5" w:rsidRPr="00FB41C5" w:rsidRDefault="00FB41C5" w:rsidP="00CA1A79">
      <w:pPr>
        <w:pStyle w:val="Punktory"/>
      </w:pPr>
      <w:r w:rsidRPr="00FB41C5">
        <w:t>projekty planowane do realizacji w ramach programu Fundusze Europejskie na Infrastrukturę, Klimat Środowisko 2021 – 2027 (FEnIKS 2021 – 2027) w ramach Działania FENX.02.04 pn. „Adaptacja do zmian klimatu zapobieganie klęskom i katastrofom”:</w:t>
      </w:r>
    </w:p>
    <w:p w14:paraId="15EA5D93" w14:textId="77777777" w:rsidR="00FB41C5" w:rsidRPr="00FB41C5" w:rsidRDefault="00FB41C5" w:rsidP="00CA1A79">
      <w:pPr>
        <w:pStyle w:val="Punktory"/>
        <w:numPr>
          <w:ilvl w:val="1"/>
          <w:numId w:val="10"/>
        </w:numPr>
      </w:pPr>
      <w:r w:rsidRPr="00FB41C5">
        <w:t>Przywrócenie drożności morfologicznej rzeki Noteci od Pakości do Krostkowa – etap II.</w:t>
      </w:r>
    </w:p>
    <w:p w14:paraId="5B147C16" w14:textId="77777777" w:rsidR="00FB41C5" w:rsidRPr="00FB41C5" w:rsidRDefault="00FB41C5" w:rsidP="00FB41C5">
      <w:r w:rsidRPr="00FB41C5">
        <w:t xml:space="preserve">Możliwe są również inne działania inwestycyjne w gospodarce wodnej, jednak nie identyfikowane na etapie opracowania niniejszej Prognozy. </w:t>
      </w:r>
    </w:p>
    <w:p w14:paraId="3BE92DDC" w14:textId="77777777" w:rsidR="00FB41C5" w:rsidRPr="00FB41C5" w:rsidRDefault="00FB41C5" w:rsidP="00FB41C5">
      <w:r w:rsidRPr="00FB41C5">
        <w:t>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 gospodarce wodnej, często brak jest wiedzy dotyczącej czasu i zakresu prowadzenia inwestycji w rejonie cieków, ze względu na planistyczne etap tych przedsięwzięć.</w:t>
      </w:r>
    </w:p>
    <w:p w14:paraId="7B9130E7" w14:textId="77777777" w:rsidR="00FB41C5" w:rsidRPr="00FB41C5" w:rsidRDefault="00FB41C5" w:rsidP="00FB41C5">
      <w:r w:rsidRPr="00FB41C5">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0C0E01E9" w14:textId="77777777" w:rsidR="00FB41C5" w:rsidRPr="00FB41C5" w:rsidRDefault="00FB41C5" w:rsidP="00FB41C5">
      <w:r w:rsidRPr="00FB41C5">
        <w:t>Jednak dla oszacowania możliwych lokalizacji wystąpienia skumulowanych oddziaływań z planowanymi działaniami utrzymaniowymi wód, podjęto próbę zgromadzenia i orientacyjnego przedstawienia lokalizacji planowanych działań inwestycyjnych. W tym celu dokonano przeglądu istniejących programów na obszarze kraju o charakterze inwestycyjnym, tj.:</w:t>
      </w:r>
    </w:p>
    <w:p w14:paraId="106C0204" w14:textId="77777777" w:rsidR="00FB41C5" w:rsidRPr="00FB41C5" w:rsidRDefault="00FB41C5" w:rsidP="00CA1A79">
      <w:pPr>
        <w:pStyle w:val="Punktory"/>
      </w:pPr>
      <w:r w:rsidRPr="00FB41C5">
        <w:t>Rządowy Program Budowy Dróg Krajowych do 2030 r.;</w:t>
      </w:r>
    </w:p>
    <w:p w14:paraId="1A961A0A" w14:textId="77777777" w:rsidR="00FB41C5" w:rsidRPr="00FB41C5" w:rsidRDefault="00FB41C5" w:rsidP="00CA1A79">
      <w:pPr>
        <w:pStyle w:val="Punktory"/>
        <w:rPr>
          <w:lang w:eastAsia="en-US"/>
        </w:rPr>
      </w:pPr>
      <w:r w:rsidRPr="00FB41C5">
        <w:rPr>
          <w:lang w:eastAsia="en-US"/>
        </w:rPr>
        <w:t>Program Budowy 100 Obwodnic na lata 2020 – 2030;</w:t>
      </w:r>
    </w:p>
    <w:p w14:paraId="0B71A929" w14:textId="77777777" w:rsidR="00FB41C5" w:rsidRPr="00FB41C5" w:rsidRDefault="00FB41C5" w:rsidP="00CA1A79">
      <w:pPr>
        <w:pStyle w:val="Punktory"/>
      </w:pPr>
      <w:r w:rsidRPr="00FB41C5">
        <w:t>Kierunki Rozwoju Transportu Intermodalnego do 2030 r. z perspektywą do 2040 r.</w:t>
      </w:r>
    </w:p>
    <w:p w14:paraId="22732DDD" w14:textId="77777777" w:rsidR="00FB41C5" w:rsidRPr="00FB41C5" w:rsidRDefault="00FB41C5" w:rsidP="00CA1A79">
      <w:pPr>
        <w:pStyle w:val="Punktory"/>
        <w:rPr>
          <w:lang w:eastAsia="en-US"/>
        </w:rPr>
      </w:pPr>
      <w:r w:rsidRPr="00FB41C5">
        <w:rPr>
          <w:lang w:eastAsia="en-US"/>
        </w:rPr>
        <w:t>Program Wzmocnienia Krajowej Sieci Drogowej do 2030 r.;</w:t>
      </w:r>
    </w:p>
    <w:p w14:paraId="37B331F4" w14:textId="77777777" w:rsidR="00FB41C5" w:rsidRPr="00FB41C5" w:rsidRDefault="00FB41C5" w:rsidP="00CA1A79">
      <w:pPr>
        <w:pStyle w:val="Punktory"/>
        <w:rPr>
          <w:lang w:eastAsia="en-US"/>
        </w:rPr>
      </w:pPr>
      <w:r w:rsidRPr="00FB41C5">
        <w:rPr>
          <w:lang w:eastAsia="en-US"/>
        </w:rPr>
        <w:t>PKP Polskie Linie Kolejowe S.A.- zamierzenia inwestycyjne na lata 2021 – 2030;</w:t>
      </w:r>
    </w:p>
    <w:p w14:paraId="70904018" w14:textId="77777777" w:rsidR="00FB41C5" w:rsidRPr="00FB41C5" w:rsidRDefault="00FB41C5" w:rsidP="00CA1A79">
      <w:pPr>
        <w:pStyle w:val="Punktory"/>
        <w:rPr>
          <w:lang w:eastAsia="en-US"/>
        </w:rPr>
      </w:pPr>
      <w:r w:rsidRPr="00FB41C5">
        <w:rPr>
          <w:lang w:eastAsia="en-US"/>
        </w:rPr>
        <w:t>Polityka Rozwoju Lotnictwa Cywilnego w Polsce do 2030 r.</w:t>
      </w:r>
    </w:p>
    <w:p w14:paraId="68F7CC7B" w14:textId="77777777" w:rsidR="00FB41C5" w:rsidRPr="00FB41C5" w:rsidRDefault="00FB41C5" w:rsidP="00FB41C5">
      <w:r w:rsidRPr="00FB41C5">
        <w:rPr>
          <w:lang w:eastAsia="en-US"/>
        </w:rPr>
        <w:t xml:space="preserve">Zidentyfikowane </w:t>
      </w:r>
      <w:r w:rsidRPr="00FB41C5">
        <w:t>planowane działania inwestycyjne, zarówno w ramach prowadzonej gospodarki wodnej, jak również w innych sektorach przedstawiono na poniższej mapie.</w:t>
      </w:r>
    </w:p>
    <w:p w14:paraId="651FA76F" w14:textId="1A728D7C" w:rsidR="00CA1A79" w:rsidRDefault="00CA1A79" w:rsidP="00CA1A79">
      <w:pPr>
        <w:pStyle w:val="Legenda"/>
        <w:keepNext/>
      </w:pPr>
      <w:bookmarkStart w:id="178" w:name="_Toc205916412"/>
      <w:r>
        <w:t xml:space="preserve">Mapa </w:t>
      </w:r>
      <w:fldSimple w:instr=" SEQ Mapa \* ARABIC ">
        <w:r w:rsidR="000873C8">
          <w:rPr>
            <w:noProof/>
          </w:rPr>
          <w:t>25</w:t>
        </w:r>
      </w:fldSimple>
      <w:r>
        <w:t xml:space="preserve"> </w:t>
      </w:r>
      <w:r w:rsidRPr="00084C78">
        <w:t>Potencjalne oddziaływania skumulowane</w:t>
      </w:r>
      <w:bookmarkEnd w:id="178"/>
    </w:p>
    <w:p w14:paraId="2E025031" w14:textId="77777777" w:rsidR="00FB41C5" w:rsidRPr="00FB41C5" w:rsidRDefault="00FB41C5" w:rsidP="00FB41C5">
      <w:r w:rsidRPr="00FB41C5">
        <w:rPr>
          <w:noProof/>
        </w:rPr>
        <w:drawing>
          <wp:inline distT="0" distB="0" distL="0" distR="0" wp14:anchorId="7ED68C63" wp14:editId="246646CA">
            <wp:extent cx="6119022" cy="4323080"/>
            <wp:effectExtent l="0" t="0" r="0" b="1270"/>
            <wp:docPr id="1297629952"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29952" name="Obraz 1" descr="Obraz zawierający tekst, mapa, atlas, diagram&#10;&#10;Opis wygenerowany automatycznie"/>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6119022" cy="4323080"/>
                    </a:xfrm>
                    <a:prstGeom prst="rect">
                      <a:avLst/>
                    </a:prstGeom>
                    <a:noFill/>
                    <a:ln>
                      <a:noFill/>
                    </a:ln>
                  </pic:spPr>
                </pic:pic>
              </a:graphicData>
            </a:graphic>
          </wp:inline>
        </w:drawing>
      </w:r>
    </w:p>
    <w:p w14:paraId="29CB4071" w14:textId="77777777" w:rsidR="00FB41C5" w:rsidRPr="00FB41C5" w:rsidRDefault="00FB41C5" w:rsidP="00CA1A79">
      <w:pPr>
        <w:pStyle w:val="rda"/>
      </w:pPr>
      <w:r w:rsidRPr="00FB41C5">
        <w:t xml:space="preserve">Źródło: Opracowanie własne na podstawie informacji z krajowych programów inwestycyjnych w sektorze gospodarki wodnej oraz </w:t>
      </w:r>
      <w:r w:rsidRPr="00FB41C5">
        <w:br/>
        <w:t>w sektorze transportu</w:t>
      </w:r>
    </w:p>
    <w:p w14:paraId="4AD53C31" w14:textId="6E0A8391" w:rsidR="00827916" w:rsidRPr="00827916" w:rsidRDefault="00FB41C5" w:rsidP="009C1F81">
      <w:r w:rsidRPr="00FB41C5">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FB41C5">
        <w:br/>
        <w:t xml:space="preserve">w zbliżonych lokalizacjach i czasie. Ponieważ administrator wód posiada wiedzę </w:t>
      </w:r>
      <w:r w:rsidRPr="00FB41C5">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FB41C5">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Pr="00827916" w:rsidRDefault="00827916" w:rsidP="004A097D">
      <w:pPr>
        <w:pStyle w:val="Nagwek2"/>
      </w:pPr>
      <w:bookmarkStart w:id="179" w:name="_Toc185762498"/>
      <w:r>
        <w:t>Podsumowanie</w:t>
      </w:r>
      <w:r w:rsidR="007B12F2">
        <w:t xml:space="preserve"> i bila</w:t>
      </w:r>
      <w:r w:rsidR="00577CEA">
        <w:t>n</w:t>
      </w:r>
      <w:r w:rsidR="007B12F2">
        <w:t>s</w:t>
      </w:r>
      <w:r>
        <w:t xml:space="preserve"> oddziaływań</w:t>
      </w:r>
      <w:bookmarkEnd w:id="179"/>
    </w:p>
    <w:p w14:paraId="32EB673B" w14:textId="77777777" w:rsidR="00522804" w:rsidRPr="00522804" w:rsidRDefault="00522804" w:rsidP="00522804">
      <w:bookmarkStart w:id="180"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i długoterminowe), oraz częstotliwość oddziaływania (stałe i chwilowe). W celu ich jednoznacznej kwantyfikacji zgodnie z wymogami </w:t>
      </w:r>
      <w:r w:rsidR="00D73A0A">
        <w:t>u</w:t>
      </w:r>
      <w:r w:rsidRPr="00522804">
        <w:t xml:space="preserve">stawy OOŚ posłużono się poniższymi definicjami: </w:t>
      </w:r>
    </w:p>
    <w:p w14:paraId="0BE42066" w14:textId="77777777" w:rsidR="00522804" w:rsidRPr="00522804" w:rsidRDefault="00522804" w:rsidP="00522804">
      <w:r w:rsidRPr="00522804">
        <w:t>Charakter oddziaływań pod względem źródła i sposobu działania zdefiniowano jako:</w:t>
      </w:r>
    </w:p>
    <w:p w14:paraId="49BB93FD" w14:textId="77777777" w:rsidR="00522804" w:rsidRPr="00522804" w:rsidRDefault="00522804"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3C292DD2" w14:textId="77777777" w:rsidR="00522804" w:rsidRPr="00522804" w:rsidRDefault="00522804" w:rsidP="00450AF3">
      <w:pPr>
        <w:pStyle w:val="Punktory"/>
      </w:pPr>
      <w:r w:rsidRPr="00522804">
        <w:t>pośrednie - oddziaływania wynikające z innych działań mających miejsce w związku z</w:t>
      </w:r>
      <w:r>
        <w:t xml:space="preserve"> ocenianym</w:t>
      </w:r>
      <w:r w:rsidRPr="00522804">
        <w:t> </w:t>
      </w:r>
      <w:r>
        <w:t>działaniem</w:t>
      </w:r>
      <w:r w:rsidRPr="00522804">
        <w:t>, lub wpływ na jeden z elementów środowiska poprzez oddziaływania na drugi;</w:t>
      </w:r>
    </w:p>
    <w:p w14:paraId="12CFB41F" w14:textId="77777777" w:rsidR="00522804" w:rsidRPr="00522804" w:rsidRDefault="00522804"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453DD324" w14:textId="77777777" w:rsidR="00522804" w:rsidRPr="00522804" w:rsidRDefault="00522804"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6FD9E9A9" w14:textId="77777777" w:rsidR="00522804" w:rsidRPr="00522804" w:rsidRDefault="00522804" w:rsidP="00522804">
      <w:r w:rsidRPr="00522804">
        <w:t>Czas trwania oddziaływania przedstawiono w następujący sposób:</w:t>
      </w:r>
    </w:p>
    <w:p w14:paraId="15E5F394" w14:textId="77777777" w:rsidR="00522804" w:rsidRPr="00522804" w:rsidRDefault="00522804"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31BE3FEB" w14:textId="77777777" w:rsidR="00522804" w:rsidRPr="00522804" w:rsidRDefault="00522804"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6AA6FB53" w14:textId="77777777" w:rsidR="00522804" w:rsidRPr="00522804" w:rsidRDefault="00522804"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rsidR="00D038B1">
        <w:t>ustaniu bezpośrednich efektów zrealizowanego</w:t>
      </w:r>
      <w:r>
        <w:t xml:space="preserve"> działania</w:t>
      </w:r>
      <w:r w:rsidRPr="00522804">
        <w:t>.</w:t>
      </w:r>
    </w:p>
    <w:p w14:paraId="2304A101" w14:textId="77777777" w:rsidR="00522804" w:rsidRPr="00522804" w:rsidRDefault="00D038B1" w:rsidP="00522804">
      <w:r>
        <w:t>Ciągłość</w:t>
      </w:r>
      <w:r w:rsidR="00522804" w:rsidRPr="00522804">
        <w:t xml:space="preserve"> oddziaływań, czyli charakter wystąpień w czasie można określić jako:</w:t>
      </w:r>
    </w:p>
    <w:p w14:paraId="03A174E4" w14:textId="77777777" w:rsidR="00522804" w:rsidRPr="00522804" w:rsidRDefault="00522804" w:rsidP="00450AF3">
      <w:pPr>
        <w:pStyle w:val="Punktory"/>
      </w:pPr>
      <w:r w:rsidRPr="00522804">
        <w:t>stałe – oddziaływujące w sposób ciągły;</w:t>
      </w:r>
    </w:p>
    <w:p w14:paraId="640DF3EA" w14:textId="77777777" w:rsidR="00522804" w:rsidRPr="00522804" w:rsidRDefault="00522804" w:rsidP="00450AF3">
      <w:pPr>
        <w:pStyle w:val="Punktory"/>
      </w:pPr>
      <w:r w:rsidRPr="00522804">
        <w:t>chwilowe – oddziaływujące z przerwami lub w ograniczonym czasie.</w:t>
      </w:r>
    </w:p>
    <w:p w14:paraId="11C94069" w14:textId="065354D8" w:rsidR="00522804" w:rsidRPr="00522804" w:rsidRDefault="00522804"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522804" w:rsidRPr="00522804" w14:paraId="2C7D2839" w14:textId="77777777">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70B8C858" w14:textId="77777777" w:rsidR="00522804" w:rsidRPr="00522804" w:rsidRDefault="00522804" w:rsidP="009C1F81">
            <w:pPr>
              <w:pStyle w:val="Tabelatekst"/>
            </w:pPr>
            <w:bookmarkStart w:id="181" w:name="_MON_1338128191"/>
            <w:bookmarkEnd w:id="181"/>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7BEACDC1"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9E453A1"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476944B1" w14:textId="633A7F8E" w:rsidR="00522804" w:rsidRPr="00522804" w:rsidRDefault="00E031BC" w:rsidP="009C1F81">
            <w:pPr>
              <w:pStyle w:val="Tabelatekst"/>
            </w:pPr>
            <w:r>
              <w:t>istotne</w:t>
            </w:r>
            <w:r w:rsidR="00522804" w:rsidRPr="00522804">
              <w:t xml:space="preserve"> oddziaływanie negatywne</w:t>
            </w:r>
          </w:p>
        </w:tc>
      </w:tr>
      <w:tr w:rsidR="00522804" w:rsidRPr="00522804" w14:paraId="07781543" w14:textId="77777777">
        <w:tc>
          <w:tcPr>
            <w:tcW w:w="543" w:type="pct"/>
            <w:tcBorders>
              <w:top w:val="single" w:sz="4" w:space="0" w:color="auto"/>
              <w:left w:val="single" w:sz="4" w:space="0" w:color="auto"/>
              <w:bottom w:val="single" w:sz="4" w:space="0" w:color="auto"/>
              <w:right w:val="nil"/>
            </w:tcBorders>
            <w:noWrap/>
            <w:vAlign w:val="bottom"/>
            <w:hideMark/>
          </w:tcPr>
          <w:p w14:paraId="587CD817"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487ACBD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9EAB6A5"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C6DB2FB" w14:textId="77777777" w:rsidR="00522804" w:rsidRPr="00522804" w:rsidRDefault="00522804" w:rsidP="009C1F81">
            <w:pPr>
              <w:pStyle w:val="Tabelatekst"/>
            </w:pPr>
            <w:r w:rsidRPr="00522804">
              <w:t>umiarkowane oddziaływanie negatywne</w:t>
            </w:r>
          </w:p>
        </w:tc>
      </w:tr>
      <w:tr w:rsidR="00522804" w:rsidRPr="00522804" w14:paraId="112FE740" w14:textId="77777777">
        <w:tc>
          <w:tcPr>
            <w:tcW w:w="543" w:type="pct"/>
            <w:tcBorders>
              <w:top w:val="single" w:sz="4" w:space="0" w:color="auto"/>
              <w:left w:val="single" w:sz="4" w:space="0" w:color="auto"/>
              <w:bottom w:val="single" w:sz="4" w:space="0" w:color="auto"/>
              <w:right w:val="nil"/>
            </w:tcBorders>
            <w:noWrap/>
            <w:vAlign w:val="bottom"/>
            <w:hideMark/>
          </w:tcPr>
          <w:p w14:paraId="24D46928"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03D2F7C1"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4F7760E2"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1CC99AA" w14:textId="77777777" w:rsidR="00522804" w:rsidRPr="00522804" w:rsidRDefault="00522804" w:rsidP="009C1F81">
            <w:pPr>
              <w:pStyle w:val="Tabelatekst"/>
            </w:pPr>
            <w:r w:rsidRPr="00522804">
              <w:t>nieistotne oddziaływanie negatywne</w:t>
            </w:r>
          </w:p>
        </w:tc>
      </w:tr>
      <w:tr w:rsidR="00522804" w:rsidRPr="00522804" w14:paraId="3D9D3C18" w14:textId="77777777">
        <w:tc>
          <w:tcPr>
            <w:tcW w:w="543" w:type="pct"/>
            <w:tcBorders>
              <w:top w:val="single" w:sz="4" w:space="0" w:color="auto"/>
              <w:left w:val="single" w:sz="4" w:space="0" w:color="auto"/>
              <w:bottom w:val="single" w:sz="4" w:space="0" w:color="auto"/>
              <w:right w:val="nil"/>
            </w:tcBorders>
            <w:noWrap/>
            <w:vAlign w:val="bottom"/>
            <w:hideMark/>
          </w:tcPr>
          <w:p w14:paraId="75C74994"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795EAFF8" w14:textId="77777777" w:rsidR="00522804" w:rsidRPr="00522804" w:rsidRDefault="00522804" w:rsidP="009C1F81">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4091AB04" w14:textId="77777777" w:rsidR="00522804" w:rsidRPr="00522804" w:rsidRDefault="00522804" w:rsidP="009C1F81">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5A7DEA" w14:textId="77777777" w:rsidR="00522804" w:rsidRPr="00522804" w:rsidRDefault="00522804" w:rsidP="009C1F81">
            <w:pPr>
              <w:pStyle w:val="Tabelatekst"/>
            </w:pPr>
            <w:r w:rsidRPr="00522804">
              <w:t>brak oddziaływań</w:t>
            </w:r>
          </w:p>
        </w:tc>
      </w:tr>
      <w:tr w:rsidR="00522804" w:rsidRPr="00522804" w14:paraId="6173178E" w14:textId="77777777">
        <w:tc>
          <w:tcPr>
            <w:tcW w:w="543" w:type="pct"/>
            <w:tcBorders>
              <w:top w:val="single" w:sz="4" w:space="0" w:color="auto"/>
              <w:left w:val="single" w:sz="4" w:space="0" w:color="auto"/>
              <w:bottom w:val="single" w:sz="4" w:space="0" w:color="auto"/>
              <w:right w:val="nil"/>
            </w:tcBorders>
            <w:noWrap/>
            <w:vAlign w:val="bottom"/>
            <w:hideMark/>
          </w:tcPr>
          <w:p w14:paraId="54174680"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noWrap/>
            <w:vAlign w:val="bottom"/>
            <w:hideMark/>
          </w:tcPr>
          <w:p w14:paraId="1BF877E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61D1690"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44F761E3" w14:textId="77777777" w:rsidR="00522804" w:rsidRPr="00522804" w:rsidRDefault="00522804" w:rsidP="009C1F81">
            <w:pPr>
              <w:pStyle w:val="Tabelatekst"/>
            </w:pPr>
            <w:r w:rsidRPr="00522804">
              <w:t>nieistotne oddziaływanie pozytywne</w:t>
            </w:r>
          </w:p>
        </w:tc>
      </w:tr>
      <w:tr w:rsidR="00522804" w:rsidRPr="00522804" w14:paraId="560472E4" w14:textId="77777777">
        <w:tc>
          <w:tcPr>
            <w:tcW w:w="543" w:type="pct"/>
            <w:tcBorders>
              <w:top w:val="single" w:sz="4" w:space="0" w:color="auto"/>
              <w:left w:val="single" w:sz="4" w:space="0" w:color="auto"/>
              <w:bottom w:val="single" w:sz="4" w:space="0" w:color="auto"/>
              <w:right w:val="nil"/>
            </w:tcBorders>
            <w:noWrap/>
            <w:vAlign w:val="bottom"/>
            <w:hideMark/>
          </w:tcPr>
          <w:p w14:paraId="175B977A" w14:textId="77777777" w:rsidR="00522804" w:rsidRPr="00522804" w:rsidRDefault="00522804"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2FCEE49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2F2409FD"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49FEAEE" w14:textId="77777777" w:rsidR="00522804" w:rsidRPr="00522804" w:rsidRDefault="00522804" w:rsidP="009C1F81">
            <w:pPr>
              <w:pStyle w:val="Tabelatekst"/>
            </w:pPr>
            <w:r w:rsidRPr="00522804">
              <w:t>umiarkowane oddziaływanie pozytywne</w:t>
            </w:r>
          </w:p>
        </w:tc>
      </w:tr>
      <w:tr w:rsidR="00522804" w:rsidRPr="00522804" w14:paraId="680D2585" w14:textId="77777777">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3B88B25"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59BEB6A6" w14:textId="77777777" w:rsidR="00522804" w:rsidRPr="00522804" w:rsidRDefault="00522804"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471DE97" w14:textId="77777777" w:rsidR="00522804" w:rsidRPr="00522804" w:rsidRDefault="00522804"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1F7509FE" w14:textId="3ED89581" w:rsidR="00522804" w:rsidRPr="00522804" w:rsidRDefault="00E031BC" w:rsidP="009C1F81">
            <w:pPr>
              <w:pStyle w:val="Tabelatekst"/>
            </w:pPr>
            <w:r>
              <w:t>istotne</w:t>
            </w:r>
            <w:r w:rsidR="00522804" w:rsidRPr="00522804">
              <w:t xml:space="preserve"> oddziaływanie pozytywne</w:t>
            </w:r>
          </w:p>
        </w:tc>
      </w:tr>
    </w:tbl>
    <w:p w14:paraId="06D3D97E" w14:textId="77777777" w:rsidR="006B198B" w:rsidRDefault="006B198B" w:rsidP="00522804">
      <w:pPr>
        <w:sectPr w:rsidR="006B198B" w:rsidSect="002554D9">
          <w:headerReference w:type="even" r:id="rId47"/>
          <w:headerReference w:type="default" r:id="rId48"/>
          <w:footerReference w:type="even" r:id="rId49"/>
          <w:footerReference w:type="default" r:id="rId50"/>
          <w:footerReference w:type="first" r:id="rId51"/>
          <w:pgSz w:w="11906" w:h="16838"/>
          <w:pgMar w:top="1418" w:right="1134" w:bottom="1418" w:left="1134" w:header="0" w:footer="0" w:gutter="0"/>
          <w:pgNumType w:start="1"/>
          <w:cols w:space="708"/>
          <w:formProt w:val="0"/>
          <w:titlePg/>
          <w:docGrid w:linePitch="100" w:charSpace="4096"/>
        </w:sectPr>
      </w:pPr>
    </w:p>
    <w:p w14:paraId="288B6A58" w14:textId="46880419" w:rsidR="00D42A0A" w:rsidRDefault="006B198B" w:rsidP="006B198B">
      <w:pPr>
        <w:pStyle w:val="Legenda"/>
        <w:keepNext/>
      </w:pPr>
      <w:bookmarkStart w:id="182" w:name="_Toc205916433"/>
      <w:r>
        <w:t xml:space="preserve">Tabela </w:t>
      </w:r>
      <w:fldSimple w:instr=" SEQ Tabela \* ARABIC ">
        <w:r w:rsidR="000873C8">
          <w:rPr>
            <w:noProof/>
          </w:rPr>
          <w:t>18</w:t>
        </w:r>
      </w:fldSimple>
      <w:r>
        <w:t xml:space="preserve"> </w:t>
      </w:r>
      <w:r w:rsidR="008B5AE7" w:rsidRPr="008B5AE7">
        <w:t>Oddziaływanie wdrożenia poszczególnych działań na poszczególne komponenty środowiska</w:t>
      </w:r>
      <w:bookmarkEnd w:id="182"/>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80" w:firstRow="0"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E6730D" w:rsidRPr="005976F7" w14:paraId="19569665" w14:textId="77777777" w:rsidTr="00907729">
        <w:trPr>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vAlign w:val="center"/>
          </w:tcPr>
          <w:p w14:paraId="6E125DC9" w14:textId="77777777" w:rsidR="00E6730D" w:rsidRPr="00907729" w:rsidRDefault="00E6730D" w:rsidP="00907729">
            <w:pPr>
              <w:pStyle w:val="Tabelanagwek2"/>
            </w:pPr>
            <w:r w:rsidRPr="00907729">
              <w:t>Grupa działań</w:t>
            </w:r>
          </w:p>
        </w:tc>
        <w:tc>
          <w:tcPr>
            <w:tcW w:w="975" w:type="dxa"/>
            <w:vMerge w:val="restart"/>
            <w:tcBorders>
              <w:left w:val="single" w:sz="4" w:space="0" w:color="auto"/>
            </w:tcBorders>
            <w:vAlign w:val="center"/>
          </w:tcPr>
          <w:p w14:paraId="51A4D138" w14:textId="77777777" w:rsidR="00E6730D" w:rsidRPr="00907729" w:rsidRDefault="00E6730D" w:rsidP="00907729">
            <w:pPr>
              <w:pStyle w:val="Tabelanagwek2"/>
            </w:pPr>
            <w:r w:rsidRPr="00907729">
              <w:t>Lp.</w:t>
            </w:r>
          </w:p>
        </w:tc>
        <w:tc>
          <w:tcPr>
            <w:tcW w:w="4706" w:type="dxa"/>
            <w:vMerge w:val="restart"/>
            <w:vAlign w:val="center"/>
          </w:tcPr>
          <w:p w14:paraId="3AFB2C15" w14:textId="77777777" w:rsidR="00E6730D" w:rsidRPr="00907729" w:rsidRDefault="00E6730D" w:rsidP="00907729">
            <w:pPr>
              <w:pStyle w:val="Tabelanagwek2"/>
            </w:pPr>
            <w:r w:rsidRPr="00907729">
              <w:t>OPIS ODDZIAŁYWANIA</w:t>
            </w:r>
          </w:p>
        </w:tc>
        <w:tc>
          <w:tcPr>
            <w:tcW w:w="1896" w:type="dxa"/>
            <w:gridSpan w:val="6"/>
            <w:vAlign w:val="center"/>
          </w:tcPr>
          <w:p w14:paraId="50D6FA32" w14:textId="77777777" w:rsidR="00E6730D" w:rsidRPr="00907729" w:rsidRDefault="00E6730D" w:rsidP="00907729">
            <w:pPr>
              <w:pStyle w:val="Tabelanagwek2"/>
            </w:pPr>
            <w:r w:rsidRPr="00907729">
              <w:t>NATĘŻENIE</w:t>
            </w:r>
          </w:p>
        </w:tc>
        <w:tc>
          <w:tcPr>
            <w:tcW w:w="2274" w:type="dxa"/>
            <w:gridSpan w:val="3"/>
            <w:vAlign w:val="center"/>
          </w:tcPr>
          <w:p w14:paraId="62491E76" w14:textId="77777777" w:rsidR="00E6730D" w:rsidRPr="00907729" w:rsidRDefault="00E6730D" w:rsidP="00907729">
            <w:pPr>
              <w:pStyle w:val="Tabelanagwek2"/>
            </w:pPr>
            <w:r w:rsidRPr="00907729">
              <w:t>CHARAKTER</w:t>
            </w:r>
          </w:p>
        </w:tc>
        <w:tc>
          <w:tcPr>
            <w:tcW w:w="2274" w:type="dxa"/>
            <w:gridSpan w:val="3"/>
            <w:vAlign w:val="center"/>
          </w:tcPr>
          <w:p w14:paraId="2A228DF4" w14:textId="77777777" w:rsidR="00E6730D" w:rsidRPr="00907729" w:rsidRDefault="00E6730D" w:rsidP="00907729">
            <w:pPr>
              <w:pStyle w:val="Tabelanagwek2"/>
            </w:pPr>
            <w:r w:rsidRPr="00907729">
              <w:t>CZAS TRWANIA</w:t>
            </w:r>
          </w:p>
        </w:tc>
        <w:tc>
          <w:tcPr>
            <w:tcW w:w="1516" w:type="dxa"/>
            <w:gridSpan w:val="2"/>
            <w:vAlign w:val="center"/>
          </w:tcPr>
          <w:p w14:paraId="0AAC9180" w14:textId="77777777" w:rsidR="00E6730D" w:rsidRPr="00907729" w:rsidRDefault="00E6730D" w:rsidP="00907729">
            <w:pPr>
              <w:pStyle w:val="Tabelanagwek2"/>
            </w:pPr>
            <w:r w:rsidRPr="00907729">
              <w:t>CIĄGŁOŚĆ</w:t>
            </w:r>
          </w:p>
        </w:tc>
      </w:tr>
      <w:tr w:rsidR="00E6730D" w:rsidRPr="005976F7" w14:paraId="4F6D600E" w14:textId="77777777" w:rsidTr="00907729">
        <w:trPr>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vAlign w:val="center"/>
          </w:tcPr>
          <w:p w14:paraId="29D471B1" w14:textId="77777777" w:rsidR="00E6730D" w:rsidRPr="00907729" w:rsidRDefault="00E6730D" w:rsidP="00907729">
            <w:pPr>
              <w:pStyle w:val="Tabelanagwek2"/>
            </w:pPr>
          </w:p>
        </w:tc>
        <w:tc>
          <w:tcPr>
            <w:tcW w:w="975" w:type="dxa"/>
            <w:vMerge/>
            <w:tcBorders>
              <w:left w:val="single" w:sz="4" w:space="0" w:color="auto"/>
            </w:tcBorders>
            <w:vAlign w:val="center"/>
          </w:tcPr>
          <w:p w14:paraId="561A5456" w14:textId="77777777" w:rsidR="00E6730D" w:rsidRPr="00907729" w:rsidRDefault="00E6730D" w:rsidP="00907729">
            <w:pPr>
              <w:pStyle w:val="Tabelanagwek2"/>
            </w:pPr>
          </w:p>
        </w:tc>
        <w:tc>
          <w:tcPr>
            <w:tcW w:w="4706" w:type="dxa"/>
            <w:vMerge/>
            <w:vAlign w:val="center"/>
          </w:tcPr>
          <w:p w14:paraId="4B225A8E" w14:textId="77777777" w:rsidR="00E6730D" w:rsidRPr="00907729" w:rsidRDefault="00E6730D" w:rsidP="00907729">
            <w:pPr>
              <w:pStyle w:val="Tabelanagwek2"/>
            </w:pPr>
          </w:p>
        </w:tc>
        <w:tc>
          <w:tcPr>
            <w:tcW w:w="948" w:type="dxa"/>
            <w:gridSpan w:val="3"/>
            <w:shd w:val="clear" w:color="auto" w:fill="FF0000"/>
            <w:vAlign w:val="center"/>
          </w:tcPr>
          <w:p w14:paraId="7FF8E854" w14:textId="77777777" w:rsidR="00E6730D" w:rsidRPr="00907729" w:rsidRDefault="00E6730D" w:rsidP="00907729">
            <w:pPr>
              <w:pStyle w:val="Tabelanagwek2"/>
            </w:pPr>
            <w:r w:rsidRPr="00907729">
              <w:t>-</w:t>
            </w:r>
          </w:p>
        </w:tc>
        <w:tc>
          <w:tcPr>
            <w:tcW w:w="948" w:type="dxa"/>
            <w:gridSpan w:val="3"/>
            <w:shd w:val="clear" w:color="auto" w:fill="92D050"/>
            <w:vAlign w:val="center"/>
          </w:tcPr>
          <w:p w14:paraId="0AF5CA31" w14:textId="77777777" w:rsidR="00E6730D" w:rsidRPr="00907729" w:rsidRDefault="00E6730D" w:rsidP="00907729">
            <w:pPr>
              <w:pStyle w:val="Tabelanagwek2"/>
            </w:pPr>
            <w:r w:rsidRPr="00907729">
              <w:t>+</w:t>
            </w:r>
          </w:p>
        </w:tc>
        <w:tc>
          <w:tcPr>
            <w:tcW w:w="758" w:type="dxa"/>
            <w:textDirection w:val="btLr"/>
            <w:vAlign w:val="center"/>
          </w:tcPr>
          <w:p w14:paraId="125A6E07" w14:textId="77777777" w:rsidR="00E6730D" w:rsidRPr="00907729" w:rsidRDefault="00E6730D" w:rsidP="00907729">
            <w:pPr>
              <w:pStyle w:val="Tabelanagwek2"/>
            </w:pPr>
            <w:r w:rsidRPr="00907729">
              <w:t>bezpośrednie</w:t>
            </w:r>
          </w:p>
        </w:tc>
        <w:tc>
          <w:tcPr>
            <w:tcW w:w="758" w:type="dxa"/>
            <w:textDirection w:val="btLr"/>
            <w:vAlign w:val="center"/>
          </w:tcPr>
          <w:p w14:paraId="323BCD2C" w14:textId="77777777" w:rsidR="00E6730D" w:rsidRPr="00907729" w:rsidRDefault="00E6730D" w:rsidP="00907729">
            <w:pPr>
              <w:pStyle w:val="Tabelanagwek2"/>
            </w:pPr>
            <w:r w:rsidRPr="00907729">
              <w:t>pośrednie</w:t>
            </w:r>
          </w:p>
        </w:tc>
        <w:tc>
          <w:tcPr>
            <w:tcW w:w="758" w:type="dxa"/>
            <w:textDirection w:val="btLr"/>
            <w:vAlign w:val="center"/>
          </w:tcPr>
          <w:p w14:paraId="3B3AE787" w14:textId="77777777" w:rsidR="00E6730D" w:rsidRPr="00907729" w:rsidRDefault="00E6730D" w:rsidP="00907729">
            <w:pPr>
              <w:pStyle w:val="Tabelanagwek2"/>
            </w:pPr>
            <w:r w:rsidRPr="00907729">
              <w:t>wtórne/skum.</w:t>
            </w:r>
          </w:p>
        </w:tc>
        <w:tc>
          <w:tcPr>
            <w:tcW w:w="758" w:type="dxa"/>
            <w:textDirection w:val="btLr"/>
            <w:vAlign w:val="center"/>
          </w:tcPr>
          <w:p w14:paraId="5DD0F803" w14:textId="77777777" w:rsidR="00E6730D" w:rsidRPr="00907729" w:rsidRDefault="00E6730D" w:rsidP="00907729">
            <w:pPr>
              <w:pStyle w:val="Tabelanagwek2"/>
            </w:pPr>
            <w:r w:rsidRPr="00907729">
              <w:t>krótko terminowe</w:t>
            </w:r>
          </w:p>
        </w:tc>
        <w:tc>
          <w:tcPr>
            <w:tcW w:w="758" w:type="dxa"/>
            <w:textDirection w:val="btLr"/>
            <w:vAlign w:val="center"/>
          </w:tcPr>
          <w:p w14:paraId="34C7805B" w14:textId="77777777" w:rsidR="00E6730D" w:rsidRPr="00907729" w:rsidRDefault="00E6730D" w:rsidP="00907729">
            <w:pPr>
              <w:pStyle w:val="Tabelanagwek2"/>
            </w:pPr>
            <w:r w:rsidRPr="00907729">
              <w:t>średnio terminowe</w:t>
            </w:r>
          </w:p>
        </w:tc>
        <w:tc>
          <w:tcPr>
            <w:tcW w:w="758" w:type="dxa"/>
            <w:textDirection w:val="btLr"/>
            <w:vAlign w:val="center"/>
          </w:tcPr>
          <w:p w14:paraId="6493E0CC" w14:textId="77777777" w:rsidR="00E6730D" w:rsidRPr="00907729" w:rsidRDefault="00E6730D" w:rsidP="00907729">
            <w:pPr>
              <w:pStyle w:val="Tabelanagwek2"/>
            </w:pPr>
            <w:r w:rsidRPr="00907729">
              <w:t>długo terminowe</w:t>
            </w:r>
          </w:p>
        </w:tc>
        <w:tc>
          <w:tcPr>
            <w:tcW w:w="758" w:type="dxa"/>
            <w:textDirection w:val="btLr"/>
            <w:vAlign w:val="center"/>
          </w:tcPr>
          <w:p w14:paraId="1823E5BA" w14:textId="77777777" w:rsidR="00E6730D" w:rsidRPr="00907729" w:rsidRDefault="00E6730D" w:rsidP="00907729">
            <w:pPr>
              <w:pStyle w:val="Tabelanagwek2"/>
            </w:pPr>
            <w:r w:rsidRPr="00907729">
              <w:t>stałe</w:t>
            </w:r>
          </w:p>
        </w:tc>
        <w:tc>
          <w:tcPr>
            <w:tcW w:w="758" w:type="dxa"/>
            <w:textDirection w:val="btLr"/>
            <w:vAlign w:val="center"/>
          </w:tcPr>
          <w:p w14:paraId="3430CE76" w14:textId="77777777" w:rsidR="00E6730D" w:rsidRPr="00907729" w:rsidRDefault="00E6730D" w:rsidP="00907729">
            <w:pPr>
              <w:pStyle w:val="Tabelanagwek2"/>
            </w:pPr>
            <w:r w:rsidRPr="00907729">
              <w:t>chwilowe</w:t>
            </w:r>
          </w:p>
        </w:tc>
      </w:tr>
      <w:tr w:rsidR="00E6730D" w:rsidRPr="005976F7" w14:paraId="649DFC04" w14:textId="77777777" w:rsidTr="00907729">
        <w:trPr>
          <w:trHeight w:val="275"/>
        </w:trPr>
        <w:tc>
          <w:tcPr>
            <w:tcW w:w="14430" w:type="dxa"/>
            <w:gridSpan w:val="17"/>
            <w:vAlign w:val="center"/>
          </w:tcPr>
          <w:p w14:paraId="320AD519" w14:textId="77777777" w:rsidR="00E6730D" w:rsidRPr="005976F7" w:rsidRDefault="00E6730D" w:rsidP="00F178E8">
            <w:pPr>
              <w:rPr>
                <w:b/>
                <w:bCs/>
                <w:sz w:val="18"/>
                <w:szCs w:val="18"/>
              </w:rPr>
            </w:pPr>
            <w:r w:rsidRPr="005976F7">
              <w:rPr>
                <w:b/>
                <w:bCs/>
                <w:sz w:val="18"/>
                <w:szCs w:val="18"/>
              </w:rPr>
              <w:t>Działanie 1 Wykaszanie roślin z dna oraz brzegów śródlądowych wód powierzchniowych</w:t>
            </w:r>
          </w:p>
        </w:tc>
      </w:tr>
      <w:tr w:rsidR="00E6730D" w:rsidRPr="005976F7" w14:paraId="226042E4" w14:textId="77777777" w:rsidTr="00907729">
        <w:tc>
          <w:tcPr>
            <w:tcW w:w="789" w:type="dxa"/>
            <w:vMerge w:val="restart"/>
            <w:textDirection w:val="btLr"/>
            <w:vAlign w:val="center"/>
          </w:tcPr>
          <w:p w14:paraId="1BDA20CA" w14:textId="77777777" w:rsidR="00E6730D" w:rsidRPr="005976F7" w:rsidRDefault="00E6730D" w:rsidP="00F178E8">
            <w:pPr>
              <w:jc w:val="center"/>
              <w:rPr>
                <w:sz w:val="18"/>
                <w:szCs w:val="18"/>
              </w:rPr>
            </w:pPr>
            <w:r w:rsidRPr="005976F7">
              <w:rPr>
                <w:sz w:val="18"/>
                <w:szCs w:val="18"/>
              </w:rPr>
              <w:t xml:space="preserve">Działanie 1 </w:t>
            </w:r>
          </w:p>
        </w:tc>
        <w:tc>
          <w:tcPr>
            <w:tcW w:w="13641" w:type="dxa"/>
            <w:gridSpan w:val="16"/>
          </w:tcPr>
          <w:p w14:paraId="1A28981D" w14:textId="77777777" w:rsidR="00E6730D" w:rsidRPr="005D153C" w:rsidRDefault="00E6730D" w:rsidP="00F178E8">
            <w:pPr>
              <w:jc w:val="center"/>
              <w:rPr>
                <w:b/>
                <w:bCs/>
                <w:sz w:val="18"/>
                <w:szCs w:val="18"/>
              </w:rPr>
            </w:pPr>
            <w:r w:rsidRPr="005D153C">
              <w:rPr>
                <w:b/>
                <w:bCs/>
                <w:sz w:val="18"/>
                <w:szCs w:val="18"/>
              </w:rPr>
              <w:t>Wpływ na powierzchnię ziemi i gleby</w:t>
            </w:r>
          </w:p>
        </w:tc>
      </w:tr>
      <w:tr w:rsidR="00E6730D" w:rsidRPr="005976F7" w14:paraId="450B6E57" w14:textId="77777777" w:rsidTr="00907729">
        <w:tc>
          <w:tcPr>
            <w:tcW w:w="789" w:type="dxa"/>
            <w:vMerge/>
            <w:vAlign w:val="center"/>
          </w:tcPr>
          <w:p w14:paraId="61F2DAB3" w14:textId="77777777" w:rsidR="00E6730D" w:rsidRPr="005976F7" w:rsidRDefault="00E6730D" w:rsidP="00F178E8">
            <w:pPr>
              <w:jc w:val="center"/>
              <w:rPr>
                <w:sz w:val="18"/>
                <w:szCs w:val="18"/>
              </w:rPr>
            </w:pPr>
          </w:p>
        </w:tc>
        <w:tc>
          <w:tcPr>
            <w:tcW w:w="975" w:type="dxa"/>
          </w:tcPr>
          <w:p w14:paraId="3CBCF5DF" w14:textId="77777777" w:rsidR="00E6730D" w:rsidRPr="005976F7" w:rsidRDefault="00E6730D" w:rsidP="00F178E8">
            <w:pPr>
              <w:rPr>
                <w:sz w:val="18"/>
                <w:szCs w:val="18"/>
              </w:rPr>
            </w:pPr>
          </w:p>
        </w:tc>
        <w:tc>
          <w:tcPr>
            <w:tcW w:w="4706" w:type="dxa"/>
          </w:tcPr>
          <w:p w14:paraId="3831349E" w14:textId="77777777" w:rsidR="00E6730D" w:rsidRPr="005976F7" w:rsidRDefault="00E6730D" w:rsidP="00F178E8">
            <w:pPr>
              <w:rPr>
                <w:sz w:val="18"/>
                <w:szCs w:val="18"/>
              </w:rPr>
            </w:pPr>
            <w:r>
              <w:rPr>
                <w:sz w:val="18"/>
                <w:szCs w:val="18"/>
              </w:rPr>
              <w:t>Brak oddziaływań</w:t>
            </w:r>
          </w:p>
        </w:tc>
        <w:tc>
          <w:tcPr>
            <w:tcW w:w="316" w:type="dxa"/>
          </w:tcPr>
          <w:p w14:paraId="52BC6B9C" w14:textId="77777777" w:rsidR="00E6730D" w:rsidRPr="005976F7" w:rsidRDefault="00E6730D" w:rsidP="00F178E8">
            <w:pPr>
              <w:rPr>
                <w:sz w:val="18"/>
                <w:szCs w:val="18"/>
              </w:rPr>
            </w:pPr>
          </w:p>
        </w:tc>
        <w:tc>
          <w:tcPr>
            <w:tcW w:w="316" w:type="dxa"/>
          </w:tcPr>
          <w:p w14:paraId="21793430" w14:textId="77777777" w:rsidR="00E6730D" w:rsidRPr="005976F7" w:rsidRDefault="00E6730D" w:rsidP="00F178E8">
            <w:pPr>
              <w:rPr>
                <w:sz w:val="18"/>
                <w:szCs w:val="18"/>
              </w:rPr>
            </w:pPr>
          </w:p>
        </w:tc>
        <w:tc>
          <w:tcPr>
            <w:tcW w:w="316" w:type="dxa"/>
          </w:tcPr>
          <w:p w14:paraId="41D3DA39" w14:textId="77777777" w:rsidR="00E6730D" w:rsidRPr="005976F7" w:rsidRDefault="00E6730D" w:rsidP="00F178E8">
            <w:pPr>
              <w:rPr>
                <w:sz w:val="18"/>
                <w:szCs w:val="18"/>
              </w:rPr>
            </w:pPr>
          </w:p>
        </w:tc>
        <w:tc>
          <w:tcPr>
            <w:tcW w:w="316" w:type="dxa"/>
          </w:tcPr>
          <w:p w14:paraId="77678CCD" w14:textId="77777777" w:rsidR="00E6730D" w:rsidRPr="005976F7" w:rsidRDefault="00E6730D" w:rsidP="00F178E8">
            <w:pPr>
              <w:rPr>
                <w:sz w:val="18"/>
                <w:szCs w:val="18"/>
              </w:rPr>
            </w:pPr>
          </w:p>
        </w:tc>
        <w:tc>
          <w:tcPr>
            <w:tcW w:w="316" w:type="dxa"/>
          </w:tcPr>
          <w:p w14:paraId="5A919B58" w14:textId="77777777" w:rsidR="00E6730D" w:rsidRPr="005976F7" w:rsidRDefault="00E6730D" w:rsidP="00F178E8">
            <w:pPr>
              <w:rPr>
                <w:sz w:val="18"/>
                <w:szCs w:val="18"/>
              </w:rPr>
            </w:pPr>
          </w:p>
        </w:tc>
        <w:tc>
          <w:tcPr>
            <w:tcW w:w="316" w:type="dxa"/>
          </w:tcPr>
          <w:p w14:paraId="1F015703" w14:textId="77777777" w:rsidR="00E6730D" w:rsidRPr="005976F7" w:rsidRDefault="00E6730D" w:rsidP="00F178E8">
            <w:pPr>
              <w:rPr>
                <w:sz w:val="18"/>
                <w:szCs w:val="18"/>
              </w:rPr>
            </w:pPr>
          </w:p>
        </w:tc>
        <w:tc>
          <w:tcPr>
            <w:tcW w:w="758" w:type="dxa"/>
            <w:vAlign w:val="center"/>
          </w:tcPr>
          <w:p w14:paraId="1173D1FA" w14:textId="77777777" w:rsidR="00E6730D" w:rsidRPr="005976F7" w:rsidRDefault="00E6730D" w:rsidP="00F178E8">
            <w:pPr>
              <w:jc w:val="center"/>
              <w:rPr>
                <w:sz w:val="18"/>
                <w:szCs w:val="18"/>
              </w:rPr>
            </w:pPr>
          </w:p>
        </w:tc>
        <w:tc>
          <w:tcPr>
            <w:tcW w:w="758" w:type="dxa"/>
            <w:vAlign w:val="center"/>
          </w:tcPr>
          <w:p w14:paraId="234B2D07" w14:textId="77777777" w:rsidR="00E6730D" w:rsidRPr="005976F7" w:rsidRDefault="00E6730D" w:rsidP="00F178E8">
            <w:pPr>
              <w:jc w:val="center"/>
              <w:rPr>
                <w:sz w:val="18"/>
                <w:szCs w:val="18"/>
              </w:rPr>
            </w:pPr>
          </w:p>
        </w:tc>
        <w:tc>
          <w:tcPr>
            <w:tcW w:w="758" w:type="dxa"/>
            <w:vAlign w:val="center"/>
          </w:tcPr>
          <w:p w14:paraId="160B2AC8" w14:textId="77777777" w:rsidR="00E6730D" w:rsidRPr="005976F7" w:rsidRDefault="00E6730D" w:rsidP="00F178E8">
            <w:pPr>
              <w:jc w:val="center"/>
              <w:rPr>
                <w:sz w:val="18"/>
                <w:szCs w:val="18"/>
              </w:rPr>
            </w:pPr>
          </w:p>
        </w:tc>
        <w:tc>
          <w:tcPr>
            <w:tcW w:w="758" w:type="dxa"/>
            <w:vAlign w:val="center"/>
          </w:tcPr>
          <w:p w14:paraId="4574E7D7" w14:textId="77777777" w:rsidR="00E6730D" w:rsidRPr="005976F7" w:rsidRDefault="00E6730D" w:rsidP="00F178E8">
            <w:pPr>
              <w:jc w:val="center"/>
              <w:rPr>
                <w:sz w:val="18"/>
                <w:szCs w:val="18"/>
              </w:rPr>
            </w:pPr>
          </w:p>
        </w:tc>
        <w:tc>
          <w:tcPr>
            <w:tcW w:w="758" w:type="dxa"/>
            <w:vAlign w:val="center"/>
          </w:tcPr>
          <w:p w14:paraId="30EEEAE3" w14:textId="77777777" w:rsidR="00E6730D" w:rsidRPr="005976F7" w:rsidRDefault="00E6730D" w:rsidP="00F178E8">
            <w:pPr>
              <w:jc w:val="center"/>
              <w:rPr>
                <w:sz w:val="18"/>
                <w:szCs w:val="18"/>
              </w:rPr>
            </w:pPr>
          </w:p>
        </w:tc>
        <w:tc>
          <w:tcPr>
            <w:tcW w:w="758" w:type="dxa"/>
            <w:vAlign w:val="center"/>
          </w:tcPr>
          <w:p w14:paraId="58B5E0C1" w14:textId="77777777" w:rsidR="00E6730D" w:rsidRPr="005976F7" w:rsidRDefault="00E6730D" w:rsidP="00F178E8">
            <w:pPr>
              <w:jc w:val="center"/>
              <w:rPr>
                <w:sz w:val="18"/>
                <w:szCs w:val="18"/>
              </w:rPr>
            </w:pPr>
          </w:p>
        </w:tc>
        <w:tc>
          <w:tcPr>
            <w:tcW w:w="758" w:type="dxa"/>
            <w:vAlign w:val="center"/>
          </w:tcPr>
          <w:p w14:paraId="547C213B" w14:textId="77777777" w:rsidR="00E6730D" w:rsidRPr="005976F7" w:rsidRDefault="00E6730D" w:rsidP="00F178E8">
            <w:pPr>
              <w:jc w:val="center"/>
              <w:rPr>
                <w:sz w:val="18"/>
                <w:szCs w:val="18"/>
              </w:rPr>
            </w:pPr>
          </w:p>
        </w:tc>
        <w:tc>
          <w:tcPr>
            <w:tcW w:w="758" w:type="dxa"/>
            <w:vAlign w:val="center"/>
          </w:tcPr>
          <w:p w14:paraId="3913BB76" w14:textId="77777777" w:rsidR="00E6730D" w:rsidRPr="005976F7" w:rsidRDefault="00E6730D" w:rsidP="00F178E8">
            <w:pPr>
              <w:jc w:val="center"/>
              <w:rPr>
                <w:sz w:val="18"/>
                <w:szCs w:val="18"/>
              </w:rPr>
            </w:pPr>
          </w:p>
        </w:tc>
      </w:tr>
      <w:tr w:rsidR="00E6730D" w:rsidRPr="005976F7" w14:paraId="2ED7D0CA" w14:textId="77777777" w:rsidTr="00907729">
        <w:tc>
          <w:tcPr>
            <w:tcW w:w="789" w:type="dxa"/>
            <w:vMerge/>
            <w:vAlign w:val="center"/>
          </w:tcPr>
          <w:p w14:paraId="6294DC97" w14:textId="77777777" w:rsidR="00E6730D" w:rsidRPr="005976F7" w:rsidRDefault="00E6730D" w:rsidP="00F178E8">
            <w:pPr>
              <w:jc w:val="center"/>
              <w:rPr>
                <w:sz w:val="18"/>
                <w:szCs w:val="18"/>
              </w:rPr>
            </w:pPr>
          </w:p>
        </w:tc>
        <w:tc>
          <w:tcPr>
            <w:tcW w:w="13641" w:type="dxa"/>
            <w:gridSpan w:val="16"/>
            <w:vAlign w:val="center"/>
          </w:tcPr>
          <w:p w14:paraId="03DF76A9" w14:textId="77777777" w:rsidR="00E6730D" w:rsidRPr="005D153C" w:rsidRDefault="00E6730D" w:rsidP="00F178E8">
            <w:pPr>
              <w:jc w:val="center"/>
              <w:rPr>
                <w:b/>
                <w:bCs/>
                <w:sz w:val="18"/>
                <w:szCs w:val="18"/>
              </w:rPr>
            </w:pPr>
            <w:r w:rsidRPr="005D153C">
              <w:rPr>
                <w:b/>
                <w:bCs/>
                <w:sz w:val="18"/>
                <w:szCs w:val="18"/>
              </w:rPr>
              <w:t>Wpływ na wody powierzchniowe</w:t>
            </w:r>
          </w:p>
        </w:tc>
      </w:tr>
      <w:tr w:rsidR="00E6730D" w:rsidRPr="005976F7" w14:paraId="3DB9DD3C" w14:textId="77777777" w:rsidTr="00907729">
        <w:tc>
          <w:tcPr>
            <w:tcW w:w="789" w:type="dxa"/>
            <w:vMerge/>
            <w:vAlign w:val="center"/>
          </w:tcPr>
          <w:p w14:paraId="2871B358" w14:textId="77777777" w:rsidR="00E6730D" w:rsidRPr="005976F7" w:rsidRDefault="00E6730D" w:rsidP="00F178E8">
            <w:pPr>
              <w:jc w:val="center"/>
              <w:rPr>
                <w:sz w:val="18"/>
                <w:szCs w:val="18"/>
              </w:rPr>
            </w:pPr>
          </w:p>
        </w:tc>
        <w:tc>
          <w:tcPr>
            <w:tcW w:w="975" w:type="dxa"/>
          </w:tcPr>
          <w:p w14:paraId="2CFA0844" w14:textId="77777777" w:rsidR="00E6730D" w:rsidRPr="005976F7" w:rsidRDefault="00E6730D" w:rsidP="00F178E8">
            <w:pPr>
              <w:rPr>
                <w:sz w:val="18"/>
                <w:szCs w:val="18"/>
              </w:rPr>
            </w:pPr>
            <w:r>
              <w:rPr>
                <w:sz w:val="18"/>
                <w:szCs w:val="18"/>
              </w:rPr>
              <w:t>1.</w:t>
            </w:r>
          </w:p>
        </w:tc>
        <w:tc>
          <w:tcPr>
            <w:tcW w:w="4706" w:type="dxa"/>
          </w:tcPr>
          <w:p w14:paraId="0F1BF59E" w14:textId="77777777" w:rsidR="00E6730D" w:rsidRPr="005976F7" w:rsidRDefault="00E6730D" w:rsidP="00F178E8">
            <w:pPr>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3EAA6ADE"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2AD2908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AFF68A0" w14:textId="77777777" w:rsidR="00E6730D" w:rsidRPr="005976F7" w:rsidRDefault="00E6730D" w:rsidP="00F178E8">
            <w:pPr>
              <w:rPr>
                <w:sz w:val="18"/>
                <w:szCs w:val="18"/>
              </w:rPr>
            </w:pPr>
          </w:p>
        </w:tc>
        <w:tc>
          <w:tcPr>
            <w:tcW w:w="316" w:type="dxa"/>
          </w:tcPr>
          <w:p w14:paraId="635DBD4E" w14:textId="77777777" w:rsidR="00E6730D" w:rsidRPr="005976F7" w:rsidRDefault="00E6730D" w:rsidP="00F178E8">
            <w:pPr>
              <w:rPr>
                <w:sz w:val="18"/>
                <w:szCs w:val="18"/>
              </w:rPr>
            </w:pPr>
          </w:p>
        </w:tc>
        <w:tc>
          <w:tcPr>
            <w:tcW w:w="316" w:type="dxa"/>
          </w:tcPr>
          <w:p w14:paraId="1E344ADB" w14:textId="77777777" w:rsidR="00E6730D" w:rsidRPr="005976F7" w:rsidRDefault="00E6730D" w:rsidP="00F178E8">
            <w:pPr>
              <w:rPr>
                <w:sz w:val="18"/>
                <w:szCs w:val="18"/>
              </w:rPr>
            </w:pPr>
          </w:p>
        </w:tc>
        <w:tc>
          <w:tcPr>
            <w:tcW w:w="316" w:type="dxa"/>
          </w:tcPr>
          <w:p w14:paraId="57286E27" w14:textId="77777777" w:rsidR="00E6730D" w:rsidRPr="005976F7" w:rsidRDefault="00E6730D" w:rsidP="00F178E8">
            <w:pPr>
              <w:rPr>
                <w:sz w:val="18"/>
                <w:szCs w:val="18"/>
              </w:rPr>
            </w:pPr>
          </w:p>
        </w:tc>
        <w:tc>
          <w:tcPr>
            <w:tcW w:w="758" w:type="dxa"/>
            <w:vAlign w:val="center"/>
          </w:tcPr>
          <w:p w14:paraId="4516A9A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77638E" w14:textId="77777777" w:rsidR="00E6730D" w:rsidRPr="00CC6C0E" w:rsidRDefault="00E6730D" w:rsidP="00F178E8">
            <w:pPr>
              <w:jc w:val="center"/>
              <w:rPr>
                <w:b/>
                <w:bCs/>
                <w:sz w:val="18"/>
                <w:szCs w:val="18"/>
              </w:rPr>
            </w:pPr>
          </w:p>
        </w:tc>
        <w:tc>
          <w:tcPr>
            <w:tcW w:w="758" w:type="dxa"/>
            <w:vAlign w:val="center"/>
          </w:tcPr>
          <w:p w14:paraId="2C330A0A" w14:textId="77777777" w:rsidR="00E6730D" w:rsidRPr="00CC6C0E" w:rsidRDefault="00E6730D" w:rsidP="00F178E8">
            <w:pPr>
              <w:jc w:val="center"/>
              <w:rPr>
                <w:b/>
                <w:bCs/>
                <w:sz w:val="18"/>
                <w:szCs w:val="18"/>
              </w:rPr>
            </w:pPr>
          </w:p>
        </w:tc>
        <w:tc>
          <w:tcPr>
            <w:tcW w:w="758" w:type="dxa"/>
            <w:vAlign w:val="center"/>
          </w:tcPr>
          <w:p w14:paraId="3D14F81A" w14:textId="77777777" w:rsidR="00E6730D" w:rsidRPr="00CC6C0E" w:rsidRDefault="00E6730D" w:rsidP="00F178E8">
            <w:pPr>
              <w:jc w:val="center"/>
              <w:rPr>
                <w:b/>
                <w:bCs/>
                <w:sz w:val="18"/>
                <w:szCs w:val="18"/>
              </w:rPr>
            </w:pPr>
          </w:p>
        </w:tc>
        <w:tc>
          <w:tcPr>
            <w:tcW w:w="758" w:type="dxa"/>
            <w:vAlign w:val="center"/>
          </w:tcPr>
          <w:p w14:paraId="687EC8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DCB6CC" w14:textId="77777777" w:rsidR="00E6730D" w:rsidRPr="00CC6C0E" w:rsidRDefault="00E6730D" w:rsidP="00F178E8">
            <w:pPr>
              <w:jc w:val="center"/>
              <w:rPr>
                <w:b/>
                <w:bCs/>
                <w:sz w:val="18"/>
                <w:szCs w:val="18"/>
              </w:rPr>
            </w:pPr>
          </w:p>
        </w:tc>
        <w:tc>
          <w:tcPr>
            <w:tcW w:w="758" w:type="dxa"/>
            <w:vAlign w:val="center"/>
          </w:tcPr>
          <w:p w14:paraId="485D93D7" w14:textId="77777777" w:rsidR="00E6730D" w:rsidRPr="00CC6C0E" w:rsidRDefault="00E6730D" w:rsidP="00F178E8">
            <w:pPr>
              <w:jc w:val="center"/>
              <w:rPr>
                <w:b/>
                <w:bCs/>
                <w:sz w:val="18"/>
                <w:szCs w:val="18"/>
              </w:rPr>
            </w:pPr>
          </w:p>
        </w:tc>
        <w:tc>
          <w:tcPr>
            <w:tcW w:w="758" w:type="dxa"/>
            <w:vAlign w:val="center"/>
          </w:tcPr>
          <w:p w14:paraId="48FD6FE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2AD1C95" w14:textId="77777777" w:rsidTr="00907729">
        <w:tc>
          <w:tcPr>
            <w:tcW w:w="789" w:type="dxa"/>
            <w:vMerge/>
            <w:vAlign w:val="center"/>
          </w:tcPr>
          <w:p w14:paraId="1E69201D" w14:textId="77777777" w:rsidR="00E6730D" w:rsidRPr="005976F7" w:rsidRDefault="00E6730D" w:rsidP="00F178E8">
            <w:pPr>
              <w:jc w:val="center"/>
              <w:rPr>
                <w:sz w:val="18"/>
                <w:szCs w:val="18"/>
              </w:rPr>
            </w:pPr>
          </w:p>
        </w:tc>
        <w:tc>
          <w:tcPr>
            <w:tcW w:w="975" w:type="dxa"/>
          </w:tcPr>
          <w:p w14:paraId="4201BFCB" w14:textId="77777777" w:rsidR="00E6730D" w:rsidRPr="005976F7" w:rsidRDefault="00E6730D" w:rsidP="00F178E8">
            <w:pPr>
              <w:rPr>
                <w:sz w:val="18"/>
                <w:szCs w:val="18"/>
              </w:rPr>
            </w:pPr>
            <w:r>
              <w:rPr>
                <w:sz w:val="18"/>
                <w:szCs w:val="18"/>
              </w:rPr>
              <w:t>2.</w:t>
            </w:r>
          </w:p>
        </w:tc>
        <w:tc>
          <w:tcPr>
            <w:tcW w:w="4706" w:type="dxa"/>
          </w:tcPr>
          <w:p w14:paraId="58279E9E"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02FD055E" w14:textId="77777777" w:rsidR="00E6730D" w:rsidRPr="005976F7" w:rsidRDefault="00E6730D" w:rsidP="00F178E8">
            <w:pPr>
              <w:rPr>
                <w:sz w:val="18"/>
                <w:szCs w:val="18"/>
              </w:rPr>
            </w:pPr>
          </w:p>
        </w:tc>
        <w:tc>
          <w:tcPr>
            <w:tcW w:w="316" w:type="dxa"/>
            <w:shd w:val="clear" w:color="auto" w:fill="FF0000"/>
          </w:tcPr>
          <w:p w14:paraId="3FC3A530" w14:textId="77777777" w:rsidR="00E6730D" w:rsidRPr="005976F7" w:rsidRDefault="00E6730D" w:rsidP="00F178E8">
            <w:pPr>
              <w:rPr>
                <w:sz w:val="18"/>
                <w:szCs w:val="18"/>
              </w:rPr>
            </w:pPr>
          </w:p>
        </w:tc>
        <w:tc>
          <w:tcPr>
            <w:tcW w:w="316" w:type="dxa"/>
            <w:shd w:val="clear" w:color="auto" w:fill="FF0000"/>
          </w:tcPr>
          <w:p w14:paraId="4FA50B90" w14:textId="77777777" w:rsidR="00E6730D" w:rsidRPr="005976F7" w:rsidRDefault="00E6730D" w:rsidP="00F178E8">
            <w:pPr>
              <w:rPr>
                <w:sz w:val="18"/>
                <w:szCs w:val="18"/>
              </w:rPr>
            </w:pPr>
          </w:p>
        </w:tc>
        <w:tc>
          <w:tcPr>
            <w:tcW w:w="316" w:type="dxa"/>
          </w:tcPr>
          <w:p w14:paraId="09B97E17" w14:textId="77777777" w:rsidR="00E6730D" w:rsidRPr="005976F7" w:rsidRDefault="00E6730D" w:rsidP="00F178E8">
            <w:pPr>
              <w:rPr>
                <w:sz w:val="18"/>
                <w:szCs w:val="18"/>
              </w:rPr>
            </w:pPr>
          </w:p>
        </w:tc>
        <w:tc>
          <w:tcPr>
            <w:tcW w:w="316" w:type="dxa"/>
          </w:tcPr>
          <w:p w14:paraId="2C26E59D" w14:textId="77777777" w:rsidR="00E6730D" w:rsidRPr="005976F7" w:rsidRDefault="00E6730D" w:rsidP="00F178E8">
            <w:pPr>
              <w:rPr>
                <w:sz w:val="18"/>
                <w:szCs w:val="18"/>
              </w:rPr>
            </w:pPr>
          </w:p>
        </w:tc>
        <w:tc>
          <w:tcPr>
            <w:tcW w:w="316" w:type="dxa"/>
          </w:tcPr>
          <w:p w14:paraId="6B4386C8" w14:textId="77777777" w:rsidR="00E6730D" w:rsidRPr="005976F7" w:rsidRDefault="00E6730D" w:rsidP="00F178E8">
            <w:pPr>
              <w:rPr>
                <w:sz w:val="18"/>
                <w:szCs w:val="18"/>
              </w:rPr>
            </w:pPr>
          </w:p>
        </w:tc>
        <w:tc>
          <w:tcPr>
            <w:tcW w:w="758" w:type="dxa"/>
            <w:vAlign w:val="center"/>
          </w:tcPr>
          <w:p w14:paraId="1896A3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FF3E14" w14:textId="77777777" w:rsidR="00E6730D" w:rsidRPr="00CC6C0E" w:rsidRDefault="00E6730D" w:rsidP="00F178E8">
            <w:pPr>
              <w:jc w:val="center"/>
              <w:rPr>
                <w:b/>
                <w:bCs/>
                <w:sz w:val="18"/>
                <w:szCs w:val="18"/>
              </w:rPr>
            </w:pPr>
          </w:p>
        </w:tc>
        <w:tc>
          <w:tcPr>
            <w:tcW w:w="758" w:type="dxa"/>
            <w:vAlign w:val="center"/>
          </w:tcPr>
          <w:p w14:paraId="0BFD76B6" w14:textId="77777777" w:rsidR="00E6730D" w:rsidRPr="00CC6C0E" w:rsidRDefault="00E6730D" w:rsidP="00F178E8">
            <w:pPr>
              <w:jc w:val="center"/>
              <w:rPr>
                <w:b/>
                <w:bCs/>
                <w:sz w:val="18"/>
                <w:szCs w:val="18"/>
              </w:rPr>
            </w:pPr>
          </w:p>
        </w:tc>
        <w:tc>
          <w:tcPr>
            <w:tcW w:w="758" w:type="dxa"/>
            <w:vAlign w:val="center"/>
          </w:tcPr>
          <w:p w14:paraId="15BFD7BF" w14:textId="77777777" w:rsidR="00E6730D" w:rsidRPr="00CC6C0E" w:rsidRDefault="00E6730D" w:rsidP="00F178E8">
            <w:pPr>
              <w:jc w:val="center"/>
              <w:rPr>
                <w:b/>
                <w:bCs/>
                <w:sz w:val="18"/>
                <w:szCs w:val="18"/>
              </w:rPr>
            </w:pPr>
          </w:p>
        </w:tc>
        <w:tc>
          <w:tcPr>
            <w:tcW w:w="758" w:type="dxa"/>
            <w:vAlign w:val="center"/>
          </w:tcPr>
          <w:p w14:paraId="7BC473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94DF00" w14:textId="77777777" w:rsidR="00E6730D" w:rsidRPr="00CC6C0E" w:rsidRDefault="00E6730D" w:rsidP="00F178E8">
            <w:pPr>
              <w:jc w:val="center"/>
              <w:rPr>
                <w:b/>
                <w:bCs/>
                <w:sz w:val="18"/>
                <w:szCs w:val="18"/>
              </w:rPr>
            </w:pPr>
          </w:p>
        </w:tc>
        <w:tc>
          <w:tcPr>
            <w:tcW w:w="758" w:type="dxa"/>
            <w:vAlign w:val="center"/>
          </w:tcPr>
          <w:p w14:paraId="7C3BD20C" w14:textId="77777777" w:rsidR="00E6730D" w:rsidRPr="00CC6C0E" w:rsidRDefault="00E6730D" w:rsidP="00F178E8">
            <w:pPr>
              <w:jc w:val="center"/>
              <w:rPr>
                <w:b/>
                <w:bCs/>
                <w:sz w:val="18"/>
                <w:szCs w:val="18"/>
              </w:rPr>
            </w:pPr>
          </w:p>
        </w:tc>
        <w:tc>
          <w:tcPr>
            <w:tcW w:w="758" w:type="dxa"/>
            <w:vAlign w:val="center"/>
          </w:tcPr>
          <w:p w14:paraId="1DF6086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ED0605" w14:textId="77777777" w:rsidTr="00907729">
        <w:tc>
          <w:tcPr>
            <w:tcW w:w="789" w:type="dxa"/>
            <w:vMerge/>
            <w:vAlign w:val="center"/>
          </w:tcPr>
          <w:p w14:paraId="462E2658" w14:textId="77777777" w:rsidR="00E6730D" w:rsidRPr="005976F7" w:rsidRDefault="00E6730D" w:rsidP="00F178E8">
            <w:pPr>
              <w:jc w:val="center"/>
              <w:rPr>
                <w:sz w:val="18"/>
                <w:szCs w:val="18"/>
              </w:rPr>
            </w:pPr>
          </w:p>
        </w:tc>
        <w:tc>
          <w:tcPr>
            <w:tcW w:w="975" w:type="dxa"/>
          </w:tcPr>
          <w:p w14:paraId="7381C9DF" w14:textId="77777777" w:rsidR="00E6730D" w:rsidRPr="005976F7" w:rsidRDefault="00E6730D" w:rsidP="00F178E8">
            <w:pPr>
              <w:rPr>
                <w:sz w:val="18"/>
                <w:szCs w:val="18"/>
              </w:rPr>
            </w:pPr>
            <w:r>
              <w:rPr>
                <w:sz w:val="18"/>
                <w:szCs w:val="18"/>
              </w:rPr>
              <w:t>3.</w:t>
            </w:r>
          </w:p>
        </w:tc>
        <w:tc>
          <w:tcPr>
            <w:tcW w:w="4706" w:type="dxa"/>
          </w:tcPr>
          <w:p w14:paraId="552A60ED"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55D55A1C"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74EEC13B"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677E534" w14:textId="77777777" w:rsidR="00E6730D" w:rsidRPr="005976F7" w:rsidRDefault="00E6730D" w:rsidP="00F178E8">
            <w:pPr>
              <w:rPr>
                <w:sz w:val="18"/>
                <w:szCs w:val="18"/>
              </w:rPr>
            </w:pPr>
          </w:p>
        </w:tc>
        <w:tc>
          <w:tcPr>
            <w:tcW w:w="316" w:type="dxa"/>
          </w:tcPr>
          <w:p w14:paraId="40A0BD9A" w14:textId="77777777" w:rsidR="00E6730D" w:rsidRPr="005976F7" w:rsidRDefault="00E6730D" w:rsidP="00F178E8">
            <w:pPr>
              <w:rPr>
                <w:sz w:val="18"/>
                <w:szCs w:val="18"/>
              </w:rPr>
            </w:pPr>
          </w:p>
        </w:tc>
        <w:tc>
          <w:tcPr>
            <w:tcW w:w="316" w:type="dxa"/>
          </w:tcPr>
          <w:p w14:paraId="7196A23F" w14:textId="77777777" w:rsidR="00E6730D" w:rsidRPr="005976F7" w:rsidRDefault="00E6730D" w:rsidP="00F178E8">
            <w:pPr>
              <w:rPr>
                <w:sz w:val="18"/>
                <w:szCs w:val="18"/>
              </w:rPr>
            </w:pPr>
          </w:p>
        </w:tc>
        <w:tc>
          <w:tcPr>
            <w:tcW w:w="316" w:type="dxa"/>
          </w:tcPr>
          <w:p w14:paraId="3ADB3AE8" w14:textId="77777777" w:rsidR="00E6730D" w:rsidRPr="005976F7" w:rsidRDefault="00E6730D" w:rsidP="00F178E8">
            <w:pPr>
              <w:rPr>
                <w:sz w:val="18"/>
                <w:szCs w:val="18"/>
              </w:rPr>
            </w:pPr>
          </w:p>
        </w:tc>
        <w:tc>
          <w:tcPr>
            <w:tcW w:w="758" w:type="dxa"/>
            <w:vAlign w:val="center"/>
          </w:tcPr>
          <w:p w14:paraId="076F9F0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35046B" w14:textId="77777777" w:rsidR="00E6730D" w:rsidRPr="00CC6C0E" w:rsidRDefault="00E6730D" w:rsidP="00F178E8">
            <w:pPr>
              <w:jc w:val="center"/>
              <w:rPr>
                <w:b/>
                <w:bCs/>
                <w:sz w:val="18"/>
                <w:szCs w:val="18"/>
              </w:rPr>
            </w:pPr>
          </w:p>
        </w:tc>
        <w:tc>
          <w:tcPr>
            <w:tcW w:w="758" w:type="dxa"/>
            <w:vAlign w:val="center"/>
          </w:tcPr>
          <w:p w14:paraId="6CF76924" w14:textId="77777777" w:rsidR="00E6730D" w:rsidRPr="00CC6C0E" w:rsidRDefault="00E6730D" w:rsidP="00F178E8">
            <w:pPr>
              <w:jc w:val="center"/>
              <w:rPr>
                <w:b/>
                <w:bCs/>
                <w:sz w:val="18"/>
                <w:szCs w:val="18"/>
              </w:rPr>
            </w:pPr>
          </w:p>
        </w:tc>
        <w:tc>
          <w:tcPr>
            <w:tcW w:w="758" w:type="dxa"/>
            <w:vAlign w:val="center"/>
          </w:tcPr>
          <w:p w14:paraId="6A8975F9" w14:textId="77777777" w:rsidR="00E6730D" w:rsidRPr="00CC6C0E" w:rsidRDefault="00E6730D" w:rsidP="00F178E8">
            <w:pPr>
              <w:jc w:val="center"/>
              <w:rPr>
                <w:b/>
                <w:bCs/>
                <w:sz w:val="18"/>
                <w:szCs w:val="18"/>
              </w:rPr>
            </w:pPr>
          </w:p>
        </w:tc>
        <w:tc>
          <w:tcPr>
            <w:tcW w:w="758" w:type="dxa"/>
            <w:vAlign w:val="center"/>
          </w:tcPr>
          <w:p w14:paraId="367FC0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172F09" w14:textId="77777777" w:rsidR="00E6730D" w:rsidRPr="00CC6C0E" w:rsidRDefault="00E6730D" w:rsidP="00F178E8">
            <w:pPr>
              <w:jc w:val="center"/>
              <w:rPr>
                <w:b/>
                <w:bCs/>
                <w:sz w:val="18"/>
                <w:szCs w:val="18"/>
              </w:rPr>
            </w:pPr>
          </w:p>
        </w:tc>
        <w:tc>
          <w:tcPr>
            <w:tcW w:w="758" w:type="dxa"/>
            <w:vAlign w:val="center"/>
          </w:tcPr>
          <w:p w14:paraId="3A74480F" w14:textId="77777777" w:rsidR="00E6730D" w:rsidRPr="00CC6C0E" w:rsidRDefault="00E6730D" w:rsidP="00F178E8">
            <w:pPr>
              <w:jc w:val="center"/>
              <w:rPr>
                <w:b/>
                <w:bCs/>
                <w:sz w:val="18"/>
                <w:szCs w:val="18"/>
              </w:rPr>
            </w:pPr>
          </w:p>
        </w:tc>
        <w:tc>
          <w:tcPr>
            <w:tcW w:w="758" w:type="dxa"/>
            <w:vAlign w:val="center"/>
          </w:tcPr>
          <w:p w14:paraId="19FD2E7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584241C" w14:textId="77777777" w:rsidTr="00907729">
        <w:tc>
          <w:tcPr>
            <w:tcW w:w="789" w:type="dxa"/>
            <w:vMerge/>
            <w:vAlign w:val="center"/>
          </w:tcPr>
          <w:p w14:paraId="400C9F6B" w14:textId="77777777" w:rsidR="00E6730D" w:rsidRPr="005976F7" w:rsidRDefault="00E6730D" w:rsidP="00F178E8">
            <w:pPr>
              <w:jc w:val="center"/>
              <w:rPr>
                <w:sz w:val="18"/>
                <w:szCs w:val="18"/>
              </w:rPr>
            </w:pPr>
          </w:p>
        </w:tc>
        <w:tc>
          <w:tcPr>
            <w:tcW w:w="975" w:type="dxa"/>
          </w:tcPr>
          <w:p w14:paraId="3F4CAF27" w14:textId="77777777" w:rsidR="00E6730D" w:rsidRPr="005976F7" w:rsidRDefault="00E6730D" w:rsidP="00F178E8">
            <w:pPr>
              <w:rPr>
                <w:sz w:val="18"/>
                <w:szCs w:val="18"/>
              </w:rPr>
            </w:pPr>
            <w:r>
              <w:rPr>
                <w:sz w:val="18"/>
                <w:szCs w:val="18"/>
              </w:rPr>
              <w:t>4.</w:t>
            </w:r>
          </w:p>
        </w:tc>
        <w:tc>
          <w:tcPr>
            <w:tcW w:w="4706" w:type="dxa"/>
          </w:tcPr>
          <w:p w14:paraId="7BE8387E" w14:textId="77777777" w:rsidR="00E6730D" w:rsidRPr="005976F7" w:rsidRDefault="00E6730D" w:rsidP="00F178E8">
            <w:pPr>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6CC2500"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0B421C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980B2A7" w14:textId="77777777" w:rsidR="00E6730D" w:rsidRPr="005976F7" w:rsidRDefault="00E6730D" w:rsidP="00F178E8">
            <w:pPr>
              <w:rPr>
                <w:sz w:val="18"/>
                <w:szCs w:val="18"/>
              </w:rPr>
            </w:pPr>
          </w:p>
        </w:tc>
        <w:tc>
          <w:tcPr>
            <w:tcW w:w="316" w:type="dxa"/>
          </w:tcPr>
          <w:p w14:paraId="29525E9A" w14:textId="77777777" w:rsidR="00E6730D" w:rsidRPr="005976F7" w:rsidRDefault="00E6730D" w:rsidP="00F178E8">
            <w:pPr>
              <w:rPr>
                <w:sz w:val="18"/>
                <w:szCs w:val="18"/>
              </w:rPr>
            </w:pPr>
          </w:p>
        </w:tc>
        <w:tc>
          <w:tcPr>
            <w:tcW w:w="316" w:type="dxa"/>
          </w:tcPr>
          <w:p w14:paraId="5803FAAF" w14:textId="77777777" w:rsidR="00E6730D" w:rsidRPr="005976F7" w:rsidRDefault="00E6730D" w:rsidP="00F178E8">
            <w:pPr>
              <w:rPr>
                <w:sz w:val="18"/>
                <w:szCs w:val="18"/>
              </w:rPr>
            </w:pPr>
          </w:p>
        </w:tc>
        <w:tc>
          <w:tcPr>
            <w:tcW w:w="316" w:type="dxa"/>
          </w:tcPr>
          <w:p w14:paraId="2BB4E304" w14:textId="77777777" w:rsidR="00E6730D" w:rsidRPr="005976F7" w:rsidRDefault="00E6730D" w:rsidP="00F178E8">
            <w:pPr>
              <w:rPr>
                <w:sz w:val="18"/>
                <w:szCs w:val="18"/>
              </w:rPr>
            </w:pPr>
          </w:p>
        </w:tc>
        <w:tc>
          <w:tcPr>
            <w:tcW w:w="758" w:type="dxa"/>
            <w:vAlign w:val="center"/>
          </w:tcPr>
          <w:p w14:paraId="5575E9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84B29A" w14:textId="77777777" w:rsidR="00E6730D" w:rsidRPr="00CC6C0E" w:rsidRDefault="00E6730D" w:rsidP="00F178E8">
            <w:pPr>
              <w:jc w:val="center"/>
              <w:rPr>
                <w:b/>
                <w:bCs/>
                <w:sz w:val="18"/>
                <w:szCs w:val="18"/>
              </w:rPr>
            </w:pPr>
          </w:p>
        </w:tc>
        <w:tc>
          <w:tcPr>
            <w:tcW w:w="758" w:type="dxa"/>
            <w:vAlign w:val="center"/>
          </w:tcPr>
          <w:p w14:paraId="28C4802F" w14:textId="77777777" w:rsidR="00E6730D" w:rsidRPr="00CC6C0E" w:rsidRDefault="00E6730D" w:rsidP="00F178E8">
            <w:pPr>
              <w:jc w:val="center"/>
              <w:rPr>
                <w:b/>
                <w:bCs/>
                <w:sz w:val="18"/>
                <w:szCs w:val="18"/>
              </w:rPr>
            </w:pPr>
          </w:p>
        </w:tc>
        <w:tc>
          <w:tcPr>
            <w:tcW w:w="758" w:type="dxa"/>
            <w:vAlign w:val="center"/>
          </w:tcPr>
          <w:p w14:paraId="1576546F" w14:textId="77777777" w:rsidR="00E6730D" w:rsidRPr="00CC6C0E" w:rsidRDefault="00E6730D" w:rsidP="00F178E8">
            <w:pPr>
              <w:jc w:val="center"/>
              <w:rPr>
                <w:b/>
                <w:bCs/>
                <w:sz w:val="18"/>
                <w:szCs w:val="18"/>
              </w:rPr>
            </w:pPr>
          </w:p>
        </w:tc>
        <w:tc>
          <w:tcPr>
            <w:tcW w:w="758" w:type="dxa"/>
            <w:vAlign w:val="center"/>
          </w:tcPr>
          <w:p w14:paraId="7791D3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5D8AA8" w14:textId="77777777" w:rsidR="00E6730D" w:rsidRPr="00CC6C0E" w:rsidRDefault="00E6730D" w:rsidP="00F178E8">
            <w:pPr>
              <w:jc w:val="center"/>
              <w:rPr>
                <w:b/>
                <w:bCs/>
                <w:sz w:val="18"/>
                <w:szCs w:val="18"/>
              </w:rPr>
            </w:pPr>
          </w:p>
        </w:tc>
        <w:tc>
          <w:tcPr>
            <w:tcW w:w="758" w:type="dxa"/>
            <w:vAlign w:val="center"/>
          </w:tcPr>
          <w:p w14:paraId="0F9D17A4" w14:textId="77777777" w:rsidR="00E6730D" w:rsidRPr="00CC6C0E" w:rsidRDefault="00E6730D" w:rsidP="00F178E8">
            <w:pPr>
              <w:jc w:val="center"/>
              <w:rPr>
                <w:b/>
                <w:bCs/>
                <w:sz w:val="18"/>
                <w:szCs w:val="18"/>
              </w:rPr>
            </w:pPr>
          </w:p>
        </w:tc>
        <w:tc>
          <w:tcPr>
            <w:tcW w:w="758" w:type="dxa"/>
            <w:vAlign w:val="center"/>
          </w:tcPr>
          <w:p w14:paraId="18A0A26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73AFFE" w14:textId="77777777" w:rsidTr="00907729">
        <w:tc>
          <w:tcPr>
            <w:tcW w:w="789" w:type="dxa"/>
            <w:vMerge/>
            <w:vAlign w:val="center"/>
          </w:tcPr>
          <w:p w14:paraId="196A3152" w14:textId="77777777" w:rsidR="00E6730D" w:rsidRPr="005976F7" w:rsidRDefault="00E6730D" w:rsidP="00F178E8">
            <w:pPr>
              <w:jc w:val="center"/>
              <w:rPr>
                <w:sz w:val="18"/>
                <w:szCs w:val="18"/>
              </w:rPr>
            </w:pPr>
          </w:p>
        </w:tc>
        <w:tc>
          <w:tcPr>
            <w:tcW w:w="975" w:type="dxa"/>
          </w:tcPr>
          <w:p w14:paraId="19F2E6E4" w14:textId="77777777" w:rsidR="00E6730D" w:rsidRPr="005976F7" w:rsidRDefault="00E6730D" w:rsidP="00F178E8">
            <w:pPr>
              <w:rPr>
                <w:sz w:val="18"/>
                <w:szCs w:val="18"/>
              </w:rPr>
            </w:pPr>
            <w:r>
              <w:rPr>
                <w:sz w:val="18"/>
                <w:szCs w:val="18"/>
              </w:rPr>
              <w:t>5.</w:t>
            </w:r>
          </w:p>
        </w:tc>
        <w:tc>
          <w:tcPr>
            <w:tcW w:w="4706" w:type="dxa"/>
          </w:tcPr>
          <w:p w14:paraId="169072FA"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3E979280" w14:textId="77777777" w:rsidR="00E6730D" w:rsidRPr="005976F7" w:rsidRDefault="00E6730D" w:rsidP="00F178E8">
            <w:pPr>
              <w:rPr>
                <w:sz w:val="18"/>
                <w:szCs w:val="18"/>
              </w:rPr>
            </w:pPr>
          </w:p>
        </w:tc>
        <w:tc>
          <w:tcPr>
            <w:tcW w:w="316" w:type="dxa"/>
            <w:shd w:val="clear" w:color="auto" w:fill="FF0000"/>
          </w:tcPr>
          <w:p w14:paraId="57DBFC62" w14:textId="77777777" w:rsidR="00E6730D" w:rsidRPr="005976F7" w:rsidRDefault="00E6730D" w:rsidP="00F178E8">
            <w:pPr>
              <w:rPr>
                <w:sz w:val="18"/>
                <w:szCs w:val="18"/>
              </w:rPr>
            </w:pPr>
          </w:p>
        </w:tc>
        <w:tc>
          <w:tcPr>
            <w:tcW w:w="316" w:type="dxa"/>
            <w:shd w:val="clear" w:color="auto" w:fill="FF0000"/>
          </w:tcPr>
          <w:p w14:paraId="2D6E2B2C" w14:textId="77777777" w:rsidR="00E6730D" w:rsidRPr="005976F7" w:rsidRDefault="00E6730D" w:rsidP="00F178E8">
            <w:pPr>
              <w:rPr>
                <w:sz w:val="18"/>
                <w:szCs w:val="18"/>
              </w:rPr>
            </w:pPr>
          </w:p>
        </w:tc>
        <w:tc>
          <w:tcPr>
            <w:tcW w:w="316" w:type="dxa"/>
          </w:tcPr>
          <w:p w14:paraId="767AFC37" w14:textId="77777777" w:rsidR="00E6730D" w:rsidRPr="005976F7" w:rsidRDefault="00E6730D" w:rsidP="00F178E8">
            <w:pPr>
              <w:rPr>
                <w:sz w:val="18"/>
                <w:szCs w:val="18"/>
              </w:rPr>
            </w:pPr>
          </w:p>
        </w:tc>
        <w:tc>
          <w:tcPr>
            <w:tcW w:w="316" w:type="dxa"/>
          </w:tcPr>
          <w:p w14:paraId="672AC3E3" w14:textId="77777777" w:rsidR="00E6730D" w:rsidRPr="005976F7" w:rsidRDefault="00E6730D" w:rsidP="00F178E8">
            <w:pPr>
              <w:rPr>
                <w:sz w:val="18"/>
                <w:szCs w:val="18"/>
              </w:rPr>
            </w:pPr>
          </w:p>
        </w:tc>
        <w:tc>
          <w:tcPr>
            <w:tcW w:w="316" w:type="dxa"/>
          </w:tcPr>
          <w:p w14:paraId="6EA9C9AF" w14:textId="77777777" w:rsidR="00E6730D" w:rsidRPr="005976F7" w:rsidRDefault="00E6730D" w:rsidP="00F178E8">
            <w:pPr>
              <w:rPr>
                <w:sz w:val="18"/>
                <w:szCs w:val="18"/>
              </w:rPr>
            </w:pPr>
          </w:p>
        </w:tc>
        <w:tc>
          <w:tcPr>
            <w:tcW w:w="758" w:type="dxa"/>
            <w:vAlign w:val="center"/>
          </w:tcPr>
          <w:p w14:paraId="02AB1F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F0FF86" w14:textId="77777777" w:rsidR="00E6730D" w:rsidRPr="00CC6C0E" w:rsidRDefault="00E6730D" w:rsidP="00F178E8">
            <w:pPr>
              <w:jc w:val="center"/>
              <w:rPr>
                <w:b/>
                <w:bCs/>
                <w:sz w:val="18"/>
                <w:szCs w:val="18"/>
              </w:rPr>
            </w:pPr>
          </w:p>
        </w:tc>
        <w:tc>
          <w:tcPr>
            <w:tcW w:w="758" w:type="dxa"/>
            <w:vAlign w:val="center"/>
          </w:tcPr>
          <w:p w14:paraId="2D87AD05" w14:textId="77777777" w:rsidR="00E6730D" w:rsidRPr="00CC6C0E" w:rsidRDefault="00E6730D" w:rsidP="00F178E8">
            <w:pPr>
              <w:jc w:val="center"/>
              <w:rPr>
                <w:b/>
                <w:bCs/>
                <w:sz w:val="18"/>
                <w:szCs w:val="18"/>
              </w:rPr>
            </w:pPr>
          </w:p>
        </w:tc>
        <w:tc>
          <w:tcPr>
            <w:tcW w:w="758" w:type="dxa"/>
            <w:vAlign w:val="center"/>
          </w:tcPr>
          <w:p w14:paraId="4905749A" w14:textId="77777777" w:rsidR="00E6730D" w:rsidRPr="00CC6C0E" w:rsidRDefault="00E6730D" w:rsidP="00F178E8">
            <w:pPr>
              <w:jc w:val="center"/>
              <w:rPr>
                <w:b/>
                <w:bCs/>
                <w:sz w:val="18"/>
                <w:szCs w:val="18"/>
              </w:rPr>
            </w:pPr>
          </w:p>
        </w:tc>
        <w:tc>
          <w:tcPr>
            <w:tcW w:w="758" w:type="dxa"/>
            <w:vAlign w:val="center"/>
          </w:tcPr>
          <w:p w14:paraId="715725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405BF0" w14:textId="77777777" w:rsidR="00E6730D" w:rsidRPr="00CC6C0E" w:rsidRDefault="00E6730D" w:rsidP="00F178E8">
            <w:pPr>
              <w:jc w:val="center"/>
              <w:rPr>
                <w:b/>
                <w:bCs/>
                <w:sz w:val="18"/>
                <w:szCs w:val="18"/>
              </w:rPr>
            </w:pPr>
          </w:p>
        </w:tc>
        <w:tc>
          <w:tcPr>
            <w:tcW w:w="758" w:type="dxa"/>
            <w:vAlign w:val="center"/>
          </w:tcPr>
          <w:p w14:paraId="3B13DE3B" w14:textId="77777777" w:rsidR="00E6730D" w:rsidRPr="00CC6C0E" w:rsidRDefault="00E6730D" w:rsidP="00F178E8">
            <w:pPr>
              <w:jc w:val="center"/>
              <w:rPr>
                <w:b/>
                <w:bCs/>
                <w:sz w:val="18"/>
                <w:szCs w:val="18"/>
              </w:rPr>
            </w:pPr>
          </w:p>
        </w:tc>
        <w:tc>
          <w:tcPr>
            <w:tcW w:w="758" w:type="dxa"/>
            <w:vAlign w:val="center"/>
          </w:tcPr>
          <w:p w14:paraId="0441415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97339BA" w14:textId="77777777" w:rsidTr="00907729">
        <w:tc>
          <w:tcPr>
            <w:tcW w:w="789" w:type="dxa"/>
            <w:vMerge/>
            <w:vAlign w:val="center"/>
          </w:tcPr>
          <w:p w14:paraId="2F338EDF" w14:textId="77777777" w:rsidR="00E6730D" w:rsidRPr="005976F7" w:rsidRDefault="00E6730D" w:rsidP="00F178E8">
            <w:pPr>
              <w:jc w:val="center"/>
              <w:rPr>
                <w:sz w:val="18"/>
                <w:szCs w:val="18"/>
              </w:rPr>
            </w:pPr>
          </w:p>
        </w:tc>
        <w:tc>
          <w:tcPr>
            <w:tcW w:w="13641" w:type="dxa"/>
            <w:gridSpan w:val="16"/>
            <w:vAlign w:val="center"/>
          </w:tcPr>
          <w:p w14:paraId="67FCD48E"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433B4730" w14:textId="77777777" w:rsidTr="00907729">
        <w:tc>
          <w:tcPr>
            <w:tcW w:w="789" w:type="dxa"/>
            <w:vMerge/>
            <w:vAlign w:val="center"/>
          </w:tcPr>
          <w:p w14:paraId="047A953A" w14:textId="77777777" w:rsidR="00E6730D" w:rsidRPr="005976F7" w:rsidRDefault="00E6730D" w:rsidP="00F178E8">
            <w:pPr>
              <w:jc w:val="center"/>
              <w:rPr>
                <w:sz w:val="18"/>
                <w:szCs w:val="18"/>
              </w:rPr>
            </w:pPr>
          </w:p>
        </w:tc>
        <w:tc>
          <w:tcPr>
            <w:tcW w:w="975" w:type="dxa"/>
          </w:tcPr>
          <w:p w14:paraId="6DBB80D3" w14:textId="77777777" w:rsidR="00E6730D" w:rsidRPr="005976F7" w:rsidRDefault="00E6730D" w:rsidP="00F178E8">
            <w:pPr>
              <w:rPr>
                <w:sz w:val="18"/>
                <w:szCs w:val="18"/>
              </w:rPr>
            </w:pPr>
            <w:r>
              <w:rPr>
                <w:sz w:val="18"/>
                <w:szCs w:val="18"/>
              </w:rPr>
              <w:t>1.</w:t>
            </w:r>
          </w:p>
        </w:tc>
        <w:tc>
          <w:tcPr>
            <w:tcW w:w="4706" w:type="dxa"/>
          </w:tcPr>
          <w:p w14:paraId="4D4A05A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BC8B4C3" w14:textId="77777777" w:rsidR="00E6730D" w:rsidRPr="005976F7" w:rsidRDefault="00E6730D" w:rsidP="00F178E8">
            <w:pPr>
              <w:rPr>
                <w:sz w:val="18"/>
                <w:szCs w:val="18"/>
              </w:rPr>
            </w:pPr>
          </w:p>
        </w:tc>
        <w:tc>
          <w:tcPr>
            <w:tcW w:w="316" w:type="dxa"/>
          </w:tcPr>
          <w:p w14:paraId="4DCB5A6E" w14:textId="77777777" w:rsidR="00E6730D" w:rsidRPr="005976F7" w:rsidRDefault="00E6730D" w:rsidP="00F178E8">
            <w:pPr>
              <w:rPr>
                <w:sz w:val="18"/>
                <w:szCs w:val="18"/>
              </w:rPr>
            </w:pPr>
          </w:p>
        </w:tc>
        <w:tc>
          <w:tcPr>
            <w:tcW w:w="316" w:type="dxa"/>
            <w:shd w:val="clear" w:color="auto" w:fill="FF0000"/>
          </w:tcPr>
          <w:p w14:paraId="0D5913A4" w14:textId="77777777" w:rsidR="00E6730D" w:rsidRPr="005976F7" w:rsidRDefault="00E6730D" w:rsidP="00F178E8">
            <w:pPr>
              <w:rPr>
                <w:sz w:val="18"/>
                <w:szCs w:val="18"/>
              </w:rPr>
            </w:pPr>
          </w:p>
        </w:tc>
        <w:tc>
          <w:tcPr>
            <w:tcW w:w="316" w:type="dxa"/>
          </w:tcPr>
          <w:p w14:paraId="2D5340B6" w14:textId="77777777" w:rsidR="00E6730D" w:rsidRPr="005976F7" w:rsidRDefault="00E6730D" w:rsidP="00F178E8">
            <w:pPr>
              <w:rPr>
                <w:sz w:val="18"/>
                <w:szCs w:val="18"/>
              </w:rPr>
            </w:pPr>
          </w:p>
        </w:tc>
        <w:tc>
          <w:tcPr>
            <w:tcW w:w="316" w:type="dxa"/>
          </w:tcPr>
          <w:p w14:paraId="6DE6608E" w14:textId="77777777" w:rsidR="00E6730D" w:rsidRPr="005976F7" w:rsidRDefault="00E6730D" w:rsidP="00F178E8">
            <w:pPr>
              <w:rPr>
                <w:sz w:val="18"/>
                <w:szCs w:val="18"/>
              </w:rPr>
            </w:pPr>
          </w:p>
        </w:tc>
        <w:tc>
          <w:tcPr>
            <w:tcW w:w="316" w:type="dxa"/>
          </w:tcPr>
          <w:p w14:paraId="3A130AA4" w14:textId="77777777" w:rsidR="00E6730D" w:rsidRPr="005976F7" w:rsidRDefault="00E6730D" w:rsidP="00F178E8">
            <w:pPr>
              <w:rPr>
                <w:sz w:val="18"/>
                <w:szCs w:val="18"/>
              </w:rPr>
            </w:pPr>
          </w:p>
        </w:tc>
        <w:tc>
          <w:tcPr>
            <w:tcW w:w="758" w:type="dxa"/>
            <w:vAlign w:val="center"/>
          </w:tcPr>
          <w:p w14:paraId="078C1484" w14:textId="77777777" w:rsidR="00E6730D" w:rsidRPr="00CC6C0E" w:rsidRDefault="00E6730D" w:rsidP="00F178E8">
            <w:pPr>
              <w:jc w:val="center"/>
              <w:rPr>
                <w:b/>
                <w:bCs/>
                <w:sz w:val="18"/>
                <w:szCs w:val="18"/>
              </w:rPr>
            </w:pPr>
          </w:p>
        </w:tc>
        <w:tc>
          <w:tcPr>
            <w:tcW w:w="758" w:type="dxa"/>
            <w:vAlign w:val="center"/>
          </w:tcPr>
          <w:p w14:paraId="23FBC4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B7C774" w14:textId="77777777" w:rsidR="00E6730D" w:rsidRPr="00CC6C0E" w:rsidRDefault="00E6730D" w:rsidP="00F178E8">
            <w:pPr>
              <w:jc w:val="center"/>
              <w:rPr>
                <w:b/>
                <w:bCs/>
                <w:sz w:val="18"/>
                <w:szCs w:val="18"/>
              </w:rPr>
            </w:pPr>
          </w:p>
        </w:tc>
        <w:tc>
          <w:tcPr>
            <w:tcW w:w="758" w:type="dxa"/>
            <w:vAlign w:val="center"/>
          </w:tcPr>
          <w:p w14:paraId="016B6E7B" w14:textId="77777777" w:rsidR="00E6730D" w:rsidRPr="00CC6C0E" w:rsidRDefault="00E6730D" w:rsidP="00F178E8">
            <w:pPr>
              <w:jc w:val="center"/>
              <w:rPr>
                <w:b/>
                <w:bCs/>
                <w:sz w:val="18"/>
                <w:szCs w:val="18"/>
              </w:rPr>
            </w:pPr>
          </w:p>
        </w:tc>
        <w:tc>
          <w:tcPr>
            <w:tcW w:w="758" w:type="dxa"/>
            <w:vAlign w:val="center"/>
          </w:tcPr>
          <w:p w14:paraId="117A27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3C94B5" w14:textId="77777777" w:rsidR="00E6730D" w:rsidRPr="00CC6C0E" w:rsidRDefault="00E6730D" w:rsidP="00F178E8">
            <w:pPr>
              <w:jc w:val="center"/>
              <w:rPr>
                <w:b/>
                <w:bCs/>
                <w:sz w:val="18"/>
                <w:szCs w:val="18"/>
              </w:rPr>
            </w:pPr>
          </w:p>
        </w:tc>
        <w:tc>
          <w:tcPr>
            <w:tcW w:w="758" w:type="dxa"/>
            <w:vAlign w:val="center"/>
          </w:tcPr>
          <w:p w14:paraId="2D218FB3" w14:textId="77777777" w:rsidR="00E6730D" w:rsidRPr="00CC6C0E" w:rsidRDefault="00E6730D" w:rsidP="00F178E8">
            <w:pPr>
              <w:jc w:val="center"/>
              <w:rPr>
                <w:b/>
                <w:bCs/>
                <w:sz w:val="18"/>
                <w:szCs w:val="18"/>
              </w:rPr>
            </w:pPr>
          </w:p>
        </w:tc>
        <w:tc>
          <w:tcPr>
            <w:tcW w:w="758" w:type="dxa"/>
            <w:vAlign w:val="center"/>
          </w:tcPr>
          <w:p w14:paraId="7B92A11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8DB51B4" w14:textId="77777777" w:rsidTr="00907729">
        <w:tc>
          <w:tcPr>
            <w:tcW w:w="789" w:type="dxa"/>
            <w:vMerge/>
            <w:vAlign w:val="center"/>
          </w:tcPr>
          <w:p w14:paraId="5426CB7C" w14:textId="77777777" w:rsidR="00E6730D" w:rsidRPr="005976F7" w:rsidRDefault="00E6730D" w:rsidP="00F178E8">
            <w:pPr>
              <w:jc w:val="center"/>
              <w:rPr>
                <w:sz w:val="18"/>
                <w:szCs w:val="18"/>
              </w:rPr>
            </w:pPr>
          </w:p>
        </w:tc>
        <w:tc>
          <w:tcPr>
            <w:tcW w:w="975" w:type="dxa"/>
          </w:tcPr>
          <w:p w14:paraId="6F594616" w14:textId="77777777" w:rsidR="00E6730D" w:rsidRPr="005976F7" w:rsidRDefault="00E6730D" w:rsidP="00F178E8">
            <w:pPr>
              <w:rPr>
                <w:sz w:val="18"/>
                <w:szCs w:val="18"/>
              </w:rPr>
            </w:pPr>
            <w:r>
              <w:rPr>
                <w:sz w:val="18"/>
                <w:szCs w:val="18"/>
              </w:rPr>
              <w:t xml:space="preserve">2. </w:t>
            </w:r>
          </w:p>
        </w:tc>
        <w:tc>
          <w:tcPr>
            <w:tcW w:w="4706" w:type="dxa"/>
          </w:tcPr>
          <w:p w14:paraId="4EE2A55D"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67EEC5DC" w14:textId="77777777" w:rsidR="00E6730D" w:rsidRPr="005976F7" w:rsidRDefault="00E6730D" w:rsidP="00F178E8">
            <w:pPr>
              <w:rPr>
                <w:sz w:val="18"/>
                <w:szCs w:val="18"/>
              </w:rPr>
            </w:pPr>
          </w:p>
        </w:tc>
        <w:tc>
          <w:tcPr>
            <w:tcW w:w="316" w:type="dxa"/>
          </w:tcPr>
          <w:p w14:paraId="4E298A66" w14:textId="77777777" w:rsidR="00E6730D" w:rsidRPr="005976F7" w:rsidRDefault="00E6730D" w:rsidP="00F178E8">
            <w:pPr>
              <w:rPr>
                <w:sz w:val="18"/>
                <w:szCs w:val="18"/>
              </w:rPr>
            </w:pPr>
          </w:p>
        </w:tc>
        <w:tc>
          <w:tcPr>
            <w:tcW w:w="316" w:type="dxa"/>
            <w:shd w:val="clear" w:color="auto" w:fill="FF0000"/>
          </w:tcPr>
          <w:p w14:paraId="2AAF401A" w14:textId="77777777" w:rsidR="00E6730D" w:rsidRPr="005976F7" w:rsidRDefault="00E6730D" w:rsidP="00F178E8">
            <w:pPr>
              <w:rPr>
                <w:sz w:val="18"/>
                <w:szCs w:val="18"/>
              </w:rPr>
            </w:pPr>
          </w:p>
        </w:tc>
        <w:tc>
          <w:tcPr>
            <w:tcW w:w="316" w:type="dxa"/>
          </w:tcPr>
          <w:p w14:paraId="203ADF24" w14:textId="77777777" w:rsidR="00E6730D" w:rsidRPr="005976F7" w:rsidRDefault="00E6730D" w:rsidP="00F178E8">
            <w:pPr>
              <w:rPr>
                <w:sz w:val="18"/>
                <w:szCs w:val="18"/>
              </w:rPr>
            </w:pPr>
          </w:p>
        </w:tc>
        <w:tc>
          <w:tcPr>
            <w:tcW w:w="316" w:type="dxa"/>
          </w:tcPr>
          <w:p w14:paraId="0D8F3CAD" w14:textId="77777777" w:rsidR="00E6730D" w:rsidRPr="005976F7" w:rsidRDefault="00E6730D" w:rsidP="00F178E8">
            <w:pPr>
              <w:rPr>
                <w:sz w:val="18"/>
                <w:szCs w:val="18"/>
              </w:rPr>
            </w:pPr>
          </w:p>
        </w:tc>
        <w:tc>
          <w:tcPr>
            <w:tcW w:w="316" w:type="dxa"/>
          </w:tcPr>
          <w:p w14:paraId="4B176F18" w14:textId="77777777" w:rsidR="00E6730D" w:rsidRPr="005976F7" w:rsidRDefault="00E6730D" w:rsidP="00F178E8">
            <w:pPr>
              <w:rPr>
                <w:sz w:val="18"/>
                <w:szCs w:val="18"/>
              </w:rPr>
            </w:pPr>
          </w:p>
        </w:tc>
        <w:tc>
          <w:tcPr>
            <w:tcW w:w="758" w:type="dxa"/>
            <w:vAlign w:val="center"/>
          </w:tcPr>
          <w:p w14:paraId="5D0DD90A" w14:textId="77777777" w:rsidR="00E6730D" w:rsidRPr="00CC6C0E" w:rsidRDefault="00E6730D" w:rsidP="00F178E8">
            <w:pPr>
              <w:jc w:val="center"/>
              <w:rPr>
                <w:b/>
                <w:bCs/>
                <w:sz w:val="18"/>
                <w:szCs w:val="18"/>
              </w:rPr>
            </w:pPr>
          </w:p>
        </w:tc>
        <w:tc>
          <w:tcPr>
            <w:tcW w:w="758" w:type="dxa"/>
            <w:vAlign w:val="center"/>
          </w:tcPr>
          <w:p w14:paraId="774C2E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B3C8B9" w14:textId="77777777" w:rsidR="00E6730D" w:rsidRPr="00CC6C0E" w:rsidRDefault="00E6730D" w:rsidP="00F178E8">
            <w:pPr>
              <w:jc w:val="center"/>
              <w:rPr>
                <w:b/>
                <w:bCs/>
                <w:sz w:val="18"/>
                <w:szCs w:val="18"/>
              </w:rPr>
            </w:pPr>
          </w:p>
        </w:tc>
        <w:tc>
          <w:tcPr>
            <w:tcW w:w="758" w:type="dxa"/>
            <w:vAlign w:val="center"/>
          </w:tcPr>
          <w:p w14:paraId="4C284430" w14:textId="77777777" w:rsidR="00E6730D" w:rsidRPr="00CC6C0E" w:rsidRDefault="00E6730D" w:rsidP="00F178E8">
            <w:pPr>
              <w:jc w:val="center"/>
              <w:rPr>
                <w:b/>
                <w:bCs/>
                <w:sz w:val="18"/>
                <w:szCs w:val="18"/>
              </w:rPr>
            </w:pPr>
          </w:p>
        </w:tc>
        <w:tc>
          <w:tcPr>
            <w:tcW w:w="758" w:type="dxa"/>
            <w:vAlign w:val="center"/>
          </w:tcPr>
          <w:p w14:paraId="3FCCBD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853BF5" w14:textId="77777777" w:rsidR="00E6730D" w:rsidRPr="00CC6C0E" w:rsidRDefault="00E6730D" w:rsidP="00F178E8">
            <w:pPr>
              <w:jc w:val="center"/>
              <w:rPr>
                <w:b/>
                <w:bCs/>
                <w:sz w:val="18"/>
                <w:szCs w:val="18"/>
              </w:rPr>
            </w:pPr>
          </w:p>
        </w:tc>
        <w:tc>
          <w:tcPr>
            <w:tcW w:w="758" w:type="dxa"/>
            <w:vAlign w:val="center"/>
          </w:tcPr>
          <w:p w14:paraId="0E59FB93" w14:textId="77777777" w:rsidR="00E6730D" w:rsidRPr="00CC6C0E" w:rsidRDefault="00E6730D" w:rsidP="00F178E8">
            <w:pPr>
              <w:jc w:val="center"/>
              <w:rPr>
                <w:b/>
                <w:bCs/>
                <w:sz w:val="18"/>
                <w:szCs w:val="18"/>
              </w:rPr>
            </w:pPr>
          </w:p>
        </w:tc>
        <w:tc>
          <w:tcPr>
            <w:tcW w:w="758" w:type="dxa"/>
            <w:vAlign w:val="center"/>
          </w:tcPr>
          <w:p w14:paraId="2D14FA83" w14:textId="77777777" w:rsidR="00E6730D" w:rsidRPr="00CC6C0E" w:rsidRDefault="00E6730D" w:rsidP="00F178E8">
            <w:pPr>
              <w:jc w:val="center"/>
              <w:rPr>
                <w:b/>
                <w:bCs/>
                <w:sz w:val="18"/>
                <w:szCs w:val="18"/>
              </w:rPr>
            </w:pPr>
            <w:r w:rsidRPr="00CC6C0E">
              <w:rPr>
                <w:b/>
                <w:bCs/>
                <w:sz w:val="18"/>
                <w:szCs w:val="18"/>
              </w:rPr>
              <w:t>+</w:t>
            </w:r>
          </w:p>
        </w:tc>
      </w:tr>
      <w:tr w:rsidR="00BC21FC" w:rsidRPr="005976F7" w14:paraId="66DED096" w14:textId="77777777" w:rsidTr="00907729">
        <w:tc>
          <w:tcPr>
            <w:tcW w:w="789" w:type="dxa"/>
            <w:vMerge/>
            <w:vAlign w:val="center"/>
          </w:tcPr>
          <w:p w14:paraId="13D002B1" w14:textId="77777777" w:rsidR="00BC21FC" w:rsidRPr="005976F7" w:rsidRDefault="00BC21FC" w:rsidP="00BC21FC">
            <w:pPr>
              <w:jc w:val="center"/>
              <w:rPr>
                <w:sz w:val="18"/>
                <w:szCs w:val="18"/>
              </w:rPr>
            </w:pPr>
          </w:p>
        </w:tc>
        <w:tc>
          <w:tcPr>
            <w:tcW w:w="975" w:type="dxa"/>
          </w:tcPr>
          <w:p w14:paraId="2E0400E4" w14:textId="039B6C7A" w:rsidR="00BC21FC" w:rsidRDefault="00BC21FC" w:rsidP="00BC21FC">
            <w:pPr>
              <w:rPr>
                <w:sz w:val="18"/>
                <w:szCs w:val="18"/>
              </w:rPr>
            </w:pPr>
            <w:r w:rsidRPr="00DE03C9">
              <w:rPr>
                <w:sz w:val="18"/>
                <w:szCs w:val="18"/>
              </w:rPr>
              <w:t>3.</w:t>
            </w:r>
          </w:p>
        </w:tc>
        <w:tc>
          <w:tcPr>
            <w:tcW w:w="4706" w:type="dxa"/>
          </w:tcPr>
          <w:p w14:paraId="6AA2F455" w14:textId="7C9D3CE3" w:rsidR="00BC21FC" w:rsidRDefault="00BC21FC" w:rsidP="00BC21FC">
            <w:pPr>
              <w:rPr>
                <w:sz w:val="18"/>
                <w:szCs w:val="18"/>
              </w:rPr>
            </w:pPr>
            <w:r w:rsidRPr="00DE03C9">
              <w:rPr>
                <w:sz w:val="18"/>
                <w:szCs w:val="18"/>
              </w:rPr>
              <w:t>Wpływ na stan ilościowy wód podziemnych (ogółem)</w:t>
            </w:r>
          </w:p>
        </w:tc>
        <w:tc>
          <w:tcPr>
            <w:tcW w:w="316" w:type="dxa"/>
          </w:tcPr>
          <w:p w14:paraId="088441FD" w14:textId="77777777" w:rsidR="00BC21FC" w:rsidRPr="005976F7" w:rsidRDefault="00BC21FC" w:rsidP="00BC21FC">
            <w:pPr>
              <w:rPr>
                <w:sz w:val="18"/>
                <w:szCs w:val="18"/>
              </w:rPr>
            </w:pPr>
          </w:p>
        </w:tc>
        <w:tc>
          <w:tcPr>
            <w:tcW w:w="316" w:type="dxa"/>
          </w:tcPr>
          <w:p w14:paraId="54E449F8" w14:textId="77777777" w:rsidR="00BC21FC" w:rsidRPr="005976F7" w:rsidRDefault="00BC21FC" w:rsidP="00BC21FC">
            <w:pPr>
              <w:rPr>
                <w:sz w:val="18"/>
                <w:szCs w:val="18"/>
              </w:rPr>
            </w:pPr>
          </w:p>
        </w:tc>
        <w:tc>
          <w:tcPr>
            <w:tcW w:w="316" w:type="dxa"/>
            <w:shd w:val="clear" w:color="auto" w:fill="FF0000"/>
          </w:tcPr>
          <w:p w14:paraId="54F69EBC" w14:textId="77777777" w:rsidR="00BC21FC" w:rsidRPr="005976F7" w:rsidRDefault="00BC21FC" w:rsidP="00BC21FC">
            <w:pPr>
              <w:rPr>
                <w:sz w:val="18"/>
                <w:szCs w:val="18"/>
              </w:rPr>
            </w:pPr>
          </w:p>
        </w:tc>
        <w:tc>
          <w:tcPr>
            <w:tcW w:w="316" w:type="dxa"/>
          </w:tcPr>
          <w:p w14:paraId="143484DD" w14:textId="77777777" w:rsidR="00BC21FC" w:rsidRPr="005976F7" w:rsidRDefault="00BC21FC" w:rsidP="00BC21FC">
            <w:pPr>
              <w:rPr>
                <w:sz w:val="18"/>
                <w:szCs w:val="18"/>
              </w:rPr>
            </w:pPr>
          </w:p>
        </w:tc>
        <w:tc>
          <w:tcPr>
            <w:tcW w:w="316" w:type="dxa"/>
          </w:tcPr>
          <w:p w14:paraId="3DD9E1B6" w14:textId="77777777" w:rsidR="00BC21FC" w:rsidRPr="005976F7" w:rsidRDefault="00BC21FC" w:rsidP="00BC21FC">
            <w:pPr>
              <w:rPr>
                <w:sz w:val="18"/>
                <w:szCs w:val="18"/>
              </w:rPr>
            </w:pPr>
          </w:p>
        </w:tc>
        <w:tc>
          <w:tcPr>
            <w:tcW w:w="316" w:type="dxa"/>
          </w:tcPr>
          <w:p w14:paraId="6AB4CB45" w14:textId="77777777" w:rsidR="00BC21FC" w:rsidRPr="005976F7" w:rsidRDefault="00BC21FC" w:rsidP="00BC21FC">
            <w:pPr>
              <w:rPr>
                <w:sz w:val="18"/>
                <w:szCs w:val="18"/>
              </w:rPr>
            </w:pPr>
          </w:p>
        </w:tc>
        <w:tc>
          <w:tcPr>
            <w:tcW w:w="758" w:type="dxa"/>
            <w:vAlign w:val="center"/>
          </w:tcPr>
          <w:p w14:paraId="34E71333" w14:textId="77777777" w:rsidR="00BC21FC" w:rsidRPr="00CC6C0E" w:rsidRDefault="00BC21FC" w:rsidP="00BC21FC">
            <w:pPr>
              <w:jc w:val="center"/>
              <w:rPr>
                <w:b/>
                <w:bCs/>
                <w:sz w:val="18"/>
                <w:szCs w:val="18"/>
              </w:rPr>
            </w:pPr>
          </w:p>
        </w:tc>
        <w:tc>
          <w:tcPr>
            <w:tcW w:w="758" w:type="dxa"/>
            <w:vAlign w:val="center"/>
          </w:tcPr>
          <w:p w14:paraId="1FD84C0B" w14:textId="3735D5FD" w:rsidR="00BC21FC" w:rsidRPr="00CC6C0E" w:rsidRDefault="00BC21FC" w:rsidP="00BC21FC">
            <w:pPr>
              <w:jc w:val="center"/>
              <w:rPr>
                <w:b/>
                <w:bCs/>
                <w:sz w:val="18"/>
                <w:szCs w:val="18"/>
              </w:rPr>
            </w:pPr>
            <w:r w:rsidRPr="00DE03C9">
              <w:rPr>
                <w:b/>
                <w:bCs/>
                <w:sz w:val="18"/>
                <w:szCs w:val="18"/>
              </w:rPr>
              <w:t>+</w:t>
            </w:r>
          </w:p>
        </w:tc>
        <w:tc>
          <w:tcPr>
            <w:tcW w:w="758" w:type="dxa"/>
            <w:vAlign w:val="center"/>
          </w:tcPr>
          <w:p w14:paraId="47EA0488" w14:textId="77777777" w:rsidR="00BC21FC" w:rsidRPr="00CC6C0E" w:rsidRDefault="00BC21FC" w:rsidP="00BC21FC">
            <w:pPr>
              <w:jc w:val="center"/>
              <w:rPr>
                <w:b/>
                <w:bCs/>
                <w:sz w:val="18"/>
                <w:szCs w:val="18"/>
              </w:rPr>
            </w:pPr>
          </w:p>
        </w:tc>
        <w:tc>
          <w:tcPr>
            <w:tcW w:w="758" w:type="dxa"/>
            <w:vAlign w:val="center"/>
          </w:tcPr>
          <w:p w14:paraId="77BCBAA2" w14:textId="77777777" w:rsidR="00BC21FC" w:rsidRPr="00CC6C0E" w:rsidRDefault="00BC21FC" w:rsidP="00BC21FC">
            <w:pPr>
              <w:jc w:val="center"/>
              <w:rPr>
                <w:b/>
                <w:bCs/>
                <w:sz w:val="18"/>
                <w:szCs w:val="18"/>
              </w:rPr>
            </w:pPr>
          </w:p>
        </w:tc>
        <w:tc>
          <w:tcPr>
            <w:tcW w:w="758" w:type="dxa"/>
            <w:vAlign w:val="center"/>
          </w:tcPr>
          <w:p w14:paraId="1E50C1E7" w14:textId="275F18C3" w:rsidR="00BC21FC" w:rsidRPr="00CC6C0E" w:rsidRDefault="00BC21FC" w:rsidP="00BC21FC">
            <w:pPr>
              <w:jc w:val="center"/>
              <w:rPr>
                <w:b/>
                <w:bCs/>
                <w:sz w:val="18"/>
                <w:szCs w:val="18"/>
              </w:rPr>
            </w:pPr>
            <w:r w:rsidRPr="00DE03C9">
              <w:rPr>
                <w:b/>
                <w:bCs/>
                <w:sz w:val="18"/>
                <w:szCs w:val="18"/>
              </w:rPr>
              <w:t>+</w:t>
            </w:r>
          </w:p>
        </w:tc>
        <w:tc>
          <w:tcPr>
            <w:tcW w:w="758" w:type="dxa"/>
            <w:vAlign w:val="center"/>
          </w:tcPr>
          <w:p w14:paraId="1B2B87DF" w14:textId="77777777" w:rsidR="00BC21FC" w:rsidRPr="00CC6C0E" w:rsidRDefault="00BC21FC" w:rsidP="00BC21FC">
            <w:pPr>
              <w:jc w:val="center"/>
              <w:rPr>
                <w:b/>
                <w:bCs/>
                <w:sz w:val="18"/>
                <w:szCs w:val="18"/>
              </w:rPr>
            </w:pPr>
          </w:p>
        </w:tc>
        <w:tc>
          <w:tcPr>
            <w:tcW w:w="758" w:type="dxa"/>
            <w:vAlign w:val="center"/>
          </w:tcPr>
          <w:p w14:paraId="70083E64" w14:textId="77777777" w:rsidR="00BC21FC" w:rsidRPr="00CC6C0E" w:rsidRDefault="00BC21FC" w:rsidP="00BC21FC">
            <w:pPr>
              <w:jc w:val="center"/>
              <w:rPr>
                <w:b/>
                <w:bCs/>
                <w:sz w:val="18"/>
                <w:szCs w:val="18"/>
              </w:rPr>
            </w:pPr>
          </w:p>
        </w:tc>
        <w:tc>
          <w:tcPr>
            <w:tcW w:w="758" w:type="dxa"/>
            <w:vAlign w:val="center"/>
          </w:tcPr>
          <w:p w14:paraId="074E6E01" w14:textId="0645C01E" w:rsidR="00BC21FC" w:rsidRPr="00CC6C0E" w:rsidRDefault="00BC21FC" w:rsidP="00BC21FC">
            <w:pPr>
              <w:jc w:val="center"/>
              <w:rPr>
                <w:b/>
                <w:bCs/>
                <w:sz w:val="18"/>
                <w:szCs w:val="18"/>
              </w:rPr>
            </w:pPr>
            <w:r w:rsidRPr="00DE03C9">
              <w:rPr>
                <w:b/>
                <w:bCs/>
                <w:sz w:val="18"/>
                <w:szCs w:val="18"/>
              </w:rPr>
              <w:t>+</w:t>
            </w:r>
          </w:p>
        </w:tc>
      </w:tr>
      <w:tr w:rsidR="00E6730D" w:rsidRPr="005976F7" w14:paraId="5C9B8A4E" w14:textId="77777777" w:rsidTr="00907729">
        <w:tc>
          <w:tcPr>
            <w:tcW w:w="789" w:type="dxa"/>
            <w:vMerge/>
            <w:vAlign w:val="center"/>
          </w:tcPr>
          <w:p w14:paraId="30DA1F43" w14:textId="77777777" w:rsidR="00E6730D" w:rsidRPr="005976F7" w:rsidRDefault="00E6730D" w:rsidP="00F178E8">
            <w:pPr>
              <w:jc w:val="center"/>
              <w:rPr>
                <w:sz w:val="18"/>
                <w:szCs w:val="18"/>
              </w:rPr>
            </w:pPr>
          </w:p>
        </w:tc>
        <w:tc>
          <w:tcPr>
            <w:tcW w:w="13641" w:type="dxa"/>
            <w:gridSpan w:val="16"/>
            <w:vAlign w:val="center"/>
          </w:tcPr>
          <w:p w14:paraId="3AEE2202"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1ECBDF31" w14:textId="77777777" w:rsidTr="00907729">
        <w:tc>
          <w:tcPr>
            <w:tcW w:w="789" w:type="dxa"/>
            <w:vMerge/>
            <w:vAlign w:val="center"/>
          </w:tcPr>
          <w:p w14:paraId="5615BB89" w14:textId="77777777" w:rsidR="00E6730D" w:rsidRPr="005976F7" w:rsidRDefault="00E6730D" w:rsidP="00F178E8">
            <w:pPr>
              <w:jc w:val="center"/>
              <w:rPr>
                <w:sz w:val="18"/>
                <w:szCs w:val="18"/>
              </w:rPr>
            </w:pPr>
          </w:p>
        </w:tc>
        <w:tc>
          <w:tcPr>
            <w:tcW w:w="975" w:type="dxa"/>
          </w:tcPr>
          <w:p w14:paraId="1AC85183" w14:textId="77777777" w:rsidR="00E6730D" w:rsidRPr="003C7920" w:rsidRDefault="00E6730D" w:rsidP="00F178E8">
            <w:pPr>
              <w:rPr>
                <w:rFonts w:eastAsia="Cambria" w:cs="Calibri"/>
                <w:sz w:val="18"/>
                <w:szCs w:val="18"/>
              </w:rPr>
            </w:pPr>
            <w:r w:rsidRPr="0006265E">
              <w:rPr>
                <w:rFonts w:eastAsia="Cambria" w:cs="Calibri"/>
                <w:sz w:val="18"/>
                <w:szCs w:val="18"/>
              </w:rPr>
              <w:t>1.</w:t>
            </w:r>
          </w:p>
        </w:tc>
        <w:tc>
          <w:tcPr>
            <w:tcW w:w="4706" w:type="dxa"/>
          </w:tcPr>
          <w:p w14:paraId="11EBC0CC" w14:textId="77777777" w:rsidR="00E6730D" w:rsidRPr="003C7920" w:rsidRDefault="00E6730D" w:rsidP="00F178E8">
            <w:pPr>
              <w:rPr>
                <w:rFonts w:eastAsia="Cambria" w:cs="Calibri"/>
                <w:sz w:val="18"/>
                <w:szCs w:val="18"/>
              </w:rPr>
            </w:pPr>
            <w:r w:rsidRPr="0006265E">
              <w:rPr>
                <w:rFonts w:eastAsia="Cambria" w:cs="Calibri"/>
                <w:sz w:val="18"/>
                <w:szCs w:val="18"/>
              </w:rPr>
              <w:t>Emisja spalin z prac mechanicznych</w:t>
            </w:r>
          </w:p>
        </w:tc>
        <w:tc>
          <w:tcPr>
            <w:tcW w:w="316" w:type="dxa"/>
          </w:tcPr>
          <w:p w14:paraId="1C4FFA0C" w14:textId="77777777" w:rsidR="00E6730D" w:rsidRPr="003C7920" w:rsidRDefault="00E6730D" w:rsidP="00F178E8">
            <w:pPr>
              <w:rPr>
                <w:rFonts w:eastAsia="Cambria" w:cs="Calibri"/>
                <w:sz w:val="18"/>
                <w:szCs w:val="18"/>
              </w:rPr>
            </w:pPr>
          </w:p>
        </w:tc>
        <w:tc>
          <w:tcPr>
            <w:tcW w:w="316" w:type="dxa"/>
          </w:tcPr>
          <w:p w14:paraId="43387115" w14:textId="77777777" w:rsidR="00E6730D" w:rsidRPr="003C7920" w:rsidRDefault="00E6730D" w:rsidP="00F178E8">
            <w:pPr>
              <w:rPr>
                <w:rFonts w:eastAsia="Cambria" w:cs="Calibri"/>
                <w:sz w:val="18"/>
                <w:szCs w:val="18"/>
              </w:rPr>
            </w:pPr>
          </w:p>
        </w:tc>
        <w:tc>
          <w:tcPr>
            <w:tcW w:w="316" w:type="dxa"/>
            <w:shd w:val="clear" w:color="auto" w:fill="FF0000"/>
          </w:tcPr>
          <w:p w14:paraId="6756FA7C" w14:textId="77777777" w:rsidR="00E6730D" w:rsidRPr="003C7920" w:rsidRDefault="00E6730D" w:rsidP="00F178E8">
            <w:pPr>
              <w:rPr>
                <w:rFonts w:eastAsia="Cambria" w:cs="Calibri"/>
                <w:sz w:val="18"/>
                <w:szCs w:val="18"/>
              </w:rPr>
            </w:pPr>
          </w:p>
        </w:tc>
        <w:tc>
          <w:tcPr>
            <w:tcW w:w="316" w:type="dxa"/>
          </w:tcPr>
          <w:p w14:paraId="0ED4484F" w14:textId="77777777" w:rsidR="00E6730D" w:rsidRPr="003C7920" w:rsidRDefault="00E6730D" w:rsidP="00F178E8">
            <w:pPr>
              <w:rPr>
                <w:rFonts w:eastAsia="Cambria" w:cs="Calibri"/>
                <w:sz w:val="18"/>
                <w:szCs w:val="18"/>
              </w:rPr>
            </w:pPr>
          </w:p>
        </w:tc>
        <w:tc>
          <w:tcPr>
            <w:tcW w:w="316" w:type="dxa"/>
          </w:tcPr>
          <w:p w14:paraId="00E6A956" w14:textId="77777777" w:rsidR="00E6730D" w:rsidRPr="003C7920" w:rsidRDefault="00E6730D" w:rsidP="00F178E8">
            <w:pPr>
              <w:rPr>
                <w:rFonts w:eastAsia="Cambria" w:cs="Calibri"/>
                <w:sz w:val="18"/>
                <w:szCs w:val="18"/>
              </w:rPr>
            </w:pPr>
          </w:p>
        </w:tc>
        <w:tc>
          <w:tcPr>
            <w:tcW w:w="316" w:type="dxa"/>
          </w:tcPr>
          <w:p w14:paraId="2BFB0948" w14:textId="77777777" w:rsidR="00E6730D" w:rsidRPr="003C7920" w:rsidRDefault="00E6730D" w:rsidP="00F178E8">
            <w:pPr>
              <w:rPr>
                <w:rFonts w:eastAsia="Cambria" w:cs="Calibri"/>
                <w:sz w:val="18"/>
                <w:szCs w:val="18"/>
              </w:rPr>
            </w:pPr>
          </w:p>
        </w:tc>
        <w:tc>
          <w:tcPr>
            <w:tcW w:w="758" w:type="dxa"/>
            <w:vAlign w:val="center"/>
          </w:tcPr>
          <w:p w14:paraId="589FDC1C"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7CBF20F" w14:textId="77777777" w:rsidR="00E6730D" w:rsidRPr="00CC6C0E" w:rsidRDefault="00E6730D" w:rsidP="00F178E8">
            <w:pPr>
              <w:jc w:val="center"/>
              <w:rPr>
                <w:rFonts w:eastAsia="Cambria" w:cs="Calibri"/>
                <w:b/>
                <w:bCs/>
                <w:sz w:val="18"/>
                <w:szCs w:val="18"/>
              </w:rPr>
            </w:pPr>
          </w:p>
        </w:tc>
        <w:tc>
          <w:tcPr>
            <w:tcW w:w="758" w:type="dxa"/>
            <w:vAlign w:val="center"/>
          </w:tcPr>
          <w:p w14:paraId="3611D702" w14:textId="77777777" w:rsidR="00E6730D" w:rsidRPr="00CC6C0E" w:rsidRDefault="00E6730D" w:rsidP="00F178E8">
            <w:pPr>
              <w:jc w:val="center"/>
              <w:rPr>
                <w:rFonts w:eastAsia="Cambria" w:cs="Calibri"/>
                <w:b/>
                <w:bCs/>
                <w:sz w:val="18"/>
                <w:szCs w:val="18"/>
              </w:rPr>
            </w:pPr>
          </w:p>
        </w:tc>
        <w:tc>
          <w:tcPr>
            <w:tcW w:w="758" w:type="dxa"/>
            <w:vAlign w:val="center"/>
          </w:tcPr>
          <w:p w14:paraId="65722BFC"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80E4E97" w14:textId="77777777" w:rsidR="00E6730D" w:rsidRPr="00CC6C0E" w:rsidRDefault="00E6730D" w:rsidP="00F178E8">
            <w:pPr>
              <w:jc w:val="center"/>
              <w:rPr>
                <w:rFonts w:eastAsia="Cambria" w:cs="Calibri"/>
                <w:b/>
                <w:bCs/>
                <w:sz w:val="18"/>
                <w:szCs w:val="18"/>
              </w:rPr>
            </w:pPr>
          </w:p>
        </w:tc>
        <w:tc>
          <w:tcPr>
            <w:tcW w:w="758" w:type="dxa"/>
            <w:vAlign w:val="center"/>
          </w:tcPr>
          <w:p w14:paraId="07E9F437" w14:textId="77777777" w:rsidR="00E6730D" w:rsidRPr="00CC6C0E" w:rsidRDefault="00E6730D" w:rsidP="00F178E8">
            <w:pPr>
              <w:jc w:val="center"/>
              <w:rPr>
                <w:rFonts w:eastAsia="Cambria" w:cs="Calibri"/>
                <w:b/>
                <w:bCs/>
                <w:sz w:val="18"/>
                <w:szCs w:val="18"/>
              </w:rPr>
            </w:pPr>
          </w:p>
        </w:tc>
        <w:tc>
          <w:tcPr>
            <w:tcW w:w="758" w:type="dxa"/>
            <w:vAlign w:val="center"/>
          </w:tcPr>
          <w:p w14:paraId="354A9109" w14:textId="77777777" w:rsidR="00E6730D" w:rsidRPr="00CC6C0E" w:rsidRDefault="00E6730D" w:rsidP="00F178E8">
            <w:pPr>
              <w:jc w:val="center"/>
              <w:rPr>
                <w:rFonts w:eastAsia="Cambria" w:cs="Calibri"/>
                <w:b/>
                <w:bCs/>
                <w:sz w:val="18"/>
                <w:szCs w:val="18"/>
              </w:rPr>
            </w:pPr>
          </w:p>
        </w:tc>
        <w:tc>
          <w:tcPr>
            <w:tcW w:w="758" w:type="dxa"/>
            <w:vAlign w:val="center"/>
          </w:tcPr>
          <w:p w14:paraId="08AAE2CF"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r>
      <w:tr w:rsidR="00E6730D" w:rsidRPr="005976F7" w14:paraId="73D8AC24" w14:textId="77777777" w:rsidTr="00907729">
        <w:tc>
          <w:tcPr>
            <w:tcW w:w="789" w:type="dxa"/>
            <w:vMerge/>
            <w:vAlign w:val="center"/>
          </w:tcPr>
          <w:p w14:paraId="0E3E12ED" w14:textId="77777777" w:rsidR="00E6730D" w:rsidRPr="005976F7" w:rsidRDefault="00E6730D" w:rsidP="00F178E8">
            <w:pPr>
              <w:jc w:val="center"/>
              <w:rPr>
                <w:sz w:val="18"/>
                <w:szCs w:val="18"/>
              </w:rPr>
            </w:pPr>
          </w:p>
        </w:tc>
        <w:tc>
          <w:tcPr>
            <w:tcW w:w="975" w:type="dxa"/>
          </w:tcPr>
          <w:p w14:paraId="7E68C371" w14:textId="77777777" w:rsidR="00E6730D" w:rsidRPr="003C7920" w:rsidRDefault="00E6730D" w:rsidP="00F178E8">
            <w:pPr>
              <w:rPr>
                <w:rFonts w:eastAsia="Cambria" w:cs="Calibri"/>
                <w:sz w:val="18"/>
                <w:szCs w:val="18"/>
              </w:rPr>
            </w:pPr>
            <w:r w:rsidRPr="0006265E">
              <w:rPr>
                <w:rFonts w:eastAsia="Cambria" w:cs="Calibri"/>
                <w:sz w:val="18"/>
                <w:szCs w:val="18"/>
              </w:rPr>
              <w:t>2.</w:t>
            </w:r>
          </w:p>
        </w:tc>
        <w:tc>
          <w:tcPr>
            <w:tcW w:w="4706" w:type="dxa"/>
          </w:tcPr>
          <w:p w14:paraId="141ED2D8" w14:textId="77777777" w:rsidR="00E6730D" w:rsidRPr="003C7920" w:rsidRDefault="00E6730D" w:rsidP="00F178E8">
            <w:pPr>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D8B67A1" w14:textId="77777777" w:rsidR="00E6730D" w:rsidRPr="003C7920" w:rsidRDefault="00E6730D" w:rsidP="00F178E8">
            <w:pPr>
              <w:rPr>
                <w:rFonts w:eastAsia="Cambria" w:cs="Calibri"/>
                <w:sz w:val="18"/>
                <w:szCs w:val="18"/>
              </w:rPr>
            </w:pPr>
          </w:p>
        </w:tc>
        <w:tc>
          <w:tcPr>
            <w:tcW w:w="316" w:type="dxa"/>
          </w:tcPr>
          <w:p w14:paraId="68139069" w14:textId="77777777" w:rsidR="00E6730D" w:rsidRPr="003C7920" w:rsidRDefault="00E6730D" w:rsidP="00F178E8">
            <w:pPr>
              <w:rPr>
                <w:rFonts w:eastAsia="Cambria" w:cs="Calibri"/>
                <w:sz w:val="18"/>
                <w:szCs w:val="18"/>
              </w:rPr>
            </w:pPr>
          </w:p>
        </w:tc>
        <w:tc>
          <w:tcPr>
            <w:tcW w:w="316" w:type="dxa"/>
            <w:shd w:val="clear" w:color="auto" w:fill="FF0000"/>
          </w:tcPr>
          <w:p w14:paraId="5197EEF9" w14:textId="77777777" w:rsidR="00E6730D" w:rsidRPr="003C7920" w:rsidRDefault="00E6730D" w:rsidP="00F178E8">
            <w:pPr>
              <w:rPr>
                <w:rFonts w:eastAsia="Cambria" w:cs="Calibri"/>
                <w:sz w:val="18"/>
                <w:szCs w:val="18"/>
              </w:rPr>
            </w:pPr>
          </w:p>
        </w:tc>
        <w:tc>
          <w:tcPr>
            <w:tcW w:w="316" w:type="dxa"/>
          </w:tcPr>
          <w:p w14:paraId="4CB7B6B3" w14:textId="77777777" w:rsidR="00E6730D" w:rsidRPr="003C7920" w:rsidRDefault="00E6730D" w:rsidP="00F178E8">
            <w:pPr>
              <w:rPr>
                <w:rFonts w:eastAsia="Cambria" w:cs="Calibri"/>
                <w:sz w:val="18"/>
                <w:szCs w:val="18"/>
              </w:rPr>
            </w:pPr>
          </w:p>
        </w:tc>
        <w:tc>
          <w:tcPr>
            <w:tcW w:w="316" w:type="dxa"/>
          </w:tcPr>
          <w:p w14:paraId="3EE8CE9D" w14:textId="77777777" w:rsidR="00E6730D" w:rsidRPr="003C7920" w:rsidRDefault="00E6730D" w:rsidP="00F178E8">
            <w:pPr>
              <w:rPr>
                <w:rFonts w:eastAsia="Cambria" w:cs="Calibri"/>
                <w:sz w:val="18"/>
                <w:szCs w:val="18"/>
              </w:rPr>
            </w:pPr>
          </w:p>
        </w:tc>
        <w:tc>
          <w:tcPr>
            <w:tcW w:w="316" w:type="dxa"/>
          </w:tcPr>
          <w:p w14:paraId="044B31DC" w14:textId="77777777" w:rsidR="00E6730D" w:rsidRPr="003C7920" w:rsidRDefault="00E6730D" w:rsidP="00F178E8">
            <w:pPr>
              <w:rPr>
                <w:rFonts w:eastAsia="Cambria" w:cs="Calibri"/>
                <w:sz w:val="18"/>
                <w:szCs w:val="18"/>
              </w:rPr>
            </w:pPr>
          </w:p>
        </w:tc>
        <w:tc>
          <w:tcPr>
            <w:tcW w:w="758" w:type="dxa"/>
            <w:vAlign w:val="center"/>
          </w:tcPr>
          <w:p w14:paraId="53C469B6"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31184C13" w14:textId="77777777" w:rsidR="00E6730D" w:rsidRPr="00CC6C0E" w:rsidRDefault="00E6730D" w:rsidP="00F178E8">
            <w:pPr>
              <w:jc w:val="center"/>
              <w:rPr>
                <w:rFonts w:eastAsia="Cambria" w:cs="Calibri"/>
                <w:b/>
                <w:bCs/>
                <w:sz w:val="18"/>
                <w:szCs w:val="18"/>
              </w:rPr>
            </w:pPr>
          </w:p>
        </w:tc>
        <w:tc>
          <w:tcPr>
            <w:tcW w:w="758" w:type="dxa"/>
            <w:vAlign w:val="center"/>
          </w:tcPr>
          <w:p w14:paraId="0C2B5065" w14:textId="77777777" w:rsidR="00E6730D" w:rsidRPr="00CC6C0E" w:rsidRDefault="00E6730D" w:rsidP="00F178E8">
            <w:pPr>
              <w:jc w:val="center"/>
              <w:rPr>
                <w:rFonts w:eastAsia="Cambria" w:cs="Calibri"/>
                <w:b/>
                <w:bCs/>
                <w:sz w:val="18"/>
                <w:szCs w:val="18"/>
              </w:rPr>
            </w:pPr>
          </w:p>
        </w:tc>
        <w:tc>
          <w:tcPr>
            <w:tcW w:w="758" w:type="dxa"/>
            <w:vAlign w:val="center"/>
          </w:tcPr>
          <w:p w14:paraId="74B7DDD9"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CC6BFA6" w14:textId="77777777" w:rsidR="00E6730D" w:rsidRPr="00CC6C0E" w:rsidRDefault="00E6730D" w:rsidP="00F178E8">
            <w:pPr>
              <w:jc w:val="center"/>
              <w:rPr>
                <w:rFonts w:eastAsia="Cambria" w:cs="Calibri"/>
                <w:b/>
                <w:bCs/>
                <w:sz w:val="18"/>
                <w:szCs w:val="18"/>
              </w:rPr>
            </w:pPr>
          </w:p>
        </w:tc>
        <w:tc>
          <w:tcPr>
            <w:tcW w:w="758" w:type="dxa"/>
            <w:vAlign w:val="center"/>
          </w:tcPr>
          <w:p w14:paraId="7FB319D8" w14:textId="77777777" w:rsidR="00E6730D" w:rsidRPr="00CC6C0E" w:rsidRDefault="00E6730D" w:rsidP="00F178E8">
            <w:pPr>
              <w:jc w:val="center"/>
              <w:rPr>
                <w:rFonts w:eastAsia="Cambria" w:cs="Calibri"/>
                <w:b/>
                <w:bCs/>
                <w:sz w:val="18"/>
                <w:szCs w:val="18"/>
              </w:rPr>
            </w:pPr>
          </w:p>
        </w:tc>
        <w:tc>
          <w:tcPr>
            <w:tcW w:w="758" w:type="dxa"/>
            <w:vAlign w:val="center"/>
          </w:tcPr>
          <w:p w14:paraId="14F36BCE" w14:textId="77777777" w:rsidR="00E6730D" w:rsidRPr="00CC6C0E" w:rsidRDefault="00E6730D" w:rsidP="00F178E8">
            <w:pPr>
              <w:jc w:val="center"/>
              <w:rPr>
                <w:rFonts w:eastAsia="Cambria" w:cs="Calibri"/>
                <w:b/>
                <w:bCs/>
                <w:sz w:val="18"/>
                <w:szCs w:val="18"/>
              </w:rPr>
            </w:pPr>
          </w:p>
        </w:tc>
        <w:tc>
          <w:tcPr>
            <w:tcW w:w="758" w:type="dxa"/>
            <w:vAlign w:val="center"/>
          </w:tcPr>
          <w:p w14:paraId="597B8CE2" w14:textId="77777777" w:rsidR="00E6730D" w:rsidRPr="00CC6C0E" w:rsidRDefault="00E6730D" w:rsidP="00F178E8">
            <w:pPr>
              <w:jc w:val="center"/>
              <w:rPr>
                <w:rFonts w:eastAsia="Cambria" w:cs="Calibri"/>
                <w:b/>
                <w:bCs/>
                <w:sz w:val="18"/>
                <w:szCs w:val="18"/>
              </w:rPr>
            </w:pPr>
            <w:r w:rsidRPr="00CC6C0E">
              <w:rPr>
                <w:rFonts w:eastAsia="Cambria" w:cs="Calibri"/>
                <w:b/>
                <w:bCs/>
                <w:sz w:val="18"/>
                <w:szCs w:val="18"/>
              </w:rPr>
              <w:t>+</w:t>
            </w:r>
          </w:p>
        </w:tc>
      </w:tr>
      <w:tr w:rsidR="00E6730D" w:rsidRPr="005976F7" w14:paraId="31EB78AC" w14:textId="77777777" w:rsidTr="00907729">
        <w:tc>
          <w:tcPr>
            <w:tcW w:w="789" w:type="dxa"/>
            <w:vMerge/>
            <w:vAlign w:val="center"/>
          </w:tcPr>
          <w:p w14:paraId="5A50CC73" w14:textId="77777777" w:rsidR="00E6730D" w:rsidRPr="005976F7" w:rsidRDefault="00E6730D" w:rsidP="00F178E8">
            <w:pPr>
              <w:jc w:val="center"/>
              <w:rPr>
                <w:sz w:val="18"/>
                <w:szCs w:val="18"/>
              </w:rPr>
            </w:pPr>
          </w:p>
        </w:tc>
        <w:tc>
          <w:tcPr>
            <w:tcW w:w="13641" w:type="dxa"/>
            <w:gridSpan w:val="16"/>
            <w:vAlign w:val="center"/>
          </w:tcPr>
          <w:p w14:paraId="68C03CD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2F88E0D2" w14:textId="77777777" w:rsidTr="00907729">
        <w:tc>
          <w:tcPr>
            <w:tcW w:w="789" w:type="dxa"/>
            <w:vMerge/>
            <w:vAlign w:val="center"/>
          </w:tcPr>
          <w:p w14:paraId="31813387" w14:textId="77777777" w:rsidR="00E6730D" w:rsidRPr="005976F7" w:rsidRDefault="00E6730D" w:rsidP="00F178E8">
            <w:pPr>
              <w:jc w:val="center"/>
              <w:rPr>
                <w:sz w:val="18"/>
                <w:szCs w:val="18"/>
              </w:rPr>
            </w:pPr>
          </w:p>
        </w:tc>
        <w:tc>
          <w:tcPr>
            <w:tcW w:w="975" w:type="dxa"/>
          </w:tcPr>
          <w:p w14:paraId="44A2A21A" w14:textId="77777777" w:rsidR="00E6730D" w:rsidRPr="005976F7" w:rsidRDefault="00E6730D" w:rsidP="00F178E8">
            <w:pPr>
              <w:rPr>
                <w:sz w:val="18"/>
                <w:szCs w:val="18"/>
              </w:rPr>
            </w:pPr>
            <w:r>
              <w:rPr>
                <w:sz w:val="18"/>
                <w:szCs w:val="18"/>
              </w:rPr>
              <w:t>1.</w:t>
            </w:r>
          </w:p>
        </w:tc>
        <w:tc>
          <w:tcPr>
            <w:tcW w:w="4706" w:type="dxa"/>
          </w:tcPr>
          <w:p w14:paraId="2E31940A" w14:textId="530570EF" w:rsidR="00E6730D" w:rsidRPr="0039048C" w:rsidRDefault="00051309" w:rsidP="00F178E8">
            <w:pPr>
              <w:rPr>
                <w:sz w:val="18"/>
                <w:szCs w:val="18"/>
              </w:rPr>
            </w:pPr>
            <w:r>
              <w:t>M</w:t>
            </w:r>
            <w:r w:rsidR="00E6730D"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F09203F" w14:textId="795DEDE8" w:rsidR="00E6730D" w:rsidRPr="005976F7" w:rsidRDefault="00051309" w:rsidP="00051309">
            <w:pPr>
              <w:rPr>
                <w:sz w:val="18"/>
                <w:szCs w:val="18"/>
              </w:rPr>
            </w:pPr>
            <w:r>
              <w:t>M</w:t>
            </w:r>
            <w:r w:rsidR="00E6730D"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C26D7D8" w14:textId="77777777" w:rsidR="00E6730D" w:rsidRPr="005976F7" w:rsidRDefault="00E6730D" w:rsidP="00F178E8">
            <w:pPr>
              <w:rPr>
                <w:sz w:val="18"/>
                <w:szCs w:val="18"/>
              </w:rPr>
            </w:pPr>
          </w:p>
        </w:tc>
        <w:tc>
          <w:tcPr>
            <w:tcW w:w="316" w:type="dxa"/>
          </w:tcPr>
          <w:p w14:paraId="593353D5" w14:textId="77777777" w:rsidR="00E6730D" w:rsidRPr="005976F7" w:rsidRDefault="00E6730D" w:rsidP="00F178E8">
            <w:pPr>
              <w:rPr>
                <w:sz w:val="18"/>
                <w:szCs w:val="18"/>
              </w:rPr>
            </w:pPr>
          </w:p>
        </w:tc>
        <w:tc>
          <w:tcPr>
            <w:tcW w:w="316" w:type="dxa"/>
            <w:shd w:val="clear" w:color="auto" w:fill="FF0000"/>
          </w:tcPr>
          <w:p w14:paraId="2123EE78" w14:textId="77777777" w:rsidR="00E6730D" w:rsidRPr="005976F7" w:rsidRDefault="00E6730D" w:rsidP="00F178E8">
            <w:pPr>
              <w:rPr>
                <w:sz w:val="18"/>
                <w:szCs w:val="18"/>
              </w:rPr>
            </w:pPr>
          </w:p>
        </w:tc>
        <w:tc>
          <w:tcPr>
            <w:tcW w:w="316" w:type="dxa"/>
            <w:shd w:val="clear" w:color="auto" w:fill="92D050"/>
          </w:tcPr>
          <w:p w14:paraId="7A802E22" w14:textId="77777777" w:rsidR="00E6730D" w:rsidRPr="005976F7" w:rsidRDefault="00E6730D" w:rsidP="00F178E8">
            <w:pPr>
              <w:rPr>
                <w:sz w:val="18"/>
                <w:szCs w:val="18"/>
              </w:rPr>
            </w:pPr>
          </w:p>
        </w:tc>
        <w:tc>
          <w:tcPr>
            <w:tcW w:w="316" w:type="dxa"/>
          </w:tcPr>
          <w:p w14:paraId="2276C591" w14:textId="77777777" w:rsidR="00E6730D" w:rsidRPr="005976F7" w:rsidRDefault="00E6730D" w:rsidP="00F178E8">
            <w:pPr>
              <w:rPr>
                <w:sz w:val="18"/>
                <w:szCs w:val="18"/>
              </w:rPr>
            </w:pPr>
          </w:p>
        </w:tc>
        <w:tc>
          <w:tcPr>
            <w:tcW w:w="316" w:type="dxa"/>
          </w:tcPr>
          <w:p w14:paraId="4185FEDA" w14:textId="77777777" w:rsidR="00E6730D" w:rsidRPr="005976F7" w:rsidRDefault="00E6730D" w:rsidP="00F178E8">
            <w:pPr>
              <w:rPr>
                <w:sz w:val="18"/>
                <w:szCs w:val="18"/>
              </w:rPr>
            </w:pPr>
          </w:p>
        </w:tc>
        <w:tc>
          <w:tcPr>
            <w:tcW w:w="758" w:type="dxa"/>
            <w:vAlign w:val="center"/>
          </w:tcPr>
          <w:p w14:paraId="4C8ECD5B" w14:textId="77777777" w:rsidR="00E6730D" w:rsidRPr="00CC6C0E" w:rsidRDefault="00E6730D" w:rsidP="00F178E8">
            <w:pPr>
              <w:jc w:val="center"/>
              <w:rPr>
                <w:b/>
                <w:bCs/>
                <w:sz w:val="18"/>
                <w:szCs w:val="18"/>
              </w:rPr>
            </w:pPr>
          </w:p>
        </w:tc>
        <w:tc>
          <w:tcPr>
            <w:tcW w:w="758" w:type="dxa"/>
            <w:vAlign w:val="center"/>
          </w:tcPr>
          <w:p w14:paraId="1D6905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156E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3EF111" w14:textId="77777777" w:rsidR="00E6730D" w:rsidRPr="00CC6C0E" w:rsidRDefault="00E6730D" w:rsidP="00F178E8">
            <w:pPr>
              <w:jc w:val="center"/>
              <w:rPr>
                <w:b/>
                <w:bCs/>
                <w:sz w:val="18"/>
                <w:szCs w:val="18"/>
              </w:rPr>
            </w:pPr>
          </w:p>
        </w:tc>
        <w:tc>
          <w:tcPr>
            <w:tcW w:w="758" w:type="dxa"/>
            <w:vAlign w:val="center"/>
          </w:tcPr>
          <w:p w14:paraId="1FB2C47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28A270" w14:textId="77777777" w:rsidR="00E6730D" w:rsidRPr="00CC6C0E" w:rsidRDefault="00E6730D" w:rsidP="00F178E8">
            <w:pPr>
              <w:jc w:val="center"/>
              <w:rPr>
                <w:b/>
                <w:bCs/>
                <w:sz w:val="18"/>
                <w:szCs w:val="18"/>
              </w:rPr>
            </w:pPr>
          </w:p>
        </w:tc>
        <w:tc>
          <w:tcPr>
            <w:tcW w:w="758" w:type="dxa"/>
            <w:vAlign w:val="center"/>
          </w:tcPr>
          <w:p w14:paraId="39EC70EA" w14:textId="77777777" w:rsidR="00E6730D" w:rsidRPr="00CC6C0E" w:rsidRDefault="00E6730D" w:rsidP="00F178E8">
            <w:pPr>
              <w:jc w:val="center"/>
              <w:rPr>
                <w:b/>
                <w:bCs/>
                <w:sz w:val="18"/>
                <w:szCs w:val="18"/>
              </w:rPr>
            </w:pPr>
          </w:p>
        </w:tc>
        <w:tc>
          <w:tcPr>
            <w:tcW w:w="758" w:type="dxa"/>
            <w:vAlign w:val="center"/>
          </w:tcPr>
          <w:p w14:paraId="3EB48CC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D95DF7D" w14:textId="77777777" w:rsidTr="00907729">
        <w:tc>
          <w:tcPr>
            <w:tcW w:w="789" w:type="dxa"/>
            <w:vMerge/>
            <w:vAlign w:val="center"/>
          </w:tcPr>
          <w:p w14:paraId="312592CF" w14:textId="77777777" w:rsidR="00E6730D" w:rsidRPr="005976F7" w:rsidRDefault="00E6730D" w:rsidP="00F178E8">
            <w:pPr>
              <w:jc w:val="center"/>
              <w:rPr>
                <w:sz w:val="18"/>
                <w:szCs w:val="18"/>
              </w:rPr>
            </w:pPr>
          </w:p>
        </w:tc>
        <w:tc>
          <w:tcPr>
            <w:tcW w:w="13641" w:type="dxa"/>
            <w:gridSpan w:val="16"/>
            <w:vAlign w:val="center"/>
          </w:tcPr>
          <w:p w14:paraId="097DE3B9"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1206388B" w14:textId="77777777" w:rsidTr="00907729">
        <w:tc>
          <w:tcPr>
            <w:tcW w:w="789" w:type="dxa"/>
            <w:vMerge/>
            <w:vAlign w:val="center"/>
          </w:tcPr>
          <w:p w14:paraId="39AB897D" w14:textId="77777777" w:rsidR="00E6730D" w:rsidRPr="005976F7" w:rsidRDefault="00E6730D" w:rsidP="00F178E8">
            <w:pPr>
              <w:jc w:val="center"/>
              <w:rPr>
                <w:sz w:val="18"/>
                <w:szCs w:val="18"/>
              </w:rPr>
            </w:pPr>
            <w:bookmarkStart w:id="183" w:name="_Hlk181263152"/>
          </w:p>
        </w:tc>
        <w:tc>
          <w:tcPr>
            <w:tcW w:w="975" w:type="dxa"/>
          </w:tcPr>
          <w:p w14:paraId="04C65A67" w14:textId="77777777" w:rsidR="00E6730D" w:rsidRPr="005976F7" w:rsidRDefault="00E6730D" w:rsidP="00F178E8">
            <w:pPr>
              <w:rPr>
                <w:sz w:val="18"/>
                <w:szCs w:val="18"/>
              </w:rPr>
            </w:pPr>
            <w:r>
              <w:rPr>
                <w:sz w:val="18"/>
                <w:szCs w:val="18"/>
              </w:rPr>
              <w:t>1.</w:t>
            </w:r>
          </w:p>
        </w:tc>
        <w:tc>
          <w:tcPr>
            <w:tcW w:w="4706" w:type="dxa"/>
          </w:tcPr>
          <w:p w14:paraId="4886DAAA"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87F7CE7" w14:textId="77777777" w:rsidR="00E6730D" w:rsidRPr="005976F7" w:rsidRDefault="00E6730D" w:rsidP="00F178E8">
            <w:pPr>
              <w:rPr>
                <w:sz w:val="18"/>
                <w:szCs w:val="18"/>
              </w:rPr>
            </w:pPr>
          </w:p>
        </w:tc>
        <w:tc>
          <w:tcPr>
            <w:tcW w:w="316" w:type="dxa"/>
          </w:tcPr>
          <w:p w14:paraId="4DE79F41" w14:textId="77777777" w:rsidR="00E6730D" w:rsidRPr="005976F7" w:rsidRDefault="00E6730D" w:rsidP="00F178E8">
            <w:pPr>
              <w:rPr>
                <w:sz w:val="18"/>
                <w:szCs w:val="18"/>
              </w:rPr>
            </w:pPr>
          </w:p>
        </w:tc>
        <w:tc>
          <w:tcPr>
            <w:tcW w:w="316" w:type="dxa"/>
            <w:shd w:val="clear" w:color="auto" w:fill="FF0000"/>
          </w:tcPr>
          <w:p w14:paraId="49D56BD6" w14:textId="77777777" w:rsidR="00E6730D" w:rsidRPr="005976F7" w:rsidRDefault="00E6730D" w:rsidP="00F178E8">
            <w:pPr>
              <w:rPr>
                <w:sz w:val="18"/>
                <w:szCs w:val="18"/>
              </w:rPr>
            </w:pPr>
          </w:p>
        </w:tc>
        <w:tc>
          <w:tcPr>
            <w:tcW w:w="316" w:type="dxa"/>
          </w:tcPr>
          <w:p w14:paraId="1B96C7D0" w14:textId="77777777" w:rsidR="00E6730D" w:rsidRPr="005976F7" w:rsidRDefault="00E6730D" w:rsidP="00F178E8">
            <w:pPr>
              <w:rPr>
                <w:sz w:val="18"/>
                <w:szCs w:val="18"/>
              </w:rPr>
            </w:pPr>
          </w:p>
        </w:tc>
        <w:tc>
          <w:tcPr>
            <w:tcW w:w="316" w:type="dxa"/>
          </w:tcPr>
          <w:p w14:paraId="027C2C97" w14:textId="77777777" w:rsidR="00E6730D" w:rsidRPr="005976F7" w:rsidRDefault="00E6730D" w:rsidP="00F178E8">
            <w:pPr>
              <w:rPr>
                <w:sz w:val="18"/>
                <w:szCs w:val="18"/>
              </w:rPr>
            </w:pPr>
          </w:p>
        </w:tc>
        <w:tc>
          <w:tcPr>
            <w:tcW w:w="316" w:type="dxa"/>
          </w:tcPr>
          <w:p w14:paraId="70C74EE8" w14:textId="77777777" w:rsidR="00E6730D" w:rsidRPr="005976F7" w:rsidRDefault="00E6730D" w:rsidP="00F178E8">
            <w:pPr>
              <w:rPr>
                <w:sz w:val="18"/>
                <w:szCs w:val="18"/>
              </w:rPr>
            </w:pPr>
          </w:p>
        </w:tc>
        <w:tc>
          <w:tcPr>
            <w:tcW w:w="758" w:type="dxa"/>
            <w:vAlign w:val="center"/>
          </w:tcPr>
          <w:p w14:paraId="292B01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D29BB1" w14:textId="77777777" w:rsidR="00E6730D" w:rsidRPr="00CC6C0E" w:rsidRDefault="00E6730D" w:rsidP="00F178E8">
            <w:pPr>
              <w:jc w:val="center"/>
              <w:rPr>
                <w:b/>
                <w:bCs/>
                <w:sz w:val="18"/>
                <w:szCs w:val="18"/>
              </w:rPr>
            </w:pPr>
          </w:p>
        </w:tc>
        <w:tc>
          <w:tcPr>
            <w:tcW w:w="758" w:type="dxa"/>
            <w:vAlign w:val="center"/>
          </w:tcPr>
          <w:p w14:paraId="37ABB9B5" w14:textId="77777777" w:rsidR="00E6730D" w:rsidRPr="00CC6C0E" w:rsidRDefault="00E6730D" w:rsidP="00F178E8">
            <w:pPr>
              <w:jc w:val="center"/>
              <w:rPr>
                <w:b/>
                <w:bCs/>
                <w:sz w:val="18"/>
                <w:szCs w:val="18"/>
              </w:rPr>
            </w:pPr>
          </w:p>
        </w:tc>
        <w:tc>
          <w:tcPr>
            <w:tcW w:w="758" w:type="dxa"/>
            <w:vAlign w:val="center"/>
          </w:tcPr>
          <w:p w14:paraId="5200178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92F6B9" w14:textId="77777777" w:rsidR="00E6730D" w:rsidRPr="00CC6C0E" w:rsidRDefault="00E6730D" w:rsidP="00F178E8">
            <w:pPr>
              <w:jc w:val="center"/>
              <w:rPr>
                <w:b/>
                <w:bCs/>
                <w:sz w:val="18"/>
                <w:szCs w:val="18"/>
              </w:rPr>
            </w:pPr>
          </w:p>
        </w:tc>
        <w:tc>
          <w:tcPr>
            <w:tcW w:w="758" w:type="dxa"/>
            <w:vAlign w:val="center"/>
          </w:tcPr>
          <w:p w14:paraId="690FF3E4" w14:textId="77777777" w:rsidR="00E6730D" w:rsidRPr="00CC6C0E" w:rsidRDefault="00E6730D" w:rsidP="00F178E8">
            <w:pPr>
              <w:jc w:val="center"/>
              <w:rPr>
                <w:b/>
                <w:bCs/>
                <w:sz w:val="18"/>
                <w:szCs w:val="18"/>
              </w:rPr>
            </w:pPr>
          </w:p>
        </w:tc>
        <w:tc>
          <w:tcPr>
            <w:tcW w:w="758" w:type="dxa"/>
            <w:vAlign w:val="center"/>
          </w:tcPr>
          <w:p w14:paraId="240C661E" w14:textId="77777777" w:rsidR="00E6730D" w:rsidRPr="00CC6C0E" w:rsidRDefault="00E6730D" w:rsidP="00F178E8">
            <w:pPr>
              <w:jc w:val="center"/>
              <w:rPr>
                <w:b/>
                <w:bCs/>
                <w:sz w:val="18"/>
                <w:szCs w:val="18"/>
              </w:rPr>
            </w:pPr>
          </w:p>
        </w:tc>
        <w:tc>
          <w:tcPr>
            <w:tcW w:w="758" w:type="dxa"/>
            <w:vAlign w:val="center"/>
          </w:tcPr>
          <w:p w14:paraId="0AB6632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1C3FE7" w14:textId="77777777" w:rsidTr="00907729">
        <w:tc>
          <w:tcPr>
            <w:tcW w:w="789" w:type="dxa"/>
            <w:vMerge/>
            <w:vAlign w:val="center"/>
          </w:tcPr>
          <w:p w14:paraId="13B3E585" w14:textId="77777777" w:rsidR="00E6730D" w:rsidRPr="005976F7" w:rsidRDefault="00E6730D" w:rsidP="00F178E8">
            <w:pPr>
              <w:jc w:val="center"/>
              <w:rPr>
                <w:sz w:val="18"/>
                <w:szCs w:val="18"/>
              </w:rPr>
            </w:pPr>
          </w:p>
        </w:tc>
        <w:tc>
          <w:tcPr>
            <w:tcW w:w="975" w:type="dxa"/>
          </w:tcPr>
          <w:p w14:paraId="7778DB8E" w14:textId="77777777" w:rsidR="00E6730D" w:rsidRPr="005976F7" w:rsidRDefault="00E6730D" w:rsidP="00F178E8">
            <w:pPr>
              <w:rPr>
                <w:sz w:val="18"/>
                <w:szCs w:val="18"/>
              </w:rPr>
            </w:pPr>
            <w:r>
              <w:rPr>
                <w:sz w:val="18"/>
                <w:szCs w:val="18"/>
              </w:rPr>
              <w:t>2.</w:t>
            </w:r>
          </w:p>
        </w:tc>
        <w:tc>
          <w:tcPr>
            <w:tcW w:w="4706" w:type="dxa"/>
          </w:tcPr>
          <w:p w14:paraId="728BD849"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79F5528A" w14:textId="77777777" w:rsidR="00E6730D" w:rsidRPr="005976F7" w:rsidRDefault="00E6730D" w:rsidP="00F178E8">
            <w:pPr>
              <w:rPr>
                <w:sz w:val="18"/>
                <w:szCs w:val="18"/>
              </w:rPr>
            </w:pPr>
          </w:p>
        </w:tc>
        <w:tc>
          <w:tcPr>
            <w:tcW w:w="316" w:type="dxa"/>
          </w:tcPr>
          <w:p w14:paraId="536C793C" w14:textId="77777777" w:rsidR="00E6730D" w:rsidRPr="005976F7" w:rsidRDefault="00E6730D" w:rsidP="00F178E8">
            <w:pPr>
              <w:rPr>
                <w:sz w:val="18"/>
                <w:szCs w:val="18"/>
              </w:rPr>
            </w:pPr>
          </w:p>
        </w:tc>
        <w:tc>
          <w:tcPr>
            <w:tcW w:w="316" w:type="dxa"/>
            <w:shd w:val="clear" w:color="auto" w:fill="FF0000"/>
          </w:tcPr>
          <w:p w14:paraId="0373CB71" w14:textId="77777777" w:rsidR="00E6730D" w:rsidRPr="005976F7" w:rsidRDefault="00E6730D" w:rsidP="00F178E8">
            <w:pPr>
              <w:rPr>
                <w:sz w:val="18"/>
                <w:szCs w:val="18"/>
              </w:rPr>
            </w:pPr>
          </w:p>
        </w:tc>
        <w:tc>
          <w:tcPr>
            <w:tcW w:w="316" w:type="dxa"/>
          </w:tcPr>
          <w:p w14:paraId="0C505CF6" w14:textId="77777777" w:rsidR="00E6730D" w:rsidRPr="005976F7" w:rsidRDefault="00E6730D" w:rsidP="00F178E8">
            <w:pPr>
              <w:rPr>
                <w:sz w:val="18"/>
                <w:szCs w:val="18"/>
              </w:rPr>
            </w:pPr>
          </w:p>
        </w:tc>
        <w:tc>
          <w:tcPr>
            <w:tcW w:w="316" w:type="dxa"/>
          </w:tcPr>
          <w:p w14:paraId="020AF19C" w14:textId="77777777" w:rsidR="00E6730D" w:rsidRPr="005976F7" w:rsidRDefault="00E6730D" w:rsidP="00F178E8">
            <w:pPr>
              <w:rPr>
                <w:sz w:val="18"/>
                <w:szCs w:val="18"/>
              </w:rPr>
            </w:pPr>
          </w:p>
        </w:tc>
        <w:tc>
          <w:tcPr>
            <w:tcW w:w="316" w:type="dxa"/>
          </w:tcPr>
          <w:p w14:paraId="78E38F89" w14:textId="77777777" w:rsidR="00E6730D" w:rsidRPr="005976F7" w:rsidRDefault="00E6730D" w:rsidP="00F178E8">
            <w:pPr>
              <w:rPr>
                <w:sz w:val="18"/>
                <w:szCs w:val="18"/>
              </w:rPr>
            </w:pPr>
          </w:p>
        </w:tc>
        <w:tc>
          <w:tcPr>
            <w:tcW w:w="758" w:type="dxa"/>
            <w:vAlign w:val="center"/>
          </w:tcPr>
          <w:p w14:paraId="4D067E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3E0469" w14:textId="77777777" w:rsidR="00E6730D" w:rsidRPr="00CC6C0E" w:rsidRDefault="00E6730D" w:rsidP="00F178E8">
            <w:pPr>
              <w:jc w:val="center"/>
              <w:rPr>
                <w:b/>
                <w:bCs/>
                <w:sz w:val="18"/>
                <w:szCs w:val="18"/>
              </w:rPr>
            </w:pPr>
          </w:p>
        </w:tc>
        <w:tc>
          <w:tcPr>
            <w:tcW w:w="758" w:type="dxa"/>
            <w:vAlign w:val="center"/>
          </w:tcPr>
          <w:p w14:paraId="1F3BE9FE" w14:textId="77777777" w:rsidR="00E6730D" w:rsidRPr="00CC6C0E" w:rsidRDefault="00E6730D" w:rsidP="00F178E8">
            <w:pPr>
              <w:jc w:val="center"/>
              <w:rPr>
                <w:b/>
                <w:bCs/>
                <w:sz w:val="18"/>
                <w:szCs w:val="18"/>
              </w:rPr>
            </w:pPr>
          </w:p>
        </w:tc>
        <w:tc>
          <w:tcPr>
            <w:tcW w:w="758" w:type="dxa"/>
            <w:vAlign w:val="center"/>
          </w:tcPr>
          <w:p w14:paraId="588C7171" w14:textId="77777777" w:rsidR="00E6730D" w:rsidRPr="00CC6C0E" w:rsidRDefault="00E6730D" w:rsidP="00F178E8">
            <w:pPr>
              <w:jc w:val="center"/>
              <w:rPr>
                <w:b/>
                <w:bCs/>
                <w:sz w:val="18"/>
                <w:szCs w:val="18"/>
              </w:rPr>
            </w:pPr>
          </w:p>
        </w:tc>
        <w:tc>
          <w:tcPr>
            <w:tcW w:w="758" w:type="dxa"/>
            <w:vAlign w:val="center"/>
          </w:tcPr>
          <w:p w14:paraId="1EE8D06C" w14:textId="77777777" w:rsidR="00E6730D" w:rsidRPr="00CC6C0E" w:rsidRDefault="00E6730D" w:rsidP="00F178E8">
            <w:pPr>
              <w:jc w:val="center"/>
              <w:rPr>
                <w:b/>
                <w:bCs/>
                <w:sz w:val="18"/>
                <w:szCs w:val="18"/>
              </w:rPr>
            </w:pPr>
          </w:p>
        </w:tc>
        <w:tc>
          <w:tcPr>
            <w:tcW w:w="758" w:type="dxa"/>
            <w:vAlign w:val="center"/>
          </w:tcPr>
          <w:p w14:paraId="649086F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959E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FCAA40" w14:textId="77777777" w:rsidR="00E6730D" w:rsidRPr="00CC6C0E" w:rsidRDefault="00E6730D" w:rsidP="00F178E8">
            <w:pPr>
              <w:jc w:val="center"/>
              <w:rPr>
                <w:b/>
                <w:bCs/>
                <w:sz w:val="18"/>
                <w:szCs w:val="18"/>
              </w:rPr>
            </w:pPr>
          </w:p>
        </w:tc>
      </w:tr>
      <w:tr w:rsidR="00E6730D" w:rsidRPr="005976F7" w14:paraId="4CB90F53" w14:textId="77777777" w:rsidTr="00907729">
        <w:tc>
          <w:tcPr>
            <w:tcW w:w="789" w:type="dxa"/>
            <w:vMerge/>
            <w:vAlign w:val="center"/>
          </w:tcPr>
          <w:p w14:paraId="17CC54EA" w14:textId="77777777" w:rsidR="00E6730D" w:rsidRPr="005976F7" w:rsidRDefault="00E6730D" w:rsidP="00F178E8">
            <w:pPr>
              <w:jc w:val="center"/>
              <w:rPr>
                <w:sz w:val="18"/>
                <w:szCs w:val="18"/>
              </w:rPr>
            </w:pPr>
          </w:p>
        </w:tc>
        <w:tc>
          <w:tcPr>
            <w:tcW w:w="975" w:type="dxa"/>
          </w:tcPr>
          <w:p w14:paraId="14E2603D" w14:textId="77777777" w:rsidR="00E6730D" w:rsidRDefault="00E6730D" w:rsidP="00F178E8">
            <w:pPr>
              <w:rPr>
                <w:sz w:val="18"/>
                <w:szCs w:val="18"/>
              </w:rPr>
            </w:pPr>
            <w:r>
              <w:rPr>
                <w:sz w:val="18"/>
                <w:szCs w:val="18"/>
              </w:rPr>
              <w:t>3.</w:t>
            </w:r>
          </w:p>
        </w:tc>
        <w:tc>
          <w:tcPr>
            <w:tcW w:w="4706" w:type="dxa"/>
          </w:tcPr>
          <w:p w14:paraId="4B92C5B9" w14:textId="77777777" w:rsidR="00E6730D" w:rsidRPr="005976F7" w:rsidRDefault="00E6730D" w:rsidP="00F178E8">
            <w:pPr>
              <w:jc w:val="left"/>
              <w:rPr>
                <w:sz w:val="18"/>
                <w:szCs w:val="18"/>
              </w:rPr>
            </w:pPr>
            <w:r w:rsidRPr="005976F7">
              <w:rPr>
                <w:sz w:val="18"/>
                <w:szCs w:val="18"/>
              </w:rPr>
              <w:t>Lokalna zmiana struktury krajobrazu</w:t>
            </w:r>
          </w:p>
        </w:tc>
        <w:tc>
          <w:tcPr>
            <w:tcW w:w="316" w:type="dxa"/>
          </w:tcPr>
          <w:p w14:paraId="58B82192" w14:textId="77777777" w:rsidR="00E6730D" w:rsidRPr="005976F7" w:rsidRDefault="00E6730D" w:rsidP="00F178E8">
            <w:pPr>
              <w:rPr>
                <w:sz w:val="18"/>
                <w:szCs w:val="18"/>
              </w:rPr>
            </w:pPr>
          </w:p>
        </w:tc>
        <w:tc>
          <w:tcPr>
            <w:tcW w:w="316" w:type="dxa"/>
          </w:tcPr>
          <w:p w14:paraId="2AECD64D" w14:textId="77777777" w:rsidR="00E6730D" w:rsidRPr="005976F7" w:rsidRDefault="00E6730D" w:rsidP="00F178E8">
            <w:pPr>
              <w:rPr>
                <w:sz w:val="18"/>
                <w:szCs w:val="18"/>
              </w:rPr>
            </w:pPr>
          </w:p>
        </w:tc>
        <w:tc>
          <w:tcPr>
            <w:tcW w:w="316" w:type="dxa"/>
            <w:shd w:val="clear" w:color="auto" w:fill="FF0000"/>
          </w:tcPr>
          <w:p w14:paraId="5AE60FE7" w14:textId="77777777" w:rsidR="00E6730D" w:rsidRPr="005976F7" w:rsidRDefault="00E6730D" w:rsidP="00F178E8">
            <w:pPr>
              <w:rPr>
                <w:sz w:val="18"/>
                <w:szCs w:val="18"/>
              </w:rPr>
            </w:pPr>
          </w:p>
        </w:tc>
        <w:tc>
          <w:tcPr>
            <w:tcW w:w="316" w:type="dxa"/>
          </w:tcPr>
          <w:p w14:paraId="46FCF925" w14:textId="77777777" w:rsidR="00E6730D" w:rsidRPr="005976F7" w:rsidRDefault="00E6730D" w:rsidP="00F178E8">
            <w:pPr>
              <w:rPr>
                <w:sz w:val="18"/>
                <w:szCs w:val="18"/>
              </w:rPr>
            </w:pPr>
          </w:p>
        </w:tc>
        <w:tc>
          <w:tcPr>
            <w:tcW w:w="316" w:type="dxa"/>
          </w:tcPr>
          <w:p w14:paraId="71EECD51" w14:textId="77777777" w:rsidR="00E6730D" w:rsidRPr="005976F7" w:rsidRDefault="00E6730D" w:rsidP="00F178E8">
            <w:pPr>
              <w:rPr>
                <w:sz w:val="18"/>
                <w:szCs w:val="18"/>
              </w:rPr>
            </w:pPr>
          </w:p>
        </w:tc>
        <w:tc>
          <w:tcPr>
            <w:tcW w:w="316" w:type="dxa"/>
          </w:tcPr>
          <w:p w14:paraId="71478433" w14:textId="77777777" w:rsidR="00E6730D" w:rsidRPr="005976F7" w:rsidRDefault="00E6730D" w:rsidP="00F178E8">
            <w:pPr>
              <w:rPr>
                <w:sz w:val="18"/>
                <w:szCs w:val="18"/>
              </w:rPr>
            </w:pPr>
          </w:p>
        </w:tc>
        <w:tc>
          <w:tcPr>
            <w:tcW w:w="758" w:type="dxa"/>
            <w:vAlign w:val="center"/>
          </w:tcPr>
          <w:p w14:paraId="5FA788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286BE0" w14:textId="77777777" w:rsidR="00E6730D" w:rsidRPr="00CC6C0E" w:rsidRDefault="00E6730D" w:rsidP="00F178E8">
            <w:pPr>
              <w:jc w:val="center"/>
              <w:rPr>
                <w:b/>
                <w:bCs/>
                <w:sz w:val="18"/>
                <w:szCs w:val="18"/>
              </w:rPr>
            </w:pPr>
          </w:p>
        </w:tc>
        <w:tc>
          <w:tcPr>
            <w:tcW w:w="758" w:type="dxa"/>
            <w:vAlign w:val="center"/>
          </w:tcPr>
          <w:p w14:paraId="5EBF3A67" w14:textId="77777777" w:rsidR="00E6730D" w:rsidRPr="00CC6C0E" w:rsidRDefault="00E6730D" w:rsidP="00F178E8">
            <w:pPr>
              <w:jc w:val="center"/>
              <w:rPr>
                <w:b/>
                <w:bCs/>
                <w:sz w:val="18"/>
                <w:szCs w:val="18"/>
              </w:rPr>
            </w:pPr>
          </w:p>
        </w:tc>
        <w:tc>
          <w:tcPr>
            <w:tcW w:w="758" w:type="dxa"/>
            <w:vAlign w:val="center"/>
          </w:tcPr>
          <w:p w14:paraId="69306CF0" w14:textId="77777777" w:rsidR="00E6730D" w:rsidRPr="00CC6C0E" w:rsidRDefault="00E6730D" w:rsidP="00F178E8">
            <w:pPr>
              <w:jc w:val="center"/>
              <w:rPr>
                <w:b/>
                <w:bCs/>
                <w:sz w:val="18"/>
                <w:szCs w:val="18"/>
              </w:rPr>
            </w:pPr>
          </w:p>
        </w:tc>
        <w:tc>
          <w:tcPr>
            <w:tcW w:w="758" w:type="dxa"/>
            <w:vAlign w:val="center"/>
          </w:tcPr>
          <w:p w14:paraId="01D02622" w14:textId="77777777" w:rsidR="00E6730D" w:rsidRPr="00CC6C0E" w:rsidRDefault="00E6730D" w:rsidP="00F178E8">
            <w:pPr>
              <w:jc w:val="center"/>
              <w:rPr>
                <w:b/>
                <w:bCs/>
                <w:sz w:val="18"/>
                <w:szCs w:val="18"/>
              </w:rPr>
            </w:pPr>
          </w:p>
        </w:tc>
        <w:tc>
          <w:tcPr>
            <w:tcW w:w="758" w:type="dxa"/>
            <w:vAlign w:val="center"/>
          </w:tcPr>
          <w:p w14:paraId="29538BE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52A83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0CFFAB" w14:textId="77777777" w:rsidR="00E6730D" w:rsidRPr="00CC6C0E" w:rsidRDefault="00E6730D" w:rsidP="00F178E8">
            <w:pPr>
              <w:jc w:val="center"/>
              <w:rPr>
                <w:b/>
                <w:bCs/>
                <w:sz w:val="18"/>
                <w:szCs w:val="18"/>
              </w:rPr>
            </w:pPr>
          </w:p>
        </w:tc>
      </w:tr>
      <w:tr w:rsidR="00E6730D" w:rsidRPr="005976F7" w14:paraId="39E03BFE" w14:textId="77777777" w:rsidTr="00907729">
        <w:tc>
          <w:tcPr>
            <w:tcW w:w="789" w:type="dxa"/>
            <w:vMerge/>
            <w:vAlign w:val="center"/>
          </w:tcPr>
          <w:p w14:paraId="728DB293" w14:textId="77777777" w:rsidR="00E6730D" w:rsidRPr="005976F7" w:rsidRDefault="00E6730D" w:rsidP="00F178E8">
            <w:pPr>
              <w:jc w:val="center"/>
              <w:rPr>
                <w:sz w:val="18"/>
                <w:szCs w:val="18"/>
              </w:rPr>
            </w:pPr>
          </w:p>
        </w:tc>
        <w:tc>
          <w:tcPr>
            <w:tcW w:w="975" w:type="dxa"/>
          </w:tcPr>
          <w:p w14:paraId="41089FEC" w14:textId="77777777" w:rsidR="00E6730D" w:rsidRDefault="00E6730D" w:rsidP="00F178E8">
            <w:pPr>
              <w:rPr>
                <w:sz w:val="18"/>
                <w:szCs w:val="18"/>
              </w:rPr>
            </w:pPr>
            <w:r>
              <w:rPr>
                <w:sz w:val="18"/>
                <w:szCs w:val="18"/>
              </w:rPr>
              <w:t>4.</w:t>
            </w:r>
          </w:p>
        </w:tc>
        <w:tc>
          <w:tcPr>
            <w:tcW w:w="4706" w:type="dxa"/>
          </w:tcPr>
          <w:p w14:paraId="02EBF795"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3185B040" w14:textId="77777777" w:rsidR="00E6730D" w:rsidRPr="005976F7" w:rsidRDefault="00E6730D" w:rsidP="00F178E8">
            <w:pPr>
              <w:rPr>
                <w:sz w:val="18"/>
                <w:szCs w:val="18"/>
              </w:rPr>
            </w:pPr>
          </w:p>
        </w:tc>
        <w:tc>
          <w:tcPr>
            <w:tcW w:w="316" w:type="dxa"/>
          </w:tcPr>
          <w:p w14:paraId="70C745AA" w14:textId="77777777" w:rsidR="00E6730D" w:rsidRPr="005976F7" w:rsidRDefault="00E6730D" w:rsidP="00F178E8">
            <w:pPr>
              <w:rPr>
                <w:sz w:val="18"/>
                <w:szCs w:val="18"/>
              </w:rPr>
            </w:pPr>
          </w:p>
        </w:tc>
        <w:tc>
          <w:tcPr>
            <w:tcW w:w="316" w:type="dxa"/>
            <w:shd w:val="clear" w:color="auto" w:fill="FF0000"/>
          </w:tcPr>
          <w:p w14:paraId="27C8875E" w14:textId="77777777" w:rsidR="00E6730D" w:rsidRPr="005976F7" w:rsidRDefault="00E6730D" w:rsidP="00F178E8">
            <w:pPr>
              <w:rPr>
                <w:sz w:val="18"/>
                <w:szCs w:val="18"/>
              </w:rPr>
            </w:pPr>
          </w:p>
        </w:tc>
        <w:tc>
          <w:tcPr>
            <w:tcW w:w="316" w:type="dxa"/>
          </w:tcPr>
          <w:p w14:paraId="52FDD752" w14:textId="77777777" w:rsidR="00E6730D" w:rsidRPr="005976F7" w:rsidRDefault="00E6730D" w:rsidP="00F178E8">
            <w:pPr>
              <w:rPr>
                <w:sz w:val="18"/>
                <w:szCs w:val="18"/>
              </w:rPr>
            </w:pPr>
          </w:p>
        </w:tc>
        <w:tc>
          <w:tcPr>
            <w:tcW w:w="316" w:type="dxa"/>
          </w:tcPr>
          <w:p w14:paraId="6F3A4B23" w14:textId="77777777" w:rsidR="00E6730D" w:rsidRPr="005976F7" w:rsidRDefault="00E6730D" w:rsidP="00F178E8">
            <w:pPr>
              <w:rPr>
                <w:sz w:val="18"/>
                <w:szCs w:val="18"/>
              </w:rPr>
            </w:pPr>
          </w:p>
        </w:tc>
        <w:tc>
          <w:tcPr>
            <w:tcW w:w="316" w:type="dxa"/>
          </w:tcPr>
          <w:p w14:paraId="2A618290" w14:textId="77777777" w:rsidR="00E6730D" w:rsidRPr="005976F7" w:rsidRDefault="00E6730D" w:rsidP="00F178E8">
            <w:pPr>
              <w:rPr>
                <w:sz w:val="18"/>
                <w:szCs w:val="18"/>
              </w:rPr>
            </w:pPr>
          </w:p>
        </w:tc>
        <w:tc>
          <w:tcPr>
            <w:tcW w:w="758" w:type="dxa"/>
            <w:vAlign w:val="center"/>
          </w:tcPr>
          <w:p w14:paraId="79DAAA19" w14:textId="77777777" w:rsidR="00E6730D" w:rsidRPr="00CC6C0E" w:rsidRDefault="00E6730D" w:rsidP="00F178E8">
            <w:pPr>
              <w:jc w:val="center"/>
              <w:rPr>
                <w:b/>
                <w:bCs/>
                <w:sz w:val="18"/>
                <w:szCs w:val="18"/>
              </w:rPr>
            </w:pPr>
          </w:p>
        </w:tc>
        <w:tc>
          <w:tcPr>
            <w:tcW w:w="758" w:type="dxa"/>
            <w:vAlign w:val="center"/>
          </w:tcPr>
          <w:p w14:paraId="54BC6E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E71FA7" w14:textId="77777777" w:rsidR="00E6730D" w:rsidRPr="00CC6C0E" w:rsidRDefault="00E6730D" w:rsidP="00F178E8">
            <w:pPr>
              <w:jc w:val="center"/>
              <w:rPr>
                <w:b/>
                <w:bCs/>
                <w:sz w:val="18"/>
                <w:szCs w:val="18"/>
              </w:rPr>
            </w:pPr>
          </w:p>
        </w:tc>
        <w:tc>
          <w:tcPr>
            <w:tcW w:w="758" w:type="dxa"/>
            <w:vAlign w:val="center"/>
          </w:tcPr>
          <w:p w14:paraId="4CB621A2" w14:textId="77777777" w:rsidR="00E6730D" w:rsidRPr="00CC6C0E" w:rsidRDefault="00E6730D" w:rsidP="00F178E8">
            <w:pPr>
              <w:jc w:val="center"/>
              <w:rPr>
                <w:b/>
                <w:bCs/>
                <w:sz w:val="18"/>
                <w:szCs w:val="18"/>
              </w:rPr>
            </w:pPr>
          </w:p>
        </w:tc>
        <w:tc>
          <w:tcPr>
            <w:tcW w:w="758" w:type="dxa"/>
            <w:vAlign w:val="center"/>
          </w:tcPr>
          <w:p w14:paraId="02352723" w14:textId="77777777" w:rsidR="00E6730D" w:rsidRPr="00CC6C0E" w:rsidRDefault="00E6730D" w:rsidP="00F178E8">
            <w:pPr>
              <w:jc w:val="center"/>
              <w:rPr>
                <w:b/>
                <w:bCs/>
                <w:sz w:val="18"/>
                <w:szCs w:val="18"/>
              </w:rPr>
            </w:pPr>
          </w:p>
        </w:tc>
        <w:tc>
          <w:tcPr>
            <w:tcW w:w="758" w:type="dxa"/>
            <w:vAlign w:val="center"/>
          </w:tcPr>
          <w:p w14:paraId="4C2B10A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2BA81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DBA89C" w14:textId="77777777" w:rsidR="00E6730D" w:rsidRPr="00CC6C0E" w:rsidRDefault="00E6730D" w:rsidP="00F178E8">
            <w:pPr>
              <w:jc w:val="center"/>
              <w:rPr>
                <w:b/>
                <w:bCs/>
                <w:sz w:val="18"/>
                <w:szCs w:val="18"/>
              </w:rPr>
            </w:pPr>
          </w:p>
        </w:tc>
      </w:tr>
      <w:tr w:rsidR="00E6730D" w:rsidRPr="005976F7" w14:paraId="741500C6" w14:textId="77777777" w:rsidTr="00907729">
        <w:tc>
          <w:tcPr>
            <w:tcW w:w="789" w:type="dxa"/>
            <w:vMerge/>
            <w:vAlign w:val="center"/>
          </w:tcPr>
          <w:p w14:paraId="6A6A5883" w14:textId="77777777" w:rsidR="00E6730D" w:rsidRPr="005976F7" w:rsidRDefault="00E6730D" w:rsidP="00F178E8">
            <w:pPr>
              <w:jc w:val="center"/>
              <w:rPr>
                <w:sz w:val="18"/>
                <w:szCs w:val="18"/>
              </w:rPr>
            </w:pPr>
          </w:p>
        </w:tc>
        <w:tc>
          <w:tcPr>
            <w:tcW w:w="975" w:type="dxa"/>
          </w:tcPr>
          <w:p w14:paraId="0CD2803F" w14:textId="77777777" w:rsidR="00E6730D" w:rsidRDefault="00E6730D" w:rsidP="00F178E8">
            <w:pPr>
              <w:rPr>
                <w:sz w:val="18"/>
                <w:szCs w:val="18"/>
              </w:rPr>
            </w:pPr>
            <w:r>
              <w:rPr>
                <w:sz w:val="18"/>
                <w:szCs w:val="18"/>
              </w:rPr>
              <w:t>5.</w:t>
            </w:r>
          </w:p>
        </w:tc>
        <w:tc>
          <w:tcPr>
            <w:tcW w:w="4706" w:type="dxa"/>
          </w:tcPr>
          <w:p w14:paraId="028E9E86" w14:textId="77777777" w:rsidR="00E6730D" w:rsidRPr="005976F7" w:rsidRDefault="00E6730D" w:rsidP="00F178E8">
            <w:pPr>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34641F8C" w14:textId="77777777" w:rsidR="00E6730D" w:rsidRPr="005976F7" w:rsidRDefault="00E6730D" w:rsidP="00F178E8">
            <w:pPr>
              <w:rPr>
                <w:sz w:val="18"/>
                <w:szCs w:val="18"/>
              </w:rPr>
            </w:pPr>
          </w:p>
        </w:tc>
        <w:tc>
          <w:tcPr>
            <w:tcW w:w="316" w:type="dxa"/>
          </w:tcPr>
          <w:p w14:paraId="001AFF6E" w14:textId="77777777" w:rsidR="00E6730D" w:rsidRPr="005976F7" w:rsidRDefault="00E6730D" w:rsidP="00F178E8">
            <w:pPr>
              <w:rPr>
                <w:sz w:val="18"/>
                <w:szCs w:val="18"/>
              </w:rPr>
            </w:pPr>
          </w:p>
        </w:tc>
        <w:tc>
          <w:tcPr>
            <w:tcW w:w="316" w:type="dxa"/>
            <w:shd w:val="clear" w:color="auto" w:fill="FF0000"/>
          </w:tcPr>
          <w:p w14:paraId="26C5C09B" w14:textId="77777777" w:rsidR="00E6730D" w:rsidRPr="005976F7" w:rsidRDefault="00E6730D" w:rsidP="00F178E8">
            <w:pPr>
              <w:rPr>
                <w:sz w:val="18"/>
                <w:szCs w:val="18"/>
              </w:rPr>
            </w:pPr>
          </w:p>
        </w:tc>
        <w:tc>
          <w:tcPr>
            <w:tcW w:w="316" w:type="dxa"/>
          </w:tcPr>
          <w:p w14:paraId="0B7AC325" w14:textId="77777777" w:rsidR="00E6730D" w:rsidRPr="005976F7" w:rsidRDefault="00E6730D" w:rsidP="00F178E8">
            <w:pPr>
              <w:rPr>
                <w:sz w:val="18"/>
                <w:szCs w:val="18"/>
              </w:rPr>
            </w:pPr>
          </w:p>
        </w:tc>
        <w:tc>
          <w:tcPr>
            <w:tcW w:w="316" w:type="dxa"/>
          </w:tcPr>
          <w:p w14:paraId="7F9D1337" w14:textId="77777777" w:rsidR="00E6730D" w:rsidRPr="005976F7" w:rsidRDefault="00E6730D" w:rsidP="00F178E8">
            <w:pPr>
              <w:rPr>
                <w:sz w:val="18"/>
                <w:szCs w:val="18"/>
              </w:rPr>
            </w:pPr>
          </w:p>
        </w:tc>
        <w:tc>
          <w:tcPr>
            <w:tcW w:w="316" w:type="dxa"/>
          </w:tcPr>
          <w:p w14:paraId="47F72EB3" w14:textId="77777777" w:rsidR="00E6730D" w:rsidRPr="005976F7" w:rsidRDefault="00E6730D" w:rsidP="00F178E8">
            <w:pPr>
              <w:rPr>
                <w:sz w:val="18"/>
                <w:szCs w:val="18"/>
              </w:rPr>
            </w:pPr>
          </w:p>
        </w:tc>
        <w:tc>
          <w:tcPr>
            <w:tcW w:w="758" w:type="dxa"/>
            <w:vAlign w:val="center"/>
          </w:tcPr>
          <w:p w14:paraId="70C75D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59B9A2" w14:textId="77777777" w:rsidR="00E6730D" w:rsidRPr="00CC6C0E" w:rsidRDefault="00E6730D" w:rsidP="00F178E8">
            <w:pPr>
              <w:jc w:val="center"/>
              <w:rPr>
                <w:b/>
                <w:bCs/>
                <w:sz w:val="18"/>
                <w:szCs w:val="18"/>
              </w:rPr>
            </w:pPr>
          </w:p>
        </w:tc>
        <w:tc>
          <w:tcPr>
            <w:tcW w:w="758" w:type="dxa"/>
            <w:vAlign w:val="center"/>
          </w:tcPr>
          <w:p w14:paraId="2C334B34" w14:textId="77777777" w:rsidR="00E6730D" w:rsidRPr="00CC6C0E" w:rsidRDefault="00E6730D" w:rsidP="00F178E8">
            <w:pPr>
              <w:jc w:val="center"/>
              <w:rPr>
                <w:b/>
                <w:bCs/>
                <w:sz w:val="18"/>
                <w:szCs w:val="18"/>
              </w:rPr>
            </w:pPr>
          </w:p>
        </w:tc>
        <w:tc>
          <w:tcPr>
            <w:tcW w:w="758" w:type="dxa"/>
            <w:vAlign w:val="center"/>
          </w:tcPr>
          <w:p w14:paraId="46D8CB14" w14:textId="77777777" w:rsidR="00E6730D" w:rsidRPr="00CC6C0E" w:rsidRDefault="00E6730D" w:rsidP="00F178E8">
            <w:pPr>
              <w:jc w:val="center"/>
              <w:rPr>
                <w:b/>
                <w:bCs/>
                <w:sz w:val="18"/>
                <w:szCs w:val="18"/>
              </w:rPr>
            </w:pPr>
          </w:p>
        </w:tc>
        <w:tc>
          <w:tcPr>
            <w:tcW w:w="758" w:type="dxa"/>
            <w:vAlign w:val="center"/>
          </w:tcPr>
          <w:p w14:paraId="05F3992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4753AB" w14:textId="77777777" w:rsidR="00E6730D" w:rsidRPr="00CC6C0E" w:rsidRDefault="00E6730D" w:rsidP="00F178E8">
            <w:pPr>
              <w:jc w:val="center"/>
              <w:rPr>
                <w:b/>
                <w:bCs/>
                <w:sz w:val="18"/>
                <w:szCs w:val="18"/>
              </w:rPr>
            </w:pPr>
          </w:p>
        </w:tc>
        <w:tc>
          <w:tcPr>
            <w:tcW w:w="758" w:type="dxa"/>
            <w:vAlign w:val="center"/>
          </w:tcPr>
          <w:p w14:paraId="6461B38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31AF0B" w14:textId="77777777" w:rsidR="00E6730D" w:rsidRPr="00CC6C0E" w:rsidRDefault="00E6730D" w:rsidP="00F178E8">
            <w:pPr>
              <w:jc w:val="center"/>
              <w:rPr>
                <w:b/>
                <w:bCs/>
                <w:sz w:val="18"/>
                <w:szCs w:val="18"/>
              </w:rPr>
            </w:pPr>
          </w:p>
        </w:tc>
      </w:tr>
      <w:tr w:rsidR="00E6730D" w:rsidRPr="005976F7" w14:paraId="7E94FE2C" w14:textId="77777777" w:rsidTr="00907729">
        <w:tc>
          <w:tcPr>
            <w:tcW w:w="789" w:type="dxa"/>
            <w:vMerge/>
            <w:vAlign w:val="center"/>
          </w:tcPr>
          <w:p w14:paraId="64CBAC94" w14:textId="77777777" w:rsidR="00E6730D" w:rsidRPr="005976F7" w:rsidRDefault="00E6730D" w:rsidP="00F178E8">
            <w:pPr>
              <w:jc w:val="center"/>
              <w:rPr>
                <w:sz w:val="18"/>
                <w:szCs w:val="18"/>
              </w:rPr>
            </w:pPr>
          </w:p>
        </w:tc>
        <w:tc>
          <w:tcPr>
            <w:tcW w:w="975" w:type="dxa"/>
          </w:tcPr>
          <w:p w14:paraId="74A8A552" w14:textId="77777777" w:rsidR="00E6730D" w:rsidRDefault="00E6730D" w:rsidP="00F178E8">
            <w:pPr>
              <w:rPr>
                <w:sz w:val="18"/>
                <w:szCs w:val="18"/>
              </w:rPr>
            </w:pPr>
            <w:r>
              <w:rPr>
                <w:sz w:val="18"/>
                <w:szCs w:val="18"/>
              </w:rPr>
              <w:t>6.</w:t>
            </w:r>
          </w:p>
        </w:tc>
        <w:tc>
          <w:tcPr>
            <w:tcW w:w="4706" w:type="dxa"/>
          </w:tcPr>
          <w:p w14:paraId="04DB28CA"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66B8735F" w14:textId="77777777" w:rsidR="00E6730D" w:rsidRPr="005976F7" w:rsidRDefault="00E6730D" w:rsidP="00F178E8">
            <w:pPr>
              <w:rPr>
                <w:sz w:val="18"/>
                <w:szCs w:val="18"/>
              </w:rPr>
            </w:pPr>
          </w:p>
        </w:tc>
        <w:tc>
          <w:tcPr>
            <w:tcW w:w="316" w:type="dxa"/>
          </w:tcPr>
          <w:p w14:paraId="4D2EE0DF" w14:textId="77777777" w:rsidR="00E6730D" w:rsidRPr="005976F7" w:rsidRDefault="00E6730D" w:rsidP="00F178E8">
            <w:pPr>
              <w:rPr>
                <w:sz w:val="18"/>
                <w:szCs w:val="18"/>
              </w:rPr>
            </w:pPr>
          </w:p>
        </w:tc>
        <w:tc>
          <w:tcPr>
            <w:tcW w:w="316" w:type="dxa"/>
            <w:shd w:val="clear" w:color="auto" w:fill="FF0000"/>
          </w:tcPr>
          <w:p w14:paraId="1A75B14B" w14:textId="77777777" w:rsidR="00E6730D" w:rsidRPr="005976F7" w:rsidRDefault="00E6730D" w:rsidP="00F178E8">
            <w:pPr>
              <w:rPr>
                <w:sz w:val="18"/>
                <w:szCs w:val="18"/>
              </w:rPr>
            </w:pPr>
          </w:p>
        </w:tc>
        <w:tc>
          <w:tcPr>
            <w:tcW w:w="316" w:type="dxa"/>
          </w:tcPr>
          <w:p w14:paraId="301F3B66" w14:textId="77777777" w:rsidR="00E6730D" w:rsidRPr="005976F7" w:rsidRDefault="00E6730D" w:rsidP="00F178E8">
            <w:pPr>
              <w:rPr>
                <w:sz w:val="18"/>
                <w:szCs w:val="18"/>
              </w:rPr>
            </w:pPr>
          </w:p>
        </w:tc>
        <w:tc>
          <w:tcPr>
            <w:tcW w:w="316" w:type="dxa"/>
          </w:tcPr>
          <w:p w14:paraId="393697E4" w14:textId="77777777" w:rsidR="00E6730D" w:rsidRPr="005976F7" w:rsidRDefault="00E6730D" w:rsidP="00F178E8">
            <w:pPr>
              <w:rPr>
                <w:sz w:val="18"/>
                <w:szCs w:val="18"/>
              </w:rPr>
            </w:pPr>
          </w:p>
        </w:tc>
        <w:tc>
          <w:tcPr>
            <w:tcW w:w="316" w:type="dxa"/>
          </w:tcPr>
          <w:p w14:paraId="7E6DC584" w14:textId="77777777" w:rsidR="00E6730D" w:rsidRPr="005976F7" w:rsidRDefault="00E6730D" w:rsidP="00F178E8">
            <w:pPr>
              <w:rPr>
                <w:sz w:val="18"/>
                <w:szCs w:val="18"/>
              </w:rPr>
            </w:pPr>
          </w:p>
        </w:tc>
        <w:tc>
          <w:tcPr>
            <w:tcW w:w="758" w:type="dxa"/>
            <w:vAlign w:val="center"/>
          </w:tcPr>
          <w:p w14:paraId="543F41ED" w14:textId="77777777" w:rsidR="00E6730D" w:rsidRPr="00CC6C0E" w:rsidRDefault="00E6730D" w:rsidP="00F178E8">
            <w:pPr>
              <w:jc w:val="center"/>
              <w:rPr>
                <w:b/>
                <w:bCs/>
                <w:sz w:val="18"/>
                <w:szCs w:val="18"/>
              </w:rPr>
            </w:pPr>
          </w:p>
        </w:tc>
        <w:tc>
          <w:tcPr>
            <w:tcW w:w="758" w:type="dxa"/>
            <w:vAlign w:val="center"/>
          </w:tcPr>
          <w:p w14:paraId="19D10D5F" w14:textId="77777777" w:rsidR="00E6730D" w:rsidRPr="00CC6C0E" w:rsidRDefault="00E6730D" w:rsidP="00F178E8">
            <w:pPr>
              <w:jc w:val="center"/>
              <w:rPr>
                <w:b/>
                <w:bCs/>
                <w:sz w:val="18"/>
                <w:szCs w:val="18"/>
              </w:rPr>
            </w:pPr>
          </w:p>
        </w:tc>
        <w:tc>
          <w:tcPr>
            <w:tcW w:w="758" w:type="dxa"/>
            <w:vAlign w:val="center"/>
          </w:tcPr>
          <w:p w14:paraId="03FABB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E6846A" w14:textId="77777777" w:rsidR="00E6730D" w:rsidRPr="00CC6C0E" w:rsidRDefault="00E6730D" w:rsidP="00F178E8">
            <w:pPr>
              <w:jc w:val="center"/>
              <w:rPr>
                <w:b/>
                <w:bCs/>
                <w:sz w:val="18"/>
                <w:szCs w:val="18"/>
              </w:rPr>
            </w:pPr>
          </w:p>
        </w:tc>
        <w:tc>
          <w:tcPr>
            <w:tcW w:w="758" w:type="dxa"/>
            <w:vAlign w:val="center"/>
          </w:tcPr>
          <w:p w14:paraId="5A72B42B" w14:textId="77777777" w:rsidR="00E6730D" w:rsidRPr="00CC6C0E" w:rsidRDefault="00E6730D" w:rsidP="00F178E8">
            <w:pPr>
              <w:jc w:val="center"/>
              <w:rPr>
                <w:b/>
                <w:bCs/>
                <w:sz w:val="18"/>
                <w:szCs w:val="18"/>
              </w:rPr>
            </w:pPr>
          </w:p>
        </w:tc>
        <w:tc>
          <w:tcPr>
            <w:tcW w:w="758" w:type="dxa"/>
            <w:vAlign w:val="center"/>
          </w:tcPr>
          <w:p w14:paraId="7D76B1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80D0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BF2FAE" w14:textId="77777777" w:rsidR="00E6730D" w:rsidRPr="00CC6C0E" w:rsidRDefault="00E6730D" w:rsidP="00F178E8">
            <w:pPr>
              <w:jc w:val="center"/>
              <w:rPr>
                <w:b/>
                <w:bCs/>
                <w:sz w:val="18"/>
                <w:szCs w:val="18"/>
              </w:rPr>
            </w:pPr>
          </w:p>
        </w:tc>
      </w:tr>
      <w:tr w:rsidR="00E6730D" w:rsidRPr="005976F7" w14:paraId="6950CC10" w14:textId="77777777" w:rsidTr="00907729">
        <w:tc>
          <w:tcPr>
            <w:tcW w:w="789" w:type="dxa"/>
            <w:vMerge/>
            <w:vAlign w:val="center"/>
          </w:tcPr>
          <w:p w14:paraId="34E7E7A1" w14:textId="77777777" w:rsidR="00E6730D" w:rsidRPr="005976F7" w:rsidRDefault="00E6730D" w:rsidP="00F178E8">
            <w:pPr>
              <w:jc w:val="center"/>
              <w:rPr>
                <w:sz w:val="18"/>
                <w:szCs w:val="18"/>
              </w:rPr>
            </w:pPr>
          </w:p>
        </w:tc>
        <w:tc>
          <w:tcPr>
            <w:tcW w:w="975" w:type="dxa"/>
          </w:tcPr>
          <w:p w14:paraId="3FADD8E4" w14:textId="77777777" w:rsidR="00E6730D" w:rsidRPr="005976F7" w:rsidRDefault="00E6730D" w:rsidP="00F178E8">
            <w:pPr>
              <w:rPr>
                <w:sz w:val="18"/>
                <w:szCs w:val="18"/>
              </w:rPr>
            </w:pPr>
            <w:r>
              <w:rPr>
                <w:sz w:val="18"/>
                <w:szCs w:val="18"/>
              </w:rPr>
              <w:t>7.</w:t>
            </w:r>
          </w:p>
        </w:tc>
        <w:tc>
          <w:tcPr>
            <w:tcW w:w="4706" w:type="dxa"/>
          </w:tcPr>
          <w:p w14:paraId="0B666EA9"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73AFF5F9" w14:textId="77777777" w:rsidR="00E6730D" w:rsidRPr="005976F7" w:rsidRDefault="00E6730D" w:rsidP="00F178E8">
            <w:pPr>
              <w:rPr>
                <w:sz w:val="18"/>
                <w:szCs w:val="18"/>
              </w:rPr>
            </w:pPr>
          </w:p>
        </w:tc>
        <w:tc>
          <w:tcPr>
            <w:tcW w:w="316" w:type="dxa"/>
          </w:tcPr>
          <w:p w14:paraId="407C5495" w14:textId="77777777" w:rsidR="00E6730D" w:rsidRPr="005976F7" w:rsidRDefault="00E6730D" w:rsidP="00F178E8">
            <w:pPr>
              <w:rPr>
                <w:sz w:val="18"/>
                <w:szCs w:val="18"/>
              </w:rPr>
            </w:pPr>
          </w:p>
        </w:tc>
        <w:tc>
          <w:tcPr>
            <w:tcW w:w="316" w:type="dxa"/>
          </w:tcPr>
          <w:p w14:paraId="7CC5AD2B" w14:textId="77777777" w:rsidR="00E6730D" w:rsidRPr="005976F7" w:rsidRDefault="00E6730D" w:rsidP="00F178E8">
            <w:pPr>
              <w:rPr>
                <w:sz w:val="18"/>
                <w:szCs w:val="18"/>
              </w:rPr>
            </w:pPr>
          </w:p>
        </w:tc>
        <w:tc>
          <w:tcPr>
            <w:tcW w:w="316" w:type="dxa"/>
            <w:shd w:val="clear" w:color="auto" w:fill="92D050"/>
          </w:tcPr>
          <w:p w14:paraId="4691510B" w14:textId="77777777" w:rsidR="00E6730D" w:rsidRPr="005976F7" w:rsidRDefault="00E6730D" w:rsidP="00F178E8">
            <w:pPr>
              <w:rPr>
                <w:sz w:val="18"/>
                <w:szCs w:val="18"/>
              </w:rPr>
            </w:pPr>
          </w:p>
        </w:tc>
        <w:tc>
          <w:tcPr>
            <w:tcW w:w="316" w:type="dxa"/>
          </w:tcPr>
          <w:p w14:paraId="4FDEE7BD" w14:textId="77777777" w:rsidR="00E6730D" w:rsidRPr="005976F7" w:rsidRDefault="00E6730D" w:rsidP="00F178E8">
            <w:pPr>
              <w:rPr>
                <w:sz w:val="18"/>
                <w:szCs w:val="18"/>
              </w:rPr>
            </w:pPr>
          </w:p>
        </w:tc>
        <w:tc>
          <w:tcPr>
            <w:tcW w:w="316" w:type="dxa"/>
          </w:tcPr>
          <w:p w14:paraId="356D2836" w14:textId="77777777" w:rsidR="00E6730D" w:rsidRPr="005976F7" w:rsidRDefault="00E6730D" w:rsidP="00F178E8">
            <w:pPr>
              <w:rPr>
                <w:sz w:val="18"/>
                <w:szCs w:val="18"/>
              </w:rPr>
            </w:pPr>
          </w:p>
        </w:tc>
        <w:tc>
          <w:tcPr>
            <w:tcW w:w="758" w:type="dxa"/>
            <w:vAlign w:val="center"/>
          </w:tcPr>
          <w:p w14:paraId="37AC5E55" w14:textId="77777777" w:rsidR="00E6730D" w:rsidRPr="00CC6C0E" w:rsidRDefault="00E6730D" w:rsidP="00F178E8">
            <w:pPr>
              <w:jc w:val="center"/>
              <w:rPr>
                <w:b/>
                <w:bCs/>
                <w:sz w:val="18"/>
                <w:szCs w:val="18"/>
              </w:rPr>
            </w:pPr>
          </w:p>
        </w:tc>
        <w:tc>
          <w:tcPr>
            <w:tcW w:w="758" w:type="dxa"/>
            <w:vAlign w:val="center"/>
          </w:tcPr>
          <w:p w14:paraId="6AABBDFD" w14:textId="77777777" w:rsidR="00E6730D" w:rsidRPr="00CC6C0E" w:rsidRDefault="00E6730D" w:rsidP="00F178E8">
            <w:pPr>
              <w:jc w:val="center"/>
              <w:rPr>
                <w:b/>
                <w:bCs/>
                <w:sz w:val="18"/>
                <w:szCs w:val="18"/>
              </w:rPr>
            </w:pPr>
          </w:p>
        </w:tc>
        <w:tc>
          <w:tcPr>
            <w:tcW w:w="758" w:type="dxa"/>
            <w:vAlign w:val="center"/>
          </w:tcPr>
          <w:p w14:paraId="59A48E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F4997D" w14:textId="77777777" w:rsidR="00E6730D" w:rsidRPr="00CC6C0E" w:rsidRDefault="00E6730D" w:rsidP="00F178E8">
            <w:pPr>
              <w:jc w:val="center"/>
              <w:rPr>
                <w:b/>
                <w:bCs/>
                <w:sz w:val="18"/>
                <w:szCs w:val="18"/>
              </w:rPr>
            </w:pPr>
          </w:p>
        </w:tc>
        <w:tc>
          <w:tcPr>
            <w:tcW w:w="758" w:type="dxa"/>
            <w:vAlign w:val="center"/>
          </w:tcPr>
          <w:p w14:paraId="7AB0FEA3" w14:textId="77777777" w:rsidR="00E6730D" w:rsidRPr="00CC6C0E" w:rsidRDefault="00E6730D" w:rsidP="00F178E8">
            <w:pPr>
              <w:jc w:val="center"/>
              <w:rPr>
                <w:b/>
                <w:bCs/>
                <w:sz w:val="18"/>
                <w:szCs w:val="18"/>
              </w:rPr>
            </w:pPr>
          </w:p>
        </w:tc>
        <w:tc>
          <w:tcPr>
            <w:tcW w:w="758" w:type="dxa"/>
            <w:vAlign w:val="center"/>
          </w:tcPr>
          <w:p w14:paraId="7325B63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CB3C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E6B8E9" w14:textId="77777777" w:rsidR="00E6730D" w:rsidRPr="00CC6C0E" w:rsidRDefault="00E6730D" w:rsidP="00F178E8">
            <w:pPr>
              <w:jc w:val="center"/>
              <w:rPr>
                <w:b/>
                <w:bCs/>
                <w:sz w:val="18"/>
                <w:szCs w:val="18"/>
              </w:rPr>
            </w:pPr>
          </w:p>
        </w:tc>
      </w:tr>
      <w:bookmarkEnd w:id="183"/>
      <w:tr w:rsidR="00E6730D" w:rsidRPr="005976F7" w14:paraId="340CEE90" w14:textId="77777777" w:rsidTr="00907729">
        <w:tc>
          <w:tcPr>
            <w:tcW w:w="789" w:type="dxa"/>
            <w:vMerge/>
            <w:vAlign w:val="center"/>
          </w:tcPr>
          <w:p w14:paraId="5BB160BF" w14:textId="77777777" w:rsidR="00E6730D" w:rsidRPr="005976F7" w:rsidRDefault="00E6730D" w:rsidP="00F178E8">
            <w:pPr>
              <w:jc w:val="center"/>
              <w:rPr>
                <w:sz w:val="18"/>
                <w:szCs w:val="18"/>
              </w:rPr>
            </w:pPr>
          </w:p>
        </w:tc>
        <w:tc>
          <w:tcPr>
            <w:tcW w:w="13641" w:type="dxa"/>
            <w:gridSpan w:val="16"/>
            <w:vAlign w:val="center"/>
          </w:tcPr>
          <w:p w14:paraId="3ED95E8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5B0840FE" w14:textId="77777777" w:rsidTr="00907729">
        <w:trPr>
          <w:trHeight w:val="70"/>
        </w:trPr>
        <w:tc>
          <w:tcPr>
            <w:tcW w:w="789" w:type="dxa"/>
            <w:vMerge/>
            <w:vAlign w:val="center"/>
          </w:tcPr>
          <w:p w14:paraId="6F28CBA6" w14:textId="77777777" w:rsidR="00E6730D" w:rsidRPr="005976F7" w:rsidRDefault="00E6730D" w:rsidP="00F178E8">
            <w:pPr>
              <w:jc w:val="center"/>
              <w:rPr>
                <w:sz w:val="18"/>
                <w:szCs w:val="18"/>
              </w:rPr>
            </w:pPr>
          </w:p>
        </w:tc>
        <w:tc>
          <w:tcPr>
            <w:tcW w:w="975" w:type="dxa"/>
          </w:tcPr>
          <w:p w14:paraId="0B198822" w14:textId="77777777" w:rsidR="00E6730D" w:rsidRPr="005976F7" w:rsidRDefault="00E6730D" w:rsidP="00F178E8">
            <w:pPr>
              <w:rPr>
                <w:sz w:val="18"/>
                <w:szCs w:val="18"/>
              </w:rPr>
            </w:pPr>
          </w:p>
        </w:tc>
        <w:tc>
          <w:tcPr>
            <w:tcW w:w="4706" w:type="dxa"/>
          </w:tcPr>
          <w:p w14:paraId="6D883852" w14:textId="77777777" w:rsidR="00E6730D" w:rsidRPr="005976F7" w:rsidRDefault="00E6730D" w:rsidP="00F178E8">
            <w:pPr>
              <w:rPr>
                <w:sz w:val="18"/>
                <w:szCs w:val="18"/>
              </w:rPr>
            </w:pPr>
            <w:r>
              <w:rPr>
                <w:sz w:val="18"/>
                <w:szCs w:val="18"/>
              </w:rPr>
              <w:t>Brak oddziaływań</w:t>
            </w:r>
          </w:p>
        </w:tc>
        <w:tc>
          <w:tcPr>
            <w:tcW w:w="316" w:type="dxa"/>
          </w:tcPr>
          <w:p w14:paraId="1DE595EE" w14:textId="77777777" w:rsidR="00E6730D" w:rsidRPr="005976F7" w:rsidRDefault="00E6730D" w:rsidP="00F178E8">
            <w:pPr>
              <w:rPr>
                <w:sz w:val="18"/>
                <w:szCs w:val="18"/>
              </w:rPr>
            </w:pPr>
          </w:p>
        </w:tc>
        <w:tc>
          <w:tcPr>
            <w:tcW w:w="316" w:type="dxa"/>
          </w:tcPr>
          <w:p w14:paraId="0BB593EC" w14:textId="77777777" w:rsidR="00E6730D" w:rsidRPr="005976F7" w:rsidRDefault="00E6730D" w:rsidP="00F178E8">
            <w:pPr>
              <w:rPr>
                <w:sz w:val="18"/>
                <w:szCs w:val="18"/>
              </w:rPr>
            </w:pPr>
          </w:p>
        </w:tc>
        <w:tc>
          <w:tcPr>
            <w:tcW w:w="316" w:type="dxa"/>
          </w:tcPr>
          <w:p w14:paraId="4FF86AA6" w14:textId="77777777" w:rsidR="00E6730D" w:rsidRPr="005976F7" w:rsidRDefault="00E6730D" w:rsidP="00F178E8">
            <w:pPr>
              <w:rPr>
                <w:sz w:val="18"/>
                <w:szCs w:val="18"/>
              </w:rPr>
            </w:pPr>
          </w:p>
        </w:tc>
        <w:tc>
          <w:tcPr>
            <w:tcW w:w="316" w:type="dxa"/>
          </w:tcPr>
          <w:p w14:paraId="082038B3" w14:textId="77777777" w:rsidR="00E6730D" w:rsidRPr="005976F7" w:rsidRDefault="00E6730D" w:rsidP="00F178E8">
            <w:pPr>
              <w:rPr>
                <w:sz w:val="18"/>
                <w:szCs w:val="18"/>
              </w:rPr>
            </w:pPr>
          </w:p>
        </w:tc>
        <w:tc>
          <w:tcPr>
            <w:tcW w:w="316" w:type="dxa"/>
          </w:tcPr>
          <w:p w14:paraId="572BEF10" w14:textId="77777777" w:rsidR="00E6730D" w:rsidRPr="005976F7" w:rsidRDefault="00E6730D" w:rsidP="00F178E8">
            <w:pPr>
              <w:rPr>
                <w:sz w:val="18"/>
                <w:szCs w:val="18"/>
              </w:rPr>
            </w:pPr>
          </w:p>
        </w:tc>
        <w:tc>
          <w:tcPr>
            <w:tcW w:w="316" w:type="dxa"/>
          </w:tcPr>
          <w:p w14:paraId="4B7F0FF4" w14:textId="77777777" w:rsidR="00E6730D" w:rsidRPr="005976F7" w:rsidRDefault="00E6730D" w:rsidP="00F178E8">
            <w:pPr>
              <w:rPr>
                <w:sz w:val="18"/>
                <w:szCs w:val="18"/>
              </w:rPr>
            </w:pPr>
          </w:p>
        </w:tc>
        <w:tc>
          <w:tcPr>
            <w:tcW w:w="758" w:type="dxa"/>
            <w:vAlign w:val="center"/>
          </w:tcPr>
          <w:p w14:paraId="6493E6FE" w14:textId="77777777" w:rsidR="00E6730D" w:rsidRPr="00CC6C0E" w:rsidRDefault="00E6730D" w:rsidP="00F178E8">
            <w:pPr>
              <w:jc w:val="center"/>
              <w:rPr>
                <w:b/>
                <w:bCs/>
                <w:sz w:val="18"/>
                <w:szCs w:val="18"/>
              </w:rPr>
            </w:pPr>
          </w:p>
        </w:tc>
        <w:tc>
          <w:tcPr>
            <w:tcW w:w="758" w:type="dxa"/>
            <w:vAlign w:val="center"/>
          </w:tcPr>
          <w:p w14:paraId="191198EF" w14:textId="77777777" w:rsidR="00E6730D" w:rsidRPr="00CC6C0E" w:rsidRDefault="00E6730D" w:rsidP="00F178E8">
            <w:pPr>
              <w:jc w:val="center"/>
              <w:rPr>
                <w:b/>
                <w:bCs/>
                <w:sz w:val="18"/>
                <w:szCs w:val="18"/>
              </w:rPr>
            </w:pPr>
          </w:p>
        </w:tc>
        <w:tc>
          <w:tcPr>
            <w:tcW w:w="758" w:type="dxa"/>
            <w:vAlign w:val="center"/>
          </w:tcPr>
          <w:p w14:paraId="5324C990" w14:textId="77777777" w:rsidR="00E6730D" w:rsidRPr="00CC6C0E" w:rsidRDefault="00E6730D" w:rsidP="00F178E8">
            <w:pPr>
              <w:jc w:val="center"/>
              <w:rPr>
                <w:b/>
                <w:bCs/>
                <w:sz w:val="18"/>
                <w:szCs w:val="18"/>
              </w:rPr>
            </w:pPr>
          </w:p>
        </w:tc>
        <w:tc>
          <w:tcPr>
            <w:tcW w:w="758" w:type="dxa"/>
            <w:vAlign w:val="center"/>
          </w:tcPr>
          <w:p w14:paraId="455570C1" w14:textId="77777777" w:rsidR="00E6730D" w:rsidRPr="00CC6C0E" w:rsidRDefault="00E6730D" w:rsidP="00F178E8">
            <w:pPr>
              <w:jc w:val="center"/>
              <w:rPr>
                <w:b/>
                <w:bCs/>
                <w:sz w:val="18"/>
                <w:szCs w:val="18"/>
              </w:rPr>
            </w:pPr>
          </w:p>
        </w:tc>
        <w:tc>
          <w:tcPr>
            <w:tcW w:w="758" w:type="dxa"/>
            <w:vAlign w:val="center"/>
          </w:tcPr>
          <w:p w14:paraId="79D374FA" w14:textId="77777777" w:rsidR="00E6730D" w:rsidRPr="00CC6C0E" w:rsidRDefault="00E6730D" w:rsidP="00F178E8">
            <w:pPr>
              <w:jc w:val="center"/>
              <w:rPr>
                <w:b/>
                <w:bCs/>
                <w:sz w:val="18"/>
                <w:szCs w:val="18"/>
              </w:rPr>
            </w:pPr>
          </w:p>
        </w:tc>
        <w:tc>
          <w:tcPr>
            <w:tcW w:w="758" w:type="dxa"/>
            <w:vAlign w:val="center"/>
          </w:tcPr>
          <w:p w14:paraId="403B84FE" w14:textId="77777777" w:rsidR="00E6730D" w:rsidRPr="00CC6C0E" w:rsidRDefault="00E6730D" w:rsidP="00F178E8">
            <w:pPr>
              <w:jc w:val="center"/>
              <w:rPr>
                <w:b/>
                <w:bCs/>
                <w:sz w:val="18"/>
                <w:szCs w:val="18"/>
              </w:rPr>
            </w:pPr>
          </w:p>
        </w:tc>
        <w:tc>
          <w:tcPr>
            <w:tcW w:w="758" w:type="dxa"/>
            <w:vAlign w:val="center"/>
          </w:tcPr>
          <w:p w14:paraId="4669ECF3" w14:textId="77777777" w:rsidR="00E6730D" w:rsidRPr="00CC6C0E" w:rsidRDefault="00E6730D" w:rsidP="00F178E8">
            <w:pPr>
              <w:jc w:val="center"/>
              <w:rPr>
                <w:b/>
                <w:bCs/>
                <w:sz w:val="18"/>
                <w:szCs w:val="18"/>
              </w:rPr>
            </w:pPr>
          </w:p>
        </w:tc>
        <w:tc>
          <w:tcPr>
            <w:tcW w:w="758" w:type="dxa"/>
            <w:vAlign w:val="center"/>
          </w:tcPr>
          <w:p w14:paraId="68B3F699" w14:textId="77777777" w:rsidR="00E6730D" w:rsidRPr="00CC6C0E" w:rsidRDefault="00E6730D" w:rsidP="00F178E8">
            <w:pPr>
              <w:jc w:val="center"/>
              <w:rPr>
                <w:b/>
                <w:bCs/>
                <w:sz w:val="18"/>
                <w:szCs w:val="18"/>
              </w:rPr>
            </w:pPr>
          </w:p>
        </w:tc>
      </w:tr>
      <w:tr w:rsidR="00E6730D" w:rsidRPr="005976F7" w14:paraId="2049A154" w14:textId="77777777" w:rsidTr="00907729">
        <w:trPr>
          <w:trHeight w:val="293"/>
        </w:trPr>
        <w:tc>
          <w:tcPr>
            <w:tcW w:w="789" w:type="dxa"/>
            <w:vMerge/>
            <w:vAlign w:val="center"/>
          </w:tcPr>
          <w:p w14:paraId="66B24250" w14:textId="77777777" w:rsidR="00E6730D" w:rsidRPr="005976F7" w:rsidRDefault="00E6730D" w:rsidP="00F178E8">
            <w:pPr>
              <w:jc w:val="center"/>
              <w:rPr>
                <w:sz w:val="18"/>
                <w:szCs w:val="18"/>
              </w:rPr>
            </w:pPr>
          </w:p>
        </w:tc>
        <w:tc>
          <w:tcPr>
            <w:tcW w:w="13641" w:type="dxa"/>
            <w:gridSpan w:val="16"/>
            <w:vAlign w:val="center"/>
          </w:tcPr>
          <w:p w14:paraId="5FA6E26F"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F0246D1" w14:textId="77777777" w:rsidTr="00907729">
        <w:trPr>
          <w:trHeight w:val="70"/>
        </w:trPr>
        <w:tc>
          <w:tcPr>
            <w:tcW w:w="789" w:type="dxa"/>
            <w:vMerge/>
            <w:vAlign w:val="center"/>
          </w:tcPr>
          <w:p w14:paraId="43BEE7A9" w14:textId="77777777" w:rsidR="00E6730D" w:rsidRPr="005976F7" w:rsidRDefault="00E6730D" w:rsidP="00F178E8">
            <w:pPr>
              <w:jc w:val="center"/>
              <w:rPr>
                <w:sz w:val="18"/>
                <w:szCs w:val="18"/>
              </w:rPr>
            </w:pPr>
          </w:p>
        </w:tc>
        <w:tc>
          <w:tcPr>
            <w:tcW w:w="975" w:type="dxa"/>
          </w:tcPr>
          <w:p w14:paraId="0DCA1790" w14:textId="77777777" w:rsidR="00E6730D" w:rsidRPr="005976F7" w:rsidRDefault="00E6730D" w:rsidP="00F178E8">
            <w:pPr>
              <w:rPr>
                <w:sz w:val="18"/>
                <w:szCs w:val="18"/>
              </w:rPr>
            </w:pPr>
            <w:r>
              <w:rPr>
                <w:sz w:val="18"/>
                <w:szCs w:val="18"/>
              </w:rPr>
              <w:t>1.</w:t>
            </w:r>
          </w:p>
        </w:tc>
        <w:tc>
          <w:tcPr>
            <w:tcW w:w="4706" w:type="dxa"/>
          </w:tcPr>
          <w:p w14:paraId="1CF6A8A3"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3DB026F8" w14:textId="77777777" w:rsidR="00E6730D" w:rsidRPr="005976F7" w:rsidRDefault="00E6730D" w:rsidP="00F178E8">
            <w:pPr>
              <w:rPr>
                <w:sz w:val="18"/>
                <w:szCs w:val="18"/>
              </w:rPr>
            </w:pPr>
          </w:p>
        </w:tc>
        <w:tc>
          <w:tcPr>
            <w:tcW w:w="316" w:type="dxa"/>
            <w:shd w:val="clear" w:color="auto" w:fill="FF0000"/>
          </w:tcPr>
          <w:p w14:paraId="29D3C2F3" w14:textId="77777777" w:rsidR="00E6730D" w:rsidRPr="005976F7" w:rsidRDefault="00E6730D" w:rsidP="00F178E8">
            <w:pPr>
              <w:rPr>
                <w:sz w:val="18"/>
                <w:szCs w:val="18"/>
              </w:rPr>
            </w:pPr>
          </w:p>
        </w:tc>
        <w:tc>
          <w:tcPr>
            <w:tcW w:w="316" w:type="dxa"/>
            <w:shd w:val="clear" w:color="auto" w:fill="FF0000"/>
          </w:tcPr>
          <w:p w14:paraId="3BEAA95D" w14:textId="77777777" w:rsidR="00E6730D" w:rsidRPr="005976F7" w:rsidRDefault="00E6730D" w:rsidP="00F178E8">
            <w:pPr>
              <w:rPr>
                <w:sz w:val="18"/>
                <w:szCs w:val="18"/>
              </w:rPr>
            </w:pPr>
          </w:p>
        </w:tc>
        <w:tc>
          <w:tcPr>
            <w:tcW w:w="316" w:type="dxa"/>
          </w:tcPr>
          <w:p w14:paraId="34701A65" w14:textId="77777777" w:rsidR="00E6730D" w:rsidRPr="005976F7" w:rsidRDefault="00E6730D" w:rsidP="00F178E8">
            <w:pPr>
              <w:rPr>
                <w:sz w:val="18"/>
                <w:szCs w:val="18"/>
              </w:rPr>
            </w:pPr>
          </w:p>
        </w:tc>
        <w:tc>
          <w:tcPr>
            <w:tcW w:w="316" w:type="dxa"/>
          </w:tcPr>
          <w:p w14:paraId="4BB164B7" w14:textId="77777777" w:rsidR="00E6730D" w:rsidRPr="005976F7" w:rsidRDefault="00E6730D" w:rsidP="00F178E8">
            <w:pPr>
              <w:rPr>
                <w:sz w:val="18"/>
                <w:szCs w:val="18"/>
              </w:rPr>
            </w:pPr>
          </w:p>
        </w:tc>
        <w:tc>
          <w:tcPr>
            <w:tcW w:w="316" w:type="dxa"/>
          </w:tcPr>
          <w:p w14:paraId="6F719A04" w14:textId="77777777" w:rsidR="00E6730D" w:rsidRPr="005976F7" w:rsidRDefault="00E6730D" w:rsidP="00F178E8">
            <w:pPr>
              <w:rPr>
                <w:sz w:val="18"/>
                <w:szCs w:val="18"/>
              </w:rPr>
            </w:pPr>
          </w:p>
        </w:tc>
        <w:tc>
          <w:tcPr>
            <w:tcW w:w="758" w:type="dxa"/>
            <w:vAlign w:val="center"/>
          </w:tcPr>
          <w:p w14:paraId="742E8D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0999D8" w14:textId="77777777" w:rsidR="00E6730D" w:rsidRPr="00CC6C0E" w:rsidRDefault="00E6730D" w:rsidP="00F178E8">
            <w:pPr>
              <w:jc w:val="center"/>
              <w:rPr>
                <w:b/>
                <w:bCs/>
                <w:sz w:val="18"/>
                <w:szCs w:val="18"/>
              </w:rPr>
            </w:pPr>
          </w:p>
        </w:tc>
        <w:tc>
          <w:tcPr>
            <w:tcW w:w="758" w:type="dxa"/>
            <w:vAlign w:val="center"/>
          </w:tcPr>
          <w:p w14:paraId="405FCE35" w14:textId="77777777" w:rsidR="00E6730D" w:rsidRPr="00CC6C0E" w:rsidRDefault="00E6730D" w:rsidP="00F178E8">
            <w:pPr>
              <w:jc w:val="center"/>
              <w:rPr>
                <w:b/>
                <w:bCs/>
                <w:sz w:val="18"/>
                <w:szCs w:val="18"/>
              </w:rPr>
            </w:pPr>
          </w:p>
        </w:tc>
        <w:tc>
          <w:tcPr>
            <w:tcW w:w="758" w:type="dxa"/>
            <w:vAlign w:val="center"/>
          </w:tcPr>
          <w:p w14:paraId="36769F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DE0996" w14:textId="77777777" w:rsidR="00E6730D" w:rsidRPr="00CC6C0E" w:rsidRDefault="00E6730D" w:rsidP="00F178E8">
            <w:pPr>
              <w:jc w:val="center"/>
              <w:rPr>
                <w:b/>
                <w:bCs/>
                <w:sz w:val="18"/>
                <w:szCs w:val="18"/>
              </w:rPr>
            </w:pPr>
          </w:p>
        </w:tc>
        <w:tc>
          <w:tcPr>
            <w:tcW w:w="758" w:type="dxa"/>
            <w:vAlign w:val="center"/>
          </w:tcPr>
          <w:p w14:paraId="0422B895" w14:textId="77777777" w:rsidR="00E6730D" w:rsidRPr="00CC6C0E" w:rsidRDefault="00E6730D" w:rsidP="00F178E8">
            <w:pPr>
              <w:jc w:val="center"/>
              <w:rPr>
                <w:b/>
                <w:bCs/>
                <w:sz w:val="18"/>
                <w:szCs w:val="18"/>
              </w:rPr>
            </w:pPr>
          </w:p>
        </w:tc>
        <w:tc>
          <w:tcPr>
            <w:tcW w:w="758" w:type="dxa"/>
            <w:vAlign w:val="center"/>
          </w:tcPr>
          <w:p w14:paraId="430FCD9F" w14:textId="77777777" w:rsidR="00E6730D" w:rsidRPr="00CC6C0E" w:rsidRDefault="00E6730D" w:rsidP="00F178E8">
            <w:pPr>
              <w:jc w:val="center"/>
              <w:rPr>
                <w:b/>
                <w:bCs/>
                <w:sz w:val="18"/>
                <w:szCs w:val="18"/>
              </w:rPr>
            </w:pPr>
          </w:p>
        </w:tc>
        <w:tc>
          <w:tcPr>
            <w:tcW w:w="758" w:type="dxa"/>
            <w:vAlign w:val="center"/>
          </w:tcPr>
          <w:p w14:paraId="50502E0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E366EA" w14:textId="77777777" w:rsidTr="00907729">
        <w:trPr>
          <w:trHeight w:val="70"/>
        </w:trPr>
        <w:tc>
          <w:tcPr>
            <w:tcW w:w="789" w:type="dxa"/>
            <w:vMerge/>
            <w:vAlign w:val="center"/>
          </w:tcPr>
          <w:p w14:paraId="056380F8" w14:textId="77777777" w:rsidR="00E6730D" w:rsidRPr="005976F7" w:rsidRDefault="00E6730D" w:rsidP="00F178E8">
            <w:pPr>
              <w:jc w:val="center"/>
              <w:rPr>
                <w:sz w:val="18"/>
                <w:szCs w:val="18"/>
              </w:rPr>
            </w:pPr>
          </w:p>
        </w:tc>
        <w:tc>
          <w:tcPr>
            <w:tcW w:w="975" w:type="dxa"/>
          </w:tcPr>
          <w:p w14:paraId="555750AE" w14:textId="77777777" w:rsidR="00E6730D" w:rsidRPr="005976F7" w:rsidRDefault="00E6730D" w:rsidP="00F178E8">
            <w:pPr>
              <w:rPr>
                <w:sz w:val="18"/>
                <w:szCs w:val="18"/>
              </w:rPr>
            </w:pPr>
            <w:r>
              <w:rPr>
                <w:sz w:val="18"/>
                <w:szCs w:val="18"/>
              </w:rPr>
              <w:t>2.</w:t>
            </w:r>
          </w:p>
        </w:tc>
        <w:tc>
          <w:tcPr>
            <w:tcW w:w="4706" w:type="dxa"/>
          </w:tcPr>
          <w:p w14:paraId="11BF11F5"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6A20A94F" w14:textId="77777777" w:rsidR="00E6730D" w:rsidRPr="005976F7" w:rsidRDefault="00E6730D" w:rsidP="00F178E8">
            <w:pPr>
              <w:rPr>
                <w:sz w:val="18"/>
                <w:szCs w:val="18"/>
              </w:rPr>
            </w:pPr>
          </w:p>
        </w:tc>
        <w:tc>
          <w:tcPr>
            <w:tcW w:w="316" w:type="dxa"/>
            <w:shd w:val="clear" w:color="auto" w:fill="FF0000"/>
          </w:tcPr>
          <w:p w14:paraId="020C3C94" w14:textId="77777777" w:rsidR="00E6730D" w:rsidRPr="005976F7" w:rsidRDefault="00E6730D" w:rsidP="00F178E8">
            <w:pPr>
              <w:rPr>
                <w:sz w:val="18"/>
                <w:szCs w:val="18"/>
              </w:rPr>
            </w:pPr>
          </w:p>
        </w:tc>
        <w:tc>
          <w:tcPr>
            <w:tcW w:w="316" w:type="dxa"/>
            <w:shd w:val="clear" w:color="auto" w:fill="FF0000"/>
          </w:tcPr>
          <w:p w14:paraId="2A7CBD6D" w14:textId="77777777" w:rsidR="00E6730D" w:rsidRPr="005976F7" w:rsidRDefault="00E6730D" w:rsidP="00F178E8">
            <w:pPr>
              <w:rPr>
                <w:sz w:val="18"/>
                <w:szCs w:val="18"/>
              </w:rPr>
            </w:pPr>
          </w:p>
        </w:tc>
        <w:tc>
          <w:tcPr>
            <w:tcW w:w="316" w:type="dxa"/>
          </w:tcPr>
          <w:p w14:paraId="0E7BD944" w14:textId="77777777" w:rsidR="00E6730D" w:rsidRPr="005976F7" w:rsidRDefault="00E6730D" w:rsidP="00F178E8">
            <w:pPr>
              <w:rPr>
                <w:sz w:val="18"/>
                <w:szCs w:val="18"/>
              </w:rPr>
            </w:pPr>
          </w:p>
        </w:tc>
        <w:tc>
          <w:tcPr>
            <w:tcW w:w="316" w:type="dxa"/>
          </w:tcPr>
          <w:p w14:paraId="404AC7F1" w14:textId="77777777" w:rsidR="00E6730D" w:rsidRPr="005976F7" w:rsidRDefault="00E6730D" w:rsidP="00F178E8">
            <w:pPr>
              <w:rPr>
                <w:sz w:val="18"/>
                <w:szCs w:val="18"/>
              </w:rPr>
            </w:pPr>
          </w:p>
        </w:tc>
        <w:tc>
          <w:tcPr>
            <w:tcW w:w="316" w:type="dxa"/>
          </w:tcPr>
          <w:p w14:paraId="0FE531E9" w14:textId="77777777" w:rsidR="00E6730D" w:rsidRPr="005976F7" w:rsidRDefault="00E6730D" w:rsidP="00F178E8">
            <w:pPr>
              <w:rPr>
                <w:sz w:val="18"/>
                <w:szCs w:val="18"/>
              </w:rPr>
            </w:pPr>
          </w:p>
        </w:tc>
        <w:tc>
          <w:tcPr>
            <w:tcW w:w="758" w:type="dxa"/>
            <w:vAlign w:val="center"/>
          </w:tcPr>
          <w:p w14:paraId="66B864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F28171" w14:textId="77777777" w:rsidR="00E6730D" w:rsidRPr="00CC6C0E" w:rsidRDefault="00E6730D" w:rsidP="00F178E8">
            <w:pPr>
              <w:jc w:val="center"/>
              <w:rPr>
                <w:b/>
                <w:bCs/>
                <w:sz w:val="18"/>
                <w:szCs w:val="18"/>
              </w:rPr>
            </w:pPr>
          </w:p>
        </w:tc>
        <w:tc>
          <w:tcPr>
            <w:tcW w:w="758" w:type="dxa"/>
            <w:vAlign w:val="center"/>
          </w:tcPr>
          <w:p w14:paraId="545CBAF2" w14:textId="77777777" w:rsidR="00E6730D" w:rsidRPr="00CC6C0E" w:rsidRDefault="00E6730D" w:rsidP="00F178E8">
            <w:pPr>
              <w:jc w:val="center"/>
              <w:rPr>
                <w:b/>
                <w:bCs/>
                <w:sz w:val="18"/>
                <w:szCs w:val="18"/>
              </w:rPr>
            </w:pPr>
          </w:p>
        </w:tc>
        <w:tc>
          <w:tcPr>
            <w:tcW w:w="758" w:type="dxa"/>
            <w:vAlign w:val="center"/>
          </w:tcPr>
          <w:p w14:paraId="047CA92A" w14:textId="77777777" w:rsidR="00E6730D" w:rsidRPr="00CC6C0E" w:rsidRDefault="00E6730D" w:rsidP="00F178E8">
            <w:pPr>
              <w:jc w:val="center"/>
              <w:rPr>
                <w:b/>
                <w:bCs/>
                <w:sz w:val="18"/>
                <w:szCs w:val="18"/>
              </w:rPr>
            </w:pPr>
          </w:p>
        </w:tc>
        <w:tc>
          <w:tcPr>
            <w:tcW w:w="758" w:type="dxa"/>
            <w:vAlign w:val="center"/>
          </w:tcPr>
          <w:p w14:paraId="3D725C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46A207" w14:textId="77777777" w:rsidR="00E6730D" w:rsidRPr="00CC6C0E" w:rsidRDefault="00E6730D" w:rsidP="00F178E8">
            <w:pPr>
              <w:jc w:val="center"/>
              <w:rPr>
                <w:b/>
                <w:bCs/>
                <w:sz w:val="18"/>
                <w:szCs w:val="18"/>
              </w:rPr>
            </w:pPr>
          </w:p>
        </w:tc>
        <w:tc>
          <w:tcPr>
            <w:tcW w:w="758" w:type="dxa"/>
            <w:vAlign w:val="center"/>
          </w:tcPr>
          <w:p w14:paraId="1BC2E087" w14:textId="77777777" w:rsidR="00E6730D" w:rsidRPr="00CC6C0E" w:rsidRDefault="00E6730D" w:rsidP="00F178E8">
            <w:pPr>
              <w:jc w:val="center"/>
              <w:rPr>
                <w:b/>
                <w:bCs/>
                <w:sz w:val="18"/>
                <w:szCs w:val="18"/>
              </w:rPr>
            </w:pPr>
          </w:p>
        </w:tc>
        <w:tc>
          <w:tcPr>
            <w:tcW w:w="758" w:type="dxa"/>
            <w:vAlign w:val="center"/>
          </w:tcPr>
          <w:p w14:paraId="1E2C69C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37240F9" w14:textId="77777777" w:rsidTr="00907729">
        <w:trPr>
          <w:trHeight w:val="70"/>
        </w:trPr>
        <w:tc>
          <w:tcPr>
            <w:tcW w:w="789" w:type="dxa"/>
            <w:vMerge/>
            <w:vAlign w:val="center"/>
          </w:tcPr>
          <w:p w14:paraId="36EFF480" w14:textId="77777777" w:rsidR="00E6730D" w:rsidRPr="005976F7" w:rsidRDefault="00E6730D" w:rsidP="00F178E8">
            <w:pPr>
              <w:jc w:val="center"/>
              <w:rPr>
                <w:sz w:val="18"/>
                <w:szCs w:val="18"/>
              </w:rPr>
            </w:pPr>
          </w:p>
        </w:tc>
        <w:tc>
          <w:tcPr>
            <w:tcW w:w="975" w:type="dxa"/>
          </w:tcPr>
          <w:p w14:paraId="2E83B602" w14:textId="77777777" w:rsidR="00E6730D" w:rsidRPr="005976F7" w:rsidRDefault="00E6730D" w:rsidP="00F178E8">
            <w:pPr>
              <w:rPr>
                <w:sz w:val="18"/>
                <w:szCs w:val="18"/>
              </w:rPr>
            </w:pPr>
            <w:r>
              <w:rPr>
                <w:sz w:val="18"/>
                <w:szCs w:val="18"/>
              </w:rPr>
              <w:t>3.</w:t>
            </w:r>
          </w:p>
        </w:tc>
        <w:tc>
          <w:tcPr>
            <w:tcW w:w="4706" w:type="dxa"/>
          </w:tcPr>
          <w:p w14:paraId="0DEA2699"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D77413" w14:textId="77777777" w:rsidR="00E6730D" w:rsidRPr="005976F7" w:rsidRDefault="00E6730D" w:rsidP="00F178E8">
            <w:pPr>
              <w:rPr>
                <w:sz w:val="18"/>
                <w:szCs w:val="18"/>
              </w:rPr>
            </w:pPr>
          </w:p>
        </w:tc>
        <w:tc>
          <w:tcPr>
            <w:tcW w:w="316" w:type="dxa"/>
            <w:shd w:val="clear" w:color="auto" w:fill="FF0000"/>
          </w:tcPr>
          <w:p w14:paraId="668CFB74" w14:textId="77777777" w:rsidR="00E6730D" w:rsidRPr="005976F7" w:rsidRDefault="00E6730D" w:rsidP="00F178E8">
            <w:pPr>
              <w:rPr>
                <w:sz w:val="18"/>
                <w:szCs w:val="18"/>
              </w:rPr>
            </w:pPr>
          </w:p>
        </w:tc>
        <w:tc>
          <w:tcPr>
            <w:tcW w:w="316" w:type="dxa"/>
            <w:shd w:val="clear" w:color="auto" w:fill="FF0000"/>
          </w:tcPr>
          <w:p w14:paraId="49978966" w14:textId="77777777" w:rsidR="00E6730D" w:rsidRPr="005976F7" w:rsidRDefault="00E6730D" w:rsidP="00F178E8">
            <w:pPr>
              <w:rPr>
                <w:sz w:val="18"/>
                <w:szCs w:val="18"/>
              </w:rPr>
            </w:pPr>
          </w:p>
        </w:tc>
        <w:tc>
          <w:tcPr>
            <w:tcW w:w="316" w:type="dxa"/>
          </w:tcPr>
          <w:p w14:paraId="557EFC59" w14:textId="77777777" w:rsidR="00E6730D" w:rsidRPr="005976F7" w:rsidRDefault="00E6730D" w:rsidP="00F178E8">
            <w:pPr>
              <w:rPr>
                <w:sz w:val="18"/>
                <w:szCs w:val="18"/>
              </w:rPr>
            </w:pPr>
          </w:p>
        </w:tc>
        <w:tc>
          <w:tcPr>
            <w:tcW w:w="316" w:type="dxa"/>
          </w:tcPr>
          <w:p w14:paraId="03A3CA90" w14:textId="77777777" w:rsidR="00E6730D" w:rsidRPr="005976F7" w:rsidRDefault="00E6730D" w:rsidP="00F178E8">
            <w:pPr>
              <w:rPr>
                <w:sz w:val="18"/>
                <w:szCs w:val="18"/>
              </w:rPr>
            </w:pPr>
          </w:p>
        </w:tc>
        <w:tc>
          <w:tcPr>
            <w:tcW w:w="316" w:type="dxa"/>
          </w:tcPr>
          <w:p w14:paraId="3D9E9CD3" w14:textId="77777777" w:rsidR="00E6730D" w:rsidRPr="005976F7" w:rsidRDefault="00E6730D" w:rsidP="00F178E8">
            <w:pPr>
              <w:rPr>
                <w:sz w:val="18"/>
                <w:szCs w:val="18"/>
              </w:rPr>
            </w:pPr>
          </w:p>
        </w:tc>
        <w:tc>
          <w:tcPr>
            <w:tcW w:w="758" w:type="dxa"/>
            <w:vAlign w:val="center"/>
          </w:tcPr>
          <w:p w14:paraId="08F3326F" w14:textId="77777777" w:rsidR="00E6730D" w:rsidRPr="00CC6C0E" w:rsidRDefault="00E6730D" w:rsidP="00F178E8">
            <w:pPr>
              <w:jc w:val="center"/>
              <w:rPr>
                <w:b/>
                <w:bCs/>
                <w:sz w:val="18"/>
                <w:szCs w:val="18"/>
              </w:rPr>
            </w:pPr>
          </w:p>
        </w:tc>
        <w:tc>
          <w:tcPr>
            <w:tcW w:w="758" w:type="dxa"/>
            <w:vAlign w:val="center"/>
          </w:tcPr>
          <w:p w14:paraId="74E26F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D82978" w14:textId="77777777" w:rsidR="00E6730D" w:rsidRPr="00CC6C0E" w:rsidRDefault="00E6730D" w:rsidP="00F178E8">
            <w:pPr>
              <w:jc w:val="center"/>
              <w:rPr>
                <w:b/>
                <w:bCs/>
                <w:sz w:val="18"/>
                <w:szCs w:val="18"/>
              </w:rPr>
            </w:pPr>
          </w:p>
        </w:tc>
        <w:tc>
          <w:tcPr>
            <w:tcW w:w="758" w:type="dxa"/>
            <w:vAlign w:val="center"/>
          </w:tcPr>
          <w:p w14:paraId="58BBA7D9" w14:textId="77777777" w:rsidR="00E6730D" w:rsidRPr="00CC6C0E" w:rsidRDefault="00E6730D" w:rsidP="00F178E8">
            <w:pPr>
              <w:jc w:val="center"/>
              <w:rPr>
                <w:b/>
                <w:bCs/>
                <w:sz w:val="18"/>
                <w:szCs w:val="18"/>
              </w:rPr>
            </w:pPr>
          </w:p>
        </w:tc>
        <w:tc>
          <w:tcPr>
            <w:tcW w:w="758" w:type="dxa"/>
            <w:vAlign w:val="center"/>
          </w:tcPr>
          <w:p w14:paraId="32232612" w14:textId="77777777" w:rsidR="00E6730D" w:rsidRPr="00CC6C0E" w:rsidRDefault="00E6730D" w:rsidP="00F178E8">
            <w:pPr>
              <w:jc w:val="center"/>
              <w:rPr>
                <w:b/>
                <w:bCs/>
                <w:sz w:val="18"/>
                <w:szCs w:val="18"/>
              </w:rPr>
            </w:pPr>
          </w:p>
        </w:tc>
        <w:tc>
          <w:tcPr>
            <w:tcW w:w="758" w:type="dxa"/>
            <w:vAlign w:val="center"/>
          </w:tcPr>
          <w:p w14:paraId="09784C2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0DE57B" w14:textId="77777777" w:rsidR="00E6730D" w:rsidRPr="00CC6C0E" w:rsidRDefault="00E6730D" w:rsidP="00F178E8">
            <w:pPr>
              <w:jc w:val="center"/>
              <w:rPr>
                <w:b/>
                <w:bCs/>
                <w:sz w:val="18"/>
                <w:szCs w:val="18"/>
              </w:rPr>
            </w:pPr>
          </w:p>
        </w:tc>
        <w:tc>
          <w:tcPr>
            <w:tcW w:w="758" w:type="dxa"/>
            <w:vAlign w:val="center"/>
          </w:tcPr>
          <w:p w14:paraId="1B2988D0" w14:textId="77777777" w:rsidR="00E6730D" w:rsidRPr="00CC6C0E" w:rsidRDefault="00E6730D" w:rsidP="00F178E8">
            <w:pPr>
              <w:jc w:val="center"/>
              <w:rPr>
                <w:b/>
                <w:bCs/>
                <w:sz w:val="18"/>
                <w:szCs w:val="18"/>
              </w:rPr>
            </w:pPr>
            <w:r>
              <w:rPr>
                <w:b/>
                <w:bCs/>
                <w:sz w:val="18"/>
                <w:szCs w:val="18"/>
              </w:rPr>
              <w:t>+</w:t>
            </w:r>
          </w:p>
        </w:tc>
      </w:tr>
      <w:tr w:rsidR="00E6730D" w:rsidRPr="005976F7" w14:paraId="611B3616" w14:textId="77777777" w:rsidTr="00907729">
        <w:trPr>
          <w:trHeight w:val="70"/>
        </w:trPr>
        <w:tc>
          <w:tcPr>
            <w:tcW w:w="789" w:type="dxa"/>
            <w:vMerge/>
            <w:vAlign w:val="center"/>
          </w:tcPr>
          <w:p w14:paraId="713346C7" w14:textId="77777777" w:rsidR="00E6730D" w:rsidRPr="005976F7" w:rsidRDefault="00E6730D" w:rsidP="00F178E8">
            <w:pPr>
              <w:jc w:val="center"/>
              <w:rPr>
                <w:sz w:val="18"/>
                <w:szCs w:val="18"/>
              </w:rPr>
            </w:pPr>
          </w:p>
        </w:tc>
        <w:tc>
          <w:tcPr>
            <w:tcW w:w="975" w:type="dxa"/>
          </w:tcPr>
          <w:p w14:paraId="572F3495" w14:textId="77777777" w:rsidR="00E6730D" w:rsidRPr="005976F7" w:rsidRDefault="00E6730D" w:rsidP="00F178E8">
            <w:pPr>
              <w:rPr>
                <w:sz w:val="18"/>
                <w:szCs w:val="18"/>
              </w:rPr>
            </w:pPr>
            <w:r>
              <w:rPr>
                <w:sz w:val="18"/>
                <w:szCs w:val="18"/>
              </w:rPr>
              <w:t>4.</w:t>
            </w:r>
          </w:p>
        </w:tc>
        <w:tc>
          <w:tcPr>
            <w:tcW w:w="4706" w:type="dxa"/>
          </w:tcPr>
          <w:p w14:paraId="49010E5F"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48912EF9" w14:textId="77777777" w:rsidR="00E6730D" w:rsidRPr="005976F7" w:rsidRDefault="00E6730D" w:rsidP="00F178E8">
            <w:pPr>
              <w:rPr>
                <w:sz w:val="18"/>
                <w:szCs w:val="18"/>
              </w:rPr>
            </w:pPr>
          </w:p>
        </w:tc>
        <w:tc>
          <w:tcPr>
            <w:tcW w:w="316" w:type="dxa"/>
          </w:tcPr>
          <w:p w14:paraId="04C3E5D8" w14:textId="77777777" w:rsidR="00E6730D" w:rsidRPr="005976F7" w:rsidRDefault="00E6730D" w:rsidP="00F178E8">
            <w:pPr>
              <w:rPr>
                <w:sz w:val="18"/>
                <w:szCs w:val="18"/>
              </w:rPr>
            </w:pPr>
          </w:p>
        </w:tc>
        <w:tc>
          <w:tcPr>
            <w:tcW w:w="316" w:type="dxa"/>
            <w:shd w:val="clear" w:color="auto" w:fill="FF0000"/>
          </w:tcPr>
          <w:p w14:paraId="6A554BB5" w14:textId="77777777" w:rsidR="00E6730D" w:rsidRPr="005976F7" w:rsidRDefault="00E6730D" w:rsidP="00F178E8">
            <w:pPr>
              <w:rPr>
                <w:sz w:val="18"/>
                <w:szCs w:val="18"/>
              </w:rPr>
            </w:pPr>
          </w:p>
        </w:tc>
        <w:tc>
          <w:tcPr>
            <w:tcW w:w="316" w:type="dxa"/>
          </w:tcPr>
          <w:p w14:paraId="65466074" w14:textId="77777777" w:rsidR="00E6730D" w:rsidRPr="005976F7" w:rsidRDefault="00E6730D" w:rsidP="00F178E8">
            <w:pPr>
              <w:rPr>
                <w:sz w:val="18"/>
                <w:szCs w:val="18"/>
              </w:rPr>
            </w:pPr>
          </w:p>
        </w:tc>
        <w:tc>
          <w:tcPr>
            <w:tcW w:w="316" w:type="dxa"/>
          </w:tcPr>
          <w:p w14:paraId="57EF2C17" w14:textId="77777777" w:rsidR="00E6730D" w:rsidRPr="005976F7" w:rsidRDefault="00E6730D" w:rsidP="00F178E8">
            <w:pPr>
              <w:rPr>
                <w:sz w:val="18"/>
                <w:szCs w:val="18"/>
              </w:rPr>
            </w:pPr>
          </w:p>
        </w:tc>
        <w:tc>
          <w:tcPr>
            <w:tcW w:w="316" w:type="dxa"/>
          </w:tcPr>
          <w:p w14:paraId="0D7B420E" w14:textId="77777777" w:rsidR="00E6730D" w:rsidRPr="005976F7" w:rsidRDefault="00E6730D" w:rsidP="00F178E8">
            <w:pPr>
              <w:rPr>
                <w:sz w:val="18"/>
                <w:szCs w:val="18"/>
              </w:rPr>
            </w:pPr>
          </w:p>
        </w:tc>
        <w:tc>
          <w:tcPr>
            <w:tcW w:w="758" w:type="dxa"/>
            <w:vAlign w:val="center"/>
          </w:tcPr>
          <w:p w14:paraId="4CA1C2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AD3B18" w14:textId="77777777" w:rsidR="00E6730D" w:rsidRPr="00CC6C0E" w:rsidRDefault="00E6730D" w:rsidP="00F178E8">
            <w:pPr>
              <w:jc w:val="center"/>
              <w:rPr>
                <w:b/>
                <w:bCs/>
                <w:sz w:val="18"/>
                <w:szCs w:val="18"/>
              </w:rPr>
            </w:pPr>
          </w:p>
        </w:tc>
        <w:tc>
          <w:tcPr>
            <w:tcW w:w="758" w:type="dxa"/>
            <w:vAlign w:val="center"/>
          </w:tcPr>
          <w:p w14:paraId="34C103F3" w14:textId="77777777" w:rsidR="00E6730D" w:rsidRPr="00CC6C0E" w:rsidRDefault="00E6730D" w:rsidP="00F178E8">
            <w:pPr>
              <w:jc w:val="center"/>
              <w:rPr>
                <w:b/>
                <w:bCs/>
                <w:sz w:val="18"/>
                <w:szCs w:val="18"/>
              </w:rPr>
            </w:pPr>
          </w:p>
        </w:tc>
        <w:tc>
          <w:tcPr>
            <w:tcW w:w="758" w:type="dxa"/>
            <w:vAlign w:val="center"/>
          </w:tcPr>
          <w:p w14:paraId="6BC161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C2D4B4" w14:textId="77777777" w:rsidR="00E6730D" w:rsidRPr="00CC6C0E" w:rsidRDefault="00E6730D" w:rsidP="00F178E8">
            <w:pPr>
              <w:jc w:val="center"/>
              <w:rPr>
                <w:b/>
                <w:bCs/>
                <w:sz w:val="18"/>
                <w:szCs w:val="18"/>
              </w:rPr>
            </w:pPr>
          </w:p>
        </w:tc>
        <w:tc>
          <w:tcPr>
            <w:tcW w:w="758" w:type="dxa"/>
            <w:vAlign w:val="center"/>
          </w:tcPr>
          <w:p w14:paraId="7166FC64" w14:textId="77777777" w:rsidR="00E6730D" w:rsidRPr="00CC6C0E" w:rsidRDefault="00E6730D" w:rsidP="00F178E8">
            <w:pPr>
              <w:jc w:val="center"/>
              <w:rPr>
                <w:b/>
                <w:bCs/>
                <w:sz w:val="18"/>
                <w:szCs w:val="18"/>
              </w:rPr>
            </w:pPr>
          </w:p>
        </w:tc>
        <w:tc>
          <w:tcPr>
            <w:tcW w:w="758" w:type="dxa"/>
            <w:vAlign w:val="center"/>
          </w:tcPr>
          <w:p w14:paraId="16ED840A" w14:textId="77777777" w:rsidR="00E6730D" w:rsidRPr="00CC6C0E" w:rsidRDefault="00E6730D" w:rsidP="00F178E8">
            <w:pPr>
              <w:jc w:val="center"/>
              <w:rPr>
                <w:b/>
                <w:bCs/>
                <w:sz w:val="18"/>
                <w:szCs w:val="18"/>
              </w:rPr>
            </w:pPr>
          </w:p>
        </w:tc>
        <w:tc>
          <w:tcPr>
            <w:tcW w:w="758" w:type="dxa"/>
            <w:vAlign w:val="center"/>
          </w:tcPr>
          <w:p w14:paraId="30EF22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C3A4760" w14:textId="77777777" w:rsidTr="00907729">
        <w:trPr>
          <w:trHeight w:val="70"/>
        </w:trPr>
        <w:tc>
          <w:tcPr>
            <w:tcW w:w="789" w:type="dxa"/>
            <w:vMerge/>
            <w:vAlign w:val="center"/>
          </w:tcPr>
          <w:p w14:paraId="6BF6C3FB" w14:textId="77777777" w:rsidR="00E6730D" w:rsidRPr="005976F7" w:rsidRDefault="00E6730D" w:rsidP="00F178E8">
            <w:pPr>
              <w:jc w:val="center"/>
              <w:rPr>
                <w:sz w:val="18"/>
                <w:szCs w:val="18"/>
              </w:rPr>
            </w:pPr>
          </w:p>
        </w:tc>
        <w:tc>
          <w:tcPr>
            <w:tcW w:w="975" w:type="dxa"/>
          </w:tcPr>
          <w:p w14:paraId="74C953CA" w14:textId="77777777" w:rsidR="00E6730D" w:rsidRPr="005976F7" w:rsidRDefault="00E6730D" w:rsidP="00F178E8">
            <w:pPr>
              <w:rPr>
                <w:sz w:val="18"/>
                <w:szCs w:val="18"/>
              </w:rPr>
            </w:pPr>
            <w:r>
              <w:rPr>
                <w:sz w:val="18"/>
                <w:szCs w:val="18"/>
              </w:rPr>
              <w:t>5.</w:t>
            </w:r>
          </w:p>
        </w:tc>
        <w:tc>
          <w:tcPr>
            <w:tcW w:w="4706" w:type="dxa"/>
          </w:tcPr>
          <w:p w14:paraId="6AA063E4"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2625173E" w14:textId="77777777" w:rsidR="00E6730D" w:rsidRPr="005976F7" w:rsidRDefault="00E6730D" w:rsidP="00F178E8">
            <w:pPr>
              <w:rPr>
                <w:sz w:val="18"/>
                <w:szCs w:val="18"/>
              </w:rPr>
            </w:pPr>
          </w:p>
        </w:tc>
        <w:tc>
          <w:tcPr>
            <w:tcW w:w="316" w:type="dxa"/>
          </w:tcPr>
          <w:p w14:paraId="77F97133" w14:textId="77777777" w:rsidR="00E6730D" w:rsidRPr="005976F7" w:rsidRDefault="00E6730D" w:rsidP="00F178E8">
            <w:pPr>
              <w:rPr>
                <w:sz w:val="18"/>
                <w:szCs w:val="18"/>
              </w:rPr>
            </w:pPr>
          </w:p>
        </w:tc>
        <w:tc>
          <w:tcPr>
            <w:tcW w:w="316" w:type="dxa"/>
            <w:shd w:val="clear" w:color="auto" w:fill="FF0000"/>
          </w:tcPr>
          <w:p w14:paraId="37789CE7" w14:textId="77777777" w:rsidR="00E6730D" w:rsidRPr="005976F7" w:rsidRDefault="00E6730D" w:rsidP="00F178E8">
            <w:pPr>
              <w:rPr>
                <w:sz w:val="18"/>
                <w:szCs w:val="18"/>
              </w:rPr>
            </w:pPr>
          </w:p>
        </w:tc>
        <w:tc>
          <w:tcPr>
            <w:tcW w:w="316" w:type="dxa"/>
          </w:tcPr>
          <w:p w14:paraId="292808A2" w14:textId="77777777" w:rsidR="00E6730D" w:rsidRPr="005976F7" w:rsidRDefault="00E6730D" w:rsidP="00F178E8">
            <w:pPr>
              <w:rPr>
                <w:sz w:val="18"/>
                <w:szCs w:val="18"/>
              </w:rPr>
            </w:pPr>
          </w:p>
        </w:tc>
        <w:tc>
          <w:tcPr>
            <w:tcW w:w="316" w:type="dxa"/>
          </w:tcPr>
          <w:p w14:paraId="7FE009F6" w14:textId="77777777" w:rsidR="00E6730D" w:rsidRPr="005976F7" w:rsidRDefault="00E6730D" w:rsidP="00F178E8">
            <w:pPr>
              <w:rPr>
                <w:sz w:val="18"/>
                <w:szCs w:val="18"/>
              </w:rPr>
            </w:pPr>
          </w:p>
        </w:tc>
        <w:tc>
          <w:tcPr>
            <w:tcW w:w="316" w:type="dxa"/>
          </w:tcPr>
          <w:p w14:paraId="50EB1DC6" w14:textId="77777777" w:rsidR="00E6730D" w:rsidRPr="005976F7" w:rsidRDefault="00E6730D" w:rsidP="00F178E8">
            <w:pPr>
              <w:rPr>
                <w:sz w:val="18"/>
                <w:szCs w:val="18"/>
              </w:rPr>
            </w:pPr>
          </w:p>
        </w:tc>
        <w:tc>
          <w:tcPr>
            <w:tcW w:w="758" w:type="dxa"/>
            <w:vAlign w:val="center"/>
          </w:tcPr>
          <w:p w14:paraId="66E21510" w14:textId="77777777" w:rsidR="00E6730D" w:rsidRPr="00CC6C0E" w:rsidRDefault="00E6730D" w:rsidP="00F178E8">
            <w:pPr>
              <w:jc w:val="center"/>
              <w:rPr>
                <w:b/>
                <w:bCs/>
                <w:sz w:val="18"/>
                <w:szCs w:val="18"/>
              </w:rPr>
            </w:pPr>
          </w:p>
        </w:tc>
        <w:tc>
          <w:tcPr>
            <w:tcW w:w="758" w:type="dxa"/>
            <w:vAlign w:val="center"/>
          </w:tcPr>
          <w:p w14:paraId="0A4EE261" w14:textId="77777777" w:rsidR="00E6730D" w:rsidRPr="00CC6C0E" w:rsidRDefault="00E6730D" w:rsidP="00F178E8">
            <w:pPr>
              <w:jc w:val="center"/>
              <w:rPr>
                <w:b/>
                <w:bCs/>
                <w:sz w:val="18"/>
                <w:szCs w:val="18"/>
              </w:rPr>
            </w:pPr>
          </w:p>
        </w:tc>
        <w:tc>
          <w:tcPr>
            <w:tcW w:w="758" w:type="dxa"/>
            <w:vAlign w:val="center"/>
          </w:tcPr>
          <w:p w14:paraId="0F4F55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8ABE7A" w14:textId="77777777" w:rsidR="00E6730D" w:rsidRPr="00CC6C0E" w:rsidRDefault="00E6730D" w:rsidP="00F178E8">
            <w:pPr>
              <w:jc w:val="center"/>
              <w:rPr>
                <w:b/>
                <w:bCs/>
                <w:sz w:val="18"/>
                <w:szCs w:val="18"/>
              </w:rPr>
            </w:pPr>
          </w:p>
        </w:tc>
        <w:tc>
          <w:tcPr>
            <w:tcW w:w="758" w:type="dxa"/>
            <w:vAlign w:val="center"/>
          </w:tcPr>
          <w:p w14:paraId="72BA4B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F04199" w14:textId="77777777" w:rsidR="00E6730D" w:rsidRPr="00CC6C0E" w:rsidRDefault="00E6730D" w:rsidP="00F178E8">
            <w:pPr>
              <w:jc w:val="center"/>
              <w:rPr>
                <w:b/>
                <w:bCs/>
                <w:sz w:val="18"/>
                <w:szCs w:val="18"/>
              </w:rPr>
            </w:pPr>
          </w:p>
        </w:tc>
        <w:tc>
          <w:tcPr>
            <w:tcW w:w="758" w:type="dxa"/>
            <w:vAlign w:val="center"/>
          </w:tcPr>
          <w:p w14:paraId="6F117667" w14:textId="77777777" w:rsidR="00E6730D" w:rsidRPr="00CC6C0E" w:rsidRDefault="00E6730D" w:rsidP="00F178E8">
            <w:pPr>
              <w:jc w:val="center"/>
              <w:rPr>
                <w:b/>
                <w:bCs/>
                <w:sz w:val="18"/>
                <w:szCs w:val="18"/>
              </w:rPr>
            </w:pPr>
          </w:p>
        </w:tc>
        <w:tc>
          <w:tcPr>
            <w:tcW w:w="758" w:type="dxa"/>
            <w:vAlign w:val="center"/>
          </w:tcPr>
          <w:p w14:paraId="0BF835F2" w14:textId="77777777" w:rsidR="00E6730D" w:rsidRPr="00CC6C0E" w:rsidRDefault="00E6730D" w:rsidP="00F178E8">
            <w:pPr>
              <w:jc w:val="center"/>
              <w:rPr>
                <w:b/>
                <w:bCs/>
                <w:sz w:val="18"/>
                <w:szCs w:val="18"/>
              </w:rPr>
            </w:pPr>
            <w:r>
              <w:rPr>
                <w:b/>
                <w:bCs/>
                <w:sz w:val="18"/>
                <w:szCs w:val="18"/>
              </w:rPr>
              <w:t>+</w:t>
            </w:r>
          </w:p>
        </w:tc>
      </w:tr>
      <w:tr w:rsidR="00E6730D" w:rsidRPr="005976F7" w14:paraId="445F86BF" w14:textId="77777777" w:rsidTr="00907729">
        <w:trPr>
          <w:trHeight w:val="70"/>
        </w:trPr>
        <w:tc>
          <w:tcPr>
            <w:tcW w:w="789" w:type="dxa"/>
            <w:vMerge/>
            <w:vAlign w:val="center"/>
          </w:tcPr>
          <w:p w14:paraId="72D10C22" w14:textId="77777777" w:rsidR="00E6730D" w:rsidRPr="005976F7" w:rsidRDefault="00E6730D" w:rsidP="00F178E8">
            <w:pPr>
              <w:jc w:val="center"/>
              <w:rPr>
                <w:sz w:val="18"/>
                <w:szCs w:val="18"/>
              </w:rPr>
            </w:pPr>
          </w:p>
        </w:tc>
        <w:tc>
          <w:tcPr>
            <w:tcW w:w="975" w:type="dxa"/>
          </w:tcPr>
          <w:p w14:paraId="58CB6185" w14:textId="77777777" w:rsidR="00E6730D" w:rsidRPr="005976F7" w:rsidRDefault="00E6730D" w:rsidP="00F178E8">
            <w:pPr>
              <w:rPr>
                <w:sz w:val="18"/>
                <w:szCs w:val="18"/>
              </w:rPr>
            </w:pPr>
            <w:r>
              <w:rPr>
                <w:sz w:val="18"/>
                <w:szCs w:val="18"/>
              </w:rPr>
              <w:t>6.</w:t>
            </w:r>
          </w:p>
        </w:tc>
        <w:tc>
          <w:tcPr>
            <w:tcW w:w="4706" w:type="dxa"/>
          </w:tcPr>
          <w:p w14:paraId="0D691E2F" w14:textId="77777777" w:rsidR="00E6730D" w:rsidRPr="005976F7" w:rsidRDefault="00E6730D" w:rsidP="00F178E8">
            <w:pPr>
              <w:rPr>
                <w:sz w:val="18"/>
                <w:szCs w:val="18"/>
              </w:rPr>
            </w:pPr>
            <w:r>
              <w:rPr>
                <w:sz w:val="18"/>
                <w:szCs w:val="18"/>
              </w:rPr>
              <w:t>Redukcja liczebności inwazyjnych gatunków roślin</w:t>
            </w:r>
          </w:p>
        </w:tc>
        <w:tc>
          <w:tcPr>
            <w:tcW w:w="316" w:type="dxa"/>
          </w:tcPr>
          <w:p w14:paraId="14B7B603" w14:textId="77777777" w:rsidR="00E6730D" w:rsidRPr="005976F7" w:rsidRDefault="00E6730D" w:rsidP="00F178E8">
            <w:pPr>
              <w:rPr>
                <w:sz w:val="18"/>
                <w:szCs w:val="18"/>
              </w:rPr>
            </w:pPr>
          </w:p>
        </w:tc>
        <w:tc>
          <w:tcPr>
            <w:tcW w:w="316" w:type="dxa"/>
          </w:tcPr>
          <w:p w14:paraId="66CE48C2" w14:textId="77777777" w:rsidR="00E6730D" w:rsidRPr="005976F7" w:rsidRDefault="00E6730D" w:rsidP="00F178E8">
            <w:pPr>
              <w:rPr>
                <w:sz w:val="18"/>
                <w:szCs w:val="18"/>
              </w:rPr>
            </w:pPr>
          </w:p>
        </w:tc>
        <w:tc>
          <w:tcPr>
            <w:tcW w:w="316" w:type="dxa"/>
          </w:tcPr>
          <w:p w14:paraId="12CA391C" w14:textId="77777777" w:rsidR="00E6730D" w:rsidRPr="005976F7" w:rsidRDefault="00E6730D" w:rsidP="00F178E8">
            <w:pPr>
              <w:rPr>
                <w:sz w:val="18"/>
                <w:szCs w:val="18"/>
              </w:rPr>
            </w:pPr>
          </w:p>
        </w:tc>
        <w:tc>
          <w:tcPr>
            <w:tcW w:w="316" w:type="dxa"/>
            <w:shd w:val="clear" w:color="auto" w:fill="92D050"/>
          </w:tcPr>
          <w:p w14:paraId="72FD9999" w14:textId="77777777" w:rsidR="00E6730D" w:rsidRPr="005976F7" w:rsidRDefault="00E6730D" w:rsidP="00F178E8">
            <w:pPr>
              <w:rPr>
                <w:sz w:val="18"/>
                <w:szCs w:val="18"/>
              </w:rPr>
            </w:pPr>
          </w:p>
        </w:tc>
        <w:tc>
          <w:tcPr>
            <w:tcW w:w="316" w:type="dxa"/>
            <w:shd w:val="clear" w:color="auto" w:fill="92D050"/>
          </w:tcPr>
          <w:p w14:paraId="05FA65CA" w14:textId="77777777" w:rsidR="00E6730D" w:rsidRPr="005976F7" w:rsidRDefault="00E6730D" w:rsidP="00F178E8">
            <w:pPr>
              <w:rPr>
                <w:sz w:val="18"/>
                <w:szCs w:val="18"/>
              </w:rPr>
            </w:pPr>
          </w:p>
        </w:tc>
        <w:tc>
          <w:tcPr>
            <w:tcW w:w="316" w:type="dxa"/>
          </w:tcPr>
          <w:p w14:paraId="721FBCBD" w14:textId="77777777" w:rsidR="00E6730D" w:rsidRPr="005976F7" w:rsidRDefault="00E6730D" w:rsidP="00F178E8">
            <w:pPr>
              <w:rPr>
                <w:sz w:val="18"/>
                <w:szCs w:val="18"/>
              </w:rPr>
            </w:pPr>
          </w:p>
        </w:tc>
        <w:tc>
          <w:tcPr>
            <w:tcW w:w="758" w:type="dxa"/>
            <w:vAlign w:val="center"/>
          </w:tcPr>
          <w:p w14:paraId="46988E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8C9334" w14:textId="77777777" w:rsidR="00E6730D" w:rsidRPr="00CC6C0E" w:rsidRDefault="00E6730D" w:rsidP="00F178E8">
            <w:pPr>
              <w:jc w:val="center"/>
              <w:rPr>
                <w:b/>
                <w:bCs/>
                <w:sz w:val="18"/>
                <w:szCs w:val="18"/>
              </w:rPr>
            </w:pPr>
          </w:p>
        </w:tc>
        <w:tc>
          <w:tcPr>
            <w:tcW w:w="758" w:type="dxa"/>
            <w:vAlign w:val="center"/>
          </w:tcPr>
          <w:p w14:paraId="5CF81FBC" w14:textId="77777777" w:rsidR="00E6730D" w:rsidRPr="00CC6C0E" w:rsidRDefault="00E6730D" w:rsidP="00F178E8">
            <w:pPr>
              <w:jc w:val="center"/>
              <w:rPr>
                <w:b/>
                <w:bCs/>
                <w:sz w:val="18"/>
                <w:szCs w:val="18"/>
              </w:rPr>
            </w:pPr>
          </w:p>
        </w:tc>
        <w:tc>
          <w:tcPr>
            <w:tcW w:w="758" w:type="dxa"/>
            <w:vAlign w:val="center"/>
          </w:tcPr>
          <w:p w14:paraId="35E65414" w14:textId="77777777" w:rsidR="00E6730D" w:rsidRPr="00CC6C0E" w:rsidRDefault="00E6730D" w:rsidP="00F178E8">
            <w:pPr>
              <w:jc w:val="center"/>
              <w:rPr>
                <w:b/>
                <w:bCs/>
                <w:sz w:val="18"/>
                <w:szCs w:val="18"/>
              </w:rPr>
            </w:pPr>
          </w:p>
        </w:tc>
        <w:tc>
          <w:tcPr>
            <w:tcW w:w="758" w:type="dxa"/>
            <w:vAlign w:val="center"/>
          </w:tcPr>
          <w:p w14:paraId="603442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E83464" w14:textId="77777777" w:rsidR="00E6730D" w:rsidRPr="00CC6C0E" w:rsidRDefault="00E6730D" w:rsidP="00F178E8">
            <w:pPr>
              <w:jc w:val="center"/>
              <w:rPr>
                <w:b/>
                <w:bCs/>
                <w:sz w:val="18"/>
                <w:szCs w:val="18"/>
              </w:rPr>
            </w:pPr>
          </w:p>
        </w:tc>
        <w:tc>
          <w:tcPr>
            <w:tcW w:w="758" w:type="dxa"/>
            <w:vAlign w:val="center"/>
          </w:tcPr>
          <w:p w14:paraId="1A2EBEE4" w14:textId="77777777" w:rsidR="00E6730D" w:rsidRPr="00CC6C0E" w:rsidRDefault="00E6730D" w:rsidP="00F178E8">
            <w:pPr>
              <w:jc w:val="center"/>
              <w:rPr>
                <w:b/>
                <w:bCs/>
                <w:sz w:val="18"/>
                <w:szCs w:val="18"/>
              </w:rPr>
            </w:pPr>
          </w:p>
        </w:tc>
        <w:tc>
          <w:tcPr>
            <w:tcW w:w="758" w:type="dxa"/>
            <w:vAlign w:val="center"/>
          </w:tcPr>
          <w:p w14:paraId="0E5DED2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82D013B" w14:textId="77777777" w:rsidTr="00907729">
        <w:trPr>
          <w:trHeight w:val="70"/>
        </w:trPr>
        <w:tc>
          <w:tcPr>
            <w:tcW w:w="789" w:type="dxa"/>
            <w:vMerge/>
            <w:vAlign w:val="center"/>
          </w:tcPr>
          <w:p w14:paraId="1FC13337" w14:textId="77777777" w:rsidR="00E6730D" w:rsidRPr="005976F7" w:rsidRDefault="00E6730D" w:rsidP="00F178E8">
            <w:pPr>
              <w:jc w:val="center"/>
              <w:rPr>
                <w:sz w:val="18"/>
                <w:szCs w:val="18"/>
              </w:rPr>
            </w:pPr>
          </w:p>
        </w:tc>
        <w:tc>
          <w:tcPr>
            <w:tcW w:w="975" w:type="dxa"/>
          </w:tcPr>
          <w:p w14:paraId="51D6990D" w14:textId="77777777" w:rsidR="00E6730D" w:rsidRPr="005976F7" w:rsidRDefault="00E6730D" w:rsidP="00F178E8">
            <w:pPr>
              <w:rPr>
                <w:sz w:val="18"/>
                <w:szCs w:val="18"/>
              </w:rPr>
            </w:pPr>
            <w:r>
              <w:rPr>
                <w:sz w:val="18"/>
                <w:szCs w:val="18"/>
              </w:rPr>
              <w:t>7.</w:t>
            </w:r>
          </w:p>
        </w:tc>
        <w:tc>
          <w:tcPr>
            <w:tcW w:w="4706" w:type="dxa"/>
          </w:tcPr>
          <w:p w14:paraId="30BA59EC"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7818702C" w14:textId="77777777" w:rsidR="00E6730D" w:rsidRPr="005976F7" w:rsidRDefault="00E6730D" w:rsidP="00F178E8">
            <w:pPr>
              <w:rPr>
                <w:sz w:val="18"/>
                <w:szCs w:val="18"/>
              </w:rPr>
            </w:pPr>
          </w:p>
        </w:tc>
        <w:tc>
          <w:tcPr>
            <w:tcW w:w="316" w:type="dxa"/>
            <w:shd w:val="clear" w:color="auto" w:fill="FF0000"/>
          </w:tcPr>
          <w:p w14:paraId="5C944616" w14:textId="77777777" w:rsidR="00E6730D" w:rsidRPr="005976F7" w:rsidRDefault="00E6730D" w:rsidP="00F178E8">
            <w:pPr>
              <w:rPr>
                <w:sz w:val="18"/>
                <w:szCs w:val="18"/>
              </w:rPr>
            </w:pPr>
          </w:p>
        </w:tc>
        <w:tc>
          <w:tcPr>
            <w:tcW w:w="316" w:type="dxa"/>
            <w:shd w:val="clear" w:color="auto" w:fill="FF0000"/>
          </w:tcPr>
          <w:p w14:paraId="3F51AECE" w14:textId="77777777" w:rsidR="00E6730D" w:rsidRPr="005976F7" w:rsidRDefault="00E6730D" w:rsidP="00F178E8">
            <w:pPr>
              <w:rPr>
                <w:sz w:val="18"/>
                <w:szCs w:val="18"/>
              </w:rPr>
            </w:pPr>
          </w:p>
        </w:tc>
        <w:tc>
          <w:tcPr>
            <w:tcW w:w="316" w:type="dxa"/>
          </w:tcPr>
          <w:p w14:paraId="3BABF57E" w14:textId="77777777" w:rsidR="00E6730D" w:rsidRPr="005976F7" w:rsidRDefault="00E6730D" w:rsidP="00F178E8">
            <w:pPr>
              <w:rPr>
                <w:sz w:val="18"/>
                <w:szCs w:val="18"/>
              </w:rPr>
            </w:pPr>
          </w:p>
        </w:tc>
        <w:tc>
          <w:tcPr>
            <w:tcW w:w="316" w:type="dxa"/>
          </w:tcPr>
          <w:p w14:paraId="4EF5C8C0" w14:textId="77777777" w:rsidR="00E6730D" w:rsidRPr="005976F7" w:rsidRDefault="00E6730D" w:rsidP="00F178E8">
            <w:pPr>
              <w:rPr>
                <w:sz w:val="18"/>
                <w:szCs w:val="18"/>
              </w:rPr>
            </w:pPr>
          </w:p>
        </w:tc>
        <w:tc>
          <w:tcPr>
            <w:tcW w:w="316" w:type="dxa"/>
          </w:tcPr>
          <w:p w14:paraId="46234FC2" w14:textId="77777777" w:rsidR="00E6730D" w:rsidRPr="005976F7" w:rsidRDefault="00E6730D" w:rsidP="00F178E8">
            <w:pPr>
              <w:rPr>
                <w:sz w:val="18"/>
                <w:szCs w:val="18"/>
              </w:rPr>
            </w:pPr>
          </w:p>
        </w:tc>
        <w:tc>
          <w:tcPr>
            <w:tcW w:w="758" w:type="dxa"/>
            <w:vAlign w:val="center"/>
          </w:tcPr>
          <w:p w14:paraId="53B78F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065384" w14:textId="77777777" w:rsidR="00E6730D" w:rsidRPr="00CC6C0E" w:rsidRDefault="00E6730D" w:rsidP="00F178E8">
            <w:pPr>
              <w:jc w:val="center"/>
              <w:rPr>
                <w:b/>
                <w:bCs/>
                <w:sz w:val="18"/>
                <w:szCs w:val="18"/>
              </w:rPr>
            </w:pPr>
          </w:p>
        </w:tc>
        <w:tc>
          <w:tcPr>
            <w:tcW w:w="758" w:type="dxa"/>
            <w:vAlign w:val="center"/>
          </w:tcPr>
          <w:p w14:paraId="41BEBFA7" w14:textId="77777777" w:rsidR="00E6730D" w:rsidRPr="00CC6C0E" w:rsidRDefault="00E6730D" w:rsidP="00F178E8">
            <w:pPr>
              <w:jc w:val="center"/>
              <w:rPr>
                <w:b/>
                <w:bCs/>
                <w:sz w:val="18"/>
                <w:szCs w:val="18"/>
              </w:rPr>
            </w:pPr>
          </w:p>
        </w:tc>
        <w:tc>
          <w:tcPr>
            <w:tcW w:w="758" w:type="dxa"/>
            <w:vAlign w:val="center"/>
          </w:tcPr>
          <w:p w14:paraId="4DCB353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C49C9A" w14:textId="77777777" w:rsidR="00E6730D" w:rsidRPr="00CC6C0E" w:rsidRDefault="00E6730D" w:rsidP="00F178E8">
            <w:pPr>
              <w:jc w:val="center"/>
              <w:rPr>
                <w:b/>
                <w:bCs/>
                <w:sz w:val="18"/>
                <w:szCs w:val="18"/>
              </w:rPr>
            </w:pPr>
          </w:p>
        </w:tc>
        <w:tc>
          <w:tcPr>
            <w:tcW w:w="758" w:type="dxa"/>
            <w:vAlign w:val="center"/>
          </w:tcPr>
          <w:p w14:paraId="1CB886D4" w14:textId="77777777" w:rsidR="00E6730D" w:rsidRPr="00CC6C0E" w:rsidRDefault="00E6730D" w:rsidP="00F178E8">
            <w:pPr>
              <w:jc w:val="center"/>
              <w:rPr>
                <w:b/>
                <w:bCs/>
                <w:sz w:val="18"/>
                <w:szCs w:val="18"/>
              </w:rPr>
            </w:pPr>
          </w:p>
        </w:tc>
        <w:tc>
          <w:tcPr>
            <w:tcW w:w="758" w:type="dxa"/>
            <w:vAlign w:val="center"/>
          </w:tcPr>
          <w:p w14:paraId="6E194669" w14:textId="77777777" w:rsidR="00E6730D" w:rsidRPr="00CC6C0E" w:rsidRDefault="00E6730D" w:rsidP="00F178E8">
            <w:pPr>
              <w:jc w:val="center"/>
              <w:rPr>
                <w:b/>
                <w:bCs/>
                <w:sz w:val="18"/>
                <w:szCs w:val="18"/>
              </w:rPr>
            </w:pPr>
          </w:p>
        </w:tc>
        <w:tc>
          <w:tcPr>
            <w:tcW w:w="758" w:type="dxa"/>
            <w:vAlign w:val="center"/>
          </w:tcPr>
          <w:p w14:paraId="5AAF0A5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6D274F" w14:textId="77777777" w:rsidTr="00907729">
        <w:trPr>
          <w:trHeight w:val="70"/>
        </w:trPr>
        <w:tc>
          <w:tcPr>
            <w:tcW w:w="789" w:type="dxa"/>
            <w:vMerge/>
            <w:vAlign w:val="center"/>
          </w:tcPr>
          <w:p w14:paraId="4194E271" w14:textId="77777777" w:rsidR="00E6730D" w:rsidRPr="005976F7" w:rsidRDefault="00E6730D" w:rsidP="00F178E8">
            <w:pPr>
              <w:jc w:val="center"/>
              <w:rPr>
                <w:sz w:val="18"/>
                <w:szCs w:val="18"/>
              </w:rPr>
            </w:pPr>
          </w:p>
        </w:tc>
        <w:tc>
          <w:tcPr>
            <w:tcW w:w="975" w:type="dxa"/>
          </w:tcPr>
          <w:p w14:paraId="07BFD0C3" w14:textId="77777777" w:rsidR="00E6730D" w:rsidRPr="005976F7" w:rsidRDefault="00E6730D" w:rsidP="00F178E8">
            <w:pPr>
              <w:rPr>
                <w:sz w:val="18"/>
                <w:szCs w:val="18"/>
              </w:rPr>
            </w:pPr>
            <w:r>
              <w:rPr>
                <w:sz w:val="18"/>
                <w:szCs w:val="18"/>
              </w:rPr>
              <w:t xml:space="preserve">8. </w:t>
            </w:r>
          </w:p>
        </w:tc>
        <w:tc>
          <w:tcPr>
            <w:tcW w:w="4706" w:type="dxa"/>
          </w:tcPr>
          <w:p w14:paraId="64B875CB"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138BEC5A" w14:textId="77777777" w:rsidR="00E6730D" w:rsidRPr="005976F7" w:rsidRDefault="00E6730D" w:rsidP="00F178E8">
            <w:pPr>
              <w:rPr>
                <w:sz w:val="18"/>
                <w:szCs w:val="18"/>
              </w:rPr>
            </w:pPr>
          </w:p>
        </w:tc>
        <w:tc>
          <w:tcPr>
            <w:tcW w:w="316" w:type="dxa"/>
            <w:shd w:val="clear" w:color="auto" w:fill="FF0000"/>
          </w:tcPr>
          <w:p w14:paraId="79F6F8FB" w14:textId="77777777" w:rsidR="00E6730D" w:rsidRPr="005976F7" w:rsidRDefault="00E6730D" w:rsidP="00F178E8">
            <w:pPr>
              <w:rPr>
                <w:sz w:val="18"/>
                <w:szCs w:val="18"/>
              </w:rPr>
            </w:pPr>
          </w:p>
        </w:tc>
        <w:tc>
          <w:tcPr>
            <w:tcW w:w="316" w:type="dxa"/>
            <w:shd w:val="clear" w:color="auto" w:fill="FF0000"/>
          </w:tcPr>
          <w:p w14:paraId="12BAAF8B" w14:textId="77777777" w:rsidR="00E6730D" w:rsidRPr="005976F7" w:rsidRDefault="00E6730D" w:rsidP="00F178E8">
            <w:pPr>
              <w:rPr>
                <w:sz w:val="18"/>
                <w:szCs w:val="18"/>
              </w:rPr>
            </w:pPr>
          </w:p>
        </w:tc>
        <w:tc>
          <w:tcPr>
            <w:tcW w:w="316" w:type="dxa"/>
          </w:tcPr>
          <w:p w14:paraId="1EED32CD" w14:textId="77777777" w:rsidR="00E6730D" w:rsidRPr="005976F7" w:rsidRDefault="00E6730D" w:rsidP="00F178E8">
            <w:pPr>
              <w:rPr>
                <w:sz w:val="18"/>
                <w:szCs w:val="18"/>
              </w:rPr>
            </w:pPr>
          </w:p>
        </w:tc>
        <w:tc>
          <w:tcPr>
            <w:tcW w:w="316" w:type="dxa"/>
          </w:tcPr>
          <w:p w14:paraId="0CC2AB02" w14:textId="77777777" w:rsidR="00E6730D" w:rsidRPr="005976F7" w:rsidRDefault="00E6730D" w:rsidP="00F178E8">
            <w:pPr>
              <w:rPr>
                <w:sz w:val="18"/>
                <w:szCs w:val="18"/>
              </w:rPr>
            </w:pPr>
          </w:p>
        </w:tc>
        <w:tc>
          <w:tcPr>
            <w:tcW w:w="316" w:type="dxa"/>
          </w:tcPr>
          <w:p w14:paraId="2327189C" w14:textId="77777777" w:rsidR="00E6730D" w:rsidRPr="005976F7" w:rsidRDefault="00E6730D" w:rsidP="00F178E8">
            <w:pPr>
              <w:rPr>
                <w:sz w:val="18"/>
                <w:szCs w:val="18"/>
              </w:rPr>
            </w:pPr>
          </w:p>
        </w:tc>
        <w:tc>
          <w:tcPr>
            <w:tcW w:w="758" w:type="dxa"/>
            <w:vAlign w:val="center"/>
          </w:tcPr>
          <w:p w14:paraId="2DE7EA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2D0A53" w14:textId="77777777" w:rsidR="00E6730D" w:rsidRPr="00CC6C0E" w:rsidRDefault="00E6730D" w:rsidP="00F178E8">
            <w:pPr>
              <w:jc w:val="center"/>
              <w:rPr>
                <w:b/>
                <w:bCs/>
                <w:sz w:val="18"/>
                <w:szCs w:val="18"/>
              </w:rPr>
            </w:pPr>
          </w:p>
        </w:tc>
        <w:tc>
          <w:tcPr>
            <w:tcW w:w="758" w:type="dxa"/>
            <w:vAlign w:val="center"/>
          </w:tcPr>
          <w:p w14:paraId="1BF1E5C6" w14:textId="77777777" w:rsidR="00E6730D" w:rsidRPr="00CC6C0E" w:rsidRDefault="00E6730D" w:rsidP="00F178E8">
            <w:pPr>
              <w:jc w:val="center"/>
              <w:rPr>
                <w:b/>
                <w:bCs/>
                <w:sz w:val="18"/>
                <w:szCs w:val="18"/>
              </w:rPr>
            </w:pPr>
          </w:p>
        </w:tc>
        <w:tc>
          <w:tcPr>
            <w:tcW w:w="758" w:type="dxa"/>
            <w:vAlign w:val="center"/>
          </w:tcPr>
          <w:p w14:paraId="2A08AB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AF0861" w14:textId="77777777" w:rsidR="00E6730D" w:rsidRPr="00CC6C0E" w:rsidRDefault="00E6730D" w:rsidP="00F178E8">
            <w:pPr>
              <w:jc w:val="center"/>
              <w:rPr>
                <w:b/>
                <w:bCs/>
                <w:sz w:val="18"/>
                <w:szCs w:val="18"/>
              </w:rPr>
            </w:pPr>
          </w:p>
        </w:tc>
        <w:tc>
          <w:tcPr>
            <w:tcW w:w="758" w:type="dxa"/>
            <w:vAlign w:val="center"/>
          </w:tcPr>
          <w:p w14:paraId="3AE146BB" w14:textId="77777777" w:rsidR="00E6730D" w:rsidRPr="00CC6C0E" w:rsidRDefault="00E6730D" w:rsidP="00F178E8">
            <w:pPr>
              <w:jc w:val="center"/>
              <w:rPr>
                <w:b/>
                <w:bCs/>
                <w:sz w:val="18"/>
                <w:szCs w:val="18"/>
              </w:rPr>
            </w:pPr>
          </w:p>
        </w:tc>
        <w:tc>
          <w:tcPr>
            <w:tcW w:w="758" w:type="dxa"/>
            <w:vAlign w:val="center"/>
          </w:tcPr>
          <w:p w14:paraId="6F635770" w14:textId="77777777" w:rsidR="00E6730D" w:rsidRPr="00CC6C0E" w:rsidRDefault="00E6730D" w:rsidP="00F178E8">
            <w:pPr>
              <w:jc w:val="center"/>
              <w:rPr>
                <w:b/>
                <w:bCs/>
                <w:sz w:val="18"/>
                <w:szCs w:val="18"/>
              </w:rPr>
            </w:pPr>
          </w:p>
        </w:tc>
        <w:tc>
          <w:tcPr>
            <w:tcW w:w="758" w:type="dxa"/>
            <w:vAlign w:val="center"/>
          </w:tcPr>
          <w:p w14:paraId="511E45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DAE360" w14:textId="77777777" w:rsidTr="00907729">
        <w:trPr>
          <w:trHeight w:val="70"/>
        </w:trPr>
        <w:tc>
          <w:tcPr>
            <w:tcW w:w="789" w:type="dxa"/>
            <w:vMerge/>
            <w:vAlign w:val="center"/>
          </w:tcPr>
          <w:p w14:paraId="2389BA7F" w14:textId="77777777" w:rsidR="00E6730D" w:rsidRPr="005976F7" w:rsidRDefault="00E6730D" w:rsidP="00F178E8">
            <w:pPr>
              <w:jc w:val="center"/>
              <w:rPr>
                <w:sz w:val="18"/>
                <w:szCs w:val="18"/>
              </w:rPr>
            </w:pPr>
          </w:p>
        </w:tc>
        <w:tc>
          <w:tcPr>
            <w:tcW w:w="975" w:type="dxa"/>
          </w:tcPr>
          <w:p w14:paraId="75C467D6" w14:textId="77777777" w:rsidR="00E6730D" w:rsidRPr="005976F7" w:rsidRDefault="00E6730D" w:rsidP="00F178E8">
            <w:pPr>
              <w:rPr>
                <w:sz w:val="18"/>
                <w:szCs w:val="18"/>
              </w:rPr>
            </w:pPr>
            <w:r>
              <w:rPr>
                <w:sz w:val="18"/>
                <w:szCs w:val="18"/>
              </w:rPr>
              <w:t>9.</w:t>
            </w:r>
          </w:p>
        </w:tc>
        <w:tc>
          <w:tcPr>
            <w:tcW w:w="4706" w:type="dxa"/>
          </w:tcPr>
          <w:p w14:paraId="0AD06472"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77AA2BDF" w14:textId="77777777" w:rsidR="00E6730D" w:rsidRPr="005976F7" w:rsidRDefault="00E6730D" w:rsidP="00F178E8">
            <w:pPr>
              <w:rPr>
                <w:sz w:val="18"/>
                <w:szCs w:val="18"/>
              </w:rPr>
            </w:pPr>
          </w:p>
        </w:tc>
        <w:tc>
          <w:tcPr>
            <w:tcW w:w="316" w:type="dxa"/>
            <w:shd w:val="clear" w:color="auto" w:fill="FF0000"/>
          </w:tcPr>
          <w:p w14:paraId="56620EA2" w14:textId="77777777" w:rsidR="00E6730D" w:rsidRPr="005976F7" w:rsidRDefault="00E6730D" w:rsidP="00F178E8">
            <w:pPr>
              <w:rPr>
                <w:sz w:val="18"/>
                <w:szCs w:val="18"/>
              </w:rPr>
            </w:pPr>
          </w:p>
        </w:tc>
        <w:tc>
          <w:tcPr>
            <w:tcW w:w="316" w:type="dxa"/>
            <w:shd w:val="clear" w:color="auto" w:fill="FF0000"/>
          </w:tcPr>
          <w:p w14:paraId="0AD84A2D" w14:textId="77777777" w:rsidR="00E6730D" w:rsidRPr="005976F7" w:rsidRDefault="00E6730D" w:rsidP="00F178E8">
            <w:pPr>
              <w:rPr>
                <w:sz w:val="18"/>
                <w:szCs w:val="18"/>
              </w:rPr>
            </w:pPr>
          </w:p>
        </w:tc>
        <w:tc>
          <w:tcPr>
            <w:tcW w:w="316" w:type="dxa"/>
          </w:tcPr>
          <w:p w14:paraId="26A2545A" w14:textId="77777777" w:rsidR="00E6730D" w:rsidRPr="005976F7" w:rsidRDefault="00E6730D" w:rsidP="00F178E8">
            <w:pPr>
              <w:rPr>
                <w:sz w:val="18"/>
                <w:szCs w:val="18"/>
              </w:rPr>
            </w:pPr>
          </w:p>
        </w:tc>
        <w:tc>
          <w:tcPr>
            <w:tcW w:w="316" w:type="dxa"/>
          </w:tcPr>
          <w:p w14:paraId="3C8AB66B" w14:textId="77777777" w:rsidR="00E6730D" w:rsidRPr="005976F7" w:rsidRDefault="00E6730D" w:rsidP="00F178E8">
            <w:pPr>
              <w:rPr>
                <w:sz w:val="18"/>
                <w:szCs w:val="18"/>
              </w:rPr>
            </w:pPr>
          </w:p>
        </w:tc>
        <w:tc>
          <w:tcPr>
            <w:tcW w:w="316" w:type="dxa"/>
          </w:tcPr>
          <w:p w14:paraId="308509C7" w14:textId="77777777" w:rsidR="00E6730D" w:rsidRPr="005976F7" w:rsidRDefault="00E6730D" w:rsidP="00F178E8">
            <w:pPr>
              <w:rPr>
                <w:sz w:val="18"/>
                <w:szCs w:val="18"/>
              </w:rPr>
            </w:pPr>
          </w:p>
        </w:tc>
        <w:tc>
          <w:tcPr>
            <w:tcW w:w="758" w:type="dxa"/>
            <w:vAlign w:val="center"/>
          </w:tcPr>
          <w:p w14:paraId="7AD4E823" w14:textId="77777777" w:rsidR="00E6730D" w:rsidRPr="00CC6C0E" w:rsidRDefault="00E6730D" w:rsidP="00F178E8">
            <w:pPr>
              <w:jc w:val="center"/>
              <w:rPr>
                <w:b/>
                <w:bCs/>
                <w:sz w:val="18"/>
                <w:szCs w:val="18"/>
              </w:rPr>
            </w:pPr>
          </w:p>
        </w:tc>
        <w:tc>
          <w:tcPr>
            <w:tcW w:w="758" w:type="dxa"/>
            <w:vAlign w:val="center"/>
          </w:tcPr>
          <w:p w14:paraId="54DA868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6857D6" w14:textId="77777777" w:rsidR="00E6730D" w:rsidRPr="00CC6C0E" w:rsidRDefault="00E6730D" w:rsidP="00F178E8">
            <w:pPr>
              <w:jc w:val="center"/>
              <w:rPr>
                <w:b/>
                <w:bCs/>
                <w:sz w:val="18"/>
                <w:szCs w:val="18"/>
              </w:rPr>
            </w:pPr>
          </w:p>
        </w:tc>
        <w:tc>
          <w:tcPr>
            <w:tcW w:w="758" w:type="dxa"/>
            <w:vAlign w:val="center"/>
          </w:tcPr>
          <w:p w14:paraId="63FEA8AC" w14:textId="77777777" w:rsidR="00E6730D" w:rsidRPr="00CC6C0E" w:rsidRDefault="00E6730D" w:rsidP="00F178E8">
            <w:pPr>
              <w:jc w:val="center"/>
              <w:rPr>
                <w:b/>
                <w:bCs/>
                <w:sz w:val="18"/>
                <w:szCs w:val="18"/>
              </w:rPr>
            </w:pPr>
          </w:p>
        </w:tc>
        <w:tc>
          <w:tcPr>
            <w:tcW w:w="758" w:type="dxa"/>
            <w:vAlign w:val="center"/>
          </w:tcPr>
          <w:p w14:paraId="3B99B8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596D1E" w14:textId="77777777" w:rsidR="00E6730D" w:rsidRPr="00CC6C0E" w:rsidRDefault="00E6730D" w:rsidP="00F178E8">
            <w:pPr>
              <w:jc w:val="center"/>
              <w:rPr>
                <w:b/>
                <w:bCs/>
                <w:sz w:val="18"/>
                <w:szCs w:val="18"/>
              </w:rPr>
            </w:pPr>
          </w:p>
        </w:tc>
        <w:tc>
          <w:tcPr>
            <w:tcW w:w="758" w:type="dxa"/>
            <w:vAlign w:val="center"/>
          </w:tcPr>
          <w:p w14:paraId="68BBD0C4" w14:textId="77777777" w:rsidR="00E6730D" w:rsidRPr="00CC6C0E" w:rsidRDefault="00E6730D" w:rsidP="00F178E8">
            <w:pPr>
              <w:jc w:val="center"/>
              <w:rPr>
                <w:b/>
                <w:bCs/>
                <w:sz w:val="18"/>
                <w:szCs w:val="18"/>
              </w:rPr>
            </w:pPr>
          </w:p>
        </w:tc>
        <w:tc>
          <w:tcPr>
            <w:tcW w:w="758" w:type="dxa"/>
            <w:vAlign w:val="center"/>
          </w:tcPr>
          <w:p w14:paraId="0844EA3D" w14:textId="77777777" w:rsidR="00E6730D" w:rsidRPr="00CC6C0E" w:rsidRDefault="00E6730D" w:rsidP="00F178E8">
            <w:pPr>
              <w:jc w:val="center"/>
              <w:rPr>
                <w:b/>
                <w:bCs/>
                <w:sz w:val="18"/>
                <w:szCs w:val="18"/>
              </w:rPr>
            </w:pPr>
            <w:r>
              <w:rPr>
                <w:b/>
                <w:bCs/>
                <w:sz w:val="18"/>
                <w:szCs w:val="18"/>
              </w:rPr>
              <w:t>+</w:t>
            </w:r>
          </w:p>
        </w:tc>
      </w:tr>
      <w:tr w:rsidR="00E6730D" w:rsidRPr="005976F7" w14:paraId="5E3FD8CF" w14:textId="77777777" w:rsidTr="00907729">
        <w:trPr>
          <w:trHeight w:val="70"/>
        </w:trPr>
        <w:tc>
          <w:tcPr>
            <w:tcW w:w="789" w:type="dxa"/>
            <w:vMerge/>
            <w:vAlign w:val="center"/>
          </w:tcPr>
          <w:p w14:paraId="2651C314" w14:textId="77777777" w:rsidR="00E6730D" w:rsidRPr="005976F7" w:rsidRDefault="00E6730D" w:rsidP="00F178E8">
            <w:pPr>
              <w:jc w:val="center"/>
              <w:rPr>
                <w:sz w:val="18"/>
                <w:szCs w:val="18"/>
              </w:rPr>
            </w:pPr>
          </w:p>
        </w:tc>
        <w:tc>
          <w:tcPr>
            <w:tcW w:w="975" w:type="dxa"/>
          </w:tcPr>
          <w:p w14:paraId="29B58AA4" w14:textId="77777777" w:rsidR="00E6730D" w:rsidRPr="005976F7" w:rsidRDefault="00E6730D" w:rsidP="00F178E8">
            <w:pPr>
              <w:rPr>
                <w:sz w:val="18"/>
                <w:szCs w:val="18"/>
              </w:rPr>
            </w:pPr>
            <w:r>
              <w:rPr>
                <w:sz w:val="18"/>
                <w:szCs w:val="18"/>
              </w:rPr>
              <w:t>10.</w:t>
            </w:r>
          </w:p>
        </w:tc>
        <w:tc>
          <w:tcPr>
            <w:tcW w:w="4706" w:type="dxa"/>
          </w:tcPr>
          <w:p w14:paraId="34948E25" w14:textId="77777777" w:rsidR="00E6730D" w:rsidRPr="005976F7" w:rsidRDefault="00E6730D" w:rsidP="00F178E8">
            <w:pPr>
              <w:rPr>
                <w:sz w:val="18"/>
                <w:szCs w:val="18"/>
              </w:rPr>
            </w:pPr>
            <w:r>
              <w:rPr>
                <w:sz w:val="18"/>
                <w:szCs w:val="18"/>
              </w:rPr>
              <w:t>Możliwość rozprzestrzeniania się gatunków inwazyjnych w obrębie cieku</w:t>
            </w:r>
          </w:p>
        </w:tc>
        <w:tc>
          <w:tcPr>
            <w:tcW w:w="316" w:type="dxa"/>
          </w:tcPr>
          <w:p w14:paraId="421DEFBE" w14:textId="77777777" w:rsidR="00E6730D" w:rsidRPr="005976F7" w:rsidRDefault="00E6730D" w:rsidP="00F178E8">
            <w:pPr>
              <w:rPr>
                <w:sz w:val="18"/>
                <w:szCs w:val="18"/>
              </w:rPr>
            </w:pPr>
          </w:p>
        </w:tc>
        <w:tc>
          <w:tcPr>
            <w:tcW w:w="316" w:type="dxa"/>
          </w:tcPr>
          <w:p w14:paraId="11831EBF" w14:textId="77777777" w:rsidR="00E6730D" w:rsidRPr="005976F7" w:rsidRDefault="00E6730D" w:rsidP="00F178E8">
            <w:pPr>
              <w:rPr>
                <w:sz w:val="18"/>
                <w:szCs w:val="18"/>
              </w:rPr>
            </w:pPr>
          </w:p>
        </w:tc>
        <w:tc>
          <w:tcPr>
            <w:tcW w:w="316" w:type="dxa"/>
            <w:shd w:val="clear" w:color="auto" w:fill="FF0000"/>
          </w:tcPr>
          <w:p w14:paraId="6E3F4D3E" w14:textId="77777777" w:rsidR="00E6730D" w:rsidRPr="005976F7" w:rsidRDefault="00E6730D" w:rsidP="00F178E8">
            <w:pPr>
              <w:rPr>
                <w:sz w:val="18"/>
                <w:szCs w:val="18"/>
              </w:rPr>
            </w:pPr>
          </w:p>
        </w:tc>
        <w:tc>
          <w:tcPr>
            <w:tcW w:w="316" w:type="dxa"/>
          </w:tcPr>
          <w:p w14:paraId="0D8324C9" w14:textId="77777777" w:rsidR="00E6730D" w:rsidRPr="005976F7" w:rsidRDefault="00E6730D" w:rsidP="00F178E8">
            <w:pPr>
              <w:rPr>
                <w:sz w:val="18"/>
                <w:szCs w:val="18"/>
              </w:rPr>
            </w:pPr>
          </w:p>
        </w:tc>
        <w:tc>
          <w:tcPr>
            <w:tcW w:w="316" w:type="dxa"/>
          </w:tcPr>
          <w:p w14:paraId="7B26DDCD" w14:textId="77777777" w:rsidR="00E6730D" w:rsidRPr="005976F7" w:rsidRDefault="00E6730D" w:rsidP="00F178E8">
            <w:pPr>
              <w:rPr>
                <w:sz w:val="18"/>
                <w:szCs w:val="18"/>
              </w:rPr>
            </w:pPr>
          </w:p>
        </w:tc>
        <w:tc>
          <w:tcPr>
            <w:tcW w:w="316" w:type="dxa"/>
          </w:tcPr>
          <w:p w14:paraId="1D17F6D0" w14:textId="77777777" w:rsidR="00E6730D" w:rsidRPr="005976F7" w:rsidRDefault="00E6730D" w:rsidP="00F178E8">
            <w:pPr>
              <w:rPr>
                <w:sz w:val="18"/>
                <w:szCs w:val="18"/>
              </w:rPr>
            </w:pPr>
          </w:p>
        </w:tc>
        <w:tc>
          <w:tcPr>
            <w:tcW w:w="758" w:type="dxa"/>
            <w:vAlign w:val="center"/>
          </w:tcPr>
          <w:p w14:paraId="3B644E6C" w14:textId="77777777" w:rsidR="00E6730D" w:rsidRPr="00CC6C0E" w:rsidRDefault="00E6730D" w:rsidP="00F178E8">
            <w:pPr>
              <w:jc w:val="center"/>
              <w:rPr>
                <w:b/>
                <w:bCs/>
                <w:sz w:val="18"/>
                <w:szCs w:val="18"/>
              </w:rPr>
            </w:pPr>
          </w:p>
        </w:tc>
        <w:tc>
          <w:tcPr>
            <w:tcW w:w="758" w:type="dxa"/>
            <w:vAlign w:val="center"/>
          </w:tcPr>
          <w:p w14:paraId="12215C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DED25C" w14:textId="77777777" w:rsidR="00E6730D" w:rsidRPr="00CC6C0E" w:rsidRDefault="00E6730D" w:rsidP="00F178E8">
            <w:pPr>
              <w:jc w:val="center"/>
              <w:rPr>
                <w:b/>
                <w:bCs/>
                <w:sz w:val="18"/>
                <w:szCs w:val="18"/>
              </w:rPr>
            </w:pPr>
          </w:p>
        </w:tc>
        <w:tc>
          <w:tcPr>
            <w:tcW w:w="758" w:type="dxa"/>
            <w:vAlign w:val="center"/>
          </w:tcPr>
          <w:p w14:paraId="1338EBD7" w14:textId="77777777" w:rsidR="00E6730D" w:rsidRPr="00CC6C0E" w:rsidRDefault="00E6730D" w:rsidP="00F178E8">
            <w:pPr>
              <w:jc w:val="center"/>
              <w:rPr>
                <w:b/>
                <w:bCs/>
                <w:sz w:val="18"/>
                <w:szCs w:val="18"/>
              </w:rPr>
            </w:pPr>
          </w:p>
        </w:tc>
        <w:tc>
          <w:tcPr>
            <w:tcW w:w="758" w:type="dxa"/>
            <w:vAlign w:val="center"/>
          </w:tcPr>
          <w:p w14:paraId="09BC5779" w14:textId="77777777" w:rsidR="00E6730D" w:rsidRPr="00CC6C0E" w:rsidRDefault="00E6730D" w:rsidP="00F178E8">
            <w:pPr>
              <w:jc w:val="center"/>
              <w:rPr>
                <w:b/>
                <w:bCs/>
                <w:sz w:val="18"/>
                <w:szCs w:val="18"/>
              </w:rPr>
            </w:pPr>
          </w:p>
        </w:tc>
        <w:tc>
          <w:tcPr>
            <w:tcW w:w="758" w:type="dxa"/>
            <w:vAlign w:val="center"/>
          </w:tcPr>
          <w:p w14:paraId="1974718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35420F" w14:textId="77777777" w:rsidR="00E6730D" w:rsidRPr="00CC6C0E" w:rsidRDefault="00E6730D" w:rsidP="00F178E8">
            <w:pPr>
              <w:jc w:val="center"/>
              <w:rPr>
                <w:b/>
                <w:bCs/>
                <w:sz w:val="18"/>
                <w:szCs w:val="18"/>
              </w:rPr>
            </w:pPr>
          </w:p>
        </w:tc>
        <w:tc>
          <w:tcPr>
            <w:tcW w:w="758" w:type="dxa"/>
            <w:vAlign w:val="center"/>
          </w:tcPr>
          <w:p w14:paraId="4D33FB6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6E7567" w14:textId="77777777" w:rsidTr="00907729">
        <w:trPr>
          <w:trHeight w:val="70"/>
        </w:trPr>
        <w:tc>
          <w:tcPr>
            <w:tcW w:w="789" w:type="dxa"/>
            <w:vMerge/>
            <w:vAlign w:val="center"/>
          </w:tcPr>
          <w:p w14:paraId="526D60DA" w14:textId="77777777" w:rsidR="00E6730D" w:rsidRPr="005976F7" w:rsidRDefault="00E6730D" w:rsidP="00F178E8">
            <w:pPr>
              <w:jc w:val="center"/>
              <w:rPr>
                <w:sz w:val="18"/>
                <w:szCs w:val="18"/>
              </w:rPr>
            </w:pPr>
          </w:p>
        </w:tc>
        <w:tc>
          <w:tcPr>
            <w:tcW w:w="13641" w:type="dxa"/>
            <w:gridSpan w:val="16"/>
            <w:vAlign w:val="center"/>
          </w:tcPr>
          <w:p w14:paraId="49297B5D"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5D49939E" w14:textId="77777777" w:rsidTr="00907729">
        <w:trPr>
          <w:trHeight w:val="70"/>
        </w:trPr>
        <w:tc>
          <w:tcPr>
            <w:tcW w:w="789" w:type="dxa"/>
            <w:vMerge/>
            <w:vAlign w:val="center"/>
          </w:tcPr>
          <w:p w14:paraId="439AC95C" w14:textId="77777777" w:rsidR="00E6730D" w:rsidRPr="005976F7" w:rsidRDefault="00E6730D" w:rsidP="00F178E8">
            <w:pPr>
              <w:jc w:val="center"/>
              <w:rPr>
                <w:sz w:val="18"/>
                <w:szCs w:val="18"/>
              </w:rPr>
            </w:pPr>
          </w:p>
        </w:tc>
        <w:tc>
          <w:tcPr>
            <w:tcW w:w="975" w:type="dxa"/>
          </w:tcPr>
          <w:p w14:paraId="242B9934" w14:textId="77777777" w:rsidR="00E6730D" w:rsidRPr="005976F7" w:rsidRDefault="00E6730D" w:rsidP="00F178E8">
            <w:pPr>
              <w:rPr>
                <w:sz w:val="18"/>
                <w:szCs w:val="18"/>
              </w:rPr>
            </w:pPr>
            <w:r>
              <w:rPr>
                <w:sz w:val="18"/>
                <w:szCs w:val="18"/>
              </w:rPr>
              <w:t>1.</w:t>
            </w:r>
          </w:p>
        </w:tc>
        <w:tc>
          <w:tcPr>
            <w:tcW w:w="4706" w:type="dxa"/>
          </w:tcPr>
          <w:p w14:paraId="37A11E02" w14:textId="77777777" w:rsidR="00E6730D" w:rsidRPr="005976F7" w:rsidRDefault="00E6730D" w:rsidP="00F178E8">
            <w:pPr>
              <w:rPr>
                <w:sz w:val="18"/>
                <w:szCs w:val="18"/>
              </w:rPr>
            </w:pPr>
            <w:r>
              <w:rPr>
                <w:sz w:val="18"/>
                <w:szCs w:val="18"/>
              </w:rPr>
              <w:t>Poprawa bezpieczeństwa przeciwpowodziowego</w:t>
            </w:r>
          </w:p>
        </w:tc>
        <w:tc>
          <w:tcPr>
            <w:tcW w:w="316" w:type="dxa"/>
          </w:tcPr>
          <w:p w14:paraId="3B08FC75" w14:textId="77777777" w:rsidR="00E6730D" w:rsidRPr="005976F7" w:rsidRDefault="00E6730D" w:rsidP="00F178E8">
            <w:pPr>
              <w:rPr>
                <w:sz w:val="18"/>
                <w:szCs w:val="18"/>
              </w:rPr>
            </w:pPr>
          </w:p>
        </w:tc>
        <w:tc>
          <w:tcPr>
            <w:tcW w:w="316" w:type="dxa"/>
          </w:tcPr>
          <w:p w14:paraId="62C9E427" w14:textId="77777777" w:rsidR="00E6730D" w:rsidRPr="005976F7" w:rsidRDefault="00E6730D" w:rsidP="00F178E8">
            <w:pPr>
              <w:rPr>
                <w:sz w:val="18"/>
                <w:szCs w:val="18"/>
              </w:rPr>
            </w:pPr>
          </w:p>
        </w:tc>
        <w:tc>
          <w:tcPr>
            <w:tcW w:w="316" w:type="dxa"/>
          </w:tcPr>
          <w:p w14:paraId="7642893A" w14:textId="77777777" w:rsidR="00E6730D" w:rsidRPr="005976F7" w:rsidRDefault="00E6730D" w:rsidP="00F178E8">
            <w:pPr>
              <w:rPr>
                <w:sz w:val="18"/>
                <w:szCs w:val="18"/>
              </w:rPr>
            </w:pPr>
          </w:p>
        </w:tc>
        <w:tc>
          <w:tcPr>
            <w:tcW w:w="316" w:type="dxa"/>
            <w:shd w:val="clear" w:color="auto" w:fill="92D050"/>
          </w:tcPr>
          <w:p w14:paraId="719766D6" w14:textId="77777777" w:rsidR="00E6730D" w:rsidRPr="005976F7" w:rsidRDefault="00E6730D" w:rsidP="00F178E8">
            <w:pPr>
              <w:rPr>
                <w:sz w:val="18"/>
                <w:szCs w:val="18"/>
              </w:rPr>
            </w:pPr>
          </w:p>
        </w:tc>
        <w:tc>
          <w:tcPr>
            <w:tcW w:w="316" w:type="dxa"/>
            <w:shd w:val="clear" w:color="auto" w:fill="92D050"/>
          </w:tcPr>
          <w:p w14:paraId="585107D1" w14:textId="77777777" w:rsidR="00E6730D" w:rsidRPr="005976F7" w:rsidRDefault="00E6730D" w:rsidP="00F178E8">
            <w:pPr>
              <w:rPr>
                <w:sz w:val="18"/>
                <w:szCs w:val="18"/>
              </w:rPr>
            </w:pPr>
          </w:p>
        </w:tc>
        <w:tc>
          <w:tcPr>
            <w:tcW w:w="316" w:type="dxa"/>
          </w:tcPr>
          <w:p w14:paraId="37A5C24E" w14:textId="77777777" w:rsidR="00E6730D" w:rsidRPr="005976F7" w:rsidRDefault="00E6730D" w:rsidP="00F178E8">
            <w:pPr>
              <w:rPr>
                <w:sz w:val="18"/>
                <w:szCs w:val="18"/>
              </w:rPr>
            </w:pPr>
          </w:p>
        </w:tc>
        <w:tc>
          <w:tcPr>
            <w:tcW w:w="758" w:type="dxa"/>
            <w:vAlign w:val="center"/>
          </w:tcPr>
          <w:p w14:paraId="6D1BFAF5" w14:textId="77777777" w:rsidR="00E6730D" w:rsidRPr="00CC6C0E" w:rsidRDefault="00E6730D" w:rsidP="00F178E8">
            <w:pPr>
              <w:jc w:val="center"/>
              <w:rPr>
                <w:b/>
                <w:bCs/>
                <w:sz w:val="18"/>
                <w:szCs w:val="18"/>
              </w:rPr>
            </w:pPr>
          </w:p>
        </w:tc>
        <w:tc>
          <w:tcPr>
            <w:tcW w:w="758" w:type="dxa"/>
            <w:vAlign w:val="center"/>
          </w:tcPr>
          <w:p w14:paraId="657773E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A72CBB" w14:textId="77777777" w:rsidR="00E6730D" w:rsidRPr="00CC6C0E" w:rsidRDefault="00E6730D" w:rsidP="00F178E8">
            <w:pPr>
              <w:jc w:val="center"/>
              <w:rPr>
                <w:b/>
                <w:bCs/>
                <w:sz w:val="18"/>
                <w:szCs w:val="18"/>
              </w:rPr>
            </w:pPr>
          </w:p>
        </w:tc>
        <w:tc>
          <w:tcPr>
            <w:tcW w:w="758" w:type="dxa"/>
            <w:vAlign w:val="center"/>
          </w:tcPr>
          <w:p w14:paraId="526BCF69" w14:textId="77777777" w:rsidR="00E6730D" w:rsidRPr="00CC6C0E" w:rsidRDefault="00E6730D" w:rsidP="00F178E8">
            <w:pPr>
              <w:jc w:val="center"/>
              <w:rPr>
                <w:b/>
                <w:bCs/>
                <w:sz w:val="18"/>
                <w:szCs w:val="18"/>
              </w:rPr>
            </w:pPr>
          </w:p>
        </w:tc>
        <w:tc>
          <w:tcPr>
            <w:tcW w:w="758" w:type="dxa"/>
            <w:vAlign w:val="center"/>
          </w:tcPr>
          <w:p w14:paraId="0D00C1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11D095F" w14:textId="77777777" w:rsidR="00E6730D" w:rsidRPr="00CC6C0E" w:rsidRDefault="00E6730D" w:rsidP="00F178E8">
            <w:pPr>
              <w:jc w:val="center"/>
              <w:rPr>
                <w:b/>
                <w:bCs/>
                <w:sz w:val="18"/>
                <w:szCs w:val="18"/>
              </w:rPr>
            </w:pPr>
          </w:p>
        </w:tc>
        <w:tc>
          <w:tcPr>
            <w:tcW w:w="758" w:type="dxa"/>
            <w:vAlign w:val="center"/>
          </w:tcPr>
          <w:p w14:paraId="01FD85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E49589" w14:textId="77777777" w:rsidR="00E6730D" w:rsidRPr="00CC6C0E" w:rsidRDefault="00E6730D" w:rsidP="00F178E8">
            <w:pPr>
              <w:jc w:val="center"/>
              <w:rPr>
                <w:b/>
                <w:bCs/>
                <w:sz w:val="18"/>
                <w:szCs w:val="18"/>
              </w:rPr>
            </w:pPr>
          </w:p>
        </w:tc>
      </w:tr>
      <w:tr w:rsidR="00E6730D" w:rsidRPr="005976F7" w14:paraId="0462EB78" w14:textId="77777777" w:rsidTr="00907729">
        <w:trPr>
          <w:trHeight w:val="70"/>
        </w:trPr>
        <w:tc>
          <w:tcPr>
            <w:tcW w:w="789" w:type="dxa"/>
            <w:vMerge/>
            <w:vAlign w:val="center"/>
          </w:tcPr>
          <w:p w14:paraId="6AB10610" w14:textId="77777777" w:rsidR="00E6730D" w:rsidRPr="005976F7" w:rsidRDefault="00E6730D" w:rsidP="00F178E8">
            <w:pPr>
              <w:jc w:val="center"/>
              <w:rPr>
                <w:sz w:val="18"/>
                <w:szCs w:val="18"/>
              </w:rPr>
            </w:pPr>
          </w:p>
        </w:tc>
        <w:tc>
          <w:tcPr>
            <w:tcW w:w="975" w:type="dxa"/>
          </w:tcPr>
          <w:p w14:paraId="244282B5" w14:textId="77777777" w:rsidR="00E6730D" w:rsidRPr="005976F7" w:rsidRDefault="00E6730D" w:rsidP="00F178E8">
            <w:pPr>
              <w:rPr>
                <w:sz w:val="18"/>
                <w:szCs w:val="18"/>
              </w:rPr>
            </w:pPr>
            <w:r>
              <w:rPr>
                <w:sz w:val="18"/>
                <w:szCs w:val="18"/>
              </w:rPr>
              <w:t>2.</w:t>
            </w:r>
          </w:p>
        </w:tc>
        <w:tc>
          <w:tcPr>
            <w:tcW w:w="4706" w:type="dxa"/>
          </w:tcPr>
          <w:p w14:paraId="269D2D00"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6D42B45" w14:textId="77777777" w:rsidR="00E6730D" w:rsidRPr="005976F7" w:rsidRDefault="00E6730D" w:rsidP="00F178E8">
            <w:pPr>
              <w:rPr>
                <w:sz w:val="18"/>
                <w:szCs w:val="18"/>
              </w:rPr>
            </w:pPr>
          </w:p>
        </w:tc>
        <w:tc>
          <w:tcPr>
            <w:tcW w:w="316" w:type="dxa"/>
          </w:tcPr>
          <w:p w14:paraId="448CE0D7" w14:textId="77777777" w:rsidR="00E6730D" w:rsidRPr="005976F7" w:rsidRDefault="00E6730D" w:rsidP="00F178E8">
            <w:pPr>
              <w:rPr>
                <w:sz w:val="18"/>
                <w:szCs w:val="18"/>
              </w:rPr>
            </w:pPr>
          </w:p>
        </w:tc>
        <w:tc>
          <w:tcPr>
            <w:tcW w:w="316" w:type="dxa"/>
          </w:tcPr>
          <w:p w14:paraId="6B9A6BCC" w14:textId="77777777" w:rsidR="00E6730D" w:rsidRPr="005976F7" w:rsidRDefault="00E6730D" w:rsidP="00F178E8">
            <w:pPr>
              <w:rPr>
                <w:sz w:val="18"/>
                <w:szCs w:val="18"/>
              </w:rPr>
            </w:pPr>
          </w:p>
        </w:tc>
        <w:tc>
          <w:tcPr>
            <w:tcW w:w="316" w:type="dxa"/>
            <w:shd w:val="clear" w:color="auto" w:fill="92D050"/>
          </w:tcPr>
          <w:p w14:paraId="1E266D31" w14:textId="77777777" w:rsidR="00E6730D" w:rsidRPr="005976F7" w:rsidRDefault="00E6730D" w:rsidP="00F178E8">
            <w:pPr>
              <w:rPr>
                <w:sz w:val="18"/>
                <w:szCs w:val="18"/>
              </w:rPr>
            </w:pPr>
          </w:p>
        </w:tc>
        <w:tc>
          <w:tcPr>
            <w:tcW w:w="316" w:type="dxa"/>
            <w:shd w:val="clear" w:color="auto" w:fill="92D050"/>
          </w:tcPr>
          <w:p w14:paraId="4337C2D9" w14:textId="77777777" w:rsidR="00E6730D" w:rsidRPr="005976F7" w:rsidRDefault="00E6730D" w:rsidP="00F178E8">
            <w:pPr>
              <w:rPr>
                <w:sz w:val="18"/>
                <w:szCs w:val="18"/>
              </w:rPr>
            </w:pPr>
          </w:p>
        </w:tc>
        <w:tc>
          <w:tcPr>
            <w:tcW w:w="316" w:type="dxa"/>
          </w:tcPr>
          <w:p w14:paraId="4D3AD4B3" w14:textId="77777777" w:rsidR="00E6730D" w:rsidRPr="005976F7" w:rsidRDefault="00E6730D" w:rsidP="00F178E8">
            <w:pPr>
              <w:rPr>
                <w:sz w:val="18"/>
                <w:szCs w:val="18"/>
              </w:rPr>
            </w:pPr>
          </w:p>
        </w:tc>
        <w:tc>
          <w:tcPr>
            <w:tcW w:w="758" w:type="dxa"/>
            <w:vAlign w:val="center"/>
          </w:tcPr>
          <w:p w14:paraId="64FEB702" w14:textId="77777777" w:rsidR="00E6730D" w:rsidRPr="00CC6C0E" w:rsidRDefault="00E6730D" w:rsidP="00F178E8">
            <w:pPr>
              <w:jc w:val="center"/>
              <w:rPr>
                <w:b/>
                <w:bCs/>
                <w:sz w:val="18"/>
                <w:szCs w:val="18"/>
              </w:rPr>
            </w:pPr>
          </w:p>
        </w:tc>
        <w:tc>
          <w:tcPr>
            <w:tcW w:w="758" w:type="dxa"/>
            <w:vAlign w:val="center"/>
          </w:tcPr>
          <w:p w14:paraId="1ABFBB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913C36" w14:textId="77777777" w:rsidR="00E6730D" w:rsidRPr="00CC6C0E" w:rsidRDefault="00E6730D" w:rsidP="00F178E8">
            <w:pPr>
              <w:jc w:val="center"/>
              <w:rPr>
                <w:b/>
                <w:bCs/>
                <w:sz w:val="18"/>
                <w:szCs w:val="18"/>
              </w:rPr>
            </w:pPr>
          </w:p>
        </w:tc>
        <w:tc>
          <w:tcPr>
            <w:tcW w:w="758" w:type="dxa"/>
            <w:vAlign w:val="center"/>
          </w:tcPr>
          <w:p w14:paraId="06BFD091" w14:textId="77777777" w:rsidR="00E6730D" w:rsidRPr="00CC6C0E" w:rsidRDefault="00E6730D" w:rsidP="00F178E8">
            <w:pPr>
              <w:jc w:val="center"/>
              <w:rPr>
                <w:b/>
                <w:bCs/>
                <w:sz w:val="18"/>
                <w:szCs w:val="18"/>
              </w:rPr>
            </w:pPr>
          </w:p>
        </w:tc>
        <w:tc>
          <w:tcPr>
            <w:tcW w:w="758" w:type="dxa"/>
            <w:vAlign w:val="center"/>
          </w:tcPr>
          <w:p w14:paraId="07B102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AE28DC" w14:textId="77777777" w:rsidR="00E6730D" w:rsidRPr="00CC6C0E" w:rsidRDefault="00E6730D" w:rsidP="00F178E8">
            <w:pPr>
              <w:jc w:val="center"/>
              <w:rPr>
                <w:b/>
                <w:bCs/>
                <w:sz w:val="18"/>
                <w:szCs w:val="18"/>
              </w:rPr>
            </w:pPr>
          </w:p>
        </w:tc>
        <w:tc>
          <w:tcPr>
            <w:tcW w:w="758" w:type="dxa"/>
            <w:vAlign w:val="center"/>
          </w:tcPr>
          <w:p w14:paraId="30623A9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6E9550" w14:textId="77777777" w:rsidR="00E6730D" w:rsidRPr="00CC6C0E" w:rsidRDefault="00E6730D" w:rsidP="00F178E8">
            <w:pPr>
              <w:jc w:val="center"/>
              <w:rPr>
                <w:b/>
                <w:bCs/>
                <w:sz w:val="18"/>
                <w:szCs w:val="18"/>
              </w:rPr>
            </w:pPr>
          </w:p>
        </w:tc>
      </w:tr>
      <w:tr w:rsidR="00E6730D" w:rsidRPr="005976F7" w14:paraId="4573CEEB" w14:textId="77777777" w:rsidTr="00907729">
        <w:trPr>
          <w:trHeight w:val="70"/>
        </w:trPr>
        <w:tc>
          <w:tcPr>
            <w:tcW w:w="789" w:type="dxa"/>
            <w:vMerge/>
            <w:vAlign w:val="center"/>
          </w:tcPr>
          <w:p w14:paraId="61F0000E" w14:textId="77777777" w:rsidR="00E6730D" w:rsidRPr="005976F7" w:rsidRDefault="00E6730D" w:rsidP="00F178E8">
            <w:pPr>
              <w:jc w:val="center"/>
              <w:rPr>
                <w:sz w:val="18"/>
                <w:szCs w:val="18"/>
              </w:rPr>
            </w:pPr>
          </w:p>
        </w:tc>
        <w:tc>
          <w:tcPr>
            <w:tcW w:w="975" w:type="dxa"/>
          </w:tcPr>
          <w:p w14:paraId="4F3F1265" w14:textId="77777777" w:rsidR="00E6730D" w:rsidRPr="005976F7" w:rsidRDefault="00E6730D" w:rsidP="00F178E8">
            <w:pPr>
              <w:rPr>
                <w:sz w:val="18"/>
                <w:szCs w:val="18"/>
              </w:rPr>
            </w:pPr>
            <w:r>
              <w:rPr>
                <w:sz w:val="18"/>
                <w:szCs w:val="18"/>
              </w:rPr>
              <w:t>3.</w:t>
            </w:r>
          </w:p>
        </w:tc>
        <w:tc>
          <w:tcPr>
            <w:tcW w:w="4706" w:type="dxa"/>
          </w:tcPr>
          <w:p w14:paraId="41B18974" w14:textId="77777777" w:rsidR="00E6730D" w:rsidRPr="005976F7" w:rsidRDefault="00E6730D" w:rsidP="00F178E8">
            <w:pPr>
              <w:rPr>
                <w:sz w:val="18"/>
                <w:szCs w:val="18"/>
              </w:rPr>
            </w:pPr>
            <w:r>
              <w:rPr>
                <w:sz w:val="18"/>
                <w:szCs w:val="18"/>
              </w:rPr>
              <w:t>Wpływ na atrakcyjność rzek jako szlaków kajakowych</w:t>
            </w:r>
          </w:p>
        </w:tc>
        <w:tc>
          <w:tcPr>
            <w:tcW w:w="316" w:type="dxa"/>
          </w:tcPr>
          <w:p w14:paraId="52F2FC09" w14:textId="77777777" w:rsidR="00E6730D" w:rsidRPr="005976F7" w:rsidRDefault="00E6730D" w:rsidP="00F178E8">
            <w:pPr>
              <w:rPr>
                <w:sz w:val="18"/>
                <w:szCs w:val="18"/>
              </w:rPr>
            </w:pPr>
          </w:p>
        </w:tc>
        <w:tc>
          <w:tcPr>
            <w:tcW w:w="316" w:type="dxa"/>
            <w:shd w:val="clear" w:color="auto" w:fill="FF0000"/>
          </w:tcPr>
          <w:p w14:paraId="4EBBB764" w14:textId="77777777" w:rsidR="00E6730D" w:rsidRPr="005976F7" w:rsidRDefault="00E6730D" w:rsidP="00F178E8">
            <w:pPr>
              <w:rPr>
                <w:sz w:val="18"/>
                <w:szCs w:val="18"/>
              </w:rPr>
            </w:pPr>
          </w:p>
        </w:tc>
        <w:tc>
          <w:tcPr>
            <w:tcW w:w="316" w:type="dxa"/>
            <w:shd w:val="clear" w:color="auto" w:fill="FF0000"/>
          </w:tcPr>
          <w:p w14:paraId="1277542B" w14:textId="77777777" w:rsidR="00E6730D" w:rsidRPr="005976F7" w:rsidRDefault="00E6730D" w:rsidP="00F178E8">
            <w:pPr>
              <w:rPr>
                <w:sz w:val="18"/>
                <w:szCs w:val="18"/>
              </w:rPr>
            </w:pPr>
          </w:p>
        </w:tc>
        <w:tc>
          <w:tcPr>
            <w:tcW w:w="316" w:type="dxa"/>
          </w:tcPr>
          <w:p w14:paraId="06E4AB20" w14:textId="77777777" w:rsidR="00E6730D" w:rsidRPr="005976F7" w:rsidRDefault="00E6730D" w:rsidP="00F178E8">
            <w:pPr>
              <w:rPr>
                <w:sz w:val="18"/>
                <w:szCs w:val="18"/>
              </w:rPr>
            </w:pPr>
          </w:p>
        </w:tc>
        <w:tc>
          <w:tcPr>
            <w:tcW w:w="316" w:type="dxa"/>
          </w:tcPr>
          <w:p w14:paraId="0D859244" w14:textId="77777777" w:rsidR="00E6730D" w:rsidRPr="005976F7" w:rsidRDefault="00E6730D" w:rsidP="00F178E8">
            <w:pPr>
              <w:rPr>
                <w:sz w:val="18"/>
                <w:szCs w:val="18"/>
              </w:rPr>
            </w:pPr>
          </w:p>
        </w:tc>
        <w:tc>
          <w:tcPr>
            <w:tcW w:w="316" w:type="dxa"/>
          </w:tcPr>
          <w:p w14:paraId="5848F18D" w14:textId="77777777" w:rsidR="00E6730D" w:rsidRPr="005976F7" w:rsidRDefault="00E6730D" w:rsidP="00F178E8">
            <w:pPr>
              <w:rPr>
                <w:sz w:val="18"/>
                <w:szCs w:val="18"/>
              </w:rPr>
            </w:pPr>
          </w:p>
        </w:tc>
        <w:tc>
          <w:tcPr>
            <w:tcW w:w="758" w:type="dxa"/>
            <w:vAlign w:val="center"/>
          </w:tcPr>
          <w:p w14:paraId="0167869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A22211" w14:textId="77777777" w:rsidR="00E6730D" w:rsidRPr="00CC6C0E" w:rsidRDefault="00E6730D" w:rsidP="00F178E8">
            <w:pPr>
              <w:jc w:val="center"/>
              <w:rPr>
                <w:b/>
                <w:bCs/>
                <w:sz w:val="18"/>
                <w:szCs w:val="18"/>
              </w:rPr>
            </w:pPr>
          </w:p>
        </w:tc>
        <w:tc>
          <w:tcPr>
            <w:tcW w:w="758" w:type="dxa"/>
            <w:vAlign w:val="center"/>
          </w:tcPr>
          <w:p w14:paraId="1601EBA1" w14:textId="77777777" w:rsidR="00E6730D" w:rsidRPr="00CC6C0E" w:rsidRDefault="00E6730D" w:rsidP="00F178E8">
            <w:pPr>
              <w:jc w:val="center"/>
              <w:rPr>
                <w:b/>
                <w:bCs/>
                <w:sz w:val="18"/>
                <w:szCs w:val="18"/>
              </w:rPr>
            </w:pPr>
          </w:p>
        </w:tc>
        <w:tc>
          <w:tcPr>
            <w:tcW w:w="758" w:type="dxa"/>
            <w:vAlign w:val="center"/>
          </w:tcPr>
          <w:p w14:paraId="62B92B78" w14:textId="77777777" w:rsidR="00E6730D" w:rsidRPr="00CC6C0E" w:rsidRDefault="00E6730D" w:rsidP="00F178E8">
            <w:pPr>
              <w:jc w:val="center"/>
              <w:rPr>
                <w:b/>
                <w:bCs/>
                <w:sz w:val="18"/>
                <w:szCs w:val="18"/>
              </w:rPr>
            </w:pPr>
          </w:p>
        </w:tc>
        <w:tc>
          <w:tcPr>
            <w:tcW w:w="758" w:type="dxa"/>
            <w:vAlign w:val="center"/>
          </w:tcPr>
          <w:p w14:paraId="74C58C5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A58EBD" w14:textId="77777777" w:rsidR="00E6730D" w:rsidRPr="00CC6C0E" w:rsidRDefault="00E6730D" w:rsidP="00F178E8">
            <w:pPr>
              <w:jc w:val="center"/>
              <w:rPr>
                <w:b/>
                <w:bCs/>
                <w:sz w:val="18"/>
                <w:szCs w:val="18"/>
              </w:rPr>
            </w:pPr>
          </w:p>
        </w:tc>
        <w:tc>
          <w:tcPr>
            <w:tcW w:w="758" w:type="dxa"/>
            <w:vAlign w:val="center"/>
          </w:tcPr>
          <w:p w14:paraId="3F61D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970A53" w14:textId="77777777" w:rsidR="00E6730D" w:rsidRPr="00CC6C0E" w:rsidRDefault="00E6730D" w:rsidP="00F178E8">
            <w:pPr>
              <w:jc w:val="center"/>
              <w:rPr>
                <w:b/>
                <w:bCs/>
                <w:sz w:val="18"/>
                <w:szCs w:val="18"/>
              </w:rPr>
            </w:pPr>
          </w:p>
        </w:tc>
      </w:tr>
      <w:tr w:rsidR="00E6730D" w:rsidRPr="005976F7" w14:paraId="2613EE29" w14:textId="77777777" w:rsidTr="00907729">
        <w:trPr>
          <w:trHeight w:val="70"/>
        </w:trPr>
        <w:tc>
          <w:tcPr>
            <w:tcW w:w="789" w:type="dxa"/>
            <w:vMerge/>
            <w:vAlign w:val="center"/>
          </w:tcPr>
          <w:p w14:paraId="06D5F321" w14:textId="77777777" w:rsidR="00E6730D" w:rsidRPr="005976F7" w:rsidRDefault="00E6730D" w:rsidP="00F178E8">
            <w:pPr>
              <w:jc w:val="center"/>
              <w:rPr>
                <w:sz w:val="18"/>
                <w:szCs w:val="18"/>
              </w:rPr>
            </w:pPr>
          </w:p>
        </w:tc>
        <w:tc>
          <w:tcPr>
            <w:tcW w:w="975" w:type="dxa"/>
          </w:tcPr>
          <w:p w14:paraId="58DCDFBA" w14:textId="77777777" w:rsidR="00E6730D" w:rsidRPr="005976F7" w:rsidRDefault="00E6730D" w:rsidP="00F178E8">
            <w:pPr>
              <w:rPr>
                <w:sz w:val="18"/>
                <w:szCs w:val="18"/>
              </w:rPr>
            </w:pPr>
            <w:r>
              <w:rPr>
                <w:sz w:val="18"/>
                <w:szCs w:val="18"/>
              </w:rPr>
              <w:t>4.</w:t>
            </w:r>
          </w:p>
        </w:tc>
        <w:tc>
          <w:tcPr>
            <w:tcW w:w="4706" w:type="dxa"/>
          </w:tcPr>
          <w:p w14:paraId="2C7FB8E4" w14:textId="77777777" w:rsidR="00E6730D" w:rsidRPr="005976F7" w:rsidRDefault="00E6730D" w:rsidP="00F178E8">
            <w:pPr>
              <w:rPr>
                <w:sz w:val="18"/>
                <w:szCs w:val="18"/>
              </w:rPr>
            </w:pPr>
            <w:r>
              <w:rPr>
                <w:sz w:val="18"/>
                <w:szCs w:val="18"/>
              </w:rPr>
              <w:t>Emisja zanieczyszczeń powietrza</w:t>
            </w:r>
          </w:p>
        </w:tc>
        <w:tc>
          <w:tcPr>
            <w:tcW w:w="316" w:type="dxa"/>
          </w:tcPr>
          <w:p w14:paraId="3AE4BFE5" w14:textId="77777777" w:rsidR="00E6730D" w:rsidRPr="005976F7" w:rsidRDefault="00E6730D" w:rsidP="00F178E8">
            <w:pPr>
              <w:rPr>
                <w:sz w:val="18"/>
                <w:szCs w:val="18"/>
              </w:rPr>
            </w:pPr>
          </w:p>
        </w:tc>
        <w:tc>
          <w:tcPr>
            <w:tcW w:w="316" w:type="dxa"/>
          </w:tcPr>
          <w:p w14:paraId="74A28F74" w14:textId="77777777" w:rsidR="00E6730D" w:rsidRPr="005976F7" w:rsidRDefault="00E6730D" w:rsidP="00F178E8">
            <w:pPr>
              <w:rPr>
                <w:sz w:val="18"/>
                <w:szCs w:val="18"/>
              </w:rPr>
            </w:pPr>
          </w:p>
        </w:tc>
        <w:tc>
          <w:tcPr>
            <w:tcW w:w="316" w:type="dxa"/>
            <w:shd w:val="clear" w:color="auto" w:fill="FF0000"/>
          </w:tcPr>
          <w:p w14:paraId="1B663820" w14:textId="77777777" w:rsidR="00E6730D" w:rsidRPr="005976F7" w:rsidRDefault="00E6730D" w:rsidP="00F178E8">
            <w:pPr>
              <w:rPr>
                <w:sz w:val="18"/>
                <w:szCs w:val="18"/>
              </w:rPr>
            </w:pPr>
          </w:p>
        </w:tc>
        <w:tc>
          <w:tcPr>
            <w:tcW w:w="316" w:type="dxa"/>
          </w:tcPr>
          <w:p w14:paraId="3B83D527" w14:textId="77777777" w:rsidR="00E6730D" w:rsidRPr="005976F7" w:rsidRDefault="00E6730D" w:rsidP="00F178E8">
            <w:pPr>
              <w:rPr>
                <w:sz w:val="18"/>
                <w:szCs w:val="18"/>
              </w:rPr>
            </w:pPr>
          </w:p>
        </w:tc>
        <w:tc>
          <w:tcPr>
            <w:tcW w:w="316" w:type="dxa"/>
          </w:tcPr>
          <w:p w14:paraId="4B95157B" w14:textId="77777777" w:rsidR="00E6730D" w:rsidRPr="005976F7" w:rsidRDefault="00E6730D" w:rsidP="00F178E8">
            <w:pPr>
              <w:rPr>
                <w:sz w:val="18"/>
                <w:szCs w:val="18"/>
              </w:rPr>
            </w:pPr>
          </w:p>
        </w:tc>
        <w:tc>
          <w:tcPr>
            <w:tcW w:w="316" w:type="dxa"/>
          </w:tcPr>
          <w:p w14:paraId="3165E122" w14:textId="77777777" w:rsidR="00E6730D" w:rsidRPr="005976F7" w:rsidRDefault="00E6730D" w:rsidP="00F178E8">
            <w:pPr>
              <w:rPr>
                <w:sz w:val="18"/>
                <w:szCs w:val="18"/>
              </w:rPr>
            </w:pPr>
          </w:p>
        </w:tc>
        <w:tc>
          <w:tcPr>
            <w:tcW w:w="758" w:type="dxa"/>
            <w:vAlign w:val="center"/>
          </w:tcPr>
          <w:p w14:paraId="2C7A99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6C8154" w14:textId="77777777" w:rsidR="00E6730D" w:rsidRPr="00CC6C0E" w:rsidRDefault="00E6730D" w:rsidP="00F178E8">
            <w:pPr>
              <w:jc w:val="center"/>
              <w:rPr>
                <w:b/>
                <w:bCs/>
                <w:sz w:val="18"/>
                <w:szCs w:val="18"/>
              </w:rPr>
            </w:pPr>
          </w:p>
        </w:tc>
        <w:tc>
          <w:tcPr>
            <w:tcW w:w="758" w:type="dxa"/>
            <w:vAlign w:val="center"/>
          </w:tcPr>
          <w:p w14:paraId="3BAA6482" w14:textId="77777777" w:rsidR="00E6730D" w:rsidRPr="00CC6C0E" w:rsidRDefault="00E6730D" w:rsidP="00F178E8">
            <w:pPr>
              <w:jc w:val="center"/>
              <w:rPr>
                <w:b/>
                <w:bCs/>
                <w:sz w:val="18"/>
                <w:szCs w:val="18"/>
              </w:rPr>
            </w:pPr>
          </w:p>
        </w:tc>
        <w:tc>
          <w:tcPr>
            <w:tcW w:w="758" w:type="dxa"/>
            <w:vAlign w:val="center"/>
          </w:tcPr>
          <w:p w14:paraId="12DEA5C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8A488B" w14:textId="77777777" w:rsidR="00E6730D" w:rsidRPr="00CC6C0E" w:rsidRDefault="00E6730D" w:rsidP="00F178E8">
            <w:pPr>
              <w:jc w:val="center"/>
              <w:rPr>
                <w:b/>
                <w:bCs/>
                <w:sz w:val="18"/>
                <w:szCs w:val="18"/>
              </w:rPr>
            </w:pPr>
          </w:p>
        </w:tc>
        <w:tc>
          <w:tcPr>
            <w:tcW w:w="758" w:type="dxa"/>
            <w:vAlign w:val="center"/>
          </w:tcPr>
          <w:p w14:paraId="0E0DA509" w14:textId="77777777" w:rsidR="00E6730D" w:rsidRPr="00CC6C0E" w:rsidRDefault="00E6730D" w:rsidP="00F178E8">
            <w:pPr>
              <w:jc w:val="center"/>
              <w:rPr>
                <w:b/>
                <w:bCs/>
                <w:sz w:val="18"/>
                <w:szCs w:val="18"/>
              </w:rPr>
            </w:pPr>
          </w:p>
        </w:tc>
        <w:tc>
          <w:tcPr>
            <w:tcW w:w="758" w:type="dxa"/>
            <w:vAlign w:val="center"/>
          </w:tcPr>
          <w:p w14:paraId="3C810803" w14:textId="77777777" w:rsidR="00E6730D" w:rsidRPr="00CC6C0E" w:rsidRDefault="00E6730D" w:rsidP="00F178E8">
            <w:pPr>
              <w:jc w:val="center"/>
              <w:rPr>
                <w:b/>
                <w:bCs/>
                <w:sz w:val="18"/>
                <w:szCs w:val="18"/>
              </w:rPr>
            </w:pPr>
          </w:p>
        </w:tc>
        <w:tc>
          <w:tcPr>
            <w:tcW w:w="758" w:type="dxa"/>
            <w:vAlign w:val="center"/>
          </w:tcPr>
          <w:p w14:paraId="3D1D3F5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EB36792" w14:textId="77777777" w:rsidTr="00907729">
        <w:trPr>
          <w:trHeight w:val="70"/>
        </w:trPr>
        <w:tc>
          <w:tcPr>
            <w:tcW w:w="789" w:type="dxa"/>
            <w:vMerge/>
            <w:vAlign w:val="center"/>
          </w:tcPr>
          <w:p w14:paraId="65A4508B" w14:textId="77777777" w:rsidR="00E6730D" w:rsidRPr="005976F7" w:rsidRDefault="00E6730D" w:rsidP="00F178E8">
            <w:pPr>
              <w:jc w:val="center"/>
              <w:rPr>
                <w:sz w:val="18"/>
                <w:szCs w:val="18"/>
              </w:rPr>
            </w:pPr>
          </w:p>
        </w:tc>
        <w:tc>
          <w:tcPr>
            <w:tcW w:w="975" w:type="dxa"/>
          </w:tcPr>
          <w:p w14:paraId="6BB2C06E" w14:textId="77777777" w:rsidR="00E6730D" w:rsidRPr="005976F7" w:rsidRDefault="00E6730D" w:rsidP="00F178E8">
            <w:pPr>
              <w:rPr>
                <w:sz w:val="18"/>
                <w:szCs w:val="18"/>
              </w:rPr>
            </w:pPr>
            <w:r>
              <w:rPr>
                <w:sz w:val="18"/>
                <w:szCs w:val="18"/>
              </w:rPr>
              <w:t>5.</w:t>
            </w:r>
          </w:p>
        </w:tc>
        <w:tc>
          <w:tcPr>
            <w:tcW w:w="4706" w:type="dxa"/>
          </w:tcPr>
          <w:p w14:paraId="438D374B" w14:textId="77777777" w:rsidR="00E6730D" w:rsidRPr="005976F7" w:rsidRDefault="00E6730D" w:rsidP="00F178E8">
            <w:pPr>
              <w:rPr>
                <w:sz w:val="18"/>
                <w:szCs w:val="18"/>
              </w:rPr>
            </w:pPr>
            <w:r>
              <w:rPr>
                <w:sz w:val="18"/>
                <w:szCs w:val="18"/>
              </w:rPr>
              <w:t>Emisja hałasu i drgań</w:t>
            </w:r>
          </w:p>
        </w:tc>
        <w:tc>
          <w:tcPr>
            <w:tcW w:w="316" w:type="dxa"/>
          </w:tcPr>
          <w:p w14:paraId="1B8F117D" w14:textId="77777777" w:rsidR="00E6730D" w:rsidRPr="005976F7" w:rsidRDefault="00E6730D" w:rsidP="00F178E8">
            <w:pPr>
              <w:rPr>
                <w:sz w:val="18"/>
                <w:szCs w:val="18"/>
              </w:rPr>
            </w:pPr>
          </w:p>
        </w:tc>
        <w:tc>
          <w:tcPr>
            <w:tcW w:w="316" w:type="dxa"/>
          </w:tcPr>
          <w:p w14:paraId="5A9EA8B3" w14:textId="77777777" w:rsidR="00E6730D" w:rsidRPr="005976F7" w:rsidRDefault="00E6730D" w:rsidP="00F178E8">
            <w:pPr>
              <w:rPr>
                <w:sz w:val="18"/>
                <w:szCs w:val="18"/>
              </w:rPr>
            </w:pPr>
          </w:p>
        </w:tc>
        <w:tc>
          <w:tcPr>
            <w:tcW w:w="316" w:type="dxa"/>
            <w:shd w:val="clear" w:color="auto" w:fill="FF0000"/>
          </w:tcPr>
          <w:p w14:paraId="13BAAF06" w14:textId="77777777" w:rsidR="00E6730D" w:rsidRPr="005976F7" w:rsidRDefault="00E6730D" w:rsidP="00F178E8">
            <w:pPr>
              <w:rPr>
                <w:sz w:val="18"/>
                <w:szCs w:val="18"/>
              </w:rPr>
            </w:pPr>
          </w:p>
        </w:tc>
        <w:tc>
          <w:tcPr>
            <w:tcW w:w="316" w:type="dxa"/>
          </w:tcPr>
          <w:p w14:paraId="7BD94468" w14:textId="77777777" w:rsidR="00E6730D" w:rsidRPr="005976F7" w:rsidRDefault="00E6730D" w:rsidP="00F178E8">
            <w:pPr>
              <w:rPr>
                <w:sz w:val="18"/>
                <w:szCs w:val="18"/>
              </w:rPr>
            </w:pPr>
          </w:p>
        </w:tc>
        <w:tc>
          <w:tcPr>
            <w:tcW w:w="316" w:type="dxa"/>
          </w:tcPr>
          <w:p w14:paraId="592231B5" w14:textId="77777777" w:rsidR="00E6730D" w:rsidRPr="005976F7" w:rsidRDefault="00E6730D" w:rsidP="00F178E8">
            <w:pPr>
              <w:rPr>
                <w:sz w:val="18"/>
                <w:szCs w:val="18"/>
              </w:rPr>
            </w:pPr>
          </w:p>
        </w:tc>
        <w:tc>
          <w:tcPr>
            <w:tcW w:w="316" w:type="dxa"/>
          </w:tcPr>
          <w:p w14:paraId="0FD9C433" w14:textId="77777777" w:rsidR="00E6730D" w:rsidRPr="005976F7" w:rsidRDefault="00E6730D" w:rsidP="00F178E8">
            <w:pPr>
              <w:rPr>
                <w:sz w:val="18"/>
                <w:szCs w:val="18"/>
              </w:rPr>
            </w:pPr>
          </w:p>
        </w:tc>
        <w:tc>
          <w:tcPr>
            <w:tcW w:w="758" w:type="dxa"/>
            <w:vAlign w:val="center"/>
          </w:tcPr>
          <w:p w14:paraId="30488B0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0A75B7" w14:textId="77777777" w:rsidR="00E6730D" w:rsidRPr="00CC6C0E" w:rsidRDefault="00E6730D" w:rsidP="00F178E8">
            <w:pPr>
              <w:jc w:val="center"/>
              <w:rPr>
                <w:b/>
                <w:bCs/>
                <w:sz w:val="18"/>
                <w:szCs w:val="18"/>
              </w:rPr>
            </w:pPr>
          </w:p>
        </w:tc>
        <w:tc>
          <w:tcPr>
            <w:tcW w:w="758" w:type="dxa"/>
            <w:vAlign w:val="center"/>
          </w:tcPr>
          <w:p w14:paraId="2E52D615" w14:textId="77777777" w:rsidR="00E6730D" w:rsidRPr="00CC6C0E" w:rsidRDefault="00E6730D" w:rsidP="00F178E8">
            <w:pPr>
              <w:jc w:val="center"/>
              <w:rPr>
                <w:b/>
                <w:bCs/>
                <w:sz w:val="18"/>
                <w:szCs w:val="18"/>
              </w:rPr>
            </w:pPr>
          </w:p>
        </w:tc>
        <w:tc>
          <w:tcPr>
            <w:tcW w:w="758" w:type="dxa"/>
            <w:vAlign w:val="center"/>
          </w:tcPr>
          <w:p w14:paraId="3AEBAC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5812B7" w14:textId="77777777" w:rsidR="00E6730D" w:rsidRPr="00CC6C0E" w:rsidRDefault="00E6730D" w:rsidP="00F178E8">
            <w:pPr>
              <w:jc w:val="center"/>
              <w:rPr>
                <w:b/>
                <w:bCs/>
                <w:sz w:val="18"/>
                <w:szCs w:val="18"/>
              </w:rPr>
            </w:pPr>
          </w:p>
        </w:tc>
        <w:tc>
          <w:tcPr>
            <w:tcW w:w="758" w:type="dxa"/>
            <w:vAlign w:val="center"/>
          </w:tcPr>
          <w:p w14:paraId="13D2E826" w14:textId="77777777" w:rsidR="00E6730D" w:rsidRPr="00CC6C0E" w:rsidRDefault="00E6730D" w:rsidP="00F178E8">
            <w:pPr>
              <w:jc w:val="center"/>
              <w:rPr>
                <w:b/>
                <w:bCs/>
                <w:sz w:val="18"/>
                <w:szCs w:val="18"/>
              </w:rPr>
            </w:pPr>
          </w:p>
        </w:tc>
        <w:tc>
          <w:tcPr>
            <w:tcW w:w="758" w:type="dxa"/>
            <w:vAlign w:val="center"/>
          </w:tcPr>
          <w:p w14:paraId="1D20C26A" w14:textId="77777777" w:rsidR="00E6730D" w:rsidRPr="00CC6C0E" w:rsidRDefault="00E6730D" w:rsidP="00F178E8">
            <w:pPr>
              <w:jc w:val="center"/>
              <w:rPr>
                <w:b/>
                <w:bCs/>
                <w:sz w:val="18"/>
                <w:szCs w:val="18"/>
              </w:rPr>
            </w:pPr>
          </w:p>
        </w:tc>
        <w:tc>
          <w:tcPr>
            <w:tcW w:w="758" w:type="dxa"/>
            <w:vAlign w:val="center"/>
          </w:tcPr>
          <w:p w14:paraId="0CCF105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378B405" w14:textId="77777777" w:rsidTr="00907729">
        <w:trPr>
          <w:trHeight w:val="70"/>
        </w:trPr>
        <w:tc>
          <w:tcPr>
            <w:tcW w:w="789" w:type="dxa"/>
            <w:vMerge/>
            <w:vAlign w:val="center"/>
          </w:tcPr>
          <w:p w14:paraId="43993730" w14:textId="77777777" w:rsidR="00E6730D" w:rsidRPr="005976F7" w:rsidRDefault="00E6730D" w:rsidP="00F178E8">
            <w:pPr>
              <w:jc w:val="center"/>
              <w:rPr>
                <w:sz w:val="18"/>
                <w:szCs w:val="18"/>
              </w:rPr>
            </w:pPr>
          </w:p>
        </w:tc>
        <w:tc>
          <w:tcPr>
            <w:tcW w:w="13641" w:type="dxa"/>
            <w:gridSpan w:val="16"/>
            <w:vAlign w:val="center"/>
          </w:tcPr>
          <w:p w14:paraId="67E6FCAF"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72153A3B" w14:textId="77777777" w:rsidTr="00907729">
        <w:trPr>
          <w:trHeight w:val="64"/>
        </w:trPr>
        <w:tc>
          <w:tcPr>
            <w:tcW w:w="789" w:type="dxa"/>
            <w:vMerge/>
            <w:vAlign w:val="center"/>
          </w:tcPr>
          <w:p w14:paraId="689EF39D" w14:textId="77777777" w:rsidR="00E6730D" w:rsidRPr="005976F7" w:rsidRDefault="00E6730D" w:rsidP="00F178E8">
            <w:pPr>
              <w:jc w:val="center"/>
              <w:rPr>
                <w:sz w:val="18"/>
                <w:szCs w:val="18"/>
              </w:rPr>
            </w:pPr>
          </w:p>
        </w:tc>
        <w:tc>
          <w:tcPr>
            <w:tcW w:w="975" w:type="dxa"/>
          </w:tcPr>
          <w:p w14:paraId="34F4B909" w14:textId="77777777" w:rsidR="00E6730D" w:rsidRPr="005976F7" w:rsidRDefault="00E6730D" w:rsidP="00F178E8">
            <w:pPr>
              <w:rPr>
                <w:sz w:val="18"/>
                <w:szCs w:val="18"/>
              </w:rPr>
            </w:pPr>
            <w:r>
              <w:rPr>
                <w:sz w:val="18"/>
                <w:szCs w:val="18"/>
              </w:rPr>
              <w:t>1.</w:t>
            </w:r>
          </w:p>
        </w:tc>
        <w:tc>
          <w:tcPr>
            <w:tcW w:w="4706" w:type="dxa"/>
          </w:tcPr>
          <w:p w14:paraId="2B6B506F"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EF974B6" w14:textId="77777777" w:rsidR="00E6730D" w:rsidRPr="005976F7" w:rsidRDefault="00E6730D" w:rsidP="00F178E8">
            <w:pPr>
              <w:rPr>
                <w:sz w:val="18"/>
                <w:szCs w:val="18"/>
              </w:rPr>
            </w:pPr>
          </w:p>
        </w:tc>
        <w:tc>
          <w:tcPr>
            <w:tcW w:w="316" w:type="dxa"/>
            <w:vAlign w:val="center"/>
          </w:tcPr>
          <w:p w14:paraId="52FF4168" w14:textId="77777777" w:rsidR="00E6730D" w:rsidRPr="005976F7" w:rsidRDefault="00E6730D" w:rsidP="00F178E8">
            <w:pPr>
              <w:rPr>
                <w:sz w:val="18"/>
                <w:szCs w:val="18"/>
              </w:rPr>
            </w:pPr>
          </w:p>
        </w:tc>
        <w:tc>
          <w:tcPr>
            <w:tcW w:w="316" w:type="dxa"/>
            <w:vAlign w:val="center"/>
          </w:tcPr>
          <w:p w14:paraId="257D2413" w14:textId="77777777" w:rsidR="00E6730D" w:rsidRPr="005976F7" w:rsidRDefault="00E6730D" w:rsidP="00F178E8">
            <w:pPr>
              <w:rPr>
                <w:sz w:val="18"/>
                <w:szCs w:val="18"/>
              </w:rPr>
            </w:pPr>
          </w:p>
        </w:tc>
        <w:tc>
          <w:tcPr>
            <w:tcW w:w="316" w:type="dxa"/>
            <w:shd w:val="clear" w:color="auto" w:fill="92D050"/>
            <w:vAlign w:val="center"/>
          </w:tcPr>
          <w:p w14:paraId="4CDDB8F4" w14:textId="77777777" w:rsidR="00E6730D" w:rsidRPr="005976F7" w:rsidRDefault="00E6730D" w:rsidP="00F178E8">
            <w:pPr>
              <w:rPr>
                <w:sz w:val="18"/>
                <w:szCs w:val="18"/>
              </w:rPr>
            </w:pPr>
          </w:p>
        </w:tc>
        <w:tc>
          <w:tcPr>
            <w:tcW w:w="316" w:type="dxa"/>
            <w:vAlign w:val="center"/>
          </w:tcPr>
          <w:p w14:paraId="710D507D" w14:textId="77777777" w:rsidR="00E6730D" w:rsidRPr="005976F7" w:rsidRDefault="00E6730D" w:rsidP="00F178E8">
            <w:pPr>
              <w:rPr>
                <w:sz w:val="18"/>
                <w:szCs w:val="18"/>
              </w:rPr>
            </w:pPr>
          </w:p>
        </w:tc>
        <w:tc>
          <w:tcPr>
            <w:tcW w:w="316" w:type="dxa"/>
            <w:vAlign w:val="center"/>
          </w:tcPr>
          <w:p w14:paraId="26D5C22C" w14:textId="77777777" w:rsidR="00E6730D" w:rsidRPr="005976F7" w:rsidRDefault="00E6730D" w:rsidP="00F178E8">
            <w:pPr>
              <w:rPr>
                <w:sz w:val="18"/>
                <w:szCs w:val="18"/>
              </w:rPr>
            </w:pPr>
          </w:p>
        </w:tc>
        <w:tc>
          <w:tcPr>
            <w:tcW w:w="758" w:type="dxa"/>
            <w:vAlign w:val="center"/>
          </w:tcPr>
          <w:p w14:paraId="7186E813" w14:textId="77777777" w:rsidR="00E6730D" w:rsidRPr="00CC6C0E" w:rsidRDefault="00E6730D" w:rsidP="00F178E8">
            <w:pPr>
              <w:jc w:val="center"/>
              <w:rPr>
                <w:b/>
                <w:bCs/>
                <w:sz w:val="18"/>
                <w:szCs w:val="18"/>
              </w:rPr>
            </w:pPr>
          </w:p>
        </w:tc>
        <w:tc>
          <w:tcPr>
            <w:tcW w:w="758" w:type="dxa"/>
            <w:vAlign w:val="center"/>
          </w:tcPr>
          <w:p w14:paraId="5F8215C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8ACE03" w14:textId="77777777" w:rsidR="00E6730D" w:rsidRPr="00CC6C0E" w:rsidRDefault="00E6730D" w:rsidP="00F178E8">
            <w:pPr>
              <w:jc w:val="center"/>
              <w:rPr>
                <w:b/>
                <w:bCs/>
                <w:sz w:val="18"/>
                <w:szCs w:val="18"/>
              </w:rPr>
            </w:pPr>
          </w:p>
        </w:tc>
        <w:tc>
          <w:tcPr>
            <w:tcW w:w="758" w:type="dxa"/>
            <w:vAlign w:val="center"/>
          </w:tcPr>
          <w:p w14:paraId="140E0496" w14:textId="77777777" w:rsidR="00E6730D" w:rsidRPr="00CC6C0E" w:rsidRDefault="00E6730D" w:rsidP="00F178E8">
            <w:pPr>
              <w:jc w:val="center"/>
              <w:rPr>
                <w:b/>
                <w:bCs/>
                <w:sz w:val="18"/>
                <w:szCs w:val="18"/>
              </w:rPr>
            </w:pPr>
          </w:p>
        </w:tc>
        <w:tc>
          <w:tcPr>
            <w:tcW w:w="758" w:type="dxa"/>
            <w:vAlign w:val="center"/>
          </w:tcPr>
          <w:p w14:paraId="78D2AA8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E42A06" w14:textId="77777777" w:rsidR="00E6730D" w:rsidRPr="00CC6C0E" w:rsidRDefault="00E6730D" w:rsidP="00F178E8">
            <w:pPr>
              <w:jc w:val="center"/>
              <w:rPr>
                <w:b/>
                <w:bCs/>
                <w:sz w:val="18"/>
                <w:szCs w:val="18"/>
              </w:rPr>
            </w:pPr>
          </w:p>
        </w:tc>
        <w:tc>
          <w:tcPr>
            <w:tcW w:w="758" w:type="dxa"/>
            <w:vAlign w:val="center"/>
          </w:tcPr>
          <w:p w14:paraId="002CF8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37DC8F" w14:textId="77777777" w:rsidR="00E6730D" w:rsidRPr="00CC6C0E" w:rsidRDefault="00E6730D" w:rsidP="00F178E8">
            <w:pPr>
              <w:jc w:val="center"/>
              <w:rPr>
                <w:b/>
                <w:bCs/>
                <w:sz w:val="18"/>
                <w:szCs w:val="18"/>
              </w:rPr>
            </w:pPr>
          </w:p>
        </w:tc>
      </w:tr>
      <w:tr w:rsidR="00E6730D" w:rsidRPr="005976F7" w14:paraId="24AD22B2" w14:textId="77777777" w:rsidTr="00907729">
        <w:trPr>
          <w:trHeight w:val="64"/>
        </w:trPr>
        <w:tc>
          <w:tcPr>
            <w:tcW w:w="789" w:type="dxa"/>
            <w:vMerge/>
            <w:vAlign w:val="center"/>
          </w:tcPr>
          <w:p w14:paraId="3367E152" w14:textId="77777777" w:rsidR="00E6730D" w:rsidRPr="005976F7" w:rsidRDefault="00E6730D" w:rsidP="00F178E8">
            <w:pPr>
              <w:jc w:val="center"/>
              <w:rPr>
                <w:sz w:val="18"/>
                <w:szCs w:val="18"/>
              </w:rPr>
            </w:pPr>
          </w:p>
        </w:tc>
        <w:tc>
          <w:tcPr>
            <w:tcW w:w="975" w:type="dxa"/>
          </w:tcPr>
          <w:p w14:paraId="333BD23E" w14:textId="77777777" w:rsidR="00E6730D" w:rsidRPr="005976F7" w:rsidRDefault="00E6730D" w:rsidP="00F178E8">
            <w:pPr>
              <w:rPr>
                <w:sz w:val="18"/>
                <w:szCs w:val="18"/>
              </w:rPr>
            </w:pPr>
            <w:r>
              <w:rPr>
                <w:sz w:val="18"/>
                <w:szCs w:val="18"/>
              </w:rPr>
              <w:t>2.</w:t>
            </w:r>
          </w:p>
        </w:tc>
        <w:tc>
          <w:tcPr>
            <w:tcW w:w="4706" w:type="dxa"/>
          </w:tcPr>
          <w:p w14:paraId="18FD6AFE" w14:textId="77777777" w:rsidR="00E6730D" w:rsidRDefault="00E6730D" w:rsidP="00F178E8">
            <w:pPr>
              <w:rPr>
                <w:sz w:val="18"/>
                <w:szCs w:val="18"/>
              </w:rPr>
            </w:pPr>
            <w:r>
              <w:rPr>
                <w:sz w:val="18"/>
                <w:szCs w:val="18"/>
              </w:rPr>
              <w:t>Ochrona posadowienia zabytków przed zmianami warunków gruntowo-wodnych</w:t>
            </w:r>
          </w:p>
          <w:p w14:paraId="4CFE5D47" w14:textId="77777777" w:rsidR="00E6730D" w:rsidRPr="005976F7" w:rsidRDefault="00E6730D" w:rsidP="00F178E8">
            <w:pPr>
              <w:rPr>
                <w:sz w:val="18"/>
                <w:szCs w:val="18"/>
              </w:rPr>
            </w:pPr>
          </w:p>
        </w:tc>
        <w:tc>
          <w:tcPr>
            <w:tcW w:w="316" w:type="dxa"/>
            <w:vAlign w:val="center"/>
          </w:tcPr>
          <w:p w14:paraId="554D3FD0" w14:textId="77777777" w:rsidR="00E6730D" w:rsidRPr="005976F7" w:rsidRDefault="00E6730D" w:rsidP="00F178E8">
            <w:pPr>
              <w:rPr>
                <w:sz w:val="18"/>
                <w:szCs w:val="18"/>
              </w:rPr>
            </w:pPr>
          </w:p>
        </w:tc>
        <w:tc>
          <w:tcPr>
            <w:tcW w:w="316" w:type="dxa"/>
            <w:vAlign w:val="center"/>
          </w:tcPr>
          <w:p w14:paraId="0F95F24C" w14:textId="77777777" w:rsidR="00E6730D" w:rsidRPr="005976F7" w:rsidRDefault="00E6730D" w:rsidP="00F178E8">
            <w:pPr>
              <w:rPr>
                <w:sz w:val="18"/>
                <w:szCs w:val="18"/>
              </w:rPr>
            </w:pPr>
          </w:p>
        </w:tc>
        <w:tc>
          <w:tcPr>
            <w:tcW w:w="316" w:type="dxa"/>
            <w:vAlign w:val="center"/>
          </w:tcPr>
          <w:p w14:paraId="067CF806" w14:textId="77777777" w:rsidR="00E6730D" w:rsidRPr="005976F7" w:rsidRDefault="00E6730D" w:rsidP="00F178E8">
            <w:pPr>
              <w:rPr>
                <w:sz w:val="18"/>
                <w:szCs w:val="18"/>
              </w:rPr>
            </w:pPr>
          </w:p>
        </w:tc>
        <w:tc>
          <w:tcPr>
            <w:tcW w:w="316" w:type="dxa"/>
            <w:shd w:val="clear" w:color="auto" w:fill="92D050"/>
            <w:vAlign w:val="center"/>
          </w:tcPr>
          <w:p w14:paraId="0343AA51" w14:textId="77777777" w:rsidR="00E6730D" w:rsidRPr="005976F7" w:rsidRDefault="00E6730D" w:rsidP="00F178E8">
            <w:pPr>
              <w:rPr>
                <w:sz w:val="18"/>
                <w:szCs w:val="18"/>
              </w:rPr>
            </w:pPr>
          </w:p>
        </w:tc>
        <w:tc>
          <w:tcPr>
            <w:tcW w:w="316" w:type="dxa"/>
            <w:vAlign w:val="center"/>
          </w:tcPr>
          <w:p w14:paraId="55E99860" w14:textId="77777777" w:rsidR="00E6730D" w:rsidRPr="005976F7" w:rsidRDefault="00E6730D" w:rsidP="00F178E8">
            <w:pPr>
              <w:rPr>
                <w:sz w:val="18"/>
                <w:szCs w:val="18"/>
              </w:rPr>
            </w:pPr>
          </w:p>
        </w:tc>
        <w:tc>
          <w:tcPr>
            <w:tcW w:w="316" w:type="dxa"/>
            <w:vAlign w:val="center"/>
          </w:tcPr>
          <w:p w14:paraId="7D87887E" w14:textId="77777777" w:rsidR="00E6730D" w:rsidRPr="005976F7" w:rsidRDefault="00E6730D" w:rsidP="00F178E8">
            <w:pPr>
              <w:rPr>
                <w:sz w:val="18"/>
                <w:szCs w:val="18"/>
              </w:rPr>
            </w:pPr>
          </w:p>
        </w:tc>
        <w:tc>
          <w:tcPr>
            <w:tcW w:w="758" w:type="dxa"/>
            <w:vAlign w:val="center"/>
          </w:tcPr>
          <w:p w14:paraId="538C5703" w14:textId="77777777" w:rsidR="00E6730D" w:rsidRPr="00CC6C0E" w:rsidRDefault="00E6730D" w:rsidP="00F178E8">
            <w:pPr>
              <w:jc w:val="center"/>
              <w:rPr>
                <w:b/>
                <w:bCs/>
                <w:sz w:val="18"/>
                <w:szCs w:val="18"/>
              </w:rPr>
            </w:pPr>
          </w:p>
        </w:tc>
        <w:tc>
          <w:tcPr>
            <w:tcW w:w="758" w:type="dxa"/>
            <w:vAlign w:val="center"/>
          </w:tcPr>
          <w:p w14:paraId="49F2F7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FD0D03" w14:textId="77777777" w:rsidR="00E6730D" w:rsidRPr="00CC6C0E" w:rsidRDefault="00E6730D" w:rsidP="00F178E8">
            <w:pPr>
              <w:jc w:val="center"/>
              <w:rPr>
                <w:b/>
                <w:bCs/>
                <w:sz w:val="18"/>
                <w:szCs w:val="18"/>
              </w:rPr>
            </w:pPr>
          </w:p>
        </w:tc>
        <w:tc>
          <w:tcPr>
            <w:tcW w:w="758" w:type="dxa"/>
            <w:vAlign w:val="center"/>
          </w:tcPr>
          <w:p w14:paraId="6EE8EAA7" w14:textId="77777777" w:rsidR="00E6730D" w:rsidRPr="00CC6C0E" w:rsidRDefault="00E6730D" w:rsidP="00F178E8">
            <w:pPr>
              <w:jc w:val="center"/>
              <w:rPr>
                <w:b/>
                <w:bCs/>
                <w:sz w:val="18"/>
                <w:szCs w:val="18"/>
              </w:rPr>
            </w:pPr>
          </w:p>
        </w:tc>
        <w:tc>
          <w:tcPr>
            <w:tcW w:w="758" w:type="dxa"/>
            <w:vAlign w:val="center"/>
          </w:tcPr>
          <w:p w14:paraId="787EFC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9E5AB1" w14:textId="77777777" w:rsidR="00E6730D" w:rsidRPr="00CC6C0E" w:rsidRDefault="00E6730D" w:rsidP="00F178E8">
            <w:pPr>
              <w:jc w:val="center"/>
              <w:rPr>
                <w:b/>
                <w:bCs/>
                <w:sz w:val="18"/>
                <w:szCs w:val="18"/>
              </w:rPr>
            </w:pPr>
          </w:p>
        </w:tc>
        <w:tc>
          <w:tcPr>
            <w:tcW w:w="758" w:type="dxa"/>
            <w:vAlign w:val="center"/>
          </w:tcPr>
          <w:p w14:paraId="6809FF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926157" w14:textId="77777777" w:rsidR="00E6730D" w:rsidRPr="00CC6C0E" w:rsidRDefault="00E6730D" w:rsidP="00F178E8">
            <w:pPr>
              <w:jc w:val="center"/>
              <w:rPr>
                <w:b/>
                <w:bCs/>
                <w:sz w:val="18"/>
                <w:szCs w:val="18"/>
              </w:rPr>
            </w:pPr>
          </w:p>
        </w:tc>
      </w:tr>
      <w:tr w:rsidR="00E6730D" w:rsidRPr="005976F7" w14:paraId="4E05991A" w14:textId="77777777" w:rsidTr="00907729">
        <w:trPr>
          <w:trHeight w:val="275"/>
        </w:trPr>
        <w:tc>
          <w:tcPr>
            <w:tcW w:w="14430" w:type="dxa"/>
            <w:gridSpan w:val="17"/>
            <w:vAlign w:val="center"/>
          </w:tcPr>
          <w:p w14:paraId="2118C335" w14:textId="77777777" w:rsidR="00E6730D" w:rsidRPr="00CC6C0E" w:rsidRDefault="00E6730D" w:rsidP="00F178E8">
            <w:pPr>
              <w:jc w:val="center"/>
              <w:rPr>
                <w:b/>
                <w:bCs/>
                <w:sz w:val="18"/>
                <w:szCs w:val="18"/>
              </w:rPr>
            </w:pPr>
            <w:r w:rsidRPr="00CC6C0E">
              <w:rPr>
                <w:b/>
                <w:bCs/>
                <w:sz w:val="18"/>
                <w:szCs w:val="18"/>
              </w:rPr>
              <w:t>Działanie 2 usuwanie roślin pływających i korzeniących się w dnie śródlądowych wód powierzchniowych</w:t>
            </w:r>
          </w:p>
        </w:tc>
      </w:tr>
      <w:tr w:rsidR="00E6730D" w:rsidRPr="005976F7" w14:paraId="70EE8DBC" w14:textId="77777777" w:rsidTr="00907729">
        <w:tc>
          <w:tcPr>
            <w:tcW w:w="789" w:type="dxa"/>
            <w:vMerge w:val="restart"/>
            <w:textDirection w:val="btLr"/>
            <w:vAlign w:val="center"/>
          </w:tcPr>
          <w:p w14:paraId="47CF53E9" w14:textId="77777777" w:rsidR="00E6730D" w:rsidRPr="005976F7" w:rsidRDefault="00E6730D" w:rsidP="00F178E8">
            <w:pPr>
              <w:jc w:val="center"/>
              <w:rPr>
                <w:sz w:val="18"/>
                <w:szCs w:val="18"/>
              </w:rPr>
            </w:pPr>
            <w:r w:rsidRPr="005976F7">
              <w:rPr>
                <w:sz w:val="18"/>
                <w:szCs w:val="18"/>
              </w:rPr>
              <w:t xml:space="preserve">Działanie 2 </w:t>
            </w:r>
          </w:p>
        </w:tc>
        <w:tc>
          <w:tcPr>
            <w:tcW w:w="13641" w:type="dxa"/>
            <w:gridSpan w:val="16"/>
            <w:vAlign w:val="center"/>
          </w:tcPr>
          <w:p w14:paraId="77D2E6D6"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1858EF3F" w14:textId="77777777" w:rsidTr="00907729">
        <w:tc>
          <w:tcPr>
            <w:tcW w:w="789" w:type="dxa"/>
            <w:vMerge/>
            <w:vAlign w:val="center"/>
          </w:tcPr>
          <w:p w14:paraId="0AC05804" w14:textId="77777777" w:rsidR="00E6730D" w:rsidRPr="005976F7" w:rsidRDefault="00E6730D" w:rsidP="00F178E8">
            <w:pPr>
              <w:jc w:val="center"/>
              <w:rPr>
                <w:sz w:val="18"/>
                <w:szCs w:val="18"/>
              </w:rPr>
            </w:pPr>
          </w:p>
        </w:tc>
        <w:tc>
          <w:tcPr>
            <w:tcW w:w="975" w:type="dxa"/>
          </w:tcPr>
          <w:p w14:paraId="0FFD4887" w14:textId="77777777" w:rsidR="00E6730D" w:rsidRPr="005976F7" w:rsidRDefault="00E6730D" w:rsidP="00F178E8">
            <w:pPr>
              <w:rPr>
                <w:sz w:val="18"/>
                <w:szCs w:val="18"/>
              </w:rPr>
            </w:pPr>
          </w:p>
        </w:tc>
        <w:tc>
          <w:tcPr>
            <w:tcW w:w="4706" w:type="dxa"/>
          </w:tcPr>
          <w:p w14:paraId="02D429EE" w14:textId="77777777" w:rsidR="00E6730D" w:rsidRPr="005976F7" w:rsidRDefault="00E6730D" w:rsidP="00F178E8">
            <w:pPr>
              <w:rPr>
                <w:sz w:val="18"/>
                <w:szCs w:val="18"/>
              </w:rPr>
            </w:pPr>
            <w:r>
              <w:rPr>
                <w:sz w:val="18"/>
                <w:szCs w:val="18"/>
              </w:rPr>
              <w:t>Brak oddziaływań</w:t>
            </w:r>
          </w:p>
        </w:tc>
        <w:tc>
          <w:tcPr>
            <w:tcW w:w="316" w:type="dxa"/>
          </w:tcPr>
          <w:p w14:paraId="20593C7F" w14:textId="77777777" w:rsidR="00E6730D" w:rsidRPr="005976F7" w:rsidRDefault="00E6730D" w:rsidP="00F178E8">
            <w:pPr>
              <w:rPr>
                <w:sz w:val="18"/>
                <w:szCs w:val="18"/>
              </w:rPr>
            </w:pPr>
          </w:p>
        </w:tc>
        <w:tc>
          <w:tcPr>
            <w:tcW w:w="316" w:type="dxa"/>
          </w:tcPr>
          <w:p w14:paraId="1A728DFC" w14:textId="77777777" w:rsidR="00E6730D" w:rsidRPr="005976F7" w:rsidRDefault="00E6730D" w:rsidP="00F178E8">
            <w:pPr>
              <w:rPr>
                <w:sz w:val="18"/>
                <w:szCs w:val="18"/>
              </w:rPr>
            </w:pPr>
          </w:p>
        </w:tc>
        <w:tc>
          <w:tcPr>
            <w:tcW w:w="316" w:type="dxa"/>
          </w:tcPr>
          <w:p w14:paraId="37BDCFB8" w14:textId="77777777" w:rsidR="00E6730D" w:rsidRPr="005976F7" w:rsidRDefault="00E6730D" w:rsidP="00F178E8">
            <w:pPr>
              <w:rPr>
                <w:sz w:val="18"/>
                <w:szCs w:val="18"/>
              </w:rPr>
            </w:pPr>
          </w:p>
        </w:tc>
        <w:tc>
          <w:tcPr>
            <w:tcW w:w="316" w:type="dxa"/>
          </w:tcPr>
          <w:p w14:paraId="07D69127" w14:textId="77777777" w:rsidR="00E6730D" w:rsidRPr="005976F7" w:rsidRDefault="00E6730D" w:rsidP="00F178E8">
            <w:pPr>
              <w:rPr>
                <w:sz w:val="18"/>
                <w:szCs w:val="18"/>
              </w:rPr>
            </w:pPr>
          </w:p>
        </w:tc>
        <w:tc>
          <w:tcPr>
            <w:tcW w:w="316" w:type="dxa"/>
          </w:tcPr>
          <w:p w14:paraId="4D8B2756" w14:textId="77777777" w:rsidR="00E6730D" w:rsidRPr="005976F7" w:rsidRDefault="00E6730D" w:rsidP="00F178E8">
            <w:pPr>
              <w:rPr>
                <w:sz w:val="18"/>
                <w:szCs w:val="18"/>
              </w:rPr>
            </w:pPr>
          </w:p>
        </w:tc>
        <w:tc>
          <w:tcPr>
            <w:tcW w:w="316" w:type="dxa"/>
          </w:tcPr>
          <w:p w14:paraId="6E70E17C" w14:textId="77777777" w:rsidR="00E6730D" w:rsidRPr="005976F7" w:rsidRDefault="00E6730D" w:rsidP="00F178E8">
            <w:pPr>
              <w:rPr>
                <w:sz w:val="18"/>
                <w:szCs w:val="18"/>
              </w:rPr>
            </w:pPr>
          </w:p>
        </w:tc>
        <w:tc>
          <w:tcPr>
            <w:tcW w:w="758" w:type="dxa"/>
            <w:vAlign w:val="center"/>
          </w:tcPr>
          <w:p w14:paraId="7B874AAE" w14:textId="77777777" w:rsidR="00E6730D" w:rsidRPr="00CC6C0E" w:rsidRDefault="00E6730D" w:rsidP="00F178E8">
            <w:pPr>
              <w:jc w:val="center"/>
              <w:rPr>
                <w:b/>
                <w:bCs/>
                <w:sz w:val="18"/>
                <w:szCs w:val="18"/>
              </w:rPr>
            </w:pPr>
          </w:p>
        </w:tc>
        <w:tc>
          <w:tcPr>
            <w:tcW w:w="758" w:type="dxa"/>
            <w:vAlign w:val="center"/>
          </w:tcPr>
          <w:p w14:paraId="1048E023" w14:textId="77777777" w:rsidR="00E6730D" w:rsidRPr="00CC6C0E" w:rsidRDefault="00E6730D" w:rsidP="00F178E8">
            <w:pPr>
              <w:jc w:val="center"/>
              <w:rPr>
                <w:b/>
                <w:bCs/>
                <w:sz w:val="18"/>
                <w:szCs w:val="18"/>
              </w:rPr>
            </w:pPr>
          </w:p>
        </w:tc>
        <w:tc>
          <w:tcPr>
            <w:tcW w:w="758" w:type="dxa"/>
            <w:vAlign w:val="center"/>
          </w:tcPr>
          <w:p w14:paraId="56CB59FB" w14:textId="77777777" w:rsidR="00E6730D" w:rsidRPr="00CC6C0E" w:rsidRDefault="00E6730D" w:rsidP="00F178E8">
            <w:pPr>
              <w:jc w:val="center"/>
              <w:rPr>
                <w:b/>
                <w:bCs/>
                <w:sz w:val="18"/>
                <w:szCs w:val="18"/>
              </w:rPr>
            </w:pPr>
          </w:p>
        </w:tc>
        <w:tc>
          <w:tcPr>
            <w:tcW w:w="758" w:type="dxa"/>
            <w:vAlign w:val="center"/>
          </w:tcPr>
          <w:p w14:paraId="5247E606" w14:textId="77777777" w:rsidR="00E6730D" w:rsidRPr="00CC6C0E" w:rsidRDefault="00E6730D" w:rsidP="00F178E8">
            <w:pPr>
              <w:jc w:val="center"/>
              <w:rPr>
                <w:b/>
                <w:bCs/>
                <w:sz w:val="18"/>
                <w:szCs w:val="18"/>
              </w:rPr>
            </w:pPr>
          </w:p>
        </w:tc>
        <w:tc>
          <w:tcPr>
            <w:tcW w:w="758" w:type="dxa"/>
            <w:vAlign w:val="center"/>
          </w:tcPr>
          <w:p w14:paraId="2B5046FA" w14:textId="77777777" w:rsidR="00E6730D" w:rsidRPr="00CC6C0E" w:rsidRDefault="00E6730D" w:rsidP="00F178E8">
            <w:pPr>
              <w:jc w:val="center"/>
              <w:rPr>
                <w:b/>
                <w:bCs/>
                <w:sz w:val="18"/>
                <w:szCs w:val="18"/>
              </w:rPr>
            </w:pPr>
          </w:p>
        </w:tc>
        <w:tc>
          <w:tcPr>
            <w:tcW w:w="758" w:type="dxa"/>
            <w:vAlign w:val="center"/>
          </w:tcPr>
          <w:p w14:paraId="41BFB3A5" w14:textId="77777777" w:rsidR="00E6730D" w:rsidRPr="00CC6C0E" w:rsidRDefault="00E6730D" w:rsidP="00F178E8">
            <w:pPr>
              <w:jc w:val="center"/>
              <w:rPr>
                <w:b/>
                <w:bCs/>
                <w:sz w:val="18"/>
                <w:szCs w:val="18"/>
              </w:rPr>
            </w:pPr>
          </w:p>
        </w:tc>
        <w:tc>
          <w:tcPr>
            <w:tcW w:w="758" w:type="dxa"/>
            <w:vAlign w:val="center"/>
          </w:tcPr>
          <w:p w14:paraId="725B9E13" w14:textId="77777777" w:rsidR="00E6730D" w:rsidRPr="00CC6C0E" w:rsidRDefault="00E6730D" w:rsidP="00F178E8">
            <w:pPr>
              <w:jc w:val="center"/>
              <w:rPr>
                <w:b/>
                <w:bCs/>
                <w:sz w:val="18"/>
                <w:szCs w:val="18"/>
              </w:rPr>
            </w:pPr>
          </w:p>
        </w:tc>
        <w:tc>
          <w:tcPr>
            <w:tcW w:w="758" w:type="dxa"/>
            <w:vAlign w:val="center"/>
          </w:tcPr>
          <w:p w14:paraId="3FCC36A3" w14:textId="77777777" w:rsidR="00E6730D" w:rsidRPr="00CC6C0E" w:rsidRDefault="00E6730D" w:rsidP="00F178E8">
            <w:pPr>
              <w:jc w:val="center"/>
              <w:rPr>
                <w:b/>
                <w:bCs/>
                <w:sz w:val="18"/>
                <w:szCs w:val="18"/>
              </w:rPr>
            </w:pPr>
          </w:p>
        </w:tc>
      </w:tr>
      <w:tr w:rsidR="00E6730D" w:rsidRPr="005976F7" w14:paraId="75F14072" w14:textId="77777777" w:rsidTr="00907729">
        <w:tc>
          <w:tcPr>
            <w:tcW w:w="789" w:type="dxa"/>
            <w:vMerge/>
            <w:vAlign w:val="center"/>
          </w:tcPr>
          <w:p w14:paraId="26DF0A2C" w14:textId="77777777" w:rsidR="00E6730D" w:rsidRPr="005976F7" w:rsidRDefault="00E6730D" w:rsidP="00F178E8">
            <w:pPr>
              <w:jc w:val="center"/>
              <w:rPr>
                <w:sz w:val="18"/>
                <w:szCs w:val="18"/>
              </w:rPr>
            </w:pPr>
          </w:p>
        </w:tc>
        <w:tc>
          <w:tcPr>
            <w:tcW w:w="13641" w:type="dxa"/>
            <w:gridSpan w:val="16"/>
            <w:vAlign w:val="center"/>
          </w:tcPr>
          <w:p w14:paraId="5595FBFF"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B0304C0" w14:textId="77777777" w:rsidTr="00907729">
        <w:tc>
          <w:tcPr>
            <w:tcW w:w="789" w:type="dxa"/>
            <w:vMerge/>
            <w:vAlign w:val="center"/>
          </w:tcPr>
          <w:p w14:paraId="43425B50" w14:textId="77777777" w:rsidR="00E6730D" w:rsidRPr="005976F7" w:rsidRDefault="00E6730D" w:rsidP="00F178E8">
            <w:pPr>
              <w:jc w:val="center"/>
              <w:rPr>
                <w:sz w:val="18"/>
                <w:szCs w:val="18"/>
              </w:rPr>
            </w:pPr>
          </w:p>
        </w:tc>
        <w:tc>
          <w:tcPr>
            <w:tcW w:w="975" w:type="dxa"/>
          </w:tcPr>
          <w:p w14:paraId="63B5D651" w14:textId="77777777" w:rsidR="00E6730D" w:rsidRPr="005976F7" w:rsidRDefault="00E6730D" w:rsidP="00F178E8">
            <w:pPr>
              <w:rPr>
                <w:sz w:val="18"/>
                <w:szCs w:val="18"/>
              </w:rPr>
            </w:pPr>
            <w:r>
              <w:rPr>
                <w:sz w:val="18"/>
                <w:szCs w:val="18"/>
              </w:rPr>
              <w:t>1.</w:t>
            </w:r>
          </w:p>
        </w:tc>
        <w:tc>
          <w:tcPr>
            <w:tcW w:w="4706" w:type="dxa"/>
          </w:tcPr>
          <w:p w14:paraId="51EBBB7D" w14:textId="77777777" w:rsidR="00E6730D" w:rsidRPr="005976F7" w:rsidRDefault="00E6730D" w:rsidP="00F178E8">
            <w:pPr>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5B8490FC" w14:textId="77777777" w:rsidR="00E6730D" w:rsidRPr="005976F7" w:rsidRDefault="00E6730D" w:rsidP="00F178E8">
            <w:pPr>
              <w:rPr>
                <w:sz w:val="18"/>
                <w:szCs w:val="18"/>
              </w:rPr>
            </w:pPr>
          </w:p>
        </w:tc>
        <w:tc>
          <w:tcPr>
            <w:tcW w:w="316" w:type="dxa"/>
            <w:shd w:val="clear" w:color="auto" w:fill="FF0000"/>
          </w:tcPr>
          <w:p w14:paraId="07BB06F1" w14:textId="77777777" w:rsidR="00E6730D" w:rsidRPr="005976F7" w:rsidRDefault="00E6730D" w:rsidP="00F178E8">
            <w:pPr>
              <w:rPr>
                <w:sz w:val="18"/>
                <w:szCs w:val="18"/>
              </w:rPr>
            </w:pPr>
          </w:p>
        </w:tc>
        <w:tc>
          <w:tcPr>
            <w:tcW w:w="316" w:type="dxa"/>
            <w:shd w:val="clear" w:color="auto" w:fill="FF0000"/>
          </w:tcPr>
          <w:p w14:paraId="2D05F48A" w14:textId="77777777" w:rsidR="00E6730D" w:rsidRPr="005976F7" w:rsidRDefault="00E6730D" w:rsidP="00F178E8">
            <w:pPr>
              <w:rPr>
                <w:sz w:val="18"/>
                <w:szCs w:val="18"/>
              </w:rPr>
            </w:pPr>
          </w:p>
        </w:tc>
        <w:tc>
          <w:tcPr>
            <w:tcW w:w="316" w:type="dxa"/>
          </w:tcPr>
          <w:p w14:paraId="58831352" w14:textId="77777777" w:rsidR="00E6730D" w:rsidRPr="005976F7" w:rsidRDefault="00E6730D" w:rsidP="00F178E8">
            <w:pPr>
              <w:rPr>
                <w:sz w:val="18"/>
                <w:szCs w:val="18"/>
              </w:rPr>
            </w:pPr>
          </w:p>
        </w:tc>
        <w:tc>
          <w:tcPr>
            <w:tcW w:w="316" w:type="dxa"/>
          </w:tcPr>
          <w:p w14:paraId="37890BAE" w14:textId="77777777" w:rsidR="00E6730D" w:rsidRPr="005976F7" w:rsidRDefault="00E6730D" w:rsidP="00F178E8">
            <w:pPr>
              <w:rPr>
                <w:sz w:val="18"/>
                <w:szCs w:val="18"/>
              </w:rPr>
            </w:pPr>
          </w:p>
        </w:tc>
        <w:tc>
          <w:tcPr>
            <w:tcW w:w="316" w:type="dxa"/>
          </w:tcPr>
          <w:p w14:paraId="1F91D25A" w14:textId="77777777" w:rsidR="00E6730D" w:rsidRPr="005976F7" w:rsidRDefault="00E6730D" w:rsidP="00F178E8">
            <w:pPr>
              <w:rPr>
                <w:sz w:val="18"/>
                <w:szCs w:val="18"/>
              </w:rPr>
            </w:pPr>
          </w:p>
        </w:tc>
        <w:tc>
          <w:tcPr>
            <w:tcW w:w="758" w:type="dxa"/>
            <w:vAlign w:val="center"/>
          </w:tcPr>
          <w:p w14:paraId="383F8CC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079B95" w14:textId="77777777" w:rsidR="00E6730D" w:rsidRPr="00CC6C0E" w:rsidRDefault="00E6730D" w:rsidP="00F178E8">
            <w:pPr>
              <w:jc w:val="center"/>
              <w:rPr>
                <w:b/>
                <w:bCs/>
                <w:sz w:val="18"/>
                <w:szCs w:val="18"/>
              </w:rPr>
            </w:pPr>
          </w:p>
        </w:tc>
        <w:tc>
          <w:tcPr>
            <w:tcW w:w="758" w:type="dxa"/>
            <w:vAlign w:val="center"/>
          </w:tcPr>
          <w:p w14:paraId="33E88A4E" w14:textId="77777777" w:rsidR="00E6730D" w:rsidRPr="00CC6C0E" w:rsidRDefault="00E6730D" w:rsidP="00F178E8">
            <w:pPr>
              <w:jc w:val="center"/>
              <w:rPr>
                <w:b/>
                <w:bCs/>
                <w:sz w:val="18"/>
                <w:szCs w:val="18"/>
              </w:rPr>
            </w:pPr>
          </w:p>
        </w:tc>
        <w:tc>
          <w:tcPr>
            <w:tcW w:w="758" w:type="dxa"/>
            <w:vAlign w:val="center"/>
          </w:tcPr>
          <w:p w14:paraId="7B0EB0D1" w14:textId="77777777" w:rsidR="00E6730D" w:rsidRPr="00CC6C0E" w:rsidRDefault="00E6730D" w:rsidP="00F178E8">
            <w:pPr>
              <w:jc w:val="center"/>
              <w:rPr>
                <w:b/>
                <w:bCs/>
                <w:sz w:val="18"/>
                <w:szCs w:val="18"/>
              </w:rPr>
            </w:pPr>
          </w:p>
        </w:tc>
        <w:tc>
          <w:tcPr>
            <w:tcW w:w="758" w:type="dxa"/>
            <w:vAlign w:val="center"/>
          </w:tcPr>
          <w:p w14:paraId="7DA243F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179A6D" w14:textId="77777777" w:rsidR="00E6730D" w:rsidRPr="00CC6C0E" w:rsidRDefault="00E6730D" w:rsidP="00F178E8">
            <w:pPr>
              <w:jc w:val="center"/>
              <w:rPr>
                <w:b/>
                <w:bCs/>
                <w:sz w:val="18"/>
                <w:szCs w:val="18"/>
              </w:rPr>
            </w:pPr>
          </w:p>
        </w:tc>
        <w:tc>
          <w:tcPr>
            <w:tcW w:w="758" w:type="dxa"/>
            <w:vAlign w:val="center"/>
          </w:tcPr>
          <w:p w14:paraId="058C2D21" w14:textId="77777777" w:rsidR="00E6730D" w:rsidRPr="00CC6C0E" w:rsidRDefault="00E6730D" w:rsidP="00F178E8">
            <w:pPr>
              <w:jc w:val="center"/>
              <w:rPr>
                <w:b/>
                <w:bCs/>
                <w:sz w:val="18"/>
                <w:szCs w:val="18"/>
              </w:rPr>
            </w:pPr>
          </w:p>
        </w:tc>
        <w:tc>
          <w:tcPr>
            <w:tcW w:w="758" w:type="dxa"/>
            <w:vAlign w:val="center"/>
          </w:tcPr>
          <w:p w14:paraId="6DAC03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C6E41DF" w14:textId="77777777" w:rsidTr="00907729">
        <w:tc>
          <w:tcPr>
            <w:tcW w:w="789" w:type="dxa"/>
            <w:vMerge/>
            <w:vAlign w:val="center"/>
          </w:tcPr>
          <w:p w14:paraId="3DDA427F" w14:textId="77777777" w:rsidR="00E6730D" w:rsidRPr="005976F7" w:rsidRDefault="00E6730D" w:rsidP="00F178E8">
            <w:pPr>
              <w:jc w:val="center"/>
              <w:rPr>
                <w:sz w:val="18"/>
                <w:szCs w:val="18"/>
              </w:rPr>
            </w:pPr>
          </w:p>
        </w:tc>
        <w:tc>
          <w:tcPr>
            <w:tcW w:w="975" w:type="dxa"/>
          </w:tcPr>
          <w:p w14:paraId="7935C8A4" w14:textId="77777777" w:rsidR="00E6730D" w:rsidRPr="005976F7" w:rsidRDefault="00E6730D" w:rsidP="00F178E8">
            <w:pPr>
              <w:rPr>
                <w:sz w:val="18"/>
                <w:szCs w:val="18"/>
              </w:rPr>
            </w:pPr>
            <w:r>
              <w:rPr>
                <w:sz w:val="18"/>
                <w:szCs w:val="18"/>
              </w:rPr>
              <w:t>2.</w:t>
            </w:r>
          </w:p>
        </w:tc>
        <w:tc>
          <w:tcPr>
            <w:tcW w:w="4706" w:type="dxa"/>
          </w:tcPr>
          <w:p w14:paraId="1F5F38DC"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23151E60" w14:textId="77777777" w:rsidR="00E6730D" w:rsidRPr="005976F7" w:rsidRDefault="00E6730D" w:rsidP="00F178E8">
            <w:pPr>
              <w:rPr>
                <w:sz w:val="18"/>
                <w:szCs w:val="18"/>
              </w:rPr>
            </w:pPr>
          </w:p>
        </w:tc>
        <w:tc>
          <w:tcPr>
            <w:tcW w:w="316" w:type="dxa"/>
            <w:shd w:val="clear" w:color="auto" w:fill="FF0000"/>
          </w:tcPr>
          <w:p w14:paraId="7C3B032A" w14:textId="77777777" w:rsidR="00E6730D" w:rsidRPr="005976F7" w:rsidRDefault="00E6730D" w:rsidP="00F178E8">
            <w:pPr>
              <w:rPr>
                <w:sz w:val="18"/>
                <w:szCs w:val="18"/>
              </w:rPr>
            </w:pPr>
          </w:p>
        </w:tc>
        <w:tc>
          <w:tcPr>
            <w:tcW w:w="316" w:type="dxa"/>
            <w:shd w:val="clear" w:color="auto" w:fill="FF0000"/>
          </w:tcPr>
          <w:p w14:paraId="7EF56E98" w14:textId="77777777" w:rsidR="00E6730D" w:rsidRPr="005976F7" w:rsidRDefault="00E6730D" w:rsidP="00F178E8">
            <w:pPr>
              <w:rPr>
                <w:sz w:val="18"/>
                <w:szCs w:val="18"/>
              </w:rPr>
            </w:pPr>
          </w:p>
        </w:tc>
        <w:tc>
          <w:tcPr>
            <w:tcW w:w="316" w:type="dxa"/>
          </w:tcPr>
          <w:p w14:paraId="28A0C5AA" w14:textId="77777777" w:rsidR="00E6730D" w:rsidRPr="005976F7" w:rsidRDefault="00E6730D" w:rsidP="00F178E8">
            <w:pPr>
              <w:rPr>
                <w:sz w:val="18"/>
                <w:szCs w:val="18"/>
              </w:rPr>
            </w:pPr>
          </w:p>
        </w:tc>
        <w:tc>
          <w:tcPr>
            <w:tcW w:w="316" w:type="dxa"/>
          </w:tcPr>
          <w:p w14:paraId="3ACBDBC2" w14:textId="77777777" w:rsidR="00E6730D" w:rsidRPr="005976F7" w:rsidRDefault="00E6730D" w:rsidP="00F178E8">
            <w:pPr>
              <w:rPr>
                <w:sz w:val="18"/>
                <w:szCs w:val="18"/>
              </w:rPr>
            </w:pPr>
          </w:p>
        </w:tc>
        <w:tc>
          <w:tcPr>
            <w:tcW w:w="316" w:type="dxa"/>
          </w:tcPr>
          <w:p w14:paraId="39BA6284" w14:textId="77777777" w:rsidR="00E6730D" w:rsidRPr="005976F7" w:rsidRDefault="00E6730D" w:rsidP="00F178E8">
            <w:pPr>
              <w:rPr>
                <w:sz w:val="18"/>
                <w:szCs w:val="18"/>
              </w:rPr>
            </w:pPr>
          </w:p>
        </w:tc>
        <w:tc>
          <w:tcPr>
            <w:tcW w:w="758" w:type="dxa"/>
            <w:vAlign w:val="center"/>
          </w:tcPr>
          <w:p w14:paraId="3E622EE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AE42A9" w14:textId="77777777" w:rsidR="00E6730D" w:rsidRPr="00CC6C0E" w:rsidRDefault="00E6730D" w:rsidP="00F178E8">
            <w:pPr>
              <w:jc w:val="center"/>
              <w:rPr>
                <w:b/>
                <w:bCs/>
                <w:sz w:val="18"/>
                <w:szCs w:val="18"/>
              </w:rPr>
            </w:pPr>
          </w:p>
        </w:tc>
        <w:tc>
          <w:tcPr>
            <w:tcW w:w="758" w:type="dxa"/>
            <w:vAlign w:val="center"/>
          </w:tcPr>
          <w:p w14:paraId="53403911" w14:textId="77777777" w:rsidR="00E6730D" w:rsidRPr="00CC6C0E" w:rsidRDefault="00E6730D" w:rsidP="00F178E8">
            <w:pPr>
              <w:jc w:val="center"/>
              <w:rPr>
                <w:b/>
                <w:bCs/>
                <w:sz w:val="18"/>
                <w:szCs w:val="18"/>
              </w:rPr>
            </w:pPr>
          </w:p>
        </w:tc>
        <w:tc>
          <w:tcPr>
            <w:tcW w:w="758" w:type="dxa"/>
            <w:vAlign w:val="center"/>
          </w:tcPr>
          <w:p w14:paraId="61DA1BB0" w14:textId="77777777" w:rsidR="00E6730D" w:rsidRPr="00CC6C0E" w:rsidRDefault="00E6730D" w:rsidP="00F178E8">
            <w:pPr>
              <w:jc w:val="center"/>
              <w:rPr>
                <w:b/>
                <w:bCs/>
                <w:sz w:val="18"/>
                <w:szCs w:val="18"/>
              </w:rPr>
            </w:pPr>
          </w:p>
        </w:tc>
        <w:tc>
          <w:tcPr>
            <w:tcW w:w="758" w:type="dxa"/>
            <w:vAlign w:val="center"/>
          </w:tcPr>
          <w:p w14:paraId="076518F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B7008" w14:textId="77777777" w:rsidR="00E6730D" w:rsidRPr="00CC6C0E" w:rsidRDefault="00E6730D" w:rsidP="00F178E8">
            <w:pPr>
              <w:jc w:val="center"/>
              <w:rPr>
                <w:b/>
                <w:bCs/>
                <w:sz w:val="18"/>
                <w:szCs w:val="18"/>
              </w:rPr>
            </w:pPr>
          </w:p>
        </w:tc>
        <w:tc>
          <w:tcPr>
            <w:tcW w:w="758" w:type="dxa"/>
            <w:vAlign w:val="center"/>
          </w:tcPr>
          <w:p w14:paraId="3685B481" w14:textId="77777777" w:rsidR="00E6730D" w:rsidRPr="00CC6C0E" w:rsidRDefault="00E6730D" w:rsidP="00F178E8">
            <w:pPr>
              <w:jc w:val="center"/>
              <w:rPr>
                <w:b/>
                <w:bCs/>
                <w:sz w:val="18"/>
                <w:szCs w:val="18"/>
              </w:rPr>
            </w:pPr>
          </w:p>
        </w:tc>
        <w:tc>
          <w:tcPr>
            <w:tcW w:w="758" w:type="dxa"/>
            <w:vAlign w:val="center"/>
          </w:tcPr>
          <w:p w14:paraId="426A8B4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B8C9CE8" w14:textId="77777777" w:rsidTr="00907729">
        <w:tc>
          <w:tcPr>
            <w:tcW w:w="789" w:type="dxa"/>
            <w:vMerge/>
            <w:vAlign w:val="center"/>
          </w:tcPr>
          <w:p w14:paraId="7CE1AD06" w14:textId="77777777" w:rsidR="00E6730D" w:rsidRPr="005976F7" w:rsidRDefault="00E6730D" w:rsidP="00F178E8">
            <w:pPr>
              <w:jc w:val="center"/>
              <w:rPr>
                <w:sz w:val="18"/>
                <w:szCs w:val="18"/>
              </w:rPr>
            </w:pPr>
          </w:p>
        </w:tc>
        <w:tc>
          <w:tcPr>
            <w:tcW w:w="975" w:type="dxa"/>
          </w:tcPr>
          <w:p w14:paraId="78B7B50A" w14:textId="77777777" w:rsidR="00E6730D" w:rsidRPr="005976F7" w:rsidRDefault="00E6730D" w:rsidP="00F178E8">
            <w:pPr>
              <w:rPr>
                <w:sz w:val="18"/>
                <w:szCs w:val="18"/>
              </w:rPr>
            </w:pPr>
            <w:r>
              <w:rPr>
                <w:sz w:val="18"/>
                <w:szCs w:val="18"/>
              </w:rPr>
              <w:t>3.</w:t>
            </w:r>
          </w:p>
        </w:tc>
        <w:tc>
          <w:tcPr>
            <w:tcW w:w="4706" w:type="dxa"/>
          </w:tcPr>
          <w:p w14:paraId="3AA9363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890F5DB" w14:textId="77777777" w:rsidR="00E6730D" w:rsidRPr="005976F7" w:rsidRDefault="00E6730D" w:rsidP="00F178E8">
            <w:pPr>
              <w:rPr>
                <w:sz w:val="18"/>
                <w:szCs w:val="18"/>
              </w:rPr>
            </w:pPr>
          </w:p>
        </w:tc>
        <w:tc>
          <w:tcPr>
            <w:tcW w:w="316" w:type="dxa"/>
            <w:shd w:val="clear" w:color="auto" w:fill="FF0000"/>
          </w:tcPr>
          <w:p w14:paraId="3C34964B" w14:textId="77777777" w:rsidR="00E6730D" w:rsidRPr="005976F7" w:rsidRDefault="00E6730D" w:rsidP="00F178E8">
            <w:pPr>
              <w:rPr>
                <w:sz w:val="18"/>
                <w:szCs w:val="18"/>
              </w:rPr>
            </w:pPr>
          </w:p>
        </w:tc>
        <w:tc>
          <w:tcPr>
            <w:tcW w:w="316" w:type="dxa"/>
            <w:shd w:val="clear" w:color="auto" w:fill="FF0000"/>
          </w:tcPr>
          <w:p w14:paraId="48769CE1" w14:textId="77777777" w:rsidR="00E6730D" w:rsidRPr="005976F7" w:rsidRDefault="00E6730D" w:rsidP="00F178E8">
            <w:pPr>
              <w:rPr>
                <w:sz w:val="18"/>
                <w:szCs w:val="18"/>
              </w:rPr>
            </w:pPr>
          </w:p>
        </w:tc>
        <w:tc>
          <w:tcPr>
            <w:tcW w:w="316" w:type="dxa"/>
          </w:tcPr>
          <w:p w14:paraId="096D3138" w14:textId="77777777" w:rsidR="00E6730D" w:rsidRPr="005976F7" w:rsidRDefault="00E6730D" w:rsidP="00F178E8">
            <w:pPr>
              <w:rPr>
                <w:sz w:val="18"/>
                <w:szCs w:val="18"/>
              </w:rPr>
            </w:pPr>
          </w:p>
        </w:tc>
        <w:tc>
          <w:tcPr>
            <w:tcW w:w="316" w:type="dxa"/>
          </w:tcPr>
          <w:p w14:paraId="3D05DDC7" w14:textId="77777777" w:rsidR="00E6730D" w:rsidRPr="005976F7" w:rsidRDefault="00E6730D" w:rsidP="00F178E8">
            <w:pPr>
              <w:rPr>
                <w:sz w:val="18"/>
                <w:szCs w:val="18"/>
              </w:rPr>
            </w:pPr>
          </w:p>
        </w:tc>
        <w:tc>
          <w:tcPr>
            <w:tcW w:w="316" w:type="dxa"/>
          </w:tcPr>
          <w:p w14:paraId="2519EA1F" w14:textId="77777777" w:rsidR="00E6730D" w:rsidRPr="005976F7" w:rsidRDefault="00E6730D" w:rsidP="00F178E8">
            <w:pPr>
              <w:rPr>
                <w:sz w:val="18"/>
                <w:szCs w:val="18"/>
              </w:rPr>
            </w:pPr>
          </w:p>
        </w:tc>
        <w:tc>
          <w:tcPr>
            <w:tcW w:w="758" w:type="dxa"/>
            <w:vAlign w:val="center"/>
          </w:tcPr>
          <w:p w14:paraId="6E375E0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1F50A4" w14:textId="77777777" w:rsidR="00E6730D" w:rsidRPr="00CC6C0E" w:rsidRDefault="00E6730D" w:rsidP="00F178E8">
            <w:pPr>
              <w:jc w:val="center"/>
              <w:rPr>
                <w:b/>
                <w:bCs/>
                <w:sz w:val="18"/>
                <w:szCs w:val="18"/>
              </w:rPr>
            </w:pPr>
          </w:p>
        </w:tc>
        <w:tc>
          <w:tcPr>
            <w:tcW w:w="758" w:type="dxa"/>
            <w:vAlign w:val="center"/>
          </w:tcPr>
          <w:p w14:paraId="1565879C" w14:textId="77777777" w:rsidR="00E6730D" w:rsidRPr="00CC6C0E" w:rsidRDefault="00E6730D" w:rsidP="00F178E8">
            <w:pPr>
              <w:jc w:val="center"/>
              <w:rPr>
                <w:b/>
                <w:bCs/>
                <w:sz w:val="18"/>
                <w:szCs w:val="18"/>
              </w:rPr>
            </w:pPr>
          </w:p>
        </w:tc>
        <w:tc>
          <w:tcPr>
            <w:tcW w:w="758" w:type="dxa"/>
            <w:vAlign w:val="center"/>
          </w:tcPr>
          <w:p w14:paraId="731031F4" w14:textId="77777777" w:rsidR="00E6730D" w:rsidRPr="00CC6C0E" w:rsidRDefault="00E6730D" w:rsidP="00F178E8">
            <w:pPr>
              <w:jc w:val="center"/>
              <w:rPr>
                <w:b/>
                <w:bCs/>
                <w:sz w:val="18"/>
                <w:szCs w:val="18"/>
              </w:rPr>
            </w:pPr>
          </w:p>
        </w:tc>
        <w:tc>
          <w:tcPr>
            <w:tcW w:w="758" w:type="dxa"/>
            <w:vAlign w:val="center"/>
          </w:tcPr>
          <w:p w14:paraId="4F5946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DFE258" w14:textId="77777777" w:rsidR="00E6730D" w:rsidRPr="00CC6C0E" w:rsidRDefault="00E6730D" w:rsidP="00F178E8">
            <w:pPr>
              <w:jc w:val="center"/>
              <w:rPr>
                <w:b/>
                <w:bCs/>
                <w:sz w:val="18"/>
                <w:szCs w:val="18"/>
              </w:rPr>
            </w:pPr>
          </w:p>
        </w:tc>
        <w:tc>
          <w:tcPr>
            <w:tcW w:w="758" w:type="dxa"/>
            <w:vAlign w:val="center"/>
          </w:tcPr>
          <w:p w14:paraId="5DFB0A1B" w14:textId="77777777" w:rsidR="00E6730D" w:rsidRPr="00CC6C0E" w:rsidRDefault="00E6730D" w:rsidP="00F178E8">
            <w:pPr>
              <w:jc w:val="center"/>
              <w:rPr>
                <w:b/>
                <w:bCs/>
                <w:sz w:val="18"/>
                <w:szCs w:val="18"/>
              </w:rPr>
            </w:pPr>
          </w:p>
        </w:tc>
        <w:tc>
          <w:tcPr>
            <w:tcW w:w="758" w:type="dxa"/>
            <w:vAlign w:val="center"/>
          </w:tcPr>
          <w:p w14:paraId="02BF9A3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0E63023" w14:textId="77777777" w:rsidTr="00907729">
        <w:tc>
          <w:tcPr>
            <w:tcW w:w="789" w:type="dxa"/>
            <w:vMerge/>
            <w:vAlign w:val="center"/>
          </w:tcPr>
          <w:p w14:paraId="2C6C3119" w14:textId="77777777" w:rsidR="00E6730D" w:rsidRPr="005976F7" w:rsidRDefault="00E6730D" w:rsidP="00F178E8">
            <w:pPr>
              <w:jc w:val="center"/>
              <w:rPr>
                <w:sz w:val="18"/>
                <w:szCs w:val="18"/>
              </w:rPr>
            </w:pPr>
          </w:p>
        </w:tc>
        <w:tc>
          <w:tcPr>
            <w:tcW w:w="975" w:type="dxa"/>
          </w:tcPr>
          <w:p w14:paraId="4DA45B1F" w14:textId="77777777" w:rsidR="00E6730D" w:rsidRPr="005976F7" w:rsidRDefault="00E6730D" w:rsidP="00F178E8">
            <w:pPr>
              <w:rPr>
                <w:sz w:val="18"/>
                <w:szCs w:val="18"/>
              </w:rPr>
            </w:pPr>
            <w:r>
              <w:rPr>
                <w:sz w:val="18"/>
                <w:szCs w:val="18"/>
              </w:rPr>
              <w:t>4.</w:t>
            </w:r>
          </w:p>
        </w:tc>
        <w:tc>
          <w:tcPr>
            <w:tcW w:w="4706" w:type="dxa"/>
          </w:tcPr>
          <w:p w14:paraId="3548970E" w14:textId="77777777" w:rsidR="00E6730D" w:rsidRPr="005976F7" w:rsidRDefault="00E6730D" w:rsidP="00F178E8">
            <w:pPr>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CD7CDB3"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DFB2F2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84CF748" w14:textId="77777777" w:rsidR="00E6730D" w:rsidRPr="005976F7" w:rsidRDefault="00E6730D" w:rsidP="00F178E8">
            <w:pPr>
              <w:rPr>
                <w:sz w:val="18"/>
                <w:szCs w:val="18"/>
              </w:rPr>
            </w:pPr>
          </w:p>
        </w:tc>
        <w:tc>
          <w:tcPr>
            <w:tcW w:w="316" w:type="dxa"/>
          </w:tcPr>
          <w:p w14:paraId="6BB7789E" w14:textId="77777777" w:rsidR="00E6730D" w:rsidRPr="005976F7" w:rsidRDefault="00E6730D" w:rsidP="00F178E8">
            <w:pPr>
              <w:rPr>
                <w:sz w:val="18"/>
                <w:szCs w:val="18"/>
              </w:rPr>
            </w:pPr>
          </w:p>
        </w:tc>
        <w:tc>
          <w:tcPr>
            <w:tcW w:w="316" w:type="dxa"/>
          </w:tcPr>
          <w:p w14:paraId="789B4213" w14:textId="77777777" w:rsidR="00E6730D" w:rsidRPr="005976F7" w:rsidRDefault="00E6730D" w:rsidP="00F178E8">
            <w:pPr>
              <w:rPr>
                <w:sz w:val="18"/>
                <w:szCs w:val="18"/>
              </w:rPr>
            </w:pPr>
          </w:p>
        </w:tc>
        <w:tc>
          <w:tcPr>
            <w:tcW w:w="316" w:type="dxa"/>
          </w:tcPr>
          <w:p w14:paraId="7742DCB1" w14:textId="77777777" w:rsidR="00E6730D" w:rsidRPr="005976F7" w:rsidRDefault="00E6730D" w:rsidP="00F178E8">
            <w:pPr>
              <w:rPr>
                <w:sz w:val="18"/>
                <w:szCs w:val="18"/>
              </w:rPr>
            </w:pPr>
          </w:p>
        </w:tc>
        <w:tc>
          <w:tcPr>
            <w:tcW w:w="758" w:type="dxa"/>
            <w:vAlign w:val="center"/>
          </w:tcPr>
          <w:p w14:paraId="5B19740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840E05" w14:textId="77777777" w:rsidR="00E6730D" w:rsidRPr="00CC6C0E" w:rsidRDefault="00E6730D" w:rsidP="00F178E8">
            <w:pPr>
              <w:jc w:val="center"/>
              <w:rPr>
                <w:b/>
                <w:bCs/>
                <w:sz w:val="18"/>
                <w:szCs w:val="18"/>
              </w:rPr>
            </w:pPr>
          </w:p>
        </w:tc>
        <w:tc>
          <w:tcPr>
            <w:tcW w:w="758" w:type="dxa"/>
            <w:vAlign w:val="center"/>
          </w:tcPr>
          <w:p w14:paraId="371AD6D8" w14:textId="77777777" w:rsidR="00E6730D" w:rsidRPr="00CC6C0E" w:rsidRDefault="00E6730D" w:rsidP="00F178E8">
            <w:pPr>
              <w:jc w:val="center"/>
              <w:rPr>
                <w:b/>
                <w:bCs/>
                <w:sz w:val="18"/>
                <w:szCs w:val="18"/>
              </w:rPr>
            </w:pPr>
          </w:p>
        </w:tc>
        <w:tc>
          <w:tcPr>
            <w:tcW w:w="758" w:type="dxa"/>
            <w:vAlign w:val="center"/>
          </w:tcPr>
          <w:p w14:paraId="1BB0EE38" w14:textId="77777777" w:rsidR="00E6730D" w:rsidRPr="00CC6C0E" w:rsidRDefault="00E6730D" w:rsidP="00F178E8">
            <w:pPr>
              <w:jc w:val="center"/>
              <w:rPr>
                <w:b/>
                <w:bCs/>
                <w:sz w:val="18"/>
                <w:szCs w:val="18"/>
              </w:rPr>
            </w:pPr>
          </w:p>
        </w:tc>
        <w:tc>
          <w:tcPr>
            <w:tcW w:w="758" w:type="dxa"/>
            <w:vAlign w:val="center"/>
          </w:tcPr>
          <w:p w14:paraId="6DAF945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97B7" w14:textId="77777777" w:rsidR="00E6730D" w:rsidRPr="00CC6C0E" w:rsidRDefault="00E6730D" w:rsidP="00F178E8">
            <w:pPr>
              <w:jc w:val="center"/>
              <w:rPr>
                <w:b/>
                <w:bCs/>
                <w:sz w:val="18"/>
                <w:szCs w:val="18"/>
              </w:rPr>
            </w:pPr>
          </w:p>
        </w:tc>
        <w:tc>
          <w:tcPr>
            <w:tcW w:w="758" w:type="dxa"/>
            <w:vAlign w:val="center"/>
          </w:tcPr>
          <w:p w14:paraId="73FAED51" w14:textId="77777777" w:rsidR="00E6730D" w:rsidRPr="00CC6C0E" w:rsidRDefault="00E6730D" w:rsidP="00F178E8">
            <w:pPr>
              <w:jc w:val="center"/>
              <w:rPr>
                <w:b/>
                <w:bCs/>
                <w:sz w:val="18"/>
                <w:szCs w:val="18"/>
              </w:rPr>
            </w:pPr>
          </w:p>
        </w:tc>
        <w:tc>
          <w:tcPr>
            <w:tcW w:w="758" w:type="dxa"/>
            <w:vAlign w:val="center"/>
          </w:tcPr>
          <w:p w14:paraId="7C6F323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9D6C820" w14:textId="77777777" w:rsidTr="00907729">
        <w:tc>
          <w:tcPr>
            <w:tcW w:w="789" w:type="dxa"/>
            <w:vMerge/>
            <w:vAlign w:val="center"/>
          </w:tcPr>
          <w:p w14:paraId="29D1858F" w14:textId="77777777" w:rsidR="00E6730D" w:rsidRPr="005976F7" w:rsidRDefault="00E6730D" w:rsidP="00F178E8">
            <w:pPr>
              <w:jc w:val="center"/>
              <w:rPr>
                <w:sz w:val="18"/>
                <w:szCs w:val="18"/>
              </w:rPr>
            </w:pPr>
          </w:p>
        </w:tc>
        <w:tc>
          <w:tcPr>
            <w:tcW w:w="975" w:type="dxa"/>
          </w:tcPr>
          <w:p w14:paraId="65FD866E" w14:textId="77777777" w:rsidR="00E6730D" w:rsidRPr="005976F7" w:rsidRDefault="00E6730D" w:rsidP="00F178E8">
            <w:pPr>
              <w:rPr>
                <w:sz w:val="18"/>
                <w:szCs w:val="18"/>
              </w:rPr>
            </w:pPr>
            <w:r>
              <w:rPr>
                <w:sz w:val="18"/>
                <w:szCs w:val="18"/>
              </w:rPr>
              <w:t>5.</w:t>
            </w:r>
          </w:p>
        </w:tc>
        <w:tc>
          <w:tcPr>
            <w:tcW w:w="4706" w:type="dxa"/>
          </w:tcPr>
          <w:p w14:paraId="4A1B0EBD" w14:textId="77777777" w:rsidR="00E6730D" w:rsidRPr="005976F7" w:rsidRDefault="00E6730D" w:rsidP="00F178E8">
            <w:pPr>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0B114E44"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1F445DE"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3293436" w14:textId="77777777" w:rsidR="00E6730D" w:rsidRPr="005976F7" w:rsidRDefault="00E6730D" w:rsidP="00F178E8">
            <w:pPr>
              <w:rPr>
                <w:sz w:val="18"/>
                <w:szCs w:val="18"/>
              </w:rPr>
            </w:pPr>
          </w:p>
        </w:tc>
        <w:tc>
          <w:tcPr>
            <w:tcW w:w="316" w:type="dxa"/>
          </w:tcPr>
          <w:p w14:paraId="5EC4B7EF" w14:textId="77777777" w:rsidR="00E6730D" w:rsidRPr="005976F7" w:rsidRDefault="00E6730D" w:rsidP="00F178E8">
            <w:pPr>
              <w:rPr>
                <w:sz w:val="18"/>
                <w:szCs w:val="18"/>
              </w:rPr>
            </w:pPr>
          </w:p>
        </w:tc>
        <w:tc>
          <w:tcPr>
            <w:tcW w:w="316" w:type="dxa"/>
          </w:tcPr>
          <w:p w14:paraId="3BD12E22" w14:textId="77777777" w:rsidR="00E6730D" w:rsidRPr="005976F7" w:rsidRDefault="00E6730D" w:rsidP="00F178E8">
            <w:pPr>
              <w:rPr>
                <w:sz w:val="18"/>
                <w:szCs w:val="18"/>
              </w:rPr>
            </w:pPr>
          </w:p>
        </w:tc>
        <w:tc>
          <w:tcPr>
            <w:tcW w:w="316" w:type="dxa"/>
          </w:tcPr>
          <w:p w14:paraId="62E3A4D1" w14:textId="77777777" w:rsidR="00E6730D" w:rsidRPr="005976F7" w:rsidRDefault="00E6730D" w:rsidP="00F178E8">
            <w:pPr>
              <w:rPr>
                <w:sz w:val="18"/>
                <w:szCs w:val="18"/>
              </w:rPr>
            </w:pPr>
          </w:p>
        </w:tc>
        <w:tc>
          <w:tcPr>
            <w:tcW w:w="758" w:type="dxa"/>
            <w:vAlign w:val="center"/>
          </w:tcPr>
          <w:p w14:paraId="5236D7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EE2B45" w14:textId="77777777" w:rsidR="00E6730D" w:rsidRPr="00CC6C0E" w:rsidRDefault="00E6730D" w:rsidP="00F178E8">
            <w:pPr>
              <w:jc w:val="center"/>
              <w:rPr>
                <w:b/>
                <w:bCs/>
                <w:sz w:val="18"/>
                <w:szCs w:val="18"/>
              </w:rPr>
            </w:pPr>
          </w:p>
        </w:tc>
        <w:tc>
          <w:tcPr>
            <w:tcW w:w="758" w:type="dxa"/>
            <w:vAlign w:val="center"/>
          </w:tcPr>
          <w:p w14:paraId="77FEB36E" w14:textId="77777777" w:rsidR="00E6730D" w:rsidRPr="00CC6C0E" w:rsidRDefault="00E6730D" w:rsidP="00F178E8">
            <w:pPr>
              <w:jc w:val="center"/>
              <w:rPr>
                <w:b/>
                <w:bCs/>
                <w:sz w:val="18"/>
                <w:szCs w:val="18"/>
              </w:rPr>
            </w:pPr>
          </w:p>
        </w:tc>
        <w:tc>
          <w:tcPr>
            <w:tcW w:w="758" w:type="dxa"/>
            <w:vAlign w:val="center"/>
          </w:tcPr>
          <w:p w14:paraId="01367A1A" w14:textId="77777777" w:rsidR="00E6730D" w:rsidRPr="00CC6C0E" w:rsidRDefault="00E6730D" w:rsidP="00F178E8">
            <w:pPr>
              <w:jc w:val="center"/>
              <w:rPr>
                <w:b/>
                <w:bCs/>
                <w:sz w:val="18"/>
                <w:szCs w:val="18"/>
              </w:rPr>
            </w:pPr>
          </w:p>
        </w:tc>
        <w:tc>
          <w:tcPr>
            <w:tcW w:w="758" w:type="dxa"/>
            <w:vAlign w:val="center"/>
          </w:tcPr>
          <w:p w14:paraId="21F6E3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8B3DD3" w14:textId="77777777" w:rsidR="00E6730D" w:rsidRPr="00CC6C0E" w:rsidRDefault="00E6730D" w:rsidP="00F178E8">
            <w:pPr>
              <w:jc w:val="center"/>
              <w:rPr>
                <w:b/>
                <w:bCs/>
                <w:sz w:val="18"/>
                <w:szCs w:val="18"/>
              </w:rPr>
            </w:pPr>
          </w:p>
        </w:tc>
        <w:tc>
          <w:tcPr>
            <w:tcW w:w="758" w:type="dxa"/>
            <w:vAlign w:val="center"/>
          </w:tcPr>
          <w:p w14:paraId="53CF922B" w14:textId="77777777" w:rsidR="00E6730D" w:rsidRPr="00CC6C0E" w:rsidRDefault="00E6730D" w:rsidP="00F178E8">
            <w:pPr>
              <w:jc w:val="center"/>
              <w:rPr>
                <w:b/>
                <w:bCs/>
                <w:sz w:val="18"/>
                <w:szCs w:val="18"/>
              </w:rPr>
            </w:pPr>
          </w:p>
        </w:tc>
        <w:tc>
          <w:tcPr>
            <w:tcW w:w="758" w:type="dxa"/>
            <w:vAlign w:val="center"/>
          </w:tcPr>
          <w:p w14:paraId="5D275AE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42C1C65" w14:textId="77777777" w:rsidTr="00907729">
        <w:tc>
          <w:tcPr>
            <w:tcW w:w="789" w:type="dxa"/>
            <w:vMerge/>
            <w:vAlign w:val="center"/>
          </w:tcPr>
          <w:p w14:paraId="4FC851A9" w14:textId="77777777" w:rsidR="00E6730D" w:rsidRPr="005976F7" w:rsidRDefault="00E6730D" w:rsidP="00F178E8">
            <w:pPr>
              <w:jc w:val="center"/>
              <w:rPr>
                <w:sz w:val="18"/>
                <w:szCs w:val="18"/>
              </w:rPr>
            </w:pPr>
          </w:p>
        </w:tc>
        <w:tc>
          <w:tcPr>
            <w:tcW w:w="975" w:type="dxa"/>
          </w:tcPr>
          <w:p w14:paraId="52F198A9" w14:textId="77777777" w:rsidR="00E6730D" w:rsidRPr="005976F7" w:rsidRDefault="00E6730D" w:rsidP="00F178E8">
            <w:pPr>
              <w:rPr>
                <w:sz w:val="18"/>
                <w:szCs w:val="18"/>
              </w:rPr>
            </w:pPr>
            <w:r>
              <w:rPr>
                <w:sz w:val="18"/>
                <w:szCs w:val="18"/>
              </w:rPr>
              <w:t>6.</w:t>
            </w:r>
          </w:p>
        </w:tc>
        <w:tc>
          <w:tcPr>
            <w:tcW w:w="4706" w:type="dxa"/>
          </w:tcPr>
          <w:p w14:paraId="197A6430"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07624248" w14:textId="77777777" w:rsidR="00E6730D" w:rsidRPr="005976F7" w:rsidRDefault="00E6730D" w:rsidP="00F178E8">
            <w:pPr>
              <w:rPr>
                <w:sz w:val="18"/>
                <w:szCs w:val="18"/>
              </w:rPr>
            </w:pPr>
          </w:p>
        </w:tc>
        <w:tc>
          <w:tcPr>
            <w:tcW w:w="316" w:type="dxa"/>
            <w:shd w:val="clear" w:color="auto" w:fill="FF0000"/>
          </w:tcPr>
          <w:p w14:paraId="5F958A83" w14:textId="77777777" w:rsidR="00E6730D" w:rsidRPr="005976F7" w:rsidRDefault="00E6730D" w:rsidP="00F178E8">
            <w:pPr>
              <w:rPr>
                <w:sz w:val="18"/>
                <w:szCs w:val="18"/>
              </w:rPr>
            </w:pPr>
          </w:p>
        </w:tc>
        <w:tc>
          <w:tcPr>
            <w:tcW w:w="316" w:type="dxa"/>
            <w:shd w:val="clear" w:color="auto" w:fill="FF0000"/>
          </w:tcPr>
          <w:p w14:paraId="06EFB2F0" w14:textId="77777777" w:rsidR="00E6730D" w:rsidRPr="005976F7" w:rsidRDefault="00E6730D" w:rsidP="00F178E8">
            <w:pPr>
              <w:rPr>
                <w:sz w:val="18"/>
                <w:szCs w:val="18"/>
              </w:rPr>
            </w:pPr>
          </w:p>
        </w:tc>
        <w:tc>
          <w:tcPr>
            <w:tcW w:w="316" w:type="dxa"/>
          </w:tcPr>
          <w:p w14:paraId="34B05184" w14:textId="77777777" w:rsidR="00E6730D" w:rsidRPr="005976F7" w:rsidRDefault="00E6730D" w:rsidP="00F178E8">
            <w:pPr>
              <w:rPr>
                <w:sz w:val="18"/>
                <w:szCs w:val="18"/>
              </w:rPr>
            </w:pPr>
          </w:p>
        </w:tc>
        <w:tc>
          <w:tcPr>
            <w:tcW w:w="316" w:type="dxa"/>
          </w:tcPr>
          <w:p w14:paraId="6B3414DC" w14:textId="77777777" w:rsidR="00E6730D" w:rsidRPr="005976F7" w:rsidRDefault="00E6730D" w:rsidP="00F178E8">
            <w:pPr>
              <w:rPr>
                <w:sz w:val="18"/>
                <w:szCs w:val="18"/>
              </w:rPr>
            </w:pPr>
          </w:p>
        </w:tc>
        <w:tc>
          <w:tcPr>
            <w:tcW w:w="316" w:type="dxa"/>
          </w:tcPr>
          <w:p w14:paraId="481128F1" w14:textId="77777777" w:rsidR="00E6730D" w:rsidRPr="005976F7" w:rsidRDefault="00E6730D" w:rsidP="00F178E8">
            <w:pPr>
              <w:rPr>
                <w:sz w:val="18"/>
                <w:szCs w:val="18"/>
              </w:rPr>
            </w:pPr>
          </w:p>
        </w:tc>
        <w:tc>
          <w:tcPr>
            <w:tcW w:w="758" w:type="dxa"/>
            <w:vAlign w:val="center"/>
          </w:tcPr>
          <w:p w14:paraId="555C8A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A395DDC" w14:textId="77777777" w:rsidR="00E6730D" w:rsidRPr="00CC6C0E" w:rsidRDefault="00E6730D" w:rsidP="00F178E8">
            <w:pPr>
              <w:jc w:val="center"/>
              <w:rPr>
                <w:b/>
                <w:bCs/>
                <w:sz w:val="18"/>
                <w:szCs w:val="18"/>
              </w:rPr>
            </w:pPr>
          </w:p>
        </w:tc>
        <w:tc>
          <w:tcPr>
            <w:tcW w:w="758" w:type="dxa"/>
            <w:vAlign w:val="center"/>
          </w:tcPr>
          <w:p w14:paraId="65D29E35" w14:textId="77777777" w:rsidR="00E6730D" w:rsidRPr="00CC6C0E" w:rsidRDefault="00E6730D" w:rsidP="00F178E8">
            <w:pPr>
              <w:jc w:val="center"/>
              <w:rPr>
                <w:b/>
                <w:bCs/>
                <w:sz w:val="18"/>
                <w:szCs w:val="18"/>
              </w:rPr>
            </w:pPr>
          </w:p>
        </w:tc>
        <w:tc>
          <w:tcPr>
            <w:tcW w:w="758" w:type="dxa"/>
            <w:vAlign w:val="center"/>
          </w:tcPr>
          <w:p w14:paraId="5C0C3690" w14:textId="77777777" w:rsidR="00E6730D" w:rsidRPr="00CC6C0E" w:rsidRDefault="00E6730D" w:rsidP="00F178E8">
            <w:pPr>
              <w:jc w:val="center"/>
              <w:rPr>
                <w:b/>
                <w:bCs/>
                <w:sz w:val="18"/>
                <w:szCs w:val="18"/>
              </w:rPr>
            </w:pPr>
          </w:p>
        </w:tc>
        <w:tc>
          <w:tcPr>
            <w:tcW w:w="758" w:type="dxa"/>
            <w:vAlign w:val="center"/>
          </w:tcPr>
          <w:p w14:paraId="5B960DF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A202BD" w14:textId="77777777" w:rsidR="00E6730D" w:rsidRPr="00CC6C0E" w:rsidRDefault="00E6730D" w:rsidP="00F178E8">
            <w:pPr>
              <w:jc w:val="center"/>
              <w:rPr>
                <w:b/>
                <w:bCs/>
                <w:sz w:val="18"/>
                <w:szCs w:val="18"/>
              </w:rPr>
            </w:pPr>
          </w:p>
        </w:tc>
        <w:tc>
          <w:tcPr>
            <w:tcW w:w="758" w:type="dxa"/>
            <w:vAlign w:val="center"/>
          </w:tcPr>
          <w:p w14:paraId="304FCFDF" w14:textId="77777777" w:rsidR="00E6730D" w:rsidRPr="00CC6C0E" w:rsidRDefault="00E6730D" w:rsidP="00F178E8">
            <w:pPr>
              <w:jc w:val="center"/>
              <w:rPr>
                <w:b/>
                <w:bCs/>
                <w:sz w:val="18"/>
                <w:szCs w:val="18"/>
              </w:rPr>
            </w:pPr>
          </w:p>
        </w:tc>
        <w:tc>
          <w:tcPr>
            <w:tcW w:w="758" w:type="dxa"/>
            <w:vAlign w:val="center"/>
          </w:tcPr>
          <w:p w14:paraId="00E6753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8B0A7F3" w14:textId="77777777" w:rsidTr="00907729">
        <w:tc>
          <w:tcPr>
            <w:tcW w:w="789" w:type="dxa"/>
            <w:vMerge/>
            <w:vAlign w:val="center"/>
          </w:tcPr>
          <w:p w14:paraId="4B4A1EDE" w14:textId="77777777" w:rsidR="00E6730D" w:rsidRPr="005976F7" w:rsidRDefault="00E6730D" w:rsidP="00F178E8">
            <w:pPr>
              <w:jc w:val="center"/>
              <w:rPr>
                <w:sz w:val="18"/>
                <w:szCs w:val="18"/>
              </w:rPr>
            </w:pPr>
          </w:p>
        </w:tc>
        <w:tc>
          <w:tcPr>
            <w:tcW w:w="13641" w:type="dxa"/>
            <w:gridSpan w:val="16"/>
            <w:vAlign w:val="center"/>
          </w:tcPr>
          <w:p w14:paraId="758EF742"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55139F1B" w14:textId="77777777" w:rsidTr="00907729">
        <w:tc>
          <w:tcPr>
            <w:tcW w:w="789" w:type="dxa"/>
            <w:vMerge/>
            <w:vAlign w:val="center"/>
          </w:tcPr>
          <w:p w14:paraId="7C27CA40" w14:textId="77777777" w:rsidR="00E6730D" w:rsidRPr="005976F7" w:rsidRDefault="00E6730D" w:rsidP="00F178E8">
            <w:pPr>
              <w:jc w:val="center"/>
              <w:rPr>
                <w:sz w:val="18"/>
                <w:szCs w:val="18"/>
              </w:rPr>
            </w:pPr>
          </w:p>
        </w:tc>
        <w:tc>
          <w:tcPr>
            <w:tcW w:w="975" w:type="dxa"/>
          </w:tcPr>
          <w:p w14:paraId="1D86E333" w14:textId="77777777" w:rsidR="00E6730D" w:rsidRPr="005976F7" w:rsidRDefault="00E6730D" w:rsidP="00F178E8">
            <w:pPr>
              <w:rPr>
                <w:sz w:val="18"/>
                <w:szCs w:val="18"/>
              </w:rPr>
            </w:pPr>
            <w:r>
              <w:rPr>
                <w:sz w:val="18"/>
                <w:szCs w:val="18"/>
              </w:rPr>
              <w:t>1.</w:t>
            </w:r>
          </w:p>
        </w:tc>
        <w:tc>
          <w:tcPr>
            <w:tcW w:w="4706" w:type="dxa"/>
          </w:tcPr>
          <w:p w14:paraId="5AC6EF5F"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1CD9F32B" w14:textId="77777777" w:rsidR="00E6730D" w:rsidRPr="005976F7" w:rsidRDefault="00E6730D" w:rsidP="00F178E8">
            <w:pPr>
              <w:rPr>
                <w:sz w:val="18"/>
                <w:szCs w:val="18"/>
              </w:rPr>
            </w:pPr>
          </w:p>
        </w:tc>
        <w:tc>
          <w:tcPr>
            <w:tcW w:w="316" w:type="dxa"/>
          </w:tcPr>
          <w:p w14:paraId="7052826C" w14:textId="77777777" w:rsidR="00E6730D" w:rsidRPr="005976F7" w:rsidRDefault="00E6730D" w:rsidP="00F178E8">
            <w:pPr>
              <w:rPr>
                <w:sz w:val="18"/>
                <w:szCs w:val="18"/>
              </w:rPr>
            </w:pPr>
          </w:p>
        </w:tc>
        <w:tc>
          <w:tcPr>
            <w:tcW w:w="316" w:type="dxa"/>
            <w:shd w:val="clear" w:color="auto" w:fill="FF0000"/>
          </w:tcPr>
          <w:p w14:paraId="28626637" w14:textId="77777777" w:rsidR="00E6730D" w:rsidRPr="005976F7" w:rsidRDefault="00E6730D" w:rsidP="00F178E8">
            <w:pPr>
              <w:rPr>
                <w:sz w:val="18"/>
                <w:szCs w:val="18"/>
              </w:rPr>
            </w:pPr>
          </w:p>
        </w:tc>
        <w:tc>
          <w:tcPr>
            <w:tcW w:w="316" w:type="dxa"/>
          </w:tcPr>
          <w:p w14:paraId="61F824EB" w14:textId="77777777" w:rsidR="00E6730D" w:rsidRPr="005976F7" w:rsidRDefault="00E6730D" w:rsidP="00F178E8">
            <w:pPr>
              <w:rPr>
                <w:sz w:val="18"/>
                <w:szCs w:val="18"/>
              </w:rPr>
            </w:pPr>
          </w:p>
        </w:tc>
        <w:tc>
          <w:tcPr>
            <w:tcW w:w="316" w:type="dxa"/>
          </w:tcPr>
          <w:p w14:paraId="07AD3C84" w14:textId="77777777" w:rsidR="00E6730D" w:rsidRPr="005976F7" w:rsidRDefault="00E6730D" w:rsidP="00F178E8">
            <w:pPr>
              <w:rPr>
                <w:sz w:val="18"/>
                <w:szCs w:val="18"/>
              </w:rPr>
            </w:pPr>
          </w:p>
        </w:tc>
        <w:tc>
          <w:tcPr>
            <w:tcW w:w="316" w:type="dxa"/>
          </w:tcPr>
          <w:p w14:paraId="1BF75212" w14:textId="77777777" w:rsidR="00E6730D" w:rsidRPr="005976F7" w:rsidRDefault="00E6730D" w:rsidP="00F178E8">
            <w:pPr>
              <w:rPr>
                <w:sz w:val="18"/>
                <w:szCs w:val="18"/>
              </w:rPr>
            </w:pPr>
          </w:p>
        </w:tc>
        <w:tc>
          <w:tcPr>
            <w:tcW w:w="758" w:type="dxa"/>
            <w:vAlign w:val="center"/>
          </w:tcPr>
          <w:p w14:paraId="7A144644" w14:textId="77777777" w:rsidR="00E6730D" w:rsidRPr="00CC6C0E" w:rsidRDefault="00E6730D" w:rsidP="00F178E8">
            <w:pPr>
              <w:jc w:val="center"/>
              <w:rPr>
                <w:b/>
                <w:bCs/>
                <w:sz w:val="18"/>
                <w:szCs w:val="18"/>
              </w:rPr>
            </w:pPr>
          </w:p>
        </w:tc>
        <w:tc>
          <w:tcPr>
            <w:tcW w:w="758" w:type="dxa"/>
            <w:vAlign w:val="center"/>
          </w:tcPr>
          <w:p w14:paraId="76D894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CE0D9D" w14:textId="77777777" w:rsidR="00E6730D" w:rsidRPr="00CC6C0E" w:rsidRDefault="00E6730D" w:rsidP="00F178E8">
            <w:pPr>
              <w:jc w:val="center"/>
              <w:rPr>
                <w:b/>
                <w:bCs/>
                <w:sz w:val="18"/>
                <w:szCs w:val="18"/>
              </w:rPr>
            </w:pPr>
          </w:p>
        </w:tc>
        <w:tc>
          <w:tcPr>
            <w:tcW w:w="758" w:type="dxa"/>
            <w:vAlign w:val="center"/>
          </w:tcPr>
          <w:p w14:paraId="14ED37D9" w14:textId="77777777" w:rsidR="00E6730D" w:rsidRPr="00CC6C0E" w:rsidRDefault="00E6730D" w:rsidP="00F178E8">
            <w:pPr>
              <w:jc w:val="center"/>
              <w:rPr>
                <w:b/>
                <w:bCs/>
                <w:sz w:val="18"/>
                <w:szCs w:val="18"/>
              </w:rPr>
            </w:pPr>
          </w:p>
        </w:tc>
        <w:tc>
          <w:tcPr>
            <w:tcW w:w="758" w:type="dxa"/>
            <w:vAlign w:val="center"/>
          </w:tcPr>
          <w:p w14:paraId="6B8444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4091E2" w14:textId="77777777" w:rsidR="00E6730D" w:rsidRPr="00CC6C0E" w:rsidRDefault="00E6730D" w:rsidP="00F178E8">
            <w:pPr>
              <w:jc w:val="center"/>
              <w:rPr>
                <w:b/>
                <w:bCs/>
                <w:sz w:val="18"/>
                <w:szCs w:val="18"/>
              </w:rPr>
            </w:pPr>
          </w:p>
        </w:tc>
        <w:tc>
          <w:tcPr>
            <w:tcW w:w="758" w:type="dxa"/>
            <w:vAlign w:val="center"/>
          </w:tcPr>
          <w:p w14:paraId="6429781F" w14:textId="77777777" w:rsidR="00E6730D" w:rsidRPr="00CC6C0E" w:rsidRDefault="00E6730D" w:rsidP="00F178E8">
            <w:pPr>
              <w:jc w:val="center"/>
              <w:rPr>
                <w:b/>
                <w:bCs/>
                <w:sz w:val="18"/>
                <w:szCs w:val="18"/>
              </w:rPr>
            </w:pPr>
          </w:p>
        </w:tc>
        <w:tc>
          <w:tcPr>
            <w:tcW w:w="758" w:type="dxa"/>
            <w:vAlign w:val="center"/>
          </w:tcPr>
          <w:p w14:paraId="25F2221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0E04C3E" w14:textId="77777777" w:rsidTr="00907729">
        <w:tc>
          <w:tcPr>
            <w:tcW w:w="789" w:type="dxa"/>
            <w:vMerge/>
            <w:vAlign w:val="center"/>
          </w:tcPr>
          <w:p w14:paraId="6CCBB037" w14:textId="77777777" w:rsidR="00E6730D" w:rsidRPr="005976F7" w:rsidRDefault="00E6730D" w:rsidP="00F178E8">
            <w:pPr>
              <w:jc w:val="center"/>
              <w:rPr>
                <w:sz w:val="18"/>
                <w:szCs w:val="18"/>
              </w:rPr>
            </w:pPr>
          </w:p>
        </w:tc>
        <w:tc>
          <w:tcPr>
            <w:tcW w:w="13641" w:type="dxa"/>
            <w:gridSpan w:val="16"/>
            <w:vAlign w:val="center"/>
          </w:tcPr>
          <w:p w14:paraId="5D340CEA"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4264EF24" w14:textId="77777777" w:rsidTr="00907729">
        <w:tc>
          <w:tcPr>
            <w:tcW w:w="789" w:type="dxa"/>
            <w:vMerge/>
            <w:vAlign w:val="center"/>
          </w:tcPr>
          <w:p w14:paraId="27D9BB32" w14:textId="77777777" w:rsidR="00E6730D" w:rsidRPr="005976F7" w:rsidRDefault="00E6730D" w:rsidP="00F178E8">
            <w:pPr>
              <w:jc w:val="center"/>
              <w:rPr>
                <w:sz w:val="18"/>
                <w:szCs w:val="18"/>
              </w:rPr>
            </w:pPr>
          </w:p>
        </w:tc>
        <w:tc>
          <w:tcPr>
            <w:tcW w:w="975" w:type="dxa"/>
          </w:tcPr>
          <w:p w14:paraId="66EF2A61"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0039B471"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40CC076D" w14:textId="77777777" w:rsidR="00E6730D" w:rsidRPr="005976F7" w:rsidRDefault="00E6730D" w:rsidP="00F178E8">
            <w:pPr>
              <w:rPr>
                <w:sz w:val="18"/>
                <w:szCs w:val="18"/>
              </w:rPr>
            </w:pPr>
          </w:p>
        </w:tc>
        <w:tc>
          <w:tcPr>
            <w:tcW w:w="316" w:type="dxa"/>
          </w:tcPr>
          <w:p w14:paraId="6E45B929" w14:textId="77777777" w:rsidR="00E6730D" w:rsidRPr="005976F7" w:rsidRDefault="00E6730D" w:rsidP="00F178E8">
            <w:pPr>
              <w:rPr>
                <w:sz w:val="18"/>
                <w:szCs w:val="18"/>
              </w:rPr>
            </w:pPr>
          </w:p>
        </w:tc>
        <w:tc>
          <w:tcPr>
            <w:tcW w:w="316" w:type="dxa"/>
            <w:shd w:val="clear" w:color="auto" w:fill="FF0000"/>
          </w:tcPr>
          <w:p w14:paraId="03DD5CF3" w14:textId="77777777" w:rsidR="00E6730D" w:rsidRPr="005976F7" w:rsidRDefault="00E6730D" w:rsidP="00F178E8">
            <w:pPr>
              <w:rPr>
                <w:sz w:val="18"/>
                <w:szCs w:val="18"/>
              </w:rPr>
            </w:pPr>
          </w:p>
        </w:tc>
        <w:tc>
          <w:tcPr>
            <w:tcW w:w="316" w:type="dxa"/>
          </w:tcPr>
          <w:p w14:paraId="5E437DEA" w14:textId="77777777" w:rsidR="00E6730D" w:rsidRPr="005976F7" w:rsidRDefault="00E6730D" w:rsidP="00F178E8">
            <w:pPr>
              <w:rPr>
                <w:sz w:val="18"/>
                <w:szCs w:val="18"/>
              </w:rPr>
            </w:pPr>
          </w:p>
        </w:tc>
        <w:tc>
          <w:tcPr>
            <w:tcW w:w="316" w:type="dxa"/>
          </w:tcPr>
          <w:p w14:paraId="5E425738" w14:textId="77777777" w:rsidR="00E6730D" w:rsidRPr="005976F7" w:rsidRDefault="00E6730D" w:rsidP="00F178E8">
            <w:pPr>
              <w:rPr>
                <w:sz w:val="18"/>
                <w:szCs w:val="18"/>
              </w:rPr>
            </w:pPr>
          </w:p>
        </w:tc>
        <w:tc>
          <w:tcPr>
            <w:tcW w:w="316" w:type="dxa"/>
          </w:tcPr>
          <w:p w14:paraId="3218D7AF" w14:textId="77777777" w:rsidR="00E6730D" w:rsidRPr="005976F7" w:rsidRDefault="00E6730D" w:rsidP="00F178E8">
            <w:pPr>
              <w:rPr>
                <w:sz w:val="18"/>
                <w:szCs w:val="18"/>
              </w:rPr>
            </w:pPr>
          </w:p>
        </w:tc>
        <w:tc>
          <w:tcPr>
            <w:tcW w:w="758" w:type="dxa"/>
            <w:vAlign w:val="center"/>
          </w:tcPr>
          <w:p w14:paraId="7E173454"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B3F7FF6" w14:textId="77777777" w:rsidR="00E6730D" w:rsidRPr="00CC6C0E" w:rsidRDefault="00E6730D" w:rsidP="00F178E8">
            <w:pPr>
              <w:jc w:val="center"/>
              <w:rPr>
                <w:b/>
                <w:bCs/>
                <w:sz w:val="18"/>
                <w:szCs w:val="18"/>
              </w:rPr>
            </w:pPr>
          </w:p>
        </w:tc>
        <w:tc>
          <w:tcPr>
            <w:tcW w:w="758" w:type="dxa"/>
            <w:vAlign w:val="center"/>
          </w:tcPr>
          <w:p w14:paraId="2E1CED8A" w14:textId="77777777" w:rsidR="00E6730D" w:rsidRPr="00CC6C0E" w:rsidRDefault="00E6730D" w:rsidP="00F178E8">
            <w:pPr>
              <w:jc w:val="center"/>
              <w:rPr>
                <w:b/>
                <w:bCs/>
                <w:sz w:val="18"/>
                <w:szCs w:val="18"/>
              </w:rPr>
            </w:pPr>
          </w:p>
        </w:tc>
        <w:tc>
          <w:tcPr>
            <w:tcW w:w="758" w:type="dxa"/>
            <w:vAlign w:val="center"/>
          </w:tcPr>
          <w:p w14:paraId="26D19390"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116B947" w14:textId="77777777" w:rsidR="00E6730D" w:rsidRPr="00CC6C0E" w:rsidRDefault="00E6730D" w:rsidP="00F178E8">
            <w:pPr>
              <w:jc w:val="center"/>
              <w:rPr>
                <w:b/>
                <w:bCs/>
                <w:sz w:val="18"/>
                <w:szCs w:val="18"/>
              </w:rPr>
            </w:pPr>
          </w:p>
        </w:tc>
        <w:tc>
          <w:tcPr>
            <w:tcW w:w="758" w:type="dxa"/>
            <w:vAlign w:val="center"/>
          </w:tcPr>
          <w:p w14:paraId="6FCEBAF2" w14:textId="77777777" w:rsidR="00E6730D" w:rsidRPr="00CC6C0E" w:rsidRDefault="00E6730D" w:rsidP="00F178E8">
            <w:pPr>
              <w:jc w:val="center"/>
              <w:rPr>
                <w:b/>
                <w:bCs/>
                <w:sz w:val="18"/>
                <w:szCs w:val="18"/>
              </w:rPr>
            </w:pPr>
          </w:p>
        </w:tc>
        <w:tc>
          <w:tcPr>
            <w:tcW w:w="758" w:type="dxa"/>
            <w:vAlign w:val="center"/>
          </w:tcPr>
          <w:p w14:paraId="68E6D42B" w14:textId="77777777" w:rsidR="00E6730D" w:rsidRPr="00CC6C0E" w:rsidRDefault="00E6730D" w:rsidP="00F178E8">
            <w:pPr>
              <w:jc w:val="center"/>
              <w:rPr>
                <w:b/>
                <w:bCs/>
                <w:sz w:val="18"/>
                <w:szCs w:val="18"/>
              </w:rPr>
            </w:pPr>
          </w:p>
        </w:tc>
        <w:tc>
          <w:tcPr>
            <w:tcW w:w="758" w:type="dxa"/>
            <w:vAlign w:val="center"/>
          </w:tcPr>
          <w:p w14:paraId="7A665201"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3B498241" w14:textId="77777777" w:rsidTr="00907729">
        <w:tc>
          <w:tcPr>
            <w:tcW w:w="789" w:type="dxa"/>
            <w:vMerge/>
            <w:vAlign w:val="center"/>
          </w:tcPr>
          <w:p w14:paraId="35371ECE" w14:textId="77777777" w:rsidR="00E6730D" w:rsidRPr="005976F7" w:rsidRDefault="00E6730D" w:rsidP="00F178E8">
            <w:pPr>
              <w:jc w:val="center"/>
              <w:rPr>
                <w:sz w:val="18"/>
                <w:szCs w:val="18"/>
              </w:rPr>
            </w:pPr>
          </w:p>
        </w:tc>
        <w:tc>
          <w:tcPr>
            <w:tcW w:w="975" w:type="dxa"/>
          </w:tcPr>
          <w:p w14:paraId="1EA59FCD" w14:textId="77777777" w:rsidR="00E6730D" w:rsidRPr="00D35FE9" w:rsidRDefault="00E6730D" w:rsidP="00F178E8">
            <w:pPr>
              <w:rPr>
                <w:sz w:val="18"/>
                <w:szCs w:val="18"/>
              </w:rPr>
            </w:pPr>
            <w:r w:rsidRPr="0006265E">
              <w:rPr>
                <w:rFonts w:eastAsia="Cambria" w:cs="Calibri"/>
                <w:sz w:val="18"/>
                <w:szCs w:val="18"/>
              </w:rPr>
              <w:t>2.</w:t>
            </w:r>
          </w:p>
        </w:tc>
        <w:tc>
          <w:tcPr>
            <w:tcW w:w="4706" w:type="dxa"/>
          </w:tcPr>
          <w:p w14:paraId="52F04294" w14:textId="77777777" w:rsidR="00E6730D" w:rsidRPr="00D35FE9"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6371010" w14:textId="77777777" w:rsidR="00E6730D" w:rsidRPr="00D35FE9" w:rsidRDefault="00E6730D" w:rsidP="00F178E8">
            <w:pPr>
              <w:rPr>
                <w:sz w:val="18"/>
                <w:szCs w:val="18"/>
              </w:rPr>
            </w:pPr>
          </w:p>
        </w:tc>
        <w:tc>
          <w:tcPr>
            <w:tcW w:w="316" w:type="dxa"/>
          </w:tcPr>
          <w:p w14:paraId="69703005" w14:textId="77777777" w:rsidR="00E6730D" w:rsidRPr="00D35FE9" w:rsidRDefault="00E6730D" w:rsidP="00F178E8">
            <w:pPr>
              <w:rPr>
                <w:sz w:val="18"/>
                <w:szCs w:val="18"/>
              </w:rPr>
            </w:pPr>
          </w:p>
        </w:tc>
        <w:tc>
          <w:tcPr>
            <w:tcW w:w="316" w:type="dxa"/>
            <w:shd w:val="clear" w:color="auto" w:fill="FF0000"/>
          </w:tcPr>
          <w:p w14:paraId="0FEF1379" w14:textId="77777777" w:rsidR="00E6730D" w:rsidRPr="00D35FE9" w:rsidRDefault="00E6730D" w:rsidP="00F178E8">
            <w:pPr>
              <w:rPr>
                <w:sz w:val="18"/>
                <w:szCs w:val="18"/>
              </w:rPr>
            </w:pPr>
          </w:p>
        </w:tc>
        <w:tc>
          <w:tcPr>
            <w:tcW w:w="316" w:type="dxa"/>
          </w:tcPr>
          <w:p w14:paraId="61CAD2C2" w14:textId="77777777" w:rsidR="00E6730D" w:rsidRPr="00D35FE9" w:rsidRDefault="00E6730D" w:rsidP="00F178E8">
            <w:pPr>
              <w:rPr>
                <w:sz w:val="18"/>
                <w:szCs w:val="18"/>
              </w:rPr>
            </w:pPr>
          </w:p>
        </w:tc>
        <w:tc>
          <w:tcPr>
            <w:tcW w:w="316" w:type="dxa"/>
          </w:tcPr>
          <w:p w14:paraId="3D045975" w14:textId="77777777" w:rsidR="00E6730D" w:rsidRPr="00D35FE9" w:rsidRDefault="00E6730D" w:rsidP="00F178E8">
            <w:pPr>
              <w:rPr>
                <w:sz w:val="18"/>
                <w:szCs w:val="18"/>
              </w:rPr>
            </w:pPr>
          </w:p>
        </w:tc>
        <w:tc>
          <w:tcPr>
            <w:tcW w:w="316" w:type="dxa"/>
          </w:tcPr>
          <w:p w14:paraId="6AE8B671" w14:textId="77777777" w:rsidR="00E6730D" w:rsidRPr="00D35FE9" w:rsidRDefault="00E6730D" w:rsidP="00F178E8">
            <w:pPr>
              <w:rPr>
                <w:sz w:val="18"/>
                <w:szCs w:val="18"/>
              </w:rPr>
            </w:pPr>
          </w:p>
        </w:tc>
        <w:tc>
          <w:tcPr>
            <w:tcW w:w="758" w:type="dxa"/>
            <w:vAlign w:val="center"/>
          </w:tcPr>
          <w:p w14:paraId="7CABFE30"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D43826D" w14:textId="77777777" w:rsidR="00E6730D" w:rsidRPr="00CC6C0E" w:rsidRDefault="00E6730D" w:rsidP="00F178E8">
            <w:pPr>
              <w:jc w:val="center"/>
              <w:rPr>
                <w:b/>
                <w:bCs/>
                <w:sz w:val="18"/>
                <w:szCs w:val="18"/>
              </w:rPr>
            </w:pPr>
          </w:p>
        </w:tc>
        <w:tc>
          <w:tcPr>
            <w:tcW w:w="758" w:type="dxa"/>
            <w:vAlign w:val="center"/>
          </w:tcPr>
          <w:p w14:paraId="51EF8DB4" w14:textId="77777777" w:rsidR="00E6730D" w:rsidRPr="00CC6C0E" w:rsidRDefault="00E6730D" w:rsidP="00F178E8">
            <w:pPr>
              <w:jc w:val="center"/>
              <w:rPr>
                <w:b/>
                <w:bCs/>
                <w:sz w:val="18"/>
                <w:szCs w:val="18"/>
              </w:rPr>
            </w:pPr>
          </w:p>
        </w:tc>
        <w:tc>
          <w:tcPr>
            <w:tcW w:w="758" w:type="dxa"/>
            <w:vAlign w:val="center"/>
          </w:tcPr>
          <w:p w14:paraId="6E1C00D7"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435918C3" w14:textId="77777777" w:rsidR="00E6730D" w:rsidRPr="00CC6C0E" w:rsidRDefault="00E6730D" w:rsidP="00F178E8">
            <w:pPr>
              <w:jc w:val="center"/>
              <w:rPr>
                <w:b/>
                <w:bCs/>
                <w:sz w:val="18"/>
                <w:szCs w:val="18"/>
              </w:rPr>
            </w:pPr>
          </w:p>
        </w:tc>
        <w:tc>
          <w:tcPr>
            <w:tcW w:w="758" w:type="dxa"/>
            <w:vAlign w:val="center"/>
          </w:tcPr>
          <w:p w14:paraId="4C17D6F7" w14:textId="77777777" w:rsidR="00E6730D" w:rsidRPr="00CC6C0E" w:rsidRDefault="00E6730D" w:rsidP="00F178E8">
            <w:pPr>
              <w:jc w:val="center"/>
              <w:rPr>
                <w:b/>
                <w:bCs/>
                <w:sz w:val="18"/>
                <w:szCs w:val="18"/>
              </w:rPr>
            </w:pPr>
          </w:p>
        </w:tc>
        <w:tc>
          <w:tcPr>
            <w:tcW w:w="758" w:type="dxa"/>
            <w:vAlign w:val="center"/>
          </w:tcPr>
          <w:p w14:paraId="499EB1AC" w14:textId="77777777" w:rsidR="00E6730D" w:rsidRPr="00CC6C0E" w:rsidRDefault="00E6730D" w:rsidP="00F178E8">
            <w:pPr>
              <w:jc w:val="center"/>
              <w:rPr>
                <w:b/>
                <w:bCs/>
                <w:sz w:val="18"/>
                <w:szCs w:val="18"/>
              </w:rPr>
            </w:pPr>
          </w:p>
        </w:tc>
        <w:tc>
          <w:tcPr>
            <w:tcW w:w="758" w:type="dxa"/>
            <w:vAlign w:val="center"/>
          </w:tcPr>
          <w:p w14:paraId="6812FB8F"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3C844C92" w14:textId="77777777" w:rsidTr="00907729">
        <w:tc>
          <w:tcPr>
            <w:tcW w:w="789" w:type="dxa"/>
            <w:vMerge/>
            <w:vAlign w:val="center"/>
          </w:tcPr>
          <w:p w14:paraId="0E16C145" w14:textId="77777777" w:rsidR="00E6730D" w:rsidRPr="005976F7" w:rsidRDefault="00E6730D" w:rsidP="00F178E8">
            <w:pPr>
              <w:jc w:val="center"/>
              <w:rPr>
                <w:sz w:val="18"/>
                <w:szCs w:val="18"/>
              </w:rPr>
            </w:pPr>
          </w:p>
        </w:tc>
        <w:tc>
          <w:tcPr>
            <w:tcW w:w="13641" w:type="dxa"/>
            <w:gridSpan w:val="16"/>
            <w:vAlign w:val="center"/>
          </w:tcPr>
          <w:p w14:paraId="1A013CC0"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79B650E0" w14:textId="77777777" w:rsidTr="00907729">
        <w:tc>
          <w:tcPr>
            <w:tcW w:w="789" w:type="dxa"/>
            <w:vMerge/>
            <w:vAlign w:val="center"/>
          </w:tcPr>
          <w:p w14:paraId="3A7A4712" w14:textId="77777777" w:rsidR="00E6730D" w:rsidRPr="005976F7" w:rsidRDefault="00E6730D" w:rsidP="00F178E8">
            <w:pPr>
              <w:jc w:val="center"/>
              <w:rPr>
                <w:sz w:val="18"/>
                <w:szCs w:val="18"/>
              </w:rPr>
            </w:pPr>
          </w:p>
        </w:tc>
        <w:tc>
          <w:tcPr>
            <w:tcW w:w="975" w:type="dxa"/>
          </w:tcPr>
          <w:p w14:paraId="000542B4" w14:textId="77777777" w:rsidR="00E6730D" w:rsidRPr="005976F7" w:rsidRDefault="00E6730D" w:rsidP="00F178E8">
            <w:pPr>
              <w:rPr>
                <w:sz w:val="18"/>
                <w:szCs w:val="18"/>
              </w:rPr>
            </w:pPr>
            <w:r>
              <w:rPr>
                <w:sz w:val="18"/>
                <w:szCs w:val="18"/>
              </w:rPr>
              <w:t>1.</w:t>
            </w:r>
          </w:p>
        </w:tc>
        <w:tc>
          <w:tcPr>
            <w:tcW w:w="4706" w:type="dxa"/>
          </w:tcPr>
          <w:p w14:paraId="64DC999A" w14:textId="77777777" w:rsidR="00E6730D" w:rsidRPr="0039048C" w:rsidRDefault="00E6730D" w:rsidP="00F178E8">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DFD9B35"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5384E66" w14:textId="77777777" w:rsidR="00E6730D" w:rsidRPr="005976F7" w:rsidRDefault="00E6730D" w:rsidP="00F178E8">
            <w:pPr>
              <w:rPr>
                <w:sz w:val="18"/>
                <w:szCs w:val="18"/>
              </w:rPr>
            </w:pPr>
          </w:p>
        </w:tc>
        <w:tc>
          <w:tcPr>
            <w:tcW w:w="316" w:type="dxa"/>
          </w:tcPr>
          <w:p w14:paraId="5C244232" w14:textId="77777777" w:rsidR="00E6730D" w:rsidRPr="005976F7" w:rsidRDefault="00E6730D" w:rsidP="00F178E8">
            <w:pPr>
              <w:rPr>
                <w:sz w:val="18"/>
                <w:szCs w:val="18"/>
              </w:rPr>
            </w:pPr>
          </w:p>
        </w:tc>
        <w:tc>
          <w:tcPr>
            <w:tcW w:w="316" w:type="dxa"/>
            <w:shd w:val="clear" w:color="auto" w:fill="FF0000"/>
          </w:tcPr>
          <w:p w14:paraId="760C5945" w14:textId="77777777" w:rsidR="00E6730D" w:rsidRPr="005976F7" w:rsidRDefault="00E6730D" w:rsidP="00F178E8">
            <w:pPr>
              <w:rPr>
                <w:sz w:val="18"/>
                <w:szCs w:val="18"/>
              </w:rPr>
            </w:pPr>
          </w:p>
        </w:tc>
        <w:tc>
          <w:tcPr>
            <w:tcW w:w="316" w:type="dxa"/>
            <w:shd w:val="clear" w:color="auto" w:fill="92D050"/>
          </w:tcPr>
          <w:p w14:paraId="52C9957D" w14:textId="77777777" w:rsidR="00E6730D" w:rsidRPr="005976F7" w:rsidRDefault="00E6730D" w:rsidP="00F178E8">
            <w:pPr>
              <w:rPr>
                <w:sz w:val="18"/>
                <w:szCs w:val="18"/>
              </w:rPr>
            </w:pPr>
          </w:p>
        </w:tc>
        <w:tc>
          <w:tcPr>
            <w:tcW w:w="316" w:type="dxa"/>
          </w:tcPr>
          <w:p w14:paraId="1A78CC21" w14:textId="77777777" w:rsidR="00E6730D" w:rsidRPr="005976F7" w:rsidRDefault="00E6730D" w:rsidP="00F178E8">
            <w:pPr>
              <w:rPr>
                <w:sz w:val="18"/>
                <w:szCs w:val="18"/>
              </w:rPr>
            </w:pPr>
          </w:p>
        </w:tc>
        <w:tc>
          <w:tcPr>
            <w:tcW w:w="316" w:type="dxa"/>
          </w:tcPr>
          <w:p w14:paraId="273BE129" w14:textId="77777777" w:rsidR="00E6730D" w:rsidRPr="005976F7" w:rsidRDefault="00E6730D" w:rsidP="00F178E8">
            <w:pPr>
              <w:rPr>
                <w:sz w:val="18"/>
                <w:szCs w:val="18"/>
              </w:rPr>
            </w:pPr>
          </w:p>
        </w:tc>
        <w:tc>
          <w:tcPr>
            <w:tcW w:w="758" w:type="dxa"/>
            <w:vAlign w:val="center"/>
          </w:tcPr>
          <w:p w14:paraId="3F39AD33" w14:textId="77777777" w:rsidR="00E6730D" w:rsidRPr="00CC6C0E" w:rsidRDefault="00E6730D" w:rsidP="00F178E8">
            <w:pPr>
              <w:jc w:val="center"/>
              <w:rPr>
                <w:b/>
                <w:bCs/>
                <w:sz w:val="18"/>
                <w:szCs w:val="18"/>
              </w:rPr>
            </w:pPr>
          </w:p>
        </w:tc>
        <w:tc>
          <w:tcPr>
            <w:tcW w:w="758" w:type="dxa"/>
            <w:vAlign w:val="center"/>
          </w:tcPr>
          <w:p w14:paraId="22B646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AA80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17FEF0" w14:textId="77777777" w:rsidR="00E6730D" w:rsidRPr="00CC6C0E" w:rsidRDefault="00E6730D" w:rsidP="00F178E8">
            <w:pPr>
              <w:jc w:val="center"/>
              <w:rPr>
                <w:b/>
                <w:bCs/>
                <w:sz w:val="18"/>
                <w:szCs w:val="18"/>
              </w:rPr>
            </w:pPr>
          </w:p>
        </w:tc>
        <w:tc>
          <w:tcPr>
            <w:tcW w:w="758" w:type="dxa"/>
            <w:vAlign w:val="center"/>
          </w:tcPr>
          <w:p w14:paraId="689C019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F61E34" w14:textId="77777777" w:rsidR="00E6730D" w:rsidRPr="00CC6C0E" w:rsidRDefault="00E6730D" w:rsidP="00F178E8">
            <w:pPr>
              <w:jc w:val="center"/>
              <w:rPr>
                <w:b/>
                <w:bCs/>
                <w:sz w:val="18"/>
                <w:szCs w:val="18"/>
              </w:rPr>
            </w:pPr>
          </w:p>
        </w:tc>
        <w:tc>
          <w:tcPr>
            <w:tcW w:w="758" w:type="dxa"/>
            <w:vAlign w:val="center"/>
          </w:tcPr>
          <w:p w14:paraId="53F17FA4" w14:textId="77777777" w:rsidR="00E6730D" w:rsidRPr="00CC6C0E" w:rsidRDefault="00E6730D" w:rsidP="00F178E8">
            <w:pPr>
              <w:jc w:val="center"/>
              <w:rPr>
                <w:b/>
                <w:bCs/>
                <w:sz w:val="18"/>
                <w:szCs w:val="18"/>
              </w:rPr>
            </w:pPr>
          </w:p>
        </w:tc>
        <w:tc>
          <w:tcPr>
            <w:tcW w:w="758" w:type="dxa"/>
            <w:vAlign w:val="center"/>
          </w:tcPr>
          <w:p w14:paraId="72BA8CB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1F53BC" w14:textId="77777777" w:rsidTr="00907729">
        <w:tc>
          <w:tcPr>
            <w:tcW w:w="789" w:type="dxa"/>
            <w:vMerge/>
            <w:vAlign w:val="center"/>
          </w:tcPr>
          <w:p w14:paraId="6249AB51" w14:textId="77777777" w:rsidR="00E6730D" w:rsidRPr="005976F7" w:rsidRDefault="00E6730D" w:rsidP="00F178E8">
            <w:pPr>
              <w:jc w:val="center"/>
              <w:rPr>
                <w:sz w:val="18"/>
                <w:szCs w:val="18"/>
              </w:rPr>
            </w:pPr>
          </w:p>
        </w:tc>
        <w:tc>
          <w:tcPr>
            <w:tcW w:w="13641" w:type="dxa"/>
            <w:gridSpan w:val="16"/>
            <w:vAlign w:val="center"/>
          </w:tcPr>
          <w:p w14:paraId="3F3E2BB3"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3651E236" w14:textId="77777777" w:rsidTr="00907729">
        <w:tc>
          <w:tcPr>
            <w:tcW w:w="789" w:type="dxa"/>
            <w:vMerge/>
            <w:vAlign w:val="center"/>
          </w:tcPr>
          <w:p w14:paraId="7FDC27BD" w14:textId="77777777" w:rsidR="00E6730D" w:rsidRPr="005976F7" w:rsidRDefault="00E6730D" w:rsidP="00F178E8">
            <w:pPr>
              <w:jc w:val="center"/>
              <w:rPr>
                <w:sz w:val="18"/>
                <w:szCs w:val="18"/>
              </w:rPr>
            </w:pPr>
          </w:p>
        </w:tc>
        <w:tc>
          <w:tcPr>
            <w:tcW w:w="975" w:type="dxa"/>
          </w:tcPr>
          <w:p w14:paraId="3BED72B3" w14:textId="77777777" w:rsidR="00E6730D" w:rsidRPr="005976F7" w:rsidRDefault="00E6730D" w:rsidP="00F178E8">
            <w:pPr>
              <w:jc w:val="left"/>
              <w:rPr>
                <w:sz w:val="18"/>
                <w:szCs w:val="18"/>
              </w:rPr>
            </w:pPr>
            <w:r>
              <w:rPr>
                <w:sz w:val="18"/>
                <w:szCs w:val="18"/>
              </w:rPr>
              <w:t>1.</w:t>
            </w:r>
          </w:p>
        </w:tc>
        <w:tc>
          <w:tcPr>
            <w:tcW w:w="4706" w:type="dxa"/>
          </w:tcPr>
          <w:p w14:paraId="1F560C61"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325A66D" w14:textId="77777777" w:rsidR="00E6730D" w:rsidRPr="005976F7" w:rsidRDefault="00E6730D" w:rsidP="00F178E8">
            <w:pPr>
              <w:rPr>
                <w:sz w:val="18"/>
                <w:szCs w:val="18"/>
              </w:rPr>
            </w:pPr>
          </w:p>
        </w:tc>
        <w:tc>
          <w:tcPr>
            <w:tcW w:w="316" w:type="dxa"/>
          </w:tcPr>
          <w:p w14:paraId="166E7E7D" w14:textId="77777777" w:rsidR="00E6730D" w:rsidRPr="005976F7" w:rsidRDefault="00E6730D" w:rsidP="00F178E8">
            <w:pPr>
              <w:rPr>
                <w:sz w:val="18"/>
                <w:szCs w:val="18"/>
              </w:rPr>
            </w:pPr>
          </w:p>
        </w:tc>
        <w:tc>
          <w:tcPr>
            <w:tcW w:w="316" w:type="dxa"/>
            <w:shd w:val="clear" w:color="auto" w:fill="FF0000"/>
          </w:tcPr>
          <w:p w14:paraId="27F7418D" w14:textId="77777777" w:rsidR="00E6730D" w:rsidRPr="005976F7" w:rsidRDefault="00E6730D" w:rsidP="00F178E8">
            <w:pPr>
              <w:rPr>
                <w:sz w:val="18"/>
                <w:szCs w:val="18"/>
              </w:rPr>
            </w:pPr>
          </w:p>
        </w:tc>
        <w:tc>
          <w:tcPr>
            <w:tcW w:w="316" w:type="dxa"/>
          </w:tcPr>
          <w:p w14:paraId="539A8448" w14:textId="77777777" w:rsidR="00E6730D" w:rsidRPr="005976F7" w:rsidRDefault="00E6730D" w:rsidP="00F178E8">
            <w:pPr>
              <w:rPr>
                <w:sz w:val="18"/>
                <w:szCs w:val="18"/>
              </w:rPr>
            </w:pPr>
          </w:p>
        </w:tc>
        <w:tc>
          <w:tcPr>
            <w:tcW w:w="316" w:type="dxa"/>
          </w:tcPr>
          <w:p w14:paraId="69D191A0" w14:textId="77777777" w:rsidR="00E6730D" w:rsidRPr="005976F7" w:rsidRDefault="00E6730D" w:rsidP="00F178E8">
            <w:pPr>
              <w:rPr>
                <w:sz w:val="18"/>
                <w:szCs w:val="18"/>
              </w:rPr>
            </w:pPr>
          </w:p>
        </w:tc>
        <w:tc>
          <w:tcPr>
            <w:tcW w:w="316" w:type="dxa"/>
          </w:tcPr>
          <w:p w14:paraId="27CC8E4E" w14:textId="77777777" w:rsidR="00E6730D" w:rsidRPr="005976F7" w:rsidRDefault="00E6730D" w:rsidP="00F178E8">
            <w:pPr>
              <w:rPr>
                <w:sz w:val="18"/>
                <w:szCs w:val="18"/>
              </w:rPr>
            </w:pPr>
          </w:p>
        </w:tc>
        <w:tc>
          <w:tcPr>
            <w:tcW w:w="758" w:type="dxa"/>
            <w:vAlign w:val="center"/>
          </w:tcPr>
          <w:p w14:paraId="6D7BFE61" w14:textId="77777777" w:rsidR="00E6730D" w:rsidRPr="00CC6C0E" w:rsidRDefault="00E6730D" w:rsidP="00F178E8">
            <w:pPr>
              <w:jc w:val="center"/>
              <w:rPr>
                <w:b/>
                <w:bCs/>
                <w:sz w:val="18"/>
                <w:szCs w:val="18"/>
              </w:rPr>
            </w:pPr>
          </w:p>
        </w:tc>
        <w:tc>
          <w:tcPr>
            <w:tcW w:w="758" w:type="dxa"/>
            <w:vAlign w:val="center"/>
          </w:tcPr>
          <w:p w14:paraId="48DACA5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917C98" w14:textId="77777777" w:rsidR="00E6730D" w:rsidRPr="00CC6C0E" w:rsidRDefault="00E6730D" w:rsidP="00F178E8">
            <w:pPr>
              <w:jc w:val="center"/>
              <w:rPr>
                <w:b/>
                <w:bCs/>
                <w:sz w:val="18"/>
                <w:szCs w:val="18"/>
              </w:rPr>
            </w:pPr>
          </w:p>
        </w:tc>
        <w:tc>
          <w:tcPr>
            <w:tcW w:w="758" w:type="dxa"/>
            <w:vAlign w:val="center"/>
          </w:tcPr>
          <w:p w14:paraId="446598E7" w14:textId="77777777" w:rsidR="00E6730D" w:rsidRPr="00CC6C0E" w:rsidRDefault="00E6730D" w:rsidP="00F178E8">
            <w:pPr>
              <w:jc w:val="center"/>
              <w:rPr>
                <w:b/>
                <w:bCs/>
                <w:sz w:val="18"/>
                <w:szCs w:val="18"/>
              </w:rPr>
            </w:pPr>
          </w:p>
        </w:tc>
        <w:tc>
          <w:tcPr>
            <w:tcW w:w="758" w:type="dxa"/>
            <w:vAlign w:val="center"/>
          </w:tcPr>
          <w:p w14:paraId="08A7AC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A13C11" w14:textId="77777777" w:rsidR="00E6730D" w:rsidRPr="00CC6C0E" w:rsidRDefault="00E6730D" w:rsidP="00F178E8">
            <w:pPr>
              <w:jc w:val="center"/>
              <w:rPr>
                <w:b/>
                <w:bCs/>
                <w:sz w:val="18"/>
                <w:szCs w:val="18"/>
              </w:rPr>
            </w:pPr>
          </w:p>
        </w:tc>
        <w:tc>
          <w:tcPr>
            <w:tcW w:w="758" w:type="dxa"/>
            <w:vAlign w:val="center"/>
          </w:tcPr>
          <w:p w14:paraId="7B8A0E58" w14:textId="77777777" w:rsidR="00E6730D" w:rsidRPr="00CC6C0E" w:rsidRDefault="00E6730D" w:rsidP="00F178E8">
            <w:pPr>
              <w:jc w:val="center"/>
              <w:rPr>
                <w:b/>
                <w:bCs/>
                <w:sz w:val="18"/>
                <w:szCs w:val="18"/>
              </w:rPr>
            </w:pPr>
          </w:p>
        </w:tc>
        <w:tc>
          <w:tcPr>
            <w:tcW w:w="758" w:type="dxa"/>
            <w:vAlign w:val="center"/>
          </w:tcPr>
          <w:p w14:paraId="7A5552AE" w14:textId="77777777" w:rsidR="00E6730D" w:rsidRPr="00CC6C0E" w:rsidRDefault="00E6730D" w:rsidP="00F178E8">
            <w:pPr>
              <w:jc w:val="center"/>
              <w:rPr>
                <w:b/>
                <w:bCs/>
                <w:sz w:val="18"/>
                <w:szCs w:val="18"/>
              </w:rPr>
            </w:pPr>
          </w:p>
        </w:tc>
      </w:tr>
      <w:tr w:rsidR="00E6730D" w:rsidRPr="005976F7" w14:paraId="4B975A19" w14:textId="77777777" w:rsidTr="00907729">
        <w:tc>
          <w:tcPr>
            <w:tcW w:w="789" w:type="dxa"/>
            <w:vMerge/>
            <w:vAlign w:val="center"/>
          </w:tcPr>
          <w:p w14:paraId="7E5FF4F9" w14:textId="77777777" w:rsidR="00E6730D" w:rsidRPr="005976F7" w:rsidRDefault="00E6730D" w:rsidP="00F178E8">
            <w:pPr>
              <w:jc w:val="center"/>
              <w:rPr>
                <w:sz w:val="18"/>
                <w:szCs w:val="18"/>
              </w:rPr>
            </w:pPr>
          </w:p>
        </w:tc>
        <w:tc>
          <w:tcPr>
            <w:tcW w:w="975" w:type="dxa"/>
          </w:tcPr>
          <w:p w14:paraId="4245FFF9" w14:textId="77777777" w:rsidR="00E6730D" w:rsidRPr="005976F7" w:rsidRDefault="00E6730D" w:rsidP="00F178E8">
            <w:pPr>
              <w:jc w:val="left"/>
              <w:rPr>
                <w:sz w:val="18"/>
                <w:szCs w:val="18"/>
              </w:rPr>
            </w:pPr>
            <w:r>
              <w:rPr>
                <w:sz w:val="18"/>
                <w:szCs w:val="18"/>
              </w:rPr>
              <w:t>2.</w:t>
            </w:r>
          </w:p>
        </w:tc>
        <w:tc>
          <w:tcPr>
            <w:tcW w:w="4706" w:type="dxa"/>
          </w:tcPr>
          <w:p w14:paraId="1279D5B1"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67079FCB" w14:textId="77777777" w:rsidR="00E6730D" w:rsidRPr="005976F7" w:rsidRDefault="00E6730D" w:rsidP="00F178E8">
            <w:pPr>
              <w:rPr>
                <w:sz w:val="18"/>
                <w:szCs w:val="18"/>
              </w:rPr>
            </w:pPr>
          </w:p>
        </w:tc>
        <w:tc>
          <w:tcPr>
            <w:tcW w:w="316" w:type="dxa"/>
          </w:tcPr>
          <w:p w14:paraId="2A8A2D4D" w14:textId="77777777" w:rsidR="00E6730D" w:rsidRPr="005976F7" w:rsidRDefault="00E6730D" w:rsidP="00F178E8">
            <w:pPr>
              <w:rPr>
                <w:sz w:val="18"/>
                <w:szCs w:val="18"/>
              </w:rPr>
            </w:pPr>
          </w:p>
        </w:tc>
        <w:tc>
          <w:tcPr>
            <w:tcW w:w="316" w:type="dxa"/>
            <w:shd w:val="clear" w:color="auto" w:fill="FF0000"/>
          </w:tcPr>
          <w:p w14:paraId="11F8B4CC" w14:textId="77777777" w:rsidR="00E6730D" w:rsidRPr="005976F7" w:rsidRDefault="00E6730D" w:rsidP="00F178E8">
            <w:pPr>
              <w:rPr>
                <w:sz w:val="18"/>
                <w:szCs w:val="18"/>
              </w:rPr>
            </w:pPr>
          </w:p>
        </w:tc>
        <w:tc>
          <w:tcPr>
            <w:tcW w:w="316" w:type="dxa"/>
          </w:tcPr>
          <w:p w14:paraId="0D3CB713" w14:textId="77777777" w:rsidR="00E6730D" w:rsidRPr="005976F7" w:rsidRDefault="00E6730D" w:rsidP="00F178E8">
            <w:pPr>
              <w:rPr>
                <w:sz w:val="18"/>
                <w:szCs w:val="18"/>
              </w:rPr>
            </w:pPr>
          </w:p>
        </w:tc>
        <w:tc>
          <w:tcPr>
            <w:tcW w:w="316" w:type="dxa"/>
          </w:tcPr>
          <w:p w14:paraId="6D4819E2" w14:textId="77777777" w:rsidR="00E6730D" w:rsidRPr="005976F7" w:rsidRDefault="00E6730D" w:rsidP="00F178E8">
            <w:pPr>
              <w:rPr>
                <w:sz w:val="18"/>
                <w:szCs w:val="18"/>
              </w:rPr>
            </w:pPr>
          </w:p>
        </w:tc>
        <w:tc>
          <w:tcPr>
            <w:tcW w:w="316" w:type="dxa"/>
          </w:tcPr>
          <w:p w14:paraId="0215E5F9" w14:textId="77777777" w:rsidR="00E6730D" w:rsidRPr="005976F7" w:rsidRDefault="00E6730D" w:rsidP="00F178E8">
            <w:pPr>
              <w:rPr>
                <w:sz w:val="18"/>
                <w:szCs w:val="18"/>
              </w:rPr>
            </w:pPr>
          </w:p>
        </w:tc>
        <w:tc>
          <w:tcPr>
            <w:tcW w:w="758" w:type="dxa"/>
            <w:vAlign w:val="center"/>
          </w:tcPr>
          <w:p w14:paraId="1D24201B" w14:textId="77777777" w:rsidR="00E6730D" w:rsidRPr="00CC6C0E" w:rsidRDefault="00E6730D" w:rsidP="00F178E8">
            <w:pPr>
              <w:jc w:val="center"/>
              <w:rPr>
                <w:b/>
                <w:bCs/>
                <w:sz w:val="18"/>
                <w:szCs w:val="18"/>
              </w:rPr>
            </w:pPr>
          </w:p>
        </w:tc>
        <w:tc>
          <w:tcPr>
            <w:tcW w:w="758" w:type="dxa"/>
            <w:vAlign w:val="center"/>
          </w:tcPr>
          <w:p w14:paraId="0DF06A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30A8EC" w14:textId="77777777" w:rsidR="00E6730D" w:rsidRPr="00CC6C0E" w:rsidRDefault="00E6730D" w:rsidP="00F178E8">
            <w:pPr>
              <w:jc w:val="center"/>
              <w:rPr>
                <w:b/>
                <w:bCs/>
                <w:sz w:val="18"/>
                <w:szCs w:val="18"/>
              </w:rPr>
            </w:pPr>
          </w:p>
        </w:tc>
        <w:tc>
          <w:tcPr>
            <w:tcW w:w="758" w:type="dxa"/>
            <w:vAlign w:val="center"/>
          </w:tcPr>
          <w:p w14:paraId="74CD5C31" w14:textId="77777777" w:rsidR="00E6730D" w:rsidRPr="00CC6C0E" w:rsidRDefault="00E6730D" w:rsidP="00F178E8">
            <w:pPr>
              <w:jc w:val="center"/>
              <w:rPr>
                <w:b/>
                <w:bCs/>
                <w:sz w:val="18"/>
                <w:szCs w:val="18"/>
              </w:rPr>
            </w:pPr>
          </w:p>
        </w:tc>
        <w:tc>
          <w:tcPr>
            <w:tcW w:w="758" w:type="dxa"/>
            <w:vAlign w:val="center"/>
          </w:tcPr>
          <w:p w14:paraId="0556CAAD" w14:textId="77777777" w:rsidR="00E6730D" w:rsidRPr="00CC6C0E" w:rsidRDefault="00E6730D" w:rsidP="00F178E8">
            <w:pPr>
              <w:jc w:val="center"/>
              <w:rPr>
                <w:b/>
                <w:bCs/>
                <w:sz w:val="18"/>
                <w:szCs w:val="18"/>
              </w:rPr>
            </w:pPr>
          </w:p>
        </w:tc>
        <w:tc>
          <w:tcPr>
            <w:tcW w:w="758" w:type="dxa"/>
            <w:vAlign w:val="center"/>
          </w:tcPr>
          <w:p w14:paraId="6DAA0086" w14:textId="77777777" w:rsidR="00E6730D" w:rsidRPr="00CC6C0E" w:rsidRDefault="00E6730D" w:rsidP="00F178E8">
            <w:pPr>
              <w:jc w:val="center"/>
              <w:rPr>
                <w:b/>
                <w:bCs/>
                <w:sz w:val="18"/>
                <w:szCs w:val="18"/>
              </w:rPr>
            </w:pPr>
          </w:p>
        </w:tc>
        <w:tc>
          <w:tcPr>
            <w:tcW w:w="758" w:type="dxa"/>
            <w:vAlign w:val="center"/>
          </w:tcPr>
          <w:p w14:paraId="2DE2FE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5AB9D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6FA8BB1" w14:textId="77777777" w:rsidTr="00907729">
        <w:tc>
          <w:tcPr>
            <w:tcW w:w="789" w:type="dxa"/>
            <w:vMerge/>
            <w:vAlign w:val="center"/>
          </w:tcPr>
          <w:p w14:paraId="08683C8A" w14:textId="77777777" w:rsidR="00E6730D" w:rsidRPr="005976F7" w:rsidRDefault="00E6730D" w:rsidP="00F178E8">
            <w:pPr>
              <w:jc w:val="center"/>
              <w:rPr>
                <w:sz w:val="18"/>
                <w:szCs w:val="18"/>
              </w:rPr>
            </w:pPr>
          </w:p>
        </w:tc>
        <w:tc>
          <w:tcPr>
            <w:tcW w:w="975" w:type="dxa"/>
          </w:tcPr>
          <w:p w14:paraId="21E72A3D" w14:textId="77777777" w:rsidR="00E6730D" w:rsidRPr="005976F7" w:rsidRDefault="00E6730D" w:rsidP="00F178E8">
            <w:pPr>
              <w:jc w:val="left"/>
              <w:rPr>
                <w:sz w:val="18"/>
                <w:szCs w:val="18"/>
              </w:rPr>
            </w:pPr>
            <w:r>
              <w:rPr>
                <w:sz w:val="18"/>
                <w:szCs w:val="18"/>
              </w:rPr>
              <w:t>3.</w:t>
            </w:r>
          </w:p>
        </w:tc>
        <w:tc>
          <w:tcPr>
            <w:tcW w:w="4706" w:type="dxa"/>
          </w:tcPr>
          <w:p w14:paraId="3C4C312A"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5206EB47" w14:textId="77777777" w:rsidR="00E6730D" w:rsidRPr="005976F7" w:rsidRDefault="00E6730D" w:rsidP="00F178E8">
            <w:pPr>
              <w:rPr>
                <w:sz w:val="18"/>
                <w:szCs w:val="18"/>
              </w:rPr>
            </w:pPr>
          </w:p>
        </w:tc>
        <w:tc>
          <w:tcPr>
            <w:tcW w:w="316" w:type="dxa"/>
          </w:tcPr>
          <w:p w14:paraId="6E7CE685" w14:textId="77777777" w:rsidR="00E6730D" w:rsidRPr="005976F7" w:rsidRDefault="00E6730D" w:rsidP="00F178E8">
            <w:pPr>
              <w:rPr>
                <w:sz w:val="18"/>
                <w:szCs w:val="18"/>
              </w:rPr>
            </w:pPr>
          </w:p>
        </w:tc>
        <w:tc>
          <w:tcPr>
            <w:tcW w:w="316" w:type="dxa"/>
            <w:shd w:val="clear" w:color="auto" w:fill="FF0000"/>
          </w:tcPr>
          <w:p w14:paraId="48A47374" w14:textId="77777777" w:rsidR="00E6730D" w:rsidRPr="005976F7" w:rsidRDefault="00E6730D" w:rsidP="00F178E8">
            <w:pPr>
              <w:rPr>
                <w:sz w:val="18"/>
                <w:szCs w:val="18"/>
              </w:rPr>
            </w:pPr>
          </w:p>
        </w:tc>
        <w:tc>
          <w:tcPr>
            <w:tcW w:w="316" w:type="dxa"/>
          </w:tcPr>
          <w:p w14:paraId="67EDFBC9" w14:textId="77777777" w:rsidR="00E6730D" w:rsidRPr="005976F7" w:rsidRDefault="00E6730D" w:rsidP="00F178E8">
            <w:pPr>
              <w:rPr>
                <w:sz w:val="18"/>
                <w:szCs w:val="18"/>
              </w:rPr>
            </w:pPr>
          </w:p>
        </w:tc>
        <w:tc>
          <w:tcPr>
            <w:tcW w:w="316" w:type="dxa"/>
          </w:tcPr>
          <w:p w14:paraId="2FE13546" w14:textId="77777777" w:rsidR="00E6730D" w:rsidRPr="005976F7" w:rsidRDefault="00E6730D" w:rsidP="00F178E8">
            <w:pPr>
              <w:rPr>
                <w:sz w:val="18"/>
                <w:szCs w:val="18"/>
              </w:rPr>
            </w:pPr>
          </w:p>
        </w:tc>
        <w:tc>
          <w:tcPr>
            <w:tcW w:w="316" w:type="dxa"/>
          </w:tcPr>
          <w:p w14:paraId="6DC57D71" w14:textId="77777777" w:rsidR="00E6730D" w:rsidRPr="005976F7" w:rsidRDefault="00E6730D" w:rsidP="00F178E8">
            <w:pPr>
              <w:rPr>
                <w:sz w:val="18"/>
                <w:szCs w:val="18"/>
              </w:rPr>
            </w:pPr>
          </w:p>
        </w:tc>
        <w:tc>
          <w:tcPr>
            <w:tcW w:w="758" w:type="dxa"/>
            <w:vAlign w:val="center"/>
          </w:tcPr>
          <w:p w14:paraId="4C6A4F09" w14:textId="77777777" w:rsidR="00E6730D" w:rsidRPr="00CC6C0E" w:rsidRDefault="00E6730D" w:rsidP="00F178E8">
            <w:pPr>
              <w:jc w:val="center"/>
              <w:rPr>
                <w:b/>
                <w:bCs/>
                <w:sz w:val="18"/>
                <w:szCs w:val="18"/>
              </w:rPr>
            </w:pPr>
          </w:p>
        </w:tc>
        <w:tc>
          <w:tcPr>
            <w:tcW w:w="758" w:type="dxa"/>
            <w:vAlign w:val="center"/>
          </w:tcPr>
          <w:p w14:paraId="2566F732" w14:textId="77777777" w:rsidR="00E6730D" w:rsidRPr="00CC6C0E" w:rsidRDefault="00E6730D" w:rsidP="00F178E8">
            <w:pPr>
              <w:jc w:val="center"/>
              <w:rPr>
                <w:b/>
                <w:bCs/>
                <w:sz w:val="18"/>
                <w:szCs w:val="18"/>
              </w:rPr>
            </w:pPr>
          </w:p>
        </w:tc>
        <w:tc>
          <w:tcPr>
            <w:tcW w:w="758" w:type="dxa"/>
            <w:vAlign w:val="center"/>
          </w:tcPr>
          <w:p w14:paraId="7A25F4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1C33EF" w14:textId="77777777" w:rsidR="00E6730D" w:rsidRPr="00CC6C0E" w:rsidRDefault="00E6730D" w:rsidP="00F178E8">
            <w:pPr>
              <w:jc w:val="center"/>
              <w:rPr>
                <w:b/>
                <w:bCs/>
                <w:sz w:val="18"/>
                <w:szCs w:val="18"/>
              </w:rPr>
            </w:pPr>
          </w:p>
        </w:tc>
        <w:tc>
          <w:tcPr>
            <w:tcW w:w="758" w:type="dxa"/>
            <w:vAlign w:val="center"/>
          </w:tcPr>
          <w:p w14:paraId="5E010874" w14:textId="77777777" w:rsidR="00E6730D" w:rsidRPr="00CC6C0E" w:rsidRDefault="00E6730D" w:rsidP="00F178E8">
            <w:pPr>
              <w:jc w:val="center"/>
              <w:rPr>
                <w:b/>
                <w:bCs/>
                <w:sz w:val="18"/>
                <w:szCs w:val="18"/>
              </w:rPr>
            </w:pPr>
          </w:p>
        </w:tc>
        <w:tc>
          <w:tcPr>
            <w:tcW w:w="758" w:type="dxa"/>
            <w:vAlign w:val="center"/>
          </w:tcPr>
          <w:p w14:paraId="68AE1F8F" w14:textId="77777777" w:rsidR="00E6730D" w:rsidRPr="00CC6C0E" w:rsidRDefault="00E6730D" w:rsidP="00F178E8">
            <w:pPr>
              <w:jc w:val="center"/>
              <w:rPr>
                <w:b/>
                <w:bCs/>
                <w:sz w:val="18"/>
                <w:szCs w:val="18"/>
              </w:rPr>
            </w:pPr>
          </w:p>
        </w:tc>
        <w:tc>
          <w:tcPr>
            <w:tcW w:w="758" w:type="dxa"/>
            <w:vAlign w:val="center"/>
          </w:tcPr>
          <w:p w14:paraId="7AFD8D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29B46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2191761" w14:textId="77777777" w:rsidTr="00907729">
        <w:tc>
          <w:tcPr>
            <w:tcW w:w="789" w:type="dxa"/>
            <w:vMerge/>
            <w:vAlign w:val="center"/>
          </w:tcPr>
          <w:p w14:paraId="24CDC8AA" w14:textId="77777777" w:rsidR="00E6730D" w:rsidRPr="005976F7" w:rsidRDefault="00E6730D" w:rsidP="00F178E8">
            <w:pPr>
              <w:jc w:val="center"/>
              <w:rPr>
                <w:sz w:val="18"/>
                <w:szCs w:val="18"/>
              </w:rPr>
            </w:pPr>
          </w:p>
        </w:tc>
        <w:tc>
          <w:tcPr>
            <w:tcW w:w="975" w:type="dxa"/>
          </w:tcPr>
          <w:p w14:paraId="0597E08D" w14:textId="77777777" w:rsidR="00E6730D" w:rsidRPr="005976F7" w:rsidRDefault="00E6730D" w:rsidP="00F178E8">
            <w:pPr>
              <w:jc w:val="left"/>
              <w:rPr>
                <w:sz w:val="18"/>
                <w:szCs w:val="18"/>
              </w:rPr>
            </w:pPr>
            <w:r>
              <w:rPr>
                <w:sz w:val="18"/>
                <w:szCs w:val="18"/>
              </w:rPr>
              <w:t>4.</w:t>
            </w:r>
          </w:p>
        </w:tc>
        <w:tc>
          <w:tcPr>
            <w:tcW w:w="4706" w:type="dxa"/>
          </w:tcPr>
          <w:p w14:paraId="2E8E3CF1" w14:textId="77777777" w:rsidR="00E6730D" w:rsidRPr="005976F7" w:rsidRDefault="00E6730D" w:rsidP="00F178E8">
            <w:pPr>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1C4BA7A" w14:textId="77777777" w:rsidR="00E6730D" w:rsidRPr="005976F7" w:rsidRDefault="00E6730D" w:rsidP="00F178E8">
            <w:pPr>
              <w:rPr>
                <w:sz w:val="18"/>
                <w:szCs w:val="18"/>
              </w:rPr>
            </w:pPr>
          </w:p>
        </w:tc>
        <w:tc>
          <w:tcPr>
            <w:tcW w:w="316" w:type="dxa"/>
          </w:tcPr>
          <w:p w14:paraId="13329465" w14:textId="77777777" w:rsidR="00E6730D" w:rsidRPr="005976F7" w:rsidRDefault="00E6730D" w:rsidP="00F178E8">
            <w:pPr>
              <w:rPr>
                <w:sz w:val="18"/>
                <w:szCs w:val="18"/>
              </w:rPr>
            </w:pPr>
          </w:p>
        </w:tc>
        <w:tc>
          <w:tcPr>
            <w:tcW w:w="316" w:type="dxa"/>
            <w:shd w:val="clear" w:color="auto" w:fill="FF0000"/>
          </w:tcPr>
          <w:p w14:paraId="16739167" w14:textId="77777777" w:rsidR="00E6730D" w:rsidRPr="005976F7" w:rsidRDefault="00E6730D" w:rsidP="00F178E8">
            <w:pPr>
              <w:rPr>
                <w:sz w:val="18"/>
                <w:szCs w:val="18"/>
              </w:rPr>
            </w:pPr>
          </w:p>
        </w:tc>
        <w:tc>
          <w:tcPr>
            <w:tcW w:w="316" w:type="dxa"/>
          </w:tcPr>
          <w:p w14:paraId="6A9DE46C" w14:textId="77777777" w:rsidR="00E6730D" w:rsidRPr="005976F7" w:rsidRDefault="00E6730D" w:rsidP="00F178E8">
            <w:pPr>
              <w:rPr>
                <w:sz w:val="18"/>
                <w:szCs w:val="18"/>
              </w:rPr>
            </w:pPr>
          </w:p>
        </w:tc>
        <w:tc>
          <w:tcPr>
            <w:tcW w:w="316" w:type="dxa"/>
          </w:tcPr>
          <w:p w14:paraId="4650F26E" w14:textId="77777777" w:rsidR="00E6730D" w:rsidRPr="005976F7" w:rsidRDefault="00E6730D" w:rsidP="00F178E8">
            <w:pPr>
              <w:rPr>
                <w:sz w:val="18"/>
                <w:szCs w:val="18"/>
              </w:rPr>
            </w:pPr>
          </w:p>
        </w:tc>
        <w:tc>
          <w:tcPr>
            <w:tcW w:w="316" w:type="dxa"/>
          </w:tcPr>
          <w:p w14:paraId="2A712EB8" w14:textId="77777777" w:rsidR="00E6730D" w:rsidRPr="005976F7" w:rsidRDefault="00E6730D" w:rsidP="00F178E8">
            <w:pPr>
              <w:rPr>
                <w:sz w:val="18"/>
                <w:szCs w:val="18"/>
              </w:rPr>
            </w:pPr>
          </w:p>
        </w:tc>
        <w:tc>
          <w:tcPr>
            <w:tcW w:w="758" w:type="dxa"/>
            <w:vAlign w:val="center"/>
          </w:tcPr>
          <w:p w14:paraId="531A0AA1" w14:textId="77777777" w:rsidR="00E6730D" w:rsidRPr="00CC6C0E" w:rsidRDefault="00E6730D" w:rsidP="00F178E8">
            <w:pPr>
              <w:jc w:val="center"/>
              <w:rPr>
                <w:b/>
                <w:bCs/>
                <w:sz w:val="18"/>
                <w:szCs w:val="18"/>
              </w:rPr>
            </w:pPr>
          </w:p>
        </w:tc>
        <w:tc>
          <w:tcPr>
            <w:tcW w:w="758" w:type="dxa"/>
            <w:vAlign w:val="center"/>
          </w:tcPr>
          <w:p w14:paraId="2916AE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3B345F" w14:textId="77777777" w:rsidR="00E6730D" w:rsidRPr="00CC6C0E" w:rsidRDefault="00E6730D" w:rsidP="00F178E8">
            <w:pPr>
              <w:jc w:val="center"/>
              <w:rPr>
                <w:b/>
                <w:bCs/>
                <w:sz w:val="18"/>
                <w:szCs w:val="18"/>
              </w:rPr>
            </w:pPr>
          </w:p>
        </w:tc>
        <w:tc>
          <w:tcPr>
            <w:tcW w:w="758" w:type="dxa"/>
            <w:vAlign w:val="center"/>
          </w:tcPr>
          <w:p w14:paraId="08550FEF" w14:textId="77777777" w:rsidR="00E6730D" w:rsidRPr="00CC6C0E" w:rsidRDefault="00E6730D" w:rsidP="00F178E8">
            <w:pPr>
              <w:jc w:val="center"/>
              <w:rPr>
                <w:b/>
                <w:bCs/>
                <w:sz w:val="18"/>
                <w:szCs w:val="18"/>
              </w:rPr>
            </w:pPr>
          </w:p>
        </w:tc>
        <w:tc>
          <w:tcPr>
            <w:tcW w:w="758" w:type="dxa"/>
            <w:vAlign w:val="center"/>
          </w:tcPr>
          <w:p w14:paraId="4250FB1F" w14:textId="77777777" w:rsidR="00E6730D" w:rsidRPr="00CC6C0E" w:rsidRDefault="00E6730D" w:rsidP="00F178E8">
            <w:pPr>
              <w:jc w:val="center"/>
              <w:rPr>
                <w:b/>
                <w:bCs/>
                <w:sz w:val="18"/>
                <w:szCs w:val="18"/>
              </w:rPr>
            </w:pPr>
          </w:p>
        </w:tc>
        <w:tc>
          <w:tcPr>
            <w:tcW w:w="758" w:type="dxa"/>
            <w:vAlign w:val="center"/>
          </w:tcPr>
          <w:p w14:paraId="37BEB0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74A9C2" w14:textId="77777777" w:rsidR="00E6730D" w:rsidRPr="00CC6C0E" w:rsidRDefault="00E6730D" w:rsidP="00F178E8">
            <w:pPr>
              <w:jc w:val="center"/>
              <w:rPr>
                <w:b/>
                <w:bCs/>
                <w:sz w:val="18"/>
                <w:szCs w:val="18"/>
              </w:rPr>
            </w:pPr>
          </w:p>
        </w:tc>
        <w:tc>
          <w:tcPr>
            <w:tcW w:w="758" w:type="dxa"/>
            <w:vAlign w:val="center"/>
          </w:tcPr>
          <w:p w14:paraId="7BA1327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C781A38" w14:textId="77777777" w:rsidTr="00907729">
        <w:tc>
          <w:tcPr>
            <w:tcW w:w="789" w:type="dxa"/>
            <w:vMerge/>
            <w:vAlign w:val="center"/>
          </w:tcPr>
          <w:p w14:paraId="47A2C7AB" w14:textId="77777777" w:rsidR="00E6730D" w:rsidRPr="005976F7" w:rsidRDefault="00E6730D" w:rsidP="00F178E8">
            <w:pPr>
              <w:jc w:val="center"/>
              <w:rPr>
                <w:sz w:val="18"/>
                <w:szCs w:val="18"/>
              </w:rPr>
            </w:pPr>
          </w:p>
        </w:tc>
        <w:tc>
          <w:tcPr>
            <w:tcW w:w="975" w:type="dxa"/>
          </w:tcPr>
          <w:p w14:paraId="4AD2C675" w14:textId="77777777" w:rsidR="00E6730D" w:rsidRPr="005976F7" w:rsidRDefault="00E6730D" w:rsidP="00F178E8">
            <w:pPr>
              <w:jc w:val="left"/>
              <w:rPr>
                <w:sz w:val="18"/>
                <w:szCs w:val="18"/>
              </w:rPr>
            </w:pPr>
            <w:r>
              <w:rPr>
                <w:sz w:val="18"/>
                <w:szCs w:val="18"/>
              </w:rPr>
              <w:t>5.</w:t>
            </w:r>
          </w:p>
        </w:tc>
        <w:tc>
          <w:tcPr>
            <w:tcW w:w="4706" w:type="dxa"/>
          </w:tcPr>
          <w:p w14:paraId="13146075" w14:textId="234A9267" w:rsidR="00E6730D" w:rsidRPr="005976F7" w:rsidRDefault="00E6730D" w:rsidP="00F178E8">
            <w:pPr>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w:t>
            </w:r>
            <w:r w:rsidR="00752F65">
              <w:rPr>
                <w:sz w:val="18"/>
                <w:szCs w:val="18"/>
              </w:rPr>
              <w:t xml:space="preserve"> </w:t>
            </w:r>
            <w:r>
              <w:rPr>
                <w:sz w:val="18"/>
                <w:szCs w:val="18"/>
              </w:rPr>
              <w:t>wód</w:t>
            </w:r>
          </w:p>
        </w:tc>
        <w:tc>
          <w:tcPr>
            <w:tcW w:w="316" w:type="dxa"/>
          </w:tcPr>
          <w:p w14:paraId="0FC515D7" w14:textId="77777777" w:rsidR="00E6730D" w:rsidRPr="005976F7" w:rsidRDefault="00E6730D" w:rsidP="00F178E8">
            <w:pPr>
              <w:rPr>
                <w:sz w:val="18"/>
                <w:szCs w:val="18"/>
              </w:rPr>
            </w:pPr>
          </w:p>
        </w:tc>
        <w:tc>
          <w:tcPr>
            <w:tcW w:w="316" w:type="dxa"/>
          </w:tcPr>
          <w:p w14:paraId="16E38877" w14:textId="77777777" w:rsidR="00E6730D" w:rsidRPr="005976F7" w:rsidRDefault="00E6730D" w:rsidP="00F178E8">
            <w:pPr>
              <w:rPr>
                <w:sz w:val="18"/>
                <w:szCs w:val="18"/>
              </w:rPr>
            </w:pPr>
          </w:p>
        </w:tc>
        <w:tc>
          <w:tcPr>
            <w:tcW w:w="316" w:type="dxa"/>
            <w:shd w:val="clear" w:color="auto" w:fill="FF0000"/>
          </w:tcPr>
          <w:p w14:paraId="31F6E8EA" w14:textId="77777777" w:rsidR="00E6730D" w:rsidRPr="005976F7" w:rsidRDefault="00E6730D" w:rsidP="00F178E8">
            <w:pPr>
              <w:rPr>
                <w:sz w:val="18"/>
                <w:szCs w:val="18"/>
              </w:rPr>
            </w:pPr>
          </w:p>
        </w:tc>
        <w:tc>
          <w:tcPr>
            <w:tcW w:w="316" w:type="dxa"/>
          </w:tcPr>
          <w:p w14:paraId="68522EE0" w14:textId="77777777" w:rsidR="00E6730D" w:rsidRPr="005976F7" w:rsidRDefault="00E6730D" w:rsidP="00F178E8">
            <w:pPr>
              <w:rPr>
                <w:sz w:val="18"/>
                <w:szCs w:val="18"/>
              </w:rPr>
            </w:pPr>
          </w:p>
        </w:tc>
        <w:tc>
          <w:tcPr>
            <w:tcW w:w="316" w:type="dxa"/>
          </w:tcPr>
          <w:p w14:paraId="33DD275C" w14:textId="77777777" w:rsidR="00E6730D" w:rsidRPr="005976F7" w:rsidRDefault="00E6730D" w:rsidP="00F178E8">
            <w:pPr>
              <w:rPr>
                <w:sz w:val="18"/>
                <w:szCs w:val="18"/>
              </w:rPr>
            </w:pPr>
          </w:p>
        </w:tc>
        <w:tc>
          <w:tcPr>
            <w:tcW w:w="316" w:type="dxa"/>
          </w:tcPr>
          <w:p w14:paraId="463BC20C" w14:textId="77777777" w:rsidR="00E6730D" w:rsidRPr="005976F7" w:rsidRDefault="00E6730D" w:rsidP="00F178E8">
            <w:pPr>
              <w:rPr>
                <w:sz w:val="18"/>
                <w:szCs w:val="18"/>
              </w:rPr>
            </w:pPr>
          </w:p>
        </w:tc>
        <w:tc>
          <w:tcPr>
            <w:tcW w:w="758" w:type="dxa"/>
            <w:vAlign w:val="center"/>
          </w:tcPr>
          <w:p w14:paraId="7D902717" w14:textId="77777777" w:rsidR="00E6730D" w:rsidRPr="00CC6C0E" w:rsidRDefault="00E6730D" w:rsidP="00F178E8">
            <w:pPr>
              <w:jc w:val="center"/>
              <w:rPr>
                <w:b/>
                <w:bCs/>
                <w:sz w:val="18"/>
                <w:szCs w:val="18"/>
              </w:rPr>
            </w:pPr>
          </w:p>
        </w:tc>
        <w:tc>
          <w:tcPr>
            <w:tcW w:w="758" w:type="dxa"/>
            <w:vAlign w:val="center"/>
          </w:tcPr>
          <w:p w14:paraId="1E388A4E" w14:textId="77777777" w:rsidR="00E6730D" w:rsidRPr="00CC6C0E" w:rsidRDefault="00E6730D" w:rsidP="00F178E8">
            <w:pPr>
              <w:jc w:val="center"/>
              <w:rPr>
                <w:b/>
                <w:bCs/>
                <w:sz w:val="18"/>
                <w:szCs w:val="18"/>
              </w:rPr>
            </w:pPr>
          </w:p>
        </w:tc>
        <w:tc>
          <w:tcPr>
            <w:tcW w:w="758" w:type="dxa"/>
            <w:vAlign w:val="center"/>
          </w:tcPr>
          <w:p w14:paraId="7A1E8A01" w14:textId="77777777" w:rsidR="00E6730D" w:rsidRPr="00CC6C0E" w:rsidRDefault="00E6730D" w:rsidP="00F178E8">
            <w:pPr>
              <w:jc w:val="center"/>
              <w:rPr>
                <w:b/>
                <w:bCs/>
                <w:sz w:val="18"/>
                <w:szCs w:val="18"/>
              </w:rPr>
            </w:pPr>
          </w:p>
        </w:tc>
        <w:tc>
          <w:tcPr>
            <w:tcW w:w="758" w:type="dxa"/>
            <w:vAlign w:val="center"/>
          </w:tcPr>
          <w:p w14:paraId="00A146F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2D5737" w14:textId="77777777" w:rsidR="00E6730D" w:rsidRPr="00CC6C0E" w:rsidRDefault="00E6730D" w:rsidP="00F178E8">
            <w:pPr>
              <w:jc w:val="center"/>
              <w:rPr>
                <w:b/>
                <w:bCs/>
                <w:sz w:val="18"/>
                <w:szCs w:val="18"/>
              </w:rPr>
            </w:pPr>
          </w:p>
        </w:tc>
        <w:tc>
          <w:tcPr>
            <w:tcW w:w="758" w:type="dxa"/>
            <w:vAlign w:val="center"/>
          </w:tcPr>
          <w:p w14:paraId="5477A3C2" w14:textId="77777777" w:rsidR="00E6730D" w:rsidRPr="00CC6C0E" w:rsidRDefault="00E6730D" w:rsidP="00F178E8">
            <w:pPr>
              <w:jc w:val="center"/>
              <w:rPr>
                <w:b/>
                <w:bCs/>
                <w:sz w:val="18"/>
                <w:szCs w:val="18"/>
              </w:rPr>
            </w:pPr>
          </w:p>
        </w:tc>
        <w:tc>
          <w:tcPr>
            <w:tcW w:w="758" w:type="dxa"/>
            <w:vAlign w:val="center"/>
          </w:tcPr>
          <w:p w14:paraId="0CD2396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F1A5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97D408" w14:textId="77777777" w:rsidTr="00907729">
        <w:tc>
          <w:tcPr>
            <w:tcW w:w="789" w:type="dxa"/>
            <w:vMerge/>
            <w:vAlign w:val="center"/>
          </w:tcPr>
          <w:p w14:paraId="76929FFF" w14:textId="77777777" w:rsidR="00E6730D" w:rsidRPr="005976F7" w:rsidRDefault="00E6730D" w:rsidP="00F178E8">
            <w:pPr>
              <w:jc w:val="center"/>
              <w:rPr>
                <w:sz w:val="18"/>
                <w:szCs w:val="18"/>
              </w:rPr>
            </w:pPr>
          </w:p>
        </w:tc>
        <w:tc>
          <w:tcPr>
            <w:tcW w:w="975" w:type="dxa"/>
          </w:tcPr>
          <w:p w14:paraId="7210E8AD" w14:textId="77777777" w:rsidR="00E6730D" w:rsidRPr="005976F7" w:rsidRDefault="00E6730D" w:rsidP="00F178E8">
            <w:pPr>
              <w:jc w:val="left"/>
              <w:rPr>
                <w:sz w:val="18"/>
                <w:szCs w:val="18"/>
              </w:rPr>
            </w:pPr>
            <w:r>
              <w:rPr>
                <w:sz w:val="18"/>
                <w:szCs w:val="18"/>
              </w:rPr>
              <w:t>6.</w:t>
            </w:r>
          </w:p>
        </w:tc>
        <w:tc>
          <w:tcPr>
            <w:tcW w:w="4706" w:type="dxa"/>
          </w:tcPr>
          <w:p w14:paraId="0DBB3C8C"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30E7889" w14:textId="77777777" w:rsidR="00E6730D" w:rsidRPr="005976F7" w:rsidRDefault="00E6730D" w:rsidP="00F178E8">
            <w:pPr>
              <w:rPr>
                <w:sz w:val="18"/>
                <w:szCs w:val="18"/>
              </w:rPr>
            </w:pPr>
          </w:p>
        </w:tc>
        <w:tc>
          <w:tcPr>
            <w:tcW w:w="316" w:type="dxa"/>
          </w:tcPr>
          <w:p w14:paraId="3D330A05" w14:textId="77777777" w:rsidR="00E6730D" w:rsidRPr="005976F7" w:rsidRDefault="00E6730D" w:rsidP="00F178E8">
            <w:pPr>
              <w:rPr>
                <w:sz w:val="18"/>
                <w:szCs w:val="18"/>
              </w:rPr>
            </w:pPr>
          </w:p>
        </w:tc>
        <w:tc>
          <w:tcPr>
            <w:tcW w:w="316" w:type="dxa"/>
          </w:tcPr>
          <w:p w14:paraId="6A142B05" w14:textId="77777777" w:rsidR="00E6730D" w:rsidRPr="005976F7" w:rsidRDefault="00E6730D" w:rsidP="00F178E8">
            <w:pPr>
              <w:rPr>
                <w:sz w:val="18"/>
                <w:szCs w:val="18"/>
              </w:rPr>
            </w:pPr>
          </w:p>
        </w:tc>
        <w:tc>
          <w:tcPr>
            <w:tcW w:w="316" w:type="dxa"/>
            <w:shd w:val="clear" w:color="auto" w:fill="92D050"/>
          </w:tcPr>
          <w:p w14:paraId="22C34A6A" w14:textId="77777777" w:rsidR="00E6730D" w:rsidRPr="005976F7" w:rsidRDefault="00E6730D" w:rsidP="00F178E8">
            <w:pPr>
              <w:rPr>
                <w:sz w:val="18"/>
                <w:szCs w:val="18"/>
              </w:rPr>
            </w:pPr>
          </w:p>
        </w:tc>
        <w:tc>
          <w:tcPr>
            <w:tcW w:w="316" w:type="dxa"/>
          </w:tcPr>
          <w:p w14:paraId="390A980E" w14:textId="77777777" w:rsidR="00E6730D" w:rsidRPr="005976F7" w:rsidRDefault="00E6730D" w:rsidP="00F178E8">
            <w:pPr>
              <w:rPr>
                <w:sz w:val="18"/>
                <w:szCs w:val="18"/>
              </w:rPr>
            </w:pPr>
          </w:p>
        </w:tc>
        <w:tc>
          <w:tcPr>
            <w:tcW w:w="316" w:type="dxa"/>
          </w:tcPr>
          <w:p w14:paraId="667818DD" w14:textId="77777777" w:rsidR="00E6730D" w:rsidRPr="005976F7" w:rsidRDefault="00E6730D" w:rsidP="00F178E8">
            <w:pPr>
              <w:rPr>
                <w:sz w:val="18"/>
                <w:szCs w:val="18"/>
              </w:rPr>
            </w:pPr>
          </w:p>
        </w:tc>
        <w:tc>
          <w:tcPr>
            <w:tcW w:w="758" w:type="dxa"/>
            <w:vAlign w:val="center"/>
          </w:tcPr>
          <w:p w14:paraId="285ED6F0" w14:textId="77777777" w:rsidR="00E6730D" w:rsidRPr="00CC6C0E" w:rsidRDefault="00E6730D" w:rsidP="00F178E8">
            <w:pPr>
              <w:jc w:val="center"/>
              <w:rPr>
                <w:b/>
                <w:bCs/>
                <w:sz w:val="18"/>
                <w:szCs w:val="18"/>
              </w:rPr>
            </w:pPr>
          </w:p>
        </w:tc>
        <w:tc>
          <w:tcPr>
            <w:tcW w:w="758" w:type="dxa"/>
            <w:vAlign w:val="center"/>
          </w:tcPr>
          <w:p w14:paraId="59688A4E" w14:textId="77777777" w:rsidR="00E6730D" w:rsidRPr="00CC6C0E" w:rsidRDefault="00E6730D" w:rsidP="00F178E8">
            <w:pPr>
              <w:jc w:val="center"/>
              <w:rPr>
                <w:b/>
                <w:bCs/>
                <w:sz w:val="18"/>
                <w:szCs w:val="18"/>
              </w:rPr>
            </w:pPr>
          </w:p>
        </w:tc>
        <w:tc>
          <w:tcPr>
            <w:tcW w:w="758" w:type="dxa"/>
            <w:vAlign w:val="center"/>
          </w:tcPr>
          <w:p w14:paraId="1A8EB95D" w14:textId="77777777" w:rsidR="00E6730D" w:rsidRPr="00CC6C0E" w:rsidRDefault="00E6730D" w:rsidP="00F178E8">
            <w:pPr>
              <w:jc w:val="center"/>
              <w:rPr>
                <w:b/>
                <w:bCs/>
                <w:sz w:val="18"/>
                <w:szCs w:val="18"/>
              </w:rPr>
            </w:pPr>
          </w:p>
        </w:tc>
        <w:tc>
          <w:tcPr>
            <w:tcW w:w="758" w:type="dxa"/>
            <w:vAlign w:val="center"/>
          </w:tcPr>
          <w:p w14:paraId="7069F5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F2C1F7" w14:textId="77777777" w:rsidR="00E6730D" w:rsidRPr="00CC6C0E" w:rsidRDefault="00E6730D" w:rsidP="00F178E8">
            <w:pPr>
              <w:jc w:val="center"/>
              <w:rPr>
                <w:b/>
                <w:bCs/>
                <w:sz w:val="18"/>
                <w:szCs w:val="18"/>
              </w:rPr>
            </w:pPr>
          </w:p>
        </w:tc>
        <w:tc>
          <w:tcPr>
            <w:tcW w:w="758" w:type="dxa"/>
            <w:vAlign w:val="center"/>
          </w:tcPr>
          <w:p w14:paraId="1B07E43E" w14:textId="77777777" w:rsidR="00E6730D" w:rsidRPr="00CC6C0E" w:rsidRDefault="00E6730D" w:rsidP="00F178E8">
            <w:pPr>
              <w:jc w:val="center"/>
              <w:rPr>
                <w:b/>
                <w:bCs/>
                <w:sz w:val="18"/>
                <w:szCs w:val="18"/>
              </w:rPr>
            </w:pPr>
          </w:p>
        </w:tc>
        <w:tc>
          <w:tcPr>
            <w:tcW w:w="758" w:type="dxa"/>
            <w:vAlign w:val="center"/>
          </w:tcPr>
          <w:p w14:paraId="18CBEB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0CD01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AE3727B" w14:textId="77777777" w:rsidTr="00907729">
        <w:tc>
          <w:tcPr>
            <w:tcW w:w="789" w:type="dxa"/>
            <w:vMerge/>
            <w:vAlign w:val="center"/>
          </w:tcPr>
          <w:p w14:paraId="7BADE9EE" w14:textId="77777777" w:rsidR="00E6730D" w:rsidRPr="005976F7" w:rsidRDefault="00E6730D" w:rsidP="00F178E8">
            <w:pPr>
              <w:jc w:val="center"/>
              <w:rPr>
                <w:sz w:val="18"/>
                <w:szCs w:val="18"/>
              </w:rPr>
            </w:pPr>
          </w:p>
        </w:tc>
        <w:tc>
          <w:tcPr>
            <w:tcW w:w="13641" w:type="dxa"/>
            <w:gridSpan w:val="16"/>
            <w:vAlign w:val="center"/>
          </w:tcPr>
          <w:p w14:paraId="59F4440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6CF86E9" w14:textId="77777777" w:rsidTr="00907729">
        <w:trPr>
          <w:trHeight w:val="70"/>
        </w:trPr>
        <w:tc>
          <w:tcPr>
            <w:tcW w:w="789" w:type="dxa"/>
            <w:vMerge/>
            <w:vAlign w:val="center"/>
          </w:tcPr>
          <w:p w14:paraId="52AB7E4C" w14:textId="77777777" w:rsidR="00E6730D" w:rsidRPr="005976F7" w:rsidRDefault="00E6730D" w:rsidP="00F178E8">
            <w:pPr>
              <w:jc w:val="center"/>
              <w:rPr>
                <w:sz w:val="18"/>
                <w:szCs w:val="18"/>
              </w:rPr>
            </w:pPr>
          </w:p>
        </w:tc>
        <w:tc>
          <w:tcPr>
            <w:tcW w:w="975" w:type="dxa"/>
          </w:tcPr>
          <w:p w14:paraId="18190A7F" w14:textId="77777777" w:rsidR="00E6730D" w:rsidRPr="005976F7" w:rsidRDefault="00E6730D" w:rsidP="00F178E8">
            <w:pPr>
              <w:rPr>
                <w:sz w:val="18"/>
                <w:szCs w:val="18"/>
              </w:rPr>
            </w:pPr>
          </w:p>
        </w:tc>
        <w:tc>
          <w:tcPr>
            <w:tcW w:w="4706" w:type="dxa"/>
          </w:tcPr>
          <w:p w14:paraId="13B4584C" w14:textId="77777777" w:rsidR="00E6730D" w:rsidRPr="005976F7" w:rsidRDefault="00E6730D" w:rsidP="00F178E8">
            <w:pPr>
              <w:rPr>
                <w:sz w:val="18"/>
                <w:szCs w:val="18"/>
              </w:rPr>
            </w:pPr>
            <w:r>
              <w:rPr>
                <w:sz w:val="18"/>
                <w:szCs w:val="18"/>
              </w:rPr>
              <w:t>Brak oddziaływań</w:t>
            </w:r>
          </w:p>
        </w:tc>
        <w:tc>
          <w:tcPr>
            <w:tcW w:w="316" w:type="dxa"/>
          </w:tcPr>
          <w:p w14:paraId="08AC0AE5" w14:textId="77777777" w:rsidR="00E6730D" w:rsidRPr="005976F7" w:rsidRDefault="00E6730D" w:rsidP="00F178E8">
            <w:pPr>
              <w:rPr>
                <w:sz w:val="18"/>
                <w:szCs w:val="18"/>
              </w:rPr>
            </w:pPr>
          </w:p>
        </w:tc>
        <w:tc>
          <w:tcPr>
            <w:tcW w:w="316" w:type="dxa"/>
          </w:tcPr>
          <w:p w14:paraId="4B2A97E8" w14:textId="77777777" w:rsidR="00E6730D" w:rsidRPr="005976F7" w:rsidRDefault="00E6730D" w:rsidP="00F178E8">
            <w:pPr>
              <w:rPr>
                <w:sz w:val="18"/>
                <w:szCs w:val="18"/>
              </w:rPr>
            </w:pPr>
          </w:p>
        </w:tc>
        <w:tc>
          <w:tcPr>
            <w:tcW w:w="316" w:type="dxa"/>
          </w:tcPr>
          <w:p w14:paraId="3C127945" w14:textId="77777777" w:rsidR="00E6730D" w:rsidRPr="005976F7" w:rsidRDefault="00E6730D" w:rsidP="00F178E8">
            <w:pPr>
              <w:rPr>
                <w:sz w:val="18"/>
                <w:szCs w:val="18"/>
              </w:rPr>
            </w:pPr>
          </w:p>
        </w:tc>
        <w:tc>
          <w:tcPr>
            <w:tcW w:w="316" w:type="dxa"/>
          </w:tcPr>
          <w:p w14:paraId="2BC32BAD" w14:textId="77777777" w:rsidR="00E6730D" w:rsidRPr="005976F7" w:rsidRDefault="00E6730D" w:rsidP="00F178E8">
            <w:pPr>
              <w:rPr>
                <w:sz w:val="18"/>
                <w:szCs w:val="18"/>
              </w:rPr>
            </w:pPr>
          </w:p>
        </w:tc>
        <w:tc>
          <w:tcPr>
            <w:tcW w:w="316" w:type="dxa"/>
          </w:tcPr>
          <w:p w14:paraId="796F5CFE" w14:textId="77777777" w:rsidR="00E6730D" w:rsidRPr="005976F7" w:rsidRDefault="00E6730D" w:rsidP="00F178E8">
            <w:pPr>
              <w:rPr>
                <w:sz w:val="18"/>
                <w:szCs w:val="18"/>
              </w:rPr>
            </w:pPr>
          </w:p>
        </w:tc>
        <w:tc>
          <w:tcPr>
            <w:tcW w:w="316" w:type="dxa"/>
          </w:tcPr>
          <w:p w14:paraId="404F719D" w14:textId="77777777" w:rsidR="00E6730D" w:rsidRPr="005976F7" w:rsidRDefault="00E6730D" w:rsidP="00F178E8">
            <w:pPr>
              <w:rPr>
                <w:sz w:val="18"/>
                <w:szCs w:val="18"/>
              </w:rPr>
            </w:pPr>
          </w:p>
        </w:tc>
        <w:tc>
          <w:tcPr>
            <w:tcW w:w="758" w:type="dxa"/>
            <w:vAlign w:val="center"/>
          </w:tcPr>
          <w:p w14:paraId="42C658E5" w14:textId="77777777" w:rsidR="00E6730D" w:rsidRPr="00CC6C0E" w:rsidRDefault="00E6730D" w:rsidP="00F178E8">
            <w:pPr>
              <w:jc w:val="center"/>
              <w:rPr>
                <w:b/>
                <w:bCs/>
                <w:sz w:val="18"/>
                <w:szCs w:val="18"/>
              </w:rPr>
            </w:pPr>
          </w:p>
        </w:tc>
        <w:tc>
          <w:tcPr>
            <w:tcW w:w="758" w:type="dxa"/>
            <w:vAlign w:val="center"/>
          </w:tcPr>
          <w:p w14:paraId="4E4D2042" w14:textId="77777777" w:rsidR="00E6730D" w:rsidRPr="00CC6C0E" w:rsidRDefault="00E6730D" w:rsidP="00F178E8">
            <w:pPr>
              <w:jc w:val="center"/>
              <w:rPr>
                <w:b/>
                <w:bCs/>
                <w:sz w:val="18"/>
                <w:szCs w:val="18"/>
              </w:rPr>
            </w:pPr>
          </w:p>
        </w:tc>
        <w:tc>
          <w:tcPr>
            <w:tcW w:w="758" w:type="dxa"/>
            <w:vAlign w:val="center"/>
          </w:tcPr>
          <w:p w14:paraId="7FDB605C" w14:textId="77777777" w:rsidR="00E6730D" w:rsidRPr="00CC6C0E" w:rsidRDefault="00E6730D" w:rsidP="00F178E8">
            <w:pPr>
              <w:jc w:val="center"/>
              <w:rPr>
                <w:b/>
                <w:bCs/>
                <w:sz w:val="18"/>
                <w:szCs w:val="18"/>
              </w:rPr>
            </w:pPr>
          </w:p>
        </w:tc>
        <w:tc>
          <w:tcPr>
            <w:tcW w:w="758" w:type="dxa"/>
            <w:vAlign w:val="center"/>
          </w:tcPr>
          <w:p w14:paraId="1E0CA834" w14:textId="77777777" w:rsidR="00E6730D" w:rsidRPr="00CC6C0E" w:rsidRDefault="00E6730D" w:rsidP="00F178E8">
            <w:pPr>
              <w:jc w:val="center"/>
              <w:rPr>
                <w:b/>
                <w:bCs/>
                <w:sz w:val="18"/>
                <w:szCs w:val="18"/>
              </w:rPr>
            </w:pPr>
          </w:p>
        </w:tc>
        <w:tc>
          <w:tcPr>
            <w:tcW w:w="758" w:type="dxa"/>
            <w:vAlign w:val="center"/>
          </w:tcPr>
          <w:p w14:paraId="669D9341" w14:textId="77777777" w:rsidR="00E6730D" w:rsidRPr="00CC6C0E" w:rsidRDefault="00E6730D" w:rsidP="00F178E8">
            <w:pPr>
              <w:jc w:val="center"/>
              <w:rPr>
                <w:b/>
                <w:bCs/>
                <w:sz w:val="18"/>
                <w:szCs w:val="18"/>
              </w:rPr>
            </w:pPr>
          </w:p>
        </w:tc>
        <w:tc>
          <w:tcPr>
            <w:tcW w:w="758" w:type="dxa"/>
            <w:vAlign w:val="center"/>
          </w:tcPr>
          <w:p w14:paraId="4626FF94" w14:textId="77777777" w:rsidR="00E6730D" w:rsidRPr="00CC6C0E" w:rsidRDefault="00E6730D" w:rsidP="00F178E8">
            <w:pPr>
              <w:jc w:val="center"/>
              <w:rPr>
                <w:b/>
                <w:bCs/>
                <w:sz w:val="18"/>
                <w:szCs w:val="18"/>
              </w:rPr>
            </w:pPr>
          </w:p>
        </w:tc>
        <w:tc>
          <w:tcPr>
            <w:tcW w:w="758" w:type="dxa"/>
            <w:vAlign w:val="center"/>
          </w:tcPr>
          <w:p w14:paraId="612797DF" w14:textId="77777777" w:rsidR="00E6730D" w:rsidRPr="00CC6C0E" w:rsidRDefault="00E6730D" w:rsidP="00F178E8">
            <w:pPr>
              <w:jc w:val="center"/>
              <w:rPr>
                <w:b/>
                <w:bCs/>
                <w:sz w:val="18"/>
                <w:szCs w:val="18"/>
              </w:rPr>
            </w:pPr>
          </w:p>
        </w:tc>
        <w:tc>
          <w:tcPr>
            <w:tcW w:w="758" w:type="dxa"/>
            <w:vAlign w:val="center"/>
          </w:tcPr>
          <w:p w14:paraId="46FA2E50" w14:textId="77777777" w:rsidR="00E6730D" w:rsidRPr="00CC6C0E" w:rsidRDefault="00E6730D" w:rsidP="00F178E8">
            <w:pPr>
              <w:jc w:val="center"/>
              <w:rPr>
                <w:b/>
                <w:bCs/>
                <w:sz w:val="18"/>
                <w:szCs w:val="18"/>
              </w:rPr>
            </w:pPr>
          </w:p>
        </w:tc>
      </w:tr>
      <w:tr w:rsidR="00E6730D" w:rsidRPr="005976F7" w14:paraId="0CDB63E5" w14:textId="77777777" w:rsidTr="00907729">
        <w:trPr>
          <w:trHeight w:val="293"/>
        </w:trPr>
        <w:tc>
          <w:tcPr>
            <w:tcW w:w="789" w:type="dxa"/>
            <w:vMerge/>
            <w:vAlign w:val="center"/>
          </w:tcPr>
          <w:p w14:paraId="627755EF" w14:textId="77777777" w:rsidR="00E6730D" w:rsidRPr="005976F7" w:rsidRDefault="00E6730D" w:rsidP="00F178E8">
            <w:pPr>
              <w:jc w:val="center"/>
              <w:rPr>
                <w:sz w:val="18"/>
                <w:szCs w:val="18"/>
              </w:rPr>
            </w:pPr>
          </w:p>
        </w:tc>
        <w:tc>
          <w:tcPr>
            <w:tcW w:w="13641" w:type="dxa"/>
            <w:gridSpan w:val="16"/>
            <w:vAlign w:val="center"/>
          </w:tcPr>
          <w:p w14:paraId="1728A1FF"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6B9A1B07" w14:textId="77777777" w:rsidTr="00907729">
        <w:trPr>
          <w:trHeight w:val="70"/>
        </w:trPr>
        <w:tc>
          <w:tcPr>
            <w:tcW w:w="789" w:type="dxa"/>
            <w:vMerge/>
            <w:vAlign w:val="center"/>
          </w:tcPr>
          <w:p w14:paraId="5793FAC4" w14:textId="77777777" w:rsidR="00E6730D" w:rsidRPr="005976F7" w:rsidRDefault="00E6730D" w:rsidP="00F178E8">
            <w:pPr>
              <w:jc w:val="center"/>
              <w:rPr>
                <w:sz w:val="18"/>
                <w:szCs w:val="18"/>
              </w:rPr>
            </w:pPr>
          </w:p>
        </w:tc>
        <w:tc>
          <w:tcPr>
            <w:tcW w:w="975" w:type="dxa"/>
          </w:tcPr>
          <w:p w14:paraId="63082258" w14:textId="77777777" w:rsidR="00E6730D" w:rsidRPr="005976F7" w:rsidRDefault="00E6730D" w:rsidP="00F178E8">
            <w:pPr>
              <w:rPr>
                <w:sz w:val="18"/>
                <w:szCs w:val="18"/>
              </w:rPr>
            </w:pPr>
            <w:r>
              <w:rPr>
                <w:sz w:val="18"/>
                <w:szCs w:val="18"/>
              </w:rPr>
              <w:t>1.</w:t>
            </w:r>
          </w:p>
        </w:tc>
        <w:tc>
          <w:tcPr>
            <w:tcW w:w="4706" w:type="dxa"/>
          </w:tcPr>
          <w:p w14:paraId="4A1A6E73"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730BFB81" w14:textId="77777777" w:rsidR="00E6730D" w:rsidRPr="005976F7" w:rsidRDefault="00E6730D" w:rsidP="00F178E8">
            <w:pPr>
              <w:rPr>
                <w:sz w:val="18"/>
                <w:szCs w:val="18"/>
              </w:rPr>
            </w:pPr>
          </w:p>
        </w:tc>
        <w:tc>
          <w:tcPr>
            <w:tcW w:w="316" w:type="dxa"/>
            <w:shd w:val="clear" w:color="auto" w:fill="FF0000"/>
          </w:tcPr>
          <w:p w14:paraId="2DBC79E0" w14:textId="77777777" w:rsidR="00E6730D" w:rsidRPr="005976F7" w:rsidRDefault="00E6730D" w:rsidP="00F178E8">
            <w:pPr>
              <w:rPr>
                <w:sz w:val="18"/>
                <w:szCs w:val="18"/>
              </w:rPr>
            </w:pPr>
          </w:p>
        </w:tc>
        <w:tc>
          <w:tcPr>
            <w:tcW w:w="316" w:type="dxa"/>
            <w:shd w:val="clear" w:color="auto" w:fill="FF0000"/>
          </w:tcPr>
          <w:p w14:paraId="329C6383" w14:textId="77777777" w:rsidR="00E6730D" w:rsidRPr="005976F7" w:rsidRDefault="00E6730D" w:rsidP="00F178E8">
            <w:pPr>
              <w:rPr>
                <w:sz w:val="18"/>
                <w:szCs w:val="18"/>
              </w:rPr>
            </w:pPr>
          </w:p>
        </w:tc>
        <w:tc>
          <w:tcPr>
            <w:tcW w:w="316" w:type="dxa"/>
          </w:tcPr>
          <w:p w14:paraId="34A269F7" w14:textId="77777777" w:rsidR="00E6730D" w:rsidRPr="005976F7" w:rsidRDefault="00E6730D" w:rsidP="00F178E8">
            <w:pPr>
              <w:rPr>
                <w:sz w:val="18"/>
                <w:szCs w:val="18"/>
              </w:rPr>
            </w:pPr>
          </w:p>
        </w:tc>
        <w:tc>
          <w:tcPr>
            <w:tcW w:w="316" w:type="dxa"/>
          </w:tcPr>
          <w:p w14:paraId="55C7E63F" w14:textId="77777777" w:rsidR="00E6730D" w:rsidRPr="005976F7" w:rsidRDefault="00E6730D" w:rsidP="00F178E8">
            <w:pPr>
              <w:rPr>
                <w:sz w:val="18"/>
                <w:szCs w:val="18"/>
              </w:rPr>
            </w:pPr>
          </w:p>
        </w:tc>
        <w:tc>
          <w:tcPr>
            <w:tcW w:w="316" w:type="dxa"/>
          </w:tcPr>
          <w:p w14:paraId="70D8DD98" w14:textId="77777777" w:rsidR="00E6730D" w:rsidRPr="005976F7" w:rsidRDefault="00E6730D" w:rsidP="00F178E8">
            <w:pPr>
              <w:rPr>
                <w:sz w:val="18"/>
                <w:szCs w:val="18"/>
              </w:rPr>
            </w:pPr>
          </w:p>
        </w:tc>
        <w:tc>
          <w:tcPr>
            <w:tcW w:w="758" w:type="dxa"/>
            <w:vAlign w:val="center"/>
          </w:tcPr>
          <w:p w14:paraId="4ABA00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BEEBE1" w14:textId="77777777" w:rsidR="00E6730D" w:rsidRPr="00CC6C0E" w:rsidRDefault="00E6730D" w:rsidP="00F178E8">
            <w:pPr>
              <w:jc w:val="center"/>
              <w:rPr>
                <w:b/>
                <w:bCs/>
                <w:sz w:val="18"/>
                <w:szCs w:val="18"/>
              </w:rPr>
            </w:pPr>
          </w:p>
        </w:tc>
        <w:tc>
          <w:tcPr>
            <w:tcW w:w="758" w:type="dxa"/>
            <w:vAlign w:val="center"/>
          </w:tcPr>
          <w:p w14:paraId="236C0449" w14:textId="77777777" w:rsidR="00E6730D" w:rsidRPr="00CC6C0E" w:rsidRDefault="00E6730D" w:rsidP="00F178E8">
            <w:pPr>
              <w:jc w:val="center"/>
              <w:rPr>
                <w:b/>
                <w:bCs/>
                <w:sz w:val="18"/>
                <w:szCs w:val="18"/>
              </w:rPr>
            </w:pPr>
          </w:p>
        </w:tc>
        <w:tc>
          <w:tcPr>
            <w:tcW w:w="758" w:type="dxa"/>
            <w:vAlign w:val="center"/>
          </w:tcPr>
          <w:p w14:paraId="01ED2D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F47E53" w14:textId="77777777" w:rsidR="00E6730D" w:rsidRPr="00CC6C0E" w:rsidRDefault="00E6730D" w:rsidP="00F178E8">
            <w:pPr>
              <w:jc w:val="center"/>
              <w:rPr>
                <w:b/>
                <w:bCs/>
                <w:sz w:val="18"/>
                <w:szCs w:val="18"/>
              </w:rPr>
            </w:pPr>
          </w:p>
        </w:tc>
        <w:tc>
          <w:tcPr>
            <w:tcW w:w="758" w:type="dxa"/>
            <w:vAlign w:val="center"/>
          </w:tcPr>
          <w:p w14:paraId="789EF3D1" w14:textId="77777777" w:rsidR="00E6730D" w:rsidRPr="00CC6C0E" w:rsidRDefault="00E6730D" w:rsidP="00F178E8">
            <w:pPr>
              <w:jc w:val="center"/>
              <w:rPr>
                <w:b/>
                <w:bCs/>
                <w:sz w:val="18"/>
                <w:szCs w:val="18"/>
              </w:rPr>
            </w:pPr>
          </w:p>
        </w:tc>
        <w:tc>
          <w:tcPr>
            <w:tcW w:w="758" w:type="dxa"/>
            <w:vAlign w:val="center"/>
          </w:tcPr>
          <w:p w14:paraId="04FC9C93" w14:textId="77777777" w:rsidR="00E6730D" w:rsidRPr="00CC6C0E" w:rsidRDefault="00E6730D" w:rsidP="00F178E8">
            <w:pPr>
              <w:jc w:val="center"/>
              <w:rPr>
                <w:b/>
                <w:bCs/>
                <w:sz w:val="18"/>
                <w:szCs w:val="18"/>
              </w:rPr>
            </w:pPr>
          </w:p>
        </w:tc>
        <w:tc>
          <w:tcPr>
            <w:tcW w:w="758" w:type="dxa"/>
            <w:vAlign w:val="center"/>
          </w:tcPr>
          <w:p w14:paraId="6A0F64C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0B12481" w14:textId="77777777" w:rsidTr="00907729">
        <w:trPr>
          <w:trHeight w:val="70"/>
        </w:trPr>
        <w:tc>
          <w:tcPr>
            <w:tcW w:w="789" w:type="dxa"/>
            <w:vMerge/>
            <w:vAlign w:val="center"/>
          </w:tcPr>
          <w:p w14:paraId="120BDB99" w14:textId="77777777" w:rsidR="00E6730D" w:rsidRPr="005976F7" w:rsidRDefault="00E6730D" w:rsidP="00F178E8">
            <w:pPr>
              <w:jc w:val="center"/>
              <w:rPr>
                <w:sz w:val="18"/>
                <w:szCs w:val="18"/>
              </w:rPr>
            </w:pPr>
          </w:p>
        </w:tc>
        <w:tc>
          <w:tcPr>
            <w:tcW w:w="975" w:type="dxa"/>
          </w:tcPr>
          <w:p w14:paraId="6BF44064" w14:textId="77777777" w:rsidR="00E6730D" w:rsidRPr="005976F7" w:rsidRDefault="00E6730D" w:rsidP="00F178E8">
            <w:pPr>
              <w:rPr>
                <w:sz w:val="18"/>
                <w:szCs w:val="18"/>
              </w:rPr>
            </w:pPr>
            <w:r>
              <w:rPr>
                <w:sz w:val="18"/>
                <w:szCs w:val="18"/>
              </w:rPr>
              <w:t>2.</w:t>
            </w:r>
          </w:p>
        </w:tc>
        <w:tc>
          <w:tcPr>
            <w:tcW w:w="4706" w:type="dxa"/>
          </w:tcPr>
          <w:p w14:paraId="145724EE"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E3087D0" w14:textId="77777777" w:rsidR="00E6730D" w:rsidRPr="005976F7" w:rsidRDefault="00E6730D" w:rsidP="00F178E8">
            <w:pPr>
              <w:rPr>
                <w:sz w:val="18"/>
                <w:szCs w:val="18"/>
              </w:rPr>
            </w:pPr>
          </w:p>
        </w:tc>
        <w:tc>
          <w:tcPr>
            <w:tcW w:w="316" w:type="dxa"/>
            <w:shd w:val="clear" w:color="auto" w:fill="FF0000"/>
          </w:tcPr>
          <w:p w14:paraId="56D73018" w14:textId="77777777" w:rsidR="00E6730D" w:rsidRPr="005976F7" w:rsidRDefault="00E6730D" w:rsidP="00F178E8">
            <w:pPr>
              <w:rPr>
                <w:sz w:val="18"/>
                <w:szCs w:val="18"/>
              </w:rPr>
            </w:pPr>
          </w:p>
        </w:tc>
        <w:tc>
          <w:tcPr>
            <w:tcW w:w="316" w:type="dxa"/>
            <w:shd w:val="clear" w:color="auto" w:fill="FF0000"/>
          </w:tcPr>
          <w:p w14:paraId="185CFA8A" w14:textId="77777777" w:rsidR="00E6730D" w:rsidRPr="005976F7" w:rsidRDefault="00E6730D" w:rsidP="00F178E8">
            <w:pPr>
              <w:rPr>
                <w:sz w:val="18"/>
                <w:szCs w:val="18"/>
              </w:rPr>
            </w:pPr>
          </w:p>
        </w:tc>
        <w:tc>
          <w:tcPr>
            <w:tcW w:w="316" w:type="dxa"/>
          </w:tcPr>
          <w:p w14:paraId="4204303D" w14:textId="77777777" w:rsidR="00E6730D" w:rsidRPr="005976F7" w:rsidRDefault="00E6730D" w:rsidP="00F178E8">
            <w:pPr>
              <w:rPr>
                <w:sz w:val="18"/>
                <w:szCs w:val="18"/>
              </w:rPr>
            </w:pPr>
          </w:p>
        </w:tc>
        <w:tc>
          <w:tcPr>
            <w:tcW w:w="316" w:type="dxa"/>
          </w:tcPr>
          <w:p w14:paraId="35BB5F2A" w14:textId="77777777" w:rsidR="00E6730D" w:rsidRPr="005976F7" w:rsidRDefault="00E6730D" w:rsidP="00F178E8">
            <w:pPr>
              <w:rPr>
                <w:sz w:val="18"/>
                <w:szCs w:val="18"/>
              </w:rPr>
            </w:pPr>
          </w:p>
        </w:tc>
        <w:tc>
          <w:tcPr>
            <w:tcW w:w="316" w:type="dxa"/>
          </w:tcPr>
          <w:p w14:paraId="703EA147" w14:textId="77777777" w:rsidR="00E6730D" w:rsidRPr="005976F7" w:rsidRDefault="00E6730D" w:rsidP="00F178E8">
            <w:pPr>
              <w:rPr>
                <w:sz w:val="18"/>
                <w:szCs w:val="18"/>
              </w:rPr>
            </w:pPr>
          </w:p>
        </w:tc>
        <w:tc>
          <w:tcPr>
            <w:tcW w:w="758" w:type="dxa"/>
            <w:vAlign w:val="center"/>
          </w:tcPr>
          <w:p w14:paraId="2DBE04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C05986" w14:textId="77777777" w:rsidR="00E6730D" w:rsidRPr="00CC6C0E" w:rsidRDefault="00E6730D" w:rsidP="00F178E8">
            <w:pPr>
              <w:jc w:val="center"/>
              <w:rPr>
                <w:b/>
                <w:bCs/>
                <w:sz w:val="18"/>
                <w:szCs w:val="18"/>
              </w:rPr>
            </w:pPr>
          </w:p>
        </w:tc>
        <w:tc>
          <w:tcPr>
            <w:tcW w:w="758" w:type="dxa"/>
            <w:vAlign w:val="center"/>
          </w:tcPr>
          <w:p w14:paraId="07376983" w14:textId="77777777" w:rsidR="00E6730D" w:rsidRPr="00CC6C0E" w:rsidRDefault="00E6730D" w:rsidP="00F178E8">
            <w:pPr>
              <w:jc w:val="center"/>
              <w:rPr>
                <w:b/>
                <w:bCs/>
                <w:sz w:val="18"/>
                <w:szCs w:val="18"/>
              </w:rPr>
            </w:pPr>
          </w:p>
        </w:tc>
        <w:tc>
          <w:tcPr>
            <w:tcW w:w="758" w:type="dxa"/>
            <w:vAlign w:val="center"/>
          </w:tcPr>
          <w:p w14:paraId="73D77591" w14:textId="77777777" w:rsidR="00E6730D" w:rsidRPr="00CC6C0E" w:rsidRDefault="00E6730D" w:rsidP="00F178E8">
            <w:pPr>
              <w:jc w:val="center"/>
              <w:rPr>
                <w:b/>
                <w:bCs/>
                <w:sz w:val="18"/>
                <w:szCs w:val="18"/>
              </w:rPr>
            </w:pPr>
          </w:p>
        </w:tc>
        <w:tc>
          <w:tcPr>
            <w:tcW w:w="758" w:type="dxa"/>
            <w:vAlign w:val="center"/>
          </w:tcPr>
          <w:p w14:paraId="2BC6379C" w14:textId="77777777" w:rsidR="00E6730D" w:rsidRPr="00CC6C0E" w:rsidRDefault="00E6730D" w:rsidP="00F178E8">
            <w:pPr>
              <w:jc w:val="center"/>
              <w:rPr>
                <w:b/>
                <w:bCs/>
                <w:sz w:val="18"/>
                <w:szCs w:val="18"/>
              </w:rPr>
            </w:pPr>
          </w:p>
        </w:tc>
        <w:tc>
          <w:tcPr>
            <w:tcW w:w="758" w:type="dxa"/>
            <w:vAlign w:val="center"/>
          </w:tcPr>
          <w:p w14:paraId="6E501F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E5D983" w14:textId="77777777" w:rsidR="00E6730D" w:rsidRPr="00CC6C0E" w:rsidRDefault="00E6730D" w:rsidP="00F178E8">
            <w:pPr>
              <w:jc w:val="center"/>
              <w:rPr>
                <w:b/>
                <w:bCs/>
                <w:sz w:val="18"/>
                <w:szCs w:val="18"/>
              </w:rPr>
            </w:pPr>
          </w:p>
        </w:tc>
        <w:tc>
          <w:tcPr>
            <w:tcW w:w="758" w:type="dxa"/>
            <w:vAlign w:val="center"/>
          </w:tcPr>
          <w:p w14:paraId="16D6275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A704AE9" w14:textId="77777777" w:rsidTr="00907729">
        <w:trPr>
          <w:trHeight w:val="70"/>
        </w:trPr>
        <w:tc>
          <w:tcPr>
            <w:tcW w:w="789" w:type="dxa"/>
            <w:vMerge/>
            <w:vAlign w:val="center"/>
          </w:tcPr>
          <w:p w14:paraId="16D23D29" w14:textId="77777777" w:rsidR="00E6730D" w:rsidRPr="005976F7" w:rsidRDefault="00E6730D" w:rsidP="00F178E8">
            <w:pPr>
              <w:jc w:val="center"/>
              <w:rPr>
                <w:sz w:val="18"/>
                <w:szCs w:val="18"/>
              </w:rPr>
            </w:pPr>
          </w:p>
        </w:tc>
        <w:tc>
          <w:tcPr>
            <w:tcW w:w="975" w:type="dxa"/>
          </w:tcPr>
          <w:p w14:paraId="1A810EA3" w14:textId="77777777" w:rsidR="00E6730D" w:rsidRPr="005976F7" w:rsidRDefault="00E6730D" w:rsidP="00F178E8">
            <w:pPr>
              <w:rPr>
                <w:sz w:val="18"/>
                <w:szCs w:val="18"/>
              </w:rPr>
            </w:pPr>
            <w:r>
              <w:rPr>
                <w:sz w:val="18"/>
                <w:szCs w:val="18"/>
              </w:rPr>
              <w:t>3.</w:t>
            </w:r>
          </w:p>
        </w:tc>
        <w:tc>
          <w:tcPr>
            <w:tcW w:w="4706" w:type="dxa"/>
          </w:tcPr>
          <w:p w14:paraId="641B344A"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02B1FA1D" w14:textId="77777777" w:rsidR="00E6730D" w:rsidRPr="005976F7" w:rsidRDefault="00E6730D" w:rsidP="00F178E8">
            <w:pPr>
              <w:rPr>
                <w:sz w:val="18"/>
                <w:szCs w:val="18"/>
              </w:rPr>
            </w:pPr>
          </w:p>
        </w:tc>
        <w:tc>
          <w:tcPr>
            <w:tcW w:w="316" w:type="dxa"/>
            <w:shd w:val="clear" w:color="auto" w:fill="FF0000"/>
          </w:tcPr>
          <w:p w14:paraId="00D4EE59" w14:textId="77777777" w:rsidR="00E6730D" w:rsidRPr="005976F7" w:rsidRDefault="00E6730D" w:rsidP="00F178E8">
            <w:pPr>
              <w:rPr>
                <w:sz w:val="18"/>
                <w:szCs w:val="18"/>
              </w:rPr>
            </w:pPr>
          </w:p>
        </w:tc>
        <w:tc>
          <w:tcPr>
            <w:tcW w:w="316" w:type="dxa"/>
            <w:shd w:val="clear" w:color="auto" w:fill="FF0000"/>
          </w:tcPr>
          <w:p w14:paraId="03C88E93" w14:textId="77777777" w:rsidR="00E6730D" w:rsidRPr="005976F7" w:rsidRDefault="00E6730D" w:rsidP="00F178E8">
            <w:pPr>
              <w:rPr>
                <w:sz w:val="18"/>
                <w:szCs w:val="18"/>
              </w:rPr>
            </w:pPr>
          </w:p>
        </w:tc>
        <w:tc>
          <w:tcPr>
            <w:tcW w:w="316" w:type="dxa"/>
          </w:tcPr>
          <w:p w14:paraId="40125764" w14:textId="77777777" w:rsidR="00E6730D" w:rsidRPr="005976F7" w:rsidRDefault="00E6730D" w:rsidP="00F178E8">
            <w:pPr>
              <w:rPr>
                <w:sz w:val="18"/>
                <w:szCs w:val="18"/>
              </w:rPr>
            </w:pPr>
          </w:p>
        </w:tc>
        <w:tc>
          <w:tcPr>
            <w:tcW w:w="316" w:type="dxa"/>
          </w:tcPr>
          <w:p w14:paraId="1AAF74AC" w14:textId="77777777" w:rsidR="00E6730D" w:rsidRPr="005976F7" w:rsidRDefault="00E6730D" w:rsidP="00F178E8">
            <w:pPr>
              <w:rPr>
                <w:sz w:val="18"/>
                <w:szCs w:val="18"/>
              </w:rPr>
            </w:pPr>
          </w:p>
        </w:tc>
        <w:tc>
          <w:tcPr>
            <w:tcW w:w="316" w:type="dxa"/>
          </w:tcPr>
          <w:p w14:paraId="581BB244" w14:textId="77777777" w:rsidR="00E6730D" w:rsidRPr="005976F7" w:rsidRDefault="00E6730D" w:rsidP="00F178E8">
            <w:pPr>
              <w:rPr>
                <w:sz w:val="18"/>
                <w:szCs w:val="18"/>
              </w:rPr>
            </w:pPr>
          </w:p>
        </w:tc>
        <w:tc>
          <w:tcPr>
            <w:tcW w:w="758" w:type="dxa"/>
            <w:vAlign w:val="center"/>
          </w:tcPr>
          <w:p w14:paraId="3992B4FE" w14:textId="77777777" w:rsidR="00E6730D" w:rsidRPr="00CC6C0E" w:rsidRDefault="00E6730D" w:rsidP="00F178E8">
            <w:pPr>
              <w:jc w:val="center"/>
              <w:rPr>
                <w:b/>
                <w:bCs/>
                <w:sz w:val="18"/>
                <w:szCs w:val="18"/>
              </w:rPr>
            </w:pPr>
          </w:p>
        </w:tc>
        <w:tc>
          <w:tcPr>
            <w:tcW w:w="758" w:type="dxa"/>
            <w:vAlign w:val="center"/>
          </w:tcPr>
          <w:p w14:paraId="4C3649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AA685A" w14:textId="77777777" w:rsidR="00E6730D" w:rsidRPr="00CC6C0E" w:rsidRDefault="00E6730D" w:rsidP="00F178E8">
            <w:pPr>
              <w:jc w:val="center"/>
              <w:rPr>
                <w:b/>
                <w:bCs/>
                <w:sz w:val="18"/>
                <w:szCs w:val="18"/>
              </w:rPr>
            </w:pPr>
          </w:p>
        </w:tc>
        <w:tc>
          <w:tcPr>
            <w:tcW w:w="758" w:type="dxa"/>
            <w:vAlign w:val="center"/>
          </w:tcPr>
          <w:p w14:paraId="79723B87" w14:textId="77777777" w:rsidR="00E6730D" w:rsidRPr="00CC6C0E" w:rsidRDefault="00E6730D" w:rsidP="00F178E8">
            <w:pPr>
              <w:jc w:val="center"/>
              <w:rPr>
                <w:b/>
                <w:bCs/>
                <w:sz w:val="18"/>
                <w:szCs w:val="18"/>
              </w:rPr>
            </w:pPr>
          </w:p>
        </w:tc>
        <w:tc>
          <w:tcPr>
            <w:tcW w:w="758" w:type="dxa"/>
            <w:vAlign w:val="center"/>
          </w:tcPr>
          <w:p w14:paraId="2E62AD65" w14:textId="77777777" w:rsidR="00E6730D" w:rsidRPr="00CC6C0E" w:rsidRDefault="00E6730D" w:rsidP="00F178E8">
            <w:pPr>
              <w:jc w:val="center"/>
              <w:rPr>
                <w:b/>
                <w:bCs/>
                <w:sz w:val="18"/>
                <w:szCs w:val="18"/>
              </w:rPr>
            </w:pPr>
          </w:p>
        </w:tc>
        <w:tc>
          <w:tcPr>
            <w:tcW w:w="758" w:type="dxa"/>
            <w:vAlign w:val="center"/>
          </w:tcPr>
          <w:p w14:paraId="1AA2BF3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8DFA9D" w14:textId="77777777" w:rsidR="00E6730D" w:rsidRPr="00CC6C0E" w:rsidRDefault="00E6730D" w:rsidP="00F178E8">
            <w:pPr>
              <w:jc w:val="center"/>
              <w:rPr>
                <w:b/>
                <w:bCs/>
                <w:sz w:val="18"/>
                <w:szCs w:val="18"/>
              </w:rPr>
            </w:pPr>
          </w:p>
        </w:tc>
        <w:tc>
          <w:tcPr>
            <w:tcW w:w="758" w:type="dxa"/>
            <w:vAlign w:val="center"/>
          </w:tcPr>
          <w:p w14:paraId="11D4593E" w14:textId="77777777" w:rsidR="00E6730D" w:rsidRPr="00CC6C0E" w:rsidRDefault="00E6730D" w:rsidP="00F178E8">
            <w:pPr>
              <w:jc w:val="center"/>
              <w:rPr>
                <w:b/>
                <w:bCs/>
                <w:sz w:val="18"/>
                <w:szCs w:val="18"/>
              </w:rPr>
            </w:pPr>
            <w:r>
              <w:rPr>
                <w:b/>
                <w:bCs/>
                <w:sz w:val="18"/>
                <w:szCs w:val="18"/>
              </w:rPr>
              <w:t>+</w:t>
            </w:r>
          </w:p>
        </w:tc>
      </w:tr>
      <w:tr w:rsidR="00E6730D" w:rsidRPr="005976F7" w14:paraId="0A401310" w14:textId="77777777" w:rsidTr="00907729">
        <w:trPr>
          <w:trHeight w:val="70"/>
        </w:trPr>
        <w:tc>
          <w:tcPr>
            <w:tcW w:w="789" w:type="dxa"/>
            <w:vMerge/>
            <w:vAlign w:val="center"/>
          </w:tcPr>
          <w:p w14:paraId="60F686A3" w14:textId="77777777" w:rsidR="00E6730D" w:rsidRPr="005976F7" w:rsidRDefault="00E6730D" w:rsidP="00F178E8">
            <w:pPr>
              <w:jc w:val="center"/>
              <w:rPr>
                <w:sz w:val="18"/>
                <w:szCs w:val="18"/>
              </w:rPr>
            </w:pPr>
          </w:p>
        </w:tc>
        <w:tc>
          <w:tcPr>
            <w:tcW w:w="975" w:type="dxa"/>
          </w:tcPr>
          <w:p w14:paraId="6C980BAE" w14:textId="77777777" w:rsidR="00E6730D" w:rsidRPr="005976F7" w:rsidRDefault="00E6730D" w:rsidP="00F178E8">
            <w:pPr>
              <w:rPr>
                <w:sz w:val="18"/>
                <w:szCs w:val="18"/>
              </w:rPr>
            </w:pPr>
            <w:r>
              <w:rPr>
                <w:sz w:val="18"/>
                <w:szCs w:val="18"/>
              </w:rPr>
              <w:t>4.</w:t>
            </w:r>
          </w:p>
        </w:tc>
        <w:tc>
          <w:tcPr>
            <w:tcW w:w="4706" w:type="dxa"/>
          </w:tcPr>
          <w:p w14:paraId="200504B4"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B9235D8" w14:textId="77777777" w:rsidR="00E6730D" w:rsidRPr="005976F7" w:rsidRDefault="00E6730D" w:rsidP="00F178E8">
            <w:pPr>
              <w:rPr>
                <w:sz w:val="18"/>
                <w:szCs w:val="18"/>
              </w:rPr>
            </w:pPr>
          </w:p>
        </w:tc>
        <w:tc>
          <w:tcPr>
            <w:tcW w:w="316" w:type="dxa"/>
            <w:shd w:val="clear" w:color="auto" w:fill="FF0000"/>
          </w:tcPr>
          <w:p w14:paraId="3328921C" w14:textId="77777777" w:rsidR="00E6730D" w:rsidRPr="005976F7" w:rsidRDefault="00E6730D" w:rsidP="00F178E8">
            <w:pPr>
              <w:rPr>
                <w:sz w:val="18"/>
                <w:szCs w:val="18"/>
              </w:rPr>
            </w:pPr>
          </w:p>
        </w:tc>
        <w:tc>
          <w:tcPr>
            <w:tcW w:w="316" w:type="dxa"/>
            <w:shd w:val="clear" w:color="auto" w:fill="FF0000"/>
          </w:tcPr>
          <w:p w14:paraId="367A12B7" w14:textId="77777777" w:rsidR="00E6730D" w:rsidRPr="005976F7" w:rsidRDefault="00E6730D" w:rsidP="00F178E8">
            <w:pPr>
              <w:rPr>
                <w:sz w:val="18"/>
                <w:szCs w:val="18"/>
              </w:rPr>
            </w:pPr>
          </w:p>
        </w:tc>
        <w:tc>
          <w:tcPr>
            <w:tcW w:w="316" w:type="dxa"/>
          </w:tcPr>
          <w:p w14:paraId="042CC875" w14:textId="77777777" w:rsidR="00E6730D" w:rsidRPr="005976F7" w:rsidRDefault="00E6730D" w:rsidP="00F178E8">
            <w:pPr>
              <w:rPr>
                <w:sz w:val="18"/>
                <w:szCs w:val="18"/>
              </w:rPr>
            </w:pPr>
          </w:p>
        </w:tc>
        <w:tc>
          <w:tcPr>
            <w:tcW w:w="316" w:type="dxa"/>
          </w:tcPr>
          <w:p w14:paraId="4512D90A" w14:textId="77777777" w:rsidR="00E6730D" w:rsidRPr="005976F7" w:rsidRDefault="00E6730D" w:rsidP="00F178E8">
            <w:pPr>
              <w:rPr>
                <w:sz w:val="18"/>
                <w:szCs w:val="18"/>
              </w:rPr>
            </w:pPr>
          </w:p>
        </w:tc>
        <w:tc>
          <w:tcPr>
            <w:tcW w:w="316" w:type="dxa"/>
          </w:tcPr>
          <w:p w14:paraId="7F1D38BC" w14:textId="77777777" w:rsidR="00E6730D" w:rsidRPr="005976F7" w:rsidRDefault="00E6730D" w:rsidP="00F178E8">
            <w:pPr>
              <w:rPr>
                <w:sz w:val="18"/>
                <w:szCs w:val="18"/>
              </w:rPr>
            </w:pPr>
          </w:p>
        </w:tc>
        <w:tc>
          <w:tcPr>
            <w:tcW w:w="758" w:type="dxa"/>
            <w:vAlign w:val="center"/>
          </w:tcPr>
          <w:p w14:paraId="1F1677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0309F9" w14:textId="77777777" w:rsidR="00E6730D" w:rsidRPr="00CC6C0E" w:rsidRDefault="00E6730D" w:rsidP="00F178E8">
            <w:pPr>
              <w:jc w:val="center"/>
              <w:rPr>
                <w:b/>
                <w:bCs/>
                <w:sz w:val="18"/>
                <w:szCs w:val="18"/>
              </w:rPr>
            </w:pPr>
          </w:p>
        </w:tc>
        <w:tc>
          <w:tcPr>
            <w:tcW w:w="758" w:type="dxa"/>
            <w:vAlign w:val="center"/>
          </w:tcPr>
          <w:p w14:paraId="5BA2779D" w14:textId="77777777" w:rsidR="00E6730D" w:rsidRPr="00CC6C0E" w:rsidRDefault="00E6730D" w:rsidP="00F178E8">
            <w:pPr>
              <w:jc w:val="center"/>
              <w:rPr>
                <w:b/>
                <w:bCs/>
                <w:sz w:val="18"/>
                <w:szCs w:val="18"/>
              </w:rPr>
            </w:pPr>
          </w:p>
        </w:tc>
        <w:tc>
          <w:tcPr>
            <w:tcW w:w="758" w:type="dxa"/>
            <w:vAlign w:val="center"/>
          </w:tcPr>
          <w:p w14:paraId="02D399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C4F56A" w14:textId="77777777" w:rsidR="00E6730D" w:rsidRPr="00CC6C0E" w:rsidRDefault="00E6730D" w:rsidP="00F178E8">
            <w:pPr>
              <w:jc w:val="center"/>
              <w:rPr>
                <w:b/>
                <w:bCs/>
                <w:sz w:val="18"/>
                <w:szCs w:val="18"/>
              </w:rPr>
            </w:pPr>
          </w:p>
        </w:tc>
        <w:tc>
          <w:tcPr>
            <w:tcW w:w="758" w:type="dxa"/>
            <w:vAlign w:val="center"/>
          </w:tcPr>
          <w:p w14:paraId="41078E98" w14:textId="77777777" w:rsidR="00E6730D" w:rsidRPr="00CC6C0E" w:rsidRDefault="00E6730D" w:rsidP="00F178E8">
            <w:pPr>
              <w:jc w:val="center"/>
              <w:rPr>
                <w:b/>
                <w:bCs/>
                <w:sz w:val="18"/>
                <w:szCs w:val="18"/>
              </w:rPr>
            </w:pPr>
          </w:p>
        </w:tc>
        <w:tc>
          <w:tcPr>
            <w:tcW w:w="758" w:type="dxa"/>
            <w:vAlign w:val="center"/>
          </w:tcPr>
          <w:p w14:paraId="59F638B2" w14:textId="77777777" w:rsidR="00E6730D" w:rsidRPr="00CC6C0E" w:rsidRDefault="00E6730D" w:rsidP="00F178E8">
            <w:pPr>
              <w:jc w:val="center"/>
              <w:rPr>
                <w:b/>
                <w:bCs/>
                <w:sz w:val="18"/>
                <w:szCs w:val="18"/>
              </w:rPr>
            </w:pPr>
          </w:p>
        </w:tc>
        <w:tc>
          <w:tcPr>
            <w:tcW w:w="758" w:type="dxa"/>
            <w:vAlign w:val="center"/>
          </w:tcPr>
          <w:p w14:paraId="55E9ED4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E439E39" w14:textId="77777777" w:rsidTr="00907729">
        <w:trPr>
          <w:trHeight w:val="70"/>
        </w:trPr>
        <w:tc>
          <w:tcPr>
            <w:tcW w:w="789" w:type="dxa"/>
            <w:vMerge/>
            <w:vAlign w:val="center"/>
          </w:tcPr>
          <w:p w14:paraId="5727F99E" w14:textId="77777777" w:rsidR="00E6730D" w:rsidRPr="005976F7" w:rsidRDefault="00E6730D" w:rsidP="00F178E8">
            <w:pPr>
              <w:jc w:val="center"/>
              <w:rPr>
                <w:sz w:val="18"/>
                <w:szCs w:val="18"/>
              </w:rPr>
            </w:pPr>
          </w:p>
        </w:tc>
        <w:tc>
          <w:tcPr>
            <w:tcW w:w="975" w:type="dxa"/>
          </w:tcPr>
          <w:p w14:paraId="33A01411" w14:textId="77777777" w:rsidR="00E6730D" w:rsidRPr="005976F7" w:rsidRDefault="00E6730D" w:rsidP="00F178E8">
            <w:pPr>
              <w:rPr>
                <w:sz w:val="18"/>
                <w:szCs w:val="18"/>
              </w:rPr>
            </w:pPr>
            <w:r>
              <w:rPr>
                <w:sz w:val="18"/>
                <w:szCs w:val="18"/>
              </w:rPr>
              <w:t>5.</w:t>
            </w:r>
          </w:p>
        </w:tc>
        <w:tc>
          <w:tcPr>
            <w:tcW w:w="4706" w:type="dxa"/>
          </w:tcPr>
          <w:p w14:paraId="1F2E98B5"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59A52AFF" w14:textId="77777777" w:rsidR="00E6730D" w:rsidRPr="005976F7" w:rsidRDefault="00E6730D" w:rsidP="00F178E8">
            <w:pPr>
              <w:rPr>
                <w:sz w:val="18"/>
                <w:szCs w:val="18"/>
              </w:rPr>
            </w:pPr>
          </w:p>
        </w:tc>
        <w:tc>
          <w:tcPr>
            <w:tcW w:w="316" w:type="dxa"/>
            <w:shd w:val="clear" w:color="auto" w:fill="FF0000"/>
          </w:tcPr>
          <w:p w14:paraId="306F7146" w14:textId="77777777" w:rsidR="00E6730D" w:rsidRPr="005976F7" w:rsidRDefault="00E6730D" w:rsidP="00F178E8">
            <w:pPr>
              <w:rPr>
                <w:sz w:val="18"/>
                <w:szCs w:val="18"/>
              </w:rPr>
            </w:pPr>
          </w:p>
        </w:tc>
        <w:tc>
          <w:tcPr>
            <w:tcW w:w="316" w:type="dxa"/>
            <w:shd w:val="clear" w:color="auto" w:fill="FF0000"/>
          </w:tcPr>
          <w:p w14:paraId="3E594ED7" w14:textId="77777777" w:rsidR="00E6730D" w:rsidRPr="005976F7" w:rsidRDefault="00E6730D" w:rsidP="00F178E8">
            <w:pPr>
              <w:rPr>
                <w:sz w:val="18"/>
                <w:szCs w:val="18"/>
              </w:rPr>
            </w:pPr>
          </w:p>
        </w:tc>
        <w:tc>
          <w:tcPr>
            <w:tcW w:w="316" w:type="dxa"/>
          </w:tcPr>
          <w:p w14:paraId="033261BB" w14:textId="77777777" w:rsidR="00E6730D" w:rsidRPr="005976F7" w:rsidRDefault="00E6730D" w:rsidP="00F178E8">
            <w:pPr>
              <w:rPr>
                <w:sz w:val="18"/>
                <w:szCs w:val="18"/>
              </w:rPr>
            </w:pPr>
          </w:p>
        </w:tc>
        <w:tc>
          <w:tcPr>
            <w:tcW w:w="316" w:type="dxa"/>
          </w:tcPr>
          <w:p w14:paraId="3EDBEB52" w14:textId="77777777" w:rsidR="00E6730D" w:rsidRPr="005976F7" w:rsidRDefault="00E6730D" w:rsidP="00F178E8">
            <w:pPr>
              <w:rPr>
                <w:sz w:val="18"/>
                <w:szCs w:val="18"/>
              </w:rPr>
            </w:pPr>
          </w:p>
        </w:tc>
        <w:tc>
          <w:tcPr>
            <w:tcW w:w="316" w:type="dxa"/>
          </w:tcPr>
          <w:p w14:paraId="15DF7EF6" w14:textId="77777777" w:rsidR="00E6730D" w:rsidRPr="005976F7" w:rsidRDefault="00E6730D" w:rsidP="00F178E8">
            <w:pPr>
              <w:rPr>
                <w:sz w:val="18"/>
                <w:szCs w:val="18"/>
              </w:rPr>
            </w:pPr>
          </w:p>
        </w:tc>
        <w:tc>
          <w:tcPr>
            <w:tcW w:w="758" w:type="dxa"/>
            <w:vAlign w:val="center"/>
          </w:tcPr>
          <w:p w14:paraId="3A166980" w14:textId="77777777" w:rsidR="00E6730D" w:rsidRPr="00CC6C0E" w:rsidRDefault="00E6730D" w:rsidP="00F178E8">
            <w:pPr>
              <w:jc w:val="center"/>
              <w:rPr>
                <w:b/>
                <w:bCs/>
                <w:sz w:val="18"/>
                <w:szCs w:val="18"/>
              </w:rPr>
            </w:pPr>
          </w:p>
        </w:tc>
        <w:tc>
          <w:tcPr>
            <w:tcW w:w="758" w:type="dxa"/>
            <w:vAlign w:val="center"/>
          </w:tcPr>
          <w:p w14:paraId="08DA2DF1" w14:textId="77777777" w:rsidR="00E6730D" w:rsidRPr="00CC6C0E" w:rsidRDefault="00E6730D" w:rsidP="00F178E8">
            <w:pPr>
              <w:jc w:val="center"/>
              <w:rPr>
                <w:b/>
                <w:bCs/>
                <w:sz w:val="18"/>
                <w:szCs w:val="18"/>
              </w:rPr>
            </w:pPr>
          </w:p>
        </w:tc>
        <w:tc>
          <w:tcPr>
            <w:tcW w:w="758" w:type="dxa"/>
            <w:vAlign w:val="center"/>
          </w:tcPr>
          <w:p w14:paraId="352133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B7B04F" w14:textId="77777777" w:rsidR="00E6730D" w:rsidRPr="00CC6C0E" w:rsidRDefault="00E6730D" w:rsidP="00F178E8">
            <w:pPr>
              <w:jc w:val="center"/>
              <w:rPr>
                <w:b/>
                <w:bCs/>
                <w:sz w:val="18"/>
                <w:szCs w:val="18"/>
              </w:rPr>
            </w:pPr>
          </w:p>
        </w:tc>
        <w:tc>
          <w:tcPr>
            <w:tcW w:w="758" w:type="dxa"/>
            <w:vAlign w:val="center"/>
          </w:tcPr>
          <w:p w14:paraId="02F397E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180EAD" w14:textId="77777777" w:rsidR="00E6730D" w:rsidRPr="00CC6C0E" w:rsidRDefault="00E6730D" w:rsidP="00F178E8">
            <w:pPr>
              <w:jc w:val="center"/>
              <w:rPr>
                <w:b/>
                <w:bCs/>
                <w:sz w:val="18"/>
                <w:szCs w:val="18"/>
              </w:rPr>
            </w:pPr>
          </w:p>
        </w:tc>
        <w:tc>
          <w:tcPr>
            <w:tcW w:w="758" w:type="dxa"/>
            <w:vAlign w:val="center"/>
          </w:tcPr>
          <w:p w14:paraId="73F7E9CC" w14:textId="77777777" w:rsidR="00E6730D" w:rsidRPr="00CC6C0E" w:rsidRDefault="00E6730D" w:rsidP="00F178E8">
            <w:pPr>
              <w:jc w:val="center"/>
              <w:rPr>
                <w:b/>
                <w:bCs/>
                <w:sz w:val="18"/>
                <w:szCs w:val="18"/>
              </w:rPr>
            </w:pPr>
          </w:p>
        </w:tc>
        <w:tc>
          <w:tcPr>
            <w:tcW w:w="758" w:type="dxa"/>
            <w:vAlign w:val="center"/>
          </w:tcPr>
          <w:p w14:paraId="08D13DFC" w14:textId="77777777" w:rsidR="00E6730D" w:rsidRPr="00CC6C0E" w:rsidRDefault="00E6730D" w:rsidP="00F178E8">
            <w:pPr>
              <w:jc w:val="center"/>
              <w:rPr>
                <w:b/>
                <w:bCs/>
                <w:sz w:val="18"/>
                <w:szCs w:val="18"/>
              </w:rPr>
            </w:pPr>
            <w:r>
              <w:rPr>
                <w:b/>
                <w:bCs/>
                <w:sz w:val="18"/>
                <w:szCs w:val="18"/>
              </w:rPr>
              <w:t>+</w:t>
            </w:r>
          </w:p>
        </w:tc>
      </w:tr>
      <w:tr w:rsidR="00E6730D" w:rsidRPr="005976F7" w14:paraId="7D52148F" w14:textId="77777777" w:rsidTr="00907729">
        <w:trPr>
          <w:trHeight w:val="70"/>
        </w:trPr>
        <w:tc>
          <w:tcPr>
            <w:tcW w:w="789" w:type="dxa"/>
            <w:vMerge/>
            <w:vAlign w:val="center"/>
          </w:tcPr>
          <w:p w14:paraId="6319DAF4" w14:textId="77777777" w:rsidR="00E6730D" w:rsidRPr="005976F7" w:rsidRDefault="00E6730D" w:rsidP="00F178E8">
            <w:pPr>
              <w:jc w:val="center"/>
              <w:rPr>
                <w:sz w:val="18"/>
                <w:szCs w:val="18"/>
              </w:rPr>
            </w:pPr>
          </w:p>
        </w:tc>
        <w:tc>
          <w:tcPr>
            <w:tcW w:w="975" w:type="dxa"/>
          </w:tcPr>
          <w:p w14:paraId="71F1B235" w14:textId="77777777" w:rsidR="00E6730D" w:rsidRPr="005976F7" w:rsidRDefault="00E6730D" w:rsidP="00F178E8">
            <w:pPr>
              <w:rPr>
                <w:sz w:val="18"/>
                <w:szCs w:val="18"/>
              </w:rPr>
            </w:pPr>
            <w:r>
              <w:rPr>
                <w:sz w:val="18"/>
                <w:szCs w:val="18"/>
              </w:rPr>
              <w:t>6.</w:t>
            </w:r>
          </w:p>
        </w:tc>
        <w:tc>
          <w:tcPr>
            <w:tcW w:w="4706" w:type="dxa"/>
          </w:tcPr>
          <w:p w14:paraId="604E86D9" w14:textId="77777777" w:rsidR="00E6730D" w:rsidRPr="005976F7" w:rsidRDefault="00E6730D" w:rsidP="00F178E8">
            <w:pPr>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3F982CBE" w14:textId="77777777" w:rsidR="00E6730D" w:rsidRPr="005976F7" w:rsidRDefault="00E6730D" w:rsidP="00F178E8">
            <w:pPr>
              <w:rPr>
                <w:sz w:val="18"/>
                <w:szCs w:val="18"/>
              </w:rPr>
            </w:pPr>
          </w:p>
        </w:tc>
        <w:tc>
          <w:tcPr>
            <w:tcW w:w="316" w:type="dxa"/>
          </w:tcPr>
          <w:p w14:paraId="4BF93CCE" w14:textId="77777777" w:rsidR="00E6730D" w:rsidRPr="005976F7" w:rsidRDefault="00E6730D" w:rsidP="00F178E8">
            <w:pPr>
              <w:rPr>
                <w:sz w:val="18"/>
                <w:szCs w:val="18"/>
              </w:rPr>
            </w:pPr>
          </w:p>
        </w:tc>
        <w:tc>
          <w:tcPr>
            <w:tcW w:w="316" w:type="dxa"/>
          </w:tcPr>
          <w:p w14:paraId="339E8520" w14:textId="77777777" w:rsidR="00E6730D" w:rsidRPr="005976F7" w:rsidRDefault="00E6730D" w:rsidP="00F178E8">
            <w:pPr>
              <w:rPr>
                <w:sz w:val="18"/>
                <w:szCs w:val="18"/>
              </w:rPr>
            </w:pPr>
          </w:p>
        </w:tc>
        <w:tc>
          <w:tcPr>
            <w:tcW w:w="316" w:type="dxa"/>
            <w:shd w:val="clear" w:color="auto" w:fill="92D050"/>
          </w:tcPr>
          <w:p w14:paraId="6365F1BE" w14:textId="77777777" w:rsidR="00E6730D" w:rsidRPr="005976F7" w:rsidRDefault="00E6730D" w:rsidP="00F178E8">
            <w:pPr>
              <w:rPr>
                <w:sz w:val="18"/>
                <w:szCs w:val="18"/>
              </w:rPr>
            </w:pPr>
          </w:p>
        </w:tc>
        <w:tc>
          <w:tcPr>
            <w:tcW w:w="316" w:type="dxa"/>
            <w:shd w:val="clear" w:color="auto" w:fill="92D050"/>
          </w:tcPr>
          <w:p w14:paraId="58F7ED0C" w14:textId="77777777" w:rsidR="00E6730D" w:rsidRPr="005976F7" w:rsidRDefault="00E6730D" w:rsidP="00F178E8">
            <w:pPr>
              <w:rPr>
                <w:sz w:val="18"/>
                <w:szCs w:val="18"/>
              </w:rPr>
            </w:pPr>
          </w:p>
        </w:tc>
        <w:tc>
          <w:tcPr>
            <w:tcW w:w="316" w:type="dxa"/>
          </w:tcPr>
          <w:p w14:paraId="3A4DDC32" w14:textId="77777777" w:rsidR="00E6730D" w:rsidRPr="005976F7" w:rsidRDefault="00E6730D" w:rsidP="00F178E8">
            <w:pPr>
              <w:rPr>
                <w:sz w:val="18"/>
                <w:szCs w:val="18"/>
              </w:rPr>
            </w:pPr>
          </w:p>
        </w:tc>
        <w:tc>
          <w:tcPr>
            <w:tcW w:w="758" w:type="dxa"/>
            <w:vAlign w:val="center"/>
          </w:tcPr>
          <w:p w14:paraId="58054726" w14:textId="77777777" w:rsidR="00E6730D" w:rsidRPr="00CC6C0E" w:rsidRDefault="00E6730D" w:rsidP="00F178E8">
            <w:pPr>
              <w:jc w:val="center"/>
              <w:rPr>
                <w:b/>
                <w:bCs/>
                <w:sz w:val="18"/>
                <w:szCs w:val="18"/>
              </w:rPr>
            </w:pPr>
          </w:p>
        </w:tc>
        <w:tc>
          <w:tcPr>
            <w:tcW w:w="758" w:type="dxa"/>
            <w:vAlign w:val="center"/>
          </w:tcPr>
          <w:p w14:paraId="5D8766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780E11" w14:textId="77777777" w:rsidR="00E6730D" w:rsidRPr="00CC6C0E" w:rsidRDefault="00E6730D" w:rsidP="00F178E8">
            <w:pPr>
              <w:jc w:val="center"/>
              <w:rPr>
                <w:b/>
                <w:bCs/>
                <w:sz w:val="18"/>
                <w:szCs w:val="18"/>
              </w:rPr>
            </w:pPr>
          </w:p>
        </w:tc>
        <w:tc>
          <w:tcPr>
            <w:tcW w:w="758" w:type="dxa"/>
            <w:vAlign w:val="center"/>
          </w:tcPr>
          <w:p w14:paraId="4EC08023" w14:textId="77777777" w:rsidR="00E6730D" w:rsidRPr="00CC6C0E" w:rsidRDefault="00E6730D" w:rsidP="00F178E8">
            <w:pPr>
              <w:jc w:val="center"/>
              <w:rPr>
                <w:b/>
                <w:bCs/>
                <w:sz w:val="18"/>
                <w:szCs w:val="18"/>
              </w:rPr>
            </w:pPr>
          </w:p>
        </w:tc>
        <w:tc>
          <w:tcPr>
            <w:tcW w:w="758" w:type="dxa"/>
            <w:vAlign w:val="center"/>
          </w:tcPr>
          <w:p w14:paraId="4A0090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1A001" w14:textId="77777777" w:rsidR="00E6730D" w:rsidRPr="00CC6C0E" w:rsidRDefault="00E6730D" w:rsidP="00F178E8">
            <w:pPr>
              <w:jc w:val="center"/>
              <w:rPr>
                <w:b/>
                <w:bCs/>
                <w:sz w:val="18"/>
                <w:szCs w:val="18"/>
              </w:rPr>
            </w:pPr>
          </w:p>
        </w:tc>
        <w:tc>
          <w:tcPr>
            <w:tcW w:w="758" w:type="dxa"/>
            <w:vAlign w:val="center"/>
          </w:tcPr>
          <w:p w14:paraId="5D8402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6D6F42" w14:textId="77777777" w:rsidR="00E6730D" w:rsidRPr="00CC6C0E" w:rsidRDefault="00E6730D" w:rsidP="00F178E8">
            <w:pPr>
              <w:jc w:val="center"/>
              <w:rPr>
                <w:b/>
                <w:bCs/>
                <w:sz w:val="18"/>
                <w:szCs w:val="18"/>
              </w:rPr>
            </w:pPr>
          </w:p>
        </w:tc>
      </w:tr>
      <w:tr w:rsidR="00E6730D" w:rsidRPr="005976F7" w14:paraId="3D37F1CC" w14:textId="77777777" w:rsidTr="00907729">
        <w:trPr>
          <w:trHeight w:val="70"/>
        </w:trPr>
        <w:tc>
          <w:tcPr>
            <w:tcW w:w="789" w:type="dxa"/>
            <w:vMerge/>
            <w:vAlign w:val="center"/>
          </w:tcPr>
          <w:p w14:paraId="50EBAD21" w14:textId="77777777" w:rsidR="00E6730D" w:rsidRPr="005976F7" w:rsidRDefault="00E6730D" w:rsidP="00F178E8">
            <w:pPr>
              <w:jc w:val="center"/>
              <w:rPr>
                <w:sz w:val="18"/>
                <w:szCs w:val="18"/>
              </w:rPr>
            </w:pPr>
          </w:p>
        </w:tc>
        <w:tc>
          <w:tcPr>
            <w:tcW w:w="975" w:type="dxa"/>
          </w:tcPr>
          <w:p w14:paraId="7C5DBC80" w14:textId="77777777" w:rsidR="00E6730D" w:rsidRPr="005976F7" w:rsidRDefault="00E6730D" w:rsidP="00F178E8">
            <w:pPr>
              <w:rPr>
                <w:sz w:val="18"/>
                <w:szCs w:val="18"/>
              </w:rPr>
            </w:pPr>
            <w:r>
              <w:rPr>
                <w:sz w:val="18"/>
                <w:szCs w:val="18"/>
              </w:rPr>
              <w:t>7.</w:t>
            </w:r>
          </w:p>
        </w:tc>
        <w:tc>
          <w:tcPr>
            <w:tcW w:w="4706" w:type="dxa"/>
          </w:tcPr>
          <w:p w14:paraId="331581D2"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5B2230ED" w14:textId="77777777" w:rsidR="00E6730D" w:rsidRPr="005976F7" w:rsidRDefault="00E6730D" w:rsidP="00F178E8">
            <w:pPr>
              <w:rPr>
                <w:sz w:val="18"/>
                <w:szCs w:val="18"/>
              </w:rPr>
            </w:pPr>
          </w:p>
        </w:tc>
        <w:tc>
          <w:tcPr>
            <w:tcW w:w="316" w:type="dxa"/>
            <w:shd w:val="clear" w:color="auto" w:fill="FF0000"/>
          </w:tcPr>
          <w:p w14:paraId="49BBD38E" w14:textId="77777777" w:rsidR="00E6730D" w:rsidRPr="005976F7" w:rsidRDefault="00E6730D" w:rsidP="00F178E8">
            <w:pPr>
              <w:rPr>
                <w:sz w:val="18"/>
                <w:szCs w:val="18"/>
              </w:rPr>
            </w:pPr>
          </w:p>
        </w:tc>
        <w:tc>
          <w:tcPr>
            <w:tcW w:w="316" w:type="dxa"/>
            <w:shd w:val="clear" w:color="auto" w:fill="FF0000"/>
          </w:tcPr>
          <w:p w14:paraId="45AFD829" w14:textId="77777777" w:rsidR="00E6730D" w:rsidRPr="005976F7" w:rsidRDefault="00E6730D" w:rsidP="00F178E8">
            <w:pPr>
              <w:rPr>
                <w:sz w:val="18"/>
                <w:szCs w:val="18"/>
              </w:rPr>
            </w:pPr>
          </w:p>
        </w:tc>
        <w:tc>
          <w:tcPr>
            <w:tcW w:w="316" w:type="dxa"/>
          </w:tcPr>
          <w:p w14:paraId="0604741D" w14:textId="77777777" w:rsidR="00E6730D" w:rsidRPr="005976F7" w:rsidRDefault="00E6730D" w:rsidP="00F178E8">
            <w:pPr>
              <w:rPr>
                <w:sz w:val="18"/>
                <w:szCs w:val="18"/>
              </w:rPr>
            </w:pPr>
          </w:p>
        </w:tc>
        <w:tc>
          <w:tcPr>
            <w:tcW w:w="316" w:type="dxa"/>
          </w:tcPr>
          <w:p w14:paraId="73E7407E" w14:textId="77777777" w:rsidR="00E6730D" w:rsidRPr="005976F7" w:rsidRDefault="00E6730D" w:rsidP="00F178E8">
            <w:pPr>
              <w:rPr>
                <w:sz w:val="18"/>
                <w:szCs w:val="18"/>
              </w:rPr>
            </w:pPr>
          </w:p>
        </w:tc>
        <w:tc>
          <w:tcPr>
            <w:tcW w:w="316" w:type="dxa"/>
          </w:tcPr>
          <w:p w14:paraId="09A21850" w14:textId="77777777" w:rsidR="00E6730D" w:rsidRPr="005976F7" w:rsidRDefault="00E6730D" w:rsidP="00F178E8">
            <w:pPr>
              <w:rPr>
                <w:sz w:val="18"/>
                <w:szCs w:val="18"/>
              </w:rPr>
            </w:pPr>
          </w:p>
        </w:tc>
        <w:tc>
          <w:tcPr>
            <w:tcW w:w="758" w:type="dxa"/>
            <w:vAlign w:val="center"/>
          </w:tcPr>
          <w:p w14:paraId="2A8B76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473002" w14:textId="77777777" w:rsidR="00E6730D" w:rsidRPr="00CC6C0E" w:rsidRDefault="00E6730D" w:rsidP="00F178E8">
            <w:pPr>
              <w:jc w:val="center"/>
              <w:rPr>
                <w:b/>
                <w:bCs/>
                <w:sz w:val="18"/>
                <w:szCs w:val="18"/>
              </w:rPr>
            </w:pPr>
          </w:p>
        </w:tc>
        <w:tc>
          <w:tcPr>
            <w:tcW w:w="758" w:type="dxa"/>
            <w:vAlign w:val="center"/>
          </w:tcPr>
          <w:p w14:paraId="1D099F1C" w14:textId="77777777" w:rsidR="00E6730D" w:rsidRPr="00CC6C0E" w:rsidRDefault="00E6730D" w:rsidP="00F178E8">
            <w:pPr>
              <w:jc w:val="center"/>
              <w:rPr>
                <w:b/>
                <w:bCs/>
                <w:sz w:val="18"/>
                <w:szCs w:val="18"/>
              </w:rPr>
            </w:pPr>
          </w:p>
        </w:tc>
        <w:tc>
          <w:tcPr>
            <w:tcW w:w="758" w:type="dxa"/>
            <w:vAlign w:val="center"/>
          </w:tcPr>
          <w:p w14:paraId="1529BB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0EF941" w14:textId="77777777" w:rsidR="00E6730D" w:rsidRPr="00CC6C0E" w:rsidRDefault="00E6730D" w:rsidP="00F178E8">
            <w:pPr>
              <w:jc w:val="center"/>
              <w:rPr>
                <w:b/>
                <w:bCs/>
                <w:sz w:val="18"/>
                <w:szCs w:val="18"/>
              </w:rPr>
            </w:pPr>
          </w:p>
        </w:tc>
        <w:tc>
          <w:tcPr>
            <w:tcW w:w="758" w:type="dxa"/>
            <w:vAlign w:val="center"/>
          </w:tcPr>
          <w:p w14:paraId="427D2B8C" w14:textId="77777777" w:rsidR="00E6730D" w:rsidRPr="00CC6C0E" w:rsidRDefault="00E6730D" w:rsidP="00F178E8">
            <w:pPr>
              <w:jc w:val="center"/>
              <w:rPr>
                <w:b/>
                <w:bCs/>
                <w:sz w:val="18"/>
                <w:szCs w:val="18"/>
              </w:rPr>
            </w:pPr>
          </w:p>
        </w:tc>
        <w:tc>
          <w:tcPr>
            <w:tcW w:w="758" w:type="dxa"/>
            <w:vAlign w:val="center"/>
          </w:tcPr>
          <w:p w14:paraId="56FC7A4A" w14:textId="77777777" w:rsidR="00E6730D" w:rsidRPr="00CC6C0E" w:rsidRDefault="00E6730D" w:rsidP="00F178E8">
            <w:pPr>
              <w:jc w:val="center"/>
              <w:rPr>
                <w:b/>
                <w:bCs/>
                <w:sz w:val="18"/>
                <w:szCs w:val="18"/>
              </w:rPr>
            </w:pPr>
          </w:p>
        </w:tc>
        <w:tc>
          <w:tcPr>
            <w:tcW w:w="758" w:type="dxa"/>
            <w:vAlign w:val="center"/>
          </w:tcPr>
          <w:p w14:paraId="2EEC605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D4A3C9" w14:textId="77777777" w:rsidTr="00907729">
        <w:trPr>
          <w:trHeight w:val="70"/>
        </w:trPr>
        <w:tc>
          <w:tcPr>
            <w:tcW w:w="789" w:type="dxa"/>
            <w:vMerge/>
            <w:vAlign w:val="center"/>
          </w:tcPr>
          <w:p w14:paraId="2643E7F1" w14:textId="77777777" w:rsidR="00E6730D" w:rsidRPr="005976F7" w:rsidRDefault="00E6730D" w:rsidP="00F178E8">
            <w:pPr>
              <w:jc w:val="center"/>
              <w:rPr>
                <w:sz w:val="18"/>
                <w:szCs w:val="18"/>
              </w:rPr>
            </w:pPr>
          </w:p>
        </w:tc>
        <w:tc>
          <w:tcPr>
            <w:tcW w:w="975" w:type="dxa"/>
          </w:tcPr>
          <w:p w14:paraId="1625D14F" w14:textId="77777777" w:rsidR="00E6730D" w:rsidRPr="005976F7" w:rsidRDefault="00E6730D" w:rsidP="00F178E8">
            <w:pPr>
              <w:rPr>
                <w:sz w:val="18"/>
                <w:szCs w:val="18"/>
              </w:rPr>
            </w:pPr>
            <w:r>
              <w:rPr>
                <w:sz w:val="18"/>
                <w:szCs w:val="18"/>
              </w:rPr>
              <w:t>8.</w:t>
            </w:r>
          </w:p>
        </w:tc>
        <w:tc>
          <w:tcPr>
            <w:tcW w:w="4706" w:type="dxa"/>
          </w:tcPr>
          <w:p w14:paraId="43DB857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579CD251" w14:textId="77777777" w:rsidR="00E6730D" w:rsidRPr="005976F7" w:rsidRDefault="00E6730D" w:rsidP="00F178E8">
            <w:pPr>
              <w:rPr>
                <w:sz w:val="18"/>
                <w:szCs w:val="18"/>
              </w:rPr>
            </w:pPr>
          </w:p>
        </w:tc>
        <w:tc>
          <w:tcPr>
            <w:tcW w:w="316" w:type="dxa"/>
            <w:shd w:val="clear" w:color="auto" w:fill="FF0000"/>
          </w:tcPr>
          <w:p w14:paraId="363D5953" w14:textId="77777777" w:rsidR="00E6730D" w:rsidRPr="005976F7" w:rsidRDefault="00E6730D" w:rsidP="00F178E8">
            <w:pPr>
              <w:rPr>
                <w:sz w:val="18"/>
                <w:szCs w:val="18"/>
              </w:rPr>
            </w:pPr>
          </w:p>
        </w:tc>
        <w:tc>
          <w:tcPr>
            <w:tcW w:w="316" w:type="dxa"/>
            <w:shd w:val="clear" w:color="auto" w:fill="FF0000"/>
          </w:tcPr>
          <w:p w14:paraId="6A988E35" w14:textId="77777777" w:rsidR="00E6730D" w:rsidRPr="005976F7" w:rsidRDefault="00E6730D" w:rsidP="00F178E8">
            <w:pPr>
              <w:rPr>
                <w:sz w:val="18"/>
                <w:szCs w:val="18"/>
              </w:rPr>
            </w:pPr>
          </w:p>
        </w:tc>
        <w:tc>
          <w:tcPr>
            <w:tcW w:w="316" w:type="dxa"/>
          </w:tcPr>
          <w:p w14:paraId="799464E9" w14:textId="77777777" w:rsidR="00E6730D" w:rsidRPr="005976F7" w:rsidRDefault="00E6730D" w:rsidP="00F178E8">
            <w:pPr>
              <w:rPr>
                <w:sz w:val="18"/>
                <w:szCs w:val="18"/>
              </w:rPr>
            </w:pPr>
          </w:p>
        </w:tc>
        <w:tc>
          <w:tcPr>
            <w:tcW w:w="316" w:type="dxa"/>
          </w:tcPr>
          <w:p w14:paraId="4CF040CB" w14:textId="77777777" w:rsidR="00E6730D" w:rsidRPr="005976F7" w:rsidRDefault="00E6730D" w:rsidP="00F178E8">
            <w:pPr>
              <w:rPr>
                <w:sz w:val="18"/>
                <w:szCs w:val="18"/>
              </w:rPr>
            </w:pPr>
          </w:p>
        </w:tc>
        <w:tc>
          <w:tcPr>
            <w:tcW w:w="316" w:type="dxa"/>
          </w:tcPr>
          <w:p w14:paraId="37F29938" w14:textId="77777777" w:rsidR="00E6730D" w:rsidRPr="005976F7" w:rsidRDefault="00E6730D" w:rsidP="00F178E8">
            <w:pPr>
              <w:rPr>
                <w:sz w:val="18"/>
                <w:szCs w:val="18"/>
              </w:rPr>
            </w:pPr>
          </w:p>
        </w:tc>
        <w:tc>
          <w:tcPr>
            <w:tcW w:w="758" w:type="dxa"/>
            <w:vAlign w:val="center"/>
          </w:tcPr>
          <w:p w14:paraId="70ECBB4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D98D00" w14:textId="77777777" w:rsidR="00E6730D" w:rsidRPr="00CC6C0E" w:rsidRDefault="00E6730D" w:rsidP="00F178E8">
            <w:pPr>
              <w:jc w:val="center"/>
              <w:rPr>
                <w:b/>
                <w:bCs/>
                <w:sz w:val="18"/>
                <w:szCs w:val="18"/>
              </w:rPr>
            </w:pPr>
          </w:p>
        </w:tc>
        <w:tc>
          <w:tcPr>
            <w:tcW w:w="758" w:type="dxa"/>
            <w:vAlign w:val="center"/>
          </w:tcPr>
          <w:p w14:paraId="69031CBA" w14:textId="77777777" w:rsidR="00E6730D" w:rsidRPr="00CC6C0E" w:rsidRDefault="00E6730D" w:rsidP="00F178E8">
            <w:pPr>
              <w:jc w:val="center"/>
              <w:rPr>
                <w:b/>
                <w:bCs/>
                <w:sz w:val="18"/>
                <w:szCs w:val="18"/>
              </w:rPr>
            </w:pPr>
          </w:p>
        </w:tc>
        <w:tc>
          <w:tcPr>
            <w:tcW w:w="758" w:type="dxa"/>
            <w:vAlign w:val="center"/>
          </w:tcPr>
          <w:p w14:paraId="377202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DEAC40" w14:textId="77777777" w:rsidR="00E6730D" w:rsidRPr="00CC6C0E" w:rsidRDefault="00E6730D" w:rsidP="00F178E8">
            <w:pPr>
              <w:jc w:val="center"/>
              <w:rPr>
                <w:b/>
                <w:bCs/>
                <w:sz w:val="18"/>
                <w:szCs w:val="18"/>
              </w:rPr>
            </w:pPr>
          </w:p>
        </w:tc>
        <w:tc>
          <w:tcPr>
            <w:tcW w:w="758" w:type="dxa"/>
            <w:vAlign w:val="center"/>
          </w:tcPr>
          <w:p w14:paraId="1882EC91" w14:textId="77777777" w:rsidR="00E6730D" w:rsidRPr="00CC6C0E" w:rsidRDefault="00E6730D" w:rsidP="00F178E8">
            <w:pPr>
              <w:jc w:val="center"/>
              <w:rPr>
                <w:b/>
                <w:bCs/>
                <w:sz w:val="18"/>
                <w:szCs w:val="18"/>
              </w:rPr>
            </w:pPr>
          </w:p>
        </w:tc>
        <w:tc>
          <w:tcPr>
            <w:tcW w:w="758" w:type="dxa"/>
            <w:vAlign w:val="center"/>
          </w:tcPr>
          <w:p w14:paraId="71BA3DEE" w14:textId="77777777" w:rsidR="00E6730D" w:rsidRPr="00CC6C0E" w:rsidRDefault="00E6730D" w:rsidP="00F178E8">
            <w:pPr>
              <w:jc w:val="center"/>
              <w:rPr>
                <w:b/>
                <w:bCs/>
                <w:sz w:val="18"/>
                <w:szCs w:val="18"/>
              </w:rPr>
            </w:pPr>
          </w:p>
        </w:tc>
        <w:tc>
          <w:tcPr>
            <w:tcW w:w="758" w:type="dxa"/>
            <w:vAlign w:val="center"/>
          </w:tcPr>
          <w:p w14:paraId="10E6C9B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D644C92" w14:textId="77777777" w:rsidTr="00907729">
        <w:trPr>
          <w:trHeight w:val="70"/>
        </w:trPr>
        <w:tc>
          <w:tcPr>
            <w:tcW w:w="789" w:type="dxa"/>
            <w:vMerge/>
            <w:vAlign w:val="center"/>
          </w:tcPr>
          <w:p w14:paraId="789BFBA1" w14:textId="77777777" w:rsidR="00E6730D" w:rsidRPr="005976F7" w:rsidRDefault="00E6730D" w:rsidP="00F178E8">
            <w:pPr>
              <w:jc w:val="center"/>
              <w:rPr>
                <w:sz w:val="18"/>
                <w:szCs w:val="18"/>
              </w:rPr>
            </w:pPr>
          </w:p>
        </w:tc>
        <w:tc>
          <w:tcPr>
            <w:tcW w:w="975" w:type="dxa"/>
          </w:tcPr>
          <w:p w14:paraId="131156BD" w14:textId="77777777" w:rsidR="00E6730D" w:rsidRPr="005976F7" w:rsidRDefault="00E6730D" w:rsidP="00F178E8">
            <w:pPr>
              <w:rPr>
                <w:sz w:val="18"/>
                <w:szCs w:val="18"/>
              </w:rPr>
            </w:pPr>
            <w:r>
              <w:rPr>
                <w:sz w:val="18"/>
                <w:szCs w:val="18"/>
              </w:rPr>
              <w:t>9.</w:t>
            </w:r>
          </w:p>
        </w:tc>
        <w:tc>
          <w:tcPr>
            <w:tcW w:w="4706" w:type="dxa"/>
          </w:tcPr>
          <w:p w14:paraId="1B394A6F"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7FE93985" w14:textId="77777777" w:rsidR="00E6730D" w:rsidRPr="005976F7" w:rsidRDefault="00E6730D" w:rsidP="00F178E8">
            <w:pPr>
              <w:rPr>
                <w:sz w:val="18"/>
                <w:szCs w:val="18"/>
              </w:rPr>
            </w:pPr>
          </w:p>
        </w:tc>
        <w:tc>
          <w:tcPr>
            <w:tcW w:w="316" w:type="dxa"/>
            <w:shd w:val="clear" w:color="auto" w:fill="FF0000"/>
          </w:tcPr>
          <w:p w14:paraId="3150A22C" w14:textId="77777777" w:rsidR="00E6730D" w:rsidRPr="005976F7" w:rsidRDefault="00E6730D" w:rsidP="00F178E8">
            <w:pPr>
              <w:rPr>
                <w:sz w:val="18"/>
                <w:szCs w:val="18"/>
              </w:rPr>
            </w:pPr>
          </w:p>
        </w:tc>
        <w:tc>
          <w:tcPr>
            <w:tcW w:w="316" w:type="dxa"/>
            <w:shd w:val="clear" w:color="auto" w:fill="FF0000"/>
          </w:tcPr>
          <w:p w14:paraId="7D6A3963" w14:textId="77777777" w:rsidR="00E6730D" w:rsidRPr="005976F7" w:rsidRDefault="00E6730D" w:rsidP="00F178E8">
            <w:pPr>
              <w:rPr>
                <w:sz w:val="18"/>
                <w:szCs w:val="18"/>
              </w:rPr>
            </w:pPr>
          </w:p>
        </w:tc>
        <w:tc>
          <w:tcPr>
            <w:tcW w:w="316" w:type="dxa"/>
          </w:tcPr>
          <w:p w14:paraId="6F288F23" w14:textId="77777777" w:rsidR="00E6730D" w:rsidRPr="005976F7" w:rsidRDefault="00E6730D" w:rsidP="00F178E8">
            <w:pPr>
              <w:rPr>
                <w:sz w:val="18"/>
                <w:szCs w:val="18"/>
              </w:rPr>
            </w:pPr>
          </w:p>
        </w:tc>
        <w:tc>
          <w:tcPr>
            <w:tcW w:w="316" w:type="dxa"/>
          </w:tcPr>
          <w:p w14:paraId="02081B71" w14:textId="77777777" w:rsidR="00E6730D" w:rsidRPr="005976F7" w:rsidRDefault="00E6730D" w:rsidP="00F178E8">
            <w:pPr>
              <w:rPr>
                <w:sz w:val="18"/>
                <w:szCs w:val="18"/>
              </w:rPr>
            </w:pPr>
          </w:p>
        </w:tc>
        <w:tc>
          <w:tcPr>
            <w:tcW w:w="316" w:type="dxa"/>
          </w:tcPr>
          <w:p w14:paraId="0C117CEB" w14:textId="77777777" w:rsidR="00E6730D" w:rsidRPr="005976F7" w:rsidRDefault="00E6730D" w:rsidP="00F178E8">
            <w:pPr>
              <w:rPr>
                <w:sz w:val="18"/>
                <w:szCs w:val="18"/>
              </w:rPr>
            </w:pPr>
          </w:p>
        </w:tc>
        <w:tc>
          <w:tcPr>
            <w:tcW w:w="758" w:type="dxa"/>
            <w:vAlign w:val="center"/>
          </w:tcPr>
          <w:p w14:paraId="15F20610" w14:textId="77777777" w:rsidR="00E6730D" w:rsidRPr="00CC6C0E" w:rsidRDefault="00E6730D" w:rsidP="00F178E8">
            <w:pPr>
              <w:jc w:val="center"/>
              <w:rPr>
                <w:b/>
                <w:bCs/>
                <w:sz w:val="18"/>
                <w:szCs w:val="18"/>
              </w:rPr>
            </w:pPr>
          </w:p>
        </w:tc>
        <w:tc>
          <w:tcPr>
            <w:tcW w:w="758" w:type="dxa"/>
            <w:vAlign w:val="center"/>
          </w:tcPr>
          <w:p w14:paraId="00DF51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3CA662" w14:textId="77777777" w:rsidR="00E6730D" w:rsidRPr="00CC6C0E" w:rsidRDefault="00E6730D" w:rsidP="00F178E8">
            <w:pPr>
              <w:jc w:val="center"/>
              <w:rPr>
                <w:b/>
                <w:bCs/>
                <w:sz w:val="18"/>
                <w:szCs w:val="18"/>
              </w:rPr>
            </w:pPr>
          </w:p>
        </w:tc>
        <w:tc>
          <w:tcPr>
            <w:tcW w:w="758" w:type="dxa"/>
            <w:vAlign w:val="center"/>
          </w:tcPr>
          <w:p w14:paraId="3BC7BA2F" w14:textId="77777777" w:rsidR="00E6730D" w:rsidRPr="00CC6C0E" w:rsidRDefault="00E6730D" w:rsidP="00F178E8">
            <w:pPr>
              <w:jc w:val="center"/>
              <w:rPr>
                <w:b/>
                <w:bCs/>
                <w:sz w:val="18"/>
                <w:szCs w:val="18"/>
              </w:rPr>
            </w:pPr>
          </w:p>
        </w:tc>
        <w:tc>
          <w:tcPr>
            <w:tcW w:w="758" w:type="dxa"/>
            <w:vAlign w:val="center"/>
          </w:tcPr>
          <w:p w14:paraId="783E69B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6AD772" w14:textId="77777777" w:rsidR="00E6730D" w:rsidRPr="00CC6C0E" w:rsidRDefault="00E6730D" w:rsidP="00F178E8">
            <w:pPr>
              <w:jc w:val="center"/>
              <w:rPr>
                <w:b/>
                <w:bCs/>
                <w:sz w:val="18"/>
                <w:szCs w:val="18"/>
              </w:rPr>
            </w:pPr>
          </w:p>
        </w:tc>
        <w:tc>
          <w:tcPr>
            <w:tcW w:w="758" w:type="dxa"/>
            <w:vAlign w:val="center"/>
          </w:tcPr>
          <w:p w14:paraId="56D7DFFE" w14:textId="77777777" w:rsidR="00E6730D" w:rsidRPr="00CC6C0E" w:rsidRDefault="00E6730D" w:rsidP="00F178E8">
            <w:pPr>
              <w:jc w:val="center"/>
              <w:rPr>
                <w:b/>
                <w:bCs/>
                <w:sz w:val="18"/>
                <w:szCs w:val="18"/>
              </w:rPr>
            </w:pPr>
          </w:p>
        </w:tc>
        <w:tc>
          <w:tcPr>
            <w:tcW w:w="758" w:type="dxa"/>
            <w:vAlign w:val="center"/>
          </w:tcPr>
          <w:p w14:paraId="32B8FA3A" w14:textId="77777777" w:rsidR="00E6730D" w:rsidRPr="00CC6C0E" w:rsidRDefault="00E6730D" w:rsidP="00F178E8">
            <w:pPr>
              <w:jc w:val="center"/>
              <w:rPr>
                <w:b/>
                <w:bCs/>
                <w:sz w:val="18"/>
                <w:szCs w:val="18"/>
              </w:rPr>
            </w:pPr>
            <w:r>
              <w:rPr>
                <w:b/>
                <w:bCs/>
                <w:sz w:val="18"/>
                <w:szCs w:val="18"/>
              </w:rPr>
              <w:t>+</w:t>
            </w:r>
          </w:p>
        </w:tc>
      </w:tr>
      <w:tr w:rsidR="00E6730D" w:rsidRPr="005976F7" w14:paraId="62C7C7F2" w14:textId="77777777" w:rsidTr="00907729">
        <w:trPr>
          <w:trHeight w:val="70"/>
        </w:trPr>
        <w:tc>
          <w:tcPr>
            <w:tcW w:w="789" w:type="dxa"/>
            <w:vMerge/>
            <w:vAlign w:val="center"/>
          </w:tcPr>
          <w:p w14:paraId="0BDA8483" w14:textId="77777777" w:rsidR="00E6730D" w:rsidRPr="005976F7" w:rsidRDefault="00E6730D" w:rsidP="00F178E8">
            <w:pPr>
              <w:jc w:val="center"/>
              <w:rPr>
                <w:sz w:val="18"/>
                <w:szCs w:val="18"/>
              </w:rPr>
            </w:pPr>
          </w:p>
        </w:tc>
        <w:tc>
          <w:tcPr>
            <w:tcW w:w="13641" w:type="dxa"/>
            <w:gridSpan w:val="16"/>
            <w:vAlign w:val="center"/>
          </w:tcPr>
          <w:p w14:paraId="591A58A6"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2839F679" w14:textId="77777777" w:rsidTr="00907729">
        <w:trPr>
          <w:trHeight w:val="70"/>
        </w:trPr>
        <w:tc>
          <w:tcPr>
            <w:tcW w:w="789" w:type="dxa"/>
            <w:vMerge/>
            <w:vAlign w:val="center"/>
          </w:tcPr>
          <w:p w14:paraId="254E817B" w14:textId="77777777" w:rsidR="00E6730D" w:rsidRPr="005976F7" w:rsidRDefault="00E6730D" w:rsidP="00F178E8">
            <w:pPr>
              <w:jc w:val="center"/>
              <w:rPr>
                <w:sz w:val="18"/>
                <w:szCs w:val="18"/>
              </w:rPr>
            </w:pPr>
          </w:p>
        </w:tc>
        <w:tc>
          <w:tcPr>
            <w:tcW w:w="975" w:type="dxa"/>
          </w:tcPr>
          <w:p w14:paraId="4FCA1B1B" w14:textId="77777777" w:rsidR="00E6730D" w:rsidRPr="005976F7" w:rsidRDefault="00E6730D" w:rsidP="00F178E8">
            <w:pPr>
              <w:rPr>
                <w:sz w:val="18"/>
                <w:szCs w:val="18"/>
              </w:rPr>
            </w:pPr>
            <w:r>
              <w:rPr>
                <w:sz w:val="18"/>
                <w:szCs w:val="18"/>
              </w:rPr>
              <w:t>1.</w:t>
            </w:r>
          </w:p>
        </w:tc>
        <w:tc>
          <w:tcPr>
            <w:tcW w:w="4706" w:type="dxa"/>
          </w:tcPr>
          <w:p w14:paraId="177EC955" w14:textId="77777777" w:rsidR="00E6730D" w:rsidRPr="005976F7" w:rsidRDefault="00E6730D" w:rsidP="00F178E8">
            <w:pPr>
              <w:rPr>
                <w:sz w:val="18"/>
                <w:szCs w:val="18"/>
              </w:rPr>
            </w:pPr>
            <w:r>
              <w:rPr>
                <w:sz w:val="18"/>
                <w:szCs w:val="18"/>
              </w:rPr>
              <w:t>Poprawa bezpieczeństwa przeciwpowodziowego</w:t>
            </w:r>
          </w:p>
        </w:tc>
        <w:tc>
          <w:tcPr>
            <w:tcW w:w="316" w:type="dxa"/>
          </w:tcPr>
          <w:p w14:paraId="75FE7248" w14:textId="77777777" w:rsidR="00E6730D" w:rsidRPr="005976F7" w:rsidRDefault="00E6730D" w:rsidP="00F178E8">
            <w:pPr>
              <w:rPr>
                <w:sz w:val="18"/>
                <w:szCs w:val="18"/>
              </w:rPr>
            </w:pPr>
          </w:p>
        </w:tc>
        <w:tc>
          <w:tcPr>
            <w:tcW w:w="316" w:type="dxa"/>
          </w:tcPr>
          <w:p w14:paraId="3D731B09" w14:textId="77777777" w:rsidR="00E6730D" w:rsidRPr="005976F7" w:rsidRDefault="00E6730D" w:rsidP="00F178E8">
            <w:pPr>
              <w:rPr>
                <w:sz w:val="18"/>
                <w:szCs w:val="18"/>
              </w:rPr>
            </w:pPr>
          </w:p>
        </w:tc>
        <w:tc>
          <w:tcPr>
            <w:tcW w:w="316" w:type="dxa"/>
          </w:tcPr>
          <w:p w14:paraId="03E0EAE3" w14:textId="77777777" w:rsidR="00E6730D" w:rsidRPr="005976F7" w:rsidRDefault="00E6730D" w:rsidP="00F178E8">
            <w:pPr>
              <w:rPr>
                <w:sz w:val="18"/>
                <w:szCs w:val="18"/>
              </w:rPr>
            </w:pPr>
          </w:p>
        </w:tc>
        <w:tc>
          <w:tcPr>
            <w:tcW w:w="316" w:type="dxa"/>
            <w:shd w:val="clear" w:color="auto" w:fill="92D050"/>
          </w:tcPr>
          <w:p w14:paraId="669FA5EF" w14:textId="77777777" w:rsidR="00E6730D" w:rsidRPr="005976F7" w:rsidRDefault="00E6730D" w:rsidP="00F178E8">
            <w:pPr>
              <w:rPr>
                <w:sz w:val="18"/>
                <w:szCs w:val="18"/>
              </w:rPr>
            </w:pPr>
          </w:p>
        </w:tc>
        <w:tc>
          <w:tcPr>
            <w:tcW w:w="316" w:type="dxa"/>
            <w:shd w:val="clear" w:color="auto" w:fill="92D050"/>
          </w:tcPr>
          <w:p w14:paraId="15ADA6C1" w14:textId="77777777" w:rsidR="00E6730D" w:rsidRPr="005976F7" w:rsidRDefault="00E6730D" w:rsidP="00F178E8">
            <w:pPr>
              <w:rPr>
                <w:sz w:val="18"/>
                <w:szCs w:val="18"/>
              </w:rPr>
            </w:pPr>
          </w:p>
        </w:tc>
        <w:tc>
          <w:tcPr>
            <w:tcW w:w="316" w:type="dxa"/>
          </w:tcPr>
          <w:p w14:paraId="41E3074A" w14:textId="77777777" w:rsidR="00E6730D" w:rsidRPr="005976F7" w:rsidRDefault="00E6730D" w:rsidP="00F178E8">
            <w:pPr>
              <w:rPr>
                <w:sz w:val="18"/>
                <w:szCs w:val="18"/>
              </w:rPr>
            </w:pPr>
          </w:p>
        </w:tc>
        <w:tc>
          <w:tcPr>
            <w:tcW w:w="758" w:type="dxa"/>
            <w:vAlign w:val="center"/>
          </w:tcPr>
          <w:p w14:paraId="3D9B7F2B" w14:textId="77777777" w:rsidR="00E6730D" w:rsidRPr="00CC6C0E" w:rsidRDefault="00E6730D" w:rsidP="00F178E8">
            <w:pPr>
              <w:jc w:val="center"/>
              <w:rPr>
                <w:b/>
                <w:bCs/>
                <w:sz w:val="18"/>
                <w:szCs w:val="18"/>
              </w:rPr>
            </w:pPr>
          </w:p>
        </w:tc>
        <w:tc>
          <w:tcPr>
            <w:tcW w:w="758" w:type="dxa"/>
            <w:vAlign w:val="center"/>
          </w:tcPr>
          <w:p w14:paraId="116A73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EE4D19" w14:textId="77777777" w:rsidR="00E6730D" w:rsidRPr="00CC6C0E" w:rsidRDefault="00E6730D" w:rsidP="00F178E8">
            <w:pPr>
              <w:jc w:val="center"/>
              <w:rPr>
                <w:b/>
                <w:bCs/>
                <w:sz w:val="18"/>
                <w:szCs w:val="18"/>
              </w:rPr>
            </w:pPr>
          </w:p>
        </w:tc>
        <w:tc>
          <w:tcPr>
            <w:tcW w:w="758" w:type="dxa"/>
            <w:vAlign w:val="center"/>
          </w:tcPr>
          <w:p w14:paraId="4010978A" w14:textId="77777777" w:rsidR="00E6730D" w:rsidRPr="00CC6C0E" w:rsidRDefault="00E6730D" w:rsidP="00F178E8">
            <w:pPr>
              <w:jc w:val="center"/>
              <w:rPr>
                <w:b/>
                <w:bCs/>
                <w:sz w:val="18"/>
                <w:szCs w:val="18"/>
              </w:rPr>
            </w:pPr>
          </w:p>
        </w:tc>
        <w:tc>
          <w:tcPr>
            <w:tcW w:w="758" w:type="dxa"/>
            <w:vAlign w:val="center"/>
          </w:tcPr>
          <w:p w14:paraId="579272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4760F9" w14:textId="77777777" w:rsidR="00E6730D" w:rsidRPr="00CC6C0E" w:rsidRDefault="00E6730D" w:rsidP="00F178E8">
            <w:pPr>
              <w:jc w:val="center"/>
              <w:rPr>
                <w:b/>
                <w:bCs/>
                <w:sz w:val="18"/>
                <w:szCs w:val="18"/>
              </w:rPr>
            </w:pPr>
          </w:p>
        </w:tc>
        <w:tc>
          <w:tcPr>
            <w:tcW w:w="758" w:type="dxa"/>
            <w:vAlign w:val="center"/>
          </w:tcPr>
          <w:p w14:paraId="555FF4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307D0B" w14:textId="77777777" w:rsidR="00E6730D" w:rsidRPr="00CC6C0E" w:rsidRDefault="00E6730D" w:rsidP="00F178E8">
            <w:pPr>
              <w:jc w:val="center"/>
              <w:rPr>
                <w:b/>
                <w:bCs/>
                <w:sz w:val="18"/>
                <w:szCs w:val="18"/>
              </w:rPr>
            </w:pPr>
          </w:p>
        </w:tc>
      </w:tr>
      <w:tr w:rsidR="00E6730D" w:rsidRPr="005976F7" w14:paraId="72B935F5" w14:textId="77777777" w:rsidTr="00907729">
        <w:trPr>
          <w:trHeight w:val="70"/>
        </w:trPr>
        <w:tc>
          <w:tcPr>
            <w:tcW w:w="789" w:type="dxa"/>
            <w:vMerge/>
            <w:vAlign w:val="center"/>
          </w:tcPr>
          <w:p w14:paraId="52B153E0" w14:textId="77777777" w:rsidR="00E6730D" w:rsidRPr="005976F7" w:rsidRDefault="00E6730D" w:rsidP="00F178E8">
            <w:pPr>
              <w:jc w:val="center"/>
              <w:rPr>
                <w:sz w:val="18"/>
                <w:szCs w:val="18"/>
              </w:rPr>
            </w:pPr>
          </w:p>
        </w:tc>
        <w:tc>
          <w:tcPr>
            <w:tcW w:w="975" w:type="dxa"/>
          </w:tcPr>
          <w:p w14:paraId="77EBA2FF" w14:textId="77777777" w:rsidR="00E6730D" w:rsidRPr="005976F7" w:rsidRDefault="00E6730D" w:rsidP="00F178E8">
            <w:pPr>
              <w:rPr>
                <w:sz w:val="18"/>
                <w:szCs w:val="18"/>
              </w:rPr>
            </w:pPr>
            <w:r>
              <w:rPr>
                <w:sz w:val="18"/>
                <w:szCs w:val="18"/>
              </w:rPr>
              <w:t>2.</w:t>
            </w:r>
          </w:p>
        </w:tc>
        <w:tc>
          <w:tcPr>
            <w:tcW w:w="4706" w:type="dxa"/>
          </w:tcPr>
          <w:p w14:paraId="25D8FCAF"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10629CB8" w14:textId="77777777" w:rsidR="00E6730D" w:rsidRPr="005976F7" w:rsidRDefault="00E6730D" w:rsidP="00F178E8">
            <w:pPr>
              <w:rPr>
                <w:sz w:val="18"/>
                <w:szCs w:val="18"/>
              </w:rPr>
            </w:pPr>
          </w:p>
        </w:tc>
        <w:tc>
          <w:tcPr>
            <w:tcW w:w="316" w:type="dxa"/>
          </w:tcPr>
          <w:p w14:paraId="3222FBD6" w14:textId="77777777" w:rsidR="00E6730D" w:rsidRPr="005976F7" w:rsidRDefault="00E6730D" w:rsidP="00F178E8">
            <w:pPr>
              <w:rPr>
                <w:sz w:val="18"/>
                <w:szCs w:val="18"/>
              </w:rPr>
            </w:pPr>
          </w:p>
        </w:tc>
        <w:tc>
          <w:tcPr>
            <w:tcW w:w="316" w:type="dxa"/>
          </w:tcPr>
          <w:p w14:paraId="0324150A" w14:textId="77777777" w:rsidR="00E6730D" w:rsidRPr="005976F7" w:rsidRDefault="00E6730D" w:rsidP="00F178E8">
            <w:pPr>
              <w:rPr>
                <w:sz w:val="18"/>
                <w:szCs w:val="18"/>
              </w:rPr>
            </w:pPr>
          </w:p>
        </w:tc>
        <w:tc>
          <w:tcPr>
            <w:tcW w:w="316" w:type="dxa"/>
            <w:shd w:val="clear" w:color="auto" w:fill="92D050"/>
          </w:tcPr>
          <w:p w14:paraId="1A47E160" w14:textId="77777777" w:rsidR="00E6730D" w:rsidRPr="005976F7" w:rsidRDefault="00E6730D" w:rsidP="00F178E8">
            <w:pPr>
              <w:rPr>
                <w:sz w:val="18"/>
                <w:szCs w:val="18"/>
              </w:rPr>
            </w:pPr>
          </w:p>
        </w:tc>
        <w:tc>
          <w:tcPr>
            <w:tcW w:w="316" w:type="dxa"/>
            <w:shd w:val="clear" w:color="auto" w:fill="92D050"/>
          </w:tcPr>
          <w:p w14:paraId="529DD0F4" w14:textId="77777777" w:rsidR="00E6730D" w:rsidRPr="005976F7" w:rsidRDefault="00E6730D" w:rsidP="00F178E8">
            <w:pPr>
              <w:rPr>
                <w:sz w:val="18"/>
                <w:szCs w:val="18"/>
              </w:rPr>
            </w:pPr>
          </w:p>
        </w:tc>
        <w:tc>
          <w:tcPr>
            <w:tcW w:w="316" w:type="dxa"/>
          </w:tcPr>
          <w:p w14:paraId="0B661083" w14:textId="77777777" w:rsidR="00E6730D" w:rsidRPr="005976F7" w:rsidRDefault="00E6730D" w:rsidP="00F178E8">
            <w:pPr>
              <w:rPr>
                <w:sz w:val="18"/>
                <w:szCs w:val="18"/>
              </w:rPr>
            </w:pPr>
          </w:p>
        </w:tc>
        <w:tc>
          <w:tcPr>
            <w:tcW w:w="758" w:type="dxa"/>
            <w:vAlign w:val="center"/>
          </w:tcPr>
          <w:p w14:paraId="65942C55" w14:textId="77777777" w:rsidR="00E6730D" w:rsidRPr="00CC6C0E" w:rsidRDefault="00E6730D" w:rsidP="00F178E8">
            <w:pPr>
              <w:jc w:val="center"/>
              <w:rPr>
                <w:b/>
                <w:bCs/>
                <w:sz w:val="18"/>
                <w:szCs w:val="18"/>
              </w:rPr>
            </w:pPr>
          </w:p>
        </w:tc>
        <w:tc>
          <w:tcPr>
            <w:tcW w:w="758" w:type="dxa"/>
            <w:vAlign w:val="center"/>
          </w:tcPr>
          <w:p w14:paraId="0075A24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E0539E" w14:textId="77777777" w:rsidR="00E6730D" w:rsidRPr="00CC6C0E" w:rsidRDefault="00E6730D" w:rsidP="00F178E8">
            <w:pPr>
              <w:jc w:val="center"/>
              <w:rPr>
                <w:b/>
                <w:bCs/>
                <w:sz w:val="18"/>
                <w:szCs w:val="18"/>
              </w:rPr>
            </w:pPr>
          </w:p>
        </w:tc>
        <w:tc>
          <w:tcPr>
            <w:tcW w:w="758" w:type="dxa"/>
            <w:vAlign w:val="center"/>
          </w:tcPr>
          <w:p w14:paraId="27F4A09A" w14:textId="77777777" w:rsidR="00E6730D" w:rsidRPr="00CC6C0E" w:rsidRDefault="00E6730D" w:rsidP="00F178E8">
            <w:pPr>
              <w:jc w:val="center"/>
              <w:rPr>
                <w:b/>
                <w:bCs/>
                <w:sz w:val="18"/>
                <w:szCs w:val="18"/>
              </w:rPr>
            </w:pPr>
          </w:p>
        </w:tc>
        <w:tc>
          <w:tcPr>
            <w:tcW w:w="758" w:type="dxa"/>
            <w:vAlign w:val="center"/>
          </w:tcPr>
          <w:p w14:paraId="6EC20ED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BFE7E2" w14:textId="77777777" w:rsidR="00E6730D" w:rsidRPr="00CC6C0E" w:rsidRDefault="00E6730D" w:rsidP="00F178E8">
            <w:pPr>
              <w:jc w:val="center"/>
              <w:rPr>
                <w:b/>
                <w:bCs/>
                <w:sz w:val="18"/>
                <w:szCs w:val="18"/>
              </w:rPr>
            </w:pPr>
          </w:p>
        </w:tc>
        <w:tc>
          <w:tcPr>
            <w:tcW w:w="758" w:type="dxa"/>
            <w:vAlign w:val="center"/>
          </w:tcPr>
          <w:p w14:paraId="4E2F8F2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93EB5E" w14:textId="77777777" w:rsidR="00E6730D" w:rsidRPr="00CC6C0E" w:rsidRDefault="00E6730D" w:rsidP="00F178E8">
            <w:pPr>
              <w:jc w:val="center"/>
              <w:rPr>
                <w:b/>
                <w:bCs/>
                <w:sz w:val="18"/>
                <w:szCs w:val="18"/>
              </w:rPr>
            </w:pPr>
          </w:p>
        </w:tc>
      </w:tr>
      <w:tr w:rsidR="00E6730D" w:rsidRPr="005976F7" w14:paraId="1DD23DBD" w14:textId="77777777" w:rsidTr="00907729">
        <w:trPr>
          <w:trHeight w:val="70"/>
        </w:trPr>
        <w:tc>
          <w:tcPr>
            <w:tcW w:w="789" w:type="dxa"/>
            <w:vMerge/>
            <w:vAlign w:val="center"/>
          </w:tcPr>
          <w:p w14:paraId="4657FCC7" w14:textId="77777777" w:rsidR="00E6730D" w:rsidRPr="005976F7" w:rsidRDefault="00E6730D" w:rsidP="00F178E8">
            <w:pPr>
              <w:jc w:val="center"/>
              <w:rPr>
                <w:sz w:val="18"/>
                <w:szCs w:val="18"/>
              </w:rPr>
            </w:pPr>
          </w:p>
        </w:tc>
        <w:tc>
          <w:tcPr>
            <w:tcW w:w="975" w:type="dxa"/>
          </w:tcPr>
          <w:p w14:paraId="3889330A" w14:textId="77777777" w:rsidR="00E6730D" w:rsidRPr="005976F7" w:rsidRDefault="00E6730D" w:rsidP="00F178E8">
            <w:pPr>
              <w:rPr>
                <w:sz w:val="18"/>
                <w:szCs w:val="18"/>
              </w:rPr>
            </w:pPr>
            <w:r>
              <w:rPr>
                <w:sz w:val="18"/>
                <w:szCs w:val="18"/>
              </w:rPr>
              <w:t>3.</w:t>
            </w:r>
          </w:p>
        </w:tc>
        <w:tc>
          <w:tcPr>
            <w:tcW w:w="4706" w:type="dxa"/>
          </w:tcPr>
          <w:p w14:paraId="0277CAD2" w14:textId="77777777" w:rsidR="00E6730D" w:rsidRPr="005976F7" w:rsidRDefault="00E6730D" w:rsidP="00F178E8">
            <w:pPr>
              <w:rPr>
                <w:sz w:val="18"/>
                <w:szCs w:val="18"/>
              </w:rPr>
            </w:pPr>
            <w:r w:rsidDel="00E55909">
              <w:rPr>
                <w:sz w:val="18"/>
                <w:szCs w:val="18"/>
              </w:rPr>
              <w:t>Wpływ na atrakcyjność turystyczną obszarów powiązanych z wodami</w:t>
            </w:r>
          </w:p>
        </w:tc>
        <w:tc>
          <w:tcPr>
            <w:tcW w:w="316" w:type="dxa"/>
          </w:tcPr>
          <w:p w14:paraId="48AC9901" w14:textId="77777777" w:rsidR="00E6730D" w:rsidRPr="005976F7" w:rsidRDefault="00E6730D" w:rsidP="00F178E8">
            <w:pPr>
              <w:rPr>
                <w:sz w:val="18"/>
                <w:szCs w:val="18"/>
              </w:rPr>
            </w:pPr>
          </w:p>
        </w:tc>
        <w:tc>
          <w:tcPr>
            <w:tcW w:w="316" w:type="dxa"/>
            <w:shd w:val="clear" w:color="auto" w:fill="FF0000"/>
          </w:tcPr>
          <w:p w14:paraId="2076967B" w14:textId="77777777" w:rsidR="00E6730D" w:rsidRPr="005976F7" w:rsidRDefault="00E6730D" w:rsidP="00F178E8">
            <w:pPr>
              <w:rPr>
                <w:sz w:val="18"/>
                <w:szCs w:val="18"/>
              </w:rPr>
            </w:pPr>
          </w:p>
        </w:tc>
        <w:tc>
          <w:tcPr>
            <w:tcW w:w="316" w:type="dxa"/>
            <w:shd w:val="clear" w:color="auto" w:fill="FF0000"/>
          </w:tcPr>
          <w:p w14:paraId="0077B25F" w14:textId="77777777" w:rsidR="00E6730D" w:rsidRPr="005976F7" w:rsidRDefault="00E6730D" w:rsidP="00F178E8">
            <w:pPr>
              <w:rPr>
                <w:sz w:val="18"/>
                <w:szCs w:val="18"/>
              </w:rPr>
            </w:pPr>
          </w:p>
        </w:tc>
        <w:tc>
          <w:tcPr>
            <w:tcW w:w="316" w:type="dxa"/>
          </w:tcPr>
          <w:p w14:paraId="0B029725" w14:textId="77777777" w:rsidR="00E6730D" w:rsidRPr="005976F7" w:rsidRDefault="00E6730D" w:rsidP="00F178E8">
            <w:pPr>
              <w:rPr>
                <w:sz w:val="18"/>
                <w:szCs w:val="18"/>
              </w:rPr>
            </w:pPr>
          </w:p>
        </w:tc>
        <w:tc>
          <w:tcPr>
            <w:tcW w:w="316" w:type="dxa"/>
          </w:tcPr>
          <w:p w14:paraId="7D6D157E" w14:textId="77777777" w:rsidR="00E6730D" w:rsidRPr="005976F7" w:rsidRDefault="00E6730D" w:rsidP="00F178E8">
            <w:pPr>
              <w:rPr>
                <w:sz w:val="18"/>
                <w:szCs w:val="18"/>
              </w:rPr>
            </w:pPr>
          </w:p>
        </w:tc>
        <w:tc>
          <w:tcPr>
            <w:tcW w:w="316" w:type="dxa"/>
          </w:tcPr>
          <w:p w14:paraId="5CDE912C" w14:textId="77777777" w:rsidR="00E6730D" w:rsidRPr="005976F7" w:rsidRDefault="00E6730D" w:rsidP="00F178E8">
            <w:pPr>
              <w:rPr>
                <w:sz w:val="18"/>
                <w:szCs w:val="18"/>
              </w:rPr>
            </w:pPr>
          </w:p>
        </w:tc>
        <w:tc>
          <w:tcPr>
            <w:tcW w:w="758" w:type="dxa"/>
            <w:vAlign w:val="center"/>
          </w:tcPr>
          <w:p w14:paraId="61743A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E5A740" w14:textId="77777777" w:rsidR="00E6730D" w:rsidRPr="00CC6C0E" w:rsidRDefault="00E6730D" w:rsidP="00F178E8">
            <w:pPr>
              <w:jc w:val="center"/>
              <w:rPr>
                <w:b/>
                <w:bCs/>
                <w:sz w:val="18"/>
                <w:szCs w:val="18"/>
              </w:rPr>
            </w:pPr>
          </w:p>
        </w:tc>
        <w:tc>
          <w:tcPr>
            <w:tcW w:w="758" w:type="dxa"/>
            <w:vAlign w:val="center"/>
          </w:tcPr>
          <w:p w14:paraId="7F4E17BD" w14:textId="77777777" w:rsidR="00E6730D" w:rsidRPr="00CC6C0E" w:rsidRDefault="00E6730D" w:rsidP="00F178E8">
            <w:pPr>
              <w:jc w:val="center"/>
              <w:rPr>
                <w:b/>
                <w:bCs/>
                <w:sz w:val="18"/>
                <w:szCs w:val="18"/>
              </w:rPr>
            </w:pPr>
          </w:p>
        </w:tc>
        <w:tc>
          <w:tcPr>
            <w:tcW w:w="758" w:type="dxa"/>
            <w:vAlign w:val="center"/>
          </w:tcPr>
          <w:p w14:paraId="71F1B787" w14:textId="77777777" w:rsidR="00E6730D" w:rsidRPr="00CC6C0E" w:rsidRDefault="00E6730D" w:rsidP="00F178E8">
            <w:pPr>
              <w:jc w:val="center"/>
              <w:rPr>
                <w:b/>
                <w:bCs/>
                <w:sz w:val="18"/>
                <w:szCs w:val="18"/>
              </w:rPr>
            </w:pPr>
          </w:p>
        </w:tc>
        <w:tc>
          <w:tcPr>
            <w:tcW w:w="758" w:type="dxa"/>
            <w:vAlign w:val="center"/>
          </w:tcPr>
          <w:p w14:paraId="611A98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50945D" w14:textId="77777777" w:rsidR="00E6730D" w:rsidRPr="00CC6C0E" w:rsidRDefault="00E6730D" w:rsidP="00F178E8">
            <w:pPr>
              <w:jc w:val="center"/>
              <w:rPr>
                <w:b/>
                <w:bCs/>
                <w:sz w:val="18"/>
                <w:szCs w:val="18"/>
              </w:rPr>
            </w:pPr>
          </w:p>
        </w:tc>
        <w:tc>
          <w:tcPr>
            <w:tcW w:w="758" w:type="dxa"/>
            <w:vAlign w:val="center"/>
          </w:tcPr>
          <w:p w14:paraId="325892F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0A1B9E" w14:textId="77777777" w:rsidR="00E6730D" w:rsidRPr="00CC6C0E" w:rsidRDefault="00E6730D" w:rsidP="00F178E8">
            <w:pPr>
              <w:jc w:val="center"/>
              <w:rPr>
                <w:b/>
                <w:bCs/>
                <w:sz w:val="18"/>
                <w:szCs w:val="18"/>
              </w:rPr>
            </w:pPr>
          </w:p>
        </w:tc>
      </w:tr>
      <w:tr w:rsidR="00E6730D" w:rsidRPr="005976F7" w14:paraId="66D1E053" w14:textId="77777777" w:rsidTr="00907729">
        <w:trPr>
          <w:trHeight w:val="70"/>
        </w:trPr>
        <w:tc>
          <w:tcPr>
            <w:tcW w:w="789" w:type="dxa"/>
            <w:vMerge/>
            <w:vAlign w:val="center"/>
          </w:tcPr>
          <w:p w14:paraId="25973E20" w14:textId="77777777" w:rsidR="00E6730D" w:rsidRPr="005976F7" w:rsidRDefault="00E6730D" w:rsidP="00F178E8">
            <w:pPr>
              <w:jc w:val="center"/>
              <w:rPr>
                <w:sz w:val="18"/>
                <w:szCs w:val="18"/>
              </w:rPr>
            </w:pPr>
          </w:p>
        </w:tc>
        <w:tc>
          <w:tcPr>
            <w:tcW w:w="975" w:type="dxa"/>
          </w:tcPr>
          <w:p w14:paraId="36370986" w14:textId="77777777" w:rsidR="00E6730D" w:rsidRPr="005976F7" w:rsidRDefault="00E6730D" w:rsidP="00F178E8">
            <w:pPr>
              <w:rPr>
                <w:sz w:val="18"/>
                <w:szCs w:val="18"/>
              </w:rPr>
            </w:pPr>
            <w:r>
              <w:rPr>
                <w:sz w:val="18"/>
                <w:szCs w:val="18"/>
              </w:rPr>
              <w:t>4.</w:t>
            </w:r>
          </w:p>
        </w:tc>
        <w:tc>
          <w:tcPr>
            <w:tcW w:w="4706" w:type="dxa"/>
          </w:tcPr>
          <w:p w14:paraId="7875207C" w14:textId="77777777" w:rsidR="00E6730D" w:rsidRPr="005976F7" w:rsidRDefault="00E6730D" w:rsidP="00F178E8">
            <w:pPr>
              <w:rPr>
                <w:sz w:val="18"/>
                <w:szCs w:val="18"/>
              </w:rPr>
            </w:pPr>
            <w:r>
              <w:rPr>
                <w:sz w:val="18"/>
                <w:szCs w:val="18"/>
              </w:rPr>
              <w:t xml:space="preserve">Emisja zanieczyszczeń </w:t>
            </w:r>
            <w:r w:rsidDel="00E55909">
              <w:rPr>
                <w:sz w:val="18"/>
                <w:szCs w:val="18"/>
              </w:rPr>
              <w:t>powietrza</w:t>
            </w:r>
          </w:p>
        </w:tc>
        <w:tc>
          <w:tcPr>
            <w:tcW w:w="316" w:type="dxa"/>
          </w:tcPr>
          <w:p w14:paraId="406C27D6" w14:textId="77777777" w:rsidR="00E6730D" w:rsidRPr="005976F7" w:rsidRDefault="00E6730D" w:rsidP="00F178E8">
            <w:pPr>
              <w:rPr>
                <w:sz w:val="18"/>
                <w:szCs w:val="18"/>
              </w:rPr>
            </w:pPr>
          </w:p>
        </w:tc>
        <w:tc>
          <w:tcPr>
            <w:tcW w:w="316" w:type="dxa"/>
          </w:tcPr>
          <w:p w14:paraId="10412113" w14:textId="77777777" w:rsidR="00E6730D" w:rsidRPr="005976F7" w:rsidRDefault="00E6730D" w:rsidP="00F178E8">
            <w:pPr>
              <w:rPr>
                <w:sz w:val="18"/>
                <w:szCs w:val="18"/>
              </w:rPr>
            </w:pPr>
          </w:p>
        </w:tc>
        <w:tc>
          <w:tcPr>
            <w:tcW w:w="316" w:type="dxa"/>
            <w:shd w:val="clear" w:color="auto" w:fill="FF0000"/>
          </w:tcPr>
          <w:p w14:paraId="2D9E91B2" w14:textId="77777777" w:rsidR="00E6730D" w:rsidRPr="005976F7" w:rsidRDefault="00E6730D" w:rsidP="00F178E8">
            <w:pPr>
              <w:rPr>
                <w:sz w:val="18"/>
                <w:szCs w:val="18"/>
              </w:rPr>
            </w:pPr>
          </w:p>
        </w:tc>
        <w:tc>
          <w:tcPr>
            <w:tcW w:w="316" w:type="dxa"/>
          </w:tcPr>
          <w:p w14:paraId="3748318E" w14:textId="77777777" w:rsidR="00E6730D" w:rsidRPr="005976F7" w:rsidRDefault="00E6730D" w:rsidP="00F178E8">
            <w:pPr>
              <w:rPr>
                <w:sz w:val="18"/>
                <w:szCs w:val="18"/>
              </w:rPr>
            </w:pPr>
          </w:p>
        </w:tc>
        <w:tc>
          <w:tcPr>
            <w:tcW w:w="316" w:type="dxa"/>
          </w:tcPr>
          <w:p w14:paraId="67A1F0E5" w14:textId="77777777" w:rsidR="00E6730D" w:rsidRPr="005976F7" w:rsidRDefault="00E6730D" w:rsidP="00F178E8">
            <w:pPr>
              <w:rPr>
                <w:sz w:val="18"/>
                <w:szCs w:val="18"/>
              </w:rPr>
            </w:pPr>
          </w:p>
        </w:tc>
        <w:tc>
          <w:tcPr>
            <w:tcW w:w="316" w:type="dxa"/>
          </w:tcPr>
          <w:p w14:paraId="4AA37900" w14:textId="77777777" w:rsidR="00E6730D" w:rsidRPr="005976F7" w:rsidRDefault="00E6730D" w:rsidP="00F178E8">
            <w:pPr>
              <w:rPr>
                <w:sz w:val="18"/>
                <w:szCs w:val="18"/>
              </w:rPr>
            </w:pPr>
          </w:p>
        </w:tc>
        <w:tc>
          <w:tcPr>
            <w:tcW w:w="758" w:type="dxa"/>
            <w:vAlign w:val="center"/>
          </w:tcPr>
          <w:p w14:paraId="7C65DF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49626B" w14:textId="77777777" w:rsidR="00E6730D" w:rsidRPr="00CC6C0E" w:rsidRDefault="00E6730D" w:rsidP="00F178E8">
            <w:pPr>
              <w:jc w:val="center"/>
              <w:rPr>
                <w:b/>
                <w:bCs/>
                <w:sz w:val="18"/>
                <w:szCs w:val="18"/>
              </w:rPr>
            </w:pPr>
          </w:p>
        </w:tc>
        <w:tc>
          <w:tcPr>
            <w:tcW w:w="758" w:type="dxa"/>
            <w:vAlign w:val="center"/>
          </w:tcPr>
          <w:p w14:paraId="795193EF" w14:textId="77777777" w:rsidR="00E6730D" w:rsidRPr="00CC6C0E" w:rsidRDefault="00E6730D" w:rsidP="00F178E8">
            <w:pPr>
              <w:jc w:val="center"/>
              <w:rPr>
                <w:b/>
                <w:bCs/>
                <w:sz w:val="18"/>
                <w:szCs w:val="18"/>
              </w:rPr>
            </w:pPr>
          </w:p>
        </w:tc>
        <w:tc>
          <w:tcPr>
            <w:tcW w:w="758" w:type="dxa"/>
            <w:vAlign w:val="center"/>
          </w:tcPr>
          <w:p w14:paraId="49A53BC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F2EFD2" w14:textId="77777777" w:rsidR="00E6730D" w:rsidRPr="00CC6C0E" w:rsidRDefault="00E6730D" w:rsidP="00F178E8">
            <w:pPr>
              <w:jc w:val="center"/>
              <w:rPr>
                <w:b/>
                <w:bCs/>
                <w:sz w:val="18"/>
                <w:szCs w:val="18"/>
              </w:rPr>
            </w:pPr>
          </w:p>
        </w:tc>
        <w:tc>
          <w:tcPr>
            <w:tcW w:w="758" w:type="dxa"/>
            <w:vAlign w:val="center"/>
          </w:tcPr>
          <w:p w14:paraId="1CE743C7" w14:textId="77777777" w:rsidR="00E6730D" w:rsidRPr="00CC6C0E" w:rsidRDefault="00E6730D" w:rsidP="00F178E8">
            <w:pPr>
              <w:jc w:val="center"/>
              <w:rPr>
                <w:b/>
                <w:bCs/>
                <w:sz w:val="18"/>
                <w:szCs w:val="18"/>
              </w:rPr>
            </w:pPr>
          </w:p>
        </w:tc>
        <w:tc>
          <w:tcPr>
            <w:tcW w:w="758" w:type="dxa"/>
            <w:vAlign w:val="center"/>
          </w:tcPr>
          <w:p w14:paraId="6F1FDFC3" w14:textId="77777777" w:rsidR="00E6730D" w:rsidRPr="00CC6C0E" w:rsidRDefault="00E6730D" w:rsidP="00F178E8">
            <w:pPr>
              <w:jc w:val="center"/>
              <w:rPr>
                <w:b/>
                <w:bCs/>
                <w:sz w:val="18"/>
                <w:szCs w:val="18"/>
              </w:rPr>
            </w:pPr>
          </w:p>
        </w:tc>
        <w:tc>
          <w:tcPr>
            <w:tcW w:w="758" w:type="dxa"/>
            <w:vAlign w:val="center"/>
          </w:tcPr>
          <w:p w14:paraId="34D83E1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3D03603" w14:textId="77777777" w:rsidTr="00907729">
        <w:trPr>
          <w:trHeight w:val="70"/>
        </w:trPr>
        <w:tc>
          <w:tcPr>
            <w:tcW w:w="789" w:type="dxa"/>
            <w:vMerge/>
            <w:vAlign w:val="center"/>
          </w:tcPr>
          <w:p w14:paraId="1C97BB4D" w14:textId="77777777" w:rsidR="00E6730D" w:rsidRPr="005976F7" w:rsidRDefault="00E6730D" w:rsidP="00F178E8">
            <w:pPr>
              <w:jc w:val="center"/>
              <w:rPr>
                <w:sz w:val="18"/>
                <w:szCs w:val="18"/>
              </w:rPr>
            </w:pPr>
          </w:p>
        </w:tc>
        <w:tc>
          <w:tcPr>
            <w:tcW w:w="975" w:type="dxa"/>
          </w:tcPr>
          <w:p w14:paraId="03F94913" w14:textId="77777777" w:rsidR="00E6730D" w:rsidRPr="005976F7" w:rsidRDefault="00E6730D" w:rsidP="00F178E8">
            <w:pPr>
              <w:rPr>
                <w:sz w:val="18"/>
                <w:szCs w:val="18"/>
              </w:rPr>
            </w:pPr>
            <w:r>
              <w:rPr>
                <w:sz w:val="18"/>
                <w:szCs w:val="18"/>
              </w:rPr>
              <w:t>5.</w:t>
            </w:r>
          </w:p>
        </w:tc>
        <w:tc>
          <w:tcPr>
            <w:tcW w:w="4706" w:type="dxa"/>
          </w:tcPr>
          <w:p w14:paraId="0D75180D" w14:textId="77777777" w:rsidR="00E6730D" w:rsidRPr="005976F7" w:rsidRDefault="00E6730D" w:rsidP="00F178E8">
            <w:pPr>
              <w:rPr>
                <w:sz w:val="18"/>
                <w:szCs w:val="18"/>
              </w:rPr>
            </w:pPr>
            <w:r>
              <w:rPr>
                <w:sz w:val="18"/>
                <w:szCs w:val="18"/>
              </w:rPr>
              <w:t>Emisja hałasu i drgań</w:t>
            </w:r>
          </w:p>
        </w:tc>
        <w:tc>
          <w:tcPr>
            <w:tcW w:w="316" w:type="dxa"/>
          </w:tcPr>
          <w:p w14:paraId="60285C66" w14:textId="77777777" w:rsidR="00E6730D" w:rsidRPr="005976F7" w:rsidRDefault="00E6730D" w:rsidP="00F178E8">
            <w:pPr>
              <w:rPr>
                <w:sz w:val="18"/>
                <w:szCs w:val="18"/>
              </w:rPr>
            </w:pPr>
          </w:p>
        </w:tc>
        <w:tc>
          <w:tcPr>
            <w:tcW w:w="316" w:type="dxa"/>
          </w:tcPr>
          <w:p w14:paraId="076D9F4F" w14:textId="77777777" w:rsidR="00E6730D" w:rsidRPr="005976F7" w:rsidRDefault="00E6730D" w:rsidP="00F178E8">
            <w:pPr>
              <w:rPr>
                <w:sz w:val="18"/>
                <w:szCs w:val="18"/>
              </w:rPr>
            </w:pPr>
          </w:p>
        </w:tc>
        <w:tc>
          <w:tcPr>
            <w:tcW w:w="316" w:type="dxa"/>
            <w:shd w:val="clear" w:color="auto" w:fill="FF0000"/>
          </w:tcPr>
          <w:p w14:paraId="13853C8B" w14:textId="77777777" w:rsidR="00E6730D" w:rsidRPr="005976F7" w:rsidRDefault="00E6730D" w:rsidP="00F178E8">
            <w:pPr>
              <w:rPr>
                <w:sz w:val="18"/>
                <w:szCs w:val="18"/>
              </w:rPr>
            </w:pPr>
          </w:p>
        </w:tc>
        <w:tc>
          <w:tcPr>
            <w:tcW w:w="316" w:type="dxa"/>
          </w:tcPr>
          <w:p w14:paraId="797065BA" w14:textId="77777777" w:rsidR="00E6730D" w:rsidRPr="005976F7" w:rsidRDefault="00E6730D" w:rsidP="00F178E8">
            <w:pPr>
              <w:rPr>
                <w:sz w:val="18"/>
                <w:szCs w:val="18"/>
              </w:rPr>
            </w:pPr>
          </w:p>
        </w:tc>
        <w:tc>
          <w:tcPr>
            <w:tcW w:w="316" w:type="dxa"/>
          </w:tcPr>
          <w:p w14:paraId="67FB8A7A" w14:textId="77777777" w:rsidR="00E6730D" w:rsidRPr="005976F7" w:rsidRDefault="00E6730D" w:rsidP="00F178E8">
            <w:pPr>
              <w:rPr>
                <w:sz w:val="18"/>
                <w:szCs w:val="18"/>
              </w:rPr>
            </w:pPr>
          </w:p>
        </w:tc>
        <w:tc>
          <w:tcPr>
            <w:tcW w:w="316" w:type="dxa"/>
          </w:tcPr>
          <w:p w14:paraId="37FC588A" w14:textId="77777777" w:rsidR="00E6730D" w:rsidRPr="005976F7" w:rsidRDefault="00E6730D" w:rsidP="00F178E8">
            <w:pPr>
              <w:rPr>
                <w:sz w:val="18"/>
                <w:szCs w:val="18"/>
              </w:rPr>
            </w:pPr>
          </w:p>
        </w:tc>
        <w:tc>
          <w:tcPr>
            <w:tcW w:w="758" w:type="dxa"/>
            <w:vAlign w:val="center"/>
          </w:tcPr>
          <w:p w14:paraId="66DD87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9FD853" w14:textId="77777777" w:rsidR="00E6730D" w:rsidRPr="00CC6C0E" w:rsidRDefault="00E6730D" w:rsidP="00F178E8">
            <w:pPr>
              <w:jc w:val="center"/>
              <w:rPr>
                <w:b/>
                <w:bCs/>
                <w:sz w:val="18"/>
                <w:szCs w:val="18"/>
              </w:rPr>
            </w:pPr>
          </w:p>
        </w:tc>
        <w:tc>
          <w:tcPr>
            <w:tcW w:w="758" w:type="dxa"/>
            <w:vAlign w:val="center"/>
          </w:tcPr>
          <w:p w14:paraId="1E3ACF8E" w14:textId="77777777" w:rsidR="00E6730D" w:rsidRPr="00CC6C0E" w:rsidRDefault="00E6730D" w:rsidP="00F178E8">
            <w:pPr>
              <w:jc w:val="center"/>
              <w:rPr>
                <w:b/>
                <w:bCs/>
                <w:sz w:val="18"/>
                <w:szCs w:val="18"/>
              </w:rPr>
            </w:pPr>
          </w:p>
        </w:tc>
        <w:tc>
          <w:tcPr>
            <w:tcW w:w="758" w:type="dxa"/>
            <w:vAlign w:val="center"/>
          </w:tcPr>
          <w:p w14:paraId="5139478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7A4184" w14:textId="77777777" w:rsidR="00E6730D" w:rsidRPr="00CC6C0E" w:rsidRDefault="00E6730D" w:rsidP="00F178E8">
            <w:pPr>
              <w:jc w:val="center"/>
              <w:rPr>
                <w:b/>
                <w:bCs/>
                <w:sz w:val="18"/>
                <w:szCs w:val="18"/>
              </w:rPr>
            </w:pPr>
          </w:p>
        </w:tc>
        <w:tc>
          <w:tcPr>
            <w:tcW w:w="758" w:type="dxa"/>
            <w:vAlign w:val="center"/>
          </w:tcPr>
          <w:p w14:paraId="76302A42" w14:textId="77777777" w:rsidR="00E6730D" w:rsidRPr="00CC6C0E" w:rsidRDefault="00E6730D" w:rsidP="00F178E8">
            <w:pPr>
              <w:jc w:val="center"/>
              <w:rPr>
                <w:b/>
                <w:bCs/>
                <w:sz w:val="18"/>
                <w:szCs w:val="18"/>
              </w:rPr>
            </w:pPr>
          </w:p>
        </w:tc>
        <w:tc>
          <w:tcPr>
            <w:tcW w:w="758" w:type="dxa"/>
            <w:vAlign w:val="center"/>
          </w:tcPr>
          <w:p w14:paraId="30D226DB" w14:textId="77777777" w:rsidR="00E6730D" w:rsidRPr="00CC6C0E" w:rsidRDefault="00E6730D" w:rsidP="00F178E8">
            <w:pPr>
              <w:jc w:val="center"/>
              <w:rPr>
                <w:b/>
                <w:bCs/>
                <w:sz w:val="18"/>
                <w:szCs w:val="18"/>
              </w:rPr>
            </w:pPr>
          </w:p>
        </w:tc>
        <w:tc>
          <w:tcPr>
            <w:tcW w:w="758" w:type="dxa"/>
            <w:vAlign w:val="center"/>
          </w:tcPr>
          <w:p w14:paraId="0929633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CF6FC0" w14:textId="77777777" w:rsidTr="00907729">
        <w:trPr>
          <w:trHeight w:val="70"/>
        </w:trPr>
        <w:tc>
          <w:tcPr>
            <w:tcW w:w="789" w:type="dxa"/>
            <w:vMerge/>
            <w:vAlign w:val="center"/>
          </w:tcPr>
          <w:p w14:paraId="35B4BC53" w14:textId="77777777" w:rsidR="00E6730D" w:rsidRPr="005976F7" w:rsidRDefault="00E6730D" w:rsidP="00F178E8">
            <w:pPr>
              <w:jc w:val="center"/>
              <w:rPr>
                <w:sz w:val="18"/>
                <w:szCs w:val="18"/>
              </w:rPr>
            </w:pPr>
          </w:p>
        </w:tc>
        <w:tc>
          <w:tcPr>
            <w:tcW w:w="13641" w:type="dxa"/>
            <w:gridSpan w:val="16"/>
            <w:vAlign w:val="center"/>
          </w:tcPr>
          <w:p w14:paraId="71A98E92"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05B89AB0" w14:textId="77777777" w:rsidTr="00907729">
        <w:trPr>
          <w:trHeight w:val="70"/>
        </w:trPr>
        <w:tc>
          <w:tcPr>
            <w:tcW w:w="789" w:type="dxa"/>
            <w:vMerge/>
            <w:vAlign w:val="center"/>
          </w:tcPr>
          <w:p w14:paraId="00FEE435" w14:textId="77777777" w:rsidR="00E6730D" w:rsidRPr="005976F7" w:rsidRDefault="00E6730D" w:rsidP="00F178E8">
            <w:pPr>
              <w:jc w:val="center"/>
              <w:rPr>
                <w:sz w:val="18"/>
                <w:szCs w:val="18"/>
              </w:rPr>
            </w:pPr>
          </w:p>
        </w:tc>
        <w:tc>
          <w:tcPr>
            <w:tcW w:w="975" w:type="dxa"/>
          </w:tcPr>
          <w:p w14:paraId="4D85755B" w14:textId="77777777" w:rsidR="00E6730D" w:rsidRPr="005976F7" w:rsidRDefault="00E6730D" w:rsidP="00F178E8">
            <w:pPr>
              <w:rPr>
                <w:sz w:val="18"/>
                <w:szCs w:val="18"/>
              </w:rPr>
            </w:pPr>
            <w:r>
              <w:rPr>
                <w:sz w:val="18"/>
                <w:szCs w:val="18"/>
              </w:rPr>
              <w:t>1.</w:t>
            </w:r>
          </w:p>
        </w:tc>
        <w:tc>
          <w:tcPr>
            <w:tcW w:w="4706" w:type="dxa"/>
          </w:tcPr>
          <w:p w14:paraId="13F4156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E6D516" w14:textId="77777777" w:rsidR="00E6730D" w:rsidRPr="005976F7" w:rsidRDefault="00E6730D" w:rsidP="00F178E8">
            <w:pPr>
              <w:rPr>
                <w:sz w:val="18"/>
                <w:szCs w:val="18"/>
              </w:rPr>
            </w:pPr>
          </w:p>
        </w:tc>
        <w:tc>
          <w:tcPr>
            <w:tcW w:w="316" w:type="dxa"/>
            <w:vAlign w:val="center"/>
          </w:tcPr>
          <w:p w14:paraId="53896257" w14:textId="77777777" w:rsidR="00E6730D" w:rsidRPr="005976F7" w:rsidRDefault="00E6730D" w:rsidP="00F178E8">
            <w:pPr>
              <w:rPr>
                <w:sz w:val="18"/>
                <w:szCs w:val="18"/>
              </w:rPr>
            </w:pPr>
          </w:p>
        </w:tc>
        <w:tc>
          <w:tcPr>
            <w:tcW w:w="316" w:type="dxa"/>
            <w:vAlign w:val="center"/>
          </w:tcPr>
          <w:p w14:paraId="588E8A08" w14:textId="77777777" w:rsidR="00E6730D" w:rsidRPr="005976F7" w:rsidRDefault="00E6730D" w:rsidP="00F178E8">
            <w:pPr>
              <w:rPr>
                <w:sz w:val="18"/>
                <w:szCs w:val="18"/>
              </w:rPr>
            </w:pPr>
          </w:p>
        </w:tc>
        <w:tc>
          <w:tcPr>
            <w:tcW w:w="316" w:type="dxa"/>
            <w:shd w:val="clear" w:color="auto" w:fill="92D050"/>
            <w:vAlign w:val="center"/>
          </w:tcPr>
          <w:p w14:paraId="6F523A5B" w14:textId="77777777" w:rsidR="00E6730D" w:rsidRPr="005976F7" w:rsidRDefault="00E6730D" w:rsidP="00F178E8">
            <w:pPr>
              <w:rPr>
                <w:sz w:val="18"/>
                <w:szCs w:val="18"/>
              </w:rPr>
            </w:pPr>
          </w:p>
        </w:tc>
        <w:tc>
          <w:tcPr>
            <w:tcW w:w="316" w:type="dxa"/>
            <w:vAlign w:val="center"/>
          </w:tcPr>
          <w:p w14:paraId="4095B303" w14:textId="77777777" w:rsidR="00E6730D" w:rsidRPr="005976F7" w:rsidRDefault="00E6730D" w:rsidP="00F178E8">
            <w:pPr>
              <w:rPr>
                <w:sz w:val="18"/>
                <w:szCs w:val="18"/>
              </w:rPr>
            </w:pPr>
          </w:p>
        </w:tc>
        <w:tc>
          <w:tcPr>
            <w:tcW w:w="316" w:type="dxa"/>
            <w:vAlign w:val="center"/>
          </w:tcPr>
          <w:p w14:paraId="4A0160F7" w14:textId="77777777" w:rsidR="00E6730D" w:rsidRPr="005976F7" w:rsidRDefault="00E6730D" w:rsidP="00F178E8">
            <w:pPr>
              <w:rPr>
                <w:sz w:val="18"/>
                <w:szCs w:val="18"/>
              </w:rPr>
            </w:pPr>
          </w:p>
        </w:tc>
        <w:tc>
          <w:tcPr>
            <w:tcW w:w="758" w:type="dxa"/>
            <w:vAlign w:val="center"/>
          </w:tcPr>
          <w:p w14:paraId="31F1CCA2" w14:textId="77777777" w:rsidR="00E6730D" w:rsidRPr="00CC6C0E" w:rsidRDefault="00E6730D" w:rsidP="00F178E8">
            <w:pPr>
              <w:jc w:val="center"/>
              <w:rPr>
                <w:b/>
                <w:bCs/>
                <w:sz w:val="18"/>
                <w:szCs w:val="18"/>
              </w:rPr>
            </w:pPr>
          </w:p>
        </w:tc>
        <w:tc>
          <w:tcPr>
            <w:tcW w:w="758" w:type="dxa"/>
            <w:vAlign w:val="center"/>
          </w:tcPr>
          <w:p w14:paraId="244421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CE5287" w14:textId="77777777" w:rsidR="00E6730D" w:rsidRPr="00CC6C0E" w:rsidRDefault="00E6730D" w:rsidP="00F178E8">
            <w:pPr>
              <w:jc w:val="center"/>
              <w:rPr>
                <w:b/>
                <w:bCs/>
                <w:sz w:val="18"/>
                <w:szCs w:val="18"/>
              </w:rPr>
            </w:pPr>
          </w:p>
        </w:tc>
        <w:tc>
          <w:tcPr>
            <w:tcW w:w="758" w:type="dxa"/>
            <w:vAlign w:val="center"/>
          </w:tcPr>
          <w:p w14:paraId="5A40F835" w14:textId="77777777" w:rsidR="00E6730D" w:rsidRPr="00CC6C0E" w:rsidRDefault="00E6730D" w:rsidP="00F178E8">
            <w:pPr>
              <w:jc w:val="center"/>
              <w:rPr>
                <w:b/>
                <w:bCs/>
                <w:sz w:val="18"/>
                <w:szCs w:val="18"/>
              </w:rPr>
            </w:pPr>
          </w:p>
        </w:tc>
        <w:tc>
          <w:tcPr>
            <w:tcW w:w="758" w:type="dxa"/>
            <w:vAlign w:val="center"/>
          </w:tcPr>
          <w:p w14:paraId="097EEA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E6355D" w14:textId="77777777" w:rsidR="00E6730D" w:rsidRPr="00CC6C0E" w:rsidRDefault="00E6730D" w:rsidP="00F178E8">
            <w:pPr>
              <w:jc w:val="center"/>
              <w:rPr>
                <w:b/>
                <w:bCs/>
                <w:sz w:val="18"/>
                <w:szCs w:val="18"/>
              </w:rPr>
            </w:pPr>
          </w:p>
        </w:tc>
        <w:tc>
          <w:tcPr>
            <w:tcW w:w="758" w:type="dxa"/>
            <w:vAlign w:val="center"/>
          </w:tcPr>
          <w:p w14:paraId="6E9A0A8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938DEE" w14:textId="77777777" w:rsidR="00E6730D" w:rsidRPr="00CC6C0E" w:rsidRDefault="00E6730D" w:rsidP="00F178E8">
            <w:pPr>
              <w:jc w:val="center"/>
              <w:rPr>
                <w:b/>
                <w:bCs/>
                <w:sz w:val="18"/>
                <w:szCs w:val="18"/>
              </w:rPr>
            </w:pPr>
          </w:p>
        </w:tc>
      </w:tr>
      <w:tr w:rsidR="00E6730D" w:rsidRPr="005976F7" w14:paraId="09F2EFC6" w14:textId="77777777" w:rsidTr="00907729">
        <w:trPr>
          <w:trHeight w:val="70"/>
        </w:trPr>
        <w:tc>
          <w:tcPr>
            <w:tcW w:w="789" w:type="dxa"/>
            <w:vMerge/>
            <w:vAlign w:val="center"/>
          </w:tcPr>
          <w:p w14:paraId="16130065" w14:textId="77777777" w:rsidR="00E6730D" w:rsidRPr="005976F7" w:rsidRDefault="00E6730D" w:rsidP="00F178E8">
            <w:pPr>
              <w:jc w:val="center"/>
              <w:rPr>
                <w:sz w:val="18"/>
                <w:szCs w:val="18"/>
              </w:rPr>
            </w:pPr>
          </w:p>
        </w:tc>
        <w:tc>
          <w:tcPr>
            <w:tcW w:w="975" w:type="dxa"/>
          </w:tcPr>
          <w:p w14:paraId="7202EDD7" w14:textId="77777777" w:rsidR="00E6730D" w:rsidRPr="005976F7" w:rsidRDefault="00E6730D" w:rsidP="00F178E8">
            <w:pPr>
              <w:rPr>
                <w:sz w:val="18"/>
                <w:szCs w:val="18"/>
              </w:rPr>
            </w:pPr>
            <w:r>
              <w:rPr>
                <w:sz w:val="18"/>
                <w:szCs w:val="18"/>
              </w:rPr>
              <w:t>2.</w:t>
            </w:r>
          </w:p>
        </w:tc>
        <w:tc>
          <w:tcPr>
            <w:tcW w:w="4706" w:type="dxa"/>
          </w:tcPr>
          <w:p w14:paraId="756B586C" w14:textId="77777777" w:rsidR="00E6730D" w:rsidRPr="005976F7" w:rsidRDefault="00E6730D" w:rsidP="00F178E8">
            <w:pPr>
              <w:rPr>
                <w:sz w:val="18"/>
                <w:szCs w:val="18"/>
              </w:rPr>
            </w:pPr>
            <w:r>
              <w:rPr>
                <w:sz w:val="18"/>
                <w:szCs w:val="18"/>
              </w:rPr>
              <w:t>Ochrona posadowienia zabytków przed zmianami warunków gruntowo-wodnych</w:t>
            </w:r>
          </w:p>
        </w:tc>
        <w:tc>
          <w:tcPr>
            <w:tcW w:w="316" w:type="dxa"/>
            <w:vAlign w:val="center"/>
          </w:tcPr>
          <w:p w14:paraId="322C293C" w14:textId="77777777" w:rsidR="00E6730D" w:rsidRPr="005976F7" w:rsidRDefault="00E6730D" w:rsidP="00F178E8">
            <w:pPr>
              <w:rPr>
                <w:sz w:val="18"/>
                <w:szCs w:val="18"/>
              </w:rPr>
            </w:pPr>
          </w:p>
        </w:tc>
        <w:tc>
          <w:tcPr>
            <w:tcW w:w="316" w:type="dxa"/>
            <w:vAlign w:val="center"/>
          </w:tcPr>
          <w:p w14:paraId="6336C254" w14:textId="77777777" w:rsidR="00E6730D" w:rsidRPr="005976F7" w:rsidRDefault="00E6730D" w:rsidP="00F178E8">
            <w:pPr>
              <w:rPr>
                <w:sz w:val="18"/>
                <w:szCs w:val="18"/>
              </w:rPr>
            </w:pPr>
          </w:p>
        </w:tc>
        <w:tc>
          <w:tcPr>
            <w:tcW w:w="316" w:type="dxa"/>
            <w:vAlign w:val="center"/>
          </w:tcPr>
          <w:p w14:paraId="46CA010F" w14:textId="77777777" w:rsidR="00E6730D" w:rsidRPr="005976F7" w:rsidRDefault="00E6730D" w:rsidP="00F178E8">
            <w:pPr>
              <w:rPr>
                <w:sz w:val="18"/>
                <w:szCs w:val="18"/>
              </w:rPr>
            </w:pPr>
          </w:p>
        </w:tc>
        <w:tc>
          <w:tcPr>
            <w:tcW w:w="316" w:type="dxa"/>
            <w:shd w:val="clear" w:color="auto" w:fill="92D050"/>
            <w:vAlign w:val="center"/>
          </w:tcPr>
          <w:p w14:paraId="4E976F8B" w14:textId="77777777" w:rsidR="00E6730D" w:rsidRPr="005976F7" w:rsidRDefault="00E6730D" w:rsidP="00F178E8">
            <w:pPr>
              <w:rPr>
                <w:sz w:val="18"/>
                <w:szCs w:val="18"/>
              </w:rPr>
            </w:pPr>
          </w:p>
        </w:tc>
        <w:tc>
          <w:tcPr>
            <w:tcW w:w="316" w:type="dxa"/>
            <w:vAlign w:val="center"/>
          </w:tcPr>
          <w:p w14:paraId="229F1232" w14:textId="77777777" w:rsidR="00E6730D" w:rsidRPr="005976F7" w:rsidRDefault="00E6730D" w:rsidP="00F178E8">
            <w:pPr>
              <w:rPr>
                <w:sz w:val="18"/>
                <w:szCs w:val="18"/>
              </w:rPr>
            </w:pPr>
          </w:p>
        </w:tc>
        <w:tc>
          <w:tcPr>
            <w:tcW w:w="316" w:type="dxa"/>
            <w:vAlign w:val="center"/>
          </w:tcPr>
          <w:p w14:paraId="4B89D4D1" w14:textId="77777777" w:rsidR="00E6730D" w:rsidRPr="005976F7" w:rsidRDefault="00E6730D" w:rsidP="00F178E8">
            <w:pPr>
              <w:rPr>
                <w:sz w:val="18"/>
                <w:szCs w:val="18"/>
              </w:rPr>
            </w:pPr>
          </w:p>
        </w:tc>
        <w:tc>
          <w:tcPr>
            <w:tcW w:w="758" w:type="dxa"/>
            <w:vAlign w:val="center"/>
          </w:tcPr>
          <w:p w14:paraId="01B628CD" w14:textId="77777777" w:rsidR="00E6730D" w:rsidRPr="00CC6C0E" w:rsidRDefault="00E6730D" w:rsidP="00F178E8">
            <w:pPr>
              <w:jc w:val="center"/>
              <w:rPr>
                <w:b/>
                <w:bCs/>
                <w:sz w:val="18"/>
                <w:szCs w:val="18"/>
              </w:rPr>
            </w:pPr>
          </w:p>
        </w:tc>
        <w:tc>
          <w:tcPr>
            <w:tcW w:w="758" w:type="dxa"/>
            <w:vAlign w:val="center"/>
          </w:tcPr>
          <w:p w14:paraId="4447EF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CB49F0" w14:textId="77777777" w:rsidR="00E6730D" w:rsidRPr="00CC6C0E" w:rsidRDefault="00E6730D" w:rsidP="00F178E8">
            <w:pPr>
              <w:jc w:val="center"/>
              <w:rPr>
                <w:b/>
                <w:bCs/>
                <w:sz w:val="18"/>
                <w:szCs w:val="18"/>
              </w:rPr>
            </w:pPr>
          </w:p>
        </w:tc>
        <w:tc>
          <w:tcPr>
            <w:tcW w:w="758" w:type="dxa"/>
            <w:vAlign w:val="center"/>
          </w:tcPr>
          <w:p w14:paraId="0FE03E94" w14:textId="77777777" w:rsidR="00E6730D" w:rsidRPr="00CC6C0E" w:rsidRDefault="00E6730D" w:rsidP="00F178E8">
            <w:pPr>
              <w:jc w:val="center"/>
              <w:rPr>
                <w:b/>
                <w:bCs/>
                <w:sz w:val="18"/>
                <w:szCs w:val="18"/>
              </w:rPr>
            </w:pPr>
          </w:p>
        </w:tc>
        <w:tc>
          <w:tcPr>
            <w:tcW w:w="758" w:type="dxa"/>
            <w:vAlign w:val="center"/>
          </w:tcPr>
          <w:p w14:paraId="28CD64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9CCB97" w14:textId="77777777" w:rsidR="00E6730D" w:rsidRPr="00CC6C0E" w:rsidRDefault="00E6730D" w:rsidP="00F178E8">
            <w:pPr>
              <w:jc w:val="center"/>
              <w:rPr>
                <w:b/>
                <w:bCs/>
                <w:sz w:val="18"/>
                <w:szCs w:val="18"/>
              </w:rPr>
            </w:pPr>
          </w:p>
        </w:tc>
        <w:tc>
          <w:tcPr>
            <w:tcW w:w="758" w:type="dxa"/>
            <w:vAlign w:val="center"/>
          </w:tcPr>
          <w:p w14:paraId="1C3B52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D008EB" w14:textId="77777777" w:rsidR="00E6730D" w:rsidRPr="00CC6C0E" w:rsidRDefault="00E6730D" w:rsidP="00F178E8">
            <w:pPr>
              <w:jc w:val="center"/>
              <w:rPr>
                <w:b/>
                <w:bCs/>
                <w:sz w:val="18"/>
                <w:szCs w:val="18"/>
              </w:rPr>
            </w:pPr>
          </w:p>
        </w:tc>
      </w:tr>
      <w:tr w:rsidR="00E6730D" w:rsidRPr="005976F7" w14:paraId="3E38F80D" w14:textId="77777777" w:rsidTr="00907729">
        <w:trPr>
          <w:trHeight w:val="275"/>
        </w:trPr>
        <w:tc>
          <w:tcPr>
            <w:tcW w:w="14430" w:type="dxa"/>
            <w:gridSpan w:val="17"/>
            <w:vAlign w:val="center"/>
          </w:tcPr>
          <w:p w14:paraId="47E52E95" w14:textId="77777777" w:rsidR="00E6730D" w:rsidRPr="00CC6C0E" w:rsidRDefault="00E6730D" w:rsidP="00F178E8">
            <w:pPr>
              <w:jc w:val="center"/>
              <w:rPr>
                <w:b/>
                <w:bCs/>
                <w:sz w:val="18"/>
                <w:szCs w:val="18"/>
              </w:rPr>
            </w:pPr>
            <w:r w:rsidRPr="00CC6C0E">
              <w:rPr>
                <w:b/>
                <w:bCs/>
                <w:sz w:val="18"/>
                <w:szCs w:val="18"/>
              </w:rPr>
              <w:t>Działanie 3 usuwanie drzew i krzewów porastających dno oraz brzegi śródlądowych wód powierzchniowych</w:t>
            </w:r>
          </w:p>
        </w:tc>
      </w:tr>
      <w:tr w:rsidR="00E6730D" w:rsidRPr="005976F7" w14:paraId="78AF65C8" w14:textId="77777777" w:rsidTr="00907729">
        <w:tc>
          <w:tcPr>
            <w:tcW w:w="789" w:type="dxa"/>
            <w:vMerge w:val="restart"/>
            <w:textDirection w:val="btLr"/>
            <w:vAlign w:val="center"/>
          </w:tcPr>
          <w:p w14:paraId="2A90D01C" w14:textId="77777777" w:rsidR="00E6730D" w:rsidRPr="005976F7" w:rsidRDefault="00E6730D" w:rsidP="00F178E8">
            <w:pPr>
              <w:jc w:val="center"/>
              <w:rPr>
                <w:sz w:val="18"/>
                <w:szCs w:val="18"/>
              </w:rPr>
            </w:pPr>
            <w:r w:rsidRPr="005976F7">
              <w:rPr>
                <w:sz w:val="18"/>
                <w:szCs w:val="18"/>
              </w:rPr>
              <w:t xml:space="preserve">Działanie 3 </w:t>
            </w:r>
          </w:p>
        </w:tc>
        <w:tc>
          <w:tcPr>
            <w:tcW w:w="13641" w:type="dxa"/>
            <w:gridSpan w:val="16"/>
            <w:vAlign w:val="center"/>
          </w:tcPr>
          <w:p w14:paraId="108C7D4B"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2876A712" w14:textId="77777777" w:rsidTr="00907729">
        <w:tc>
          <w:tcPr>
            <w:tcW w:w="789" w:type="dxa"/>
            <w:vMerge/>
            <w:vAlign w:val="center"/>
          </w:tcPr>
          <w:p w14:paraId="7BE0AB0E" w14:textId="77777777" w:rsidR="00E6730D" w:rsidRPr="005976F7" w:rsidRDefault="00E6730D" w:rsidP="00F178E8">
            <w:pPr>
              <w:jc w:val="center"/>
              <w:rPr>
                <w:sz w:val="18"/>
                <w:szCs w:val="18"/>
              </w:rPr>
            </w:pPr>
          </w:p>
        </w:tc>
        <w:tc>
          <w:tcPr>
            <w:tcW w:w="975" w:type="dxa"/>
          </w:tcPr>
          <w:p w14:paraId="750F2C99" w14:textId="77777777" w:rsidR="00E6730D" w:rsidRPr="005976F7" w:rsidRDefault="00E6730D" w:rsidP="00F178E8">
            <w:pPr>
              <w:rPr>
                <w:sz w:val="18"/>
                <w:szCs w:val="18"/>
              </w:rPr>
            </w:pPr>
            <w:r>
              <w:rPr>
                <w:sz w:val="18"/>
                <w:szCs w:val="18"/>
              </w:rPr>
              <w:t>1.</w:t>
            </w:r>
          </w:p>
        </w:tc>
        <w:tc>
          <w:tcPr>
            <w:tcW w:w="4706" w:type="dxa"/>
          </w:tcPr>
          <w:p w14:paraId="622ED4CD" w14:textId="77777777" w:rsidR="00E6730D" w:rsidRPr="005976F7" w:rsidRDefault="00E6730D" w:rsidP="00F178E8">
            <w:pPr>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39A6B9FA" w14:textId="77777777" w:rsidR="00E6730D" w:rsidRPr="005976F7" w:rsidRDefault="00E6730D" w:rsidP="00F178E8">
            <w:pPr>
              <w:rPr>
                <w:sz w:val="18"/>
                <w:szCs w:val="18"/>
              </w:rPr>
            </w:pPr>
          </w:p>
        </w:tc>
        <w:tc>
          <w:tcPr>
            <w:tcW w:w="316" w:type="dxa"/>
          </w:tcPr>
          <w:p w14:paraId="4C398F2D" w14:textId="77777777" w:rsidR="00E6730D" w:rsidRPr="005976F7" w:rsidRDefault="00E6730D" w:rsidP="00F178E8">
            <w:pPr>
              <w:rPr>
                <w:sz w:val="18"/>
                <w:szCs w:val="18"/>
              </w:rPr>
            </w:pPr>
          </w:p>
        </w:tc>
        <w:tc>
          <w:tcPr>
            <w:tcW w:w="316" w:type="dxa"/>
            <w:shd w:val="clear" w:color="auto" w:fill="FF0000"/>
          </w:tcPr>
          <w:p w14:paraId="573685A4" w14:textId="77777777" w:rsidR="00E6730D" w:rsidRPr="005976F7" w:rsidRDefault="00E6730D" w:rsidP="00F178E8">
            <w:pPr>
              <w:rPr>
                <w:sz w:val="18"/>
                <w:szCs w:val="18"/>
              </w:rPr>
            </w:pPr>
          </w:p>
        </w:tc>
        <w:tc>
          <w:tcPr>
            <w:tcW w:w="316" w:type="dxa"/>
          </w:tcPr>
          <w:p w14:paraId="61B1CBAD" w14:textId="77777777" w:rsidR="00E6730D" w:rsidRPr="005976F7" w:rsidRDefault="00E6730D" w:rsidP="00F178E8">
            <w:pPr>
              <w:rPr>
                <w:sz w:val="18"/>
                <w:szCs w:val="18"/>
              </w:rPr>
            </w:pPr>
          </w:p>
        </w:tc>
        <w:tc>
          <w:tcPr>
            <w:tcW w:w="316" w:type="dxa"/>
          </w:tcPr>
          <w:p w14:paraId="7CDFA9A6" w14:textId="77777777" w:rsidR="00E6730D" w:rsidRPr="005976F7" w:rsidRDefault="00E6730D" w:rsidP="00F178E8">
            <w:pPr>
              <w:rPr>
                <w:sz w:val="18"/>
                <w:szCs w:val="18"/>
              </w:rPr>
            </w:pPr>
          </w:p>
        </w:tc>
        <w:tc>
          <w:tcPr>
            <w:tcW w:w="316" w:type="dxa"/>
          </w:tcPr>
          <w:p w14:paraId="2B7C4489" w14:textId="77777777" w:rsidR="00E6730D" w:rsidRPr="005976F7" w:rsidRDefault="00E6730D" w:rsidP="00F178E8">
            <w:pPr>
              <w:rPr>
                <w:sz w:val="18"/>
                <w:szCs w:val="18"/>
              </w:rPr>
            </w:pPr>
          </w:p>
        </w:tc>
        <w:tc>
          <w:tcPr>
            <w:tcW w:w="758" w:type="dxa"/>
            <w:vAlign w:val="center"/>
          </w:tcPr>
          <w:p w14:paraId="595DFFBA" w14:textId="77777777" w:rsidR="00E6730D" w:rsidRPr="00CC6C0E" w:rsidRDefault="00E6730D" w:rsidP="00F178E8">
            <w:pPr>
              <w:jc w:val="center"/>
              <w:rPr>
                <w:b/>
                <w:bCs/>
                <w:sz w:val="18"/>
                <w:szCs w:val="18"/>
              </w:rPr>
            </w:pPr>
          </w:p>
        </w:tc>
        <w:tc>
          <w:tcPr>
            <w:tcW w:w="758" w:type="dxa"/>
            <w:vAlign w:val="center"/>
          </w:tcPr>
          <w:p w14:paraId="062879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BAE849" w14:textId="77777777" w:rsidR="00E6730D" w:rsidRPr="00CC6C0E" w:rsidRDefault="00E6730D" w:rsidP="00F178E8">
            <w:pPr>
              <w:jc w:val="center"/>
              <w:rPr>
                <w:b/>
                <w:bCs/>
                <w:sz w:val="18"/>
                <w:szCs w:val="18"/>
              </w:rPr>
            </w:pPr>
          </w:p>
        </w:tc>
        <w:tc>
          <w:tcPr>
            <w:tcW w:w="758" w:type="dxa"/>
            <w:vAlign w:val="center"/>
          </w:tcPr>
          <w:p w14:paraId="726E0C70" w14:textId="77777777" w:rsidR="00E6730D" w:rsidRPr="00CC6C0E" w:rsidRDefault="00E6730D" w:rsidP="00F178E8">
            <w:pPr>
              <w:jc w:val="center"/>
              <w:rPr>
                <w:b/>
                <w:bCs/>
                <w:sz w:val="18"/>
                <w:szCs w:val="18"/>
              </w:rPr>
            </w:pPr>
          </w:p>
        </w:tc>
        <w:tc>
          <w:tcPr>
            <w:tcW w:w="758" w:type="dxa"/>
            <w:vAlign w:val="center"/>
          </w:tcPr>
          <w:p w14:paraId="02E00F51" w14:textId="77777777" w:rsidR="00E6730D" w:rsidRPr="00CC6C0E" w:rsidRDefault="00E6730D" w:rsidP="00F178E8">
            <w:pPr>
              <w:jc w:val="center"/>
              <w:rPr>
                <w:b/>
                <w:bCs/>
                <w:sz w:val="18"/>
                <w:szCs w:val="18"/>
              </w:rPr>
            </w:pPr>
          </w:p>
        </w:tc>
        <w:tc>
          <w:tcPr>
            <w:tcW w:w="758" w:type="dxa"/>
            <w:vAlign w:val="center"/>
          </w:tcPr>
          <w:p w14:paraId="68B835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F5973F" w14:textId="77777777" w:rsidR="00E6730D" w:rsidRPr="00CC6C0E" w:rsidRDefault="00E6730D" w:rsidP="00F93085">
            <w:pPr>
              <w:pStyle w:val="Tabelakollewa"/>
              <w:jc w:val="center"/>
              <w:rPr>
                <w:b/>
                <w:bCs/>
              </w:rPr>
            </w:pPr>
            <w:r w:rsidRPr="00CC6C0E">
              <w:rPr>
                <w:b/>
                <w:bCs/>
              </w:rPr>
              <w:t>+</w:t>
            </w:r>
          </w:p>
        </w:tc>
        <w:tc>
          <w:tcPr>
            <w:tcW w:w="758" w:type="dxa"/>
            <w:vAlign w:val="center"/>
          </w:tcPr>
          <w:p w14:paraId="51B85A8D" w14:textId="77777777" w:rsidR="00E6730D" w:rsidRPr="00CC6C0E" w:rsidRDefault="00E6730D" w:rsidP="00F178E8">
            <w:pPr>
              <w:jc w:val="center"/>
              <w:rPr>
                <w:b/>
                <w:bCs/>
                <w:sz w:val="18"/>
                <w:szCs w:val="18"/>
              </w:rPr>
            </w:pPr>
          </w:p>
        </w:tc>
      </w:tr>
      <w:tr w:rsidR="00E6730D" w:rsidRPr="005976F7" w14:paraId="340A0CC4" w14:textId="77777777" w:rsidTr="00907729">
        <w:tc>
          <w:tcPr>
            <w:tcW w:w="789" w:type="dxa"/>
            <w:vMerge/>
            <w:vAlign w:val="center"/>
          </w:tcPr>
          <w:p w14:paraId="6AF41AD4" w14:textId="77777777" w:rsidR="00E6730D" w:rsidRPr="005976F7" w:rsidRDefault="00E6730D" w:rsidP="00F178E8">
            <w:pPr>
              <w:jc w:val="center"/>
              <w:rPr>
                <w:sz w:val="18"/>
                <w:szCs w:val="18"/>
              </w:rPr>
            </w:pPr>
          </w:p>
        </w:tc>
        <w:tc>
          <w:tcPr>
            <w:tcW w:w="13641" w:type="dxa"/>
            <w:gridSpan w:val="16"/>
            <w:vAlign w:val="center"/>
          </w:tcPr>
          <w:p w14:paraId="31B6272F"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A4E3D48" w14:textId="77777777" w:rsidTr="00907729">
        <w:tc>
          <w:tcPr>
            <w:tcW w:w="789" w:type="dxa"/>
            <w:vMerge/>
            <w:vAlign w:val="center"/>
          </w:tcPr>
          <w:p w14:paraId="00989B1E" w14:textId="77777777" w:rsidR="00E6730D" w:rsidRPr="005976F7" w:rsidRDefault="00E6730D" w:rsidP="00F178E8">
            <w:pPr>
              <w:jc w:val="center"/>
              <w:rPr>
                <w:sz w:val="18"/>
                <w:szCs w:val="18"/>
              </w:rPr>
            </w:pPr>
          </w:p>
        </w:tc>
        <w:tc>
          <w:tcPr>
            <w:tcW w:w="975" w:type="dxa"/>
          </w:tcPr>
          <w:p w14:paraId="79836E30" w14:textId="77777777" w:rsidR="00E6730D" w:rsidRPr="005976F7" w:rsidRDefault="00E6730D" w:rsidP="00F178E8">
            <w:pPr>
              <w:rPr>
                <w:sz w:val="18"/>
                <w:szCs w:val="18"/>
              </w:rPr>
            </w:pPr>
            <w:r>
              <w:rPr>
                <w:sz w:val="18"/>
                <w:szCs w:val="18"/>
              </w:rPr>
              <w:t>1.</w:t>
            </w:r>
          </w:p>
        </w:tc>
        <w:tc>
          <w:tcPr>
            <w:tcW w:w="4706" w:type="dxa"/>
          </w:tcPr>
          <w:p w14:paraId="422732A8" w14:textId="77777777" w:rsidR="00E6730D" w:rsidRPr="005976F7" w:rsidRDefault="00E6730D" w:rsidP="00F178E8">
            <w:pPr>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74CF28C6" w14:textId="77777777" w:rsidR="00E6730D" w:rsidRPr="005976F7" w:rsidRDefault="00E6730D" w:rsidP="00F178E8">
            <w:pPr>
              <w:rPr>
                <w:sz w:val="18"/>
                <w:szCs w:val="18"/>
              </w:rPr>
            </w:pPr>
          </w:p>
        </w:tc>
        <w:tc>
          <w:tcPr>
            <w:tcW w:w="316" w:type="dxa"/>
            <w:shd w:val="clear" w:color="auto" w:fill="FF0000"/>
          </w:tcPr>
          <w:p w14:paraId="4A5C3AA7" w14:textId="77777777" w:rsidR="00E6730D" w:rsidRPr="005976F7" w:rsidRDefault="00E6730D" w:rsidP="00F178E8">
            <w:pPr>
              <w:rPr>
                <w:sz w:val="18"/>
                <w:szCs w:val="18"/>
              </w:rPr>
            </w:pPr>
          </w:p>
        </w:tc>
        <w:tc>
          <w:tcPr>
            <w:tcW w:w="316" w:type="dxa"/>
            <w:shd w:val="clear" w:color="auto" w:fill="FF0000"/>
          </w:tcPr>
          <w:p w14:paraId="4F42E2EC" w14:textId="77777777" w:rsidR="00E6730D" w:rsidRPr="005976F7" w:rsidRDefault="00E6730D" w:rsidP="00F178E8">
            <w:pPr>
              <w:rPr>
                <w:sz w:val="18"/>
                <w:szCs w:val="18"/>
              </w:rPr>
            </w:pPr>
          </w:p>
        </w:tc>
        <w:tc>
          <w:tcPr>
            <w:tcW w:w="316" w:type="dxa"/>
          </w:tcPr>
          <w:p w14:paraId="540851CC" w14:textId="77777777" w:rsidR="00E6730D" w:rsidRPr="005976F7" w:rsidRDefault="00E6730D" w:rsidP="00F178E8">
            <w:pPr>
              <w:rPr>
                <w:sz w:val="18"/>
                <w:szCs w:val="18"/>
              </w:rPr>
            </w:pPr>
          </w:p>
        </w:tc>
        <w:tc>
          <w:tcPr>
            <w:tcW w:w="316" w:type="dxa"/>
          </w:tcPr>
          <w:p w14:paraId="5E36E5AF" w14:textId="77777777" w:rsidR="00E6730D" w:rsidRPr="005976F7" w:rsidRDefault="00E6730D" w:rsidP="00F178E8">
            <w:pPr>
              <w:rPr>
                <w:sz w:val="18"/>
                <w:szCs w:val="18"/>
              </w:rPr>
            </w:pPr>
          </w:p>
        </w:tc>
        <w:tc>
          <w:tcPr>
            <w:tcW w:w="316" w:type="dxa"/>
          </w:tcPr>
          <w:p w14:paraId="7B165DF6" w14:textId="77777777" w:rsidR="00E6730D" w:rsidRPr="005976F7" w:rsidRDefault="00E6730D" w:rsidP="00F178E8">
            <w:pPr>
              <w:rPr>
                <w:sz w:val="18"/>
                <w:szCs w:val="18"/>
              </w:rPr>
            </w:pPr>
          </w:p>
        </w:tc>
        <w:tc>
          <w:tcPr>
            <w:tcW w:w="758" w:type="dxa"/>
            <w:vAlign w:val="center"/>
          </w:tcPr>
          <w:p w14:paraId="241F9C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B392E4" w14:textId="77777777" w:rsidR="00E6730D" w:rsidRPr="00CC6C0E" w:rsidRDefault="00E6730D" w:rsidP="00F178E8">
            <w:pPr>
              <w:jc w:val="center"/>
              <w:rPr>
                <w:b/>
                <w:bCs/>
                <w:sz w:val="18"/>
                <w:szCs w:val="18"/>
              </w:rPr>
            </w:pPr>
          </w:p>
        </w:tc>
        <w:tc>
          <w:tcPr>
            <w:tcW w:w="758" w:type="dxa"/>
            <w:vAlign w:val="center"/>
          </w:tcPr>
          <w:p w14:paraId="631716AF" w14:textId="77777777" w:rsidR="00E6730D" w:rsidRPr="00CC6C0E" w:rsidRDefault="00E6730D" w:rsidP="00F178E8">
            <w:pPr>
              <w:jc w:val="center"/>
              <w:rPr>
                <w:b/>
                <w:bCs/>
                <w:sz w:val="18"/>
                <w:szCs w:val="18"/>
              </w:rPr>
            </w:pPr>
          </w:p>
        </w:tc>
        <w:tc>
          <w:tcPr>
            <w:tcW w:w="758" w:type="dxa"/>
            <w:vAlign w:val="center"/>
          </w:tcPr>
          <w:p w14:paraId="07CE1A1C" w14:textId="77777777" w:rsidR="00E6730D" w:rsidRPr="00CC6C0E" w:rsidRDefault="00E6730D" w:rsidP="00F178E8">
            <w:pPr>
              <w:jc w:val="center"/>
              <w:rPr>
                <w:b/>
                <w:bCs/>
                <w:sz w:val="18"/>
                <w:szCs w:val="18"/>
              </w:rPr>
            </w:pPr>
          </w:p>
        </w:tc>
        <w:tc>
          <w:tcPr>
            <w:tcW w:w="758" w:type="dxa"/>
            <w:vAlign w:val="center"/>
          </w:tcPr>
          <w:p w14:paraId="08CC52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79766B" w14:textId="77777777" w:rsidR="00E6730D" w:rsidRPr="00CC6C0E" w:rsidRDefault="00E6730D" w:rsidP="00F178E8">
            <w:pPr>
              <w:jc w:val="center"/>
              <w:rPr>
                <w:b/>
                <w:bCs/>
                <w:sz w:val="18"/>
                <w:szCs w:val="18"/>
              </w:rPr>
            </w:pPr>
          </w:p>
        </w:tc>
        <w:tc>
          <w:tcPr>
            <w:tcW w:w="758" w:type="dxa"/>
            <w:vAlign w:val="center"/>
          </w:tcPr>
          <w:p w14:paraId="4BC0BA31" w14:textId="77777777" w:rsidR="00E6730D" w:rsidRPr="00CC6C0E" w:rsidRDefault="00E6730D" w:rsidP="00F178E8">
            <w:pPr>
              <w:jc w:val="center"/>
              <w:rPr>
                <w:b/>
                <w:bCs/>
                <w:sz w:val="18"/>
                <w:szCs w:val="18"/>
              </w:rPr>
            </w:pPr>
          </w:p>
        </w:tc>
        <w:tc>
          <w:tcPr>
            <w:tcW w:w="758" w:type="dxa"/>
            <w:vAlign w:val="center"/>
          </w:tcPr>
          <w:p w14:paraId="3BB3C30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0EF17C1" w14:textId="77777777" w:rsidTr="00907729">
        <w:tc>
          <w:tcPr>
            <w:tcW w:w="789" w:type="dxa"/>
            <w:vMerge/>
            <w:vAlign w:val="center"/>
          </w:tcPr>
          <w:p w14:paraId="2691ED84" w14:textId="77777777" w:rsidR="00E6730D" w:rsidRPr="005976F7" w:rsidRDefault="00E6730D" w:rsidP="00F178E8">
            <w:pPr>
              <w:jc w:val="center"/>
              <w:rPr>
                <w:sz w:val="18"/>
                <w:szCs w:val="18"/>
              </w:rPr>
            </w:pPr>
          </w:p>
        </w:tc>
        <w:tc>
          <w:tcPr>
            <w:tcW w:w="975" w:type="dxa"/>
          </w:tcPr>
          <w:p w14:paraId="4751AC42" w14:textId="77777777" w:rsidR="00E6730D" w:rsidRPr="005976F7" w:rsidRDefault="00E6730D" w:rsidP="00F178E8">
            <w:pPr>
              <w:rPr>
                <w:sz w:val="18"/>
                <w:szCs w:val="18"/>
              </w:rPr>
            </w:pPr>
            <w:r>
              <w:rPr>
                <w:sz w:val="18"/>
                <w:szCs w:val="18"/>
              </w:rPr>
              <w:t>2.</w:t>
            </w:r>
          </w:p>
        </w:tc>
        <w:tc>
          <w:tcPr>
            <w:tcW w:w="4706" w:type="dxa"/>
          </w:tcPr>
          <w:p w14:paraId="234A288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F00D678" w14:textId="77777777" w:rsidR="00E6730D" w:rsidRPr="005976F7" w:rsidRDefault="00E6730D" w:rsidP="00F178E8">
            <w:pPr>
              <w:rPr>
                <w:sz w:val="18"/>
                <w:szCs w:val="18"/>
              </w:rPr>
            </w:pPr>
          </w:p>
        </w:tc>
        <w:tc>
          <w:tcPr>
            <w:tcW w:w="316" w:type="dxa"/>
            <w:shd w:val="clear" w:color="auto" w:fill="FF0000"/>
          </w:tcPr>
          <w:p w14:paraId="0E30B23B" w14:textId="77777777" w:rsidR="00E6730D" w:rsidRPr="005976F7" w:rsidRDefault="00E6730D" w:rsidP="00F178E8">
            <w:pPr>
              <w:rPr>
                <w:sz w:val="18"/>
                <w:szCs w:val="18"/>
              </w:rPr>
            </w:pPr>
          </w:p>
        </w:tc>
        <w:tc>
          <w:tcPr>
            <w:tcW w:w="316" w:type="dxa"/>
            <w:shd w:val="clear" w:color="auto" w:fill="FF0000"/>
          </w:tcPr>
          <w:p w14:paraId="7D3245FD" w14:textId="77777777" w:rsidR="00E6730D" w:rsidRPr="005976F7" w:rsidRDefault="00E6730D" w:rsidP="00F178E8">
            <w:pPr>
              <w:rPr>
                <w:sz w:val="18"/>
                <w:szCs w:val="18"/>
              </w:rPr>
            </w:pPr>
          </w:p>
        </w:tc>
        <w:tc>
          <w:tcPr>
            <w:tcW w:w="316" w:type="dxa"/>
          </w:tcPr>
          <w:p w14:paraId="0CB402D5" w14:textId="77777777" w:rsidR="00E6730D" w:rsidRPr="005976F7" w:rsidRDefault="00E6730D" w:rsidP="00F178E8">
            <w:pPr>
              <w:rPr>
                <w:sz w:val="18"/>
                <w:szCs w:val="18"/>
              </w:rPr>
            </w:pPr>
          </w:p>
        </w:tc>
        <w:tc>
          <w:tcPr>
            <w:tcW w:w="316" w:type="dxa"/>
          </w:tcPr>
          <w:p w14:paraId="70DD6C09" w14:textId="77777777" w:rsidR="00E6730D" w:rsidRPr="005976F7" w:rsidRDefault="00E6730D" w:rsidP="00F178E8">
            <w:pPr>
              <w:rPr>
                <w:sz w:val="18"/>
                <w:szCs w:val="18"/>
              </w:rPr>
            </w:pPr>
          </w:p>
        </w:tc>
        <w:tc>
          <w:tcPr>
            <w:tcW w:w="316" w:type="dxa"/>
          </w:tcPr>
          <w:p w14:paraId="79867A1F" w14:textId="77777777" w:rsidR="00E6730D" w:rsidRPr="005976F7" w:rsidRDefault="00E6730D" w:rsidP="00F178E8">
            <w:pPr>
              <w:rPr>
                <w:sz w:val="18"/>
                <w:szCs w:val="18"/>
              </w:rPr>
            </w:pPr>
          </w:p>
        </w:tc>
        <w:tc>
          <w:tcPr>
            <w:tcW w:w="758" w:type="dxa"/>
            <w:vAlign w:val="center"/>
          </w:tcPr>
          <w:p w14:paraId="3707E3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C2039A" w14:textId="77777777" w:rsidR="00E6730D" w:rsidRPr="00CC6C0E" w:rsidRDefault="00E6730D" w:rsidP="00F178E8">
            <w:pPr>
              <w:jc w:val="center"/>
              <w:rPr>
                <w:b/>
                <w:bCs/>
                <w:sz w:val="18"/>
                <w:szCs w:val="18"/>
              </w:rPr>
            </w:pPr>
          </w:p>
        </w:tc>
        <w:tc>
          <w:tcPr>
            <w:tcW w:w="758" w:type="dxa"/>
            <w:vAlign w:val="center"/>
          </w:tcPr>
          <w:p w14:paraId="6211089B" w14:textId="77777777" w:rsidR="00E6730D" w:rsidRPr="00CC6C0E" w:rsidRDefault="00E6730D" w:rsidP="00F178E8">
            <w:pPr>
              <w:jc w:val="center"/>
              <w:rPr>
                <w:b/>
                <w:bCs/>
                <w:sz w:val="18"/>
                <w:szCs w:val="18"/>
              </w:rPr>
            </w:pPr>
          </w:p>
        </w:tc>
        <w:tc>
          <w:tcPr>
            <w:tcW w:w="758" w:type="dxa"/>
            <w:vAlign w:val="center"/>
          </w:tcPr>
          <w:p w14:paraId="4283FE19" w14:textId="77777777" w:rsidR="00E6730D" w:rsidRPr="00CC6C0E" w:rsidRDefault="00E6730D" w:rsidP="00F178E8">
            <w:pPr>
              <w:jc w:val="center"/>
              <w:rPr>
                <w:b/>
                <w:bCs/>
                <w:sz w:val="18"/>
                <w:szCs w:val="18"/>
              </w:rPr>
            </w:pPr>
          </w:p>
        </w:tc>
        <w:tc>
          <w:tcPr>
            <w:tcW w:w="758" w:type="dxa"/>
            <w:vAlign w:val="center"/>
          </w:tcPr>
          <w:p w14:paraId="5CB7CC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1E55DF" w14:textId="77777777" w:rsidR="00E6730D" w:rsidRPr="00CC6C0E" w:rsidRDefault="00E6730D" w:rsidP="00F178E8">
            <w:pPr>
              <w:jc w:val="center"/>
              <w:rPr>
                <w:b/>
                <w:bCs/>
                <w:sz w:val="18"/>
                <w:szCs w:val="18"/>
              </w:rPr>
            </w:pPr>
          </w:p>
        </w:tc>
        <w:tc>
          <w:tcPr>
            <w:tcW w:w="758" w:type="dxa"/>
            <w:vAlign w:val="center"/>
          </w:tcPr>
          <w:p w14:paraId="30D0FD9E" w14:textId="77777777" w:rsidR="00E6730D" w:rsidRPr="00CC6C0E" w:rsidRDefault="00E6730D" w:rsidP="00F178E8">
            <w:pPr>
              <w:jc w:val="center"/>
              <w:rPr>
                <w:b/>
                <w:bCs/>
                <w:sz w:val="18"/>
                <w:szCs w:val="18"/>
              </w:rPr>
            </w:pPr>
          </w:p>
        </w:tc>
        <w:tc>
          <w:tcPr>
            <w:tcW w:w="758" w:type="dxa"/>
            <w:vAlign w:val="center"/>
          </w:tcPr>
          <w:p w14:paraId="5C9E535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1B0C4C7" w14:textId="77777777" w:rsidTr="00907729">
        <w:tc>
          <w:tcPr>
            <w:tcW w:w="789" w:type="dxa"/>
            <w:vMerge/>
            <w:vAlign w:val="center"/>
          </w:tcPr>
          <w:p w14:paraId="2F6F0BF9" w14:textId="77777777" w:rsidR="00E6730D" w:rsidRPr="005976F7" w:rsidRDefault="00E6730D" w:rsidP="00F178E8">
            <w:pPr>
              <w:jc w:val="center"/>
              <w:rPr>
                <w:sz w:val="18"/>
                <w:szCs w:val="18"/>
              </w:rPr>
            </w:pPr>
          </w:p>
        </w:tc>
        <w:tc>
          <w:tcPr>
            <w:tcW w:w="975" w:type="dxa"/>
          </w:tcPr>
          <w:p w14:paraId="522B2686" w14:textId="77777777" w:rsidR="00E6730D" w:rsidRPr="005976F7" w:rsidRDefault="00E6730D" w:rsidP="00F178E8">
            <w:pPr>
              <w:rPr>
                <w:sz w:val="18"/>
                <w:szCs w:val="18"/>
              </w:rPr>
            </w:pPr>
            <w:r>
              <w:rPr>
                <w:sz w:val="18"/>
                <w:szCs w:val="18"/>
              </w:rPr>
              <w:t>3.</w:t>
            </w:r>
          </w:p>
        </w:tc>
        <w:tc>
          <w:tcPr>
            <w:tcW w:w="4706" w:type="dxa"/>
          </w:tcPr>
          <w:p w14:paraId="5C71BF11" w14:textId="77777777" w:rsidR="00E6730D" w:rsidRPr="005976F7" w:rsidRDefault="00E6730D" w:rsidP="00F178E8">
            <w:pPr>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12BBC798"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48E4D295"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0D6F7918" w14:textId="77777777" w:rsidR="00E6730D" w:rsidRPr="005976F7" w:rsidRDefault="00E6730D" w:rsidP="00F178E8">
            <w:pPr>
              <w:rPr>
                <w:sz w:val="18"/>
                <w:szCs w:val="18"/>
              </w:rPr>
            </w:pPr>
          </w:p>
        </w:tc>
        <w:tc>
          <w:tcPr>
            <w:tcW w:w="316" w:type="dxa"/>
          </w:tcPr>
          <w:p w14:paraId="088554D4" w14:textId="77777777" w:rsidR="00E6730D" w:rsidRPr="005976F7" w:rsidRDefault="00E6730D" w:rsidP="00F178E8">
            <w:pPr>
              <w:rPr>
                <w:sz w:val="18"/>
                <w:szCs w:val="18"/>
              </w:rPr>
            </w:pPr>
          </w:p>
        </w:tc>
        <w:tc>
          <w:tcPr>
            <w:tcW w:w="316" w:type="dxa"/>
          </w:tcPr>
          <w:p w14:paraId="7E140AF3" w14:textId="77777777" w:rsidR="00E6730D" w:rsidRPr="005976F7" w:rsidRDefault="00E6730D" w:rsidP="00F178E8">
            <w:pPr>
              <w:rPr>
                <w:sz w:val="18"/>
                <w:szCs w:val="18"/>
              </w:rPr>
            </w:pPr>
          </w:p>
        </w:tc>
        <w:tc>
          <w:tcPr>
            <w:tcW w:w="316" w:type="dxa"/>
          </w:tcPr>
          <w:p w14:paraId="61F5067C" w14:textId="77777777" w:rsidR="00E6730D" w:rsidRPr="005976F7" w:rsidRDefault="00E6730D" w:rsidP="00F178E8">
            <w:pPr>
              <w:rPr>
                <w:sz w:val="18"/>
                <w:szCs w:val="18"/>
              </w:rPr>
            </w:pPr>
          </w:p>
        </w:tc>
        <w:tc>
          <w:tcPr>
            <w:tcW w:w="758" w:type="dxa"/>
            <w:vAlign w:val="center"/>
          </w:tcPr>
          <w:p w14:paraId="1006A6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38F110" w14:textId="77777777" w:rsidR="00E6730D" w:rsidRPr="00CC6C0E" w:rsidRDefault="00E6730D" w:rsidP="00F178E8">
            <w:pPr>
              <w:jc w:val="center"/>
              <w:rPr>
                <w:b/>
                <w:bCs/>
                <w:sz w:val="18"/>
                <w:szCs w:val="18"/>
              </w:rPr>
            </w:pPr>
          </w:p>
        </w:tc>
        <w:tc>
          <w:tcPr>
            <w:tcW w:w="758" w:type="dxa"/>
            <w:vAlign w:val="center"/>
          </w:tcPr>
          <w:p w14:paraId="2584EBAC" w14:textId="77777777" w:rsidR="00E6730D" w:rsidRPr="00CC6C0E" w:rsidRDefault="00E6730D" w:rsidP="00F178E8">
            <w:pPr>
              <w:jc w:val="center"/>
              <w:rPr>
                <w:b/>
                <w:bCs/>
                <w:sz w:val="18"/>
                <w:szCs w:val="18"/>
              </w:rPr>
            </w:pPr>
          </w:p>
        </w:tc>
        <w:tc>
          <w:tcPr>
            <w:tcW w:w="758" w:type="dxa"/>
            <w:vAlign w:val="center"/>
          </w:tcPr>
          <w:p w14:paraId="7751FECC" w14:textId="77777777" w:rsidR="00E6730D" w:rsidRPr="00CC6C0E" w:rsidRDefault="00E6730D" w:rsidP="00F178E8">
            <w:pPr>
              <w:jc w:val="center"/>
              <w:rPr>
                <w:b/>
                <w:bCs/>
                <w:sz w:val="18"/>
                <w:szCs w:val="18"/>
              </w:rPr>
            </w:pPr>
          </w:p>
        </w:tc>
        <w:tc>
          <w:tcPr>
            <w:tcW w:w="758" w:type="dxa"/>
            <w:vAlign w:val="center"/>
          </w:tcPr>
          <w:p w14:paraId="1FA8C5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B666E2" w14:textId="77777777" w:rsidR="00E6730D" w:rsidRPr="00CC6C0E" w:rsidRDefault="00E6730D" w:rsidP="00F178E8">
            <w:pPr>
              <w:jc w:val="center"/>
              <w:rPr>
                <w:b/>
                <w:bCs/>
                <w:sz w:val="18"/>
                <w:szCs w:val="18"/>
              </w:rPr>
            </w:pPr>
          </w:p>
        </w:tc>
        <w:tc>
          <w:tcPr>
            <w:tcW w:w="758" w:type="dxa"/>
            <w:vAlign w:val="center"/>
          </w:tcPr>
          <w:p w14:paraId="7895BEAB" w14:textId="77777777" w:rsidR="00E6730D" w:rsidRPr="00CC6C0E" w:rsidRDefault="00E6730D" w:rsidP="00F178E8">
            <w:pPr>
              <w:jc w:val="center"/>
              <w:rPr>
                <w:b/>
                <w:bCs/>
                <w:sz w:val="18"/>
                <w:szCs w:val="18"/>
              </w:rPr>
            </w:pPr>
          </w:p>
        </w:tc>
        <w:tc>
          <w:tcPr>
            <w:tcW w:w="758" w:type="dxa"/>
            <w:vAlign w:val="center"/>
          </w:tcPr>
          <w:p w14:paraId="23C0ACC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7ADA206" w14:textId="77777777" w:rsidTr="00907729">
        <w:tc>
          <w:tcPr>
            <w:tcW w:w="789" w:type="dxa"/>
            <w:vMerge/>
            <w:vAlign w:val="center"/>
          </w:tcPr>
          <w:p w14:paraId="6579DD82" w14:textId="77777777" w:rsidR="00E6730D" w:rsidRPr="005976F7" w:rsidRDefault="00E6730D" w:rsidP="00F178E8">
            <w:pPr>
              <w:jc w:val="center"/>
              <w:rPr>
                <w:sz w:val="18"/>
                <w:szCs w:val="18"/>
              </w:rPr>
            </w:pPr>
          </w:p>
        </w:tc>
        <w:tc>
          <w:tcPr>
            <w:tcW w:w="975" w:type="dxa"/>
          </w:tcPr>
          <w:p w14:paraId="0F33AE8E" w14:textId="77777777" w:rsidR="00E6730D" w:rsidRPr="005976F7" w:rsidRDefault="00E6730D" w:rsidP="00F178E8">
            <w:pPr>
              <w:rPr>
                <w:sz w:val="18"/>
                <w:szCs w:val="18"/>
              </w:rPr>
            </w:pPr>
            <w:r>
              <w:rPr>
                <w:sz w:val="18"/>
                <w:szCs w:val="18"/>
              </w:rPr>
              <w:t>4.</w:t>
            </w:r>
          </w:p>
        </w:tc>
        <w:tc>
          <w:tcPr>
            <w:tcW w:w="4706" w:type="dxa"/>
          </w:tcPr>
          <w:p w14:paraId="4CBC2765" w14:textId="77777777" w:rsidR="00E6730D" w:rsidRPr="005976F7" w:rsidRDefault="00E6730D" w:rsidP="00F178E8">
            <w:pPr>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6940352A" w14:textId="77777777" w:rsidR="00E6730D" w:rsidRPr="005976F7" w:rsidRDefault="00E6730D" w:rsidP="00F178E8">
            <w:pPr>
              <w:rPr>
                <w:sz w:val="18"/>
                <w:szCs w:val="18"/>
              </w:rPr>
            </w:pPr>
          </w:p>
        </w:tc>
        <w:tc>
          <w:tcPr>
            <w:tcW w:w="316" w:type="dxa"/>
            <w:shd w:val="clear" w:color="auto" w:fill="FF0000"/>
          </w:tcPr>
          <w:p w14:paraId="5F44868A" w14:textId="77777777" w:rsidR="00E6730D" w:rsidRPr="005976F7" w:rsidRDefault="00E6730D" w:rsidP="00F178E8">
            <w:pPr>
              <w:rPr>
                <w:sz w:val="18"/>
                <w:szCs w:val="18"/>
              </w:rPr>
            </w:pPr>
          </w:p>
        </w:tc>
        <w:tc>
          <w:tcPr>
            <w:tcW w:w="316" w:type="dxa"/>
            <w:shd w:val="clear" w:color="auto" w:fill="FF0000"/>
          </w:tcPr>
          <w:p w14:paraId="62EA46C1" w14:textId="77777777" w:rsidR="00E6730D" w:rsidRPr="005976F7" w:rsidRDefault="00E6730D" w:rsidP="00F178E8">
            <w:pPr>
              <w:rPr>
                <w:sz w:val="18"/>
                <w:szCs w:val="18"/>
              </w:rPr>
            </w:pPr>
          </w:p>
        </w:tc>
        <w:tc>
          <w:tcPr>
            <w:tcW w:w="316" w:type="dxa"/>
          </w:tcPr>
          <w:p w14:paraId="50A94629" w14:textId="77777777" w:rsidR="00E6730D" w:rsidRPr="005976F7" w:rsidRDefault="00E6730D" w:rsidP="00F178E8">
            <w:pPr>
              <w:rPr>
                <w:sz w:val="18"/>
                <w:szCs w:val="18"/>
              </w:rPr>
            </w:pPr>
          </w:p>
        </w:tc>
        <w:tc>
          <w:tcPr>
            <w:tcW w:w="316" w:type="dxa"/>
          </w:tcPr>
          <w:p w14:paraId="08F569E4" w14:textId="77777777" w:rsidR="00E6730D" w:rsidRPr="005976F7" w:rsidRDefault="00E6730D" w:rsidP="00F178E8">
            <w:pPr>
              <w:rPr>
                <w:sz w:val="18"/>
                <w:szCs w:val="18"/>
              </w:rPr>
            </w:pPr>
          </w:p>
        </w:tc>
        <w:tc>
          <w:tcPr>
            <w:tcW w:w="316" w:type="dxa"/>
          </w:tcPr>
          <w:p w14:paraId="49EBFEE2" w14:textId="77777777" w:rsidR="00E6730D" w:rsidRPr="005976F7" w:rsidRDefault="00E6730D" w:rsidP="00F178E8">
            <w:pPr>
              <w:rPr>
                <w:sz w:val="18"/>
                <w:szCs w:val="18"/>
              </w:rPr>
            </w:pPr>
          </w:p>
        </w:tc>
        <w:tc>
          <w:tcPr>
            <w:tcW w:w="758" w:type="dxa"/>
            <w:vAlign w:val="center"/>
          </w:tcPr>
          <w:p w14:paraId="7D9E00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8B5391" w14:textId="77777777" w:rsidR="00E6730D" w:rsidRPr="00CC6C0E" w:rsidRDefault="00E6730D" w:rsidP="00F178E8">
            <w:pPr>
              <w:jc w:val="center"/>
              <w:rPr>
                <w:b/>
                <w:bCs/>
                <w:sz w:val="18"/>
                <w:szCs w:val="18"/>
              </w:rPr>
            </w:pPr>
          </w:p>
        </w:tc>
        <w:tc>
          <w:tcPr>
            <w:tcW w:w="758" w:type="dxa"/>
            <w:vAlign w:val="center"/>
          </w:tcPr>
          <w:p w14:paraId="4911C04F" w14:textId="77777777" w:rsidR="00E6730D" w:rsidRPr="00CC6C0E" w:rsidRDefault="00E6730D" w:rsidP="00F178E8">
            <w:pPr>
              <w:jc w:val="center"/>
              <w:rPr>
                <w:b/>
                <w:bCs/>
                <w:sz w:val="18"/>
                <w:szCs w:val="18"/>
              </w:rPr>
            </w:pPr>
          </w:p>
        </w:tc>
        <w:tc>
          <w:tcPr>
            <w:tcW w:w="758" w:type="dxa"/>
            <w:vAlign w:val="center"/>
          </w:tcPr>
          <w:p w14:paraId="490B8059" w14:textId="77777777" w:rsidR="00E6730D" w:rsidRPr="00CC6C0E" w:rsidRDefault="00E6730D" w:rsidP="00F178E8">
            <w:pPr>
              <w:jc w:val="center"/>
              <w:rPr>
                <w:b/>
                <w:bCs/>
                <w:sz w:val="18"/>
                <w:szCs w:val="18"/>
              </w:rPr>
            </w:pPr>
          </w:p>
        </w:tc>
        <w:tc>
          <w:tcPr>
            <w:tcW w:w="758" w:type="dxa"/>
            <w:vAlign w:val="center"/>
          </w:tcPr>
          <w:p w14:paraId="5947B48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E51228" w14:textId="77777777" w:rsidR="00E6730D" w:rsidRPr="00CC6C0E" w:rsidRDefault="00E6730D" w:rsidP="00F178E8">
            <w:pPr>
              <w:jc w:val="center"/>
              <w:rPr>
                <w:b/>
                <w:bCs/>
                <w:sz w:val="18"/>
                <w:szCs w:val="18"/>
              </w:rPr>
            </w:pPr>
          </w:p>
        </w:tc>
        <w:tc>
          <w:tcPr>
            <w:tcW w:w="758" w:type="dxa"/>
            <w:vAlign w:val="center"/>
          </w:tcPr>
          <w:p w14:paraId="24F659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C43839" w14:textId="77777777" w:rsidR="00E6730D" w:rsidRPr="00CC6C0E" w:rsidRDefault="00E6730D" w:rsidP="00F178E8">
            <w:pPr>
              <w:jc w:val="center"/>
              <w:rPr>
                <w:b/>
                <w:bCs/>
                <w:sz w:val="18"/>
                <w:szCs w:val="18"/>
              </w:rPr>
            </w:pPr>
          </w:p>
        </w:tc>
      </w:tr>
      <w:tr w:rsidR="00E6730D" w:rsidRPr="005976F7" w14:paraId="6FBC62A1" w14:textId="77777777" w:rsidTr="00907729">
        <w:tc>
          <w:tcPr>
            <w:tcW w:w="789" w:type="dxa"/>
            <w:vMerge/>
            <w:vAlign w:val="center"/>
          </w:tcPr>
          <w:p w14:paraId="7B2D864F" w14:textId="77777777" w:rsidR="00E6730D" w:rsidRPr="005976F7" w:rsidRDefault="00E6730D" w:rsidP="00F178E8">
            <w:pPr>
              <w:jc w:val="center"/>
              <w:rPr>
                <w:sz w:val="18"/>
                <w:szCs w:val="18"/>
              </w:rPr>
            </w:pPr>
          </w:p>
        </w:tc>
        <w:tc>
          <w:tcPr>
            <w:tcW w:w="13641" w:type="dxa"/>
            <w:gridSpan w:val="16"/>
            <w:vAlign w:val="center"/>
          </w:tcPr>
          <w:p w14:paraId="1C868581"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107F12B" w14:textId="77777777" w:rsidTr="00907729">
        <w:tc>
          <w:tcPr>
            <w:tcW w:w="789" w:type="dxa"/>
            <w:vMerge/>
            <w:vAlign w:val="center"/>
          </w:tcPr>
          <w:p w14:paraId="2920A03E" w14:textId="77777777" w:rsidR="00E6730D" w:rsidRPr="005976F7" w:rsidRDefault="00E6730D" w:rsidP="00F178E8">
            <w:pPr>
              <w:jc w:val="center"/>
              <w:rPr>
                <w:sz w:val="18"/>
                <w:szCs w:val="18"/>
              </w:rPr>
            </w:pPr>
          </w:p>
        </w:tc>
        <w:tc>
          <w:tcPr>
            <w:tcW w:w="975" w:type="dxa"/>
          </w:tcPr>
          <w:p w14:paraId="63B037C6" w14:textId="77777777" w:rsidR="00E6730D" w:rsidRPr="005976F7" w:rsidRDefault="00E6730D" w:rsidP="00F178E8">
            <w:pPr>
              <w:rPr>
                <w:sz w:val="18"/>
                <w:szCs w:val="18"/>
              </w:rPr>
            </w:pPr>
            <w:r>
              <w:rPr>
                <w:sz w:val="18"/>
                <w:szCs w:val="18"/>
              </w:rPr>
              <w:t>1.</w:t>
            </w:r>
          </w:p>
        </w:tc>
        <w:tc>
          <w:tcPr>
            <w:tcW w:w="4706" w:type="dxa"/>
          </w:tcPr>
          <w:p w14:paraId="7A588B2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1E06543" w14:textId="77777777" w:rsidR="00E6730D" w:rsidRPr="005976F7" w:rsidRDefault="00E6730D" w:rsidP="00F178E8">
            <w:pPr>
              <w:rPr>
                <w:sz w:val="18"/>
                <w:szCs w:val="18"/>
              </w:rPr>
            </w:pPr>
          </w:p>
        </w:tc>
        <w:tc>
          <w:tcPr>
            <w:tcW w:w="316" w:type="dxa"/>
          </w:tcPr>
          <w:p w14:paraId="0899976E" w14:textId="77777777" w:rsidR="00E6730D" w:rsidRPr="005976F7" w:rsidRDefault="00E6730D" w:rsidP="00F178E8">
            <w:pPr>
              <w:rPr>
                <w:sz w:val="18"/>
                <w:szCs w:val="18"/>
              </w:rPr>
            </w:pPr>
          </w:p>
        </w:tc>
        <w:tc>
          <w:tcPr>
            <w:tcW w:w="316" w:type="dxa"/>
            <w:shd w:val="clear" w:color="auto" w:fill="FF0000"/>
          </w:tcPr>
          <w:p w14:paraId="07531382" w14:textId="77777777" w:rsidR="00E6730D" w:rsidRPr="005976F7" w:rsidRDefault="00E6730D" w:rsidP="00F178E8">
            <w:pPr>
              <w:rPr>
                <w:sz w:val="18"/>
                <w:szCs w:val="18"/>
              </w:rPr>
            </w:pPr>
          </w:p>
        </w:tc>
        <w:tc>
          <w:tcPr>
            <w:tcW w:w="316" w:type="dxa"/>
          </w:tcPr>
          <w:p w14:paraId="19200CB7" w14:textId="77777777" w:rsidR="00E6730D" w:rsidRPr="005976F7" w:rsidRDefault="00E6730D" w:rsidP="00F178E8">
            <w:pPr>
              <w:rPr>
                <w:sz w:val="18"/>
                <w:szCs w:val="18"/>
              </w:rPr>
            </w:pPr>
          </w:p>
        </w:tc>
        <w:tc>
          <w:tcPr>
            <w:tcW w:w="316" w:type="dxa"/>
          </w:tcPr>
          <w:p w14:paraId="7D947B94" w14:textId="77777777" w:rsidR="00E6730D" w:rsidRPr="005976F7" w:rsidRDefault="00E6730D" w:rsidP="00F178E8">
            <w:pPr>
              <w:rPr>
                <w:sz w:val="18"/>
                <w:szCs w:val="18"/>
              </w:rPr>
            </w:pPr>
          </w:p>
        </w:tc>
        <w:tc>
          <w:tcPr>
            <w:tcW w:w="316" w:type="dxa"/>
          </w:tcPr>
          <w:p w14:paraId="4455D853" w14:textId="77777777" w:rsidR="00E6730D" w:rsidRPr="005976F7" w:rsidRDefault="00E6730D" w:rsidP="00F178E8">
            <w:pPr>
              <w:rPr>
                <w:sz w:val="18"/>
                <w:szCs w:val="18"/>
              </w:rPr>
            </w:pPr>
          </w:p>
        </w:tc>
        <w:tc>
          <w:tcPr>
            <w:tcW w:w="758" w:type="dxa"/>
            <w:vAlign w:val="center"/>
          </w:tcPr>
          <w:p w14:paraId="2C58AFDC" w14:textId="77777777" w:rsidR="00E6730D" w:rsidRPr="00CC6C0E" w:rsidRDefault="00E6730D" w:rsidP="00F178E8">
            <w:pPr>
              <w:jc w:val="center"/>
              <w:rPr>
                <w:b/>
                <w:bCs/>
                <w:sz w:val="18"/>
                <w:szCs w:val="18"/>
              </w:rPr>
            </w:pPr>
          </w:p>
        </w:tc>
        <w:tc>
          <w:tcPr>
            <w:tcW w:w="758" w:type="dxa"/>
            <w:vAlign w:val="center"/>
          </w:tcPr>
          <w:p w14:paraId="615F5E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AF49C4" w14:textId="77777777" w:rsidR="00E6730D" w:rsidRPr="00CC6C0E" w:rsidRDefault="00E6730D" w:rsidP="00F178E8">
            <w:pPr>
              <w:jc w:val="center"/>
              <w:rPr>
                <w:b/>
                <w:bCs/>
                <w:sz w:val="18"/>
                <w:szCs w:val="18"/>
              </w:rPr>
            </w:pPr>
          </w:p>
        </w:tc>
        <w:tc>
          <w:tcPr>
            <w:tcW w:w="758" w:type="dxa"/>
            <w:vAlign w:val="center"/>
          </w:tcPr>
          <w:p w14:paraId="39ADA47E" w14:textId="77777777" w:rsidR="00E6730D" w:rsidRPr="00CC6C0E" w:rsidRDefault="00E6730D" w:rsidP="00F178E8">
            <w:pPr>
              <w:jc w:val="center"/>
              <w:rPr>
                <w:b/>
                <w:bCs/>
                <w:sz w:val="18"/>
                <w:szCs w:val="18"/>
              </w:rPr>
            </w:pPr>
          </w:p>
        </w:tc>
        <w:tc>
          <w:tcPr>
            <w:tcW w:w="758" w:type="dxa"/>
            <w:vAlign w:val="center"/>
          </w:tcPr>
          <w:p w14:paraId="558C49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F6D5CC" w14:textId="77777777" w:rsidR="00E6730D" w:rsidRPr="00CC6C0E" w:rsidRDefault="00E6730D" w:rsidP="00F178E8">
            <w:pPr>
              <w:jc w:val="center"/>
              <w:rPr>
                <w:b/>
                <w:bCs/>
                <w:sz w:val="18"/>
                <w:szCs w:val="18"/>
              </w:rPr>
            </w:pPr>
          </w:p>
        </w:tc>
        <w:tc>
          <w:tcPr>
            <w:tcW w:w="758" w:type="dxa"/>
            <w:vAlign w:val="center"/>
          </w:tcPr>
          <w:p w14:paraId="7574B4AB" w14:textId="77777777" w:rsidR="00E6730D" w:rsidRPr="00CC6C0E" w:rsidRDefault="00E6730D" w:rsidP="00F178E8">
            <w:pPr>
              <w:jc w:val="center"/>
              <w:rPr>
                <w:b/>
                <w:bCs/>
                <w:sz w:val="18"/>
                <w:szCs w:val="18"/>
              </w:rPr>
            </w:pPr>
          </w:p>
        </w:tc>
        <w:tc>
          <w:tcPr>
            <w:tcW w:w="758" w:type="dxa"/>
            <w:vAlign w:val="center"/>
          </w:tcPr>
          <w:p w14:paraId="194401D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B07F991" w14:textId="77777777" w:rsidTr="00907729">
        <w:tc>
          <w:tcPr>
            <w:tcW w:w="789" w:type="dxa"/>
            <w:vMerge/>
            <w:vAlign w:val="center"/>
          </w:tcPr>
          <w:p w14:paraId="08BBEAD2" w14:textId="77777777" w:rsidR="00E6730D" w:rsidRPr="005976F7" w:rsidRDefault="00E6730D" w:rsidP="00F178E8">
            <w:pPr>
              <w:jc w:val="center"/>
              <w:rPr>
                <w:sz w:val="18"/>
                <w:szCs w:val="18"/>
              </w:rPr>
            </w:pPr>
          </w:p>
        </w:tc>
        <w:tc>
          <w:tcPr>
            <w:tcW w:w="975" w:type="dxa"/>
          </w:tcPr>
          <w:p w14:paraId="2C2C38DB" w14:textId="77777777" w:rsidR="00E6730D" w:rsidRPr="005976F7" w:rsidRDefault="00E6730D" w:rsidP="00F178E8">
            <w:pPr>
              <w:rPr>
                <w:sz w:val="18"/>
                <w:szCs w:val="18"/>
              </w:rPr>
            </w:pPr>
            <w:r>
              <w:rPr>
                <w:sz w:val="18"/>
                <w:szCs w:val="18"/>
              </w:rPr>
              <w:t xml:space="preserve">2. </w:t>
            </w:r>
          </w:p>
        </w:tc>
        <w:tc>
          <w:tcPr>
            <w:tcW w:w="4706" w:type="dxa"/>
          </w:tcPr>
          <w:p w14:paraId="378DF6BC"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5C3F6795" w14:textId="77777777" w:rsidR="00E6730D" w:rsidRPr="005976F7" w:rsidRDefault="00E6730D" w:rsidP="00F178E8">
            <w:pPr>
              <w:rPr>
                <w:sz w:val="18"/>
                <w:szCs w:val="18"/>
              </w:rPr>
            </w:pPr>
          </w:p>
        </w:tc>
        <w:tc>
          <w:tcPr>
            <w:tcW w:w="316" w:type="dxa"/>
          </w:tcPr>
          <w:p w14:paraId="07759E71" w14:textId="77777777" w:rsidR="00E6730D" w:rsidRPr="005976F7" w:rsidRDefault="00E6730D" w:rsidP="00F178E8">
            <w:pPr>
              <w:rPr>
                <w:sz w:val="18"/>
                <w:szCs w:val="18"/>
              </w:rPr>
            </w:pPr>
          </w:p>
        </w:tc>
        <w:tc>
          <w:tcPr>
            <w:tcW w:w="316" w:type="dxa"/>
            <w:shd w:val="clear" w:color="auto" w:fill="FF0000"/>
          </w:tcPr>
          <w:p w14:paraId="464C0A53" w14:textId="77777777" w:rsidR="00E6730D" w:rsidRPr="005976F7" w:rsidRDefault="00E6730D" w:rsidP="00F178E8">
            <w:pPr>
              <w:rPr>
                <w:sz w:val="18"/>
                <w:szCs w:val="18"/>
              </w:rPr>
            </w:pPr>
          </w:p>
        </w:tc>
        <w:tc>
          <w:tcPr>
            <w:tcW w:w="316" w:type="dxa"/>
          </w:tcPr>
          <w:p w14:paraId="6E34F19C" w14:textId="77777777" w:rsidR="00E6730D" w:rsidRPr="005976F7" w:rsidRDefault="00E6730D" w:rsidP="00F178E8">
            <w:pPr>
              <w:rPr>
                <w:sz w:val="18"/>
                <w:szCs w:val="18"/>
              </w:rPr>
            </w:pPr>
          </w:p>
        </w:tc>
        <w:tc>
          <w:tcPr>
            <w:tcW w:w="316" w:type="dxa"/>
          </w:tcPr>
          <w:p w14:paraId="0025D740" w14:textId="77777777" w:rsidR="00E6730D" w:rsidRPr="005976F7" w:rsidRDefault="00E6730D" w:rsidP="00F178E8">
            <w:pPr>
              <w:rPr>
                <w:sz w:val="18"/>
                <w:szCs w:val="18"/>
              </w:rPr>
            </w:pPr>
          </w:p>
        </w:tc>
        <w:tc>
          <w:tcPr>
            <w:tcW w:w="316" w:type="dxa"/>
          </w:tcPr>
          <w:p w14:paraId="46BF632E" w14:textId="77777777" w:rsidR="00E6730D" w:rsidRPr="005976F7" w:rsidRDefault="00E6730D" w:rsidP="00F178E8">
            <w:pPr>
              <w:rPr>
                <w:sz w:val="18"/>
                <w:szCs w:val="18"/>
              </w:rPr>
            </w:pPr>
          </w:p>
        </w:tc>
        <w:tc>
          <w:tcPr>
            <w:tcW w:w="758" w:type="dxa"/>
            <w:vAlign w:val="center"/>
          </w:tcPr>
          <w:p w14:paraId="374CA6A4" w14:textId="77777777" w:rsidR="00E6730D" w:rsidRPr="00CC6C0E" w:rsidRDefault="00E6730D" w:rsidP="00F178E8">
            <w:pPr>
              <w:jc w:val="center"/>
              <w:rPr>
                <w:b/>
                <w:bCs/>
                <w:sz w:val="18"/>
                <w:szCs w:val="18"/>
              </w:rPr>
            </w:pPr>
          </w:p>
        </w:tc>
        <w:tc>
          <w:tcPr>
            <w:tcW w:w="758" w:type="dxa"/>
            <w:vAlign w:val="center"/>
          </w:tcPr>
          <w:p w14:paraId="12A1BC0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B6C882" w14:textId="77777777" w:rsidR="00E6730D" w:rsidRPr="00CC6C0E" w:rsidRDefault="00E6730D" w:rsidP="00F178E8">
            <w:pPr>
              <w:jc w:val="center"/>
              <w:rPr>
                <w:b/>
                <w:bCs/>
                <w:sz w:val="18"/>
                <w:szCs w:val="18"/>
              </w:rPr>
            </w:pPr>
          </w:p>
        </w:tc>
        <w:tc>
          <w:tcPr>
            <w:tcW w:w="758" w:type="dxa"/>
            <w:vAlign w:val="center"/>
          </w:tcPr>
          <w:p w14:paraId="3C370203" w14:textId="77777777" w:rsidR="00E6730D" w:rsidRPr="00CC6C0E" w:rsidRDefault="00E6730D" w:rsidP="00F178E8">
            <w:pPr>
              <w:jc w:val="center"/>
              <w:rPr>
                <w:b/>
                <w:bCs/>
                <w:sz w:val="18"/>
                <w:szCs w:val="18"/>
              </w:rPr>
            </w:pPr>
          </w:p>
        </w:tc>
        <w:tc>
          <w:tcPr>
            <w:tcW w:w="758" w:type="dxa"/>
            <w:vAlign w:val="center"/>
          </w:tcPr>
          <w:p w14:paraId="2554FE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AD1901" w14:textId="77777777" w:rsidR="00E6730D" w:rsidRPr="00CC6C0E" w:rsidRDefault="00E6730D" w:rsidP="00F178E8">
            <w:pPr>
              <w:jc w:val="center"/>
              <w:rPr>
                <w:b/>
                <w:bCs/>
                <w:sz w:val="18"/>
                <w:szCs w:val="18"/>
              </w:rPr>
            </w:pPr>
          </w:p>
        </w:tc>
        <w:tc>
          <w:tcPr>
            <w:tcW w:w="758" w:type="dxa"/>
            <w:vAlign w:val="center"/>
          </w:tcPr>
          <w:p w14:paraId="33A52251" w14:textId="77777777" w:rsidR="00E6730D" w:rsidRPr="00CC6C0E" w:rsidRDefault="00E6730D" w:rsidP="00F178E8">
            <w:pPr>
              <w:jc w:val="center"/>
              <w:rPr>
                <w:b/>
                <w:bCs/>
                <w:sz w:val="18"/>
                <w:szCs w:val="18"/>
              </w:rPr>
            </w:pPr>
          </w:p>
        </w:tc>
        <w:tc>
          <w:tcPr>
            <w:tcW w:w="758" w:type="dxa"/>
            <w:vAlign w:val="center"/>
          </w:tcPr>
          <w:p w14:paraId="612246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0562B9" w14:textId="77777777" w:rsidTr="00907729">
        <w:tc>
          <w:tcPr>
            <w:tcW w:w="789" w:type="dxa"/>
            <w:vMerge/>
            <w:vAlign w:val="center"/>
          </w:tcPr>
          <w:p w14:paraId="7BFE1919" w14:textId="77777777" w:rsidR="00E6730D" w:rsidRPr="005976F7" w:rsidRDefault="00E6730D" w:rsidP="00F178E8">
            <w:pPr>
              <w:jc w:val="center"/>
              <w:rPr>
                <w:sz w:val="18"/>
                <w:szCs w:val="18"/>
              </w:rPr>
            </w:pPr>
          </w:p>
        </w:tc>
        <w:tc>
          <w:tcPr>
            <w:tcW w:w="13641" w:type="dxa"/>
            <w:gridSpan w:val="16"/>
            <w:vAlign w:val="center"/>
          </w:tcPr>
          <w:p w14:paraId="5E15C3CC"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0A7EF7B" w14:textId="77777777" w:rsidTr="00907729">
        <w:tc>
          <w:tcPr>
            <w:tcW w:w="789" w:type="dxa"/>
            <w:vMerge/>
            <w:vAlign w:val="center"/>
          </w:tcPr>
          <w:p w14:paraId="5DA8FF1D" w14:textId="77777777" w:rsidR="00E6730D" w:rsidRPr="005976F7" w:rsidRDefault="00E6730D" w:rsidP="00F178E8">
            <w:pPr>
              <w:jc w:val="center"/>
              <w:rPr>
                <w:sz w:val="18"/>
                <w:szCs w:val="18"/>
              </w:rPr>
            </w:pPr>
          </w:p>
        </w:tc>
        <w:tc>
          <w:tcPr>
            <w:tcW w:w="975" w:type="dxa"/>
          </w:tcPr>
          <w:p w14:paraId="374FE64F"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0F433853"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20D4708A" w14:textId="77777777" w:rsidR="00E6730D" w:rsidRPr="005976F7" w:rsidRDefault="00E6730D" w:rsidP="00F178E8">
            <w:pPr>
              <w:rPr>
                <w:sz w:val="18"/>
                <w:szCs w:val="18"/>
              </w:rPr>
            </w:pPr>
          </w:p>
        </w:tc>
        <w:tc>
          <w:tcPr>
            <w:tcW w:w="316" w:type="dxa"/>
          </w:tcPr>
          <w:p w14:paraId="10EE344E" w14:textId="77777777" w:rsidR="00E6730D" w:rsidRPr="005976F7" w:rsidRDefault="00E6730D" w:rsidP="00F178E8">
            <w:pPr>
              <w:rPr>
                <w:sz w:val="18"/>
                <w:szCs w:val="18"/>
              </w:rPr>
            </w:pPr>
          </w:p>
        </w:tc>
        <w:tc>
          <w:tcPr>
            <w:tcW w:w="316" w:type="dxa"/>
            <w:shd w:val="clear" w:color="auto" w:fill="FF0000"/>
          </w:tcPr>
          <w:p w14:paraId="1D594378" w14:textId="77777777" w:rsidR="00E6730D" w:rsidRPr="005976F7" w:rsidRDefault="00E6730D" w:rsidP="00F178E8">
            <w:pPr>
              <w:rPr>
                <w:sz w:val="18"/>
                <w:szCs w:val="18"/>
              </w:rPr>
            </w:pPr>
          </w:p>
        </w:tc>
        <w:tc>
          <w:tcPr>
            <w:tcW w:w="316" w:type="dxa"/>
          </w:tcPr>
          <w:p w14:paraId="047E0FBD" w14:textId="77777777" w:rsidR="00E6730D" w:rsidRPr="005976F7" w:rsidRDefault="00E6730D" w:rsidP="00F178E8">
            <w:pPr>
              <w:rPr>
                <w:sz w:val="18"/>
                <w:szCs w:val="18"/>
              </w:rPr>
            </w:pPr>
          </w:p>
        </w:tc>
        <w:tc>
          <w:tcPr>
            <w:tcW w:w="316" w:type="dxa"/>
          </w:tcPr>
          <w:p w14:paraId="732E8186" w14:textId="77777777" w:rsidR="00E6730D" w:rsidRPr="005976F7" w:rsidRDefault="00E6730D" w:rsidP="00F178E8">
            <w:pPr>
              <w:rPr>
                <w:sz w:val="18"/>
                <w:szCs w:val="18"/>
              </w:rPr>
            </w:pPr>
          </w:p>
        </w:tc>
        <w:tc>
          <w:tcPr>
            <w:tcW w:w="316" w:type="dxa"/>
          </w:tcPr>
          <w:p w14:paraId="5A2BF6E7" w14:textId="77777777" w:rsidR="00E6730D" w:rsidRPr="005976F7" w:rsidRDefault="00E6730D" w:rsidP="00F178E8">
            <w:pPr>
              <w:rPr>
                <w:sz w:val="18"/>
                <w:szCs w:val="18"/>
              </w:rPr>
            </w:pPr>
          </w:p>
        </w:tc>
        <w:tc>
          <w:tcPr>
            <w:tcW w:w="758" w:type="dxa"/>
            <w:vAlign w:val="center"/>
          </w:tcPr>
          <w:p w14:paraId="63ABD44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51FAC7BC" w14:textId="77777777" w:rsidR="00E6730D" w:rsidRPr="00CC6C0E" w:rsidRDefault="00E6730D" w:rsidP="00F178E8">
            <w:pPr>
              <w:jc w:val="center"/>
              <w:rPr>
                <w:b/>
                <w:bCs/>
                <w:sz w:val="18"/>
                <w:szCs w:val="18"/>
              </w:rPr>
            </w:pPr>
          </w:p>
        </w:tc>
        <w:tc>
          <w:tcPr>
            <w:tcW w:w="758" w:type="dxa"/>
            <w:vAlign w:val="center"/>
          </w:tcPr>
          <w:p w14:paraId="1CCD5662" w14:textId="77777777" w:rsidR="00E6730D" w:rsidRPr="00CC6C0E" w:rsidRDefault="00E6730D" w:rsidP="00F178E8">
            <w:pPr>
              <w:jc w:val="center"/>
              <w:rPr>
                <w:b/>
                <w:bCs/>
                <w:sz w:val="18"/>
                <w:szCs w:val="18"/>
              </w:rPr>
            </w:pPr>
          </w:p>
        </w:tc>
        <w:tc>
          <w:tcPr>
            <w:tcW w:w="758" w:type="dxa"/>
            <w:vAlign w:val="center"/>
          </w:tcPr>
          <w:p w14:paraId="0C77B456"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74E0CB3" w14:textId="77777777" w:rsidR="00E6730D" w:rsidRPr="00CC6C0E" w:rsidRDefault="00E6730D" w:rsidP="00F178E8">
            <w:pPr>
              <w:jc w:val="center"/>
              <w:rPr>
                <w:b/>
                <w:bCs/>
                <w:sz w:val="18"/>
                <w:szCs w:val="18"/>
              </w:rPr>
            </w:pPr>
          </w:p>
        </w:tc>
        <w:tc>
          <w:tcPr>
            <w:tcW w:w="758" w:type="dxa"/>
            <w:vAlign w:val="center"/>
          </w:tcPr>
          <w:p w14:paraId="384A177A" w14:textId="77777777" w:rsidR="00E6730D" w:rsidRPr="00CC6C0E" w:rsidRDefault="00E6730D" w:rsidP="00F178E8">
            <w:pPr>
              <w:jc w:val="center"/>
              <w:rPr>
                <w:b/>
                <w:bCs/>
                <w:sz w:val="18"/>
                <w:szCs w:val="18"/>
              </w:rPr>
            </w:pPr>
          </w:p>
        </w:tc>
        <w:tc>
          <w:tcPr>
            <w:tcW w:w="758" w:type="dxa"/>
            <w:vAlign w:val="center"/>
          </w:tcPr>
          <w:p w14:paraId="0D73851B" w14:textId="77777777" w:rsidR="00E6730D" w:rsidRPr="00CC6C0E" w:rsidRDefault="00E6730D" w:rsidP="00F178E8">
            <w:pPr>
              <w:jc w:val="center"/>
              <w:rPr>
                <w:b/>
                <w:bCs/>
                <w:sz w:val="18"/>
                <w:szCs w:val="18"/>
              </w:rPr>
            </w:pPr>
          </w:p>
        </w:tc>
        <w:tc>
          <w:tcPr>
            <w:tcW w:w="758" w:type="dxa"/>
            <w:vAlign w:val="center"/>
          </w:tcPr>
          <w:p w14:paraId="23C611DC"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2EB890EB" w14:textId="77777777" w:rsidTr="00907729">
        <w:tc>
          <w:tcPr>
            <w:tcW w:w="789" w:type="dxa"/>
            <w:vMerge/>
            <w:vAlign w:val="center"/>
          </w:tcPr>
          <w:p w14:paraId="459AEAE5" w14:textId="77777777" w:rsidR="00E6730D" w:rsidRPr="005976F7" w:rsidRDefault="00E6730D" w:rsidP="00F178E8">
            <w:pPr>
              <w:jc w:val="center"/>
              <w:rPr>
                <w:sz w:val="18"/>
                <w:szCs w:val="18"/>
              </w:rPr>
            </w:pPr>
          </w:p>
        </w:tc>
        <w:tc>
          <w:tcPr>
            <w:tcW w:w="975" w:type="dxa"/>
          </w:tcPr>
          <w:p w14:paraId="63322949" w14:textId="77777777" w:rsidR="00E6730D" w:rsidRPr="005976F7" w:rsidRDefault="00E6730D" w:rsidP="00F178E8">
            <w:pPr>
              <w:rPr>
                <w:sz w:val="18"/>
                <w:szCs w:val="18"/>
              </w:rPr>
            </w:pPr>
            <w:r w:rsidRPr="0006265E">
              <w:rPr>
                <w:rFonts w:eastAsia="Cambria" w:cs="Calibri"/>
                <w:sz w:val="18"/>
                <w:szCs w:val="18"/>
              </w:rPr>
              <w:t>2.</w:t>
            </w:r>
          </w:p>
        </w:tc>
        <w:tc>
          <w:tcPr>
            <w:tcW w:w="4706" w:type="dxa"/>
          </w:tcPr>
          <w:p w14:paraId="1666AF83" w14:textId="77777777" w:rsidR="00E6730D" w:rsidRPr="005976F7"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7C67EDD5" w14:textId="77777777" w:rsidR="00E6730D" w:rsidRPr="005976F7" w:rsidRDefault="00E6730D" w:rsidP="00F178E8">
            <w:pPr>
              <w:rPr>
                <w:sz w:val="18"/>
                <w:szCs w:val="18"/>
              </w:rPr>
            </w:pPr>
          </w:p>
        </w:tc>
        <w:tc>
          <w:tcPr>
            <w:tcW w:w="316" w:type="dxa"/>
          </w:tcPr>
          <w:p w14:paraId="3A1BFBE4" w14:textId="77777777" w:rsidR="00E6730D" w:rsidRPr="005976F7" w:rsidRDefault="00E6730D" w:rsidP="00F178E8">
            <w:pPr>
              <w:rPr>
                <w:sz w:val="18"/>
                <w:szCs w:val="18"/>
              </w:rPr>
            </w:pPr>
          </w:p>
        </w:tc>
        <w:tc>
          <w:tcPr>
            <w:tcW w:w="316" w:type="dxa"/>
            <w:shd w:val="clear" w:color="auto" w:fill="FF0000"/>
          </w:tcPr>
          <w:p w14:paraId="5E9B28E0" w14:textId="77777777" w:rsidR="00E6730D" w:rsidRPr="005976F7" w:rsidRDefault="00E6730D" w:rsidP="00F178E8">
            <w:pPr>
              <w:rPr>
                <w:sz w:val="18"/>
                <w:szCs w:val="18"/>
              </w:rPr>
            </w:pPr>
          </w:p>
        </w:tc>
        <w:tc>
          <w:tcPr>
            <w:tcW w:w="316" w:type="dxa"/>
          </w:tcPr>
          <w:p w14:paraId="017C0B6C" w14:textId="77777777" w:rsidR="00E6730D" w:rsidRPr="005976F7" w:rsidRDefault="00E6730D" w:rsidP="00F178E8">
            <w:pPr>
              <w:rPr>
                <w:sz w:val="18"/>
                <w:szCs w:val="18"/>
              </w:rPr>
            </w:pPr>
          </w:p>
        </w:tc>
        <w:tc>
          <w:tcPr>
            <w:tcW w:w="316" w:type="dxa"/>
          </w:tcPr>
          <w:p w14:paraId="0ECECCE2" w14:textId="77777777" w:rsidR="00E6730D" w:rsidRPr="005976F7" w:rsidRDefault="00E6730D" w:rsidP="00F178E8">
            <w:pPr>
              <w:rPr>
                <w:sz w:val="18"/>
                <w:szCs w:val="18"/>
              </w:rPr>
            </w:pPr>
          </w:p>
        </w:tc>
        <w:tc>
          <w:tcPr>
            <w:tcW w:w="316" w:type="dxa"/>
          </w:tcPr>
          <w:p w14:paraId="2E96B8BF" w14:textId="77777777" w:rsidR="00E6730D" w:rsidRPr="005976F7" w:rsidRDefault="00E6730D" w:rsidP="00F178E8">
            <w:pPr>
              <w:rPr>
                <w:sz w:val="18"/>
                <w:szCs w:val="18"/>
              </w:rPr>
            </w:pPr>
          </w:p>
        </w:tc>
        <w:tc>
          <w:tcPr>
            <w:tcW w:w="758" w:type="dxa"/>
            <w:vAlign w:val="center"/>
          </w:tcPr>
          <w:p w14:paraId="673A30AB"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3E69F7EF" w14:textId="77777777" w:rsidR="00E6730D" w:rsidRPr="00CC6C0E" w:rsidRDefault="00E6730D" w:rsidP="00F178E8">
            <w:pPr>
              <w:jc w:val="center"/>
              <w:rPr>
                <w:b/>
                <w:bCs/>
                <w:sz w:val="18"/>
                <w:szCs w:val="18"/>
              </w:rPr>
            </w:pPr>
          </w:p>
        </w:tc>
        <w:tc>
          <w:tcPr>
            <w:tcW w:w="758" w:type="dxa"/>
            <w:vAlign w:val="center"/>
          </w:tcPr>
          <w:p w14:paraId="02596BE3" w14:textId="77777777" w:rsidR="00E6730D" w:rsidRPr="00CC6C0E" w:rsidRDefault="00E6730D" w:rsidP="00F178E8">
            <w:pPr>
              <w:jc w:val="center"/>
              <w:rPr>
                <w:b/>
                <w:bCs/>
                <w:sz w:val="18"/>
                <w:szCs w:val="18"/>
              </w:rPr>
            </w:pPr>
          </w:p>
        </w:tc>
        <w:tc>
          <w:tcPr>
            <w:tcW w:w="758" w:type="dxa"/>
            <w:vAlign w:val="center"/>
          </w:tcPr>
          <w:p w14:paraId="3B8C91B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1ABE3648" w14:textId="77777777" w:rsidR="00E6730D" w:rsidRPr="00CC6C0E" w:rsidRDefault="00E6730D" w:rsidP="00F178E8">
            <w:pPr>
              <w:jc w:val="center"/>
              <w:rPr>
                <w:b/>
                <w:bCs/>
                <w:sz w:val="18"/>
                <w:szCs w:val="18"/>
              </w:rPr>
            </w:pPr>
          </w:p>
        </w:tc>
        <w:tc>
          <w:tcPr>
            <w:tcW w:w="758" w:type="dxa"/>
            <w:vAlign w:val="center"/>
          </w:tcPr>
          <w:p w14:paraId="0E351FC2" w14:textId="77777777" w:rsidR="00E6730D" w:rsidRPr="00CC6C0E" w:rsidRDefault="00E6730D" w:rsidP="00F178E8">
            <w:pPr>
              <w:jc w:val="center"/>
              <w:rPr>
                <w:b/>
                <w:bCs/>
                <w:sz w:val="18"/>
                <w:szCs w:val="18"/>
              </w:rPr>
            </w:pPr>
          </w:p>
        </w:tc>
        <w:tc>
          <w:tcPr>
            <w:tcW w:w="758" w:type="dxa"/>
            <w:vAlign w:val="center"/>
          </w:tcPr>
          <w:p w14:paraId="2710006A" w14:textId="77777777" w:rsidR="00E6730D" w:rsidRPr="00CC6C0E" w:rsidRDefault="00E6730D" w:rsidP="00F178E8">
            <w:pPr>
              <w:jc w:val="center"/>
              <w:rPr>
                <w:b/>
                <w:bCs/>
                <w:sz w:val="18"/>
                <w:szCs w:val="18"/>
              </w:rPr>
            </w:pPr>
          </w:p>
        </w:tc>
        <w:tc>
          <w:tcPr>
            <w:tcW w:w="758" w:type="dxa"/>
            <w:vAlign w:val="center"/>
          </w:tcPr>
          <w:p w14:paraId="2BEC990F"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1A15A3A3" w14:textId="77777777" w:rsidTr="00907729">
        <w:tc>
          <w:tcPr>
            <w:tcW w:w="789" w:type="dxa"/>
            <w:vMerge/>
            <w:vAlign w:val="center"/>
          </w:tcPr>
          <w:p w14:paraId="799C513F" w14:textId="77777777" w:rsidR="00E6730D" w:rsidRPr="005976F7" w:rsidRDefault="00E6730D" w:rsidP="00F178E8">
            <w:pPr>
              <w:jc w:val="center"/>
              <w:rPr>
                <w:sz w:val="18"/>
                <w:szCs w:val="18"/>
              </w:rPr>
            </w:pPr>
          </w:p>
        </w:tc>
        <w:tc>
          <w:tcPr>
            <w:tcW w:w="13641" w:type="dxa"/>
            <w:gridSpan w:val="16"/>
            <w:vAlign w:val="center"/>
          </w:tcPr>
          <w:p w14:paraId="7CE5E1D5"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1F8D78CC" w14:textId="77777777" w:rsidTr="00907729">
        <w:tc>
          <w:tcPr>
            <w:tcW w:w="789" w:type="dxa"/>
            <w:vMerge/>
            <w:vAlign w:val="center"/>
          </w:tcPr>
          <w:p w14:paraId="4B337669" w14:textId="77777777" w:rsidR="00E6730D" w:rsidRPr="005976F7" w:rsidRDefault="00E6730D" w:rsidP="00F178E8">
            <w:pPr>
              <w:jc w:val="center"/>
              <w:rPr>
                <w:sz w:val="18"/>
                <w:szCs w:val="18"/>
              </w:rPr>
            </w:pPr>
          </w:p>
        </w:tc>
        <w:tc>
          <w:tcPr>
            <w:tcW w:w="975" w:type="dxa"/>
          </w:tcPr>
          <w:p w14:paraId="10527DF4" w14:textId="77777777" w:rsidR="00E6730D" w:rsidRPr="005976F7" w:rsidRDefault="00E6730D" w:rsidP="00F178E8">
            <w:pPr>
              <w:rPr>
                <w:sz w:val="18"/>
                <w:szCs w:val="18"/>
              </w:rPr>
            </w:pPr>
            <w:r>
              <w:rPr>
                <w:sz w:val="18"/>
                <w:szCs w:val="18"/>
              </w:rPr>
              <w:t>1.</w:t>
            </w:r>
          </w:p>
        </w:tc>
        <w:tc>
          <w:tcPr>
            <w:tcW w:w="4706" w:type="dxa"/>
          </w:tcPr>
          <w:p w14:paraId="47B6AB05" w14:textId="77777777" w:rsidR="00E6730D" w:rsidRPr="0039048C" w:rsidRDefault="00E6730D">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5CBAD31"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1C00A7E" w14:textId="77777777" w:rsidR="00E6730D" w:rsidRPr="005976F7" w:rsidRDefault="00E6730D" w:rsidP="00F178E8">
            <w:pPr>
              <w:rPr>
                <w:sz w:val="18"/>
                <w:szCs w:val="18"/>
              </w:rPr>
            </w:pPr>
          </w:p>
        </w:tc>
        <w:tc>
          <w:tcPr>
            <w:tcW w:w="316" w:type="dxa"/>
          </w:tcPr>
          <w:p w14:paraId="2F5F4783" w14:textId="77777777" w:rsidR="00E6730D" w:rsidRPr="005976F7" w:rsidRDefault="00E6730D" w:rsidP="00F178E8">
            <w:pPr>
              <w:rPr>
                <w:sz w:val="18"/>
                <w:szCs w:val="18"/>
              </w:rPr>
            </w:pPr>
          </w:p>
        </w:tc>
        <w:tc>
          <w:tcPr>
            <w:tcW w:w="316" w:type="dxa"/>
            <w:shd w:val="clear" w:color="auto" w:fill="FF0000"/>
          </w:tcPr>
          <w:p w14:paraId="754727DB" w14:textId="77777777" w:rsidR="00E6730D" w:rsidRPr="005976F7" w:rsidRDefault="00E6730D" w:rsidP="00F178E8">
            <w:pPr>
              <w:rPr>
                <w:sz w:val="18"/>
                <w:szCs w:val="18"/>
              </w:rPr>
            </w:pPr>
          </w:p>
        </w:tc>
        <w:tc>
          <w:tcPr>
            <w:tcW w:w="316" w:type="dxa"/>
            <w:shd w:val="clear" w:color="auto" w:fill="92D050"/>
          </w:tcPr>
          <w:p w14:paraId="45D0F066" w14:textId="77777777" w:rsidR="00E6730D" w:rsidRPr="005976F7" w:rsidRDefault="00E6730D" w:rsidP="00F178E8">
            <w:pPr>
              <w:rPr>
                <w:sz w:val="18"/>
                <w:szCs w:val="18"/>
              </w:rPr>
            </w:pPr>
          </w:p>
        </w:tc>
        <w:tc>
          <w:tcPr>
            <w:tcW w:w="316" w:type="dxa"/>
          </w:tcPr>
          <w:p w14:paraId="7BA34BFF" w14:textId="77777777" w:rsidR="00E6730D" w:rsidRPr="005976F7" w:rsidRDefault="00E6730D" w:rsidP="00F178E8">
            <w:pPr>
              <w:rPr>
                <w:sz w:val="18"/>
                <w:szCs w:val="18"/>
              </w:rPr>
            </w:pPr>
          </w:p>
        </w:tc>
        <w:tc>
          <w:tcPr>
            <w:tcW w:w="316" w:type="dxa"/>
          </w:tcPr>
          <w:p w14:paraId="42A778C3" w14:textId="77777777" w:rsidR="00E6730D" w:rsidRPr="005976F7" w:rsidRDefault="00E6730D" w:rsidP="00F178E8">
            <w:pPr>
              <w:rPr>
                <w:sz w:val="18"/>
                <w:szCs w:val="18"/>
              </w:rPr>
            </w:pPr>
          </w:p>
        </w:tc>
        <w:tc>
          <w:tcPr>
            <w:tcW w:w="758" w:type="dxa"/>
            <w:vAlign w:val="center"/>
          </w:tcPr>
          <w:p w14:paraId="2DD0A5E3" w14:textId="77777777" w:rsidR="00E6730D" w:rsidRPr="00CC6C0E" w:rsidRDefault="00E6730D" w:rsidP="00F178E8">
            <w:pPr>
              <w:jc w:val="center"/>
              <w:rPr>
                <w:b/>
                <w:bCs/>
                <w:sz w:val="18"/>
                <w:szCs w:val="18"/>
              </w:rPr>
            </w:pPr>
          </w:p>
        </w:tc>
        <w:tc>
          <w:tcPr>
            <w:tcW w:w="758" w:type="dxa"/>
            <w:vAlign w:val="center"/>
          </w:tcPr>
          <w:p w14:paraId="3878AF2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E48C7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EE7406" w14:textId="77777777" w:rsidR="00E6730D" w:rsidRPr="00CC6C0E" w:rsidRDefault="00E6730D" w:rsidP="00F178E8">
            <w:pPr>
              <w:jc w:val="center"/>
              <w:rPr>
                <w:b/>
                <w:bCs/>
                <w:sz w:val="18"/>
                <w:szCs w:val="18"/>
              </w:rPr>
            </w:pPr>
          </w:p>
        </w:tc>
        <w:tc>
          <w:tcPr>
            <w:tcW w:w="758" w:type="dxa"/>
            <w:vAlign w:val="center"/>
          </w:tcPr>
          <w:p w14:paraId="50E5D123" w14:textId="77777777" w:rsidR="00E6730D" w:rsidRPr="00CC6C0E" w:rsidRDefault="00E6730D" w:rsidP="00F178E8">
            <w:pPr>
              <w:jc w:val="center"/>
              <w:rPr>
                <w:b/>
                <w:bCs/>
                <w:sz w:val="18"/>
                <w:szCs w:val="18"/>
              </w:rPr>
            </w:pPr>
          </w:p>
        </w:tc>
        <w:tc>
          <w:tcPr>
            <w:tcW w:w="758" w:type="dxa"/>
            <w:vAlign w:val="center"/>
          </w:tcPr>
          <w:p w14:paraId="1B9506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17095A" w14:textId="77777777" w:rsidR="00E6730D" w:rsidRPr="00CC6C0E" w:rsidRDefault="00E6730D" w:rsidP="00F178E8">
            <w:pPr>
              <w:jc w:val="center"/>
              <w:rPr>
                <w:b/>
                <w:bCs/>
                <w:sz w:val="18"/>
                <w:szCs w:val="18"/>
              </w:rPr>
            </w:pPr>
          </w:p>
        </w:tc>
        <w:tc>
          <w:tcPr>
            <w:tcW w:w="758" w:type="dxa"/>
            <w:vAlign w:val="center"/>
          </w:tcPr>
          <w:p w14:paraId="71CEA49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8819E16" w14:textId="77777777" w:rsidTr="00907729">
        <w:tc>
          <w:tcPr>
            <w:tcW w:w="789" w:type="dxa"/>
            <w:vMerge/>
            <w:vAlign w:val="center"/>
          </w:tcPr>
          <w:p w14:paraId="115FDD4A" w14:textId="77777777" w:rsidR="00E6730D" w:rsidRPr="005976F7" w:rsidRDefault="00E6730D" w:rsidP="00F178E8">
            <w:pPr>
              <w:jc w:val="center"/>
              <w:rPr>
                <w:sz w:val="18"/>
                <w:szCs w:val="18"/>
              </w:rPr>
            </w:pPr>
          </w:p>
        </w:tc>
        <w:tc>
          <w:tcPr>
            <w:tcW w:w="13641" w:type="dxa"/>
            <w:gridSpan w:val="16"/>
            <w:vAlign w:val="center"/>
          </w:tcPr>
          <w:p w14:paraId="25B915AF"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7DDA0D11" w14:textId="77777777" w:rsidTr="00907729">
        <w:tc>
          <w:tcPr>
            <w:tcW w:w="789" w:type="dxa"/>
            <w:vMerge/>
            <w:vAlign w:val="center"/>
          </w:tcPr>
          <w:p w14:paraId="2F9A7EB8" w14:textId="77777777" w:rsidR="00E6730D" w:rsidRPr="005976F7" w:rsidRDefault="00E6730D" w:rsidP="00F178E8">
            <w:pPr>
              <w:jc w:val="center"/>
              <w:rPr>
                <w:sz w:val="18"/>
                <w:szCs w:val="18"/>
              </w:rPr>
            </w:pPr>
          </w:p>
        </w:tc>
        <w:tc>
          <w:tcPr>
            <w:tcW w:w="975" w:type="dxa"/>
          </w:tcPr>
          <w:p w14:paraId="54FC32AF" w14:textId="77777777" w:rsidR="00E6730D" w:rsidRPr="005976F7" w:rsidRDefault="00E6730D" w:rsidP="00F178E8">
            <w:pPr>
              <w:rPr>
                <w:sz w:val="18"/>
                <w:szCs w:val="18"/>
              </w:rPr>
            </w:pPr>
            <w:r>
              <w:rPr>
                <w:sz w:val="18"/>
                <w:szCs w:val="18"/>
              </w:rPr>
              <w:t>1.</w:t>
            </w:r>
          </w:p>
        </w:tc>
        <w:tc>
          <w:tcPr>
            <w:tcW w:w="4706" w:type="dxa"/>
          </w:tcPr>
          <w:p w14:paraId="6A31353E"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CD48B46" w14:textId="77777777" w:rsidR="00E6730D" w:rsidRPr="005976F7" w:rsidRDefault="00E6730D" w:rsidP="00F178E8">
            <w:pPr>
              <w:rPr>
                <w:sz w:val="18"/>
                <w:szCs w:val="18"/>
              </w:rPr>
            </w:pPr>
          </w:p>
        </w:tc>
        <w:tc>
          <w:tcPr>
            <w:tcW w:w="316" w:type="dxa"/>
          </w:tcPr>
          <w:p w14:paraId="00EFF106" w14:textId="77777777" w:rsidR="00E6730D" w:rsidRPr="005976F7" w:rsidRDefault="00E6730D" w:rsidP="00F178E8">
            <w:pPr>
              <w:rPr>
                <w:sz w:val="18"/>
                <w:szCs w:val="18"/>
              </w:rPr>
            </w:pPr>
          </w:p>
        </w:tc>
        <w:tc>
          <w:tcPr>
            <w:tcW w:w="316" w:type="dxa"/>
            <w:shd w:val="clear" w:color="auto" w:fill="FF0000"/>
          </w:tcPr>
          <w:p w14:paraId="0FFE1892" w14:textId="77777777" w:rsidR="00E6730D" w:rsidRPr="005976F7" w:rsidRDefault="00E6730D" w:rsidP="00F178E8">
            <w:pPr>
              <w:rPr>
                <w:sz w:val="18"/>
                <w:szCs w:val="18"/>
              </w:rPr>
            </w:pPr>
          </w:p>
        </w:tc>
        <w:tc>
          <w:tcPr>
            <w:tcW w:w="316" w:type="dxa"/>
          </w:tcPr>
          <w:p w14:paraId="22016505" w14:textId="77777777" w:rsidR="00E6730D" w:rsidRPr="005976F7" w:rsidRDefault="00E6730D" w:rsidP="00F178E8">
            <w:pPr>
              <w:rPr>
                <w:sz w:val="18"/>
                <w:szCs w:val="18"/>
              </w:rPr>
            </w:pPr>
          </w:p>
        </w:tc>
        <w:tc>
          <w:tcPr>
            <w:tcW w:w="316" w:type="dxa"/>
          </w:tcPr>
          <w:p w14:paraId="2A8D36D7" w14:textId="77777777" w:rsidR="00E6730D" w:rsidRPr="005976F7" w:rsidRDefault="00E6730D" w:rsidP="00F178E8">
            <w:pPr>
              <w:rPr>
                <w:sz w:val="18"/>
                <w:szCs w:val="18"/>
              </w:rPr>
            </w:pPr>
          </w:p>
        </w:tc>
        <w:tc>
          <w:tcPr>
            <w:tcW w:w="316" w:type="dxa"/>
          </w:tcPr>
          <w:p w14:paraId="067D92EA" w14:textId="77777777" w:rsidR="00E6730D" w:rsidRPr="005976F7" w:rsidRDefault="00E6730D" w:rsidP="00F178E8">
            <w:pPr>
              <w:rPr>
                <w:sz w:val="18"/>
                <w:szCs w:val="18"/>
              </w:rPr>
            </w:pPr>
          </w:p>
        </w:tc>
        <w:tc>
          <w:tcPr>
            <w:tcW w:w="758" w:type="dxa"/>
            <w:vAlign w:val="center"/>
          </w:tcPr>
          <w:p w14:paraId="1A79CA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621340" w14:textId="77777777" w:rsidR="00E6730D" w:rsidRPr="00CC6C0E" w:rsidRDefault="00E6730D" w:rsidP="00F178E8">
            <w:pPr>
              <w:jc w:val="center"/>
              <w:rPr>
                <w:b/>
                <w:bCs/>
                <w:sz w:val="18"/>
                <w:szCs w:val="18"/>
              </w:rPr>
            </w:pPr>
          </w:p>
        </w:tc>
        <w:tc>
          <w:tcPr>
            <w:tcW w:w="758" w:type="dxa"/>
            <w:vAlign w:val="center"/>
          </w:tcPr>
          <w:p w14:paraId="468954C1" w14:textId="77777777" w:rsidR="00E6730D" w:rsidRPr="00CC6C0E" w:rsidRDefault="00E6730D" w:rsidP="00F178E8">
            <w:pPr>
              <w:jc w:val="center"/>
              <w:rPr>
                <w:b/>
                <w:bCs/>
                <w:sz w:val="18"/>
                <w:szCs w:val="18"/>
              </w:rPr>
            </w:pPr>
          </w:p>
        </w:tc>
        <w:tc>
          <w:tcPr>
            <w:tcW w:w="758" w:type="dxa"/>
            <w:vAlign w:val="center"/>
          </w:tcPr>
          <w:p w14:paraId="1D8551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A0B9BC" w14:textId="77777777" w:rsidR="00E6730D" w:rsidRPr="00CC6C0E" w:rsidRDefault="00E6730D" w:rsidP="00F178E8">
            <w:pPr>
              <w:jc w:val="center"/>
              <w:rPr>
                <w:b/>
                <w:bCs/>
                <w:sz w:val="18"/>
                <w:szCs w:val="18"/>
              </w:rPr>
            </w:pPr>
          </w:p>
        </w:tc>
        <w:tc>
          <w:tcPr>
            <w:tcW w:w="758" w:type="dxa"/>
            <w:vAlign w:val="center"/>
          </w:tcPr>
          <w:p w14:paraId="17022FF9" w14:textId="77777777" w:rsidR="00E6730D" w:rsidRPr="00CC6C0E" w:rsidRDefault="00E6730D" w:rsidP="00F178E8">
            <w:pPr>
              <w:jc w:val="center"/>
              <w:rPr>
                <w:b/>
                <w:bCs/>
                <w:sz w:val="18"/>
                <w:szCs w:val="18"/>
              </w:rPr>
            </w:pPr>
          </w:p>
        </w:tc>
        <w:tc>
          <w:tcPr>
            <w:tcW w:w="758" w:type="dxa"/>
            <w:vAlign w:val="center"/>
          </w:tcPr>
          <w:p w14:paraId="49F732A8" w14:textId="77777777" w:rsidR="00E6730D" w:rsidRPr="00CC6C0E" w:rsidRDefault="00E6730D" w:rsidP="00F178E8">
            <w:pPr>
              <w:jc w:val="center"/>
              <w:rPr>
                <w:b/>
                <w:bCs/>
                <w:sz w:val="18"/>
                <w:szCs w:val="18"/>
              </w:rPr>
            </w:pPr>
          </w:p>
        </w:tc>
        <w:tc>
          <w:tcPr>
            <w:tcW w:w="758" w:type="dxa"/>
            <w:vAlign w:val="center"/>
          </w:tcPr>
          <w:p w14:paraId="2B5F30A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C02999" w14:textId="77777777" w:rsidTr="00907729">
        <w:tc>
          <w:tcPr>
            <w:tcW w:w="789" w:type="dxa"/>
            <w:vMerge/>
            <w:vAlign w:val="center"/>
          </w:tcPr>
          <w:p w14:paraId="3134514B" w14:textId="77777777" w:rsidR="00E6730D" w:rsidRPr="005976F7" w:rsidRDefault="00E6730D" w:rsidP="00F178E8">
            <w:pPr>
              <w:jc w:val="center"/>
              <w:rPr>
                <w:sz w:val="18"/>
                <w:szCs w:val="18"/>
              </w:rPr>
            </w:pPr>
          </w:p>
        </w:tc>
        <w:tc>
          <w:tcPr>
            <w:tcW w:w="975" w:type="dxa"/>
          </w:tcPr>
          <w:p w14:paraId="3F1F777F" w14:textId="77777777" w:rsidR="00E6730D" w:rsidRPr="005976F7" w:rsidRDefault="00E6730D" w:rsidP="00F178E8">
            <w:pPr>
              <w:rPr>
                <w:sz w:val="18"/>
                <w:szCs w:val="18"/>
              </w:rPr>
            </w:pPr>
            <w:r>
              <w:rPr>
                <w:sz w:val="18"/>
                <w:szCs w:val="18"/>
              </w:rPr>
              <w:t>2.</w:t>
            </w:r>
          </w:p>
        </w:tc>
        <w:tc>
          <w:tcPr>
            <w:tcW w:w="4706" w:type="dxa"/>
          </w:tcPr>
          <w:p w14:paraId="35382764" w14:textId="77777777" w:rsidR="00E6730D" w:rsidRPr="005976F7" w:rsidRDefault="00E6730D" w:rsidP="00F178E8">
            <w:pPr>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464C0284" w14:textId="77777777" w:rsidR="00E6730D" w:rsidRPr="005976F7" w:rsidRDefault="00E6730D" w:rsidP="00F178E8">
            <w:pPr>
              <w:rPr>
                <w:sz w:val="18"/>
                <w:szCs w:val="18"/>
              </w:rPr>
            </w:pPr>
          </w:p>
        </w:tc>
        <w:tc>
          <w:tcPr>
            <w:tcW w:w="316" w:type="dxa"/>
          </w:tcPr>
          <w:p w14:paraId="6D095DF6" w14:textId="77777777" w:rsidR="00E6730D" w:rsidRPr="005976F7" w:rsidRDefault="00E6730D" w:rsidP="00F178E8">
            <w:pPr>
              <w:rPr>
                <w:sz w:val="18"/>
                <w:szCs w:val="18"/>
              </w:rPr>
            </w:pPr>
          </w:p>
        </w:tc>
        <w:tc>
          <w:tcPr>
            <w:tcW w:w="316" w:type="dxa"/>
            <w:shd w:val="clear" w:color="auto" w:fill="FF0000"/>
          </w:tcPr>
          <w:p w14:paraId="1B66A8AC" w14:textId="77777777" w:rsidR="00E6730D" w:rsidRPr="005976F7" w:rsidRDefault="00E6730D" w:rsidP="00F178E8">
            <w:pPr>
              <w:rPr>
                <w:sz w:val="18"/>
                <w:szCs w:val="18"/>
              </w:rPr>
            </w:pPr>
          </w:p>
        </w:tc>
        <w:tc>
          <w:tcPr>
            <w:tcW w:w="316" w:type="dxa"/>
          </w:tcPr>
          <w:p w14:paraId="4C617D2A" w14:textId="77777777" w:rsidR="00E6730D" w:rsidRPr="005976F7" w:rsidRDefault="00E6730D" w:rsidP="00F178E8">
            <w:pPr>
              <w:rPr>
                <w:sz w:val="18"/>
                <w:szCs w:val="18"/>
              </w:rPr>
            </w:pPr>
          </w:p>
        </w:tc>
        <w:tc>
          <w:tcPr>
            <w:tcW w:w="316" w:type="dxa"/>
          </w:tcPr>
          <w:p w14:paraId="530B9451" w14:textId="77777777" w:rsidR="00E6730D" w:rsidRPr="005976F7" w:rsidRDefault="00E6730D" w:rsidP="00F178E8">
            <w:pPr>
              <w:rPr>
                <w:sz w:val="18"/>
                <w:szCs w:val="18"/>
              </w:rPr>
            </w:pPr>
          </w:p>
        </w:tc>
        <w:tc>
          <w:tcPr>
            <w:tcW w:w="316" w:type="dxa"/>
          </w:tcPr>
          <w:p w14:paraId="7E45BC04" w14:textId="77777777" w:rsidR="00E6730D" w:rsidRPr="005976F7" w:rsidRDefault="00E6730D" w:rsidP="00F178E8">
            <w:pPr>
              <w:rPr>
                <w:sz w:val="18"/>
                <w:szCs w:val="18"/>
              </w:rPr>
            </w:pPr>
          </w:p>
        </w:tc>
        <w:tc>
          <w:tcPr>
            <w:tcW w:w="758" w:type="dxa"/>
            <w:vAlign w:val="center"/>
          </w:tcPr>
          <w:p w14:paraId="544AE8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C38AEB" w14:textId="77777777" w:rsidR="00E6730D" w:rsidRPr="00CC6C0E" w:rsidRDefault="00E6730D" w:rsidP="00F178E8">
            <w:pPr>
              <w:jc w:val="center"/>
              <w:rPr>
                <w:b/>
                <w:bCs/>
                <w:sz w:val="18"/>
                <w:szCs w:val="18"/>
              </w:rPr>
            </w:pPr>
          </w:p>
        </w:tc>
        <w:tc>
          <w:tcPr>
            <w:tcW w:w="758" w:type="dxa"/>
            <w:vAlign w:val="center"/>
          </w:tcPr>
          <w:p w14:paraId="60B533BC" w14:textId="77777777" w:rsidR="00E6730D" w:rsidRPr="00CC6C0E" w:rsidRDefault="00E6730D" w:rsidP="00F178E8">
            <w:pPr>
              <w:jc w:val="center"/>
              <w:rPr>
                <w:b/>
                <w:bCs/>
                <w:sz w:val="18"/>
                <w:szCs w:val="18"/>
              </w:rPr>
            </w:pPr>
          </w:p>
        </w:tc>
        <w:tc>
          <w:tcPr>
            <w:tcW w:w="758" w:type="dxa"/>
            <w:vAlign w:val="center"/>
          </w:tcPr>
          <w:p w14:paraId="228E8F63" w14:textId="77777777" w:rsidR="00E6730D" w:rsidRPr="00CC6C0E" w:rsidRDefault="00E6730D" w:rsidP="00F178E8">
            <w:pPr>
              <w:jc w:val="center"/>
              <w:rPr>
                <w:b/>
                <w:bCs/>
                <w:sz w:val="18"/>
                <w:szCs w:val="18"/>
              </w:rPr>
            </w:pPr>
          </w:p>
        </w:tc>
        <w:tc>
          <w:tcPr>
            <w:tcW w:w="758" w:type="dxa"/>
            <w:vAlign w:val="center"/>
          </w:tcPr>
          <w:p w14:paraId="521F8582" w14:textId="77777777" w:rsidR="00E6730D" w:rsidRPr="00CC6C0E" w:rsidRDefault="00E6730D" w:rsidP="00F178E8">
            <w:pPr>
              <w:jc w:val="center"/>
              <w:rPr>
                <w:b/>
                <w:bCs/>
                <w:sz w:val="18"/>
                <w:szCs w:val="18"/>
              </w:rPr>
            </w:pPr>
          </w:p>
        </w:tc>
        <w:tc>
          <w:tcPr>
            <w:tcW w:w="758" w:type="dxa"/>
            <w:vAlign w:val="center"/>
          </w:tcPr>
          <w:p w14:paraId="1E519D1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03BB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37DA57" w14:textId="77777777" w:rsidR="00E6730D" w:rsidRPr="00CC6C0E" w:rsidRDefault="00E6730D" w:rsidP="00F178E8">
            <w:pPr>
              <w:jc w:val="center"/>
              <w:rPr>
                <w:b/>
                <w:bCs/>
                <w:sz w:val="18"/>
                <w:szCs w:val="18"/>
              </w:rPr>
            </w:pPr>
          </w:p>
        </w:tc>
      </w:tr>
      <w:tr w:rsidR="00E6730D" w:rsidRPr="005976F7" w14:paraId="33C40C53" w14:textId="77777777" w:rsidTr="00907729">
        <w:tc>
          <w:tcPr>
            <w:tcW w:w="789" w:type="dxa"/>
            <w:vMerge/>
            <w:vAlign w:val="center"/>
          </w:tcPr>
          <w:p w14:paraId="0208C54D" w14:textId="77777777" w:rsidR="00E6730D" w:rsidRPr="005976F7" w:rsidRDefault="00E6730D" w:rsidP="00F178E8">
            <w:pPr>
              <w:jc w:val="center"/>
              <w:rPr>
                <w:sz w:val="18"/>
                <w:szCs w:val="18"/>
              </w:rPr>
            </w:pPr>
          </w:p>
        </w:tc>
        <w:tc>
          <w:tcPr>
            <w:tcW w:w="975" w:type="dxa"/>
          </w:tcPr>
          <w:p w14:paraId="2585D1F9" w14:textId="77777777" w:rsidR="00E6730D" w:rsidRPr="005976F7" w:rsidRDefault="00E6730D" w:rsidP="00F178E8">
            <w:pPr>
              <w:rPr>
                <w:sz w:val="18"/>
                <w:szCs w:val="18"/>
              </w:rPr>
            </w:pPr>
            <w:r>
              <w:rPr>
                <w:sz w:val="18"/>
                <w:szCs w:val="18"/>
              </w:rPr>
              <w:t>3.</w:t>
            </w:r>
          </w:p>
        </w:tc>
        <w:tc>
          <w:tcPr>
            <w:tcW w:w="4706" w:type="dxa"/>
          </w:tcPr>
          <w:p w14:paraId="19D4FD60" w14:textId="77777777" w:rsidR="00E6730D" w:rsidRPr="005976F7" w:rsidRDefault="00E6730D" w:rsidP="00F178E8">
            <w:pPr>
              <w:jc w:val="left"/>
              <w:rPr>
                <w:sz w:val="18"/>
                <w:szCs w:val="18"/>
              </w:rPr>
            </w:pPr>
            <w:r w:rsidRPr="005976F7">
              <w:rPr>
                <w:sz w:val="18"/>
                <w:szCs w:val="18"/>
              </w:rPr>
              <w:t>Lokalna zmiana struktury krajobrazu</w:t>
            </w:r>
          </w:p>
        </w:tc>
        <w:tc>
          <w:tcPr>
            <w:tcW w:w="316" w:type="dxa"/>
          </w:tcPr>
          <w:p w14:paraId="1B091409" w14:textId="77777777" w:rsidR="00E6730D" w:rsidRPr="005976F7" w:rsidRDefault="00E6730D" w:rsidP="00F178E8">
            <w:pPr>
              <w:rPr>
                <w:sz w:val="18"/>
                <w:szCs w:val="18"/>
              </w:rPr>
            </w:pPr>
          </w:p>
        </w:tc>
        <w:tc>
          <w:tcPr>
            <w:tcW w:w="316" w:type="dxa"/>
          </w:tcPr>
          <w:p w14:paraId="46524DAC" w14:textId="77777777" w:rsidR="00E6730D" w:rsidRPr="005976F7" w:rsidRDefault="00E6730D" w:rsidP="00F178E8">
            <w:pPr>
              <w:rPr>
                <w:sz w:val="18"/>
                <w:szCs w:val="18"/>
              </w:rPr>
            </w:pPr>
          </w:p>
        </w:tc>
        <w:tc>
          <w:tcPr>
            <w:tcW w:w="316" w:type="dxa"/>
            <w:shd w:val="clear" w:color="auto" w:fill="FF0000"/>
          </w:tcPr>
          <w:p w14:paraId="5E7AA65C" w14:textId="77777777" w:rsidR="00E6730D" w:rsidRPr="005976F7" w:rsidRDefault="00E6730D" w:rsidP="00F178E8">
            <w:pPr>
              <w:rPr>
                <w:sz w:val="18"/>
                <w:szCs w:val="18"/>
              </w:rPr>
            </w:pPr>
          </w:p>
        </w:tc>
        <w:tc>
          <w:tcPr>
            <w:tcW w:w="316" w:type="dxa"/>
          </w:tcPr>
          <w:p w14:paraId="224D0053" w14:textId="77777777" w:rsidR="00E6730D" w:rsidRPr="005976F7" w:rsidRDefault="00E6730D" w:rsidP="00F178E8">
            <w:pPr>
              <w:rPr>
                <w:sz w:val="18"/>
                <w:szCs w:val="18"/>
              </w:rPr>
            </w:pPr>
          </w:p>
        </w:tc>
        <w:tc>
          <w:tcPr>
            <w:tcW w:w="316" w:type="dxa"/>
          </w:tcPr>
          <w:p w14:paraId="7F122F03" w14:textId="77777777" w:rsidR="00E6730D" w:rsidRPr="005976F7" w:rsidRDefault="00E6730D" w:rsidP="00F178E8">
            <w:pPr>
              <w:rPr>
                <w:sz w:val="18"/>
                <w:szCs w:val="18"/>
              </w:rPr>
            </w:pPr>
          </w:p>
        </w:tc>
        <w:tc>
          <w:tcPr>
            <w:tcW w:w="316" w:type="dxa"/>
          </w:tcPr>
          <w:p w14:paraId="77A29580" w14:textId="77777777" w:rsidR="00E6730D" w:rsidRPr="005976F7" w:rsidRDefault="00E6730D" w:rsidP="00F178E8">
            <w:pPr>
              <w:rPr>
                <w:sz w:val="18"/>
                <w:szCs w:val="18"/>
              </w:rPr>
            </w:pPr>
          </w:p>
        </w:tc>
        <w:tc>
          <w:tcPr>
            <w:tcW w:w="758" w:type="dxa"/>
            <w:vAlign w:val="center"/>
          </w:tcPr>
          <w:p w14:paraId="334E42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661461" w14:textId="77777777" w:rsidR="00E6730D" w:rsidRPr="00CC6C0E" w:rsidRDefault="00E6730D" w:rsidP="00F178E8">
            <w:pPr>
              <w:jc w:val="center"/>
              <w:rPr>
                <w:b/>
                <w:bCs/>
                <w:sz w:val="18"/>
                <w:szCs w:val="18"/>
              </w:rPr>
            </w:pPr>
          </w:p>
        </w:tc>
        <w:tc>
          <w:tcPr>
            <w:tcW w:w="758" w:type="dxa"/>
            <w:vAlign w:val="center"/>
          </w:tcPr>
          <w:p w14:paraId="5328BFE1" w14:textId="77777777" w:rsidR="00E6730D" w:rsidRPr="00CC6C0E" w:rsidRDefault="00E6730D" w:rsidP="00F178E8">
            <w:pPr>
              <w:jc w:val="center"/>
              <w:rPr>
                <w:b/>
                <w:bCs/>
                <w:sz w:val="18"/>
                <w:szCs w:val="18"/>
              </w:rPr>
            </w:pPr>
          </w:p>
        </w:tc>
        <w:tc>
          <w:tcPr>
            <w:tcW w:w="758" w:type="dxa"/>
            <w:vAlign w:val="center"/>
          </w:tcPr>
          <w:p w14:paraId="5D55F121" w14:textId="77777777" w:rsidR="00E6730D" w:rsidRPr="00CC6C0E" w:rsidRDefault="00E6730D" w:rsidP="00F178E8">
            <w:pPr>
              <w:jc w:val="center"/>
              <w:rPr>
                <w:b/>
                <w:bCs/>
                <w:sz w:val="18"/>
                <w:szCs w:val="18"/>
              </w:rPr>
            </w:pPr>
          </w:p>
        </w:tc>
        <w:tc>
          <w:tcPr>
            <w:tcW w:w="758" w:type="dxa"/>
            <w:vAlign w:val="center"/>
          </w:tcPr>
          <w:p w14:paraId="45106963" w14:textId="77777777" w:rsidR="00E6730D" w:rsidRPr="00CC6C0E" w:rsidRDefault="00E6730D" w:rsidP="00F178E8">
            <w:pPr>
              <w:jc w:val="center"/>
              <w:rPr>
                <w:b/>
                <w:bCs/>
                <w:sz w:val="18"/>
                <w:szCs w:val="18"/>
              </w:rPr>
            </w:pPr>
          </w:p>
        </w:tc>
        <w:tc>
          <w:tcPr>
            <w:tcW w:w="758" w:type="dxa"/>
            <w:vAlign w:val="center"/>
          </w:tcPr>
          <w:p w14:paraId="21A7D2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34392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81D48D" w14:textId="77777777" w:rsidR="00E6730D" w:rsidRPr="00CC6C0E" w:rsidRDefault="00E6730D" w:rsidP="00F178E8">
            <w:pPr>
              <w:jc w:val="center"/>
              <w:rPr>
                <w:b/>
                <w:bCs/>
                <w:sz w:val="18"/>
                <w:szCs w:val="18"/>
              </w:rPr>
            </w:pPr>
          </w:p>
        </w:tc>
      </w:tr>
      <w:tr w:rsidR="00E6730D" w:rsidRPr="005976F7" w14:paraId="52C2C00E" w14:textId="77777777" w:rsidTr="00907729">
        <w:tc>
          <w:tcPr>
            <w:tcW w:w="789" w:type="dxa"/>
            <w:vMerge/>
            <w:vAlign w:val="center"/>
          </w:tcPr>
          <w:p w14:paraId="0319A399" w14:textId="77777777" w:rsidR="00E6730D" w:rsidRPr="005976F7" w:rsidRDefault="00E6730D" w:rsidP="00F178E8">
            <w:pPr>
              <w:jc w:val="center"/>
              <w:rPr>
                <w:sz w:val="18"/>
                <w:szCs w:val="18"/>
              </w:rPr>
            </w:pPr>
          </w:p>
        </w:tc>
        <w:tc>
          <w:tcPr>
            <w:tcW w:w="975" w:type="dxa"/>
          </w:tcPr>
          <w:p w14:paraId="09A5D716" w14:textId="77777777" w:rsidR="00E6730D" w:rsidRPr="005976F7" w:rsidRDefault="00E6730D" w:rsidP="00F178E8">
            <w:pPr>
              <w:rPr>
                <w:sz w:val="18"/>
                <w:szCs w:val="18"/>
              </w:rPr>
            </w:pPr>
            <w:r>
              <w:rPr>
                <w:sz w:val="18"/>
                <w:szCs w:val="18"/>
              </w:rPr>
              <w:t>4.</w:t>
            </w:r>
          </w:p>
        </w:tc>
        <w:tc>
          <w:tcPr>
            <w:tcW w:w="4706" w:type="dxa"/>
          </w:tcPr>
          <w:p w14:paraId="3A392ACE" w14:textId="77777777" w:rsidR="00E6730D" w:rsidRPr="005976F7" w:rsidRDefault="00E6730D" w:rsidP="00F178E8">
            <w:pPr>
              <w:jc w:val="left"/>
              <w:rPr>
                <w:sz w:val="18"/>
                <w:szCs w:val="18"/>
              </w:rPr>
            </w:pPr>
            <w:r w:rsidRPr="005976F7">
              <w:rPr>
                <w:sz w:val="18"/>
                <w:szCs w:val="18"/>
              </w:rPr>
              <w:t>Zaburzenie percepcji krajobrazu w wyniku pogorszenia jakości wód</w:t>
            </w:r>
          </w:p>
        </w:tc>
        <w:tc>
          <w:tcPr>
            <w:tcW w:w="316" w:type="dxa"/>
          </w:tcPr>
          <w:p w14:paraId="3E2BFA11" w14:textId="77777777" w:rsidR="00E6730D" w:rsidRPr="005976F7" w:rsidRDefault="00E6730D" w:rsidP="00F178E8">
            <w:pPr>
              <w:rPr>
                <w:sz w:val="18"/>
                <w:szCs w:val="18"/>
              </w:rPr>
            </w:pPr>
          </w:p>
        </w:tc>
        <w:tc>
          <w:tcPr>
            <w:tcW w:w="316" w:type="dxa"/>
          </w:tcPr>
          <w:p w14:paraId="3825358B" w14:textId="77777777" w:rsidR="00E6730D" w:rsidRPr="005976F7" w:rsidRDefault="00E6730D" w:rsidP="00F178E8">
            <w:pPr>
              <w:rPr>
                <w:sz w:val="18"/>
                <w:szCs w:val="18"/>
              </w:rPr>
            </w:pPr>
          </w:p>
        </w:tc>
        <w:tc>
          <w:tcPr>
            <w:tcW w:w="316" w:type="dxa"/>
            <w:shd w:val="clear" w:color="auto" w:fill="FF0000"/>
          </w:tcPr>
          <w:p w14:paraId="0683E766" w14:textId="77777777" w:rsidR="00E6730D" w:rsidRPr="005976F7" w:rsidRDefault="00E6730D" w:rsidP="00F178E8">
            <w:pPr>
              <w:rPr>
                <w:sz w:val="18"/>
                <w:szCs w:val="18"/>
              </w:rPr>
            </w:pPr>
          </w:p>
        </w:tc>
        <w:tc>
          <w:tcPr>
            <w:tcW w:w="316" w:type="dxa"/>
          </w:tcPr>
          <w:p w14:paraId="0D50D5A0" w14:textId="77777777" w:rsidR="00E6730D" w:rsidRPr="005976F7" w:rsidRDefault="00E6730D" w:rsidP="00F178E8">
            <w:pPr>
              <w:rPr>
                <w:sz w:val="18"/>
                <w:szCs w:val="18"/>
              </w:rPr>
            </w:pPr>
          </w:p>
        </w:tc>
        <w:tc>
          <w:tcPr>
            <w:tcW w:w="316" w:type="dxa"/>
          </w:tcPr>
          <w:p w14:paraId="71201CFC" w14:textId="77777777" w:rsidR="00E6730D" w:rsidRPr="005976F7" w:rsidRDefault="00E6730D" w:rsidP="00F178E8">
            <w:pPr>
              <w:rPr>
                <w:sz w:val="18"/>
                <w:szCs w:val="18"/>
              </w:rPr>
            </w:pPr>
          </w:p>
        </w:tc>
        <w:tc>
          <w:tcPr>
            <w:tcW w:w="316" w:type="dxa"/>
          </w:tcPr>
          <w:p w14:paraId="7804E2C9" w14:textId="77777777" w:rsidR="00E6730D" w:rsidRPr="005976F7" w:rsidRDefault="00E6730D" w:rsidP="00F178E8">
            <w:pPr>
              <w:rPr>
                <w:sz w:val="18"/>
                <w:szCs w:val="18"/>
              </w:rPr>
            </w:pPr>
          </w:p>
        </w:tc>
        <w:tc>
          <w:tcPr>
            <w:tcW w:w="758" w:type="dxa"/>
            <w:vAlign w:val="center"/>
          </w:tcPr>
          <w:p w14:paraId="6E7D20F1" w14:textId="77777777" w:rsidR="00E6730D" w:rsidRPr="00CC6C0E" w:rsidRDefault="00E6730D" w:rsidP="00F178E8">
            <w:pPr>
              <w:jc w:val="center"/>
              <w:rPr>
                <w:b/>
                <w:bCs/>
                <w:sz w:val="18"/>
                <w:szCs w:val="18"/>
              </w:rPr>
            </w:pPr>
          </w:p>
        </w:tc>
        <w:tc>
          <w:tcPr>
            <w:tcW w:w="758" w:type="dxa"/>
            <w:vAlign w:val="center"/>
          </w:tcPr>
          <w:p w14:paraId="5165BB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D16B00" w14:textId="77777777" w:rsidR="00E6730D" w:rsidRPr="00CC6C0E" w:rsidRDefault="00E6730D" w:rsidP="00F178E8">
            <w:pPr>
              <w:jc w:val="center"/>
              <w:rPr>
                <w:b/>
                <w:bCs/>
                <w:sz w:val="18"/>
                <w:szCs w:val="18"/>
              </w:rPr>
            </w:pPr>
          </w:p>
        </w:tc>
        <w:tc>
          <w:tcPr>
            <w:tcW w:w="758" w:type="dxa"/>
            <w:vAlign w:val="center"/>
          </w:tcPr>
          <w:p w14:paraId="6B02A9C7" w14:textId="77777777" w:rsidR="00E6730D" w:rsidRPr="00CC6C0E" w:rsidRDefault="00E6730D" w:rsidP="00F178E8">
            <w:pPr>
              <w:jc w:val="center"/>
              <w:rPr>
                <w:b/>
                <w:bCs/>
                <w:sz w:val="18"/>
                <w:szCs w:val="18"/>
              </w:rPr>
            </w:pPr>
          </w:p>
        </w:tc>
        <w:tc>
          <w:tcPr>
            <w:tcW w:w="758" w:type="dxa"/>
            <w:vAlign w:val="center"/>
          </w:tcPr>
          <w:p w14:paraId="60381BC5" w14:textId="77777777" w:rsidR="00E6730D" w:rsidRPr="00CC6C0E" w:rsidRDefault="00E6730D" w:rsidP="00F178E8">
            <w:pPr>
              <w:jc w:val="center"/>
              <w:rPr>
                <w:b/>
                <w:bCs/>
                <w:sz w:val="18"/>
                <w:szCs w:val="18"/>
              </w:rPr>
            </w:pPr>
          </w:p>
        </w:tc>
        <w:tc>
          <w:tcPr>
            <w:tcW w:w="758" w:type="dxa"/>
            <w:vAlign w:val="center"/>
          </w:tcPr>
          <w:p w14:paraId="638E44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EFB6E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4907F2" w14:textId="77777777" w:rsidR="00E6730D" w:rsidRPr="00CC6C0E" w:rsidRDefault="00E6730D" w:rsidP="00F178E8">
            <w:pPr>
              <w:jc w:val="center"/>
              <w:rPr>
                <w:b/>
                <w:bCs/>
                <w:sz w:val="18"/>
                <w:szCs w:val="18"/>
              </w:rPr>
            </w:pPr>
          </w:p>
        </w:tc>
      </w:tr>
      <w:tr w:rsidR="00E6730D" w:rsidRPr="005976F7" w14:paraId="3C3D52B6" w14:textId="77777777" w:rsidTr="00907729">
        <w:tc>
          <w:tcPr>
            <w:tcW w:w="789" w:type="dxa"/>
            <w:vMerge/>
            <w:vAlign w:val="center"/>
          </w:tcPr>
          <w:p w14:paraId="144EBDB8" w14:textId="77777777" w:rsidR="00E6730D" w:rsidRPr="005976F7" w:rsidRDefault="00E6730D" w:rsidP="00F178E8">
            <w:pPr>
              <w:jc w:val="center"/>
              <w:rPr>
                <w:sz w:val="18"/>
                <w:szCs w:val="18"/>
              </w:rPr>
            </w:pPr>
          </w:p>
        </w:tc>
        <w:tc>
          <w:tcPr>
            <w:tcW w:w="975" w:type="dxa"/>
          </w:tcPr>
          <w:p w14:paraId="2BD0ED26" w14:textId="77777777" w:rsidR="00E6730D" w:rsidRPr="005976F7" w:rsidRDefault="00E6730D" w:rsidP="00F178E8">
            <w:pPr>
              <w:rPr>
                <w:sz w:val="18"/>
                <w:szCs w:val="18"/>
              </w:rPr>
            </w:pPr>
            <w:r>
              <w:rPr>
                <w:sz w:val="18"/>
                <w:szCs w:val="18"/>
              </w:rPr>
              <w:t>5.</w:t>
            </w:r>
          </w:p>
        </w:tc>
        <w:tc>
          <w:tcPr>
            <w:tcW w:w="4706" w:type="dxa"/>
          </w:tcPr>
          <w:p w14:paraId="09269237"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27C3FF6E" w14:textId="77777777" w:rsidR="00E6730D" w:rsidRPr="005976F7" w:rsidRDefault="00E6730D" w:rsidP="00F178E8">
            <w:pPr>
              <w:rPr>
                <w:sz w:val="18"/>
                <w:szCs w:val="18"/>
              </w:rPr>
            </w:pPr>
          </w:p>
        </w:tc>
        <w:tc>
          <w:tcPr>
            <w:tcW w:w="316" w:type="dxa"/>
          </w:tcPr>
          <w:p w14:paraId="252AE253" w14:textId="77777777" w:rsidR="00E6730D" w:rsidRPr="005976F7" w:rsidRDefault="00E6730D" w:rsidP="00F178E8">
            <w:pPr>
              <w:rPr>
                <w:sz w:val="18"/>
                <w:szCs w:val="18"/>
              </w:rPr>
            </w:pPr>
          </w:p>
        </w:tc>
        <w:tc>
          <w:tcPr>
            <w:tcW w:w="316" w:type="dxa"/>
            <w:shd w:val="clear" w:color="auto" w:fill="FF0000"/>
          </w:tcPr>
          <w:p w14:paraId="793948F0" w14:textId="77777777" w:rsidR="00E6730D" w:rsidRPr="005976F7" w:rsidRDefault="00E6730D" w:rsidP="00F178E8">
            <w:pPr>
              <w:rPr>
                <w:sz w:val="18"/>
                <w:szCs w:val="18"/>
              </w:rPr>
            </w:pPr>
          </w:p>
        </w:tc>
        <w:tc>
          <w:tcPr>
            <w:tcW w:w="316" w:type="dxa"/>
          </w:tcPr>
          <w:p w14:paraId="25B027A2" w14:textId="77777777" w:rsidR="00E6730D" w:rsidRPr="005976F7" w:rsidRDefault="00E6730D" w:rsidP="00F178E8">
            <w:pPr>
              <w:rPr>
                <w:sz w:val="18"/>
                <w:szCs w:val="18"/>
              </w:rPr>
            </w:pPr>
          </w:p>
        </w:tc>
        <w:tc>
          <w:tcPr>
            <w:tcW w:w="316" w:type="dxa"/>
          </w:tcPr>
          <w:p w14:paraId="71ED42D9" w14:textId="77777777" w:rsidR="00E6730D" w:rsidRPr="005976F7" w:rsidRDefault="00E6730D" w:rsidP="00F178E8">
            <w:pPr>
              <w:rPr>
                <w:sz w:val="18"/>
                <w:szCs w:val="18"/>
              </w:rPr>
            </w:pPr>
          </w:p>
        </w:tc>
        <w:tc>
          <w:tcPr>
            <w:tcW w:w="316" w:type="dxa"/>
          </w:tcPr>
          <w:p w14:paraId="362A663C" w14:textId="77777777" w:rsidR="00E6730D" w:rsidRPr="005976F7" w:rsidRDefault="00E6730D" w:rsidP="00F178E8">
            <w:pPr>
              <w:rPr>
                <w:sz w:val="18"/>
                <w:szCs w:val="18"/>
              </w:rPr>
            </w:pPr>
          </w:p>
        </w:tc>
        <w:tc>
          <w:tcPr>
            <w:tcW w:w="758" w:type="dxa"/>
            <w:vAlign w:val="center"/>
          </w:tcPr>
          <w:p w14:paraId="13A0D8C0" w14:textId="77777777" w:rsidR="00E6730D" w:rsidRPr="00CC6C0E" w:rsidRDefault="00E6730D" w:rsidP="00F178E8">
            <w:pPr>
              <w:jc w:val="center"/>
              <w:rPr>
                <w:b/>
                <w:bCs/>
                <w:sz w:val="18"/>
                <w:szCs w:val="18"/>
              </w:rPr>
            </w:pPr>
          </w:p>
        </w:tc>
        <w:tc>
          <w:tcPr>
            <w:tcW w:w="758" w:type="dxa"/>
            <w:vAlign w:val="center"/>
          </w:tcPr>
          <w:p w14:paraId="1CA80622" w14:textId="77777777" w:rsidR="00E6730D" w:rsidRPr="00CC6C0E" w:rsidRDefault="00E6730D" w:rsidP="00F178E8">
            <w:pPr>
              <w:jc w:val="center"/>
              <w:rPr>
                <w:b/>
                <w:bCs/>
                <w:sz w:val="18"/>
                <w:szCs w:val="18"/>
              </w:rPr>
            </w:pPr>
          </w:p>
        </w:tc>
        <w:tc>
          <w:tcPr>
            <w:tcW w:w="758" w:type="dxa"/>
            <w:vAlign w:val="center"/>
          </w:tcPr>
          <w:p w14:paraId="75000BA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CC2CE9" w14:textId="77777777" w:rsidR="00E6730D" w:rsidRPr="00CC6C0E" w:rsidRDefault="00E6730D" w:rsidP="00F178E8">
            <w:pPr>
              <w:jc w:val="center"/>
              <w:rPr>
                <w:b/>
                <w:bCs/>
                <w:sz w:val="18"/>
                <w:szCs w:val="18"/>
              </w:rPr>
            </w:pPr>
          </w:p>
        </w:tc>
        <w:tc>
          <w:tcPr>
            <w:tcW w:w="758" w:type="dxa"/>
            <w:vAlign w:val="center"/>
          </w:tcPr>
          <w:p w14:paraId="3CE3AA4E" w14:textId="77777777" w:rsidR="00E6730D" w:rsidRPr="00CC6C0E" w:rsidRDefault="00E6730D" w:rsidP="00F178E8">
            <w:pPr>
              <w:jc w:val="center"/>
              <w:rPr>
                <w:b/>
                <w:bCs/>
                <w:sz w:val="18"/>
                <w:szCs w:val="18"/>
              </w:rPr>
            </w:pPr>
          </w:p>
        </w:tc>
        <w:tc>
          <w:tcPr>
            <w:tcW w:w="758" w:type="dxa"/>
            <w:vAlign w:val="center"/>
          </w:tcPr>
          <w:p w14:paraId="05094D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DBCA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AF82201" w14:textId="77777777" w:rsidR="00E6730D" w:rsidRPr="00CC6C0E" w:rsidRDefault="00E6730D" w:rsidP="00F178E8">
            <w:pPr>
              <w:jc w:val="center"/>
              <w:rPr>
                <w:b/>
                <w:bCs/>
                <w:sz w:val="18"/>
                <w:szCs w:val="18"/>
              </w:rPr>
            </w:pPr>
          </w:p>
        </w:tc>
      </w:tr>
      <w:tr w:rsidR="00E6730D" w:rsidRPr="005976F7" w14:paraId="581EC3C8" w14:textId="77777777" w:rsidTr="00907729">
        <w:tc>
          <w:tcPr>
            <w:tcW w:w="789" w:type="dxa"/>
            <w:vMerge/>
            <w:vAlign w:val="center"/>
          </w:tcPr>
          <w:p w14:paraId="179ADB7F" w14:textId="77777777" w:rsidR="00E6730D" w:rsidRPr="005976F7" w:rsidRDefault="00E6730D" w:rsidP="00F178E8">
            <w:pPr>
              <w:jc w:val="center"/>
              <w:rPr>
                <w:sz w:val="18"/>
                <w:szCs w:val="18"/>
              </w:rPr>
            </w:pPr>
          </w:p>
        </w:tc>
        <w:tc>
          <w:tcPr>
            <w:tcW w:w="975" w:type="dxa"/>
          </w:tcPr>
          <w:p w14:paraId="2AE366A3" w14:textId="77777777" w:rsidR="00E6730D" w:rsidRPr="005976F7" w:rsidRDefault="00E6730D" w:rsidP="00F178E8">
            <w:pPr>
              <w:rPr>
                <w:sz w:val="18"/>
                <w:szCs w:val="18"/>
              </w:rPr>
            </w:pPr>
            <w:r>
              <w:rPr>
                <w:sz w:val="18"/>
                <w:szCs w:val="18"/>
              </w:rPr>
              <w:t>6.</w:t>
            </w:r>
          </w:p>
        </w:tc>
        <w:tc>
          <w:tcPr>
            <w:tcW w:w="4706" w:type="dxa"/>
          </w:tcPr>
          <w:p w14:paraId="70E54A56"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761BE41" w14:textId="77777777" w:rsidR="00E6730D" w:rsidRPr="005976F7" w:rsidRDefault="00E6730D" w:rsidP="00F178E8">
            <w:pPr>
              <w:rPr>
                <w:sz w:val="18"/>
                <w:szCs w:val="18"/>
              </w:rPr>
            </w:pPr>
          </w:p>
        </w:tc>
        <w:tc>
          <w:tcPr>
            <w:tcW w:w="316" w:type="dxa"/>
          </w:tcPr>
          <w:p w14:paraId="6BCC8493" w14:textId="77777777" w:rsidR="00E6730D" w:rsidRPr="005976F7" w:rsidRDefault="00E6730D" w:rsidP="00F178E8">
            <w:pPr>
              <w:rPr>
                <w:sz w:val="18"/>
                <w:szCs w:val="18"/>
              </w:rPr>
            </w:pPr>
          </w:p>
        </w:tc>
        <w:tc>
          <w:tcPr>
            <w:tcW w:w="316" w:type="dxa"/>
          </w:tcPr>
          <w:p w14:paraId="2006E7C0" w14:textId="77777777" w:rsidR="00E6730D" w:rsidRPr="005976F7" w:rsidRDefault="00E6730D" w:rsidP="00F178E8">
            <w:pPr>
              <w:rPr>
                <w:sz w:val="18"/>
                <w:szCs w:val="18"/>
              </w:rPr>
            </w:pPr>
          </w:p>
        </w:tc>
        <w:tc>
          <w:tcPr>
            <w:tcW w:w="316" w:type="dxa"/>
            <w:shd w:val="clear" w:color="auto" w:fill="92D050"/>
          </w:tcPr>
          <w:p w14:paraId="43F57D67" w14:textId="77777777" w:rsidR="00E6730D" w:rsidRPr="005976F7" w:rsidRDefault="00E6730D" w:rsidP="00F178E8">
            <w:pPr>
              <w:rPr>
                <w:sz w:val="18"/>
                <w:szCs w:val="18"/>
              </w:rPr>
            </w:pPr>
          </w:p>
        </w:tc>
        <w:tc>
          <w:tcPr>
            <w:tcW w:w="316" w:type="dxa"/>
          </w:tcPr>
          <w:p w14:paraId="3BD8AB4A" w14:textId="77777777" w:rsidR="00E6730D" w:rsidRPr="005976F7" w:rsidRDefault="00E6730D" w:rsidP="00F178E8">
            <w:pPr>
              <w:rPr>
                <w:sz w:val="18"/>
                <w:szCs w:val="18"/>
              </w:rPr>
            </w:pPr>
          </w:p>
        </w:tc>
        <w:tc>
          <w:tcPr>
            <w:tcW w:w="316" w:type="dxa"/>
          </w:tcPr>
          <w:p w14:paraId="02300BAE" w14:textId="77777777" w:rsidR="00E6730D" w:rsidRPr="005976F7" w:rsidRDefault="00E6730D" w:rsidP="00F178E8">
            <w:pPr>
              <w:rPr>
                <w:sz w:val="18"/>
                <w:szCs w:val="18"/>
              </w:rPr>
            </w:pPr>
          </w:p>
        </w:tc>
        <w:tc>
          <w:tcPr>
            <w:tcW w:w="758" w:type="dxa"/>
            <w:vAlign w:val="center"/>
          </w:tcPr>
          <w:p w14:paraId="083CC4DE" w14:textId="77777777" w:rsidR="00E6730D" w:rsidRPr="00CC6C0E" w:rsidRDefault="00E6730D" w:rsidP="00F178E8">
            <w:pPr>
              <w:jc w:val="center"/>
              <w:rPr>
                <w:b/>
                <w:bCs/>
                <w:sz w:val="18"/>
                <w:szCs w:val="18"/>
              </w:rPr>
            </w:pPr>
          </w:p>
        </w:tc>
        <w:tc>
          <w:tcPr>
            <w:tcW w:w="758" w:type="dxa"/>
            <w:vAlign w:val="center"/>
          </w:tcPr>
          <w:p w14:paraId="1E592409" w14:textId="77777777" w:rsidR="00E6730D" w:rsidRPr="00CC6C0E" w:rsidRDefault="00E6730D" w:rsidP="00F178E8">
            <w:pPr>
              <w:jc w:val="center"/>
              <w:rPr>
                <w:b/>
                <w:bCs/>
                <w:sz w:val="18"/>
                <w:szCs w:val="18"/>
              </w:rPr>
            </w:pPr>
          </w:p>
        </w:tc>
        <w:tc>
          <w:tcPr>
            <w:tcW w:w="758" w:type="dxa"/>
            <w:vAlign w:val="center"/>
          </w:tcPr>
          <w:p w14:paraId="5CC83E4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094222" w14:textId="77777777" w:rsidR="00E6730D" w:rsidRPr="00CC6C0E" w:rsidRDefault="00E6730D" w:rsidP="00F178E8">
            <w:pPr>
              <w:jc w:val="center"/>
              <w:rPr>
                <w:b/>
                <w:bCs/>
                <w:sz w:val="18"/>
                <w:szCs w:val="18"/>
              </w:rPr>
            </w:pPr>
          </w:p>
        </w:tc>
        <w:tc>
          <w:tcPr>
            <w:tcW w:w="758" w:type="dxa"/>
            <w:vAlign w:val="center"/>
          </w:tcPr>
          <w:p w14:paraId="433ACD8C" w14:textId="77777777" w:rsidR="00E6730D" w:rsidRPr="00CC6C0E" w:rsidRDefault="00E6730D" w:rsidP="00F178E8">
            <w:pPr>
              <w:jc w:val="center"/>
              <w:rPr>
                <w:b/>
                <w:bCs/>
                <w:sz w:val="18"/>
                <w:szCs w:val="18"/>
              </w:rPr>
            </w:pPr>
          </w:p>
        </w:tc>
        <w:tc>
          <w:tcPr>
            <w:tcW w:w="758" w:type="dxa"/>
            <w:vAlign w:val="center"/>
          </w:tcPr>
          <w:p w14:paraId="41EC3A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87FF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50FDA0" w14:textId="77777777" w:rsidR="00E6730D" w:rsidRPr="00CC6C0E" w:rsidRDefault="00E6730D" w:rsidP="00F178E8">
            <w:pPr>
              <w:jc w:val="center"/>
              <w:rPr>
                <w:b/>
                <w:bCs/>
                <w:sz w:val="18"/>
                <w:szCs w:val="18"/>
              </w:rPr>
            </w:pPr>
          </w:p>
        </w:tc>
      </w:tr>
      <w:tr w:rsidR="00E6730D" w:rsidRPr="005976F7" w14:paraId="121D66E1" w14:textId="77777777" w:rsidTr="00907729">
        <w:tc>
          <w:tcPr>
            <w:tcW w:w="789" w:type="dxa"/>
            <w:vMerge/>
            <w:vAlign w:val="center"/>
          </w:tcPr>
          <w:p w14:paraId="2F49B5A3" w14:textId="77777777" w:rsidR="00E6730D" w:rsidRPr="005976F7" w:rsidRDefault="00E6730D" w:rsidP="00F178E8">
            <w:pPr>
              <w:jc w:val="center"/>
              <w:rPr>
                <w:sz w:val="18"/>
                <w:szCs w:val="18"/>
              </w:rPr>
            </w:pPr>
          </w:p>
        </w:tc>
        <w:tc>
          <w:tcPr>
            <w:tcW w:w="13641" w:type="dxa"/>
            <w:gridSpan w:val="16"/>
            <w:vAlign w:val="center"/>
          </w:tcPr>
          <w:p w14:paraId="39C9E9DC"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444D855" w14:textId="77777777" w:rsidTr="00907729">
        <w:trPr>
          <w:trHeight w:val="70"/>
        </w:trPr>
        <w:tc>
          <w:tcPr>
            <w:tcW w:w="789" w:type="dxa"/>
            <w:vMerge/>
            <w:vAlign w:val="center"/>
          </w:tcPr>
          <w:p w14:paraId="0D0083EF" w14:textId="77777777" w:rsidR="00E6730D" w:rsidRPr="005976F7" w:rsidRDefault="00E6730D" w:rsidP="00F178E8">
            <w:pPr>
              <w:jc w:val="center"/>
              <w:rPr>
                <w:sz w:val="18"/>
                <w:szCs w:val="18"/>
              </w:rPr>
            </w:pPr>
          </w:p>
        </w:tc>
        <w:tc>
          <w:tcPr>
            <w:tcW w:w="975" w:type="dxa"/>
          </w:tcPr>
          <w:p w14:paraId="67D21228" w14:textId="77777777" w:rsidR="00E6730D" w:rsidRPr="005976F7" w:rsidRDefault="00E6730D" w:rsidP="00F178E8">
            <w:pPr>
              <w:ind w:left="720"/>
              <w:rPr>
                <w:sz w:val="18"/>
                <w:szCs w:val="18"/>
              </w:rPr>
            </w:pPr>
          </w:p>
        </w:tc>
        <w:tc>
          <w:tcPr>
            <w:tcW w:w="4706" w:type="dxa"/>
          </w:tcPr>
          <w:p w14:paraId="010F7A6D" w14:textId="77777777" w:rsidR="00E6730D" w:rsidRPr="005976F7" w:rsidRDefault="00E6730D" w:rsidP="00F178E8">
            <w:pPr>
              <w:rPr>
                <w:sz w:val="18"/>
                <w:szCs w:val="18"/>
              </w:rPr>
            </w:pPr>
            <w:r>
              <w:rPr>
                <w:sz w:val="18"/>
                <w:szCs w:val="18"/>
              </w:rPr>
              <w:t xml:space="preserve">Brak oddziaływań </w:t>
            </w:r>
          </w:p>
        </w:tc>
        <w:tc>
          <w:tcPr>
            <w:tcW w:w="316" w:type="dxa"/>
          </w:tcPr>
          <w:p w14:paraId="49D85EAB" w14:textId="77777777" w:rsidR="00E6730D" w:rsidRPr="005976F7" w:rsidRDefault="00E6730D" w:rsidP="00F178E8">
            <w:pPr>
              <w:rPr>
                <w:sz w:val="18"/>
                <w:szCs w:val="18"/>
              </w:rPr>
            </w:pPr>
          </w:p>
        </w:tc>
        <w:tc>
          <w:tcPr>
            <w:tcW w:w="316" w:type="dxa"/>
          </w:tcPr>
          <w:p w14:paraId="0CB4B35F" w14:textId="77777777" w:rsidR="00E6730D" w:rsidRPr="005976F7" w:rsidRDefault="00E6730D" w:rsidP="00F178E8">
            <w:pPr>
              <w:rPr>
                <w:sz w:val="18"/>
                <w:szCs w:val="18"/>
              </w:rPr>
            </w:pPr>
          </w:p>
        </w:tc>
        <w:tc>
          <w:tcPr>
            <w:tcW w:w="316" w:type="dxa"/>
          </w:tcPr>
          <w:p w14:paraId="0B51FC03" w14:textId="77777777" w:rsidR="00E6730D" w:rsidRPr="005976F7" w:rsidRDefault="00E6730D" w:rsidP="00F178E8">
            <w:pPr>
              <w:rPr>
                <w:sz w:val="18"/>
                <w:szCs w:val="18"/>
              </w:rPr>
            </w:pPr>
          </w:p>
        </w:tc>
        <w:tc>
          <w:tcPr>
            <w:tcW w:w="316" w:type="dxa"/>
          </w:tcPr>
          <w:p w14:paraId="633DB0EA" w14:textId="77777777" w:rsidR="00E6730D" w:rsidRPr="005976F7" w:rsidRDefault="00E6730D" w:rsidP="00F178E8">
            <w:pPr>
              <w:rPr>
                <w:sz w:val="18"/>
                <w:szCs w:val="18"/>
              </w:rPr>
            </w:pPr>
          </w:p>
        </w:tc>
        <w:tc>
          <w:tcPr>
            <w:tcW w:w="316" w:type="dxa"/>
          </w:tcPr>
          <w:p w14:paraId="50B8F931" w14:textId="77777777" w:rsidR="00E6730D" w:rsidRPr="005976F7" w:rsidRDefault="00E6730D" w:rsidP="00F178E8">
            <w:pPr>
              <w:rPr>
                <w:sz w:val="18"/>
                <w:szCs w:val="18"/>
              </w:rPr>
            </w:pPr>
          </w:p>
        </w:tc>
        <w:tc>
          <w:tcPr>
            <w:tcW w:w="316" w:type="dxa"/>
          </w:tcPr>
          <w:p w14:paraId="633CB420" w14:textId="77777777" w:rsidR="00E6730D" w:rsidRPr="005976F7" w:rsidRDefault="00E6730D" w:rsidP="00F178E8">
            <w:pPr>
              <w:rPr>
                <w:sz w:val="18"/>
                <w:szCs w:val="18"/>
              </w:rPr>
            </w:pPr>
          </w:p>
        </w:tc>
        <w:tc>
          <w:tcPr>
            <w:tcW w:w="758" w:type="dxa"/>
            <w:vAlign w:val="center"/>
          </w:tcPr>
          <w:p w14:paraId="2AD71BF9" w14:textId="77777777" w:rsidR="00E6730D" w:rsidRPr="00CC6C0E" w:rsidRDefault="00E6730D" w:rsidP="00F178E8">
            <w:pPr>
              <w:jc w:val="center"/>
              <w:rPr>
                <w:b/>
                <w:bCs/>
                <w:sz w:val="18"/>
                <w:szCs w:val="18"/>
              </w:rPr>
            </w:pPr>
          </w:p>
        </w:tc>
        <w:tc>
          <w:tcPr>
            <w:tcW w:w="758" w:type="dxa"/>
            <w:vAlign w:val="center"/>
          </w:tcPr>
          <w:p w14:paraId="1958EBF6" w14:textId="77777777" w:rsidR="00E6730D" w:rsidRPr="00CC6C0E" w:rsidRDefault="00E6730D" w:rsidP="00F178E8">
            <w:pPr>
              <w:jc w:val="center"/>
              <w:rPr>
                <w:b/>
                <w:bCs/>
                <w:sz w:val="18"/>
                <w:szCs w:val="18"/>
              </w:rPr>
            </w:pPr>
          </w:p>
        </w:tc>
        <w:tc>
          <w:tcPr>
            <w:tcW w:w="758" w:type="dxa"/>
            <w:vAlign w:val="center"/>
          </w:tcPr>
          <w:p w14:paraId="0361014E" w14:textId="77777777" w:rsidR="00E6730D" w:rsidRPr="00CC6C0E" w:rsidRDefault="00E6730D" w:rsidP="00F178E8">
            <w:pPr>
              <w:jc w:val="center"/>
              <w:rPr>
                <w:b/>
                <w:bCs/>
                <w:sz w:val="18"/>
                <w:szCs w:val="18"/>
              </w:rPr>
            </w:pPr>
          </w:p>
        </w:tc>
        <w:tc>
          <w:tcPr>
            <w:tcW w:w="758" w:type="dxa"/>
            <w:vAlign w:val="center"/>
          </w:tcPr>
          <w:p w14:paraId="3B7BC502" w14:textId="77777777" w:rsidR="00E6730D" w:rsidRPr="00CC6C0E" w:rsidRDefault="00E6730D" w:rsidP="00F178E8">
            <w:pPr>
              <w:jc w:val="center"/>
              <w:rPr>
                <w:b/>
                <w:bCs/>
                <w:sz w:val="18"/>
                <w:szCs w:val="18"/>
              </w:rPr>
            </w:pPr>
          </w:p>
        </w:tc>
        <w:tc>
          <w:tcPr>
            <w:tcW w:w="758" w:type="dxa"/>
            <w:vAlign w:val="center"/>
          </w:tcPr>
          <w:p w14:paraId="1641B5FF" w14:textId="77777777" w:rsidR="00E6730D" w:rsidRPr="00CC6C0E" w:rsidRDefault="00E6730D" w:rsidP="00F178E8">
            <w:pPr>
              <w:jc w:val="center"/>
              <w:rPr>
                <w:b/>
                <w:bCs/>
                <w:sz w:val="18"/>
                <w:szCs w:val="18"/>
              </w:rPr>
            </w:pPr>
          </w:p>
        </w:tc>
        <w:tc>
          <w:tcPr>
            <w:tcW w:w="758" w:type="dxa"/>
            <w:vAlign w:val="center"/>
          </w:tcPr>
          <w:p w14:paraId="71EFAA10" w14:textId="77777777" w:rsidR="00E6730D" w:rsidRPr="00CC6C0E" w:rsidRDefault="00E6730D" w:rsidP="00F178E8">
            <w:pPr>
              <w:jc w:val="center"/>
              <w:rPr>
                <w:b/>
                <w:bCs/>
                <w:sz w:val="18"/>
                <w:szCs w:val="18"/>
              </w:rPr>
            </w:pPr>
          </w:p>
        </w:tc>
        <w:tc>
          <w:tcPr>
            <w:tcW w:w="758" w:type="dxa"/>
            <w:vAlign w:val="center"/>
          </w:tcPr>
          <w:p w14:paraId="125C0B05" w14:textId="77777777" w:rsidR="00E6730D" w:rsidRPr="00CC6C0E" w:rsidRDefault="00E6730D" w:rsidP="00F178E8">
            <w:pPr>
              <w:jc w:val="center"/>
              <w:rPr>
                <w:b/>
                <w:bCs/>
                <w:sz w:val="18"/>
                <w:szCs w:val="18"/>
              </w:rPr>
            </w:pPr>
          </w:p>
        </w:tc>
        <w:tc>
          <w:tcPr>
            <w:tcW w:w="758" w:type="dxa"/>
            <w:vAlign w:val="center"/>
          </w:tcPr>
          <w:p w14:paraId="701F852C" w14:textId="77777777" w:rsidR="00E6730D" w:rsidRPr="00CC6C0E" w:rsidRDefault="00E6730D" w:rsidP="00F178E8">
            <w:pPr>
              <w:jc w:val="center"/>
              <w:rPr>
                <w:b/>
                <w:bCs/>
                <w:sz w:val="18"/>
                <w:szCs w:val="18"/>
              </w:rPr>
            </w:pPr>
          </w:p>
        </w:tc>
      </w:tr>
      <w:tr w:rsidR="00E6730D" w:rsidRPr="005976F7" w14:paraId="2ABD9FB3" w14:textId="77777777" w:rsidTr="00907729">
        <w:trPr>
          <w:trHeight w:val="293"/>
        </w:trPr>
        <w:tc>
          <w:tcPr>
            <w:tcW w:w="789" w:type="dxa"/>
            <w:vMerge/>
            <w:vAlign w:val="center"/>
          </w:tcPr>
          <w:p w14:paraId="602BE55B" w14:textId="77777777" w:rsidR="00E6730D" w:rsidRPr="005976F7" w:rsidRDefault="00E6730D" w:rsidP="00F178E8">
            <w:pPr>
              <w:jc w:val="center"/>
              <w:rPr>
                <w:sz w:val="18"/>
                <w:szCs w:val="18"/>
              </w:rPr>
            </w:pPr>
          </w:p>
        </w:tc>
        <w:tc>
          <w:tcPr>
            <w:tcW w:w="13641" w:type="dxa"/>
            <w:gridSpan w:val="16"/>
            <w:vAlign w:val="center"/>
          </w:tcPr>
          <w:p w14:paraId="0F0AC1E8"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4448A614" w14:textId="77777777" w:rsidTr="00907729">
        <w:trPr>
          <w:trHeight w:val="70"/>
        </w:trPr>
        <w:tc>
          <w:tcPr>
            <w:tcW w:w="789" w:type="dxa"/>
            <w:vMerge/>
            <w:vAlign w:val="center"/>
          </w:tcPr>
          <w:p w14:paraId="47A45544" w14:textId="77777777" w:rsidR="00E6730D" w:rsidRPr="005976F7" w:rsidRDefault="00E6730D" w:rsidP="00F178E8">
            <w:pPr>
              <w:jc w:val="center"/>
              <w:rPr>
                <w:sz w:val="18"/>
                <w:szCs w:val="18"/>
              </w:rPr>
            </w:pPr>
          </w:p>
        </w:tc>
        <w:tc>
          <w:tcPr>
            <w:tcW w:w="975" w:type="dxa"/>
          </w:tcPr>
          <w:p w14:paraId="0667F73C" w14:textId="77777777" w:rsidR="00E6730D" w:rsidRPr="005976F7" w:rsidRDefault="00E6730D" w:rsidP="00F178E8">
            <w:pPr>
              <w:rPr>
                <w:sz w:val="18"/>
                <w:szCs w:val="18"/>
              </w:rPr>
            </w:pPr>
            <w:r>
              <w:rPr>
                <w:sz w:val="18"/>
                <w:szCs w:val="18"/>
              </w:rPr>
              <w:t>1.</w:t>
            </w:r>
          </w:p>
        </w:tc>
        <w:tc>
          <w:tcPr>
            <w:tcW w:w="4706" w:type="dxa"/>
          </w:tcPr>
          <w:p w14:paraId="5D8470FE"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CEFA2F4" w14:textId="77777777" w:rsidR="00E6730D" w:rsidRPr="005976F7" w:rsidRDefault="00E6730D" w:rsidP="00F178E8">
            <w:pPr>
              <w:rPr>
                <w:sz w:val="18"/>
                <w:szCs w:val="18"/>
              </w:rPr>
            </w:pPr>
          </w:p>
        </w:tc>
        <w:tc>
          <w:tcPr>
            <w:tcW w:w="316" w:type="dxa"/>
            <w:shd w:val="clear" w:color="auto" w:fill="FF0000"/>
          </w:tcPr>
          <w:p w14:paraId="504B4CF2" w14:textId="77777777" w:rsidR="00E6730D" w:rsidRPr="005976F7" w:rsidRDefault="00E6730D" w:rsidP="00F178E8">
            <w:pPr>
              <w:rPr>
                <w:sz w:val="18"/>
                <w:szCs w:val="18"/>
              </w:rPr>
            </w:pPr>
          </w:p>
        </w:tc>
        <w:tc>
          <w:tcPr>
            <w:tcW w:w="316" w:type="dxa"/>
            <w:shd w:val="clear" w:color="auto" w:fill="FF0000"/>
          </w:tcPr>
          <w:p w14:paraId="73D3C5BD" w14:textId="77777777" w:rsidR="00E6730D" w:rsidRPr="005976F7" w:rsidRDefault="00E6730D" w:rsidP="00F178E8">
            <w:pPr>
              <w:rPr>
                <w:sz w:val="18"/>
                <w:szCs w:val="18"/>
              </w:rPr>
            </w:pPr>
          </w:p>
        </w:tc>
        <w:tc>
          <w:tcPr>
            <w:tcW w:w="316" w:type="dxa"/>
          </w:tcPr>
          <w:p w14:paraId="1E55DE18" w14:textId="77777777" w:rsidR="00E6730D" w:rsidRPr="005976F7" w:rsidRDefault="00E6730D" w:rsidP="00F178E8">
            <w:pPr>
              <w:rPr>
                <w:sz w:val="18"/>
                <w:szCs w:val="18"/>
              </w:rPr>
            </w:pPr>
          </w:p>
        </w:tc>
        <w:tc>
          <w:tcPr>
            <w:tcW w:w="316" w:type="dxa"/>
          </w:tcPr>
          <w:p w14:paraId="5F361110" w14:textId="77777777" w:rsidR="00E6730D" w:rsidRPr="005976F7" w:rsidRDefault="00E6730D" w:rsidP="00F178E8">
            <w:pPr>
              <w:rPr>
                <w:sz w:val="18"/>
                <w:szCs w:val="18"/>
              </w:rPr>
            </w:pPr>
          </w:p>
        </w:tc>
        <w:tc>
          <w:tcPr>
            <w:tcW w:w="316" w:type="dxa"/>
          </w:tcPr>
          <w:p w14:paraId="3839848E" w14:textId="77777777" w:rsidR="00E6730D" w:rsidRPr="005976F7" w:rsidRDefault="00E6730D" w:rsidP="00F178E8">
            <w:pPr>
              <w:rPr>
                <w:sz w:val="18"/>
                <w:szCs w:val="18"/>
              </w:rPr>
            </w:pPr>
          </w:p>
        </w:tc>
        <w:tc>
          <w:tcPr>
            <w:tcW w:w="758" w:type="dxa"/>
            <w:vAlign w:val="center"/>
          </w:tcPr>
          <w:p w14:paraId="119F0B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791A1E" w14:textId="77777777" w:rsidR="00E6730D" w:rsidRPr="00CC6C0E" w:rsidRDefault="00E6730D" w:rsidP="00F178E8">
            <w:pPr>
              <w:jc w:val="center"/>
              <w:rPr>
                <w:b/>
                <w:bCs/>
                <w:sz w:val="18"/>
                <w:szCs w:val="18"/>
              </w:rPr>
            </w:pPr>
          </w:p>
        </w:tc>
        <w:tc>
          <w:tcPr>
            <w:tcW w:w="758" w:type="dxa"/>
            <w:vAlign w:val="center"/>
          </w:tcPr>
          <w:p w14:paraId="49EBC38B" w14:textId="77777777" w:rsidR="00E6730D" w:rsidRPr="00CC6C0E" w:rsidRDefault="00E6730D" w:rsidP="00F178E8">
            <w:pPr>
              <w:jc w:val="center"/>
              <w:rPr>
                <w:b/>
                <w:bCs/>
                <w:sz w:val="18"/>
                <w:szCs w:val="18"/>
              </w:rPr>
            </w:pPr>
          </w:p>
        </w:tc>
        <w:tc>
          <w:tcPr>
            <w:tcW w:w="758" w:type="dxa"/>
            <w:vAlign w:val="center"/>
          </w:tcPr>
          <w:p w14:paraId="74B992B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3F8EC5" w14:textId="77777777" w:rsidR="00E6730D" w:rsidRPr="00CC6C0E" w:rsidRDefault="00E6730D" w:rsidP="00F178E8">
            <w:pPr>
              <w:jc w:val="center"/>
              <w:rPr>
                <w:b/>
                <w:bCs/>
                <w:sz w:val="18"/>
                <w:szCs w:val="18"/>
              </w:rPr>
            </w:pPr>
          </w:p>
        </w:tc>
        <w:tc>
          <w:tcPr>
            <w:tcW w:w="758" w:type="dxa"/>
            <w:vAlign w:val="center"/>
          </w:tcPr>
          <w:p w14:paraId="3754C5E7" w14:textId="77777777" w:rsidR="00E6730D" w:rsidRPr="00CC6C0E" w:rsidRDefault="00E6730D" w:rsidP="00F178E8">
            <w:pPr>
              <w:jc w:val="center"/>
              <w:rPr>
                <w:b/>
                <w:bCs/>
                <w:sz w:val="18"/>
                <w:szCs w:val="18"/>
              </w:rPr>
            </w:pPr>
          </w:p>
        </w:tc>
        <w:tc>
          <w:tcPr>
            <w:tcW w:w="758" w:type="dxa"/>
            <w:vAlign w:val="center"/>
          </w:tcPr>
          <w:p w14:paraId="4A38FA72" w14:textId="77777777" w:rsidR="00E6730D" w:rsidRPr="00CC6C0E" w:rsidRDefault="00E6730D" w:rsidP="00F178E8">
            <w:pPr>
              <w:jc w:val="center"/>
              <w:rPr>
                <w:b/>
                <w:bCs/>
                <w:sz w:val="18"/>
                <w:szCs w:val="18"/>
              </w:rPr>
            </w:pPr>
          </w:p>
        </w:tc>
        <w:tc>
          <w:tcPr>
            <w:tcW w:w="758" w:type="dxa"/>
            <w:vAlign w:val="center"/>
          </w:tcPr>
          <w:p w14:paraId="06ECC4D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5220A4" w14:textId="77777777" w:rsidTr="00907729">
        <w:trPr>
          <w:trHeight w:val="70"/>
        </w:trPr>
        <w:tc>
          <w:tcPr>
            <w:tcW w:w="789" w:type="dxa"/>
            <w:vMerge/>
            <w:vAlign w:val="center"/>
          </w:tcPr>
          <w:p w14:paraId="321820A9" w14:textId="77777777" w:rsidR="00E6730D" w:rsidRPr="005976F7" w:rsidRDefault="00E6730D">
            <w:pPr>
              <w:jc w:val="center"/>
              <w:rPr>
                <w:sz w:val="18"/>
                <w:szCs w:val="18"/>
              </w:rPr>
            </w:pPr>
          </w:p>
        </w:tc>
        <w:tc>
          <w:tcPr>
            <w:tcW w:w="975" w:type="dxa"/>
          </w:tcPr>
          <w:p w14:paraId="62A9D39A" w14:textId="77777777" w:rsidR="00E6730D" w:rsidRPr="005976F7" w:rsidRDefault="00E6730D">
            <w:pPr>
              <w:rPr>
                <w:sz w:val="18"/>
                <w:szCs w:val="18"/>
              </w:rPr>
            </w:pPr>
            <w:r>
              <w:rPr>
                <w:sz w:val="18"/>
                <w:szCs w:val="18"/>
              </w:rPr>
              <w:t>2.</w:t>
            </w:r>
          </w:p>
        </w:tc>
        <w:tc>
          <w:tcPr>
            <w:tcW w:w="4706" w:type="dxa"/>
          </w:tcPr>
          <w:p w14:paraId="28279D7A" w14:textId="77777777" w:rsidR="00E6730D" w:rsidRDefault="00E6730D">
            <w:pPr>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12D125B1" w14:textId="77777777" w:rsidR="00E6730D" w:rsidRDefault="00E6730D">
            <w:pPr>
              <w:rPr>
                <w:sz w:val="18"/>
                <w:szCs w:val="18"/>
              </w:rPr>
            </w:pPr>
            <w:r>
              <w:rPr>
                <w:sz w:val="18"/>
                <w:szCs w:val="18"/>
              </w:rPr>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C9FBF01" w14:textId="77777777" w:rsidR="00E6730D" w:rsidRDefault="00E6730D">
            <w:pPr>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176F830D" w14:textId="77777777" w:rsidR="00E6730D" w:rsidRPr="005976F7" w:rsidRDefault="00E6730D">
            <w:pPr>
              <w:rPr>
                <w:sz w:val="18"/>
                <w:szCs w:val="18"/>
              </w:rPr>
            </w:pPr>
            <w:r>
              <w:rPr>
                <w:sz w:val="18"/>
                <w:szCs w:val="18"/>
              </w:rPr>
              <w:t>- zwiększenie dostawy biogenów do wód w wyniku likwidacji strefy buforowej wzdłuż rzeki</w:t>
            </w:r>
          </w:p>
        </w:tc>
        <w:tc>
          <w:tcPr>
            <w:tcW w:w="316" w:type="dxa"/>
            <w:shd w:val="clear" w:color="auto" w:fill="FF0000"/>
          </w:tcPr>
          <w:p w14:paraId="2C033C9A" w14:textId="77777777" w:rsidR="00E6730D" w:rsidRPr="005976F7" w:rsidRDefault="00E6730D">
            <w:pPr>
              <w:rPr>
                <w:sz w:val="18"/>
                <w:szCs w:val="18"/>
              </w:rPr>
            </w:pPr>
          </w:p>
        </w:tc>
        <w:tc>
          <w:tcPr>
            <w:tcW w:w="316" w:type="dxa"/>
            <w:shd w:val="clear" w:color="auto" w:fill="FF0000"/>
          </w:tcPr>
          <w:p w14:paraId="1338A03D" w14:textId="77777777" w:rsidR="00E6730D" w:rsidRPr="005976F7" w:rsidRDefault="00E6730D">
            <w:pPr>
              <w:rPr>
                <w:sz w:val="18"/>
                <w:szCs w:val="18"/>
              </w:rPr>
            </w:pPr>
          </w:p>
        </w:tc>
        <w:tc>
          <w:tcPr>
            <w:tcW w:w="316" w:type="dxa"/>
            <w:shd w:val="clear" w:color="auto" w:fill="FF0000"/>
          </w:tcPr>
          <w:p w14:paraId="7E67F1CA" w14:textId="77777777" w:rsidR="00E6730D" w:rsidRPr="005976F7" w:rsidRDefault="00E6730D">
            <w:pPr>
              <w:rPr>
                <w:sz w:val="18"/>
                <w:szCs w:val="18"/>
              </w:rPr>
            </w:pPr>
          </w:p>
        </w:tc>
        <w:tc>
          <w:tcPr>
            <w:tcW w:w="316" w:type="dxa"/>
          </w:tcPr>
          <w:p w14:paraId="74B3C3F9" w14:textId="77777777" w:rsidR="00E6730D" w:rsidRPr="005976F7" w:rsidRDefault="00E6730D">
            <w:pPr>
              <w:rPr>
                <w:sz w:val="18"/>
                <w:szCs w:val="18"/>
              </w:rPr>
            </w:pPr>
          </w:p>
        </w:tc>
        <w:tc>
          <w:tcPr>
            <w:tcW w:w="316" w:type="dxa"/>
          </w:tcPr>
          <w:p w14:paraId="2F720F62" w14:textId="77777777" w:rsidR="00E6730D" w:rsidRPr="005976F7" w:rsidRDefault="00E6730D">
            <w:pPr>
              <w:rPr>
                <w:sz w:val="18"/>
                <w:szCs w:val="18"/>
              </w:rPr>
            </w:pPr>
          </w:p>
        </w:tc>
        <w:tc>
          <w:tcPr>
            <w:tcW w:w="316" w:type="dxa"/>
          </w:tcPr>
          <w:p w14:paraId="45C4FA0B" w14:textId="77777777" w:rsidR="00E6730D" w:rsidRPr="005976F7" w:rsidRDefault="00E6730D">
            <w:pPr>
              <w:rPr>
                <w:sz w:val="18"/>
                <w:szCs w:val="18"/>
              </w:rPr>
            </w:pPr>
          </w:p>
        </w:tc>
        <w:tc>
          <w:tcPr>
            <w:tcW w:w="758" w:type="dxa"/>
            <w:vAlign w:val="center"/>
          </w:tcPr>
          <w:p w14:paraId="30B950DD"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505FF218" w14:textId="77777777" w:rsidR="00E6730D" w:rsidRPr="00CC6C0E" w:rsidRDefault="00E6730D">
            <w:pPr>
              <w:jc w:val="center"/>
              <w:rPr>
                <w:b/>
                <w:bCs/>
                <w:sz w:val="18"/>
                <w:szCs w:val="18"/>
              </w:rPr>
            </w:pPr>
          </w:p>
        </w:tc>
        <w:tc>
          <w:tcPr>
            <w:tcW w:w="758" w:type="dxa"/>
            <w:vAlign w:val="center"/>
          </w:tcPr>
          <w:p w14:paraId="0BD76B52" w14:textId="77777777" w:rsidR="00E6730D" w:rsidRPr="00CC6C0E" w:rsidRDefault="00E6730D">
            <w:pPr>
              <w:jc w:val="center"/>
              <w:rPr>
                <w:b/>
                <w:bCs/>
                <w:sz w:val="18"/>
                <w:szCs w:val="18"/>
              </w:rPr>
            </w:pPr>
          </w:p>
        </w:tc>
        <w:tc>
          <w:tcPr>
            <w:tcW w:w="758" w:type="dxa"/>
            <w:vAlign w:val="center"/>
          </w:tcPr>
          <w:p w14:paraId="623CF224" w14:textId="77777777" w:rsidR="00E6730D" w:rsidRPr="00CC6C0E" w:rsidRDefault="00E6730D">
            <w:pPr>
              <w:jc w:val="center"/>
              <w:rPr>
                <w:b/>
                <w:bCs/>
                <w:sz w:val="18"/>
                <w:szCs w:val="18"/>
              </w:rPr>
            </w:pPr>
          </w:p>
        </w:tc>
        <w:tc>
          <w:tcPr>
            <w:tcW w:w="758" w:type="dxa"/>
            <w:vAlign w:val="center"/>
          </w:tcPr>
          <w:p w14:paraId="5722489C" w14:textId="77777777" w:rsidR="00E6730D" w:rsidRPr="00CC6C0E" w:rsidRDefault="00E6730D">
            <w:pPr>
              <w:jc w:val="center"/>
              <w:rPr>
                <w:b/>
                <w:bCs/>
                <w:sz w:val="18"/>
                <w:szCs w:val="18"/>
              </w:rPr>
            </w:pPr>
          </w:p>
        </w:tc>
        <w:tc>
          <w:tcPr>
            <w:tcW w:w="758" w:type="dxa"/>
            <w:vAlign w:val="center"/>
          </w:tcPr>
          <w:p w14:paraId="59487A56"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4C8A2423" w14:textId="77777777" w:rsidR="00E6730D" w:rsidRPr="00CC6C0E" w:rsidRDefault="00E6730D">
            <w:pPr>
              <w:jc w:val="center"/>
              <w:rPr>
                <w:b/>
                <w:bCs/>
                <w:sz w:val="18"/>
                <w:szCs w:val="18"/>
              </w:rPr>
            </w:pPr>
            <w:r>
              <w:rPr>
                <w:b/>
                <w:bCs/>
                <w:sz w:val="18"/>
                <w:szCs w:val="18"/>
              </w:rPr>
              <w:t>+</w:t>
            </w:r>
          </w:p>
        </w:tc>
        <w:tc>
          <w:tcPr>
            <w:tcW w:w="758" w:type="dxa"/>
            <w:vAlign w:val="center"/>
          </w:tcPr>
          <w:p w14:paraId="6A9925F5" w14:textId="77777777" w:rsidR="00E6730D" w:rsidRPr="00CC6C0E" w:rsidRDefault="00E6730D">
            <w:pPr>
              <w:jc w:val="center"/>
              <w:rPr>
                <w:b/>
                <w:bCs/>
                <w:sz w:val="18"/>
                <w:szCs w:val="18"/>
              </w:rPr>
            </w:pPr>
          </w:p>
        </w:tc>
      </w:tr>
      <w:tr w:rsidR="00E6730D" w:rsidRPr="005976F7" w14:paraId="5D19EA16" w14:textId="77777777" w:rsidTr="00907729">
        <w:trPr>
          <w:trHeight w:val="70"/>
        </w:trPr>
        <w:tc>
          <w:tcPr>
            <w:tcW w:w="789" w:type="dxa"/>
            <w:vMerge/>
            <w:vAlign w:val="center"/>
          </w:tcPr>
          <w:p w14:paraId="39BAF7FD" w14:textId="77777777" w:rsidR="00E6730D" w:rsidRPr="005976F7" w:rsidRDefault="00E6730D">
            <w:pPr>
              <w:jc w:val="center"/>
              <w:rPr>
                <w:sz w:val="18"/>
                <w:szCs w:val="18"/>
              </w:rPr>
            </w:pPr>
          </w:p>
        </w:tc>
        <w:tc>
          <w:tcPr>
            <w:tcW w:w="975" w:type="dxa"/>
          </w:tcPr>
          <w:p w14:paraId="54C87887" w14:textId="77777777" w:rsidR="00E6730D" w:rsidRPr="005976F7" w:rsidRDefault="00E6730D">
            <w:pPr>
              <w:rPr>
                <w:sz w:val="18"/>
                <w:szCs w:val="18"/>
              </w:rPr>
            </w:pPr>
            <w:r>
              <w:rPr>
                <w:sz w:val="18"/>
                <w:szCs w:val="18"/>
              </w:rPr>
              <w:t>3.</w:t>
            </w:r>
          </w:p>
        </w:tc>
        <w:tc>
          <w:tcPr>
            <w:tcW w:w="4706" w:type="dxa"/>
          </w:tcPr>
          <w:p w14:paraId="29C4C828" w14:textId="77777777" w:rsidR="00E6730D" w:rsidRDefault="00E6730D">
            <w:pPr>
              <w:rPr>
                <w:sz w:val="18"/>
                <w:szCs w:val="18"/>
              </w:rPr>
            </w:pPr>
            <w:r w:rsidRPr="002805E0">
              <w:rPr>
                <w:sz w:val="18"/>
                <w:szCs w:val="18"/>
              </w:rPr>
              <w:t>Niszczenie/obniżenie jakości siedlisk gatunków w sąsiedztwie prowadzenia prac</w:t>
            </w:r>
            <w:r>
              <w:rPr>
                <w:sz w:val="18"/>
                <w:szCs w:val="18"/>
              </w:rPr>
              <w:t>:</w:t>
            </w:r>
          </w:p>
          <w:p w14:paraId="7D3F7CB2" w14:textId="77777777" w:rsidR="00E6730D" w:rsidRDefault="00E6730D">
            <w:pPr>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079FB486" w14:textId="77777777" w:rsidR="00E6730D" w:rsidRPr="005976F7" w:rsidRDefault="00E6730D">
            <w:pPr>
              <w:rPr>
                <w:sz w:val="18"/>
                <w:szCs w:val="18"/>
              </w:rPr>
            </w:pPr>
            <w:r>
              <w:rPr>
                <w:sz w:val="18"/>
                <w:szCs w:val="18"/>
              </w:rPr>
              <w:t>- ograniczenie dostawy rumoszu drzewnego do cieku</w:t>
            </w:r>
          </w:p>
        </w:tc>
        <w:tc>
          <w:tcPr>
            <w:tcW w:w="316" w:type="dxa"/>
            <w:shd w:val="clear" w:color="auto" w:fill="FF0000"/>
          </w:tcPr>
          <w:p w14:paraId="14DD35E6" w14:textId="77777777" w:rsidR="00E6730D" w:rsidRPr="005976F7" w:rsidRDefault="00E6730D">
            <w:pPr>
              <w:rPr>
                <w:sz w:val="18"/>
                <w:szCs w:val="18"/>
              </w:rPr>
            </w:pPr>
          </w:p>
        </w:tc>
        <w:tc>
          <w:tcPr>
            <w:tcW w:w="316" w:type="dxa"/>
            <w:shd w:val="clear" w:color="auto" w:fill="FF0000"/>
          </w:tcPr>
          <w:p w14:paraId="05697B65" w14:textId="77777777" w:rsidR="00E6730D" w:rsidRPr="005976F7" w:rsidRDefault="00E6730D">
            <w:pPr>
              <w:rPr>
                <w:sz w:val="18"/>
                <w:szCs w:val="18"/>
              </w:rPr>
            </w:pPr>
          </w:p>
        </w:tc>
        <w:tc>
          <w:tcPr>
            <w:tcW w:w="316" w:type="dxa"/>
            <w:shd w:val="clear" w:color="auto" w:fill="FF0000"/>
          </w:tcPr>
          <w:p w14:paraId="3AAF8611" w14:textId="77777777" w:rsidR="00E6730D" w:rsidRPr="005976F7" w:rsidRDefault="00E6730D">
            <w:pPr>
              <w:rPr>
                <w:sz w:val="18"/>
                <w:szCs w:val="18"/>
              </w:rPr>
            </w:pPr>
          </w:p>
        </w:tc>
        <w:tc>
          <w:tcPr>
            <w:tcW w:w="316" w:type="dxa"/>
          </w:tcPr>
          <w:p w14:paraId="7AB712BD" w14:textId="77777777" w:rsidR="00E6730D" w:rsidRPr="005976F7" w:rsidRDefault="00E6730D">
            <w:pPr>
              <w:rPr>
                <w:sz w:val="18"/>
                <w:szCs w:val="18"/>
              </w:rPr>
            </w:pPr>
          </w:p>
        </w:tc>
        <w:tc>
          <w:tcPr>
            <w:tcW w:w="316" w:type="dxa"/>
          </w:tcPr>
          <w:p w14:paraId="5C56D152" w14:textId="77777777" w:rsidR="00E6730D" w:rsidRPr="005976F7" w:rsidRDefault="00E6730D">
            <w:pPr>
              <w:rPr>
                <w:sz w:val="18"/>
                <w:szCs w:val="18"/>
              </w:rPr>
            </w:pPr>
          </w:p>
        </w:tc>
        <w:tc>
          <w:tcPr>
            <w:tcW w:w="316" w:type="dxa"/>
          </w:tcPr>
          <w:p w14:paraId="09A92FF4" w14:textId="77777777" w:rsidR="00E6730D" w:rsidRPr="005976F7" w:rsidRDefault="00E6730D">
            <w:pPr>
              <w:rPr>
                <w:sz w:val="18"/>
                <w:szCs w:val="18"/>
              </w:rPr>
            </w:pPr>
          </w:p>
        </w:tc>
        <w:tc>
          <w:tcPr>
            <w:tcW w:w="758" w:type="dxa"/>
            <w:vAlign w:val="center"/>
          </w:tcPr>
          <w:p w14:paraId="3AA14C1A" w14:textId="77777777" w:rsidR="00E6730D" w:rsidRPr="00CC6C0E" w:rsidRDefault="00E6730D">
            <w:pPr>
              <w:jc w:val="center"/>
              <w:rPr>
                <w:b/>
                <w:bCs/>
                <w:sz w:val="18"/>
                <w:szCs w:val="18"/>
              </w:rPr>
            </w:pPr>
          </w:p>
        </w:tc>
        <w:tc>
          <w:tcPr>
            <w:tcW w:w="758" w:type="dxa"/>
            <w:vAlign w:val="center"/>
          </w:tcPr>
          <w:p w14:paraId="58F15E94"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3EC64B80" w14:textId="77777777" w:rsidR="00E6730D" w:rsidRPr="00CC6C0E" w:rsidRDefault="00E6730D">
            <w:pPr>
              <w:jc w:val="center"/>
              <w:rPr>
                <w:b/>
                <w:bCs/>
                <w:sz w:val="18"/>
                <w:szCs w:val="18"/>
              </w:rPr>
            </w:pPr>
          </w:p>
        </w:tc>
        <w:tc>
          <w:tcPr>
            <w:tcW w:w="758" w:type="dxa"/>
            <w:vAlign w:val="center"/>
          </w:tcPr>
          <w:p w14:paraId="584B5161" w14:textId="77777777" w:rsidR="00E6730D" w:rsidRPr="00CC6C0E" w:rsidRDefault="00E6730D">
            <w:pPr>
              <w:jc w:val="center"/>
              <w:rPr>
                <w:b/>
                <w:bCs/>
                <w:sz w:val="18"/>
                <w:szCs w:val="18"/>
              </w:rPr>
            </w:pPr>
          </w:p>
        </w:tc>
        <w:tc>
          <w:tcPr>
            <w:tcW w:w="758" w:type="dxa"/>
            <w:vAlign w:val="center"/>
          </w:tcPr>
          <w:p w14:paraId="5C7DD4F2" w14:textId="77777777" w:rsidR="00E6730D" w:rsidRPr="00CC6C0E" w:rsidRDefault="00E6730D">
            <w:pPr>
              <w:jc w:val="center"/>
              <w:rPr>
                <w:b/>
                <w:bCs/>
                <w:sz w:val="18"/>
                <w:szCs w:val="18"/>
              </w:rPr>
            </w:pPr>
          </w:p>
        </w:tc>
        <w:tc>
          <w:tcPr>
            <w:tcW w:w="758" w:type="dxa"/>
            <w:vAlign w:val="center"/>
          </w:tcPr>
          <w:p w14:paraId="625F3888"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7A089378" w14:textId="77777777" w:rsidR="00E6730D" w:rsidRPr="00CC6C0E" w:rsidRDefault="00E6730D">
            <w:pPr>
              <w:jc w:val="center"/>
              <w:rPr>
                <w:b/>
                <w:bCs/>
                <w:sz w:val="18"/>
                <w:szCs w:val="18"/>
              </w:rPr>
            </w:pPr>
            <w:r w:rsidRPr="00CC6C0E">
              <w:rPr>
                <w:b/>
                <w:bCs/>
                <w:sz w:val="18"/>
                <w:szCs w:val="18"/>
              </w:rPr>
              <w:t>+</w:t>
            </w:r>
          </w:p>
        </w:tc>
        <w:tc>
          <w:tcPr>
            <w:tcW w:w="758" w:type="dxa"/>
            <w:vAlign w:val="center"/>
          </w:tcPr>
          <w:p w14:paraId="360E492C" w14:textId="77777777" w:rsidR="00E6730D" w:rsidRPr="00CC6C0E" w:rsidRDefault="00E6730D">
            <w:pPr>
              <w:jc w:val="center"/>
              <w:rPr>
                <w:b/>
                <w:bCs/>
                <w:sz w:val="18"/>
                <w:szCs w:val="18"/>
              </w:rPr>
            </w:pPr>
          </w:p>
        </w:tc>
      </w:tr>
      <w:tr w:rsidR="00E6730D" w:rsidRPr="005976F7" w14:paraId="53980D21" w14:textId="77777777" w:rsidTr="00907729">
        <w:trPr>
          <w:trHeight w:val="70"/>
        </w:trPr>
        <w:tc>
          <w:tcPr>
            <w:tcW w:w="789" w:type="dxa"/>
            <w:vMerge/>
            <w:vAlign w:val="center"/>
          </w:tcPr>
          <w:p w14:paraId="4636244F" w14:textId="77777777" w:rsidR="00E6730D" w:rsidRPr="005976F7" w:rsidRDefault="00E6730D" w:rsidP="00F178E8">
            <w:pPr>
              <w:jc w:val="center"/>
              <w:rPr>
                <w:sz w:val="18"/>
                <w:szCs w:val="18"/>
              </w:rPr>
            </w:pPr>
          </w:p>
        </w:tc>
        <w:tc>
          <w:tcPr>
            <w:tcW w:w="975" w:type="dxa"/>
          </w:tcPr>
          <w:p w14:paraId="261BCE22" w14:textId="77777777" w:rsidR="00E6730D" w:rsidRPr="005976F7" w:rsidRDefault="00E6730D" w:rsidP="00F178E8">
            <w:pPr>
              <w:rPr>
                <w:sz w:val="18"/>
                <w:szCs w:val="18"/>
              </w:rPr>
            </w:pPr>
            <w:r>
              <w:rPr>
                <w:sz w:val="18"/>
                <w:szCs w:val="18"/>
              </w:rPr>
              <w:t>4.</w:t>
            </w:r>
          </w:p>
        </w:tc>
        <w:tc>
          <w:tcPr>
            <w:tcW w:w="4706" w:type="dxa"/>
          </w:tcPr>
          <w:p w14:paraId="13BFA341"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39E6B13B" w14:textId="77777777" w:rsidR="00E6730D" w:rsidRPr="005976F7" w:rsidRDefault="00E6730D" w:rsidP="00F178E8">
            <w:pPr>
              <w:rPr>
                <w:sz w:val="18"/>
                <w:szCs w:val="18"/>
              </w:rPr>
            </w:pPr>
          </w:p>
        </w:tc>
        <w:tc>
          <w:tcPr>
            <w:tcW w:w="316" w:type="dxa"/>
            <w:shd w:val="clear" w:color="auto" w:fill="FF0000"/>
          </w:tcPr>
          <w:p w14:paraId="6229FC3F" w14:textId="77777777" w:rsidR="00E6730D" w:rsidRPr="005976F7" w:rsidRDefault="00E6730D" w:rsidP="00F178E8">
            <w:pPr>
              <w:rPr>
                <w:sz w:val="18"/>
                <w:szCs w:val="18"/>
              </w:rPr>
            </w:pPr>
          </w:p>
        </w:tc>
        <w:tc>
          <w:tcPr>
            <w:tcW w:w="316" w:type="dxa"/>
            <w:shd w:val="clear" w:color="auto" w:fill="FF0000"/>
          </w:tcPr>
          <w:p w14:paraId="7FBEF897" w14:textId="77777777" w:rsidR="00E6730D" w:rsidRPr="005976F7" w:rsidRDefault="00E6730D" w:rsidP="00F178E8">
            <w:pPr>
              <w:rPr>
                <w:sz w:val="18"/>
                <w:szCs w:val="18"/>
              </w:rPr>
            </w:pPr>
          </w:p>
        </w:tc>
        <w:tc>
          <w:tcPr>
            <w:tcW w:w="316" w:type="dxa"/>
          </w:tcPr>
          <w:p w14:paraId="5C53B4C9" w14:textId="77777777" w:rsidR="00E6730D" w:rsidRPr="005976F7" w:rsidRDefault="00E6730D" w:rsidP="00F178E8">
            <w:pPr>
              <w:rPr>
                <w:sz w:val="18"/>
                <w:szCs w:val="18"/>
              </w:rPr>
            </w:pPr>
          </w:p>
        </w:tc>
        <w:tc>
          <w:tcPr>
            <w:tcW w:w="316" w:type="dxa"/>
          </w:tcPr>
          <w:p w14:paraId="124B6DA5" w14:textId="77777777" w:rsidR="00E6730D" w:rsidRPr="005976F7" w:rsidRDefault="00E6730D" w:rsidP="00F178E8">
            <w:pPr>
              <w:rPr>
                <w:sz w:val="18"/>
                <w:szCs w:val="18"/>
              </w:rPr>
            </w:pPr>
          </w:p>
        </w:tc>
        <w:tc>
          <w:tcPr>
            <w:tcW w:w="316" w:type="dxa"/>
          </w:tcPr>
          <w:p w14:paraId="72BA189F" w14:textId="77777777" w:rsidR="00E6730D" w:rsidRPr="005976F7" w:rsidRDefault="00E6730D" w:rsidP="00F178E8">
            <w:pPr>
              <w:rPr>
                <w:sz w:val="18"/>
                <w:szCs w:val="18"/>
              </w:rPr>
            </w:pPr>
          </w:p>
        </w:tc>
        <w:tc>
          <w:tcPr>
            <w:tcW w:w="758" w:type="dxa"/>
            <w:vAlign w:val="center"/>
          </w:tcPr>
          <w:p w14:paraId="684F89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4C1964" w14:textId="77777777" w:rsidR="00E6730D" w:rsidRPr="00CC6C0E" w:rsidRDefault="00E6730D" w:rsidP="00F178E8">
            <w:pPr>
              <w:jc w:val="center"/>
              <w:rPr>
                <w:b/>
                <w:bCs/>
                <w:sz w:val="18"/>
                <w:szCs w:val="18"/>
              </w:rPr>
            </w:pPr>
          </w:p>
        </w:tc>
        <w:tc>
          <w:tcPr>
            <w:tcW w:w="758" w:type="dxa"/>
            <w:vAlign w:val="center"/>
          </w:tcPr>
          <w:p w14:paraId="5876F4D5" w14:textId="77777777" w:rsidR="00E6730D" w:rsidRPr="00CC6C0E" w:rsidRDefault="00E6730D" w:rsidP="00F178E8">
            <w:pPr>
              <w:jc w:val="center"/>
              <w:rPr>
                <w:b/>
                <w:bCs/>
                <w:sz w:val="18"/>
                <w:szCs w:val="18"/>
              </w:rPr>
            </w:pPr>
          </w:p>
        </w:tc>
        <w:tc>
          <w:tcPr>
            <w:tcW w:w="758" w:type="dxa"/>
            <w:vAlign w:val="center"/>
          </w:tcPr>
          <w:p w14:paraId="669B71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624C87" w14:textId="77777777" w:rsidR="00E6730D" w:rsidRPr="00CC6C0E" w:rsidRDefault="00E6730D" w:rsidP="00F178E8">
            <w:pPr>
              <w:jc w:val="center"/>
              <w:rPr>
                <w:b/>
                <w:bCs/>
                <w:sz w:val="18"/>
                <w:szCs w:val="18"/>
              </w:rPr>
            </w:pPr>
          </w:p>
        </w:tc>
        <w:tc>
          <w:tcPr>
            <w:tcW w:w="758" w:type="dxa"/>
            <w:vAlign w:val="center"/>
          </w:tcPr>
          <w:p w14:paraId="7A1ED598" w14:textId="77777777" w:rsidR="00E6730D" w:rsidRPr="00CC6C0E" w:rsidRDefault="00E6730D" w:rsidP="00F178E8">
            <w:pPr>
              <w:jc w:val="center"/>
              <w:rPr>
                <w:b/>
                <w:bCs/>
                <w:sz w:val="18"/>
                <w:szCs w:val="18"/>
              </w:rPr>
            </w:pPr>
          </w:p>
        </w:tc>
        <w:tc>
          <w:tcPr>
            <w:tcW w:w="758" w:type="dxa"/>
            <w:vAlign w:val="center"/>
          </w:tcPr>
          <w:p w14:paraId="0BF5207B" w14:textId="77777777" w:rsidR="00E6730D" w:rsidRPr="00CC6C0E" w:rsidRDefault="00E6730D" w:rsidP="00F178E8">
            <w:pPr>
              <w:jc w:val="center"/>
              <w:rPr>
                <w:b/>
                <w:bCs/>
                <w:sz w:val="18"/>
                <w:szCs w:val="18"/>
              </w:rPr>
            </w:pPr>
          </w:p>
        </w:tc>
        <w:tc>
          <w:tcPr>
            <w:tcW w:w="758" w:type="dxa"/>
            <w:vAlign w:val="center"/>
          </w:tcPr>
          <w:p w14:paraId="55EBD6B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9FBFB89" w14:textId="77777777" w:rsidTr="00907729">
        <w:trPr>
          <w:trHeight w:val="70"/>
        </w:trPr>
        <w:tc>
          <w:tcPr>
            <w:tcW w:w="789" w:type="dxa"/>
            <w:vMerge/>
            <w:vAlign w:val="center"/>
          </w:tcPr>
          <w:p w14:paraId="0B3C9A1C" w14:textId="77777777" w:rsidR="00E6730D" w:rsidRPr="005976F7" w:rsidRDefault="00E6730D" w:rsidP="00F178E8">
            <w:pPr>
              <w:jc w:val="center"/>
              <w:rPr>
                <w:sz w:val="18"/>
                <w:szCs w:val="18"/>
              </w:rPr>
            </w:pPr>
          </w:p>
        </w:tc>
        <w:tc>
          <w:tcPr>
            <w:tcW w:w="975" w:type="dxa"/>
          </w:tcPr>
          <w:p w14:paraId="2EF0E5F6" w14:textId="77777777" w:rsidR="00E6730D" w:rsidRPr="005976F7" w:rsidRDefault="00E6730D" w:rsidP="00F178E8">
            <w:pPr>
              <w:rPr>
                <w:sz w:val="18"/>
                <w:szCs w:val="18"/>
              </w:rPr>
            </w:pPr>
            <w:r>
              <w:rPr>
                <w:sz w:val="18"/>
                <w:szCs w:val="18"/>
              </w:rPr>
              <w:t>5.</w:t>
            </w:r>
          </w:p>
        </w:tc>
        <w:tc>
          <w:tcPr>
            <w:tcW w:w="4706" w:type="dxa"/>
          </w:tcPr>
          <w:p w14:paraId="6AB2D446"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69866D53" w14:textId="77777777" w:rsidR="00E6730D" w:rsidRPr="005976F7" w:rsidRDefault="00E6730D" w:rsidP="00F178E8">
            <w:pPr>
              <w:rPr>
                <w:sz w:val="18"/>
                <w:szCs w:val="18"/>
              </w:rPr>
            </w:pPr>
          </w:p>
        </w:tc>
        <w:tc>
          <w:tcPr>
            <w:tcW w:w="316" w:type="dxa"/>
            <w:shd w:val="clear" w:color="auto" w:fill="FF0000"/>
          </w:tcPr>
          <w:p w14:paraId="651CF892" w14:textId="77777777" w:rsidR="00E6730D" w:rsidRPr="005976F7" w:rsidRDefault="00E6730D" w:rsidP="00F178E8">
            <w:pPr>
              <w:rPr>
                <w:sz w:val="18"/>
                <w:szCs w:val="18"/>
              </w:rPr>
            </w:pPr>
          </w:p>
        </w:tc>
        <w:tc>
          <w:tcPr>
            <w:tcW w:w="316" w:type="dxa"/>
            <w:shd w:val="clear" w:color="auto" w:fill="FF0000"/>
          </w:tcPr>
          <w:p w14:paraId="2378D6B4" w14:textId="77777777" w:rsidR="00E6730D" w:rsidRPr="005976F7" w:rsidRDefault="00E6730D" w:rsidP="00F178E8">
            <w:pPr>
              <w:rPr>
                <w:sz w:val="18"/>
                <w:szCs w:val="18"/>
              </w:rPr>
            </w:pPr>
          </w:p>
        </w:tc>
        <w:tc>
          <w:tcPr>
            <w:tcW w:w="316" w:type="dxa"/>
          </w:tcPr>
          <w:p w14:paraId="6DD16CD0" w14:textId="77777777" w:rsidR="00E6730D" w:rsidRPr="005976F7" w:rsidRDefault="00E6730D" w:rsidP="00F178E8">
            <w:pPr>
              <w:rPr>
                <w:sz w:val="18"/>
                <w:szCs w:val="18"/>
              </w:rPr>
            </w:pPr>
          </w:p>
        </w:tc>
        <w:tc>
          <w:tcPr>
            <w:tcW w:w="316" w:type="dxa"/>
          </w:tcPr>
          <w:p w14:paraId="164854F6" w14:textId="77777777" w:rsidR="00E6730D" w:rsidRPr="005976F7" w:rsidRDefault="00E6730D" w:rsidP="00F178E8">
            <w:pPr>
              <w:rPr>
                <w:sz w:val="18"/>
                <w:szCs w:val="18"/>
              </w:rPr>
            </w:pPr>
          </w:p>
        </w:tc>
        <w:tc>
          <w:tcPr>
            <w:tcW w:w="316" w:type="dxa"/>
          </w:tcPr>
          <w:p w14:paraId="6FF01C55" w14:textId="77777777" w:rsidR="00E6730D" w:rsidRPr="005976F7" w:rsidRDefault="00E6730D" w:rsidP="00F178E8">
            <w:pPr>
              <w:rPr>
                <w:sz w:val="18"/>
                <w:szCs w:val="18"/>
              </w:rPr>
            </w:pPr>
          </w:p>
        </w:tc>
        <w:tc>
          <w:tcPr>
            <w:tcW w:w="758" w:type="dxa"/>
            <w:vAlign w:val="center"/>
          </w:tcPr>
          <w:p w14:paraId="697BE735" w14:textId="77777777" w:rsidR="00E6730D" w:rsidRPr="00CC6C0E" w:rsidRDefault="00E6730D" w:rsidP="00F178E8">
            <w:pPr>
              <w:jc w:val="center"/>
              <w:rPr>
                <w:b/>
                <w:bCs/>
                <w:sz w:val="18"/>
                <w:szCs w:val="18"/>
              </w:rPr>
            </w:pPr>
          </w:p>
        </w:tc>
        <w:tc>
          <w:tcPr>
            <w:tcW w:w="758" w:type="dxa"/>
            <w:vAlign w:val="center"/>
          </w:tcPr>
          <w:p w14:paraId="5161BFAF" w14:textId="77777777" w:rsidR="00E6730D" w:rsidRPr="00CC6C0E" w:rsidRDefault="00E6730D" w:rsidP="00F178E8">
            <w:pPr>
              <w:jc w:val="center"/>
              <w:rPr>
                <w:b/>
                <w:bCs/>
                <w:sz w:val="18"/>
                <w:szCs w:val="18"/>
              </w:rPr>
            </w:pPr>
          </w:p>
        </w:tc>
        <w:tc>
          <w:tcPr>
            <w:tcW w:w="758" w:type="dxa"/>
            <w:vAlign w:val="center"/>
          </w:tcPr>
          <w:p w14:paraId="2E0377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192FB9" w14:textId="77777777" w:rsidR="00E6730D" w:rsidRPr="00CC6C0E" w:rsidRDefault="00E6730D" w:rsidP="00F178E8">
            <w:pPr>
              <w:jc w:val="center"/>
              <w:rPr>
                <w:b/>
                <w:bCs/>
                <w:sz w:val="18"/>
                <w:szCs w:val="18"/>
              </w:rPr>
            </w:pPr>
          </w:p>
        </w:tc>
        <w:tc>
          <w:tcPr>
            <w:tcW w:w="758" w:type="dxa"/>
            <w:vAlign w:val="center"/>
          </w:tcPr>
          <w:p w14:paraId="1F48A4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C94F86" w14:textId="77777777" w:rsidR="00E6730D" w:rsidRPr="00CC6C0E" w:rsidRDefault="00E6730D" w:rsidP="00F178E8">
            <w:pPr>
              <w:jc w:val="center"/>
              <w:rPr>
                <w:b/>
                <w:bCs/>
                <w:sz w:val="18"/>
                <w:szCs w:val="18"/>
              </w:rPr>
            </w:pPr>
          </w:p>
        </w:tc>
        <w:tc>
          <w:tcPr>
            <w:tcW w:w="758" w:type="dxa"/>
            <w:vAlign w:val="center"/>
          </w:tcPr>
          <w:p w14:paraId="05FC9D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29645C" w14:textId="77777777" w:rsidR="00E6730D" w:rsidRPr="00CC6C0E" w:rsidRDefault="00E6730D" w:rsidP="00F178E8">
            <w:pPr>
              <w:jc w:val="center"/>
              <w:rPr>
                <w:b/>
                <w:bCs/>
                <w:sz w:val="18"/>
                <w:szCs w:val="18"/>
              </w:rPr>
            </w:pPr>
          </w:p>
        </w:tc>
      </w:tr>
      <w:tr w:rsidR="00E6730D" w:rsidRPr="005976F7" w14:paraId="262D8EC0" w14:textId="77777777" w:rsidTr="00907729">
        <w:trPr>
          <w:trHeight w:val="70"/>
        </w:trPr>
        <w:tc>
          <w:tcPr>
            <w:tcW w:w="789" w:type="dxa"/>
            <w:vMerge/>
            <w:vAlign w:val="center"/>
          </w:tcPr>
          <w:p w14:paraId="72ED6FA3" w14:textId="77777777" w:rsidR="00E6730D" w:rsidRPr="005976F7" w:rsidRDefault="00E6730D" w:rsidP="00F178E8">
            <w:pPr>
              <w:jc w:val="center"/>
              <w:rPr>
                <w:sz w:val="18"/>
                <w:szCs w:val="18"/>
              </w:rPr>
            </w:pPr>
          </w:p>
        </w:tc>
        <w:tc>
          <w:tcPr>
            <w:tcW w:w="975" w:type="dxa"/>
          </w:tcPr>
          <w:p w14:paraId="19E0BB40" w14:textId="77777777" w:rsidR="00E6730D" w:rsidRPr="005976F7" w:rsidRDefault="00E6730D" w:rsidP="00F178E8">
            <w:pPr>
              <w:rPr>
                <w:sz w:val="18"/>
                <w:szCs w:val="18"/>
              </w:rPr>
            </w:pPr>
            <w:r>
              <w:rPr>
                <w:sz w:val="18"/>
                <w:szCs w:val="18"/>
              </w:rPr>
              <w:t>6.</w:t>
            </w:r>
          </w:p>
        </w:tc>
        <w:tc>
          <w:tcPr>
            <w:tcW w:w="4706" w:type="dxa"/>
          </w:tcPr>
          <w:p w14:paraId="5D7C439D" w14:textId="77777777" w:rsidR="00E6730D" w:rsidRPr="005976F7" w:rsidRDefault="00E6730D" w:rsidP="00F178E8">
            <w:pPr>
              <w:rPr>
                <w:sz w:val="18"/>
                <w:szCs w:val="18"/>
              </w:rPr>
            </w:pPr>
            <w:r>
              <w:rPr>
                <w:sz w:val="18"/>
                <w:szCs w:val="18"/>
              </w:rPr>
              <w:t>Usuwanie obcych inwazyjnych gatunków drzew (np. klonu jesionolistnego)</w:t>
            </w:r>
          </w:p>
        </w:tc>
        <w:tc>
          <w:tcPr>
            <w:tcW w:w="316" w:type="dxa"/>
          </w:tcPr>
          <w:p w14:paraId="033AD52D" w14:textId="77777777" w:rsidR="00E6730D" w:rsidRPr="005976F7" w:rsidRDefault="00E6730D" w:rsidP="00F178E8">
            <w:pPr>
              <w:rPr>
                <w:sz w:val="18"/>
                <w:szCs w:val="18"/>
              </w:rPr>
            </w:pPr>
          </w:p>
        </w:tc>
        <w:tc>
          <w:tcPr>
            <w:tcW w:w="316" w:type="dxa"/>
          </w:tcPr>
          <w:p w14:paraId="0310CB7C" w14:textId="77777777" w:rsidR="00E6730D" w:rsidRPr="005976F7" w:rsidRDefault="00E6730D" w:rsidP="00F178E8">
            <w:pPr>
              <w:rPr>
                <w:sz w:val="18"/>
                <w:szCs w:val="18"/>
              </w:rPr>
            </w:pPr>
          </w:p>
        </w:tc>
        <w:tc>
          <w:tcPr>
            <w:tcW w:w="316" w:type="dxa"/>
          </w:tcPr>
          <w:p w14:paraId="365B0700" w14:textId="77777777" w:rsidR="00E6730D" w:rsidRPr="005976F7" w:rsidRDefault="00E6730D" w:rsidP="00F178E8">
            <w:pPr>
              <w:rPr>
                <w:sz w:val="18"/>
                <w:szCs w:val="18"/>
              </w:rPr>
            </w:pPr>
          </w:p>
        </w:tc>
        <w:tc>
          <w:tcPr>
            <w:tcW w:w="316" w:type="dxa"/>
            <w:shd w:val="clear" w:color="auto" w:fill="92D050"/>
          </w:tcPr>
          <w:p w14:paraId="5D286941" w14:textId="77777777" w:rsidR="00E6730D" w:rsidRPr="005976F7" w:rsidRDefault="00E6730D" w:rsidP="00F178E8">
            <w:pPr>
              <w:rPr>
                <w:sz w:val="18"/>
                <w:szCs w:val="18"/>
              </w:rPr>
            </w:pPr>
          </w:p>
        </w:tc>
        <w:tc>
          <w:tcPr>
            <w:tcW w:w="316" w:type="dxa"/>
            <w:shd w:val="clear" w:color="auto" w:fill="92D050"/>
          </w:tcPr>
          <w:p w14:paraId="725AC823" w14:textId="77777777" w:rsidR="00E6730D" w:rsidRPr="005976F7" w:rsidRDefault="00E6730D" w:rsidP="00F178E8">
            <w:pPr>
              <w:rPr>
                <w:sz w:val="18"/>
                <w:szCs w:val="18"/>
              </w:rPr>
            </w:pPr>
          </w:p>
        </w:tc>
        <w:tc>
          <w:tcPr>
            <w:tcW w:w="316" w:type="dxa"/>
          </w:tcPr>
          <w:p w14:paraId="1FBCEBA4" w14:textId="77777777" w:rsidR="00E6730D" w:rsidRPr="005976F7" w:rsidRDefault="00E6730D" w:rsidP="00F178E8">
            <w:pPr>
              <w:rPr>
                <w:sz w:val="18"/>
                <w:szCs w:val="18"/>
              </w:rPr>
            </w:pPr>
          </w:p>
        </w:tc>
        <w:tc>
          <w:tcPr>
            <w:tcW w:w="758" w:type="dxa"/>
            <w:vAlign w:val="center"/>
          </w:tcPr>
          <w:p w14:paraId="2DA8AF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B50293D" w14:textId="77777777" w:rsidR="00E6730D" w:rsidRPr="00CC6C0E" w:rsidRDefault="00E6730D" w:rsidP="00F178E8">
            <w:pPr>
              <w:jc w:val="center"/>
              <w:rPr>
                <w:b/>
                <w:bCs/>
                <w:sz w:val="18"/>
                <w:szCs w:val="18"/>
              </w:rPr>
            </w:pPr>
          </w:p>
        </w:tc>
        <w:tc>
          <w:tcPr>
            <w:tcW w:w="758" w:type="dxa"/>
            <w:vAlign w:val="center"/>
          </w:tcPr>
          <w:p w14:paraId="0D4AE6C0" w14:textId="77777777" w:rsidR="00E6730D" w:rsidRPr="00CC6C0E" w:rsidRDefault="00E6730D" w:rsidP="00F178E8">
            <w:pPr>
              <w:jc w:val="center"/>
              <w:rPr>
                <w:b/>
                <w:bCs/>
                <w:sz w:val="18"/>
                <w:szCs w:val="18"/>
              </w:rPr>
            </w:pPr>
          </w:p>
        </w:tc>
        <w:tc>
          <w:tcPr>
            <w:tcW w:w="758" w:type="dxa"/>
            <w:vAlign w:val="center"/>
          </w:tcPr>
          <w:p w14:paraId="0D830235" w14:textId="77777777" w:rsidR="00E6730D" w:rsidRPr="00CC6C0E" w:rsidRDefault="00E6730D" w:rsidP="00F178E8">
            <w:pPr>
              <w:jc w:val="center"/>
              <w:rPr>
                <w:b/>
                <w:bCs/>
                <w:sz w:val="18"/>
                <w:szCs w:val="18"/>
              </w:rPr>
            </w:pPr>
          </w:p>
        </w:tc>
        <w:tc>
          <w:tcPr>
            <w:tcW w:w="758" w:type="dxa"/>
            <w:vAlign w:val="center"/>
          </w:tcPr>
          <w:p w14:paraId="75F87667" w14:textId="77777777" w:rsidR="00E6730D" w:rsidRPr="00CC6C0E" w:rsidRDefault="00E6730D" w:rsidP="00F178E8">
            <w:pPr>
              <w:jc w:val="center"/>
              <w:rPr>
                <w:b/>
                <w:bCs/>
                <w:sz w:val="18"/>
                <w:szCs w:val="18"/>
              </w:rPr>
            </w:pPr>
          </w:p>
        </w:tc>
        <w:tc>
          <w:tcPr>
            <w:tcW w:w="758" w:type="dxa"/>
            <w:vAlign w:val="center"/>
          </w:tcPr>
          <w:p w14:paraId="57E354B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36B2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62ED12" w14:textId="77777777" w:rsidR="00E6730D" w:rsidRPr="00CC6C0E" w:rsidRDefault="00E6730D" w:rsidP="00F178E8">
            <w:pPr>
              <w:jc w:val="center"/>
              <w:rPr>
                <w:b/>
                <w:bCs/>
                <w:sz w:val="18"/>
                <w:szCs w:val="18"/>
              </w:rPr>
            </w:pPr>
          </w:p>
        </w:tc>
      </w:tr>
      <w:tr w:rsidR="00E6730D" w:rsidRPr="005976F7" w14:paraId="4EECEB47" w14:textId="77777777" w:rsidTr="00907729">
        <w:trPr>
          <w:trHeight w:val="70"/>
        </w:trPr>
        <w:tc>
          <w:tcPr>
            <w:tcW w:w="789" w:type="dxa"/>
            <w:vMerge/>
            <w:vAlign w:val="center"/>
          </w:tcPr>
          <w:p w14:paraId="3CCA32F8" w14:textId="77777777" w:rsidR="00E6730D" w:rsidRPr="005976F7" w:rsidRDefault="00E6730D" w:rsidP="00F178E8">
            <w:pPr>
              <w:jc w:val="center"/>
              <w:rPr>
                <w:sz w:val="18"/>
                <w:szCs w:val="18"/>
              </w:rPr>
            </w:pPr>
          </w:p>
        </w:tc>
        <w:tc>
          <w:tcPr>
            <w:tcW w:w="975" w:type="dxa"/>
          </w:tcPr>
          <w:p w14:paraId="3412180E" w14:textId="77777777" w:rsidR="00E6730D" w:rsidRPr="005976F7" w:rsidRDefault="00E6730D" w:rsidP="00F178E8">
            <w:pPr>
              <w:rPr>
                <w:sz w:val="18"/>
                <w:szCs w:val="18"/>
              </w:rPr>
            </w:pPr>
            <w:r>
              <w:rPr>
                <w:sz w:val="18"/>
                <w:szCs w:val="18"/>
              </w:rPr>
              <w:t>7.</w:t>
            </w:r>
          </w:p>
        </w:tc>
        <w:tc>
          <w:tcPr>
            <w:tcW w:w="4706" w:type="dxa"/>
          </w:tcPr>
          <w:p w14:paraId="3531A143" w14:textId="77777777" w:rsidR="00E6730D" w:rsidRPr="005976F7" w:rsidRDefault="00E6730D" w:rsidP="00F178E8">
            <w:pPr>
              <w:rPr>
                <w:sz w:val="18"/>
                <w:szCs w:val="18"/>
              </w:rPr>
            </w:pPr>
            <w:r>
              <w:rPr>
                <w:sz w:val="18"/>
                <w:szCs w:val="18"/>
              </w:rPr>
              <w:t>Poprawa warunków świetlnych (np. dla włosieniczników)</w:t>
            </w:r>
          </w:p>
        </w:tc>
        <w:tc>
          <w:tcPr>
            <w:tcW w:w="316" w:type="dxa"/>
          </w:tcPr>
          <w:p w14:paraId="4C044874" w14:textId="77777777" w:rsidR="00E6730D" w:rsidRPr="005976F7" w:rsidRDefault="00E6730D" w:rsidP="00F178E8">
            <w:pPr>
              <w:rPr>
                <w:sz w:val="18"/>
                <w:szCs w:val="18"/>
              </w:rPr>
            </w:pPr>
          </w:p>
        </w:tc>
        <w:tc>
          <w:tcPr>
            <w:tcW w:w="316" w:type="dxa"/>
          </w:tcPr>
          <w:p w14:paraId="5B5C5E0F" w14:textId="77777777" w:rsidR="00E6730D" w:rsidRPr="005976F7" w:rsidRDefault="00E6730D" w:rsidP="00F178E8">
            <w:pPr>
              <w:rPr>
                <w:sz w:val="18"/>
                <w:szCs w:val="18"/>
              </w:rPr>
            </w:pPr>
          </w:p>
        </w:tc>
        <w:tc>
          <w:tcPr>
            <w:tcW w:w="316" w:type="dxa"/>
          </w:tcPr>
          <w:p w14:paraId="01915014" w14:textId="77777777" w:rsidR="00E6730D" w:rsidRPr="005976F7" w:rsidRDefault="00E6730D" w:rsidP="00F178E8">
            <w:pPr>
              <w:rPr>
                <w:sz w:val="18"/>
                <w:szCs w:val="18"/>
              </w:rPr>
            </w:pPr>
          </w:p>
        </w:tc>
        <w:tc>
          <w:tcPr>
            <w:tcW w:w="316" w:type="dxa"/>
            <w:shd w:val="clear" w:color="auto" w:fill="92D050"/>
          </w:tcPr>
          <w:p w14:paraId="3EB9AE96" w14:textId="77777777" w:rsidR="00E6730D" w:rsidRPr="005976F7" w:rsidRDefault="00E6730D" w:rsidP="00F178E8">
            <w:pPr>
              <w:rPr>
                <w:sz w:val="18"/>
                <w:szCs w:val="18"/>
              </w:rPr>
            </w:pPr>
          </w:p>
        </w:tc>
        <w:tc>
          <w:tcPr>
            <w:tcW w:w="316" w:type="dxa"/>
            <w:shd w:val="clear" w:color="auto" w:fill="92D050"/>
          </w:tcPr>
          <w:p w14:paraId="746B877B" w14:textId="77777777" w:rsidR="00E6730D" w:rsidRPr="005976F7" w:rsidRDefault="00E6730D" w:rsidP="00F178E8">
            <w:pPr>
              <w:rPr>
                <w:sz w:val="18"/>
                <w:szCs w:val="18"/>
              </w:rPr>
            </w:pPr>
          </w:p>
        </w:tc>
        <w:tc>
          <w:tcPr>
            <w:tcW w:w="316" w:type="dxa"/>
          </w:tcPr>
          <w:p w14:paraId="5C3980EE" w14:textId="77777777" w:rsidR="00E6730D" w:rsidRPr="005976F7" w:rsidRDefault="00E6730D" w:rsidP="00F178E8">
            <w:pPr>
              <w:rPr>
                <w:sz w:val="18"/>
                <w:szCs w:val="18"/>
              </w:rPr>
            </w:pPr>
          </w:p>
        </w:tc>
        <w:tc>
          <w:tcPr>
            <w:tcW w:w="758" w:type="dxa"/>
            <w:vAlign w:val="center"/>
          </w:tcPr>
          <w:p w14:paraId="2513FF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2C98B3" w14:textId="77777777" w:rsidR="00E6730D" w:rsidRPr="00CC6C0E" w:rsidRDefault="00E6730D" w:rsidP="00F178E8">
            <w:pPr>
              <w:jc w:val="center"/>
              <w:rPr>
                <w:b/>
                <w:bCs/>
                <w:sz w:val="18"/>
                <w:szCs w:val="18"/>
              </w:rPr>
            </w:pPr>
          </w:p>
        </w:tc>
        <w:tc>
          <w:tcPr>
            <w:tcW w:w="758" w:type="dxa"/>
            <w:vAlign w:val="center"/>
          </w:tcPr>
          <w:p w14:paraId="48EAD1FC" w14:textId="77777777" w:rsidR="00E6730D" w:rsidRPr="00CC6C0E" w:rsidRDefault="00E6730D" w:rsidP="00F178E8">
            <w:pPr>
              <w:jc w:val="center"/>
              <w:rPr>
                <w:b/>
                <w:bCs/>
                <w:sz w:val="18"/>
                <w:szCs w:val="18"/>
              </w:rPr>
            </w:pPr>
          </w:p>
        </w:tc>
        <w:tc>
          <w:tcPr>
            <w:tcW w:w="758" w:type="dxa"/>
            <w:vAlign w:val="center"/>
          </w:tcPr>
          <w:p w14:paraId="73868AE8" w14:textId="77777777" w:rsidR="00E6730D" w:rsidRPr="00CC6C0E" w:rsidRDefault="00E6730D" w:rsidP="00F178E8">
            <w:pPr>
              <w:jc w:val="center"/>
              <w:rPr>
                <w:b/>
                <w:bCs/>
                <w:sz w:val="18"/>
                <w:szCs w:val="18"/>
              </w:rPr>
            </w:pPr>
          </w:p>
        </w:tc>
        <w:tc>
          <w:tcPr>
            <w:tcW w:w="758" w:type="dxa"/>
            <w:vAlign w:val="center"/>
          </w:tcPr>
          <w:p w14:paraId="0B8BE8BC" w14:textId="77777777" w:rsidR="00E6730D" w:rsidRPr="00CC6C0E" w:rsidRDefault="00E6730D" w:rsidP="00F178E8">
            <w:pPr>
              <w:jc w:val="center"/>
              <w:rPr>
                <w:b/>
                <w:bCs/>
                <w:sz w:val="18"/>
                <w:szCs w:val="18"/>
              </w:rPr>
            </w:pPr>
          </w:p>
        </w:tc>
        <w:tc>
          <w:tcPr>
            <w:tcW w:w="758" w:type="dxa"/>
            <w:vAlign w:val="center"/>
          </w:tcPr>
          <w:p w14:paraId="116C30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9D58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656BFE" w14:textId="77777777" w:rsidR="00E6730D" w:rsidRPr="00CC6C0E" w:rsidRDefault="00E6730D" w:rsidP="00F178E8">
            <w:pPr>
              <w:jc w:val="center"/>
              <w:rPr>
                <w:b/>
                <w:bCs/>
                <w:sz w:val="18"/>
                <w:szCs w:val="18"/>
              </w:rPr>
            </w:pPr>
          </w:p>
        </w:tc>
      </w:tr>
      <w:tr w:rsidR="00E6730D" w:rsidRPr="005976F7" w14:paraId="044B634B" w14:textId="77777777" w:rsidTr="00907729">
        <w:trPr>
          <w:trHeight w:val="70"/>
        </w:trPr>
        <w:tc>
          <w:tcPr>
            <w:tcW w:w="789" w:type="dxa"/>
            <w:vMerge/>
            <w:vAlign w:val="center"/>
          </w:tcPr>
          <w:p w14:paraId="720AF44E" w14:textId="77777777" w:rsidR="00E6730D" w:rsidRPr="005976F7" w:rsidRDefault="00E6730D" w:rsidP="00F178E8">
            <w:pPr>
              <w:jc w:val="center"/>
              <w:rPr>
                <w:sz w:val="18"/>
                <w:szCs w:val="18"/>
              </w:rPr>
            </w:pPr>
          </w:p>
        </w:tc>
        <w:tc>
          <w:tcPr>
            <w:tcW w:w="975" w:type="dxa"/>
          </w:tcPr>
          <w:p w14:paraId="294B5BA8" w14:textId="77777777" w:rsidR="00E6730D" w:rsidRPr="005976F7" w:rsidRDefault="00E6730D" w:rsidP="00F178E8">
            <w:pPr>
              <w:rPr>
                <w:sz w:val="18"/>
                <w:szCs w:val="18"/>
              </w:rPr>
            </w:pPr>
            <w:r>
              <w:rPr>
                <w:sz w:val="18"/>
                <w:szCs w:val="18"/>
              </w:rPr>
              <w:t>8.</w:t>
            </w:r>
          </w:p>
        </w:tc>
        <w:tc>
          <w:tcPr>
            <w:tcW w:w="4706" w:type="dxa"/>
          </w:tcPr>
          <w:p w14:paraId="4B0817AB"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1080DA95" w14:textId="77777777" w:rsidR="00E6730D" w:rsidRPr="005976F7" w:rsidRDefault="00E6730D" w:rsidP="00F178E8">
            <w:pPr>
              <w:rPr>
                <w:sz w:val="18"/>
                <w:szCs w:val="18"/>
              </w:rPr>
            </w:pPr>
          </w:p>
        </w:tc>
        <w:tc>
          <w:tcPr>
            <w:tcW w:w="316" w:type="dxa"/>
            <w:shd w:val="clear" w:color="auto" w:fill="FF0000"/>
          </w:tcPr>
          <w:p w14:paraId="3A4E4957" w14:textId="77777777" w:rsidR="00E6730D" w:rsidRPr="005976F7" w:rsidRDefault="00E6730D" w:rsidP="00F178E8">
            <w:pPr>
              <w:rPr>
                <w:sz w:val="18"/>
                <w:szCs w:val="18"/>
              </w:rPr>
            </w:pPr>
          </w:p>
        </w:tc>
        <w:tc>
          <w:tcPr>
            <w:tcW w:w="316" w:type="dxa"/>
            <w:shd w:val="clear" w:color="auto" w:fill="FF0000"/>
          </w:tcPr>
          <w:p w14:paraId="686065D2" w14:textId="77777777" w:rsidR="00E6730D" w:rsidRPr="005976F7" w:rsidRDefault="00E6730D" w:rsidP="00F178E8">
            <w:pPr>
              <w:rPr>
                <w:sz w:val="18"/>
                <w:szCs w:val="18"/>
              </w:rPr>
            </w:pPr>
          </w:p>
        </w:tc>
        <w:tc>
          <w:tcPr>
            <w:tcW w:w="316" w:type="dxa"/>
          </w:tcPr>
          <w:p w14:paraId="552F139D" w14:textId="77777777" w:rsidR="00E6730D" w:rsidRPr="005976F7" w:rsidRDefault="00E6730D" w:rsidP="00F178E8">
            <w:pPr>
              <w:rPr>
                <w:sz w:val="18"/>
                <w:szCs w:val="18"/>
              </w:rPr>
            </w:pPr>
          </w:p>
        </w:tc>
        <w:tc>
          <w:tcPr>
            <w:tcW w:w="316" w:type="dxa"/>
          </w:tcPr>
          <w:p w14:paraId="0A103E36" w14:textId="77777777" w:rsidR="00E6730D" w:rsidRPr="005976F7" w:rsidRDefault="00E6730D" w:rsidP="00F178E8">
            <w:pPr>
              <w:rPr>
                <w:sz w:val="18"/>
                <w:szCs w:val="18"/>
              </w:rPr>
            </w:pPr>
          </w:p>
        </w:tc>
        <w:tc>
          <w:tcPr>
            <w:tcW w:w="316" w:type="dxa"/>
          </w:tcPr>
          <w:p w14:paraId="2C2F5EBB" w14:textId="77777777" w:rsidR="00E6730D" w:rsidRPr="005976F7" w:rsidRDefault="00E6730D" w:rsidP="00F178E8">
            <w:pPr>
              <w:rPr>
                <w:sz w:val="18"/>
                <w:szCs w:val="18"/>
              </w:rPr>
            </w:pPr>
          </w:p>
        </w:tc>
        <w:tc>
          <w:tcPr>
            <w:tcW w:w="758" w:type="dxa"/>
            <w:vAlign w:val="center"/>
          </w:tcPr>
          <w:p w14:paraId="3051FF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D138D1" w14:textId="77777777" w:rsidR="00E6730D" w:rsidRPr="00CC6C0E" w:rsidRDefault="00E6730D" w:rsidP="00F178E8">
            <w:pPr>
              <w:jc w:val="center"/>
              <w:rPr>
                <w:b/>
                <w:bCs/>
                <w:sz w:val="18"/>
                <w:szCs w:val="18"/>
              </w:rPr>
            </w:pPr>
          </w:p>
        </w:tc>
        <w:tc>
          <w:tcPr>
            <w:tcW w:w="758" w:type="dxa"/>
            <w:vAlign w:val="center"/>
          </w:tcPr>
          <w:p w14:paraId="797D95F8" w14:textId="77777777" w:rsidR="00E6730D" w:rsidRPr="00CC6C0E" w:rsidRDefault="00E6730D" w:rsidP="00F178E8">
            <w:pPr>
              <w:jc w:val="center"/>
              <w:rPr>
                <w:b/>
                <w:bCs/>
                <w:sz w:val="18"/>
                <w:szCs w:val="18"/>
              </w:rPr>
            </w:pPr>
          </w:p>
        </w:tc>
        <w:tc>
          <w:tcPr>
            <w:tcW w:w="758" w:type="dxa"/>
            <w:vAlign w:val="center"/>
          </w:tcPr>
          <w:p w14:paraId="61EF48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BB3946" w14:textId="77777777" w:rsidR="00E6730D" w:rsidRPr="00CC6C0E" w:rsidRDefault="00E6730D" w:rsidP="00F178E8">
            <w:pPr>
              <w:jc w:val="center"/>
              <w:rPr>
                <w:b/>
                <w:bCs/>
                <w:sz w:val="18"/>
                <w:szCs w:val="18"/>
              </w:rPr>
            </w:pPr>
          </w:p>
        </w:tc>
        <w:tc>
          <w:tcPr>
            <w:tcW w:w="758" w:type="dxa"/>
            <w:vAlign w:val="center"/>
          </w:tcPr>
          <w:p w14:paraId="3090EF93" w14:textId="77777777" w:rsidR="00E6730D" w:rsidRPr="00CC6C0E" w:rsidRDefault="00E6730D" w:rsidP="00F178E8">
            <w:pPr>
              <w:jc w:val="center"/>
              <w:rPr>
                <w:b/>
                <w:bCs/>
                <w:sz w:val="18"/>
                <w:szCs w:val="18"/>
              </w:rPr>
            </w:pPr>
          </w:p>
        </w:tc>
        <w:tc>
          <w:tcPr>
            <w:tcW w:w="758" w:type="dxa"/>
            <w:vAlign w:val="center"/>
          </w:tcPr>
          <w:p w14:paraId="43439645" w14:textId="77777777" w:rsidR="00E6730D" w:rsidRPr="00CC6C0E" w:rsidRDefault="00E6730D" w:rsidP="00F178E8">
            <w:pPr>
              <w:jc w:val="center"/>
              <w:rPr>
                <w:b/>
                <w:bCs/>
                <w:sz w:val="18"/>
                <w:szCs w:val="18"/>
              </w:rPr>
            </w:pPr>
          </w:p>
        </w:tc>
        <w:tc>
          <w:tcPr>
            <w:tcW w:w="758" w:type="dxa"/>
            <w:vAlign w:val="center"/>
          </w:tcPr>
          <w:p w14:paraId="12E8B3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32DAF27" w14:textId="77777777" w:rsidTr="00907729">
        <w:trPr>
          <w:trHeight w:val="70"/>
        </w:trPr>
        <w:tc>
          <w:tcPr>
            <w:tcW w:w="789" w:type="dxa"/>
            <w:vMerge/>
            <w:vAlign w:val="center"/>
          </w:tcPr>
          <w:p w14:paraId="5B2CDFB4" w14:textId="77777777" w:rsidR="00E6730D" w:rsidRPr="005976F7" w:rsidRDefault="00E6730D" w:rsidP="00F178E8">
            <w:pPr>
              <w:jc w:val="center"/>
              <w:rPr>
                <w:sz w:val="18"/>
                <w:szCs w:val="18"/>
              </w:rPr>
            </w:pPr>
          </w:p>
        </w:tc>
        <w:tc>
          <w:tcPr>
            <w:tcW w:w="975" w:type="dxa"/>
          </w:tcPr>
          <w:p w14:paraId="638EE3B7" w14:textId="77777777" w:rsidR="00E6730D" w:rsidRPr="005976F7" w:rsidRDefault="00E6730D" w:rsidP="00F178E8">
            <w:pPr>
              <w:rPr>
                <w:sz w:val="18"/>
                <w:szCs w:val="18"/>
              </w:rPr>
            </w:pPr>
            <w:r>
              <w:rPr>
                <w:sz w:val="18"/>
                <w:szCs w:val="18"/>
              </w:rPr>
              <w:t>9.</w:t>
            </w:r>
          </w:p>
        </w:tc>
        <w:tc>
          <w:tcPr>
            <w:tcW w:w="4706" w:type="dxa"/>
          </w:tcPr>
          <w:p w14:paraId="7BC2CFD3"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dębowo-wiązowo-jesionowe (91F0)</w:t>
            </w:r>
            <w:r>
              <w:rPr>
                <w:sz w:val="18"/>
                <w:szCs w:val="18"/>
              </w:rPr>
              <w:t>; z</w:t>
            </w:r>
            <w:r w:rsidRPr="00553A59">
              <w:rPr>
                <w:sz w:val="18"/>
                <w:szCs w:val="18"/>
              </w:rPr>
              <w:t>iołorośla nadrzeczne (6430)</w:t>
            </w:r>
            <w:r>
              <w:rPr>
                <w:sz w:val="18"/>
                <w:szCs w:val="18"/>
              </w:rPr>
              <w:t>)</w:t>
            </w:r>
          </w:p>
        </w:tc>
        <w:tc>
          <w:tcPr>
            <w:tcW w:w="316" w:type="dxa"/>
          </w:tcPr>
          <w:p w14:paraId="7BABC484" w14:textId="77777777" w:rsidR="00E6730D" w:rsidRPr="005976F7" w:rsidRDefault="00E6730D" w:rsidP="00F178E8">
            <w:pPr>
              <w:rPr>
                <w:sz w:val="18"/>
                <w:szCs w:val="18"/>
              </w:rPr>
            </w:pPr>
          </w:p>
        </w:tc>
        <w:tc>
          <w:tcPr>
            <w:tcW w:w="316" w:type="dxa"/>
            <w:shd w:val="clear" w:color="auto" w:fill="FF0000"/>
          </w:tcPr>
          <w:p w14:paraId="079EE754" w14:textId="77777777" w:rsidR="00E6730D" w:rsidRPr="005976F7" w:rsidRDefault="00E6730D" w:rsidP="00F178E8">
            <w:pPr>
              <w:rPr>
                <w:sz w:val="18"/>
                <w:szCs w:val="18"/>
              </w:rPr>
            </w:pPr>
          </w:p>
        </w:tc>
        <w:tc>
          <w:tcPr>
            <w:tcW w:w="316" w:type="dxa"/>
            <w:shd w:val="clear" w:color="auto" w:fill="FF0000"/>
          </w:tcPr>
          <w:p w14:paraId="761D403A" w14:textId="77777777" w:rsidR="00E6730D" w:rsidRPr="005976F7" w:rsidRDefault="00E6730D" w:rsidP="00F178E8">
            <w:pPr>
              <w:rPr>
                <w:sz w:val="18"/>
                <w:szCs w:val="18"/>
              </w:rPr>
            </w:pPr>
          </w:p>
        </w:tc>
        <w:tc>
          <w:tcPr>
            <w:tcW w:w="316" w:type="dxa"/>
          </w:tcPr>
          <w:p w14:paraId="5B35F28C" w14:textId="77777777" w:rsidR="00E6730D" w:rsidRPr="005976F7" w:rsidRDefault="00E6730D" w:rsidP="00F178E8">
            <w:pPr>
              <w:rPr>
                <w:sz w:val="18"/>
                <w:szCs w:val="18"/>
              </w:rPr>
            </w:pPr>
          </w:p>
        </w:tc>
        <w:tc>
          <w:tcPr>
            <w:tcW w:w="316" w:type="dxa"/>
          </w:tcPr>
          <w:p w14:paraId="3FA6B9E7" w14:textId="77777777" w:rsidR="00E6730D" w:rsidRPr="005976F7" w:rsidRDefault="00E6730D" w:rsidP="00F178E8">
            <w:pPr>
              <w:rPr>
                <w:sz w:val="18"/>
                <w:szCs w:val="18"/>
              </w:rPr>
            </w:pPr>
          </w:p>
        </w:tc>
        <w:tc>
          <w:tcPr>
            <w:tcW w:w="316" w:type="dxa"/>
          </w:tcPr>
          <w:p w14:paraId="7A36B2F9" w14:textId="77777777" w:rsidR="00E6730D" w:rsidRPr="005976F7" w:rsidRDefault="00E6730D" w:rsidP="00F178E8">
            <w:pPr>
              <w:rPr>
                <w:sz w:val="18"/>
                <w:szCs w:val="18"/>
              </w:rPr>
            </w:pPr>
          </w:p>
        </w:tc>
        <w:tc>
          <w:tcPr>
            <w:tcW w:w="758" w:type="dxa"/>
            <w:vAlign w:val="center"/>
          </w:tcPr>
          <w:p w14:paraId="1F7CF5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DFC032" w14:textId="77777777" w:rsidR="00E6730D" w:rsidRPr="00CC6C0E" w:rsidRDefault="00E6730D" w:rsidP="00F178E8">
            <w:pPr>
              <w:jc w:val="center"/>
              <w:rPr>
                <w:b/>
                <w:bCs/>
                <w:sz w:val="18"/>
                <w:szCs w:val="18"/>
              </w:rPr>
            </w:pPr>
          </w:p>
        </w:tc>
        <w:tc>
          <w:tcPr>
            <w:tcW w:w="758" w:type="dxa"/>
            <w:vAlign w:val="center"/>
          </w:tcPr>
          <w:p w14:paraId="7DDD0C16" w14:textId="77777777" w:rsidR="00E6730D" w:rsidRPr="00CC6C0E" w:rsidRDefault="00E6730D" w:rsidP="00F178E8">
            <w:pPr>
              <w:jc w:val="center"/>
              <w:rPr>
                <w:b/>
                <w:bCs/>
                <w:sz w:val="18"/>
                <w:szCs w:val="18"/>
              </w:rPr>
            </w:pPr>
          </w:p>
        </w:tc>
        <w:tc>
          <w:tcPr>
            <w:tcW w:w="758" w:type="dxa"/>
            <w:vAlign w:val="center"/>
          </w:tcPr>
          <w:p w14:paraId="2425A49A" w14:textId="77777777" w:rsidR="00E6730D" w:rsidRPr="00CC6C0E" w:rsidRDefault="00E6730D" w:rsidP="00F178E8">
            <w:pPr>
              <w:jc w:val="center"/>
              <w:rPr>
                <w:b/>
                <w:bCs/>
                <w:sz w:val="18"/>
                <w:szCs w:val="18"/>
              </w:rPr>
            </w:pPr>
          </w:p>
        </w:tc>
        <w:tc>
          <w:tcPr>
            <w:tcW w:w="758" w:type="dxa"/>
            <w:vAlign w:val="center"/>
          </w:tcPr>
          <w:p w14:paraId="53285E1E"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4EAF8B40" w14:textId="77777777" w:rsidR="00E6730D" w:rsidRPr="00CC6C0E" w:rsidRDefault="00E6730D" w:rsidP="00F178E8">
            <w:pPr>
              <w:jc w:val="center"/>
              <w:rPr>
                <w:b/>
                <w:bCs/>
                <w:sz w:val="18"/>
                <w:szCs w:val="18"/>
              </w:rPr>
            </w:pPr>
          </w:p>
        </w:tc>
        <w:tc>
          <w:tcPr>
            <w:tcW w:w="758" w:type="dxa"/>
            <w:vAlign w:val="center"/>
          </w:tcPr>
          <w:p w14:paraId="3F7DF4BC"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5E22AC02" w14:textId="77777777" w:rsidR="00E6730D" w:rsidRPr="00CC6C0E" w:rsidRDefault="00E6730D" w:rsidP="00F178E8">
            <w:pPr>
              <w:jc w:val="center"/>
              <w:rPr>
                <w:b/>
                <w:bCs/>
                <w:sz w:val="18"/>
                <w:szCs w:val="18"/>
              </w:rPr>
            </w:pPr>
          </w:p>
        </w:tc>
      </w:tr>
      <w:tr w:rsidR="00E6730D" w:rsidRPr="005976F7" w14:paraId="66FAD7B9" w14:textId="77777777" w:rsidTr="00907729">
        <w:trPr>
          <w:trHeight w:val="70"/>
        </w:trPr>
        <w:tc>
          <w:tcPr>
            <w:tcW w:w="789" w:type="dxa"/>
            <w:vMerge/>
            <w:vAlign w:val="center"/>
          </w:tcPr>
          <w:p w14:paraId="3AA5509F" w14:textId="77777777" w:rsidR="00E6730D" w:rsidRPr="005976F7" w:rsidRDefault="00E6730D" w:rsidP="00F178E8">
            <w:pPr>
              <w:jc w:val="center"/>
              <w:rPr>
                <w:sz w:val="18"/>
                <w:szCs w:val="18"/>
              </w:rPr>
            </w:pPr>
          </w:p>
        </w:tc>
        <w:tc>
          <w:tcPr>
            <w:tcW w:w="975" w:type="dxa"/>
          </w:tcPr>
          <w:p w14:paraId="7312BB80" w14:textId="77777777" w:rsidR="00E6730D" w:rsidRPr="005976F7" w:rsidRDefault="00E6730D" w:rsidP="00F178E8">
            <w:pPr>
              <w:rPr>
                <w:sz w:val="18"/>
                <w:szCs w:val="18"/>
              </w:rPr>
            </w:pPr>
            <w:r>
              <w:rPr>
                <w:sz w:val="18"/>
                <w:szCs w:val="18"/>
              </w:rPr>
              <w:t>10.</w:t>
            </w:r>
          </w:p>
        </w:tc>
        <w:tc>
          <w:tcPr>
            <w:tcW w:w="4706" w:type="dxa"/>
          </w:tcPr>
          <w:p w14:paraId="30B0123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DB887FF" w14:textId="77777777" w:rsidR="00E6730D" w:rsidRPr="005976F7" w:rsidRDefault="00E6730D" w:rsidP="00F178E8">
            <w:pPr>
              <w:rPr>
                <w:sz w:val="18"/>
                <w:szCs w:val="18"/>
              </w:rPr>
            </w:pPr>
          </w:p>
        </w:tc>
        <w:tc>
          <w:tcPr>
            <w:tcW w:w="316" w:type="dxa"/>
            <w:shd w:val="clear" w:color="auto" w:fill="FF0000"/>
          </w:tcPr>
          <w:p w14:paraId="5B4639AC" w14:textId="77777777" w:rsidR="00E6730D" w:rsidRPr="005976F7" w:rsidRDefault="00E6730D" w:rsidP="00F178E8">
            <w:pPr>
              <w:rPr>
                <w:sz w:val="18"/>
                <w:szCs w:val="18"/>
              </w:rPr>
            </w:pPr>
          </w:p>
        </w:tc>
        <w:tc>
          <w:tcPr>
            <w:tcW w:w="316" w:type="dxa"/>
            <w:shd w:val="clear" w:color="auto" w:fill="FF0000"/>
          </w:tcPr>
          <w:p w14:paraId="301F5506" w14:textId="77777777" w:rsidR="00E6730D" w:rsidRPr="005976F7" w:rsidRDefault="00E6730D" w:rsidP="00F178E8">
            <w:pPr>
              <w:rPr>
                <w:sz w:val="18"/>
                <w:szCs w:val="18"/>
              </w:rPr>
            </w:pPr>
          </w:p>
        </w:tc>
        <w:tc>
          <w:tcPr>
            <w:tcW w:w="316" w:type="dxa"/>
          </w:tcPr>
          <w:p w14:paraId="3D0DA358" w14:textId="77777777" w:rsidR="00E6730D" w:rsidRPr="005976F7" w:rsidRDefault="00E6730D" w:rsidP="00F178E8">
            <w:pPr>
              <w:rPr>
                <w:sz w:val="18"/>
                <w:szCs w:val="18"/>
              </w:rPr>
            </w:pPr>
          </w:p>
        </w:tc>
        <w:tc>
          <w:tcPr>
            <w:tcW w:w="316" w:type="dxa"/>
          </w:tcPr>
          <w:p w14:paraId="4F402A7B" w14:textId="77777777" w:rsidR="00E6730D" w:rsidRPr="005976F7" w:rsidRDefault="00E6730D" w:rsidP="00F178E8">
            <w:pPr>
              <w:rPr>
                <w:sz w:val="18"/>
                <w:szCs w:val="18"/>
              </w:rPr>
            </w:pPr>
          </w:p>
        </w:tc>
        <w:tc>
          <w:tcPr>
            <w:tcW w:w="316" w:type="dxa"/>
          </w:tcPr>
          <w:p w14:paraId="6BAA7D68" w14:textId="77777777" w:rsidR="00E6730D" w:rsidRPr="005976F7" w:rsidRDefault="00E6730D" w:rsidP="00F178E8">
            <w:pPr>
              <w:rPr>
                <w:sz w:val="18"/>
                <w:szCs w:val="18"/>
              </w:rPr>
            </w:pPr>
          </w:p>
        </w:tc>
        <w:tc>
          <w:tcPr>
            <w:tcW w:w="758" w:type="dxa"/>
            <w:vAlign w:val="center"/>
          </w:tcPr>
          <w:p w14:paraId="0699FEFD" w14:textId="77777777" w:rsidR="00E6730D" w:rsidRPr="00CC6C0E" w:rsidRDefault="00E6730D" w:rsidP="00F178E8">
            <w:pPr>
              <w:jc w:val="center"/>
              <w:rPr>
                <w:b/>
                <w:bCs/>
                <w:sz w:val="18"/>
                <w:szCs w:val="18"/>
              </w:rPr>
            </w:pPr>
          </w:p>
        </w:tc>
        <w:tc>
          <w:tcPr>
            <w:tcW w:w="758" w:type="dxa"/>
            <w:vAlign w:val="center"/>
          </w:tcPr>
          <w:p w14:paraId="5CD7DB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04AC9A" w14:textId="77777777" w:rsidR="00E6730D" w:rsidRPr="00CC6C0E" w:rsidRDefault="00E6730D" w:rsidP="00F178E8">
            <w:pPr>
              <w:jc w:val="center"/>
              <w:rPr>
                <w:b/>
                <w:bCs/>
                <w:sz w:val="18"/>
                <w:szCs w:val="18"/>
              </w:rPr>
            </w:pPr>
          </w:p>
        </w:tc>
        <w:tc>
          <w:tcPr>
            <w:tcW w:w="758" w:type="dxa"/>
            <w:vAlign w:val="center"/>
          </w:tcPr>
          <w:p w14:paraId="2E5E806A" w14:textId="77777777" w:rsidR="00E6730D" w:rsidRPr="00CC6C0E" w:rsidRDefault="00E6730D" w:rsidP="00F178E8">
            <w:pPr>
              <w:jc w:val="center"/>
              <w:rPr>
                <w:b/>
                <w:bCs/>
                <w:sz w:val="18"/>
                <w:szCs w:val="18"/>
              </w:rPr>
            </w:pPr>
          </w:p>
        </w:tc>
        <w:tc>
          <w:tcPr>
            <w:tcW w:w="758" w:type="dxa"/>
            <w:vAlign w:val="center"/>
          </w:tcPr>
          <w:p w14:paraId="7A712E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16EBAB" w14:textId="77777777" w:rsidR="00E6730D" w:rsidRPr="00CC6C0E" w:rsidRDefault="00E6730D" w:rsidP="00F178E8">
            <w:pPr>
              <w:jc w:val="center"/>
              <w:rPr>
                <w:b/>
                <w:bCs/>
                <w:sz w:val="18"/>
                <w:szCs w:val="18"/>
              </w:rPr>
            </w:pPr>
          </w:p>
        </w:tc>
        <w:tc>
          <w:tcPr>
            <w:tcW w:w="758" w:type="dxa"/>
            <w:vAlign w:val="center"/>
          </w:tcPr>
          <w:p w14:paraId="015BF1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597C1A" w14:textId="77777777" w:rsidR="00E6730D" w:rsidRPr="00CC6C0E" w:rsidRDefault="00E6730D" w:rsidP="00F178E8">
            <w:pPr>
              <w:jc w:val="center"/>
              <w:rPr>
                <w:b/>
                <w:bCs/>
                <w:sz w:val="18"/>
                <w:szCs w:val="18"/>
              </w:rPr>
            </w:pPr>
          </w:p>
        </w:tc>
      </w:tr>
      <w:tr w:rsidR="00E6730D" w:rsidRPr="005976F7" w14:paraId="358AE39F" w14:textId="77777777" w:rsidTr="00907729">
        <w:trPr>
          <w:trHeight w:val="70"/>
        </w:trPr>
        <w:tc>
          <w:tcPr>
            <w:tcW w:w="789" w:type="dxa"/>
            <w:vMerge/>
            <w:vAlign w:val="center"/>
          </w:tcPr>
          <w:p w14:paraId="4032B730" w14:textId="77777777" w:rsidR="00E6730D" w:rsidRPr="005976F7" w:rsidRDefault="00E6730D" w:rsidP="00F178E8">
            <w:pPr>
              <w:jc w:val="center"/>
              <w:rPr>
                <w:sz w:val="18"/>
                <w:szCs w:val="18"/>
              </w:rPr>
            </w:pPr>
          </w:p>
        </w:tc>
        <w:tc>
          <w:tcPr>
            <w:tcW w:w="975" w:type="dxa"/>
          </w:tcPr>
          <w:p w14:paraId="74AA8440" w14:textId="77777777" w:rsidR="00E6730D" w:rsidRPr="005976F7" w:rsidRDefault="00E6730D" w:rsidP="00F178E8">
            <w:pPr>
              <w:rPr>
                <w:sz w:val="18"/>
                <w:szCs w:val="18"/>
              </w:rPr>
            </w:pPr>
            <w:r>
              <w:rPr>
                <w:sz w:val="18"/>
                <w:szCs w:val="18"/>
              </w:rPr>
              <w:t>11</w:t>
            </w:r>
          </w:p>
        </w:tc>
        <w:tc>
          <w:tcPr>
            <w:tcW w:w="4706" w:type="dxa"/>
          </w:tcPr>
          <w:p w14:paraId="4CA086F5" w14:textId="77777777" w:rsidR="00E6730D" w:rsidRPr="005976F7" w:rsidRDefault="00E6730D" w:rsidP="00F178E8">
            <w:pPr>
              <w:rPr>
                <w:sz w:val="18"/>
                <w:szCs w:val="18"/>
              </w:rPr>
            </w:pPr>
            <w:r>
              <w:rPr>
                <w:sz w:val="18"/>
                <w:szCs w:val="18"/>
              </w:rPr>
              <w:t>Potencjalne utworzenie niszy do rozwoju gatunków inwazyjnych</w:t>
            </w:r>
          </w:p>
        </w:tc>
        <w:tc>
          <w:tcPr>
            <w:tcW w:w="316" w:type="dxa"/>
          </w:tcPr>
          <w:p w14:paraId="45663AA6" w14:textId="77777777" w:rsidR="00E6730D" w:rsidRPr="005976F7" w:rsidRDefault="00E6730D" w:rsidP="00F178E8">
            <w:pPr>
              <w:rPr>
                <w:sz w:val="18"/>
                <w:szCs w:val="18"/>
              </w:rPr>
            </w:pPr>
          </w:p>
        </w:tc>
        <w:tc>
          <w:tcPr>
            <w:tcW w:w="316" w:type="dxa"/>
          </w:tcPr>
          <w:p w14:paraId="7DE4BD61" w14:textId="77777777" w:rsidR="00E6730D" w:rsidRPr="005976F7" w:rsidRDefault="00E6730D" w:rsidP="00F178E8">
            <w:pPr>
              <w:rPr>
                <w:sz w:val="18"/>
                <w:szCs w:val="18"/>
              </w:rPr>
            </w:pPr>
          </w:p>
        </w:tc>
        <w:tc>
          <w:tcPr>
            <w:tcW w:w="316" w:type="dxa"/>
            <w:shd w:val="clear" w:color="auto" w:fill="FF0000"/>
          </w:tcPr>
          <w:p w14:paraId="4B423297" w14:textId="77777777" w:rsidR="00E6730D" w:rsidRPr="005976F7" w:rsidRDefault="00E6730D" w:rsidP="00F178E8">
            <w:pPr>
              <w:rPr>
                <w:sz w:val="18"/>
                <w:szCs w:val="18"/>
              </w:rPr>
            </w:pPr>
          </w:p>
        </w:tc>
        <w:tc>
          <w:tcPr>
            <w:tcW w:w="316" w:type="dxa"/>
          </w:tcPr>
          <w:p w14:paraId="459BAA8A" w14:textId="77777777" w:rsidR="00E6730D" w:rsidRPr="005976F7" w:rsidRDefault="00E6730D" w:rsidP="00F178E8">
            <w:pPr>
              <w:rPr>
                <w:sz w:val="18"/>
                <w:szCs w:val="18"/>
              </w:rPr>
            </w:pPr>
          </w:p>
        </w:tc>
        <w:tc>
          <w:tcPr>
            <w:tcW w:w="316" w:type="dxa"/>
          </w:tcPr>
          <w:p w14:paraId="7FEA483F" w14:textId="77777777" w:rsidR="00E6730D" w:rsidRPr="005976F7" w:rsidRDefault="00E6730D" w:rsidP="00F178E8">
            <w:pPr>
              <w:rPr>
                <w:sz w:val="18"/>
                <w:szCs w:val="18"/>
              </w:rPr>
            </w:pPr>
          </w:p>
        </w:tc>
        <w:tc>
          <w:tcPr>
            <w:tcW w:w="316" w:type="dxa"/>
          </w:tcPr>
          <w:p w14:paraId="59E28A1A" w14:textId="77777777" w:rsidR="00E6730D" w:rsidRPr="005976F7" w:rsidRDefault="00E6730D" w:rsidP="00F178E8">
            <w:pPr>
              <w:rPr>
                <w:sz w:val="18"/>
                <w:szCs w:val="18"/>
              </w:rPr>
            </w:pPr>
          </w:p>
        </w:tc>
        <w:tc>
          <w:tcPr>
            <w:tcW w:w="758" w:type="dxa"/>
            <w:vAlign w:val="center"/>
          </w:tcPr>
          <w:p w14:paraId="62D8F2F7" w14:textId="77777777" w:rsidR="00E6730D" w:rsidRPr="00CC6C0E" w:rsidRDefault="00E6730D" w:rsidP="00F178E8">
            <w:pPr>
              <w:jc w:val="center"/>
              <w:rPr>
                <w:b/>
                <w:bCs/>
                <w:sz w:val="18"/>
                <w:szCs w:val="18"/>
              </w:rPr>
            </w:pPr>
          </w:p>
        </w:tc>
        <w:tc>
          <w:tcPr>
            <w:tcW w:w="758" w:type="dxa"/>
            <w:vAlign w:val="center"/>
          </w:tcPr>
          <w:p w14:paraId="37EDE0AC" w14:textId="77777777" w:rsidR="00E6730D" w:rsidRPr="00CC6C0E" w:rsidRDefault="00E6730D" w:rsidP="00F178E8">
            <w:pPr>
              <w:jc w:val="center"/>
              <w:rPr>
                <w:b/>
                <w:bCs/>
                <w:sz w:val="18"/>
                <w:szCs w:val="18"/>
              </w:rPr>
            </w:pPr>
          </w:p>
        </w:tc>
        <w:tc>
          <w:tcPr>
            <w:tcW w:w="758" w:type="dxa"/>
            <w:vAlign w:val="center"/>
          </w:tcPr>
          <w:p w14:paraId="3BD0F2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EF99E1" w14:textId="77777777" w:rsidR="00E6730D" w:rsidRPr="00CC6C0E" w:rsidRDefault="00E6730D" w:rsidP="00F178E8">
            <w:pPr>
              <w:jc w:val="center"/>
              <w:rPr>
                <w:b/>
                <w:bCs/>
                <w:sz w:val="18"/>
                <w:szCs w:val="18"/>
              </w:rPr>
            </w:pPr>
          </w:p>
        </w:tc>
        <w:tc>
          <w:tcPr>
            <w:tcW w:w="758" w:type="dxa"/>
            <w:vAlign w:val="center"/>
          </w:tcPr>
          <w:p w14:paraId="57EF2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79CF83" w14:textId="77777777" w:rsidR="00E6730D" w:rsidRPr="00CC6C0E" w:rsidRDefault="00E6730D" w:rsidP="00F178E8">
            <w:pPr>
              <w:jc w:val="center"/>
              <w:rPr>
                <w:b/>
                <w:bCs/>
                <w:sz w:val="18"/>
                <w:szCs w:val="18"/>
              </w:rPr>
            </w:pPr>
          </w:p>
        </w:tc>
        <w:tc>
          <w:tcPr>
            <w:tcW w:w="758" w:type="dxa"/>
            <w:vAlign w:val="center"/>
          </w:tcPr>
          <w:p w14:paraId="381A7CD4" w14:textId="77777777" w:rsidR="00E6730D" w:rsidRPr="00CC6C0E" w:rsidRDefault="00E6730D" w:rsidP="00F178E8">
            <w:pPr>
              <w:jc w:val="center"/>
              <w:rPr>
                <w:b/>
                <w:bCs/>
                <w:sz w:val="18"/>
                <w:szCs w:val="18"/>
              </w:rPr>
            </w:pPr>
          </w:p>
        </w:tc>
        <w:tc>
          <w:tcPr>
            <w:tcW w:w="758" w:type="dxa"/>
            <w:vAlign w:val="center"/>
          </w:tcPr>
          <w:p w14:paraId="6B33993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8C19EAC" w14:textId="77777777" w:rsidTr="00907729">
        <w:trPr>
          <w:trHeight w:val="70"/>
        </w:trPr>
        <w:tc>
          <w:tcPr>
            <w:tcW w:w="789" w:type="dxa"/>
            <w:vMerge/>
            <w:vAlign w:val="center"/>
          </w:tcPr>
          <w:p w14:paraId="2C4B2D98" w14:textId="77777777" w:rsidR="00E6730D" w:rsidRPr="005976F7" w:rsidRDefault="00E6730D" w:rsidP="00F178E8">
            <w:pPr>
              <w:jc w:val="center"/>
              <w:rPr>
                <w:sz w:val="18"/>
                <w:szCs w:val="18"/>
              </w:rPr>
            </w:pPr>
          </w:p>
        </w:tc>
        <w:tc>
          <w:tcPr>
            <w:tcW w:w="13641" w:type="dxa"/>
            <w:gridSpan w:val="16"/>
            <w:vAlign w:val="center"/>
          </w:tcPr>
          <w:p w14:paraId="5B20EA19"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7569CAB" w14:textId="77777777" w:rsidTr="00907729">
        <w:trPr>
          <w:trHeight w:val="70"/>
        </w:trPr>
        <w:tc>
          <w:tcPr>
            <w:tcW w:w="789" w:type="dxa"/>
            <w:vMerge/>
            <w:vAlign w:val="center"/>
          </w:tcPr>
          <w:p w14:paraId="56F0DAF0" w14:textId="77777777" w:rsidR="00E6730D" w:rsidRPr="005976F7" w:rsidRDefault="00E6730D" w:rsidP="00F178E8">
            <w:pPr>
              <w:jc w:val="center"/>
              <w:rPr>
                <w:sz w:val="18"/>
                <w:szCs w:val="18"/>
              </w:rPr>
            </w:pPr>
          </w:p>
        </w:tc>
        <w:tc>
          <w:tcPr>
            <w:tcW w:w="975" w:type="dxa"/>
          </w:tcPr>
          <w:p w14:paraId="710C1AB4" w14:textId="77777777" w:rsidR="00E6730D" w:rsidRPr="005976F7" w:rsidRDefault="00E6730D" w:rsidP="00F178E8">
            <w:pPr>
              <w:rPr>
                <w:sz w:val="18"/>
                <w:szCs w:val="18"/>
              </w:rPr>
            </w:pPr>
            <w:r>
              <w:rPr>
                <w:sz w:val="18"/>
                <w:szCs w:val="18"/>
              </w:rPr>
              <w:t>1.</w:t>
            </w:r>
          </w:p>
        </w:tc>
        <w:tc>
          <w:tcPr>
            <w:tcW w:w="4706" w:type="dxa"/>
          </w:tcPr>
          <w:p w14:paraId="78694C58" w14:textId="77777777" w:rsidR="00E6730D" w:rsidRPr="005976F7" w:rsidRDefault="00E6730D" w:rsidP="00F178E8">
            <w:pPr>
              <w:rPr>
                <w:sz w:val="18"/>
                <w:szCs w:val="18"/>
              </w:rPr>
            </w:pPr>
            <w:r>
              <w:rPr>
                <w:sz w:val="18"/>
                <w:szCs w:val="18"/>
              </w:rPr>
              <w:t>Poprawa bezpieczeństwa przeciwpowodziowego</w:t>
            </w:r>
          </w:p>
        </w:tc>
        <w:tc>
          <w:tcPr>
            <w:tcW w:w="316" w:type="dxa"/>
          </w:tcPr>
          <w:p w14:paraId="7AA2CDF7" w14:textId="77777777" w:rsidR="00E6730D" w:rsidRPr="005976F7" w:rsidRDefault="00E6730D" w:rsidP="00F178E8">
            <w:pPr>
              <w:rPr>
                <w:sz w:val="18"/>
                <w:szCs w:val="18"/>
              </w:rPr>
            </w:pPr>
          </w:p>
        </w:tc>
        <w:tc>
          <w:tcPr>
            <w:tcW w:w="316" w:type="dxa"/>
          </w:tcPr>
          <w:p w14:paraId="52C482A0" w14:textId="77777777" w:rsidR="00E6730D" w:rsidRPr="005976F7" w:rsidRDefault="00E6730D" w:rsidP="00F178E8">
            <w:pPr>
              <w:rPr>
                <w:sz w:val="18"/>
                <w:szCs w:val="18"/>
              </w:rPr>
            </w:pPr>
          </w:p>
        </w:tc>
        <w:tc>
          <w:tcPr>
            <w:tcW w:w="316" w:type="dxa"/>
          </w:tcPr>
          <w:p w14:paraId="57D424BE" w14:textId="77777777" w:rsidR="00E6730D" w:rsidRPr="005976F7" w:rsidRDefault="00E6730D" w:rsidP="00F178E8">
            <w:pPr>
              <w:rPr>
                <w:sz w:val="18"/>
                <w:szCs w:val="18"/>
              </w:rPr>
            </w:pPr>
          </w:p>
        </w:tc>
        <w:tc>
          <w:tcPr>
            <w:tcW w:w="316" w:type="dxa"/>
            <w:shd w:val="clear" w:color="auto" w:fill="92D050"/>
          </w:tcPr>
          <w:p w14:paraId="00926717" w14:textId="77777777" w:rsidR="00E6730D" w:rsidRPr="005976F7" w:rsidRDefault="00E6730D" w:rsidP="00F178E8">
            <w:pPr>
              <w:rPr>
                <w:sz w:val="18"/>
                <w:szCs w:val="18"/>
              </w:rPr>
            </w:pPr>
          </w:p>
        </w:tc>
        <w:tc>
          <w:tcPr>
            <w:tcW w:w="316" w:type="dxa"/>
            <w:shd w:val="clear" w:color="auto" w:fill="92D050"/>
          </w:tcPr>
          <w:p w14:paraId="0B899D93" w14:textId="77777777" w:rsidR="00E6730D" w:rsidRPr="005976F7" w:rsidRDefault="00E6730D" w:rsidP="00F178E8">
            <w:pPr>
              <w:rPr>
                <w:sz w:val="18"/>
                <w:szCs w:val="18"/>
              </w:rPr>
            </w:pPr>
          </w:p>
        </w:tc>
        <w:tc>
          <w:tcPr>
            <w:tcW w:w="316" w:type="dxa"/>
          </w:tcPr>
          <w:p w14:paraId="396EB711" w14:textId="77777777" w:rsidR="00E6730D" w:rsidRPr="005976F7" w:rsidRDefault="00E6730D" w:rsidP="00F178E8">
            <w:pPr>
              <w:rPr>
                <w:sz w:val="18"/>
                <w:szCs w:val="18"/>
              </w:rPr>
            </w:pPr>
          </w:p>
        </w:tc>
        <w:tc>
          <w:tcPr>
            <w:tcW w:w="758" w:type="dxa"/>
            <w:vAlign w:val="center"/>
          </w:tcPr>
          <w:p w14:paraId="6771E206" w14:textId="77777777" w:rsidR="00E6730D" w:rsidRPr="00CC6C0E" w:rsidRDefault="00E6730D" w:rsidP="00F178E8">
            <w:pPr>
              <w:jc w:val="center"/>
              <w:rPr>
                <w:b/>
                <w:bCs/>
                <w:sz w:val="18"/>
                <w:szCs w:val="18"/>
              </w:rPr>
            </w:pPr>
          </w:p>
        </w:tc>
        <w:tc>
          <w:tcPr>
            <w:tcW w:w="758" w:type="dxa"/>
            <w:vAlign w:val="center"/>
          </w:tcPr>
          <w:p w14:paraId="16F8F66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123279" w14:textId="77777777" w:rsidR="00E6730D" w:rsidRPr="00CC6C0E" w:rsidRDefault="00E6730D" w:rsidP="00F178E8">
            <w:pPr>
              <w:jc w:val="center"/>
              <w:rPr>
                <w:b/>
                <w:bCs/>
                <w:sz w:val="18"/>
                <w:szCs w:val="18"/>
              </w:rPr>
            </w:pPr>
          </w:p>
        </w:tc>
        <w:tc>
          <w:tcPr>
            <w:tcW w:w="758" w:type="dxa"/>
            <w:vAlign w:val="center"/>
          </w:tcPr>
          <w:p w14:paraId="1D27305D" w14:textId="77777777" w:rsidR="00E6730D" w:rsidRPr="00CC6C0E" w:rsidRDefault="00E6730D" w:rsidP="00F178E8">
            <w:pPr>
              <w:jc w:val="center"/>
              <w:rPr>
                <w:b/>
                <w:bCs/>
                <w:sz w:val="18"/>
                <w:szCs w:val="18"/>
              </w:rPr>
            </w:pPr>
          </w:p>
        </w:tc>
        <w:tc>
          <w:tcPr>
            <w:tcW w:w="758" w:type="dxa"/>
            <w:vAlign w:val="center"/>
          </w:tcPr>
          <w:p w14:paraId="037722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7528A2" w14:textId="77777777" w:rsidR="00E6730D" w:rsidRPr="00CC6C0E" w:rsidRDefault="00E6730D" w:rsidP="00F178E8">
            <w:pPr>
              <w:jc w:val="center"/>
              <w:rPr>
                <w:b/>
                <w:bCs/>
                <w:sz w:val="18"/>
                <w:szCs w:val="18"/>
              </w:rPr>
            </w:pPr>
          </w:p>
        </w:tc>
        <w:tc>
          <w:tcPr>
            <w:tcW w:w="758" w:type="dxa"/>
            <w:vAlign w:val="center"/>
          </w:tcPr>
          <w:p w14:paraId="05A485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95DD47" w14:textId="77777777" w:rsidR="00E6730D" w:rsidRPr="00CC6C0E" w:rsidRDefault="00E6730D" w:rsidP="00F178E8">
            <w:pPr>
              <w:jc w:val="center"/>
              <w:rPr>
                <w:b/>
                <w:bCs/>
                <w:sz w:val="18"/>
                <w:szCs w:val="18"/>
              </w:rPr>
            </w:pPr>
          </w:p>
        </w:tc>
      </w:tr>
      <w:tr w:rsidR="00E6730D" w:rsidRPr="005976F7" w14:paraId="7B7DC2AC" w14:textId="77777777" w:rsidTr="00907729">
        <w:trPr>
          <w:trHeight w:val="70"/>
        </w:trPr>
        <w:tc>
          <w:tcPr>
            <w:tcW w:w="789" w:type="dxa"/>
            <w:vMerge/>
            <w:vAlign w:val="center"/>
          </w:tcPr>
          <w:p w14:paraId="50C54EF2" w14:textId="77777777" w:rsidR="00E6730D" w:rsidRPr="005976F7" w:rsidRDefault="00E6730D" w:rsidP="00F178E8">
            <w:pPr>
              <w:jc w:val="center"/>
              <w:rPr>
                <w:sz w:val="18"/>
                <w:szCs w:val="18"/>
              </w:rPr>
            </w:pPr>
          </w:p>
        </w:tc>
        <w:tc>
          <w:tcPr>
            <w:tcW w:w="975" w:type="dxa"/>
          </w:tcPr>
          <w:p w14:paraId="3C727973" w14:textId="77777777" w:rsidR="00E6730D" w:rsidRPr="005976F7" w:rsidRDefault="00E6730D" w:rsidP="00F178E8">
            <w:pPr>
              <w:rPr>
                <w:sz w:val="18"/>
                <w:szCs w:val="18"/>
              </w:rPr>
            </w:pPr>
            <w:r>
              <w:rPr>
                <w:sz w:val="18"/>
                <w:szCs w:val="18"/>
              </w:rPr>
              <w:t>2.</w:t>
            </w:r>
          </w:p>
        </w:tc>
        <w:tc>
          <w:tcPr>
            <w:tcW w:w="4706" w:type="dxa"/>
          </w:tcPr>
          <w:p w14:paraId="0EA9FAF6"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2A0D5C1A" w14:textId="77777777" w:rsidR="00E6730D" w:rsidRPr="005976F7" w:rsidRDefault="00E6730D" w:rsidP="00F178E8">
            <w:pPr>
              <w:rPr>
                <w:sz w:val="18"/>
                <w:szCs w:val="18"/>
              </w:rPr>
            </w:pPr>
          </w:p>
        </w:tc>
        <w:tc>
          <w:tcPr>
            <w:tcW w:w="316" w:type="dxa"/>
          </w:tcPr>
          <w:p w14:paraId="5D9315C7" w14:textId="77777777" w:rsidR="00E6730D" w:rsidRPr="005976F7" w:rsidRDefault="00E6730D" w:rsidP="00F178E8">
            <w:pPr>
              <w:rPr>
                <w:sz w:val="18"/>
                <w:szCs w:val="18"/>
              </w:rPr>
            </w:pPr>
          </w:p>
        </w:tc>
        <w:tc>
          <w:tcPr>
            <w:tcW w:w="316" w:type="dxa"/>
          </w:tcPr>
          <w:p w14:paraId="6EB7664E" w14:textId="77777777" w:rsidR="00E6730D" w:rsidRPr="005976F7" w:rsidRDefault="00E6730D" w:rsidP="00F178E8">
            <w:pPr>
              <w:rPr>
                <w:sz w:val="18"/>
                <w:szCs w:val="18"/>
              </w:rPr>
            </w:pPr>
          </w:p>
        </w:tc>
        <w:tc>
          <w:tcPr>
            <w:tcW w:w="316" w:type="dxa"/>
            <w:shd w:val="clear" w:color="auto" w:fill="92D050"/>
          </w:tcPr>
          <w:p w14:paraId="0CDCB793" w14:textId="77777777" w:rsidR="00E6730D" w:rsidRPr="005976F7" w:rsidRDefault="00E6730D" w:rsidP="00F178E8">
            <w:pPr>
              <w:rPr>
                <w:sz w:val="18"/>
                <w:szCs w:val="18"/>
              </w:rPr>
            </w:pPr>
          </w:p>
        </w:tc>
        <w:tc>
          <w:tcPr>
            <w:tcW w:w="316" w:type="dxa"/>
            <w:shd w:val="clear" w:color="auto" w:fill="92D050"/>
          </w:tcPr>
          <w:p w14:paraId="0A7B31FC" w14:textId="77777777" w:rsidR="00E6730D" w:rsidRPr="005976F7" w:rsidRDefault="00E6730D" w:rsidP="00F178E8">
            <w:pPr>
              <w:rPr>
                <w:sz w:val="18"/>
                <w:szCs w:val="18"/>
              </w:rPr>
            </w:pPr>
          </w:p>
        </w:tc>
        <w:tc>
          <w:tcPr>
            <w:tcW w:w="316" w:type="dxa"/>
          </w:tcPr>
          <w:p w14:paraId="33395123" w14:textId="77777777" w:rsidR="00E6730D" w:rsidRPr="005976F7" w:rsidRDefault="00E6730D" w:rsidP="00F178E8">
            <w:pPr>
              <w:rPr>
                <w:sz w:val="18"/>
                <w:szCs w:val="18"/>
              </w:rPr>
            </w:pPr>
          </w:p>
        </w:tc>
        <w:tc>
          <w:tcPr>
            <w:tcW w:w="758" w:type="dxa"/>
            <w:vAlign w:val="center"/>
          </w:tcPr>
          <w:p w14:paraId="38EA7538" w14:textId="77777777" w:rsidR="00E6730D" w:rsidRPr="00CC6C0E" w:rsidRDefault="00E6730D" w:rsidP="00F178E8">
            <w:pPr>
              <w:jc w:val="center"/>
              <w:rPr>
                <w:b/>
                <w:bCs/>
                <w:sz w:val="18"/>
                <w:szCs w:val="18"/>
              </w:rPr>
            </w:pPr>
          </w:p>
        </w:tc>
        <w:tc>
          <w:tcPr>
            <w:tcW w:w="758" w:type="dxa"/>
            <w:vAlign w:val="center"/>
          </w:tcPr>
          <w:p w14:paraId="159FC6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8D1334" w14:textId="77777777" w:rsidR="00E6730D" w:rsidRPr="00CC6C0E" w:rsidRDefault="00E6730D" w:rsidP="00F178E8">
            <w:pPr>
              <w:jc w:val="center"/>
              <w:rPr>
                <w:b/>
                <w:bCs/>
                <w:sz w:val="18"/>
                <w:szCs w:val="18"/>
              </w:rPr>
            </w:pPr>
          </w:p>
        </w:tc>
        <w:tc>
          <w:tcPr>
            <w:tcW w:w="758" w:type="dxa"/>
            <w:vAlign w:val="center"/>
          </w:tcPr>
          <w:p w14:paraId="18267B2C" w14:textId="77777777" w:rsidR="00E6730D" w:rsidRPr="00CC6C0E" w:rsidRDefault="00E6730D" w:rsidP="00F178E8">
            <w:pPr>
              <w:jc w:val="center"/>
              <w:rPr>
                <w:b/>
                <w:bCs/>
                <w:sz w:val="18"/>
                <w:szCs w:val="18"/>
              </w:rPr>
            </w:pPr>
          </w:p>
        </w:tc>
        <w:tc>
          <w:tcPr>
            <w:tcW w:w="758" w:type="dxa"/>
            <w:vAlign w:val="center"/>
          </w:tcPr>
          <w:p w14:paraId="1750133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FCE7DC" w14:textId="77777777" w:rsidR="00E6730D" w:rsidRPr="00CC6C0E" w:rsidRDefault="00E6730D" w:rsidP="00F178E8">
            <w:pPr>
              <w:jc w:val="center"/>
              <w:rPr>
                <w:b/>
                <w:bCs/>
                <w:sz w:val="18"/>
                <w:szCs w:val="18"/>
              </w:rPr>
            </w:pPr>
          </w:p>
        </w:tc>
        <w:tc>
          <w:tcPr>
            <w:tcW w:w="758" w:type="dxa"/>
            <w:vAlign w:val="center"/>
          </w:tcPr>
          <w:p w14:paraId="0257D17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0AB2E4" w14:textId="77777777" w:rsidR="00E6730D" w:rsidRPr="00CC6C0E" w:rsidRDefault="00E6730D" w:rsidP="00F178E8">
            <w:pPr>
              <w:jc w:val="center"/>
              <w:rPr>
                <w:b/>
                <w:bCs/>
                <w:sz w:val="18"/>
                <w:szCs w:val="18"/>
              </w:rPr>
            </w:pPr>
          </w:p>
        </w:tc>
      </w:tr>
      <w:tr w:rsidR="00E6730D" w:rsidRPr="005976F7" w14:paraId="2A063ADD" w14:textId="77777777" w:rsidTr="00907729">
        <w:trPr>
          <w:trHeight w:val="70"/>
        </w:trPr>
        <w:tc>
          <w:tcPr>
            <w:tcW w:w="789" w:type="dxa"/>
            <w:vMerge/>
            <w:vAlign w:val="center"/>
          </w:tcPr>
          <w:p w14:paraId="22A23C58" w14:textId="77777777" w:rsidR="00E6730D" w:rsidRPr="005976F7" w:rsidRDefault="00E6730D" w:rsidP="00F178E8">
            <w:pPr>
              <w:jc w:val="center"/>
              <w:rPr>
                <w:sz w:val="18"/>
                <w:szCs w:val="18"/>
              </w:rPr>
            </w:pPr>
          </w:p>
        </w:tc>
        <w:tc>
          <w:tcPr>
            <w:tcW w:w="975" w:type="dxa"/>
          </w:tcPr>
          <w:p w14:paraId="44F1B92F" w14:textId="77777777" w:rsidR="00E6730D" w:rsidRPr="005976F7" w:rsidRDefault="00E6730D" w:rsidP="00F178E8">
            <w:pPr>
              <w:rPr>
                <w:sz w:val="18"/>
                <w:szCs w:val="18"/>
              </w:rPr>
            </w:pPr>
            <w:r>
              <w:rPr>
                <w:sz w:val="18"/>
                <w:szCs w:val="18"/>
              </w:rPr>
              <w:t>3.</w:t>
            </w:r>
          </w:p>
        </w:tc>
        <w:tc>
          <w:tcPr>
            <w:tcW w:w="4706" w:type="dxa"/>
          </w:tcPr>
          <w:p w14:paraId="085A2947" w14:textId="77777777" w:rsidR="00E6730D" w:rsidRPr="005976F7" w:rsidRDefault="00E6730D" w:rsidP="00F178E8">
            <w:pPr>
              <w:rPr>
                <w:sz w:val="18"/>
                <w:szCs w:val="18"/>
              </w:rPr>
            </w:pPr>
            <w:r w:rsidDel="004F6D00">
              <w:rPr>
                <w:sz w:val="18"/>
                <w:szCs w:val="18"/>
              </w:rPr>
              <w:t>Wpływ na atrakcyjność turystyczną obszarów powiązanych z wodami</w:t>
            </w:r>
          </w:p>
        </w:tc>
        <w:tc>
          <w:tcPr>
            <w:tcW w:w="316" w:type="dxa"/>
          </w:tcPr>
          <w:p w14:paraId="05EE3D2C" w14:textId="77777777" w:rsidR="00E6730D" w:rsidRPr="005976F7" w:rsidRDefault="00E6730D" w:rsidP="00F178E8">
            <w:pPr>
              <w:rPr>
                <w:sz w:val="18"/>
                <w:szCs w:val="18"/>
              </w:rPr>
            </w:pPr>
          </w:p>
        </w:tc>
        <w:tc>
          <w:tcPr>
            <w:tcW w:w="316" w:type="dxa"/>
            <w:shd w:val="clear" w:color="auto" w:fill="FF0000"/>
          </w:tcPr>
          <w:p w14:paraId="1FAD7330" w14:textId="77777777" w:rsidR="00E6730D" w:rsidRPr="005976F7" w:rsidRDefault="00E6730D" w:rsidP="00F178E8">
            <w:pPr>
              <w:rPr>
                <w:sz w:val="18"/>
                <w:szCs w:val="18"/>
              </w:rPr>
            </w:pPr>
          </w:p>
        </w:tc>
        <w:tc>
          <w:tcPr>
            <w:tcW w:w="316" w:type="dxa"/>
            <w:shd w:val="clear" w:color="auto" w:fill="FF0000"/>
          </w:tcPr>
          <w:p w14:paraId="5C28C6BC" w14:textId="77777777" w:rsidR="00E6730D" w:rsidRPr="005976F7" w:rsidRDefault="00E6730D" w:rsidP="00F178E8">
            <w:pPr>
              <w:rPr>
                <w:sz w:val="18"/>
                <w:szCs w:val="18"/>
              </w:rPr>
            </w:pPr>
          </w:p>
        </w:tc>
        <w:tc>
          <w:tcPr>
            <w:tcW w:w="316" w:type="dxa"/>
          </w:tcPr>
          <w:p w14:paraId="235D1362" w14:textId="77777777" w:rsidR="00E6730D" w:rsidRPr="005976F7" w:rsidRDefault="00E6730D" w:rsidP="00F178E8">
            <w:pPr>
              <w:rPr>
                <w:sz w:val="18"/>
                <w:szCs w:val="18"/>
              </w:rPr>
            </w:pPr>
          </w:p>
        </w:tc>
        <w:tc>
          <w:tcPr>
            <w:tcW w:w="316" w:type="dxa"/>
          </w:tcPr>
          <w:p w14:paraId="44BD5E75" w14:textId="77777777" w:rsidR="00E6730D" w:rsidRPr="005976F7" w:rsidRDefault="00E6730D" w:rsidP="00F178E8">
            <w:pPr>
              <w:rPr>
                <w:sz w:val="18"/>
                <w:szCs w:val="18"/>
              </w:rPr>
            </w:pPr>
          </w:p>
        </w:tc>
        <w:tc>
          <w:tcPr>
            <w:tcW w:w="316" w:type="dxa"/>
          </w:tcPr>
          <w:p w14:paraId="2FDD8FC3" w14:textId="77777777" w:rsidR="00E6730D" w:rsidRPr="005976F7" w:rsidRDefault="00E6730D" w:rsidP="00F178E8">
            <w:pPr>
              <w:rPr>
                <w:sz w:val="18"/>
                <w:szCs w:val="18"/>
              </w:rPr>
            </w:pPr>
          </w:p>
        </w:tc>
        <w:tc>
          <w:tcPr>
            <w:tcW w:w="758" w:type="dxa"/>
            <w:vAlign w:val="center"/>
          </w:tcPr>
          <w:p w14:paraId="61E0FC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F508526" w14:textId="77777777" w:rsidR="00E6730D" w:rsidRPr="00CC6C0E" w:rsidRDefault="00E6730D" w:rsidP="00F178E8">
            <w:pPr>
              <w:jc w:val="center"/>
              <w:rPr>
                <w:b/>
                <w:bCs/>
                <w:sz w:val="18"/>
                <w:szCs w:val="18"/>
              </w:rPr>
            </w:pPr>
          </w:p>
        </w:tc>
        <w:tc>
          <w:tcPr>
            <w:tcW w:w="758" w:type="dxa"/>
            <w:vAlign w:val="center"/>
          </w:tcPr>
          <w:p w14:paraId="1F10A965" w14:textId="77777777" w:rsidR="00E6730D" w:rsidRPr="00CC6C0E" w:rsidRDefault="00E6730D" w:rsidP="00F178E8">
            <w:pPr>
              <w:jc w:val="center"/>
              <w:rPr>
                <w:b/>
                <w:bCs/>
                <w:sz w:val="18"/>
                <w:szCs w:val="18"/>
              </w:rPr>
            </w:pPr>
          </w:p>
        </w:tc>
        <w:tc>
          <w:tcPr>
            <w:tcW w:w="758" w:type="dxa"/>
            <w:vAlign w:val="center"/>
          </w:tcPr>
          <w:p w14:paraId="5D3F5012" w14:textId="77777777" w:rsidR="00E6730D" w:rsidRPr="00CC6C0E" w:rsidRDefault="00E6730D" w:rsidP="00F178E8">
            <w:pPr>
              <w:jc w:val="center"/>
              <w:rPr>
                <w:b/>
                <w:bCs/>
                <w:sz w:val="18"/>
                <w:szCs w:val="18"/>
              </w:rPr>
            </w:pPr>
          </w:p>
        </w:tc>
        <w:tc>
          <w:tcPr>
            <w:tcW w:w="758" w:type="dxa"/>
            <w:vAlign w:val="center"/>
          </w:tcPr>
          <w:p w14:paraId="60EFAE3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FB2821" w14:textId="77777777" w:rsidR="00E6730D" w:rsidRPr="00CC6C0E" w:rsidRDefault="00E6730D" w:rsidP="00F178E8">
            <w:pPr>
              <w:jc w:val="center"/>
              <w:rPr>
                <w:b/>
                <w:bCs/>
                <w:sz w:val="18"/>
                <w:szCs w:val="18"/>
              </w:rPr>
            </w:pPr>
          </w:p>
        </w:tc>
        <w:tc>
          <w:tcPr>
            <w:tcW w:w="758" w:type="dxa"/>
            <w:vAlign w:val="center"/>
          </w:tcPr>
          <w:p w14:paraId="6F3F64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ECA1C0" w14:textId="77777777" w:rsidR="00E6730D" w:rsidRPr="00CC6C0E" w:rsidRDefault="00E6730D" w:rsidP="00F178E8">
            <w:pPr>
              <w:jc w:val="center"/>
              <w:rPr>
                <w:b/>
                <w:bCs/>
                <w:sz w:val="18"/>
                <w:szCs w:val="18"/>
              </w:rPr>
            </w:pPr>
          </w:p>
        </w:tc>
      </w:tr>
      <w:tr w:rsidR="00E6730D" w:rsidRPr="005976F7" w14:paraId="081FCF08" w14:textId="77777777" w:rsidTr="00907729">
        <w:trPr>
          <w:trHeight w:val="70"/>
        </w:trPr>
        <w:tc>
          <w:tcPr>
            <w:tcW w:w="789" w:type="dxa"/>
            <w:vMerge/>
            <w:vAlign w:val="center"/>
          </w:tcPr>
          <w:p w14:paraId="4C0CEA5B" w14:textId="77777777" w:rsidR="00E6730D" w:rsidRPr="005976F7" w:rsidRDefault="00E6730D" w:rsidP="00F178E8">
            <w:pPr>
              <w:jc w:val="center"/>
              <w:rPr>
                <w:sz w:val="18"/>
                <w:szCs w:val="18"/>
              </w:rPr>
            </w:pPr>
          </w:p>
        </w:tc>
        <w:tc>
          <w:tcPr>
            <w:tcW w:w="975" w:type="dxa"/>
          </w:tcPr>
          <w:p w14:paraId="26877622" w14:textId="77777777" w:rsidR="00E6730D" w:rsidRPr="005976F7" w:rsidRDefault="00E6730D" w:rsidP="00F178E8">
            <w:pPr>
              <w:rPr>
                <w:sz w:val="18"/>
                <w:szCs w:val="18"/>
              </w:rPr>
            </w:pPr>
            <w:r>
              <w:rPr>
                <w:sz w:val="18"/>
                <w:szCs w:val="18"/>
              </w:rPr>
              <w:t>4.</w:t>
            </w:r>
          </w:p>
        </w:tc>
        <w:tc>
          <w:tcPr>
            <w:tcW w:w="4706" w:type="dxa"/>
          </w:tcPr>
          <w:p w14:paraId="35CBBE5C" w14:textId="77777777" w:rsidR="00E6730D" w:rsidRPr="005976F7" w:rsidRDefault="00E6730D" w:rsidP="00F178E8">
            <w:pPr>
              <w:rPr>
                <w:sz w:val="18"/>
                <w:szCs w:val="18"/>
              </w:rPr>
            </w:pPr>
            <w:r>
              <w:rPr>
                <w:sz w:val="18"/>
                <w:szCs w:val="18"/>
              </w:rPr>
              <w:t xml:space="preserve">Emisja zanieczyszczeń </w:t>
            </w:r>
            <w:r w:rsidDel="004F6D00">
              <w:rPr>
                <w:sz w:val="18"/>
                <w:szCs w:val="18"/>
              </w:rPr>
              <w:t>powietrza</w:t>
            </w:r>
          </w:p>
        </w:tc>
        <w:tc>
          <w:tcPr>
            <w:tcW w:w="316" w:type="dxa"/>
          </w:tcPr>
          <w:p w14:paraId="64529840" w14:textId="77777777" w:rsidR="00E6730D" w:rsidRPr="005976F7" w:rsidRDefault="00E6730D" w:rsidP="00F178E8">
            <w:pPr>
              <w:rPr>
                <w:sz w:val="18"/>
                <w:szCs w:val="18"/>
              </w:rPr>
            </w:pPr>
          </w:p>
        </w:tc>
        <w:tc>
          <w:tcPr>
            <w:tcW w:w="316" w:type="dxa"/>
          </w:tcPr>
          <w:p w14:paraId="4FA7BE5E" w14:textId="77777777" w:rsidR="00E6730D" w:rsidRPr="005976F7" w:rsidRDefault="00E6730D" w:rsidP="00F178E8">
            <w:pPr>
              <w:rPr>
                <w:sz w:val="18"/>
                <w:szCs w:val="18"/>
              </w:rPr>
            </w:pPr>
          </w:p>
        </w:tc>
        <w:tc>
          <w:tcPr>
            <w:tcW w:w="316" w:type="dxa"/>
            <w:shd w:val="clear" w:color="auto" w:fill="FF0000"/>
          </w:tcPr>
          <w:p w14:paraId="713F044C" w14:textId="77777777" w:rsidR="00E6730D" w:rsidRPr="005976F7" w:rsidRDefault="00E6730D" w:rsidP="00F178E8">
            <w:pPr>
              <w:rPr>
                <w:sz w:val="18"/>
                <w:szCs w:val="18"/>
              </w:rPr>
            </w:pPr>
          </w:p>
        </w:tc>
        <w:tc>
          <w:tcPr>
            <w:tcW w:w="316" w:type="dxa"/>
          </w:tcPr>
          <w:p w14:paraId="1994C3E2" w14:textId="77777777" w:rsidR="00E6730D" w:rsidRPr="005976F7" w:rsidRDefault="00E6730D" w:rsidP="00F178E8">
            <w:pPr>
              <w:rPr>
                <w:sz w:val="18"/>
                <w:szCs w:val="18"/>
              </w:rPr>
            </w:pPr>
          </w:p>
        </w:tc>
        <w:tc>
          <w:tcPr>
            <w:tcW w:w="316" w:type="dxa"/>
          </w:tcPr>
          <w:p w14:paraId="7B2B7AB5" w14:textId="77777777" w:rsidR="00E6730D" w:rsidRPr="005976F7" w:rsidRDefault="00E6730D" w:rsidP="00F178E8">
            <w:pPr>
              <w:rPr>
                <w:sz w:val="18"/>
                <w:szCs w:val="18"/>
              </w:rPr>
            </w:pPr>
          </w:p>
        </w:tc>
        <w:tc>
          <w:tcPr>
            <w:tcW w:w="316" w:type="dxa"/>
          </w:tcPr>
          <w:p w14:paraId="4E0F6824" w14:textId="77777777" w:rsidR="00E6730D" w:rsidRPr="005976F7" w:rsidRDefault="00E6730D" w:rsidP="00F178E8">
            <w:pPr>
              <w:rPr>
                <w:sz w:val="18"/>
                <w:szCs w:val="18"/>
              </w:rPr>
            </w:pPr>
          </w:p>
        </w:tc>
        <w:tc>
          <w:tcPr>
            <w:tcW w:w="758" w:type="dxa"/>
            <w:vAlign w:val="center"/>
          </w:tcPr>
          <w:p w14:paraId="401B06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D9B78F" w14:textId="77777777" w:rsidR="00E6730D" w:rsidRPr="00CC6C0E" w:rsidRDefault="00E6730D" w:rsidP="00F178E8">
            <w:pPr>
              <w:jc w:val="center"/>
              <w:rPr>
                <w:b/>
                <w:bCs/>
                <w:sz w:val="18"/>
                <w:szCs w:val="18"/>
              </w:rPr>
            </w:pPr>
          </w:p>
        </w:tc>
        <w:tc>
          <w:tcPr>
            <w:tcW w:w="758" w:type="dxa"/>
            <w:vAlign w:val="center"/>
          </w:tcPr>
          <w:p w14:paraId="2663D2D3" w14:textId="77777777" w:rsidR="00E6730D" w:rsidRPr="00CC6C0E" w:rsidRDefault="00E6730D" w:rsidP="00F178E8">
            <w:pPr>
              <w:jc w:val="center"/>
              <w:rPr>
                <w:b/>
                <w:bCs/>
                <w:sz w:val="18"/>
                <w:szCs w:val="18"/>
              </w:rPr>
            </w:pPr>
          </w:p>
        </w:tc>
        <w:tc>
          <w:tcPr>
            <w:tcW w:w="758" w:type="dxa"/>
            <w:vAlign w:val="center"/>
          </w:tcPr>
          <w:p w14:paraId="5E9BB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8A2415" w14:textId="77777777" w:rsidR="00E6730D" w:rsidRPr="00CC6C0E" w:rsidRDefault="00E6730D" w:rsidP="00F178E8">
            <w:pPr>
              <w:jc w:val="center"/>
              <w:rPr>
                <w:b/>
                <w:bCs/>
                <w:sz w:val="18"/>
                <w:szCs w:val="18"/>
              </w:rPr>
            </w:pPr>
          </w:p>
        </w:tc>
        <w:tc>
          <w:tcPr>
            <w:tcW w:w="758" w:type="dxa"/>
            <w:vAlign w:val="center"/>
          </w:tcPr>
          <w:p w14:paraId="4C96E4F0" w14:textId="77777777" w:rsidR="00E6730D" w:rsidRPr="00CC6C0E" w:rsidRDefault="00E6730D" w:rsidP="00F178E8">
            <w:pPr>
              <w:jc w:val="center"/>
              <w:rPr>
                <w:b/>
                <w:bCs/>
                <w:sz w:val="18"/>
                <w:szCs w:val="18"/>
              </w:rPr>
            </w:pPr>
          </w:p>
        </w:tc>
        <w:tc>
          <w:tcPr>
            <w:tcW w:w="758" w:type="dxa"/>
            <w:vAlign w:val="center"/>
          </w:tcPr>
          <w:p w14:paraId="53D9A493" w14:textId="77777777" w:rsidR="00E6730D" w:rsidRPr="00CC6C0E" w:rsidRDefault="00E6730D" w:rsidP="00F178E8">
            <w:pPr>
              <w:jc w:val="center"/>
              <w:rPr>
                <w:b/>
                <w:bCs/>
                <w:sz w:val="18"/>
                <w:szCs w:val="18"/>
              </w:rPr>
            </w:pPr>
          </w:p>
        </w:tc>
        <w:tc>
          <w:tcPr>
            <w:tcW w:w="758" w:type="dxa"/>
            <w:vAlign w:val="center"/>
          </w:tcPr>
          <w:p w14:paraId="5F8B8FF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6912A72" w14:textId="77777777" w:rsidTr="00907729">
        <w:trPr>
          <w:trHeight w:val="70"/>
        </w:trPr>
        <w:tc>
          <w:tcPr>
            <w:tcW w:w="789" w:type="dxa"/>
            <w:vMerge/>
            <w:vAlign w:val="center"/>
          </w:tcPr>
          <w:p w14:paraId="47560B85" w14:textId="77777777" w:rsidR="00E6730D" w:rsidRPr="005976F7" w:rsidRDefault="00E6730D" w:rsidP="00F178E8">
            <w:pPr>
              <w:jc w:val="center"/>
              <w:rPr>
                <w:sz w:val="18"/>
                <w:szCs w:val="18"/>
              </w:rPr>
            </w:pPr>
          </w:p>
        </w:tc>
        <w:tc>
          <w:tcPr>
            <w:tcW w:w="975" w:type="dxa"/>
          </w:tcPr>
          <w:p w14:paraId="4B04CE33" w14:textId="77777777" w:rsidR="00E6730D" w:rsidRDefault="00E6730D" w:rsidP="00F178E8">
            <w:pPr>
              <w:rPr>
                <w:sz w:val="18"/>
                <w:szCs w:val="18"/>
              </w:rPr>
            </w:pPr>
            <w:r>
              <w:rPr>
                <w:sz w:val="18"/>
                <w:szCs w:val="18"/>
              </w:rPr>
              <w:t>5.</w:t>
            </w:r>
          </w:p>
        </w:tc>
        <w:tc>
          <w:tcPr>
            <w:tcW w:w="4706" w:type="dxa"/>
          </w:tcPr>
          <w:p w14:paraId="12674F0D" w14:textId="77777777" w:rsidR="00E6730D" w:rsidRDefault="00E6730D" w:rsidP="00F178E8">
            <w:pPr>
              <w:rPr>
                <w:sz w:val="18"/>
                <w:szCs w:val="18"/>
              </w:rPr>
            </w:pPr>
            <w:r>
              <w:rPr>
                <w:sz w:val="18"/>
                <w:szCs w:val="18"/>
              </w:rPr>
              <w:t>Emisja hałasu i drgań</w:t>
            </w:r>
          </w:p>
        </w:tc>
        <w:tc>
          <w:tcPr>
            <w:tcW w:w="316" w:type="dxa"/>
          </w:tcPr>
          <w:p w14:paraId="20505501" w14:textId="77777777" w:rsidR="00E6730D" w:rsidRPr="005976F7" w:rsidRDefault="00E6730D" w:rsidP="00F178E8">
            <w:pPr>
              <w:rPr>
                <w:sz w:val="18"/>
                <w:szCs w:val="18"/>
              </w:rPr>
            </w:pPr>
          </w:p>
        </w:tc>
        <w:tc>
          <w:tcPr>
            <w:tcW w:w="316" w:type="dxa"/>
          </w:tcPr>
          <w:p w14:paraId="44D9D271" w14:textId="77777777" w:rsidR="00E6730D" w:rsidRPr="005976F7" w:rsidRDefault="00E6730D" w:rsidP="00F178E8">
            <w:pPr>
              <w:rPr>
                <w:sz w:val="18"/>
                <w:szCs w:val="18"/>
              </w:rPr>
            </w:pPr>
          </w:p>
        </w:tc>
        <w:tc>
          <w:tcPr>
            <w:tcW w:w="316" w:type="dxa"/>
            <w:shd w:val="clear" w:color="auto" w:fill="FF0000"/>
          </w:tcPr>
          <w:p w14:paraId="736B1309" w14:textId="77777777" w:rsidR="00E6730D" w:rsidRPr="005976F7" w:rsidRDefault="00E6730D" w:rsidP="00F178E8">
            <w:pPr>
              <w:rPr>
                <w:sz w:val="18"/>
                <w:szCs w:val="18"/>
              </w:rPr>
            </w:pPr>
          </w:p>
        </w:tc>
        <w:tc>
          <w:tcPr>
            <w:tcW w:w="316" w:type="dxa"/>
          </w:tcPr>
          <w:p w14:paraId="6DC6463D" w14:textId="77777777" w:rsidR="00E6730D" w:rsidRPr="005976F7" w:rsidRDefault="00E6730D" w:rsidP="00F178E8">
            <w:pPr>
              <w:rPr>
                <w:sz w:val="18"/>
                <w:szCs w:val="18"/>
              </w:rPr>
            </w:pPr>
          </w:p>
        </w:tc>
        <w:tc>
          <w:tcPr>
            <w:tcW w:w="316" w:type="dxa"/>
          </w:tcPr>
          <w:p w14:paraId="6A8189AB" w14:textId="77777777" w:rsidR="00E6730D" w:rsidRPr="005976F7" w:rsidRDefault="00E6730D" w:rsidP="00F178E8">
            <w:pPr>
              <w:rPr>
                <w:sz w:val="18"/>
                <w:szCs w:val="18"/>
              </w:rPr>
            </w:pPr>
          </w:p>
        </w:tc>
        <w:tc>
          <w:tcPr>
            <w:tcW w:w="316" w:type="dxa"/>
          </w:tcPr>
          <w:p w14:paraId="068B5A8A" w14:textId="77777777" w:rsidR="00E6730D" w:rsidRPr="005976F7" w:rsidRDefault="00E6730D" w:rsidP="00F178E8">
            <w:pPr>
              <w:rPr>
                <w:sz w:val="18"/>
                <w:szCs w:val="18"/>
              </w:rPr>
            </w:pPr>
          </w:p>
        </w:tc>
        <w:tc>
          <w:tcPr>
            <w:tcW w:w="758" w:type="dxa"/>
            <w:vAlign w:val="center"/>
          </w:tcPr>
          <w:p w14:paraId="2B1D05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66D1CA" w14:textId="77777777" w:rsidR="00E6730D" w:rsidRPr="00CC6C0E" w:rsidRDefault="00E6730D" w:rsidP="00F178E8">
            <w:pPr>
              <w:jc w:val="center"/>
              <w:rPr>
                <w:b/>
                <w:bCs/>
                <w:sz w:val="18"/>
                <w:szCs w:val="18"/>
              </w:rPr>
            </w:pPr>
          </w:p>
        </w:tc>
        <w:tc>
          <w:tcPr>
            <w:tcW w:w="758" w:type="dxa"/>
            <w:vAlign w:val="center"/>
          </w:tcPr>
          <w:p w14:paraId="6A8AF105" w14:textId="77777777" w:rsidR="00E6730D" w:rsidRPr="00CC6C0E" w:rsidRDefault="00E6730D" w:rsidP="00F178E8">
            <w:pPr>
              <w:jc w:val="center"/>
              <w:rPr>
                <w:b/>
                <w:bCs/>
                <w:sz w:val="18"/>
                <w:szCs w:val="18"/>
              </w:rPr>
            </w:pPr>
          </w:p>
        </w:tc>
        <w:tc>
          <w:tcPr>
            <w:tcW w:w="758" w:type="dxa"/>
            <w:vAlign w:val="center"/>
          </w:tcPr>
          <w:p w14:paraId="6F4D475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B61452" w14:textId="77777777" w:rsidR="00E6730D" w:rsidRPr="00CC6C0E" w:rsidRDefault="00E6730D" w:rsidP="00F178E8">
            <w:pPr>
              <w:jc w:val="center"/>
              <w:rPr>
                <w:b/>
                <w:bCs/>
                <w:sz w:val="18"/>
                <w:szCs w:val="18"/>
              </w:rPr>
            </w:pPr>
          </w:p>
        </w:tc>
        <w:tc>
          <w:tcPr>
            <w:tcW w:w="758" w:type="dxa"/>
            <w:vAlign w:val="center"/>
          </w:tcPr>
          <w:p w14:paraId="1E364743" w14:textId="77777777" w:rsidR="00E6730D" w:rsidRPr="00CC6C0E" w:rsidRDefault="00E6730D" w:rsidP="00F178E8">
            <w:pPr>
              <w:jc w:val="center"/>
              <w:rPr>
                <w:b/>
                <w:bCs/>
                <w:sz w:val="18"/>
                <w:szCs w:val="18"/>
              </w:rPr>
            </w:pPr>
          </w:p>
        </w:tc>
        <w:tc>
          <w:tcPr>
            <w:tcW w:w="758" w:type="dxa"/>
            <w:vAlign w:val="center"/>
          </w:tcPr>
          <w:p w14:paraId="23589509" w14:textId="77777777" w:rsidR="00E6730D" w:rsidRPr="00CC6C0E" w:rsidRDefault="00E6730D" w:rsidP="00F178E8">
            <w:pPr>
              <w:jc w:val="center"/>
              <w:rPr>
                <w:b/>
                <w:bCs/>
                <w:sz w:val="18"/>
                <w:szCs w:val="18"/>
              </w:rPr>
            </w:pPr>
          </w:p>
        </w:tc>
        <w:tc>
          <w:tcPr>
            <w:tcW w:w="758" w:type="dxa"/>
            <w:vAlign w:val="center"/>
          </w:tcPr>
          <w:p w14:paraId="185A2D8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D8FA86" w14:textId="77777777" w:rsidTr="00907729">
        <w:trPr>
          <w:trHeight w:val="70"/>
        </w:trPr>
        <w:tc>
          <w:tcPr>
            <w:tcW w:w="789" w:type="dxa"/>
            <w:vMerge/>
            <w:vAlign w:val="center"/>
          </w:tcPr>
          <w:p w14:paraId="1A163D2B" w14:textId="77777777" w:rsidR="00E6730D" w:rsidRPr="005976F7" w:rsidRDefault="00E6730D" w:rsidP="00F178E8">
            <w:pPr>
              <w:jc w:val="center"/>
              <w:rPr>
                <w:sz w:val="18"/>
                <w:szCs w:val="18"/>
              </w:rPr>
            </w:pPr>
          </w:p>
        </w:tc>
        <w:tc>
          <w:tcPr>
            <w:tcW w:w="13641" w:type="dxa"/>
            <w:gridSpan w:val="16"/>
            <w:vAlign w:val="center"/>
          </w:tcPr>
          <w:p w14:paraId="623567B8"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1C4884AC" w14:textId="77777777" w:rsidTr="00907729">
        <w:trPr>
          <w:trHeight w:val="70"/>
        </w:trPr>
        <w:tc>
          <w:tcPr>
            <w:tcW w:w="789" w:type="dxa"/>
            <w:vMerge/>
            <w:vAlign w:val="center"/>
          </w:tcPr>
          <w:p w14:paraId="600FCA1C" w14:textId="77777777" w:rsidR="00E6730D" w:rsidRPr="005976F7" w:rsidRDefault="00E6730D" w:rsidP="00F178E8">
            <w:pPr>
              <w:jc w:val="center"/>
              <w:rPr>
                <w:sz w:val="18"/>
                <w:szCs w:val="18"/>
              </w:rPr>
            </w:pPr>
          </w:p>
        </w:tc>
        <w:tc>
          <w:tcPr>
            <w:tcW w:w="975" w:type="dxa"/>
          </w:tcPr>
          <w:p w14:paraId="58C96F6F" w14:textId="77777777" w:rsidR="00E6730D" w:rsidRPr="005976F7" w:rsidRDefault="00E6730D" w:rsidP="00F178E8">
            <w:pPr>
              <w:rPr>
                <w:sz w:val="18"/>
                <w:szCs w:val="18"/>
              </w:rPr>
            </w:pPr>
            <w:r>
              <w:rPr>
                <w:sz w:val="18"/>
                <w:szCs w:val="18"/>
              </w:rPr>
              <w:t>1.</w:t>
            </w:r>
          </w:p>
        </w:tc>
        <w:tc>
          <w:tcPr>
            <w:tcW w:w="4706" w:type="dxa"/>
          </w:tcPr>
          <w:p w14:paraId="42C4D84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4AB0028" w14:textId="77777777" w:rsidR="00E6730D" w:rsidRPr="005976F7" w:rsidRDefault="00E6730D" w:rsidP="00F178E8">
            <w:pPr>
              <w:rPr>
                <w:sz w:val="18"/>
                <w:szCs w:val="18"/>
              </w:rPr>
            </w:pPr>
          </w:p>
        </w:tc>
        <w:tc>
          <w:tcPr>
            <w:tcW w:w="316" w:type="dxa"/>
            <w:vAlign w:val="center"/>
          </w:tcPr>
          <w:p w14:paraId="7F31AD82" w14:textId="77777777" w:rsidR="00E6730D" w:rsidRPr="005976F7" w:rsidRDefault="00E6730D" w:rsidP="00F178E8">
            <w:pPr>
              <w:rPr>
                <w:sz w:val="18"/>
                <w:szCs w:val="18"/>
              </w:rPr>
            </w:pPr>
          </w:p>
        </w:tc>
        <w:tc>
          <w:tcPr>
            <w:tcW w:w="316" w:type="dxa"/>
            <w:vAlign w:val="center"/>
          </w:tcPr>
          <w:p w14:paraId="2FDA5029" w14:textId="77777777" w:rsidR="00E6730D" w:rsidRPr="005976F7" w:rsidRDefault="00E6730D" w:rsidP="00F178E8">
            <w:pPr>
              <w:rPr>
                <w:sz w:val="18"/>
                <w:szCs w:val="18"/>
              </w:rPr>
            </w:pPr>
          </w:p>
        </w:tc>
        <w:tc>
          <w:tcPr>
            <w:tcW w:w="316" w:type="dxa"/>
            <w:shd w:val="clear" w:color="auto" w:fill="92D050"/>
            <w:vAlign w:val="center"/>
          </w:tcPr>
          <w:p w14:paraId="6541F927" w14:textId="77777777" w:rsidR="00E6730D" w:rsidRPr="005976F7" w:rsidRDefault="00E6730D" w:rsidP="00F178E8">
            <w:pPr>
              <w:rPr>
                <w:sz w:val="18"/>
                <w:szCs w:val="18"/>
              </w:rPr>
            </w:pPr>
          </w:p>
        </w:tc>
        <w:tc>
          <w:tcPr>
            <w:tcW w:w="316" w:type="dxa"/>
            <w:vAlign w:val="center"/>
          </w:tcPr>
          <w:p w14:paraId="2F003937" w14:textId="77777777" w:rsidR="00E6730D" w:rsidRPr="005976F7" w:rsidRDefault="00E6730D" w:rsidP="00F178E8">
            <w:pPr>
              <w:rPr>
                <w:sz w:val="18"/>
                <w:szCs w:val="18"/>
              </w:rPr>
            </w:pPr>
          </w:p>
        </w:tc>
        <w:tc>
          <w:tcPr>
            <w:tcW w:w="316" w:type="dxa"/>
            <w:vAlign w:val="center"/>
          </w:tcPr>
          <w:p w14:paraId="369FC9F9" w14:textId="77777777" w:rsidR="00E6730D" w:rsidRPr="005976F7" w:rsidRDefault="00E6730D" w:rsidP="00F178E8">
            <w:pPr>
              <w:rPr>
                <w:sz w:val="18"/>
                <w:szCs w:val="18"/>
              </w:rPr>
            </w:pPr>
          </w:p>
        </w:tc>
        <w:tc>
          <w:tcPr>
            <w:tcW w:w="758" w:type="dxa"/>
            <w:vAlign w:val="center"/>
          </w:tcPr>
          <w:p w14:paraId="2B142AE0" w14:textId="77777777" w:rsidR="00E6730D" w:rsidRPr="00CC6C0E" w:rsidRDefault="00E6730D" w:rsidP="00F178E8">
            <w:pPr>
              <w:jc w:val="center"/>
              <w:rPr>
                <w:b/>
                <w:bCs/>
                <w:sz w:val="18"/>
                <w:szCs w:val="18"/>
              </w:rPr>
            </w:pPr>
          </w:p>
        </w:tc>
        <w:tc>
          <w:tcPr>
            <w:tcW w:w="758" w:type="dxa"/>
            <w:vAlign w:val="center"/>
          </w:tcPr>
          <w:p w14:paraId="3FBDAF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1263FF" w14:textId="77777777" w:rsidR="00E6730D" w:rsidRPr="00CC6C0E" w:rsidRDefault="00E6730D" w:rsidP="00F178E8">
            <w:pPr>
              <w:jc w:val="center"/>
              <w:rPr>
                <w:b/>
                <w:bCs/>
                <w:sz w:val="18"/>
                <w:szCs w:val="18"/>
              </w:rPr>
            </w:pPr>
          </w:p>
        </w:tc>
        <w:tc>
          <w:tcPr>
            <w:tcW w:w="758" w:type="dxa"/>
            <w:vAlign w:val="center"/>
          </w:tcPr>
          <w:p w14:paraId="3B930C1F" w14:textId="77777777" w:rsidR="00E6730D" w:rsidRPr="00CC6C0E" w:rsidRDefault="00E6730D" w:rsidP="00F178E8">
            <w:pPr>
              <w:jc w:val="center"/>
              <w:rPr>
                <w:b/>
                <w:bCs/>
                <w:sz w:val="18"/>
                <w:szCs w:val="18"/>
              </w:rPr>
            </w:pPr>
          </w:p>
        </w:tc>
        <w:tc>
          <w:tcPr>
            <w:tcW w:w="758" w:type="dxa"/>
            <w:vAlign w:val="center"/>
          </w:tcPr>
          <w:p w14:paraId="1344DD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E102C1" w14:textId="77777777" w:rsidR="00E6730D" w:rsidRPr="00CC6C0E" w:rsidRDefault="00E6730D" w:rsidP="00F178E8">
            <w:pPr>
              <w:jc w:val="center"/>
              <w:rPr>
                <w:b/>
                <w:bCs/>
                <w:sz w:val="18"/>
                <w:szCs w:val="18"/>
              </w:rPr>
            </w:pPr>
          </w:p>
        </w:tc>
        <w:tc>
          <w:tcPr>
            <w:tcW w:w="758" w:type="dxa"/>
            <w:vAlign w:val="center"/>
          </w:tcPr>
          <w:p w14:paraId="7A3387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DFF862" w14:textId="77777777" w:rsidR="00E6730D" w:rsidRPr="00CC6C0E" w:rsidRDefault="00E6730D" w:rsidP="00F178E8">
            <w:pPr>
              <w:jc w:val="center"/>
              <w:rPr>
                <w:b/>
                <w:bCs/>
                <w:sz w:val="18"/>
                <w:szCs w:val="18"/>
              </w:rPr>
            </w:pPr>
          </w:p>
        </w:tc>
      </w:tr>
      <w:tr w:rsidR="00E6730D" w:rsidRPr="005976F7" w14:paraId="161D093F" w14:textId="77777777" w:rsidTr="00907729">
        <w:trPr>
          <w:trHeight w:val="70"/>
        </w:trPr>
        <w:tc>
          <w:tcPr>
            <w:tcW w:w="789" w:type="dxa"/>
            <w:vMerge/>
            <w:vAlign w:val="center"/>
          </w:tcPr>
          <w:p w14:paraId="25166F63" w14:textId="77777777" w:rsidR="00E6730D" w:rsidRPr="005976F7" w:rsidRDefault="00E6730D" w:rsidP="00F178E8">
            <w:pPr>
              <w:jc w:val="center"/>
              <w:rPr>
                <w:sz w:val="18"/>
                <w:szCs w:val="18"/>
              </w:rPr>
            </w:pPr>
          </w:p>
        </w:tc>
        <w:tc>
          <w:tcPr>
            <w:tcW w:w="975" w:type="dxa"/>
          </w:tcPr>
          <w:p w14:paraId="68BBE594" w14:textId="77777777" w:rsidR="00E6730D" w:rsidRPr="005976F7" w:rsidRDefault="00E6730D" w:rsidP="00F178E8">
            <w:pPr>
              <w:rPr>
                <w:sz w:val="18"/>
                <w:szCs w:val="18"/>
              </w:rPr>
            </w:pPr>
            <w:r>
              <w:rPr>
                <w:sz w:val="18"/>
                <w:szCs w:val="18"/>
              </w:rPr>
              <w:t>2.</w:t>
            </w:r>
          </w:p>
        </w:tc>
        <w:tc>
          <w:tcPr>
            <w:tcW w:w="4706" w:type="dxa"/>
          </w:tcPr>
          <w:p w14:paraId="0B635CF3" w14:textId="77777777" w:rsidR="00E6730D" w:rsidRPr="005976F7" w:rsidRDefault="00E6730D" w:rsidP="00F178E8">
            <w:pPr>
              <w:rPr>
                <w:sz w:val="18"/>
                <w:szCs w:val="18"/>
              </w:rPr>
            </w:pPr>
            <w:r>
              <w:rPr>
                <w:sz w:val="18"/>
                <w:szCs w:val="18"/>
              </w:rPr>
              <w:t>Ochrona posadowienia zabytków przed zmianami warunków gruntowo-wodnych</w:t>
            </w:r>
          </w:p>
        </w:tc>
        <w:tc>
          <w:tcPr>
            <w:tcW w:w="316" w:type="dxa"/>
            <w:vAlign w:val="center"/>
          </w:tcPr>
          <w:p w14:paraId="7DF18541" w14:textId="77777777" w:rsidR="00E6730D" w:rsidRPr="005976F7" w:rsidRDefault="00E6730D" w:rsidP="00F178E8">
            <w:pPr>
              <w:rPr>
                <w:sz w:val="18"/>
                <w:szCs w:val="18"/>
              </w:rPr>
            </w:pPr>
          </w:p>
        </w:tc>
        <w:tc>
          <w:tcPr>
            <w:tcW w:w="316" w:type="dxa"/>
            <w:vAlign w:val="center"/>
          </w:tcPr>
          <w:p w14:paraId="35920A8C" w14:textId="77777777" w:rsidR="00E6730D" w:rsidRPr="005976F7" w:rsidRDefault="00E6730D" w:rsidP="00F178E8">
            <w:pPr>
              <w:rPr>
                <w:sz w:val="18"/>
                <w:szCs w:val="18"/>
              </w:rPr>
            </w:pPr>
          </w:p>
        </w:tc>
        <w:tc>
          <w:tcPr>
            <w:tcW w:w="316" w:type="dxa"/>
            <w:vAlign w:val="center"/>
          </w:tcPr>
          <w:p w14:paraId="3EAB611F" w14:textId="77777777" w:rsidR="00E6730D" w:rsidRPr="005976F7" w:rsidRDefault="00E6730D" w:rsidP="00F178E8">
            <w:pPr>
              <w:rPr>
                <w:sz w:val="18"/>
                <w:szCs w:val="18"/>
              </w:rPr>
            </w:pPr>
          </w:p>
        </w:tc>
        <w:tc>
          <w:tcPr>
            <w:tcW w:w="316" w:type="dxa"/>
            <w:shd w:val="clear" w:color="auto" w:fill="92D050"/>
            <w:vAlign w:val="center"/>
          </w:tcPr>
          <w:p w14:paraId="4FB9A7F2" w14:textId="77777777" w:rsidR="00E6730D" w:rsidRPr="005976F7" w:rsidRDefault="00E6730D" w:rsidP="00F178E8">
            <w:pPr>
              <w:rPr>
                <w:sz w:val="18"/>
                <w:szCs w:val="18"/>
              </w:rPr>
            </w:pPr>
          </w:p>
        </w:tc>
        <w:tc>
          <w:tcPr>
            <w:tcW w:w="316" w:type="dxa"/>
            <w:vAlign w:val="center"/>
          </w:tcPr>
          <w:p w14:paraId="206CC5E8" w14:textId="77777777" w:rsidR="00E6730D" w:rsidRPr="005976F7" w:rsidRDefault="00E6730D" w:rsidP="00F178E8">
            <w:pPr>
              <w:rPr>
                <w:sz w:val="18"/>
                <w:szCs w:val="18"/>
              </w:rPr>
            </w:pPr>
          </w:p>
        </w:tc>
        <w:tc>
          <w:tcPr>
            <w:tcW w:w="316" w:type="dxa"/>
            <w:vAlign w:val="center"/>
          </w:tcPr>
          <w:p w14:paraId="07F12AB4" w14:textId="77777777" w:rsidR="00E6730D" w:rsidRPr="005976F7" w:rsidRDefault="00E6730D" w:rsidP="00F178E8">
            <w:pPr>
              <w:rPr>
                <w:sz w:val="18"/>
                <w:szCs w:val="18"/>
              </w:rPr>
            </w:pPr>
          </w:p>
        </w:tc>
        <w:tc>
          <w:tcPr>
            <w:tcW w:w="758" w:type="dxa"/>
            <w:vAlign w:val="center"/>
          </w:tcPr>
          <w:p w14:paraId="49FFF190" w14:textId="77777777" w:rsidR="00E6730D" w:rsidRPr="00CC6C0E" w:rsidRDefault="00E6730D" w:rsidP="00F178E8">
            <w:pPr>
              <w:jc w:val="center"/>
              <w:rPr>
                <w:b/>
                <w:bCs/>
                <w:sz w:val="18"/>
                <w:szCs w:val="18"/>
              </w:rPr>
            </w:pPr>
          </w:p>
        </w:tc>
        <w:tc>
          <w:tcPr>
            <w:tcW w:w="758" w:type="dxa"/>
            <w:vAlign w:val="center"/>
          </w:tcPr>
          <w:p w14:paraId="7AE307A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A9E33D" w14:textId="77777777" w:rsidR="00E6730D" w:rsidRPr="00CC6C0E" w:rsidRDefault="00E6730D" w:rsidP="00F178E8">
            <w:pPr>
              <w:jc w:val="center"/>
              <w:rPr>
                <w:b/>
                <w:bCs/>
                <w:sz w:val="18"/>
                <w:szCs w:val="18"/>
              </w:rPr>
            </w:pPr>
          </w:p>
        </w:tc>
        <w:tc>
          <w:tcPr>
            <w:tcW w:w="758" w:type="dxa"/>
            <w:vAlign w:val="center"/>
          </w:tcPr>
          <w:p w14:paraId="7A7F9D4F" w14:textId="77777777" w:rsidR="00E6730D" w:rsidRPr="00CC6C0E" w:rsidRDefault="00E6730D" w:rsidP="00F178E8">
            <w:pPr>
              <w:jc w:val="center"/>
              <w:rPr>
                <w:b/>
                <w:bCs/>
                <w:sz w:val="18"/>
                <w:szCs w:val="18"/>
              </w:rPr>
            </w:pPr>
          </w:p>
        </w:tc>
        <w:tc>
          <w:tcPr>
            <w:tcW w:w="758" w:type="dxa"/>
            <w:vAlign w:val="center"/>
          </w:tcPr>
          <w:p w14:paraId="0CC2CD2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45D2FF" w14:textId="77777777" w:rsidR="00E6730D" w:rsidRPr="00CC6C0E" w:rsidRDefault="00E6730D" w:rsidP="00F178E8">
            <w:pPr>
              <w:jc w:val="center"/>
              <w:rPr>
                <w:b/>
                <w:bCs/>
                <w:sz w:val="18"/>
                <w:szCs w:val="18"/>
              </w:rPr>
            </w:pPr>
          </w:p>
        </w:tc>
        <w:tc>
          <w:tcPr>
            <w:tcW w:w="758" w:type="dxa"/>
            <w:vAlign w:val="center"/>
          </w:tcPr>
          <w:p w14:paraId="19BC5B7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0D2A4F" w14:textId="77777777" w:rsidR="00E6730D" w:rsidRPr="00CC6C0E" w:rsidRDefault="00E6730D" w:rsidP="00F178E8">
            <w:pPr>
              <w:jc w:val="center"/>
              <w:rPr>
                <w:b/>
                <w:bCs/>
                <w:sz w:val="18"/>
                <w:szCs w:val="18"/>
              </w:rPr>
            </w:pPr>
          </w:p>
        </w:tc>
      </w:tr>
      <w:tr w:rsidR="00E6730D" w:rsidRPr="005976F7" w14:paraId="03AFEAF5" w14:textId="77777777" w:rsidTr="00907729">
        <w:trPr>
          <w:trHeight w:val="70"/>
        </w:trPr>
        <w:tc>
          <w:tcPr>
            <w:tcW w:w="789" w:type="dxa"/>
            <w:vMerge/>
            <w:vAlign w:val="center"/>
          </w:tcPr>
          <w:p w14:paraId="72F8629E" w14:textId="77777777" w:rsidR="00E6730D" w:rsidRPr="005976F7" w:rsidRDefault="00E6730D" w:rsidP="00F178E8">
            <w:pPr>
              <w:jc w:val="center"/>
              <w:rPr>
                <w:sz w:val="18"/>
                <w:szCs w:val="18"/>
              </w:rPr>
            </w:pPr>
          </w:p>
        </w:tc>
        <w:tc>
          <w:tcPr>
            <w:tcW w:w="975" w:type="dxa"/>
          </w:tcPr>
          <w:p w14:paraId="3DEC3219" w14:textId="77777777" w:rsidR="00E6730D" w:rsidRPr="005976F7" w:rsidRDefault="00E6730D" w:rsidP="00F178E8">
            <w:pPr>
              <w:rPr>
                <w:sz w:val="18"/>
                <w:szCs w:val="18"/>
              </w:rPr>
            </w:pPr>
            <w:r>
              <w:rPr>
                <w:sz w:val="18"/>
                <w:szCs w:val="18"/>
              </w:rPr>
              <w:t xml:space="preserve">3. </w:t>
            </w:r>
          </w:p>
        </w:tc>
        <w:tc>
          <w:tcPr>
            <w:tcW w:w="4706" w:type="dxa"/>
          </w:tcPr>
          <w:p w14:paraId="294AB5BC"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322AC02B" w14:textId="77777777" w:rsidR="00E6730D" w:rsidRPr="005976F7" w:rsidRDefault="00E6730D" w:rsidP="00F178E8">
            <w:pPr>
              <w:rPr>
                <w:sz w:val="18"/>
                <w:szCs w:val="18"/>
              </w:rPr>
            </w:pPr>
          </w:p>
        </w:tc>
        <w:tc>
          <w:tcPr>
            <w:tcW w:w="316" w:type="dxa"/>
            <w:vAlign w:val="center"/>
          </w:tcPr>
          <w:p w14:paraId="2D1B076A" w14:textId="77777777" w:rsidR="00E6730D" w:rsidRPr="005976F7" w:rsidRDefault="00E6730D" w:rsidP="00F178E8">
            <w:pPr>
              <w:rPr>
                <w:sz w:val="18"/>
                <w:szCs w:val="18"/>
              </w:rPr>
            </w:pPr>
          </w:p>
        </w:tc>
        <w:tc>
          <w:tcPr>
            <w:tcW w:w="316" w:type="dxa"/>
            <w:shd w:val="clear" w:color="auto" w:fill="FF0000"/>
            <w:vAlign w:val="center"/>
          </w:tcPr>
          <w:p w14:paraId="00F84687" w14:textId="77777777" w:rsidR="00E6730D" w:rsidRPr="005976F7" w:rsidRDefault="00E6730D" w:rsidP="00F178E8">
            <w:pPr>
              <w:rPr>
                <w:sz w:val="18"/>
                <w:szCs w:val="18"/>
              </w:rPr>
            </w:pPr>
          </w:p>
        </w:tc>
        <w:tc>
          <w:tcPr>
            <w:tcW w:w="316" w:type="dxa"/>
            <w:vAlign w:val="center"/>
          </w:tcPr>
          <w:p w14:paraId="4FB6546D" w14:textId="77777777" w:rsidR="00E6730D" w:rsidRPr="005976F7" w:rsidRDefault="00E6730D" w:rsidP="00F178E8">
            <w:pPr>
              <w:rPr>
                <w:sz w:val="18"/>
                <w:szCs w:val="18"/>
              </w:rPr>
            </w:pPr>
          </w:p>
        </w:tc>
        <w:tc>
          <w:tcPr>
            <w:tcW w:w="316" w:type="dxa"/>
            <w:vAlign w:val="center"/>
          </w:tcPr>
          <w:p w14:paraId="20D1B9F5" w14:textId="77777777" w:rsidR="00E6730D" w:rsidRPr="005976F7" w:rsidRDefault="00E6730D" w:rsidP="00F178E8">
            <w:pPr>
              <w:rPr>
                <w:sz w:val="18"/>
                <w:szCs w:val="18"/>
              </w:rPr>
            </w:pPr>
          </w:p>
        </w:tc>
        <w:tc>
          <w:tcPr>
            <w:tcW w:w="316" w:type="dxa"/>
            <w:vAlign w:val="center"/>
          </w:tcPr>
          <w:p w14:paraId="28D7C193" w14:textId="77777777" w:rsidR="00E6730D" w:rsidRPr="005976F7" w:rsidRDefault="00E6730D" w:rsidP="00F178E8">
            <w:pPr>
              <w:rPr>
                <w:sz w:val="18"/>
                <w:szCs w:val="18"/>
              </w:rPr>
            </w:pPr>
          </w:p>
        </w:tc>
        <w:tc>
          <w:tcPr>
            <w:tcW w:w="758" w:type="dxa"/>
            <w:vAlign w:val="center"/>
          </w:tcPr>
          <w:p w14:paraId="7829E88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C9C7B2" w14:textId="77777777" w:rsidR="00E6730D" w:rsidRPr="00CC6C0E" w:rsidRDefault="00E6730D" w:rsidP="00F178E8">
            <w:pPr>
              <w:jc w:val="center"/>
              <w:rPr>
                <w:b/>
                <w:bCs/>
                <w:sz w:val="18"/>
                <w:szCs w:val="18"/>
              </w:rPr>
            </w:pPr>
          </w:p>
        </w:tc>
        <w:tc>
          <w:tcPr>
            <w:tcW w:w="758" w:type="dxa"/>
            <w:vAlign w:val="center"/>
          </w:tcPr>
          <w:p w14:paraId="29FEFD43" w14:textId="77777777" w:rsidR="00E6730D" w:rsidRPr="00CC6C0E" w:rsidRDefault="00E6730D" w:rsidP="00F178E8">
            <w:pPr>
              <w:jc w:val="center"/>
              <w:rPr>
                <w:b/>
                <w:bCs/>
                <w:sz w:val="18"/>
                <w:szCs w:val="18"/>
              </w:rPr>
            </w:pPr>
          </w:p>
        </w:tc>
        <w:tc>
          <w:tcPr>
            <w:tcW w:w="758" w:type="dxa"/>
            <w:vAlign w:val="center"/>
          </w:tcPr>
          <w:p w14:paraId="3646C81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76B82D" w14:textId="77777777" w:rsidR="00E6730D" w:rsidRPr="00CC6C0E" w:rsidRDefault="00E6730D" w:rsidP="00F178E8">
            <w:pPr>
              <w:jc w:val="center"/>
              <w:rPr>
                <w:b/>
                <w:bCs/>
                <w:sz w:val="18"/>
                <w:szCs w:val="18"/>
              </w:rPr>
            </w:pPr>
          </w:p>
        </w:tc>
        <w:tc>
          <w:tcPr>
            <w:tcW w:w="758" w:type="dxa"/>
            <w:vAlign w:val="center"/>
          </w:tcPr>
          <w:p w14:paraId="69847B6C" w14:textId="77777777" w:rsidR="00E6730D" w:rsidRPr="00CC6C0E" w:rsidRDefault="00E6730D" w:rsidP="00F178E8">
            <w:pPr>
              <w:jc w:val="center"/>
              <w:rPr>
                <w:b/>
                <w:bCs/>
                <w:sz w:val="18"/>
                <w:szCs w:val="18"/>
              </w:rPr>
            </w:pPr>
          </w:p>
        </w:tc>
        <w:tc>
          <w:tcPr>
            <w:tcW w:w="758" w:type="dxa"/>
            <w:vAlign w:val="center"/>
          </w:tcPr>
          <w:p w14:paraId="1A7FDF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B61E29" w14:textId="77777777" w:rsidR="00E6730D" w:rsidRPr="00CC6C0E" w:rsidRDefault="00E6730D" w:rsidP="00F178E8">
            <w:pPr>
              <w:jc w:val="center"/>
              <w:rPr>
                <w:b/>
                <w:bCs/>
                <w:sz w:val="18"/>
                <w:szCs w:val="18"/>
              </w:rPr>
            </w:pPr>
          </w:p>
        </w:tc>
      </w:tr>
      <w:tr w:rsidR="00E6730D" w:rsidRPr="005976F7" w14:paraId="2BE64569" w14:textId="77777777" w:rsidTr="00907729">
        <w:trPr>
          <w:trHeight w:val="275"/>
        </w:trPr>
        <w:tc>
          <w:tcPr>
            <w:tcW w:w="14430" w:type="dxa"/>
            <w:gridSpan w:val="17"/>
            <w:vAlign w:val="center"/>
          </w:tcPr>
          <w:p w14:paraId="0ED5673D" w14:textId="77777777" w:rsidR="00E6730D" w:rsidRPr="00CC6C0E" w:rsidRDefault="00E6730D" w:rsidP="00F178E8">
            <w:pPr>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E6730D" w:rsidRPr="005976F7" w14:paraId="201C784A" w14:textId="77777777" w:rsidTr="00907729">
        <w:tc>
          <w:tcPr>
            <w:tcW w:w="789" w:type="dxa"/>
            <w:vMerge w:val="restart"/>
            <w:textDirection w:val="btLr"/>
            <w:vAlign w:val="center"/>
          </w:tcPr>
          <w:p w14:paraId="3C01941A" w14:textId="77777777" w:rsidR="00E6730D" w:rsidRPr="005976F7" w:rsidRDefault="00E6730D" w:rsidP="00F178E8">
            <w:pPr>
              <w:ind w:left="113" w:right="113"/>
              <w:jc w:val="center"/>
              <w:rPr>
                <w:sz w:val="18"/>
                <w:szCs w:val="18"/>
              </w:rPr>
            </w:pPr>
            <w:r w:rsidRPr="005976F7">
              <w:rPr>
                <w:sz w:val="18"/>
                <w:szCs w:val="18"/>
              </w:rPr>
              <w:t>Działanie 4</w:t>
            </w:r>
          </w:p>
        </w:tc>
        <w:tc>
          <w:tcPr>
            <w:tcW w:w="13641" w:type="dxa"/>
            <w:gridSpan w:val="16"/>
            <w:vAlign w:val="center"/>
          </w:tcPr>
          <w:p w14:paraId="239B83D0"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32DC4E56" w14:textId="77777777" w:rsidTr="00907729">
        <w:tc>
          <w:tcPr>
            <w:tcW w:w="789" w:type="dxa"/>
            <w:vMerge/>
            <w:vAlign w:val="center"/>
          </w:tcPr>
          <w:p w14:paraId="7F3F6B6C" w14:textId="77777777" w:rsidR="00E6730D" w:rsidRPr="005976F7" w:rsidRDefault="00E6730D" w:rsidP="00F178E8">
            <w:pPr>
              <w:jc w:val="center"/>
              <w:rPr>
                <w:sz w:val="18"/>
                <w:szCs w:val="18"/>
              </w:rPr>
            </w:pPr>
          </w:p>
        </w:tc>
        <w:tc>
          <w:tcPr>
            <w:tcW w:w="975" w:type="dxa"/>
          </w:tcPr>
          <w:p w14:paraId="3F090572" w14:textId="77777777" w:rsidR="00E6730D" w:rsidRPr="005976F7" w:rsidRDefault="00E6730D" w:rsidP="00F178E8">
            <w:pPr>
              <w:rPr>
                <w:sz w:val="18"/>
                <w:szCs w:val="18"/>
              </w:rPr>
            </w:pPr>
            <w:r>
              <w:rPr>
                <w:sz w:val="18"/>
                <w:szCs w:val="18"/>
              </w:rPr>
              <w:t>1.</w:t>
            </w:r>
          </w:p>
        </w:tc>
        <w:tc>
          <w:tcPr>
            <w:tcW w:w="4706" w:type="dxa"/>
          </w:tcPr>
          <w:p w14:paraId="5822BFF4" w14:textId="77777777" w:rsidR="00E6730D" w:rsidRPr="005976F7" w:rsidRDefault="00E6730D" w:rsidP="00F178E8">
            <w:pPr>
              <w:rPr>
                <w:sz w:val="18"/>
                <w:szCs w:val="18"/>
              </w:rPr>
            </w:pPr>
            <w:r>
              <w:rPr>
                <w:sz w:val="18"/>
                <w:szCs w:val="18"/>
              </w:rPr>
              <w:t xml:space="preserve"> W przypadku usunięcia drzew posiadających system korzeniowy, ich usunięcie w całości może wpłynąć na utratę stabilności skarpy i powstanie osuwisk</w:t>
            </w:r>
          </w:p>
        </w:tc>
        <w:tc>
          <w:tcPr>
            <w:tcW w:w="316" w:type="dxa"/>
          </w:tcPr>
          <w:p w14:paraId="482ACFCD" w14:textId="77777777" w:rsidR="00E6730D" w:rsidRPr="005976F7" w:rsidRDefault="00E6730D" w:rsidP="00F178E8">
            <w:pPr>
              <w:rPr>
                <w:sz w:val="18"/>
                <w:szCs w:val="18"/>
              </w:rPr>
            </w:pPr>
          </w:p>
        </w:tc>
        <w:tc>
          <w:tcPr>
            <w:tcW w:w="316" w:type="dxa"/>
          </w:tcPr>
          <w:p w14:paraId="2D72D559" w14:textId="77777777" w:rsidR="00E6730D" w:rsidRPr="005976F7" w:rsidRDefault="00E6730D" w:rsidP="00F178E8">
            <w:pPr>
              <w:rPr>
                <w:sz w:val="18"/>
                <w:szCs w:val="18"/>
              </w:rPr>
            </w:pPr>
          </w:p>
        </w:tc>
        <w:tc>
          <w:tcPr>
            <w:tcW w:w="316" w:type="dxa"/>
            <w:shd w:val="clear" w:color="auto" w:fill="FF0000"/>
          </w:tcPr>
          <w:p w14:paraId="296F840F" w14:textId="77777777" w:rsidR="00E6730D" w:rsidRPr="005976F7" w:rsidRDefault="00E6730D" w:rsidP="00F178E8">
            <w:pPr>
              <w:rPr>
                <w:sz w:val="18"/>
                <w:szCs w:val="18"/>
              </w:rPr>
            </w:pPr>
          </w:p>
        </w:tc>
        <w:tc>
          <w:tcPr>
            <w:tcW w:w="316" w:type="dxa"/>
          </w:tcPr>
          <w:p w14:paraId="362A0D4A" w14:textId="77777777" w:rsidR="00E6730D" w:rsidRPr="005976F7" w:rsidRDefault="00E6730D" w:rsidP="00F178E8">
            <w:pPr>
              <w:rPr>
                <w:sz w:val="18"/>
                <w:szCs w:val="18"/>
              </w:rPr>
            </w:pPr>
          </w:p>
        </w:tc>
        <w:tc>
          <w:tcPr>
            <w:tcW w:w="316" w:type="dxa"/>
          </w:tcPr>
          <w:p w14:paraId="064CA18F" w14:textId="77777777" w:rsidR="00E6730D" w:rsidRPr="005976F7" w:rsidRDefault="00E6730D" w:rsidP="00F178E8">
            <w:pPr>
              <w:rPr>
                <w:sz w:val="18"/>
                <w:szCs w:val="18"/>
              </w:rPr>
            </w:pPr>
          </w:p>
        </w:tc>
        <w:tc>
          <w:tcPr>
            <w:tcW w:w="316" w:type="dxa"/>
          </w:tcPr>
          <w:p w14:paraId="44DE9DFA" w14:textId="77777777" w:rsidR="00E6730D" w:rsidRPr="005976F7" w:rsidRDefault="00E6730D" w:rsidP="00F178E8">
            <w:pPr>
              <w:rPr>
                <w:sz w:val="18"/>
                <w:szCs w:val="18"/>
              </w:rPr>
            </w:pPr>
          </w:p>
        </w:tc>
        <w:tc>
          <w:tcPr>
            <w:tcW w:w="758" w:type="dxa"/>
            <w:vAlign w:val="center"/>
          </w:tcPr>
          <w:p w14:paraId="2B5F4E0C" w14:textId="77777777" w:rsidR="00E6730D" w:rsidRPr="00CC6C0E" w:rsidRDefault="00E6730D" w:rsidP="00F178E8">
            <w:pPr>
              <w:jc w:val="center"/>
              <w:rPr>
                <w:b/>
                <w:bCs/>
                <w:sz w:val="18"/>
                <w:szCs w:val="18"/>
              </w:rPr>
            </w:pPr>
          </w:p>
        </w:tc>
        <w:tc>
          <w:tcPr>
            <w:tcW w:w="758" w:type="dxa"/>
            <w:vAlign w:val="center"/>
          </w:tcPr>
          <w:p w14:paraId="0241EE1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589A83" w14:textId="77777777" w:rsidR="00E6730D" w:rsidRPr="00CC6C0E" w:rsidRDefault="00E6730D" w:rsidP="00F178E8">
            <w:pPr>
              <w:jc w:val="center"/>
              <w:rPr>
                <w:b/>
                <w:bCs/>
                <w:sz w:val="18"/>
                <w:szCs w:val="18"/>
              </w:rPr>
            </w:pPr>
          </w:p>
        </w:tc>
        <w:tc>
          <w:tcPr>
            <w:tcW w:w="758" w:type="dxa"/>
            <w:vAlign w:val="center"/>
          </w:tcPr>
          <w:p w14:paraId="002C747B" w14:textId="77777777" w:rsidR="00E6730D" w:rsidRPr="00CC6C0E" w:rsidRDefault="00E6730D" w:rsidP="00F178E8">
            <w:pPr>
              <w:jc w:val="center"/>
              <w:rPr>
                <w:b/>
                <w:bCs/>
                <w:sz w:val="18"/>
                <w:szCs w:val="18"/>
              </w:rPr>
            </w:pPr>
          </w:p>
        </w:tc>
        <w:tc>
          <w:tcPr>
            <w:tcW w:w="758" w:type="dxa"/>
            <w:vAlign w:val="center"/>
          </w:tcPr>
          <w:p w14:paraId="447D317B" w14:textId="77777777" w:rsidR="00E6730D" w:rsidRPr="00CC6C0E" w:rsidRDefault="00E6730D" w:rsidP="00F178E8">
            <w:pPr>
              <w:jc w:val="center"/>
              <w:rPr>
                <w:b/>
                <w:bCs/>
                <w:sz w:val="18"/>
                <w:szCs w:val="18"/>
              </w:rPr>
            </w:pPr>
          </w:p>
        </w:tc>
        <w:tc>
          <w:tcPr>
            <w:tcW w:w="758" w:type="dxa"/>
            <w:vAlign w:val="center"/>
          </w:tcPr>
          <w:p w14:paraId="11E008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AA9CC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1C119B" w14:textId="77777777" w:rsidR="00E6730D" w:rsidRPr="00CC6C0E" w:rsidRDefault="00E6730D" w:rsidP="00F178E8">
            <w:pPr>
              <w:jc w:val="center"/>
              <w:rPr>
                <w:b/>
                <w:bCs/>
                <w:sz w:val="18"/>
                <w:szCs w:val="18"/>
              </w:rPr>
            </w:pPr>
          </w:p>
        </w:tc>
      </w:tr>
      <w:tr w:rsidR="00E6730D" w:rsidRPr="005976F7" w14:paraId="26295508" w14:textId="77777777" w:rsidTr="00907729">
        <w:tc>
          <w:tcPr>
            <w:tcW w:w="789" w:type="dxa"/>
            <w:vMerge/>
            <w:vAlign w:val="center"/>
          </w:tcPr>
          <w:p w14:paraId="48B609B7" w14:textId="77777777" w:rsidR="00E6730D" w:rsidRPr="005976F7" w:rsidRDefault="00E6730D" w:rsidP="00F178E8">
            <w:pPr>
              <w:jc w:val="center"/>
              <w:rPr>
                <w:sz w:val="18"/>
                <w:szCs w:val="18"/>
              </w:rPr>
            </w:pPr>
          </w:p>
        </w:tc>
        <w:tc>
          <w:tcPr>
            <w:tcW w:w="13641" w:type="dxa"/>
            <w:gridSpan w:val="16"/>
            <w:vAlign w:val="center"/>
          </w:tcPr>
          <w:p w14:paraId="0A9F8E78"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528900FD" w14:textId="77777777" w:rsidTr="00907729">
        <w:tc>
          <w:tcPr>
            <w:tcW w:w="789" w:type="dxa"/>
            <w:vMerge/>
            <w:vAlign w:val="center"/>
          </w:tcPr>
          <w:p w14:paraId="1AAFD9AB" w14:textId="77777777" w:rsidR="00E6730D" w:rsidRPr="005976F7" w:rsidRDefault="00E6730D" w:rsidP="00F178E8">
            <w:pPr>
              <w:jc w:val="center"/>
              <w:rPr>
                <w:sz w:val="18"/>
                <w:szCs w:val="18"/>
              </w:rPr>
            </w:pPr>
          </w:p>
        </w:tc>
        <w:tc>
          <w:tcPr>
            <w:tcW w:w="975" w:type="dxa"/>
          </w:tcPr>
          <w:p w14:paraId="673E2CB7" w14:textId="77777777" w:rsidR="00E6730D" w:rsidRPr="005976F7" w:rsidRDefault="00E6730D" w:rsidP="00F178E8">
            <w:pPr>
              <w:rPr>
                <w:sz w:val="18"/>
                <w:szCs w:val="18"/>
              </w:rPr>
            </w:pPr>
            <w:r>
              <w:rPr>
                <w:sz w:val="18"/>
                <w:szCs w:val="18"/>
              </w:rPr>
              <w:t>1.</w:t>
            </w:r>
          </w:p>
        </w:tc>
        <w:tc>
          <w:tcPr>
            <w:tcW w:w="4706" w:type="dxa"/>
          </w:tcPr>
          <w:p w14:paraId="57466024" w14:textId="77777777" w:rsidR="00E6730D" w:rsidRPr="005976F7" w:rsidRDefault="00E6730D" w:rsidP="00F178E8">
            <w:pPr>
              <w:rPr>
                <w:sz w:val="18"/>
                <w:szCs w:val="18"/>
              </w:rPr>
            </w:pPr>
            <w:r>
              <w:rPr>
                <w:sz w:val="18"/>
                <w:szCs w:val="18"/>
              </w:rPr>
              <w:t>Zmniejszenie różnorodności siedlisk</w:t>
            </w:r>
          </w:p>
        </w:tc>
        <w:tc>
          <w:tcPr>
            <w:tcW w:w="316" w:type="dxa"/>
          </w:tcPr>
          <w:p w14:paraId="41E321FD" w14:textId="77777777" w:rsidR="00E6730D" w:rsidRPr="005976F7" w:rsidRDefault="00E6730D" w:rsidP="00F178E8">
            <w:pPr>
              <w:rPr>
                <w:sz w:val="18"/>
                <w:szCs w:val="18"/>
              </w:rPr>
            </w:pPr>
          </w:p>
        </w:tc>
        <w:tc>
          <w:tcPr>
            <w:tcW w:w="316" w:type="dxa"/>
            <w:shd w:val="clear" w:color="auto" w:fill="FF0000"/>
          </w:tcPr>
          <w:p w14:paraId="419BC9BE" w14:textId="77777777" w:rsidR="00E6730D" w:rsidRPr="005976F7" w:rsidRDefault="00E6730D" w:rsidP="00F178E8">
            <w:pPr>
              <w:rPr>
                <w:sz w:val="18"/>
                <w:szCs w:val="18"/>
              </w:rPr>
            </w:pPr>
          </w:p>
        </w:tc>
        <w:tc>
          <w:tcPr>
            <w:tcW w:w="316" w:type="dxa"/>
            <w:shd w:val="clear" w:color="auto" w:fill="FF0000"/>
          </w:tcPr>
          <w:p w14:paraId="109747E8" w14:textId="77777777" w:rsidR="00E6730D" w:rsidRPr="005976F7" w:rsidRDefault="00E6730D" w:rsidP="00F178E8">
            <w:pPr>
              <w:rPr>
                <w:sz w:val="18"/>
                <w:szCs w:val="18"/>
              </w:rPr>
            </w:pPr>
          </w:p>
        </w:tc>
        <w:tc>
          <w:tcPr>
            <w:tcW w:w="316" w:type="dxa"/>
          </w:tcPr>
          <w:p w14:paraId="16AE4682" w14:textId="77777777" w:rsidR="00E6730D" w:rsidRPr="005976F7" w:rsidRDefault="00E6730D" w:rsidP="00F178E8">
            <w:pPr>
              <w:rPr>
                <w:sz w:val="18"/>
                <w:szCs w:val="18"/>
              </w:rPr>
            </w:pPr>
          </w:p>
        </w:tc>
        <w:tc>
          <w:tcPr>
            <w:tcW w:w="316" w:type="dxa"/>
          </w:tcPr>
          <w:p w14:paraId="36D397AF" w14:textId="77777777" w:rsidR="00E6730D" w:rsidRPr="005976F7" w:rsidRDefault="00E6730D" w:rsidP="00F178E8">
            <w:pPr>
              <w:rPr>
                <w:sz w:val="18"/>
                <w:szCs w:val="18"/>
              </w:rPr>
            </w:pPr>
          </w:p>
        </w:tc>
        <w:tc>
          <w:tcPr>
            <w:tcW w:w="316" w:type="dxa"/>
          </w:tcPr>
          <w:p w14:paraId="6E6EDFBA" w14:textId="77777777" w:rsidR="00E6730D" w:rsidRPr="005976F7" w:rsidRDefault="00E6730D" w:rsidP="00F178E8">
            <w:pPr>
              <w:rPr>
                <w:sz w:val="18"/>
                <w:szCs w:val="18"/>
              </w:rPr>
            </w:pPr>
          </w:p>
        </w:tc>
        <w:tc>
          <w:tcPr>
            <w:tcW w:w="758" w:type="dxa"/>
            <w:vAlign w:val="center"/>
          </w:tcPr>
          <w:p w14:paraId="2E89C3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1EEDAD" w14:textId="77777777" w:rsidR="00E6730D" w:rsidRPr="00CC6C0E" w:rsidRDefault="00E6730D" w:rsidP="00F178E8">
            <w:pPr>
              <w:jc w:val="center"/>
              <w:rPr>
                <w:b/>
                <w:bCs/>
                <w:sz w:val="18"/>
                <w:szCs w:val="18"/>
              </w:rPr>
            </w:pPr>
          </w:p>
        </w:tc>
        <w:tc>
          <w:tcPr>
            <w:tcW w:w="758" w:type="dxa"/>
            <w:vAlign w:val="center"/>
          </w:tcPr>
          <w:p w14:paraId="1B910BAC" w14:textId="77777777" w:rsidR="00E6730D" w:rsidRPr="00CC6C0E" w:rsidRDefault="00E6730D" w:rsidP="00F178E8">
            <w:pPr>
              <w:jc w:val="center"/>
              <w:rPr>
                <w:b/>
                <w:bCs/>
                <w:sz w:val="18"/>
                <w:szCs w:val="18"/>
              </w:rPr>
            </w:pPr>
          </w:p>
        </w:tc>
        <w:tc>
          <w:tcPr>
            <w:tcW w:w="758" w:type="dxa"/>
            <w:vAlign w:val="center"/>
          </w:tcPr>
          <w:p w14:paraId="267988D9" w14:textId="77777777" w:rsidR="00E6730D" w:rsidRPr="00CC6C0E" w:rsidRDefault="00E6730D" w:rsidP="00F178E8">
            <w:pPr>
              <w:jc w:val="center"/>
              <w:rPr>
                <w:b/>
                <w:bCs/>
                <w:sz w:val="18"/>
                <w:szCs w:val="18"/>
              </w:rPr>
            </w:pPr>
          </w:p>
        </w:tc>
        <w:tc>
          <w:tcPr>
            <w:tcW w:w="758" w:type="dxa"/>
            <w:vAlign w:val="center"/>
          </w:tcPr>
          <w:p w14:paraId="1F83AB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5BD4D8" w14:textId="77777777" w:rsidR="00E6730D" w:rsidRPr="00CC6C0E" w:rsidRDefault="00E6730D" w:rsidP="00F178E8">
            <w:pPr>
              <w:jc w:val="center"/>
              <w:rPr>
                <w:b/>
                <w:bCs/>
                <w:sz w:val="18"/>
                <w:szCs w:val="18"/>
              </w:rPr>
            </w:pPr>
          </w:p>
        </w:tc>
        <w:tc>
          <w:tcPr>
            <w:tcW w:w="758" w:type="dxa"/>
            <w:vAlign w:val="center"/>
          </w:tcPr>
          <w:p w14:paraId="73013363" w14:textId="77777777" w:rsidR="00E6730D" w:rsidRPr="00CC6C0E" w:rsidRDefault="00E6730D" w:rsidP="00F178E8">
            <w:pPr>
              <w:jc w:val="center"/>
              <w:rPr>
                <w:b/>
                <w:bCs/>
                <w:sz w:val="18"/>
                <w:szCs w:val="18"/>
              </w:rPr>
            </w:pPr>
          </w:p>
        </w:tc>
        <w:tc>
          <w:tcPr>
            <w:tcW w:w="758" w:type="dxa"/>
            <w:vAlign w:val="center"/>
          </w:tcPr>
          <w:p w14:paraId="101D63C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5866A67" w14:textId="77777777" w:rsidTr="00907729">
        <w:tc>
          <w:tcPr>
            <w:tcW w:w="789" w:type="dxa"/>
            <w:vMerge/>
            <w:vAlign w:val="center"/>
          </w:tcPr>
          <w:p w14:paraId="6CF7B8E2" w14:textId="77777777" w:rsidR="00E6730D" w:rsidRPr="005976F7" w:rsidRDefault="00E6730D" w:rsidP="00F178E8">
            <w:pPr>
              <w:jc w:val="center"/>
              <w:rPr>
                <w:sz w:val="18"/>
                <w:szCs w:val="18"/>
              </w:rPr>
            </w:pPr>
          </w:p>
        </w:tc>
        <w:tc>
          <w:tcPr>
            <w:tcW w:w="975" w:type="dxa"/>
          </w:tcPr>
          <w:p w14:paraId="767CA12C" w14:textId="77777777" w:rsidR="00E6730D" w:rsidRPr="005976F7" w:rsidRDefault="00E6730D" w:rsidP="00F178E8">
            <w:pPr>
              <w:rPr>
                <w:sz w:val="18"/>
                <w:szCs w:val="18"/>
              </w:rPr>
            </w:pPr>
            <w:r>
              <w:rPr>
                <w:sz w:val="18"/>
                <w:szCs w:val="18"/>
              </w:rPr>
              <w:t>2.</w:t>
            </w:r>
          </w:p>
        </w:tc>
        <w:tc>
          <w:tcPr>
            <w:tcW w:w="4706" w:type="dxa"/>
          </w:tcPr>
          <w:p w14:paraId="2640048E"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00FB80E6"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4B8CABB4"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EA4026A" w14:textId="77777777" w:rsidR="00E6730D" w:rsidRPr="005976F7" w:rsidRDefault="00E6730D" w:rsidP="00F178E8">
            <w:pPr>
              <w:rPr>
                <w:sz w:val="18"/>
                <w:szCs w:val="18"/>
              </w:rPr>
            </w:pPr>
          </w:p>
        </w:tc>
        <w:tc>
          <w:tcPr>
            <w:tcW w:w="316" w:type="dxa"/>
          </w:tcPr>
          <w:p w14:paraId="24FD82A3" w14:textId="77777777" w:rsidR="00E6730D" w:rsidRPr="005976F7" w:rsidRDefault="00E6730D" w:rsidP="00F178E8">
            <w:pPr>
              <w:rPr>
                <w:sz w:val="18"/>
                <w:szCs w:val="18"/>
              </w:rPr>
            </w:pPr>
          </w:p>
        </w:tc>
        <w:tc>
          <w:tcPr>
            <w:tcW w:w="316" w:type="dxa"/>
          </w:tcPr>
          <w:p w14:paraId="2C8970DF" w14:textId="77777777" w:rsidR="00E6730D" w:rsidRPr="005976F7" w:rsidRDefault="00E6730D" w:rsidP="00F178E8">
            <w:pPr>
              <w:rPr>
                <w:sz w:val="18"/>
                <w:szCs w:val="18"/>
              </w:rPr>
            </w:pPr>
          </w:p>
        </w:tc>
        <w:tc>
          <w:tcPr>
            <w:tcW w:w="316" w:type="dxa"/>
          </w:tcPr>
          <w:p w14:paraId="2FBBE3B2" w14:textId="77777777" w:rsidR="00E6730D" w:rsidRPr="005976F7" w:rsidRDefault="00E6730D" w:rsidP="00F178E8">
            <w:pPr>
              <w:rPr>
                <w:sz w:val="18"/>
                <w:szCs w:val="18"/>
              </w:rPr>
            </w:pPr>
          </w:p>
        </w:tc>
        <w:tc>
          <w:tcPr>
            <w:tcW w:w="758" w:type="dxa"/>
            <w:vAlign w:val="center"/>
          </w:tcPr>
          <w:p w14:paraId="561ADE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60513" w14:textId="77777777" w:rsidR="00E6730D" w:rsidRPr="00CC6C0E" w:rsidRDefault="00E6730D" w:rsidP="00F178E8">
            <w:pPr>
              <w:jc w:val="center"/>
              <w:rPr>
                <w:b/>
                <w:bCs/>
                <w:sz w:val="18"/>
                <w:szCs w:val="18"/>
              </w:rPr>
            </w:pPr>
          </w:p>
        </w:tc>
        <w:tc>
          <w:tcPr>
            <w:tcW w:w="758" w:type="dxa"/>
            <w:vAlign w:val="center"/>
          </w:tcPr>
          <w:p w14:paraId="308D956D" w14:textId="77777777" w:rsidR="00E6730D" w:rsidRPr="00CC6C0E" w:rsidRDefault="00E6730D" w:rsidP="00F178E8">
            <w:pPr>
              <w:jc w:val="center"/>
              <w:rPr>
                <w:b/>
                <w:bCs/>
                <w:sz w:val="18"/>
                <w:szCs w:val="18"/>
              </w:rPr>
            </w:pPr>
          </w:p>
        </w:tc>
        <w:tc>
          <w:tcPr>
            <w:tcW w:w="758" w:type="dxa"/>
            <w:vAlign w:val="center"/>
          </w:tcPr>
          <w:p w14:paraId="42AA432D" w14:textId="77777777" w:rsidR="00E6730D" w:rsidRPr="00CC6C0E" w:rsidRDefault="00E6730D" w:rsidP="00F178E8">
            <w:pPr>
              <w:jc w:val="center"/>
              <w:rPr>
                <w:b/>
                <w:bCs/>
                <w:sz w:val="18"/>
                <w:szCs w:val="18"/>
              </w:rPr>
            </w:pPr>
          </w:p>
        </w:tc>
        <w:tc>
          <w:tcPr>
            <w:tcW w:w="758" w:type="dxa"/>
            <w:vAlign w:val="center"/>
          </w:tcPr>
          <w:p w14:paraId="18DFE1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12E2A" w14:textId="77777777" w:rsidR="00E6730D" w:rsidRPr="00CC6C0E" w:rsidRDefault="00E6730D" w:rsidP="00F178E8">
            <w:pPr>
              <w:jc w:val="center"/>
              <w:rPr>
                <w:b/>
                <w:bCs/>
                <w:sz w:val="18"/>
                <w:szCs w:val="18"/>
              </w:rPr>
            </w:pPr>
          </w:p>
        </w:tc>
        <w:tc>
          <w:tcPr>
            <w:tcW w:w="758" w:type="dxa"/>
            <w:vAlign w:val="center"/>
          </w:tcPr>
          <w:p w14:paraId="76E4D9E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8821D3" w14:textId="77777777" w:rsidR="00E6730D" w:rsidRPr="00CC6C0E" w:rsidRDefault="00E6730D" w:rsidP="00F178E8">
            <w:pPr>
              <w:jc w:val="center"/>
              <w:rPr>
                <w:b/>
                <w:bCs/>
                <w:sz w:val="18"/>
                <w:szCs w:val="18"/>
              </w:rPr>
            </w:pPr>
          </w:p>
        </w:tc>
      </w:tr>
      <w:tr w:rsidR="00E6730D" w:rsidRPr="005976F7" w14:paraId="5A1B5CC3" w14:textId="77777777" w:rsidTr="00907729">
        <w:tc>
          <w:tcPr>
            <w:tcW w:w="789" w:type="dxa"/>
            <w:vMerge/>
            <w:vAlign w:val="center"/>
          </w:tcPr>
          <w:p w14:paraId="00ACC797" w14:textId="77777777" w:rsidR="00E6730D" w:rsidRPr="005976F7" w:rsidRDefault="00E6730D" w:rsidP="00F178E8">
            <w:pPr>
              <w:jc w:val="center"/>
              <w:rPr>
                <w:sz w:val="18"/>
                <w:szCs w:val="18"/>
              </w:rPr>
            </w:pPr>
          </w:p>
        </w:tc>
        <w:tc>
          <w:tcPr>
            <w:tcW w:w="975" w:type="dxa"/>
          </w:tcPr>
          <w:p w14:paraId="7F719AFB" w14:textId="77777777" w:rsidR="00E6730D" w:rsidRPr="005976F7" w:rsidRDefault="00E6730D" w:rsidP="00F178E8">
            <w:pPr>
              <w:rPr>
                <w:sz w:val="18"/>
                <w:szCs w:val="18"/>
              </w:rPr>
            </w:pPr>
            <w:r>
              <w:rPr>
                <w:sz w:val="18"/>
                <w:szCs w:val="18"/>
              </w:rPr>
              <w:t>3.</w:t>
            </w:r>
          </w:p>
        </w:tc>
        <w:tc>
          <w:tcPr>
            <w:tcW w:w="4706" w:type="dxa"/>
          </w:tcPr>
          <w:p w14:paraId="4453990E" w14:textId="77777777" w:rsidR="00E6730D" w:rsidRPr="005976F7" w:rsidRDefault="00E6730D" w:rsidP="00F178E8">
            <w:pPr>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5623757E" w14:textId="77777777" w:rsidR="00E6730D" w:rsidRPr="005976F7" w:rsidRDefault="00E6730D" w:rsidP="00F178E8">
            <w:pPr>
              <w:rPr>
                <w:sz w:val="18"/>
                <w:szCs w:val="18"/>
              </w:rPr>
            </w:pPr>
          </w:p>
        </w:tc>
        <w:tc>
          <w:tcPr>
            <w:tcW w:w="316" w:type="dxa"/>
            <w:shd w:val="clear" w:color="auto" w:fill="FF0000"/>
          </w:tcPr>
          <w:p w14:paraId="295F4096" w14:textId="77777777" w:rsidR="00E6730D" w:rsidRPr="005976F7" w:rsidRDefault="00E6730D" w:rsidP="00F178E8">
            <w:pPr>
              <w:rPr>
                <w:sz w:val="18"/>
                <w:szCs w:val="18"/>
              </w:rPr>
            </w:pPr>
          </w:p>
        </w:tc>
        <w:tc>
          <w:tcPr>
            <w:tcW w:w="316" w:type="dxa"/>
            <w:shd w:val="clear" w:color="auto" w:fill="FF0000"/>
          </w:tcPr>
          <w:p w14:paraId="463D7DDA" w14:textId="77777777" w:rsidR="00E6730D" w:rsidRPr="005976F7" w:rsidRDefault="00E6730D" w:rsidP="00F178E8">
            <w:pPr>
              <w:rPr>
                <w:sz w:val="18"/>
                <w:szCs w:val="18"/>
              </w:rPr>
            </w:pPr>
          </w:p>
        </w:tc>
        <w:tc>
          <w:tcPr>
            <w:tcW w:w="316" w:type="dxa"/>
          </w:tcPr>
          <w:p w14:paraId="4011F959" w14:textId="77777777" w:rsidR="00E6730D" w:rsidRPr="005976F7" w:rsidRDefault="00E6730D" w:rsidP="00F178E8">
            <w:pPr>
              <w:rPr>
                <w:sz w:val="18"/>
                <w:szCs w:val="18"/>
              </w:rPr>
            </w:pPr>
          </w:p>
        </w:tc>
        <w:tc>
          <w:tcPr>
            <w:tcW w:w="316" w:type="dxa"/>
          </w:tcPr>
          <w:p w14:paraId="0C97AD6B" w14:textId="77777777" w:rsidR="00E6730D" w:rsidRPr="005976F7" w:rsidRDefault="00E6730D" w:rsidP="00F178E8">
            <w:pPr>
              <w:rPr>
                <w:sz w:val="18"/>
                <w:szCs w:val="18"/>
              </w:rPr>
            </w:pPr>
          </w:p>
        </w:tc>
        <w:tc>
          <w:tcPr>
            <w:tcW w:w="316" w:type="dxa"/>
          </w:tcPr>
          <w:p w14:paraId="31E48C6E" w14:textId="77777777" w:rsidR="00E6730D" w:rsidRPr="005976F7" w:rsidRDefault="00E6730D" w:rsidP="00F178E8">
            <w:pPr>
              <w:rPr>
                <w:sz w:val="18"/>
                <w:szCs w:val="18"/>
              </w:rPr>
            </w:pPr>
          </w:p>
        </w:tc>
        <w:tc>
          <w:tcPr>
            <w:tcW w:w="758" w:type="dxa"/>
            <w:vAlign w:val="center"/>
          </w:tcPr>
          <w:p w14:paraId="27EC38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3C4BC4" w14:textId="77777777" w:rsidR="00E6730D" w:rsidRPr="00CC6C0E" w:rsidRDefault="00E6730D" w:rsidP="00F178E8">
            <w:pPr>
              <w:jc w:val="center"/>
              <w:rPr>
                <w:b/>
                <w:bCs/>
                <w:sz w:val="18"/>
                <w:szCs w:val="18"/>
              </w:rPr>
            </w:pPr>
          </w:p>
        </w:tc>
        <w:tc>
          <w:tcPr>
            <w:tcW w:w="758" w:type="dxa"/>
            <w:vAlign w:val="center"/>
          </w:tcPr>
          <w:p w14:paraId="20336636" w14:textId="77777777" w:rsidR="00E6730D" w:rsidRPr="00CC6C0E" w:rsidRDefault="00E6730D" w:rsidP="00F178E8">
            <w:pPr>
              <w:jc w:val="center"/>
              <w:rPr>
                <w:b/>
                <w:bCs/>
                <w:sz w:val="18"/>
                <w:szCs w:val="18"/>
              </w:rPr>
            </w:pPr>
          </w:p>
        </w:tc>
        <w:tc>
          <w:tcPr>
            <w:tcW w:w="758" w:type="dxa"/>
            <w:vAlign w:val="center"/>
          </w:tcPr>
          <w:p w14:paraId="6EE4EE72" w14:textId="77777777" w:rsidR="00E6730D" w:rsidRPr="00CC6C0E" w:rsidRDefault="00E6730D" w:rsidP="00F178E8">
            <w:pPr>
              <w:jc w:val="center"/>
              <w:rPr>
                <w:b/>
                <w:bCs/>
                <w:sz w:val="18"/>
                <w:szCs w:val="18"/>
              </w:rPr>
            </w:pPr>
          </w:p>
        </w:tc>
        <w:tc>
          <w:tcPr>
            <w:tcW w:w="758" w:type="dxa"/>
            <w:vAlign w:val="center"/>
          </w:tcPr>
          <w:p w14:paraId="5F9C7A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159BA2" w14:textId="77777777" w:rsidR="00E6730D" w:rsidRPr="00CC6C0E" w:rsidRDefault="00E6730D" w:rsidP="00F178E8">
            <w:pPr>
              <w:jc w:val="center"/>
              <w:rPr>
                <w:b/>
                <w:bCs/>
                <w:sz w:val="18"/>
                <w:szCs w:val="18"/>
              </w:rPr>
            </w:pPr>
          </w:p>
        </w:tc>
        <w:tc>
          <w:tcPr>
            <w:tcW w:w="758" w:type="dxa"/>
            <w:vAlign w:val="center"/>
          </w:tcPr>
          <w:p w14:paraId="050062BB" w14:textId="77777777" w:rsidR="00E6730D" w:rsidRPr="00CC6C0E" w:rsidRDefault="00E6730D" w:rsidP="00F178E8">
            <w:pPr>
              <w:jc w:val="center"/>
              <w:rPr>
                <w:b/>
                <w:bCs/>
                <w:sz w:val="18"/>
                <w:szCs w:val="18"/>
              </w:rPr>
            </w:pPr>
          </w:p>
        </w:tc>
        <w:tc>
          <w:tcPr>
            <w:tcW w:w="758" w:type="dxa"/>
            <w:vAlign w:val="center"/>
          </w:tcPr>
          <w:p w14:paraId="7AD8615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5818920" w14:textId="77777777" w:rsidTr="00907729">
        <w:tc>
          <w:tcPr>
            <w:tcW w:w="789" w:type="dxa"/>
            <w:vMerge/>
            <w:vAlign w:val="center"/>
          </w:tcPr>
          <w:p w14:paraId="66C27EFA" w14:textId="77777777" w:rsidR="00E6730D" w:rsidRPr="005976F7" w:rsidRDefault="00E6730D" w:rsidP="00F178E8">
            <w:pPr>
              <w:jc w:val="center"/>
              <w:rPr>
                <w:sz w:val="18"/>
                <w:szCs w:val="18"/>
              </w:rPr>
            </w:pPr>
          </w:p>
        </w:tc>
        <w:tc>
          <w:tcPr>
            <w:tcW w:w="975" w:type="dxa"/>
          </w:tcPr>
          <w:p w14:paraId="4E8E2A5D" w14:textId="77777777" w:rsidR="00E6730D" w:rsidRPr="005976F7" w:rsidRDefault="00E6730D" w:rsidP="00F178E8">
            <w:pPr>
              <w:rPr>
                <w:sz w:val="18"/>
                <w:szCs w:val="18"/>
              </w:rPr>
            </w:pPr>
            <w:r>
              <w:rPr>
                <w:sz w:val="18"/>
                <w:szCs w:val="18"/>
              </w:rPr>
              <w:t>4.</w:t>
            </w:r>
          </w:p>
        </w:tc>
        <w:tc>
          <w:tcPr>
            <w:tcW w:w="4706" w:type="dxa"/>
          </w:tcPr>
          <w:p w14:paraId="3EFC210E"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698CE5CF" w14:textId="77777777" w:rsidR="00E6730D" w:rsidRPr="005976F7" w:rsidRDefault="00E6730D" w:rsidP="00F178E8">
            <w:pPr>
              <w:rPr>
                <w:sz w:val="18"/>
                <w:szCs w:val="18"/>
              </w:rPr>
            </w:pPr>
          </w:p>
        </w:tc>
        <w:tc>
          <w:tcPr>
            <w:tcW w:w="316" w:type="dxa"/>
            <w:shd w:val="clear" w:color="auto" w:fill="FF0000"/>
          </w:tcPr>
          <w:p w14:paraId="5D591A3A" w14:textId="77777777" w:rsidR="00E6730D" w:rsidRPr="005976F7" w:rsidRDefault="00E6730D" w:rsidP="00F178E8">
            <w:pPr>
              <w:rPr>
                <w:sz w:val="18"/>
                <w:szCs w:val="18"/>
              </w:rPr>
            </w:pPr>
          </w:p>
        </w:tc>
        <w:tc>
          <w:tcPr>
            <w:tcW w:w="316" w:type="dxa"/>
            <w:shd w:val="clear" w:color="auto" w:fill="FF0000"/>
          </w:tcPr>
          <w:p w14:paraId="3E500FB7" w14:textId="77777777" w:rsidR="00E6730D" w:rsidRPr="005976F7" w:rsidRDefault="00E6730D" w:rsidP="00F178E8">
            <w:pPr>
              <w:rPr>
                <w:sz w:val="18"/>
                <w:szCs w:val="18"/>
              </w:rPr>
            </w:pPr>
          </w:p>
        </w:tc>
        <w:tc>
          <w:tcPr>
            <w:tcW w:w="316" w:type="dxa"/>
            <w:tcBorders>
              <w:bottom w:val="single" w:sz="4" w:space="0" w:color="auto"/>
            </w:tcBorders>
          </w:tcPr>
          <w:p w14:paraId="2077C7DC" w14:textId="77777777" w:rsidR="00E6730D" w:rsidRPr="005976F7" w:rsidRDefault="00E6730D" w:rsidP="00F178E8">
            <w:pPr>
              <w:rPr>
                <w:sz w:val="18"/>
                <w:szCs w:val="18"/>
              </w:rPr>
            </w:pPr>
          </w:p>
        </w:tc>
        <w:tc>
          <w:tcPr>
            <w:tcW w:w="316" w:type="dxa"/>
            <w:tcBorders>
              <w:bottom w:val="single" w:sz="4" w:space="0" w:color="auto"/>
            </w:tcBorders>
          </w:tcPr>
          <w:p w14:paraId="2E3AF760" w14:textId="77777777" w:rsidR="00E6730D" w:rsidRPr="005976F7" w:rsidRDefault="00E6730D" w:rsidP="00F178E8">
            <w:pPr>
              <w:rPr>
                <w:sz w:val="18"/>
                <w:szCs w:val="18"/>
              </w:rPr>
            </w:pPr>
          </w:p>
        </w:tc>
        <w:tc>
          <w:tcPr>
            <w:tcW w:w="316" w:type="dxa"/>
          </w:tcPr>
          <w:p w14:paraId="2730D70C" w14:textId="77777777" w:rsidR="00E6730D" w:rsidRPr="005976F7" w:rsidRDefault="00E6730D" w:rsidP="00F178E8">
            <w:pPr>
              <w:rPr>
                <w:sz w:val="18"/>
                <w:szCs w:val="18"/>
              </w:rPr>
            </w:pPr>
          </w:p>
        </w:tc>
        <w:tc>
          <w:tcPr>
            <w:tcW w:w="758" w:type="dxa"/>
            <w:vAlign w:val="center"/>
          </w:tcPr>
          <w:p w14:paraId="17B6B18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C5CE3A" w14:textId="77777777" w:rsidR="00E6730D" w:rsidRPr="00CC6C0E" w:rsidRDefault="00E6730D" w:rsidP="00F178E8">
            <w:pPr>
              <w:jc w:val="center"/>
              <w:rPr>
                <w:b/>
                <w:bCs/>
                <w:sz w:val="18"/>
                <w:szCs w:val="18"/>
              </w:rPr>
            </w:pPr>
          </w:p>
        </w:tc>
        <w:tc>
          <w:tcPr>
            <w:tcW w:w="758" w:type="dxa"/>
            <w:vAlign w:val="center"/>
          </w:tcPr>
          <w:p w14:paraId="7D8571C4" w14:textId="77777777" w:rsidR="00E6730D" w:rsidRPr="00CC6C0E" w:rsidRDefault="00E6730D" w:rsidP="00F178E8">
            <w:pPr>
              <w:jc w:val="center"/>
              <w:rPr>
                <w:b/>
                <w:bCs/>
                <w:sz w:val="18"/>
                <w:szCs w:val="18"/>
              </w:rPr>
            </w:pPr>
          </w:p>
        </w:tc>
        <w:tc>
          <w:tcPr>
            <w:tcW w:w="758" w:type="dxa"/>
            <w:vAlign w:val="center"/>
          </w:tcPr>
          <w:p w14:paraId="036A5F39" w14:textId="77777777" w:rsidR="00E6730D" w:rsidRPr="00CC6C0E" w:rsidRDefault="00E6730D" w:rsidP="00F178E8">
            <w:pPr>
              <w:jc w:val="center"/>
              <w:rPr>
                <w:b/>
                <w:bCs/>
                <w:sz w:val="18"/>
                <w:szCs w:val="18"/>
              </w:rPr>
            </w:pPr>
          </w:p>
        </w:tc>
        <w:tc>
          <w:tcPr>
            <w:tcW w:w="758" w:type="dxa"/>
            <w:vAlign w:val="center"/>
          </w:tcPr>
          <w:p w14:paraId="22D3BA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9E85A5" w14:textId="77777777" w:rsidR="00E6730D" w:rsidRPr="00CC6C0E" w:rsidRDefault="00E6730D" w:rsidP="00F178E8">
            <w:pPr>
              <w:jc w:val="center"/>
              <w:rPr>
                <w:b/>
                <w:bCs/>
                <w:sz w:val="18"/>
                <w:szCs w:val="18"/>
              </w:rPr>
            </w:pPr>
          </w:p>
        </w:tc>
        <w:tc>
          <w:tcPr>
            <w:tcW w:w="758" w:type="dxa"/>
            <w:vAlign w:val="center"/>
          </w:tcPr>
          <w:p w14:paraId="6F79DFD5" w14:textId="77777777" w:rsidR="00E6730D" w:rsidRPr="00CC6C0E" w:rsidRDefault="00E6730D" w:rsidP="00F178E8">
            <w:pPr>
              <w:jc w:val="center"/>
              <w:rPr>
                <w:b/>
                <w:bCs/>
                <w:sz w:val="18"/>
                <w:szCs w:val="18"/>
              </w:rPr>
            </w:pPr>
          </w:p>
        </w:tc>
        <w:tc>
          <w:tcPr>
            <w:tcW w:w="758" w:type="dxa"/>
            <w:vAlign w:val="center"/>
          </w:tcPr>
          <w:p w14:paraId="318CE6D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FB8F5B" w14:textId="77777777" w:rsidTr="00907729">
        <w:tc>
          <w:tcPr>
            <w:tcW w:w="789" w:type="dxa"/>
            <w:vMerge/>
            <w:vAlign w:val="center"/>
          </w:tcPr>
          <w:p w14:paraId="5576461F" w14:textId="77777777" w:rsidR="00E6730D" w:rsidRPr="005976F7" w:rsidRDefault="00E6730D" w:rsidP="00F178E8">
            <w:pPr>
              <w:jc w:val="center"/>
              <w:rPr>
                <w:sz w:val="18"/>
                <w:szCs w:val="18"/>
              </w:rPr>
            </w:pPr>
          </w:p>
        </w:tc>
        <w:tc>
          <w:tcPr>
            <w:tcW w:w="975" w:type="dxa"/>
          </w:tcPr>
          <w:p w14:paraId="356D07A0" w14:textId="77777777" w:rsidR="00E6730D" w:rsidRPr="005976F7" w:rsidRDefault="00E6730D" w:rsidP="00F178E8">
            <w:pPr>
              <w:rPr>
                <w:sz w:val="18"/>
                <w:szCs w:val="18"/>
              </w:rPr>
            </w:pPr>
            <w:r>
              <w:rPr>
                <w:sz w:val="18"/>
                <w:szCs w:val="18"/>
              </w:rPr>
              <w:t>5.</w:t>
            </w:r>
          </w:p>
        </w:tc>
        <w:tc>
          <w:tcPr>
            <w:tcW w:w="4706" w:type="dxa"/>
          </w:tcPr>
          <w:p w14:paraId="32CA6256" w14:textId="77777777" w:rsidR="00E6730D" w:rsidRPr="005976F7" w:rsidRDefault="00E6730D" w:rsidP="00F178E8">
            <w:pPr>
              <w:rPr>
                <w:sz w:val="18"/>
                <w:szCs w:val="18"/>
              </w:rPr>
            </w:pPr>
            <w:r>
              <w:rPr>
                <w:sz w:val="18"/>
                <w:szCs w:val="18"/>
              </w:rPr>
              <w:t xml:space="preserve">Zmniejszenie zagrożenia dla jakości wód w wyniku usunięcia odpadów antropogenicznych </w:t>
            </w:r>
          </w:p>
        </w:tc>
        <w:tc>
          <w:tcPr>
            <w:tcW w:w="316" w:type="dxa"/>
          </w:tcPr>
          <w:p w14:paraId="192B5596" w14:textId="77777777" w:rsidR="00E6730D" w:rsidRPr="005976F7" w:rsidRDefault="00E6730D" w:rsidP="00F178E8">
            <w:pPr>
              <w:rPr>
                <w:sz w:val="18"/>
                <w:szCs w:val="18"/>
              </w:rPr>
            </w:pPr>
          </w:p>
        </w:tc>
        <w:tc>
          <w:tcPr>
            <w:tcW w:w="316" w:type="dxa"/>
          </w:tcPr>
          <w:p w14:paraId="2E7F14E3" w14:textId="77777777" w:rsidR="00E6730D" w:rsidRPr="005976F7" w:rsidRDefault="00E6730D" w:rsidP="00F178E8">
            <w:pPr>
              <w:rPr>
                <w:sz w:val="18"/>
                <w:szCs w:val="18"/>
              </w:rPr>
            </w:pPr>
          </w:p>
        </w:tc>
        <w:tc>
          <w:tcPr>
            <w:tcW w:w="316" w:type="dxa"/>
            <w:tcBorders>
              <w:bottom w:val="single" w:sz="4" w:space="0" w:color="auto"/>
            </w:tcBorders>
          </w:tcPr>
          <w:p w14:paraId="5C51278C" w14:textId="77777777" w:rsidR="00E6730D" w:rsidRPr="005976F7" w:rsidRDefault="00E6730D" w:rsidP="00F178E8">
            <w:pPr>
              <w:rPr>
                <w:sz w:val="18"/>
                <w:szCs w:val="18"/>
              </w:rPr>
            </w:pPr>
          </w:p>
        </w:tc>
        <w:tc>
          <w:tcPr>
            <w:tcW w:w="316" w:type="dxa"/>
            <w:shd w:val="clear" w:color="auto" w:fill="92D050"/>
          </w:tcPr>
          <w:p w14:paraId="306712F5" w14:textId="77777777" w:rsidR="00E6730D" w:rsidRPr="005976F7" w:rsidRDefault="00E6730D" w:rsidP="00F178E8">
            <w:pPr>
              <w:rPr>
                <w:sz w:val="18"/>
                <w:szCs w:val="18"/>
              </w:rPr>
            </w:pPr>
          </w:p>
        </w:tc>
        <w:tc>
          <w:tcPr>
            <w:tcW w:w="316" w:type="dxa"/>
          </w:tcPr>
          <w:p w14:paraId="7D4F0676" w14:textId="77777777" w:rsidR="00E6730D" w:rsidRPr="005976F7" w:rsidRDefault="00E6730D" w:rsidP="00F178E8">
            <w:pPr>
              <w:rPr>
                <w:sz w:val="18"/>
                <w:szCs w:val="18"/>
              </w:rPr>
            </w:pPr>
          </w:p>
        </w:tc>
        <w:tc>
          <w:tcPr>
            <w:tcW w:w="316" w:type="dxa"/>
          </w:tcPr>
          <w:p w14:paraId="5BB7C551" w14:textId="77777777" w:rsidR="00E6730D" w:rsidRPr="005976F7" w:rsidRDefault="00E6730D" w:rsidP="00F178E8">
            <w:pPr>
              <w:rPr>
                <w:sz w:val="18"/>
                <w:szCs w:val="18"/>
              </w:rPr>
            </w:pPr>
          </w:p>
        </w:tc>
        <w:tc>
          <w:tcPr>
            <w:tcW w:w="758" w:type="dxa"/>
            <w:vAlign w:val="center"/>
          </w:tcPr>
          <w:p w14:paraId="3419965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AA0A68" w14:textId="77777777" w:rsidR="00E6730D" w:rsidRPr="00CC6C0E" w:rsidRDefault="00E6730D" w:rsidP="00F178E8">
            <w:pPr>
              <w:jc w:val="center"/>
              <w:rPr>
                <w:b/>
                <w:bCs/>
                <w:sz w:val="18"/>
                <w:szCs w:val="18"/>
              </w:rPr>
            </w:pPr>
          </w:p>
        </w:tc>
        <w:tc>
          <w:tcPr>
            <w:tcW w:w="758" w:type="dxa"/>
            <w:vAlign w:val="center"/>
          </w:tcPr>
          <w:p w14:paraId="1A5E2075" w14:textId="77777777" w:rsidR="00E6730D" w:rsidRPr="00CC6C0E" w:rsidRDefault="00E6730D" w:rsidP="00F178E8">
            <w:pPr>
              <w:jc w:val="center"/>
              <w:rPr>
                <w:b/>
                <w:bCs/>
                <w:sz w:val="18"/>
                <w:szCs w:val="18"/>
              </w:rPr>
            </w:pPr>
          </w:p>
        </w:tc>
        <w:tc>
          <w:tcPr>
            <w:tcW w:w="758" w:type="dxa"/>
            <w:vAlign w:val="center"/>
          </w:tcPr>
          <w:p w14:paraId="280FF8D4" w14:textId="77777777" w:rsidR="00E6730D" w:rsidRPr="00CC6C0E" w:rsidRDefault="00E6730D" w:rsidP="00F178E8">
            <w:pPr>
              <w:jc w:val="center"/>
              <w:rPr>
                <w:b/>
                <w:bCs/>
                <w:sz w:val="18"/>
                <w:szCs w:val="18"/>
              </w:rPr>
            </w:pPr>
          </w:p>
        </w:tc>
        <w:tc>
          <w:tcPr>
            <w:tcW w:w="758" w:type="dxa"/>
            <w:vAlign w:val="center"/>
          </w:tcPr>
          <w:p w14:paraId="07C9AC12" w14:textId="77777777" w:rsidR="00E6730D" w:rsidRPr="00CC6C0E" w:rsidRDefault="00E6730D" w:rsidP="00F178E8">
            <w:pPr>
              <w:jc w:val="center"/>
              <w:rPr>
                <w:b/>
                <w:bCs/>
                <w:sz w:val="18"/>
                <w:szCs w:val="18"/>
              </w:rPr>
            </w:pPr>
          </w:p>
        </w:tc>
        <w:tc>
          <w:tcPr>
            <w:tcW w:w="758" w:type="dxa"/>
            <w:vAlign w:val="center"/>
          </w:tcPr>
          <w:p w14:paraId="5EDAD3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FE3D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8CC8AE" w14:textId="77777777" w:rsidR="00E6730D" w:rsidRPr="00CC6C0E" w:rsidRDefault="00E6730D" w:rsidP="00F178E8">
            <w:pPr>
              <w:jc w:val="center"/>
              <w:rPr>
                <w:b/>
                <w:bCs/>
                <w:sz w:val="18"/>
                <w:szCs w:val="18"/>
              </w:rPr>
            </w:pPr>
          </w:p>
        </w:tc>
      </w:tr>
      <w:tr w:rsidR="00E6730D" w:rsidRPr="005976F7" w14:paraId="794D034C" w14:textId="77777777" w:rsidTr="00907729">
        <w:tc>
          <w:tcPr>
            <w:tcW w:w="789" w:type="dxa"/>
            <w:vMerge/>
            <w:vAlign w:val="center"/>
          </w:tcPr>
          <w:p w14:paraId="5FB76F39" w14:textId="77777777" w:rsidR="00E6730D" w:rsidRPr="005976F7" w:rsidRDefault="00E6730D" w:rsidP="00F178E8">
            <w:pPr>
              <w:jc w:val="center"/>
              <w:rPr>
                <w:sz w:val="18"/>
                <w:szCs w:val="18"/>
              </w:rPr>
            </w:pPr>
          </w:p>
        </w:tc>
        <w:tc>
          <w:tcPr>
            <w:tcW w:w="975" w:type="dxa"/>
          </w:tcPr>
          <w:p w14:paraId="1B32BD65" w14:textId="77777777" w:rsidR="00E6730D" w:rsidRPr="005976F7" w:rsidRDefault="00E6730D" w:rsidP="00F178E8">
            <w:pPr>
              <w:rPr>
                <w:sz w:val="18"/>
                <w:szCs w:val="18"/>
              </w:rPr>
            </w:pPr>
            <w:r>
              <w:rPr>
                <w:sz w:val="18"/>
                <w:szCs w:val="18"/>
              </w:rPr>
              <w:t>6.</w:t>
            </w:r>
          </w:p>
        </w:tc>
        <w:tc>
          <w:tcPr>
            <w:tcW w:w="4706" w:type="dxa"/>
          </w:tcPr>
          <w:p w14:paraId="04987D73" w14:textId="77777777" w:rsidR="00E6730D" w:rsidRPr="005976F7" w:rsidRDefault="00E6730D" w:rsidP="00F178E8">
            <w:pPr>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9114944" w14:textId="77777777" w:rsidR="00E6730D" w:rsidRPr="005976F7" w:rsidRDefault="00E6730D" w:rsidP="00F178E8">
            <w:pPr>
              <w:rPr>
                <w:sz w:val="18"/>
                <w:szCs w:val="18"/>
              </w:rPr>
            </w:pPr>
          </w:p>
        </w:tc>
        <w:tc>
          <w:tcPr>
            <w:tcW w:w="316" w:type="dxa"/>
          </w:tcPr>
          <w:p w14:paraId="5734A126" w14:textId="77777777" w:rsidR="00E6730D" w:rsidRPr="005976F7" w:rsidRDefault="00E6730D" w:rsidP="00F178E8">
            <w:pPr>
              <w:rPr>
                <w:sz w:val="18"/>
                <w:szCs w:val="18"/>
              </w:rPr>
            </w:pPr>
          </w:p>
        </w:tc>
        <w:tc>
          <w:tcPr>
            <w:tcW w:w="316" w:type="dxa"/>
            <w:shd w:val="clear" w:color="auto" w:fill="FF0000"/>
          </w:tcPr>
          <w:p w14:paraId="19171AC7" w14:textId="77777777" w:rsidR="00E6730D" w:rsidRPr="005976F7" w:rsidRDefault="00E6730D" w:rsidP="00F178E8">
            <w:pPr>
              <w:rPr>
                <w:sz w:val="18"/>
                <w:szCs w:val="18"/>
              </w:rPr>
            </w:pPr>
          </w:p>
        </w:tc>
        <w:tc>
          <w:tcPr>
            <w:tcW w:w="316" w:type="dxa"/>
          </w:tcPr>
          <w:p w14:paraId="266B1451" w14:textId="77777777" w:rsidR="00E6730D" w:rsidRPr="005976F7" w:rsidRDefault="00E6730D" w:rsidP="00F178E8">
            <w:pPr>
              <w:rPr>
                <w:sz w:val="18"/>
                <w:szCs w:val="18"/>
              </w:rPr>
            </w:pPr>
          </w:p>
        </w:tc>
        <w:tc>
          <w:tcPr>
            <w:tcW w:w="316" w:type="dxa"/>
          </w:tcPr>
          <w:p w14:paraId="74F740F6" w14:textId="77777777" w:rsidR="00E6730D" w:rsidRPr="005976F7" w:rsidRDefault="00E6730D" w:rsidP="00F178E8">
            <w:pPr>
              <w:rPr>
                <w:sz w:val="18"/>
                <w:szCs w:val="18"/>
              </w:rPr>
            </w:pPr>
          </w:p>
        </w:tc>
        <w:tc>
          <w:tcPr>
            <w:tcW w:w="316" w:type="dxa"/>
          </w:tcPr>
          <w:p w14:paraId="4C841FE4" w14:textId="77777777" w:rsidR="00E6730D" w:rsidRPr="005976F7" w:rsidRDefault="00E6730D" w:rsidP="00F178E8">
            <w:pPr>
              <w:rPr>
                <w:sz w:val="18"/>
                <w:szCs w:val="18"/>
              </w:rPr>
            </w:pPr>
          </w:p>
        </w:tc>
        <w:tc>
          <w:tcPr>
            <w:tcW w:w="758" w:type="dxa"/>
            <w:vAlign w:val="center"/>
          </w:tcPr>
          <w:p w14:paraId="03C857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DF20DC" w14:textId="77777777" w:rsidR="00E6730D" w:rsidRPr="00CC6C0E" w:rsidRDefault="00E6730D" w:rsidP="00F178E8">
            <w:pPr>
              <w:jc w:val="center"/>
              <w:rPr>
                <w:b/>
                <w:bCs/>
                <w:sz w:val="18"/>
                <w:szCs w:val="18"/>
              </w:rPr>
            </w:pPr>
          </w:p>
        </w:tc>
        <w:tc>
          <w:tcPr>
            <w:tcW w:w="758" w:type="dxa"/>
            <w:vAlign w:val="center"/>
          </w:tcPr>
          <w:p w14:paraId="05FC6986" w14:textId="77777777" w:rsidR="00E6730D" w:rsidRPr="00CC6C0E" w:rsidRDefault="00E6730D" w:rsidP="00F178E8">
            <w:pPr>
              <w:jc w:val="center"/>
              <w:rPr>
                <w:b/>
                <w:bCs/>
                <w:sz w:val="18"/>
                <w:szCs w:val="18"/>
              </w:rPr>
            </w:pPr>
          </w:p>
        </w:tc>
        <w:tc>
          <w:tcPr>
            <w:tcW w:w="758" w:type="dxa"/>
            <w:vAlign w:val="center"/>
          </w:tcPr>
          <w:p w14:paraId="3F68E5B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425602" w14:textId="77777777" w:rsidR="00E6730D" w:rsidRPr="00CC6C0E" w:rsidRDefault="00E6730D" w:rsidP="00F178E8">
            <w:pPr>
              <w:jc w:val="center"/>
              <w:rPr>
                <w:b/>
                <w:bCs/>
                <w:sz w:val="18"/>
                <w:szCs w:val="18"/>
              </w:rPr>
            </w:pPr>
          </w:p>
        </w:tc>
        <w:tc>
          <w:tcPr>
            <w:tcW w:w="758" w:type="dxa"/>
            <w:vAlign w:val="center"/>
          </w:tcPr>
          <w:p w14:paraId="29EA561B" w14:textId="77777777" w:rsidR="00E6730D" w:rsidRPr="00CC6C0E" w:rsidRDefault="00E6730D" w:rsidP="00F178E8">
            <w:pPr>
              <w:jc w:val="center"/>
              <w:rPr>
                <w:b/>
                <w:bCs/>
                <w:sz w:val="18"/>
                <w:szCs w:val="18"/>
              </w:rPr>
            </w:pPr>
          </w:p>
        </w:tc>
        <w:tc>
          <w:tcPr>
            <w:tcW w:w="758" w:type="dxa"/>
            <w:vAlign w:val="center"/>
          </w:tcPr>
          <w:p w14:paraId="1DF6194F" w14:textId="77777777" w:rsidR="00E6730D" w:rsidRPr="00CC6C0E" w:rsidRDefault="00E6730D" w:rsidP="00F178E8">
            <w:pPr>
              <w:jc w:val="center"/>
              <w:rPr>
                <w:b/>
                <w:bCs/>
                <w:sz w:val="18"/>
                <w:szCs w:val="18"/>
              </w:rPr>
            </w:pPr>
          </w:p>
        </w:tc>
        <w:tc>
          <w:tcPr>
            <w:tcW w:w="758" w:type="dxa"/>
            <w:vAlign w:val="center"/>
          </w:tcPr>
          <w:p w14:paraId="0535BAD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6228C56" w14:textId="77777777" w:rsidTr="00907729">
        <w:tc>
          <w:tcPr>
            <w:tcW w:w="789" w:type="dxa"/>
            <w:vMerge/>
            <w:vAlign w:val="center"/>
          </w:tcPr>
          <w:p w14:paraId="1A8461DD" w14:textId="77777777" w:rsidR="00E6730D" w:rsidRPr="005976F7" w:rsidRDefault="00E6730D" w:rsidP="00F178E8">
            <w:pPr>
              <w:jc w:val="center"/>
              <w:rPr>
                <w:sz w:val="18"/>
                <w:szCs w:val="18"/>
              </w:rPr>
            </w:pPr>
          </w:p>
        </w:tc>
        <w:tc>
          <w:tcPr>
            <w:tcW w:w="13641" w:type="dxa"/>
            <w:gridSpan w:val="16"/>
            <w:vAlign w:val="center"/>
          </w:tcPr>
          <w:p w14:paraId="63AB1A73"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4F6707D0" w14:textId="77777777" w:rsidTr="00907729">
        <w:tc>
          <w:tcPr>
            <w:tcW w:w="789" w:type="dxa"/>
            <w:vMerge/>
            <w:vAlign w:val="center"/>
          </w:tcPr>
          <w:p w14:paraId="666EA1EC" w14:textId="77777777" w:rsidR="00E6730D" w:rsidRPr="005976F7" w:rsidRDefault="00E6730D" w:rsidP="00F178E8">
            <w:pPr>
              <w:jc w:val="center"/>
              <w:rPr>
                <w:sz w:val="18"/>
                <w:szCs w:val="18"/>
              </w:rPr>
            </w:pPr>
          </w:p>
        </w:tc>
        <w:tc>
          <w:tcPr>
            <w:tcW w:w="975" w:type="dxa"/>
          </w:tcPr>
          <w:p w14:paraId="3D46BD0A" w14:textId="77777777" w:rsidR="00E6730D" w:rsidRPr="005976F7" w:rsidRDefault="00E6730D" w:rsidP="00F178E8">
            <w:pPr>
              <w:rPr>
                <w:sz w:val="18"/>
                <w:szCs w:val="18"/>
              </w:rPr>
            </w:pPr>
          </w:p>
        </w:tc>
        <w:tc>
          <w:tcPr>
            <w:tcW w:w="4706" w:type="dxa"/>
          </w:tcPr>
          <w:p w14:paraId="5DCF0E75" w14:textId="77777777" w:rsidR="00E6730D" w:rsidRPr="005976F7" w:rsidRDefault="00E6730D" w:rsidP="00F178E8">
            <w:pPr>
              <w:rPr>
                <w:sz w:val="18"/>
                <w:szCs w:val="18"/>
              </w:rPr>
            </w:pPr>
            <w:r>
              <w:rPr>
                <w:sz w:val="18"/>
                <w:szCs w:val="18"/>
              </w:rPr>
              <w:t>Nie identyfikuje się oddziaływań</w:t>
            </w:r>
          </w:p>
        </w:tc>
        <w:tc>
          <w:tcPr>
            <w:tcW w:w="316" w:type="dxa"/>
          </w:tcPr>
          <w:p w14:paraId="6B6A98EF" w14:textId="77777777" w:rsidR="00E6730D" w:rsidRPr="005976F7" w:rsidRDefault="00E6730D" w:rsidP="00F178E8">
            <w:pPr>
              <w:rPr>
                <w:sz w:val="18"/>
                <w:szCs w:val="18"/>
              </w:rPr>
            </w:pPr>
          </w:p>
        </w:tc>
        <w:tc>
          <w:tcPr>
            <w:tcW w:w="316" w:type="dxa"/>
          </w:tcPr>
          <w:p w14:paraId="737A0162" w14:textId="77777777" w:rsidR="00E6730D" w:rsidRPr="005976F7" w:rsidRDefault="00E6730D" w:rsidP="00F178E8">
            <w:pPr>
              <w:rPr>
                <w:sz w:val="18"/>
                <w:szCs w:val="18"/>
              </w:rPr>
            </w:pPr>
          </w:p>
        </w:tc>
        <w:tc>
          <w:tcPr>
            <w:tcW w:w="316" w:type="dxa"/>
          </w:tcPr>
          <w:p w14:paraId="2A93F07C" w14:textId="77777777" w:rsidR="00E6730D" w:rsidRPr="005976F7" w:rsidRDefault="00E6730D" w:rsidP="00F178E8">
            <w:pPr>
              <w:rPr>
                <w:sz w:val="18"/>
                <w:szCs w:val="18"/>
              </w:rPr>
            </w:pPr>
          </w:p>
        </w:tc>
        <w:tc>
          <w:tcPr>
            <w:tcW w:w="316" w:type="dxa"/>
          </w:tcPr>
          <w:p w14:paraId="087D7D79" w14:textId="77777777" w:rsidR="00E6730D" w:rsidRPr="005976F7" w:rsidRDefault="00E6730D" w:rsidP="00F178E8">
            <w:pPr>
              <w:rPr>
                <w:sz w:val="18"/>
                <w:szCs w:val="18"/>
              </w:rPr>
            </w:pPr>
          </w:p>
        </w:tc>
        <w:tc>
          <w:tcPr>
            <w:tcW w:w="316" w:type="dxa"/>
          </w:tcPr>
          <w:p w14:paraId="514335D1" w14:textId="77777777" w:rsidR="00E6730D" w:rsidRPr="005976F7" w:rsidRDefault="00E6730D" w:rsidP="00F178E8">
            <w:pPr>
              <w:rPr>
                <w:sz w:val="18"/>
                <w:szCs w:val="18"/>
              </w:rPr>
            </w:pPr>
          </w:p>
        </w:tc>
        <w:tc>
          <w:tcPr>
            <w:tcW w:w="316" w:type="dxa"/>
          </w:tcPr>
          <w:p w14:paraId="1A7468DF" w14:textId="77777777" w:rsidR="00E6730D" w:rsidRPr="005976F7" w:rsidRDefault="00E6730D" w:rsidP="00F178E8">
            <w:pPr>
              <w:rPr>
                <w:sz w:val="18"/>
                <w:szCs w:val="18"/>
              </w:rPr>
            </w:pPr>
          </w:p>
        </w:tc>
        <w:tc>
          <w:tcPr>
            <w:tcW w:w="758" w:type="dxa"/>
            <w:vAlign w:val="center"/>
          </w:tcPr>
          <w:p w14:paraId="7EE7F399" w14:textId="77777777" w:rsidR="00E6730D" w:rsidRPr="00CC6C0E" w:rsidRDefault="00E6730D" w:rsidP="00F178E8">
            <w:pPr>
              <w:jc w:val="center"/>
              <w:rPr>
                <w:b/>
                <w:bCs/>
                <w:sz w:val="18"/>
                <w:szCs w:val="18"/>
              </w:rPr>
            </w:pPr>
          </w:p>
        </w:tc>
        <w:tc>
          <w:tcPr>
            <w:tcW w:w="758" w:type="dxa"/>
            <w:vAlign w:val="center"/>
          </w:tcPr>
          <w:p w14:paraId="23792474" w14:textId="77777777" w:rsidR="00E6730D" w:rsidRPr="00CC6C0E" w:rsidRDefault="00E6730D" w:rsidP="00F178E8">
            <w:pPr>
              <w:jc w:val="center"/>
              <w:rPr>
                <w:b/>
                <w:bCs/>
                <w:sz w:val="18"/>
                <w:szCs w:val="18"/>
              </w:rPr>
            </w:pPr>
          </w:p>
        </w:tc>
        <w:tc>
          <w:tcPr>
            <w:tcW w:w="758" w:type="dxa"/>
            <w:vAlign w:val="center"/>
          </w:tcPr>
          <w:p w14:paraId="797830F5" w14:textId="77777777" w:rsidR="00E6730D" w:rsidRPr="00CC6C0E" w:rsidRDefault="00E6730D" w:rsidP="00F178E8">
            <w:pPr>
              <w:jc w:val="center"/>
              <w:rPr>
                <w:b/>
                <w:bCs/>
                <w:sz w:val="18"/>
                <w:szCs w:val="18"/>
              </w:rPr>
            </w:pPr>
          </w:p>
        </w:tc>
        <w:tc>
          <w:tcPr>
            <w:tcW w:w="758" w:type="dxa"/>
            <w:vAlign w:val="center"/>
          </w:tcPr>
          <w:p w14:paraId="12FB1766" w14:textId="77777777" w:rsidR="00E6730D" w:rsidRPr="00CC6C0E" w:rsidRDefault="00E6730D" w:rsidP="00F178E8">
            <w:pPr>
              <w:jc w:val="center"/>
              <w:rPr>
                <w:b/>
                <w:bCs/>
                <w:sz w:val="18"/>
                <w:szCs w:val="18"/>
              </w:rPr>
            </w:pPr>
          </w:p>
        </w:tc>
        <w:tc>
          <w:tcPr>
            <w:tcW w:w="758" w:type="dxa"/>
            <w:vAlign w:val="center"/>
          </w:tcPr>
          <w:p w14:paraId="45BD6937" w14:textId="77777777" w:rsidR="00E6730D" w:rsidRPr="00CC6C0E" w:rsidRDefault="00E6730D" w:rsidP="00F178E8">
            <w:pPr>
              <w:jc w:val="center"/>
              <w:rPr>
                <w:b/>
                <w:bCs/>
                <w:sz w:val="18"/>
                <w:szCs w:val="18"/>
              </w:rPr>
            </w:pPr>
          </w:p>
        </w:tc>
        <w:tc>
          <w:tcPr>
            <w:tcW w:w="758" w:type="dxa"/>
            <w:vAlign w:val="center"/>
          </w:tcPr>
          <w:p w14:paraId="0E7A2F8F" w14:textId="77777777" w:rsidR="00E6730D" w:rsidRPr="00CC6C0E" w:rsidRDefault="00E6730D" w:rsidP="00F178E8">
            <w:pPr>
              <w:jc w:val="center"/>
              <w:rPr>
                <w:b/>
                <w:bCs/>
                <w:sz w:val="18"/>
                <w:szCs w:val="18"/>
              </w:rPr>
            </w:pPr>
          </w:p>
        </w:tc>
        <w:tc>
          <w:tcPr>
            <w:tcW w:w="758" w:type="dxa"/>
            <w:vAlign w:val="center"/>
          </w:tcPr>
          <w:p w14:paraId="007F4CDB" w14:textId="77777777" w:rsidR="00E6730D" w:rsidRPr="00CC6C0E" w:rsidRDefault="00E6730D" w:rsidP="00F178E8">
            <w:pPr>
              <w:jc w:val="center"/>
              <w:rPr>
                <w:b/>
                <w:bCs/>
                <w:sz w:val="18"/>
                <w:szCs w:val="18"/>
              </w:rPr>
            </w:pPr>
          </w:p>
        </w:tc>
        <w:tc>
          <w:tcPr>
            <w:tcW w:w="758" w:type="dxa"/>
            <w:vAlign w:val="center"/>
          </w:tcPr>
          <w:p w14:paraId="2EB4211C" w14:textId="77777777" w:rsidR="00E6730D" w:rsidRPr="00CC6C0E" w:rsidRDefault="00E6730D" w:rsidP="00F178E8">
            <w:pPr>
              <w:jc w:val="center"/>
              <w:rPr>
                <w:b/>
                <w:bCs/>
                <w:sz w:val="18"/>
                <w:szCs w:val="18"/>
              </w:rPr>
            </w:pPr>
          </w:p>
        </w:tc>
      </w:tr>
      <w:tr w:rsidR="00E6730D" w:rsidRPr="005976F7" w14:paraId="5E25CBB2" w14:textId="77777777" w:rsidTr="00907729">
        <w:tc>
          <w:tcPr>
            <w:tcW w:w="789" w:type="dxa"/>
            <w:vMerge/>
            <w:vAlign w:val="center"/>
          </w:tcPr>
          <w:p w14:paraId="3EA39755" w14:textId="77777777" w:rsidR="00E6730D" w:rsidRPr="005976F7" w:rsidRDefault="00E6730D" w:rsidP="00F178E8">
            <w:pPr>
              <w:jc w:val="center"/>
              <w:rPr>
                <w:sz w:val="18"/>
                <w:szCs w:val="18"/>
              </w:rPr>
            </w:pPr>
          </w:p>
        </w:tc>
        <w:tc>
          <w:tcPr>
            <w:tcW w:w="13641" w:type="dxa"/>
            <w:gridSpan w:val="16"/>
            <w:vAlign w:val="center"/>
          </w:tcPr>
          <w:p w14:paraId="24F17517"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1BC60BA3" w14:textId="77777777" w:rsidTr="00907729">
        <w:tc>
          <w:tcPr>
            <w:tcW w:w="789" w:type="dxa"/>
            <w:vMerge/>
            <w:vAlign w:val="center"/>
          </w:tcPr>
          <w:p w14:paraId="6B044B6C" w14:textId="77777777" w:rsidR="00E6730D" w:rsidRPr="005976F7" w:rsidRDefault="00E6730D" w:rsidP="00F178E8">
            <w:pPr>
              <w:jc w:val="center"/>
              <w:rPr>
                <w:sz w:val="18"/>
                <w:szCs w:val="18"/>
              </w:rPr>
            </w:pPr>
          </w:p>
        </w:tc>
        <w:tc>
          <w:tcPr>
            <w:tcW w:w="975" w:type="dxa"/>
          </w:tcPr>
          <w:p w14:paraId="1ECE4D52" w14:textId="77777777" w:rsidR="00E6730D" w:rsidRPr="005976F7" w:rsidRDefault="00E6730D" w:rsidP="00F178E8">
            <w:pPr>
              <w:rPr>
                <w:sz w:val="18"/>
                <w:szCs w:val="18"/>
              </w:rPr>
            </w:pPr>
            <w:r w:rsidRPr="0006265E">
              <w:rPr>
                <w:rFonts w:eastAsia="Cambria" w:cs="Calibri"/>
                <w:sz w:val="18"/>
                <w:szCs w:val="18"/>
              </w:rPr>
              <w:t>1.</w:t>
            </w:r>
          </w:p>
        </w:tc>
        <w:tc>
          <w:tcPr>
            <w:tcW w:w="4706" w:type="dxa"/>
          </w:tcPr>
          <w:p w14:paraId="6B790998" w14:textId="77777777" w:rsidR="00E6730D" w:rsidRPr="005976F7" w:rsidRDefault="00E6730D" w:rsidP="00F178E8">
            <w:pPr>
              <w:rPr>
                <w:sz w:val="18"/>
                <w:szCs w:val="18"/>
              </w:rPr>
            </w:pPr>
            <w:r w:rsidRPr="0006265E">
              <w:rPr>
                <w:rFonts w:eastAsia="Cambria" w:cs="Calibri"/>
                <w:sz w:val="18"/>
                <w:szCs w:val="18"/>
              </w:rPr>
              <w:t>Emisja spalin z prac mechanicznych</w:t>
            </w:r>
          </w:p>
        </w:tc>
        <w:tc>
          <w:tcPr>
            <w:tcW w:w="316" w:type="dxa"/>
          </w:tcPr>
          <w:p w14:paraId="1D71FF03" w14:textId="77777777" w:rsidR="00E6730D" w:rsidRPr="005976F7" w:rsidRDefault="00E6730D" w:rsidP="00F178E8">
            <w:pPr>
              <w:rPr>
                <w:sz w:val="18"/>
                <w:szCs w:val="18"/>
              </w:rPr>
            </w:pPr>
          </w:p>
        </w:tc>
        <w:tc>
          <w:tcPr>
            <w:tcW w:w="316" w:type="dxa"/>
          </w:tcPr>
          <w:p w14:paraId="3950D40E" w14:textId="77777777" w:rsidR="00E6730D" w:rsidRPr="005976F7" w:rsidRDefault="00E6730D" w:rsidP="00F178E8">
            <w:pPr>
              <w:rPr>
                <w:sz w:val="18"/>
                <w:szCs w:val="18"/>
              </w:rPr>
            </w:pPr>
          </w:p>
        </w:tc>
        <w:tc>
          <w:tcPr>
            <w:tcW w:w="316" w:type="dxa"/>
            <w:shd w:val="clear" w:color="auto" w:fill="FF0000"/>
          </w:tcPr>
          <w:p w14:paraId="6CE3FF3D" w14:textId="77777777" w:rsidR="00E6730D" w:rsidRPr="005976F7" w:rsidRDefault="00E6730D" w:rsidP="00F178E8">
            <w:pPr>
              <w:rPr>
                <w:sz w:val="18"/>
                <w:szCs w:val="18"/>
              </w:rPr>
            </w:pPr>
          </w:p>
        </w:tc>
        <w:tc>
          <w:tcPr>
            <w:tcW w:w="316" w:type="dxa"/>
          </w:tcPr>
          <w:p w14:paraId="01C3C56B" w14:textId="77777777" w:rsidR="00E6730D" w:rsidRPr="005976F7" w:rsidRDefault="00E6730D" w:rsidP="00F178E8">
            <w:pPr>
              <w:rPr>
                <w:sz w:val="18"/>
                <w:szCs w:val="18"/>
              </w:rPr>
            </w:pPr>
          </w:p>
        </w:tc>
        <w:tc>
          <w:tcPr>
            <w:tcW w:w="316" w:type="dxa"/>
          </w:tcPr>
          <w:p w14:paraId="4E794FE5" w14:textId="77777777" w:rsidR="00E6730D" w:rsidRPr="005976F7" w:rsidRDefault="00E6730D" w:rsidP="00F178E8">
            <w:pPr>
              <w:rPr>
                <w:sz w:val="18"/>
                <w:szCs w:val="18"/>
              </w:rPr>
            </w:pPr>
          </w:p>
        </w:tc>
        <w:tc>
          <w:tcPr>
            <w:tcW w:w="316" w:type="dxa"/>
          </w:tcPr>
          <w:p w14:paraId="1EFADC9D" w14:textId="77777777" w:rsidR="00E6730D" w:rsidRPr="005976F7" w:rsidRDefault="00E6730D" w:rsidP="00F178E8">
            <w:pPr>
              <w:rPr>
                <w:sz w:val="18"/>
                <w:szCs w:val="18"/>
              </w:rPr>
            </w:pPr>
          </w:p>
        </w:tc>
        <w:tc>
          <w:tcPr>
            <w:tcW w:w="758" w:type="dxa"/>
            <w:vAlign w:val="center"/>
          </w:tcPr>
          <w:p w14:paraId="18EE240A"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02E96589" w14:textId="77777777" w:rsidR="00E6730D" w:rsidRPr="00CC6C0E" w:rsidRDefault="00E6730D" w:rsidP="00F178E8">
            <w:pPr>
              <w:jc w:val="center"/>
              <w:rPr>
                <w:b/>
                <w:bCs/>
                <w:sz w:val="18"/>
                <w:szCs w:val="18"/>
              </w:rPr>
            </w:pPr>
          </w:p>
        </w:tc>
        <w:tc>
          <w:tcPr>
            <w:tcW w:w="758" w:type="dxa"/>
            <w:vAlign w:val="center"/>
          </w:tcPr>
          <w:p w14:paraId="4EE8DA56" w14:textId="77777777" w:rsidR="00E6730D" w:rsidRPr="00CC6C0E" w:rsidRDefault="00E6730D" w:rsidP="00F178E8">
            <w:pPr>
              <w:jc w:val="center"/>
              <w:rPr>
                <w:b/>
                <w:bCs/>
                <w:sz w:val="18"/>
                <w:szCs w:val="18"/>
              </w:rPr>
            </w:pPr>
          </w:p>
        </w:tc>
        <w:tc>
          <w:tcPr>
            <w:tcW w:w="758" w:type="dxa"/>
            <w:vAlign w:val="center"/>
          </w:tcPr>
          <w:p w14:paraId="560CFD78"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4B64C879" w14:textId="77777777" w:rsidR="00E6730D" w:rsidRPr="00CC6C0E" w:rsidRDefault="00E6730D" w:rsidP="00F178E8">
            <w:pPr>
              <w:jc w:val="center"/>
              <w:rPr>
                <w:b/>
                <w:bCs/>
                <w:sz w:val="18"/>
                <w:szCs w:val="18"/>
              </w:rPr>
            </w:pPr>
          </w:p>
        </w:tc>
        <w:tc>
          <w:tcPr>
            <w:tcW w:w="758" w:type="dxa"/>
            <w:vAlign w:val="center"/>
          </w:tcPr>
          <w:p w14:paraId="746BA8AA" w14:textId="77777777" w:rsidR="00E6730D" w:rsidRPr="00CC6C0E" w:rsidRDefault="00E6730D" w:rsidP="00F178E8">
            <w:pPr>
              <w:jc w:val="center"/>
              <w:rPr>
                <w:b/>
                <w:bCs/>
                <w:sz w:val="18"/>
                <w:szCs w:val="18"/>
              </w:rPr>
            </w:pPr>
          </w:p>
        </w:tc>
        <w:tc>
          <w:tcPr>
            <w:tcW w:w="758" w:type="dxa"/>
            <w:vAlign w:val="center"/>
          </w:tcPr>
          <w:p w14:paraId="61327260" w14:textId="77777777" w:rsidR="00E6730D" w:rsidRPr="00CC6C0E" w:rsidRDefault="00E6730D" w:rsidP="00F178E8">
            <w:pPr>
              <w:jc w:val="center"/>
              <w:rPr>
                <w:b/>
                <w:bCs/>
                <w:sz w:val="18"/>
                <w:szCs w:val="18"/>
              </w:rPr>
            </w:pPr>
          </w:p>
        </w:tc>
        <w:tc>
          <w:tcPr>
            <w:tcW w:w="758" w:type="dxa"/>
            <w:vAlign w:val="center"/>
          </w:tcPr>
          <w:p w14:paraId="675AA703"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6EAA9B19" w14:textId="77777777" w:rsidTr="00907729">
        <w:tc>
          <w:tcPr>
            <w:tcW w:w="789" w:type="dxa"/>
            <w:vMerge/>
            <w:vAlign w:val="center"/>
          </w:tcPr>
          <w:p w14:paraId="17B9351F" w14:textId="77777777" w:rsidR="00E6730D" w:rsidRPr="005976F7" w:rsidRDefault="00E6730D" w:rsidP="00F178E8">
            <w:pPr>
              <w:jc w:val="center"/>
              <w:rPr>
                <w:sz w:val="18"/>
                <w:szCs w:val="18"/>
              </w:rPr>
            </w:pPr>
          </w:p>
        </w:tc>
        <w:tc>
          <w:tcPr>
            <w:tcW w:w="975" w:type="dxa"/>
          </w:tcPr>
          <w:p w14:paraId="3737B5FC" w14:textId="77777777" w:rsidR="00E6730D" w:rsidRPr="005976F7" w:rsidRDefault="00E6730D" w:rsidP="00F178E8">
            <w:pPr>
              <w:rPr>
                <w:sz w:val="18"/>
                <w:szCs w:val="18"/>
              </w:rPr>
            </w:pPr>
            <w:r w:rsidRPr="0006265E">
              <w:rPr>
                <w:rFonts w:eastAsia="Cambria" w:cs="Calibri"/>
                <w:sz w:val="18"/>
                <w:szCs w:val="18"/>
              </w:rPr>
              <w:t>2.</w:t>
            </w:r>
          </w:p>
        </w:tc>
        <w:tc>
          <w:tcPr>
            <w:tcW w:w="4706" w:type="dxa"/>
          </w:tcPr>
          <w:p w14:paraId="6F4D6893" w14:textId="77777777" w:rsidR="00E6730D" w:rsidRPr="005976F7" w:rsidRDefault="00E6730D" w:rsidP="00F178E8">
            <w:pPr>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7B1BC0D" w14:textId="77777777" w:rsidR="00E6730D" w:rsidRPr="005976F7" w:rsidRDefault="00E6730D" w:rsidP="00F178E8">
            <w:pPr>
              <w:rPr>
                <w:sz w:val="18"/>
                <w:szCs w:val="18"/>
              </w:rPr>
            </w:pPr>
          </w:p>
        </w:tc>
        <w:tc>
          <w:tcPr>
            <w:tcW w:w="316" w:type="dxa"/>
          </w:tcPr>
          <w:p w14:paraId="488800E2" w14:textId="77777777" w:rsidR="00E6730D" w:rsidRPr="005976F7" w:rsidRDefault="00E6730D" w:rsidP="00F178E8">
            <w:pPr>
              <w:rPr>
                <w:sz w:val="18"/>
                <w:szCs w:val="18"/>
              </w:rPr>
            </w:pPr>
          </w:p>
        </w:tc>
        <w:tc>
          <w:tcPr>
            <w:tcW w:w="316" w:type="dxa"/>
            <w:shd w:val="clear" w:color="auto" w:fill="FF0000"/>
          </w:tcPr>
          <w:p w14:paraId="2496C6DA" w14:textId="77777777" w:rsidR="00E6730D" w:rsidRPr="005976F7" w:rsidRDefault="00E6730D" w:rsidP="00F178E8">
            <w:pPr>
              <w:rPr>
                <w:sz w:val="18"/>
                <w:szCs w:val="18"/>
              </w:rPr>
            </w:pPr>
          </w:p>
        </w:tc>
        <w:tc>
          <w:tcPr>
            <w:tcW w:w="316" w:type="dxa"/>
          </w:tcPr>
          <w:p w14:paraId="4757707D" w14:textId="77777777" w:rsidR="00E6730D" w:rsidRPr="005976F7" w:rsidRDefault="00E6730D" w:rsidP="00F178E8">
            <w:pPr>
              <w:rPr>
                <w:sz w:val="18"/>
                <w:szCs w:val="18"/>
              </w:rPr>
            </w:pPr>
          </w:p>
        </w:tc>
        <w:tc>
          <w:tcPr>
            <w:tcW w:w="316" w:type="dxa"/>
          </w:tcPr>
          <w:p w14:paraId="00833658" w14:textId="77777777" w:rsidR="00E6730D" w:rsidRPr="005976F7" w:rsidRDefault="00E6730D" w:rsidP="00F178E8">
            <w:pPr>
              <w:rPr>
                <w:sz w:val="18"/>
                <w:szCs w:val="18"/>
              </w:rPr>
            </w:pPr>
          </w:p>
        </w:tc>
        <w:tc>
          <w:tcPr>
            <w:tcW w:w="316" w:type="dxa"/>
          </w:tcPr>
          <w:p w14:paraId="44C873A8" w14:textId="77777777" w:rsidR="00E6730D" w:rsidRPr="005976F7" w:rsidRDefault="00E6730D" w:rsidP="00F178E8">
            <w:pPr>
              <w:rPr>
                <w:sz w:val="18"/>
                <w:szCs w:val="18"/>
              </w:rPr>
            </w:pPr>
          </w:p>
        </w:tc>
        <w:tc>
          <w:tcPr>
            <w:tcW w:w="758" w:type="dxa"/>
            <w:vAlign w:val="center"/>
          </w:tcPr>
          <w:p w14:paraId="5909DBE2"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6A4548F6" w14:textId="77777777" w:rsidR="00E6730D" w:rsidRPr="00CC6C0E" w:rsidRDefault="00E6730D" w:rsidP="00F178E8">
            <w:pPr>
              <w:jc w:val="center"/>
              <w:rPr>
                <w:b/>
                <w:bCs/>
                <w:sz w:val="18"/>
                <w:szCs w:val="18"/>
              </w:rPr>
            </w:pPr>
          </w:p>
        </w:tc>
        <w:tc>
          <w:tcPr>
            <w:tcW w:w="758" w:type="dxa"/>
            <w:vAlign w:val="center"/>
          </w:tcPr>
          <w:p w14:paraId="7F0CF9BA" w14:textId="77777777" w:rsidR="00E6730D" w:rsidRPr="00CC6C0E" w:rsidRDefault="00E6730D" w:rsidP="00F178E8">
            <w:pPr>
              <w:jc w:val="center"/>
              <w:rPr>
                <w:b/>
                <w:bCs/>
                <w:sz w:val="18"/>
                <w:szCs w:val="18"/>
              </w:rPr>
            </w:pPr>
          </w:p>
        </w:tc>
        <w:tc>
          <w:tcPr>
            <w:tcW w:w="758" w:type="dxa"/>
            <w:vAlign w:val="center"/>
          </w:tcPr>
          <w:p w14:paraId="2FD55825" w14:textId="77777777" w:rsidR="00E6730D" w:rsidRPr="00CC6C0E" w:rsidRDefault="00E6730D" w:rsidP="00F178E8">
            <w:pPr>
              <w:jc w:val="center"/>
              <w:rPr>
                <w:b/>
                <w:bCs/>
                <w:sz w:val="18"/>
                <w:szCs w:val="18"/>
              </w:rPr>
            </w:pPr>
            <w:r w:rsidRPr="00CC6C0E">
              <w:rPr>
                <w:rFonts w:eastAsia="Cambria" w:cs="Calibri"/>
                <w:b/>
                <w:bCs/>
                <w:sz w:val="18"/>
                <w:szCs w:val="18"/>
              </w:rPr>
              <w:t>+</w:t>
            </w:r>
          </w:p>
        </w:tc>
        <w:tc>
          <w:tcPr>
            <w:tcW w:w="758" w:type="dxa"/>
            <w:vAlign w:val="center"/>
          </w:tcPr>
          <w:p w14:paraId="26A35BC9" w14:textId="77777777" w:rsidR="00E6730D" w:rsidRPr="00CC6C0E" w:rsidRDefault="00E6730D" w:rsidP="00F178E8">
            <w:pPr>
              <w:jc w:val="center"/>
              <w:rPr>
                <w:b/>
                <w:bCs/>
                <w:sz w:val="18"/>
                <w:szCs w:val="18"/>
              </w:rPr>
            </w:pPr>
          </w:p>
        </w:tc>
        <w:tc>
          <w:tcPr>
            <w:tcW w:w="758" w:type="dxa"/>
            <w:vAlign w:val="center"/>
          </w:tcPr>
          <w:p w14:paraId="6404E76A" w14:textId="77777777" w:rsidR="00E6730D" w:rsidRPr="00CC6C0E" w:rsidRDefault="00E6730D" w:rsidP="00F178E8">
            <w:pPr>
              <w:jc w:val="center"/>
              <w:rPr>
                <w:b/>
                <w:bCs/>
                <w:sz w:val="18"/>
                <w:szCs w:val="18"/>
              </w:rPr>
            </w:pPr>
          </w:p>
        </w:tc>
        <w:tc>
          <w:tcPr>
            <w:tcW w:w="758" w:type="dxa"/>
            <w:vAlign w:val="center"/>
          </w:tcPr>
          <w:p w14:paraId="2B2EAC98" w14:textId="77777777" w:rsidR="00E6730D" w:rsidRPr="00CC6C0E" w:rsidRDefault="00E6730D" w:rsidP="00F178E8">
            <w:pPr>
              <w:jc w:val="center"/>
              <w:rPr>
                <w:b/>
                <w:bCs/>
                <w:sz w:val="18"/>
                <w:szCs w:val="18"/>
              </w:rPr>
            </w:pPr>
          </w:p>
        </w:tc>
        <w:tc>
          <w:tcPr>
            <w:tcW w:w="758" w:type="dxa"/>
            <w:vAlign w:val="center"/>
          </w:tcPr>
          <w:p w14:paraId="38A009F4" w14:textId="77777777" w:rsidR="00E6730D" w:rsidRPr="00CC6C0E" w:rsidRDefault="00E6730D" w:rsidP="00F178E8">
            <w:pPr>
              <w:jc w:val="center"/>
              <w:rPr>
                <w:b/>
                <w:bCs/>
                <w:sz w:val="18"/>
                <w:szCs w:val="18"/>
              </w:rPr>
            </w:pPr>
            <w:r w:rsidRPr="00CC6C0E">
              <w:rPr>
                <w:rFonts w:eastAsia="Cambria" w:cs="Calibri"/>
                <w:b/>
                <w:bCs/>
                <w:sz w:val="18"/>
                <w:szCs w:val="18"/>
              </w:rPr>
              <w:t>+</w:t>
            </w:r>
          </w:p>
        </w:tc>
      </w:tr>
      <w:tr w:rsidR="00E6730D" w:rsidRPr="005976F7" w14:paraId="2F4401E0" w14:textId="77777777" w:rsidTr="00907729">
        <w:tc>
          <w:tcPr>
            <w:tcW w:w="789" w:type="dxa"/>
            <w:vMerge/>
            <w:vAlign w:val="center"/>
          </w:tcPr>
          <w:p w14:paraId="220CF689" w14:textId="77777777" w:rsidR="00E6730D" w:rsidRPr="005976F7" w:rsidRDefault="00E6730D" w:rsidP="00F178E8">
            <w:pPr>
              <w:jc w:val="center"/>
              <w:rPr>
                <w:sz w:val="18"/>
                <w:szCs w:val="18"/>
              </w:rPr>
            </w:pPr>
          </w:p>
        </w:tc>
        <w:tc>
          <w:tcPr>
            <w:tcW w:w="975" w:type="dxa"/>
          </w:tcPr>
          <w:p w14:paraId="665AA156" w14:textId="77777777" w:rsidR="00E6730D" w:rsidRPr="005976F7" w:rsidRDefault="00E6730D" w:rsidP="00F178E8">
            <w:pPr>
              <w:rPr>
                <w:sz w:val="18"/>
                <w:szCs w:val="18"/>
              </w:rPr>
            </w:pPr>
            <w:r w:rsidRPr="00762632">
              <w:rPr>
                <w:sz w:val="18"/>
                <w:szCs w:val="18"/>
              </w:rPr>
              <w:t>3.</w:t>
            </w:r>
          </w:p>
        </w:tc>
        <w:tc>
          <w:tcPr>
            <w:tcW w:w="4706" w:type="dxa"/>
          </w:tcPr>
          <w:p w14:paraId="3DEC4998"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2CD00E88" w14:textId="77777777" w:rsidR="00E6730D" w:rsidRPr="005976F7" w:rsidRDefault="00E6730D" w:rsidP="00F178E8">
            <w:pPr>
              <w:rPr>
                <w:sz w:val="18"/>
                <w:szCs w:val="18"/>
              </w:rPr>
            </w:pPr>
          </w:p>
        </w:tc>
        <w:tc>
          <w:tcPr>
            <w:tcW w:w="316" w:type="dxa"/>
          </w:tcPr>
          <w:p w14:paraId="44CA47BB" w14:textId="77777777" w:rsidR="00E6730D" w:rsidRPr="005976F7" w:rsidRDefault="00E6730D" w:rsidP="00F178E8">
            <w:pPr>
              <w:rPr>
                <w:sz w:val="18"/>
                <w:szCs w:val="18"/>
              </w:rPr>
            </w:pPr>
          </w:p>
        </w:tc>
        <w:tc>
          <w:tcPr>
            <w:tcW w:w="316" w:type="dxa"/>
            <w:shd w:val="clear" w:color="auto" w:fill="FF0000"/>
          </w:tcPr>
          <w:p w14:paraId="1F2E9FFC" w14:textId="77777777" w:rsidR="00E6730D" w:rsidRPr="005976F7" w:rsidRDefault="00E6730D" w:rsidP="00F178E8">
            <w:pPr>
              <w:rPr>
                <w:sz w:val="18"/>
                <w:szCs w:val="18"/>
              </w:rPr>
            </w:pPr>
          </w:p>
        </w:tc>
        <w:tc>
          <w:tcPr>
            <w:tcW w:w="316" w:type="dxa"/>
          </w:tcPr>
          <w:p w14:paraId="5ABC5239" w14:textId="77777777" w:rsidR="00E6730D" w:rsidRPr="005976F7" w:rsidRDefault="00E6730D" w:rsidP="00F178E8">
            <w:pPr>
              <w:rPr>
                <w:sz w:val="18"/>
                <w:szCs w:val="18"/>
              </w:rPr>
            </w:pPr>
          </w:p>
        </w:tc>
        <w:tc>
          <w:tcPr>
            <w:tcW w:w="316" w:type="dxa"/>
          </w:tcPr>
          <w:p w14:paraId="05AB4015" w14:textId="77777777" w:rsidR="00E6730D" w:rsidRPr="005976F7" w:rsidRDefault="00E6730D" w:rsidP="00F178E8">
            <w:pPr>
              <w:rPr>
                <w:sz w:val="18"/>
                <w:szCs w:val="18"/>
              </w:rPr>
            </w:pPr>
          </w:p>
        </w:tc>
        <w:tc>
          <w:tcPr>
            <w:tcW w:w="316" w:type="dxa"/>
          </w:tcPr>
          <w:p w14:paraId="15C62446" w14:textId="77777777" w:rsidR="00E6730D" w:rsidRPr="005976F7" w:rsidRDefault="00E6730D" w:rsidP="00F178E8">
            <w:pPr>
              <w:rPr>
                <w:sz w:val="18"/>
                <w:szCs w:val="18"/>
              </w:rPr>
            </w:pPr>
          </w:p>
        </w:tc>
        <w:tc>
          <w:tcPr>
            <w:tcW w:w="758" w:type="dxa"/>
            <w:vAlign w:val="center"/>
          </w:tcPr>
          <w:p w14:paraId="6D6A3F35" w14:textId="77777777" w:rsidR="00E6730D" w:rsidRPr="00CC6C0E" w:rsidRDefault="00E6730D" w:rsidP="00F178E8">
            <w:pPr>
              <w:jc w:val="center"/>
              <w:rPr>
                <w:b/>
                <w:bCs/>
                <w:sz w:val="18"/>
                <w:szCs w:val="18"/>
              </w:rPr>
            </w:pPr>
          </w:p>
        </w:tc>
        <w:tc>
          <w:tcPr>
            <w:tcW w:w="758" w:type="dxa"/>
            <w:vAlign w:val="center"/>
          </w:tcPr>
          <w:p w14:paraId="2007D3C9" w14:textId="77777777" w:rsidR="00E6730D" w:rsidRPr="00CC6C0E" w:rsidRDefault="00E6730D" w:rsidP="00F178E8">
            <w:pPr>
              <w:jc w:val="center"/>
              <w:rPr>
                <w:b/>
                <w:bCs/>
                <w:sz w:val="18"/>
                <w:szCs w:val="18"/>
              </w:rPr>
            </w:pPr>
          </w:p>
        </w:tc>
        <w:tc>
          <w:tcPr>
            <w:tcW w:w="758" w:type="dxa"/>
            <w:vAlign w:val="center"/>
          </w:tcPr>
          <w:p w14:paraId="67547F7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ABC477" w14:textId="77777777" w:rsidR="00E6730D" w:rsidRPr="00CC6C0E" w:rsidRDefault="00E6730D" w:rsidP="00F178E8">
            <w:pPr>
              <w:jc w:val="center"/>
              <w:rPr>
                <w:b/>
                <w:bCs/>
                <w:sz w:val="18"/>
                <w:szCs w:val="18"/>
              </w:rPr>
            </w:pPr>
          </w:p>
        </w:tc>
        <w:tc>
          <w:tcPr>
            <w:tcW w:w="758" w:type="dxa"/>
            <w:vAlign w:val="center"/>
          </w:tcPr>
          <w:p w14:paraId="6B9CCB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944E34C" w14:textId="77777777" w:rsidR="00E6730D" w:rsidRPr="00CC6C0E" w:rsidRDefault="00E6730D" w:rsidP="00F178E8">
            <w:pPr>
              <w:jc w:val="center"/>
              <w:rPr>
                <w:b/>
                <w:bCs/>
                <w:sz w:val="18"/>
                <w:szCs w:val="18"/>
              </w:rPr>
            </w:pPr>
          </w:p>
        </w:tc>
        <w:tc>
          <w:tcPr>
            <w:tcW w:w="758" w:type="dxa"/>
            <w:vAlign w:val="center"/>
          </w:tcPr>
          <w:p w14:paraId="62D0E5E6" w14:textId="77777777" w:rsidR="00E6730D" w:rsidRPr="00CC6C0E" w:rsidRDefault="00E6730D" w:rsidP="00F178E8">
            <w:pPr>
              <w:jc w:val="center"/>
              <w:rPr>
                <w:b/>
                <w:bCs/>
                <w:sz w:val="18"/>
                <w:szCs w:val="18"/>
              </w:rPr>
            </w:pPr>
          </w:p>
        </w:tc>
        <w:tc>
          <w:tcPr>
            <w:tcW w:w="758" w:type="dxa"/>
            <w:vAlign w:val="center"/>
          </w:tcPr>
          <w:p w14:paraId="03109C2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7F94563" w14:textId="77777777" w:rsidTr="00907729">
        <w:tc>
          <w:tcPr>
            <w:tcW w:w="789" w:type="dxa"/>
            <w:vMerge/>
            <w:vAlign w:val="center"/>
          </w:tcPr>
          <w:p w14:paraId="5F08C990" w14:textId="77777777" w:rsidR="00E6730D" w:rsidRPr="005976F7" w:rsidRDefault="00E6730D" w:rsidP="00F178E8">
            <w:pPr>
              <w:jc w:val="center"/>
              <w:rPr>
                <w:sz w:val="18"/>
                <w:szCs w:val="18"/>
              </w:rPr>
            </w:pPr>
          </w:p>
        </w:tc>
        <w:tc>
          <w:tcPr>
            <w:tcW w:w="13641" w:type="dxa"/>
            <w:gridSpan w:val="16"/>
            <w:vAlign w:val="center"/>
          </w:tcPr>
          <w:p w14:paraId="6F298C53"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6C5557AE" w14:textId="77777777" w:rsidTr="00907729">
        <w:tc>
          <w:tcPr>
            <w:tcW w:w="789" w:type="dxa"/>
            <w:vMerge/>
            <w:vAlign w:val="center"/>
          </w:tcPr>
          <w:p w14:paraId="20E7BCE9" w14:textId="77777777" w:rsidR="00E6730D" w:rsidRPr="005976F7" w:rsidRDefault="00E6730D" w:rsidP="00F178E8">
            <w:pPr>
              <w:jc w:val="center"/>
              <w:rPr>
                <w:sz w:val="18"/>
                <w:szCs w:val="18"/>
              </w:rPr>
            </w:pPr>
          </w:p>
        </w:tc>
        <w:tc>
          <w:tcPr>
            <w:tcW w:w="975" w:type="dxa"/>
          </w:tcPr>
          <w:p w14:paraId="7546F73B" w14:textId="77777777" w:rsidR="00E6730D" w:rsidRPr="005976F7" w:rsidRDefault="00E6730D" w:rsidP="00F178E8">
            <w:pPr>
              <w:rPr>
                <w:sz w:val="18"/>
                <w:szCs w:val="18"/>
              </w:rPr>
            </w:pPr>
            <w:r>
              <w:rPr>
                <w:sz w:val="18"/>
                <w:szCs w:val="18"/>
              </w:rPr>
              <w:t>1.</w:t>
            </w:r>
          </w:p>
        </w:tc>
        <w:tc>
          <w:tcPr>
            <w:tcW w:w="4706" w:type="dxa"/>
          </w:tcPr>
          <w:p w14:paraId="3E87824D" w14:textId="77777777" w:rsidR="00E6730D" w:rsidRPr="0039048C" w:rsidRDefault="00E6730D" w:rsidP="00F178E8">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6F9EA527"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3432B990" w14:textId="77777777" w:rsidR="00E6730D" w:rsidRPr="005976F7" w:rsidRDefault="00E6730D" w:rsidP="00F178E8">
            <w:pPr>
              <w:rPr>
                <w:sz w:val="18"/>
                <w:szCs w:val="18"/>
              </w:rPr>
            </w:pPr>
          </w:p>
        </w:tc>
        <w:tc>
          <w:tcPr>
            <w:tcW w:w="316" w:type="dxa"/>
          </w:tcPr>
          <w:p w14:paraId="19058E79" w14:textId="77777777" w:rsidR="00E6730D" w:rsidRPr="005976F7" w:rsidRDefault="00E6730D" w:rsidP="00F178E8">
            <w:pPr>
              <w:rPr>
                <w:sz w:val="18"/>
                <w:szCs w:val="18"/>
              </w:rPr>
            </w:pPr>
          </w:p>
        </w:tc>
        <w:tc>
          <w:tcPr>
            <w:tcW w:w="316" w:type="dxa"/>
            <w:shd w:val="clear" w:color="auto" w:fill="FF0000"/>
          </w:tcPr>
          <w:p w14:paraId="0537848A" w14:textId="77777777" w:rsidR="00E6730D" w:rsidRPr="005976F7" w:rsidRDefault="00E6730D" w:rsidP="00F178E8">
            <w:pPr>
              <w:rPr>
                <w:sz w:val="18"/>
                <w:szCs w:val="18"/>
              </w:rPr>
            </w:pPr>
          </w:p>
        </w:tc>
        <w:tc>
          <w:tcPr>
            <w:tcW w:w="316" w:type="dxa"/>
            <w:shd w:val="clear" w:color="auto" w:fill="92D050"/>
          </w:tcPr>
          <w:p w14:paraId="3DE447AC" w14:textId="77777777" w:rsidR="00E6730D" w:rsidRPr="005976F7" w:rsidRDefault="00E6730D" w:rsidP="00F178E8">
            <w:pPr>
              <w:rPr>
                <w:sz w:val="18"/>
                <w:szCs w:val="18"/>
              </w:rPr>
            </w:pPr>
          </w:p>
        </w:tc>
        <w:tc>
          <w:tcPr>
            <w:tcW w:w="316" w:type="dxa"/>
          </w:tcPr>
          <w:p w14:paraId="799E6B65" w14:textId="77777777" w:rsidR="00E6730D" w:rsidRPr="005976F7" w:rsidRDefault="00E6730D" w:rsidP="00F178E8">
            <w:pPr>
              <w:rPr>
                <w:sz w:val="18"/>
                <w:szCs w:val="18"/>
              </w:rPr>
            </w:pPr>
          </w:p>
        </w:tc>
        <w:tc>
          <w:tcPr>
            <w:tcW w:w="316" w:type="dxa"/>
          </w:tcPr>
          <w:p w14:paraId="4D8B00B2" w14:textId="77777777" w:rsidR="00E6730D" w:rsidRPr="005976F7" w:rsidRDefault="00E6730D" w:rsidP="00F178E8">
            <w:pPr>
              <w:rPr>
                <w:sz w:val="18"/>
                <w:szCs w:val="18"/>
              </w:rPr>
            </w:pPr>
          </w:p>
        </w:tc>
        <w:tc>
          <w:tcPr>
            <w:tcW w:w="758" w:type="dxa"/>
            <w:vAlign w:val="center"/>
          </w:tcPr>
          <w:p w14:paraId="68A68201" w14:textId="77777777" w:rsidR="00E6730D" w:rsidRPr="00CC6C0E" w:rsidRDefault="00E6730D" w:rsidP="00F178E8">
            <w:pPr>
              <w:jc w:val="center"/>
              <w:rPr>
                <w:b/>
                <w:bCs/>
                <w:sz w:val="18"/>
                <w:szCs w:val="18"/>
              </w:rPr>
            </w:pPr>
          </w:p>
        </w:tc>
        <w:tc>
          <w:tcPr>
            <w:tcW w:w="758" w:type="dxa"/>
            <w:vAlign w:val="center"/>
          </w:tcPr>
          <w:p w14:paraId="56D65C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9F93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F2D7F5" w14:textId="77777777" w:rsidR="00E6730D" w:rsidRPr="00CC6C0E" w:rsidRDefault="00E6730D" w:rsidP="00F178E8">
            <w:pPr>
              <w:jc w:val="center"/>
              <w:rPr>
                <w:b/>
                <w:bCs/>
                <w:sz w:val="18"/>
                <w:szCs w:val="18"/>
              </w:rPr>
            </w:pPr>
          </w:p>
        </w:tc>
        <w:tc>
          <w:tcPr>
            <w:tcW w:w="758" w:type="dxa"/>
            <w:vAlign w:val="center"/>
          </w:tcPr>
          <w:p w14:paraId="2B538A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03880B" w14:textId="77777777" w:rsidR="00E6730D" w:rsidRPr="00CC6C0E" w:rsidRDefault="00E6730D" w:rsidP="00F178E8">
            <w:pPr>
              <w:jc w:val="center"/>
              <w:rPr>
                <w:b/>
                <w:bCs/>
                <w:sz w:val="18"/>
                <w:szCs w:val="18"/>
              </w:rPr>
            </w:pPr>
          </w:p>
        </w:tc>
        <w:tc>
          <w:tcPr>
            <w:tcW w:w="758" w:type="dxa"/>
            <w:vAlign w:val="center"/>
          </w:tcPr>
          <w:p w14:paraId="0586F194" w14:textId="77777777" w:rsidR="00E6730D" w:rsidRPr="00CC6C0E" w:rsidRDefault="00E6730D" w:rsidP="00F178E8">
            <w:pPr>
              <w:jc w:val="center"/>
              <w:rPr>
                <w:b/>
                <w:bCs/>
                <w:sz w:val="18"/>
                <w:szCs w:val="18"/>
              </w:rPr>
            </w:pPr>
          </w:p>
        </w:tc>
        <w:tc>
          <w:tcPr>
            <w:tcW w:w="758" w:type="dxa"/>
            <w:vAlign w:val="center"/>
          </w:tcPr>
          <w:p w14:paraId="24EE7D9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E977B3" w14:textId="77777777" w:rsidTr="00907729">
        <w:tc>
          <w:tcPr>
            <w:tcW w:w="789" w:type="dxa"/>
            <w:vMerge/>
            <w:vAlign w:val="center"/>
          </w:tcPr>
          <w:p w14:paraId="2111AD24" w14:textId="77777777" w:rsidR="00E6730D" w:rsidRPr="005976F7" w:rsidRDefault="00E6730D" w:rsidP="00F178E8">
            <w:pPr>
              <w:jc w:val="center"/>
              <w:rPr>
                <w:sz w:val="18"/>
                <w:szCs w:val="18"/>
              </w:rPr>
            </w:pPr>
          </w:p>
        </w:tc>
        <w:tc>
          <w:tcPr>
            <w:tcW w:w="13641" w:type="dxa"/>
            <w:gridSpan w:val="16"/>
            <w:vAlign w:val="center"/>
          </w:tcPr>
          <w:p w14:paraId="3E2C0C87"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161501A1" w14:textId="77777777" w:rsidTr="00907729">
        <w:tc>
          <w:tcPr>
            <w:tcW w:w="789" w:type="dxa"/>
            <w:vMerge/>
            <w:vAlign w:val="center"/>
          </w:tcPr>
          <w:p w14:paraId="29A1F402" w14:textId="77777777" w:rsidR="00E6730D" w:rsidRPr="005976F7" w:rsidRDefault="00E6730D" w:rsidP="00F178E8">
            <w:pPr>
              <w:jc w:val="center"/>
              <w:rPr>
                <w:sz w:val="18"/>
                <w:szCs w:val="18"/>
              </w:rPr>
            </w:pPr>
          </w:p>
        </w:tc>
        <w:tc>
          <w:tcPr>
            <w:tcW w:w="975" w:type="dxa"/>
          </w:tcPr>
          <w:p w14:paraId="451AAC5F" w14:textId="77777777" w:rsidR="00E6730D" w:rsidRPr="005976F7" w:rsidRDefault="00E6730D" w:rsidP="00F178E8">
            <w:pPr>
              <w:rPr>
                <w:sz w:val="18"/>
                <w:szCs w:val="18"/>
              </w:rPr>
            </w:pPr>
            <w:r>
              <w:rPr>
                <w:sz w:val="18"/>
                <w:szCs w:val="18"/>
              </w:rPr>
              <w:t>1.</w:t>
            </w:r>
          </w:p>
        </w:tc>
        <w:tc>
          <w:tcPr>
            <w:tcW w:w="4706" w:type="dxa"/>
          </w:tcPr>
          <w:p w14:paraId="2B538278"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DC0F3C9" w14:textId="77777777" w:rsidR="00E6730D" w:rsidRPr="005976F7" w:rsidRDefault="00E6730D" w:rsidP="00F178E8">
            <w:pPr>
              <w:rPr>
                <w:sz w:val="18"/>
                <w:szCs w:val="18"/>
              </w:rPr>
            </w:pPr>
          </w:p>
        </w:tc>
        <w:tc>
          <w:tcPr>
            <w:tcW w:w="316" w:type="dxa"/>
          </w:tcPr>
          <w:p w14:paraId="2E5536B8" w14:textId="77777777" w:rsidR="00E6730D" w:rsidRPr="005976F7" w:rsidRDefault="00E6730D" w:rsidP="00F178E8">
            <w:pPr>
              <w:rPr>
                <w:sz w:val="18"/>
                <w:szCs w:val="18"/>
              </w:rPr>
            </w:pPr>
          </w:p>
        </w:tc>
        <w:tc>
          <w:tcPr>
            <w:tcW w:w="316" w:type="dxa"/>
            <w:shd w:val="clear" w:color="auto" w:fill="FF0000"/>
          </w:tcPr>
          <w:p w14:paraId="1620FC60" w14:textId="77777777" w:rsidR="00E6730D" w:rsidRPr="005976F7" w:rsidRDefault="00E6730D" w:rsidP="00F178E8">
            <w:pPr>
              <w:rPr>
                <w:sz w:val="18"/>
                <w:szCs w:val="18"/>
              </w:rPr>
            </w:pPr>
          </w:p>
        </w:tc>
        <w:tc>
          <w:tcPr>
            <w:tcW w:w="316" w:type="dxa"/>
          </w:tcPr>
          <w:p w14:paraId="0A7EA5F3" w14:textId="77777777" w:rsidR="00E6730D" w:rsidRPr="005976F7" w:rsidRDefault="00E6730D" w:rsidP="00F178E8">
            <w:pPr>
              <w:rPr>
                <w:sz w:val="18"/>
                <w:szCs w:val="18"/>
              </w:rPr>
            </w:pPr>
          </w:p>
        </w:tc>
        <w:tc>
          <w:tcPr>
            <w:tcW w:w="316" w:type="dxa"/>
          </w:tcPr>
          <w:p w14:paraId="37B12229" w14:textId="77777777" w:rsidR="00E6730D" w:rsidRPr="005976F7" w:rsidRDefault="00E6730D" w:rsidP="00F178E8">
            <w:pPr>
              <w:rPr>
                <w:sz w:val="18"/>
                <w:szCs w:val="18"/>
              </w:rPr>
            </w:pPr>
          </w:p>
        </w:tc>
        <w:tc>
          <w:tcPr>
            <w:tcW w:w="316" w:type="dxa"/>
          </w:tcPr>
          <w:p w14:paraId="2178524B" w14:textId="77777777" w:rsidR="00E6730D" w:rsidRPr="005976F7" w:rsidRDefault="00E6730D" w:rsidP="00F178E8">
            <w:pPr>
              <w:rPr>
                <w:sz w:val="18"/>
                <w:szCs w:val="18"/>
              </w:rPr>
            </w:pPr>
          </w:p>
        </w:tc>
        <w:tc>
          <w:tcPr>
            <w:tcW w:w="758" w:type="dxa"/>
            <w:vAlign w:val="center"/>
          </w:tcPr>
          <w:p w14:paraId="1FF9C1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7171E3" w14:textId="77777777" w:rsidR="00E6730D" w:rsidRPr="00CC6C0E" w:rsidRDefault="00E6730D" w:rsidP="00F178E8">
            <w:pPr>
              <w:jc w:val="center"/>
              <w:rPr>
                <w:b/>
                <w:bCs/>
                <w:sz w:val="18"/>
                <w:szCs w:val="18"/>
              </w:rPr>
            </w:pPr>
          </w:p>
        </w:tc>
        <w:tc>
          <w:tcPr>
            <w:tcW w:w="758" w:type="dxa"/>
            <w:vAlign w:val="center"/>
          </w:tcPr>
          <w:p w14:paraId="5A2AE5D5" w14:textId="77777777" w:rsidR="00E6730D" w:rsidRPr="00CC6C0E" w:rsidRDefault="00E6730D" w:rsidP="00F178E8">
            <w:pPr>
              <w:jc w:val="center"/>
              <w:rPr>
                <w:b/>
                <w:bCs/>
                <w:sz w:val="18"/>
                <w:szCs w:val="18"/>
              </w:rPr>
            </w:pPr>
          </w:p>
        </w:tc>
        <w:tc>
          <w:tcPr>
            <w:tcW w:w="758" w:type="dxa"/>
            <w:vAlign w:val="center"/>
          </w:tcPr>
          <w:p w14:paraId="3AC00A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5DB118" w14:textId="77777777" w:rsidR="00E6730D" w:rsidRPr="00CC6C0E" w:rsidRDefault="00E6730D" w:rsidP="00F178E8">
            <w:pPr>
              <w:jc w:val="center"/>
              <w:rPr>
                <w:b/>
                <w:bCs/>
                <w:sz w:val="18"/>
                <w:szCs w:val="18"/>
              </w:rPr>
            </w:pPr>
          </w:p>
        </w:tc>
        <w:tc>
          <w:tcPr>
            <w:tcW w:w="758" w:type="dxa"/>
            <w:vAlign w:val="center"/>
          </w:tcPr>
          <w:p w14:paraId="495FE552" w14:textId="77777777" w:rsidR="00E6730D" w:rsidRPr="00CC6C0E" w:rsidRDefault="00E6730D" w:rsidP="00F178E8">
            <w:pPr>
              <w:jc w:val="center"/>
              <w:rPr>
                <w:b/>
                <w:bCs/>
                <w:sz w:val="18"/>
                <w:szCs w:val="18"/>
              </w:rPr>
            </w:pPr>
          </w:p>
        </w:tc>
        <w:tc>
          <w:tcPr>
            <w:tcW w:w="758" w:type="dxa"/>
            <w:vAlign w:val="center"/>
          </w:tcPr>
          <w:p w14:paraId="7EED6183" w14:textId="77777777" w:rsidR="00E6730D" w:rsidRPr="00CC6C0E" w:rsidRDefault="00E6730D" w:rsidP="00F178E8">
            <w:pPr>
              <w:jc w:val="center"/>
              <w:rPr>
                <w:b/>
                <w:bCs/>
                <w:sz w:val="18"/>
                <w:szCs w:val="18"/>
              </w:rPr>
            </w:pPr>
          </w:p>
        </w:tc>
        <w:tc>
          <w:tcPr>
            <w:tcW w:w="758" w:type="dxa"/>
            <w:vAlign w:val="center"/>
          </w:tcPr>
          <w:p w14:paraId="73C2DF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1391348" w14:textId="77777777" w:rsidTr="00907729">
        <w:tc>
          <w:tcPr>
            <w:tcW w:w="789" w:type="dxa"/>
            <w:vMerge/>
            <w:vAlign w:val="center"/>
          </w:tcPr>
          <w:p w14:paraId="3EEC4D70" w14:textId="77777777" w:rsidR="00E6730D" w:rsidRPr="005976F7" w:rsidRDefault="00E6730D" w:rsidP="00F178E8">
            <w:pPr>
              <w:jc w:val="center"/>
              <w:rPr>
                <w:sz w:val="18"/>
                <w:szCs w:val="18"/>
              </w:rPr>
            </w:pPr>
          </w:p>
        </w:tc>
        <w:tc>
          <w:tcPr>
            <w:tcW w:w="975" w:type="dxa"/>
          </w:tcPr>
          <w:p w14:paraId="0A639443" w14:textId="77777777" w:rsidR="00E6730D" w:rsidRPr="005976F7" w:rsidRDefault="00E6730D" w:rsidP="00F178E8">
            <w:pPr>
              <w:rPr>
                <w:sz w:val="18"/>
                <w:szCs w:val="18"/>
              </w:rPr>
            </w:pPr>
            <w:r>
              <w:rPr>
                <w:sz w:val="18"/>
                <w:szCs w:val="18"/>
              </w:rPr>
              <w:t>2.</w:t>
            </w:r>
          </w:p>
        </w:tc>
        <w:tc>
          <w:tcPr>
            <w:tcW w:w="4706" w:type="dxa"/>
          </w:tcPr>
          <w:p w14:paraId="293B8843" w14:textId="77777777" w:rsidR="00E6730D" w:rsidRPr="005976F7" w:rsidRDefault="00E6730D" w:rsidP="00F178E8">
            <w:pPr>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6BE73579" w14:textId="77777777" w:rsidR="00E6730D" w:rsidRPr="005976F7" w:rsidRDefault="00E6730D" w:rsidP="00F178E8">
            <w:pPr>
              <w:rPr>
                <w:sz w:val="18"/>
                <w:szCs w:val="18"/>
              </w:rPr>
            </w:pPr>
          </w:p>
        </w:tc>
        <w:tc>
          <w:tcPr>
            <w:tcW w:w="316" w:type="dxa"/>
          </w:tcPr>
          <w:p w14:paraId="1FFB5992" w14:textId="77777777" w:rsidR="00E6730D" w:rsidRPr="005976F7" w:rsidRDefault="00E6730D" w:rsidP="00F178E8">
            <w:pPr>
              <w:rPr>
                <w:sz w:val="18"/>
                <w:szCs w:val="18"/>
              </w:rPr>
            </w:pPr>
          </w:p>
        </w:tc>
        <w:tc>
          <w:tcPr>
            <w:tcW w:w="316" w:type="dxa"/>
            <w:shd w:val="clear" w:color="auto" w:fill="FF0000"/>
          </w:tcPr>
          <w:p w14:paraId="08A7FE33" w14:textId="77777777" w:rsidR="00E6730D" w:rsidRPr="005976F7" w:rsidRDefault="00E6730D" w:rsidP="00F178E8">
            <w:pPr>
              <w:rPr>
                <w:sz w:val="18"/>
                <w:szCs w:val="18"/>
              </w:rPr>
            </w:pPr>
          </w:p>
        </w:tc>
        <w:tc>
          <w:tcPr>
            <w:tcW w:w="316" w:type="dxa"/>
          </w:tcPr>
          <w:p w14:paraId="2FCF9AEF" w14:textId="77777777" w:rsidR="00E6730D" w:rsidRPr="005976F7" w:rsidRDefault="00E6730D" w:rsidP="00F178E8">
            <w:pPr>
              <w:rPr>
                <w:sz w:val="18"/>
                <w:szCs w:val="18"/>
              </w:rPr>
            </w:pPr>
          </w:p>
        </w:tc>
        <w:tc>
          <w:tcPr>
            <w:tcW w:w="316" w:type="dxa"/>
          </w:tcPr>
          <w:p w14:paraId="4A778356" w14:textId="77777777" w:rsidR="00E6730D" w:rsidRPr="005976F7" w:rsidRDefault="00E6730D" w:rsidP="00F178E8">
            <w:pPr>
              <w:rPr>
                <w:sz w:val="18"/>
                <w:szCs w:val="18"/>
              </w:rPr>
            </w:pPr>
          </w:p>
        </w:tc>
        <w:tc>
          <w:tcPr>
            <w:tcW w:w="316" w:type="dxa"/>
          </w:tcPr>
          <w:p w14:paraId="65F66324" w14:textId="77777777" w:rsidR="00E6730D" w:rsidRPr="005976F7" w:rsidRDefault="00E6730D" w:rsidP="00F178E8">
            <w:pPr>
              <w:rPr>
                <w:sz w:val="18"/>
                <w:szCs w:val="18"/>
              </w:rPr>
            </w:pPr>
          </w:p>
        </w:tc>
        <w:tc>
          <w:tcPr>
            <w:tcW w:w="758" w:type="dxa"/>
            <w:vAlign w:val="center"/>
          </w:tcPr>
          <w:p w14:paraId="3846414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443662" w14:textId="77777777" w:rsidR="00E6730D" w:rsidRPr="00CC6C0E" w:rsidRDefault="00E6730D" w:rsidP="00F178E8">
            <w:pPr>
              <w:jc w:val="center"/>
              <w:rPr>
                <w:b/>
                <w:bCs/>
                <w:sz w:val="18"/>
                <w:szCs w:val="18"/>
              </w:rPr>
            </w:pPr>
          </w:p>
        </w:tc>
        <w:tc>
          <w:tcPr>
            <w:tcW w:w="758" w:type="dxa"/>
            <w:vAlign w:val="center"/>
          </w:tcPr>
          <w:p w14:paraId="25E740C5" w14:textId="77777777" w:rsidR="00E6730D" w:rsidRPr="00CC6C0E" w:rsidRDefault="00E6730D" w:rsidP="00F178E8">
            <w:pPr>
              <w:jc w:val="center"/>
              <w:rPr>
                <w:b/>
                <w:bCs/>
                <w:sz w:val="18"/>
                <w:szCs w:val="18"/>
              </w:rPr>
            </w:pPr>
          </w:p>
        </w:tc>
        <w:tc>
          <w:tcPr>
            <w:tcW w:w="758" w:type="dxa"/>
            <w:vAlign w:val="center"/>
          </w:tcPr>
          <w:p w14:paraId="33AC8016" w14:textId="77777777" w:rsidR="00E6730D" w:rsidRPr="00CC6C0E" w:rsidRDefault="00E6730D" w:rsidP="00F178E8">
            <w:pPr>
              <w:jc w:val="center"/>
              <w:rPr>
                <w:b/>
                <w:bCs/>
                <w:sz w:val="18"/>
                <w:szCs w:val="18"/>
              </w:rPr>
            </w:pPr>
          </w:p>
        </w:tc>
        <w:tc>
          <w:tcPr>
            <w:tcW w:w="758" w:type="dxa"/>
            <w:vAlign w:val="center"/>
          </w:tcPr>
          <w:p w14:paraId="7BBAA082" w14:textId="77777777" w:rsidR="00E6730D" w:rsidRPr="00CC6C0E" w:rsidRDefault="00E6730D" w:rsidP="00F178E8">
            <w:pPr>
              <w:jc w:val="center"/>
              <w:rPr>
                <w:b/>
                <w:bCs/>
                <w:sz w:val="18"/>
                <w:szCs w:val="18"/>
              </w:rPr>
            </w:pPr>
          </w:p>
        </w:tc>
        <w:tc>
          <w:tcPr>
            <w:tcW w:w="758" w:type="dxa"/>
            <w:vAlign w:val="center"/>
          </w:tcPr>
          <w:p w14:paraId="41AC973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532A3F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C8823C" w14:textId="77777777" w:rsidR="00E6730D" w:rsidRPr="00CC6C0E" w:rsidRDefault="00E6730D" w:rsidP="00F178E8">
            <w:pPr>
              <w:jc w:val="center"/>
              <w:rPr>
                <w:b/>
                <w:bCs/>
                <w:sz w:val="18"/>
                <w:szCs w:val="18"/>
              </w:rPr>
            </w:pPr>
          </w:p>
        </w:tc>
      </w:tr>
      <w:tr w:rsidR="00E6730D" w:rsidRPr="005976F7" w14:paraId="1AFBF89A" w14:textId="77777777" w:rsidTr="00907729">
        <w:tc>
          <w:tcPr>
            <w:tcW w:w="789" w:type="dxa"/>
            <w:vMerge/>
            <w:vAlign w:val="center"/>
          </w:tcPr>
          <w:p w14:paraId="35A5A90B" w14:textId="77777777" w:rsidR="00E6730D" w:rsidRPr="005976F7" w:rsidRDefault="00E6730D" w:rsidP="00F178E8">
            <w:pPr>
              <w:jc w:val="center"/>
              <w:rPr>
                <w:sz w:val="18"/>
                <w:szCs w:val="18"/>
              </w:rPr>
            </w:pPr>
          </w:p>
        </w:tc>
        <w:tc>
          <w:tcPr>
            <w:tcW w:w="975" w:type="dxa"/>
          </w:tcPr>
          <w:p w14:paraId="2F52D673" w14:textId="77777777" w:rsidR="00E6730D" w:rsidRPr="005976F7" w:rsidRDefault="00E6730D" w:rsidP="00F178E8">
            <w:pPr>
              <w:rPr>
                <w:sz w:val="18"/>
                <w:szCs w:val="18"/>
              </w:rPr>
            </w:pPr>
            <w:r>
              <w:rPr>
                <w:sz w:val="18"/>
                <w:szCs w:val="18"/>
              </w:rPr>
              <w:t>3.</w:t>
            </w:r>
          </w:p>
        </w:tc>
        <w:tc>
          <w:tcPr>
            <w:tcW w:w="4706" w:type="dxa"/>
          </w:tcPr>
          <w:p w14:paraId="17F9D03F" w14:textId="77777777" w:rsidR="00E6730D" w:rsidRPr="005976F7" w:rsidRDefault="00E6730D" w:rsidP="00F178E8">
            <w:pPr>
              <w:jc w:val="left"/>
              <w:rPr>
                <w:sz w:val="18"/>
                <w:szCs w:val="18"/>
              </w:rPr>
            </w:pPr>
            <w:r>
              <w:rPr>
                <w:sz w:val="18"/>
                <w:szCs w:val="18"/>
              </w:rPr>
              <w:t>Podniesienie estetyki krajobrazu i czystości środowiska wodnego w wyniku usunięcia odpadów</w:t>
            </w:r>
          </w:p>
        </w:tc>
        <w:tc>
          <w:tcPr>
            <w:tcW w:w="316" w:type="dxa"/>
          </w:tcPr>
          <w:p w14:paraId="65B6CBE3" w14:textId="77777777" w:rsidR="00E6730D" w:rsidRPr="005976F7" w:rsidRDefault="00E6730D" w:rsidP="00F178E8">
            <w:pPr>
              <w:rPr>
                <w:sz w:val="18"/>
                <w:szCs w:val="18"/>
              </w:rPr>
            </w:pPr>
          </w:p>
        </w:tc>
        <w:tc>
          <w:tcPr>
            <w:tcW w:w="316" w:type="dxa"/>
          </w:tcPr>
          <w:p w14:paraId="30B8BCDA" w14:textId="77777777" w:rsidR="00E6730D" w:rsidRPr="005976F7" w:rsidRDefault="00E6730D" w:rsidP="00F178E8">
            <w:pPr>
              <w:rPr>
                <w:sz w:val="18"/>
                <w:szCs w:val="18"/>
              </w:rPr>
            </w:pPr>
          </w:p>
        </w:tc>
        <w:tc>
          <w:tcPr>
            <w:tcW w:w="316" w:type="dxa"/>
          </w:tcPr>
          <w:p w14:paraId="3A31B490" w14:textId="77777777" w:rsidR="00E6730D" w:rsidRPr="005976F7" w:rsidRDefault="00E6730D" w:rsidP="00F178E8">
            <w:pPr>
              <w:rPr>
                <w:sz w:val="18"/>
                <w:szCs w:val="18"/>
              </w:rPr>
            </w:pPr>
          </w:p>
        </w:tc>
        <w:tc>
          <w:tcPr>
            <w:tcW w:w="316" w:type="dxa"/>
            <w:shd w:val="clear" w:color="auto" w:fill="92D050"/>
          </w:tcPr>
          <w:p w14:paraId="1FE8C916" w14:textId="77777777" w:rsidR="00E6730D" w:rsidRPr="005976F7" w:rsidRDefault="00E6730D" w:rsidP="00F178E8">
            <w:pPr>
              <w:rPr>
                <w:sz w:val="18"/>
                <w:szCs w:val="18"/>
              </w:rPr>
            </w:pPr>
          </w:p>
        </w:tc>
        <w:tc>
          <w:tcPr>
            <w:tcW w:w="316" w:type="dxa"/>
            <w:shd w:val="clear" w:color="auto" w:fill="92D050"/>
          </w:tcPr>
          <w:p w14:paraId="4077237D" w14:textId="77777777" w:rsidR="00E6730D" w:rsidRPr="005976F7" w:rsidRDefault="00E6730D" w:rsidP="00F178E8">
            <w:pPr>
              <w:rPr>
                <w:sz w:val="18"/>
                <w:szCs w:val="18"/>
              </w:rPr>
            </w:pPr>
          </w:p>
        </w:tc>
        <w:tc>
          <w:tcPr>
            <w:tcW w:w="316" w:type="dxa"/>
          </w:tcPr>
          <w:p w14:paraId="35994BBA" w14:textId="77777777" w:rsidR="00E6730D" w:rsidRPr="005976F7" w:rsidRDefault="00E6730D" w:rsidP="00F178E8">
            <w:pPr>
              <w:rPr>
                <w:sz w:val="18"/>
                <w:szCs w:val="18"/>
              </w:rPr>
            </w:pPr>
          </w:p>
        </w:tc>
        <w:tc>
          <w:tcPr>
            <w:tcW w:w="758" w:type="dxa"/>
            <w:vAlign w:val="center"/>
          </w:tcPr>
          <w:p w14:paraId="54FAE5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4FC5E4" w14:textId="77777777" w:rsidR="00E6730D" w:rsidRPr="00CC6C0E" w:rsidRDefault="00E6730D" w:rsidP="00F178E8">
            <w:pPr>
              <w:jc w:val="center"/>
              <w:rPr>
                <w:b/>
                <w:bCs/>
                <w:sz w:val="18"/>
                <w:szCs w:val="18"/>
              </w:rPr>
            </w:pPr>
          </w:p>
        </w:tc>
        <w:tc>
          <w:tcPr>
            <w:tcW w:w="758" w:type="dxa"/>
            <w:vAlign w:val="center"/>
          </w:tcPr>
          <w:p w14:paraId="6767876E" w14:textId="77777777" w:rsidR="00E6730D" w:rsidRPr="00CC6C0E" w:rsidRDefault="00E6730D" w:rsidP="00F178E8">
            <w:pPr>
              <w:jc w:val="center"/>
              <w:rPr>
                <w:b/>
                <w:bCs/>
                <w:sz w:val="18"/>
                <w:szCs w:val="18"/>
              </w:rPr>
            </w:pPr>
          </w:p>
        </w:tc>
        <w:tc>
          <w:tcPr>
            <w:tcW w:w="758" w:type="dxa"/>
            <w:vAlign w:val="center"/>
          </w:tcPr>
          <w:p w14:paraId="09C36B5E" w14:textId="77777777" w:rsidR="00E6730D" w:rsidRPr="00CC6C0E" w:rsidRDefault="00E6730D" w:rsidP="00F178E8">
            <w:pPr>
              <w:jc w:val="center"/>
              <w:rPr>
                <w:b/>
                <w:bCs/>
                <w:sz w:val="18"/>
                <w:szCs w:val="18"/>
              </w:rPr>
            </w:pPr>
          </w:p>
        </w:tc>
        <w:tc>
          <w:tcPr>
            <w:tcW w:w="758" w:type="dxa"/>
            <w:vAlign w:val="center"/>
          </w:tcPr>
          <w:p w14:paraId="28FAB7E9" w14:textId="77777777" w:rsidR="00E6730D" w:rsidRPr="00CC6C0E" w:rsidRDefault="00E6730D" w:rsidP="00F178E8">
            <w:pPr>
              <w:jc w:val="center"/>
              <w:rPr>
                <w:b/>
                <w:bCs/>
                <w:sz w:val="18"/>
                <w:szCs w:val="18"/>
              </w:rPr>
            </w:pPr>
          </w:p>
        </w:tc>
        <w:tc>
          <w:tcPr>
            <w:tcW w:w="758" w:type="dxa"/>
            <w:vAlign w:val="center"/>
          </w:tcPr>
          <w:p w14:paraId="356E39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9D74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7F7018" w14:textId="77777777" w:rsidR="00E6730D" w:rsidRPr="00CC6C0E" w:rsidRDefault="00E6730D" w:rsidP="00F178E8">
            <w:pPr>
              <w:jc w:val="center"/>
              <w:rPr>
                <w:b/>
                <w:bCs/>
                <w:sz w:val="18"/>
                <w:szCs w:val="18"/>
              </w:rPr>
            </w:pPr>
          </w:p>
        </w:tc>
      </w:tr>
      <w:tr w:rsidR="00E6730D" w:rsidRPr="005976F7" w14:paraId="480966F6" w14:textId="77777777" w:rsidTr="00907729">
        <w:tc>
          <w:tcPr>
            <w:tcW w:w="789" w:type="dxa"/>
            <w:vMerge/>
            <w:vAlign w:val="center"/>
          </w:tcPr>
          <w:p w14:paraId="4F7CE20B" w14:textId="77777777" w:rsidR="00E6730D" w:rsidRPr="005976F7" w:rsidRDefault="00E6730D" w:rsidP="00F178E8">
            <w:pPr>
              <w:jc w:val="center"/>
              <w:rPr>
                <w:sz w:val="18"/>
                <w:szCs w:val="18"/>
              </w:rPr>
            </w:pPr>
          </w:p>
        </w:tc>
        <w:tc>
          <w:tcPr>
            <w:tcW w:w="975" w:type="dxa"/>
          </w:tcPr>
          <w:p w14:paraId="04F89F62" w14:textId="77777777" w:rsidR="00E6730D" w:rsidRPr="005976F7" w:rsidRDefault="00E6730D" w:rsidP="00F178E8">
            <w:pPr>
              <w:rPr>
                <w:sz w:val="18"/>
                <w:szCs w:val="18"/>
              </w:rPr>
            </w:pPr>
            <w:r>
              <w:rPr>
                <w:sz w:val="18"/>
                <w:szCs w:val="18"/>
              </w:rPr>
              <w:t>4.</w:t>
            </w:r>
          </w:p>
        </w:tc>
        <w:tc>
          <w:tcPr>
            <w:tcW w:w="4706" w:type="dxa"/>
          </w:tcPr>
          <w:p w14:paraId="51072ED8"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1B9CEFCF" w14:textId="77777777" w:rsidR="00E6730D" w:rsidRPr="005976F7" w:rsidRDefault="00E6730D" w:rsidP="00F178E8">
            <w:pPr>
              <w:rPr>
                <w:sz w:val="18"/>
                <w:szCs w:val="18"/>
              </w:rPr>
            </w:pPr>
          </w:p>
        </w:tc>
        <w:tc>
          <w:tcPr>
            <w:tcW w:w="316" w:type="dxa"/>
          </w:tcPr>
          <w:p w14:paraId="6EA89BC8" w14:textId="77777777" w:rsidR="00E6730D" w:rsidRPr="005976F7" w:rsidRDefault="00E6730D" w:rsidP="00F178E8">
            <w:pPr>
              <w:rPr>
                <w:sz w:val="18"/>
                <w:szCs w:val="18"/>
              </w:rPr>
            </w:pPr>
          </w:p>
        </w:tc>
        <w:tc>
          <w:tcPr>
            <w:tcW w:w="316" w:type="dxa"/>
            <w:shd w:val="clear" w:color="auto" w:fill="FF0000"/>
          </w:tcPr>
          <w:p w14:paraId="556D41B7" w14:textId="77777777" w:rsidR="00E6730D" w:rsidRPr="005976F7" w:rsidRDefault="00E6730D" w:rsidP="00F178E8">
            <w:pPr>
              <w:rPr>
                <w:sz w:val="18"/>
                <w:szCs w:val="18"/>
              </w:rPr>
            </w:pPr>
          </w:p>
        </w:tc>
        <w:tc>
          <w:tcPr>
            <w:tcW w:w="316" w:type="dxa"/>
          </w:tcPr>
          <w:p w14:paraId="5B7EDF46" w14:textId="77777777" w:rsidR="00E6730D" w:rsidRPr="005976F7" w:rsidRDefault="00E6730D" w:rsidP="00F178E8">
            <w:pPr>
              <w:rPr>
                <w:sz w:val="18"/>
                <w:szCs w:val="18"/>
              </w:rPr>
            </w:pPr>
          </w:p>
        </w:tc>
        <w:tc>
          <w:tcPr>
            <w:tcW w:w="316" w:type="dxa"/>
          </w:tcPr>
          <w:p w14:paraId="2D485972" w14:textId="77777777" w:rsidR="00E6730D" w:rsidRPr="005976F7" w:rsidRDefault="00E6730D" w:rsidP="00F178E8">
            <w:pPr>
              <w:rPr>
                <w:sz w:val="18"/>
                <w:szCs w:val="18"/>
              </w:rPr>
            </w:pPr>
          </w:p>
        </w:tc>
        <w:tc>
          <w:tcPr>
            <w:tcW w:w="316" w:type="dxa"/>
          </w:tcPr>
          <w:p w14:paraId="4B9C3C29" w14:textId="77777777" w:rsidR="00E6730D" w:rsidRPr="005976F7" w:rsidRDefault="00E6730D" w:rsidP="00F178E8">
            <w:pPr>
              <w:rPr>
                <w:sz w:val="18"/>
                <w:szCs w:val="18"/>
              </w:rPr>
            </w:pPr>
          </w:p>
        </w:tc>
        <w:tc>
          <w:tcPr>
            <w:tcW w:w="758" w:type="dxa"/>
            <w:vAlign w:val="center"/>
          </w:tcPr>
          <w:p w14:paraId="43BCD141" w14:textId="77777777" w:rsidR="00E6730D" w:rsidRPr="00CC6C0E" w:rsidRDefault="00E6730D" w:rsidP="00F178E8">
            <w:pPr>
              <w:jc w:val="center"/>
              <w:rPr>
                <w:b/>
                <w:bCs/>
                <w:sz w:val="18"/>
                <w:szCs w:val="18"/>
              </w:rPr>
            </w:pPr>
          </w:p>
        </w:tc>
        <w:tc>
          <w:tcPr>
            <w:tcW w:w="758" w:type="dxa"/>
            <w:vAlign w:val="center"/>
          </w:tcPr>
          <w:p w14:paraId="3DB474B8" w14:textId="77777777" w:rsidR="00E6730D" w:rsidRPr="00CC6C0E" w:rsidRDefault="00E6730D" w:rsidP="00F178E8">
            <w:pPr>
              <w:jc w:val="center"/>
              <w:rPr>
                <w:b/>
                <w:bCs/>
                <w:sz w:val="18"/>
                <w:szCs w:val="18"/>
              </w:rPr>
            </w:pPr>
          </w:p>
        </w:tc>
        <w:tc>
          <w:tcPr>
            <w:tcW w:w="758" w:type="dxa"/>
            <w:vAlign w:val="center"/>
          </w:tcPr>
          <w:p w14:paraId="4EEE82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2352EA" w14:textId="77777777" w:rsidR="00E6730D" w:rsidRPr="00CC6C0E" w:rsidRDefault="00E6730D" w:rsidP="00F178E8">
            <w:pPr>
              <w:jc w:val="center"/>
              <w:rPr>
                <w:b/>
                <w:bCs/>
                <w:sz w:val="18"/>
                <w:szCs w:val="18"/>
              </w:rPr>
            </w:pPr>
          </w:p>
        </w:tc>
        <w:tc>
          <w:tcPr>
            <w:tcW w:w="758" w:type="dxa"/>
            <w:vAlign w:val="center"/>
          </w:tcPr>
          <w:p w14:paraId="7930A748" w14:textId="77777777" w:rsidR="00E6730D" w:rsidRPr="00CC6C0E" w:rsidRDefault="00E6730D" w:rsidP="00F178E8">
            <w:pPr>
              <w:jc w:val="center"/>
              <w:rPr>
                <w:b/>
                <w:bCs/>
                <w:sz w:val="18"/>
                <w:szCs w:val="18"/>
              </w:rPr>
            </w:pPr>
          </w:p>
        </w:tc>
        <w:tc>
          <w:tcPr>
            <w:tcW w:w="758" w:type="dxa"/>
            <w:vAlign w:val="center"/>
          </w:tcPr>
          <w:p w14:paraId="5A8E71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B4E21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537703" w14:textId="77777777" w:rsidR="00E6730D" w:rsidRPr="00CC6C0E" w:rsidRDefault="00E6730D" w:rsidP="00F178E8">
            <w:pPr>
              <w:jc w:val="center"/>
              <w:rPr>
                <w:b/>
                <w:bCs/>
                <w:sz w:val="18"/>
                <w:szCs w:val="18"/>
              </w:rPr>
            </w:pPr>
          </w:p>
        </w:tc>
      </w:tr>
      <w:tr w:rsidR="00E6730D" w:rsidRPr="005976F7" w14:paraId="37A30109" w14:textId="77777777" w:rsidTr="00907729">
        <w:tc>
          <w:tcPr>
            <w:tcW w:w="789" w:type="dxa"/>
            <w:vMerge/>
            <w:vAlign w:val="center"/>
          </w:tcPr>
          <w:p w14:paraId="2BBFC00A" w14:textId="77777777" w:rsidR="00E6730D" w:rsidRPr="005976F7" w:rsidRDefault="00E6730D" w:rsidP="00F178E8">
            <w:pPr>
              <w:jc w:val="center"/>
              <w:rPr>
                <w:sz w:val="18"/>
                <w:szCs w:val="18"/>
              </w:rPr>
            </w:pPr>
          </w:p>
        </w:tc>
        <w:tc>
          <w:tcPr>
            <w:tcW w:w="975" w:type="dxa"/>
          </w:tcPr>
          <w:p w14:paraId="7636FCD9" w14:textId="77777777" w:rsidR="00E6730D" w:rsidRPr="005976F7" w:rsidRDefault="00E6730D" w:rsidP="00F178E8">
            <w:pPr>
              <w:rPr>
                <w:sz w:val="18"/>
                <w:szCs w:val="18"/>
              </w:rPr>
            </w:pPr>
            <w:r>
              <w:rPr>
                <w:sz w:val="18"/>
                <w:szCs w:val="18"/>
              </w:rPr>
              <w:t>5.</w:t>
            </w:r>
          </w:p>
        </w:tc>
        <w:tc>
          <w:tcPr>
            <w:tcW w:w="4706" w:type="dxa"/>
          </w:tcPr>
          <w:p w14:paraId="368EFA08"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61ADFA5" w14:textId="77777777" w:rsidR="00E6730D" w:rsidRPr="005976F7" w:rsidRDefault="00E6730D" w:rsidP="00F178E8">
            <w:pPr>
              <w:rPr>
                <w:sz w:val="18"/>
                <w:szCs w:val="18"/>
              </w:rPr>
            </w:pPr>
          </w:p>
        </w:tc>
        <w:tc>
          <w:tcPr>
            <w:tcW w:w="316" w:type="dxa"/>
          </w:tcPr>
          <w:p w14:paraId="70029581" w14:textId="77777777" w:rsidR="00E6730D" w:rsidRPr="005976F7" w:rsidRDefault="00E6730D" w:rsidP="00F178E8">
            <w:pPr>
              <w:rPr>
                <w:sz w:val="18"/>
                <w:szCs w:val="18"/>
              </w:rPr>
            </w:pPr>
          </w:p>
        </w:tc>
        <w:tc>
          <w:tcPr>
            <w:tcW w:w="316" w:type="dxa"/>
          </w:tcPr>
          <w:p w14:paraId="2E2E6A87" w14:textId="77777777" w:rsidR="00E6730D" w:rsidRPr="005976F7" w:rsidRDefault="00E6730D" w:rsidP="00F178E8">
            <w:pPr>
              <w:rPr>
                <w:sz w:val="18"/>
                <w:szCs w:val="18"/>
              </w:rPr>
            </w:pPr>
          </w:p>
        </w:tc>
        <w:tc>
          <w:tcPr>
            <w:tcW w:w="316" w:type="dxa"/>
            <w:shd w:val="clear" w:color="auto" w:fill="92D050"/>
          </w:tcPr>
          <w:p w14:paraId="45B98FD7" w14:textId="77777777" w:rsidR="00E6730D" w:rsidRPr="005976F7" w:rsidRDefault="00E6730D" w:rsidP="00F178E8">
            <w:pPr>
              <w:rPr>
                <w:sz w:val="18"/>
                <w:szCs w:val="18"/>
              </w:rPr>
            </w:pPr>
          </w:p>
        </w:tc>
        <w:tc>
          <w:tcPr>
            <w:tcW w:w="316" w:type="dxa"/>
          </w:tcPr>
          <w:p w14:paraId="7ACFF9ED" w14:textId="77777777" w:rsidR="00E6730D" w:rsidRPr="005976F7" w:rsidRDefault="00E6730D" w:rsidP="00F178E8">
            <w:pPr>
              <w:rPr>
                <w:sz w:val="18"/>
                <w:szCs w:val="18"/>
              </w:rPr>
            </w:pPr>
          </w:p>
        </w:tc>
        <w:tc>
          <w:tcPr>
            <w:tcW w:w="316" w:type="dxa"/>
          </w:tcPr>
          <w:p w14:paraId="17B3FC99" w14:textId="77777777" w:rsidR="00E6730D" w:rsidRPr="005976F7" w:rsidRDefault="00E6730D" w:rsidP="00F178E8">
            <w:pPr>
              <w:rPr>
                <w:sz w:val="18"/>
                <w:szCs w:val="18"/>
              </w:rPr>
            </w:pPr>
          </w:p>
        </w:tc>
        <w:tc>
          <w:tcPr>
            <w:tcW w:w="758" w:type="dxa"/>
            <w:vAlign w:val="center"/>
          </w:tcPr>
          <w:p w14:paraId="6EEE4B07" w14:textId="77777777" w:rsidR="00E6730D" w:rsidRPr="00CC6C0E" w:rsidRDefault="00E6730D" w:rsidP="00F178E8">
            <w:pPr>
              <w:jc w:val="center"/>
              <w:rPr>
                <w:b/>
                <w:bCs/>
                <w:sz w:val="18"/>
                <w:szCs w:val="18"/>
              </w:rPr>
            </w:pPr>
          </w:p>
        </w:tc>
        <w:tc>
          <w:tcPr>
            <w:tcW w:w="758" w:type="dxa"/>
            <w:vAlign w:val="center"/>
          </w:tcPr>
          <w:p w14:paraId="46C13664" w14:textId="77777777" w:rsidR="00E6730D" w:rsidRPr="00CC6C0E" w:rsidRDefault="00E6730D" w:rsidP="00F178E8">
            <w:pPr>
              <w:jc w:val="center"/>
              <w:rPr>
                <w:b/>
                <w:bCs/>
                <w:sz w:val="18"/>
                <w:szCs w:val="18"/>
              </w:rPr>
            </w:pPr>
          </w:p>
        </w:tc>
        <w:tc>
          <w:tcPr>
            <w:tcW w:w="758" w:type="dxa"/>
            <w:vAlign w:val="center"/>
          </w:tcPr>
          <w:p w14:paraId="7D5075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7E5BE" w14:textId="77777777" w:rsidR="00E6730D" w:rsidRPr="00CC6C0E" w:rsidRDefault="00E6730D" w:rsidP="00F178E8">
            <w:pPr>
              <w:jc w:val="center"/>
              <w:rPr>
                <w:b/>
                <w:bCs/>
                <w:sz w:val="18"/>
                <w:szCs w:val="18"/>
              </w:rPr>
            </w:pPr>
          </w:p>
        </w:tc>
        <w:tc>
          <w:tcPr>
            <w:tcW w:w="758" w:type="dxa"/>
            <w:vAlign w:val="center"/>
          </w:tcPr>
          <w:p w14:paraId="4E257879" w14:textId="77777777" w:rsidR="00E6730D" w:rsidRPr="00CC6C0E" w:rsidRDefault="00E6730D" w:rsidP="00F178E8">
            <w:pPr>
              <w:jc w:val="center"/>
              <w:rPr>
                <w:b/>
                <w:bCs/>
                <w:sz w:val="18"/>
                <w:szCs w:val="18"/>
              </w:rPr>
            </w:pPr>
          </w:p>
        </w:tc>
        <w:tc>
          <w:tcPr>
            <w:tcW w:w="758" w:type="dxa"/>
            <w:vAlign w:val="center"/>
          </w:tcPr>
          <w:p w14:paraId="0E8B9A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B75F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C4D819" w14:textId="77777777" w:rsidR="00E6730D" w:rsidRPr="00CC6C0E" w:rsidRDefault="00E6730D" w:rsidP="00F178E8">
            <w:pPr>
              <w:jc w:val="center"/>
              <w:rPr>
                <w:b/>
                <w:bCs/>
                <w:sz w:val="18"/>
                <w:szCs w:val="18"/>
              </w:rPr>
            </w:pPr>
          </w:p>
        </w:tc>
      </w:tr>
      <w:tr w:rsidR="00E6730D" w:rsidRPr="005976F7" w14:paraId="18E6853A" w14:textId="77777777" w:rsidTr="00907729">
        <w:tc>
          <w:tcPr>
            <w:tcW w:w="789" w:type="dxa"/>
            <w:vMerge/>
            <w:vAlign w:val="center"/>
          </w:tcPr>
          <w:p w14:paraId="036B9AD4" w14:textId="77777777" w:rsidR="00E6730D" w:rsidRPr="005976F7" w:rsidRDefault="00E6730D" w:rsidP="00F178E8">
            <w:pPr>
              <w:jc w:val="center"/>
              <w:rPr>
                <w:sz w:val="18"/>
                <w:szCs w:val="18"/>
              </w:rPr>
            </w:pPr>
          </w:p>
        </w:tc>
        <w:tc>
          <w:tcPr>
            <w:tcW w:w="13641" w:type="dxa"/>
            <w:gridSpan w:val="16"/>
            <w:vAlign w:val="center"/>
          </w:tcPr>
          <w:p w14:paraId="521F6159"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57BF7CB3" w14:textId="77777777" w:rsidTr="00907729">
        <w:trPr>
          <w:trHeight w:val="70"/>
        </w:trPr>
        <w:tc>
          <w:tcPr>
            <w:tcW w:w="789" w:type="dxa"/>
            <w:vMerge/>
            <w:vAlign w:val="center"/>
          </w:tcPr>
          <w:p w14:paraId="5E91B924" w14:textId="77777777" w:rsidR="00E6730D" w:rsidRPr="005976F7" w:rsidRDefault="00E6730D" w:rsidP="00F178E8">
            <w:pPr>
              <w:jc w:val="center"/>
              <w:rPr>
                <w:sz w:val="18"/>
                <w:szCs w:val="18"/>
              </w:rPr>
            </w:pPr>
          </w:p>
        </w:tc>
        <w:tc>
          <w:tcPr>
            <w:tcW w:w="975" w:type="dxa"/>
          </w:tcPr>
          <w:p w14:paraId="17788754" w14:textId="77777777" w:rsidR="00E6730D" w:rsidRPr="005976F7" w:rsidRDefault="00E6730D" w:rsidP="00F178E8">
            <w:pPr>
              <w:rPr>
                <w:sz w:val="18"/>
                <w:szCs w:val="18"/>
              </w:rPr>
            </w:pPr>
          </w:p>
        </w:tc>
        <w:tc>
          <w:tcPr>
            <w:tcW w:w="4706" w:type="dxa"/>
          </w:tcPr>
          <w:p w14:paraId="05EC4E8D" w14:textId="77777777" w:rsidR="00E6730D" w:rsidRPr="005976F7" w:rsidRDefault="00E6730D" w:rsidP="00F178E8">
            <w:pPr>
              <w:rPr>
                <w:sz w:val="18"/>
                <w:szCs w:val="18"/>
              </w:rPr>
            </w:pPr>
            <w:r>
              <w:rPr>
                <w:sz w:val="18"/>
                <w:szCs w:val="18"/>
              </w:rPr>
              <w:t>Brak oddziaływań</w:t>
            </w:r>
          </w:p>
        </w:tc>
        <w:tc>
          <w:tcPr>
            <w:tcW w:w="316" w:type="dxa"/>
          </w:tcPr>
          <w:p w14:paraId="558E3111" w14:textId="77777777" w:rsidR="00E6730D" w:rsidRPr="005976F7" w:rsidRDefault="00E6730D" w:rsidP="00F178E8">
            <w:pPr>
              <w:rPr>
                <w:sz w:val="18"/>
                <w:szCs w:val="18"/>
              </w:rPr>
            </w:pPr>
          </w:p>
        </w:tc>
        <w:tc>
          <w:tcPr>
            <w:tcW w:w="316" w:type="dxa"/>
          </w:tcPr>
          <w:p w14:paraId="4AFD3BB5" w14:textId="77777777" w:rsidR="00E6730D" w:rsidRPr="005976F7" w:rsidRDefault="00E6730D" w:rsidP="00F178E8">
            <w:pPr>
              <w:rPr>
                <w:sz w:val="18"/>
                <w:szCs w:val="18"/>
              </w:rPr>
            </w:pPr>
          </w:p>
        </w:tc>
        <w:tc>
          <w:tcPr>
            <w:tcW w:w="316" w:type="dxa"/>
          </w:tcPr>
          <w:p w14:paraId="6FE8631F" w14:textId="77777777" w:rsidR="00E6730D" w:rsidRPr="005976F7" w:rsidRDefault="00E6730D" w:rsidP="00F178E8">
            <w:pPr>
              <w:rPr>
                <w:sz w:val="18"/>
                <w:szCs w:val="18"/>
              </w:rPr>
            </w:pPr>
          </w:p>
        </w:tc>
        <w:tc>
          <w:tcPr>
            <w:tcW w:w="316" w:type="dxa"/>
          </w:tcPr>
          <w:p w14:paraId="412F8A55" w14:textId="77777777" w:rsidR="00E6730D" w:rsidRPr="005976F7" w:rsidRDefault="00E6730D" w:rsidP="00F178E8">
            <w:pPr>
              <w:rPr>
                <w:sz w:val="18"/>
                <w:szCs w:val="18"/>
              </w:rPr>
            </w:pPr>
          </w:p>
        </w:tc>
        <w:tc>
          <w:tcPr>
            <w:tcW w:w="316" w:type="dxa"/>
          </w:tcPr>
          <w:p w14:paraId="57DAB246" w14:textId="77777777" w:rsidR="00E6730D" w:rsidRPr="005976F7" w:rsidRDefault="00E6730D" w:rsidP="00F178E8">
            <w:pPr>
              <w:rPr>
                <w:sz w:val="18"/>
                <w:szCs w:val="18"/>
              </w:rPr>
            </w:pPr>
          </w:p>
        </w:tc>
        <w:tc>
          <w:tcPr>
            <w:tcW w:w="316" w:type="dxa"/>
          </w:tcPr>
          <w:p w14:paraId="7BF607A2" w14:textId="77777777" w:rsidR="00E6730D" w:rsidRPr="005976F7" w:rsidRDefault="00E6730D" w:rsidP="00F178E8">
            <w:pPr>
              <w:rPr>
                <w:sz w:val="18"/>
                <w:szCs w:val="18"/>
              </w:rPr>
            </w:pPr>
          </w:p>
        </w:tc>
        <w:tc>
          <w:tcPr>
            <w:tcW w:w="758" w:type="dxa"/>
            <w:vAlign w:val="center"/>
          </w:tcPr>
          <w:p w14:paraId="288FDABF" w14:textId="77777777" w:rsidR="00E6730D" w:rsidRPr="00CC6C0E" w:rsidRDefault="00E6730D" w:rsidP="00F178E8">
            <w:pPr>
              <w:jc w:val="center"/>
              <w:rPr>
                <w:b/>
                <w:bCs/>
                <w:sz w:val="18"/>
                <w:szCs w:val="18"/>
              </w:rPr>
            </w:pPr>
          </w:p>
        </w:tc>
        <w:tc>
          <w:tcPr>
            <w:tcW w:w="758" w:type="dxa"/>
            <w:vAlign w:val="center"/>
          </w:tcPr>
          <w:p w14:paraId="31C7A5D5" w14:textId="77777777" w:rsidR="00E6730D" w:rsidRPr="00CC6C0E" w:rsidRDefault="00E6730D" w:rsidP="00F178E8">
            <w:pPr>
              <w:jc w:val="center"/>
              <w:rPr>
                <w:b/>
                <w:bCs/>
                <w:sz w:val="18"/>
                <w:szCs w:val="18"/>
              </w:rPr>
            </w:pPr>
          </w:p>
        </w:tc>
        <w:tc>
          <w:tcPr>
            <w:tcW w:w="758" w:type="dxa"/>
            <w:vAlign w:val="center"/>
          </w:tcPr>
          <w:p w14:paraId="5331AB0E" w14:textId="77777777" w:rsidR="00E6730D" w:rsidRPr="00CC6C0E" w:rsidRDefault="00E6730D" w:rsidP="00F178E8">
            <w:pPr>
              <w:jc w:val="center"/>
              <w:rPr>
                <w:b/>
                <w:bCs/>
                <w:sz w:val="18"/>
                <w:szCs w:val="18"/>
              </w:rPr>
            </w:pPr>
          </w:p>
        </w:tc>
        <w:tc>
          <w:tcPr>
            <w:tcW w:w="758" w:type="dxa"/>
            <w:vAlign w:val="center"/>
          </w:tcPr>
          <w:p w14:paraId="337C0749" w14:textId="77777777" w:rsidR="00E6730D" w:rsidRPr="00CC6C0E" w:rsidRDefault="00E6730D" w:rsidP="00F178E8">
            <w:pPr>
              <w:jc w:val="center"/>
              <w:rPr>
                <w:b/>
                <w:bCs/>
                <w:sz w:val="18"/>
                <w:szCs w:val="18"/>
              </w:rPr>
            </w:pPr>
          </w:p>
        </w:tc>
        <w:tc>
          <w:tcPr>
            <w:tcW w:w="758" w:type="dxa"/>
            <w:vAlign w:val="center"/>
          </w:tcPr>
          <w:p w14:paraId="38305522" w14:textId="77777777" w:rsidR="00E6730D" w:rsidRPr="00CC6C0E" w:rsidRDefault="00E6730D" w:rsidP="00F178E8">
            <w:pPr>
              <w:jc w:val="center"/>
              <w:rPr>
                <w:b/>
                <w:bCs/>
                <w:sz w:val="18"/>
                <w:szCs w:val="18"/>
              </w:rPr>
            </w:pPr>
          </w:p>
        </w:tc>
        <w:tc>
          <w:tcPr>
            <w:tcW w:w="758" w:type="dxa"/>
            <w:vAlign w:val="center"/>
          </w:tcPr>
          <w:p w14:paraId="313EDC7C" w14:textId="77777777" w:rsidR="00E6730D" w:rsidRPr="00CC6C0E" w:rsidRDefault="00E6730D" w:rsidP="00F178E8">
            <w:pPr>
              <w:jc w:val="center"/>
              <w:rPr>
                <w:b/>
                <w:bCs/>
                <w:sz w:val="18"/>
                <w:szCs w:val="18"/>
              </w:rPr>
            </w:pPr>
          </w:p>
        </w:tc>
        <w:tc>
          <w:tcPr>
            <w:tcW w:w="758" w:type="dxa"/>
            <w:vAlign w:val="center"/>
          </w:tcPr>
          <w:p w14:paraId="539D406F" w14:textId="77777777" w:rsidR="00E6730D" w:rsidRPr="00CC6C0E" w:rsidRDefault="00E6730D" w:rsidP="00F178E8">
            <w:pPr>
              <w:jc w:val="center"/>
              <w:rPr>
                <w:b/>
                <w:bCs/>
                <w:sz w:val="18"/>
                <w:szCs w:val="18"/>
              </w:rPr>
            </w:pPr>
          </w:p>
        </w:tc>
        <w:tc>
          <w:tcPr>
            <w:tcW w:w="758" w:type="dxa"/>
            <w:vAlign w:val="center"/>
          </w:tcPr>
          <w:p w14:paraId="52BDD5CA" w14:textId="77777777" w:rsidR="00E6730D" w:rsidRPr="00CC6C0E" w:rsidRDefault="00E6730D" w:rsidP="00F178E8">
            <w:pPr>
              <w:jc w:val="center"/>
              <w:rPr>
                <w:b/>
                <w:bCs/>
                <w:sz w:val="18"/>
                <w:szCs w:val="18"/>
              </w:rPr>
            </w:pPr>
          </w:p>
        </w:tc>
      </w:tr>
      <w:tr w:rsidR="00E6730D" w:rsidRPr="005976F7" w14:paraId="690F8B2E" w14:textId="77777777" w:rsidTr="00907729">
        <w:trPr>
          <w:trHeight w:val="293"/>
        </w:trPr>
        <w:tc>
          <w:tcPr>
            <w:tcW w:w="789" w:type="dxa"/>
            <w:vMerge/>
            <w:vAlign w:val="center"/>
          </w:tcPr>
          <w:p w14:paraId="681FC274" w14:textId="77777777" w:rsidR="00E6730D" w:rsidRPr="005976F7" w:rsidRDefault="00E6730D" w:rsidP="00F178E8">
            <w:pPr>
              <w:jc w:val="center"/>
              <w:rPr>
                <w:sz w:val="18"/>
                <w:szCs w:val="18"/>
              </w:rPr>
            </w:pPr>
          </w:p>
        </w:tc>
        <w:tc>
          <w:tcPr>
            <w:tcW w:w="13641" w:type="dxa"/>
            <w:gridSpan w:val="16"/>
            <w:vAlign w:val="center"/>
          </w:tcPr>
          <w:p w14:paraId="2573DDC5"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0FDD2888" w14:textId="77777777" w:rsidTr="00907729">
        <w:trPr>
          <w:trHeight w:val="70"/>
        </w:trPr>
        <w:tc>
          <w:tcPr>
            <w:tcW w:w="789" w:type="dxa"/>
            <w:vMerge/>
            <w:vAlign w:val="center"/>
          </w:tcPr>
          <w:p w14:paraId="145B61E5" w14:textId="77777777" w:rsidR="00E6730D" w:rsidRPr="005976F7" w:rsidRDefault="00E6730D" w:rsidP="00F178E8">
            <w:pPr>
              <w:jc w:val="center"/>
              <w:rPr>
                <w:sz w:val="18"/>
                <w:szCs w:val="18"/>
              </w:rPr>
            </w:pPr>
          </w:p>
        </w:tc>
        <w:tc>
          <w:tcPr>
            <w:tcW w:w="975" w:type="dxa"/>
          </w:tcPr>
          <w:p w14:paraId="10C73D2D" w14:textId="77777777" w:rsidR="00E6730D" w:rsidRPr="005976F7" w:rsidRDefault="00E6730D" w:rsidP="00F178E8">
            <w:pPr>
              <w:rPr>
                <w:sz w:val="18"/>
                <w:szCs w:val="18"/>
              </w:rPr>
            </w:pPr>
            <w:r>
              <w:rPr>
                <w:sz w:val="18"/>
                <w:szCs w:val="18"/>
              </w:rPr>
              <w:t>1.</w:t>
            </w:r>
          </w:p>
        </w:tc>
        <w:tc>
          <w:tcPr>
            <w:tcW w:w="4706" w:type="dxa"/>
          </w:tcPr>
          <w:p w14:paraId="4682968D"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1AD689B3" w14:textId="77777777" w:rsidR="00E6730D" w:rsidRPr="005976F7" w:rsidRDefault="00E6730D" w:rsidP="00F178E8">
            <w:pPr>
              <w:rPr>
                <w:sz w:val="18"/>
                <w:szCs w:val="18"/>
              </w:rPr>
            </w:pPr>
          </w:p>
        </w:tc>
        <w:tc>
          <w:tcPr>
            <w:tcW w:w="316" w:type="dxa"/>
          </w:tcPr>
          <w:p w14:paraId="336D4FC6" w14:textId="77777777" w:rsidR="00E6730D" w:rsidRPr="005976F7" w:rsidRDefault="00E6730D" w:rsidP="00F178E8">
            <w:pPr>
              <w:rPr>
                <w:sz w:val="18"/>
                <w:szCs w:val="18"/>
              </w:rPr>
            </w:pPr>
          </w:p>
        </w:tc>
        <w:tc>
          <w:tcPr>
            <w:tcW w:w="316" w:type="dxa"/>
            <w:shd w:val="clear" w:color="auto" w:fill="FF0000"/>
          </w:tcPr>
          <w:p w14:paraId="039A3E2B" w14:textId="77777777" w:rsidR="00E6730D" w:rsidRPr="005976F7" w:rsidRDefault="00E6730D" w:rsidP="00F178E8">
            <w:pPr>
              <w:rPr>
                <w:sz w:val="18"/>
                <w:szCs w:val="18"/>
              </w:rPr>
            </w:pPr>
          </w:p>
        </w:tc>
        <w:tc>
          <w:tcPr>
            <w:tcW w:w="316" w:type="dxa"/>
          </w:tcPr>
          <w:p w14:paraId="4F4FA5ED" w14:textId="77777777" w:rsidR="00E6730D" w:rsidRPr="005976F7" w:rsidRDefault="00E6730D" w:rsidP="00F178E8">
            <w:pPr>
              <w:rPr>
                <w:sz w:val="18"/>
                <w:szCs w:val="18"/>
              </w:rPr>
            </w:pPr>
          </w:p>
        </w:tc>
        <w:tc>
          <w:tcPr>
            <w:tcW w:w="316" w:type="dxa"/>
          </w:tcPr>
          <w:p w14:paraId="3D9D58AE" w14:textId="77777777" w:rsidR="00E6730D" w:rsidRPr="005976F7" w:rsidRDefault="00E6730D" w:rsidP="00F178E8">
            <w:pPr>
              <w:rPr>
                <w:sz w:val="18"/>
                <w:szCs w:val="18"/>
              </w:rPr>
            </w:pPr>
          </w:p>
        </w:tc>
        <w:tc>
          <w:tcPr>
            <w:tcW w:w="316" w:type="dxa"/>
          </w:tcPr>
          <w:p w14:paraId="585FCE0C" w14:textId="77777777" w:rsidR="00E6730D" w:rsidRPr="005976F7" w:rsidRDefault="00E6730D" w:rsidP="00F178E8">
            <w:pPr>
              <w:rPr>
                <w:sz w:val="18"/>
                <w:szCs w:val="18"/>
              </w:rPr>
            </w:pPr>
          </w:p>
        </w:tc>
        <w:tc>
          <w:tcPr>
            <w:tcW w:w="758" w:type="dxa"/>
            <w:vAlign w:val="center"/>
          </w:tcPr>
          <w:p w14:paraId="6E707D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7C00A5" w14:textId="77777777" w:rsidR="00E6730D" w:rsidRPr="00CC6C0E" w:rsidRDefault="00E6730D" w:rsidP="00F178E8">
            <w:pPr>
              <w:jc w:val="center"/>
              <w:rPr>
                <w:b/>
                <w:bCs/>
                <w:sz w:val="18"/>
                <w:szCs w:val="18"/>
              </w:rPr>
            </w:pPr>
          </w:p>
        </w:tc>
        <w:tc>
          <w:tcPr>
            <w:tcW w:w="758" w:type="dxa"/>
            <w:vAlign w:val="center"/>
          </w:tcPr>
          <w:p w14:paraId="6C31AEC1" w14:textId="77777777" w:rsidR="00E6730D" w:rsidRPr="00CC6C0E" w:rsidRDefault="00E6730D" w:rsidP="00F178E8">
            <w:pPr>
              <w:jc w:val="center"/>
              <w:rPr>
                <w:b/>
                <w:bCs/>
                <w:sz w:val="18"/>
                <w:szCs w:val="18"/>
              </w:rPr>
            </w:pPr>
          </w:p>
        </w:tc>
        <w:tc>
          <w:tcPr>
            <w:tcW w:w="758" w:type="dxa"/>
            <w:vAlign w:val="center"/>
          </w:tcPr>
          <w:p w14:paraId="490A02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1C057E" w14:textId="77777777" w:rsidR="00E6730D" w:rsidRPr="00CC6C0E" w:rsidRDefault="00E6730D" w:rsidP="00F178E8">
            <w:pPr>
              <w:jc w:val="center"/>
              <w:rPr>
                <w:b/>
                <w:bCs/>
                <w:sz w:val="18"/>
                <w:szCs w:val="18"/>
              </w:rPr>
            </w:pPr>
          </w:p>
        </w:tc>
        <w:tc>
          <w:tcPr>
            <w:tcW w:w="758" w:type="dxa"/>
            <w:vAlign w:val="center"/>
          </w:tcPr>
          <w:p w14:paraId="6E0B7143" w14:textId="77777777" w:rsidR="00E6730D" w:rsidRPr="00CC6C0E" w:rsidRDefault="00E6730D" w:rsidP="00F178E8">
            <w:pPr>
              <w:jc w:val="center"/>
              <w:rPr>
                <w:b/>
                <w:bCs/>
                <w:sz w:val="18"/>
                <w:szCs w:val="18"/>
              </w:rPr>
            </w:pPr>
          </w:p>
        </w:tc>
        <w:tc>
          <w:tcPr>
            <w:tcW w:w="758" w:type="dxa"/>
            <w:vAlign w:val="center"/>
          </w:tcPr>
          <w:p w14:paraId="480503E9" w14:textId="77777777" w:rsidR="00E6730D" w:rsidRPr="00CC6C0E" w:rsidRDefault="00E6730D" w:rsidP="00F178E8">
            <w:pPr>
              <w:jc w:val="center"/>
              <w:rPr>
                <w:b/>
                <w:bCs/>
                <w:sz w:val="18"/>
                <w:szCs w:val="18"/>
              </w:rPr>
            </w:pPr>
          </w:p>
        </w:tc>
        <w:tc>
          <w:tcPr>
            <w:tcW w:w="758" w:type="dxa"/>
            <w:vAlign w:val="center"/>
          </w:tcPr>
          <w:p w14:paraId="0373E32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7B50243" w14:textId="77777777" w:rsidTr="00907729">
        <w:trPr>
          <w:trHeight w:val="70"/>
        </w:trPr>
        <w:tc>
          <w:tcPr>
            <w:tcW w:w="789" w:type="dxa"/>
            <w:vMerge/>
            <w:vAlign w:val="center"/>
          </w:tcPr>
          <w:p w14:paraId="32689E15" w14:textId="77777777" w:rsidR="00E6730D" w:rsidRPr="005976F7" w:rsidRDefault="00E6730D" w:rsidP="00F178E8">
            <w:pPr>
              <w:jc w:val="center"/>
              <w:rPr>
                <w:sz w:val="18"/>
                <w:szCs w:val="18"/>
              </w:rPr>
            </w:pPr>
          </w:p>
        </w:tc>
        <w:tc>
          <w:tcPr>
            <w:tcW w:w="975" w:type="dxa"/>
          </w:tcPr>
          <w:p w14:paraId="728559B4" w14:textId="77777777" w:rsidR="00E6730D" w:rsidRPr="005976F7" w:rsidRDefault="00E6730D" w:rsidP="00F178E8">
            <w:pPr>
              <w:rPr>
                <w:sz w:val="18"/>
                <w:szCs w:val="18"/>
              </w:rPr>
            </w:pPr>
            <w:r>
              <w:rPr>
                <w:sz w:val="18"/>
                <w:szCs w:val="18"/>
              </w:rPr>
              <w:t>2.</w:t>
            </w:r>
          </w:p>
        </w:tc>
        <w:tc>
          <w:tcPr>
            <w:tcW w:w="4706" w:type="dxa"/>
          </w:tcPr>
          <w:p w14:paraId="00CF3293"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27D3DF56" w14:textId="77777777" w:rsidR="00E6730D" w:rsidRPr="005976F7" w:rsidRDefault="00E6730D" w:rsidP="00F178E8">
            <w:pPr>
              <w:rPr>
                <w:sz w:val="18"/>
                <w:szCs w:val="18"/>
              </w:rPr>
            </w:pPr>
          </w:p>
        </w:tc>
        <w:tc>
          <w:tcPr>
            <w:tcW w:w="316" w:type="dxa"/>
            <w:shd w:val="clear" w:color="auto" w:fill="FF0000"/>
          </w:tcPr>
          <w:p w14:paraId="062BA6FC" w14:textId="77777777" w:rsidR="00E6730D" w:rsidRPr="005976F7" w:rsidRDefault="00E6730D" w:rsidP="00F178E8">
            <w:pPr>
              <w:rPr>
                <w:sz w:val="18"/>
                <w:szCs w:val="18"/>
              </w:rPr>
            </w:pPr>
          </w:p>
        </w:tc>
        <w:tc>
          <w:tcPr>
            <w:tcW w:w="316" w:type="dxa"/>
            <w:shd w:val="clear" w:color="auto" w:fill="FF0000"/>
          </w:tcPr>
          <w:p w14:paraId="53B1CE20" w14:textId="77777777" w:rsidR="00E6730D" w:rsidRPr="005976F7" w:rsidRDefault="00E6730D" w:rsidP="00F178E8">
            <w:pPr>
              <w:rPr>
                <w:sz w:val="18"/>
                <w:szCs w:val="18"/>
              </w:rPr>
            </w:pPr>
          </w:p>
        </w:tc>
        <w:tc>
          <w:tcPr>
            <w:tcW w:w="316" w:type="dxa"/>
          </w:tcPr>
          <w:p w14:paraId="673D8923" w14:textId="77777777" w:rsidR="00E6730D" w:rsidRPr="005976F7" w:rsidRDefault="00E6730D" w:rsidP="00F178E8">
            <w:pPr>
              <w:rPr>
                <w:sz w:val="18"/>
                <w:szCs w:val="18"/>
              </w:rPr>
            </w:pPr>
          </w:p>
        </w:tc>
        <w:tc>
          <w:tcPr>
            <w:tcW w:w="316" w:type="dxa"/>
          </w:tcPr>
          <w:p w14:paraId="3EC2EE43" w14:textId="77777777" w:rsidR="00E6730D" w:rsidRPr="005976F7" w:rsidRDefault="00E6730D" w:rsidP="00F178E8">
            <w:pPr>
              <w:rPr>
                <w:sz w:val="18"/>
                <w:szCs w:val="18"/>
              </w:rPr>
            </w:pPr>
          </w:p>
        </w:tc>
        <w:tc>
          <w:tcPr>
            <w:tcW w:w="316" w:type="dxa"/>
          </w:tcPr>
          <w:p w14:paraId="573B656B" w14:textId="77777777" w:rsidR="00E6730D" w:rsidRPr="005976F7" w:rsidRDefault="00E6730D" w:rsidP="00F178E8">
            <w:pPr>
              <w:rPr>
                <w:sz w:val="18"/>
                <w:szCs w:val="18"/>
              </w:rPr>
            </w:pPr>
          </w:p>
        </w:tc>
        <w:tc>
          <w:tcPr>
            <w:tcW w:w="758" w:type="dxa"/>
            <w:vAlign w:val="center"/>
          </w:tcPr>
          <w:p w14:paraId="1CAE94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65C96" w14:textId="77777777" w:rsidR="00E6730D" w:rsidRPr="00CC6C0E" w:rsidRDefault="00E6730D" w:rsidP="00F178E8">
            <w:pPr>
              <w:jc w:val="center"/>
              <w:rPr>
                <w:b/>
                <w:bCs/>
                <w:sz w:val="18"/>
                <w:szCs w:val="18"/>
              </w:rPr>
            </w:pPr>
          </w:p>
        </w:tc>
        <w:tc>
          <w:tcPr>
            <w:tcW w:w="758" w:type="dxa"/>
            <w:vAlign w:val="center"/>
          </w:tcPr>
          <w:p w14:paraId="536AECEA" w14:textId="77777777" w:rsidR="00E6730D" w:rsidRPr="00CC6C0E" w:rsidRDefault="00E6730D" w:rsidP="00F178E8">
            <w:pPr>
              <w:jc w:val="center"/>
              <w:rPr>
                <w:b/>
                <w:bCs/>
                <w:sz w:val="18"/>
                <w:szCs w:val="18"/>
              </w:rPr>
            </w:pPr>
          </w:p>
        </w:tc>
        <w:tc>
          <w:tcPr>
            <w:tcW w:w="758" w:type="dxa"/>
            <w:vAlign w:val="center"/>
          </w:tcPr>
          <w:p w14:paraId="480FA1C0" w14:textId="77777777" w:rsidR="00E6730D" w:rsidRPr="00CC6C0E" w:rsidRDefault="00E6730D" w:rsidP="00F178E8">
            <w:pPr>
              <w:jc w:val="center"/>
              <w:rPr>
                <w:b/>
                <w:bCs/>
                <w:sz w:val="18"/>
                <w:szCs w:val="18"/>
              </w:rPr>
            </w:pPr>
          </w:p>
        </w:tc>
        <w:tc>
          <w:tcPr>
            <w:tcW w:w="758" w:type="dxa"/>
            <w:vAlign w:val="center"/>
          </w:tcPr>
          <w:p w14:paraId="1ABD2D4D" w14:textId="77777777" w:rsidR="00E6730D" w:rsidRPr="00CC6C0E" w:rsidRDefault="00E6730D" w:rsidP="00F178E8">
            <w:pPr>
              <w:jc w:val="center"/>
              <w:rPr>
                <w:b/>
                <w:bCs/>
                <w:sz w:val="18"/>
                <w:szCs w:val="18"/>
              </w:rPr>
            </w:pPr>
          </w:p>
        </w:tc>
        <w:tc>
          <w:tcPr>
            <w:tcW w:w="758" w:type="dxa"/>
            <w:vAlign w:val="center"/>
          </w:tcPr>
          <w:p w14:paraId="667FA1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6AB8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239FC5" w14:textId="77777777" w:rsidR="00E6730D" w:rsidRPr="00CC6C0E" w:rsidRDefault="00E6730D" w:rsidP="00F178E8">
            <w:pPr>
              <w:jc w:val="center"/>
              <w:rPr>
                <w:b/>
                <w:bCs/>
                <w:sz w:val="18"/>
                <w:szCs w:val="18"/>
              </w:rPr>
            </w:pPr>
          </w:p>
        </w:tc>
      </w:tr>
      <w:tr w:rsidR="00E6730D" w:rsidRPr="005976F7" w14:paraId="767B0FFB" w14:textId="77777777" w:rsidTr="00907729">
        <w:trPr>
          <w:trHeight w:val="70"/>
        </w:trPr>
        <w:tc>
          <w:tcPr>
            <w:tcW w:w="789" w:type="dxa"/>
            <w:vMerge/>
            <w:vAlign w:val="center"/>
          </w:tcPr>
          <w:p w14:paraId="562498EF" w14:textId="77777777" w:rsidR="00E6730D" w:rsidRPr="005976F7" w:rsidRDefault="00E6730D" w:rsidP="00F178E8">
            <w:pPr>
              <w:jc w:val="center"/>
              <w:rPr>
                <w:sz w:val="18"/>
                <w:szCs w:val="18"/>
              </w:rPr>
            </w:pPr>
          </w:p>
        </w:tc>
        <w:tc>
          <w:tcPr>
            <w:tcW w:w="975" w:type="dxa"/>
          </w:tcPr>
          <w:p w14:paraId="550BE56F" w14:textId="77777777" w:rsidR="00E6730D" w:rsidRPr="005976F7" w:rsidRDefault="00E6730D" w:rsidP="00F178E8">
            <w:pPr>
              <w:rPr>
                <w:sz w:val="18"/>
                <w:szCs w:val="18"/>
              </w:rPr>
            </w:pPr>
            <w:r>
              <w:rPr>
                <w:sz w:val="18"/>
                <w:szCs w:val="18"/>
              </w:rPr>
              <w:t>3.</w:t>
            </w:r>
          </w:p>
        </w:tc>
        <w:tc>
          <w:tcPr>
            <w:tcW w:w="4706" w:type="dxa"/>
          </w:tcPr>
          <w:p w14:paraId="446DC0A5"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184544E" w14:textId="77777777" w:rsidR="00E6730D" w:rsidRPr="005976F7" w:rsidRDefault="00E6730D" w:rsidP="00F178E8">
            <w:pPr>
              <w:rPr>
                <w:sz w:val="18"/>
                <w:szCs w:val="18"/>
              </w:rPr>
            </w:pPr>
          </w:p>
        </w:tc>
        <w:tc>
          <w:tcPr>
            <w:tcW w:w="316" w:type="dxa"/>
            <w:shd w:val="clear" w:color="auto" w:fill="FF0000"/>
          </w:tcPr>
          <w:p w14:paraId="0CA3106D" w14:textId="77777777" w:rsidR="00E6730D" w:rsidRPr="005976F7" w:rsidRDefault="00E6730D" w:rsidP="00F178E8">
            <w:pPr>
              <w:rPr>
                <w:sz w:val="18"/>
                <w:szCs w:val="18"/>
              </w:rPr>
            </w:pPr>
          </w:p>
        </w:tc>
        <w:tc>
          <w:tcPr>
            <w:tcW w:w="316" w:type="dxa"/>
            <w:shd w:val="clear" w:color="auto" w:fill="FF0000"/>
          </w:tcPr>
          <w:p w14:paraId="66B9E223" w14:textId="77777777" w:rsidR="00E6730D" w:rsidRPr="005976F7" w:rsidRDefault="00E6730D" w:rsidP="00F178E8">
            <w:pPr>
              <w:rPr>
                <w:sz w:val="18"/>
                <w:szCs w:val="18"/>
              </w:rPr>
            </w:pPr>
          </w:p>
        </w:tc>
        <w:tc>
          <w:tcPr>
            <w:tcW w:w="316" w:type="dxa"/>
          </w:tcPr>
          <w:p w14:paraId="04254FEE" w14:textId="77777777" w:rsidR="00E6730D" w:rsidRPr="005976F7" w:rsidRDefault="00E6730D" w:rsidP="00F178E8">
            <w:pPr>
              <w:rPr>
                <w:sz w:val="18"/>
                <w:szCs w:val="18"/>
              </w:rPr>
            </w:pPr>
          </w:p>
        </w:tc>
        <w:tc>
          <w:tcPr>
            <w:tcW w:w="316" w:type="dxa"/>
          </w:tcPr>
          <w:p w14:paraId="26781090" w14:textId="77777777" w:rsidR="00E6730D" w:rsidRPr="005976F7" w:rsidRDefault="00E6730D" w:rsidP="00F178E8">
            <w:pPr>
              <w:rPr>
                <w:sz w:val="18"/>
                <w:szCs w:val="18"/>
              </w:rPr>
            </w:pPr>
          </w:p>
        </w:tc>
        <w:tc>
          <w:tcPr>
            <w:tcW w:w="316" w:type="dxa"/>
          </w:tcPr>
          <w:p w14:paraId="67203981" w14:textId="77777777" w:rsidR="00E6730D" w:rsidRPr="005976F7" w:rsidRDefault="00E6730D" w:rsidP="00F178E8">
            <w:pPr>
              <w:rPr>
                <w:sz w:val="18"/>
                <w:szCs w:val="18"/>
              </w:rPr>
            </w:pPr>
          </w:p>
        </w:tc>
        <w:tc>
          <w:tcPr>
            <w:tcW w:w="758" w:type="dxa"/>
            <w:vAlign w:val="center"/>
          </w:tcPr>
          <w:p w14:paraId="5A4AF7DB" w14:textId="77777777" w:rsidR="00E6730D" w:rsidRPr="00CC6C0E" w:rsidRDefault="00E6730D" w:rsidP="00F178E8">
            <w:pPr>
              <w:jc w:val="center"/>
              <w:rPr>
                <w:b/>
                <w:bCs/>
                <w:sz w:val="18"/>
                <w:szCs w:val="18"/>
              </w:rPr>
            </w:pPr>
          </w:p>
        </w:tc>
        <w:tc>
          <w:tcPr>
            <w:tcW w:w="758" w:type="dxa"/>
            <w:vAlign w:val="center"/>
          </w:tcPr>
          <w:p w14:paraId="09137F4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067DCA" w14:textId="77777777" w:rsidR="00E6730D" w:rsidRPr="00CC6C0E" w:rsidRDefault="00E6730D" w:rsidP="00F178E8">
            <w:pPr>
              <w:jc w:val="center"/>
              <w:rPr>
                <w:b/>
                <w:bCs/>
                <w:sz w:val="18"/>
                <w:szCs w:val="18"/>
              </w:rPr>
            </w:pPr>
          </w:p>
        </w:tc>
        <w:tc>
          <w:tcPr>
            <w:tcW w:w="758" w:type="dxa"/>
            <w:vAlign w:val="center"/>
          </w:tcPr>
          <w:p w14:paraId="301494A9" w14:textId="77777777" w:rsidR="00E6730D" w:rsidRPr="00CC6C0E" w:rsidRDefault="00E6730D" w:rsidP="00F178E8">
            <w:pPr>
              <w:jc w:val="center"/>
              <w:rPr>
                <w:b/>
                <w:bCs/>
                <w:sz w:val="18"/>
                <w:szCs w:val="18"/>
              </w:rPr>
            </w:pPr>
          </w:p>
        </w:tc>
        <w:tc>
          <w:tcPr>
            <w:tcW w:w="758" w:type="dxa"/>
            <w:vAlign w:val="center"/>
          </w:tcPr>
          <w:p w14:paraId="2097EEEA" w14:textId="77777777" w:rsidR="00E6730D" w:rsidRPr="00CC6C0E" w:rsidRDefault="00E6730D" w:rsidP="00F178E8">
            <w:pPr>
              <w:jc w:val="center"/>
              <w:rPr>
                <w:b/>
                <w:bCs/>
                <w:sz w:val="18"/>
                <w:szCs w:val="18"/>
              </w:rPr>
            </w:pPr>
          </w:p>
        </w:tc>
        <w:tc>
          <w:tcPr>
            <w:tcW w:w="758" w:type="dxa"/>
            <w:vAlign w:val="center"/>
          </w:tcPr>
          <w:p w14:paraId="7FB5407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776E5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D21BA2" w14:textId="77777777" w:rsidR="00E6730D" w:rsidRPr="00CC6C0E" w:rsidRDefault="00E6730D" w:rsidP="00F178E8">
            <w:pPr>
              <w:jc w:val="center"/>
              <w:rPr>
                <w:b/>
                <w:bCs/>
                <w:sz w:val="18"/>
                <w:szCs w:val="18"/>
              </w:rPr>
            </w:pPr>
          </w:p>
        </w:tc>
      </w:tr>
      <w:tr w:rsidR="00E6730D" w:rsidRPr="005976F7" w14:paraId="5832D58B" w14:textId="77777777" w:rsidTr="00907729">
        <w:trPr>
          <w:trHeight w:val="70"/>
        </w:trPr>
        <w:tc>
          <w:tcPr>
            <w:tcW w:w="789" w:type="dxa"/>
            <w:vMerge/>
            <w:vAlign w:val="center"/>
          </w:tcPr>
          <w:p w14:paraId="6A211361" w14:textId="77777777" w:rsidR="00E6730D" w:rsidRPr="005976F7" w:rsidRDefault="00E6730D" w:rsidP="00F178E8">
            <w:pPr>
              <w:jc w:val="center"/>
              <w:rPr>
                <w:sz w:val="18"/>
                <w:szCs w:val="18"/>
              </w:rPr>
            </w:pPr>
          </w:p>
        </w:tc>
        <w:tc>
          <w:tcPr>
            <w:tcW w:w="975" w:type="dxa"/>
          </w:tcPr>
          <w:p w14:paraId="11F1728B" w14:textId="77777777" w:rsidR="00E6730D" w:rsidRPr="005976F7" w:rsidRDefault="00E6730D" w:rsidP="00F178E8">
            <w:pPr>
              <w:rPr>
                <w:sz w:val="18"/>
                <w:szCs w:val="18"/>
              </w:rPr>
            </w:pPr>
            <w:r>
              <w:rPr>
                <w:sz w:val="18"/>
                <w:szCs w:val="18"/>
              </w:rPr>
              <w:t>4.</w:t>
            </w:r>
          </w:p>
        </w:tc>
        <w:tc>
          <w:tcPr>
            <w:tcW w:w="4706" w:type="dxa"/>
          </w:tcPr>
          <w:p w14:paraId="76C3ED19"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556BD789" w14:textId="77777777" w:rsidR="00E6730D" w:rsidRPr="005976F7" w:rsidRDefault="00E6730D" w:rsidP="00F178E8">
            <w:pPr>
              <w:rPr>
                <w:sz w:val="18"/>
                <w:szCs w:val="18"/>
              </w:rPr>
            </w:pPr>
          </w:p>
        </w:tc>
        <w:tc>
          <w:tcPr>
            <w:tcW w:w="316" w:type="dxa"/>
          </w:tcPr>
          <w:p w14:paraId="25387B90" w14:textId="77777777" w:rsidR="00E6730D" w:rsidRPr="005976F7" w:rsidRDefault="00E6730D" w:rsidP="00F178E8">
            <w:pPr>
              <w:rPr>
                <w:sz w:val="18"/>
                <w:szCs w:val="18"/>
              </w:rPr>
            </w:pPr>
          </w:p>
        </w:tc>
        <w:tc>
          <w:tcPr>
            <w:tcW w:w="316" w:type="dxa"/>
            <w:shd w:val="clear" w:color="auto" w:fill="FF0000"/>
          </w:tcPr>
          <w:p w14:paraId="02E90029" w14:textId="77777777" w:rsidR="00E6730D" w:rsidRPr="005976F7" w:rsidRDefault="00E6730D" w:rsidP="00F178E8">
            <w:pPr>
              <w:rPr>
                <w:sz w:val="18"/>
                <w:szCs w:val="18"/>
              </w:rPr>
            </w:pPr>
          </w:p>
        </w:tc>
        <w:tc>
          <w:tcPr>
            <w:tcW w:w="316" w:type="dxa"/>
          </w:tcPr>
          <w:p w14:paraId="3FB7C4E4" w14:textId="77777777" w:rsidR="00E6730D" w:rsidRPr="005976F7" w:rsidRDefault="00E6730D" w:rsidP="00F178E8">
            <w:pPr>
              <w:rPr>
                <w:sz w:val="18"/>
                <w:szCs w:val="18"/>
              </w:rPr>
            </w:pPr>
          </w:p>
        </w:tc>
        <w:tc>
          <w:tcPr>
            <w:tcW w:w="316" w:type="dxa"/>
          </w:tcPr>
          <w:p w14:paraId="080927D0" w14:textId="77777777" w:rsidR="00E6730D" w:rsidRPr="005976F7" w:rsidRDefault="00E6730D" w:rsidP="00F178E8">
            <w:pPr>
              <w:rPr>
                <w:sz w:val="18"/>
                <w:szCs w:val="18"/>
              </w:rPr>
            </w:pPr>
          </w:p>
        </w:tc>
        <w:tc>
          <w:tcPr>
            <w:tcW w:w="316" w:type="dxa"/>
          </w:tcPr>
          <w:p w14:paraId="62491DE4" w14:textId="77777777" w:rsidR="00E6730D" w:rsidRPr="005976F7" w:rsidRDefault="00E6730D" w:rsidP="00F178E8">
            <w:pPr>
              <w:rPr>
                <w:sz w:val="18"/>
                <w:szCs w:val="18"/>
              </w:rPr>
            </w:pPr>
          </w:p>
        </w:tc>
        <w:tc>
          <w:tcPr>
            <w:tcW w:w="758" w:type="dxa"/>
            <w:vAlign w:val="center"/>
          </w:tcPr>
          <w:p w14:paraId="2A0CB1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F06DC0" w14:textId="77777777" w:rsidR="00E6730D" w:rsidRPr="00CC6C0E" w:rsidRDefault="00E6730D" w:rsidP="00F178E8">
            <w:pPr>
              <w:jc w:val="center"/>
              <w:rPr>
                <w:b/>
                <w:bCs/>
                <w:sz w:val="18"/>
                <w:szCs w:val="18"/>
              </w:rPr>
            </w:pPr>
          </w:p>
        </w:tc>
        <w:tc>
          <w:tcPr>
            <w:tcW w:w="758" w:type="dxa"/>
            <w:vAlign w:val="center"/>
          </w:tcPr>
          <w:p w14:paraId="79AF4386" w14:textId="77777777" w:rsidR="00E6730D" w:rsidRPr="00CC6C0E" w:rsidRDefault="00E6730D" w:rsidP="00F178E8">
            <w:pPr>
              <w:jc w:val="center"/>
              <w:rPr>
                <w:b/>
                <w:bCs/>
                <w:sz w:val="18"/>
                <w:szCs w:val="18"/>
              </w:rPr>
            </w:pPr>
          </w:p>
        </w:tc>
        <w:tc>
          <w:tcPr>
            <w:tcW w:w="758" w:type="dxa"/>
            <w:vAlign w:val="center"/>
          </w:tcPr>
          <w:p w14:paraId="53BE77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00DA78" w14:textId="77777777" w:rsidR="00E6730D" w:rsidRPr="00CC6C0E" w:rsidRDefault="00E6730D" w:rsidP="00F178E8">
            <w:pPr>
              <w:jc w:val="center"/>
              <w:rPr>
                <w:b/>
                <w:bCs/>
                <w:sz w:val="18"/>
                <w:szCs w:val="18"/>
              </w:rPr>
            </w:pPr>
          </w:p>
        </w:tc>
        <w:tc>
          <w:tcPr>
            <w:tcW w:w="758" w:type="dxa"/>
            <w:vAlign w:val="center"/>
          </w:tcPr>
          <w:p w14:paraId="34CA0C27" w14:textId="77777777" w:rsidR="00E6730D" w:rsidRPr="00CC6C0E" w:rsidRDefault="00E6730D" w:rsidP="00F178E8">
            <w:pPr>
              <w:jc w:val="center"/>
              <w:rPr>
                <w:b/>
                <w:bCs/>
                <w:sz w:val="18"/>
                <w:szCs w:val="18"/>
              </w:rPr>
            </w:pPr>
          </w:p>
        </w:tc>
        <w:tc>
          <w:tcPr>
            <w:tcW w:w="758" w:type="dxa"/>
            <w:vAlign w:val="center"/>
          </w:tcPr>
          <w:p w14:paraId="464116D9" w14:textId="77777777" w:rsidR="00E6730D" w:rsidRPr="00CC6C0E" w:rsidRDefault="00E6730D" w:rsidP="00F178E8">
            <w:pPr>
              <w:jc w:val="center"/>
              <w:rPr>
                <w:b/>
                <w:bCs/>
                <w:sz w:val="18"/>
                <w:szCs w:val="18"/>
              </w:rPr>
            </w:pPr>
          </w:p>
        </w:tc>
        <w:tc>
          <w:tcPr>
            <w:tcW w:w="758" w:type="dxa"/>
            <w:vAlign w:val="center"/>
          </w:tcPr>
          <w:p w14:paraId="4A16652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83D682" w14:textId="77777777" w:rsidTr="00907729">
        <w:trPr>
          <w:trHeight w:val="70"/>
        </w:trPr>
        <w:tc>
          <w:tcPr>
            <w:tcW w:w="789" w:type="dxa"/>
            <w:vMerge/>
            <w:vAlign w:val="center"/>
          </w:tcPr>
          <w:p w14:paraId="31370991" w14:textId="77777777" w:rsidR="00E6730D" w:rsidRPr="005976F7" w:rsidRDefault="00E6730D" w:rsidP="00F178E8">
            <w:pPr>
              <w:jc w:val="center"/>
              <w:rPr>
                <w:sz w:val="18"/>
                <w:szCs w:val="18"/>
              </w:rPr>
            </w:pPr>
          </w:p>
        </w:tc>
        <w:tc>
          <w:tcPr>
            <w:tcW w:w="975" w:type="dxa"/>
          </w:tcPr>
          <w:p w14:paraId="2776D1E0" w14:textId="77777777" w:rsidR="00E6730D" w:rsidRPr="005976F7" w:rsidRDefault="00E6730D" w:rsidP="00F178E8">
            <w:pPr>
              <w:rPr>
                <w:sz w:val="18"/>
                <w:szCs w:val="18"/>
              </w:rPr>
            </w:pPr>
            <w:r>
              <w:rPr>
                <w:sz w:val="18"/>
                <w:szCs w:val="18"/>
              </w:rPr>
              <w:t>5.</w:t>
            </w:r>
          </w:p>
        </w:tc>
        <w:tc>
          <w:tcPr>
            <w:tcW w:w="4706" w:type="dxa"/>
          </w:tcPr>
          <w:p w14:paraId="145E3BD2" w14:textId="77777777" w:rsidR="00E6730D" w:rsidRPr="005976F7" w:rsidRDefault="00E6730D" w:rsidP="00F178E8">
            <w:pPr>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7E2998AA" w14:textId="77777777" w:rsidR="00E6730D" w:rsidRPr="005976F7" w:rsidRDefault="00E6730D" w:rsidP="00F178E8">
            <w:pPr>
              <w:rPr>
                <w:sz w:val="18"/>
                <w:szCs w:val="18"/>
              </w:rPr>
            </w:pPr>
          </w:p>
        </w:tc>
        <w:tc>
          <w:tcPr>
            <w:tcW w:w="316" w:type="dxa"/>
            <w:shd w:val="clear" w:color="auto" w:fill="FF0000"/>
          </w:tcPr>
          <w:p w14:paraId="1CD2A680" w14:textId="77777777" w:rsidR="00E6730D" w:rsidRPr="005976F7" w:rsidRDefault="00E6730D" w:rsidP="00F178E8">
            <w:pPr>
              <w:rPr>
                <w:sz w:val="18"/>
                <w:szCs w:val="18"/>
              </w:rPr>
            </w:pPr>
          </w:p>
        </w:tc>
        <w:tc>
          <w:tcPr>
            <w:tcW w:w="316" w:type="dxa"/>
            <w:shd w:val="clear" w:color="auto" w:fill="FF0000"/>
          </w:tcPr>
          <w:p w14:paraId="584A2FF9" w14:textId="77777777" w:rsidR="00E6730D" w:rsidRPr="005976F7" w:rsidRDefault="00E6730D" w:rsidP="00F178E8">
            <w:pPr>
              <w:rPr>
                <w:sz w:val="18"/>
                <w:szCs w:val="18"/>
              </w:rPr>
            </w:pPr>
          </w:p>
        </w:tc>
        <w:tc>
          <w:tcPr>
            <w:tcW w:w="316" w:type="dxa"/>
          </w:tcPr>
          <w:p w14:paraId="311F5B7E" w14:textId="77777777" w:rsidR="00E6730D" w:rsidRPr="005976F7" w:rsidRDefault="00E6730D" w:rsidP="00F178E8">
            <w:pPr>
              <w:rPr>
                <w:sz w:val="18"/>
                <w:szCs w:val="18"/>
              </w:rPr>
            </w:pPr>
          </w:p>
        </w:tc>
        <w:tc>
          <w:tcPr>
            <w:tcW w:w="316" w:type="dxa"/>
          </w:tcPr>
          <w:p w14:paraId="1B05CA2A" w14:textId="77777777" w:rsidR="00E6730D" w:rsidRPr="005976F7" w:rsidRDefault="00E6730D" w:rsidP="00F178E8">
            <w:pPr>
              <w:rPr>
                <w:sz w:val="18"/>
                <w:szCs w:val="18"/>
              </w:rPr>
            </w:pPr>
          </w:p>
        </w:tc>
        <w:tc>
          <w:tcPr>
            <w:tcW w:w="316" w:type="dxa"/>
          </w:tcPr>
          <w:p w14:paraId="48297B7C" w14:textId="77777777" w:rsidR="00E6730D" w:rsidRPr="005976F7" w:rsidRDefault="00E6730D" w:rsidP="00F178E8">
            <w:pPr>
              <w:rPr>
                <w:sz w:val="18"/>
                <w:szCs w:val="18"/>
              </w:rPr>
            </w:pPr>
          </w:p>
        </w:tc>
        <w:tc>
          <w:tcPr>
            <w:tcW w:w="758" w:type="dxa"/>
            <w:vAlign w:val="center"/>
          </w:tcPr>
          <w:p w14:paraId="7A730FCC" w14:textId="77777777" w:rsidR="00E6730D" w:rsidRPr="00CC6C0E" w:rsidRDefault="00E6730D" w:rsidP="00F178E8">
            <w:pPr>
              <w:jc w:val="center"/>
              <w:rPr>
                <w:b/>
                <w:bCs/>
                <w:sz w:val="18"/>
                <w:szCs w:val="18"/>
              </w:rPr>
            </w:pPr>
          </w:p>
        </w:tc>
        <w:tc>
          <w:tcPr>
            <w:tcW w:w="758" w:type="dxa"/>
            <w:vAlign w:val="center"/>
          </w:tcPr>
          <w:p w14:paraId="2B31F774" w14:textId="77777777" w:rsidR="00E6730D" w:rsidRPr="00CC6C0E" w:rsidRDefault="00E6730D" w:rsidP="00F178E8">
            <w:pPr>
              <w:jc w:val="center"/>
              <w:rPr>
                <w:b/>
                <w:bCs/>
                <w:sz w:val="18"/>
                <w:szCs w:val="18"/>
              </w:rPr>
            </w:pPr>
          </w:p>
        </w:tc>
        <w:tc>
          <w:tcPr>
            <w:tcW w:w="758" w:type="dxa"/>
            <w:vAlign w:val="center"/>
          </w:tcPr>
          <w:p w14:paraId="36EED7C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02A9" w14:textId="77777777" w:rsidR="00E6730D" w:rsidRPr="00CC6C0E" w:rsidRDefault="00E6730D" w:rsidP="00F178E8">
            <w:pPr>
              <w:jc w:val="center"/>
              <w:rPr>
                <w:b/>
                <w:bCs/>
                <w:sz w:val="18"/>
                <w:szCs w:val="18"/>
              </w:rPr>
            </w:pPr>
          </w:p>
        </w:tc>
        <w:tc>
          <w:tcPr>
            <w:tcW w:w="758" w:type="dxa"/>
            <w:vAlign w:val="center"/>
          </w:tcPr>
          <w:p w14:paraId="5DA4B4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AAD228" w14:textId="77777777" w:rsidR="00E6730D" w:rsidRPr="00CC6C0E" w:rsidRDefault="00E6730D" w:rsidP="00F178E8">
            <w:pPr>
              <w:jc w:val="center"/>
              <w:rPr>
                <w:b/>
                <w:bCs/>
                <w:sz w:val="18"/>
                <w:szCs w:val="18"/>
              </w:rPr>
            </w:pPr>
          </w:p>
        </w:tc>
        <w:tc>
          <w:tcPr>
            <w:tcW w:w="758" w:type="dxa"/>
            <w:vAlign w:val="center"/>
          </w:tcPr>
          <w:p w14:paraId="3E4CF5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64364C" w14:textId="77777777" w:rsidR="00E6730D" w:rsidRPr="00CC6C0E" w:rsidRDefault="00E6730D" w:rsidP="00F178E8">
            <w:pPr>
              <w:jc w:val="center"/>
              <w:rPr>
                <w:b/>
                <w:bCs/>
                <w:sz w:val="18"/>
                <w:szCs w:val="18"/>
              </w:rPr>
            </w:pPr>
          </w:p>
        </w:tc>
      </w:tr>
      <w:tr w:rsidR="00E6730D" w:rsidRPr="005976F7" w14:paraId="3332487A" w14:textId="77777777" w:rsidTr="00907729">
        <w:trPr>
          <w:trHeight w:val="70"/>
        </w:trPr>
        <w:tc>
          <w:tcPr>
            <w:tcW w:w="789" w:type="dxa"/>
            <w:vMerge/>
            <w:vAlign w:val="center"/>
          </w:tcPr>
          <w:p w14:paraId="50C8E4FC" w14:textId="77777777" w:rsidR="00E6730D" w:rsidRPr="005976F7" w:rsidRDefault="00E6730D" w:rsidP="00F178E8">
            <w:pPr>
              <w:jc w:val="center"/>
              <w:rPr>
                <w:sz w:val="18"/>
                <w:szCs w:val="18"/>
              </w:rPr>
            </w:pPr>
          </w:p>
        </w:tc>
        <w:tc>
          <w:tcPr>
            <w:tcW w:w="975" w:type="dxa"/>
          </w:tcPr>
          <w:p w14:paraId="46057462" w14:textId="77777777" w:rsidR="00E6730D" w:rsidRPr="005976F7" w:rsidRDefault="00E6730D" w:rsidP="00F178E8">
            <w:pPr>
              <w:rPr>
                <w:sz w:val="18"/>
                <w:szCs w:val="18"/>
              </w:rPr>
            </w:pPr>
            <w:r>
              <w:rPr>
                <w:sz w:val="18"/>
                <w:szCs w:val="18"/>
              </w:rPr>
              <w:t>6.</w:t>
            </w:r>
          </w:p>
        </w:tc>
        <w:tc>
          <w:tcPr>
            <w:tcW w:w="4706" w:type="dxa"/>
          </w:tcPr>
          <w:p w14:paraId="5A4EAF76" w14:textId="77777777" w:rsidR="00E6730D" w:rsidRPr="005976F7" w:rsidRDefault="00E6730D" w:rsidP="00F178E8">
            <w:pPr>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17AE363C" w14:textId="77777777" w:rsidR="00E6730D" w:rsidRPr="005976F7" w:rsidRDefault="00E6730D" w:rsidP="00F178E8">
            <w:pPr>
              <w:rPr>
                <w:sz w:val="18"/>
                <w:szCs w:val="18"/>
              </w:rPr>
            </w:pPr>
          </w:p>
        </w:tc>
        <w:tc>
          <w:tcPr>
            <w:tcW w:w="316" w:type="dxa"/>
          </w:tcPr>
          <w:p w14:paraId="116352A6" w14:textId="77777777" w:rsidR="00E6730D" w:rsidRPr="005976F7" w:rsidRDefault="00E6730D" w:rsidP="00F178E8">
            <w:pPr>
              <w:rPr>
                <w:sz w:val="18"/>
                <w:szCs w:val="18"/>
              </w:rPr>
            </w:pPr>
          </w:p>
        </w:tc>
        <w:tc>
          <w:tcPr>
            <w:tcW w:w="316" w:type="dxa"/>
          </w:tcPr>
          <w:p w14:paraId="2A665C49" w14:textId="77777777" w:rsidR="00E6730D" w:rsidRPr="005976F7" w:rsidRDefault="00E6730D" w:rsidP="00F178E8">
            <w:pPr>
              <w:rPr>
                <w:sz w:val="18"/>
                <w:szCs w:val="18"/>
              </w:rPr>
            </w:pPr>
          </w:p>
        </w:tc>
        <w:tc>
          <w:tcPr>
            <w:tcW w:w="316" w:type="dxa"/>
            <w:shd w:val="clear" w:color="auto" w:fill="92D050"/>
          </w:tcPr>
          <w:p w14:paraId="33EF15EA" w14:textId="77777777" w:rsidR="00E6730D" w:rsidRPr="005976F7" w:rsidRDefault="00E6730D" w:rsidP="00F178E8">
            <w:pPr>
              <w:rPr>
                <w:sz w:val="18"/>
                <w:szCs w:val="18"/>
              </w:rPr>
            </w:pPr>
          </w:p>
        </w:tc>
        <w:tc>
          <w:tcPr>
            <w:tcW w:w="316" w:type="dxa"/>
          </w:tcPr>
          <w:p w14:paraId="76289117" w14:textId="77777777" w:rsidR="00E6730D" w:rsidRPr="005976F7" w:rsidRDefault="00E6730D" w:rsidP="00F178E8">
            <w:pPr>
              <w:rPr>
                <w:sz w:val="18"/>
                <w:szCs w:val="18"/>
              </w:rPr>
            </w:pPr>
          </w:p>
        </w:tc>
        <w:tc>
          <w:tcPr>
            <w:tcW w:w="316" w:type="dxa"/>
          </w:tcPr>
          <w:p w14:paraId="0D530C74" w14:textId="77777777" w:rsidR="00E6730D" w:rsidRPr="005976F7" w:rsidRDefault="00E6730D" w:rsidP="00F178E8">
            <w:pPr>
              <w:rPr>
                <w:sz w:val="18"/>
                <w:szCs w:val="18"/>
              </w:rPr>
            </w:pPr>
          </w:p>
        </w:tc>
        <w:tc>
          <w:tcPr>
            <w:tcW w:w="758" w:type="dxa"/>
            <w:vAlign w:val="center"/>
          </w:tcPr>
          <w:p w14:paraId="46118399" w14:textId="77777777" w:rsidR="00E6730D" w:rsidRPr="00CC6C0E" w:rsidRDefault="00E6730D" w:rsidP="00F178E8">
            <w:pPr>
              <w:jc w:val="center"/>
              <w:rPr>
                <w:b/>
                <w:bCs/>
                <w:sz w:val="18"/>
                <w:szCs w:val="18"/>
              </w:rPr>
            </w:pPr>
          </w:p>
        </w:tc>
        <w:tc>
          <w:tcPr>
            <w:tcW w:w="758" w:type="dxa"/>
            <w:vAlign w:val="center"/>
          </w:tcPr>
          <w:p w14:paraId="28F26D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4DADAF" w14:textId="77777777" w:rsidR="00E6730D" w:rsidRPr="00CC6C0E" w:rsidRDefault="00E6730D" w:rsidP="00F178E8">
            <w:pPr>
              <w:jc w:val="center"/>
              <w:rPr>
                <w:b/>
                <w:bCs/>
                <w:sz w:val="18"/>
                <w:szCs w:val="18"/>
              </w:rPr>
            </w:pPr>
          </w:p>
        </w:tc>
        <w:tc>
          <w:tcPr>
            <w:tcW w:w="758" w:type="dxa"/>
            <w:vAlign w:val="center"/>
          </w:tcPr>
          <w:p w14:paraId="7A0D1459" w14:textId="77777777" w:rsidR="00E6730D" w:rsidRPr="00CC6C0E" w:rsidRDefault="00E6730D" w:rsidP="00F178E8">
            <w:pPr>
              <w:jc w:val="center"/>
              <w:rPr>
                <w:b/>
                <w:bCs/>
                <w:sz w:val="18"/>
                <w:szCs w:val="18"/>
              </w:rPr>
            </w:pPr>
          </w:p>
        </w:tc>
        <w:tc>
          <w:tcPr>
            <w:tcW w:w="758" w:type="dxa"/>
            <w:vAlign w:val="center"/>
          </w:tcPr>
          <w:p w14:paraId="62D28B3F" w14:textId="77777777" w:rsidR="00E6730D" w:rsidRPr="00CC6C0E" w:rsidRDefault="00E6730D" w:rsidP="00F178E8">
            <w:pPr>
              <w:jc w:val="center"/>
              <w:rPr>
                <w:b/>
                <w:bCs/>
                <w:sz w:val="18"/>
                <w:szCs w:val="18"/>
              </w:rPr>
            </w:pPr>
          </w:p>
        </w:tc>
        <w:tc>
          <w:tcPr>
            <w:tcW w:w="758" w:type="dxa"/>
            <w:vAlign w:val="center"/>
          </w:tcPr>
          <w:p w14:paraId="4234E5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64859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66C8CD" w14:textId="77777777" w:rsidR="00E6730D" w:rsidRPr="00CC6C0E" w:rsidRDefault="00E6730D" w:rsidP="00F178E8">
            <w:pPr>
              <w:jc w:val="center"/>
              <w:rPr>
                <w:b/>
                <w:bCs/>
                <w:sz w:val="18"/>
                <w:szCs w:val="18"/>
              </w:rPr>
            </w:pPr>
          </w:p>
        </w:tc>
      </w:tr>
      <w:tr w:rsidR="00E6730D" w:rsidRPr="005976F7" w14:paraId="7434D14C" w14:textId="77777777" w:rsidTr="00907729">
        <w:trPr>
          <w:trHeight w:val="70"/>
        </w:trPr>
        <w:tc>
          <w:tcPr>
            <w:tcW w:w="789" w:type="dxa"/>
            <w:vMerge/>
            <w:vAlign w:val="center"/>
          </w:tcPr>
          <w:p w14:paraId="2B133F4C" w14:textId="77777777" w:rsidR="00E6730D" w:rsidRPr="005976F7" w:rsidRDefault="00E6730D" w:rsidP="00F178E8">
            <w:pPr>
              <w:jc w:val="center"/>
              <w:rPr>
                <w:sz w:val="18"/>
                <w:szCs w:val="18"/>
              </w:rPr>
            </w:pPr>
          </w:p>
        </w:tc>
        <w:tc>
          <w:tcPr>
            <w:tcW w:w="975" w:type="dxa"/>
          </w:tcPr>
          <w:p w14:paraId="1C700B52" w14:textId="77777777" w:rsidR="00E6730D" w:rsidRPr="005976F7" w:rsidRDefault="00E6730D" w:rsidP="00F178E8">
            <w:pPr>
              <w:rPr>
                <w:sz w:val="18"/>
                <w:szCs w:val="18"/>
              </w:rPr>
            </w:pPr>
            <w:r>
              <w:rPr>
                <w:sz w:val="18"/>
                <w:szCs w:val="18"/>
              </w:rPr>
              <w:t>7.</w:t>
            </w:r>
          </w:p>
        </w:tc>
        <w:tc>
          <w:tcPr>
            <w:tcW w:w="4706" w:type="dxa"/>
          </w:tcPr>
          <w:p w14:paraId="116F11EC" w14:textId="77777777" w:rsidR="00E6730D" w:rsidRPr="005976F7" w:rsidRDefault="00E6730D" w:rsidP="00F178E8">
            <w:pPr>
              <w:rPr>
                <w:sz w:val="18"/>
                <w:szCs w:val="18"/>
              </w:rPr>
            </w:pPr>
            <w:r>
              <w:rPr>
                <w:sz w:val="18"/>
                <w:szCs w:val="18"/>
              </w:rPr>
              <w:t>Niszczenie chronionych/rzadkich/zagrożonych gatunków roślin podczas prowadzenia prac</w:t>
            </w:r>
          </w:p>
        </w:tc>
        <w:tc>
          <w:tcPr>
            <w:tcW w:w="316" w:type="dxa"/>
          </w:tcPr>
          <w:p w14:paraId="6D0F48FF" w14:textId="77777777" w:rsidR="00E6730D" w:rsidRPr="005976F7" w:rsidRDefault="00E6730D" w:rsidP="00F178E8">
            <w:pPr>
              <w:rPr>
                <w:sz w:val="18"/>
                <w:szCs w:val="18"/>
              </w:rPr>
            </w:pPr>
          </w:p>
        </w:tc>
        <w:tc>
          <w:tcPr>
            <w:tcW w:w="316" w:type="dxa"/>
          </w:tcPr>
          <w:p w14:paraId="7E705CAA" w14:textId="77777777" w:rsidR="00E6730D" w:rsidRPr="005976F7" w:rsidRDefault="00E6730D" w:rsidP="00F178E8">
            <w:pPr>
              <w:rPr>
                <w:sz w:val="18"/>
                <w:szCs w:val="18"/>
              </w:rPr>
            </w:pPr>
          </w:p>
        </w:tc>
        <w:tc>
          <w:tcPr>
            <w:tcW w:w="316" w:type="dxa"/>
            <w:shd w:val="clear" w:color="auto" w:fill="FF0000"/>
          </w:tcPr>
          <w:p w14:paraId="379FD3AE" w14:textId="77777777" w:rsidR="00E6730D" w:rsidRPr="005976F7" w:rsidRDefault="00E6730D" w:rsidP="00F178E8">
            <w:pPr>
              <w:rPr>
                <w:sz w:val="18"/>
                <w:szCs w:val="18"/>
              </w:rPr>
            </w:pPr>
          </w:p>
        </w:tc>
        <w:tc>
          <w:tcPr>
            <w:tcW w:w="316" w:type="dxa"/>
          </w:tcPr>
          <w:p w14:paraId="09887FAC" w14:textId="77777777" w:rsidR="00E6730D" w:rsidRPr="005976F7" w:rsidRDefault="00E6730D" w:rsidP="00F178E8">
            <w:pPr>
              <w:rPr>
                <w:sz w:val="18"/>
                <w:szCs w:val="18"/>
              </w:rPr>
            </w:pPr>
          </w:p>
        </w:tc>
        <w:tc>
          <w:tcPr>
            <w:tcW w:w="316" w:type="dxa"/>
          </w:tcPr>
          <w:p w14:paraId="5496AB92" w14:textId="77777777" w:rsidR="00E6730D" w:rsidRPr="005976F7" w:rsidRDefault="00E6730D" w:rsidP="00F178E8">
            <w:pPr>
              <w:rPr>
                <w:sz w:val="18"/>
                <w:szCs w:val="18"/>
              </w:rPr>
            </w:pPr>
          </w:p>
        </w:tc>
        <w:tc>
          <w:tcPr>
            <w:tcW w:w="316" w:type="dxa"/>
          </w:tcPr>
          <w:p w14:paraId="3340E1D2" w14:textId="77777777" w:rsidR="00E6730D" w:rsidRPr="005976F7" w:rsidRDefault="00E6730D" w:rsidP="00F178E8">
            <w:pPr>
              <w:rPr>
                <w:sz w:val="18"/>
                <w:szCs w:val="18"/>
              </w:rPr>
            </w:pPr>
          </w:p>
        </w:tc>
        <w:tc>
          <w:tcPr>
            <w:tcW w:w="758" w:type="dxa"/>
            <w:vAlign w:val="center"/>
          </w:tcPr>
          <w:p w14:paraId="5B2410B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A193F3" w14:textId="77777777" w:rsidR="00E6730D" w:rsidRPr="00CC6C0E" w:rsidRDefault="00E6730D" w:rsidP="00F178E8">
            <w:pPr>
              <w:jc w:val="center"/>
              <w:rPr>
                <w:b/>
                <w:bCs/>
                <w:sz w:val="18"/>
                <w:szCs w:val="18"/>
              </w:rPr>
            </w:pPr>
          </w:p>
        </w:tc>
        <w:tc>
          <w:tcPr>
            <w:tcW w:w="758" w:type="dxa"/>
            <w:vAlign w:val="center"/>
          </w:tcPr>
          <w:p w14:paraId="7EB57A7C" w14:textId="77777777" w:rsidR="00E6730D" w:rsidRPr="00CC6C0E" w:rsidRDefault="00E6730D" w:rsidP="00F178E8">
            <w:pPr>
              <w:jc w:val="center"/>
              <w:rPr>
                <w:b/>
                <w:bCs/>
                <w:sz w:val="18"/>
                <w:szCs w:val="18"/>
              </w:rPr>
            </w:pPr>
          </w:p>
        </w:tc>
        <w:tc>
          <w:tcPr>
            <w:tcW w:w="758" w:type="dxa"/>
            <w:vAlign w:val="center"/>
          </w:tcPr>
          <w:p w14:paraId="1328E3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AC9A77" w14:textId="77777777" w:rsidR="00E6730D" w:rsidRPr="00CC6C0E" w:rsidRDefault="00E6730D" w:rsidP="00F178E8">
            <w:pPr>
              <w:jc w:val="center"/>
              <w:rPr>
                <w:b/>
                <w:bCs/>
                <w:sz w:val="18"/>
                <w:szCs w:val="18"/>
              </w:rPr>
            </w:pPr>
          </w:p>
        </w:tc>
        <w:tc>
          <w:tcPr>
            <w:tcW w:w="758" w:type="dxa"/>
            <w:vAlign w:val="center"/>
          </w:tcPr>
          <w:p w14:paraId="52AE8F76" w14:textId="77777777" w:rsidR="00E6730D" w:rsidRPr="00CC6C0E" w:rsidRDefault="00E6730D" w:rsidP="00F178E8">
            <w:pPr>
              <w:jc w:val="center"/>
              <w:rPr>
                <w:b/>
                <w:bCs/>
                <w:sz w:val="18"/>
                <w:szCs w:val="18"/>
              </w:rPr>
            </w:pPr>
          </w:p>
        </w:tc>
        <w:tc>
          <w:tcPr>
            <w:tcW w:w="758" w:type="dxa"/>
            <w:vAlign w:val="center"/>
          </w:tcPr>
          <w:p w14:paraId="0DC27F9B" w14:textId="77777777" w:rsidR="00E6730D" w:rsidRPr="00CC6C0E" w:rsidRDefault="00E6730D" w:rsidP="00F178E8">
            <w:pPr>
              <w:jc w:val="center"/>
              <w:rPr>
                <w:b/>
                <w:bCs/>
                <w:sz w:val="18"/>
                <w:szCs w:val="18"/>
              </w:rPr>
            </w:pPr>
          </w:p>
        </w:tc>
        <w:tc>
          <w:tcPr>
            <w:tcW w:w="758" w:type="dxa"/>
            <w:vAlign w:val="center"/>
          </w:tcPr>
          <w:p w14:paraId="79A619B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5705F53" w14:textId="77777777" w:rsidTr="00907729">
        <w:trPr>
          <w:trHeight w:val="70"/>
        </w:trPr>
        <w:tc>
          <w:tcPr>
            <w:tcW w:w="789" w:type="dxa"/>
            <w:vMerge/>
            <w:vAlign w:val="center"/>
          </w:tcPr>
          <w:p w14:paraId="294E58C1" w14:textId="77777777" w:rsidR="00E6730D" w:rsidRPr="005976F7" w:rsidRDefault="00E6730D" w:rsidP="00F178E8">
            <w:pPr>
              <w:jc w:val="center"/>
              <w:rPr>
                <w:sz w:val="18"/>
                <w:szCs w:val="18"/>
              </w:rPr>
            </w:pPr>
          </w:p>
        </w:tc>
        <w:tc>
          <w:tcPr>
            <w:tcW w:w="975" w:type="dxa"/>
          </w:tcPr>
          <w:p w14:paraId="3DAFBF9A" w14:textId="77777777" w:rsidR="00E6730D" w:rsidRPr="005976F7" w:rsidRDefault="00E6730D" w:rsidP="00F178E8">
            <w:pPr>
              <w:rPr>
                <w:sz w:val="18"/>
                <w:szCs w:val="18"/>
              </w:rPr>
            </w:pPr>
            <w:r>
              <w:rPr>
                <w:sz w:val="18"/>
                <w:szCs w:val="18"/>
              </w:rPr>
              <w:t>8.</w:t>
            </w:r>
          </w:p>
        </w:tc>
        <w:tc>
          <w:tcPr>
            <w:tcW w:w="4706" w:type="dxa"/>
          </w:tcPr>
          <w:p w14:paraId="1A564878" w14:textId="57536A9D"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w:t>
            </w:r>
            <w:r w:rsidR="00752F65">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7B26EF0B" w14:textId="77777777" w:rsidR="00E6730D" w:rsidRPr="005976F7" w:rsidRDefault="00E6730D" w:rsidP="00F178E8">
            <w:pPr>
              <w:rPr>
                <w:sz w:val="18"/>
                <w:szCs w:val="18"/>
              </w:rPr>
            </w:pPr>
          </w:p>
        </w:tc>
        <w:tc>
          <w:tcPr>
            <w:tcW w:w="316" w:type="dxa"/>
            <w:shd w:val="clear" w:color="auto" w:fill="FF0000"/>
          </w:tcPr>
          <w:p w14:paraId="1FAD75D4" w14:textId="77777777" w:rsidR="00E6730D" w:rsidRPr="005976F7" w:rsidRDefault="00E6730D" w:rsidP="00F178E8">
            <w:pPr>
              <w:rPr>
                <w:sz w:val="18"/>
                <w:szCs w:val="18"/>
              </w:rPr>
            </w:pPr>
          </w:p>
        </w:tc>
        <w:tc>
          <w:tcPr>
            <w:tcW w:w="316" w:type="dxa"/>
            <w:shd w:val="clear" w:color="auto" w:fill="FF0000"/>
          </w:tcPr>
          <w:p w14:paraId="5C8E112B" w14:textId="77777777" w:rsidR="00E6730D" w:rsidRPr="005976F7" w:rsidRDefault="00E6730D" w:rsidP="00F178E8">
            <w:pPr>
              <w:rPr>
                <w:sz w:val="18"/>
                <w:szCs w:val="18"/>
              </w:rPr>
            </w:pPr>
          </w:p>
        </w:tc>
        <w:tc>
          <w:tcPr>
            <w:tcW w:w="316" w:type="dxa"/>
          </w:tcPr>
          <w:p w14:paraId="51357F94" w14:textId="77777777" w:rsidR="00E6730D" w:rsidRPr="005976F7" w:rsidRDefault="00E6730D" w:rsidP="00F178E8">
            <w:pPr>
              <w:rPr>
                <w:sz w:val="18"/>
                <w:szCs w:val="18"/>
              </w:rPr>
            </w:pPr>
          </w:p>
        </w:tc>
        <w:tc>
          <w:tcPr>
            <w:tcW w:w="316" w:type="dxa"/>
          </w:tcPr>
          <w:p w14:paraId="0C6C2C42" w14:textId="77777777" w:rsidR="00E6730D" w:rsidRPr="005976F7" w:rsidRDefault="00E6730D" w:rsidP="00F178E8">
            <w:pPr>
              <w:rPr>
                <w:sz w:val="18"/>
                <w:szCs w:val="18"/>
              </w:rPr>
            </w:pPr>
          </w:p>
        </w:tc>
        <w:tc>
          <w:tcPr>
            <w:tcW w:w="316" w:type="dxa"/>
          </w:tcPr>
          <w:p w14:paraId="2CEA8B23" w14:textId="77777777" w:rsidR="00E6730D" w:rsidRPr="005976F7" w:rsidRDefault="00E6730D" w:rsidP="00F178E8">
            <w:pPr>
              <w:rPr>
                <w:sz w:val="18"/>
                <w:szCs w:val="18"/>
              </w:rPr>
            </w:pPr>
          </w:p>
        </w:tc>
        <w:tc>
          <w:tcPr>
            <w:tcW w:w="758" w:type="dxa"/>
            <w:vAlign w:val="center"/>
          </w:tcPr>
          <w:p w14:paraId="3CE889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FE30D17" w14:textId="77777777" w:rsidR="00E6730D" w:rsidRPr="00CC6C0E" w:rsidRDefault="00E6730D" w:rsidP="00F178E8">
            <w:pPr>
              <w:jc w:val="center"/>
              <w:rPr>
                <w:b/>
                <w:bCs/>
                <w:sz w:val="18"/>
                <w:szCs w:val="18"/>
              </w:rPr>
            </w:pPr>
          </w:p>
        </w:tc>
        <w:tc>
          <w:tcPr>
            <w:tcW w:w="758" w:type="dxa"/>
            <w:vAlign w:val="center"/>
          </w:tcPr>
          <w:p w14:paraId="0479F65D" w14:textId="77777777" w:rsidR="00E6730D" w:rsidRPr="00CC6C0E" w:rsidRDefault="00E6730D" w:rsidP="00F178E8">
            <w:pPr>
              <w:jc w:val="center"/>
              <w:rPr>
                <w:b/>
                <w:bCs/>
                <w:sz w:val="18"/>
                <w:szCs w:val="18"/>
              </w:rPr>
            </w:pPr>
          </w:p>
        </w:tc>
        <w:tc>
          <w:tcPr>
            <w:tcW w:w="758" w:type="dxa"/>
            <w:vAlign w:val="center"/>
          </w:tcPr>
          <w:p w14:paraId="55ECFA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50A4C7" w14:textId="77777777" w:rsidR="00E6730D" w:rsidRPr="00CC6C0E" w:rsidRDefault="00E6730D" w:rsidP="00F178E8">
            <w:pPr>
              <w:jc w:val="center"/>
              <w:rPr>
                <w:b/>
                <w:bCs/>
                <w:sz w:val="18"/>
                <w:szCs w:val="18"/>
              </w:rPr>
            </w:pPr>
          </w:p>
        </w:tc>
        <w:tc>
          <w:tcPr>
            <w:tcW w:w="758" w:type="dxa"/>
            <w:vAlign w:val="center"/>
          </w:tcPr>
          <w:p w14:paraId="53CE5D6E" w14:textId="77777777" w:rsidR="00E6730D" w:rsidRPr="00CC6C0E" w:rsidRDefault="00E6730D" w:rsidP="00F178E8">
            <w:pPr>
              <w:jc w:val="center"/>
              <w:rPr>
                <w:b/>
                <w:bCs/>
                <w:sz w:val="18"/>
                <w:szCs w:val="18"/>
              </w:rPr>
            </w:pPr>
          </w:p>
        </w:tc>
        <w:tc>
          <w:tcPr>
            <w:tcW w:w="758" w:type="dxa"/>
            <w:vAlign w:val="center"/>
          </w:tcPr>
          <w:p w14:paraId="2EE3179C" w14:textId="77777777" w:rsidR="00E6730D" w:rsidRPr="00CC6C0E" w:rsidRDefault="00E6730D" w:rsidP="00F178E8">
            <w:pPr>
              <w:jc w:val="center"/>
              <w:rPr>
                <w:b/>
                <w:bCs/>
                <w:sz w:val="18"/>
                <w:szCs w:val="18"/>
              </w:rPr>
            </w:pPr>
          </w:p>
        </w:tc>
        <w:tc>
          <w:tcPr>
            <w:tcW w:w="758" w:type="dxa"/>
            <w:vAlign w:val="center"/>
          </w:tcPr>
          <w:p w14:paraId="590D7C8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B1FDBC" w14:textId="77777777" w:rsidTr="00907729">
        <w:trPr>
          <w:trHeight w:val="70"/>
        </w:trPr>
        <w:tc>
          <w:tcPr>
            <w:tcW w:w="789" w:type="dxa"/>
            <w:vMerge/>
            <w:vAlign w:val="center"/>
          </w:tcPr>
          <w:p w14:paraId="7305EA23" w14:textId="77777777" w:rsidR="00E6730D" w:rsidRPr="005976F7" w:rsidRDefault="00E6730D" w:rsidP="00F178E8">
            <w:pPr>
              <w:jc w:val="center"/>
              <w:rPr>
                <w:sz w:val="18"/>
                <w:szCs w:val="18"/>
              </w:rPr>
            </w:pPr>
          </w:p>
        </w:tc>
        <w:tc>
          <w:tcPr>
            <w:tcW w:w="975" w:type="dxa"/>
          </w:tcPr>
          <w:p w14:paraId="44F42BA3" w14:textId="77777777" w:rsidR="00E6730D" w:rsidRPr="005976F7" w:rsidRDefault="00E6730D" w:rsidP="00F178E8">
            <w:pPr>
              <w:rPr>
                <w:sz w:val="18"/>
                <w:szCs w:val="18"/>
              </w:rPr>
            </w:pPr>
            <w:r>
              <w:rPr>
                <w:sz w:val="18"/>
                <w:szCs w:val="18"/>
              </w:rPr>
              <w:t>9.</w:t>
            </w:r>
          </w:p>
        </w:tc>
        <w:tc>
          <w:tcPr>
            <w:tcW w:w="4706" w:type="dxa"/>
          </w:tcPr>
          <w:p w14:paraId="663AEDD8"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7DC36B4E" w14:textId="77777777" w:rsidR="00E6730D" w:rsidRPr="005976F7" w:rsidRDefault="00E6730D" w:rsidP="00F178E8">
            <w:pPr>
              <w:rPr>
                <w:sz w:val="18"/>
                <w:szCs w:val="18"/>
              </w:rPr>
            </w:pPr>
          </w:p>
        </w:tc>
        <w:tc>
          <w:tcPr>
            <w:tcW w:w="316" w:type="dxa"/>
            <w:shd w:val="clear" w:color="auto" w:fill="FF0000"/>
          </w:tcPr>
          <w:p w14:paraId="4CF8887F" w14:textId="77777777" w:rsidR="00E6730D" w:rsidRPr="005976F7" w:rsidRDefault="00E6730D" w:rsidP="00F178E8">
            <w:pPr>
              <w:rPr>
                <w:sz w:val="18"/>
                <w:szCs w:val="18"/>
              </w:rPr>
            </w:pPr>
          </w:p>
        </w:tc>
        <w:tc>
          <w:tcPr>
            <w:tcW w:w="316" w:type="dxa"/>
            <w:shd w:val="clear" w:color="auto" w:fill="FF0000"/>
          </w:tcPr>
          <w:p w14:paraId="75993F09" w14:textId="77777777" w:rsidR="00E6730D" w:rsidRPr="005976F7" w:rsidRDefault="00E6730D" w:rsidP="00F178E8">
            <w:pPr>
              <w:rPr>
                <w:sz w:val="18"/>
                <w:szCs w:val="18"/>
              </w:rPr>
            </w:pPr>
          </w:p>
        </w:tc>
        <w:tc>
          <w:tcPr>
            <w:tcW w:w="316" w:type="dxa"/>
          </w:tcPr>
          <w:p w14:paraId="13142060" w14:textId="77777777" w:rsidR="00E6730D" w:rsidRPr="005976F7" w:rsidRDefault="00E6730D" w:rsidP="00F178E8">
            <w:pPr>
              <w:rPr>
                <w:sz w:val="18"/>
                <w:szCs w:val="18"/>
              </w:rPr>
            </w:pPr>
          </w:p>
        </w:tc>
        <w:tc>
          <w:tcPr>
            <w:tcW w:w="316" w:type="dxa"/>
          </w:tcPr>
          <w:p w14:paraId="062AD021" w14:textId="77777777" w:rsidR="00E6730D" w:rsidRPr="005976F7" w:rsidRDefault="00E6730D" w:rsidP="00F178E8">
            <w:pPr>
              <w:rPr>
                <w:sz w:val="18"/>
                <w:szCs w:val="18"/>
              </w:rPr>
            </w:pPr>
          </w:p>
        </w:tc>
        <w:tc>
          <w:tcPr>
            <w:tcW w:w="316" w:type="dxa"/>
          </w:tcPr>
          <w:p w14:paraId="337F3FE1" w14:textId="77777777" w:rsidR="00E6730D" w:rsidRPr="005976F7" w:rsidRDefault="00E6730D" w:rsidP="00F178E8">
            <w:pPr>
              <w:rPr>
                <w:sz w:val="18"/>
                <w:szCs w:val="18"/>
              </w:rPr>
            </w:pPr>
          </w:p>
        </w:tc>
        <w:tc>
          <w:tcPr>
            <w:tcW w:w="758" w:type="dxa"/>
            <w:vAlign w:val="center"/>
          </w:tcPr>
          <w:p w14:paraId="33C275ED" w14:textId="77777777" w:rsidR="00E6730D" w:rsidRPr="00CC6C0E" w:rsidRDefault="00E6730D" w:rsidP="00F178E8">
            <w:pPr>
              <w:jc w:val="center"/>
              <w:rPr>
                <w:b/>
                <w:bCs/>
                <w:sz w:val="18"/>
                <w:szCs w:val="18"/>
              </w:rPr>
            </w:pPr>
          </w:p>
        </w:tc>
        <w:tc>
          <w:tcPr>
            <w:tcW w:w="758" w:type="dxa"/>
            <w:vAlign w:val="center"/>
          </w:tcPr>
          <w:p w14:paraId="4632E11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F2CB1C" w14:textId="77777777" w:rsidR="00E6730D" w:rsidRPr="00CC6C0E" w:rsidRDefault="00E6730D" w:rsidP="00F178E8">
            <w:pPr>
              <w:jc w:val="center"/>
              <w:rPr>
                <w:b/>
                <w:bCs/>
                <w:sz w:val="18"/>
                <w:szCs w:val="18"/>
              </w:rPr>
            </w:pPr>
          </w:p>
        </w:tc>
        <w:tc>
          <w:tcPr>
            <w:tcW w:w="758" w:type="dxa"/>
            <w:vAlign w:val="center"/>
          </w:tcPr>
          <w:p w14:paraId="0566C625" w14:textId="77777777" w:rsidR="00E6730D" w:rsidRPr="00CC6C0E" w:rsidRDefault="00E6730D" w:rsidP="00F178E8">
            <w:pPr>
              <w:jc w:val="center"/>
              <w:rPr>
                <w:b/>
                <w:bCs/>
                <w:sz w:val="18"/>
                <w:szCs w:val="18"/>
              </w:rPr>
            </w:pPr>
          </w:p>
        </w:tc>
        <w:tc>
          <w:tcPr>
            <w:tcW w:w="758" w:type="dxa"/>
            <w:vAlign w:val="center"/>
          </w:tcPr>
          <w:p w14:paraId="52CC2C2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C74655" w14:textId="77777777" w:rsidR="00E6730D" w:rsidRPr="00CC6C0E" w:rsidRDefault="00E6730D" w:rsidP="00F178E8">
            <w:pPr>
              <w:jc w:val="center"/>
              <w:rPr>
                <w:b/>
                <w:bCs/>
                <w:sz w:val="18"/>
                <w:szCs w:val="18"/>
              </w:rPr>
            </w:pPr>
          </w:p>
        </w:tc>
        <w:tc>
          <w:tcPr>
            <w:tcW w:w="758" w:type="dxa"/>
            <w:vAlign w:val="center"/>
          </w:tcPr>
          <w:p w14:paraId="60E22D7A" w14:textId="77777777" w:rsidR="00E6730D" w:rsidRPr="00CC6C0E" w:rsidRDefault="00E6730D" w:rsidP="00F178E8">
            <w:pPr>
              <w:jc w:val="center"/>
              <w:rPr>
                <w:b/>
                <w:bCs/>
                <w:sz w:val="18"/>
                <w:szCs w:val="18"/>
              </w:rPr>
            </w:pPr>
          </w:p>
        </w:tc>
        <w:tc>
          <w:tcPr>
            <w:tcW w:w="758" w:type="dxa"/>
            <w:vAlign w:val="center"/>
          </w:tcPr>
          <w:p w14:paraId="5FF7923C" w14:textId="77777777" w:rsidR="00E6730D" w:rsidRPr="00CC6C0E" w:rsidRDefault="00E6730D" w:rsidP="00F178E8">
            <w:pPr>
              <w:jc w:val="center"/>
              <w:rPr>
                <w:b/>
                <w:bCs/>
                <w:sz w:val="18"/>
                <w:szCs w:val="18"/>
              </w:rPr>
            </w:pPr>
            <w:r>
              <w:rPr>
                <w:b/>
                <w:bCs/>
                <w:sz w:val="18"/>
                <w:szCs w:val="18"/>
              </w:rPr>
              <w:t>+</w:t>
            </w:r>
          </w:p>
        </w:tc>
      </w:tr>
      <w:tr w:rsidR="00E6730D" w:rsidRPr="005976F7" w14:paraId="571077D2" w14:textId="77777777" w:rsidTr="00907729">
        <w:trPr>
          <w:trHeight w:val="70"/>
        </w:trPr>
        <w:tc>
          <w:tcPr>
            <w:tcW w:w="789" w:type="dxa"/>
            <w:vMerge/>
            <w:vAlign w:val="center"/>
          </w:tcPr>
          <w:p w14:paraId="425FEB64" w14:textId="77777777" w:rsidR="00E6730D" w:rsidRPr="005976F7" w:rsidRDefault="00E6730D" w:rsidP="00F178E8">
            <w:pPr>
              <w:jc w:val="center"/>
              <w:rPr>
                <w:sz w:val="18"/>
                <w:szCs w:val="18"/>
              </w:rPr>
            </w:pPr>
          </w:p>
        </w:tc>
        <w:tc>
          <w:tcPr>
            <w:tcW w:w="13641" w:type="dxa"/>
            <w:gridSpan w:val="16"/>
            <w:vAlign w:val="center"/>
          </w:tcPr>
          <w:p w14:paraId="74D629DA"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CC84F16" w14:textId="77777777" w:rsidTr="00907729">
        <w:trPr>
          <w:trHeight w:val="70"/>
        </w:trPr>
        <w:tc>
          <w:tcPr>
            <w:tcW w:w="789" w:type="dxa"/>
            <w:vMerge/>
            <w:vAlign w:val="center"/>
          </w:tcPr>
          <w:p w14:paraId="2DD19539" w14:textId="77777777" w:rsidR="00E6730D" w:rsidRPr="005976F7" w:rsidRDefault="00E6730D" w:rsidP="00F178E8">
            <w:pPr>
              <w:jc w:val="center"/>
              <w:rPr>
                <w:sz w:val="18"/>
                <w:szCs w:val="18"/>
              </w:rPr>
            </w:pPr>
          </w:p>
        </w:tc>
        <w:tc>
          <w:tcPr>
            <w:tcW w:w="975" w:type="dxa"/>
          </w:tcPr>
          <w:p w14:paraId="5C566EB1" w14:textId="77777777" w:rsidR="00E6730D" w:rsidRPr="005976F7" w:rsidRDefault="00E6730D" w:rsidP="00F178E8">
            <w:pPr>
              <w:rPr>
                <w:sz w:val="18"/>
                <w:szCs w:val="18"/>
              </w:rPr>
            </w:pPr>
            <w:r>
              <w:rPr>
                <w:sz w:val="18"/>
                <w:szCs w:val="18"/>
              </w:rPr>
              <w:t>1.</w:t>
            </w:r>
          </w:p>
        </w:tc>
        <w:tc>
          <w:tcPr>
            <w:tcW w:w="4706" w:type="dxa"/>
          </w:tcPr>
          <w:p w14:paraId="7AE164F9" w14:textId="77777777" w:rsidR="00E6730D" w:rsidRPr="005976F7" w:rsidRDefault="00E6730D" w:rsidP="00F178E8">
            <w:pPr>
              <w:rPr>
                <w:sz w:val="18"/>
                <w:szCs w:val="18"/>
              </w:rPr>
            </w:pPr>
            <w:r>
              <w:rPr>
                <w:sz w:val="18"/>
                <w:szCs w:val="18"/>
              </w:rPr>
              <w:t>Poprawa bezpieczeństwa przeciwpowodziowego</w:t>
            </w:r>
          </w:p>
        </w:tc>
        <w:tc>
          <w:tcPr>
            <w:tcW w:w="316" w:type="dxa"/>
          </w:tcPr>
          <w:p w14:paraId="33EB9B25" w14:textId="77777777" w:rsidR="00E6730D" w:rsidRPr="005976F7" w:rsidRDefault="00E6730D" w:rsidP="00F178E8">
            <w:pPr>
              <w:rPr>
                <w:sz w:val="18"/>
                <w:szCs w:val="18"/>
              </w:rPr>
            </w:pPr>
          </w:p>
        </w:tc>
        <w:tc>
          <w:tcPr>
            <w:tcW w:w="316" w:type="dxa"/>
          </w:tcPr>
          <w:p w14:paraId="70ABA97D" w14:textId="77777777" w:rsidR="00E6730D" w:rsidRPr="005976F7" w:rsidRDefault="00E6730D" w:rsidP="00F178E8">
            <w:pPr>
              <w:rPr>
                <w:sz w:val="18"/>
                <w:szCs w:val="18"/>
              </w:rPr>
            </w:pPr>
          </w:p>
        </w:tc>
        <w:tc>
          <w:tcPr>
            <w:tcW w:w="316" w:type="dxa"/>
          </w:tcPr>
          <w:p w14:paraId="04921274" w14:textId="77777777" w:rsidR="00E6730D" w:rsidRPr="005976F7" w:rsidRDefault="00E6730D" w:rsidP="00F178E8">
            <w:pPr>
              <w:rPr>
                <w:sz w:val="18"/>
                <w:szCs w:val="18"/>
              </w:rPr>
            </w:pPr>
          </w:p>
        </w:tc>
        <w:tc>
          <w:tcPr>
            <w:tcW w:w="316" w:type="dxa"/>
            <w:shd w:val="clear" w:color="auto" w:fill="92D050"/>
          </w:tcPr>
          <w:p w14:paraId="72DAB14C" w14:textId="77777777" w:rsidR="00E6730D" w:rsidRPr="005976F7" w:rsidRDefault="00E6730D" w:rsidP="00F178E8">
            <w:pPr>
              <w:rPr>
                <w:sz w:val="18"/>
                <w:szCs w:val="18"/>
              </w:rPr>
            </w:pPr>
          </w:p>
        </w:tc>
        <w:tc>
          <w:tcPr>
            <w:tcW w:w="316" w:type="dxa"/>
            <w:shd w:val="clear" w:color="auto" w:fill="92D050"/>
          </w:tcPr>
          <w:p w14:paraId="4AD0A38D" w14:textId="77777777" w:rsidR="00E6730D" w:rsidRPr="005976F7" w:rsidRDefault="00E6730D" w:rsidP="00F178E8">
            <w:pPr>
              <w:rPr>
                <w:sz w:val="18"/>
                <w:szCs w:val="18"/>
              </w:rPr>
            </w:pPr>
          </w:p>
        </w:tc>
        <w:tc>
          <w:tcPr>
            <w:tcW w:w="316" w:type="dxa"/>
          </w:tcPr>
          <w:p w14:paraId="411F2446" w14:textId="77777777" w:rsidR="00E6730D" w:rsidRPr="005976F7" w:rsidRDefault="00E6730D" w:rsidP="00F178E8">
            <w:pPr>
              <w:rPr>
                <w:sz w:val="18"/>
                <w:szCs w:val="18"/>
              </w:rPr>
            </w:pPr>
          </w:p>
        </w:tc>
        <w:tc>
          <w:tcPr>
            <w:tcW w:w="758" w:type="dxa"/>
            <w:vAlign w:val="center"/>
          </w:tcPr>
          <w:p w14:paraId="62BF7947" w14:textId="77777777" w:rsidR="00E6730D" w:rsidRPr="00CC6C0E" w:rsidRDefault="00E6730D" w:rsidP="00F178E8">
            <w:pPr>
              <w:jc w:val="center"/>
              <w:rPr>
                <w:b/>
                <w:bCs/>
                <w:sz w:val="18"/>
                <w:szCs w:val="18"/>
              </w:rPr>
            </w:pPr>
          </w:p>
        </w:tc>
        <w:tc>
          <w:tcPr>
            <w:tcW w:w="758" w:type="dxa"/>
            <w:vAlign w:val="center"/>
          </w:tcPr>
          <w:p w14:paraId="669C8F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3C109B" w14:textId="77777777" w:rsidR="00E6730D" w:rsidRPr="00CC6C0E" w:rsidRDefault="00E6730D" w:rsidP="00F178E8">
            <w:pPr>
              <w:jc w:val="center"/>
              <w:rPr>
                <w:b/>
                <w:bCs/>
                <w:sz w:val="18"/>
                <w:szCs w:val="18"/>
              </w:rPr>
            </w:pPr>
          </w:p>
        </w:tc>
        <w:tc>
          <w:tcPr>
            <w:tcW w:w="758" w:type="dxa"/>
            <w:vAlign w:val="center"/>
          </w:tcPr>
          <w:p w14:paraId="5E55D1DD" w14:textId="77777777" w:rsidR="00E6730D" w:rsidRPr="00CC6C0E" w:rsidRDefault="00E6730D" w:rsidP="00F178E8">
            <w:pPr>
              <w:jc w:val="center"/>
              <w:rPr>
                <w:b/>
                <w:bCs/>
                <w:sz w:val="18"/>
                <w:szCs w:val="18"/>
              </w:rPr>
            </w:pPr>
          </w:p>
        </w:tc>
        <w:tc>
          <w:tcPr>
            <w:tcW w:w="758" w:type="dxa"/>
            <w:vAlign w:val="center"/>
          </w:tcPr>
          <w:p w14:paraId="1D60F7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F1CF64" w14:textId="77777777" w:rsidR="00E6730D" w:rsidRPr="00CC6C0E" w:rsidRDefault="00E6730D" w:rsidP="00F178E8">
            <w:pPr>
              <w:jc w:val="center"/>
              <w:rPr>
                <w:b/>
                <w:bCs/>
                <w:sz w:val="18"/>
                <w:szCs w:val="18"/>
              </w:rPr>
            </w:pPr>
          </w:p>
        </w:tc>
        <w:tc>
          <w:tcPr>
            <w:tcW w:w="758" w:type="dxa"/>
            <w:vAlign w:val="center"/>
          </w:tcPr>
          <w:p w14:paraId="76ADEED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B195B1" w14:textId="77777777" w:rsidR="00E6730D" w:rsidRPr="00CC6C0E" w:rsidRDefault="00E6730D" w:rsidP="00F178E8">
            <w:pPr>
              <w:jc w:val="center"/>
              <w:rPr>
                <w:b/>
                <w:bCs/>
                <w:sz w:val="18"/>
                <w:szCs w:val="18"/>
              </w:rPr>
            </w:pPr>
          </w:p>
        </w:tc>
      </w:tr>
      <w:tr w:rsidR="00E6730D" w:rsidRPr="005976F7" w14:paraId="09F91B3A" w14:textId="77777777" w:rsidTr="00907729">
        <w:trPr>
          <w:trHeight w:val="70"/>
        </w:trPr>
        <w:tc>
          <w:tcPr>
            <w:tcW w:w="789" w:type="dxa"/>
            <w:vMerge/>
            <w:vAlign w:val="center"/>
          </w:tcPr>
          <w:p w14:paraId="2B8EEA24" w14:textId="77777777" w:rsidR="00E6730D" w:rsidRPr="005976F7" w:rsidRDefault="00E6730D" w:rsidP="00F178E8">
            <w:pPr>
              <w:jc w:val="center"/>
              <w:rPr>
                <w:sz w:val="18"/>
                <w:szCs w:val="18"/>
              </w:rPr>
            </w:pPr>
          </w:p>
        </w:tc>
        <w:tc>
          <w:tcPr>
            <w:tcW w:w="975" w:type="dxa"/>
          </w:tcPr>
          <w:p w14:paraId="24B93754" w14:textId="77777777" w:rsidR="00E6730D" w:rsidRPr="005976F7" w:rsidRDefault="00E6730D" w:rsidP="00F178E8">
            <w:pPr>
              <w:rPr>
                <w:sz w:val="18"/>
                <w:szCs w:val="18"/>
              </w:rPr>
            </w:pPr>
            <w:r>
              <w:rPr>
                <w:sz w:val="18"/>
                <w:szCs w:val="18"/>
              </w:rPr>
              <w:t>2.</w:t>
            </w:r>
          </w:p>
        </w:tc>
        <w:tc>
          <w:tcPr>
            <w:tcW w:w="4706" w:type="dxa"/>
          </w:tcPr>
          <w:p w14:paraId="708C5998"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53561261" w14:textId="77777777" w:rsidR="00E6730D" w:rsidRPr="005976F7" w:rsidRDefault="00E6730D" w:rsidP="00F178E8">
            <w:pPr>
              <w:rPr>
                <w:sz w:val="18"/>
                <w:szCs w:val="18"/>
              </w:rPr>
            </w:pPr>
          </w:p>
        </w:tc>
        <w:tc>
          <w:tcPr>
            <w:tcW w:w="316" w:type="dxa"/>
          </w:tcPr>
          <w:p w14:paraId="280BFE50" w14:textId="77777777" w:rsidR="00E6730D" w:rsidRPr="005976F7" w:rsidRDefault="00E6730D" w:rsidP="00F178E8">
            <w:pPr>
              <w:rPr>
                <w:sz w:val="18"/>
                <w:szCs w:val="18"/>
              </w:rPr>
            </w:pPr>
          </w:p>
        </w:tc>
        <w:tc>
          <w:tcPr>
            <w:tcW w:w="316" w:type="dxa"/>
          </w:tcPr>
          <w:p w14:paraId="6F280C31" w14:textId="77777777" w:rsidR="00E6730D" w:rsidRPr="005976F7" w:rsidRDefault="00E6730D" w:rsidP="00F178E8">
            <w:pPr>
              <w:rPr>
                <w:sz w:val="18"/>
                <w:szCs w:val="18"/>
              </w:rPr>
            </w:pPr>
          </w:p>
        </w:tc>
        <w:tc>
          <w:tcPr>
            <w:tcW w:w="316" w:type="dxa"/>
            <w:shd w:val="clear" w:color="auto" w:fill="92D050"/>
          </w:tcPr>
          <w:p w14:paraId="6E68986D" w14:textId="77777777" w:rsidR="00E6730D" w:rsidRPr="005976F7" w:rsidRDefault="00E6730D" w:rsidP="00F178E8">
            <w:pPr>
              <w:rPr>
                <w:sz w:val="18"/>
                <w:szCs w:val="18"/>
              </w:rPr>
            </w:pPr>
          </w:p>
        </w:tc>
        <w:tc>
          <w:tcPr>
            <w:tcW w:w="316" w:type="dxa"/>
            <w:shd w:val="clear" w:color="auto" w:fill="92D050"/>
          </w:tcPr>
          <w:p w14:paraId="3DAC8BB4" w14:textId="77777777" w:rsidR="00E6730D" w:rsidRPr="005976F7" w:rsidRDefault="00E6730D" w:rsidP="00F178E8">
            <w:pPr>
              <w:rPr>
                <w:sz w:val="18"/>
                <w:szCs w:val="18"/>
              </w:rPr>
            </w:pPr>
          </w:p>
        </w:tc>
        <w:tc>
          <w:tcPr>
            <w:tcW w:w="316" w:type="dxa"/>
          </w:tcPr>
          <w:p w14:paraId="1F7846D8" w14:textId="77777777" w:rsidR="00E6730D" w:rsidRPr="005976F7" w:rsidRDefault="00E6730D" w:rsidP="00F178E8">
            <w:pPr>
              <w:rPr>
                <w:sz w:val="18"/>
                <w:szCs w:val="18"/>
              </w:rPr>
            </w:pPr>
          </w:p>
        </w:tc>
        <w:tc>
          <w:tcPr>
            <w:tcW w:w="758" w:type="dxa"/>
            <w:vAlign w:val="center"/>
          </w:tcPr>
          <w:p w14:paraId="644286C3" w14:textId="77777777" w:rsidR="00E6730D" w:rsidRPr="00CC6C0E" w:rsidRDefault="00E6730D" w:rsidP="00F178E8">
            <w:pPr>
              <w:jc w:val="center"/>
              <w:rPr>
                <w:b/>
                <w:bCs/>
                <w:sz w:val="18"/>
                <w:szCs w:val="18"/>
              </w:rPr>
            </w:pPr>
          </w:p>
        </w:tc>
        <w:tc>
          <w:tcPr>
            <w:tcW w:w="758" w:type="dxa"/>
            <w:vAlign w:val="center"/>
          </w:tcPr>
          <w:p w14:paraId="6738CC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164FF0" w14:textId="77777777" w:rsidR="00E6730D" w:rsidRPr="00CC6C0E" w:rsidRDefault="00E6730D" w:rsidP="00F178E8">
            <w:pPr>
              <w:jc w:val="center"/>
              <w:rPr>
                <w:b/>
                <w:bCs/>
                <w:sz w:val="18"/>
                <w:szCs w:val="18"/>
              </w:rPr>
            </w:pPr>
          </w:p>
        </w:tc>
        <w:tc>
          <w:tcPr>
            <w:tcW w:w="758" w:type="dxa"/>
            <w:vAlign w:val="center"/>
          </w:tcPr>
          <w:p w14:paraId="38054DC7" w14:textId="77777777" w:rsidR="00E6730D" w:rsidRPr="00CC6C0E" w:rsidRDefault="00E6730D" w:rsidP="00F178E8">
            <w:pPr>
              <w:jc w:val="center"/>
              <w:rPr>
                <w:b/>
                <w:bCs/>
                <w:sz w:val="18"/>
                <w:szCs w:val="18"/>
              </w:rPr>
            </w:pPr>
          </w:p>
        </w:tc>
        <w:tc>
          <w:tcPr>
            <w:tcW w:w="758" w:type="dxa"/>
            <w:vAlign w:val="center"/>
          </w:tcPr>
          <w:p w14:paraId="3E85AF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B7E888" w14:textId="77777777" w:rsidR="00E6730D" w:rsidRPr="00CC6C0E" w:rsidRDefault="00E6730D" w:rsidP="00F178E8">
            <w:pPr>
              <w:jc w:val="center"/>
              <w:rPr>
                <w:b/>
                <w:bCs/>
                <w:sz w:val="18"/>
                <w:szCs w:val="18"/>
              </w:rPr>
            </w:pPr>
          </w:p>
        </w:tc>
        <w:tc>
          <w:tcPr>
            <w:tcW w:w="758" w:type="dxa"/>
            <w:vAlign w:val="center"/>
          </w:tcPr>
          <w:p w14:paraId="0F6074F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72D244" w14:textId="77777777" w:rsidR="00E6730D" w:rsidRPr="00CC6C0E" w:rsidRDefault="00E6730D" w:rsidP="00F178E8">
            <w:pPr>
              <w:jc w:val="center"/>
              <w:rPr>
                <w:b/>
                <w:bCs/>
                <w:sz w:val="18"/>
                <w:szCs w:val="18"/>
              </w:rPr>
            </w:pPr>
          </w:p>
        </w:tc>
      </w:tr>
      <w:tr w:rsidR="00E6730D" w:rsidRPr="005976F7" w14:paraId="09EC7058" w14:textId="77777777" w:rsidTr="00907729">
        <w:trPr>
          <w:trHeight w:val="70"/>
        </w:trPr>
        <w:tc>
          <w:tcPr>
            <w:tcW w:w="789" w:type="dxa"/>
            <w:vMerge/>
            <w:vAlign w:val="center"/>
          </w:tcPr>
          <w:p w14:paraId="34962D1B" w14:textId="77777777" w:rsidR="00E6730D" w:rsidRPr="005976F7" w:rsidRDefault="00E6730D" w:rsidP="00F178E8">
            <w:pPr>
              <w:jc w:val="center"/>
              <w:rPr>
                <w:sz w:val="18"/>
                <w:szCs w:val="18"/>
              </w:rPr>
            </w:pPr>
          </w:p>
        </w:tc>
        <w:tc>
          <w:tcPr>
            <w:tcW w:w="975" w:type="dxa"/>
          </w:tcPr>
          <w:p w14:paraId="004D35A7" w14:textId="77777777" w:rsidR="00E6730D" w:rsidRPr="005976F7" w:rsidRDefault="00E6730D" w:rsidP="00F178E8">
            <w:pPr>
              <w:rPr>
                <w:sz w:val="18"/>
                <w:szCs w:val="18"/>
              </w:rPr>
            </w:pPr>
            <w:r>
              <w:rPr>
                <w:sz w:val="18"/>
                <w:szCs w:val="18"/>
              </w:rPr>
              <w:t>3.</w:t>
            </w:r>
          </w:p>
        </w:tc>
        <w:tc>
          <w:tcPr>
            <w:tcW w:w="4706" w:type="dxa"/>
          </w:tcPr>
          <w:p w14:paraId="2D0FEB86" w14:textId="77777777" w:rsidR="00E6730D" w:rsidRPr="005976F7" w:rsidRDefault="00E6730D" w:rsidP="00F178E8">
            <w:pPr>
              <w:rPr>
                <w:sz w:val="18"/>
                <w:szCs w:val="18"/>
              </w:rPr>
            </w:pPr>
            <w:r w:rsidDel="004B52A4">
              <w:rPr>
                <w:sz w:val="18"/>
                <w:szCs w:val="18"/>
              </w:rPr>
              <w:t>Wpływ na atrakcyjność turystyczną obszarów powiązanych z wodami- usuwanie odpadów</w:t>
            </w:r>
          </w:p>
        </w:tc>
        <w:tc>
          <w:tcPr>
            <w:tcW w:w="316" w:type="dxa"/>
          </w:tcPr>
          <w:p w14:paraId="56CB3714" w14:textId="77777777" w:rsidR="00E6730D" w:rsidRPr="005976F7" w:rsidRDefault="00E6730D" w:rsidP="00F178E8">
            <w:pPr>
              <w:rPr>
                <w:sz w:val="18"/>
                <w:szCs w:val="18"/>
              </w:rPr>
            </w:pPr>
          </w:p>
        </w:tc>
        <w:tc>
          <w:tcPr>
            <w:tcW w:w="316" w:type="dxa"/>
          </w:tcPr>
          <w:p w14:paraId="4D0CDE1B" w14:textId="77777777" w:rsidR="00E6730D" w:rsidRPr="005976F7" w:rsidRDefault="00E6730D" w:rsidP="00F178E8">
            <w:pPr>
              <w:rPr>
                <w:sz w:val="18"/>
                <w:szCs w:val="18"/>
              </w:rPr>
            </w:pPr>
          </w:p>
        </w:tc>
        <w:tc>
          <w:tcPr>
            <w:tcW w:w="316" w:type="dxa"/>
          </w:tcPr>
          <w:p w14:paraId="01B1A042" w14:textId="77777777" w:rsidR="00E6730D" w:rsidRPr="005976F7" w:rsidRDefault="00E6730D" w:rsidP="00F178E8">
            <w:pPr>
              <w:rPr>
                <w:sz w:val="18"/>
                <w:szCs w:val="18"/>
              </w:rPr>
            </w:pPr>
          </w:p>
        </w:tc>
        <w:tc>
          <w:tcPr>
            <w:tcW w:w="316" w:type="dxa"/>
            <w:shd w:val="clear" w:color="auto" w:fill="92D050"/>
          </w:tcPr>
          <w:p w14:paraId="165DAD6A" w14:textId="77777777" w:rsidR="00E6730D" w:rsidRPr="005976F7" w:rsidRDefault="00E6730D" w:rsidP="00F178E8">
            <w:pPr>
              <w:rPr>
                <w:sz w:val="18"/>
                <w:szCs w:val="18"/>
              </w:rPr>
            </w:pPr>
          </w:p>
        </w:tc>
        <w:tc>
          <w:tcPr>
            <w:tcW w:w="316" w:type="dxa"/>
            <w:shd w:val="clear" w:color="auto" w:fill="92D050"/>
          </w:tcPr>
          <w:p w14:paraId="22D28026" w14:textId="77777777" w:rsidR="00E6730D" w:rsidRPr="005976F7" w:rsidRDefault="00E6730D" w:rsidP="00F178E8">
            <w:pPr>
              <w:rPr>
                <w:sz w:val="18"/>
                <w:szCs w:val="18"/>
              </w:rPr>
            </w:pPr>
          </w:p>
        </w:tc>
        <w:tc>
          <w:tcPr>
            <w:tcW w:w="316" w:type="dxa"/>
            <w:shd w:val="clear" w:color="auto" w:fill="92D050"/>
          </w:tcPr>
          <w:p w14:paraId="008AE49C" w14:textId="77777777" w:rsidR="00E6730D" w:rsidRPr="005976F7" w:rsidRDefault="00E6730D" w:rsidP="00F178E8">
            <w:pPr>
              <w:rPr>
                <w:sz w:val="18"/>
                <w:szCs w:val="18"/>
              </w:rPr>
            </w:pPr>
          </w:p>
        </w:tc>
        <w:tc>
          <w:tcPr>
            <w:tcW w:w="758" w:type="dxa"/>
            <w:vAlign w:val="center"/>
          </w:tcPr>
          <w:p w14:paraId="6B70ED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670163" w14:textId="77777777" w:rsidR="00E6730D" w:rsidRPr="00CC6C0E" w:rsidRDefault="00E6730D" w:rsidP="00F178E8">
            <w:pPr>
              <w:jc w:val="center"/>
              <w:rPr>
                <w:b/>
                <w:bCs/>
                <w:sz w:val="18"/>
                <w:szCs w:val="18"/>
              </w:rPr>
            </w:pPr>
          </w:p>
        </w:tc>
        <w:tc>
          <w:tcPr>
            <w:tcW w:w="758" w:type="dxa"/>
            <w:vAlign w:val="center"/>
          </w:tcPr>
          <w:p w14:paraId="18AD2FB9" w14:textId="77777777" w:rsidR="00E6730D" w:rsidRPr="00CC6C0E" w:rsidRDefault="00E6730D" w:rsidP="00F178E8">
            <w:pPr>
              <w:jc w:val="center"/>
              <w:rPr>
                <w:b/>
                <w:bCs/>
                <w:sz w:val="18"/>
                <w:szCs w:val="18"/>
              </w:rPr>
            </w:pPr>
          </w:p>
        </w:tc>
        <w:tc>
          <w:tcPr>
            <w:tcW w:w="758" w:type="dxa"/>
            <w:vAlign w:val="center"/>
          </w:tcPr>
          <w:p w14:paraId="470C903E" w14:textId="77777777" w:rsidR="00E6730D" w:rsidRPr="00CC6C0E" w:rsidRDefault="00E6730D" w:rsidP="00F178E8">
            <w:pPr>
              <w:jc w:val="center"/>
              <w:rPr>
                <w:b/>
                <w:bCs/>
                <w:sz w:val="18"/>
                <w:szCs w:val="18"/>
              </w:rPr>
            </w:pPr>
          </w:p>
        </w:tc>
        <w:tc>
          <w:tcPr>
            <w:tcW w:w="758" w:type="dxa"/>
            <w:vAlign w:val="center"/>
          </w:tcPr>
          <w:p w14:paraId="480671A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A436A1D" w14:textId="77777777" w:rsidR="00E6730D" w:rsidRPr="00CC6C0E" w:rsidRDefault="00E6730D" w:rsidP="00F178E8">
            <w:pPr>
              <w:jc w:val="center"/>
              <w:rPr>
                <w:b/>
                <w:bCs/>
                <w:sz w:val="18"/>
                <w:szCs w:val="18"/>
              </w:rPr>
            </w:pPr>
          </w:p>
        </w:tc>
        <w:tc>
          <w:tcPr>
            <w:tcW w:w="758" w:type="dxa"/>
            <w:vAlign w:val="center"/>
          </w:tcPr>
          <w:p w14:paraId="474AAE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1E21F" w14:textId="77777777" w:rsidR="00E6730D" w:rsidRPr="00CC6C0E" w:rsidRDefault="00E6730D" w:rsidP="00F178E8">
            <w:pPr>
              <w:jc w:val="center"/>
              <w:rPr>
                <w:b/>
                <w:bCs/>
                <w:sz w:val="18"/>
                <w:szCs w:val="18"/>
              </w:rPr>
            </w:pPr>
          </w:p>
        </w:tc>
      </w:tr>
      <w:tr w:rsidR="00E6730D" w:rsidRPr="005976F7" w14:paraId="79C3CCC6" w14:textId="77777777" w:rsidTr="00907729">
        <w:trPr>
          <w:trHeight w:val="70"/>
        </w:trPr>
        <w:tc>
          <w:tcPr>
            <w:tcW w:w="789" w:type="dxa"/>
            <w:vMerge/>
            <w:vAlign w:val="center"/>
          </w:tcPr>
          <w:p w14:paraId="4E9E9278" w14:textId="77777777" w:rsidR="00E6730D" w:rsidRPr="005976F7" w:rsidRDefault="00E6730D" w:rsidP="00F178E8">
            <w:pPr>
              <w:jc w:val="center"/>
              <w:rPr>
                <w:sz w:val="18"/>
                <w:szCs w:val="18"/>
              </w:rPr>
            </w:pPr>
          </w:p>
        </w:tc>
        <w:tc>
          <w:tcPr>
            <w:tcW w:w="975" w:type="dxa"/>
          </w:tcPr>
          <w:p w14:paraId="3465EFC5" w14:textId="77777777" w:rsidR="00E6730D" w:rsidRPr="005976F7" w:rsidRDefault="00E6730D" w:rsidP="00F178E8">
            <w:pPr>
              <w:rPr>
                <w:sz w:val="18"/>
                <w:szCs w:val="18"/>
              </w:rPr>
            </w:pPr>
            <w:r>
              <w:rPr>
                <w:sz w:val="18"/>
                <w:szCs w:val="18"/>
              </w:rPr>
              <w:t>4.</w:t>
            </w:r>
          </w:p>
        </w:tc>
        <w:tc>
          <w:tcPr>
            <w:tcW w:w="4706" w:type="dxa"/>
          </w:tcPr>
          <w:p w14:paraId="45AC1ACE" w14:textId="77777777" w:rsidR="00E6730D" w:rsidRPr="005976F7" w:rsidRDefault="00E6730D" w:rsidP="00F178E8">
            <w:pPr>
              <w:rPr>
                <w:sz w:val="18"/>
                <w:szCs w:val="18"/>
              </w:rPr>
            </w:pPr>
            <w:r w:rsidDel="004B52A4">
              <w:rPr>
                <w:sz w:val="18"/>
                <w:szCs w:val="18"/>
              </w:rPr>
              <w:t>Usuwanie przeszkód naturalnych, powalonych drzew itp.</w:t>
            </w:r>
          </w:p>
        </w:tc>
        <w:tc>
          <w:tcPr>
            <w:tcW w:w="316" w:type="dxa"/>
          </w:tcPr>
          <w:p w14:paraId="768D1A30" w14:textId="77777777" w:rsidR="00E6730D" w:rsidRPr="005976F7" w:rsidRDefault="00E6730D" w:rsidP="00F178E8">
            <w:pPr>
              <w:rPr>
                <w:sz w:val="18"/>
                <w:szCs w:val="18"/>
              </w:rPr>
            </w:pPr>
          </w:p>
        </w:tc>
        <w:tc>
          <w:tcPr>
            <w:tcW w:w="316" w:type="dxa"/>
            <w:shd w:val="clear" w:color="auto" w:fill="FF0000"/>
          </w:tcPr>
          <w:p w14:paraId="1E329CF9" w14:textId="77777777" w:rsidR="00E6730D" w:rsidRPr="005976F7" w:rsidRDefault="00E6730D" w:rsidP="00F178E8">
            <w:pPr>
              <w:rPr>
                <w:sz w:val="18"/>
                <w:szCs w:val="18"/>
              </w:rPr>
            </w:pPr>
          </w:p>
        </w:tc>
        <w:tc>
          <w:tcPr>
            <w:tcW w:w="316" w:type="dxa"/>
            <w:shd w:val="clear" w:color="auto" w:fill="FF0000"/>
          </w:tcPr>
          <w:p w14:paraId="16BCC7EA" w14:textId="77777777" w:rsidR="00E6730D" w:rsidRPr="005976F7" w:rsidRDefault="00E6730D" w:rsidP="00F178E8">
            <w:pPr>
              <w:rPr>
                <w:sz w:val="18"/>
                <w:szCs w:val="18"/>
              </w:rPr>
            </w:pPr>
          </w:p>
        </w:tc>
        <w:tc>
          <w:tcPr>
            <w:tcW w:w="316" w:type="dxa"/>
          </w:tcPr>
          <w:p w14:paraId="634E0C1C" w14:textId="77777777" w:rsidR="00E6730D" w:rsidRPr="005976F7" w:rsidRDefault="00E6730D" w:rsidP="00F178E8">
            <w:pPr>
              <w:rPr>
                <w:sz w:val="18"/>
                <w:szCs w:val="18"/>
              </w:rPr>
            </w:pPr>
          </w:p>
        </w:tc>
        <w:tc>
          <w:tcPr>
            <w:tcW w:w="316" w:type="dxa"/>
          </w:tcPr>
          <w:p w14:paraId="44337F8A" w14:textId="77777777" w:rsidR="00E6730D" w:rsidRPr="005976F7" w:rsidRDefault="00E6730D" w:rsidP="00F178E8">
            <w:pPr>
              <w:rPr>
                <w:sz w:val="18"/>
                <w:szCs w:val="18"/>
              </w:rPr>
            </w:pPr>
          </w:p>
        </w:tc>
        <w:tc>
          <w:tcPr>
            <w:tcW w:w="316" w:type="dxa"/>
          </w:tcPr>
          <w:p w14:paraId="06B0A428" w14:textId="77777777" w:rsidR="00E6730D" w:rsidRPr="005976F7" w:rsidRDefault="00E6730D" w:rsidP="00F178E8">
            <w:pPr>
              <w:rPr>
                <w:sz w:val="18"/>
                <w:szCs w:val="18"/>
              </w:rPr>
            </w:pPr>
          </w:p>
        </w:tc>
        <w:tc>
          <w:tcPr>
            <w:tcW w:w="758" w:type="dxa"/>
            <w:vAlign w:val="center"/>
          </w:tcPr>
          <w:p w14:paraId="41964F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83FB54" w14:textId="77777777" w:rsidR="00E6730D" w:rsidRPr="00CC6C0E" w:rsidRDefault="00E6730D" w:rsidP="00F178E8">
            <w:pPr>
              <w:jc w:val="center"/>
              <w:rPr>
                <w:b/>
                <w:bCs/>
                <w:sz w:val="18"/>
                <w:szCs w:val="18"/>
              </w:rPr>
            </w:pPr>
          </w:p>
        </w:tc>
        <w:tc>
          <w:tcPr>
            <w:tcW w:w="758" w:type="dxa"/>
            <w:vAlign w:val="center"/>
          </w:tcPr>
          <w:p w14:paraId="684D9802" w14:textId="77777777" w:rsidR="00E6730D" w:rsidRPr="00CC6C0E" w:rsidRDefault="00E6730D" w:rsidP="00F178E8">
            <w:pPr>
              <w:jc w:val="center"/>
              <w:rPr>
                <w:b/>
                <w:bCs/>
                <w:sz w:val="18"/>
                <w:szCs w:val="18"/>
              </w:rPr>
            </w:pPr>
          </w:p>
        </w:tc>
        <w:tc>
          <w:tcPr>
            <w:tcW w:w="758" w:type="dxa"/>
            <w:vAlign w:val="center"/>
          </w:tcPr>
          <w:p w14:paraId="03CD8469" w14:textId="77777777" w:rsidR="00E6730D" w:rsidRPr="00CC6C0E" w:rsidRDefault="00E6730D" w:rsidP="00F178E8">
            <w:pPr>
              <w:jc w:val="center"/>
              <w:rPr>
                <w:b/>
                <w:bCs/>
                <w:sz w:val="18"/>
                <w:szCs w:val="18"/>
              </w:rPr>
            </w:pPr>
          </w:p>
        </w:tc>
        <w:tc>
          <w:tcPr>
            <w:tcW w:w="758" w:type="dxa"/>
            <w:vAlign w:val="center"/>
          </w:tcPr>
          <w:p w14:paraId="7E5D51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FABC81" w14:textId="77777777" w:rsidR="00E6730D" w:rsidRPr="00CC6C0E" w:rsidRDefault="00E6730D" w:rsidP="00F178E8">
            <w:pPr>
              <w:jc w:val="center"/>
              <w:rPr>
                <w:b/>
                <w:bCs/>
                <w:sz w:val="18"/>
                <w:szCs w:val="18"/>
              </w:rPr>
            </w:pPr>
          </w:p>
        </w:tc>
        <w:tc>
          <w:tcPr>
            <w:tcW w:w="758" w:type="dxa"/>
            <w:vAlign w:val="center"/>
          </w:tcPr>
          <w:p w14:paraId="1A1E92F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F9732A" w14:textId="77777777" w:rsidR="00E6730D" w:rsidRPr="00CC6C0E" w:rsidRDefault="00E6730D" w:rsidP="00F178E8">
            <w:pPr>
              <w:jc w:val="center"/>
              <w:rPr>
                <w:b/>
                <w:bCs/>
                <w:sz w:val="18"/>
                <w:szCs w:val="18"/>
              </w:rPr>
            </w:pPr>
          </w:p>
        </w:tc>
      </w:tr>
      <w:tr w:rsidR="00E6730D" w:rsidRPr="005976F7" w14:paraId="3930198C" w14:textId="77777777" w:rsidTr="00907729">
        <w:trPr>
          <w:trHeight w:val="70"/>
        </w:trPr>
        <w:tc>
          <w:tcPr>
            <w:tcW w:w="789" w:type="dxa"/>
            <w:vMerge/>
            <w:vAlign w:val="center"/>
          </w:tcPr>
          <w:p w14:paraId="6793C2CF" w14:textId="77777777" w:rsidR="00E6730D" w:rsidRPr="005976F7" w:rsidRDefault="00E6730D" w:rsidP="00F178E8">
            <w:pPr>
              <w:jc w:val="center"/>
              <w:rPr>
                <w:sz w:val="18"/>
                <w:szCs w:val="18"/>
              </w:rPr>
            </w:pPr>
          </w:p>
        </w:tc>
        <w:tc>
          <w:tcPr>
            <w:tcW w:w="975" w:type="dxa"/>
          </w:tcPr>
          <w:p w14:paraId="2AA57B35" w14:textId="77777777" w:rsidR="00E6730D" w:rsidRPr="005976F7" w:rsidRDefault="00E6730D" w:rsidP="00F178E8">
            <w:pPr>
              <w:rPr>
                <w:sz w:val="18"/>
                <w:szCs w:val="18"/>
              </w:rPr>
            </w:pPr>
            <w:r>
              <w:rPr>
                <w:sz w:val="18"/>
                <w:szCs w:val="18"/>
              </w:rPr>
              <w:t>5.</w:t>
            </w:r>
          </w:p>
        </w:tc>
        <w:tc>
          <w:tcPr>
            <w:tcW w:w="4706" w:type="dxa"/>
          </w:tcPr>
          <w:p w14:paraId="29746B55" w14:textId="77777777" w:rsidR="00E6730D" w:rsidRPr="005976F7" w:rsidRDefault="00E6730D" w:rsidP="00F178E8">
            <w:pPr>
              <w:rPr>
                <w:sz w:val="18"/>
                <w:szCs w:val="18"/>
              </w:rPr>
            </w:pPr>
            <w:r>
              <w:rPr>
                <w:sz w:val="18"/>
                <w:szCs w:val="18"/>
              </w:rPr>
              <w:t xml:space="preserve">Emisja zanieczyszczeń </w:t>
            </w:r>
            <w:r w:rsidDel="004B52A4">
              <w:rPr>
                <w:sz w:val="18"/>
                <w:szCs w:val="18"/>
              </w:rPr>
              <w:t>powietrza</w:t>
            </w:r>
          </w:p>
        </w:tc>
        <w:tc>
          <w:tcPr>
            <w:tcW w:w="316" w:type="dxa"/>
          </w:tcPr>
          <w:p w14:paraId="724675DD" w14:textId="77777777" w:rsidR="00E6730D" w:rsidRPr="005976F7" w:rsidRDefault="00E6730D" w:rsidP="00F178E8">
            <w:pPr>
              <w:rPr>
                <w:sz w:val="18"/>
                <w:szCs w:val="18"/>
              </w:rPr>
            </w:pPr>
          </w:p>
        </w:tc>
        <w:tc>
          <w:tcPr>
            <w:tcW w:w="316" w:type="dxa"/>
          </w:tcPr>
          <w:p w14:paraId="1424A543" w14:textId="77777777" w:rsidR="00E6730D" w:rsidRPr="005976F7" w:rsidRDefault="00E6730D" w:rsidP="00F178E8">
            <w:pPr>
              <w:rPr>
                <w:sz w:val="18"/>
                <w:szCs w:val="18"/>
              </w:rPr>
            </w:pPr>
          </w:p>
        </w:tc>
        <w:tc>
          <w:tcPr>
            <w:tcW w:w="316" w:type="dxa"/>
            <w:shd w:val="clear" w:color="auto" w:fill="FF0000"/>
          </w:tcPr>
          <w:p w14:paraId="5CE4A61F" w14:textId="77777777" w:rsidR="00E6730D" w:rsidRPr="005976F7" w:rsidRDefault="00E6730D" w:rsidP="00F178E8">
            <w:pPr>
              <w:rPr>
                <w:sz w:val="18"/>
                <w:szCs w:val="18"/>
              </w:rPr>
            </w:pPr>
          </w:p>
        </w:tc>
        <w:tc>
          <w:tcPr>
            <w:tcW w:w="316" w:type="dxa"/>
          </w:tcPr>
          <w:p w14:paraId="4AC5E899" w14:textId="77777777" w:rsidR="00E6730D" w:rsidRPr="005976F7" w:rsidRDefault="00E6730D" w:rsidP="00F178E8">
            <w:pPr>
              <w:rPr>
                <w:sz w:val="18"/>
                <w:szCs w:val="18"/>
              </w:rPr>
            </w:pPr>
          </w:p>
        </w:tc>
        <w:tc>
          <w:tcPr>
            <w:tcW w:w="316" w:type="dxa"/>
          </w:tcPr>
          <w:p w14:paraId="257920A8" w14:textId="77777777" w:rsidR="00E6730D" w:rsidRPr="005976F7" w:rsidRDefault="00E6730D" w:rsidP="00F178E8">
            <w:pPr>
              <w:rPr>
                <w:sz w:val="18"/>
                <w:szCs w:val="18"/>
              </w:rPr>
            </w:pPr>
          </w:p>
        </w:tc>
        <w:tc>
          <w:tcPr>
            <w:tcW w:w="316" w:type="dxa"/>
          </w:tcPr>
          <w:p w14:paraId="32E6962A" w14:textId="77777777" w:rsidR="00E6730D" w:rsidRPr="005976F7" w:rsidRDefault="00E6730D" w:rsidP="00F178E8">
            <w:pPr>
              <w:rPr>
                <w:sz w:val="18"/>
                <w:szCs w:val="18"/>
              </w:rPr>
            </w:pPr>
          </w:p>
        </w:tc>
        <w:tc>
          <w:tcPr>
            <w:tcW w:w="758" w:type="dxa"/>
            <w:vAlign w:val="center"/>
          </w:tcPr>
          <w:p w14:paraId="531B87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2AF758" w14:textId="77777777" w:rsidR="00E6730D" w:rsidRPr="00CC6C0E" w:rsidRDefault="00E6730D" w:rsidP="00F178E8">
            <w:pPr>
              <w:jc w:val="center"/>
              <w:rPr>
                <w:b/>
                <w:bCs/>
                <w:sz w:val="18"/>
                <w:szCs w:val="18"/>
              </w:rPr>
            </w:pPr>
          </w:p>
        </w:tc>
        <w:tc>
          <w:tcPr>
            <w:tcW w:w="758" w:type="dxa"/>
            <w:vAlign w:val="center"/>
          </w:tcPr>
          <w:p w14:paraId="255FD8BE" w14:textId="77777777" w:rsidR="00E6730D" w:rsidRPr="00CC6C0E" w:rsidRDefault="00E6730D" w:rsidP="00F178E8">
            <w:pPr>
              <w:jc w:val="center"/>
              <w:rPr>
                <w:b/>
                <w:bCs/>
                <w:sz w:val="18"/>
                <w:szCs w:val="18"/>
              </w:rPr>
            </w:pPr>
          </w:p>
        </w:tc>
        <w:tc>
          <w:tcPr>
            <w:tcW w:w="758" w:type="dxa"/>
            <w:vAlign w:val="center"/>
          </w:tcPr>
          <w:p w14:paraId="690AA8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EDED51" w14:textId="77777777" w:rsidR="00E6730D" w:rsidRPr="00CC6C0E" w:rsidRDefault="00E6730D" w:rsidP="00F178E8">
            <w:pPr>
              <w:jc w:val="center"/>
              <w:rPr>
                <w:b/>
                <w:bCs/>
                <w:sz w:val="18"/>
                <w:szCs w:val="18"/>
              </w:rPr>
            </w:pPr>
          </w:p>
        </w:tc>
        <w:tc>
          <w:tcPr>
            <w:tcW w:w="758" w:type="dxa"/>
            <w:vAlign w:val="center"/>
          </w:tcPr>
          <w:p w14:paraId="3AB62194" w14:textId="77777777" w:rsidR="00E6730D" w:rsidRPr="00CC6C0E" w:rsidRDefault="00E6730D" w:rsidP="00F178E8">
            <w:pPr>
              <w:jc w:val="center"/>
              <w:rPr>
                <w:b/>
                <w:bCs/>
                <w:sz w:val="18"/>
                <w:szCs w:val="18"/>
              </w:rPr>
            </w:pPr>
          </w:p>
        </w:tc>
        <w:tc>
          <w:tcPr>
            <w:tcW w:w="758" w:type="dxa"/>
            <w:vAlign w:val="center"/>
          </w:tcPr>
          <w:p w14:paraId="78330CD8" w14:textId="77777777" w:rsidR="00E6730D" w:rsidRPr="00CC6C0E" w:rsidRDefault="00E6730D" w:rsidP="00F178E8">
            <w:pPr>
              <w:jc w:val="center"/>
              <w:rPr>
                <w:b/>
                <w:bCs/>
                <w:sz w:val="18"/>
                <w:szCs w:val="18"/>
              </w:rPr>
            </w:pPr>
          </w:p>
        </w:tc>
        <w:tc>
          <w:tcPr>
            <w:tcW w:w="758" w:type="dxa"/>
            <w:vAlign w:val="center"/>
          </w:tcPr>
          <w:p w14:paraId="5980B1C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4C50B85" w14:textId="77777777" w:rsidTr="00907729">
        <w:trPr>
          <w:trHeight w:val="70"/>
        </w:trPr>
        <w:tc>
          <w:tcPr>
            <w:tcW w:w="789" w:type="dxa"/>
            <w:vMerge/>
            <w:vAlign w:val="center"/>
          </w:tcPr>
          <w:p w14:paraId="0550E0F0" w14:textId="77777777" w:rsidR="00E6730D" w:rsidRPr="005976F7" w:rsidRDefault="00E6730D" w:rsidP="00F178E8">
            <w:pPr>
              <w:jc w:val="center"/>
              <w:rPr>
                <w:sz w:val="18"/>
                <w:szCs w:val="18"/>
              </w:rPr>
            </w:pPr>
          </w:p>
        </w:tc>
        <w:tc>
          <w:tcPr>
            <w:tcW w:w="975" w:type="dxa"/>
          </w:tcPr>
          <w:p w14:paraId="0AD1F8D5" w14:textId="77777777" w:rsidR="00E6730D" w:rsidRPr="005976F7" w:rsidRDefault="00E6730D" w:rsidP="00F178E8">
            <w:pPr>
              <w:rPr>
                <w:sz w:val="18"/>
                <w:szCs w:val="18"/>
              </w:rPr>
            </w:pPr>
            <w:r>
              <w:rPr>
                <w:sz w:val="18"/>
                <w:szCs w:val="18"/>
              </w:rPr>
              <w:t>6.</w:t>
            </w:r>
          </w:p>
        </w:tc>
        <w:tc>
          <w:tcPr>
            <w:tcW w:w="4706" w:type="dxa"/>
          </w:tcPr>
          <w:p w14:paraId="3443CC36" w14:textId="77777777" w:rsidR="00E6730D" w:rsidRPr="005976F7" w:rsidRDefault="00E6730D" w:rsidP="00F178E8">
            <w:pPr>
              <w:rPr>
                <w:sz w:val="18"/>
                <w:szCs w:val="18"/>
              </w:rPr>
            </w:pPr>
            <w:r>
              <w:rPr>
                <w:sz w:val="18"/>
                <w:szCs w:val="18"/>
              </w:rPr>
              <w:t>Emisja hałasu i drgań</w:t>
            </w:r>
          </w:p>
        </w:tc>
        <w:tc>
          <w:tcPr>
            <w:tcW w:w="316" w:type="dxa"/>
          </w:tcPr>
          <w:p w14:paraId="27FDFC60" w14:textId="77777777" w:rsidR="00E6730D" w:rsidRPr="005976F7" w:rsidRDefault="00E6730D" w:rsidP="00F178E8">
            <w:pPr>
              <w:rPr>
                <w:sz w:val="18"/>
                <w:szCs w:val="18"/>
              </w:rPr>
            </w:pPr>
          </w:p>
        </w:tc>
        <w:tc>
          <w:tcPr>
            <w:tcW w:w="316" w:type="dxa"/>
          </w:tcPr>
          <w:p w14:paraId="55C7B0A9" w14:textId="77777777" w:rsidR="00E6730D" w:rsidRPr="005976F7" w:rsidRDefault="00E6730D" w:rsidP="00F178E8">
            <w:pPr>
              <w:rPr>
                <w:sz w:val="18"/>
                <w:szCs w:val="18"/>
              </w:rPr>
            </w:pPr>
          </w:p>
        </w:tc>
        <w:tc>
          <w:tcPr>
            <w:tcW w:w="316" w:type="dxa"/>
            <w:shd w:val="clear" w:color="auto" w:fill="FF0000"/>
          </w:tcPr>
          <w:p w14:paraId="68D12FAA" w14:textId="77777777" w:rsidR="00E6730D" w:rsidRPr="005976F7" w:rsidRDefault="00E6730D" w:rsidP="00F178E8">
            <w:pPr>
              <w:rPr>
                <w:sz w:val="18"/>
                <w:szCs w:val="18"/>
              </w:rPr>
            </w:pPr>
          </w:p>
        </w:tc>
        <w:tc>
          <w:tcPr>
            <w:tcW w:w="316" w:type="dxa"/>
          </w:tcPr>
          <w:p w14:paraId="3C1E78A8" w14:textId="77777777" w:rsidR="00E6730D" w:rsidRPr="005976F7" w:rsidRDefault="00E6730D" w:rsidP="00F178E8">
            <w:pPr>
              <w:rPr>
                <w:sz w:val="18"/>
                <w:szCs w:val="18"/>
              </w:rPr>
            </w:pPr>
          </w:p>
        </w:tc>
        <w:tc>
          <w:tcPr>
            <w:tcW w:w="316" w:type="dxa"/>
          </w:tcPr>
          <w:p w14:paraId="78078E15" w14:textId="77777777" w:rsidR="00E6730D" w:rsidRPr="005976F7" w:rsidRDefault="00E6730D" w:rsidP="00F178E8">
            <w:pPr>
              <w:rPr>
                <w:sz w:val="18"/>
                <w:szCs w:val="18"/>
              </w:rPr>
            </w:pPr>
          </w:p>
        </w:tc>
        <w:tc>
          <w:tcPr>
            <w:tcW w:w="316" w:type="dxa"/>
          </w:tcPr>
          <w:p w14:paraId="54E2BFA7" w14:textId="77777777" w:rsidR="00E6730D" w:rsidRPr="005976F7" w:rsidRDefault="00E6730D" w:rsidP="00F178E8">
            <w:pPr>
              <w:rPr>
                <w:sz w:val="18"/>
                <w:szCs w:val="18"/>
              </w:rPr>
            </w:pPr>
          </w:p>
        </w:tc>
        <w:tc>
          <w:tcPr>
            <w:tcW w:w="758" w:type="dxa"/>
            <w:vAlign w:val="center"/>
          </w:tcPr>
          <w:p w14:paraId="19DF45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7E2047" w14:textId="77777777" w:rsidR="00E6730D" w:rsidRPr="00CC6C0E" w:rsidRDefault="00E6730D" w:rsidP="00F178E8">
            <w:pPr>
              <w:jc w:val="center"/>
              <w:rPr>
                <w:b/>
                <w:bCs/>
                <w:sz w:val="18"/>
                <w:szCs w:val="18"/>
              </w:rPr>
            </w:pPr>
          </w:p>
        </w:tc>
        <w:tc>
          <w:tcPr>
            <w:tcW w:w="758" w:type="dxa"/>
            <w:vAlign w:val="center"/>
          </w:tcPr>
          <w:p w14:paraId="72A91CE1" w14:textId="77777777" w:rsidR="00E6730D" w:rsidRPr="00CC6C0E" w:rsidRDefault="00E6730D" w:rsidP="00F178E8">
            <w:pPr>
              <w:jc w:val="center"/>
              <w:rPr>
                <w:b/>
                <w:bCs/>
                <w:sz w:val="18"/>
                <w:szCs w:val="18"/>
              </w:rPr>
            </w:pPr>
          </w:p>
        </w:tc>
        <w:tc>
          <w:tcPr>
            <w:tcW w:w="758" w:type="dxa"/>
            <w:vAlign w:val="center"/>
          </w:tcPr>
          <w:p w14:paraId="5CC5E2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9B482A" w14:textId="77777777" w:rsidR="00E6730D" w:rsidRPr="00CC6C0E" w:rsidRDefault="00E6730D" w:rsidP="00F178E8">
            <w:pPr>
              <w:jc w:val="center"/>
              <w:rPr>
                <w:b/>
                <w:bCs/>
                <w:sz w:val="18"/>
                <w:szCs w:val="18"/>
              </w:rPr>
            </w:pPr>
          </w:p>
        </w:tc>
        <w:tc>
          <w:tcPr>
            <w:tcW w:w="758" w:type="dxa"/>
            <w:vAlign w:val="center"/>
          </w:tcPr>
          <w:p w14:paraId="162C3DBD" w14:textId="77777777" w:rsidR="00E6730D" w:rsidRPr="00CC6C0E" w:rsidRDefault="00E6730D" w:rsidP="00F178E8">
            <w:pPr>
              <w:jc w:val="center"/>
              <w:rPr>
                <w:b/>
                <w:bCs/>
                <w:sz w:val="18"/>
                <w:szCs w:val="18"/>
              </w:rPr>
            </w:pPr>
          </w:p>
        </w:tc>
        <w:tc>
          <w:tcPr>
            <w:tcW w:w="758" w:type="dxa"/>
            <w:vAlign w:val="center"/>
          </w:tcPr>
          <w:p w14:paraId="3A494444" w14:textId="77777777" w:rsidR="00E6730D" w:rsidRPr="00CC6C0E" w:rsidRDefault="00E6730D" w:rsidP="00F178E8">
            <w:pPr>
              <w:jc w:val="center"/>
              <w:rPr>
                <w:b/>
                <w:bCs/>
                <w:sz w:val="18"/>
                <w:szCs w:val="18"/>
              </w:rPr>
            </w:pPr>
          </w:p>
        </w:tc>
        <w:tc>
          <w:tcPr>
            <w:tcW w:w="758" w:type="dxa"/>
            <w:vAlign w:val="center"/>
          </w:tcPr>
          <w:p w14:paraId="27CCBE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F2FBFC4" w14:textId="77777777" w:rsidTr="00907729">
        <w:trPr>
          <w:trHeight w:val="70"/>
        </w:trPr>
        <w:tc>
          <w:tcPr>
            <w:tcW w:w="789" w:type="dxa"/>
            <w:vMerge/>
            <w:vAlign w:val="center"/>
          </w:tcPr>
          <w:p w14:paraId="4657D877" w14:textId="77777777" w:rsidR="00E6730D" w:rsidRPr="005976F7" w:rsidRDefault="00E6730D" w:rsidP="00F178E8">
            <w:pPr>
              <w:jc w:val="center"/>
              <w:rPr>
                <w:sz w:val="18"/>
                <w:szCs w:val="18"/>
              </w:rPr>
            </w:pPr>
          </w:p>
        </w:tc>
        <w:tc>
          <w:tcPr>
            <w:tcW w:w="13641" w:type="dxa"/>
            <w:gridSpan w:val="16"/>
            <w:vAlign w:val="center"/>
          </w:tcPr>
          <w:p w14:paraId="33181D7B"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2CCF1AE9" w14:textId="77777777" w:rsidTr="00907729">
        <w:trPr>
          <w:trHeight w:val="70"/>
        </w:trPr>
        <w:tc>
          <w:tcPr>
            <w:tcW w:w="789" w:type="dxa"/>
            <w:vMerge/>
            <w:vAlign w:val="center"/>
          </w:tcPr>
          <w:p w14:paraId="25DC9201" w14:textId="77777777" w:rsidR="00E6730D" w:rsidRPr="005976F7" w:rsidRDefault="00E6730D" w:rsidP="00F178E8">
            <w:pPr>
              <w:jc w:val="center"/>
              <w:rPr>
                <w:sz w:val="18"/>
                <w:szCs w:val="18"/>
              </w:rPr>
            </w:pPr>
          </w:p>
        </w:tc>
        <w:tc>
          <w:tcPr>
            <w:tcW w:w="975" w:type="dxa"/>
          </w:tcPr>
          <w:p w14:paraId="19D9F500" w14:textId="77777777" w:rsidR="00E6730D" w:rsidRPr="005976F7" w:rsidRDefault="00E6730D" w:rsidP="00F178E8">
            <w:pPr>
              <w:rPr>
                <w:sz w:val="18"/>
                <w:szCs w:val="18"/>
              </w:rPr>
            </w:pPr>
            <w:r>
              <w:rPr>
                <w:sz w:val="18"/>
                <w:szCs w:val="18"/>
              </w:rPr>
              <w:t>1.</w:t>
            </w:r>
          </w:p>
        </w:tc>
        <w:tc>
          <w:tcPr>
            <w:tcW w:w="4706" w:type="dxa"/>
          </w:tcPr>
          <w:p w14:paraId="5998C329"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83E4A5" w14:textId="77777777" w:rsidR="00E6730D" w:rsidRPr="005976F7" w:rsidRDefault="00E6730D" w:rsidP="00F178E8">
            <w:pPr>
              <w:rPr>
                <w:sz w:val="18"/>
                <w:szCs w:val="18"/>
              </w:rPr>
            </w:pPr>
          </w:p>
        </w:tc>
        <w:tc>
          <w:tcPr>
            <w:tcW w:w="316" w:type="dxa"/>
            <w:vAlign w:val="center"/>
          </w:tcPr>
          <w:p w14:paraId="62E7653B" w14:textId="77777777" w:rsidR="00E6730D" w:rsidRPr="005976F7" w:rsidRDefault="00E6730D" w:rsidP="00F178E8">
            <w:pPr>
              <w:rPr>
                <w:sz w:val="18"/>
                <w:szCs w:val="18"/>
              </w:rPr>
            </w:pPr>
          </w:p>
        </w:tc>
        <w:tc>
          <w:tcPr>
            <w:tcW w:w="316" w:type="dxa"/>
            <w:vAlign w:val="center"/>
          </w:tcPr>
          <w:p w14:paraId="622379B9" w14:textId="77777777" w:rsidR="00E6730D" w:rsidRPr="005976F7" w:rsidRDefault="00E6730D" w:rsidP="00F178E8">
            <w:pPr>
              <w:rPr>
                <w:sz w:val="18"/>
                <w:szCs w:val="18"/>
              </w:rPr>
            </w:pPr>
          </w:p>
        </w:tc>
        <w:tc>
          <w:tcPr>
            <w:tcW w:w="316" w:type="dxa"/>
            <w:shd w:val="clear" w:color="auto" w:fill="92D050"/>
            <w:vAlign w:val="center"/>
          </w:tcPr>
          <w:p w14:paraId="0601A0A0" w14:textId="77777777" w:rsidR="00E6730D" w:rsidRPr="005976F7" w:rsidRDefault="00E6730D" w:rsidP="00F178E8">
            <w:pPr>
              <w:rPr>
                <w:sz w:val="18"/>
                <w:szCs w:val="18"/>
              </w:rPr>
            </w:pPr>
          </w:p>
        </w:tc>
        <w:tc>
          <w:tcPr>
            <w:tcW w:w="316" w:type="dxa"/>
            <w:vAlign w:val="center"/>
          </w:tcPr>
          <w:p w14:paraId="077BDB9E" w14:textId="77777777" w:rsidR="00E6730D" w:rsidRPr="005976F7" w:rsidRDefault="00E6730D" w:rsidP="00F178E8">
            <w:pPr>
              <w:rPr>
                <w:sz w:val="18"/>
                <w:szCs w:val="18"/>
              </w:rPr>
            </w:pPr>
          </w:p>
        </w:tc>
        <w:tc>
          <w:tcPr>
            <w:tcW w:w="316" w:type="dxa"/>
            <w:vAlign w:val="center"/>
          </w:tcPr>
          <w:p w14:paraId="35A4E66F" w14:textId="77777777" w:rsidR="00E6730D" w:rsidRPr="005976F7" w:rsidRDefault="00E6730D" w:rsidP="00F178E8">
            <w:pPr>
              <w:rPr>
                <w:sz w:val="18"/>
                <w:szCs w:val="18"/>
              </w:rPr>
            </w:pPr>
          </w:p>
        </w:tc>
        <w:tc>
          <w:tcPr>
            <w:tcW w:w="758" w:type="dxa"/>
            <w:vAlign w:val="center"/>
          </w:tcPr>
          <w:p w14:paraId="12290658" w14:textId="77777777" w:rsidR="00E6730D" w:rsidRPr="00CC6C0E" w:rsidRDefault="00E6730D" w:rsidP="00F178E8">
            <w:pPr>
              <w:jc w:val="center"/>
              <w:rPr>
                <w:b/>
                <w:bCs/>
                <w:sz w:val="18"/>
                <w:szCs w:val="18"/>
              </w:rPr>
            </w:pPr>
          </w:p>
        </w:tc>
        <w:tc>
          <w:tcPr>
            <w:tcW w:w="758" w:type="dxa"/>
            <w:vAlign w:val="center"/>
          </w:tcPr>
          <w:p w14:paraId="4AE5258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DD716D" w14:textId="77777777" w:rsidR="00E6730D" w:rsidRPr="00CC6C0E" w:rsidRDefault="00E6730D" w:rsidP="00F178E8">
            <w:pPr>
              <w:jc w:val="center"/>
              <w:rPr>
                <w:b/>
                <w:bCs/>
                <w:sz w:val="18"/>
                <w:szCs w:val="18"/>
              </w:rPr>
            </w:pPr>
          </w:p>
        </w:tc>
        <w:tc>
          <w:tcPr>
            <w:tcW w:w="758" w:type="dxa"/>
            <w:vAlign w:val="center"/>
          </w:tcPr>
          <w:p w14:paraId="71554414" w14:textId="77777777" w:rsidR="00E6730D" w:rsidRPr="00CC6C0E" w:rsidRDefault="00E6730D" w:rsidP="00F178E8">
            <w:pPr>
              <w:jc w:val="center"/>
              <w:rPr>
                <w:b/>
                <w:bCs/>
                <w:sz w:val="18"/>
                <w:szCs w:val="18"/>
              </w:rPr>
            </w:pPr>
          </w:p>
        </w:tc>
        <w:tc>
          <w:tcPr>
            <w:tcW w:w="758" w:type="dxa"/>
            <w:vAlign w:val="center"/>
          </w:tcPr>
          <w:p w14:paraId="6F21992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FDE1A8" w14:textId="77777777" w:rsidR="00E6730D" w:rsidRPr="00CC6C0E" w:rsidRDefault="00E6730D" w:rsidP="00F178E8">
            <w:pPr>
              <w:jc w:val="center"/>
              <w:rPr>
                <w:b/>
                <w:bCs/>
                <w:sz w:val="18"/>
                <w:szCs w:val="18"/>
              </w:rPr>
            </w:pPr>
          </w:p>
        </w:tc>
        <w:tc>
          <w:tcPr>
            <w:tcW w:w="758" w:type="dxa"/>
            <w:vAlign w:val="center"/>
          </w:tcPr>
          <w:p w14:paraId="04C6DE8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5465B8" w14:textId="77777777" w:rsidR="00E6730D" w:rsidRPr="00CC6C0E" w:rsidRDefault="00E6730D" w:rsidP="00F178E8">
            <w:pPr>
              <w:jc w:val="center"/>
              <w:rPr>
                <w:b/>
                <w:bCs/>
                <w:sz w:val="18"/>
                <w:szCs w:val="18"/>
              </w:rPr>
            </w:pPr>
          </w:p>
        </w:tc>
      </w:tr>
      <w:tr w:rsidR="00E6730D" w:rsidRPr="005976F7" w14:paraId="54EBC02D" w14:textId="77777777" w:rsidTr="00907729">
        <w:trPr>
          <w:trHeight w:val="70"/>
        </w:trPr>
        <w:tc>
          <w:tcPr>
            <w:tcW w:w="789" w:type="dxa"/>
            <w:vMerge/>
            <w:vAlign w:val="center"/>
          </w:tcPr>
          <w:p w14:paraId="20483909" w14:textId="77777777" w:rsidR="00E6730D" w:rsidRPr="005976F7" w:rsidRDefault="00E6730D" w:rsidP="00F178E8">
            <w:pPr>
              <w:jc w:val="center"/>
              <w:rPr>
                <w:sz w:val="18"/>
                <w:szCs w:val="18"/>
              </w:rPr>
            </w:pPr>
          </w:p>
        </w:tc>
        <w:tc>
          <w:tcPr>
            <w:tcW w:w="975" w:type="dxa"/>
          </w:tcPr>
          <w:p w14:paraId="0DC0C053" w14:textId="77777777" w:rsidR="00E6730D" w:rsidRPr="005976F7" w:rsidRDefault="00E6730D" w:rsidP="00F178E8">
            <w:pPr>
              <w:rPr>
                <w:sz w:val="18"/>
                <w:szCs w:val="18"/>
              </w:rPr>
            </w:pPr>
            <w:r>
              <w:rPr>
                <w:sz w:val="18"/>
                <w:szCs w:val="18"/>
              </w:rPr>
              <w:t xml:space="preserve">2. </w:t>
            </w:r>
          </w:p>
        </w:tc>
        <w:tc>
          <w:tcPr>
            <w:tcW w:w="4706" w:type="dxa"/>
          </w:tcPr>
          <w:p w14:paraId="369EF084" w14:textId="77777777" w:rsidR="00E6730D" w:rsidRPr="005976F7" w:rsidRDefault="00E6730D" w:rsidP="00F178E8">
            <w:pPr>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A7DD2EB" w14:textId="77777777" w:rsidR="00E6730D" w:rsidRPr="005976F7" w:rsidRDefault="00E6730D" w:rsidP="00F178E8">
            <w:pPr>
              <w:rPr>
                <w:sz w:val="18"/>
                <w:szCs w:val="18"/>
              </w:rPr>
            </w:pPr>
          </w:p>
        </w:tc>
        <w:tc>
          <w:tcPr>
            <w:tcW w:w="316" w:type="dxa"/>
            <w:vAlign w:val="center"/>
          </w:tcPr>
          <w:p w14:paraId="1811487B" w14:textId="77777777" w:rsidR="00E6730D" w:rsidRPr="005976F7" w:rsidRDefault="00E6730D" w:rsidP="00F178E8">
            <w:pPr>
              <w:rPr>
                <w:sz w:val="18"/>
                <w:szCs w:val="18"/>
              </w:rPr>
            </w:pPr>
          </w:p>
        </w:tc>
        <w:tc>
          <w:tcPr>
            <w:tcW w:w="316" w:type="dxa"/>
            <w:vAlign w:val="center"/>
          </w:tcPr>
          <w:p w14:paraId="6A16589E" w14:textId="77777777" w:rsidR="00E6730D" w:rsidRPr="005976F7" w:rsidRDefault="00E6730D" w:rsidP="00F178E8">
            <w:pPr>
              <w:rPr>
                <w:sz w:val="18"/>
                <w:szCs w:val="18"/>
              </w:rPr>
            </w:pPr>
          </w:p>
        </w:tc>
        <w:tc>
          <w:tcPr>
            <w:tcW w:w="316" w:type="dxa"/>
            <w:shd w:val="clear" w:color="auto" w:fill="92D050"/>
            <w:vAlign w:val="center"/>
          </w:tcPr>
          <w:p w14:paraId="76529F9A" w14:textId="77777777" w:rsidR="00E6730D" w:rsidRPr="005976F7" w:rsidRDefault="00E6730D" w:rsidP="00F178E8">
            <w:pPr>
              <w:rPr>
                <w:sz w:val="18"/>
                <w:szCs w:val="18"/>
              </w:rPr>
            </w:pPr>
          </w:p>
        </w:tc>
        <w:tc>
          <w:tcPr>
            <w:tcW w:w="316" w:type="dxa"/>
            <w:vAlign w:val="center"/>
          </w:tcPr>
          <w:p w14:paraId="5AC1E0F6" w14:textId="77777777" w:rsidR="00E6730D" w:rsidRPr="005976F7" w:rsidRDefault="00E6730D" w:rsidP="00F178E8">
            <w:pPr>
              <w:rPr>
                <w:sz w:val="18"/>
                <w:szCs w:val="18"/>
              </w:rPr>
            </w:pPr>
          </w:p>
        </w:tc>
        <w:tc>
          <w:tcPr>
            <w:tcW w:w="316" w:type="dxa"/>
            <w:vAlign w:val="center"/>
          </w:tcPr>
          <w:p w14:paraId="5AE02DAF" w14:textId="77777777" w:rsidR="00E6730D" w:rsidRPr="005976F7" w:rsidRDefault="00E6730D" w:rsidP="00F178E8">
            <w:pPr>
              <w:rPr>
                <w:sz w:val="18"/>
                <w:szCs w:val="18"/>
              </w:rPr>
            </w:pPr>
          </w:p>
        </w:tc>
        <w:tc>
          <w:tcPr>
            <w:tcW w:w="758" w:type="dxa"/>
            <w:vAlign w:val="center"/>
          </w:tcPr>
          <w:p w14:paraId="65457720" w14:textId="77777777" w:rsidR="00E6730D" w:rsidRPr="00CC6C0E" w:rsidRDefault="00E6730D" w:rsidP="00F178E8">
            <w:pPr>
              <w:jc w:val="center"/>
              <w:rPr>
                <w:b/>
                <w:bCs/>
                <w:sz w:val="18"/>
                <w:szCs w:val="18"/>
              </w:rPr>
            </w:pPr>
          </w:p>
        </w:tc>
        <w:tc>
          <w:tcPr>
            <w:tcW w:w="758" w:type="dxa"/>
            <w:vAlign w:val="center"/>
          </w:tcPr>
          <w:p w14:paraId="34F7FD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CC1478" w14:textId="77777777" w:rsidR="00E6730D" w:rsidRPr="00CC6C0E" w:rsidRDefault="00E6730D" w:rsidP="00F178E8">
            <w:pPr>
              <w:jc w:val="center"/>
              <w:rPr>
                <w:b/>
                <w:bCs/>
                <w:sz w:val="18"/>
                <w:szCs w:val="18"/>
              </w:rPr>
            </w:pPr>
          </w:p>
        </w:tc>
        <w:tc>
          <w:tcPr>
            <w:tcW w:w="758" w:type="dxa"/>
            <w:vAlign w:val="center"/>
          </w:tcPr>
          <w:p w14:paraId="3839F6AB" w14:textId="77777777" w:rsidR="00E6730D" w:rsidRPr="00CC6C0E" w:rsidRDefault="00E6730D" w:rsidP="00F178E8">
            <w:pPr>
              <w:jc w:val="center"/>
              <w:rPr>
                <w:b/>
                <w:bCs/>
                <w:sz w:val="18"/>
                <w:szCs w:val="18"/>
              </w:rPr>
            </w:pPr>
          </w:p>
        </w:tc>
        <w:tc>
          <w:tcPr>
            <w:tcW w:w="758" w:type="dxa"/>
            <w:vAlign w:val="center"/>
          </w:tcPr>
          <w:p w14:paraId="22B8C5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6A8AC3" w14:textId="77777777" w:rsidR="00E6730D" w:rsidRPr="00CC6C0E" w:rsidRDefault="00E6730D" w:rsidP="00F178E8">
            <w:pPr>
              <w:jc w:val="center"/>
              <w:rPr>
                <w:b/>
                <w:bCs/>
                <w:sz w:val="18"/>
                <w:szCs w:val="18"/>
              </w:rPr>
            </w:pPr>
          </w:p>
        </w:tc>
        <w:tc>
          <w:tcPr>
            <w:tcW w:w="758" w:type="dxa"/>
            <w:vAlign w:val="center"/>
          </w:tcPr>
          <w:p w14:paraId="035A14B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D8601B" w14:textId="77777777" w:rsidR="00E6730D" w:rsidRPr="00CC6C0E" w:rsidRDefault="00E6730D" w:rsidP="00F178E8">
            <w:pPr>
              <w:jc w:val="center"/>
              <w:rPr>
                <w:b/>
                <w:bCs/>
                <w:sz w:val="18"/>
                <w:szCs w:val="18"/>
              </w:rPr>
            </w:pPr>
          </w:p>
        </w:tc>
      </w:tr>
      <w:tr w:rsidR="00E6730D" w:rsidRPr="005976F7" w14:paraId="707CBE74" w14:textId="77777777" w:rsidTr="00907729">
        <w:trPr>
          <w:trHeight w:val="70"/>
        </w:trPr>
        <w:tc>
          <w:tcPr>
            <w:tcW w:w="789" w:type="dxa"/>
            <w:vMerge/>
            <w:vAlign w:val="center"/>
          </w:tcPr>
          <w:p w14:paraId="73386C6A" w14:textId="77777777" w:rsidR="00E6730D" w:rsidRPr="005976F7" w:rsidRDefault="00E6730D" w:rsidP="00F178E8">
            <w:pPr>
              <w:jc w:val="center"/>
              <w:rPr>
                <w:sz w:val="18"/>
                <w:szCs w:val="18"/>
              </w:rPr>
            </w:pPr>
          </w:p>
        </w:tc>
        <w:tc>
          <w:tcPr>
            <w:tcW w:w="975" w:type="dxa"/>
          </w:tcPr>
          <w:p w14:paraId="56A41831" w14:textId="77777777" w:rsidR="00E6730D" w:rsidRPr="005976F7" w:rsidRDefault="00E6730D" w:rsidP="00F178E8">
            <w:pPr>
              <w:rPr>
                <w:sz w:val="18"/>
                <w:szCs w:val="18"/>
              </w:rPr>
            </w:pPr>
            <w:r>
              <w:rPr>
                <w:sz w:val="18"/>
                <w:szCs w:val="18"/>
              </w:rPr>
              <w:t xml:space="preserve">3. </w:t>
            </w:r>
          </w:p>
        </w:tc>
        <w:tc>
          <w:tcPr>
            <w:tcW w:w="4706" w:type="dxa"/>
          </w:tcPr>
          <w:p w14:paraId="7040E90A"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05390B4A" w14:textId="77777777" w:rsidR="00E6730D" w:rsidRPr="005976F7" w:rsidRDefault="00E6730D" w:rsidP="00F178E8">
            <w:pPr>
              <w:rPr>
                <w:sz w:val="18"/>
                <w:szCs w:val="18"/>
              </w:rPr>
            </w:pPr>
          </w:p>
        </w:tc>
        <w:tc>
          <w:tcPr>
            <w:tcW w:w="316" w:type="dxa"/>
            <w:vAlign w:val="center"/>
          </w:tcPr>
          <w:p w14:paraId="7872C3A9" w14:textId="77777777" w:rsidR="00E6730D" w:rsidRPr="005976F7" w:rsidRDefault="00E6730D" w:rsidP="00F178E8">
            <w:pPr>
              <w:rPr>
                <w:sz w:val="18"/>
                <w:szCs w:val="18"/>
              </w:rPr>
            </w:pPr>
          </w:p>
        </w:tc>
        <w:tc>
          <w:tcPr>
            <w:tcW w:w="316" w:type="dxa"/>
            <w:shd w:val="clear" w:color="auto" w:fill="FF0000"/>
            <w:vAlign w:val="center"/>
          </w:tcPr>
          <w:p w14:paraId="65C929EC" w14:textId="77777777" w:rsidR="00E6730D" w:rsidRPr="005976F7" w:rsidRDefault="00E6730D" w:rsidP="00F178E8">
            <w:pPr>
              <w:rPr>
                <w:sz w:val="18"/>
                <w:szCs w:val="18"/>
              </w:rPr>
            </w:pPr>
          </w:p>
        </w:tc>
        <w:tc>
          <w:tcPr>
            <w:tcW w:w="316" w:type="dxa"/>
            <w:vAlign w:val="center"/>
          </w:tcPr>
          <w:p w14:paraId="715A2291" w14:textId="77777777" w:rsidR="00E6730D" w:rsidRPr="005976F7" w:rsidRDefault="00E6730D" w:rsidP="00F178E8">
            <w:pPr>
              <w:rPr>
                <w:sz w:val="18"/>
                <w:szCs w:val="18"/>
              </w:rPr>
            </w:pPr>
          </w:p>
        </w:tc>
        <w:tc>
          <w:tcPr>
            <w:tcW w:w="316" w:type="dxa"/>
            <w:vAlign w:val="center"/>
          </w:tcPr>
          <w:p w14:paraId="29ECFABB" w14:textId="77777777" w:rsidR="00E6730D" w:rsidRPr="005976F7" w:rsidRDefault="00E6730D" w:rsidP="00F178E8">
            <w:pPr>
              <w:rPr>
                <w:sz w:val="18"/>
                <w:szCs w:val="18"/>
              </w:rPr>
            </w:pPr>
          </w:p>
        </w:tc>
        <w:tc>
          <w:tcPr>
            <w:tcW w:w="316" w:type="dxa"/>
            <w:vAlign w:val="center"/>
          </w:tcPr>
          <w:p w14:paraId="035B9AB3" w14:textId="77777777" w:rsidR="00E6730D" w:rsidRPr="005976F7" w:rsidRDefault="00E6730D" w:rsidP="00F178E8">
            <w:pPr>
              <w:rPr>
                <w:sz w:val="18"/>
                <w:szCs w:val="18"/>
              </w:rPr>
            </w:pPr>
          </w:p>
        </w:tc>
        <w:tc>
          <w:tcPr>
            <w:tcW w:w="758" w:type="dxa"/>
            <w:vAlign w:val="center"/>
          </w:tcPr>
          <w:p w14:paraId="6C4A72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14E902" w14:textId="77777777" w:rsidR="00E6730D" w:rsidRPr="00CC6C0E" w:rsidRDefault="00E6730D" w:rsidP="00F178E8">
            <w:pPr>
              <w:jc w:val="center"/>
              <w:rPr>
                <w:b/>
                <w:bCs/>
                <w:sz w:val="18"/>
                <w:szCs w:val="18"/>
              </w:rPr>
            </w:pPr>
          </w:p>
        </w:tc>
        <w:tc>
          <w:tcPr>
            <w:tcW w:w="758" w:type="dxa"/>
            <w:vAlign w:val="center"/>
          </w:tcPr>
          <w:p w14:paraId="603BE617" w14:textId="77777777" w:rsidR="00E6730D" w:rsidRPr="00CC6C0E" w:rsidRDefault="00E6730D" w:rsidP="00F178E8">
            <w:pPr>
              <w:jc w:val="center"/>
              <w:rPr>
                <w:b/>
                <w:bCs/>
                <w:sz w:val="18"/>
                <w:szCs w:val="18"/>
              </w:rPr>
            </w:pPr>
          </w:p>
        </w:tc>
        <w:tc>
          <w:tcPr>
            <w:tcW w:w="758" w:type="dxa"/>
            <w:vAlign w:val="center"/>
          </w:tcPr>
          <w:p w14:paraId="74F6DDA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A1BBE3" w14:textId="77777777" w:rsidR="00E6730D" w:rsidRPr="00CC6C0E" w:rsidRDefault="00E6730D" w:rsidP="00F178E8">
            <w:pPr>
              <w:jc w:val="center"/>
              <w:rPr>
                <w:b/>
                <w:bCs/>
                <w:sz w:val="18"/>
                <w:szCs w:val="18"/>
              </w:rPr>
            </w:pPr>
          </w:p>
        </w:tc>
        <w:tc>
          <w:tcPr>
            <w:tcW w:w="758" w:type="dxa"/>
            <w:vAlign w:val="center"/>
          </w:tcPr>
          <w:p w14:paraId="00B1CF1B" w14:textId="77777777" w:rsidR="00E6730D" w:rsidRPr="00CC6C0E" w:rsidRDefault="00E6730D" w:rsidP="00F178E8">
            <w:pPr>
              <w:jc w:val="center"/>
              <w:rPr>
                <w:b/>
                <w:bCs/>
                <w:sz w:val="18"/>
                <w:szCs w:val="18"/>
              </w:rPr>
            </w:pPr>
          </w:p>
        </w:tc>
        <w:tc>
          <w:tcPr>
            <w:tcW w:w="758" w:type="dxa"/>
            <w:vAlign w:val="center"/>
          </w:tcPr>
          <w:p w14:paraId="4062F7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CD427F" w14:textId="77777777" w:rsidR="00E6730D" w:rsidRPr="00CC6C0E" w:rsidRDefault="00E6730D" w:rsidP="00F178E8">
            <w:pPr>
              <w:jc w:val="center"/>
              <w:rPr>
                <w:b/>
                <w:bCs/>
                <w:sz w:val="18"/>
                <w:szCs w:val="18"/>
              </w:rPr>
            </w:pPr>
          </w:p>
        </w:tc>
      </w:tr>
      <w:tr w:rsidR="00E6730D" w:rsidRPr="005976F7" w14:paraId="1F6BDD3E" w14:textId="77777777" w:rsidTr="00907729">
        <w:trPr>
          <w:trHeight w:val="275"/>
        </w:trPr>
        <w:tc>
          <w:tcPr>
            <w:tcW w:w="14430" w:type="dxa"/>
            <w:gridSpan w:val="17"/>
            <w:vAlign w:val="center"/>
          </w:tcPr>
          <w:p w14:paraId="7CA34A71" w14:textId="77777777" w:rsidR="00E6730D" w:rsidRPr="00CC6C0E" w:rsidRDefault="00E6730D" w:rsidP="00F178E8">
            <w:pPr>
              <w:jc w:val="center"/>
              <w:rPr>
                <w:b/>
                <w:bCs/>
                <w:sz w:val="18"/>
                <w:szCs w:val="18"/>
              </w:rPr>
            </w:pPr>
            <w:r w:rsidRPr="00CC6C0E">
              <w:rPr>
                <w:b/>
                <w:bCs/>
                <w:sz w:val="18"/>
                <w:szCs w:val="18"/>
              </w:rPr>
              <w:t>Działanie 5 zasypywanie wyrw w brzegach i dnie śródlądowych wód powierzchniowych oraz ich zabudowę̨ biologiczną</w:t>
            </w:r>
          </w:p>
        </w:tc>
      </w:tr>
      <w:tr w:rsidR="00E6730D" w:rsidRPr="005976F7" w14:paraId="314EA434" w14:textId="77777777" w:rsidTr="00907729">
        <w:tc>
          <w:tcPr>
            <w:tcW w:w="789" w:type="dxa"/>
            <w:vMerge w:val="restart"/>
            <w:textDirection w:val="btLr"/>
            <w:vAlign w:val="center"/>
          </w:tcPr>
          <w:p w14:paraId="081367AC" w14:textId="77777777" w:rsidR="00E6730D" w:rsidRPr="005976F7" w:rsidRDefault="00E6730D" w:rsidP="00F178E8">
            <w:pPr>
              <w:jc w:val="center"/>
              <w:rPr>
                <w:sz w:val="18"/>
                <w:szCs w:val="18"/>
              </w:rPr>
            </w:pPr>
            <w:r w:rsidRPr="005976F7">
              <w:rPr>
                <w:sz w:val="18"/>
                <w:szCs w:val="18"/>
              </w:rPr>
              <w:t>Działanie 5</w:t>
            </w:r>
          </w:p>
        </w:tc>
        <w:tc>
          <w:tcPr>
            <w:tcW w:w="13641" w:type="dxa"/>
            <w:gridSpan w:val="16"/>
            <w:vAlign w:val="center"/>
          </w:tcPr>
          <w:p w14:paraId="6B7CE449"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9AF0CE7" w14:textId="77777777" w:rsidTr="00907729">
        <w:tc>
          <w:tcPr>
            <w:tcW w:w="789" w:type="dxa"/>
            <w:vMerge/>
            <w:vAlign w:val="center"/>
          </w:tcPr>
          <w:p w14:paraId="30FE3715" w14:textId="77777777" w:rsidR="00E6730D" w:rsidRPr="005976F7" w:rsidRDefault="00E6730D" w:rsidP="00F178E8">
            <w:pPr>
              <w:jc w:val="center"/>
              <w:rPr>
                <w:sz w:val="18"/>
                <w:szCs w:val="18"/>
              </w:rPr>
            </w:pPr>
          </w:p>
        </w:tc>
        <w:tc>
          <w:tcPr>
            <w:tcW w:w="975" w:type="dxa"/>
          </w:tcPr>
          <w:p w14:paraId="2393F274" w14:textId="77777777" w:rsidR="00E6730D" w:rsidRPr="005976F7" w:rsidRDefault="00E6730D" w:rsidP="00F93085">
            <w:pPr>
              <w:pStyle w:val="Tabelakollewa"/>
            </w:pPr>
            <w:r>
              <w:t>1.</w:t>
            </w:r>
          </w:p>
        </w:tc>
        <w:tc>
          <w:tcPr>
            <w:tcW w:w="4706" w:type="dxa"/>
          </w:tcPr>
          <w:p w14:paraId="7DC90D1A" w14:textId="77777777" w:rsidR="00E6730D" w:rsidRPr="005976F7" w:rsidRDefault="00E6730D" w:rsidP="00F178E8">
            <w:pPr>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25088ACB" w14:textId="77777777" w:rsidR="00E6730D" w:rsidRPr="005976F7" w:rsidRDefault="00E6730D" w:rsidP="00F178E8">
            <w:pPr>
              <w:rPr>
                <w:sz w:val="18"/>
                <w:szCs w:val="18"/>
              </w:rPr>
            </w:pPr>
          </w:p>
        </w:tc>
        <w:tc>
          <w:tcPr>
            <w:tcW w:w="316" w:type="dxa"/>
          </w:tcPr>
          <w:p w14:paraId="53C15A66" w14:textId="77777777" w:rsidR="00E6730D" w:rsidRPr="005976F7" w:rsidRDefault="00E6730D" w:rsidP="00F178E8">
            <w:pPr>
              <w:rPr>
                <w:sz w:val="18"/>
                <w:szCs w:val="18"/>
              </w:rPr>
            </w:pPr>
          </w:p>
        </w:tc>
        <w:tc>
          <w:tcPr>
            <w:tcW w:w="316" w:type="dxa"/>
          </w:tcPr>
          <w:p w14:paraId="3BB5CDED" w14:textId="77777777" w:rsidR="00E6730D" w:rsidRPr="005976F7" w:rsidRDefault="00E6730D" w:rsidP="00F178E8">
            <w:pPr>
              <w:rPr>
                <w:sz w:val="18"/>
                <w:szCs w:val="18"/>
              </w:rPr>
            </w:pPr>
          </w:p>
        </w:tc>
        <w:tc>
          <w:tcPr>
            <w:tcW w:w="316" w:type="dxa"/>
            <w:shd w:val="clear" w:color="auto" w:fill="92D050"/>
          </w:tcPr>
          <w:p w14:paraId="48A9D2E4" w14:textId="77777777" w:rsidR="00E6730D" w:rsidRPr="005976F7" w:rsidRDefault="00E6730D" w:rsidP="00F178E8">
            <w:pPr>
              <w:rPr>
                <w:sz w:val="18"/>
                <w:szCs w:val="18"/>
              </w:rPr>
            </w:pPr>
          </w:p>
        </w:tc>
        <w:tc>
          <w:tcPr>
            <w:tcW w:w="316" w:type="dxa"/>
          </w:tcPr>
          <w:p w14:paraId="360C4DD8" w14:textId="77777777" w:rsidR="00E6730D" w:rsidRPr="005976F7" w:rsidRDefault="00E6730D" w:rsidP="00F178E8">
            <w:pPr>
              <w:rPr>
                <w:sz w:val="18"/>
                <w:szCs w:val="18"/>
              </w:rPr>
            </w:pPr>
          </w:p>
        </w:tc>
        <w:tc>
          <w:tcPr>
            <w:tcW w:w="316" w:type="dxa"/>
          </w:tcPr>
          <w:p w14:paraId="11132938" w14:textId="77777777" w:rsidR="00E6730D" w:rsidRPr="005976F7" w:rsidRDefault="00E6730D" w:rsidP="00F178E8">
            <w:pPr>
              <w:rPr>
                <w:sz w:val="18"/>
                <w:szCs w:val="18"/>
              </w:rPr>
            </w:pPr>
          </w:p>
        </w:tc>
        <w:tc>
          <w:tcPr>
            <w:tcW w:w="758" w:type="dxa"/>
            <w:vAlign w:val="center"/>
          </w:tcPr>
          <w:p w14:paraId="27210357" w14:textId="77777777" w:rsidR="00E6730D" w:rsidRPr="00CC6C0E" w:rsidRDefault="00E6730D" w:rsidP="00F178E8">
            <w:pPr>
              <w:jc w:val="center"/>
              <w:rPr>
                <w:b/>
                <w:bCs/>
                <w:sz w:val="18"/>
                <w:szCs w:val="18"/>
              </w:rPr>
            </w:pPr>
          </w:p>
        </w:tc>
        <w:tc>
          <w:tcPr>
            <w:tcW w:w="758" w:type="dxa"/>
            <w:vAlign w:val="center"/>
          </w:tcPr>
          <w:p w14:paraId="3889EA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FE143F" w14:textId="77777777" w:rsidR="00E6730D" w:rsidRPr="00CC6C0E" w:rsidRDefault="00E6730D" w:rsidP="00F178E8">
            <w:pPr>
              <w:jc w:val="center"/>
              <w:rPr>
                <w:b/>
                <w:bCs/>
                <w:sz w:val="18"/>
                <w:szCs w:val="18"/>
              </w:rPr>
            </w:pPr>
          </w:p>
        </w:tc>
        <w:tc>
          <w:tcPr>
            <w:tcW w:w="758" w:type="dxa"/>
            <w:vAlign w:val="center"/>
          </w:tcPr>
          <w:p w14:paraId="375B7D58" w14:textId="77777777" w:rsidR="00E6730D" w:rsidRPr="00CC6C0E" w:rsidRDefault="00E6730D" w:rsidP="00F178E8">
            <w:pPr>
              <w:jc w:val="center"/>
              <w:rPr>
                <w:b/>
                <w:bCs/>
                <w:sz w:val="18"/>
                <w:szCs w:val="18"/>
              </w:rPr>
            </w:pPr>
          </w:p>
        </w:tc>
        <w:tc>
          <w:tcPr>
            <w:tcW w:w="758" w:type="dxa"/>
            <w:vAlign w:val="center"/>
          </w:tcPr>
          <w:p w14:paraId="4BE4653F" w14:textId="77777777" w:rsidR="00E6730D" w:rsidRPr="00CC6C0E" w:rsidRDefault="00E6730D" w:rsidP="00F178E8">
            <w:pPr>
              <w:jc w:val="center"/>
              <w:rPr>
                <w:b/>
                <w:bCs/>
                <w:sz w:val="18"/>
                <w:szCs w:val="18"/>
              </w:rPr>
            </w:pPr>
          </w:p>
        </w:tc>
        <w:tc>
          <w:tcPr>
            <w:tcW w:w="758" w:type="dxa"/>
            <w:vAlign w:val="center"/>
          </w:tcPr>
          <w:p w14:paraId="140CF84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9DA6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FD7CF1" w14:textId="77777777" w:rsidR="00E6730D" w:rsidRPr="00CC6C0E" w:rsidRDefault="00E6730D" w:rsidP="00F178E8">
            <w:pPr>
              <w:jc w:val="center"/>
              <w:rPr>
                <w:b/>
                <w:bCs/>
                <w:sz w:val="18"/>
                <w:szCs w:val="18"/>
              </w:rPr>
            </w:pPr>
          </w:p>
        </w:tc>
      </w:tr>
      <w:tr w:rsidR="00E6730D" w:rsidRPr="005976F7" w14:paraId="0F89162E" w14:textId="77777777" w:rsidTr="00907729">
        <w:tc>
          <w:tcPr>
            <w:tcW w:w="789" w:type="dxa"/>
            <w:vMerge/>
            <w:vAlign w:val="center"/>
          </w:tcPr>
          <w:p w14:paraId="4B8EF493" w14:textId="77777777" w:rsidR="00E6730D" w:rsidRPr="005976F7" w:rsidRDefault="00E6730D" w:rsidP="00F178E8">
            <w:pPr>
              <w:jc w:val="center"/>
              <w:rPr>
                <w:sz w:val="18"/>
                <w:szCs w:val="18"/>
              </w:rPr>
            </w:pPr>
          </w:p>
        </w:tc>
        <w:tc>
          <w:tcPr>
            <w:tcW w:w="13641" w:type="dxa"/>
            <w:gridSpan w:val="16"/>
            <w:vAlign w:val="center"/>
          </w:tcPr>
          <w:p w14:paraId="46499294"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7F35B3E2" w14:textId="77777777" w:rsidTr="00907729">
        <w:tc>
          <w:tcPr>
            <w:tcW w:w="789" w:type="dxa"/>
            <w:vMerge/>
            <w:vAlign w:val="center"/>
          </w:tcPr>
          <w:p w14:paraId="19249118" w14:textId="77777777" w:rsidR="00E6730D" w:rsidRPr="005976F7" w:rsidRDefault="00E6730D" w:rsidP="00F178E8">
            <w:pPr>
              <w:jc w:val="center"/>
              <w:rPr>
                <w:sz w:val="18"/>
                <w:szCs w:val="18"/>
              </w:rPr>
            </w:pPr>
          </w:p>
        </w:tc>
        <w:tc>
          <w:tcPr>
            <w:tcW w:w="975" w:type="dxa"/>
          </w:tcPr>
          <w:p w14:paraId="2ADF09E8" w14:textId="77777777" w:rsidR="00E6730D" w:rsidRPr="005976F7" w:rsidRDefault="00E6730D" w:rsidP="00F178E8">
            <w:pPr>
              <w:rPr>
                <w:sz w:val="18"/>
                <w:szCs w:val="18"/>
              </w:rPr>
            </w:pPr>
            <w:r>
              <w:rPr>
                <w:sz w:val="18"/>
                <w:szCs w:val="18"/>
              </w:rPr>
              <w:t>1.</w:t>
            </w:r>
          </w:p>
        </w:tc>
        <w:tc>
          <w:tcPr>
            <w:tcW w:w="4706" w:type="dxa"/>
          </w:tcPr>
          <w:p w14:paraId="498BC7FF" w14:textId="77777777" w:rsidR="00E6730D" w:rsidRPr="005976F7" w:rsidRDefault="00E6730D" w:rsidP="00F178E8">
            <w:pPr>
              <w:rPr>
                <w:sz w:val="18"/>
                <w:szCs w:val="18"/>
              </w:rPr>
            </w:pPr>
            <w:r>
              <w:rPr>
                <w:sz w:val="18"/>
                <w:szCs w:val="18"/>
              </w:rPr>
              <w:t>Zmniejszenie różnorodności siedlisk</w:t>
            </w:r>
          </w:p>
        </w:tc>
        <w:tc>
          <w:tcPr>
            <w:tcW w:w="316" w:type="dxa"/>
          </w:tcPr>
          <w:p w14:paraId="12845CC1" w14:textId="77777777" w:rsidR="00E6730D" w:rsidRPr="005976F7" w:rsidRDefault="00E6730D" w:rsidP="00F178E8">
            <w:pPr>
              <w:rPr>
                <w:sz w:val="18"/>
                <w:szCs w:val="18"/>
              </w:rPr>
            </w:pPr>
          </w:p>
        </w:tc>
        <w:tc>
          <w:tcPr>
            <w:tcW w:w="316" w:type="dxa"/>
            <w:shd w:val="clear" w:color="auto" w:fill="FF0000"/>
          </w:tcPr>
          <w:p w14:paraId="7AE706CA" w14:textId="77777777" w:rsidR="00E6730D" w:rsidRPr="005976F7" w:rsidRDefault="00E6730D" w:rsidP="00F178E8">
            <w:pPr>
              <w:rPr>
                <w:sz w:val="18"/>
                <w:szCs w:val="18"/>
              </w:rPr>
            </w:pPr>
          </w:p>
        </w:tc>
        <w:tc>
          <w:tcPr>
            <w:tcW w:w="316" w:type="dxa"/>
            <w:shd w:val="clear" w:color="auto" w:fill="FF0000"/>
          </w:tcPr>
          <w:p w14:paraId="0BFC79CF" w14:textId="77777777" w:rsidR="00E6730D" w:rsidRPr="005976F7" w:rsidRDefault="00E6730D" w:rsidP="00F178E8">
            <w:pPr>
              <w:rPr>
                <w:sz w:val="18"/>
                <w:szCs w:val="18"/>
              </w:rPr>
            </w:pPr>
          </w:p>
        </w:tc>
        <w:tc>
          <w:tcPr>
            <w:tcW w:w="316" w:type="dxa"/>
          </w:tcPr>
          <w:p w14:paraId="6FD9A894" w14:textId="77777777" w:rsidR="00E6730D" w:rsidRPr="005976F7" w:rsidRDefault="00E6730D" w:rsidP="00F178E8">
            <w:pPr>
              <w:rPr>
                <w:sz w:val="18"/>
                <w:szCs w:val="18"/>
              </w:rPr>
            </w:pPr>
          </w:p>
        </w:tc>
        <w:tc>
          <w:tcPr>
            <w:tcW w:w="316" w:type="dxa"/>
          </w:tcPr>
          <w:p w14:paraId="0C252051" w14:textId="77777777" w:rsidR="00E6730D" w:rsidRPr="005976F7" w:rsidRDefault="00E6730D" w:rsidP="00F178E8">
            <w:pPr>
              <w:rPr>
                <w:sz w:val="18"/>
                <w:szCs w:val="18"/>
              </w:rPr>
            </w:pPr>
          </w:p>
        </w:tc>
        <w:tc>
          <w:tcPr>
            <w:tcW w:w="316" w:type="dxa"/>
          </w:tcPr>
          <w:p w14:paraId="0755824B" w14:textId="77777777" w:rsidR="00E6730D" w:rsidRPr="005976F7" w:rsidRDefault="00E6730D" w:rsidP="00F178E8">
            <w:pPr>
              <w:rPr>
                <w:sz w:val="18"/>
                <w:szCs w:val="18"/>
              </w:rPr>
            </w:pPr>
          </w:p>
        </w:tc>
        <w:tc>
          <w:tcPr>
            <w:tcW w:w="758" w:type="dxa"/>
            <w:vAlign w:val="center"/>
          </w:tcPr>
          <w:p w14:paraId="767439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DF52A0" w14:textId="77777777" w:rsidR="00E6730D" w:rsidRPr="00CC6C0E" w:rsidRDefault="00E6730D" w:rsidP="00F178E8">
            <w:pPr>
              <w:jc w:val="center"/>
              <w:rPr>
                <w:b/>
                <w:bCs/>
                <w:sz w:val="18"/>
                <w:szCs w:val="18"/>
              </w:rPr>
            </w:pPr>
          </w:p>
        </w:tc>
        <w:tc>
          <w:tcPr>
            <w:tcW w:w="758" w:type="dxa"/>
            <w:vAlign w:val="center"/>
          </w:tcPr>
          <w:p w14:paraId="0971A503" w14:textId="77777777" w:rsidR="00E6730D" w:rsidRPr="00CC6C0E" w:rsidRDefault="00E6730D" w:rsidP="00F178E8">
            <w:pPr>
              <w:jc w:val="center"/>
              <w:rPr>
                <w:b/>
                <w:bCs/>
                <w:sz w:val="18"/>
                <w:szCs w:val="18"/>
              </w:rPr>
            </w:pPr>
          </w:p>
        </w:tc>
        <w:tc>
          <w:tcPr>
            <w:tcW w:w="758" w:type="dxa"/>
            <w:vAlign w:val="center"/>
          </w:tcPr>
          <w:p w14:paraId="67D4123E" w14:textId="77777777" w:rsidR="00E6730D" w:rsidRPr="00CC6C0E" w:rsidRDefault="00E6730D" w:rsidP="00F178E8">
            <w:pPr>
              <w:jc w:val="center"/>
              <w:rPr>
                <w:b/>
                <w:bCs/>
                <w:sz w:val="18"/>
                <w:szCs w:val="18"/>
              </w:rPr>
            </w:pPr>
          </w:p>
        </w:tc>
        <w:tc>
          <w:tcPr>
            <w:tcW w:w="758" w:type="dxa"/>
            <w:vAlign w:val="center"/>
          </w:tcPr>
          <w:p w14:paraId="4DCCD0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68BC7C" w14:textId="77777777" w:rsidR="00E6730D" w:rsidRPr="00CC6C0E" w:rsidRDefault="00E6730D" w:rsidP="00F178E8">
            <w:pPr>
              <w:jc w:val="center"/>
              <w:rPr>
                <w:b/>
                <w:bCs/>
                <w:sz w:val="18"/>
                <w:szCs w:val="18"/>
              </w:rPr>
            </w:pPr>
          </w:p>
        </w:tc>
        <w:tc>
          <w:tcPr>
            <w:tcW w:w="758" w:type="dxa"/>
            <w:vAlign w:val="center"/>
          </w:tcPr>
          <w:p w14:paraId="5E13BB09" w14:textId="77777777" w:rsidR="00E6730D" w:rsidRPr="00CC6C0E" w:rsidRDefault="00E6730D" w:rsidP="00F178E8">
            <w:pPr>
              <w:jc w:val="center"/>
              <w:rPr>
                <w:b/>
                <w:bCs/>
                <w:sz w:val="18"/>
                <w:szCs w:val="18"/>
              </w:rPr>
            </w:pPr>
          </w:p>
        </w:tc>
        <w:tc>
          <w:tcPr>
            <w:tcW w:w="758" w:type="dxa"/>
            <w:vAlign w:val="center"/>
          </w:tcPr>
          <w:p w14:paraId="35FB27E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7814EB" w14:textId="77777777" w:rsidTr="00907729">
        <w:tc>
          <w:tcPr>
            <w:tcW w:w="789" w:type="dxa"/>
            <w:vMerge/>
            <w:vAlign w:val="center"/>
          </w:tcPr>
          <w:p w14:paraId="4A42DA70" w14:textId="77777777" w:rsidR="00E6730D" w:rsidRPr="005976F7" w:rsidRDefault="00E6730D" w:rsidP="00F178E8">
            <w:pPr>
              <w:jc w:val="center"/>
              <w:rPr>
                <w:sz w:val="18"/>
                <w:szCs w:val="18"/>
              </w:rPr>
            </w:pPr>
          </w:p>
        </w:tc>
        <w:tc>
          <w:tcPr>
            <w:tcW w:w="975" w:type="dxa"/>
          </w:tcPr>
          <w:p w14:paraId="01C2E5EA" w14:textId="77777777" w:rsidR="00E6730D" w:rsidRPr="005976F7" w:rsidRDefault="00E6730D" w:rsidP="00F178E8">
            <w:pPr>
              <w:rPr>
                <w:sz w:val="18"/>
                <w:szCs w:val="18"/>
              </w:rPr>
            </w:pPr>
            <w:r>
              <w:rPr>
                <w:sz w:val="18"/>
                <w:szCs w:val="18"/>
              </w:rPr>
              <w:t>2.</w:t>
            </w:r>
          </w:p>
        </w:tc>
        <w:tc>
          <w:tcPr>
            <w:tcW w:w="4706" w:type="dxa"/>
          </w:tcPr>
          <w:p w14:paraId="2CFAF2B6"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23E0C82" w14:textId="77777777" w:rsidR="00E6730D" w:rsidRPr="005976F7" w:rsidRDefault="00E6730D" w:rsidP="00F178E8">
            <w:pPr>
              <w:rPr>
                <w:sz w:val="18"/>
                <w:szCs w:val="18"/>
              </w:rPr>
            </w:pPr>
          </w:p>
        </w:tc>
        <w:tc>
          <w:tcPr>
            <w:tcW w:w="316" w:type="dxa"/>
            <w:shd w:val="clear" w:color="auto" w:fill="FF0000"/>
          </w:tcPr>
          <w:p w14:paraId="1172A049" w14:textId="77777777" w:rsidR="00E6730D" w:rsidRPr="005976F7" w:rsidRDefault="00E6730D" w:rsidP="00F178E8">
            <w:pPr>
              <w:rPr>
                <w:sz w:val="18"/>
                <w:szCs w:val="18"/>
              </w:rPr>
            </w:pPr>
          </w:p>
        </w:tc>
        <w:tc>
          <w:tcPr>
            <w:tcW w:w="316" w:type="dxa"/>
            <w:shd w:val="clear" w:color="auto" w:fill="FF0000"/>
          </w:tcPr>
          <w:p w14:paraId="757BC7D0" w14:textId="77777777" w:rsidR="00E6730D" w:rsidRPr="005976F7" w:rsidRDefault="00E6730D" w:rsidP="00F178E8">
            <w:pPr>
              <w:rPr>
                <w:sz w:val="18"/>
                <w:szCs w:val="18"/>
              </w:rPr>
            </w:pPr>
          </w:p>
        </w:tc>
        <w:tc>
          <w:tcPr>
            <w:tcW w:w="316" w:type="dxa"/>
          </w:tcPr>
          <w:p w14:paraId="28AD78B7" w14:textId="77777777" w:rsidR="00E6730D" w:rsidRPr="005976F7" w:rsidRDefault="00E6730D" w:rsidP="00F178E8">
            <w:pPr>
              <w:rPr>
                <w:sz w:val="18"/>
                <w:szCs w:val="18"/>
              </w:rPr>
            </w:pPr>
          </w:p>
        </w:tc>
        <w:tc>
          <w:tcPr>
            <w:tcW w:w="316" w:type="dxa"/>
          </w:tcPr>
          <w:p w14:paraId="21FCCB97" w14:textId="77777777" w:rsidR="00E6730D" w:rsidRPr="005976F7" w:rsidRDefault="00E6730D" w:rsidP="00F178E8">
            <w:pPr>
              <w:rPr>
                <w:sz w:val="18"/>
                <w:szCs w:val="18"/>
              </w:rPr>
            </w:pPr>
          </w:p>
        </w:tc>
        <w:tc>
          <w:tcPr>
            <w:tcW w:w="316" w:type="dxa"/>
          </w:tcPr>
          <w:p w14:paraId="7A1B21CA" w14:textId="77777777" w:rsidR="00E6730D" w:rsidRPr="005976F7" w:rsidRDefault="00E6730D" w:rsidP="00F178E8">
            <w:pPr>
              <w:rPr>
                <w:sz w:val="18"/>
                <w:szCs w:val="18"/>
              </w:rPr>
            </w:pPr>
          </w:p>
        </w:tc>
        <w:tc>
          <w:tcPr>
            <w:tcW w:w="758" w:type="dxa"/>
            <w:vAlign w:val="center"/>
          </w:tcPr>
          <w:p w14:paraId="7DEC3C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DD5095" w14:textId="77777777" w:rsidR="00E6730D" w:rsidRPr="00CC6C0E" w:rsidRDefault="00E6730D" w:rsidP="00F178E8">
            <w:pPr>
              <w:jc w:val="center"/>
              <w:rPr>
                <w:b/>
                <w:bCs/>
                <w:sz w:val="18"/>
                <w:szCs w:val="18"/>
              </w:rPr>
            </w:pPr>
          </w:p>
        </w:tc>
        <w:tc>
          <w:tcPr>
            <w:tcW w:w="758" w:type="dxa"/>
            <w:vAlign w:val="center"/>
          </w:tcPr>
          <w:p w14:paraId="47695B57" w14:textId="77777777" w:rsidR="00E6730D" w:rsidRPr="00CC6C0E" w:rsidRDefault="00E6730D" w:rsidP="00F178E8">
            <w:pPr>
              <w:jc w:val="center"/>
              <w:rPr>
                <w:b/>
                <w:bCs/>
                <w:sz w:val="18"/>
                <w:szCs w:val="18"/>
              </w:rPr>
            </w:pPr>
          </w:p>
        </w:tc>
        <w:tc>
          <w:tcPr>
            <w:tcW w:w="758" w:type="dxa"/>
            <w:vAlign w:val="center"/>
          </w:tcPr>
          <w:p w14:paraId="2FE1F225" w14:textId="77777777" w:rsidR="00E6730D" w:rsidRPr="00CC6C0E" w:rsidRDefault="00E6730D" w:rsidP="00F178E8">
            <w:pPr>
              <w:jc w:val="center"/>
              <w:rPr>
                <w:b/>
                <w:bCs/>
                <w:sz w:val="18"/>
                <w:szCs w:val="18"/>
              </w:rPr>
            </w:pPr>
          </w:p>
        </w:tc>
        <w:tc>
          <w:tcPr>
            <w:tcW w:w="758" w:type="dxa"/>
            <w:vAlign w:val="center"/>
          </w:tcPr>
          <w:p w14:paraId="0A1351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2E6AD2" w14:textId="77777777" w:rsidR="00E6730D" w:rsidRPr="00CC6C0E" w:rsidRDefault="00E6730D" w:rsidP="00F178E8">
            <w:pPr>
              <w:jc w:val="center"/>
              <w:rPr>
                <w:b/>
                <w:bCs/>
                <w:sz w:val="18"/>
                <w:szCs w:val="18"/>
              </w:rPr>
            </w:pPr>
          </w:p>
        </w:tc>
        <w:tc>
          <w:tcPr>
            <w:tcW w:w="758" w:type="dxa"/>
            <w:vAlign w:val="center"/>
          </w:tcPr>
          <w:p w14:paraId="69C4C70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13BE4B" w14:textId="77777777" w:rsidR="00E6730D" w:rsidRPr="00CC6C0E" w:rsidRDefault="00E6730D" w:rsidP="00F178E8">
            <w:pPr>
              <w:jc w:val="center"/>
              <w:rPr>
                <w:b/>
                <w:bCs/>
                <w:sz w:val="18"/>
                <w:szCs w:val="18"/>
              </w:rPr>
            </w:pPr>
          </w:p>
        </w:tc>
      </w:tr>
      <w:tr w:rsidR="00E6730D" w:rsidRPr="005976F7" w14:paraId="3D249585" w14:textId="77777777" w:rsidTr="00907729">
        <w:tc>
          <w:tcPr>
            <w:tcW w:w="789" w:type="dxa"/>
            <w:vMerge/>
            <w:vAlign w:val="center"/>
          </w:tcPr>
          <w:p w14:paraId="4EC754C3" w14:textId="77777777" w:rsidR="00E6730D" w:rsidRPr="005976F7" w:rsidRDefault="00E6730D" w:rsidP="00F178E8">
            <w:pPr>
              <w:jc w:val="center"/>
              <w:rPr>
                <w:sz w:val="18"/>
                <w:szCs w:val="18"/>
              </w:rPr>
            </w:pPr>
          </w:p>
        </w:tc>
        <w:tc>
          <w:tcPr>
            <w:tcW w:w="975" w:type="dxa"/>
          </w:tcPr>
          <w:p w14:paraId="500B8B10" w14:textId="77777777" w:rsidR="00E6730D" w:rsidRPr="005976F7" w:rsidRDefault="00E6730D" w:rsidP="00F178E8">
            <w:pPr>
              <w:rPr>
                <w:sz w:val="18"/>
                <w:szCs w:val="18"/>
              </w:rPr>
            </w:pPr>
            <w:r>
              <w:rPr>
                <w:sz w:val="18"/>
                <w:szCs w:val="18"/>
              </w:rPr>
              <w:t>3.</w:t>
            </w:r>
          </w:p>
        </w:tc>
        <w:tc>
          <w:tcPr>
            <w:tcW w:w="4706" w:type="dxa"/>
          </w:tcPr>
          <w:p w14:paraId="65E2D6ED"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4A5C3470" w14:textId="77777777" w:rsidR="00E6730D" w:rsidRPr="005976F7" w:rsidRDefault="00E6730D" w:rsidP="00F178E8">
            <w:pPr>
              <w:rPr>
                <w:sz w:val="18"/>
                <w:szCs w:val="18"/>
              </w:rPr>
            </w:pPr>
          </w:p>
        </w:tc>
        <w:tc>
          <w:tcPr>
            <w:tcW w:w="316" w:type="dxa"/>
            <w:shd w:val="clear" w:color="auto" w:fill="FF0000"/>
          </w:tcPr>
          <w:p w14:paraId="4E548D92"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1CC7EE90" w14:textId="77777777" w:rsidR="00E6730D" w:rsidRPr="005976F7" w:rsidRDefault="00E6730D" w:rsidP="00F178E8">
            <w:pPr>
              <w:rPr>
                <w:sz w:val="18"/>
                <w:szCs w:val="18"/>
              </w:rPr>
            </w:pPr>
          </w:p>
        </w:tc>
        <w:tc>
          <w:tcPr>
            <w:tcW w:w="316" w:type="dxa"/>
          </w:tcPr>
          <w:p w14:paraId="3D17B998" w14:textId="77777777" w:rsidR="00E6730D" w:rsidRPr="005976F7" w:rsidRDefault="00E6730D" w:rsidP="00F178E8">
            <w:pPr>
              <w:rPr>
                <w:sz w:val="18"/>
                <w:szCs w:val="18"/>
              </w:rPr>
            </w:pPr>
          </w:p>
        </w:tc>
        <w:tc>
          <w:tcPr>
            <w:tcW w:w="316" w:type="dxa"/>
          </w:tcPr>
          <w:p w14:paraId="5237C74C" w14:textId="77777777" w:rsidR="00E6730D" w:rsidRPr="005976F7" w:rsidRDefault="00E6730D" w:rsidP="00F178E8">
            <w:pPr>
              <w:rPr>
                <w:sz w:val="18"/>
                <w:szCs w:val="18"/>
              </w:rPr>
            </w:pPr>
          </w:p>
        </w:tc>
        <w:tc>
          <w:tcPr>
            <w:tcW w:w="316" w:type="dxa"/>
          </w:tcPr>
          <w:p w14:paraId="40E58899" w14:textId="77777777" w:rsidR="00E6730D" w:rsidRPr="005976F7" w:rsidRDefault="00E6730D" w:rsidP="00F178E8">
            <w:pPr>
              <w:rPr>
                <w:sz w:val="18"/>
                <w:szCs w:val="18"/>
              </w:rPr>
            </w:pPr>
          </w:p>
        </w:tc>
        <w:tc>
          <w:tcPr>
            <w:tcW w:w="758" w:type="dxa"/>
            <w:vAlign w:val="center"/>
          </w:tcPr>
          <w:p w14:paraId="40B635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2369F3" w14:textId="77777777" w:rsidR="00E6730D" w:rsidRPr="00CC6C0E" w:rsidRDefault="00E6730D" w:rsidP="00F178E8">
            <w:pPr>
              <w:jc w:val="center"/>
              <w:rPr>
                <w:b/>
                <w:bCs/>
                <w:sz w:val="18"/>
                <w:szCs w:val="18"/>
              </w:rPr>
            </w:pPr>
          </w:p>
        </w:tc>
        <w:tc>
          <w:tcPr>
            <w:tcW w:w="758" w:type="dxa"/>
            <w:vAlign w:val="center"/>
          </w:tcPr>
          <w:p w14:paraId="4EA45E40" w14:textId="77777777" w:rsidR="00E6730D" w:rsidRPr="00CC6C0E" w:rsidRDefault="00E6730D" w:rsidP="00F178E8">
            <w:pPr>
              <w:jc w:val="center"/>
              <w:rPr>
                <w:b/>
                <w:bCs/>
                <w:sz w:val="18"/>
                <w:szCs w:val="18"/>
              </w:rPr>
            </w:pPr>
          </w:p>
        </w:tc>
        <w:tc>
          <w:tcPr>
            <w:tcW w:w="758" w:type="dxa"/>
            <w:vAlign w:val="center"/>
          </w:tcPr>
          <w:p w14:paraId="12C0A853" w14:textId="77777777" w:rsidR="00E6730D" w:rsidRPr="00CC6C0E" w:rsidRDefault="00E6730D" w:rsidP="00F178E8">
            <w:pPr>
              <w:jc w:val="center"/>
              <w:rPr>
                <w:b/>
                <w:bCs/>
                <w:sz w:val="18"/>
                <w:szCs w:val="18"/>
              </w:rPr>
            </w:pPr>
          </w:p>
        </w:tc>
        <w:tc>
          <w:tcPr>
            <w:tcW w:w="758" w:type="dxa"/>
            <w:vAlign w:val="center"/>
          </w:tcPr>
          <w:p w14:paraId="0406414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034BC8" w14:textId="77777777" w:rsidR="00E6730D" w:rsidRPr="00CC6C0E" w:rsidRDefault="00E6730D" w:rsidP="00F178E8">
            <w:pPr>
              <w:jc w:val="center"/>
              <w:rPr>
                <w:b/>
                <w:bCs/>
                <w:sz w:val="18"/>
                <w:szCs w:val="18"/>
              </w:rPr>
            </w:pPr>
          </w:p>
        </w:tc>
        <w:tc>
          <w:tcPr>
            <w:tcW w:w="758" w:type="dxa"/>
            <w:vAlign w:val="center"/>
          </w:tcPr>
          <w:p w14:paraId="3C7F35B0" w14:textId="77777777" w:rsidR="00E6730D" w:rsidRPr="00CC6C0E" w:rsidRDefault="00E6730D" w:rsidP="00F178E8">
            <w:pPr>
              <w:jc w:val="center"/>
              <w:rPr>
                <w:b/>
                <w:bCs/>
                <w:sz w:val="18"/>
                <w:szCs w:val="18"/>
              </w:rPr>
            </w:pPr>
          </w:p>
        </w:tc>
        <w:tc>
          <w:tcPr>
            <w:tcW w:w="758" w:type="dxa"/>
            <w:vAlign w:val="center"/>
          </w:tcPr>
          <w:p w14:paraId="773B687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0C4943" w14:textId="77777777" w:rsidTr="00907729">
        <w:tc>
          <w:tcPr>
            <w:tcW w:w="789" w:type="dxa"/>
            <w:vMerge/>
            <w:vAlign w:val="center"/>
          </w:tcPr>
          <w:p w14:paraId="3F88F0F3" w14:textId="77777777" w:rsidR="00E6730D" w:rsidRPr="005976F7" w:rsidRDefault="00E6730D" w:rsidP="00F178E8">
            <w:pPr>
              <w:jc w:val="center"/>
              <w:rPr>
                <w:sz w:val="18"/>
                <w:szCs w:val="18"/>
              </w:rPr>
            </w:pPr>
          </w:p>
        </w:tc>
        <w:tc>
          <w:tcPr>
            <w:tcW w:w="975" w:type="dxa"/>
          </w:tcPr>
          <w:p w14:paraId="039067C2" w14:textId="77777777" w:rsidR="00E6730D" w:rsidRPr="005976F7" w:rsidRDefault="00E6730D" w:rsidP="00F178E8">
            <w:pPr>
              <w:rPr>
                <w:sz w:val="18"/>
                <w:szCs w:val="18"/>
              </w:rPr>
            </w:pPr>
            <w:r>
              <w:rPr>
                <w:sz w:val="18"/>
                <w:szCs w:val="18"/>
              </w:rPr>
              <w:t>4.</w:t>
            </w:r>
          </w:p>
        </w:tc>
        <w:tc>
          <w:tcPr>
            <w:tcW w:w="4706" w:type="dxa"/>
          </w:tcPr>
          <w:p w14:paraId="55E929E8" w14:textId="77777777" w:rsidR="00E6730D" w:rsidRPr="005976F7" w:rsidRDefault="00E6730D" w:rsidP="00F178E8">
            <w:pPr>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CF99E77" w14:textId="77777777" w:rsidR="00E6730D" w:rsidRPr="005976F7" w:rsidRDefault="00E6730D" w:rsidP="00F178E8">
            <w:pPr>
              <w:rPr>
                <w:sz w:val="18"/>
                <w:szCs w:val="18"/>
              </w:rPr>
            </w:pPr>
          </w:p>
        </w:tc>
        <w:tc>
          <w:tcPr>
            <w:tcW w:w="316" w:type="dxa"/>
          </w:tcPr>
          <w:p w14:paraId="3F413EBB" w14:textId="77777777" w:rsidR="00E6730D" w:rsidRPr="005976F7" w:rsidRDefault="00E6730D" w:rsidP="00F178E8">
            <w:pPr>
              <w:rPr>
                <w:sz w:val="18"/>
                <w:szCs w:val="18"/>
              </w:rPr>
            </w:pPr>
          </w:p>
        </w:tc>
        <w:tc>
          <w:tcPr>
            <w:tcW w:w="316" w:type="dxa"/>
            <w:shd w:val="clear" w:color="auto" w:fill="FF0000"/>
          </w:tcPr>
          <w:p w14:paraId="45105D61" w14:textId="77777777" w:rsidR="00E6730D" w:rsidRPr="005976F7" w:rsidRDefault="00E6730D" w:rsidP="00F178E8">
            <w:pPr>
              <w:rPr>
                <w:sz w:val="18"/>
                <w:szCs w:val="18"/>
              </w:rPr>
            </w:pPr>
          </w:p>
        </w:tc>
        <w:tc>
          <w:tcPr>
            <w:tcW w:w="316" w:type="dxa"/>
          </w:tcPr>
          <w:p w14:paraId="1FDB3D17" w14:textId="77777777" w:rsidR="00E6730D" w:rsidRPr="005976F7" w:rsidRDefault="00E6730D" w:rsidP="00F178E8">
            <w:pPr>
              <w:rPr>
                <w:sz w:val="18"/>
                <w:szCs w:val="18"/>
              </w:rPr>
            </w:pPr>
          </w:p>
        </w:tc>
        <w:tc>
          <w:tcPr>
            <w:tcW w:w="316" w:type="dxa"/>
          </w:tcPr>
          <w:p w14:paraId="38C34F95" w14:textId="77777777" w:rsidR="00E6730D" w:rsidRPr="005976F7" w:rsidRDefault="00E6730D" w:rsidP="00F178E8">
            <w:pPr>
              <w:rPr>
                <w:sz w:val="18"/>
                <w:szCs w:val="18"/>
              </w:rPr>
            </w:pPr>
          </w:p>
        </w:tc>
        <w:tc>
          <w:tcPr>
            <w:tcW w:w="316" w:type="dxa"/>
          </w:tcPr>
          <w:p w14:paraId="37D0D1C2" w14:textId="77777777" w:rsidR="00E6730D" w:rsidRPr="005976F7" w:rsidRDefault="00E6730D" w:rsidP="00F178E8">
            <w:pPr>
              <w:rPr>
                <w:sz w:val="18"/>
                <w:szCs w:val="18"/>
              </w:rPr>
            </w:pPr>
          </w:p>
        </w:tc>
        <w:tc>
          <w:tcPr>
            <w:tcW w:w="758" w:type="dxa"/>
            <w:vAlign w:val="center"/>
          </w:tcPr>
          <w:p w14:paraId="610BD6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1E4FCA" w14:textId="77777777" w:rsidR="00E6730D" w:rsidRPr="00CC6C0E" w:rsidRDefault="00E6730D" w:rsidP="00F178E8">
            <w:pPr>
              <w:jc w:val="center"/>
              <w:rPr>
                <w:b/>
                <w:bCs/>
                <w:sz w:val="18"/>
                <w:szCs w:val="18"/>
              </w:rPr>
            </w:pPr>
          </w:p>
        </w:tc>
        <w:tc>
          <w:tcPr>
            <w:tcW w:w="758" w:type="dxa"/>
            <w:vAlign w:val="center"/>
          </w:tcPr>
          <w:p w14:paraId="0BE7C749" w14:textId="77777777" w:rsidR="00E6730D" w:rsidRPr="00CC6C0E" w:rsidRDefault="00E6730D" w:rsidP="00F178E8">
            <w:pPr>
              <w:jc w:val="center"/>
              <w:rPr>
                <w:b/>
                <w:bCs/>
                <w:sz w:val="18"/>
                <w:szCs w:val="18"/>
              </w:rPr>
            </w:pPr>
          </w:p>
        </w:tc>
        <w:tc>
          <w:tcPr>
            <w:tcW w:w="758" w:type="dxa"/>
            <w:vAlign w:val="center"/>
          </w:tcPr>
          <w:p w14:paraId="55D4F94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6B4C97" w14:textId="77777777" w:rsidR="00E6730D" w:rsidRPr="00CC6C0E" w:rsidRDefault="00E6730D" w:rsidP="00F178E8">
            <w:pPr>
              <w:jc w:val="center"/>
              <w:rPr>
                <w:b/>
                <w:bCs/>
                <w:sz w:val="18"/>
                <w:szCs w:val="18"/>
              </w:rPr>
            </w:pPr>
          </w:p>
        </w:tc>
        <w:tc>
          <w:tcPr>
            <w:tcW w:w="758" w:type="dxa"/>
            <w:vAlign w:val="center"/>
          </w:tcPr>
          <w:p w14:paraId="3D66211C" w14:textId="77777777" w:rsidR="00E6730D" w:rsidRPr="00CC6C0E" w:rsidRDefault="00E6730D" w:rsidP="00F178E8">
            <w:pPr>
              <w:jc w:val="center"/>
              <w:rPr>
                <w:b/>
                <w:bCs/>
                <w:sz w:val="18"/>
                <w:szCs w:val="18"/>
              </w:rPr>
            </w:pPr>
          </w:p>
        </w:tc>
        <w:tc>
          <w:tcPr>
            <w:tcW w:w="758" w:type="dxa"/>
            <w:vAlign w:val="center"/>
          </w:tcPr>
          <w:p w14:paraId="12110A5D" w14:textId="77777777" w:rsidR="00E6730D" w:rsidRPr="00CC6C0E" w:rsidRDefault="00E6730D" w:rsidP="00F178E8">
            <w:pPr>
              <w:jc w:val="center"/>
              <w:rPr>
                <w:b/>
                <w:bCs/>
                <w:sz w:val="18"/>
                <w:szCs w:val="18"/>
              </w:rPr>
            </w:pPr>
          </w:p>
        </w:tc>
        <w:tc>
          <w:tcPr>
            <w:tcW w:w="758" w:type="dxa"/>
            <w:vAlign w:val="center"/>
          </w:tcPr>
          <w:p w14:paraId="32C7476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3FA351A" w14:textId="77777777" w:rsidTr="00907729">
        <w:tc>
          <w:tcPr>
            <w:tcW w:w="789" w:type="dxa"/>
            <w:vMerge/>
            <w:vAlign w:val="center"/>
          </w:tcPr>
          <w:p w14:paraId="4C63644F" w14:textId="77777777" w:rsidR="00E6730D" w:rsidRPr="005976F7" w:rsidRDefault="00E6730D" w:rsidP="00F178E8">
            <w:pPr>
              <w:jc w:val="center"/>
              <w:rPr>
                <w:sz w:val="18"/>
                <w:szCs w:val="18"/>
              </w:rPr>
            </w:pPr>
          </w:p>
        </w:tc>
        <w:tc>
          <w:tcPr>
            <w:tcW w:w="13641" w:type="dxa"/>
            <w:gridSpan w:val="16"/>
            <w:vAlign w:val="center"/>
          </w:tcPr>
          <w:p w14:paraId="1C0C03CB"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58D50EF7" w14:textId="77777777" w:rsidTr="00907729">
        <w:tc>
          <w:tcPr>
            <w:tcW w:w="789" w:type="dxa"/>
            <w:vMerge/>
            <w:vAlign w:val="center"/>
          </w:tcPr>
          <w:p w14:paraId="00D3DC53" w14:textId="77777777" w:rsidR="00E6730D" w:rsidRPr="005976F7" w:rsidRDefault="00E6730D" w:rsidP="00F178E8">
            <w:pPr>
              <w:jc w:val="center"/>
              <w:rPr>
                <w:sz w:val="18"/>
                <w:szCs w:val="18"/>
              </w:rPr>
            </w:pPr>
          </w:p>
        </w:tc>
        <w:tc>
          <w:tcPr>
            <w:tcW w:w="975" w:type="dxa"/>
          </w:tcPr>
          <w:p w14:paraId="5AB80044" w14:textId="77777777" w:rsidR="00E6730D" w:rsidRPr="005976F7" w:rsidRDefault="00E6730D" w:rsidP="00F178E8">
            <w:pPr>
              <w:rPr>
                <w:sz w:val="18"/>
                <w:szCs w:val="18"/>
              </w:rPr>
            </w:pPr>
            <w:r>
              <w:rPr>
                <w:sz w:val="18"/>
                <w:szCs w:val="18"/>
              </w:rPr>
              <w:t>1.</w:t>
            </w:r>
          </w:p>
        </w:tc>
        <w:tc>
          <w:tcPr>
            <w:tcW w:w="4706" w:type="dxa"/>
          </w:tcPr>
          <w:p w14:paraId="5FEF1FAC"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39EEF29" w14:textId="77777777" w:rsidR="00E6730D" w:rsidRPr="005976F7" w:rsidRDefault="00E6730D" w:rsidP="00F178E8">
            <w:pPr>
              <w:rPr>
                <w:sz w:val="18"/>
                <w:szCs w:val="18"/>
              </w:rPr>
            </w:pPr>
          </w:p>
        </w:tc>
        <w:tc>
          <w:tcPr>
            <w:tcW w:w="316" w:type="dxa"/>
          </w:tcPr>
          <w:p w14:paraId="3349E464" w14:textId="77777777" w:rsidR="00E6730D" w:rsidRPr="005976F7" w:rsidRDefault="00E6730D" w:rsidP="00F178E8">
            <w:pPr>
              <w:rPr>
                <w:sz w:val="18"/>
                <w:szCs w:val="18"/>
              </w:rPr>
            </w:pPr>
          </w:p>
        </w:tc>
        <w:tc>
          <w:tcPr>
            <w:tcW w:w="316" w:type="dxa"/>
            <w:shd w:val="clear" w:color="auto" w:fill="FF0000"/>
          </w:tcPr>
          <w:p w14:paraId="34CBAAC5" w14:textId="77777777" w:rsidR="00E6730D" w:rsidRPr="005976F7" w:rsidRDefault="00E6730D" w:rsidP="00F178E8">
            <w:pPr>
              <w:rPr>
                <w:sz w:val="18"/>
                <w:szCs w:val="18"/>
              </w:rPr>
            </w:pPr>
          </w:p>
        </w:tc>
        <w:tc>
          <w:tcPr>
            <w:tcW w:w="316" w:type="dxa"/>
          </w:tcPr>
          <w:p w14:paraId="04630443" w14:textId="77777777" w:rsidR="00E6730D" w:rsidRPr="005976F7" w:rsidRDefault="00E6730D" w:rsidP="00F178E8">
            <w:pPr>
              <w:rPr>
                <w:sz w:val="18"/>
                <w:szCs w:val="18"/>
              </w:rPr>
            </w:pPr>
          </w:p>
        </w:tc>
        <w:tc>
          <w:tcPr>
            <w:tcW w:w="316" w:type="dxa"/>
          </w:tcPr>
          <w:p w14:paraId="65A736C2" w14:textId="77777777" w:rsidR="00E6730D" w:rsidRPr="005976F7" w:rsidRDefault="00E6730D" w:rsidP="00F178E8">
            <w:pPr>
              <w:rPr>
                <w:sz w:val="18"/>
                <w:szCs w:val="18"/>
              </w:rPr>
            </w:pPr>
          </w:p>
        </w:tc>
        <w:tc>
          <w:tcPr>
            <w:tcW w:w="316" w:type="dxa"/>
          </w:tcPr>
          <w:p w14:paraId="5AECA810" w14:textId="77777777" w:rsidR="00E6730D" w:rsidRPr="005976F7" w:rsidRDefault="00E6730D" w:rsidP="00F178E8">
            <w:pPr>
              <w:rPr>
                <w:sz w:val="18"/>
                <w:szCs w:val="18"/>
              </w:rPr>
            </w:pPr>
          </w:p>
        </w:tc>
        <w:tc>
          <w:tcPr>
            <w:tcW w:w="758" w:type="dxa"/>
            <w:vAlign w:val="center"/>
          </w:tcPr>
          <w:p w14:paraId="43F843C1" w14:textId="77777777" w:rsidR="00E6730D" w:rsidRPr="00CC6C0E" w:rsidRDefault="00E6730D" w:rsidP="00F178E8">
            <w:pPr>
              <w:jc w:val="center"/>
              <w:rPr>
                <w:b/>
                <w:bCs/>
                <w:sz w:val="18"/>
                <w:szCs w:val="18"/>
              </w:rPr>
            </w:pPr>
          </w:p>
        </w:tc>
        <w:tc>
          <w:tcPr>
            <w:tcW w:w="758" w:type="dxa"/>
            <w:vAlign w:val="center"/>
          </w:tcPr>
          <w:p w14:paraId="264C2A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F697AE" w14:textId="77777777" w:rsidR="00E6730D" w:rsidRPr="00CC6C0E" w:rsidRDefault="00E6730D" w:rsidP="00F178E8">
            <w:pPr>
              <w:jc w:val="center"/>
              <w:rPr>
                <w:b/>
                <w:bCs/>
                <w:sz w:val="18"/>
                <w:szCs w:val="18"/>
              </w:rPr>
            </w:pPr>
          </w:p>
        </w:tc>
        <w:tc>
          <w:tcPr>
            <w:tcW w:w="758" w:type="dxa"/>
            <w:vAlign w:val="center"/>
          </w:tcPr>
          <w:p w14:paraId="5925CF51" w14:textId="77777777" w:rsidR="00E6730D" w:rsidRPr="00CC6C0E" w:rsidRDefault="00E6730D" w:rsidP="00F178E8">
            <w:pPr>
              <w:jc w:val="center"/>
              <w:rPr>
                <w:b/>
                <w:bCs/>
                <w:sz w:val="18"/>
                <w:szCs w:val="18"/>
              </w:rPr>
            </w:pPr>
          </w:p>
        </w:tc>
        <w:tc>
          <w:tcPr>
            <w:tcW w:w="758" w:type="dxa"/>
            <w:vAlign w:val="center"/>
          </w:tcPr>
          <w:p w14:paraId="1A8F3F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91577B" w14:textId="77777777" w:rsidR="00E6730D" w:rsidRPr="00CC6C0E" w:rsidRDefault="00E6730D" w:rsidP="00F178E8">
            <w:pPr>
              <w:jc w:val="center"/>
              <w:rPr>
                <w:b/>
                <w:bCs/>
                <w:sz w:val="18"/>
                <w:szCs w:val="18"/>
              </w:rPr>
            </w:pPr>
          </w:p>
        </w:tc>
        <w:tc>
          <w:tcPr>
            <w:tcW w:w="758" w:type="dxa"/>
            <w:vAlign w:val="center"/>
          </w:tcPr>
          <w:p w14:paraId="56D5AF85" w14:textId="77777777" w:rsidR="00E6730D" w:rsidRPr="00CC6C0E" w:rsidRDefault="00E6730D" w:rsidP="00F178E8">
            <w:pPr>
              <w:jc w:val="center"/>
              <w:rPr>
                <w:b/>
                <w:bCs/>
                <w:sz w:val="18"/>
                <w:szCs w:val="18"/>
              </w:rPr>
            </w:pPr>
          </w:p>
        </w:tc>
        <w:tc>
          <w:tcPr>
            <w:tcW w:w="758" w:type="dxa"/>
            <w:vAlign w:val="center"/>
          </w:tcPr>
          <w:p w14:paraId="5EBB771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1AB1B" w14:textId="77777777" w:rsidTr="00907729">
        <w:tc>
          <w:tcPr>
            <w:tcW w:w="789" w:type="dxa"/>
            <w:vMerge/>
            <w:vAlign w:val="center"/>
          </w:tcPr>
          <w:p w14:paraId="00ABF080" w14:textId="77777777" w:rsidR="00E6730D" w:rsidRPr="005976F7" w:rsidRDefault="00E6730D" w:rsidP="00F178E8">
            <w:pPr>
              <w:jc w:val="center"/>
              <w:rPr>
                <w:sz w:val="18"/>
                <w:szCs w:val="18"/>
              </w:rPr>
            </w:pPr>
          </w:p>
        </w:tc>
        <w:tc>
          <w:tcPr>
            <w:tcW w:w="975" w:type="dxa"/>
          </w:tcPr>
          <w:p w14:paraId="5F361F03" w14:textId="77777777" w:rsidR="00E6730D" w:rsidRPr="005976F7" w:rsidRDefault="00E6730D" w:rsidP="00F178E8">
            <w:pPr>
              <w:rPr>
                <w:sz w:val="18"/>
                <w:szCs w:val="18"/>
              </w:rPr>
            </w:pPr>
            <w:r>
              <w:rPr>
                <w:sz w:val="18"/>
                <w:szCs w:val="18"/>
              </w:rPr>
              <w:t xml:space="preserve">2. </w:t>
            </w:r>
          </w:p>
        </w:tc>
        <w:tc>
          <w:tcPr>
            <w:tcW w:w="4706" w:type="dxa"/>
          </w:tcPr>
          <w:p w14:paraId="3A509EFE"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41F0409A" w14:textId="77777777" w:rsidR="00E6730D" w:rsidRPr="005976F7" w:rsidRDefault="00E6730D" w:rsidP="00F178E8">
            <w:pPr>
              <w:rPr>
                <w:sz w:val="18"/>
                <w:szCs w:val="18"/>
              </w:rPr>
            </w:pPr>
          </w:p>
        </w:tc>
        <w:tc>
          <w:tcPr>
            <w:tcW w:w="316" w:type="dxa"/>
          </w:tcPr>
          <w:p w14:paraId="38EB34FA" w14:textId="77777777" w:rsidR="00E6730D" w:rsidRPr="005976F7" w:rsidRDefault="00E6730D" w:rsidP="00F178E8">
            <w:pPr>
              <w:rPr>
                <w:sz w:val="18"/>
                <w:szCs w:val="18"/>
              </w:rPr>
            </w:pPr>
          </w:p>
        </w:tc>
        <w:tc>
          <w:tcPr>
            <w:tcW w:w="316" w:type="dxa"/>
            <w:shd w:val="clear" w:color="auto" w:fill="FF0000"/>
          </w:tcPr>
          <w:p w14:paraId="325C3D47" w14:textId="77777777" w:rsidR="00E6730D" w:rsidRPr="005976F7" w:rsidRDefault="00E6730D" w:rsidP="00F178E8">
            <w:pPr>
              <w:rPr>
                <w:sz w:val="18"/>
                <w:szCs w:val="18"/>
              </w:rPr>
            </w:pPr>
          </w:p>
        </w:tc>
        <w:tc>
          <w:tcPr>
            <w:tcW w:w="316" w:type="dxa"/>
          </w:tcPr>
          <w:p w14:paraId="17A79A32" w14:textId="77777777" w:rsidR="00E6730D" w:rsidRPr="005976F7" w:rsidRDefault="00E6730D" w:rsidP="00F178E8">
            <w:pPr>
              <w:rPr>
                <w:sz w:val="18"/>
                <w:szCs w:val="18"/>
              </w:rPr>
            </w:pPr>
          </w:p>
        </w:tc>
        <w:tc>
          <w:tcPr>
            <w:tcW w:w="316" w:type="dxa"/>
          </w:tcPr>
          <w:p w14:paraId="13D33BFF" w14:textId="77777777" w:rsidR="00E6730D" w:rsidRPr="005976F7" w:rsidRDefault="00E6730D" w:rsidP="00F178E8">
            <w:pPr>
              <w:rPr>
                <w:sz w:val="18"/>
                <w:szCs w:val="18"/>
              </w:rPr>
            </w:pPr>
          </w:p>
        </w:tc>
        <w:tc>
          <w:tcPr>
            <w:tcW w:w="316" w:type="dxa"/>
          </w:tcPr>
          <w:p w14:paraId="29B15239" w14:textId="77777777" w:rsidR="00E6730D" w:rsidRPr="005976F7" w:rsidRDefault="00E6730D" w:rsidP="00F178E8">
            <w:pPr>
              <w:rPr>
                <w:sz w:val="18"/>
                <w:szCs w:val="18"/>
              </w:rPr>
            </w:pPr>
          </w:p>
        </w:tc>
        <w:tc>
          <w:tcPr>
            <w:tcW w:w="758" w:type="dxa"/>
            <w:vAlign w:val="center"/>
          </w:tcPr>
          <w:p w14:paraId="12AC0B1C" w14:textId="77777777" w:rsidR="00E6730D" w:rsidRPr="00CC6C0E" w:rsidRDefault="00E6730D" w:rsidP="00F178E8">
            <w:pPr>
              <w:jc w:val="center"/>
              <w:rPr>
                <w:b/>
                <w:bCs/>
                <w:sz w:val="18"/>
                <w:szCs w:val="18"/>
              </w:rPr>
            </w:pPr>
          </w:p>
        </w:tc>
        <w:tc>
          <w:tcPr>
            <w:tcW w:w="758" w:type="dxa"/>
            <w:vAlign w:val="center"/>
          </w:tcPr>
          <w:p w14:paraId="6D32DFB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BCCE83" w14:textId="77777777" w:rsidR="00E6730D" w:rsidRPr="00CC6C0E" w:rsidRDefault="00E6730D" w:rsidP="00F178E8">
            <w:pPr>
              <w:jc w:val="center"/>
              <w:rPr>
                <w:b/>
                <w:bCs/>
                <w:sz w:val="18"/>
                <w:szCs w:val="18"/>
              </w:rPr>
            </w:pPr>
          </w:p>
        </w:tc>
        <w:tc>
          <w:tcPr>
            <w:tcW w:w="758" w:type="dxa"/>
            <w:vAlign w:val="center"/>
          </w:tcPr>
          <w:p w14:paraId="0D4B546E" w14:textId="77777777" w:rsidR="00E6730D" w:rsidRPr="00CC6C0E" w:rsidRDefault="00E6730D" w:rsidP="00F178E8">
            <w:pPr>
              <w:jc w:val="center"/>
              <w:rPr>
                <w:b/>
                <w:bCs/>
                <w:sz w:val="18"/>
                <w:szCs w:val="18"/>
              </w:rPr>
            </w:pPr>
          </w:p>
        </w:tc>
        <w:tc>
          <w:tcPr>
            <w:tcW w:w="758" w:type="dxa"/>
            <w:vAlign w:val="center"/>
          </w:tcPr>
          <w:p w14:paraId="1DF2B5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283DDF" w14:textId="77777777" w:rsidR="00E6730D" w:rsidRPr="00CC6C0E" w:rsidRDefault="00E6730D" w:rsidP="00F178E8">
            <w:pPr>
              <w:jc w:val="center"/>
              <w:rPr>
                <w:b/>
                <w:bCs/>
                <w:sz w:val="18"/>
                <w:szCs w:val="18"/>
              </w:rPr>
            </w:pPr>
          </w:p>
        </w:tc>
        <w:tc>
          <w:tcPr>
            <w:tcW w:w="758" w:type="dxa"/>
            <w:vAlign w:val="center"/>
          </w:tcPr>
          <w:p w14:paraId="39DA4ADC" w14:textId="77777777" w:rsidR="00E6730D" w:rsidRPr="00CC6C0E" w:rsidRDefault="00E6730D" w:rsidP="00F178E8">
            <w:pPr>
              <w:jc w:val="center"/>
              <w:rPr>
                <w:b/>
                <w:bCs/>
                <w:sz w:val="18"/>
                <w:szCs w:val="18"/>
              </w:rPr>
            </w:pPr>
          </w:p>
        </w:tc>
        <w:tc>
          <w:tcPr>
            <w:tcW w:w="758" w:type="dxa"/>
            <w:vAlign w:val="center"/>
          </w:tcPr>
          <w:p w14:paraId="0676B24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B63E0C4" w14:textId="77777777" w:rsidTr="00907729">
        <w:tc>
          <w:tcPr>
            <w:tcW w:w="789" w:type="dxa"/>
            <w:vMerge/>
            <w:vAlign w:val="center"/>
          </w:tcPr>
          <w:p w14:paraId="5F2DDA76" w14:textId="77777777" w:rsidR="00E6730D" w:rsidRPr="005976F7" w:rsidRDefault="00E6730D" w:rsidP="00F178E8">
            <w:pPr>
              <w:jc w:val="center"/>
              <w:rPr>
                <w:sz w:val="18"/>
                <w:szCs w:val="18"/>
              </w:rPr>
            </w:pPr>
          </w:p>
        </w:tc>
        <w:tc>
          <w:tcPr>
            <w:tcW w:w="13641" w:type="dxa"/>
            <w:gridSpan w:val="16"/>
            <w:vAlign w:val="center"/>
          </w:tcPr>
          <w:p w14:paraId="7D22CEC9"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10B6F31" w14:textId="77777777" w:rsidTr="00907729">
        <w:tc>
          <w:tcPr>
            <w:tcW w:w="789" w:type="dxa"/>
            <w:vMerge/>
            <w:vAlign w:val="center"/>
          </w:tcPr>
          <w:p w14:paraId="01B2A0D7" w14:textId="77777777" w:rsidR="00E6730D" w:rsidRPr="005976F7" w:rsidRDefault="00E6730D" w:rsidP="00F178E8">
            <w:pPr>
              <w:jc w:val="center"/>
              <w:rPr>
                <w:sz w:val="18"/>
                <w:szCs w:val="18"/>
              </w:rPr>
            </w:pPr>
          </w:p>
        </w:tc>
        <w:tc>
          <w:tcPr>
            <w:tcW w:w="975" w:type="dxa"/>
          </w:tcPr>
          <w:p w14:paraId="3CD0FF38" w14:textId="77777777" w:rsidR="00E6730D" w:rsidRPr="005976F7" w:rsidRDefault="00E6730D" w:rsidP="00F178E8">
            <w:pPr>
              <w:rPr>
                <w:sz w:val="18"/>
                <w:szCs w:val="18"/>
              </w:rPr>
            </w:pPr>
            <w:r w:rsidRPr="00762632">
              <w:rPr>
                <w:sz w:val="18"/>
                <w:szCs w:val="18"/>
              </w:rPr>
              <w:t>1.</w:t>
            </w:r>
          </w:p>
        </w:tc>
        <w:tc>
          <w:tcPr>
            <w:tcW w:w="4706" w:type="dxa"/>
          </w:tcPr>
          <w:p w14:paraId="38DBDA25"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654C7CE7" w14:textId="77777777" w:rsidR="00E6730D" w:rsidRPr="005976F7" w:rsidRDefault="00E6730D" w:rsidP="00F178E8">
            <w:pPr>
              <w:rPr>
                <w:sz w:val="18"/>
                <w:szCs w:val="18"/>
              </w:rPr>
            </w:pPr>
          </w:p>
        </w:tc>
        <w:tc>
          <w:tcPr>
            <w:tcW w:w="316" w:type="dxa"/>
          </w:tcPr>
          <w:p w14:paraId="4260A45A" w14:textId="77777777" w:rsidR="00E6730D" w:rsidRPr="005976F7" w:rsidRDefault="00E6730D" w:rsidP="00F178E8">
            <w:pPr>
              <w:rPr>
                <w:sz w:val="18"/>
                <w:szCs w:val="18"/>
              </w:rPr>
            </w:pPr>
          </w:p>
        </w:tc>
        <w:tc>
          <w:tcPr>
            <w:tcW w:w="316" w:type="dxa"/>
            <w:shd w:val="clear" w:color="auto" w:fill="FF0000"/>
          </w:tcPr>
          <w:p w14:paraId="108DE2E5" w14:textId="77777777" w:rsidR="00E6730D" w:rsidRPr="005976F7" w:rsidRDefault="00E6730D" w:rsidP="00F178E8">
            <w:pPr>
              <w:rPr>
                <w:sz w:val="18"/>
                <w:szCs w:val="18"/>
              </w:rPr>
            </w:pPr>
          </w:p>
        </w:tc>
        <w:tc>
          <w:tcPr>
            <w:tcW w:w="316" w:type="dxa"/>
          </w:tcPr>
          <w:p w14:paraId="2E4628A2" w14:textId="77777777" w:rsidR="00E6730D" w:rsidRPr="005976F7" w:rsidRDefault="00E6730D" w:rsidP="00F178E8">
            <w:pPr>
              <w:rPr>
                <w:sz w:val="18"/>
                <w:szCs w:val="18"/>
              </w:rPr>
            </w:pPr>
          </w:p>
        </w:tc>
        <w:tc>
          <w:tcPr>
            <w:tcW w:w="316" w:type="dxa"/>
          </w:tcPr>
          <w:p w14:paraId="5491A697" w14:textId="77777777" w:rsidR="00E6730D" w:rsidRPr="005976F7" w:rsidRDefault="00E6730D" w:rsidP="00F178E8">
            <w:pPr>
              <w:rPr>
                <w:sz w:val="18"/>
                <w:szCs w:val="18"/>
              </w:rPr>
            </w:pPr>
          </w:p>
        </w:tc>
        <w:tc>
          <w:tcPr>
            <w:tcW w:w="316" w:type="dxa"/>
          </w:tcPr>
          <w:p w14:paraId="72B0E397" w14:textId="77777777" w:rsidR="00E6730D" w:rsidRPr="005976F7" w:rsidRDefault="00E6730D" w:rsidP="00F178E8">
            <w:pPr>
              <w:rPr>
                <w:sz w:val="18"/>
                <w:szCs w:val="18"/>
              </w:rPr>
            </w:pPr>
          </w:p>
        </w:tc>
        <w:tc>
          <w:tcPr>
            <w:tcW w:w="758" w:type="dxa"/>
            <w:vAlign w:val="center"/>
          </w:tcPr>
          <w:p w14:paraId="071817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5A0974" w14:textId="77777777" w:rsidR="00E6730D" w:rsidRPr="00CC6C0E" w:rsidRDefault="00E6730D" w:rsidP="00F178E8">
            <w:pPr>
              <w:jc w:val="center"/>
              <w:rPr>
                <w:b/>
                <w:bCs/>
                <w:sz w:val="18"/>
                <w:szCs w:val="18"/>
              </w:rPr>
            </w:pPr>
          </w:p>
        </w:tc>
        <w:tc>
          <w:tcPr>
            <w:tcW w:w="758" w:type="dxa"/>
            <w:vAlign w:val="center"/>
          </w:tcPr>
          <w:p w14:paraId="13298FBE" w14:textId="77777777" w:rsidR="00E6730D" w:rsidRPr="00CC6C0E" w:rsidRDefault="00E6730D" w:rsidP="00F178E8">
            <w:pPr>
              <w:jc w:val="center"/>
              <w:rPr>
                <w:b/>
                <w:bCs/>
                <w:sz w:val="18"/>
                <w:szCs w:val="18"/>
              </w:rPr>
            </w:pPr>
          </w:p>
        </w:tc>
        <w:tc>
          <w:tcPr>
            <w:tcW w:w="758" w:type="dxa"/>
            <w:vAlign w:val="center"/>
          </w:tcPr>
          <w:p w14:paraId="3C7C35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189D6A" w14:textId="77777777" w:rsidR="00E6730D" w:rsidRPr="00CC6C0E" w:rsidRDefault="00E6730D" w:rsidP="00F178E8">
            <w:pPr>
              <w:jc w:val="center"/>
              <w:rPr>
                <w:b/>
                <w:bCs/>
                <w:sz w:val="18"/>
                <w:szCs w:val="18"/>
              </w:rPr>
            </w:pPr>
          </w:p>
        </w:tc>
        <w:tc>
          <w:tcPr>
            <w:tcW w:w="758" w:type="dxa"/>
            <w:vAlign w:val="center"/>
          </w:tcPr>
          <w:p w14:paraId="3F5B9073" w14:textId="77777777" w:rsidR="00E6730D" w:rsidRPr="00CC6C0E" w:rsidRDefault="00E6730D" w:rsidP="00F178E8">
            <w:pPr>
              <w:jc w:val="center"/>
              <w:rPr>
                <w:b/>
                <w:bCs/>
                <w:sz w:val="18"/>
                <w:szCs w:val="18"/>
              </w:rPr>
            </w:pPr>
          </w:p>
        </w:tc>
        <w:tc>
          <w:tcPr>
            <w:tcW w:w="758" w:type="dxa"/>
            <w:vAlign w:val="center"/>
          </w:tcPr>
          <w:p w14:paraId="36C1544F" w14:textId="77777777" w:rsidR="00E6730D" w:rsidRPr="00CC6C0E" w:rsidRDefault="00E6730D" w:rsidP="00F178E8">
            <w:pPr>
              <w:jc w:val="center"/>
              <w:rPr>
                <w:b/>
                <w:bCs/>
                <w:sz w:val="18"/>
                <w:szCs w:val="18"/>
              </w:rPr>
            </w:pPr>
          </w:p>
        </w:tc>
        <w:tc>
          <w:tcPr>
            <w:tcW w:w="758" w:type="dxa"/>
            <w:vAlign w:val="center"/>
          </w:tcPr>
          <w:p w14:paraId="31CC2D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F3DBDEE" w14:textId="77777777" w:rsidTr="00907729">
        <w:tc>
          <w:tcPr>
            <w:tcW w:w="789" w:type="dxa"/>
            <w:vMerge/>
            <w:vAlign w:val="center"/>
          </w:tcPr>
          <w:p w14:paraId="2EB548D9" w14:textId="77777777" w:rsidR="00E6730D" w:rsidRPr="005976F7" w:rsidRDefault="00E6730D" w:rsidP="00F178E8">
            <w:pPr>
              <w:jc w:val="center"/>
              <w:rPr>
                <w:sz w:val="18"/>
                <w:szCs w:val="18"/>
              </w:rPr>
            </w:pPr>
          </w:p>
        </w:tc>
        <w:tc>
          <w:tcPr>
            <w:tcW w:w="975" w:type="dxa"/>
          </w:tcPr>
          <w:p w14:paraId="7BB88073" w14:textId="77777777" w:rsidR="00E6730D" w:rsidRPr="005976F7" w:rsidRDefault="00E6730D" w:rsidP="00F178E8">
            <w:pPr>
              <w:rPr>
                <w:sz w:val="18"/>
                <w:szCs w:val="18"/>
              </w:rPr>
            </w:pPr>
            <w:r w:rsidRPr="00762632">
              <w:rPr>
                <w:sz w:val="18"/>
                <w:szCs w:val="18"/>
              </w:rPr>
              <w:t>2.</w:t>
            </w:r>
          </w:p>
        </w:tc>
        <w:tc>
          <w:tcPr>
            <w:tcW w:w="4706" w:type="dxa"/>
          </w:tcPr>
          <w:p w14:paraId="7024BC64" w14:textId="77777777" w:rsidR="00E6730D" w:rsidRPr="005976F7" w:rsidRDefault="00E6730D" w:rsidP="00F178E8">
            <w:pPr>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4C5C2D42" w14:textId="77777777" w:rsidR="00E6730D" w:rsidRPr="005976F7" w:rsidRDefault="00E6730D" w:rsidP="00F178E8">
            <w:pPr>
              <w:rPr>
                <w:sz w:val="18"/>
                <w:szCs w:val="18"/>
              </w:rPr>
            </w:pPr>
          </w:p>
        </w:tc>
        <w:tc>
          <w:tcPr>
            <w:tcW w:w="316" w:type="dxa"/>
          </w:tcPr>
          <w:p w14:paraId="07410A3B" w14:textId="77777777" w:rsidR="00E6730D" w:rsidRPr="005976F7" w:rsidRDefault="00E6730D" w:rsidP="00F178E8">
            <w:pPr>
              <w:rPr>
                <w:sz w:val="18"/>
                <w:szCs w:val="18"/>
              </w:rPr>
            </w:pPr>
          </w:p>
        </w:tc>
        <w:tc>
          <w:tcPr>
            <w:tcW w:w="316" w:type="dxa"/>
            <w:shd w:val="clear" w:color="auto" w:fill="FF0000"/>
          </w:tcPr>
          <w:p w14:paraId="65323753" w14:textId="77777777" w:rsidR="00E6730D" w:rsidRPr="005976F7" w:rsidRDefault="00E6730D" w:rsidP="00F178E8">
            <w:pPr>
              <w:rPr>
                <w:sz w:val="18"/>
                <w:szCs w:val="18"/>
              </w:rPr>
            </w:pPr>
          </w:p>
        </w:tc>
        <w:tc>
          <w:tcPr>
            <w:tcW w:w="316" w:type="dxa"/>
          </w:tcPr>
          <w:p w14:paraId="52814657" w14:textId="77777777" w:rsidR="00E6730D" w:rsidRPr="005976F7" w:rsidRDefault="00E6730D" w:rsidP="00F178E8">
            <w:pPr>
              <w:rPr>
                <w:sz w:val="18"/>
                <w:szCs w:val="18"/>
              </w:rPr>
            </w:pPr>
          </w:p>
        </w:tc>
        <w:tc>
          <w:tcPr>
            <w:tcW w:w="316" w:type="dxa"/>
          </w:tcPr>
          <w:p w14:paraId="4474539E" w14:textId="77777777" w:rsidR="00E6730D" w:rsidRPr="005976F7" w:rsidRDefault="00E6730D" w:rsidP="00F178E8">
            <w:pPr>
              <w:rPr>
                <w:sz w:val="18"/>
                <w:szCs w:val="18"/>
              </w:rPr>
            </w:pPr>
          </w:p>
        </w:tc>
        <w:tc>
          <w:tcPr>
            <w:tcW w:w="316" w:type="dxa"/>
          </w:tcPr>
          <w:p w14:paraId="3DB8B056" w14:textId="77777777" w:rsidR="00E6730D" w:rsidRPr="005976F7" w:rsidRDefault="00E6730D" w:rsidP="00F178E8">
            <w:pPr>
              <w:rPr>
                <w:sz w:val="18"/>
                <w:szCs w:val="18"/>
              </w:rPr>
            </w:pPr>
          </w:p>
        </w:tc>
        <w:tc>
          <w:tcPr>
            <w:tcW w:w="758" w:type="dxa"/>
            <w:vAlign w:val="center"/>
          </w:tcPr>
          <w:p w14:paraId="7151A8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AEF8B4" w14:textId="77777777" w:rsidR="00E6730D" w:rsidRPr="00CC6C0E" w:rsidRDefault="00E6730D" w:rsidP="00F178E8">
            <w:pPr>
              <w:jc w:val="center"/>
              <w:rPr>
                <w:b/>
                <w:bCs/>
                <w:sz w:val="18"/>
                <w:szCs w:val="18"/>
              </w:rPr>
            </w:pPr>
          </w:p>
        </w:tc>
        <w:tc>
          <w:tcPr>
            <w:tcW w:w="758" w:type="dxa"/>
            <w:vAlign w:val="center"/>
          </w:tcPr>
          <w:p w14:paraId="2788108C" w14:textId="77777777" w:rsidR="00E6730D" w:rsidRPr="00CC6C0E" w:rsidRDefault="00E6730D" w:rsidP="00F178E8">
            <w:pPr>
              <w:jc w:val="center"/>
              <w:rPr>
                <w:b/>
                <w:bCs/>
                <w:sz w:val="18"/>
                <w:szCs w:val="18"/>
              </w:rPr>
            </w:pPr>
          </w:p>
        </w:tc>
        <w:tc>
          <w:tcPr>
            <w:tcW w:w="758" w:type="dxa"/>
            <w:vAlign w:val="center"/>
          </w:tcPr>
          <w:p w14:paraId="29EF87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35CABF" w14:textId="77777777" w:rsidR="00E6730D" w:rsidRPr="00CC6C0E" w:rsidRDefault="00E6730D" w:rsidP="00F178E8">
            <w:pPr>
              <w:jc w:val="center"/>
              <w:rPr>
                <w:b/>
                <w:bCs/>
                <w:sz w:val="18"/>
                <w:szCs w:val="18"/>
              </w:rPr>
            </w:pPr>
          </w:p>
        </w:tc>
        <w:tc>
          <w:tcPr>
            <w:tcW w:w="758" w:type="dxa"/>
            <w:vAlign w:val="center"/>
          </w:tcPr>
          <w:p w14:paraId="5BAFF0BB" w14:textId="77777777" w:rsidR="00E6730D" w:rsidRPr="00CC6C0E" w:rsidRDefault="00E6730D" w:rsidP="00F178E8">
            <w:pPr>
              <w:jc w:val="center"/>
              <w:rPr>
                <w:b/>
                <w:bCs/>
                <w:sz w:val="18"/>
                <w:szCs w:val="18"/>
              </w:rPr>
            </w:pPr>
          </w:p>
        </w:tc>
        <w:tc>
          <w:tcPr>
            <w:tcW w:w="758" w:type="dxa"/>
            <w:vAlign w:val="center"/>
          </w:tcPr>
          <w:p w14:paraId="07B30CA1" w14:textId="77777777" w:rsidR="00E6730D" w:rsidRPr="00CC6C0E" w:rsidRDefault="00E6730D" w:rsidP="00F178E8">
            <w:pPr>
              <w:jc w:val="center"/>
              <w:rPr>
                <w:b/>
                <w:bCs/>
                <w:sz w:val="18"/>
                <w:szCs w:val="18"/>
              </w:rPr>
            </w:pPr>
          </w:p>
        </w:tc>
        <w:tc>
          <w:tcPr>
            <w:tcW w:w="758" w:type="dxa"/>
            <w:vAlign w:val="center"/>
          </w:tcPr>
          <w:p w14:paraId="7AF8360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287B8C3" w14:textId="77777777" w:rsidTr="00907729">
        <w:tc>
          <w:tcPr>
            <w:tcW w:w="789" w:type="dxa"/>
            <w:vMerge/>
            <w:vAlign w:val="center"/>
          </w:tcPr>
          <w:p w14:paraId="1EAC1207" w14:textId="77777777" w:rsidR="00E6730D" w:rsidRPr="005976F7" w:rsidRDefault="00E6730D" w:rsidP="00F178E8">
            <w:pPr>
              <w:jc w:val="center"/>
              <w:rPr>
                <w:sz w:val="18"/>
                <w:szCs w:val="18"/>
              </w:rPr>
            </w:pPr>
          </w:p>
        </w:tc>
        <w:tc>
          <w:tcPr>
            <w:tcW w:w="975" w:type="dxa"/>
          </w:tcPr>
          <w:p w14:paraId="4A3C63B8" w14:textId="77777777" w:rsidR="00E6730D" w:rsidRPr="005976F7" w:rsidRDefault="00E6730D" w:rsidP="00F178E8">
            <w:pPr>
              <w:rPr>
                <w:sz w:val="18"/>
                <w:szCs w:val="18"/>
              </w:rPr>
            </w:pPr>
            <w:r w:rsidRPr="00762632">
              <w:rPr>
                <w:sz w:val="18"/>
                <w:szCs w:val="18"/>
              </w:rPr>
              <w:t>3.</w:t>
            </w:r>
          </w:p>
        </w:tc>
        <w:tc>
          <w:tcPr>
            <w:tcW w:w="4706" w:type="dxa"/>
          </w:tcPr>
          <w:p w14:paraId="09CA6722" w14:textId="77777777" w:rsidR="00E6730D" w:rsidRPr="005976F7" w:rsidRDefault="00E6730D" w:rsidP="00F178E8">
            <w:pPr>
              <w:rPr>
                <w:sz w:val="18"/>
                <w:szCs w:val="18"/>
              </w:rPr>
            </w:pPr>
            <w:r w:rsidRPr="00762632">
              <w:rPr>
                <w:sz w:val="18"/>
                <w:szCs w:val="18"/>
              </w:rPr>
              <w:t>Emisja z przeładunku kruszyw</w:t>
            </w:r>
          </w:p>
        </w:tc>
        <w:tc>
          <w:tcPr>
            <w:tcW w:w="316" w:type="dxa"/>
          </w:tcPr>
          <w:p w14:paraId="34E33C4C" w14:textId="77777777" w:rsidR="00E6730D" w:rsidRPr="005976F7" w:rsidRDefault="00E6730D" w:rsidP="00F178E8">
            <w:pPr>
              <w:rPr>
                <w:sz w:val="18"/>
                <w:szCs w:val="18"/>
              </w:rPr>
            </w:pPr>
          </w:p>
        </w:tc>
        <w:tc>
          <w:tcPr>
            <w:tcW w:w="316" w:type="dxa"/>
          </w:tcPr>
          <w:p w14:paraId="0C8D0B40" w14:textId="77777777" w:rsidR="00E6730D" w:rsidRPr="005976F7" w:rsidRDefault="00E6730D" w:rsidP="00F178E8">
            <w:pPr>
              <w:rPr>
                <w:sz w:val="18"/>
                <w:szCs w:val="18"/>
              </w:rPr>
            </w:pPr>
          </w:p>
        </w:tc>
        <w:tc>
          <w:tcPr>
            <w:tcW w:w="316" w:type="dxa"/>
            <w:shd w:val="clear" w:color="auto" w:fill="FF0000"/>
          </w:tcPr>
          <w:p w14:paraId="19F54F59" w14:textId="77777777" w:rsidR="00E6730D" w:rsidRPr="005976F7" w:rsidRDefault="00E6730D" w:rsidP="00F178E8">
            <w:pPr>
              <w:rPr>
                <w:sz w:val="18"/>
                <w:szCs w:val="18"/>
              </w:rPr>
            </w:pPr>
          </w:p>
        </w:tc>
        <w:tc>
          <w:tcPr>
            <w:tcW w:w="316" w:type="dxa"/>
          </w:tcPr>
          <w:p w14:paraId="72F1CC8A" w14:textId="77777777" w:rsidR="00E6730D" w:rsidRPr="005976F7" w:rsidRDefault="00E6730D" w:rsidP="00F178E8">
            <w:pPr>
              <w:rPr>
                <w:sz w:val="18"/>
                <w:szCs w:val="18"/>
              </w:rPr>
            </w:pPr>
          </w:p>
        </w:tc>
        <w:tc>
          <w:tcPr>
            <w:tcW w:w="316" w:type="dxa"/>
          </w:tcPr>
          <w:p w14:paraId="4140C7B6" w14:textId="77777777" w:rsidR="00E6730D" w:rsidRPr="005976F7" w:rsidRDefault="00E6730D" w:rsidP="00F178E8">
            <w:pPr>
              <w:rPr>
                <w:sz w:val="18"/>
                <w:szCs w:val="18"/>
              </w:rPr>
            </w:pPr>
          </w:p>
        </w:tc>
        <w:tc>
          <w:tcPr>
            <w:tcW w:w="316" w:type="dxa"/>
          </w:tcPr>
          <w:p w14:paraId="6D3A7B70" w14:textId="77777777" w:rsidR="00E6730D" w:rsidRPr="005976F7" w:rsidRDefault="00E6730D" w:rsidP="00F178E8">
            <w:pPr>
              <w:rPr>
                <w:sz w:val="18"/>
                <w:szCs w:val="18"/>
              </w:rPr>
            </w:pPr>
          </w:p>
        </w:tc>
        <w:tc>
          <w:tcPr>
            <w:tcW w:w="758" w:type="dxa"/>
            <w:vAlign w:val="center"/>
          </w:tcPr>
          <w:p w14:paraId="779E6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F76856" w14:textId="77777777" w:rsidR="00E6730D" w:rsidRPr="00CC6C0E" w:rsidRDefault="00E6730D" w:rsidP="00F178E8">
            <w:pPr>
              <w:jc w:val="center"/>
              <w:rPr>
                <w:b/>
                <w:bCs/>
                <w:sz w:val="18"/>
                <w:szCs w:val="18"/>
              </w:rPr>
            </w:pPr>
          </w:p>
        </w:tc>
        <w:tc>
          <w:tcPr>
            <w:tcW w:w="758" w:type="dxa"/>
            <w:vAlign w:val="center"/>
          </w:tcPr>
          <w:p w14:paraId="156A66D0" w14:textId="77777777" w:rsidR="00E6730D" w:rsidRPr="00CC6C0E" w:rsidRDefault="00E6730D" w:rsidP="00F178E8">
            <w:pPr>
              <w:jc w:val="center"/>
              <w:rPr>
                <w:b/>
                <w:bCs/>
                <w:sz w:val="18"/>
                <w:szCs w:val="18"/>
              </w:rPr>
            </w:pPr>
          </w:p>
        </w:tc>
        <w:tc>
          <w:tcPr>
            <w:tcW w:w="758" w:type="dxa"/>
            <w:vAlign w:val="center"/>
          </w:tcPr>
          <w:p w14:paraId="2DF6FC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436F88" w14:textId="77777777" w:rsidR="00E6730D" w:rsidRPr="00CC6C0E" w:rsidRDefault="00E6730D" w:rsidP="00F178E8">
            <w:pPr>
              <w:jc w:val="center"/>
              <w:rPr>
                <w:b/>
                <w:bCs/>
                <w:sz w:val="18"/>
                <w:szCs w:val="18"/>
              </w:rPr>
            </w:pPr>
          </w:p>
        </w:tc>
        <w:tc>
          <w:tcPr>
            <w:tcW w:w="758" w:type="dxa"/>
            <w:vAlign w:val="center"/>
          </w:tcPr>
          <w:p w14:paraId="711AAB17" w14:textId="77777777" w:rsidR="00E6730D" w:rsidRPr="00CC6C0E" w:rsidRDefault="00E6730D" w:rsidP="00F178E8">
            <w:pPr>
              <w:jc w:val="center"/>
              <w:rPr>
                <w:b/>
                <w:bCs/>
                <w:sz w:val="18"/>
                <w:szCs w:val="18"/>
              </w:rPr>
            </w:pPr>
          </w:p>
        </w:tc>
        <w:tc>
          <w:tcPr>
            <w:tcW w:w="758" w:type="dxa"/>
            <w:vAlign w:val="center"/>
          </w:tcPr>
          <w:p w14:paraId="272286C5" w14:textId="77777777" w:rsidR="00E6730D" w:rsidRPr="00CC6C0E" w:rsidRDefault="00E6730D" w:rsidP="00F178E8">
            <w:pPr>
              <w:jc w:val="center"/>
              <w:rPr>
                <w:b/>
                <w:bCs/>
                <w:sz w:val="18"/>
                <w:szCs w:val="18"/>
              </w:rPr>
            </w:pPr>
          </w:p>
        </w:tc>
        <w:tc>
          <w:tcPr>
            <w:tcW w:w="758" w:type="dxa"/>
            <w:vAlign w:val="center"/>
          </w:tcPr>
          <w:p w14:paraId="7298FF5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31EA2E2" w14:textId="77777777" w:rsidTr="00907729">
        <w:tc>
          <w:tcPr>
            <w:tcW w:w="789" w:type="dxa"/>
            <w:vMerge/>
            <w:vAlign w:val="center"/>
          </w:tcPr>
          <w:p w14:paraId="5BC8183C" w14:textId="77777777" w:rsidR="00E6730D" w:rsidRPr="005976F7" w:rsidRDefault="00E6730D" w:rsidP="00F178E8">
            <w:pPr>
              <w:jc w:val="center"/>
              <w:rPr>
                <w:sz w:val="18"/>
                <w:szCs w:val="18"/>
              </w:rPr>
            </w:pPr>
          </w:p>
        </w:tc>
        <w:tc>
          <w:tcPr>
            <w:tcW w:w="13641" w:type="dxa"/>
            <w:gridSpan w:val="16"/>
            <w:vAlign w:val="center"/>
          </w:tcPr>
          <w:p w14:paraId="26569854"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5EB91E80" w14:textId="77777777" w:rsidTr="00907729">
        <w:tc>
          <w:tcPr>
            <w:tcW w:w="789" w:type="dxa"/>
            <w:vMerge/>
            <w:vAlign w:val="center"/>
          </w:tcPr>
          <w:p w14:paraId="295BA62C" w14:textId="77777777" w:rsidR="00E6730D" w:rsidRPr="005976F7" w:rsidRDefault="00E6730D" w:rsidP="00F178E8">
            <w:pPr>
              <w:jc w:val="center"/>
              <w:rPr>
                <w:sz w:val="18"/>
                <w:szCs w:val="18"/>
              </w:rPr>
            </w:pPr>
          </w:p>
        </w:tc>
        <w:tc>
          <w:tcPr>
            <w:tcW w:w="975" w:type="dxa"/>
          </w:tcPr>
          <w:p w14:paraId="3C02B94E" w14:textId="77777777" w:rsidR="00E6730D" w:rsidRPr="005976F7" w:rsidRDefault="00E6730D" w:rsidP="00F178E8">
            <w:pPr>
              <w:rPr>
                <w:sz w:val="18"/>
                <w:szCs w:val="18"/>
              </w:rPr>
            </w:pPr>
          </w:p>
        </w:tc>
        <w:tc>
          <w:tcPr>
            <w:tcW w:w="4706" w:type="dxa"/>
          </w:tcPr>
          <w:p w14:paraId="4F8BBE93" w14:textId="77777777" w:rsidR="00E6730D" w:rsidRPr="005976F7" w:rsidRDefault="00E6730D" w:rsidP="00F178E8">
            <w:pPr>
              <w:rPr>
                <w:sz w:val="18"/>
                <w:szCs w:val="18"/>
              </w:rPr>
            </w:pPr>
            <w:r>
              <w:rPr>
                <w:sz w:val="18"/>
                <w:szCs w:val="18"/>
              </w:rPr>
              <w:t>Brak oddziaływań</w:t>
            </w:r>
          </w:p>
        </w:tc>
        <w:tc>
          <w:tcPr>
            <w:tcW w:w="316" w:type="dxa"/>
          </w:tcPr>
          <w:p w14:paraId="3F1AF40E" w14:textId="77777777" w:rsidR="00E6730D" w:rsidRPr="005976F7" w:rsidRDefault="00E6730D" w:rsidP="00F178E8">
            <w:pPr>
              <w:rPr>
                <w:sz w:val="18"/>
                <w:szCs w:val="18"/>
              </w:rPr>
            </w:pPr>
          </w:p>
        </w:tc>
        <w:tc>
          <w:tcPr>
            <w:tcW w:w="316" w:type="dxa"/>
          </w:tcPr>
          <w:p w14:paraId="08119116" w14:textId="77777777" w:rsidR="00E6730D" w:rsidRPr="005976F7" w:rsidRDefault="00E6730D" w:rsidP="00F178E8">
            <w:pPr>
              <w:rPr>
                <w:sz w:val="18"/>
                <w:szCs w:val="18"/>
              </w:rPr>
            </w:pPr>
          </w:p>
        </w:tc>
        <w:tc>
          <w:tcPr>
            <w:tcW w:w="316" w:type="dxa"/>
          </w:tcPr>
          <w:p w14:paraId="24F79DDC" w14:textId="77777777" w:rsidR="00E6730D" w:rsidRPr="005976F7" w:rsidRDefault="00E6730D" w:rsidP="00F178E8">
            <w:pPr>
              <w:rPr>
                <w:sz w:val="18"/>
                <w:szCs w:val="18"/>
              </w:rPr>
            </w:pPr>
          </w:p>
        </w:tc>
        <w:tc>
          <w:tcPr>
            <w:tcW w:w="316" w:type="dxa"/>
          </w:tcPr>
          <w:p w14:paraId="4A6FC27C" w14:textId="77777777" w:rsidR="00E6730D" w:rsidRPr="005976F7" w:rsidRDefault="00E6730D" w:rsidP="00F178E8">
            <w:pPr>
              <w:rPr>
                <w:sz w:val="18"/>
                <w:szCs w:val="18"/>
              </w:rPr>
            </w:pPr>
          </w:p>
        </w:tc>
        <w:tc>
          <w:tcPr>
            <w:tcW w:w="316" w:type="dxa"/>
          </w:tcPr>
          <w:p w14:paraId="3C84E66A" w14:textId="77777777" w:rsidR="00E6730D" w:rsidRPr="005976F7" w:rsidRDefault="00E6730D" w:rsidP="00F178E8">
            <w:pPr>
              <w:rPr>
                <w:sz w:val="18"/>
                <w:szCs w:val="18"/>
              </w:rPr>
            </w:pPr>
          </w:p>
        </w:tc>
        <w:tc>
          <w:tcPr>
            <w:tcW w:w="316" w:type="dxa"/>
          </w:tcPr>
          <w:p w14:paraId="51884267" w14:textId="77777777" w:rsidR="00E6730D" w:rsidRPr="005976F7" w:rsidRDefault="00E6730D" w:rsidP="00F178E8">
            <w:pPr>
              <w:rPr>
                <w:sz w:val="18"/>
                <w:szCs w:val="18"/>
              </w:rPr>
            </w:pPr>
          </w:p>
        </w:tc>
        <w:tc>
          <w:tcPr>
            <w:tcW w:w="758" w:type="dxa"/>
            <w:vAlign w:val="center"/>
          </w:tcPr>
          <w:p w14:paraId="736857B6" w14:textId="77777777" w:rsidR="00E6730D" w:rsidRPr="00CC6C0E" w:rsidRDefault="00E6730D" w:rsidP="00F178E8">
            <w:pPr>
              <w:jc w:val="center"/>
              <w:rPr>
                <w:b/>
                <w:bCs/>
                <w:sz w:val="18"/>
                <w:szCs w:val="18"/>
              </w:rPr>
            </w:pPr>
          </w:p>
        </w:tc>
        <w:tc>
          <w:tcPr>
            <w:tcW w:w="758" w:type="dxa"/>
            <w:vAlign w:val="center"/>
          </w:tcPr>
          <w:p w14:paraId="04F9C959" w14:textId="77777777" w:rsidR="00E6730D" w:rsidRPr="00CC6C0E" w:rsidRDefault="00E6730D" w:rsidP="00F178E8">
            <w:pPr>
              <w:jc w:val="center"/>
              <w:rPr>
                <w:b/>
                <w:bCs/>
                <w:sz w:val="18"/>
                <w:szCs w:val="18"/>
              </w:rPr>
            </w:pPr>
          </w:p>
        </w:tc>
        <w:tc>
          <w:tcPr>
            <w:tcW w:w="758" w:type="dxa"/>
            <w:vAlign w:val="center"/>
          </w:tcPr>
          <w:p w14:paraId="7DAE01EB" w14:textId="77777777" w:rsidR="00E6730D" w:rsidRPr="00CC6C0E" w:rsidRDefault="00E6730D" w:rsidP="00F178E8">
            <w:pPr>
              <w:jc w:val="center"/>
              <w:rPr>
                <w:b/>
                <w:bCs/>
                <w:sz w:val="18"/>
                <w:szCs w:val="18"/>
              </w:rPr>
            </w:pPr>
          </w:p>
        </w:tc>
        <w:tc>
          <w:tcPr>
            <w:tcW w:w="758" w:type="dxa"/>
            <w:vAlign w:val="center"/>
          </w:tcPr>
          <w:p w14:paraId="178C831E" w14:textId="77777777" w:rsidR="00E6730D" w:rsidRPr="00CC6C0E" w:rsidRDefault="00E6730D" w:rsidP="00F178E8">
            <w:pPr>
              <w:jc w:val="center"/>
              <w:rPr>
                <w:b/>
                <w:bCs/>
                <w:sz w:val="18"/>
                <w:szCs w:val="18"/>
              </w:rPr>
            </w:pPr>
          </w:p>
        </w:tc>
        <w:tc>
          <w:tcPr>
            <w:tcW w:w="758" w:type="dxa"/>
            <w:vAlign w:val="center"/>
          </w:tcPr>
          <w:p w14:paraId="048EDB5C" w14:textId="77777777" w:rsidR="00E6730D" w:rsidRPr="00CC6C0E" w:rsidRDefault="00E6730D" w:rsidP="00F178E8">
            <w:pPr>
              <w:jc w:val="center"/>
              <w:rPr>
                <w:b/>
                <w:bCs/>
                <w:sz w:val="18"/>
                <w:szCs w:val="18"/>
              </w:rPr>
            </w:pPr>
          </w:p>
        </w:tc>
        <w:tc>
          <w:tcPr>
            <w:tcW w:w="758" w:type="dxa"/>
            <w:vAlign w:val="center"/>
          </w:tcPr>
          <w:p w14:paraId="77821A81" w14:textId="77777777" w:rsidR="00E6730D" w:rsidRPr="00CC6C0E" w:rsidRDefault="00E6730D" w:rsidP="00F178E8">
            <w:pPr>
              <w:jc w:val="center"/>
              <w:rPr>
                <w:b/>
                <w:bCs/>
                <w:sz w:val="18"/>
                <w:szCs w:val="18"/>
              </w:rPr>
            </w:pPr>
          </w:p>
        </w:tc>
        <w:tc>
          <w:tcPr>
            <w:tcW w:w="758" w:type="dxa"/>
            <w:vAlign w:val="center"/>
          </w:tcPr>
          <w:p w14:paraId="553FCF02" w14:textId="77777777" w:rsidR="00E6730D" w:rsidRPr="00CC6C0E" w:rsidRDefault="00E6730D" w:rsidP="00F178E8">
            <w:pPr>
              <w:jc w:val="center"/>
              <w:rPr>
                <w:b/>
                <w:bCs/>
                <w:sz w:val="18"/>
                <w:szCs w:val="18"/>
              </w:rPr>
            </w:pPr>
          </w:p>
        </w:tc>
        <w:tc>
          <w:tcPr>
            <w:tcW w:w="758" w:type="dxa"/>
            <w:vAlign w:val="center"/>
          </w:tcPr>
          <w:p w14:paraId="0BF55B38" w14:textId="77777777" w:rsidR="00E6730D" w:rsidRPr="00CC6C0E" w:rsidRDefault="00E6730D" w:rsidP="00F178E8">
            <w:pPr>
              <w:jc w:val="center"/>
              <w:rPr>
                <w:b/>
                <w:bCs/>
                <w:sz w:val="18"/>
                <w:szCs w:val="18"/>
              </w:rPr>
            </w:pPr>
          </w:p>
        </w:tc>
      </w:tr>
      <w:tr w:rsidR="00E6730D" w:rsidRPr="005976F7" w14:paraId="3F1E4758" w14:textId="77777777" w:rsidTr="00907729">
        <w:tc>
          <w:tcPr>
            <w:tcW w:w="789" w:type="dxa"/>
            <w:vMerge/>
            <w:vAlign w:val="center"/>
          </w:tcPr>
          <w:p w14:paraId="7ED40650" w14:textId="77777777" w:rsidR="00E6730D" w:rsidRPr="005976F7" w:rsidRDefault="00E6730D" w:rsidP="00F178E8">
            <w:pPr>
              <w:jc w:val="center"/>
              <w:rPr>
                <w:sz w:val="18"/>
                <w:szCs w:val="18"/>
              </w:rPr>
            </w:pPr>
          </w:p>
        </w:tc>
        <w:tc>
          <w:tcPr>
            <w:tcW w:w="13641" w:type="dxa"/>
            <w:gridSpan w:val="16"/>
            <w:vAlign w:val="center"/>
          </w:tcPr>
          <w:p w14:paraId="270327E5"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C253F58" w14:textId="77777777" w:rsidTr="00907729">
        <w:tc>
          <w:tcPr>
            <w:tcW w:w="789" w:type="dxa"/>
            <w:vMerge/>
            <w:vAlign w:val="center"/>
          </w:tcPr>
          <w:p w14:paraId="07A3DBEE" w14:textId="77777777" w:rsidR="00E6730D" w:rsidRPr="005976F7" w:rsidRDefault="00E6730D" w:rsidP="00F178E8">
            <w:pPr>
              <w:jc w:val="center"/>
              <w:rPr>
                <w:sz w:val="18"/>
                <w:szCs w:val="18"/>
              </w:rPr>
            </w:pPr>
          </w:p>
        </w:tc>
        <w:tc>
          <w:tcPr>
            <w:tcW w:w="975" w:type="dxa"/>
          </w:tcPr>
          <w:p w14:paraId="3438EE96" w14:textId="77777777" w:rsidR="00E6730D" w:rsidRPr="005976F7" w:rsidRDefault="00E6730D" w:rsidP="00F178E8">
            <w:pPr>
              <w:rPr>
                <w:sz w:val="18"/>
                <w:szCs w:val="18"/>
              </w:rPr>
            </w:pPr>
            <w:r>
              <w:rPr>
                <w:sz w:val="18"/>
                <w:szCs w:val="18"/>
              </w:rPr>
              <w:t>1.</w:t>
            </w:r>
          </w:p>
        </w:tc>
        <w:tc>
          <w:tcPr>
            <w:tcW w:w="4706" w:type="dxa"/>
          </w:tcPr>
          <w:p w14:paraId="0725C205"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E90DEE8" w14:textId="77777777" w:rsidR="00E6730D" w:rsidRPr="005976F7" w:rsidRDefault="00E6730D" w:rsidP="00F178E8">
            <w:pPr>
              <w:rPr>
                <w:sz w:val="18"/>
                <w:szCs w:val="18"/>
              </w:rPr>
            </w:pPr>
          </w:p>
        </w:tc>
        <w:tc>
          <w:tcPr>
            <w:tcW w:w="316" w:type="dxa"/>
          </w:tcPr>
          <w:p w14:paraId="26C440C0" w14:textId="77777777" w:rsidR="00E6730D" w:rsidRPr="005976F7" w:rsidRDefault="00E6730D" w:rsidP="00F178E8">
            <w:pPr>
              <w:rPr>
                <w:sz w:val="18"/>
                <w:szCs w:val="18"/>
              </w:rPr>
            </w:pPr>
          </w:p>
        </w:tc>
        <w:tc>
          <w:tcPr>
            <w:tcW w:w="316" w:type="dxa"/>
            <w:shd w:val="clear" w:color="auto" w:fill="FF0000"/>
          </w:tcPr>
          <w:p w14:paraId="51F4D0C1" w14:textId="77777777" w:rsidR="00E6730D" w:rsidRPr="005976F7" w:rsidRDefault="00E6730D" w:rsidP="00F178E8">
            <w:pPr>
              <w:rPr>
                <w:sz w:val="18"/>
                <w:szCs w:val="18"/>
              </w:rPr>
            </w:pPr>
          </w:p>
        </w:tc>
        <w:tc>
          <w:tcPr>
            <w:tcW w:w="316" w:type="dxa"/>
          </w:tcPr>
          <w:p w14:paraId="37F94F22" w14:textId="77777777" w:rsidR="00E6730D" w:rsidRPr="005976F7" w:rsidRDefault="00E6730D" w:rsidP="00F178E8">
            <w:pPr>
              <w:rPr>
                <w:sz w:val="18"/>
                <w:szCs w:val="18"/>
              </w:rPr>
            </w:pPr>
          </w:p>
        </w:tc>
        <w:tc>
          <w:tcPr>
            <w:tcW w:w="316" w:type="dxa"/>
          </w:tcPr>
          <w:p w14:paraId="725DAF14" w14:textId="77777777" w:rsidR="00E6730D" w:rsidRPr="005976F7" w:rsidRDefault="00E6730D" w:rsidP="00F178E8">
            <w:pPr>
              <w:rPr>
                <w:sz w:val="18"/>
                <w:szCs w:val="18"/>
              </w:rPr>
            </w:pPr>
          </w:p>
        </w:tc>
        <w:tc>
          <w:tcPr>
            <w:tcW w:w="316" w:type="dxa"/>
          </w:tcPr>
          <w:p w14:paraId="0F128968" w14:textId="77777777" w:rsidR="00E6730D" w:rsidRPr="005976F7" w:rsidRDefault="00E6730D" w:rsidP="00F178E8">
            <w:pPr>
              <w:rPr>
                <w:sz w:val="18"/>
                <w:szCs w:val="18"/>
              </w:rPr>
            </w:pPr>
          </w:p>
        </w:tc>
        <w:tc>
          <w:tcPr>
            <w:tcW w:w="758" w:type="dxa"/>
            <w:vAlign w:val="center"/>
          </w:tcPr>
          <w:p w14:paraId="552E07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D1D810" w14:textId="77777777" w:rsidR="00E6730D" w:rsidRPr="00CC6C0E" w:rsidRDefault="00E6730D" w:rsidP="00F178E8">
            <w:pPr>
              <w:jc w:val="center"/>
              <w:rPr>
                <w:b/>
                <w:bCs/>
                <w:sz w:val="18"/>
                <w:szCs w:val="18"/>
              </w:rPr>
            </w:pPr>
          </w:p>
        </w:tc>
        <w:tc>
          <w:tcPr>
            <w:tcW w:w="758" w:type="dxa"/>
            <w:vAlign w:val="center"/>
          </w:tcPr>
          <w:p w14:paraId="4A5AC331" w14:textId="77777777" w:rsidR="00E6730D" w:rsidRPr="00CC6C0E" w:rsidRDefault="00E6730D" w:rsidP="00F178E8">
            <w:pPr>
              <w:jc w:val="center"/>
              <w:rPr>
                <w:b/>
                <w:bCs/>
                <w:sz w:val="18"/>
                <w:szCs w:val="18"/>
              </w:rPr>
            </w:pPr>
          </w:p>
        </w:tc>
        <w:tc>
          <w:tcPr>
            <w:tcW w:w="758" w:type="dxa"/>
            <w:vAlign w:val="center"/>
          </w:tcPr>
          <w:p w14:paraId="16FEFF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99BD28" w14:textId="77777777" w:rsidR="00E6730D" w:rsidRPr="00CC6C0E" w:rsidRDefault="00E6730D" w:rsidP="00F178E8">
            <w:pPr>
              <w:jc w:val="center"/>
              <w:rPr>
                <w:b/>
                <w:bCs/>
                <w:sz w:val="18"/>
                <w:szCs w:val="18"/>
              </w:rPr>
            </w:pPr>
          </w:p>
        </w:tc>
        <w:tc>
          <w:tcPr>
            <w:tcW w:w="758" w:type="dxa"/>
            <w:vAlign w:val="center"/>
          </w:tcPr>
          <w:p w14:paraId="57FA8916" w14:textId="77777777" w:rsidR="00E6730D" w:rsidRPr="00CC6C0E" w:rsidRDefault="00E6730D" w:rsidP="00F178E8">
            <w:pPr>
              <w:jc w:val="center"/>
              <w:rPr>
                <w:b/>
                <w:bCs/>
                <w:sz w:val="18"/>
                <w:szCs w:val="18"/>
              </w:rPr>
            </w:pPr>
          </w:p>
        </w:tc>
        <w:tc>
          <w:tcPr>
            <w:tcW w:w="758" w:type="dxa"/>
            <w:vAlign w:val="center"/>
          </w:tcPr>
          <w:p w14:paraId="4169FDDD" w14:textId="77777777" w:rsidR="00E6730D" w:rsidRPr="00CC6C0E" w:rsidRDefault="00E6730D" w:rsidP="00F178E8">
            <w:pPr>
              <w:jc w:val="center"/>
              <w:rPr>
                <w:b/>
                <w:bCs/>
                <w:sz w:val="18"/>
                <w:szCs w:val="18"/>
              </w:rPr>
            </w:pPr>
          </w:p>
        </w:tc>
        <w:tc>
          <w:tcPr>
            <w:tcW w:w="758" w:type="dxa"/>
            <w:vAlign w:val="center"/>
          </w:tcPr>
          <w:p w14:paraId="1A3CDE3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57B7A91" w14:textId="77777777" w:rsidTr="00907729">
        <w:tc>
          <w:tcPr>
            <w:tcW w:w="789" w:type="dxa"/>
            <w:vMerge/>
            <w:vAlign w:val="center"/>
          </w:tcPr>
          <w:p w14:paraId="2BFBCD44" w14:textId="77777777" w:rsidR="00E6730D" w:rsidRPr="005976F7" w:rsidRDefault="00E6730D" w:rsidP="00F178E8">
            <w:pPr>
              <w:jc w:val="center"/>
              <w:rPr>
                <w:sz w:val="18"/>
                <w:szCs w:val="18"/>
              </w:rPr>
            </w:pPr>
          </w:p>
        </w:tc>
        <w:tc>
          <w:tcPr>
            <w:tcW w:w="975" w:type="dxa"/>
          </w:tcPr>
          <w:p w14:paraId="75FE6950" w14:textId="77777777" w:rsidR="00E6730D" w:rsidRPr="005976F7" w:rsidRDefault="00E6730D" w:rsidP="00F178E8">
            <w:pPr>
              <w:rPr>
                <w:sz w:val="18"/>
                <w:szCs w:val="18"/>
              </w:rPr>
            </w:pPr>
            <w:r>
              <w:rPr>
                <w:sz w:val="18"/>
                <w:szCs w:val="18"/>
              </w:rPr>
              <w:t>2.</w:t>
            </w:r>
          </w:p>
        </w:tc>
        <w:tc>
          <w:tcPr>
            <w:tcW w:w="4706" w:type="dxa"/>
          </w:tcPr>
          <w:p w14:paraId="3C1B2A6F" w14:textId="77777777" w:rsidR="00E6730D" w:rsidRPr="005976F7" w:rsidRDefault="00E6730D" w:rsidP="00F178E8">
            <w:pPr>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7937AE46" w14:textId="77777777" w:rsidR="00E6730D" w:rsidRPr="005976F7" w:rsidRDefault="00E6730D" w:rsidP="00F178E8">
            <w:pPr>
              <w:rPr>
                <w:sz w:val="18"/>
                <w:szCs w:val="18"/>
              </w:rPr>
            </w:pPr>
          </w:p>
        </w:tc>
        <w:tc>
          <w:tcPr>
            <w:tcW w:w="316" w:type="dxa"/>
          </w:tcPr>
          <w:p w14:paraId="6825BE58" w14:textId="77777777" w:rsidR="00E6730D" w:rsidRPr="005976F7" w:rsidRDefault="00E6730D" w:rsidP="00F178E8">
            <w:pPr>
              <w:rPr>
                <w:sz w:val="18"/>
                <w:szCs w:val="18"/>
              </w:rPr>
            </w:pPr>
          </w:p>
        </w:tc>
        <w:tc>
          <w:tcPr>
            <w:tcW w:w="316" w:type="dxa"/>
            <w:shd w:val="clear" w:color="auto" w:fill="FF0000"/>
          </w:tcPr>
          <w:p w14:paraId="0B042D2F" w14:textId="77777777" w:rsidR="00E6730D" w:rsidRPr="005976F7" w:rsidRDefault="00E6730D" w:rsidP="00F178E8">
            <w:pPr>
              <w:rPr>
                <w:sz w:val="18"/>
                <w:szCs w:val="18"/>
              </w:rPr>
            </w:pPr>
          </w:p>
        </w:tc>
        <w:tc>
          <w:tcPr>
            <w:tcW w:w="316" w:type="dxa"/>
          </w:tcPr>
          <w:p w14:paraId="3A46172D" w14:textId="77777777" w:rsidR="00E6730D" w:rsidRPr="005976F7" w:rsidRDefault="00E6730D" w:rsidP="00F178E8">
            <w:pPr>
              <w:rPr>
                <w:sz w:val="18"/>
                <w:szCs w:val="18"/>
              </w:rPr>
            </w:pPr>
          </w:p>
        </w:tc>
        <w:tc>
          <w:tcPr>
            <w:tcW w:w="316" w:type="dxa"/>
          </w:tcPr>
          <w:p w14:paraId="2DF3EE8B" w14:textId="77777777" w:rsidR="00E6730D" w:rsidRPr="005976F7" w:rsidRDefault="00E6730D" w:rsidP="00F178E8">
            <w:pPr>
              <w:rPr>
                <w:sz w:val="18"/>
                <w:szCs w:val="18"/>
              </w:rPr>
            </w:pPr>
          </w:p>
        </w:tc>
        <w:tc>
          <w:tcPr>
            <w:tcW w:w="316" w:type="dxa"/>
          </w:tcPr>
          <w:p w14:paraId="02131222" w14:textId="77777777" w:rsidR="00E6730D" w:rsidRPr="005976F7" w:rsidRDefault="00E6730D" w:rsidP="00F178E8">
            <w:pPr>
              <w:rPr>
                <w:sz w:val="18"/>
                <w:szCs w:val="18"/>
              </w:rPr>
            </w:pPr>
          </w:p>
        </w:tc>
        <w:tc>
          <w:tcPr>
            <w:tcW w:w="758" w:type="dxa"/>
            <w:vAlign w:val="center"/>
          </w:tcPr>
          <w:p w14:paraId="30AB48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030EF8" w14:textId="77777777" w:rsidR="00E6730D" w:rsidRPr="00CC6C0E" w:rsidRDefault="00E6730D" w:rsidP="00F178E8">
            <w:pPr>
              <w:jc w:val="center"/>
              <w:rPr>
                <w:b/>
                <w:bCs/>
                <w:sz w:val="18"/>
                <w:szCs w:val="18"/>
              </w:rPr>
            </w:pPr>
          </w:p>
        </w:tc>
        <w:tc>
          <w:tcPr>
            <w:tcW w:w="758" w:type="dxa"/>
            <w:vAlign w:val="center"/>
          </w:tcPr>
          <w:p w14:paraId="2E621703" w14:textId="77777777" w:rsidR="00E6730D" w:rsidRPr="00CC6C0E" w:rsidRDefault="00E6730D" w:rsidP="00F178E8">
            <w:pPr>
              <w:jc w:val="center"/>
              <w:rPr>
                <w:b/>
                <w:bCs/>
                <w:sz w:val="18"/>
                <w:szCs w:val="18"/>
              </w:rPr>
            </w:pPr>
          </w:p>
        </w:tc>
        <w:tc>
          <w:tcPr>
            <w:tcW w:w="758" w:type="dxa"/>
            <w:vAlign w:val="center"/>
          </w:tcPr>
          <w:p w14:paraId="04199C8B" w14:textId="77777777" w:rsidR="00E6730D" w:rsidRPr="00CC6C0E" w:rsidRDefault="00E6730D" w:rsidP="00F178E8">
            <w:pPr>
              <w:jc w:val="center"/>
              <w:rPr>
                <w:b/>
                <w:bCs/>
                <w:sz w:val="18"/>
                <w:szCs w:val="18"/>
              </w:rPr>
            </w:pPr>
          </w:p>
        </w:tc>
        <w:tc>
          <w:tcPr>
            <w:tcW w:w="758" w:type="dxa"/>
            <w:vAlign w:val="center"/>
          </w:tcPr>
          <w:p w14:paraId="65973ACA" w14:textId="77777777" w:rsidR="00E6730D" w:rsidRPr="00CC6C0E" w:rsidRDefault="00E6730D" w:rsidP="00F178E8">
            <w:pPr>
              <w:jc w:val="center"/>
              <w:rPr>
                <w:b/>
                <w:bCs/>
                <w:sz w:val="18"/>
                <w:szCs w:val="18"/>
              </w:rPr>
            </w:pPr>
          </w:p>
        </w:tc>
        <w:tc>
          <w:tcPr>
            <w:tcW w:w="758" w:type="dxa"/>
            <w:vAlign w:val="center"/>
          </w:tcPr>
          <w:p w14:paraId="75B73D5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B9D4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1749EB" w14:textId="77777777" w:rsidR="00E6730D" w:rsidRPr="00CC6C0E" w:rsidRDefault="00E6730D" w:rsidP="00F178E8">
            <w:pPr>
              <w:jc w:val="center"/>
              <w:rPr>
                <w:b/>
                <w:bCs/>
                <w:sz w:val="18"/>
                <w:szCs w:val="18"/>
              </w:rPr>
            </w:pPr>
          </w:p>
        </w:tc>
      </w:tr>
      <w:tr w:rsidR="00E6730D" w:rsidRPr="005976F7" w14:paraId="282C1845" w14:textId="77777777" w:rsidTr="00907729">
        <w:tc>
          <w:tcPr>
            <w:tcW w:w="789" w:type="dxa"/>
            <w:vMerge/>
            <w:vAlign w:val="center"/>
          </w:tcPr>
          <w:p w14:paraId="3D19B703" w14:textId="77777777" w:rsidR="00E6730D" w:rsidRPr="005976F7" w:rsidRDefault="00E6730D" w:rsidP="00F178E8">
            <w:pPr>
              <w:jc w:val="center"/>
              <w:rPr>
                <w:sz w:val="18"/>
                <w:szCs w:val="18"/>
              </w:rPr>
            </w:pPr>
          </w:p>
        </w:tc>
        <w:tc>
          <w:tcPr>
            <w:tcW w:w="975" w:type="dxa"/>
          </w:tcPr>
          <w:p w14:paraId="1E8EB99F" w14:textId="77777777" w:rsidR="00E6730D" w:rsidRPr="005976F7" w:rsidRDefault="00E6730D" w:rsidP="00F178E8">
            <w:pPr>
              <w:rPr>
                <w:sz w:val="18"/>
                <w:szCs w:val="18"/>
              </w:rPr>
            </w:pPr>
            <w:r>
              <w:rPr>
                <w:sz w:val="18"/>
                <w:szCs w:val="18"/>
              </w:rPr>
              <w:t>3.</w:t>
            </w:r>
          </w:p>
        </w:tc>
        <w:tc>
          <w:tcPr>
            <w:tcW w:w="4706" w:type="dxa"/>
          </w:tcPr>
          <w:p w14:paraId="6473BFD5"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47933BA0" w14:textId="77777777" w:rsidR="00E6730D" w:rsidRPr="005976F7" w:rsidRDefault="00E6730D" w:rsidP="00F178E8">
            <w:pPr>
              <w:rPr>
                <w:sz w:val="18"/>
                <w:szCs w:val="18"/>
              </w:rPr>
            </w:pPr>
          </w:p>
        </w:tc>
        <w:tc>
          <w:tcPr>
            <w:tcW w:w="316" w:type="dxa"/>
          </w:tcPr>
          <w:p w14:paraId="76633C84" w14:textId="77777777" w:rsidR="00E6730D" w:rsidRPr="005976F7" w:rsidRDefault="00E6730D" w:rsidP="00F178E8">
            <w:pPr>
              <w:rPr>
                <w:sz w:val="18"/>
                <w:szCs w:val="18"/>
              </w:rPr>
            </w:pPr>
          </w:p>
        </w:tc>
        <w:tc>
          <w:tcPr>
            <w:tcW w:w="316" w:type="dxa"/>
            <w:shd w:val="clear" w:color="auto" w:fill="FF0000"/>
          </w:tcPr>
          <w:p w14:paraId="58159A86" w14:textId="77777777" w:rsidR="00E6730D" w:rsidRPr="005976F7" w:rsidRDefault="00E6730D" w:rsidP="00F178E8">
            <w:pPr>
              <w:rPr>
                <w:sz w:val="18"/>
                <w:szCs w:val="18"/>
              </w:rPr>
            </w:pPr>
          </w:p>
        </w:tc>
        <w:tc>
          <w:tcPr>
            <w:tcW w:w="316" w:type="dxa"/>
          </w:tcPr>
          <w:p w14:paraId="4FD5E936" w14:textId="77777777" w:rsidR="00E6730D" w:rsidRPr="005976F7" w:rsidRDefault="00E6730D" w:rsidP="00F178E8">
            <w:pPr>
              <w:rPr>
                <w:sz w:val="18"/>
                <w:szCs w:val="18"/>
              </w:rPr>
            </w:pPr>
          </w:p>
        </w:tc>
        <w:tc>
          <w:tcPr>
            <w:tcW w:w="316" w:type="dxa"/>
          </w:tcPr>
          <w:p w14:paraId="5C6090FC" w14:textId="77777777" w:rsidR="00E6730D" w:rsidRPr="005976F7" w:rsidRDefault="00E6730D" w:rsidP="00F178E8">
            <w:pPr>
              <w:rPr>
                <w:sz w:val="18"/>
                <w:szCs w:val="18"/>
              </w:rPr>
            </w:pPr>
          </w:p>
        </w:tc>
        <w:tc>
          <w:tcPr>
            <w:tcW w:w="316" w:type="dxa"/>
          </w:tcPr>
          <w:p w14:paraId="7FA7019D" w14:textId="77777777" w:rsidR="00E6730D" w:rsidRPr="005976F7" w:rsidRDefault="00E6730D" w:rsidP="00F178E8">
            <w:pPr>
              <w:rPr>
                <w:sz w:val="18"/>
                <w:szCs w:val="18"/>
              </w:rPr>
            </w:pPr>
          </w:p>
        </w:tc>
        <w:tc>
          <w:tcPr>
            <w:tcW w:w="758" w:type="dxa"/>
            <w:vAlign w:val="center"/>
          </w:tcPr>
          <w:p w14:paraId="44F5DD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47B516" w14:textId="77777777" w:rsidR="00E6730D" w:rsidRPr="00CC6C0E" w:rsidRDefault="00E6730D" w:rsidP="00F178E8">
            <w:pPr>
              <w:jc w:val="center"/>
              <w:rPr>
                <w:b/>
                <w:bCs/>
                <w:sz w:val="18"/>
                <w:szCs w:val="18"/>
              </w:rPr>
            </w:pPr>
          </w:p>
        </w:tc>
        <w:tc>
          <w:tcPr>
            <w:tcW w:w="758" w:type="dxa"/>
            <w:vAlign w:val="center"/>
          </w:tcPr>
          <w:p w14:paraId="04FACD49" w14:textId="77777777" w:rsidR="00E6730D" w:rsidRPr="00CC6C0E" w:rsidRDefault="00E6730D" w:rsidP="00F178E8">
            <w:pPr>
              <w:jc w:val="center"/>
              <w:rPr>
                <w:b/>
                <w:bCs/>
                <w:sz w:val="18"/>
                <w:szCs w:val="18"/>
              </w:rPr>
            </w:pPr>
          </w:p>
        </w:tc>
        <w:tc>
          <w:tcPr>
            <w:tcW w:w="758" w:type="dxa"/>
            <w:vAlign w:val="center"/>
          </w:tcPr>
          <w:p w14:paraId="24A21727" w14:textId="77777777" w:rsidR="00E6730D" w:rsidRPr="00CC6C0E" w:rsidRDefault="00E6730D" w:rsidP="00F178E8">
            <w:pPr>
              <w:jc w:val="center"/>
              <w:rPr>
                <w:b/>
                <w:bCs/>
                <w:sz w:val="18"/>
                <w:szCs w:val="18"/>
              </w:rPr>
            </w:pPr>
          </w:p>
        </w:tc>
        <w:tc>
          <w:tcPr>
            <w:tcW w:w="758" w:type="dxa"/>
            <w:vAlign w:val="center"/>
          </w:tcPr>
          <w:p w14:paraId="795EFE65" w14:textId="77777777" w:rsidR="00E6730D" w:rsidRPr="00CC6C0E" w:rsidRDefault="00E6730D" w:rsidP="00F178E8">
            <w:pPr>
              <w:jc w:val="center"/>
              <w:rPr>
                <w:b/>
                <w:bCs/>
                <w:sz w:val="18"/>
                <w:szCs w:val="18"/>
              </w:rPr>
            </w:pPr>
          </w:p>
        </w:tc>
        <w:tc>
          <w:tcPr>
            <w:tcW w:w="758" w:type="dxa"/>
            <w:vAlign w:val="center"/>
          </w:tcPr>
          <w:p w14:paraId="4C5250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EB94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B9D4F8" w14:textId="77777777" w:rsidR="00E6730D" w:rsidRPr="00CC6C0E" w:rsidRDefault="00E6730D" w:rsidP="00F178E8">
            <w:pPr>
              <w:jc w:val="center"/>
              <w:rPr>
                <w:b/>
                <w:bCs/>
                <w:sz w:val="18"/>
                <w:szCs w:val="18"/>
              </w:rPr>
            </w:pPr>
          </w:p>
        </w:tc>
      </w:tr>
      <w:tr w:rsidR="00E6730D" w:rsidRPr="005976F7" w14:paraId="6B63AD6F" w14:textId="77777777" w:rsidTr="00907729">
        <w:tc>
          <w:tcPr>
            <w:tcW w:w="789" w:type="dxa"/>
            <w:vMerge/>
            <w:vAlign w:val="center"/>
          </w:tcPr>
          <w:p w14:paraId="3EABD14E" w14:textId="77777777" w:rsidR="00E6730D" w:rsidRPr="005976F7" w:rsidRDefault="00E6730D" w:rsidP="00F178E8">
            <w:pPr>
              <w:jc w:val="center"/>
              <w:rPr>
                <w:sz w:val="18"/>
                <w:szCs w:val="18"/>
              </w:rPr>
            </w:pPr>
          </w:p>
        </w:tc>
        <w:tc>
          <w:tcPr>
            <w:tcW w:w="975" w:type="dxa"/>
          </w:tcPr>
          <w:p w14:paraId="608966B0" w14:textId="77777777" w:rsidR="00E6730D" w:rsidRPr="005976F7" w:rsidRDefault="00E6730D" w:rsidP="00F178E8">
            <w:pPr>
              <w:rPr>
                <w:sz w:val="18"/>
                <w:szCs w:val="18"/>
              </w:rPr>
            </w:pPr>
            <w:r>
              <w:rPr>
                <w:sz w:val="18"/>
                <w:szCs w:val="18"/>
              </w:rPr>
              <w:t>4.</w:t>
            </w:r>
          </w:p>
        </w:tc>
        <w:tc>
          <w:tcPr>
            <w:tcW w:w="4706" w:type="dxa"/>
          </w:tcPr>
          <w:p w14:paraId="12356779"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25CF5843" w14:textId="77777777" w:rsidR="00E6730D" w:rsidRPr="005976F7" w:rsidRDefault="00E6730D" w:rsidP="00F178E8">
            <w:pPr>
              <w:rPr>
                <w:sz w:val="18"/>
                <w:szCs w:val="18"/>
              </w:rPr>
            </w:pPr>
          </w:p>
        </w:tc>
        <w:tc>
          <w:tcPr>
            <w:tcW w:w="316" w:type="dxa"/>
          </w:tcPr>
          <w:p w14:paraId="1E79CADF" w14:textId="77777777" w:rsidR="00E6730D" w:rsidRPr="005976F7" w:rsidRDefault="00E6730D" w:rsidP="00F178E8">
            <w:pPr>
              <w:rPr>
                <w:sz w:val="18"/>
                <w:szCs w:val="18"/>
              </w:rPr>
            </w:pPr>
          </w:p>
        </w:tc>
        <w:tc>
          <w:tcPr>
            <w:tcW w:w="316" w:type="dxa"/>
            <w:shd w:val="clear" w:color="auto" w:fill="FF0000"/>
          </w:tcPr>
          <w:p w14:paraId="4168A042" w14:textId="77777777" w:rsidR="00E6730D" w:rsidRPr="005976F7" w:rsidRDefault="00E6730D" w:rsidP="00F178E8">
            <w:pPr>
              <w:rPr>
                <w:sz w:val="18"/>
                <w:szCs w:val="18"/>
              </w:rPr>
            </w:pPr>
          </w:p>
        </w:tc>
        <w:tc>
          <w:tcPr>
            <w:tcW w:w="316" w:type="dxa"/>
          </w:tcPr>
          <w:p w14:paraId="65D8D63F" w14:textId="77777777" w:rsidR="00E6730D" w:rsidRPr="005976F7" w:rsidRDefault="00E6730D" w:rsidP="00F178E8">
            <w:pPr>
              <w:rPr>
                <w:sz w:val="18"/>
                <w:szCs w:val="18"/>
              </w:rPr>
            </w:pPr>
          </w:p>
        </w:tc>
        <w:tc>
          <w:tcPr>
            <w:tcW w:w="316" w:type="dxa"/>
          </w:tcPr>
          <w:p w14:paraId="4AA019A9" w14:textId="77777777" w:rsidR="00E6730D" w:rsidRPr="005976F7" w:rsidRDefault="00E6730D" w:rsidP="00F178E8">
            <w:pPr>
              <w:rPr>
                <w:sz w:val="18"/>
                <w:szCs w:val="18"/>
              </w:rPr>
            </w:pPr>
          </w:p>
        </w:tc>
        <w:tc>
          <w:tcPr>
            <w:tcW w:w="316" w:type="dxa"/>
          </w:tcPr>
          <w:p w14:paraId="7B053C03" w14:textId="77777777" w:rsidR="00E6730D" w:rsidRPr="005976F7" w:rsidRDefault="00E6730D" w:rsidP="00F178E8">
            <w:pPr>
              <w:rPr>
                <w:sz w:val="18"/>
                <w:szCs w:val="18"/>
              </w:rPr>
            </w:pPr>
          </w:p>
        </w:tc>
        <w:tc>
          <w:tcPr>
            <w:tcW w:w="758" w:type="dxa"/>
            <w:vAlign w:val="center"/>
          </w:tcPr>
          <w:p w14:paraId="12DC3435" w14:textId="77777777" w:rsidR="00E6730D" w:rsidRPr="00CC6C0E" w:rsidRDefault="00E6730D" w:rsidP="00F178E8">
            <w:pPr>
              <w:jc w:val="center"/>
              <w:rPr>
                <w:b/>
                <w:bCs/>
                <w:sz w:val="18"/>
                <w:szCs w:val="18"/>
              </w:rPr>
            </w:pPr>
          </w:p>
        </w:tc>
        <w:tc>
          <w:tcPr>
            <w:tcW w:w="758" w:type="dxa"/>
            <w:vAlign w:val="center"/>
          </w:tcPr>
          <w:p w14:paraId="24CB8523" w14:textId="77777777" w:rsidR="00E6730D" w:rsidRPr="00CC6C0E" w:rsidRDefault="00E6730D" w:rsidP="00F178E8">
            <w:pPr>
              <w:jc w:val="center"/>
              <w:rPr>
                <w:b/>
                <w:bCs/>
                <w:sz w:val="18"/>
                <w:szCs w:val="18"/>
              </w:rPr>
            </w:pPr>
          </w:p>
        </w:tc>
        <w:tc>
          <w:tcPr>
            <w:tcW w:w="758" w:type="dxa"/>
            <w:vAlign w:val="center"/>
          </w:tcPr>
          <w:p w14:paraId="2EBF45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E61BF1" w14:textId="77777777" w:rsidR="00E6730D" w:rsidRPr="00CC6C0E" w:rsidRDefault="00E6730D" w:rsidP="00F178E8">
            <w:pPr>
              <w:jc w:val="center"/>
              <w:rPr>
                <w:b/>
                <w:bCs/>
                <w:sz w:val="18"/>
                <w:szCs w:val="18"/>
              </w:rPr>
            </w:pPr>
          </w:p>
        </w:tc>
        <w:tc>
          <w:tcPr>
            <w:tcW w:w="758" w:type="dxa"/>
            <w:vAlign w:val="center"/>
          </w:tcPr>
          <w:p w14:paraId="68CAF584" w14:textId="77777777" w:rsidR="00E6730D" w:rsidRPr="00CC6C0E" w:rsidRDefault="00E6730D" w:rsidP="00F178E8">
            <w:pPr>
              <w:jc w:val="center"/>
              <w:rPr>
                <w:b/>
                <w:bCs/>
                <w:sz w:val="18"/>
                <w:szCs w:val="18"/>
              </w:rPr>
            </w:pPr>
          </w:p>
        </w:tc>
        <w:tc>
          <w:tcPr>
            <w:tcW w:w="758" w:type="dxa"/>
            <w:vAlign w:val="center"/>
          </w:tcPr>
          <w:p w14:paraId="4D39CA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2052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0E4B19" w14:textId="77777777" w:rsidR="00E6730D" w:rsidRPr="00CC6C0E" w:rsidRDefault="00E6730D" w:rsidP="00F178E8">
            <w:pPr>
              <w:jc w:val="center"/>
              <w:rPr>
                <w:b/>
                <w:bCs/>
                <w:sz w:val="18"/>
                <w:szCs w:val="18"/>
              </w:rPr>
            </w:pPr>
          </w:p>
        </w:tc>
      </w:tr>
      <w:tr w:rsidR="00E6730D" w:rsidRPr="005976F7" w14:paraId="5481CCAC" w14:textId="77777777" w:rsidTr="00907729">
        <w:tc>
          <w:tcPr>
            <w:tcW w:w="789" w:type="dxa"/>
            <w:vMerge/>
            <w:vAlign w:val="center"/>
          </w:tcPr>
          <w:p w14:paraId="6A0173BB" w14:textId="77777777" w:rsidR="00E6730D" w:rsidRPr="005976F7" w:rsidRDefault="00E6730D" w:rsidP="00F178E8">
            <w:pPr>
              <w:jc w:val="center"/>
              <w:rPr>
                <w:sz w:val="18"/>
                <w:szCs w:val="18"/>
              </w:rPr>
            </w:pPr>
          </w:p>
        </w:tc>
        <w:tc>
          <w:tcPr>
            <w:tcW w:w="975" w:type="dxa"/>
          </w:tcPr>
          <w:p w14:paraId="54C1C93D" w14:textId="77777777" w:rsidR="00E6730D" w:rsidRPr="005976F7" w:rsidRDefault="00E6730D" w:rsidP="00F178E8">
            <w:pPr>
              <w:rPr>
                <w:sz w:val="18"/>
                <w:szCs w:val="18"/>
              </w:rPr>
            </w:pPr>
            <w:r>
              <w:rPr>
                <w:sz w:val="18"/>
                <w:szCs w:val="18"/>
              </w:rPr>
              <w:t>5.</w:t>
            </w:r>
          </w:p>
        </w:tc>
        <w:tc>
          <w:tcPr>
            <w:tcW w:w="4706" w:type="dxa"/>
          </w:tcPr>
          <w:p w14:paraId="2952101D"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C40F20A" w14:textId="77777777" w:rsidR="00E6730D" w:rsidRPr="005976F7" w:rsidRDefault="00E6730D" w:rsidP="00F178E8">
            <w:pPr>
              <w:rPr>
                <w:sz w:val="18"/>
                <w:szCs w:val="18"/>
              </w:rPr>
            </w:pPr>
          </w:p>
        </w:tc>
        <w:tc>
          <w:tcPr>
            <w:tcW w:w="316" w:type="dxa"/>
          </w:tcPr>
          <w:p w14:paraId="72924ABD" w14:textId="77777777" w:rsidR="00E6730D" w:rsidRPr="005976F7" w:rsidRDefault="00E6730D" w:rsidP="00F178E8">
            <w:pPr>
              <w:rPr>
                <w:sz w:val="18"/>
                <w:szCs w:val="18"/>
              </w:rPr>
            </w:pPr>
          </w:p>
        </w:tc>
        <w:tc>
          <w:tcPr>
            <w:tcW w:w="316" w:type="dxa"/>
          </w:tcPr>
          <w:p w14:paraId="714A1E15" w14:textId="77777777" w:rsidR="00E6730D" w:rsidRPr="005976F7" w:rsidRDefault="00E6730D" w:rsidP="00F178E8">
            <w:pPr>
              <w:rPr>
                <w:sz w:val="18"/>
                <w:szCs w:val="18"/>
              </w:rPr>
            </w:pPr>
          </w:p>
        </w:tc>
        <w:tc>
          <w:tcPr>
            <w:tcW w:w="316" w:type="dxa"/>
            <w:shd w:val="clear" w:color="auto" w:fill="92D050"/>
          </w:tcPr>
          <w:p w14:paraId="4370FB59" w14:textId="77777777" w:rsidR="00E6730D" w:rsidRPr="005976F7" w:rsidRDefault="00E6730D" w:rsidP="00F178E8">
            <w:pPr>
              <w:rPr>
                <w:sz w:val="18"/>
                <w:szCs w:val="18"/>
              </w:rPr>
            </w:pPr>
          </w:p>
        </w:tc>
        <w:tc>
          <w:tcPr>
            <w:tcW w:w="316" w:type="dxa"/>
          </w:tcPr>
          <w:p w14:paraId="60675893" w14:textId="77777777" w:rsidR="00E6730D" w:rsidRPr="005976F7" w:rsidRDefault="00E6730D" w:rsidP="00F178E8">
            <w:pPr>
              <w:rPr>
                <w:sz w:val="18"/>
                <w:szCs w:val="18"/>
              </w:rPr>
            </w:pPr>
          </w:p>
        </w:tc>
        <w:tc>
          <w:tcPr>
            <w:tcW w:w="316" w:type="dxa"/>
          </w:tcPr>
          <w:p w14:paraId="77BDF809" w14:textId="77777777" w:rsidR="00E6730D" w:rsidRPr="005976F7" w:rsidRDefault="00E6730D" w:rsidP="00F178E8">
            <w:pPr>
              <w:rPr>
                <w:sz w:val="18"/>
                <w:szCs w:val="18"/>
              </w:rPr>
            </w:pPr>
          </w:p>
        </w:tc>
        <w:tc>
          <w:tcPr>
            <w:tcW w:w="758" w:type="dxa"/>
            <w:vAlign w:val="center"/>
          </w:tcPr>
          <w:p w14:paraId="4DE15C0B" w14:textId="77777777" w:rsidR="00E6730D" w:rsidRPr="00CC6C0E" w:rsidRDefault="00E6730D" w:rsidP="00F178E8">
            <w:pPr>
              <w:jc w:val="center"/>
              <w:rPr>
                <w:b/>
                <w:bCs/>
                <w:sz w:val="18"/>
                <w:szCs w:val="18"/>
              </w:rPr>
            </w:pPr>
          </w:p>
        </w:tc>
        <w:tc>
          <w:tcPr>
            <w:tcW w:w="758" w:type="dxa"/>
            <w:vAlign w:val="center"/>
          </w:tcPr>
          <w:p w14:paraId="5994E5B1" w14:textId="77777777" w:rsidR="00E6730D" w:rsidRPr="00CC6C0E" w:rsidRDefault="00E6730D" w:rsidP="00F178E8">
            <w:pPr>
              <w:jc w:val="center"/>
              <w:rPr>
                <w:b/>
                <w:bCs/>
                <w:sz w:val="18"/>
                <w:szCs w:val="18"/>
              </w:rPr>
            </w:pPr>
          </w:p>
        </w:tc>
        <w:tc>
          <w:tcPr>
            <w:tcW w:w="758" w:type="dxa"/>
            <w:vAlign w:val="center"/>
          </w:tcPr>
          <w:p w14:paraId="403C8D0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FACADC" w14:textId="77777777" w:rsidR="00E6730D" w:rsidRPr="00CC6C0E" w:rsidRDefault="00E6730D" w:rsidP="00F178E8">
            <w:pPr>
              <w:jc w:val="center"/>
              <w:rPr>
                <w:b/>
                <w:bCs/>
                <w:sz w:val="18"/>
                <w:szCs w:val="18"/>
              </w:rPr>
            </w:pPr>
          </w:p>
        </w:tc>
        <w:tc>
          <w:tcPr>
            <w:tcW w:w="758" w:type="dxa"/>
            <w:vAlign w:val="center"/>
          </w:tcPr>
          <w:p w14:paraId="49455627" w14:textId="77777777" w:rsidR="00E6730D" w:rsidRPr="00CC6C0E" w:rsidRDefault="00E6730D" w:rsidP="00F178E8">
            <w:pPr>
              <w:jc w:val="center"/>
              <w:rPr>
                <w:b/>
                <w:bCs/>
                <w:sz w:val="18"/>
                <w:szCs w:val="18"/>
              </w:rPr>
            </w:pPr>
          </w:p>
        </w:tc>
        <w:tc>
          <w:tcPr>
            <w:tcW w:w="758" w:type="dxa"/>
            <w:vAlign w:val="center"/>
          </w:tcPr>
          <w:p w14:paraId="0406F6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A23C38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113742" w14:textId="77777777" w:rsidR="00E6730D" w:rsidRPr="00CC6C0E" w:rsidRDefault="00E6730D" w:rsidP="00F178E8">
            <w:pPr>
              <w:jc w:val="center"/>
              <w:rPr>
                <w:b/>
                <w:bCs/>
                <w:sz w:val="18"/>
                <w:szCs w:val="18"/>
              </w:rPr>
            </w:pPr>
          </w:p>
        </w:tc>
      </w:tr>
      <w:tr w:rsidR="00E6730D" w:rsidRPr="005976F7" w14:paraId="5F5B256A" w14:textId="77777777" w:rsidTr="00907729">
        <w:tc>
          <w:tcPr>
            <w:tcW w:w="789" w:type="dxa"/>
            <w:vMerge/>
            <w:vAlign w:val="center"/>
          </w:tcPr>
          <w:p w14:paraId="1295B954" w14:textId="77777777" w:rsidR="00E6730D" w:rsidRPr="005976F7" w:rsidRDefault="00E6730D" w:rsidP="00F178E8">
            <w:pPr>
              <w:jc w:val="center"/>
              <w:rPr>
                <w:sz w:val="18"/>
                <w:szCs w:val="18"/>
              </w:rPr>
            </w:pPr>
          </w:p>
        </w:tc>
        <w:tc>
          <w:tcPr>
            <w:tcW w:w="13641" w:type="dxa"/>
            <w:gridSpan w:val="16"/>
            <w:vAlign w:val="center"/>
          </w:tcPr>
          <w:p w14:paraId="14F39300"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0055AE94" w14:textId="77777777" w:rsidTr="00907729">
        <w:trPr>
          <w:trHeight w:val="70"/>
        </w:trPr>
        <w:tc>
          <w:tcPr>
            <w:tcW w:w="789" w:type="dxa"/>
            <w:vMerge/>
            <w:vAlign w:val="center"/>
          </w:tcPr>
          <w:p w14:paraId="46B7391C" w14:textId="77777777" w:rsidR="00E6730D" w:rsidRPr="005976F7" w:rsidRDefault="00E6730D" w:rsidP="00F178E8">
            <w:pPr>
              <w:jc w:val="center"/>
              <w:rPr>
                <w:sz w:val="18"/>
                <w:szCs w:val="18"/>
              </w:rPr>
            </w:pPr>
          </w:p>
        </w:tc>
        <w:tc>
          <w:tcPr>
            <w:tcW w:w="975" w:type="dxa"/>
          </w:tcPr>
          <w:p w14:paraId="7E16CCB2" w14:textId="77777777" w:rsidR="00E6730D" w:rsidRPr="005976F7" w:rsidRDefault="00E6730D" w:rsidP="00F178E8">
            <w:pPr>
              <w:ind w:left="720"/>
              <w:rPr>
                <w:sz w:val="18"/>
                <w:szCs w:val="18"/>
              </w:rPr>
            </w:pPr>
          </w:p>
        </w:tc>
        <w:tc>
          <w:tcPr>
            <w:tcW w:w="4706" w:type="dxa"/>
          </w:tcPr>
          <w:p w14:paraId="4BB7CD96" w14:textId="77777777" w:rsidR="00E6730D" w:rsidRPr="005976F7" w:rsidRDefault="00E6730D" w:rsidP="00F178E8">
            <w:pPr>
              <w:rPr>
                <w:sz w:val="18"/>
                <w:szCs w:val="18"/>
              </w:rPr>
            </w:pPr>
            <w:r>
              <w:rPr>
                <w:sz w:val="18"/>
                <w:szCs w:val="18"/>
              </w:rPr>
              <w:t>Brak oddziaływań</w:t>
            </w:r>
          </w:p>
        </w:tc>
        <w:tc>
          <w:tcPr>
            <w:tcW w:w="316" w:type="dxa"/>
          </w:tcPr>
          <w:p w14:paraId="6556D652" w14:textId="77777777" w:rsidR="00E6730D" w:rsidRPr="005976F7" w:rsidRDefault="00E6730D" w:rsidP="00F178E8">
            <w:pPr>
              <w:rPr>
                <w:sz w:val="18"/>
                <w:szCs w:val="18"/>
              </w:rPr>
            </w:pPr>
          </w:p>
        </w:tc>
        <w:tc>
          <w:tcPr>
            <w:tcW w:w="316" w:type="dxa"/>
          </w:tcPr>
          <w:p w14:paraId="4F68F808" w14:textId="77777777" w:rsidR="00E6730D" w:rsidRPr="005976F7" w:rsidRDefault="00E6730D" w:rsidP="00F178E8">
            <w:pPr>
              <w:rPr>
                <w:sz w:val="18"/>
                <w:szCs w:val="18"/>
              </w:rPr>
            </w:pPr>
          </w:p>
        </w:tc>
        <w:tc>
          <w:tcPr>
            <w:tcW w:w="316" w:type="dxa"/>
          </w:tcPr>
          <w:p w14:paraId="0900287F" w14:textId="77777777" w:rsidR="00E6730D" w:rsidRPr="005976F7" w:rsidRDefault="00E6730D" w:rsidP="00F178E8">
            <w:pPr>
              <w:rPr>
                <w:sz w:val="18"/>
                <w:szCs w:val="18"/>
              </w:rPr>
            </w:pPr>
          </w:p>
        </w:tc>
        <w:tc>
          <w:tcPr>
            <w:tcW w:w="316" w:type="dxa"/>
          </w:tcPr>
          <w:p w14:paraId="661E3E97" w14:textId="77777777" w:rsidR="00E6730D" w:rsidRPr="005976F7" w:rsidRDefault="00E6730D" w:rsidP="00F178E8">
            <w:pPr>
              <w:rPr>
                <w:sz w:val="18"/>
                <w:szCs w:val="18"/>
              </w:rPr>
            </w:pPr>
          </w:p>
        </w:tc>
        <w:tc>
          <w:tcPr>
            <w:tcW w:w="316" w:type="dxa"/>
          </w:tcPr>
          <w:p w14:paraId="31541860" w14:textId="77777777" w:rsidR="00E6730D" w:rsidRPr="005976F7" w:rsidRDefault="00E6730D" w:rsidP="00F178E8">
            <w:pPr>
              <w:rPr>
                <w:sz w:val="18"/>
                <w:szCs w:val="18"/>
              </w:rPr>
            </w:pPr>
          </w:p>
        </w:tc>
        <w:tc>
          <w:tcPr>
            <w:tcW w:w="316" w:type="dxa"/>
          </w:tcPr>
          <w:p w14:paraId="0237D579" w14:textId="77777777" w:rsidR="00E6730D" w:rsidRPr="005976F7" w:rsidRDefault="00E6730D" w:rsidP="00F178E8">
            <w:pPr>
              <w:rPr>
                <w:sz w:val="18"/>
                <w:szCs w:val="18"/>
              </w:rPr>
            </w:pPr>
          </w:p>
        </w:tc>
        <w:tc>
          <w:tcPr>
            <w:tcW w:w="758" w:type="dxa"/>
            <w:vAlign w:val="center"/>
          </w:tcPr>
          <w:p w14:paraId="33053815" w14:textId="77777777" w:rsidR="00E6730D" w:rsidRPr="00CC6C0E" w:rsidRDefault="00E6730D" w:rsidP="00F178E8">
            <w:pPr>
              <w:jc w:val="center"/>
              <w:rPr>
                <w:b/>
                <w:bCs/>
                <w:sz w:val="18"/>
                <w:szCs w:val="18"/>
              </w:rPr>
            </w:pPr>
          </w:p>
        </w:tc>
        <w:tc>
          <w:tcPr>
            <w:tcW w:w="758" w:type="dxa"/>
            <w:vAlign w:val="center"/>
          </w:tcPr>
          <w:p w14:paraId="6A454F27" w14:textId="77777777" w:rsidR="00E6730D" w:rsidRPr="00CC6C0E" w:rsidRDefault="00E6730D" w:rsidP="00F178E8">
            <w:pPr>
              <w:jc w:val="center"/>
              <w:rPr>
                <w:b/>
                <w:bCs/>
                <w:sz w:val="18"/>
                <w:szCs w:val="18"/>
              </w:rPr>
            </w:pPr>
          </w:p>
        </w:tc>
        <w:tc>
          <w:tcPr>
            <w:tcW w:w="758" w:type="dxa"/>
            <w:vAlign w:val="center"/>
          </w:tcPr>
          <w:p w14:paraId="7FFA6D9F" w14:textId="77777777" w:rsidR="00E6730D" w:rsidRPr="00CC6C0E" w:rsidRDefault="00E6730D" w:rsidP="00F178E8">
            <w:pPr>
              <w:jc w:val="center"/>
              <w:rPr>
                <w:b/>
                <w:bCs/>
                <w:sz w:val="18"/>
                <w:szCs w:val="18"/>
              </w:rPr>
            </w:pPr>
          </w:p>
        </w:tc>
        <w:tc>
          <w:tcPr>
            <w:tcW w:w="758" w:type="dxa"/>
            <w:vAlign w:val="center"/>
          </w:tcPr>
          <w:p w14:paraId="454C6087" w14:textId="77777777" w:rsidR="00E6730D" w:rsidRPr="00CC6C0E" w:rsidRDefault="00E6730D" w:rsidP="00F178E8">
            <w:pPr>
              <w:jc w:val="center"/>
              <w:rPr>
                <w:b/>
                <w:bCs/>
                <w:sz w:val="18"/>
                <w:szCs w:val="18"/>
              </w:rPr>
            </w:pPr>
          </w:p>
        </w:tc>
        <w:tc>
          <w:tcPr>
            <w:tcW w:w="758" w:type="dxa"/>
            <w:vAlign w:val="center"/>
          </w:tcPr>
          <w:p w14:paraId="1E1FE6F3" w14:textId="77777777" w:rsidR="00E6730D" w:rsidRPr="00CC6C0E" w:rsidRDefault="00E6730D" w:rsidP="00F178E8">
            <w:pPr>
              <w:jc w:val="center"/>
              <w:rPr>
                <w:b/>
                <w:bCs/>
                <w:sz w:val="18"/>
                <w:szCs w:val="18"/>
              </w:rPr>
            </w:pPr>
          </w:p>
        </w:tc>
        <w:tc>
          <w:tcPr>
            <w:tcW w:w="758" w:type="dxa"/>
            <w:vAlign w:val="center"/>
          </w:tcPr>
          <w:p w14:paraId="48EBABD4" w14:textId="77777777" w:rsidR="00E6730D" w:rsidRPr="00CC6C0E" w:rsidRDefault="00E6730D" w:rsidP="00F178E8">
            <w:pPr>
              <w:jc w:val="center"/>
              <w:rPr>
                <w:b/>
                <w:bCs/>
                <w:sz w:val="18"/>
                <w:szCs w:val="18"/>
              </w:rPr>
            </w:pPr>
          </w:p>
        </w:tc>
        <w:tc>
          <w:tcPr>
            <w:tcW w:w="758" w:type="dxa"/>
            <w:vAlign w:val="center"/>
          </w:tcPr>
          <w:p w14:paraId="142BBCA9" w14:textId="77777777" w:rsidR="00E6730D" w:rsidRPr="00CC6C0E" w:rsidRDefault="00E6730D" w:rsidP="00F178E8">
            <w:pPr>
              <w:jc w:val="center"/>
              <w:rPr>
                <w:b/>
                <w:bCs/>
                <w:sz w:val="18"/>
                <w:szCs w:val="18"/>
              </w:rPr>
            </w:pPr>
          </w:p>
        </w:tc>
        <w:tc>
          <w:tcPr>
            <w:tcW w:w="758" w:type="dxa"/>
            <w:vAlign w:val="center"/>
          </w:tcPr>
          <w:p w14:paraId="6CF14E4C" w14:textId="77777777" w:rsidR="00E6730D" w:rsidRPr="00CC6C0E" w:rsidRDefault="00E6730D" w:rsidP="00F178E8">
            <w:pPr>
              <w:jc w:val="center"/>
              <w:rPr>
                <w:b/>
                <w:bCs/>
                <w:sz w:val="18"/>
                <w:szCs w:val="18"/>
              </w:rPr>
            </w:pPr>
          </w:p>
        </w:tc>
      </w:tr>
      <w:tr w:rsidR="00E6730D" w:rsidRPr="005976F7" w14:paraId="3703D687" w14:textId="77777777" w:rsidTr="00907729">
        <w:trPr>
          <w:trHeight w:val="293"/>
        </w:trPr>
        <w:tc>
          <w:tcPr>
            <w:tcW w:w="789" w:type="dxa"/>
            <w:vMerge/>
            <w:vAlign w:val="center"/>
          </w:tcPr>
          <w:p w14:paraId="721705B5" w14:textId="77777777" w:rsidR="00E6730D" w:rsidRPr="005976F7" w:rsidRDefault="00E6730D" w:rsidP="00F178E8">
            <w:pPr>
              <w:jc w:val="center"/>
              <w:rPr>
                <w:sz w:val="18"/>
                <w:szCs w:val="18"/>
              </w:rPr>
            </w:pPr>
          </w:p>
        </w:tc>
        <w:tc>
          <w:tcPr>
            <w:tcW w:w="13641" w:type="dxa"/>
            <w:gridSpan w:val="16"/>
            <w:vAlign w:val="center"/>
          </w:tcPr>
          <w:p w14:paraId="7842D575"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4C05E712" w14:textId="77777777" w:rsidTr="00907729">
        <w:trPr>
          <w:trHeight w:val="70"/>
        </w:trPr>
        <w:tc>
          <w:tcPr>
            <w:tcW w:w="789" w:type="dxa"/>
            <w:vMerge/>
            <w:vAlign w:val="center"/>
          </w:tcPr>
          <w:p w14:paraId="2949B79C" w14:textId="77777777" w:rsidR="00E6730D" w:rsidRPr="005976F7" w:rsidRDefault="00E6730D" w:rsidP="00F178E8">
            <w:pPr>
              <w:jc w:val="center"/>
              <w:rPr>
                <w:sz w:val="18"/>
                <w:szCs w:val="18"/>
              </w:rPr>
            </w:pPr>
          </w:p>
        </w:tc>
        <w:tc>
          <w:tcPr>
            <w:tcW w:w="975" w:type="dxa"/>
          </w:tcPr>
          <w:p w14:paraId="0C15A8DA" w14:textId="77777777" w:rsidR="00E6730D" w:rsidRPr="005976F7" w:rsidRDefault="00E6730D" w:rsidP="00F178E8">
            <w:pPr>
              <w:rPr>
                <w:sz w:val="18"/>
                <w:szCs w:val="18"/>
              </w:rPr>
            </w:pPr>
            <w:r>
              <w:rPr>
                <w:sz w:val="18"/>
                <w:szCs w:val="18"/>
              </w:rPr>
              <w:t>1.</w:t>
            </w:r>
          </w:p>
        </w:tc>
        <w:tc>
          <w:tcPr>
            <w:tcW w:w="4706" w:type="dxa"/>
          </w:tcPr>
          <w:p w14:paraId="35FB6A1E" w14:textId="77777777" w:rsidR="00E6730D" w:rsidRPr="005976F7" w:rsidRDefault="00E6730D" w:rsidP="00F178E8">
            <w:pPr>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0922E036" w14:textId="77777777" w:rsidR="00E6730D" w:rsidRPr="005976F7" w:rsidRDefault="00E6730D" w:rsidP="00F178E8">
            <w:pPr>
              <w:rPr>
                <w:sz w:val="18"/>
                <w:szCs w:val="18"/>
              </w:rPr>
            </w:pPr>
          </w:p>
        </w:tc>
        <w:tc>
          <w:tcPr>
            <w:tcW w:w="316" w:type="dxa"/>
          </w:tcPr>
          <w:p w14:paraId="1A002CE5" w14:textId="77777777" w:rsidR="00E6730D" w:rsidRPr="005976F7" w:rsidRDefault="00E6730D" w:rsidP="00F178E8">
            <w:pPr>
              <w:rPr>
                <w:sz w:val="18"/>
                <w:szCs w:val="18"/>
              </w:rPr>
            </w:pPr>
          </w:p>
        </w:tc>
        <w:tc>
          <w:tcPr>
            <w:tcW w:w="316" w:type="dxa"/>
            <w:shd w:val="clear" w:color="auto" w:fill="FF0000"/>
          </w:tcPr>
          <w:p w14:paraId="13C7064A" w14:textId="77777777" w:rsidR="00E6730D" w:rsidRPr="005976F7" w:rsidRDefault="00E6730D" w:rsidP="00F178E8">
            <w:pPr>
              <w:rPr>
                <w:sz w:val="18"/>
                <w:szCs w:val="18"/>
              </w:rPr>
            </w:pPr>
          </w:p>
        </w:tc>
        <w:tc>
          <w:tcPr>
            <w:tcW w:w="316" w:type="dxa"/>
          </w:tcPr>
          <w:p w14:paraId="55490818" w14:textId="77777777" w:rsidR="00E6730D" w:rsidRPr="005976F7" w:rsidRDefault="00E6730D" w:rsidP="00F178E8">
            <w:pPr>
              <w:rPr>
                <w:sz w:val="18"/>
                <w:szCs w:val="18"/>
              </w:rPr>
            </w:pPr>
          </w:p>
        </w:tc>
        <w:tc>
          <w:tcPr>
            <w:tcW w:w="316" w:type="dxa"/>
          </w:tcPr>
          <w:p w14:paraId="6DC857EF" w14:textId="77777777" w:rsidR="00E6730D" w:rsidRPr="005976F7" w:rsidRDefault="00E6730D" w:rsidP="00F178E8">
            <w:pPr>
              <w:rPr>
                <w:sz w:val="18"/>
                <w:szCs w:val="18"/>
              </w:rPr>
            </w:pPr>
          </w:p>
        </w:tc>
        <w:tc>
          <w:tcPr>
            <w:tcW w:w="316" w:type="dxa"/>
          </w:tcPr>
          <w:p w14:paraId="39E25626" w14:textId="77777777" w:rsidR="00E6730D" w:rsidRPr="005976F7" w:rsidRDefault="00E6730D" w:rsidP="00F178E8">
            <w:pPr>
              <w:rPr>
                <w:sz w:val="18"/>
                <w:szCs w:val="18"/>
              </w:rPr>
            </w:pPr>
          </w:p>
        </w:tc>
        <w:tc>
          <w:tcPr>
            <w:tcW w:w="758" w:type="dxa"/>
            <w:vAlign w:val="center"/>
          </w:tcPr>
          <w:p w14:paraId="3B0FC0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47A12A" w14:textId="77777777" w:rsidR="00E6730D" w:rsidRPr="00CC6C0E" w:rsidRDefault="00E6730D" w:rsidP="00F178E8">
            <w:pPr>
              <w:jc w:val="center"/>
              <w:rPr>
                <w:b/>
                <w:bCs/>
                <w:sz w:val="18"/>
                <w:szCs w:val="18"/>
              </w:rPr>
            </w:pPr>
          </w:p>
        </w:tc>
        <w:tc>
          <w:tcPr>
            <w:tcW w:w="758" w:type="dxa"/>
            <w:vAlign w:val="center"/>
          </w:tcPr>
          <w:p w14:paraId="64FEBE6B" w14:textId="77777777" w:rsidR="00E6730D" w:rsidRPr="00CC6C0E" w:rsidRDefault="00E6730D" w:rsidP="00F178E8">
            <w:pPr>
              <w:jc w:val="center"/>
              <w:rPr>
                <w:b/>
                <w:bCs/>
                <w:sz w:val="18"/>
                <w:szCs w:val="18"/>
              </w:rPr>
            </w:pPr>
          </w:p>
        </w:tc>
        <w:tc>
          <w:tcPr>
            <w:tcW w:w="758" w:type="dxa"/>
            <w:vAlign w:val="center"/>
          </w:tcPr>
          <w:p w14:paraId="1BDBF9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0DA22C" w14:textId="77777777" w:rsidR="00E6730D" w:rsidRPr="00CC6C0E" w:rsidRDefault="00E6730D" w:rsidP="00F178E8">
            <w:pPr>
              <w:jc w:val="center"/>
              <w:rPr>
                <w:b/>
                <w:bCs/>
                <w:sz w:val="18"/>
                <w:szCs w:val="18"/>
              </w:rPr>
            </w:pPr>
          </w:p>
        </w:tc>
        <w:tc>
          <w:tcPr>
            <w:tcW w:w="758" w:type="dxa"/>
            <w:vAlign w:val="center"/>
          </w:tcPr>
          <w:p w14:paraId="63135ABB" w14:textId="77777777" w:rsidR="00E6730D" w:rsidRPr="00CC6C0E" w:rsidRDefault="00E6730D" w:rsidP="00F178E8">
            <w:pPr>
              <w:jc w:val="center"/>
              <w:rPr>
                <w:b/>
                <w:bCs/>
                <w:sz w:val="18"/>
                <w:szCs w:val="18"/>
              </w:rPr>
            </w:pPr>
          </w:p>
        </w:tc>
        <w:tc>
          <w:tcPr>
            <w:tcW w:w="758" w:type="dxa"/>
            <w:vAlign w:val="center"/>
          </w:tcPr>
          <w:p w14:paraId="788CB596" w14:textId="77777777" w:rsidR="00E6730D" w:rsidRPr="00CC6C0E" w:rsidRDefault="00E6730D" w:rsidP="00F178E8">
            <w:pPr>
              <w:jc w:val="center"/>
              <w:rPr>
                <w:b/>
                <w:bCs/>
                <w:sz w:val="18"/>
                <w:szCs w:val="18"/>
              </w:rPr>
            </w:pPr>
          </w:p>
        </w:tc>
        <w:tc>
          <w:tcPr>
            <w:tcW w:w="758" w:type="dxa"/>
            <w:vAlign w:val="center"/>
          </w:tcPr>
          <w:p w14:paraId="491F2CC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778822C" w14:textId="77777777" w:rsidTr="00907729">
        <w:trPr>
          <w:trHeight w:val="70"/>
        </w:trPr>
        <w:tc>
          <w:tcPr>
            <w:tcW w:w="789" w:type="dxa"/>
            <w:vMerge/>
            <w:vAlign w:val="center"/>
          </w:tcPr>
          <w:p w14:paraId="197E8564" w14:textId="77777777" w:rsidR="00E6730D" w:rsidRPr="005976F7" w:rsidRDefault="00E6730D" w:rsidP="00F178E8">
            <w:pPr>
              <w:jc w:val="center"/>
              <w:rPr>
                <w:sz w:val="18"/>
                <w:szCs w:val="18"/>
              </w:rPr>
            </w:pPr>
          </w:p>
        </w:tc>
        <w:tc>
          <w:tcPr>
            <w:tcW w:w="975" w:type="dxa"/>
          </w:tcPr>
          <w:p w14:paraId="25D01DBA" w14:textId="77777777" w:rsidR="00E6730D" w:rsidRPr="005976F7" w:rsidRDefault="00E6730D" w:rsidP="00F178E8">
            <w:pPr>
              <w:rPr>
                <w:sz w:val="18"/>
                <w:szCs w:val="18"/>
              </w:rPr>
            </w:pPr>
            <w:r>
              <w:rPr>
                <w:sz w:val="18"/>
                <w:szCs w:val="18"/>
              </w:rPr>
              <w:t>2.</w:t>
            </w:r>
          </w:p>
        </w:tc>
        <w:tc>
          <w:tcPr>
            <w:tcW w:w="4706" w:type="dxa"/>
          </w:tcPr>
          <w:p w14:paraId="3C113E97"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7C9AEE69" w14:textId="77777777" w:rsidR="00E6730D" w:rsidRPr="005976F7" w:rsidRDefault="00E6730D" w:rsidP="00F178E8">
            <w:pPr>
              <w:rPr>
                <w:sz w:val="18"/>
                <w:szCs w:val="18"/>
              </w:rPr>
            </w:pPr>
          </w:p>
        </w:tc>
        <w:tc>
          <w:tcPr>
            <w:tcW w:w="316" w:type="dxa"/>
            <w:shd w:val="clear" w:color="auto" w:fill="FF0000"/>
          </w:tcPr>
          <w:p w14:paraId="5EB91DE4" w14:textId="77777777" w:rsidR="00E6730D" w:rsidRPr="005976F7" w:rsidRDefault="00E6730D" w:rsidP="00F178E8">
            <w:pPr>
              <w:rPr>
                <w:sz w:val="18"/>
                <w:szCs w:val="18"/>
              </w:rPr>
            </w:pPr>
          </w:p>
        </w:tc>
        <w:tc>
          <w:tcPr>
            <w:tcW w:w="316" w:type="dxa"/>
            <w:shd w:val="clear" w:color="auto" w:fill="FF0000"/>
          </w:tcPr>
          <w:p w14:paraId="7EBC9575" w14:textId="77777777" w:rsidR="00E6730D" w:rsidRPr="005976F7" w:rsidRDefault="00E6730D" w:rsidP="00F178E8">
            <w:pPr>
              <w:rPr>
                <w:sz w:val="18"/>
                <w:szCs w:val="18"/>
              </w:rPr>
            </w:pPr>
          </w:p>
        </w:tc>
        <w:tc>
          <w:tcPr>
            <w:tcW w:w="316" w:type="dxa"/>
          </w:tcPr>
          <w:p w14:paraId="23BE9D58" w14:textId="77777777" w:rsidR="00E6730D" w:rsidRPr="005976F7" w:rsidRDefault="00E6730D" w:rsidP="00F178E8">
            <w:pPr>
              <w:rPr>
                <w:sz w:val="18"/>
                <w:szCs w:val="18"/>
              </w:rPr>
            </w:pPr>
          </w:p>
        </w:tc>
        <w:tc>
          <w:tcPr>
            <w:tcW w:w="316" w:type="dxa"/>
          </w:tcPr>
          <w:p w14:paraId="62A70BEA" w14:textId="77777777" w:rsidR="00E6730D" w:rsidRPr="005976F7" w:rsidRDefault="00E6730D" w:rsidP="00F178E8">
            <w:pPr>
              <w:rPr>
                <w:sz w:val="18"/>
                <w:szCs w:val="18"/>
              </w:rPr>
            </w:pPr>
          </w:p>
        </w:tc>
        <w:tc>
          <w:tcPr>
            <w:tcW w:w="316" w:type="dxa"/>
          </w:tcPr>
          <w:p w14:paraId="3D80ECC5" w14:textId="77777777" w:rsidR="00E6730D" w:rsidRPr="005976F7" w:rsidRDefault="00E6730D" w:rsidP="00F178E8">
            <w:pPr>
              <w:rPr>
                <w:sz w:val="18"/>
                <w:szCs w:val="18"/>
              </w:rPr>
            </w:pPr>
          </w:p>
        </w:tc>
        <w:tc>
          <w:tcPr>
            <w:tcW w:w="758" w:type="dxa"/>
            <w:vAlign w:val="center"/>
          </w:tcPr>
          <w:p w14:paraId="1608167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527EFD" w14:textId="77777777" w:rsidR="00E6730D" w:rsidRPr="00CC6C0E" w:rsidRDefault="00E6730D" w:rsidP="00F178E8">
            <w:pPr>
              <w:jc w:val="center"/>
              <w:rPr>
                <w:b/>
                <w:bCs/>
                <w:sz w:val="18"/>
                <w:szCs w:val="18"/>
              </w:rPr>
            </w:pPr>
          </w:p>
        </w:tc>
        <w:tc>
          <w:tcPr>
            <w:tcW w:w="758" w:type="dxa"/>
            <w:vAlign w:val="center"/>
          </w:tcPr>
          <w:p w14:paraId="2ADE8CBF" w14:textId="77777777" w:rsidR="00E6730D" w:rsidRPr="00CC6C0E" w:rsidRDefault="00E6730D" w:rsidP="00F178E8">
            <w:pPr>
              <w:jc w:val="center"/>
              <w:rPr>
                <w:b/>
                <w:bCs/>
                <w:sz w:val="18"/>
                <w:szCs w:val="18"/>
              </w:rPr>
            </w:pPr>
          </w:p>
        </w:tc>
        <w:tc>
          <w:tcPr>
            <w:tcW w:w="758" w:type="dxa"/>
            <w:vAlign w:val="center"/>
          </w:tcPr>
          <w:p w14:paraId="36CA5740" w14:textId="77777777" w:rsidR="00E6730D" w:rsidRPr="00CC6C0E" w:rsidRDefault="00E6730D" w:rsidP="00F178E8">
            <w:pPr>
              <w:jc w:val="center"/>
              <w:rPr>
                <w:b/>
                <w:bCs/>
                <w:sz w:val="18"/>
                <w:szCs w:val="18"/>
              </w:rPr>
            </w:pPr>
          </w:p>
        </w:tc>
        <w:tc>
          <w:tcPr>
            <w:tcW w:w="758" w:type="dxa"/>
            <w:vAlign w:val="center"/>
          </w:tcPr>
          <w:p w14:paraId="0B820041" w14:textId="77777777" w:rsidR="00E6730D" w:rsidRPr="00CC6C0E" w:rsidRDefault="00E6730D" w:rsidP="00F178E8">
            <w:pPr>
              <w:jc w:val="center"/>
              <w:rPr>
                <w:b/>
                <w:bCs/>
                <w:sz w:val="18"/>
                <w:szCs w:val="18"/>
              </w:rPr>
            </w:pPr>
          </w:p>
        </w:tc>
        <w:tc>
          <w:tcPr>
            <w:tcW w:w="758" w:type="dxa"/>
            <w:vAlign w:val="center"/>
          </w:tcPr>
          <w:p w14:paraId="1550747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90AB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04F004" w14:textId="77777777" w:rsidR="00E6730D" w:rsidRPr="00CC6C0E" w:rsidRDefault="00E6730D" w:rsidP="00F178E8">
            <w:pPr>
              <w:jc w:val="center"/>
              <w:rPr>
                <w:b/>
                <w:bCs/>
                <w:sz w:val="18"/>
                <w:szCs w:val="18"/>
              </w:rPr>
            </w:pPr>
          </w:p>
        </w:tc>
      </w:tr>
      <w:tr w:rsidR="00E6730D" w:rsidRPr="005976F7" w14:paraId="1BF38A49" w14:textId="77777777" w:rsidTr="00907729">
        <w:trPr>
          <w:trHeight w:val="70"/>
        </w:trPr>
        <w:tc>
          <w:tcPr>
            <w:tcW w:w="789" w:type="dxa"/>
            <w:vMerge/>
            <w:vAlign w:val="center"/>
          </w:tcPr>
          <w:p w14:paraId="6526BF14" w14:textId="77777777" w:rsidR="00E6730D" w:rsidRPr="005976F7" w:rsidRDefault="00E6730D" w:rsidP="00F178E8">
            <w:pPr>
              <w:jc w:val="center"/>
              <w:rPr>
                <w:sz w:val="18"/>
                <w:szCs w:val="18"/>
              </w:rPr>
            </w:pPr>
          </w:p>
        </w:tc>
        <w:tc>
          <w:tcPr>
            <w:tcW w:w="975" w:type="dxa"/>
          </w:tcPr>
          <w:p w14:paraId="1A7D4E17" w14:textId="77777777" w:rsidR="00E6730D" w:rsidRPr="005976F7" w:rsidRDefault="00E6730D" w:rsidP="00F178E8">
            <w:pPr>
              <w:rPr>
                <w:sz w:val="18"/>
                <w:szCs w:val="18"/>
              </w:rPr>
            </w:pPr>
            <w:r>
              <w:rPr>
                <w:sz w:val="18"/>
                <w:szCs w:val="18"/>
              </w:rPr>
              <w:t>3.</w:t>
            </w:r>
          </w:p>
        </w:tc>
        <w:tc>
          <w:tcPr>
            <w:tcW w:w="4706" w:type="dxa"/>
          </w:tcPr>
          <w:p w14:paraId="54298A71"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8B0F2D5" w14:textId="77777777" w:rsidR="00E6730D" w:rsidRPr="005976F7" w:rsidRDefault="00E6730D" w:rsidP="00F178E8">
            <w:pPr>
              <w:rPr>
                <w:sz w:val="18"/>
                <w:szCs w:val="18"/>
              </w:rPr>
            </w:pPr>
          </w:p>
        </w:tc>
        <w:tc>
          <w:tcPr>
            <w:tcW w:w="316" w:type="dxa"/>
            <w:shd w:val="clear" w:color="auto" w:fill="FF0000"/>
          </w:tcPr>
          <w:p w14:paraId="1760B0CB" w14:textId="77777777" w:rsidR="00E6730D" w:rsidRPr="005976F7" w:rsidRDefault="00E6730D" w:rsidP="00F178E8">
            <w:pPr>
              <w:rPr>
                <w:sz w:val="18"/>
                <w:szCs w:val="18"/>
              </w:rPr>
            </w:pPr>
          </w:p>
        </w:tc>
        <w:tc>
          <w:tcPr>
            <w:tcW w:w="316" w:type="dxa"/>
            <w:shd w:val="clear" w:color="auto" w:fill="FF0000"/>
          </w:tcPr>
          <w:p w14:paraId="736B264C" w14:textId="77777777" w:rsidR="00E6730D" w:rsidRPr="005976F7" w:rsidRDefault="00E6730D" w:rsidP="00F178E8">
            <w:pPr>
              <w:rPr>
                <w:sz w:val="18"/>
                <w:szCs w:val="18"/>
              </w:rPr>
            </w:pPr>
          </w:p>
        </w:tc>
        <w:tc>
          <w:tcPr>
            <w:tcW w:w="316" w:type="dxa"/>
          </w:tcPr>
          <w:p w14:paraId="70A9278B" w14:textId="77777777" w:rsidR="00E6730D" w:rsidRPr="005976F7" w:rsidRDefault="00E6730D" w:rsidP="00F178E8">
            <w:pPr>
              <w:rPr>
                <w:sz w:val="18"/>
                <w:szCs w:val="18"/>
              </w:rPr>
            </w:pPr>
          </w:p>
        </w:tc>
        <w:tc>
          <w:tcPr>
            <w:tcW w:w="316" w:type="dxa"/>
          </w:tcPr>
          <w:p w14:paraId="245EFC1B" w14:textId="77777777" w:rsidR="00E6730D" w:rsidRPr="005976F7" w:rsidRDefault="00E6730D" w:rsidP="00F178E8">
            <w:pPr>
              <w:rPr>
                <w:sz w:val="18"/>
                <w:szCs w:val="18"/>
              </w:rPr>
            </w:pPr>
          </w:p>
        </w:tc>
        <w:tc>
          <w:tcPr>
            <w:tcW w:w="316" w:type="dxa"/>
          </w:tcPr>
          <w:p w14:paraId="6AFA4DFB" w14:textId="77777777" w:rsidR="00E6730D" w:rsidRPr="005976F7" w:rsidRDefault="00E6730D" w:rsidP="00F178E8">
            <w:pPr>
              <w:rPr>
                <w:sz w:val="18"/>
                <w:szCs w:val="18"/>
              </w:rPr>
            </w:pPr>
          </w:p>
        </w:tc>
        <w:tc>
          <w:tcPr>
            <w:tcW w:w="758" w:type="dxa"/>
            <w:vAlign w:val="center"/>
          </w:tcPr>
          <w:p w14:paraId="1F8E7C8A" w14:textId="77777777" w:rsidR="00E6730D" w:rsidRPr="00CC6C0E" w:rsidRDefault="00E6730D" w:rsidP="00F178E8">
            <w:pPr>
              <w:jc w:val="center"/>
              <w:rPr>
                <w:b/>
                <w:bCs/>
                <w:sz w:val="18"/>
                <w:szCs w:val="18"/>
              </w:rPr>
            </w:pPr>
          </w:p>
        </w:tc>
        <w:tc>
          <w:tcPr>
            <w:tcW w:w="758" w:type="dxa"/>
            <w:vAlign w:val="center"/>
          </w:tcPr>
          <w:p w14:paraId="384C7268" w14:textId="77777777" w:rsidR="00E6730D" w:rsidRPr="00CC6C0E" w:rsidRDefault="00E6730D" w:rsidP="00F178E8">
            <w:pPr>
              <w:jc w:val="center"/>
              <w:rPr>
                <w:b/>
                <w:bCs/>
                <w:sz w:val="18"/>
                <w:szCs w:val="18"/>
              </w:rPr>
            </w:pPr>
          </w:p>
        </w:tc>
        <w:tc>
          <w:tcPr>
            <w:tcW w:w="758" w:type="dxa"/>
            <w:vAlign w:val="center"/>
          </w:tcPr>
          <w:p w14:paraId="67CDC3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C1415C" w14:textId="77777777" w:rsidR="00E6730D" w:rsidRPr="00CC6C0E" w:rsidRDefault="00E6730D" w:rsidP="00F178E8">
            <w:pPr>
              <w:jc w:val="center"/>
              <w:rPr>
                <w:b/>
                <w:bCs/>
                <w:sz w:val="18"/>
                <w:szCs w:val="18"/>
              </w:rPr>
            </w:pPr>
          </w:p>
        </w:tc>
        <w:tc>
          <w:tcPr>
            <w:tcW w:w="758" w:type="dxa"/>
            <w:vAlign w:val="center"/>
          </w:tcPr>
          <w:p w14:paraId="1FF54CA0" w14:textId="77777777" w:rsidR="00E6730D" w:rsidRPr="00CC6C0E" w:rsidRDefault="00E6730D" w:rsidP="00F178E8">
            <w:pPr>
              <w:jc w:val="center"/>
              <w:rPr>
                <w:b/>
                <w:bCs/>
                <w:sz w:val="18"/>
                <w:szCs w:val="18"/>
              </w:rPr>
            </w:pPr>
          </w:p>
        </w:tc>
        <w:tc>
          <w:tcPr>
            <w:tcW w:w="758" w:type="dxa"/>
            <w:vAlign w:val="center"/>
          </w:tcPr>
          <w:p w14:paraId="208966A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34B87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94865D" w14:textId="77777777" w:rsidR="00E6730D" w:rsidRPr="00CC6C0E" w:rsidRDefault="00E6730D" w:rsidP="00F178E8">
            <w:pPr>
              <w:jc w:val="center"/>
              <w:rPr>
                <w:b/>
                <w:bCs/>
                <w:sz w:val="18"/>
                <w:szCs w:val="18"/>
              </w:rPr>
            </w:pPr>
          </w:p>
        </w:tc>
      </w:tr>
      <w:tr w:rsidR="00E6730D" w:rsidRPr="005976F7" w14:paraId="75A42905" w14:textId="77777777" w:rsidTr="00907729">
        <w:trPr>
          <w:trHeight w:val="70"/>
        </w:trPr>
        <w:tc>
          <w:tcPr>
            <w:tcW w:w="789" w:type="dxa"/>
            <w:vMerge/>
            <w:vAlign w:val="center"/>
          </w:tcPr>
          <w:p w14:paraId="690CC698" w14:textId="77777777" w:rsidR="00E6730D" w:rsidRPr="005976F7" w:rsidRDefault="00E6730D" w:rsidP="00F178E8">
            <w:pPr>
              <w:jc w:val="center"/>
              <w:rPr>
                <w:sz w:val="18"/>
                <w:szCs w:val="18"/>
              </w:rPr>
            </w:pPr>
          </w:p>
        </w:tc>
        <w:tc>
          <w:tcPr>
            <w:tcW w:w="975" w:type="dxa"/>
          </w:tcPr>
          <w:p w14:paraId="2A2B9847" w14:textId="77777777" w:rsidR="00E6730D" w:rsidRPr="005976F7" w:rsidRDefault="00E6730D" w:rsidP="00F178E8">
            <w:pPr>
              <w:rPr>
                <w:sz w:val="18"/>
                <w:szCs w:val="18"/>
              </w:rPr>
            </w:pPr>
            <w:r>
              <w:rPr>
                <w:sz w:val="18"/>
                <w:szCs w:val="18"/>
              </w:rPr>
              <w:t>4.</w:t>
            </w:r>
          </w:p>
        </w:tc>
        <w:tc>
          <w:tcPr>
            <w:tcW w:w="4706" w:type="dxa"/>
          </w:tcPr>
          <w:p w14:paraId="657D9436"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ABD335" w14:textId="77777777" w:rsidR="00E6730D" w:rsidRPr="005976F7" w:rsidRDefault="00E6730D" w:rsidP="00F178E8">
            <w:pPr>
              <w:rPr>
                <w:sz w:val="18"/>
                <w:szCs w:val="18"/>
              </w:rPr>
            </w:pPr>
          </w:p>
        </w:tc>
        <w:tc>
          <w:tcPr>
            <w:tcW w:w="316" w:type="dxa"/>
          </w:tcPr>
          <w:p w14:paraId="63D247D5" w14:textId="77777777" w:rsidR="00E6730D" w:rsidRPr="005976F7" w:rsidRDefault="00E6730D" w:rsidP="00F178E8">
            <w:pPr>
              <w:rPr>
                <w:sz w:val="18"/>
                <w:szCs w:val="18"/>
              </w:rPr>
            </w:pPr>
          </w:p>
        </w:tc>
        <w:tc>
          <w:tcPr>
            <w:tcW w:w="316" w:type="dxa"/>
            <w:shd w:val="clear" w:color="auto" w:fill="FF0000"/>
          </w:tcPr>
          <w:p w14:paraId="151A9D55" w14:textId="77777777" w:rsidR="00E6730D" w:rsidRPr="005976F7" w:rsidRDefault="00E6730D" w:rsidP="00F178E8">
            <w:pPr>
              <w:rPr>
                <w:sz w:val="18"/>
                <w:szCs w:val="18"/>
              </w:rPr>
            </w:pPr>
          </w:p>
        </w:tc>
        <w:tc>
          <w:tcPr>
            <w:tcW w:w="316" w:type="dxa"/>
          </w:tcPr>
          <w:p w14:paraId="39128F62" w14:textId="77777777" w:rsidR="00E6730D" w:rsidRPr="005976F7" w:rsidRDefault="00E6730D" w:rsidP="00F178E8">
            <w:pPr>
              <w:rPr>
                <w:sz w:val="18"/>
                <w:szCs w:val="18"/>
              </w:rPr>
            </w:pPr>
          </w:p>
        </w:tc>
        <w:tc>
          <w:tcPr>
            <w:tcW w:w="316" w:type="dxa"/>
          </w:tcPr>
          <w:p w14:paraId="181383B6" w14:textId="77777777" w:rsidR="00E6730D" w:rsidRPr="005976F7" w:rsidRDefault="00E6730D" w:rsidP="00F178E8">
            <w:pPr>
              <w:rPr>
                <w:sz w:val="18"/>
                <w:szCs w:val="18"/>
              </w:rPr>
            </w:pPr>
          </w:p>
        </w:tc>
        <w:tc>
          <w:tcPr>
            <w:tcW w:w="316" w:type="dxa"/>
          </w:tcPr>
          <w:p w14:paraId="3FB0A02E" w14:textId="77777777" w:rsidR="00E6730D" w:rsidRPr="005976F7" w:rsidRDefault="00E6730D" w:rsidP="00F178E8">
            <w:pPr>
              <w:rPr>
                <w:sz w:val="18"/>
                <w:szCs w:val="18"/>
              </w:rPr>
            </w:pPr>
          </w:p>
        </w:tc>
        <w:tc>
          <w:tcPr>
            <w:tcW w:w="758" w:type="dxa"/>
            <w:vAlign w:val="center"/>
          </w:tcPr>
          <w:p w14:paraId="75FDCD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D4557A" w14:textId="77777777" w:rsidR="00E6730D" w:rsidRPr="00CC6C0E" w:rsidRDefault="00E6730D" w:rsidP="00F178E8">
            <w:pPr>
              <w:jc w:val="center"/>
              <w:rPr>
                <w:b/>
                <w:bCs/>
                <w:sz w:val="18"/>
                <w:szCs w:val="18"/>
              </w:rPr>
            </w:pPr>
          </w:p>
        </w:tc>
        <w:tc>
          <w:tcPr>
            <w:tcW w:w="758" w:type="dxa"/>
            <w:vAlign w:val="center"/>
          </w:tcPr>
          <w:p w14:paraId="00DFF8D3" w14:textId="77777777" w:rsidR="00E6730D" w:rsidRPr="00CC6C0E" w:rsidRDefault="00E6730D" w:rsidP="00F178E8">
            <w:pPr>
              <w:jc w:val="center"/>
              <w:rPr>
                <w:b/>
                <w:bCs/>
                <w:sz w:val="18"/>
                <w:szCs w:val="18"/>
              </w:rPr>
            </w:pPr>
          </w:p>
        </w:tc>
        <w:tc>
          <w:tcPr>
            <w:tcW w:w="758" w:type="dxa"/>
            <w:vAlign w:val="center"/>
          </w:tcPr>
          <w:p w14:paraId="2B595F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AE3828" w14:textId="77777777" w:rsidR="00E6730D" w:rsidRPr="00CC6C0E" w:rsidRDefault="00E6730D" w:rsidP="00F178E8">
            <w:pPr>
              <w:jc w:val="center"/>
              <w:rPr>
                <w:b/>
                <w:bCs/>
                <w:sz w:val="18"/>
                <w:szCs w:val="18"/>
              </w:rPr>
            </w:pPr>
          </w:p>
        </w:tc>
        <w:tc>
          <w:tcPr>
            <w:tcW w:w="758" w:type="dxa"/>
            <w:vAlign w:val="center"/>
          </w:tcPr>
          <w:p w14:paraId="1CAD22EC" w14:textId="77777777" w:rsidR="00E6730D" w:rsidRPr="00CC6C0E" w:rsidRDefault="00E6730D" w:rsidP="00F178E8">
            <w:pPr>
              <w:jc w:val="center"/>
              <w:rPr>
                <w:b/>
                <w:bCs/>
                <w:sz w:val="18"/>
                <w:szCs w:val="18"/>
              </w:rPr>
            </w:pPr>
          </w:p>
        </w:tc>
        <w:tc>
          <w:tcPr>
            <w:tcW w:w="758" w:type="dxa"/>
            <w:vAlign w:val="center"/>
          </w:tcPr>
          <w:p w14:paraId="39218566" w14:textId="77777777" w:rsidR="00E6730D" w:rsidRPr="00CC6C0E" w:rsidRDefault="00E6730D" w:rsidP="00F178E8">
            <w:pPr>
              <w:jc w:val="center"/>
              <w:rPr>
                <w:b/>
                <w:bCs/>
                <w:sz w:val="18"/>
                <w:szCs w:val="18"/>
              </w:rPr>
            </w:pPr>
          </w:p>
        </w:tc>
        <w:tc>
          <w:tcPr>
            <w:tcW w:w="758" w:type="dxa"/>
            <w:vAlign w:val="center"/>
          </w:tcPr>
          <w:p w14:paraId="56076B1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B4ED45D" w14:textId="77777777" w:rsidTr="00907729">
        <w:trPr>
          <w:trHeight w:val="70"/>
        </w:trPr>
        <w:tc>
          <w:tcPr>
            <w:tcW w:w="789" w:type="dxa"/>
            <w:vMerge/>
            <w:vAlign w:val="center"/>
          </w:tcPr>
          <w:p w14:paraId="35C69296" w14:textId="77777777" w:rsidR="00E6730D" w:rsidRPr="005976F7" w:rsidRDefault="00E6730D" w:rsidP="00F178E8">
            <w:pPr>
              <w:jc w:val="center"/>
              <w:rPr>
                <w:sz w:val="18"/>
                <w:szCs w:val="18"/>
              </w:rPr>
            </w:pPr>
          </w:p>
        </w:tc>
        <w:tc>
          <w:tcPr>
            <w:tcW w:w="975" w:type="dxa"/>
          </w:tcPr>
          <w:p w14:paraId="1DF26261" w14:textId="77777777" w:rsidR="00E6730D" w:rsidRPr="005976F7" w:rsidRDefault="00E6730D" w:rsidP="00F178E8">
            <w:pPr>
              <w:rPr>
                <w:sz w:val="18"/>
                <w:szCs w:val="18"/>
              </w:rPr>
            </w:pPr>
            <w:r>
              <w:rPr>
                <w:sz w:val="18"/>
                <w:szCs w:val="18"/>
              </w:rPr>
              <w:t>5.</w:t>
            </w:r>
          </w:p>
        </w:tc>
        <w:tc>
          <w:tcPr>
            <w:tcW w:w="4706" w:type="dxa"/>
          </w:tcPr>
          <w:p w14:paraId="76B4ED90"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160AB4B6" w14:textId="77777777" w:rsidR="00E6730D" w:rsidRPr="005976F7" w:rsidRDefault="00E6730D" w:rsidP="00F178E8">
            <w:pPr>
              <w:rPr>
                <w:sz w:val="18"/>
                <w:szCs w:val="18"/>
              </w:rPr>
            </w:pPr>
          </w:p>
        </w:tc>
        <w:tc>
          <w:tcPr>
            <w:tcW w:w="316" w:type="dxa"/>
          </w:tcPr>
          <w:p w14:paraId="33C36649" w14:textId="77777777" w:rsidR="00E6730D" w:rsidRPr="005976F7" w:rsidRDefault="00E6730D" w:rsidP="00F178E8">
            <w:pPr>
              <w:rPr>
                <w:sz w:val="18"/>
                <w:szCs w:val="18"/>
              </w:rPr>
            </w:pPr>
          </w:p>
        </w:tc>
        <w:tc>
          <w:tcPr>
            <w:tcW w:w="316" w:type="dxa"/>
            <w:shd w:val="clear" w:color="auto" w:fill="FF0000"/>
          </w:tcPr>
          <w:p w14:paraId="6A37D2E3" w14:textId="77777777" w:rsidR="00E6730D" w:rsidRPr="005976F7" w:rsidRDefault="00E6730D" w:rsidP="00F178E8">
            <w:pPr>
              <w:rPr>
                <w:sz w:val="18"/>
                <w:szCs w:val="18"/>
              </w:rPr>
            </w:pPr>
          </w:p>
        </w:tc>
        <w:tc>
          <w:tcPr>
            <w:tcW w:w="316" w:type="dxa"/>
          </w:tcPr>
          <w:p w14:paraId="7AA23C88" w14:textId="77777777" w:rsidR="00E6730D" w:rsidRPr="005976F7" w:rsidRDefault="00E6730D" w:rsidP="00F178E8">
            <w:pPr>
              <w:rPr>
                <w:sz w:val="18"/>
                <w:szCs w:val="18"/>
              </w:rPr>
            </w:pPr>
          </w:p>
        </w:tc>
        <w:tc>
          <w:tcPr>
            <w:tcW w:w="316" w:type="dxa"/>
          </w:tcPr>
          <w:p w14:paraId="3CF92717" w14:textId="77777777" w:rsidR="00E6730D" w:rsidRPr="005976F7" w:rsidRDefault="00E6730D" w:rsidP="00F178E8">
            <w:pPr>
              <w:rPr>
                <w:sz w:val="18"/>
                <w:szCs w:val="18"/>
              </w:rPr>
            </w:pPr>
          </w:p>
        </w:tc>
        <w:tc>
          <w:tcPr>
            <w:tcW w:w="316" w:type="dxa"/>
          </w:tcPr>
          <w:p w14:paraId="3D5D7698" w14:textId="77777777" w:rsidR="00E6730D" w:rsidRPr="005976F7" w:rsidRDefault="00E6730D" w:rsidP="00F178E8">
            <w:pPr>
              <w:rPr>
                <w:sz w:val="18"/>
                <w:szCs w:val="18"/>
              </w:rPr>
            </w:pPr>
          </w:p>
        </w:tc>
        <w:tc>
          <w:tcPr>
            <w:tcW w:w="758" w:type="dxa"/>
            <w:vAlign w:val="center"/>
          </w:tcPr>
          <w:p w14:paraId="459B8BDF" w14:textId="77777777" w:rsidR="00E6730D" w:rsidRPr="00CC6C0E" w:rsidRDefault="00E6730D" w:rsidP="00F178E8">
            <w:pPr>
              <w:jc w:val="center"/>
              <w:rPr>
                <w:b/>
                <w:bCs/>
                <w:sz w:val="18"/>
                <w:szCs w:val="18"/>
              </w:rPr>
            </w:pPr>
          </w:p>
        </w:tc>
        <w:tc>
          <w:tcPr>
            <w:tcW w:w="758" w:type="dxa"/>
            <w:vAlign w:val="center"/>
          </w:tcPr>
          <w:p w14:paraId="7B51BE01" w14:textId="77777777" w:rsidR="00E6730D" w:rsidRPr="00CC6C0E" w:rsidRDefault="00E6730D" w:rsidP="00F178E8">
            <w:pPr>
              <w:jc w:val="center"/>
              <w:rPr>
                <w:b/>
                <w:bCs/>
                <w:sz w:val="18"/>
                <w:szCs w:val="18"/>
              </w:rPr>
            </w:pPr>
          </w:p>
        </w:tc>
        <w:tc>
          <w:tcPr>
            <w:tcW w:w="758" w:type="dxa"/>
            <w:vAlign w:val="center"/>
          </w:tcPr>
          <w:p w14:paraId="09F31D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D10191" w14:textId="77777777" w:rsidR="00E6730D" w:rsidRPr="00CC6C0E" w:rsidRDefault="00E6730D" w:rsidP="00F178E8">
            <w:pPr>
              <w:jc w:val="center"/>
              <w:rPr>
                <w:b/>
                <w:bCs/>
                <w:sz w:val="18"/>
                <w:szCs w:val="18"/>
              </w:rPr>
            </w:pPr>
          </w:p>
        </w:tc>
        <w:tc>
          <w:tcPr>
            <w:tcW w:w="758" w:type="dxa"/>
            <w:vAlign w:val="center"/>
          </w:tcPr>
          <w:p w14:paraId="4335EF0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204AE6" w14:textId="77777777" w:rsidR="00E6730D" w:rsidRPr="00CC6C0E" w:rsidRDefault="00E6730D" w:rsidP="00F178E8">
            <w:pPr>
              <w:jc w:val="center"/>
              <w:rPr>
                <w:b/>
                <w:bCs/>
                <w:sz w:val="18"/>
                <w:szCs w:val="18"/>
              </w:rPr>
            </w:pPr>
          </w:p>
        </w:tc>
        <w:tc>
          <w:tcPr>
            <w:tcW w:w="758" w:type="dxa"/>
            <w:vAlign w:val="center"/>
          </w:tcPr>
          <w:p w14:paraId="7CE5FB1F" w14:textId="77777777" w:rsidR="00E6730D" w:rsidRPr="00CC6C0E" w:rsidRDefault="00E6730D" w:rsidP="00F178E8">
            <w:pPr>
              <w:jc w:val="center"/>
              <w:rPr>
                <w:b/>
                <w:bCs/>
                <w:sz w:val="18"/>
                <w:szCs w:val="18"/>
              </w:rPr>
            </w:pPr>
          </w:p>
        </w:tc>
        <w:tc>
          <w:tcPr>
            <w:tcW w:w="758" w:type="dxa"/>
            <w:vAlign w:val="center"/>
          </w:tcPr>
          <w:p w14:paraId="1DDFBC7D" w14:textId="77777777" w:rsidR="00E6730D" w:rsidRPr="00CC6C0E" w:rsidRDefault="00E6730D" w:rsidP="00F178E8">
            <w:pPr>
              <w:jc w:val="center"/>
              <w:rPr>
                <w:b/>
                <w:bCs/>
                <w:sz w:val="18"/>
                <w:szCs w:val="18"/>
              </w:rPr>
            </w:pPr>
            <w:r>
              <w:rPr>
                <w:b/>
                <w:bCs/>
                <w:sz w:val="18"/>
                <w:szCs w:val="18"/>
              </w:rPr>
              <w:t>+</w:t>
            </w:r>
          </w:p>
        </w:tc>
      </w:tr>
      <w:tr w:rsidR="00E6730D" w:rsidRPr="005976F7" w14:paraId="6C7E7FFE" w14:textId="77777777" w:rsidTr="00907729">
        <w:trPr>
          <w:trHeight w:val="70"/>
        </w:trPr>
        <w:tc>
          <w:tcPr>
            <w:tcW w:w="789" w:type="dxa"/>
            <w:vMerge/>
            <w:vAlign w:val="center"/>
          </w:tcPr>
          <w:p w14:paraId="0A35BC2B" w14:textId="77777777" w:rsidR="00E6730D" w:rsidRPr="005976F7" w:rsidRDefault="00E6730D" w:rsidP="00F178E8">
            <w:pPr>
              <w:jc w:val="center"/>
              <w:rPr>
                <w:sz w:val="18"/>
                <w:szCs w:val="18"/>
              </w:rPr>
            </w:pPr>
          </w:p>
        </w:tc>
        <w:tc>
          <w:tcPr>
            <w:tcW w:w="975" w:type="dxa"/>
          </w:tcPr>
          <w:p w14:paraId="4A8082EE" w14:textId="77777777" w:rsidR="00E6730D" w:rsidRPr="005976F7" w:rsidRDefault="00E6730D" w:rsidP="00F178E8">
            <w:pPr>
              <w:rPr>
                <w:sz w:val="18"/>
                <w:szCs w:val="18"/>
              </w:rPr>
            </w:pPr>
            <w:r>
              <w:rPr>
                <w:sz w:val="18"/>
                <w:szCs w:val="18"/>
              </w:rPr>
              <w:t>6.</w:t>
            </w:r>
          </w:p>
        </w:tc>
        <w:tc>
          <w:tcPr>
            <w:tcW w:w="4706" w:type="dxa"/>
          </w:tcPr>
          <w:p w14:paraId="3F2BBEFA" w14:textId="77777777" w:rsidR="00E6730D" w:rsidRPr="005976F7" w:rsidRDefault="00E6730D" w:rsidP="00F178E8">
            <w:pPr>
              <w:rPr>
                <w:sz w:val="18"/>
                <w:szCs w:val="18"/>
              </w:rPr>
            </w:pPr>
            <w:r>
              <w:rPr>
                <w:sz w:val="18"/>
                <w:szCs w:val="18"/>
              </w:rPr>
              <w:t>Odbudowa zróżnicowania koryta cieku i poprawa siedlisk gatunków oraz siedlisk przyrodniczych (w zależności od użytych metod).</w:t>
            </w:r>
          </w:p>
        </w:tc>
        <w:tc>
          <w:tcPr>
            <w:tcW w:w="316" w:type="dxa"/>
          </w:tcPr>
          <w:p w14:paraId="0C4A407C" w14:textId="77777777" w:rsidR="00E6730D" w:rsidRPr="005976F7" w:rsidRDefault="00E6730D" w:rsidP="00F178E8">
            <w:pPr>
              <w:rPr>
                <w:sz w:val="18"/>
                <w:szCs w:val="18"/>
              </w:rPr>
            </w:pPr>
          </w:p>
        </w:tc>
        <w:tc>
          <w:tcPr>
            <w:tcW w:w="316" w:type="dxa"/>
          </w:tcPr>
          <w:p w14:paraId="1798895A" w14:textId="77777777" w:rsidR="00E6730D" w:rsidRPr="005976F7" w:rsidRDefault="00E6730D" w:rsidP="00F178E8">
            <w:pPr>
              <w:rPr>
                <w:sz w:val="18"/>
                <w:szCs w:val="18"/>
              </w:rPr>
            </w:pPr>
          </w:p>
        </w:tc>
        <w:tc>
          <w:tcPr>
            <w:tcW w:w="316" w:type="dxa"/>
          </w:tcPr>
          <w:p w14:paraId="51D9ECEE" w14:textId="77777777" w:rsidR="00E6730D" w:rsidRPr="005976F7" w:rsidRDefault="00E6730D" w:rsidP="00F178E8">
            <w:pPr>
              <w:rPr>
                <w:sz w:val="18"/>
                <w:szCs w:val="18"/>
              </w:rPr>
            </w:pPr>
          </w:p>
        </w:tc>
        <w:tc>
          <w:tcPr>
            <w:tcW w:w="316" w:type="dxa"/>
            <w:shd w:val="clear" w:color="auto" w:fill="92D050"/>
          </w:tcPr>
          <w:p w14:paraId="306338E2" w14:textId="77777777" w:rsidR="00E6730D" w:rsidRPr="005976F7" w:rsidRDefault="00E6730D" w:rsidP="00F178E8">
            <w:pPr>
              <w:rPr>
                <w:sz w:val="18"/>
                <w:szCs w:val="18"/>
              </w:rPr>
            </w:pPr>
          </w:p>
        </w:tc>
        <w:tc>
          <w:tcPr>
            <w:tcW w:w="316" w:type="dxa"/>
            <w:shd w:val="clear" w:color="auto" w:fill="92D050"/>
          </w:tcPr>
          <w:p w14:paraId="698A0872" w14:textId="77777777" w:rsidR="00E6730D" w:rsidRPr="005976F7" w:rsidRDefault="00E6730D" w:rsidP="00F178E8">
            <w:pPr>
              <w:rPr>
                <w:sz w:val="18"/>
                <w:szCs w:val="18"/>
              </w:rPr>
            </w:pPr>
          </w:p>
        </w:tc>
        <w:tc>
          <w:tcPr>
            <w:tcW w:w="316" w:type="dxa"/>
          </w:tcPr>
          <w:p w14:paraId="6F72EF27" w14:textId="77777777" w:rsidR="00E6730D" w:rsidRPr="005976F7" w:rsidRDefault="00E6730D" w:rsidP="00F178E8">
            <w:pPr>
              <w:rPr>
                <w:sz w:val="18"/>
                <w:szCs w:val="18"/>
              </w:rPr>
            </w:pPr>
          </w:p>
        </w:tc>
        <w:tc>
          <w:tcPr>
            <w:tcW w:w="758" w:type="dxa"/>
            <w:vAlign w:val="center"/>
          </w:tcPr>
          <w:p w14:paraId="274DA108" w14:textId="77777777" w:rsidR="00E6730D" w:rsidRPr="00CC6C0E" w:rsidRDefault="00E6730D" w:rsidP="00F178E8">
            <w:pPr>
              <w:jc w:val="center"/>
              <w:rPr>
                <w:b/>
                <w:bCs/>
                <w:sz w:val="18"/>
                <w:szCs w:val="18"/>
              </w:rPr>
            </w:pPr>
          </w:p>
        </w:tc>
        <w:tc>
          <w:tcPr>
            <w:tcW w:w="758" w:type="dxa"/>
            <w:vAlign w:val="center"/>
          </w:tcPr>
          <w:p w14:paraId="68277F1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44086C" w14:textId="77777777" w:rsidR="00E6730D" w:rsidRPr="00CC6C0E" w:rsidRDefault="00E6730D" w:rsidP="00F178E8">
            <w:pPr>
              <w:jc w:val="center"/>
              <w:rPr>
                <w:b/>
                <w:bCs/>
                <w:sz w:val="18"/>
                <w:szCs w:val="18"/>
              </w:rPr>
            </w:pPr>
          </w:p>
        </w:tc>
        <w:tc>
          <w:tcPr>
            <w:tcW w:w="758" w:type="dxa"/>
            <w:vAlign w:val="center"/>
          </w:tcPr>
          <w:p w14:paraId="2303FA5E" w14:textId="77777777" w:rsidR="00E6730D" w:rsidRPr="00CC6C0E" w:rsidRDefault="00E6730D" w:rsidP="00F178E8">
            <w:pPr>
              <w:jc w:val="center"/>
              <w:rPr>
                <w:b/>
                <w:bCs/>
                <w:sz w:val="18"/>
                <w:szCs w:val="18"/>
              </w:rPr>
            </w:pPr>
          </w:p>
        </w:tc>
        <w:tc>
          <w:tcPr>
            <w:tcW w:w="758" w:type="dxa"/>
            <w:vAlign w:val="center"/>
          </w:tcPr>
          <w:p w14:paraId="6AA8A789" w14:textId="77777777" w:rsidR="00E6730D" w:rsidRPr="00CC6C0E" w:rsidRDefault="00E6730D" w:rsidP="00F178E8">
            <w:pPr>
              <w:jc w:val="center"/>
              <w:rPr>
                <w:b/>
                <w:bCs/>
                <w:sz w:val="18"/>
                <w:szCs w:val="18"/>
              </w:rPr>
            </w:pPr>
          </w:p>
        </w:tc>
        <w:tc>
          <w:tcPr>
            <w:tcW w:w="758" w:type="dxa"/>
            <w:vAlign w:val="center"/>
          </w:tcPr>
          <w:p w14:paraId="633026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37A2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5315F6" w14:textId="77777777" w:rsidR="00E6730D" w:rsidRPr="00CC6C0E" w:rsidRDefault="00E6730D" w:rsidP="00F178E8">
            <w:pPr>
              <w:jc w:val="center"/>
              <w:rPr>
                <w:b/>
                <w:bCs/>
                <w:sz w:val="18"/>
                <w:szCs w:val="18"/>
              </w:rPr>
            </w:pPr>
          </w:p>
        </w:tc>
      </w:tr>
      <w:tr w:rsidR="00E6730D" w:rsidRPr="005976F7" w14:paraId="1D1B16DA" w14:textId="77777777" w:rsidTr="00907729">
        <w:trPr>
          <w:trHeight w:val="70"/>
        </w:trPr>
        <w:tc>
          <w:tcPr>
            <w:tcW w:w="789" w:type="dxa"/>
            <w:vMerge/>
            <w:vAlign w:val="center"/>
          </w:tcPr>
          <w:p w14:paraId="4C011667" w14:textId="77777777" w:rsidR="00E6730D" w:rsidRPr="005976F7" w:rsidRDefault="00E6730D" w:rsidP="00F178E8">
            <w:pPr>
              <w:jc w:val="center"/>
              <w:rPr>
                <w:sz w:val="18"/>
                <w:szCs w:val="18"/>
              </w:rPr>
            </w:pPr>
          </w:p>
        </w:tc>
        <w:tc>
          <w:tcPr>
            <w:tcW w:w="975" w:type="dxa"/>
          </w:tcPr>
          <w:p w14:paraId="60C5533E" w14:textId="77777777" w:rsidR="00E6730D" w:rsidRPr="005976F7" w:rsidRDefault="00E6730D" w:rsidP="00F178E8">
            <w:pPr>
              <w:rPr>
                <w:sz w:val="18"/>
                <w:szCs w:val="18"/>
              </w:rPr>
            </w:pPr>
            <w:r>
              <w:rPr>
                <w:sz w:val="18"/>
                <w:szCs w:val="18"/>
              </w:rPr>
              <w:t>7.</w:t>
            </w:r>
          </w:p>
        </w:tc>
        <w:tc>
          <w:tcPr>
            <w:tcW w:w="4706" w:type="dxa"/>
          </w:tcPr>
          <w:p w14:paraId="0D176BF6"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56956833" w14:textId="77777777" w:rsidR="00E6730D" w:rsidRPr="005976F7" w:rsidRDefault="00E6730D" w:rsidP="00F178E8">
            <w:pPr>
              <w:rPr>
                <w:sz w:val="18"/>
                <w:szCs w:val="18"/>
              </w:rPr>
            </w:pPr>
          </w:p>
        </w:tc>
        <w:tc>
          <w:tcPr>
            <w:tcW w:w="316" w:type="dxa"/>
            <w:shd w:val="clear" w:color="auto" w:fill="FF0000"/>
          </w:tcPr>
          <w:p w14:paraId="3CCB5055" w14:textId="77777777" w:rsidR="00E6730D" w:rsidRPr="005976F7" w:rsidRDefault="00E6730D" w:rsidP="00F178E8">
            <w:pPr>
              <w:rPr>
                <w:sz w:val="18"/>
                <w:szCs w:val="18"/>
              </w:rPr>
            </w:pPr>
          </w:p>
        </w:tc>
        <w:tc>
          <w:tcPr>
            <w:tcW w:w="316" w:type="dxa"/>
            <w:shd w:val="clear" w:color="auto" w:fill="FF0000"/>
          </w:tcPr>
          <w:p w14:paraId="5ED5A49E" w14:textId="77777777" w:rsidR="00E6730D" w:rsidRPr="005976F7" w:rsidRDefault="00E6730D" w:rsidP="00F178E8">
            <w:pPr>
              <w:rPr>
                <w:sz w:val="18"/>
                <w:szCs w:val="18"/>
              </w:rPr>
            </w:pPr>
          </w:p>
        </w:tc>
        <w:tc>
          <w:tcPr>
            <w:tcW w:w="316" w:type="dxa"/>
          </w:tcPr>
          <w:p w14:paraId="45193623" w14:textId="77777777" w:rsidR="00E6730D" w:rsidRPr="005976F7" w:rsidRDefault="00E6730D" w:rsidP="00F178E8">
            <w:pPr>
              <w:rPr>
                <w:sz w:val="18"/>
                <w:szCs w:val="18"/>
              </w:rPr>
            </w:pPr>
          </w:p>
        </w:tc>
        <w:tc>
          <w:tcPr>
            <w:tcW w:w="316" w:type="dxa"/>
          </w:tcPr>
          <w:p w14:paraId="733EB667" w14:textId="77777777" w:rsidR="00E6730D" w:rsidRPr="005976F7" w:rsidRDefault="00E6730D" w:rsidP="00F178E8">
            <w:pPr>
              <w:rPr>
                <w:sz w:val="18"/>
                <w:szCs w:val="18"/>
              </w:rPr>
            </w:pPr>
          </w:p>
        </w:tc>
        <w:tc>
          <w:tcPr>
            <w:tcW w:w="316" w:type="dxa"/>
          </w:tcPr>
          <w:p w14:paraId="47E87784" w14:textId="77777777" w:rsidR="00E6730D" w:rsidRPr="005976F7" w:rsidRDefault="00E6730D" w:rsidP="00F178E8">
            <w:pPr>
              <w:rPr>
                <w:sz w:val="18"/>
                <w:szCs w:val="18"/>
              </w:rPr>
            </w:pPr>
          </w:p>
        </w:tc>
        <w:tc>
          <w:tcPr>
            <w:tcW w:w="758" w:type="dxa"/>
            <w:vAlign w:val="center"/>
          </w:tcPr>
          <w:p w14:paraId="3C3DE4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771BF8" w14:textId="77777777" w:rsidR="00E6730D" w:rsidRPr="00CC6C0E" w:rsidRDefault="00E6730D" w:rsidP="00F178E8">
            <w:pPr>
              <w:jc w:val="center"/>
              <w:rPr>
                <w:b/>
                <w:bCs/>
                <w:sz w:val="18"/>
                <w:szCs w:val="18"/>
              </w:rPr>
            </w:pPr>
          </w:p>
        </w:tc>
        <w:tc>
          <w:tcPr>
            <w:tcW w:w="758" w:type="dxa"/>
            <w:vAlign w:val="center"/>
          </w:tcPr>
          <w:p w14:paraId="4D78CBE4" w14:textId="77777777" w:rsidR="00E6730D" w:rsidRPr="00CC6C0E" w:rsidRDefault="00E6730D" w:rsidP="00F178E8">
            <w:pPr>
              <w:jc w:val="center"/>
              <w:rPr>
                <w:b/>
                <w:bCs/>
                <w:sz w:val="18"/>
                <w:szCs w:val="18"/>
              </w:rPr>
            </w:pPr>
          </w:p>
        </w:tc>
        <w:tc>
          <w:tcPr>
            <w:tcW w:w="758" w:type="dxa"/>
            <w:vAlign w:val="center"/>
          </w:tcPr>
          <w:p w14:paraId="2E32B8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E2BBCD" w14:textId="77777777" w:rsidR="00E6730D" w:rsidRPr="00CC6C0E" w:rsidRDefault="00E6730D" w:rsidP="00F178E8">
            <w:pPr>
              <w:jc w:val="center"/>
              <w:rPr>
                <w:b/>
                <w:bCs/>
                <w:sz w:val="18"/>
                <w:szCs w:val="18"/>
              </w:rPr>
            </w:pPr>
          </w:p>
        </w:tc>
        <w:tc>
          <w:tcPr>
            <w:tcW w:w="758" w:type="dxa"/>
            <w:vAlign w:val="center"/>
          </w:tcPr>
          <w:p w14:paraId="174B9F36" w14:textId="77777777" w:rsidR="00E6730D" w:rsidRPr="00CC6C0E" w:rsidRDefault="00E6730D" w:rsidP="00F178E8">
            <w:pPr>
              <w:jc w:val="center"/>
              <w:rPr>
                <w:b/>
                <w:bCs/>
                <w:sz w:val="18"/>
                <w:szCs w:val="18"/>
              </w:rPr>
            </w:pPr>
          </w:p>
        </w:tc>
        <w:tc>
          <w:tcPr>
            <w:tcW w:w="758" w:type="dxa"/>
            <w:vAlign w:val="center"/>
          </w:tcPr>
          <w:p w14:paraId="4B279848" w14:textId="77777777" w:rsidR="00E6730D" w:rsidRPr="00CC6C0E" w:rsidRDefault="00E6730D" w:rsidP="00F178E8">
            <w:pPr>
              <w:jc w:val="center"/>
              <w:rPr>
                <w:b/>
                <w:bCs/>
                <w:sz w:val="18"/>
                <w:szCs w:val="18"/>
              </w:rPr>
            </w:pPr>
          </w:p>
        </w:tc>
        <w:tc>
          <w:tcPr>
            <w:tcW w:w="758" w:type="dxa"/>
            <w:vAlign w:val="center"/>
          </w:tcPr>
          <w:p w14:paraId="4909EECD"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FC68E0" w14:textId="77777777" w:rsidTr="00907729">
        <w:trPr>
          <w:trHeight w:val="70"/>
        </w:trPr>
        <w:tc>
          <w:tcPr>
            <w:tcW w:w="789" w:type="dxa"/>
            <w:vMerge/>
            <w:vAlign w:val="center"/>
          </w:tcPr>
          <w:p w14:paraId="33485DA5" w14:textId="77777777" w:rsidR="00E6730D" w:rsidRPr="005976F7" w:rsidRDefault="00E6730D" w:rsidP="00F178E8">
            <w:pPr>
              <w:jc w:val="center"/>
              <w:rPr>
                <w:sz w:val="18"/>
                <w:szCs w:val="18"/>
              </w:rPr>
            </w:pPr>
          </w:p>
        </w:tc>
        <w:tc>
          <w:tcPr>
            <w:tcW w:w="975" w:type="dxa"/>
          </w:tcPr>
          <w:p w14:paraId="7A3D6279" w14:textId="77777777" w:rsidR="00E6730D" w:rsidRPr="005976F7" w:rsidRDefault="00E6730D" w:rsidP="00F178E8">
            <w:pPr>
              <w:rPr>
                <w:sz w:val="18"/>
                <w:szCs w:val="18"/>
              </w:rPr>
            </w:pPr>
            <w:r>
              <w:rPr>
                <w:sz w:val="18"/>
                <w:szCs w:val="18"/>
              </w:rPr>
              <w:t>8.</w:t>
            </w:r>
          </w:p>
        </w:tc>
        <w:tc>
          <w:tcPr>
            <w:tcW w:w="4706" w:type="dxa"/>
          </w:tcPr>
          <w:p w14:paraId="1FF7AC80"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7BA17DBE" w14:textId="77777777" w:rsidR="00E6730D" w:rsidRPr="005976F7" w:rsidRDefault="00E6730D" w:rsidP="00F178E8">
            <w:pPr>
              <w:rPr>
                <w:sz w:val="18"/>
                <w:szCs w:val="18"/>
              </w:rPr>
            </w:pPr>
          </w:p>
        </w:tc>
        <w:tc>
          <w:tcPr>
            <w:tcW w:w="316" w:type="dxa"/>
            <w:shd w:val="clear" w:color="auto" w:fill="FF0000"/>
          </w:tcPr>
          <w:p w14:paraId="7D61DAA8" w14:textId="77777777" w:rsidR="00E6730D" w:rsidRPr="005976F7" w:rsidRDefault="00E6730D" w:rsidP="00F178E8">
            <w:pPr>
              <w:rPr>
                <w:sz w:val="18"/>
                <w:szCs w:val="18"/>
              </w:rPr>
            </w:pPr>
          </w:p>
        </w:tc>
        <w:tc>
          <w:tcPr>
            <w:tcW w:w="316" w:type="dxa"/>
            <w:shd w:val="clear" w:color="auto" w:fill="FF0000"/>
          </w:tcPr>
          <w:p w14:paraId="2E0E49F5" w14:textId="77777777" w:rsidR="00E6730D" w:rsidRPr="005976F7" w:rsidRDefault="00E6730D" w:rsidP="00F178E8">
            <w:pPr>
              <w:rPr>
                <w:sz w:val="18"/>
                <w:szCs w:val="18"/>
              </w:rPr>
            </w:pPr>
          </w:p>
        </w:tc>
        <w:tc>
          <w:tcPr>
            <w:tcW w:w="316" w:type="dxa"/>
          </w:tcPr>
          <w:p w14:paraId="7537F745" w14:textId="77777777" w:rsidR="00E6730D" w:rsidRPr="005976F7" w:rsidRDefault="00E6730D" w:rsidP="00F178E8">
            <w:pPr>
              <w:rPr>
                <w:sz w:val="18"/>
                <w:szCs w:val="18"/>
              </w:rPr>
            </w:pPr>
          </w:p>
        </w:tc>
        <w:tc>
          <w:tcPr>
            <w:tcW w:w="316" w:type="dxa"/>
          </w:tcPr>
          <w:p w14:paraId="7F1605E7" w14:textId="77777777" w:rsidR="00E6730D" w:rsidRPr="005976F7" w:rsidRDefault="00E6730D" w:rsidP="00F178E8">
            <w:pPr>
              <w:rPr>
                <w:sz w:val="18"/>
                <w:szCs w:val="18"/>
              </w:rPr>
            </w:pPr>
          </w:p>
        </w:tc>
        <w:tc>
          <w:tcPr>
            <w:tcW w:w="316" w:type="dxa"/>
          </w:tcPr>
          <w:p w14:paraId="0AED683B" w14:textId="77777777" w:rsidR="00E6730D" w:rsidRPr="005976F7" w:rsidRDefault="00E6730D" w:rsidP="00F178E8">
            <w:pPr>
              <w:rPr>
                <w:sz w:val="18"/>
                <w:szCs w:val="18"/>
              </w:rPr>
            </w:pPr>
          </w:p>
        </w:tc>
        <w:tc>
          <w:tcPr>
            <w:tcW w:w="758" w:type="dxa"/>
            <w:vAlign w:val="center"/>
          </w:tcPr>
          <w:p w14:paraId="50C455E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08125" w14:textId="77777777" w:rsidR="00E6730D" w:rsidRPr="00CC6C0E" w:rsidRDefault="00E6730D" w:rsidP="00F178E8">
            <w:pPr>
              <w:jc w:val="center"/>
              <w:rPr>
                <w:b/>
                <w:bCs/>
                <w:sz w:val="18"/>
                <w:szCs w:val="18"/>
              </w:rPr>
            </w:pPr>
          </w:p>
        </w:tc>
        <w:tc>
          <w:tcPr>
            <w:tcW w:w="758" w:type="dxa"/>
            <w:vAlign w:val="center"/>
          </w:tcPr>
          <w:p w14:paraId="55073671" w14:textId="77777777" w:rsidR="00E6730D" w:rsidRPr="00CC6C0E" w:rsidRDefault="00E6730D" w:rsidP="00F178E8">
            <w:pPr>
              <w:jc w:val="center"/>
              <w:rPr>
                <w:b/>
                <w:bCs/>
                <w:sz w:val="18"/>
                <w:szCs w:val="18"/>
              </w:rPr>
            </w:pPr>
          </w:p>
        </w:tc>
        <w:tc>
          <w:tcPr>
            <w:tcW w:w="758" w:type="dxa"/>
            <w:vAlign w:val="center"/>
          </w:tcPr>
          <w:p w14:paraId="10C06A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B964AE" w14:textId="77777777" w:rsidR="00E6730D" w:rsidRPr="00CC6C0E" w:rsidRDefault="00E6730D" w:rsidP="00F178E8">
            <w:pPr>
              <w:jc w:val="center"/>
              <w:rPr>
                <w:b/>
                <w:bCs/>
                <w:sz w:val="18"/>
                <w:szCs w:val="18"/>
              </w:rPr>
            </w:pPr>
          </w:p>
        </w:tc>
        <w:tc>
          <w:tcPr>
            <w:tcW w:w="758" w:type="dxa"/>
            <w:vAlign w:val="center"/>
          </w:tcPr>
          <w:p w14:paraId="235846F9" w14:textId="77777777" w:rsidR="00E6730D" w:rsidRPr="00CC6C0E" w:rsidRDefault="00E6730D" w:rsidP="00F178E8">
            <w:pPr>
              <w:jc w:val="center"/>
              <w:rPr>
                <w:b/>
                <w:bCs/>
                <w:sz w:val="18"/>
                <w:szCs w:val="18"/>
              </w:rPr>
            </w:pPr>
          </w:p>
        </w:tc>
        <w:tc>
          <w:tcPr>
            <w:tcW w:w="758" w:type="dxa"/>
            <w:vAlign w:val="center"/>
          </w:tcPr>
          <w:p w14:paraId="0CA7772E" w14:textId="77777777" w:rsidR="00E6730D" w:rsidRPr="00CC6C0E" w:rsidRDefault="00E6730D" w:rsidP="00F178E8">
            <w:pPr>
              <w:jc w:val="center"/>
              <w:rPr>
                <w:b/>
                <w:bCs/>
                <w:sz w:val="18"/>
                <w:szCs w:val="18"/>
              </w:rPr>
            </w:pPr>
          </w:p>
        </w:tc>
        <w:tc>
          <w:tcPr>
            <w:tcW w:w="758" w:type="dxa"/>
            <w:vAlign w:val="center"/>
          </w:tcPr>
          <w:p w14:paraId="0F93E67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432F96E" w14:textId="77777777" w:rsidTr="00907729">
        <w:trPr>
          <w:trHeight w:val="70"/>
        </w:trPr>
        <w:tc>
          <w:tcPr>
            <w:tcW w:w="789" w:type="dxa"/>
            <w:vMerge/>
            <w:vAlign w:val="center"/>
          </w:tcPr>
          <w:p w14:paraId="69501B76" w14:textId="77777777" w:rsidR="00E6730D" w:rsidRPr="005976F7" w:rsidRDefault="00E6730D" w:rsidP="00F178E8">
            <w:pPr>
              <w:jc w:val="center"/>
              <w:rPr>
                <w:sz w:val="18"/>
                <w:szCs w:val="18"/>
              </w:rPr>
            </w:pPr>
          </w:p>
        </w:tc>
        <w:tc>
          <w:tcPr>
            <w:tcW w:w="975" w:type="dxa"/>
          </w:tcPr>
          <w:p w14:paraId="413A5FA6" w14:textId="77777777" w:rsidR="00E6730D" w:rsidRPr="005976F7" w:rsidRDefault="00E6730D" w:rsidP="00F178E8">
            <w:pPr>
              <w:rPr>
                <w:sz w:val="18"/>
                <w:szCs w:val="18"/>
              </w:rPr>
            </w:pPr>
            <w:r>
              <w:rPr>
                <w:sz w:val="18"/>
                <w:szCs w:val="18"/>
              </w:rPr>
              <w:t>9.</w:t>
            </w:r>
          </w:p>
        </w:tc>
        <w:tc>
          <w:tcPr>
            <w:tcW w:w="4706" w:type="dxa"/>
          </w:tcPr>
          <w:p w14:paraId="77743EB7"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4196E366" w14:textId="77777777" w:rsidR="00E6730D" w:rsidRPr="005976F7" w:rsidRDefault="00E6730D" w:rsidP="00F178E8">
            <w:pPr>
              <w:rPr>
                <w:sz w:val="18"/>
                <w:szCs w:val="18"/>
              </w:rPr>
            </w:pPr>
          </w:p>
        </w:tc>
        <w:tc>
          <w:tcPr>
            <w:tcW w:w="316" w:type="dxa"/>
            <w:shd w:val="clear" w:color="auto" w:fill="FF0000"/>
          </w:tcPr>
          <w:p w14:paraId="549E8FB4" w14:textId="77777777" w:rsidR="00E6730D" w:rsidRPr="005976F7" w:rsidRDefault="00E6730D" w:rsidP="00F178E8">
            <w:pPr>
              <w:rPr>
                <w:sz w:val="18"/>
                <w:szCs w:val="18"/>
              </w:rPr>
            </w:pPr>
          </w:p>
        </w:tc>
        <w:tc>
          <w:tcPr>
            <w:tcW w:w="316" w:type="dxa"/>
            <w:shd w:val="clear" w:color="auto" w:fill="FF0000"/>
          </w:tcPr>
          <w:p w14:paraId="61FBC973" w14:textId="77777777" w:rsidR="00E6730D" w:rsidRPr="005976F7" w:rsidRDefault="00E6730D" w:rsidP="00F178E8">
            <w:pPr>
              <w:rPr>
                <w:sz w:val="18"/>
                <w:szCs w:val="18"/>
              </w:rPr>
            </w:pPr>
          </w:p>
        </w:tc>
        <w:tc>
          <w:tcPr>
            <w:tcW w:w="316" w:type="dxa"/>
          </w:tcPr>
          <w:p w14:paraId="136C318C" w14:textId="77777777" w:rsidR="00E6730D" w:rsidRPr="005976F7" w:rsidRDefault="00E6730D" w:rsidP="00F178E8">
            <w:pPr>
              <w:rPr>
                <w:sz w:val="18"/>
                <w:szCs w:val="18"/>
              </w:rPr>
            </w:pPr>
          </w:p>
        </w:tc>
        <w:tc>
          <w:tcPr>
            <w:tcW w:w="316" w:type="dxa"/>
          </w:tcPr>
          <w:p w14:paraId="38B5897F" w14:textId="77777777" w:rsidR="00E6730D" w:rsidRPr="005976F7" w:rsidRDefault="00E6730D" w:rsidP="00F178E8">
            <w:pPr>
              <w:rPr>
                <w:sz w:val="18"/>
                <w:szCs w:val="18"/>
              </w:rPr>
            </w:pPr>
          </w:p>
        </w:tc>
        <w:tc>
          <w:tcPr>
            <w:tcW w:w="316" w:type="dxa"/>
          </w:tcPr>
          <w:p w14:paraId="2768AB79" w14:textId="77777777" w:rsidR="00E6730D" w:rsidRPr="005976F7" w:rsidRDefault="00E6730D" w:rsidP="00F178E8">
            <w:pPr>
              <w:rPr>
                <w:sz w:val="18"/>
                <w:szCs w:val="18"/>
              </w:rPr>
            </w:pPr>
          </w:p>
        </w:tc>
        <w:tc>
          <w:tcPr>
            <w:tcW w:w="758" w:type="dxa"/>
            <w:vAlign w:val="center"/>
          </w:tcPr>
          <w:p w14:paraId="75870EBB" w14:textId="77777777" w:rsidR="00E6730D" w:rsidRPr="00CC6C0E" w:rsidRDefault="00E6730D" w:rsidP="00F178E8">
            <w:pPr>
              <w:jc w:val="center"/>
              <w:rPr>
                <w:b/>
                <w:bCs/>
                <w:sz w:val="18"/>
                <w:szCs w:val="18"/>
              </w:rPr>
            </w:pPr>
          </w:p>
        </w:tc>
        <w:tc>
          <w:tcPr>
            <w:tcW w:w="758" w:type="dxa"/>
            <w:vAlign w:val="center"/>
          </w:tcPr>
          <w:p w14:paraId="594D0A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9C9AB8" w14:textId="77777777" w:rsidR="00E6730D" w:rsidRPr="00CC6C0E" w:rsidRDefault="00E6730D" w:rsidP="00F178E8">
            <w:pPr>
              <w:jc w:val="center"/>
              <w:rPr>
                <w:b/>
                <w:bCs/>
                <w:sz w:val="18"/>
                <w:szCs w:val="18"/>
              </w:rPr>
            </w:pPr>
          </w:p>
        </w:tc>
        <w:tc>
          <w:tcPr>
            <w:tcW w:w="758" w:type="dxa"/>
            <w:vAlign w:val="center"/>
          </w:tcPr>
          <w:p w14:paraId="41E890CF" w14:textId="77777777" w:rsidR="00E6730D" w:rsidRPr="00CC6C0E" w:rsidRDefault="00E6730D" w:rsidP="00F178E8">
            <w:pPr>
              <w:jc w:val="center"/>
              <w:rPr>
                <w:b/>
                <w:bCs/>
                <w:sz w:val="18"/>
                <w:szCs w:val="18"/>
              </w:rPr>
            </w:pPr>
          </w:p>
        </w:tc>
        <w:tc>
          <w:tcPr>
            <w:tcW w:w="758" w:type="dxa"/>
            <w:vAlign w:val="center"/>
          </w:tcPr>
          <w:p w14:paraId="12083ABB" w14:textId="77777777" w:rsidR="00E6730D" w:rsidRPr="00CC6C0E" w:rsidRDefault="00E6730D" w:rsidP="00F178E8">
            <w:pPr>
              <w:jc w:val="center"/>
              <w:rPr>
                <w:b/>
                <w:bCs/>
                <w:sz w:val="18"/>
                <w:szCs w:val="18"/>
              </w:rPr>
            </w:pPr>
          </w:p>
        </w:tc>
        <w:tc>
          <w:tcPr>
            <w:tcW w:w="758" w:type="dxa"/>
            <w:vAlign w:val="center"/>
          </w:tcPr>
          <w:p w14:paraId="60C1D0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65A64A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D4D66D" w14:textId="77777777" w:rsidR="00E6730D" w:rsidRPr="00CC6C0E" w:rsidRDefault="00E6730D" w:rsidP="00F178E8">
            <w:pPr>
              <w:jc w:val="center"/>
              <w:rPr>
                <w:b/>
                <w:bCs/>
                <w:sz w:val="18"/>
                <w:szCs w:val="18"/>
              </w:rPr>
            </w:pPr>
          </w:p>
        </w:tc>
      </w:tr>
      <w:tr w:rsidR="00E6730D" w:rsidRPr="005976F7" w14:paraId="37AD7F3B" w14:textId="77777777" w:rsidTr="00907729">
        <w:trPr>
          <w:trHeight w:val="70"/>
        </w:trPr>
        <w:tc>
          <w:tcPr>
            <w:tcW w:w="789" w:type="dxa"/>
            <w:vMerge/>
            <w:vAlign w:val="center"/>
          </w:tcPr>
          <w:p w14:paraId="32979EAB" w14:textId="77777777" w:rsidR="00E6730D" w:rsidRPr="005976F7" w:rsidRDefault="00E6730D" w:rsidP="00F178E8">
            <w:pPr>
              <w:jc w:val="center"/>
              <w:rPr>
                <w:sz w:val="18"/>
                <w:szCs w:val="18"/>
              </w:rPr>
            </w:pPr>
          </w:p>
        </w:tc>
        <w:tc>
          <w:tcPr>
            <w:tcW w:w="13641" w:type="dxa"/>
            <w:gridSpan w:val="16"/>
            <w:vAlign w:val="center"/>
          </w:tcPr>
          <w:p w14:paraId="7DAED850"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60111A8C" w14:textId="77777777" w:rsidTr="00907729">
        <w:trPr>
          <w:trHeight w:val="70"/>
        </w:trPr>
        <w:tc>
          <w:tcPr>
            <w:tcW w:w="789" w:type="dxa"/>
            <w:vMerge/>
            <w:vAlign w:val="center"/>
          </w:tcPr>
          <w:p w14:paraId="15F6D22D" w14:textId="77777777" w:rsidR="00E6730D" w:rsidRPr="005976F7" w:rsidRDefault="00E6730D" w:rsidP="00F178E8">
            <w:pPr>
              <w:jc w:val="center"/>
              <w:rPr>
                <w:sz w:val="18"/>
                <w:szCs w:val="18"/>
              </w:rPr>
            </w:pPr>
          </w:p>
        </w:tc>
        <w:tc>
          <w:tcPr>
            <w:tcW w:w="975" w:type="dxa"/>
          </w:tcPr>
          <w:p w14:paraId="38E9D6B9" w14:textId="77777777" w:rsidR="00E6730D" w:rsidRPr="005976F7" w:rsidRDefault="00E6730D" w:rsidP="00F178E8">
            <w:pPr>
              <w:rPr>
                <w:sz w:val="18"/>
                <w:szCs w:val="18"/>
              </w:rPr>
            </w:pPr>
            <w:r>
              <w:rPr>
                <w:sz w:val="18"/>
                <w:szCs w:val="18"/>
              </w:rPr>
              <w:t>1.</w:t>
            </w:r>
          </w:p>
        </w:tc>
        <w:tc>
          <w:tcPr>
            <w:tcW w:w="4706" w:type="dxa"/>
          </w:tcPr>
          <w:p w14:paraId="7DDF50E5" w14:textId="77777777" w:rsidR="00E6730D" w:rsidRPr="005976F7" w:rsidRDefault="00E6730D" w:rsidP="00F178E8">
            <w:pPr>
              <w:rPr>
                <w:sz w:val="18"/>
                <w:szCs w:val="18"/>
              </w:rPr>
            </w:pPr>
            <w:r>
              <w:rPr>
                <w:sz w:val="18"/>
                <w:szCs w:val="18"/>
              </w:rPr>
              <w:t>Poprawa bezpieczeństwa przeciwpowodziowego</w:t>
            </w:r>
          </w:p>
        </w:tc>
        <w:tc>
          <w:tcPr>
            <w:tcW w:w="316" w:type="dxa"/>
          </w:tcPr>
          <w:p w14:paraId="7B2F4B49" w14:textId="77777777" w:rsidR="00E6730D" w:rsidRPr="005976F7" w:rsidRDefault="00E6730D" w:rsidP="00F178E8">
            <w:pPr>
              <w:rPr>
                <w:sz w:val="18"/>
                <w:szCs w:val="18"/>
              </w:rPr>
            </w:pPr>
          </w:p>
        </w:tc>
        <w:tc>
          <w:tcPr>
            <w:tcW w:w="316" w:type="dxa"/>
          </w:tcPr>
          <w:p w14:paraId="60683783" w14:textId="77777777" w:rsidR="00E6730D" w:rsidRPr="005976F7" w:rsidRDefault="00E6730D" w:rsidP="00F178E8">
            <w:pPr>
              <w:rPr>
                <w:sz w:val="18"/>
                <w:szCs w:val="18"/>
              </w:rPr>
            </w:pPr>
          </w:p>
        </w:tc>
        <w:tc>
          <w:tcPr>
            <w:tcW w:w="316" w:type="dxa"/>
          </w:tcPr>
          <w:p w14:paraId="19269082" w14:textId="77777777" w:rsidR="00E6730D" w:rsidRPr="005976F7" w:rsidRDefault="00E6730D" w:rsidP="00F178E8">
            <w:pPr>
              <w:rPr>
                <w:sz w:val="18"/>
                <w:szCs w:val="18"/>
              </w:rPr>
            </w:pPr>
          </w:p>
        </w:tc>
        <w:tc>
          <w:tcPr>
            <w:tcW w:w="316" w:type="dxa"/>
            <w:shd w:val="clear" w:color="auto" w:fill="92D050"/>
          </w:tcPr>
          <w:p w14:paraId="77827EA0" w14:textId="77777777" w:rsidR="00E6730D" w:rsidRPr="005976F7" w:rsidRDefault="00E6730D" w:rsidP="00F178E8">
            <w:pPr>
              <w:rPr>
                <w:sz w:val="18"/>
                <w:szCs w:val="18"/>
              </w:rPr>
            </w:pPr>
          </w:p>
        </w:tc>
        <w:tc>
          <w:tcPr>
            <w:tcW w:w="316" w:type="dxa"/>
            <w:shd w:val="clear" w:color="auto" w:fill="92D050"/>
          </w:tcPr>
          <w:p w14:paraId="6440B131" w14:textId="77777777" w:rsidR="00E6730D" w:rsidRPr="005976F7" w:rsidRDefault="00E6730D" w:rsidP="00F178E8">
            <w:pPr>
              <w:rPr>
                <w:sz w:val="18"/>
                <w:szCs w:val="18"/>
              </w:rPr>
            </w:pPr>
          </w:p>
        </w:tc>
        <w:tc>
          <w:tcPr>
            <w:tcW w:w="316" w:type="dxa"/>
          </w:tcPr>
          <w:p w14:paraId="20DA8263" w14:textId="77777777" w:rsidR="00E6730D" w:rsidRPr="005976F7" w:rsidRDefault="00E6730D" w:rsidP="00F178E8">
            <w:pPr>
              <w:rPr>
                <w:sz w:val="18"/>
                <w:szCs w:val="18"/>
              </w:rPr>
            </w:pPr>
          </w:p>
        </w:tc>
        <w:tc>
          <w:tcPr>
            <w:tcW w:w="758" w:type="dxa"/>
            <w:vAlign w:val="center"/>
          </w:tcPr>
          <w:p w14:paraId="79C8E4C8" w14:textId="77777777" w:rsidR="00E6730D" w:rsidRPr="00CC6C0E" w:rsidRDefault="00E6730D" w:rsidP="00F178E8">
            <w:pPr>
              <w:jc w:val="center"/>
              <w:rPr>
                <w:b/>
                <w:bCs/>
                <w:sz w:val="18"/>
                <w:szCs w:val="18"/>
              </w:rPr>
            </w:pPr>
          </w:p>
        </w:tc>
        <w:tc>
          <w:tcPr>
            <w:tcW w:w="758" w:type="dxa"/>
            <w:vAlign w:val="center"/>
          </w:tcPr>
          <w:p w14:paraId="2AFDBE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757F04" w14:textId="77777777" w:rsidR="00E6730D" w:rsidRPr="00CC6C0E" w:rsidRDefault="00E6730D" w:rsidP="00F178E8">
            <w:pPr>
              <w:jc w:val="center"/>
              <w:rPr>
                <w:b/>
                <w:bCs/>
                <w:sz w:val="18"/>
                <w:szCs w:val="18"/>
              </w:rPr>
            </w:pPr>
          </w:p>
        </w:tc>
        <w:tc>
          <w:tcPr>
            <w:tcW w:w="758" w:type="dxa"/>
            <w:vAlign w:val="center"/>
          </w:tcPr>
          <w:p w14:paraId="2D969EE9" w14:textId="77777777" w:rsidR="00E6730D" w:rsidRPr="00CC6C0E" w:rsidRDefault="00E6730D" w:rsidP="00F178E8">
            <w:pPr>
              <w:jc w:val="center"/>
              <w:rPr>
                <w:b/>
                <w:bCs/>
                <w:sz w:val="18"/>
                <w:szCs w:val="18"/>
              </w:rPr>
            </w:pPr>
          </w:p>
        </w:tc>
        <w:tc>
          <w:tcPr>
            <w:tcW w:w="758" w:type="dxa"/>
            <w:vAlign w:val="center"/>
          </w:tcPr>
          <w:p w14:paraId="065B1E0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C7E2F" w14:textId="77777777" w:rsidR="00E6730D" w:rsidRPr="00CC6C0E" w:rsidRDefault="00E6730D" w:rsidP="00F178E8">
            <w:pPr>
              <w:jc w:val="center"/>
              <w:rPr>
                <w:b/>
                <w:bCs/>
                <w:sz w:val="18"/>
                <w:szCs w:val="18"/>
              </w:rPr>
            </w:pPr>
          </w:p>
        </w:tc>
        <w:tc>
          <w:tcPr>
            <w:tcW w:w="758" w:type="dxa"/>
            <w:vAlign w:val="center"/>
          </w:tcPr>
          <w:p w14:paraId="3EA1CA6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FDDEE70" w14:textId="77777777" w:rsidR="00E6730D" w:rsidRPr="00CC6C0E" w:rsidRDefault="00E6730D" w:rsidP="00F178E8">
            <w:pPr>
              <w:jc w:val="center"/>
              <w:rPr>
                <w:b/>
                <w:bCs/>
                <w:sz w:val="18"/>
                <w:szCs w:val="18"/>
              </w:rPr>
            </w:pPr>
          </w:p>
        </w:tc>
      </w:tr>
      <w:tr w:rsidR="00E6730D" w:rsidRPr="005976F7" w14:paraId="251F6D1B" w14:textId="77777777" w:rsidTr="00907729">
        <w:trPr>
          <w:trHeight w:val="70"/>
        </w:trPr>
        <w:tc>
          <w:tcPr>
            <w:tcW w:w="789" w:type="dxa"/>
            <w:vMerge/>
            <w:vAlign w:val="center"/>
          </w:tcPr>
          <w:p w14:paraId="0B34613A" w14:textId="77777777" w:rsidR="00E6730D" w:rsidRPr="005976F7" w:rsidRDefault="00E6730D" w:rsidP="00F178E8">
            <w:pPr>
              <w:jc w:val="center"/>
              <w:rPr>
                <w:sz w:val="18"/>
                <w:szCs w:val="18"/>
              </w:rPr>
            </w:pPr>
          </w:p>
        </w:tc>
        <w:tc>
          <w:tcPr>
            <w:tcW w:w="975" w:type="dxa"/>
          </w:tcPr>
          <w:p w14:paraId="7382A4EA" w14:textId="77777777" w:rsidR="00E6730D" w:rsidRPr="005976F7" w:rsidRDefault="00E6730D" w:rsidP="00F178E8">
            <w:pPr>
              <w:rPr>
                <w:sz w:val="18"/>
                <w:szCs w:val="18"/>
              </w:rPr>
            </w:pPr>
            <w:r>
              <w:rPr>
                <w:sz w:val="18"/>
                <w:szCs w:val="18"/>
              </w:rPr>
              <w:t>2.</w:t>
            </w:r>
          </w:p>
        </w:tc>
        <w:tc>
          <w:tcPr>
            <w:tcW w:w="4706" w:type="dxa"/>
          </w:tcPr>
          <w:p w14:paraId="75FDA3B5" w14:textId="77777777" w:rsidR="00E6730D" w:rsidRPr="005976F7" w:rsidRDefault="00E6730D" w:rsidP="00F178E8">
            <w:pPr>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1E7E5CF4" w14:textId="77777777" w:rsidR="00E6730D" w:rsidRPr="005976F7" w:rsidRDefault="00E6730D" w:rsidP="00F178E8">
            <w:pPr>
              <w:rPr>
                <w:sz w:val="18"/>
                <w:szCs w:val="18"/>
              </w:rPr>
            </w:pPr>
          </w:p>
        </w:tc>
        <w:tc>
          <w:tcPr>
            <w:tcW w:w="316" w:type="dxa"/>
          </w:tcPr>
          <w:p w14:paraId="70C0BC67" w14:textId="77777777" w:rsidR="00E6730D" w:rsidRPr="005976F7" w:rsidRDefault="00E6730D" w:rsidP="00F178E8">
            <w:pPr>
              <w:rPr>
                <w:sz w:val="18"/>
                <w:szCs w:val="18"/>
              </w:rPr>
            </w:pPr>
          </w:p>
        </w:tc>
        <w:tc>
          <w:tcPr>
            <w:tcW w:w="316" w:type="dxa"/>
          </w:tcPr>
          <w:p w14:paraId="2D08AB5D" w14:textId="77777777" w:rsidR="00E6730D" w:rsidRPr="005976F7" w:rsidRDefault="00E6730D" w:rsidP="00F178E8">
            <w:pPr>
              <w:rPr>
                <w:sz w:val="18"/>
                <w:szCs w:val="18"/>
              </w:rPr>
            </w:pPr>
          </w:p>
        </w:tc>
        <w:tc>
          <w:tcPr>
            <w:tcW w:w="316" w:type="dxa"/>
            <w:shd w:val="clear" w:color="auto" w:fill="92D050"/>
          </w:tcPr>
          <w:p w14:paraId="40A2D0A6" w14:textId="77777777" w:rsidR="00E6730D" w:rsidRPr="005976F7" w:rsidRDefault="00E6730D" w:rsidP="00F178E8">
            <w:pPr>
              <w:rPr>
                <w:sz w:val="18"/>
                <w:szCs w:val="18"/>
              </w:rPr>
            </w:pPr>
          </w:p>
        </w:tc>
        <w:tc>
          <w:tcPr>
            <w:tcW w:w="316" w:type="dxa"/>
            <w:shd w:val="clear" w:color="auto" w:fill="92D050"/>
          </w:tcPr>
          <w:p w14:paraId="412B3D2E" w14:textId="77777777" w:rsidR="00E6730D" w:rsidRPr="005976F7" w:rsidRDefault="00E6730D" w:rsidP="00F178E8">
            <w:pPr>
              <w:rPr>
                <w:sz w:val="18"/>
                <w:szCs w:val="18"/>
              </w:rPr>
            </w:pPr>
          </w:p>
        </w:tc>
        <w:tc>
          <w:tcPr>
            <w:tcW w:w="316" w:type="dxa"/>
          </w:tcPr>
          <w:p w14:paraId="32D6F57D" w14:textId="77777777" w:rsidR="00E6730D" w:rsidRPr="005976F7" w:rsidRDefault="00E6730D" w:rsidP="00F178E8">
            <w:pPr>
              <w:rPr>
                <w:sz w:val="18"/>
                <w:szCs w:val="18"/>
              </w:rPr>
            </w:pPr>
          </w:p>
        </w:tc>
        <w:tc>
          <w:tcPr>
            <w:tcW w:w="758" w:type="dxa"/>
            <w:vAlign w:val="center"/>
          </w:tcPr>
          <w:p w14:paraId="7B9485D6" w14:textId="77777777" w:rsidR="00E6730D" w:rsidRPr="00CC6C0E" w:rsidRDefault="00E6730D" w:rsidP="00F178E8">
            <w:pPr>
              <w:jc w:val="center"/>
              <w:rPr>
                <w:b/>
                <w:bCs/>
                <w:sz w:val="18"/>
                <w:szCs w:val="18"/>
              </w:rPr>
            </w:pPr>
          </w:p>
        </w:tc>
        <w:tc>
          <w:tcPr>
            <w:tcW w:w="758" w:type="dxa"/>
            <w:vAlign w:val="center"/>
          </w:tcPr>
          <w:p w14:paraId="0BDF633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EF2F26" w14:textId="77777777" w:rsidR="00E6730D" w:rsidRPr="00CC6C0E" w:rsidRDefault="00E6730D" w:rsidP="00F178E8">
            <w:pPr>
              <w:jc w:val="center"/>
              <w:rPr>
                <w:b/>
                <w:bCs/>
                <w:sz w:val="18"/>
                <w:szCs w:val="18"/>
              </w:rPr>
            </w:pPr>
          </w:p>
        </w:tc>
        <w:tc>
          <w:tcPr>
            <w:tcW w:w="758" w:type="dxa"/>
            <w:vAlign w:val="center"/>
          </w:tcPr>
          <w:p w14:paraId="59F06E50" w14:textId="77777777" w:rsidR="00E6730D" w:rsidRPr="00CC6C0E" w:rsidRDefault="00E6730D" w:rsidP="00F178E8">
            <w:pPr>
              <w:jc w:val="center"/>
              <w:rPr>
                <w:b/>
                <w:bCs/>
                <w:sz w:val="18"/>
                <w:szCs w:val="18"/>
              </w:rPr>
            </w:pPr>
          </w:p>
        </w:tc>
        <w:tc>
          <w:tcPr>
            <w:tcW w:w="758" w:type="dxa"/>
            <w:vAlign w:val="center"/>
          </w:tcPr>
          <w:p w14:paraId="77C4E5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9321F2" w14:textId="77777777" w:rsidR="00E6730D" w:rsidRPr="00CC6C0E" w:rsidRDefault="00E6730D" w:rsidP="00F178E8">
            <w:pPr>
              <w:jc w:val="center"/>
              <w:rPr>
                <w:b/>
                <w:bCs/>
                <w:sz w:val="18"/>
                <w:szCs w:val="18"/>
              </w:rPr>
            </w:pPr>
          </w:p>
        </w:tc>
        <w:tc>
          <w:tcPr>
            <w:tcW w:w="758" w:type="dxa"/>
            <w:vAlign w:val="center"/>
          </w:tcPr>
          <w:p w14:paraId="428A2A0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7B9567" w14:textId="77777777" w:rsidR="00E6730D" w:rsidRPr="00CC6C0E" w:rsidRDefault="00E6730D" w:rsidP="00F178E8">
            <w:pPr>
              <w:jc w:val="center"/>
              <w:rPr>
                <w:b/>
                <w:bCs/>
                <w:sz w:val="18"/>
                <w:szCs w:val="18"/>
              </w:rPr>
            </w:pPr>
          </w:p>
        </w:tc>
      </w:tr>
      <w:tr w:rsidR="00E6730D" w:rsidRPr="005976F7" w14:paraId="267705A4" w14:textId="77777777" w:rsidTr="00907729">
        <w:trPr>
          <w:trHeight w:val="70"/>
        </w:trPr>
        <w:tc>
          <w:tcPr>
            <w:tcW w:w="789" w:type="dxa"/>
            <w:vMerge/>
            <w:vAlign w:val="center"/>
          </w:tcPr>
          <w:p w14:paraId="41A972BC" w14:textId="77777777" w:rsidR="00E6730D" w:rsidRPr="005976F7" w:rsidRDefault="00E6730D" w:rsidP="00F178E8">
            <w:pPr>
              <w:jc w:val="center"/>
              <w:rPr>
                <w:sz w:val="18"/>
                <w:szCs w:val="18"/>
              </w:rPr>
            </w:pPr>
          </w:p>
        </w:tc>
        <w:tc>
          <w:tcPr>
            <w:tcW w:w="975" w:type="dxa"/>
          </w:tcPr>
          <w:p w14:paraId="1CA36C8B" w14:textId="77777777" w:rsidR="00E6730D" w:rsidRPr="005976F7" w:rsidRDefault="00E6730D" w:rsidP="00F178E8">
            <w:pPr>
              <w:rPr>
                <w:sz w:val="18"/>
                <w:szCs w:val="18"/>
              </w:rPr>
            </w:pPr>
            <w:r>
              <w:rPr>
                <w:sz w:val="18"/>
                <w:szCs w:val="18"/>
              </w:rPr>
              <w:t>3.</w:t>
            </w:r>
          </w:p>
        </w:tc>
        <w:tc>
          <w:tcPr>
            <w:tcW w:w="4706" w:type="dxa"/>
          </w:tcPr>
          <w:p w14:paraId="4487C698" w14:textId="77777777" w:rsidR="00E6730D" w:rsidRPr="005976F7" w:rsidRDefault="00E6730D" w:rsidP="00F178E8">
            <w:pPr>
              <w:rPr>
                <w:sz w:val="18"/>
                <w:szCs w:val="18"/>
              </w:rPr>
            </w:pPr>
            <w:r>
              <w:rPr>
                <w:sz w:val="18"/>
                <w:szCs w:val="18"/>
              </w:rPr>
              <w:t xml:space="preserve">Emisja zanieczyszczeń </w:t>
            </w:r>
            <w:r w:rsidDel="002D5084">
              <w:rPr>
                <w:sz w:val="18"/>
                <w:szCs w:val="18"/>
              </w:rPr>
              <w:t>powietrza</w:t>
            </w:r>
          </w:p>
        </w:tc>
        <w:tc>
          <w:tcPr>
            <w:tcW w:w="316" w:type="dxa"/>
          </w:tcPr>
          <w:p w14:paraId="27DA949B" w14:textId="77777777" w:rsidR="00E6730D" w:rsidRPr="005976F7" w:rsidRDefault="00E6730D" w:rsidP="00F178E8">
            <w:pPr>
              <w:rPr>
                <w:sz w:val="18"/>
                <w:szCs w:val="18"/>
              </w:rPr>
            </w:pPr>
          </w:p>
        </w:tc>
        <w:tc>
          <w:tcPr>
            <w:tcW w:w="316" w:type="dxa"/>
          </w:tcPr>
          <w:p w14:paraId="0783BA8E" w14:textId="77777777" w:rsidR="00E6730D" w:rsidRPr="005976F7" w:rsidRDefault="00E6730D" w:rsidP="00F178E8">
            <w:pPr>
              <w:rPr>
                <w:sz w:val="18"/>
                <w:szCs w:val="18"/>
              </w:rPr>
            </w:pPr>
          </w:p>
        </w:tc>
        <w:tc>
          <w:tcPr>
            <w:tcW w:w="316" w:type="dxa"/>
            <w:shd w:val="clear" w:color="auto" w:fill="FF0000"/>
          </w:tcPr>
          <w:p w14:paraId="63988E8F" w14:textId="77777777" w:rsidR="00E6730D" w:rsidRPr="005976F7" w:rsidRDefault="00E6730D" w:rsidP="00F178E8">
            <w:pPr>
              <w:rPr>
                <w:sz w:val="18"/>
                <w:szCs w:val="18"/>
              </w:rPr>
            </w:pPr>
          </w:p>
        </w:tc>
        <w:tc>
          <w:tcPr>
            <w:tcW w:w="316" w:type="dxa"/>
          </w:tcPr>
          <w:p w14:paraId="6EA1EDE5" w14:textId="77777777" w:rsidR="00E6730D" w:rsidRPr="005976F7" w:rsidRDefault="00E6730D" w:rsidP="00F178E8">
            <w:pPr>
              <w:rPr>
                <w:sz w:val="18"/>
                <w:szCs w:val="18"/>
              </w:rPr>
            </w:pPr>
          </w:p>
        </w:tc>
        <w:tc>
          <w:tcPr>
            <w:tcW w:w="316" w:type="dxa"/>
          </w:tcPr>
          <w:p w14:paraId="55306440" w14:textId="77777777" w:rsidR="00E6730D" w:rsidRPr="005976F7" w:rsidRDefault="00E6730D" w:rsidP="00F178E8">
            <w:pPr>
              <w:rPr>
                <w:sz w:val="18"/>
                <w:szCs w:val="18"/>
              </w:rPr>
            </w:pPr>
          </w:p>
        </w:tc>
        <w:tc>
          <w:tcPr>
            <w:tcW w:w="316" w:type="dxa"/>
          </w:tcPr>
          <w:p w14:paraId="3C82C10B" w14:textId="77777777" w:rsidR="00E6730D" w:rsidRPr="005976F7" w:rsidRDefault="00E6730D" w:rsidP="00F178E8">
            <w:pPr>
              <w:rPr>
                <w:sz w:val="18"/>
                <w:szCs w:val="18"/>
              </w:rPr>
            </w:pPr>
          </w:p>
        </w:tc>
        <w:tc>
          <w:tcPr>
            <w:tcW w:w="758" w:type="dxa"/>
            <w:vAlign w:val="center"/>
          </w:tcPr>
          <w:p w14:paraId="7F349C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51F0D7" w14:textId="77777777" w:rsidR="00E6730D" w:rsidRPr="00CC6C0E" w:rsidRDefault="00E6730D" w:rsidP="00F178E8">
            <w:pPr>
              <w:jc w:val="center"/>
              <w:rPr>
                <w:b/>
                <w:bCs/>
                <w:sz w:val="18"/>
                <w:szCs w:val="18"/>
              </w:rPr>
            </w:pPr>
          </w:p>
        </w:tc>
        <w:tc>
          <w:tcPr>
            <w:tcW w:w="758" w:type="dxa"/>
            <w:vAlign w:val="center"/>
          </w:tcPr>
          <w:p w14:paraId="0291222E" w14:textId="77777777" w:rsidR="00E6730D" w:rsidRPr="00CC6C0E" w:rsidRDefault="00E6730D" w:rsidP="00F178E8">
            <w:pPr>
              <w:jc w:val="center"/>
              <w:rPr>
                <w:b/>
                <w:bCs/>
                <w:sz w:val="18"/>
                <w:szCs w:val="18"/>
              </w:rPr>
            </w:pPr>
          </w:p>
        </w:tc>
        <w:tc>
          <w:tcPr>
            <w:tcW w:w="758" w:type="dxa"/>
            <w:vAlign w:val="center"/>
          </w:tcPr>
          <w:p w14:paraId="14D8E96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7F9C3E" w14:textId="77777777" w:rsidR="00E6730D" w:rsidRPr="00CC6C0E" w:rsidRDefault="00E6730D" w:rsidP="00F178E8">
            <w:pPr>
              <w:jc w:val="center"/>
              <w:rPr>
                <w:b/>
                <w:bCs/>
                <w:sz w:val="18"/>
                <w:szCs w:val="18"/>
              </w:rPr>
            </w:pPr>
          </w:p>
        </w:tc>
        <w:tc>
          <w:tcPr>
            <w:tcW w:w="758" w:type="dxa"/>
            <w:vAlign w:val="center"/>
          </w:tcPr>
          <w:p w14:paraId="1A99D65C" w14:textId="77777777" w:rsidR="00E6730D" w:rsidRPr="00CC6C0E" w:rsidRDefault="00E6730D" w:rsidP="00F178E8">
            <w:pPr>
              <w:jc w:val="center"/>
              <w:rPr>
                <w:b/>
                <w:bCs/>
                <w:sz w:val="18"/>
                <w:szCs w:val="18"/>
              </w:rPr>
            </w:pPr>
          </w:p>
        </w:tc>
        <w:tc>
          <w:tcPr>
            <w:tcW w:w="758" w:type="dxa"/>
            <w:vAlign w:val="center"/>
          </w:tcPr>
          <w:p w14:paraId="1AC1471D" w14:textId="77777777" w:rsidR="00E6730D" w:rsidRPr="00CC6C0E" w:rsidRDefault="00E6730D" w:rsidP="00F178E8">
            <w:pPr>
              <w:jc w:val="center"/>
              <w:rPr>
                <w:b/>
                <w:bCs/>
                <w:sz w:val="18"/>
                <w:szCs w:val="18"/>
              </w:rPr>
            </w:pPr>
          </w:p>
        </w:tc>
        <w:tc>
          <w:tcPr>
            <w:tcW w:w="758" w:type="dxa"/>
            <w:vAlign w:val="center"/>
          </w:tcPr>
          <w:p w14:paraId="03D1E62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FAB0274" w14:textId="77777777" w:rsidTr="00907729">
        <w:trPr>
          <w:trHeight w:val="70"/>
        </w:trPr>
        <w:tc>
          <w:tcPr>
            <w:tcW w:w="789" w:type="dxa"/>
            <w:vMerge/>
            <w:vAlign w:val="center"/>
          </w:tcPr>
          <w:p w14:paraId="3F202325" w14:textId="77777777" w:rsidR="00E6730D" w:rsidRPr="005976F7" w:rsidRDefault="00E6730D" w:rsidP="00F178E8">
            <w:pPr>
              <w:jc w:val="center"/>
              <w:rPr>
                <w:sz w:val="18"/>
                <w:szCs w:val="18"/>
              </w:rPr>
            </w:pPr>
          </w:p>
        </w:tc>
        <w:tc>
          <w:tcPr>
            <w:tcW w:w="975" w:type="dxa"/>
          </w:tcPr>
          <w:p w14:paraId="4EF10F9E" w14:textId="77777777" w:rsidR="00E6730D" w:rsidRPr="005976F7" w:rsidRDefault="00E6730D" w:rsidP="00F178E8">
            <w:pPr>
              <w:rPr>
                <w:sz w:val="18"/>
                <w:szCs w:val="18"/>
              </w:rPr>
            </w:pPr>
            <w:r>
              <w:rPr>
                <w:sz w:val="18"/>
                <w:szCs w:val="18"/>
              </w:rPr>
              <w:t>4.</w:t>
            </w:r>
          </w:p>
        </w:tc>
        <w:tc>
          <w:tcPr>
            <w:tcW w:w="4706" w:type="dxa"/>
          </w:tcPr>
          <w:p w14:paraId="10F0FDB0" w14:textId="77777777" w:rsidR="00E6730D" w:rsidRPr="005976F7" w:rsidRDefault="00E6730D" w:rsidP="00F178E8">
            <w:pPr>
              <w:rPr>
                <w:sz w:val="18"/>
                <w:szCs w:val="18"/>
              </w:rPr>
            </w:pPr>
            <w:r>
              <w:rPr>
                <w:sz w:val="18"/>
                <w:szCs w:val="18"/>
              </w:rPr>
              <w:t>Emisja hałasu i drgań</w:t>
            </w:r>
          </w:p>
        </w:tc>
        <w:tc>
          <w:tcPr>
            <w:tcW w:w="316" w:type="dxa"/>
          </w:tcPr>
          <w:p w14:paraId="084101E3" w14:textId="77777777" w:rsidR="00E6730D" w:rsidRPr="005976F7" w:rsidRDefault="00E6730D" w:rsidP="00F178E8">
            <w:pPr>
              <w:rPr>
                <w:sz w:val="18"/>
                <w:szCs w:val="18"/>
              </w:rPr>
            </w:pPr>
          </w:p>
        </w:tc>
        <w:tc>
          <w:tcPr>
            <w:tcW w:w="316" w:type="dxa"/>
          </w:tcPr>
          <w:p w14:paraId="40F216BD" w14:textId="77777777" w:rsidR="00E6730D" w:rsidRPr="005976F7" w:rsidRDefault="00E6730D" w:rsidP="00F178E8">
            <w:pPr>
              <w:rPr>
                <w:sz w:val="18"/>
                <w:szCs w:val="18"/>
              </w:rPr>
            </w:pPr>
          </w:p>
        </w:tc>
        <w:tc>
          <w:tcPr>
            <w:tcW w:w="316" w:type="dxa"/>
            <w:shd w:val="clear" w:color="auto" w:fill="FF0000"/>
          </w:tcPr>
          <w:p w14:paraId="225F301F" w14:textId="77777777" w:rsidR="00E6730D" w:rsidRPr="005976F7" w:rsidRDefault="00E6730D" w:rsidP="00F178E8">
            <w:pPr>
              <w:rPr>
                <w:sz w:val="18"/>
                <w:szCs w:val="18"/>
              </w:rPr>
            </w:pPr>
          </w:p>
        </w:tc>
        <w:tc>
          <w:tcPr>
            <w:tcW w:w="316" w:type="dxa"/>
          </w:tcPr>
          <w:p w14:paraId="38C5D879" w14:textId="77777777" w:rsidR="00E6730D" w:rsidRPr="005976F7" w:rsidRDefault="00E6730D" w:rsidP="00F178E8">
            <w:pPr>
              <w:rPr>
                <w:sz w:val="18"/>
                <w:szCs w:val="18"/>
              </w:rPr>
            </w:pPr>
          </w:p>
        </w:tc>
        <w:tc>
          <w:tcPr>
            <w:tcW w:w="316" w:type="dxa"/>
          </w:tcPr>
          <w:p w14:paraId="190E712D" w14:textId="77777777" w:rsidR="00E6730D" w:rsidRPr="005976F7" w:rsidRDefault="00E6730D" w:rsidP="00F178E8">
            <w:pPr>
              <w:rPr>
                <w:sz w:val="18"/>
                <w:szCs w:val="18"/>
              </w:rPr>
            </w:pPr>
          </w:p>
        </w:tc>
        <w:tc>
          <w:tcPr>
            <w:tcW w:w="316" w:type="dxa"/>
          </w:tcPr>
          <w:p w14:paraId="5A188F4E" w14:textId="77777777" w:rsidR="00E6730D" w:rsidRPr="005976F7" w:rsidRDefault="00E6730D" w:rsidP="00F178E8">
            <w:pPr>
              <w:rPr>
                <w:sz w:val="18"/>
                <w:szCs w:val="18"/>
              </w:rPr>
            </w:pPr>
          </w:p>
        </w:tc>
        <w:tc>
          <w:tcPr>
            <w:tcW w:w="758" w:type="dxa"/>
            <w:vAlign w:val="center"/>
          </w:tcPr>
          <w:p w14:paraId="7B3E99D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A1E77D" w14:textId="77777777" w:rsidR="00E6730D" w:rsidRPr="00CC6C0E" w:rsidRDefault="00E6730D" w:rsidP="00F178E8">
            <w:pPr>
              <w:jc w:val="center"/>
              <w:rPr>
                <w:b/>
                <w:bCs/>
                <w:sz w:val="18"/>
                <w:szCs w:val="18"/>
              </w:rPr>
            </w:pPr>
          </w:p>
        </w:tc>
        <w:tc>
          <w:tcPr>
            <w:tcW w:w="758" w:type="dxa"/>
            <w:vAlign w:val="center"/>
          </w:tcPr>
          <w:p w14:paraId="7D3A7A67" w14:textId="77777777" w:rsidR="00E6730D" w:rsidRPr="00CC6C0E" w:rsidRDefault="00E6730D" w:rsidP="00F178E8">
            <w:pPr>
              <w:jc w:val="center"/>
              <w:rPr>
                <w:b/>
                <w:bCs/>
                <w:sz w:val="18"/>
                <w:szCs w:val="18"/>
              </w:rPr>
            </w:pPr>
          </w:p>
        </w:tc>
        <w:tc>
          <w:tcPr>
            <w:tcW w:w="758" w:type="dxa"/>
            <w:vAlign w:val="center"/>
          </w:tcPr>
          <w:p w14:paraId="4776B3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BE3BA7" w14:textId="77777777" w:rsidR="00E6730D" w:rsidRPr="00CC6C0E" w:rsidRDefault="00E6730D" w:rsidP="00F178E8">
            <w:pPr>
              <w:jc w:val="center"/>
              <w:rPr>
                <w:b/>
                <w:bCs/>
                <w:sz w:val="18"/>
                <w:szCs w:val="18"/>
              </w:rPr>
            </w:pPr>
          </w:p>
        </w:tc>
        <w:tc>
          <w:tcPr>
            <w:tcW w:w="758" w:type="dxa"/>
            <w:vAlign w:val="center"/>
          </w:tcPr>
          <w:p w14:paraId="30034D09" w14:textId="77777777" w:rsidR="00E6730D" w:rsidRPr="00CC6C0E" w:rsidRDefault="00E6730D" w:rsidP="00F178E8">
            <w:pPr>
              <w:jc w:val="center"/>
              <w:rPr>
                <w:b/>
                <w:bCs/>
                <w:sz w:val="18"/>
                <w:szCs w:val="18"/>
              </w:rPr>
            </w:pPr>
          </w:p>
        </w:tc>
        <w:tc>
          <w:tcPr>
            <w:tcW w:w="758" w:type="dxa"/>
            <w:vAlign w:val="center"/>
          </w:tcPr>
          <w:p w14:paraId="09AF242B" w14:textId="77777777" w:rsidR="00E6730D" w:rsidRPr="00CC6C0E" w:rsidRDefault="00E6730D" w:rsidP="00F178E8">
            <w:pPr>
              <w:jc w:val="center"/>
              <w:rPr>
                <w:b/>
                <w:bCs/>
                <w:sz w:val="18"/>
                <w:szCs w:val="18"/>
              </w:rPr>
            </w:pPr>
          </w:p>
        </w:tc>
        <w:tc>
          <w:tcPr>
            <w:tcW w:w="758" w:type="dxa"/>
            <w:vAlign w:val="center"/>
          </w:tcPr>
          <w:p w14:paraId="1F0B4D8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59CA6D9" w14:textId="77777777" w:rsidTr="00907729">
        <w:trPr>
          <w:trHeight w:val="70"/>
        </w:trPr>
        <w:tc>
          <w:tcPr>
            <w:tcW w:w="789" w:type="dxa"/>
            <w:vMerge/>
            <w:vAlign w:val="center"/>
          </w:tcPr>
          <w:p w14:paraId="2E89C2A8" w14:textId="77777777" w:rsidR="00E6730D" w:rsidRPr="005976F7" w:rsidRDefault="00E6730D" w:rsidP="00F178E8">
            <w:pPr>
              <w:jc w:val="center"/>
              <w:rPr>
                <w:sz w:val="18"/>
                <w:szCs w:val="18"/>
              </w:rPr>
            </w:pPr>
          </w:p>
        </w:tc>
        <w:tc>
          <w:tcPr>
            <w:tcW w:w="13641" w:type="dxa"/>
            <w:gridSpan w:val="16"/>
            <w:vAlign w:val="center"/>
          </w:tcPr>
          <w:p w14:paraId="75FD6871"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3A53634A" w14:textId="77777777" w:rsidTr="00907729">
        <w:trPr>
          <w:trHeight w:val="70"/>
        </w:trPr>
        <w:tc>
          <w:tcPr>
            <w:tcW w:w="789" w:type="dxa"/>
            <w:vMerge/>
            <w:vAlign w:val="center"/>
          </w:tcPr>
          <w:p w14:paraId="35B9869C" w14:textId="77777777" w:rsidR="00E6730D" w:rsidRPr="005976F7" w:rsidRDefault="00E6730D" w:rsidP="00F178E8">
            <w:pPr>
              <w:jc w:val="center"/>
              <w:rPr>
                <w:sz w:val="18"/>
                <w:szCs w:val="18"/>
              </w:rPr>
            </w:pPr>
          </w:p>
        </w:tc>
        <w:tc>
          <w:tcPr>
            <w:tcW w:w="975" w:type="dxa"/>
          </w:tcPr>
          <w:p w14:paraId="296DD5DB" w14:textId="77777777" w:rsidR="00E6730D" w:rsidRPr="005976F7" w:rsidRDefault="00E6730D" w:rsidP="00F178E8">
            <w:pPr>
              <w:rPr>
                <w:sz w:val="18"/>
                <w:szCs w:val="18"/>
              </w:rPr>
            </w:pPr>
            <w:r>
              <w:rPr>
                <w:sz w:val="18"/>
                <w:szCs w:val="18"/>
              </w:rPr>
              <w:t>1.</w:t>
            </w:r>
          </w:p>
        </w:tc>
        <w:tc>
          <w:tcPr>
            <w:tcW w:w="4706" w:type="dxa"/>
          </w:tcPr>
          <w:p w14:paraId="75B1FB76" w14:textId="77777777" w:rsidR="00E6730D" w:rsidRPr="005976F7" w:rsidRDefault="00E6730D" w:rsidP="00F178E8">
            <w:pPr>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808D3F4" w14:textId="77777777" w:rsidR="00E6730D" w:rsidRPr="005976F7" w:rsidRDefault="00E6730D" w:rsidP="00F178E8">
            <w:pPr>
              <w:rPr>
                <w:sz w:val="18"/>
                <w:szCs w:val="18"/>
              </w:rPr>
            </w:pPr>
          </w:p>
        </w:tc>
        <w:tc>
          <w:tcPr>
            <w:tcW w:w="316" w:type="dxa"/>
            <w:vAlign w:val="center"/>
          </w:tcPr>
          <w:p w14:paraId="15B81BAC" w14:textId="77777777" w:rsidR="00E6730D" w:rsidRPr="005976F7" w:rsidRDefault="00E6730D" w:rsidP="00F178E8">
            <w:pPr>
              <w:rPr>
                <w:sz w:val="18"/>
                <w:szCs w:val="18"/>
              </w:rPr>
            </w:pPr>
          </w:p>
        </w:tc>
        <w:tc>
          <w:tcPr>
            <w:tcW w:w="316" w:type="dxa"/>
            <w:vAlign w:val="center"/>
          </w:tcPr>
          <w:p w14:paraId="530A5BC4" w14:textId="77777777" w:rsidR="00E6730D" w:rsidRPr="005976F7" w:rsidRDefault="00E6730D" w:rsidP="00F178E8">
            <w:pPr>
              <w:rPr>
                <w:sz w:val="18"/>
                <w:szCs w:val="18"/>
              </w:rPr>
            </w:pPr>
          </w:p>
        </w:tc>
        <w:tc>
          <w:tcPr>
            <w:tcW w:w="316" w:type="dxa"/>
            <w:shd w:val="clear" w:color="auto" w:fill="92D050"/>
            <w:vAlign w:val="center"/>
          </w:tcPr>
          <w:p w14:paraId="4F6F5694" w14:textId="77777777" w:rsidR="00E6730D" w:rsidRPr="005976F7" w:rsidRDefault="00E6730D" w:rsidP="00F178E8">
            <w:pPr>
              <w:rPr>
                <w:sz w:val="18"/>
                <w:szCs w:val="18"/>
              </w:rPr>
            </w:pPr>
          </w:p>
        </w:tc>
        <w:tc>
          <w:tcPr>
            <w:tcW w:w="316" w:type="dxa"/>
            <w:vAlign w:val="center"/>
          </w:tcPr>
          <w:p w14:paraId="7D594693" w14:textId="77777777" w:rsidR="00E6730D" w:rsidRPr="005976F7" w:rsidRDefault="00E6730D" w:rsidP="00F178E8">
            <w:pPr>
              <w:rPr>
                <w:sz w:val="18"/>
                <w:szCs w:val="18"/>
              </w:rPr>
            </w:pPr>
          </w:p>
        </w:tc>
        <w:tc>
          <w:tcPr>
            <w:tcW w:w="316" w:type="dxa"/>
            <w:vAlign w:val="center"/>
          </w:tcPr>
          <w:p w14:paraId="64F57B4C" w14:textId="77777777" w:rsidR="00E6730D" w:rsidRPr="005976F7" w:rsidRDefault="00E6730D" w:rsidP="00F178E8">
            <w:pPr>
              <w:rPr>
                <w:sz w:val="18"/>
                <w:szCs w:val="18"/>
              </w:rPr>
            </w:pPr>
          </w:p>
        </w:tc>
        <w:tc>
          <w:tcPr>
            <w:tcW w:w="758" w:type="dxa"/>
            <w:vAlign w:val="center"/>
          </w:tcPr>
          <w:p w14:paraId="3888033A" w14:textId="77777777" w:rsidR="00E6730D" w:rsidRPr="00CC6C0E" w:rsidRDefault="00E6730D" w:rsidP="00F178E8">
            <w:pPr>
              <w:jc w:val="center"/>
              <w:rPr>
                <w:b/>
                <w:bCs/>
                <w:sz w:val="18"/>
                <w:szCs w:val="18"/>
              </w:rPr>
            </w:pPr>
          </w:p>
        </w:tc>
        <w:tc>
          <w:tcPr>
            <w:tcW w:w="758" w:type="dxa"/>
            <w:vAlign w:val="center"/>
          </w:tcPr>
          <w:p w14:paraId="54F0A2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8D8EE" w14:textId="77777777" w:rsidR="00E6730D" w:rsidRPr="00CC6C0E" w:rsidRDefault="00E6730D" w:rsidP="00F178E8">
            <w:pPr>
              <w:jc w:val="center"/>
              <w:rPr>
                <w:b/>
                <w:bCs/>
                <w:sz w:val="18"/>
                <w:szCs w:val="18"/>
              </w:rPr>
            </w:pPr>
          </w:p>
        </w:tc>
        <w:tc>
          <w:tcPr>
            <w:tcW w:w="758" w:type="dxa"/>
            <w:vAlign w:val="center"/>
          </w:tcPr>
          <w:p w14:paraId="52F6EF7D" w14:textId="77777777" w:rsidR="00E6730D" w:rsidRPr="00CC6C0E" w:rsidRDefault="00E6730D" w:rsidP="00F178E8">
            <w:pPr>
              <w:jc w:val="center"/>
              <w:rPr>
                <w:b/>
                <w:bCs/>
                <w:sz w:val="18"/>
                <w:szCs w:val="18"/>
              </w:rPr>
            </w:pPr>
          </w:p>
        </w:tc>
        <w:tc>
          <w:tcPr>
            <w:tcW w:w="758" w:type="dxa"/>
            <w:vAlign w:val="center"/>
          </w:tcPr>
          <w:p w14:paraId="664E5DC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6FC306" w14:textId="77777777" w:rsidR="00E6730D" w:rsidRPr="00CC6C0E" w:rsidRDefault="00E6730D" w:rsidP="00F178E8">
            <w:pPr>
              <w:jc w:val="center"/>
              <w:rPr>
                <w:b/>
                <w:bCs/>
                <w:sz w:val="18"/>
                <w:szCs w:val="18"/>
              </w:rPr>
            </w:pPr>
          </w:p>
        </w:tc>
        <w:tc>
          <w:tcPr>
            <w:tcW w:w="758" w:type="dxa"/>
            <w:vAlign w:val="center"/>
          </w:tcPr>
          <w:p w14:paraId="4599BE6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62B6877" w14:textId="77777777" w:rsidR="00E6730D" w:rsidRPr="00CC6C0E" w:rsidRDefault="00E6730D" w:rsidP="00F178E8">
            <w:pPr>
              <w:jc w:val="center"/>
              <w:rPr>
                <w:b/>
                <w:bCs/>
                <w:sz w:val="18"/>
                <w:szCs w:val="18"/>
              </w:rPr>
            </w:pPr>
          </w:p>
        </w:tc>
      </w:tr>
      <w:tr w:rsidR="00E6730D" w:rsidRPr="005976F7" w14:paraId="623C52BE" w14:textId="77777777" w:rsidTr="00907729">
        <w:trPr>
          <w:trHeight w:val="70"/>
        </w:trPr>
        <w:tc>
          <w:tcPr>
            <w:tcW w:w="789" w:type="dxa"/>
            <w:vMerge/>
            <w:vAlign w:val="center"/>
          </w:tcPr>
          <w:p w14:paraId="2C14E15B" w14:textId="77777777" w:rsidR="00E6730D" w:rsidRPr="005976F7" w:rsidRDefault="00E6730D" w:rsidP="00F178E8">
            <w:pPr>
              <w:jc w:val="center"/>
              <w:rPr>
                <w:sz w:val="18"/>
                <w:szCs w:val="18"/>
              </w:rPr>
            </w:pPr>
          </w:p>
        </w:tc>
        <w:tc>
          <w:tcPr>
            <w:tcW w:w="975" w:type="dxa"/>
          </w:tcPr>
          <w:p w14:paraId="381620DF" w14:textId="77777777" w:rsidR="00E6730D" w:rsidRPr="005976F7" w:rsidRDefault="00E6730D" w:rsidP="00F178E8">
            <w:pPr>
              <w:rPr>
                <w:sz w:val="18"/>
                <w:szCs w:val="18"/>
              </w:rPr>
            </w:pPr>
            <w:r>
              <w:rPr>
                <w:sz w:val="18"/>
                <w:szCs w:val="18"/>
              </w:rPr>
              <w:t xml:space="preserve">2. </w:t>
            </w:r>
          </w:p>
        </w:tc>
        <w:tc>
          <w:tcPr>
            <w:tcW w:w="4706" w:type="dxa"/>
          </w:tcPr>
          <w:p w14:paraId="43F7E96C"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18C2A8FB" w14:textId="77777777" w:rsidR="00E6730D" w:rsidRPr="005976F7" w:rsidRDefault="00E6730D" w:rsidP="00F178E8">
            <w:pPr>
              <w:rPr>
                <w:sz w:val="18"/>
                <w:szCs w:val="18"/>
              </w:rPr>
            </w:pPr>
          </w:p>
        </w:tc>
        <w:tc>
          <w:tcPr>
            <w:tcW w:w="316" w:type="dxa"/>
            <w:vAlign w:val="center"/>
          </w:tcPr>
          <w:p w14:paraId="7ED9695D" w14:textId="77777777" w:rsidR="00E6730D" w:rsidRPr="005976F7" w:rsidRDefault="00E6730D" w:rsidP="00F178E8">
            <w:pPr>
              <w:rPr>
                <w:sz w:val="18"/>
                <w:szCs w:val="18"/>
              </w:rPr>
            </w:pPr>
          </w:p>
        </w:tc>
        <w:tc>
          <w:tcPr>
            <w:tcW w:w="316" w:type="dxa"/>
            <w:shd w:val="clear" w:color="auto" w:fill="FF0000"/>
            <w:vAlign w:val="center"/>
          </w:tcPr>
          <w:p w14:paraId="75AC2039" w14:textId="77777777" w:rsidR="00E6730D" w:rsidRPr="005976F7" w:rsidRDefault="00E6730D" w:rsidP="00F178E8">
            <w:pPr>
              <w:rPr>
                <w:sz w:val="18"/>
                <w:szCs w:val="18"/>
              </w:rPr>
            </w:pPr>
          </w:p>
        </w:tc>
        <w:tc>
          <w:tcPr>
            <w:tcW w:w="316" w:type="dxa"/>
            <w:vAlign w:val="center"/>
          </w:tcPr>
          <w:p w14:paraId="675D2C42" w14:textId="77777777" w:rsidR="00E6730D" w:rsidRPr="005976F7" w:rsidRDefault="00E6730D" w:rsidP="00F178E8">
            <w:pPr>
              <w:rPr>
                <w:sz w:val="18"/>
                <w:szCs w:val="18"/>
              </w:rPr>
            </w:pPr>
          </w:p>
        </w:tc>
        <w:tc>
          <w:tcPr>
            <w:tcW w:w="316" w:type="dxa"/>
            <w:vAlign w:val="center"/>
          </w:tcPr>
          <w:p w14:paraId="7C77BC0F" w14:textId="77777777" w:rsidR="00E6730D" w:rsidRPr="005976F7" w:rsidRDefault="00E6730D" w:rsidP="00F178E8">
            <w:pPr>
              <w:rPr>
                <w:sz w:val="18"/>
                <w:szCs w:val="18"/>
              </w:rPr>
            </w:pPr>
          </w:p>
        </w:tc>
        <w:tc>
          <w:tcPr>
            <w:tcW w:w="316" w:type="dxa"/>
            <w:vAlign w:val="center"/>
          </w:tcPr>
          <w:p w14:paraId="187694B8" w14:textId="77777777" w:rsidR="00E6730D" w:rsidRPr="005976F7" w:rsidRDefault="00E6730D" w:rsidP="00F178E8">
            <w:pPr>
              <w:rPr>
                <w:sz w:val="18"/>
                <w:szCs w:val="18"/>
              </w:rPr>
            </w:pPr>
          </w:p>
        </w:tc>
        <w:tc>
          <w:tcPr>
            <w:tcW w:w="758" w:type="dxa"/>
            <w:vAlign w:val="center"/>
          </w:tcPr>
          <w:p w14:paraId="183427B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E38AC4" w14:textId="77777777" w:rsidR="00E6730D" w:rsidRPr="00CC6C0E" w:rsidRDefault="00E6730D" w:rsidP="00F178E8">
            <w:pPr>
              <w:jc w:val="center"/>
              <w:rPr>
                <w:b/>
                <w:bCs/>
                <w:sz w:val="18"/>
                <w:szCs w:val="18"/>
              </w:rPr>
            </w:pPr>
          </w:p>
        </w:tc>
        <w:tc>
          <w:tcPr>
            <w:tcW w:w="758" w:type="dxa"/>
            <w:vAlign w:val="center"/>
          </w:tcPr>
          <w:p w14:paraId="6B4F5665" w14:textId="77777777" w:rsidR="00E6730D" w:rsidRPr="00CC6C0E" w:rsidRDefault="00E6730D" w:rsidP="00F178E8">
            <w:pPr>
              <w:jc w:val="center"/>
              <w:rPr>
                <w:b/>
                <w:bCs/>
                <w:sz w:val="18"/>
                <w:szCs w:val="18"/>
              </w:rPr>
            </w:pPr>
          </w:p>
        </w:tc>
        <w:tc>
          <w:tcPr>
            <w:tcW w:w="758" w:type="dxa"/>
            <w:vAlign w:val="center"/>
          </w:tcPr>
          <w:p w14:paraId="5DB24E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81824B" w14:textId="77777777" w:rsidR="00E6730D" w:rsidRPr="00CC6C0E" w:rsidRDefault="00E6730D" w:rsidP="00F178E8">
            <w:pPr>
              <w:jc w:val="center"/>
              <w:rPr>
                <w:b/>
                <w:bCs/>
                <w:sz w:val="18"/>
                <w:szCs w:val="18"/>
              </w:rPr>
            </w:pPr>
          </w:p>
        </w:tc>
        <w:tc>
          <w:tcPr>
            <w:tcW w:w="758" w:type="dxa"/>
            <w:vAlign w:val="center"/>
          </w:tcPr>
          <w:p w14:paraId="2F702E3F" w14:textId="77777777" w:rsidR="00E6730D" w:rsidRPr="00CC6C0E" w:rsidRDefault="00E6730D" w:rsidP="00F178E8">
            <w:pPr>
              <w:jc w:val="center"/>
              <w:rPr>
                <w:b/>
                <w:bCs/>
                <w:sz w:val="18"/>
                <w:szCs w:val="18"/>
              </w:rPr>
            </w:pPr>
          </w:p>
        </w:tc>
        <w:tc>
          <w:tcPr>
            <w:tcW w:w="758" w:type="dxa"/>
            <w:vAlign w:val="center"/>
          </w:tcPr>
          <w:p w14:paraId="7DAAE6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651DFE" w14:textId="77777777" w:rsidR="00E6730D" w:rsidRPr="00CC6C0E" w:rsidRDefault="00E6730D" w:rsidP="00F178E8">
            <w:pPr>
              <w:jc w:val="center"/>
              <w:rPr>
                <w:b/>
                <w:bCs/>
                <w:sz w:val="18"/>
                <w:szCs w:val="18"/>
              </w:rPr>
            </w:pPr>
          </w:p>
        </w:tc>
      </w:tr>
      <w:tr w:rsidR="00E6730D" w:rsidRPr="005976F7" w14:paraId="7517A6E0" w14:textId="77777777" w:rsidTr="00907729">
        <w:trPr>
          <w:trHeight w:val="275"/>
        </w:trPr>
        <w:tc>
          <w:tcPr>
            <w:tcW w:w="14430" w:type="dxa"/>
            <w:gridSpan w:val="17"/>
            <w:vAlign w:val="center"/>
          </w:tcPr>
          <w:p w14:paraId="3F3F2913" w14:textId="77777777" w:rsidR="00E6730D" w:rsidRPr="00CC6C0E" w:rsidRDefault="00E6730D" w:rsidP="00F178E8">
            <w:pPr>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E6730D" w:rsidRPr="005976F7" w14:paraId="2200EB46" w14:textId="77777777" w:rsidTr="00907729">
        <w:tc>
          <w:tcPr>
            <w:tcW w:w="789" w:type="dxa"/>
            <w:vMerge w:val="restart"/>
            <w:textDirection w:val="btLr"/>
            <w:vAlign w:val="center"/>
          </w:tcPr>
          <w:p w14:paraId="2769CB93" w14:textId="77777777" w:rsidR="00E6730D" w:rsidRPr="005976F7" w:rsidRDefault="00E6730D" w:rsidP="00F178E8">
            <w:pPr>
              <w:jc w:val="center"/>
              <w:rPr>
                <w:sz w:val="18"/>
                <w:szCs w:val="18"/>
              </w:rPr>
            </w:pPr>
            <w:r w:rsidRPr="005976F7">
              <w:rPr>
                <w:sz w:val="18"/>
                <w:szCs w:val="18"/>
              </w:rPr>
              <w:t>Działanie 6</w:t>
            </w:r>
          </w:p>
        </w:tc>
        <w:tc>
          <w:tcPr>
            <w:tcW w:w="13641" w:type="dxa"/>
            <w:gridSpan w:val="16"/>
            <w:vAlign w:val="center"/>
          </w:tcPr>
          <w:p w14:paraId="20B384F8"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5059881D" w14:textId="77777777" w:rsidTr="00907729">
        <w:tc>
          <w:tcPr>
            <w:tcW w:w="789" w:type="dxa"/>
            <w:vMerge/>
            <w:vAlign w:val="center"/>
          </w:tcPr>
          <w:p w14:paraId="184E935B" w14:textId="77777777" w:rsidR="00E6730D" w:rsidRPr="005976F7" w:rsidRDefault="00E6730D" w:rsidP="00F178E8">
            <w:pPr>
              <w:jc w:val="center"/>
              <w:rPr>
                <w:sz w:val="18"/>
                <w:szCs w:val="18"/>
              </w:rPr>
            </w:pPr>
          </w:p>
        </w:tc>
        <w:tc>
          <w:tcPr>
            <w:tcW w:w="975" w:type="dxa"/>
          </w:tcPr>
          <w:p w14:paraId="1977C302" w14:textId="77777777" w:rsidR="00E6730D" w:rsidRPr="00A94AC0" w:rsidRDefault="00E6730D" w:rsidP="00F93085">
            <w:pPr>
              <w:pStyle w:val="Tabelakollewa"/>
            </w:pPr>
            <w:r>
              <w:t>1.</w:t>
            </w:r>
          </w:p>
        </w:tc>
        <w:tc>
          <w:tcPr>
            <w:tcW w:w="4706" w:type="dxa"/>
          </w:tcPr>
          <w:p w14:paraId="2280D901" w14:textId="77777777" w:rsidR="00E6730D" w:rsidRPr="005976F7" w:rsidRDefault="00E6730D" w:rsidP="00F178E8">
            <w:pPr>
              <w:rPr>
                <w:sz w:val="18"/>
                <w:szCs w:val="18"/>
              </w:rPr>
            </w:pPr>
            <w:r>
              <w:rPr>
                <w:sz w:val="18"/>
                <w:szCs w:val="18"/>
              </w:rPr>
              <w:t>Możliwa zmiana ukształtowania terenu w związku ze składowaniem usuniętego namułu lub rumoszu</w:t>
            </w:r>
          </w:p>
        </w:tc>
        <w:tc>
          <w:tcPr>
            <w:tcW w:w="316" w:type="dxa"/>
          </w:tcPr>
          <w:p w14:paraId="4411B475" w14:textId="77777777" w:rsidR="00E6730D" w:rsidRPr="005976F7" w:rsidRDefault="00E6730D" w:rsidP="00F178E8">
            <w:pPr>
              <w:rPr>
                <w:sz w:val="18"/>
                <w:szCs w:val="18"/>
              </w:rPr>
            </w:pPr>
          </w:p>
        </w:tc>
        <w:tc>
          <w:tcPr>
            <w:tcW w:w="316" w:type="dxa"/>
          </w:tcPr>
          <w:p w14:paraId="7644D613" w14:textId="77777777" w:rsidR="00E6730D" w:rsidRPr="005976F7" w:rsidRDefault="00E6730D" w:rsidP="00F178E8">
            <w:pPr>
              <w:rPr>
                <w:sz w:val="18"/>
                <w:szCs w:val="18"/>
              </w:rPr>
            </w:pPr>
          </w:p>
        </w:tc>
        <w:tc>
          <w:tcPr>
            <w:tcW w:w="316" w:type="dxa"/>
            <w:shd w:val="clear" w:color="auto" w:fill="FF0000"/>
          </w:tcPr>
          <w:p w14:paraId="49D5947B" w14:textId="77777777" w:rsidR="00E6730D" w:rsidRPr="005976F7" w:rsidRDefault="00E6730D" w:rsidP="00F178E8">
            <w:pPr>
              <w:rPr>
                <w:sz w:val="18"/>
                <w:szCs w:val="18"/>
              </w:rPr>
            </w:pPr>
          </w:p>
        </w:tc>
        <w:tc>
          <w:tcPr>
            <w:tcW w:w="316" w:type="dxa"/>
          </w:tcPr>
          <w:p w14:paraId="21AE1D02" w14:textId="77777777" w:rsidR="00E6730D" w:rsidRPr="005976F7" w:rsidRDefault="00E6730D" w:rsidP="00F178E8">
            <w:pPr>
              <w:rPr>
                <w:sz w:val="18"/>
                <w:szCs w:val="18"/>
              </w:rPr>
            </w:pPr>
          </w:p>
        </w:tc>
        <w:tc>
          <w:tcPr>
            <w:tcW w:w="316" w:type="dxa"/>
          </w:tcPr>
          <w:p w14:paraId="2F9BA5E7" w14:textId="77777777" w:rsidR="00E6730D" w:rsidRPr="005976F7" w:rsidRDefault="00E6730D" w:rsidP="00F178E8">
            <w:pPr>
              <w:rPr>
                <w:sz w:val="18"/>
                <w:szCs w:val="18"/>
              </w:rPr>
            </w:pPr>
          </w:p>
        </w:tc>
        <w:tc>
          <w:tcPr>
            <w:tcW w:w="316" w:type="dxa"/>
          </w:tcPr>
          <w:p w14:paraId="01385009" w14:textId="77777777" w:rsidR="00E6730D" w:rsidRPr="005976F7" w:rsidRDefault="00E6730D" w:rsidP="00F178E8">
            <w:pPr>
              <w:rPr>
                <w:sz w:val="18"/>
                <w:szCs w:val="18"/>
              </w:rPr>
            </w:pPr>
          </w:p>
        </w:tc>
        <w:tc>
          <w:tcPr>
            <w:tcW w:w="758" w:type="dxa"/>
            <w:vAlign w:val="center"/>
          </w:tcPr>
          <w:p w14:paraId="686316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6F8747" w14:textId="77777777" w:rsidR="00E6730D" w:rsidRPr="00CC6C0E" w:rsidRDefault="00E6730D" w:rsidP="00F178E8">
            <w:pPr>
              <w:jc w:val="center"/>
              <w:rPr>
                <w:b/>
                <w:bCs/>
                <w:sz w:val="18"/>
                <w:szCs w:val="18"/>
              </w:rPr>
            </w:pPr>
          </w:p>
        </w:tc>
        <w:tc>
          <w:tcPr>
            <w:tcW w:w="758" w:type="dxa"/>
            <w:vAlign w:val="center"/>
          </w:tcPr>
          <w:p w14:paraId="1DA57FF1" w14:textId="77777777" w:rsidR="00E6730D" w:rsidRPr="00CC6C0E" w:rsidRDefault="00E6730D" w:rsidP="00F178E8">
            <w:pPr>
              <w:jc w:val="center"/>
              <w:rPr>
                <w:b/>
                <w:bCs/>
                <w:sz w:val="18"/>
                <w:szCs w:val="18"/>
              </w:rPr>
            </w:pPr>
          </w:p>
        </w:tc>
        <w:tc>
          <w:tcPr>
            <w:tcW w:w="758" w:type="dxa"/>
            <w:vAlign w:val="center"/>
          </w:tcPr>
          <w:p w14:paraId="712A0F86" w14:textId="77777777" w:rsidR="00E6730D" w:rsidRPr="00CC6C0E" w:rsidRDefault="00E6730D" w:rsidP="00F178E8">
            <w:pPr>
              <w:jc w:val="center"/>
              <w:rPr>
                <w:b/>
                <w:bCs/>
                <w:sz w:val="18"/>
                <w:szCs w:val="18"/>
              </w:rPr>
            </w:pPr>
          </w:p>
        </w:tc>
        <w:tc>
          <w:tcPr>
            <w:tcW w:w="758" w:type="dxa"/>
            <w:vAlign w:val="center"/>
          </w:tcPr>
          <w:p w14:paraId="75A272C0" w14:textId="77777777" w:rsidR="00E6730D" w:rsidRPr="00CC6C0E" w:rsidRDefault="00E6730D" w:rsidP="00F178E8">
            <w:pPr>
              <w:jc w:val="center"/>
              <w:rPr>
                <w:b/>
                <w:bCs/>
                <w:sz w:val="18"/>
                <w:szCs w:val="18"/>
              </w:rPr>
            </w:pPr>
          </w:p>
        </w:tc>
        <w:tc>
          <w:tcPr>
            <w:tcW w:w="758" w:type="dxa"/>
            <w:vAlign w:val="center"/>
          </w:tcPr>
          <w:p w14:paraId="74191F5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D3521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0163AD" w14:textId="77777777" w:rsidR="00E6730D" w:rsidRPr="00CC6C0E" w:rsidRDefault="00E6730D" w:rsidP="00F178E8">
            <w:pPr>
              <w:jc w:val="center"/>
              <w:rPr>
                <w:b/>
                <w:bCs/>
                <w:sz w:val="18"/>
                <w:szCs w:val="18"/>
              </w:rPr>
            </w:pPr>
          </w:p>
        </w:tc>
      </w:tr>
      <w:tr w:rsidR="00E6730D" w:rsidRPr="005976F7" w14:paraId="3E2250EB" w14:textId="77777777" w:rsidTr="00907729">
        <w:tc>
          <w:tcPr>
            <w:tcW w:w="789" w:type="dxa"/>
            <w:vMerge/>
            <w:vAlign w:val="center"/>
          </w:tcPr>
          <w:p w14:paraId="15C7AE14" w14:textId="77777777" w:rsidR="00E6730D" w:rsidRPr="005976F7" w:rsidRDefault="00E6730D" w:rsidP="00F178E8">
            <w:pPr>
              <w:jc w:val="center"/>
              <w:rPr>
                <w:sz w:val="18"/>
                <w:szCs w:val="18"/>
              </w:rPr>
            </w:pPr>
          </w:p>
        </w:tc>
        <w:tc>
          <w:tcPr>
            <w:tcW w:w="975" w:type="dxa"/>
          </w:tcPr>
          <w:p w14:paraId="286DED64" w14:textId="77777777" w:rsidR="00E6730D" w:rsidRPr="00A94AC0" w:rsidRDefault="00E6730D" w:rsidP="00F93085">
            <w:pPr>
              <w:pStyle w:val="Tabelakollewa"/>
            </w:pPr>
            <w:r>
              <w:t>2.</w:t>
            </w:r>
          </w:p>
        </w:tc>
        <w:tc>
          <w:tcPr>
            <w:tcW w:w="4706" w:type="dxa"/>
          </w:tcPr>
          <w:p w14:paraId="1C38CAAE" w14:textId="77777777" w:rsidR="00E6730D" w:rsidRDefault="00E6730D" w:rsidP="00F178E8">
            <w:pPr>
              <w:rPr>
                <w:sz w:val="18"/>
                <w:szCs w:val="18"/>
              </w:rPr>
            </w:pPr>
            <w:r>
              <w:rPr>
                <w:sz w:val="18"/>
                <w:szCs w:val="18"/>
              </w:rPr>
              <w:t>Możliwa degradacja gleb na obszarze składowania usuniętego namułu lub rumoszu</w:t>
            </w:r>
          </w:p>
        </w:tc>
        <w:tc>
          <w:tcPr>
            <w:tcW w:w="316" w:type="dxa"/>
          </w:tcPr>
          <w:p w14:paraId="49C43546" w14:textId="77777777" w:rsidR="00E6730D" w:rsidRPr="005976F7" w:rsidRDefault="00E6730D" w:rsidP="00F178E8">
            <w:pPr>
              <w:rPr>
                <w:sz w:val="18"/>
                <w:szCs w:val="18"/>
              </w:rPr>
            </w:pPr>
          </w:p>
        </w:tc>
        <w:tc>
          <w:tcPr>
            <w:tcW w:w="316" w:type="dxa"/>
          </w:tcPr>
          <w:p w14:paraId="073CA3E3" w14:textId="77777777" w:rsidR="00E6730D" w:rsidRPr="005976F7" w:rsidRDefault="00E6730D" w:rsidP="00F178E8">
            <w:pPr>
              <w:rPr>
                <w:sz w:val="18"/>
                <w:szCs w:val="18"/>
              </w:rPr>
            </w:pPr>
          </w:p>
        </w:tc>
        <w:tc>
          <w:tcPr>
            <w:tcW w:w="316" w:type="dxa"/>
            <w:shd w:val="clear" w:color="auto" w:fill="FF0000"/>
          </w:tcPr>
          <w:p w14:paraId="3C67ECB1" w14:textId="77777777" w:rsidR="00E6730D" w:rsidRPr="005976F7" w:rsidRDefault="00E6730D" w:rsidP="00F178E8">
            <w:pPr>
              <w:rPr>
                <w:sz w:val="18"/>
                <w:szCs w:val="18"/>
              </w:rPr>
            </w:pPr>
          </w:p>
        </w:tc>
        <w:tc>
          <w:tcPr>
            <w:tcW w:w="316" w:type="dxa"/>
          </w:tcPr>
          <w:p w14:paraId="79F02919" w14:textId="77777777" w:rsidR="00E6730D" w:rsidRPr="005976F7" w:rsidRDefault="00E6730D" w:rsidP="00F178E8">
            <w:pPr>
              <w:rPr>
                <w:sz w:val="18"/>
                <w:szCs w:val="18"/>
              </w:rPr>
            </w:pPr>
          </w:p>
        </w:tc>
        <w:tc>
          <w:tcPr>
            <w:tcW w:w="316" w:type="dxa"/>
          </w:tcPr>
          <w:p w14:paraId="0D65AC61" w14:textId="77777777" w:rsidR="00E6730D" w:rsidRPr="005976F7" w:rsidRDefault="00E6730D" w:rsidP="00F178E8">
            <w:pPr>
              <w:rPr>
                <w:sz w:val="18"/>
                <w:szCs w:val="18"/>
              </w:rPr>
            </w:pPr>
          </w:p>
        </w:tc>
        <w:tc>
          <w:tcPr>
            <w:tcW w:w="316" w:type="dxa"/>
          </w:tcPr>
          <w:p w14:paraId="1092C84D" w14:textId="77777777" w:rsidR="00E6730D" w:rsidRPr="005976F7" w:rsidRDefault="00E6730D" w:rsidP="00F178E8">
            <w:pPr>
              <w:rPr>
                <w:sz w:val="18"/>
                <w:szCs w:val="18"/>
              </w:rPr>
            </w:pPr>
          </w:p>
        </w:tc>
        <w:tc>
          <w:tcPr>
            <w:tcW w:w="758" w:type="dxa"/>
            <w:vAlign w:val="center"/>
          </w:tcPr>
          <w:p w14:paraId="6A1AFB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825B8D1" w14:textId="77777777" w:rsidR="00E6730D" w:rsidRPr="00CC6C0E" w:rsidRDefault="00E6730D" w:rsidP="00F178E8">
            <w:pPr>
              <w:jc w:val="center"/>
              <w:rPr>
                <w:b/>
                <w:bCs/>
                <w:sz w:val="18"/>
                <w:szCs w:val="18"/>
              </w:rPr>
            </w:pPr>
          </w:p>
        </w:tc>
        <w:tc>
          <w:tcPr>
            <w:tcW w:w="758" w:type="dxa"/>
            <w:vAlign w:val="center"/>
          </w:tcPr>
          <w:p w14:paraId="4A2FF959" w14:textId="77777777" w:rsidR="00E6730D" w:rsidRPr="00CC6C0E" w:rsidRDefault="00E6730D" w:rsidP="00F178E8">
            <w:pPr>
              <w:jc w:val="center"/>
              <w:rPr>
                <w:b/>
                <w:bCs/>
                <w:sz w:val="18"/>
                <w:szCs w:val="18"/>
              </w:rPr>
            </w:pPr>
          </w:p>
        </w:tc>
        <w:tc>
          <w:tcPr>
            <w:tcW w:w="758" w:type="dxa"/>
            <w:vAlign w:val="center"/>
          </w:tcPr>
          <w:p w14:paraId="2D7DB9DA" w14:textId="77777777" w:rsidR="00E6730D" w:rsidRPr="00CC6C0E" w:rsidRDefault="00E6730D" w:rsidP="00F178E8">
            <w:pPr>
              <w:jc w:val="center"/>
              <w:rPr>
                <w:b/>
                <w:bCs/>
                <w:sz w:val="18"/>
                <w:szCs w:val="18"/>
              </w:rPr>
            </w:pPr>
          </w:p>
        </w:tc>
        <w:tc>
          <w:tcPr>
            <w:tcW w:w="758" w:type="dxa"/>
            <w:vAlign w:val="center"/>
          </w:tcPr>
          <w:p w14:paraId="4B4FB6F6" w14:textId="77777777" w:rsidR="00E6730D" w:rsidRPr="00CC6C0E" w:rsidRDefault="00E6730D" w:rsidP="00F178E8">
            <w:pPr>
              <w:jc w:val="center"/>
              <w:rPr>
                <w:b/>
                <w:bCs/>
                <w:sz w:val="18"/>
                <w:szCs w:val="18"/>
              </w:rPr>
            </w:pPr>
          </w:p>
        </w:tc>
        <w:tc>
          <w:tcPr>
            <w:tcW w:w="758" w:type="dxa"/>
            <w:vAlign w:val="center"/>
          </w:tcPr>
          <w:p w14:paraId="4C2AE23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364D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450D76" w14:textId="77777777" w:rsidR="00E6730D" w:rsidRPr="00CC6C0E" w:rsidRDefault="00E6730D" w:rsidP="00F178E8">
            <w:pPr>
              <w:jc w:val="center"/>
              <w:rPr>
                <w:b/>
                <w:bCs/>
                <w:sz w:val="18"/>
                <w:szCs w:val="18"/>
              </w:rPr>
            </w:pPr>
          </w:p>
        </w:tc>
      </w:tr>
      <w:tr w:rsidR="00E6730D" w:rsidRPr="005976F7" w14:paraId="11E0854D" w14:textId="77777777" w:rsidTr="00907729">
        <w:tc>
          <w:tcPr>
            <w:tcW w:w="789" w:type="dxa"/>
            <w:vMerge/>
            <w:vAlign w:val="center"/>
          </w:tcPr>
          <w:p w14:paraId="4587142C" w14:textId="77777777" w:rsidR="00E6730D" w:rsidRPr="005976F7" w:rsidRDefault="00E6730D" w:rsidP="00F178E8">
            <w:pPr>
              <w:jc w:val="center"/>
              <w:rPr>
                <w:sz w:val="18"/>
                <w:szCs w:val="18"/>
              </w:rPr>
            </w:pPr>
          </w:p>
        </w:tc>
        <w:tc>
          <w:tcPr>
            <w:tcW w:w="13641" w:type="dxa"/>
            <w:gridSpan w:val="16"/>
            <w:vAlign w:val="center"/>
          </w:tcPr>
          <w:p w14:paraId="6A1DBCCA"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43DE3272" w14:textId="77777777" w:rsidTr="00907729">
        <w:tc>
          <w:tcPr>
            <w:tcW w:w="789" w:type="dxa"/>
            <w:vMerge/>
            <w:vAlign w:val="center"/>
          </w:tcPr>
          <w:p w14:paraId="6D668E5F" w14:textId="77777777" w:rsidR="00E6730D" w:rsidRPr="005976F7" w:rsidRDefault="00E6730D" w:rsidP="00F178E8">
            <w:pPr>
              <w:jc w:val="center"/>
              <w:rPr>
                <w:sz w:val="18"/>
                <w:szCs w:val="18"/>
              </w:rPr>
            </w:pPr>
          </w:p>
        </w:tc>
        <w:tc>
          <w:tcPr>
            <w:tcW w:w="975" w:type="dxa"/>
          </w:tcPr>
          <w:p w14:paraId="1270C395" w14:textId="77777777" w:rsidR="00E6730D" w:rsidRPr="005976F7" w:rsidRDefault="00E6730D" w:rsidP="00F178E8">
            <w:pPr>
              <w:rPr>
                <w:sz w:val="18"/>
                <w:szCs w:val="18"/>
              </w:rPr>
            </w:pPr>
            <w:r>
              <w:rPr>
                <w:sz w:val="18"/>
                <w:szCs w:val="18"/>
              </w:rPr>
              <w:t>1.</w:t>
            </w:r>
          </w:p>
        </w:tc>
        <w:tc>
          <w:tcPr>
            <w:tcW w:w="4706" w:type="dxa"/>
          </w:tcPr>
          <w:p w14:paraId="0B0BE25B" w14:textId="77777777" w:rsidR="00E6730D" w:rsidRPr="005976F7" w:rsidRDefault="00E6730D" w:rsidP="00F178E8">
            <w:pPr>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61F76B83"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6BE4721B"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35FA56C4" w14:textId="77777777" w:rsidR="00E6730D" w:rsidRPr="005976F7" w:rsidRDefault="00E6730D" w:rsidP="00F178E8">
            <w:pPr>
              <w:rPr>
                <w:sz w:val="18"/>
                <w:szCs w:val="18"/>
              </w:rPr>
            </w:pPr>
          </w:p>
        </w:tc>
        <w:tc>
          <w:tcPr>
            <w:tcW w:w="316" w:type="dxa"/>
          </w:tcPr>
          <w:p w14:paraId="5FDF78D7" w14:textId="77777777" w:rsidR="00E6730D" w:rsidRPr="005976F7" w:rsidRDefault="00E6730D" w:rsidP="00F178E8">
            <w:pPr>
              <w:rPr>
                <w:sz w:val="18"/>
                <w:szCs w:val="18"/>
              </w:rPr>
            </w:pPr>
          </w:p>
        </w:tc>
        <w:tc>
          <w:tcPr>
            <w:tcW w:w="316" w:type="dxa"/>
          </w:tcPr>
          <w:p w14:paraId="1B2BAF91" w14:textId="77777777" w:rsidR="00E6730D" w:rsidRPr="005976F7" w:rsidRDefault="00E6730D" w:rsidP="00F178E8">
            <w:pPr>
              <w:rPr>
                <w:sz w:val="18"/>
                <w:szCs w:val="18"/>
              </w:rPr>
            </w:pPr>
          </w:p>
        </w:tc>
        <w:tc>
          <w:tcPr>
            <w:tcW w:w="316" w:type="dxa"/>
          </w:tcPr>
          <w:p w14:paraId="75FB10E2" w14:textId="77777777" w:rsidR="00E6730D" w:rsidRPr="005976F7" w:rsidRDefault="00E6730D" w:rsidP="00F178E8">
            <w:pPr>
              <w:rPr>
                <w:sz w:val="18"/>
                <w:szCs w:val="18"/>
              </w:rPr>
            </w:pPr>
          </w:p>
        </w:tc>
        <w:tc>
          <w:tcPr>
            <w:tcW w:w="758" w:type="dxa"/>
            <w:vAlign w:val="center"/>
          </w:tcPr>
          <w:p w14:paraId="3BC3AB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9E1C88" w14:textId="77777777" w:rsidR="00E6730D" w:rsidRPr="00CC6C0E" w:rsidRDefault="00E6730D" w:rsidP="00F178E8">
            <w:pPr>
              <w:jc w:val="center"/>
              <w:rPr>
                <w:b/>
                <w:bCs/>
                <w:sz w:val="18"/>
                <w:szCs w:val="18"/>
              </w:rPr>
            </w:pPr>
          </w:p>
        </w:tc>
        <w:tc>
          <w:tcPr>
            <w:tcW w:w="758" w:type="dxa"/>
            <w:vAlign w:val="center"/>
          </w:tcPr>
          <w:p w14:paraId="38B983F2" w14:textId="77777777" w:rsidR="00E6730D" w:rsidRPr="00CC6C0E" w:rsidRDefault="00E6730D" w:rsidP="00F178E8">
            <w:pPr>
              <w:jc w:val="center"/>
              <w:rPr>
                <w:b/>
                <w:bCs/>
                <w:sz w:val="18"/>
                <w:szCs w:val="18"/>
              </w:rPr>
            </w:pPr>
          </w:p>
        </w:tc>
        <w:tc>
          <w:tcPr>
            <w:tcW w:w="758" w:type="dxa"/>
            <w:vAlign w:val="center"/>
          </w:tcPr>
          <w:p w14:paraId="40079C07" w14:textId="77777777" w:rsidR="00E6730D" w:rsidRPr="00CC6C0E" w:rsidRDefault="00E6730D" w:rsidP="00F178E8">
            <w:pPr>
              <w:jc w:val="center"/>
              <w:rPr>
                <w:b/>
                <w:bCs/>
                <w:sz w:val="18"/>
                <w:szCs w:val="18"/>
              </w:rPr>
            </w:pPr>
          </w:p>
        </w:tc>
        <w:tc>
          <w:tcPr>
            <w:tcW w:w="758" w:type="dxa"/>
            <w:vAlign w:val="center"/>
          </w:tcPr>
          <w:p w14:paraId="7EF98C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8E757D" w14:textId="77777777" w:rsidR="00E6730D" w:rsidRPr="00CC6C0E" w:rsidRDefault="00E6730D" w:rsidP="00F178E8">
            <w:pPr>
              <w:jc w:val="center"/>
              <w:rPr>
                <w:b/>
                <w:bCs/>
                <w:sz w:val="18"/>
                <w:szCs w:val="18"/>
              </w:rPr>
            </w:pPr>
          </w:p>
        </w:tc>
        <w:tc>
          <w:tcPr>
            <w:tcW w:w="758" w:type="dxa"/>
            <w:vAlign w:val="center"/>
          </w:tcPr>
          <w:p w14:paraId="623E2888" w14:textId="77777777" w:rsidR="00E6730D" w:rsidRPr="00CC6C0E" w:rsidRDefault="00E6730D" w:rsidP="00F178E8">
            <w:pPr>
              <w:jc w:val="center"/>
              <w:rPr>
                <w:b/>
                <w:bCs/>
                <w:sz w:val="18"/>
                <w:szCs w:val="18"/>
              </w:rPr>
            </w:pPr>
          </w:p>
        </w:tc>
        <w:tc>
          <w:tcPr>
            <w:tcW w:w="758" w:type="dxa"/>
            <w:vAlign w:val="center"/>
          </w:tcPr>
          <w:p w14:paraId="05A5C75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EA7A277" w14:textId="77777777" w:rsidTr="00907729">
        <w:tc>
          <w:tcPr>
            <w:tcW w:w="789" w:type="dxa"/>
            <w:vMerge/>
            <w:vAlign w:val="center"/>
          </w:tcPr>
          <w:p w14:paraId="3E421C53" w14:textId="77777777" w:rsidR="00E6730D" w:rsidRPr="005976F7" w:rsidRDefault="00E6730D" w:rsidP="00F178E8">
            <w:pPr>
              <w:jc w:val="center"/>
              <w:rPr>
                <w:sz w:val="18"/>
                <w:szCs w:val="18"/>
              </w:rPr>
            </w:pPr>
          </w:p>
        </w:tc>
        <w:tc>
          <w:tcPr>
            <w:tcW w:w="975" w:type="dxa"/>
          </w:tcPr>
          <w:p w14:paraId="09457EFD" w14:textId="77777777" w:rsidR="00E6730D" w:rsidRPr="005976F7" w:rsidRDefault="00E6730D" w:rsidP="00F178E8">
            <w:pPr>
              <w:rPr>
                <w:sz w:val="18"/>
                <w:szCs w:val="18"/>
              </w:rPr>
            </w:pPr>
            <w:r>
              <w:rPr>
                <w:sz w:val="18"/>
                <w:szCs w:val="18"/>
              </w:rPr>
              <w:t>2.</w:t>
            </w:r>
          </w:p>
        </w:tc>
        <w:tc>
          <w:tcPr>
            <w:tcW w:w="4706" w:type="dxa"/>
          </w:tcPr>
          <w:p w14:paraId="4A25536D" w14:textId="77777777" w:rsidR="00E6730D" w:rsidRPr="005976F7" w:rsidRDefault="00E6730D" w:rsidP="00F178E8">
            <w:pPr>
              <w:rPr>
                <w:sz w:val="18"/>
                <w:szCs w:val="18"/>
              </w:rPr>
            </w:pPr>
            <w:r>
              <w:rPr>
                <w:sz w:val="18"/>
                <w:szCs w:val="18"/>
              </w:rPr>
              <w:t>Zmniejszenie różnorodności siedlisk</w:t>
            </w:r>
          </w:p>
        </w:tc>
        <w:tc>
          <w:tcPr>
            <w:tcW w:w="316" w:type="dxa"/>
          </w:tcPr>
          <w:p w14:paraId="14FE5A30" w14:textId="77777777" w:rsidR="00E6730D" w:rsidRPr="005976F7" w:rsidRDefault="00E6730D" w:rsidP="00F178E8">
            <w:pPr>
              <w:rPr>
                <w:sz w:val="18"/>
                <w:szCs w:val="18"/>
              </w:rPr>
            </w:pPr>
          </w:p>
        </w:tc>
        <w:tc>
          <w:tcPr>
            <w:tcW w:w="316" w:type="dxa"/>
            <w:shd w:val="clear" w:color="auto" w:fill="FF0000"/>
          </w:tcPr>
          <w:p w14:paraId="7CD691E4" w14:textId="77777777" w:rsidR="00E6730D" w:rsidRPr="005976F7" w:rsidRDefault="00E6730D" w:rsidP="00F178E8">
            <w:pPr>
              <w:rPr>
                <w:sz w:val="18"/>
                <w:szCs w:val="18"/>
              </w:rPr>
            </w:pPr>
          </w:p>
        </w:tc>
        <w:tc>
          <w:tcPr>
            <w:tcW w:w="316" w:type="dxa"/>
            <w:shd w:val="clear" w:color="auto" w:fill="FF0000"/>
          </w:tcPr>
          <w:p w14:paraId="4EA7C958" w14:textId="77777777" w:rsidR="00E6730D" w:rsidRPr="005976F7" w:rsidRDefault="00E6730D" w:rsidP="00F178E8">
            <w:pPr>
              <w:rPr>
                <w:sz w:val="18"/>
                <w:szCs w:val="18"/>
              </w:rPr>
            </w:pPr>
          </w:p>
        </w:tc>
        <w:tc>
          <w:tcPr>
            <w:tcW w:w="316" w:type="dxa"/>
            <w:tcBorders>
              <w:bottom w:val="single" w:sz="4" w:space="0" w:color="auto"/>
            </w:tcBorders>
          </w:tcPr>
          <w:p w14:paraId="15E41601" w14:textId="77777777" w:rsidR="00E6730D" w:rsidRPr="005976F7" w:rsidRDefault="00E6730D" w:rsidP="00F178E8">
            <w:pPr>
              <w:rPr>
                <w:sz w:val="18"/>
                <w:szCs w:val="18"/>
              </w:rPr>
            </w:pPr>
          </w:p>
        </w:tc>
        <w:tc>
          <w:tcPr>
            <w:tcW w:w="316" w:type="dxa"/>
            <w:tcBorders>
              <w:bottom w:val="single" w:sz="4" w:space="0" w:color="auto"/>
            </w:tcBorders>
          </w:tcPr>
          <w:p w14:paraId="6A2CE074" w14:textId="77777777" w:rsidR="00E6730D" w:rsidRPr="005976F7" w:rsidRDefault="00E6730D" w:rsidP="00F178E8">
            <w:pPr>
              <w:rPr>
                <w:sz w:val="18"/>
                <w:szCs w:val="18"/>
              </w:rPr>
            </w:pPr>
          </w:p>
        </w:tc>
        <w:tc>
          <w:tcPr>
            <w:tcW w:w="316" w:type="dxa"/>
          </w:tcPr>
          <w:p w14:paraId="56ABB5E7" w14:textId="77777777" w:rsidR="00E6730D" w:rsidRPr="005976F7" w:rsidRDefault="00E6730D" w:rsidP="00F178E8">
            <w:pPr>
              <w:rPr>
                <w:sz w:val="18"/>
                <w:szCs w:val="18"/>
              </w:rPr>
            </w:pPr>
          </w:p>
        </w:tc>
        <w:tc>
          <w:tcPr>
            <w:tcW w:w="758" w:type="dxa"/>
            <w:vAlign w:val="center"/>
          </w:tcPr>
          <w:p w14:paraId="146E51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72A721E" w14:textId="77777777" w:rsidR="00E6730D" w:rsidRPr="00CC6C0E" w:rsidRDefault="00E6730D" w:rsidP="00F178E8">
            <w:pPr>
              <w:jc w:val="center"/>
              <w:rPr>
                <w:b/>
                <w:bCs/>
                <w:sz w:val="18"/>
                <w:szCs w:val="18"/>
              </w:rPr>
            </w:pPr>
          </w:p>
        </w:tc>
        <w:tc>
          <w:tcPr>
            <w:tcW w:w="758" w:type="dxa"/>
            <w:vAlign w:val="center"/>
          </w:tcPr>
          <w:p w14:paraId="6268C5A8" w14:textId="77777777" w:rsidR="00E6730D" w:rsidRPr="00CC6C0E" w:rsidRDefault="00E6730D" w:rsidP="00F178E8">
            <w:pPr>
              <w:jc w:val="center"/>
              <w:rPr>
                <w:b/>
                <w:bCs/>
                <w:sz w:val="18"/>
                <w:szCs w:val="18"/>
              </w:rPr>
            </w:pPr>
          </w:p>
        </w:tc>
        <w:tc>
          <w:tcPr>
            <w:tcW w:w="758" w:type="dxa"/>
            <w:vAlign w:val="center"/>
          </w:tcPr>
          <w:p w14:paraId="6873B949" w14:textId="77777777" w:rsidR="00E6730D" w:rsidRPr="00CC6C0E" w:rsidRDefault="00E6730D" w:rsidP="00F178E8">
            <w:pPr>
              <w:jc w:val="center"/>
              <w:rPr>
                <w:b/>
                <w:bCs/>
                <w:sz w:val="18"/>
                <w:szCs w:val="18"/>
              </w:rPr>
            </w:pPr>
          </w:p>
        </w:tc>
        <w:tc>
          <w:tcPr>
            <w:tcW w:w="758" w:type="dxa"/>
            <w:vAlign w:val="center"/>
          </w:tcPr>
          <w:p w14:paraId="3A981E0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C3E932" w14:textId="77777777" w:rsidR="00E6730D" w:rsidRPr="00CC6C0E" w:rsidRDefault="00E6730D" w:rsidP="00F178E8">
            <w:pPr>
              <w:jc w:val="center"/>
              <w:rPr>
                <w:b/>
                <w:bCs/>
                <w:sz w:val="18"/>
                <w:szCs w:val="18"/>
              </w:rPr>
            </w:pPr>
          </w:p>
        </w:tc>
        <w:tc>
          <w:tcPr>
            <w:tcW w:w="758" w:type="dxa"/>
            <w:vAlign w:val="center"/>
          </w:tcPr>
          <w:p w14:paraId="0ED62565" w14:textId="77777777" w:rsidR="00E6730D" w:rsidRPr="00CC6C0E" w:rsidRDefault="00E6730D" w:rsidP="00F178E8">
            <w:pPr>
              <w:jc w:val="center"/>
              <w:rPr>
                <w:b/>
                <w:bCs/>
                <w:sz w:val="18"/>
                <w:szCs w:val="18"/>
              </w:rPr>
            </w:pPr>
          </w:p>
        </w:tc>
        <w:tc>
          <w:tcPr>
            <w:tcW w:w="758" w:type="dxa"/>
            <w:vAlign w:val="center"/>
          </w:tcPr>
          <w:p w14:paraId="48653B7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3BEFEFB" w14:textId="77777777" w:rsidTr="00907729">
        <w:tc>
          <w:tcPr>
            <w:tcW w:w="789" w:type="dxa"/>
            <w:vMerge/>
            <w:vAlign w:val="center"/>
          </w:tcPr>
          <w:p w14:paraId="3010A5B2" w14:textId="77777777" w:rsidR="00E6730D" w:rsidRPr="005976F7" w:rsidRDefault="00E6730D" w:rsidP="00F178E8">
            <w:pPr>
              <w:jc w:val="center"/>
              <w:rPr>
                <w:sz w:val="18"/>
                <w:szCs w:val="18"/>
              </w:rPr>
            </w:pPr>
          </w:p>
        </w:tc>
        <w:tc>
          <w:tcPr>
            <w:tcW w:w="975" w:type="dxa"/>
          </w:tcPr>
          <w:p w14:paraId="09B157E3" w14:textId="77777777" w:rsidR="00E6730D" w:rsidRPr="005976F7" w:rsidRDefault="00E6730D" w:rsidP="00F178E8">
            <w:pPr>
              <w:rPr>
                <w:sz w:val="18"/>
                <w:szCs w:val="18"/>
              </w:rPr>
            </w:pPr>
            <w:r>
              <w:rPr>
                <w:sz w:val="18"/>
                <w:szCs w:val="18"/>
              </w:rPr>
              <w:t>3.</w:t>
            </w:r>
          </w:p>
        </w:tc>
        <w:tc>
          <w:tcPr>
            <w:tcW w:w="4706" w:type="dxa"/>
          </w:tcPr>
          <w:p w14:paraId="7385581C"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5D92104C" w14:textId="77777777" w:rsidR="00E6730D" w:rsidRPr="005976F7" w:rsidRDefault="00E6730D" w:rsidP="00F178E8">
            <w:pPr>
              <w:rPr>
                <w:sz w:val="18"/>
                <w:szCs w:val="18"/>
              </w:rPr>
            </w:pPr>
          </w:p>
        </w:tc>
        <w:tc>
          <w:tcPr>
            <w:tcW w:w="316" w:type="dxa"/>
            <w:shd w:val="clear" w:color="auto" w:fill="FF0000"/>
          </w:tcPr>
          <w:p w14:paraId="478823A1" w14:textId="77777777" w:rsidR="00E6730D" w:rsidRPr="005976F7" w:rsidRDefault="00E6730D" w:rsidP="00F178E8">
            <w:pPr>
              <w:rPr>
                <w:sz w:val="18"/>
                <w:szCs w:val="18"/>
              </w:rPr>
            </w:pPr>
          </w:p>
        </w:tc>
        <w:tc>
          <w:tcPr>
            <w:tcW w:w="316" w:type="dxa"/>
            <w:shd w:val="clear" w:color="auto" w:fill="FF0000"/>
          </w:tcPr>
          <w:p w14:paraId="4CCBA02B" w14:textId="77777777" w:rsidR="00E6730D" w:rsidRPr="005976F7" w:rsidRDefault="00E6730D" w:rsidP="00F178E8">
            <w:pPr>
              <w:rPr>
                <w:sz w:val="18"/>
                <w:szCs w:val="18"/>
              </w:rPr>
            </w:pPr>
          </w:p>
        </w:tc>
        <w:tc>
          <w:tcPr>
            <w:tcW w:w="316" w:type="dxa"/>
            <w:tcBorders>
              <w:bottom w:val="single" w:sz="4" w:space="0" w:color="auto"/>
            </w:tcBorders>
          </w:tcPr>
          <w:p w14:paraId="3ACC72CE" w14:textId="77777777" w:rsidR="00E6730D" w:rsidRPr="005976F7" w:rsidRDefault="00E6730D" w:rsidP="00F178E8">
            <w:pPr>
              <w:rPr>
                <w:sz w:val="18"/>
                <w:szCs w:val="18"/>
              </w:rPr>
            </w:pPr>
          </w:p>
        </w:tc>
        <w:tc>
          <w:tcPr>
            <w:tcW w:w="316" w:type="dxa"/>
            <w:tcBorders>
              <w:bottom w:val="single" w:sz="4" w:space="0" w:color="auto"/>
            </w:tcBorders>
          </w:tcPr>
          <w:p w14:paraId="505D12DD" w14:textId="77777777" w:rsidR="00E6730D" w:rsidRPr="005976F7" w:rsidRDefault="00E6730D" w:rsidP="00F178E8">
            <w:pPr>
              <w:rPr>
                <w:sz w:val="18"/>
                <w:szCs w:val="18"/>
              </w:rPr>
            </w:pPr>
          </w:p>
        </w:tc>
        <w:tc>
          <w:tcPr>
            <w:tcW w:w="316" w:type="dxa"/>
          </w:tcPr>
          <w:p w14:paraId="1DA993CF" w14:textId="77777777" w:rsidR="00E6730D" w:rsidRPr="005976F7" w:rsidRDefault="00E6730D" w:rsidP="00F178E8">
            <w:pPr>
              <w:rPr>
                <w:sz w:val="18"/>
                <w:szCs w:val="18"/>
              </w:rPr>
            </w:pPr>
          </w:p>
        </w:tc>
        <w:tc>
          <w:tcPr>
            <w:tcW w:w="758" w:type="dxa"/>
            <w:vAlign w:val="center"/>
          </w:tcPr>
          <w:p w14:paraId="0D9838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C6F633" w14:textId="77777777" w:rsidR="00E6730D" w:rsidRPr="00CC6C0E" w:rsidRDefault="00E6730D" w:rsidP="00F178E8">
            <w:pPr>
              <w:jc w:val="center"/>
              <w:rPr>
                <w:b/>
                <w:bCs/>
                <w:sz w:val="18"/>
                <w:szCs w:val="18"/>
              </w:rPr>
            </w:pPr>
          </w:p>
        </w:tc>
        <w:tc>
          <w:tcPr>
            <w:tcW w:w="758" w:type="dxa"/>
            <w:vAlign w:val="center"/>
          </w:tcPr>
          <w:p w14:paraId="22DFB615" w14:textId="77777777" w:rsidR="00E6730D" w:rsidRPr="00CC6C0E" w:rsidRDefault="00E6730D" w:rsidP="00F178E8">
            <w:pPr>
              <w:jc w:val="center"/>
              <w:rPr>
                <w:b/>
                <w:bCs/>
                <w:sz w:val="18"/>
                <w:szCs w:val="18"/>
              </w:rPr>
            </w:pPr>
          </w:p>
        </w:tc>
        <w:tc>
          <w:tcPr>
            <w:tcW w:w="758" w:type="dxa"/>
            <w:vAlign w:val="center"/>
          </w:tcPr>
          <w:p w14:paraId="7B58F5E7" w14:textId="77777777" w:rsidR="00E6730D" w:rsidRPr="00CC6C0E" w:rsidRDefault="00E6730D" w:rsidP="00F178E8">
            <w:pPr>
              <w:jc w:val="center"/>
              <w:rPr>
                <w:b/>
                <w:bCs/>
                <w:sz w:val="18"/>
                <w:szCs w:val="18"/>
              </w:rPr>
            </w:pPr>
          </w:p>
        </w:tc>
        <w:tc>
          <w:tcPr>
            <w:tcW w:w="758" w:type="dxa"/>
            <w:vAlign w:val="center"/>
          </w:tcPr>
          <w:p w14:paraId="1EDE9A8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CDBE1F9" w14:textId="77777777" w:rsidR="00E6730D" w:rsidRPr="00CC6C0E" w:rsidRDefault="00E6730D" w:rsidP="00F178E8">
            <w:pPr>
              <w:jc w:val="center"/>
              <w:rPr>
                <w:b/>
                <w:bCs/>
                <w:sz w:val="18"/>
                <w:szCs w:val="18"/>
              </w:rPr>
            </w:pPr>
          </w:p>
        </w:tc>
        <w:tc>
          <w:tcPr>
            <w:tcW w:w="758" w:type="dxa"/>
            <w:vAlign w:val="center"/>
          </w:tcPr>
          <w:p w14:paraId="7A78E39F" w14:textId="77777777" w:rsidR="00E6730D" w:rsidRPr="00CC6C0E" w:rsidRDefault="00E6730D" w:rsidP="00F178E8">
            <w:pPr>
              <w:jc w:val="center"/>
              <w:rPr>
                <w:b/>
                <w:bCs/>
                <w:sz w:val="18"/>
                <w:szCs w:val="18"/>
              </w:rPr>
            </w:pPr>
          </w:p>
        </w:tc>
        <w:tc>
          <w:tcPr>
            <w:tcW w:w="758" w:type="dxa"/>
            <w:vAlign w:val="center"/>
          </w:tcPr>
          <w:p w14:paraId="0AC1469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091B716" w14:textId="77777777" w:rsidTr="00907729">
        <w:tc>
          <w:tcPr>
            <w:tcW w:w="789" w:type="dxa"/>
            <w:vMerge/>
            <w:vAlign w:val="center"/>
          </w:tcPr>
          <w:p w14:paraId="4148A605" w14:textId="77777777" w:rsidR="00E6730D" w:rsidRPr="005976F7" w:rsidRDefault="00E6730D" w:rsidP="00F178E8">
            <w:pPr>
              <w:jc w:val="center"/>
              <w:rPr>
                <w:sz w:val="18"/>
                <w:szCs w:val="18"/>
              </w:rPr>
            </w:pPr>
          </w:p>
        </w:tc>
        <w:tc>
          <w:tcPr>
            <w:tcW w:w="975" w:type="dxa"/>
          </w:tcPr>
          <w:p w14:paraId="1B15E88F" w14:textId="77777777" w:rsidR="00E6730D" w:rsidRPr="005976F7" w:rsidRDefault="00E6730D" w:rsidP="00F178E8">
            <w:pPr>
              <w:rPr>
                <w:sz w:val="18"/>
                <w:szCs w:val="18"/>
              </w:rPr>
            </w:pPr>
            <w:r>
              <w:rPr>
                <w:sz w:val="18"/>
                <w:szCs w:val="18"/>
              </w:rPr>
              <w:t>4.</w:t>
            </w:r>
          </w:p>
        </w:tc>
        <w:tc>
          <w:tcPr>
            <w:tcW w:w="4706" w:type="dxa"/>
          </w:tcPr>
          <w:p w14:paraId="32876827" w14:textId="77777777" w:rsidR="00E6730D" w:rsidRPr="005976F7" w:rsidRDefault="00E6730D" w:rsidP="00F178E8">
            <w:pPr>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0FB36E79" w14:textId="77777777" w:rsidR="00E6730D" w:rsidRPr="005976F7" w:rsidRDefault="00E6730D" w:rsidP="00F178E8">
            <w:pPr>
              <w:rPr>
                <w:sz w:val="18"/>
                <w:szCs w:val="18"/>
              </w:rPr>
            </w:pPr>
          </w:p>
        </w:tc>
        <w:tc>
          <w:tcPr>
            <w:tcW w:w="316" w:type="dxa"/>
            <w:tcBorders>
              <w:bottom w:val="single" w:sz="4" w:space="0" w:color="auto"/>
            </w:tcBorders>
          </w:tcPr>
          <w:p w14:paraId="71A1C450" w14:textId="77777777" w:rsidR="00E6730D" w:rsidRPr="005976F7" w:rsidRDefault="00E6730D" w:rsidP="00F178E8">
            <w:pPr>
              <w:rPr>
                <w:sz w:val="18"/>
                <w:szCs w:val="18"/>
              </w:rPr>
            </w:pPr>
          </w:p>
        </w:tc>
        <w:tc>
          <w:tcPr>
            <w:tcW w:w="316" w:type="dxa"/>
            <w:tcBorders>
              <w:bottom w:val="single" w:sz="4" w:space="0" w:color="auto"/>
            </w:tcBorders>
          </w:tcPr>
          <w:p w14:paraId="65F51F48" w14:textId="77777777" w:rsidR="00E6730D" w:rsidRPr="005976F7" w:rsidRDefault="00E6730D" w:rsidP="00F178E8">
            <w:pPr>
              <w:rPr>
                <w:sz w:val="18"/>
                <w:szCs w:val="18"/>
              </w:rPr>
            </w:pPr>
          </w:p>
        </w:tc>
        <w:tc>
          <w:tcPr>
            <w:tcW w:w="316" w:type="dxa"/>
            <w:shd w:val="clear" w:color="auto" w:fill="92D050"/>
          </w:tcPr>
          <w:p w14:paraId="07BDEE7E" w14:textId="77777777" w:rsidR="00E6730D" w:rsidRPr="005976F7" w:rsidRDefault="00E6730D" w:rsidP="00F178E8">
            <w:pPr>
              <w:rPr>
                <w:sz w:val="18"/>
                <w:szCs w:val="18"/>
              </w:rPr>
            </w:pPr>
          </w:p>
        </w:tc>
        <w:tc>
          <w:tcPr>
            <w:tcW w:w="316" w:type="dxa"/>
            <w:shd w:val="clear" w:color="auto" w:fill="92D050"/>
          </w:tcPr>
          <w:p w14:paraId="1C730961" w14:textId="77777777" w:rsidR="00E6730D" w:rsidRPr="005976F7" w:rsidRDefault="00E6730D" w:rsidP="00F178E8">
            <w:pPr>
              <w:rPr>
                <w:sz w:val="18"/>
                <w:szCs w:val="18"/>
              </w:rPr>
            </w:pPr>
          </w:p>
        </w:tc>
        <w:tc>
          <w:tcPr>
            <w:tcW w:w="316" w:type="dxa"/>
          </w:tcPr>
          <w:p w14:paraId="043B8B29" w14:textId="77777777" w:rsidR="00E6730D" w:rsidRPr="005976F7" w:rsidRDefault="00E6730D" w:rsidP="00F178E8">
            <w:pPr>
              <w:rPr>
                <w:sz w:val="18"/>
                <w:szCs w:val="18"/>
              </w:rPr>
            </w:pPr>
          </w:p>
        </w:tc>
        <w:tc>
          <w:tcPr>
            <w:tcW w:w="758" w:type="dxa"/>
            <w:vAlign w:val="center"/>
          </w:tcPr>
          <w:p w14:paraId="7B564A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829EC8" w14:textId="77777777" w:rsidR="00E6730D" w:rsidRPr="00CC6C0E" w:rsidRDefault="00E6730D" w:rsidP="00F178E8">
            <w:pPr>
              <w:jc w:val="center"/>
              <w:rPr>
                <w:b/>
                <w:bCs/>
                <w:sz w:val="18"/>
                <w:szCs w:val="18"/>
              </w:rPr>
            </w:pPr>
          </w:p>
        </w:tc>
        <w:tc>
          <w:tcPr>
            <w:tcW w:w="758" w:type="dxa"/>
            <w:vAlign w:val="center"/>
          </w:tcPr>
          <w:p w14:paraId="061235CD" w14:textId="77777777" w:rsidR="00E6730D" w:rsidRPr="00CC6C0E" w:rsidRDefault="00E6730D" w:rsidP="00F178E8">
            <w:pPr>
              <w:jc w:val="center"/>
              <w:rPr>
                <w:b/>
                <w:bCs/>
                <w:sz w:val="18"/>
                <w:szCs w:val="18"/>
              </w:rPr>
            </w:pPr>
          </w:p>
        </w:tc>
        <w:tc>
          <w:tcPr>
            <w:tcW w:w="758" w:type="dxa"/>
            <w:vAlign w:val="center"/>
          </w:tcPr>
          <w:p w14:paraId="03A6B678" w14:textId="77777777" w:rsidR="00E6730D" w:rsidRPr="00CC6C0E" w:rsidRDefault="00E6730D" w:rsidP="00F178E8">
            <w:pPr>
              <w:jc w:val="center"/>
              <w:rPr>
                <w:b/>
                <w:bCs/>
                <w:sz w:val="18"/>
                <w:szCs w:val="18"/>
              </w:rPr>
            </w:pPr>
          </w:p>
        </w:tc>
        <w:tc>
          <w:tcPr>
            <w:tcW w:w="758" w:type="dxa"/>
            <w:vAlign w:val="center"/>
          </w:tcPr>
          <w:p w14:paraId="2DB2C78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9D46C8" w14:textId="77777777" w:rsidR="00E6730D" w:rsidRPr="00CC6C0E" w:rsidRDefault="00E6730D" w:rsidP="00F178E8">
            <w:pPr>
              <w:jc w:val="center"/>
              <w:rPr>
                <w:b/>
                <w:bCs/>
                <w:sz w:val="18"/>
                <w:szCs w:val="18"/>
              </w:rPr>
            </w:pPr>
          </w:p>
        </w:tc>
        <w:tc>
          <w:tcPr>
            <w:tcW w:w="758" w:type="dxa"/>
            <w:vAlign w:val="center"/>
          </w:tcPr>
          <w:p w14:paraId="32B13E19" w14:textId="77777777" w:rsidR="00E6730D" w:rsidRPr="00CC6C0E" w:rsidRDefault="00E6730D" w:rsidP="00F178E8">
            <w:pPr>
              <w:jc w:val="center"/>
              <w:rPr>
                <w:b/>
                <w:bCs/>
                <w:sz w:val="18"/>
                <w:szCs w:val="18"/>
              </w:rPr>
            </w:pPr>
          </w:p>
        </w:tc>
        <w:tc>
          <w:tcPr>
            <w:tcW w:w="758" w:type="dxa"/>
            <w:vAlign w:val="center"/>
          </w:tcPr>
          <w:p w14:paraId="54A81D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AA515A" w14:textId="77777777" w:rsidTr="00907729">
        <w:tc>
          <w:tcPr>
            <w:tcW w:w="789" w:type="dxa"/>
            <w:vMerge/>
            <w:vAlign w:val="center"/>
          </w:tcPr>
          <w:p w14:paraId="0129AF99" w14:textId="77777777" w:rsidR="00E6730D" w:rsidRPr="005976F7" w:rsidRDefault="00E6730D" w:rsidP="00F178E8">
            <w:pPr>
              <w:jc w:val="center"/>
              <w:rPr>
                <w:sz w:val="18"/>
                <w:szCs w:val="18"/>
              </w:rPr>
            </w:pPr>
          </w:p>
        </w:tc>
        <w:tc>
          <w:tcPr>
            <w:tcW w:w="975" w:type="dxa"/>
          </w:tcPr>
          <w:p w14:paraId="37422393" w14:textId="77777777" w:rsidR="00E6730D" w:rsidRPr="005976F7" w:rsidRDefault="00E6730D" w:rsidP="00F178E8">
            <w:pPr>
              <w:rPr>
                <w:sz w:val="18"/>
                <w:szCs w:val="18"/>
              </w:rPr>
            </w:pPr>
            <w:r>
              <w:rPr>
                <w:sz w:val="18"/>
                <w:szCs w:val="18"/>
              </w:rPr>
              <w:t>5.</w:t>
            </w:r>
          </w:p>
        </w:tc>
        <w:tc>
          <w:tcPr>
            <w:tcW w:w="4706" w:type="dxa"/>
          </w:tcPr>
          <w:p w14:paraId="7F5B9192" w14:textId="77777777" w:rsidR="00E6730D" w:rsidRPr="005976F7" w:rsidRDefault="00E6730D" w:rsidP="00F178E8">
            <w:pPr>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76EC8B2B" w14:textId="77777777" w:rsidR="00E6730D" w:rsidRPr="005976F7" w:rsidRDefault="00E6730D" w:rsidP="00F178E8">
            <w:pPr>
              <w:rPr>
                <w:sz w:val="18"/>
                <w:szCs w:val="18"/>
              </w:rPr>
            </w:pPr>
          </w:p>
        </w:tc>
        <w:tc>
          <w:tcPr>
            <w:tcW w:w="316" w:type="dxa"/>
            <w:shd w:val="clear" w:color="auto" w:fill="FF0000"/>
          </w:tcPr>
          <w:p w14:paraId="6BA3D7A5" w14:textId="77777777" w:rsidR="00E6730D" w:rsidRPr="005976F7" w:rsidRDefault="00E6730D" w:rsidP="00F178E8">
            <w:pPr>
              <w:rPr>
                <w:sz w:val="18"/>
                <w:szCs w:val="18"/>
              </w:rPr>
            </w:pPr>
          </w:p>
        </w:tc>
        <w:tc>
          <w:tcPr>
            <w:tcW w:w="316" w:type="dxa"/>
            <w:shd w:val="clear" w:color="auto" w:fill="FF0000"/>
          </w:tcPr>
          <w:p w14:paraId="0794CBDB" w14:textId="77777777" w:rsidR="00E6730D" w:rsidRPr="005976F7" w:rsidRDefault="00E6730D" w:rsidP="00F178E8">
            <w:pPr>
              <w:rPr>
                <w:sz w:val="18"/>
                <w:szCs w:val="18"/>
              </w:rPr>
            </w:pPr>
          </w:p>
        </w:tc>
        <w:tc>
          <w:tcPr>
            <w:tcW w:w="316" w:type="dxa"/>
          </w:tcPr>
          <w:p w14:paraId="725D4E39" w14:textId="77777777" w:rsidR="00E6730D" w:rsidRPr="005976F7" w:rsidRDefault="00E6730D" w:rsidP="00F178E8">
            <w:pPr>
              <w:rPr>
                <w:sz w:val="18"/>
                <w:szCs w:val="18"/>
              </w:rPr>
            </w:pPr>
          </w:p>
        </w:tc>
        <w:tc>
          <w:tcPr>
            <w:tcW w:w="316" w:type="dxa"/>
          </w:tcPr>
          <w:p w14:paraId="008ECD5B" w14:textId="77777777" w:rsidR="00E6730D" w:rsidRPr="005976F7" w:rsidRDefault="00E6730D" w:rsidP="00F178E8">
            <w:pPr>
              <w:rPr>
                <w:sz w:val="18"/>
                <w:szCs w:val="18"/>
              </w:rPr>
            </w:pPr>
          </w:p>
        </w:tc>
        <w:tc>
          <w:tcPr>
            <w:tcW w:w="316" w:type="dxa"/>
          </w:tcPr>
          <w:p w14:paraId="0168DE39" w14:textId="77777777" w:rsidR="00E6730D" w:rsidRPr="005976F7" w:rsidRDefault="00E6730D" w:rsidP="00F178E8">
            <w:pPr>
              <w:rPr>
                <w:sz w:val="18"/>
                <w:szCs w:val="18"/>
              </w:rPr>
            </w:pPr>
          </w:p>
        </w:tc>
        <w:tc>
          <w:tcPr>
            <w:tcW w:w="758" w:type="dxa"/>
            <w:vAlign w:val="center"/>
          </w:tcPr>
          <w:p w14:paraId="2F21F31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77C282" w14:textId="77777777" w:rsidR="00E6730D" w:rsidRPr="00CC6C0E" w:rsidRDefault="00E6730D" w:rsidP="00F178E8">
            <w:pPr>
              <w:jc w:val="center"/>
              <w:rPr>
                <w:b/>
                <w:bCs/>
                <w:sz w:val="18"/>
                <w:szCs w:val="18"/>
              </w:rPr>
            </w:pPr>
          </w:p>
        </w:tc>
        <w:tc>
          <w:tcPr>
            <w:tcW w:w="758" w:type="dxa"/>
            <w:vAlign w:val="center"/>
          </w:tcPr>
          <w:p w14:paraId="416DDE2A" w14:textId="77777777" w:rsidR="00E6730D" w:rsidRPr="00CC6C0E" w:rsidRDefault="00E6730D" w:rsidP="00F178E8">
            <w:pPr>
              <w:jc w:val="center"/>
              <w:rPr>
                <w:b/>
                <w:bCs/>
                <w:sz w:val="18"/>
                <w:szCs w:val="18"/>
              </w:rPr>
            </w:pPr>
          </w:p>
        </w:tc>
        <w:tc>
          <w:tcPr>
            <w:tcW w:w="758" w:type="dxa"/>
            <w:vAlign w:val="center"/>
          </w:tcPr>
          <w:p w14:paraId="2EF0C6D4" w14:textId="77777777" w:rsidR="00E6730D" w:rsidRPr="00CC6C0E" w:rsidRDefault="00E6730D" w:rsidP="00F178E8">
            <w:pPr>
              <w:jc w:val="center"/>
              <w:rPr>
                <w:b/>
                <w:bCs/>
                <w:sz w:val="18"/>
                <w:szCs w:val="18"/>
              </w:rPr>
            </w:pPr>
          </w:p>
        </w:tc>
        <w:tc>
          <w:tcPr>
            <w:tcW w:w="758" w:type="dxa"/>
            <w:vAlign w:val="center"/>
          </w:tcPr>
          <w:p w14:paraId="66087720" w14:textId="77777777" w:rsidR="00E6730D" w:rsidRPr="00CC6C0E" w:rsidRDefault="00E6730D" w:rsidP="00F178E8">
            <w:pPr>
              <w:jc w:val="center"/>
              <w:rPr>
                <w:b/>
                <w:bCs/>
                <w:sz w:val="18"/>
                <w:szCs w:val="18"/>
              </w:rPr>
            </w:pPr>
          </w:p>
        </w:tc>
        <w:tc>
          <w:tcPr>
            <w:tcW w:w="758" w:type="dxa"/>
            <w:vAlign w:val="center"/>
          </w:tcPr>
          <w:p w14:paraId="6DCEE4B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29DF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713927" w14:textId="77777777" w:rsidR="00E6730D" w:rsidRPr="00CC6C0E" w:rsidRDefault="00E6730D" w:rsidP="00F178E8">
            <w:pPr>
              <w:jc w:val="center"/>
              <w:rPr>
                <w:b/>
                <w:bCs/>
                <w:sz w:val="18"/>
                <w:szCs w:val="18"/>
              </w:rPr>
            </w:pPr>
          </w:p>
        </w:tc>
      </w:tr>
      <w:tr w:rsidR="00E6730D" w:rsidRPr="005976F7" w14:paraId="7BB83DAE" w14:textId="77777777" w:rsidTr="00907729">
        <w:tc>
          <w:tcPr>
            <w:tcW w:w="789" w:type="dxa"/>
            <w:vMerge/>
            <w:vAlign w:val="center"/>
          </w:tcPr>
          <w:p w14:paraId="5CFFCEC6" w14:textId="77777777" w:rsidR="00E6730D" w:rsidRPr="005976F7" w:rsidRDefault="00E6730D" w:rsidP="00F178E8">
            <w:pPr>
              <w:jc w:val="center"/>
              <w:rPr>
                <w:sz w:val="18"/>
                <w:szCs w:val="18"/>
              </w:rPr>
            </w:pPr>
          </w:p>
        </w:tc>
        <w:tc>
          <w:tcPr>
            <w:tcW w:w="975" w:type="dxa"/>
          </w:tcPr>
          <w:p w14:paraId="5CAC5D1E" w14:textId="77777777" w:rsidR="00E6730D" w:rsidRPr="005976F7" w:rsidRDefault="00E6730D" w:rsidP="00F178E8">
            <w:pPr>
              <w:rPr>
                <w:sz w:val="18"/>
                <w:szCs w:val="18"/>
              </w:rPr>
            </w:pPr>
            <w:r>
              <w:rPr>
                <w:sz w:val="18"/>
                <w:szCs w:val="18"/>
              </w:rPr>
              <w:t>6.</w:t>
            </w:r>
          </w:p>
        </w:tc>
        <w:tc>
          <w:tcPr>
            <w:tcW w:w="4706" w:type="dxa"/>
          </w:tcPr>
          <w:p w14:paraId="5B7D23E9" w14:textId="77777777" w:rsidR="00E6730D" w:rsidRPr="005976F7" w:rsidRDefault="00E6730D" w:rsidP="00F178E8">
            <w:pPr>
              <w:rPr>
                <w:sz w:val="18"/>
                <w:szCs w:val="18"/>
              </w:rPr>
            </w:pPr>
            <w:r>
              <w:rPr>
                <w:sz w:val="18"/>
                <w:szCs w:val="18"/>
              </w:rPr>
              <w:t>Zmiany struktury dna i brzegów</w:t>
            </w:r>
          </w:p>
        </w:tc>
        <w:tc>
          <w:tcPr>
            <w:tcW w:w="316" w:type="dxa"/>
            <w:shd w:val="clear" w:color="auto" w:fill="FF0000"/>
          </w:tcPr>
          <w:p w14:paraId="6AD77D94" w14:textId="77777777" w:rsidR="00E6730D" w:rsidRPr="005976F7" w:rsidRDefault="00E6730D" w:rsidP="00F178E8">
            <w:pPr>
              <w:rPr>
                <w:sz w:val="18"/>
                <w:szCs w:val="18"/>
              </w:rPr>
            </w:pPr>
          </w:p>
        </w:tc>
        <w:tc>
          <w:tcPr>
            <w:tcW w:w="316" w:type="dxa"/>
            <w:shd w:val="clear" w:color="auto" w:fill="FF0000"/>
          </w:tcPr>
          <w:p w14:paraId="67F99218" w14:textId="77777777" w:rsidR="00E6730D" w:rsidRPr="005976F7" w:rsidRDefault="00E6730D" w:rsidP="00F178E8">
            <w:pPr>
              <w:rPr>
                <w:sz w:val="18"/>
                <w:szCs w:val="18"/>
              </w:rPr>
            </w:pPr>
          </w:p>
        </w:tc>
        <w:tc>
          <w:tcPr>
            <w:tcW w:w="316" w:type="dxa"/>
            <w:shd w:val="clear" w:color="auto" w:fill="FF0000"/>
          </w:tcPr>
          <w:p w14:paraId="6C66A252" w14:textId="77777777" w:rsidR="00E6730D" w:rsidRPr="005976F7" w:rsidRDefault="00E6730D" w:rsidP="00F178E8">
            <w:pPr>
              <w:rPr>
                <w:sz w:val="18"/>
                <w:szCs w:val="18"/>
              </w:rPr>
            </w:pPr>
          </w:p>
        </w:tc>
        <w:tc>
          <w:tcPr>
            <w:tcW w:w="316" w:type="dxa"/>
          </w:tcPr>
          <w:p w14:paraId="386E0A71" w14:textId="77777777" w:rsidR="00E6730D" w:rsidRPr="005976F7" w:rsidRDefault="00E6730D" w:rsidP="00F178E8">
            <w:pPr>
              <w:rPr>
                <w:sz w:val="18"/>
                <w:szCs w:val="18"/>
              </w:rPr>
            </w:pPr>
          </w:p>
        </w:tc>
        <w:tc>
          <w:tcPr>
            <w:tcW w:w="316" w:type="dxa"/>
          </w:tcPr>
          <w:p w14:paraId="70936531" w14:textId="77777777" w:rsidR="00E6730D" w:rsidRPr="005976F7" w:rsidRDefault="00E6730D" w:rsidP="00F178E8">
            <w:pPr>
              <w:rPr>
                <w:sz w:val="18"/>
                <w:szCs w:val="18"/>
              </w:rPr>
            </w:pPr>
          </w:p>
        </w:tc>
        <w:tc>
          <w:tcPr>
            <w:tcW w:w="316" w:type="dxa"/>
          </w:tcPr>
          <w:p w14:paraId="619E0854" w14:textId="77777777" w:rsidR="00E6730D" w:rsidRPr="005976F7" w:rsidRDefault="00E6730D" w:rsidP="00F178E8">
            <w:pPr>
              <w:rPr>
                <w:sz w:val="18"/>
                <w:szCs w:val="18"/>
              </w:rPr>
            </w:pPr>
          </w:p>
        </w:tc>
        <w:tc>
          <w:tcPr>
            <w:tcW w:w="758" w:type="dxa"/>
            <w:vAlign w:val="center"/>
          </w:tcPr>
          <w:p w14:paraId="06B25E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3DA6263" w14:textId="77777777" w:rsidR="00E6730D" w:rsidRPr="00CC6C0E" w:rsidRDefault="00E6730D" w:rsidP="00F178E8">
            <w:pPr>
              <w:jc w:val="center"/>
              <w:rPr>
                <w:b/>
                <w:bCs/>
                <w:sz w:val="18"/>
                <w:szCs w:val="18"/>
              </w:rPr>
            </w:pPr>
          </w:p>
        </w:tc>
        <w:tc>
          <w:tcPr>
            <w:tcW w:w="758" w:type="dxa"/>
            <w:vAlign w:val="center"/>
          </w:tcPr>
          <w:p w14:paraId="6BFD3293" w14:textId="77777777" w:rsidR="00E6730D" w:rsidRPr="00CC6C0E" w:rsidRDefault="00E6730D" w:rsidP="00F178E8">
            <w:pPr>
              <w:jc w:val="center"/>
              <w:rPr>
                <w:b/>
                <w:bCs/>
                <w:sz w:val="18"/>
                <w:szCs w:val="18"/>
              </w:rPr>
            </w:pPr>
          </w:p>
        </w:tc>
        <w:tc>
          <w:tcPr>
            <w:tcW w:w="758" w:type="dxa"/>
            <w:vAlign w:val="center"/>
          </w:tcPr>
          <w:p w14:paraId="6B8A1D99" w14:textId="77777777" w:rsidR="00E6730D" w:rsidRPr="00CC6C0E" w:rsidRDefault="00E6730D" w:rsidP="00F178E8">
            <w:pPr>
              <w:jc w:val="center"/>
              <w:rPr>
                <w:b/>
                <w:bCs/>
                <w:sz w:val="18"/>
                <w:szCs w:val="18"/>
              </w:rPr>
            </w:pPr>
          </w:p>
        </w:tc>
        <w:tc>
          <w:tcPr>
            <w:tcW w:w="758" w:type="dxa"/>
            <w:vAlign w:val="center"/>
          </w:tcPr>
          <w:p w14:paraId="2C9E5B83" w14:textId="77777777" w:rsidR="00E6730D" w:rsidRPr="00CC6C0E" w:rsidRDefault="00E6730D" w:rsidP="00F178E8">
            <w:pPr>
              <w:jc w:val="center"/>
              <w:rPr>
                <w:b/>
                <w:bCs/>
                <w:sz w:val="18"/>
                <w:szCs w:val="18"/>
              </w:rPr>
            </w:pPr>
          </w:p>
        </w:tc>
        <w:tc>
          <w:tcPr>
            <w:tcW w:w="758" w:type="dxa"/>
            <w:vAlign w:val="center"/>
          </w:tcPr>
          <w:p w14:paraId="52297D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CCD855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81F59D" w14:textId="77777777" w:rsidR="00E6730D" w:rsidRPr="00CC6C0E" w:rsidRDefault="00E6730D" w:rsidP="00F178E8">
            <w:pPr>
              <w:jc w:val="center"/>
              <w:rPr>
                <w:b/>
                <w:bCs/>
                <w:sz w:val="18"/>
                <w:szCs w:val="18"/>
              </w:rPr>
            </w:pPr>
          </w:p>
        </w:tc>
      </w:tr>
      <w:tr w:rsidR="00E6730D" w:rsidRPr="005976F7" w14:paraId="688AC34C" w14:textId="77777777" w:rsidTr="00907729">
        <w:tc>
          <w:tcPr>
            <w:tcW w:w="789" w:type="dxa"/>
            <w:vMerge/>
            <w:vAlign w:val="center"/>
          </w:tcPr>
          <w:p w14:paraId="66233E82" w14:textId="77777777" w:rsidR="00E6730D" w:rsidRPr="005976F7" w:rsidRDefault="00E6730D" w:rsidP="00F178E8">
            <w:pPr>
              <w:jc w:val="center"/>
              <w:rPr>
                <w:sz w:val="18"/>
                <w:szCs w:val="18"/>
              </w:rPr>
            </w:pPr>
          </w:p>
        </w:tc>
        <w:tc>
          <w:tcPr>
            <w:tcW w:w="975" w:type="dxa"/>
          </w:tcPr>
          <w:p w14:paraId="7121FCA1" w14:textId="77777777" w:rsidR="00E6730D" w:rsidRPr="005976F7" w:rsidRDefault="00E6730D" w:rsidP="00F178E8">
            <w:pPr>
              <w:rPr>
                <w:sz w:val="18"/>
                <w:szCs w:val="18"/>
              </w:rPr>
            </w:pPr>
            <w:r>
              <w:rPr>
                <w:sz w:val="18"/>
                <w:szCs w:val="18"/>
              </w:rPr>
              <w:t>7.</w:t>
            </w:r>
          </w:p>
        </w:tc>
        <w:tc>
          <w:tcPr>
            <w:tcW w:w="4706" w:type="dxa"/>
          </w:tcPr>
          <w:p w14:paraId="3FE5B2E9" w14:textId="77777777" w:rsidR="00E6730D" w:rsidRPr="005976F7" w:rsidRDefault="00E6730D" w:rsidP="00F178E8">
            <w:pPr>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A0D6963" w14:textId="77777777" w:rsidR="00E6730D" w:rsidRPr="005976F7" w:rsidRDefault="00E6730D" w:rsidP="00F178E8">
            <w:pPr>
              <w:rPr>
                <w:sz w:val="18"/>
                <w:szCs w:val="18"/>
              </w:rPr>
            </w:pPr>
          </w:p>
        </w:tc>
        <w:tc>
          <w:tcPr>
            <w:tcW w:w="316" w:type="dxa"/>
            <w:shd w:val="clear" w:color="auto" w:fill="FF0000"/>
          </w:tcPr>
          <w:p w14:paraId="1F90E584" w14:textId="77777777" w:rsidR="00E6730D" w:rsidRPr="005976F7" w:rsidRDefault="00E6730D" w:rsidP="00F178E8">
            <w:pPr>
              <w:rPr>
                <w:sz w:val="18"/>
                <w:szCs w:val="18"/>
              </w:rPr>
            </w:pPr>
          </w:p>
        </w:tc>
        <w:tc>
          <w:tcPr>
            <w:tcW w:w="316" w:type="dxa"/>
            <w:shd w:val="clear" w:color="auto" w:fill="FF0000"/>
          </w:tcPr>
          <w:p w14:paraId="14C1B7AC" w14:textId="77777777" w:rsidR="00E6730D" w:rsidRPr="005976F7" w:rsidRDefault="00E6730D" w:rsidP="00F178E8">
            <w:pPr>
              <w:rPr>
                <w:sz w:val="18"/>
                <w:szCs w:val="18"/>
              </w:rPr>
            </w:pPr>
          </w:p>
        </w:tc>
        <w:tc>
          <w:tcPr>
            <w:tcW w:w="316" w:type="dxa"/>
          </w:tcPr>
          <w:p w14:paraId="66AFF63B" w14:textId="77777777" w:rsidR="00E6730D" w:rsidRPr="005976F7" w:rsidRDefault="00E6730D" w:rsidP="00F178E8">
            <w:pPr>
              <w:rPr>
                <w:sz w:val="18"/>
                <w:szCs w:val="18"/>
              </w:rPr>
            </w:pPr>
          </w:p>
        </w:tc>
        <w:tc>
          <w:tcPr>
            <w:tcW w:w="316" w:type="dxa"/>
          </w:tcPr>
          <w:p w14:paraId="078630D8" w14:textId="77777777" w:rsidR="00E6730D" w:rsidRPr="005976F7" w:rsidRDefault="00E6730D" w:rsidP="00F178E8">
            <w:pPr>
              <w:rPr>
                <w:sz w:val="18"/>
                <w:szCs w:val="18"/>
              </w:rPr>
            </w:pPr>
          </w:p>
        </w:tc>
        <w:tc>
          <w:tcPr>
            <w:tcW w:w="316" w:type="dxa"/>
          </w:tcPr>
          <w:p w14:paraId="420C882A" w14:textId="77777777" w:rsidR="00E6730D" w:rsidRPr="005976F7" w:rsidRDefault="00E6730D" w:rsidP="00F178E8">
            <w:pPr>
              <w:rPr>
                <w:sz w:val="18"/>
                <w:szCs w:val="18"/>
              </w:rPr>
            </w:pPr>
          </w:p>
        </w:tc>
        <w:tc>
          <w:tcPr>
            <w:tcW w:w="758" w:type="dxa"/>
            <w:vAlign w:val="center"/>
          </w:tcPr>
          <w:p w14:paraId="75D087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F892CE" w14:textId="77777777" w:rsidR="00E6730D" w:rsidRPr="00CC6C0E" w:rsidRDefault="00E6730D" w:rsidP="00F178E8">
            <w:pPr>
              <w:jc w:val="center"/>
              <w:rPr>
                <w:b/>
                <w:bCs/>
                <w:sz w:val="18"/>
                <w:szCs w:val="18"/>
              </w:rPr>
            </w:pPr>
          </w:p>
        </w:tc>
        <w:tc>
          <w:tcPr>
            <w:tcW w:w="758" w:type="dxa"/>
            <w:vAlign w:val="center"/>
          </w:tcPr>
          <w:p w14:paraId="6A24D627" w14:textId="77777777" w:rsidR="00E6730D" w:rsidRPr="00CC6C0E" w:rsidRDefault="00E6730D" w:rsidP="00F178E8">
            <w:pPr>
              <w:jc w:val="center"/>
              <w:rPr>
                <w:b/>
                <w:bCs/>
                <w:sz w:val="18"/>
                <w:szCs w:val="18"/>
              </w:rPr>
            </w:pPr>
          </w:p>
        </w:tc>
        <w:tc>
          <w:tcPr>
            <w:tcW w:w="758" w:type="dxa"/>
            <w:vAlign w:val="center"/>
          </w:tcPr>
          <w:p w14:paraId="223896E6" w14:textId="77777777" w:rsidR="00E6730D" w:rsidRPr="00CC6C0E" w:rsidRDefault="00E6730D" w:rsidP="00F178E8">
            <w:pPr>
              <w:jc w:val="center"/>
              <w:rPr>
                <w:b/>
                <w:bCs/>
                <w:sz w:val="18"/>
                <w:szCs w:val="18"/>
              </w:rPr>
            </w:pPr>
          </w:p>
        </w:tc>
        <w:tc>
          <w:tcPr>
            <w:tcW w:w="758" w:type="dxa"/>
            <w:vAlign w:val="center"/>
          </w:tcPr>
          <w:p w14:paraId="7001AB47" w14:textId="77777777" w:rsidR="00E6730D" w:rsidRPr="00CC6C0E" w:rsidRDefault="00E6730D" w:rsidP="00F178E8">
            <w:pPr>
              <w:jc w:val="center"/>
              <w:rPr>
                <w:b/>
                <w:bCs/>
                <w:sz w:val="18"/>
                <w:szCs w:val="18"/>
              </w:rPr>
            </w:pPr>
          </w:p>
        </w:tc>
        <w:tc>
          <w:tcPr>
            <w:tcW w:w="758" w:type="dxa"/>
            <w:vAlign w:val="center"/>
          </w:tcPr>
          <w:p w14:paraId="0B14A5B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2594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CD2ED6" w14:textId="77777777" w:rsidR="00E6730D" w:rsidRPr="00CC6C0E" w:rsidRDefault="00E6730D" w:rsidP="00F178E8">
            <w:pPr>
              <w:jc w:val="center"/>
              <w:rPr>
                <w:b/>
                <w:bCs/>
                <w:sz w:val="18"/>
                <w:szCs w:val="18"/>
              </w:rPr>
            </w:pPr>
          </w:p>
        </w:tc>
      </w:tr>
      <w:tr w:rsidR="00E6730D" w:rsidRPr="005976F7" w14:paraId="2512C6C2" w14:textId="77777777" w:rsidTr="00907729">
        <w:tc>
          <w:tcPr>
            <w:tcW w:w="789" w:type="dxa"/>
            <w:vMerge/>
            <w:vAlign w:val="center"/>
          </w:tcPr>
          <w:p w14:paraId="2E73289B" w14:textId="77777777" w:rsidR="00E6730D" w:rsidRPr="005976F7" w:rsidRDefault="00E6730D" w:rsidP="00F178E8">
            <w:pPr>
              <w:jc w:val="center"/>
              <w:rPr>
                <w:sz w:val="18"/>
                <w:szCs w:val="18"/>
              </w:rPr>
            </w:pPr>
          </w:p>
        </w:tc>
        <w:tc>
          <w:tcPr>
            <w:tcW w:w="13641" w:type="dxa"/>
            <w:gridSpan w:val="16"/>
            <w:vAlign w:val="center"/>
          </w:tcPr>
          <w:p w14:paraId="12E98EAA"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3666BA2C" w14:textId="77777777" w:rsidTr="00907729">
        <w:tc>
          <w:tcPr>
            <w:tcW w:w="789" w:type="dxa"/>
            <w:vMerge/>
            <w:vAlign w:val="center"/>
          </w:tcPr>
          <w:p w14:paraId="5C5FC064" w14:textId="77777777" w:rsidR="00E6730D" w:rsidRPr="005976F7" w:rsidRDefault="00E6730D" w:rsidP="00F178E8">
            <w:pPr>
              <w:jc w:val="center"/>
              <w:rPr>
                <w:sz w:val="18"/>
                <w:szCs w:val="18"/>
              </w:rPr>
            </w:pPr>
          </w:p>
        </w:tc>
        <w:tc>
          <w:tcPr>
            <w:tcW w:w="975" w:type="dxa"/>
          </w:tcPr>
          <w:p w14:paraId="606493D8" w14:textId="77777777" w:rsidR="00E6730D" w:rsidRPr="005976F7" w:rsidRDefault="00E6730D" w:rsidP="00F178E8">
            <w:pPr>
              <w:rPr>
                <w:sz w:val="18"/>
                <w:szCs w:val="18"/>
              </w:rPr>
            </w:pPr>
            <w:r>
              <w:rPr>
                <w:sz w:val="18"/>
                <w:szCs w:val="18"/>
              </w:rPr>
              <w:t>1.</w:t>
            </w:r>
          </w:p>
        </w:tc>
        <w:tc>
          <w:tcPr>
            <w:tcW w:w="4706" w:type="dxa"/>
          </w:tcPr>
          <w:p w14:paraId="0D88A54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E3A6106" w14:textId="77777777" w:rsidR="00E6730D" w:rsidRPr="005976F7" w:rsidRDefault="00E6730D" w:rsidP="00F178E8">
            <w:pPr>
              <w:rPr>
                <w:sz w:val="18"/>
                <w:szCs w:val="18"/>
              </w:rPr>
            </w:pPr>
          </w:p>
        </w:tc>
        <w:tc>
          <w:tcPr>
            <w:tcW w:w="316" w:type="dxa"/>
          </w:tcPr>
          <w:p w14:paraId="30A90C28" w14:textId="77777777" w:rsidR="00E6730D" w:rsidRPr="005976F7" w:rsidRDefault="00E6730D" w:rsidP="00F178E8">
            <w:pPr>
              <w:rPr>
                <w:sz w:val="18"/>
                <w:szCs w:val="18"/>
              </w:rPr>
            </w:pPr>
          </w:p>
        </w:tc>
        <w:tc>
          <w:tcPr>
            <w:tcW w:w="316" w:type="dxa"/>
            <w:shd w:val="clear" w:color="auto" w:fill="FF0000"/>
          </w:tcPr>
          <w:p w14:paraId="6044205D" w14:textId="77777777" w:rsidR="00E6730D" w:rsidRPr="005976F7" w:rsidRDefault="00E6730D" w:rsidP="00F178E8">
            <w:pPr>
              <w:rPr>
                <w:sz w:val="18"/>
                <w:szCs w:val="18"/>
              </w:rPr>
            </w:pPr>
          </w:p>
        </w:tc>
        <w:tc>
          <w:tcPr>
            <w:tcW w:w="316" w:type="dxa"/>
          </w:tcPr>
          <w:p w14:paraId="309A74B7" w14:textId="77777777" w:rsidR="00E6730D" w:rsidRPr="005976F7" w:rsidRDefault="00E6730D" w:rsidP="00F178E8">
            <w:pPr>
              <w:rPr>
                <w:sz w:val="18"/>
                <w:szCs w:val="18"/>
              </w:rPr>
            </w:pPr>
          </w:p>
        </w:tc>
        <w:tc>
          <w:tcPr>
            <w:tcW w:w="316" w:type="dxa"/>
          </w:tcPr>
          <w:p w14:paraId="307C5DA8" w14:textId="77777777" w:rsidR="00E6730D" w:rsidRPr="005976F7" w:rsidRDefault="00E6730D" w:rsidP="00F178E8">
            <w:pPr>
              <w:rPr>
                <w:sz w:val="18"/>
                <w:szCs w:val="18"/>
              </w:rPr>
            </w:pPr>
          </w:p>
        </w:tc>
        <w:tc>
          <w:tcPr>
            <w:tcW w:w="316" w:type="dxa"/>
          </w:tcPr>
          <w:p w14:paraId="2E21D352" w14:textId="77777777" w:rsidR="00E6730D" w:rsidRPr="005976F7" w:rsidRDefault="00E6730D" w:rsidP="00F178E8">
            <w:pPr>
              <w:rPr>
                <w:sz w:val="18"/>
                <w:szCs w:val="18"/>
              </w:rPr>
            </w:pPr>
          </w:p>
        </w:tc>
        <w:tc>
          <w:tcPr>
            <w:tcW w:w="758" w:type="dxa"/>
            <w:vAlign w:val="center"/>
          </w:tcPr>
          <w:p w14:paraId="62B4A9BC" w14:textId="77777777" w:rsidR="00E6730D" w:rsidRPr="00CC6C0E" w:rsidRDefault="00E6730D" w:rsidP="00F178E8">
            <w:pPr>
              <w:jc w:val="center"/>
              <w:rPr>
                <w:b/>
                <w:bCs/>
                <w:sz w:val="18"/>
                <w:szCs w:val="18"/>
              </w:rPr>
            </w:pPr>
          </w:p>
        </w:tc>
        <w:tc>
          <w:tcPr>
            <w:tcW w:w="758" w:type="dxa"/>
            <w:vAlign w:val="center"/>
          </w:tcPr>
          <w:p w14:paraId="47E06C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BFEC49" w14:textId="77777777" w:rsidR="00E6730D" w:rsidRPr="00CC6C0E" w:rsidRDefault="00E6730D" w:rsidP="00F178E8">
            <w:pPr>
              <w:jc w:val="center"/>
              <w:rPr>
                <w:b/>
                <w:bCs/>
                <w:sz w:val="18"/>
                <w:szCs w:val="18"/>
              </w:rPr>
            </w:pPr>
          </w:p>
        </w:tc>
        <w:tc>
          <w:tcPr>
            <w:tcW w:w="758" w:type="dxa"/>
            <w:vAlign w:val="center"/>
          </w:tcPr>
          <w:p w14:paraId="68D86FBA" w14:textId="77777777" w:rsidR="00E6730D" w:rsidRPr="00CC6C0E" w:rsidRDefault="00E6730D" w:rsidP="00F178E8">
            <w:pPr>
              <w:jc w:val="center"/>
              <w:rPr>
                <w:b/>
                <w:bCs/>
                <w:sz w:val="18"/>
                <w:szCs w:val="18"/>
              </w:rPr>
            </w:pPr>
          </w:p>
        </w:tc>
        <w:tc>
          <w:tcPr>
            <w:tcW w:w="758" w:type="dxa"/>
            <w:vAlign w:val="center"/>
          </w:tcPr>
          <w:p w14:paraId="524330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9B0C20" w14:textId="77777777" w:rsidR="00E6730D" w:rsidRPr="00CC6C0E" w:rsidRDefault="00E6730D" w:rsidP="00F178E8">
            <w:pPr>
              <w:jc w:val="center"/>
              <w:rPr>
                <w:b/>
                <w:bCs/>
                <w:sz w:val="18"/>
                <w:szCs w:val="18"/>
              </w:rPr>
            </w:pPr>
          </w:p>
        </w:tc>
        <w:tc>
          <w:tcPr>
            <w:tcW w:w="758" w:type="dxa"/>
            <w:vAlign w:val="center"/>
          </w:tcPr>
          <w:p w14:paraId="352D1E2A" w14:textId="77777777" w:rsidR="00E6730D" w:rsidRPr="00CC6C0E" w:rsidRDefault="00E6730D" w:rsidP="00F178E8">
            <w:pPr>
              <w:jc w:val="center"/>
              <w:rPr>
                <w:b/>
                <w:bCs/>
                <w:sz w:val="18"/>
                <w:szCs w:val="18"/>
              </w:rPr>
            </w:pPr>
          </w:p>
        </w:tc>
        <w:tc>
          <w:tcPr>
            <w:tcW w:w="758" w:type="dxa"/>
            <w:vAlign w:val="center"/>
          </w:tcPr>
          <w:p w14:paraId="1EEAF28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2071A30" w14:textId="77777777" w:rsidTr="00907729">
        <w:tc>
          <w:tcPr>
            <w:tcW w:w="789" w:type="dxa"/>
            <w:vMerge/>
            <w:vAlign w:val="center"/>
          </w:tcPr>
          <w:p w14:paraId="1E010C5E" w14:textId="77777777" w:rsidR="00E6730D" w:rsidRPr="005976F7" w:rsidRDefault="00E6730D" w:rsidP="00F178E8">
            <w:pPr>
              <w:jc w:val="center"/>
              <w:rPr>
                <w:sz w:val="18"/>
                <w:szCs w:val="18"/>
              </w:rPr>
            </w:pPr>
          </w:p>
        </w:tc>
        <w:tc>
          <w:tcPr>
            <w:tcW w:w="975" w:type="dxa"/>
          </w:tcPr>
          <w:p w14:paraId="29443895" w14:textId="77777777" w:rsidR="00E6730D" w:rsidRPr="005976F7" w:rsidRDefault="00E6730D" w:rsidP="00F178E8">
            <w:pPr>
              <w:rPr>
                <w:sz w:val="18"/>
                <w:szCs w:val="18"/>
              </w:rPr>
            </w:pPr>
            <w:r>
              <w:rPr>
                <w:sz w:val="18"/>
                <w:szCs w:val="18"/>
              </w:rPr>
              <w:t xml:space="preserve">2. </w:t>
            </w:r>
          </w:p>
        </w:tc>
        <w:tc>
          <w:tcPr>
            <w:tcW w:w="4706" w:type="dxa"/>
          </w:tcPr>
          <w:p w14:paraId="393B7C14" w14:textId="77777777" w:rsidR="00E6730D" w:rsidRPr="005976F7" w:rsidRDefault="00E6730D" w:rsidP="00F178E8">
            <w:pPr>
              <w:rPr>
                <w:sz w:val="18"/>
                <w:szCs w:val="18"/>
              </w:rPr>
            </w:pPr>
            <w:r>
              <w:rPr>
                <w:sz w:val="18"/>
                <w:szCs w:val="18"/>
              </w:rPr>
              <w:t>Wpływ na stan ilościowy wód podziemnych- zwiększenie zasilania cieków wodami podziemnymi</w:t>
            </w:r>
          </w:p>
        </w:tc>
        <w:tc>
          <w:tcPr>
            <w:tcW w:w="316" w:type="dxa"/>
          </w:tcPr>
          <w:p w14:paraId="3A13DDD6" w14:textId="77777777" w:rsidR="00E6730D" w:rsidRPr="005976F7" w:rsidRDefault="00E6730D" w:rsidP="00F178E8">
            <w:pPr>
              <w:rPr>
                <w:sz w:val="18"/>
                <w:szCs w:val="18"/>
              </w:rPr>
            </w:pPr>
          </w:p>
        </w:tc>
        <w:tc>
          <w:tcPr>
            <w:tcW w:w="316" w:type="dxa"/>
          </w:tcPr>
          <w:p w14:paraId="27323B07" w14:textId="77777777" w:rsidR="00E6730D" w:rsidRPr="005976F7" w:rsidRDefault="00E6730D" w:rsidP="00F178E8">
            <w:pPr>
              <w:rPr>
                <w:sz w:val="18"/>
                <w:szCs w:val="18"/>
              </w:rPr>
            </w:pPr>
          </w:p>
        </w:tc>
        <w:tc>
          <w:tcPr>
            <w:tcW w:w="316" w:type="dxa"/>
            <w:shd w:val="clear" w:color="auto" w:fill="FF0000"/>
          </w:tcPr>
          <w:p w14:paraId="4D0F3EAE" w14:textId="77777777" w:rsidR="00E6730D" w:rsidRPr="005976F7" w:rsidRDefault="00E6730D" w:rsidP="00F178E8">
            <w:pPr>
              <w:rPr>
                <w:sz w:val="18"/>
                <w:szCs w:val="18"/>
              </w:rPr>
            </w:pPr>
          </w:p>
        </w:tc>
        <w:tc>
          <w:tcPr>
            <w:tcW w:w="316" w:type="dxa"/>
          </w:tcPr>
          <w:p w14:paraId="5CE46975" w14:textId="77777777" w:rsidR="00E6730D" w:rsidRPr="005976F7" w:rsidRDefault="00E6730D" w:rsidP="00F178E8">
            <w:pPr>
              <w:rPr>
                <w:sz w:val="18"/>
                <w:szCs w:val="18"/>
              </w:rPr>
            </w:pPr>
          </w:p>
        </w:tc>
        <w:tc>
          <w:tcPr>
            <w:tcW w:w="316" w:type="dxa"/>
          </w:tcPr>
          <w:p w14:paraId="41AE9BF3" w14:textId="77777777" w:rsidR="00E6730D" w:rsidRPr="005976F7" w:rsidRDefault="00E6730D" w:rsidP="00F178E8">
            <w:pPr>
              <w:rPr>
                <w:sz w:val="18"/>
                <w:szCs w:val="18"/>
              </w:rPr>
            </w:pPr>
          </w:p>
        </w:tc>
        <w:tc>
          <w:tcPr>
            <w:tcW w:w="316" w:type="dxa"/>
          </w:tcPr>
          <w:p w14:paraId="62A18913" w14:textId="77777777" w:rsidR="00E6730D" w:rsidRPr="005976F7" w:rsidRDefault="00E6730D" w:rsidP="00F178E8">
            <w:pPr>
              <w:rPr>
                <w:sz w:val="18"/>
                <w:szCs w:val="18"/>
              </w:rPr>
            </w:pPr>
          </w:p>
        </w:tc>
        <w:tc>
          <w:tcPr>
            <w:tcW w:w="758" w:type="dxa"/>
            <w:vAlign w:val="center"/>
          </w:tcPr>
          <w:p w14:paraId="6A1488E6" w14:textId="77777777" w:rsidR="00E6730D" w:rsidRPr="00CC6C0E" w:rsidRDefault="00E6730D" w:rsidP="00F178E8">
            <w:pPr>
              <w:jc w:val="center"/>
              <w:rPr>
                <w:b/>
                <w:bCs/>
                <w:sz w:val="18"/>
                <w:szCs w:val="18"/>
              </w:rPr>
            </w:pPr>
          </w:p>
        </w:tc>
        <w:tc>
          <w:tcPr>
            <w:tcW w:w="758" w:type="dxa"/>
            <w:vAlign w:val="center"/>
          </w:tcPr>
          <w:p w14:paraId="30D4C81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0C9003" w14:textId="77777777" w:rsidR="00E6730D" w:rsidRPr="00CC6C0E" w:rsidRDefault="00E6730D" w:rsidP="00F178E8">
            <w:pPr>
              <w:jc w:val="center"/>
              <w:rPr>
                <w:b/>
                <w:bCs/>
                <w:sz w:val="18"/>
                <w:szCs w:val="18"/>
              </w:rPr>
            </w:pPr>
          </w:p>
        </w:tc>
        <w:tc>
          <w:tcPr>
            <w:tcW w:w="758" w:type="dxa"/>
            <w:vAlign w:val="center"/>
          </w:tcPr>
          <w:p w14:paraId="72FDC0BE" w14:textId="77777777" w:rsidR="00E6730D" w:rsidRPr="00CC6C0E" w:rsidRDefault="00E6730D" w:rsidP="00F178E8">
            <w:pPr>
              <w:jc w:val="center"/>
              <w:rPr>
                <w:b/>
                <w:bCs/>
                <w:sz w:val="18"/>
                <w:szCs w:val="18"/>
              </w:rPr>
            </w:pPr>
          </w:p>
        </w:tc>
        <w:tc>
          <w:tcPr>
            <w:tcW w:w="758" w:type="dxa"/>
            <w:vAlign w:val="center"/>
          </w:tcPr>
          <w:p w14:paraId="0BD82A6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DF116C" w14:textId="77777777" w:rsidR="00E6730D" w:rsidRPr="00CC6C0E" w:rsidRDefault="00E6730D" w:rsidP="00F178E8">
            <w:pPr>
              <w:jc w:val="center"/>
              <w:rPr>
                <w:b/>
                <w:bCs/>
                <w:sz w:val="18"/>
                <w:szCs w:val="18"/>
              </w:rPr>
            </w:pPr>
          </w:p>
        </w:tc>
        <w:tc>
          <w:tcPr>
            <w:tcW w:w="758" w:type="dxa"/>
            <w:vAlign w:val="center"/>
          </w:tcPr>
          <w:p w14:paraId="4EAC46EF" w14:textId="77777777" w:rsidR="00E6730D" w:rsidRPr="00CC6C0E" w:rsidRDefault="00E6730D" w:rsidP="00F178E8">
            <w:pPr>
              <w:jc w:val="center"/>
              <w:rPr>
                <w:b/>
                <w:bCs/>
                <w:sz w:val="18"/>
                <w:szCs w:val="18"/>
              </w:rPr>
            </w:pPr>
          </w:p>
        </w:tc>
        <w:tc>
          <w:tcPr>
            <w:tcW w:w="758" w:type="dxa"/>
            <w:vAlign w:val="center"/>
          </w:tcPr>
          <w:p w14:paraId="422A0B7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04AC68B" w14:textId="77777777" w:rsidTr="00907729">
        <w:tc>
          <w:tcPr>
            <w:tcW w:w="789" w:type="dxa"/>
            <w:vMerge/>
            <w:vAlign w:val="center"/>
          </w:tcPr>
          <w:p w14:paraId="45849F98" w14:textId="77777777" w:rsidR="00E6730D" w:rsidRPr="005976F7" w:rsidRDefault="00E6730D" w:rsidP="00F178E8">
            <w:pPr>
              <w:jc w:val="center"/>
              <w:rPr>
                <w:sz w:val="18"/>
                <w:szCs w:val="18"/>
              </w:rPr>
            </w:pPr>
          </w:p>
        </w:tc>
        <w:tc>
          <w:tcPr>
            <w:tcW w:w="13641" w:type="dxa"/>
            <w:gridSpan w:val="16"/>
            <w:vAlign w:val="center"/>
          </w:tcPr>
          <w:p w14:paraId="0BEB633D"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78DD38A4" w14:textId="77777777" w:rsidTr="00907729">
        <w:tc>
          <w:tcPr>
            <w:tcW w:w="789" w:type="dxa"/>
            <w:vMerge/>
            <w:vAlign w:val="center"/>
          </w:tcPr>
          <w:p w14:paraId="2FAFA2DB" w14:textId="77777777" w:rsidR="00E6730D" w:rsidRPr="005976F7" w:rsidRDefault="00E6730D" w:rsidP="00F178E8">
            <w:pPr>
              <w:jc w:val="center"/>
              <w:rPr>
                <w:sz w:val="18"/>
                <w:szCs w:val="18"/>
              </w:rPr>
            </w:pPr>
          </w:p>
        </w:tc>
        <w:tc>
          <w:tcPr>
            <w:tcW w:w="975" w:type="dxa"/>
          </w:tcPr>
          <w:p w14:paraId="000775AB" w14:textId="77777777" w:rsidR="00E6730D" w:rsidRPr="005976F7" w:rsidRDefault="00E6730D" w:rsidP="00F178E8">
            <w:pPr>
              <w:rPr>
                <w:sz w:val="18"/>
                <w:szCs w:val="18"/>
              </w:rPr>
            </w:pPr>
            <w:r w:rsidRPr="00762632">
              <w:rPr>
                <w:sz w:val="18"/>
                <w:szCs w:val="18"/>
              </w:rPr>
              <w:t>1.</w:t>
            </w:r>
          </w:p>
        </w:tc>
        <w:tc>
          <w:tcPr>
            <w:tcW w:w="4706" w:type="dxa"/>
          </w:tcPr>
          <w:p w14:paraId="3939C6E3"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788FBAEB" w14:textId="77777777" w:rsidR="00E6730D" w:rsidRPr="005976F7" w:rsidRDefault="00E6730D" w:rsidP="00F178E8">
            <w:pPr>
              <w:rPr>
                <w:sz w:val="18"/>
                <w:szCs w:val="18"/>
              </w:rPr>
            </w:pPr>
          </w:p>
        </w:tc>
        <w:tc>
          <w:tcPr>
            <w:tcW w:w="316" w:type="dxa"/>
          </w:tcPr>
          <w:p w14:paraId="3D02C9A6" w14:textId="77777777" w:rsidR="00E6730D" w:rsidRPr="005976F7" w:rsidRDefault="00E6730D" w:rsidP="00F178E8">
            <w:pPr>
              <w:rPr>
                <w:sz w:val="18"/>
                <w:szCs w:val="18"/>
              </w:rPr>
            </w:pPr>
          </w:p>
        </w:tc>
        <w:tc>
          <w:tcPr>
            <w:tcW w:w="316" w:type="dxa"/>
            <w:shd w:val="clear" w:color="auto" w:fill="FF0000"/>
          </w:tcPr>
          <w:p w14:paraId="2EFEBDF2" w14:textId="77777777" w:rsidR="00E6730D" w:rsidRPr="005976F7" w:rsidRDefault="00E6730D" w:rsidP="00F178E8">
            <w:pPr>
              <w:rPr>
                <w:sz w:val="18"/>
                <w:szCs w:val="18"/>
              </w:rPr>
            </w:pPr>
          </w:p>
        </w:tc>
        <w:tc>
          <w:tcPr>
            <w:tcW w:w="316" w:type="dxa"/>
          </w:tcPr>
          <w:p w14:paraId="7DC9C22E" w14:textId="77777777" w:rsidR="00E6730D" w:rsidRPr="005976F7" w:rsidRDefault="00E6730D" w:rsidP="00F178E8">
            <w:pPr>
              <w:rPr>
                <w:sz w:val="18"/>
                <w:szCs w:val="18"/>
              </w:rPr>
            </w:pPr>
          </w:p>
        </w:tc>
        <w:tc>
          <w:tcPr>
            <w:tcW w:w="316" w:type="dxa"/>
          </w:tcPr>
          <w:p w14:paraId="402B53AD" w14:textId="77777777" w:rsidR="00E6730D" w:rsidRPr="005976F7" w:rsidRDefault="00E6730D" w:rsidP="00F178E8">
            <w:pPr>
              <w:rPr>
                <w:sz w:val="18"/>
                <w:szCs w:val="18"/>
              </w:rPr>
            </w:pPr>
          </w:p>
        </w:tc>
        <w:tc>
          <w:tcPr>
            <w:tcW w:w="316" w:type="dxa"/>
          </w:tcPr>
          <w:p w14:paraId="5935DC27" w14:textId="77777777" w:rsidR="00E6730D" w:rsidRPr="005976F7" w:rsidRDefault="00E6730D" w:rsidP="00F178E8">
            <w:pPr>
              <w:rPr>
                <w:sz w:val="18"/>
                <w:szCs w:val="18"/>
              </w:rPr>
            </w:pPr>
          </w:p>
        </w:tc>
        <w:tc>
          <w:tcPr>
            <w:tcW w:w="758" w:type="dxa"/>
            <w:vAlign w:val="center"/>
          </w:tcPr>
          <w:p w14:paraId="024BA8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9A51A6" w14:textId="77777777" w:rsidR="00E6730D" w:rsidRPr="00CC6C0E" w:rsidRDefault="00E6730D" w:rsidP="00F178E8">
            <w:pPr>
              <w:jc w:val="center"/>
              <w:rPr>
                <w:b/>
                <w:bCs/>
                <w:sz w:val="18"/>
                <w:szCs w:val="18"/>
              </w:rPr>
            </w:pPr>
          </w:p>
        </w:tc>
        <w:tc>
          <w:tcPr>
            <w:tcW w:w="758" w:type="dxa"/>
            <w:vAlign w:val="center"/>
          </w:tcPr>
          <w:p w14:paraId="5A3B1097" w14:textId="77777777" w:rsidR="00E6730D" w:rsidRPr="00CC6C0E" w:rsidRDefault="00E6730D" w:rsidP="00F178E8">
            <w:pPr>
              <w:jc w:val="center"/>
              <w:rPr>
                <w:b/>
                <w:bCs/>
                <w:sz w:val="18"/>
                <w:szCs w:val="18"/>
              </w:rPr>
            </w:pPr>
          </w:p>
        </w:tc>
        <w:tc>
          <w:tcPr>
            <w:tcW w:w="758" w:type="dxa"/>
            <w:vAlign w:val="center"/>
          </w:tcPr>
          <w:p w14:paraId="26F866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6F9122" w14:textId="77777777" w:rsidR="00E6730D" w:rsidRPr="00CC6C0E" w:rsidRDefault="00E6730D" w:rsidP="00F178E8">
            <w:pPr>
              <w:jc w:val="center"/>
              <w:rPr>
                <w:b/>
                <w:bCs/>
                <w:sz w:val="18"/>
                <w:szCs w:val="18"/>
              </w:rPr>
            </w:pPr>
          </w:p>
        </w:tc>
        <w:tc>
          <w:tcPr>
            <w:tcW w:w="758" w:type="dxa"/>
            <w:vAlign w:val="center"/>
          </w:tcPr>
          <w:p w14:paraId="2D1F96BA" w14:textId="77777777" w:rsidR="00E6730D" w:rsidRPr="00CC6C0E" w:rsidRDefault="00E6730D" w:rsidP="00F178E8">
            <w:pPr>
              <w:jc w:val="center"/>
              <w:rPr>
                <w:b/>
                <w:bCs/>
                <w:sz w:val="18"/>
                <w:szCs w:val="18"/>
              </w:rPr>
            </w:pPr>
          </w:p>
        </w:tc>
        <w:tc>
          <w:tcPr>
            <w:tcW w:w="758" w:type="dxa"/>
            <w:vAlign w:val="center"/>
          </w:tcPr>
          <w:p w14:paraId="2FE61B16" w14:textId="77777777" w:rsidR="00E6730D" w:rsidRPr="00CC6C0E" w:rsidRDefault="00E6730D" w:rsidP="00F178E8">
            <w:pPr>
              <w:jc w:val="center"/>
              <w:rPr>
                <w:b/>
                <w:bCs/>
                <w:sz w:val="18"/>
                <w:szCs w:val="18"/>
              </w:rPr>
            </w:pPr>
          </w:p>
        </w:tc>
        <w:tc>
          <w:tcPr>
            <w:tcW w:w="758" w:type="dxa"/>
            <w:vAlign w:val="center"/>
          </w:tcPr>
          <w:p w14:paraId="29A9F9B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BB2AE5" w14:textId="77777777" w:rsidTr="00907729">
        <w:tc>
          <w:tcPr>
            <w:tcW w:w="789" w:type="dxa"/>
            <w:vMerge/>
            <w:vAlign w:val="center"/>
          </w:tcPr>
          <w:p w14:paraId="59D2EC01" w14:textId="77777777" w:rsidR="00E6730D" w:rsidRPr="005976F7" w:rsidRDefault="00E6730D" w:rsidP="00F178E8">
            <w:pPr>
              <w:jc w:val="center"/>
              <w:rPr>
                <w:sz w:val="18"/>
                <w:szCs w:val="18"/>
              </w:rPr>
            </w:pPr>
          </w:p>
        </w:tc>
        <w:tc>
          <w:tcPr>
            <w:tcW w:w="975" w:type="dxa"/>
          </w:tcPr>
          <w:p w14:paraId="0BB4C918" w14:textId="77777777" w:rsidR="00E6730D" w:rsidRPr="005976F7" w:rsidRDefault="00E6730D" w:rsidP="00F178E8">
            <w:pPr>
              <w:rPr>
                <w:sz w:val="18"/>
                <w:szCs w:val="18"/>
              </w:rPr>
            </w:pPr>
            <w:r w:rsidRPr="00762632">
              <w:rPr>
                <w:sz w:val="18"/>
                <w:szCs w:val="18"/>
              </w:rPr>
              <w:t>2.</w:t>
            </w:r>
          </w:p>
        </w:tc>
        <w:tc>
          <w:tcPr>
            <w:tcW w:w="4706" w:type="dxa"/>
          </w:tcPr>
          <w:p w14:paraId="31935252" w14:textId="77777777" w:rsidR="00E6730D" w:rsidRPr="005976F7" w:rsidRDefault="00E6730D" w:rsidP="00F178E8">
            <w:pPr>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BC9DAE5" w14:textId="77777777" w:rsidR="00E6730D" w:rsidRPr="005976F7" w:rsidRDefault="00E6730D" w:rsidP="00F178E8">
            <w:pPr>
              <w:rPr>
                <w:sz w:val="18"/>
                <w:szCs w:val="18"/>
              </w:rPr>
            </w:pPr>
          </w:p>
        </w:tc>
        <w:tc>
          <w:tcPr>
            <w:tcW w:w="316" w:type="dxa"/>
          </w:tcPr>
          <w:p w14:paraId="09DF6B7F" w14:textId="77777777" w:rsidR="00E6730D" w:rsidRPr="005976F7" w:rsidRDefault="00E6730D" w:rsidP="00F178E8">
            <w:pPr>
              <w:rPr>
                <w:sz w:val="18"/>
                <w:szCs w:val="18"/>
              </w:rPr>
            </w:pPr>
          </w:p>
        </w:tc>
        <w:tc>
          <w:tcPr>
            <w:tcW w:w="316" w:type="dxa"/>
            <w:shd w:val="clear" w:color="auto" w:fill="FF0000"/>
          </w:tcPr>
          <w:p w14:paraId="5B2B949E" w14:textId="77777777" w:rsidR="00E6730D" w:rsidRPr="005976F7" w:rsidRDefault="00E6730D" w:rsidP="00F178E8">
            <w:pPr>
              <w:rPr>
                <w:sz w:val="18"/>
                <w:szCs w:val="18"/>
              </w:rPr>
            </w:pPr>
          </w:p>
        </w:tc>
        <w:tc>
          <w:tcPr>
            <w:tcW w:w="316" w:type="dxa"/>
          </w:tcPr>
          <w:p w14:paraId="31F1550E" w14:textId="77777777" w:rsidR="00E6730D" w:rsidRPr="005976F7" w:rsidRDefault="00E6730D" w:rsidP="00F178E8">
            <w:pPr>
              <w:rPr>
                <w:sz w:val="18"/>
                <w:szCs w:val="18"/>
              </w:rPr>
            </w:pPr>
          </w:p>
        </w:tc>
        <w:tc>
          <w:tcPr>
            <w:tcW w:w="316" w:type="dxa"/>
          </w:tcPr>
          <w:p w14:paraId="1258C3E5" w14:textId="77777777" w:rsidR="00E6730D" w:rsidRPr="005976F7" w:rsidRDefault="00E6730D" w:rsidP="00F178E8">
            <w:pPr>
              <w:rPr>
                <w:sz w:val="18"/>
                <w:szCs w:val="18"/>
              </w:rPr>
            </w:pPr>
          </w:p>
        </w:tc>
        <w:tc>
          <w:tcPr>
            <w:tcW w:w="316" w:type="dxa"/>
          </w:tcPr>
          <w:p w14:paraId="725FD871" w14:textId="77777777" w:rsidR="00E6730D" w:rsidRPr="005976F7" w:rsidRDefault="00E6730D" w:rsidP="00F178E8">
            <w:pPr>
              <w:rPr>
                <w:sz w:val="18"/>
                <w:szCs w:val="18"/>
              </w:rPr>
            </w:pPr>
          </w:p>
        </w:tc>
        <w:tc>
          <w:tcPr>
            <w:tcW w:w="758" w:type="dxa"/>
            <w:vAlign w:val="center"/>
          </w:tcPr>
          <w:p w14:paraId="61FF66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067BEA" w14:textId="77777777" w:rsidR="00E6730D" w:rsidRPr="00CC6C0E" w:rsidRDefault="00E6730D" w:rsidP="00F178E8">
            <w:pPr>
              <w:jc w:val="center"/>
              <w:rPr>
                <w:b/>
                <w:bCs/>
                <w:sz w:val="18"/>
                <w:szCs w:val="18"/>
              </w:rPr>
            </w:pPr>
          </w:p>
        </w:tc>
        <w:tc>
          <w:tcPr>
            <w:tcW w:w="758" w:type="dxa"/>
            <w:vAlign w:val="center"/>
          </w:tcPr>
          <w:p w14:paraId="79CC8517" w14:textId="77777777" w:rsidR="00E6730D" w:rsidRPr="00CC6C0E" w:rsidRDefault="00E6730D" w:rsidP="00F178E8">
            <w:pPr>
              <w:jc w:val="center"/>
              <w:rPr>
                <w:b/>
                <w:bCs/>
                <w:sz w:val="18"/>
                <w:szCs w:val="18"/>
              </w:rPr>
            </w:pPr>
          </w:p>
        </w:tc>
        <w:tc>
          <w:tcPr>
            <w:tcW w:w="758" w:type="dxa"/>
            <w:vAlign w:val="center"/>
          </w:tcPr>
          <w:p w14:paraId="361AAF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C4F99D" w14:textId="77777777" w:rsidR="00E6730D" w:rsidRPr="00CC6C0E" w:rsidRDefault="00E6730D" w:rsidP="00F178E8">
            <w:pPr>
              <w:jc w:val="center"/>
              <w:rPr>
                <w:b/>
                <w:bCs/>
                <w:sz w:val="18"/>
                <w:szCs w:val="18"/>
              </w:rPr>
            </w:pPr>
          </w:p>
        </w:tc>
        <w:tc>
          <w:tcPr>
            <w:tcW w:w="758" w:type="dxa"/>
            <w:vAlign w:val="center"/>
          </w:tcPr>
          <w:p w14:paraId="77A8DC8A" w14:textId="77777777" w:rsidR="00E6730D" w:rsidRPr="00CC6C0E" w:rsidRDefault="00E6730D" w:rsidP="00F178E8">
            <w:pPr>
              <w:jc w:val="center"/>
              <w:rPr>
                <w:b/>
                <w:bCs/>
                <w:sz w:val="18"/>
                <w:szCs w:val="18"/>
              </w:rPr>
            </w:pPr>
          </w:p>
        </w:tc>
        <w:tc>
          <w:tcPr>
            <w:tcW w:w="758" w:type="dxa"/>
            <w:vAlign w:val="center"/>
          </w:tcPr>
          <w:p w14:paraId="2421988A" w14:textId="77777777" w:rsidR="00E6730D" w:rsidRPr="00CC6C0E" w:rsidRDefault="00E6730D" w:rsidP="00F178E8">
            <w:pPr>
              <w:jc w:val="center"/>
              <w:rPr>
                <w:b/>
                <w:bCs/>
                <w:sz w:val="18"/>
                <w:szCs w:val="18"/>
              </w:rPr>
            </w:pPr>
          </w:p>
        </w:tc>
        <w:tc>
          <w:tcPr>
            <w:tcW w:w="758" w:type="dxa"/>
            <w:vAlign w:val="center"/>
          </w:tcPr>
          <w:p w14:paraId="37E5AA1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9446D8D" w14:textId="77777777" w:rsidTr="00907729">
        <w:tc>
          <w:tcPr>
            <w:tcW w:w="789" w:type="dxa"/>
            <w:vMerge/>
            <w:vAlign w:val="center"/>
          </w:tcPr>
          <w:p w14:paraId="2769544E" w14:textId="77777777" w:rsidR="00E6730D" w:rsidRPr="005976F7" w:rsidRDefault="00E6730D" w:rsidP="00F178E8">
            <w:pPr>
              <w:jc w:val="center"/>
              <w:rPr>
                <w:sz w:val="18"/>
                <w:szCs w:val="18"/>
              </w:rPr>
            </w:pPr>
          </w:p>
        </w:tc>
        <w:tc>
          <w:tcPr>
            <w:tcW w:w="975" w:type="dxa"/>
          </w:tcPr>
          <w:p w14:paraId="0ED40843" w14:textId="77777777" w:rsidR="00E6730D" w:rsidRPr="005976F7" w:rsidRDefault="00E6730D" w:rsidP="00F178E8">
            <w:pPr>
              <w:rPr>
                <w:sz w:val="18"/>
                <w:szCs w:val="18"/>
              </w:rPr>
            </w:pPr>
            <w:r w:rsidRPr="00762632">
              <w:rPr>
                <w:sz w:val="18"/>
                <w:szCs w:val="18"/>
              </w:rPr>
              <w:t>3.</w:t>
            </w:r>
          </w:p>
        </w:tc>
        <w:tc>
          <w:tcPr>
            <w:tcW w:w="4706" w:type="dxa"/>
          </w:tcPr>
          <w:p w14:paraId="774D9BBC"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75C75FD" w14:textId="77777777" w:rsidR="00E6730D" w:rsidRPr="005976F7" w:rsidRDefault="00E6730D" w:rsidP="00F178E8">
            <w:pPr>
              <w:rPr>
                <w:sz w:val="18"/>
                <w:szCs w:val="18"/>
              </w:rPr>
            </w:pPr>
          </w:p>
        </w:tc>
        <w:tc>
          <w:tcPr>
            <w:tcW w:w="316" w:type="dxa"/>
          </w:tcPr>
          <w:p w14:paraId="312768B7" w14:textId="77777777" w:rsidR="00E6730D" w:rsidRPr="005976F7" w:rsidRDefault="00E6730D" w:rsidP="00F178E8">
            <w:pPr>
              <w:rPr>
                <w:sz w:val="18"/>
                <w:szCs w:val="18"/>
              </w:rPr>
            </w:pPr>
          </w:p>
        </w:tc>
        <w:tc>
          <w:tcPr>
            <w:tcW w:w="316" w:type="dxa"/>
            <w:shd w:val="clear" w:color="auto" w:fill="FF0000"/>
          </w:tcPr>
          <w:p w14:paraId="4FE90D6B" w14:textId="77777777" w:rsidR="00E6730D" w:rsidRPr="005976F7" w:rsidRDefault="00E6730D" w:rsidP="00F178E8">
            <w:pPr>
              <w:rPr>
                <w:sz w:val="18"/>
                <w:szCs w:val="18"/>
              </w:rPr>
            </w:pPr>
          </w:p>
        </w:tc>
        <w:tc>
          <w:tcPr>
            <w:tcW w:w="316" w:type="dxa"/>
          </w:tcPr>
          <w:p w14:paraId="3AB4B303" w14:textId="77777777" w:rsidR="00E6730D" w:rsidRPr="005976F7" w:rsidRDefault="00E6730D" w:rsidP="00F178E8">
            <w:pPr>
              <w:rPr>
                <w:sz w:val="18"/>
                <w:szCs w:val="18"/>
              </w:rPr>
            </w:pPr>
          </w:p>
        </w:tc>
        <w:tc>
          <w:tcPr>
            <w:tcW w:w="316" w:type="dxa"/>
          </w:tcPr>
          <w:p w14:paraId="41445E92" w14:textId="77777777" w:rsidR="00E6730D" w:rsidRPr="005976F7" w:rsidRDefault="00E6730D" w:rsidP="00F178E8">
            <w:pPr>
              <w:rPr>
                <w:sz w:val="18"/>
                <w:szCs w:val="18"/>
              </w:rPr>
            </w:pPr>
          </w:p>
        </w:tc>
        <w:tc>
          <w:tcPr>
            <w:tcW w:w="316" w:type="dxa"/>
          </w:tcPr>
          <w:p w14:paraId="76ECD0C4" w14:textId="77777777" w:rsidR="00E6730D" w:rsidRPr="005976F7" w:rsidRDefault="00E6730D" w:rsidP="00F178E8">
            <w:pPr>
              <w:rPr>
                <w:sz w:val="18"/>
                <w:szCs w:val="18"/>
              </w:rPr>
            </w:pPr>
          </w:p>
        </w:tc>
        <w:tc>
          <w:tcPr>
            <w:tcW w:w="758" w:type="dxa"/>
            <w:vAlign w:val="center"/>
          </w:tcPr>
          <w:p w14:paraId="7611E536" w14:textId="77777777" w:rsidR="00E6730D" w:rsidRPr="00CC6C0E" w:rsidRDefault="00E6730D" w:rsidP="00F178E8">
            <w:pPr>
              <w:jc w:val="center"/>
              <w:rPr>
                <w:b/>
                <w:bCs/>
                <w:sz w:val="18"/>
                <w:szCs w:val="18"/>
              </w:rPr>
            </w:pPr>
          </w:p>
        </w:tc>
        <w:tc>
          <w:tcPr>
            <w:tcW w:w="758" w:type="dxa"/>
            <w:vAlign w:val="center"/>
          </w:tcPr>
          <w:p w14:paraId="27934C1E" w14:textId="77777777" w:rsidR="00E6730D" w:rsidRPr="00CC6C0E" w:rsidRDefault="00E6730D" w:rsidP="00F178E8">
            <w:pPr>
              <w:jc w:val="center"/>
              <w:rPr>
                <w:b/>
                <w:bCs/>
                <w:sz w:val="18"/>
                <w:szCs w:val="18"/>
              </w:rPr>
            </w:pPr>
          </w:p>
        </w:tc>
        <w:tc>
          <w:tcPr>
            <w:tcW w:w="758" w:type="dxa"/>
            <w:vAlign w:val="center"/>
          </w:tcPr>
          <w:p w14:paraId="58DBEC5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06D6D2" w14:textId="77777777" w:rsidR="00E6730D" w:rsidRPr="00CC6C0E" w:rsidRDefault="00E6730D" w:rsidP="00F178E8">
            <w:pPr>
              <w:jc w:val="center"/>
              <w:rPr>
                <w:b/>
                <w:bCs/>
                <w:sz w:val="18"/>
                <w:szCs w:val="18"/>
              </w:rPr>
            </w:pPr>
          </w:p>
        </w:tc>
        <w:tc>
          <w:tcPr>
            <w:tcW w:w="758" w:type="dxa"/>
            <w:vAlign w:val="center"/>
          </w:tcPr>
          <w:p w14:paraId="096BEA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C109496" w14:textId="77777777" w:rsidR="00E6730D" w:rsidRPr="00CC6C0E" w:rsidRDefault="00E6730D" w:rsidP="00F178E8">
            <w:pPr>
              <w:jc w:val="center"/>
              <w:rPr>
                <w:b/>
                <w:bCs/>
                <w:sz w:val="18"/>
                <w:szCs w:val="18"/>
              </w:rPr>
            </w:pPr>
          </w:p>
        </w:tc>
        <w:tc>
          <w:tcPr>
            <w:tcW w:w="758" w:type="dxa"/>
            <w:vAlign w:val="center"/>
          </w:tcPr>
          <w:p w14:paraId="7320EEAB" w14:textId="77777777" w:rsidR="00E6730D" w:rsidRPr="00CC6C0E" w:rsidRDefault="00E6730D" w:rsidP="00F178E8">
            <w:pPr>
              <w:jc w:val="center"/>
              <w:rPr>
                <w:b/>
                <w:bCs/>
                <w:sz w:val="18"/>
                <w:szCs w:val="18"/>
              </w:rPr>
            </w:pPr>
          </w:p>
        </w:tc>
        <w:tc>
          <w:tcPr>
            <w:tcW w:w="758" w:type="dxa"/>
            <w:vAlign w:val="center"/>
          </w:tcPr>
          <w:p w14:paraId="51710E7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28F7DD" w14:textId="77777777" w:rsidTr="00907729">
        <w:tc>
          <w:tcPr>
            <w:tcW w:w="789" w:type="dxa"/>
            <w:vMerge/>
            <w:vAlign w:val="center"/>
          </w:tcPr>
          <w:p w14:paraId="512BAC43" w14:textId="77777777" w:rsidR="00E6730D" w:rsidRPr="005976F7" w:rsidRDefault="00E6730D" w:rsidP="00F178E8">
            <w:pPr>
              <w:jc w:val="center"/>
              <w:rPr>
                <w:sz w:val="18"/>
                <w:szCs w:val="18"/>
              </w:rPr>
            </w:pPr>
          </w:p>
        </w:tc>
        <w:tc>
          <w:tcPr>
            <w:tcW w:w="13641" w:type="dxa"/>
            <w:gridSpan w:val="16"/>
            <w:vAlign w:val="center"/>
          </w:tcPr>
          <w:p w14:paraId="137C71DD"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34FD7732" w14:textId="77777777" w:rsidTr="00907729">
        <w:tc>
          <w:tcPr>
            <w:tcW w:w="789" w:type="dxa"/>
            <w:vMerge/>
            <w:vAlign w:val="center"/>
          </w:tcPr>
          <w:p w14:paraId="46B9A530" w14:textId="77777777" w:rsidR="00E6730D" w:rsidRPr="005976F7" w:rsidRDefault="00E6730D" w:rsidP="00F178E8">
            <w:pPr>
              <w:jc w:val="center"/>
              <w:rPr>
                <w:sz w:val="18"/>
                <w:szCs w:val="18"/>
              </w:rPr>
            </w:pPr>
          </w:p>
        </w:tc>
        <w:tc>
          <w:tcPr>
            <w:tcW w:w="975" w:type="dxa"/>
          </w:tcPr>
          <w:p w14:paraId="5B02FC5A" w14:textId="77777777" w:rsidR="00E6730D" w:rsidRPr="005976F7" w:rsidRDefault="00E6730D" w:rsidP="00F178E8">
            <w:pPr>
              <w:rPr>
                <w:sz w:val="18"/>
                <w:szCs w:val="18"/>
              </w:rPr>
            </w:pPr>
            <w:r>
              <w:rPr>
                <w:sz w:val="18"/>
                <w:szCs w:val="18"/>
              </w:rPr>
              <w:t>1.</w:t>
            </w:r>
          </w:p>
        </w:tc>
        <w:tc>
          <w:tcPr>
            <w:tcW w:w="4706" w:type="dxa"/>
          </w:tcPr>
          <w:p w14:paraId="1C97E157" w14:textId="77777777" w:rsidR="00E6730D" w:rsidRPr="0039048C" w:rsidRDefault="00E6730D">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824F131" w14:textId="158F4314"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C45AD07" w14:textId="77777777" w:rsidR="00E6730D" w:rsidRPr="005976F7" w:rsidRDefault="00E6730D" w:rsidP="00F178E8">
            <w:pPr>
              <w:rPr>
                <w:sz w:val="18"/>
                <w:szCs w:val="18"/>
              </w:rPr>
            </w:pPr>
          </w:p>
        </w:tc>
        <w:tc>
          <w:tcPr>
            <w:tcW w:w="316" w:type="dxa"/>
          </w:tcPr>
          <w:p w14:paraId="180BE9A5" w14:textId="77777777" w:rsidR="00E6730D" w:rsidRPr="005976F7" w:rsidRDefault="00E6730D" w:rsidP="00F178E8">
            <w:pPr>
              <w:rPr>
                <w:sz w:val="18"/>
                <w:szCs w:val="18"/>
              </w:rPr>
            </w:pPr>
          </w:p>
        </w:tc>
        <w:tc>
          <w:tcPr>
            <w:tcW w:w="316" w:type="dxa"/>
            <w:shd w:val="clear" w:color="auto" w:fill="FF0000"/>
          </w:tcPr>
          <w:p w14:paraId="1C0F1B69" w14:textId="77777777" w:rsidR="00E6730D" w:rsidRPr="005976F7" w:rsidRDefault="00E6730D" w:rsidP="00F178E8">
            <w:pPr>
              <w:rPr>
                <w:sz w:val="18"/>
                <w:szCs w:val="18"/>
              </w:rPr>
            </w:pPr>
          </w:p>
        </w:tc>
        <w:tc>
          <w:tcPr>
            <w:tcW w:w="316" w:type="dxa"/>
            <w:shd w:val="clear" w:color="auto" w:fill="92D050"/>
          </w:tcPr>
          <w:p w14:paraId="0A9B5507" w14:textId="77777777" w:rsidR="00E6730D" w:rsidRPr="005976F7" w:rsidRDefault="00E6730D" w:rsidP="00F178E8">
            <w:pPr>
              <w:rPr>
                <w:sz w:val="18"/>
                <w:szCs w:val="18"/>
              </w:rPr>
            </w:pPr>
          </w:p>
        </w:tc>
        <w:tc>
          <w:tcPr>
            <w:tcW w:w="316" w:type="dxa"/>
          </w:tcPr>
          <w:p w14:paraId="0419A4C5" w14:textId="77777777" w:rsidR="00E6730D" w:rsidRPr="005976F7" w:rsidRDefault="00E6730D" w:rsidP="00F178E8">
            <w:pPr>
              <w:rPr>
                <w:sz w:val="18"/>
                <w:szCs w:val="18"/>
              </w:rPr>
            </w:pPr>
          </w:p>
        </w:tc>
        <w:tc>
          <w:tcPr>
            <w:tcW w:w="316" w:type="dxa"/>
          </w:tcPr>
          <w:p w14:paraId="66D2C805" w14:textId="77777777" w:rsidR="00E6730D" w:rsidRPr="005976F7" w:rsidRDefault="00E6730D" w:rsidP="00F178E8">
            <w:pPr>
              <w:rPr>
                <w:sz w:val="18"/>
                <w:szCs w:val="18"/>
              </w:rPr>
            </w:pPr>
          </w:p>
        </w:tc>
        <w:tc>
          <w:tcPr>
            <w:tcW w:w="758" w:type="dxa"/>
            <w:vAlign w:val="center"/>
          </w:tcPr>
          <w:p w14:paraId="3F505955" w14:textId="77777777" w:rsidR="00E6730D" w:rsidRPr="00CC6C0E" w:rsidRDefault="00E6730D" w:rsidP="00F178E8">
            <w:pPr>
              <w:jc w:val="center"/>
              <w:rPr>
                <w:b/>
                <w:bCs/>
                <w:sz w:val="18"/>
                <w:szCs w:val="18"/>
              </w:rPr>
            </w:pPr>
          </w:p>
        </w:tc>
        <w:tc>
          <w:tcPr>
            <w:tcW w:w="758" w:type="dxa"/>
            <w:vAlign w:val="center"/>
          </w:tcPr>
          <w:p w14:paraId="087FF2D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F93D7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B4C3F4" w14:textId="77777777" w:rsidR="00E6730D" w:rsidRPr="00CC6C0E" w:rsidRDefault="00E6730D" w:rsidP="00F178E8">
            <w:pPr>
              <w:jc w:val="center"/>
              <w:rPr>
                <w:b/>
                <w:bCs/>
                <w:sz w:val="18"/>
                <w:szCs w:val="18"/>
              </w:rPr>
            </w:pPr>
          </w:p>
        </w:tc>
        <w:tc>
          <w:tcPr>
            <w:tcW w:w="758" w:type="dxa"/>
            <w:vAlign w:val="center"/>
          </w:tcPr>
          <w:p w14:paraId="12CE59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4AB3F9" w14:textId="77777777" w:rsidR="00E6730D" w:rsidRPr="00CC6C0E" w:rsidRDefault="00E6730D" w:rsidP="00F178E8">
            <w:pPr>
              <w:jc w:val="center"/>
              <w:rPr>
                <w:b/>
                <w:bCs/>
                <w:sz w:val="18"/>
                <w:szCs w:val="18"/>
              </w:rPr>
            </w:pPr>
          </w:p>
        </w:tc>
        <w:tc>
          <w:tcPr>
            <w:tcW w:w="758" w:type="dxa"/>
            <w:vAlign w:val="center"/>
          </w:tcPr>
          <w:p w14:paraId="79E72275" w14:textId="77777777" w:rsidR="00E6730D" w:rsidRPr="00CC6C0E" w:rsidRDefault="00E6730D" w:rsidP="00F178E8">
            <w:pPr>
              <w:jc w:val="center"/>
              <w:rPr>
                <w:b/>
                <w:bCs/>
                <w:sz w:val="18"/>
                <w:szCs w:val="18"/>
              </w:rPr>
            </w:pPr>
          </w:p>
        </w:tc>
        <w:tc>
          <w:tcPr>
            <w:tcW w:w="758" w:type="dxa"/>
            <w:vAlign w:val="center"/>
          </w:tcPr>
          <w:p w14:paraId="3321DBE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28A8F7" w14:textId="77777777" w:rsidTr="00907729">
        <w:tc>
          <w:tcPr>
            <w:tcW w:w="789" w:type="dxa"/>
            <w:vMerge/>
            <w:vAlign w:val="center"/>
          </w:tcPr>
          <w:p w14:paraId="7AD289EF" w14:textId="77777777" w:rsidR="00E6730D" w:rsidRPr="005976F7" w:rsidRDefault="00E6730D" w:rsidP="00F178E8">
            <w:pPr>
              <w:jc w:val="center"/>
              <w:rPr>
                <w:sz w:val="18"/>
                <w:szCs w:val="18"/>
              </w:rPr>
            </w:pPr>
          </w:p>
        </w:tc>
        <w:tc>
          <w:tcPr>
            <w:tcW w:w="13641" w:type="dxa"/>
            <w:gridSpan w:val="16"/>
            <w:vAlign w:val="center"/>
          </w:tcPr>
          <w:p w14:paraId="7A028EAE"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052A4C27" w14:textId="77777777" w:rsidTr="00907729">
        <w:tc>
          <w:tcPr>
            <w:tcW w:w="789" w:type="dxa"/>
            <w:vMerge/>
            <w:vAlign w:val="center"/>
          </w:tcPr>
          <w:p w14:paraId="65E6DA07" w14:textId="77777777" w:rsidR="00E6730D" w:rsidRPr="005976F7" w:rsidRDefault="00E6730D" w:rsidP="00F178E8">
            <w:pPr>
              <w:jc w:val="center"/>
              <w:rPr>
                <w:sz w:val="18"/>
                <w:szCs w:val="18"/>
              </w:rPr>
            </w:pPr>
          </w:p>
        </w:tc>
        <w:tc>
          <w:tcPr>
            <w:tcW w:w="975" w:type="dxa"/>
          </w:tcPr>
          <w:p w14:paraId="644737A0" w14:textId="77777777" w:rsidR="00E6730D" w:rsidRPr="005976F7" w:rsidRDefault="00E6730D" w:rsidP="00F178E8">
            <w:pPr>
              <w:rPr>
                <w:sz w:val="18"/>
                <w:szCs w:val="18"/>
              </w:rPr>
            </w:pPr>
            <w:r>
              <w:rPr>
                <w:sz w:val="18"/>
                <w:szCs w:val="18"/>
              </w:rPr>
              <w:t>1.</w:t>
            </w:r>
          </w:p>
        </w:tc>
        <w:tc>
          <w:tcPr>
            <w:tcW w:w="4706" w:type="dxa"/>
          </w:tcPr>
          <w:p w14:paraId="1B2DE359"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A77883A" w14:textId="77777777" w:rsidR="00E6730D" w:rsidRPr="005976F7" w:rsidRDefault="00E6730D" w:rsidP="00F178E8">
            <w:pPr>
              <w:rPr>
                <w:sz w:val="18"/>
                <w:szCs w:val="18"/>
              </w:rPr>
            </w:pPr>
          </w:p>
        </w:tc>
        <w:tc>
          <w:tcPr>
            <w:tcW w:w="316" w:type="dxa"/>
          </w:tcPr>
          <w:p w14:paraId="66B1EA11" w14:textId="77777777" w:rsidR="00E6730D" w:rsidRPr="005976F7" w:rsidRDefault="00E6730D" w:rsidP="00F178E8">
            <w:pPr>
              <w:rPr>
                <w:sz w:val="18"/>
                <w:szCs w:val="18"/>
              </w:rPr>
            </w:pPr>
          </w:p>
        </w:tc>
        <w:tc>
          <w:tcPr>
            <w:tcW w:w="316" w:type="dxa"/>
            <w:shd w:val="clear" w:color="auto" w:fill="FF0000"/>
          </w:tcPr>
          <w:p w14:paraId="526D7593" w14:textId="77777777" w:rsidR="00E6730D" w:rsidRPr="005976F7" w:rsidRDefault="00E6730D" w:rsidP="00F178E8">
            <w:pPr>
              <w:rPr>
                <w:sz w:val="18"/>
                <w:szCs w:val="18"/>
              </w:rPr>
            </w:pPr>
          </w:p>
        </w:tc>
        <w:tc>
          <w:tcPr>
            <w:tcW w:w="316" w:type="dxa"/>
          </w:tcPr>
          <w:p w14:paraId="4C447BB7" w14:textId="77777777" w:rsidR="00E6730D" w:rsidRPr="005976F7" w:rsidRDefault="00E6730D" w:rsidP="00F178E8">
            <w:pPr>
              <w:rPr>
                <w:sz w:val="18"/>
                <w:szCs w:val="18"/>
              </w:rPr>
            </w:pPr>
          </w:p>
        </w:tc>
        <w:tc>
          <w:tcPr>
            <w:tcW w:w="316" w:type="dxa"/>
          </w:tcPr>
          <w:p w14:paraId="7A4B0A39" w14:textId="77777777" w:rsidR="00E6730D" w:rsidRPr="005976F7" w:rsidRDefault="00E6730D" w:rsidP="00F178E8">
            <w:pPr>
              <w:rPr>
                <w:sz w:val="18"/>
                <w:szCs w:val="18"/>
              </w:rPr>
            </w:pPr>
          </w:p>
        </w:tc>
        <w:tc>
          <w:tcPr>
            <w:tcW w:w="316" w:type="dxa"/>
          </w:tcPr>
          <w:p w14:paraId="2BD41861" w14:textId="77777777" w:rsidR="00E6730D" w:rsidRPr="005976F7" w:rsidRDefault="00E6730D" w:rsidP="00F178E8">
            <w:pPr>
              <w:rPr>
                <w:sz w:val="18"/>
                <w:szCs w:val="18"/>
              </w:rPr>
            </w:pPr>
          </w:p>
        </w:tc>
        <w:tc>
          <w:tcPr>
            <w:tcW w:w="758" w:type="dxa"/>
            <w:vAlign w:val="center"/>
          </w:tcPr>
          <w:p w14:paraId="02B81BD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C105EA4" w14:textId="77777777" w:rsidR="00E6730D" w:rsidRPr="00CC6C0E" w:rsidRDefault="00E6730D" w:rsidP="00F178E8">
            <w:pPr>
              <w:jc w:val="center"/>
              <w:rPr>
                <w:b/>
                <w:bCs/>
                <w:sz w:val="18"/>
                <w:szCs w:val="18"/>
              </w:rPr>
            </w:pPr>
          </w:p>
        </w:tc>
        <w:tc>
          <w:tcPr>
            <w:tcW w:w="758" w:type="dxa"/>
            <w:vAlign w:val="center"/>
          </w:tcPr>
          <w:p w14:paraId="4B0BB67C" w14:textId="77777777" w:rsidR="00E6730D" w:rsidRPr="00CC6C0E" w:rsidRDefault="00E6730D" w:rsidP="00F178E8">
            <w:pPr>
              <w:jc w:val="center"/>
              <w:rPr>
                <w:b/>
                <w:bCs/>
                <w:sz w:val="18"/>
                <w:szCs w:val="18"/>
              </w:rPr>
            </w:pPr>
          </w:p>
        </w:tc>
        <w:tc>
          <w:tcPr>
            <w:tcW w:w="758" w:type="dxa"/>
            <w:vAlign w:val="center"/>
          </w:tcPr>
          <w:p w14:paraId="1B649C0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C25802" w14:textId="77777777" w:rsidR="00E6730D" w:rsidRPr="00CC6C0E" w:rsidRDefault="00E6730D" w:rsidP="00F178E8">
            <w:pPr>
              <w:jc w:val="center"/>
              <w:rPr>
                <w:b/>
                <w:bCs/>
                <w:sz w:val="18"/>
                <w:szCs w:val="18"/>
              </w:rPr>
            </w:pPr>
          </w:p>
        </w:tc>
        <w:tc>
          <w:tcPr>
            <w:tcW w:w="758" w:type="dxa"/>
            <w:vAlign w:val="center"/>
          </w:tcPr>
          <w:p w14:paraId="23B75005" w14:textId="77777777" w:rsidR="00E6730D" w:rsidRPr="00CC6C0E" w:rsidRDefault="00E6730D" w:rsidP="00F178E8">
            <w:pPr>
              <w:jc w:val="center"/>
              <w:rPr>
                <w:b/>
                <w:bCs/>
                <w:sz w:val="18"/>
                <w:szCs w:val="18"/>
              </w:rPr>
            </w:pPr>
          </w:p>
        </w:tc>
        <w:tc>
          <w:tcPr>
            <w:tcW w:w="758" w:type="dxa"/>
            <w:vAlign w:val="center"/>
          </w:tcPr>
          <w:p w14:paraId="4A859D11" w14:textId="77777777" w:rsidR="00E6730D" w:rsidRPr="00CC6C0E" w:rsidRDefault="00E6730D" w:rsidP="00F178E8">
            <w:pPr>
              <w:jc w:val="center"/>
              <w:rPr>
                <w:b/>
                <w:bCs/>
                <w:sz w:val="18"/>
                <w:szCs w:val="18"/>
              </w:rPr>
            </w:pPr>
          </w:p>
        </w:tc>
        <w:tc>
          <w:tcPr>
            <w:tcW w:w="758" w:type="dxa"/>
            <w:vAlign w:val="center"/>
          </w:tcPr>
          <w:p w14:paraId="02E7796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BFA689C" w14:textId="77777777" w:rsidTr="00907729">
        <w:tc>
          <w:tcPr>
            <w:tcW w:w="789" w:type="dxa"/>
            <w:vMerge/>
            <w:vAlign w:val="center"/>
          </w:tcPr>
          <w:p w14:paraId="42B829D2" w14:textId="77777777" w:rsidR="00E6730D" w:rsidRPr="005976F7" w:rsidRDefault="00E6730D" w:rsidP="00F178E8">
            <w:pPr>
              <w:jc w:val="center"/>
              <w:rPr>
                <w:sz w:val="18"/>
                <w:szCs w:val="18"/>
              </w:rPr>
            </w:pPr>
          </w:p>
        </w:tc>
        <w:tc>
          <w:tcPr>
            <w:tcW w:w="975" w:type="dxa"/>
          </w:tcPr>
          <w:p w14:paraId="2E2929DC" w14:textId="77777777" w:rsidR="00E6730D" w:rsidRPr="005976F7" w:rsidRDefault="00E6730D" w:rsidP="00F178E8">
            <w:pPr>
              <w:rPr>
                <w:sz w:val="18"/>
                <w:szCs w:val="18"/>
              </w:rPr>
            </w:pPr>
            <w:r>
              <w:rPr>
                <w:sz w:val="18"/>
                <w:szCs w:val="18"/>
              </w:rPr>
              <w:t>2.</w:t>
            </w:r>
          </w:p>
        </w:tc>
        <w:tc>
          <w:tcPr>
            <w:tcW w:w="4706" w:type="dxa"/>
          </w:tcPr>
          <w:p w14:paraId="7C379989" w14:textId="77777777" w:rsidR="00E6730D" w:rsidRPr="005976F7" w:rsidRDefault="00E6730D" w:rsidP="00F178E8">
            <w:pPr>
              <w:jc w:val="left"/>
              <w:rPr>
                <w:sz w:val="18"/>
                <w:szCs w:val="18"/>
              </w:rPr>
            </w:pPr>
            <w:r w:rsidRPr="005976F7">
              <w:rPr>
                <w:sz w:val="18"/>
                <w:szCs w:val="18"/>
              </w:rPr>
              <w:t>Pogorszenie przyrodniczych walorów krajobrazowych doliny rzecznej</w:t>
            </w:r>
          </w:p>
        </w:tc>
        <w:tc>
          <w:tcPr>
            <w:tcW w:w="316" w:type="dxa"/>
          </w:tcPr>
          <w:p w14:paraId="7C0A1AF2" w14:textId="77777777" w:rsidR="00E6730D" w:rsidRPr="005976F7" w:rsidRDefault="00E6730D" w:rsidP="00F178E8">
            <w:pPr>
              <w:rPr>
                <w:sz w:val="18"/>
                <w:szCs w:val="18"/>
              </w:rPr>
            </w:pPr>
          </w:p>
        </w:tc>
        <w:tc>
          <w:tcPr>
            <w:tcW w:w="316" w:type="dxa"/>
          </w:tcPr>
          <w:p w14:paraId="2AB8B19F" w14:textId="77777777" w:rsidR="00E6730D" w:rsidRPr="005976F7" w:rsidRDefault="00E6730D" w:rsidP="00F178E8">
            <w:pPr>
              <w:rPr>
                <w:sz w:val="18"/>
                <w:szCs w:val="18"/>
              </w:rPr>
            </w:pPr>
          </w:p>
        </w:tc>
        <w:tc>
          <w:tcPr>
            <w:tcW w:w="316" w:type="dxa"/>
            <w:shd w:val="clear" w:color="auto" w:fill="FF0000"/>
          </w:tcPr>
          <w:p w14:paraId="0A82F669" w14:textId="77777777" w:rsidR="00E6730D" w:rsidRPr="005976F7" w:rsidRDefault="00E6730D" w:rsidP="00F178E8">
            <w:pPr>
              <w:rPr>
                <w:sz w:val="18"/>
                <w:szCs w:val="18"/>
              </w:rPr>
            </w:pPr>
          </w:p>
        </w:tc>
        <w:tc>
          <w:tcPr>
            <w:tcW w:w="316" w:type="dxa"/>
          </w:tcPr>
          <w:p w14:paraId="5D33BEDC" w14:textId="77777777" w:rsidR="00E6730D" w:rsidRPr="005976F7" w:rsidRDefault="00E6730D" w:rsidP="00F178E8">
            <w:pPr>
              <w:rPr>
                <w:sz w:val="18"/>
                <w:szCs w:val="18"/>
              </w:rPr>
            </w:pPr>
          </w:p>
        </w:tc>
        <w:tc>
          <w:tcPr>
            <w:tcW w:w="316" w:type="dxa"/>
          </w:tcPr>
          <w:p w14:paraId="252DD7EA" w14:textId="77777777" w:rsidR="00E6730D" w:rsidRPr="005976F7" w:rsidRDefault="00E6730D" w:rsidP="00F178E8">
            <w:pPr>
              <w:rPr>
                <w:sz w:val="18"/>
                <w:szCs w:val="18"/>
              </w:rPr>
            </w:pPr>
          </w:p>
        </w:tc>
        <w:tc>
          <w:tcPr>
            <w:tcW w:w="316" w:type="dxa"/>
          </w:tcPr>
          <w:p w14:paraId="6AC0E540" w14:textId="77777777" w:rsidR="00E6730D" w:rsidRPr="005976F7" w:rsidRDefault="00E6730D" w:rsidP="00F178E8">
            <w:pPr>
              <w:rPr>
                <w:sz w:val="18"/>
                <w:szCs w:val="18"/>
              </w:rPr>
            </w:pPr>
          </w:p>
        </w:tc>
        <w:tc>
          <w:tcPr>
            <w:tcW w:w="758" w:type="dxa"/>
            <w:vAlign w:val="center"/>
          </w:tcPr>
          <w:p w14:paraId="0527BF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F46AD0" w14:textId="77777777" w:rsidR="00E6730D" w:rsidRPr="00CC6C0E" w:rsidRDefault="00E6730D" w:rsidP="00F178E8">
            <w:pPr>
              <w:jc w:val="center"/>
              <w:rPr>
                <w:b/>
                <w:bCs/>
                <w:sz w:val="18"/>
                <w:szCs w:val="18"/>
              </w:rPr>
            </w:pPr>
          </w:p>
        </w:tc>
        <w:tc>
          <w:tcPr>
            <w:tcW w:w="758" w:type="dxa"/>
            <w:vAlign w:val="center"/>
          </w:tcPr>
          <w:p w14:paraId="1BB298A3" w14:textId="77777777" w:rsidR="00E6730D" w:rsidRPr="00CC6C0E" w:rsidRDefault="00E6730D" w:rsidP="00F178E8">
            <w:pPr>
              <w:jc w:val="center"/>
              <w:rPr>
                <w:b/>
                <w:bCs/>
                <w:sz w:val="18"/>
                <w:szCs w:val="18"/>
              </w:rPr>
            </w:pPr>
          </w:p>
        </w:tc>
        <w:tc>
          <w:tcPr>
            <w:tcW w:w="758" w:type="dxa"/>
            <w:vAlign w:val="center"/>
          </w:tcPr>
          <w:p w14:paraId="2D966E59" w14:textId="77777777" w:rsidR="00E6730D" w:rsidRPr="00CC6C0E" w:rsidRDefault="00E6730D" w:rsidP="00F178E8">
            <w:pPr>
              <w:jc w:val="center"/>
              <w:rPr>
                <w:b/>
                <w:bCs/>
                <w:sz w:val="18"/>
                <w:szCs w:val="18"/>
              </w:rPr>
            </w:pPr>
          </w:p>
        </w:tc>
        <w:tc>
          <w:tcPr>
            <w:tcW w:w="758" w:type="dxa"/>
            <w:vAlign w:val="center"/>
          </w:tcPr>
          <w:p w14:paraId="7F140A98" w14:textId="77777777" w:rsidR="00E6730D" w:rsidRPr="00CC6C0E" w:rsidRDefault="00E6730D" w:rsidP="00F178E8">
            <w:pPr>
              <w:jc w:val="center"/>
              <w:rPr>
                <w:b/>
                <w:bCs/>
                <w:sz w:val="18"/>
                <w:szCs w:val="18"/>
              </w:rPr>
            </w:pPr>
          </w:p>
        </w:tc>
        <w:tc>
          <w:tcPr>
            <w:tcW w:w="758" w:type="dxa"/>
            <w:vAlign w:val="center"/>
          </w:tcPr>
          <w:p w14:paraId="3EE767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70C9C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FACF95" w14:textId="77777777" w:rsidR="00E6730D" w:rsidRPr="00CC6C0E" w:rsidRDefault="00E6730D" w:rsidP="00F178E8">
            <w:pPr>
              <w:jc w:val="center"/>
              <w:rPr>
                <w:b/>
                <w:bCs/>
                <w:sz w:val="18"/>
                <w:szCs w:val="18"/>
              </w:rPr>
            </w:pPr>
          </w:p>
        </w:tc>
      </w:tr>
      <w:tr w:rsidR="00E6730D" w:rsidRPr="005976F7" w14:paraId="6D47662A" w14:textId="77777777" w:rsidTr="00907729">
        <w:tc>
          <w:tcPr>
            <w:tcW w:w="789" w:type="dxa"/>
            <w:vMerge/>
            <w:vAlign w:val="center"/>
          </w:tcPr>
          <w:p w14:paraId="608C0E93" w14:textId="77777777" w:rsidR="00E6730D" w:rsidRPr="005976F7" w:rsidRDefault="00E6730D" w:rsidP="00F178E8">
            <w:pPr>
              <w:jc w:val="center"/>
              <w:rPr>
                <w:sz w:val="18"/>
                <w:szCs w:val="18"/>
              </w:rPr>
            </w:pPr>
          </w:p>
        </w:tc>
        <w:tc>
          <w:tcPr>
            <w:tcW w:w="975" w:type="dxa"/>
          </w:tcPr>
          <w:p w14:paraId="7817F870" w14:textId="77777777" w:rsidR="00E6730D" w:rsidRPr="005976F7" w:rsidRDefault="00E6730D" w:rsidP="00F178E8">
            <w:pPr>
              <w:rPr>
                <w:sz w:val="18"/>
                <w:szCs w:val="18"/>
              </w:rPr>
            </w:pPr>
            <w:r>
              <w:rPr>
                <w:sz w:val="18"/>
                <w:szCs w:val="18"/>
              </w:rPr>
              <w:t>3.</w:t>
            </w:r>
          </w:p>
        </w:tc>
        <w:tc>
          <w:tcPr>
            <w:tcW w:w="4706" w:type="dxa"/>
          </w:tcPr>
          <w:p w14:paraId="4AA2D520" w14:textId="77777777" w:rsidR="00E6730D" w:rsidRPr="005976F7" w:rsidRDefault="00E6730D" w:rsidP="00F178E8">
            <w:pPr>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63D710F4" w14:textId="77777777" w:rsidR="00E6730D" w:rsidRPr="005976F7" w:rsidRDefault="00E6730D" w:rsidP="00F178E8">
            <w:pPr>
              <w:rPr>
                <w:sz w:val="18"/>
                <w:szCs w:val="18"/>
              </w:rPr>
            </w:pPr>
          </w:p>
        </w:tc>
        <w:tc>
          <w:tcPr>
            <w:tcW w:w="316" w:type="dxa"/>
          </w:tcPr>
          <w:p w14:paraId="4CB242CC" w14:textId="77777777" w:rsidR="00E6730D" w:rsidRPr="005976F7" w:rsidRDefault="00E6730D" w:rsidP="00F178E8">
            <w:pPr>
              <w:rPr>
                <w:sz w:val="18"/>
                <w:szCs w:val="18"/>
              </w:rPr>
            </w:pPr>
          </w:p>
        </w:tc>
        <w:tc>
          <w:tcPr>
            <w:tcW w:w="316" w:type="dxa"/>
            <w:shd w:val="clear" w:color="auto" w:fill="FF0000"/>
          </w:tcPr>
          <w:p w14:paraId="6DB963FF" w14:textId="77777777" w:rsidR="00E6730D" w:rsidRPr="005976F7" w:rsidRDefault="00E6730D" w:rsidP="00F178E8">
            <w:pPr>
              <w:rPr>
                <w:sz w:val="18"/>
                <w:szCs w:val="18"/>
              </w:rPr>
            </w:pPr>
          </w:p>
        </w:tc>
        <w:tc>
          <w:tcPr>
            <w:tcW w:w="316" w:type="dxa"/>
          </w:tcPr>
          <w:p w14:paraId="7C3E304F" w14:textId="77777777" w:rsidR="00E6730D" w:rsidRPr="005976F7" w:rsidRDefault="00E6730D" w:rsidP="00F178E8">
            <w:pPr>
              <w:rPr>
                <w:sz w:val="18"/>
                <w:szCs w:val="18"/>
              </w:rPr>
            </w:pPr>
          </w:p>
        </w:tc>
        <w:tc>
          <w:tcPr>
            <w:tcW w:w="316" w:type="dxa"/>
          </w:tcPr>
          <w:p w14:paraId="78D03E82" w14:textId="77777777" w:rsidR="00E6730D" w:rsidRPr="005976F7" w:rsidRDefault="00E6730D" w:rsidP="00F178E8">
            <w:pPr>
              <w:rPr>
                <w:sz w:val="18"/>
                <w:szCs w:val="18"/>
              </w:rPr>
            </w:pPr>
          </w:p>
        </w:tc>
        <w:tc>
          <w:tcPr>
            <w:tcW w:w="316" w:type="dxa"/>
          </w:tcPr>
          <w:p w14:paraId="67FAEC26" w14:textId="77777777" w:rsidR="00E6730D" w:rsidRPr="005976F7" w:rsidRDefault="00E6730D" w:rsidP="00F178E8">
            <w:pPr>
              <w:rPr>
                <w:sz w:val="18"/>
                <w:szCs w:val="18"/>
              </w:rPr>
            </w:pPr>
          </w:p>
        </w:tc>
        <w:tc>
          <w:tcPr>
            <w:tcW w:w="758" w:type="dxa"/>
            <w:vAlign w:val="center"/>
          </w:tcPr>
          <w:p w14:paraId="20424F7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EE492A" w14:textId="77777777" w:rsidR="00E6730D" w:rsidRPr="00CC6C0E" w:rsidRDefault="00E6730D" w:rsidP="00F178E8">
            <w:pPr>
              <w:jc w:val="center"/>
              <w:rPr>
                <w:b/>
                <w:bCs/>
                <w:sz w:val="18"/>
                <w:szCs w:val="18"/>
              </w:rPr>
            </w:pPr>
          </w:p>
        </w:tc>
        <w:tc>
          <w:tcPr>
            <w:tcW w:w="758" w:type="dxa"/>
            <w:vAlign w:val="center"/>
          </w:tcPr>
          <w:p w14:paraId="1279A30F" w14:textId="77777777" w:rsidR="00E6730D" w:rsidRPr="00CC6C0E" w:rsidRDefault="00E6730D" w:rsidP="00F178E8">
            <w:pPr>
              <w:jc w:val="center"/>
              <w:rPr>
                <w:b/>
                <w:bCs/>
                <w:sz w:val="18"/>
                <w:szCs w:val="18"/>
              </w:rPr>
            </w:pPr>
          </w:p>
        </w:tc>
        <w:tc>
          <w:tcPr>
            <w:tcW w:w="758" w:type="dxa"/>
            <w:vAlign w:val="center"/>
          </w:tcPr>
          <w:p w14:paraId="5F711EE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BBADC9" w14:textId="77777777" w:rsidR="00E6730D" w:rsidRPr="00CC6C0E" w:rsidRDefault="00E6730D" w:rsidP="00F178E8">
            <w:pPr>
              <w:jc w:val="center"/>
              <w:rPr>
                <w:b/>
                <w:bCs/>
                <w:sz w:val="18"/>
                <w:szCs w:val="18"/>
              </w:rPr>
            </w:pPr>
          </w:p>
        </w:tc>
        <w:tc>
          <w:tcPr>
            <w:tcW w:w="758" w:type="dxa"/>
            <w:vAlign w:val="center"/>
          </w:tcPr>
          <w:p w14:paraId="6806A307" w14:textId="77777777" w:rsidR="00E6730D" w:rsidRPr="00CC6C0E" w:rsidRDefault="00E6730D" w:rsidP="00F178E8">
            <w:pPr>
              <w:jc w:val="center"/>
              <w:rPr>
                <w:b/>
                <w:bCs/>
                <w:sz w:val="18"/>
                <w:szCs w:val="18"/>
              </w:rPr>
            </w:pPr>
          </w:p>
        </w:tc>
        <w:tc>
          <w:tcPr>
            <w:tcW w:w="758" w:type="dxa"/>
            <w:vAlign w:val="center"/>
          </w:tcPr>
          <w:p w14:paraId="61A9276C" w14:textId="77777777" w:rsidR="00E6730D" w:rsidRPr="00CC6C0E" w:rsidRDefault="00E6730D" w:rsidP="00F178E8">
            <w:pPr>
              <w:jc w:val="center"/>
              <w:rPr>
                <w:b/>
                <w:bCs/>
                <w:sz w:val="18"/>
                <w:szCs w:val="18"/>
              </w:rPr>
            </w:pPr>
          </w:p>
        </w:tc>
        <w:tc>
          <w:tcPr>
            <w:tcW w:w="758" w:type="dxa"/>
            <w:vAlign w:val="center"/>
          </w:tcPr>
          <w:p w14:paraId="315A38F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B9F4646" w14:textId="77777777" w:rsidTr="00907729">
        <w:tc>
          <w:tcPr>
            <w:tcW w:w="789" w:type="dxa"/>
            <w:vMerge/>
            <w:vAlign w:val="center"/>
          </w:tcPr>
          <w:p w14:paraId="672759AF" w14:textId="77777777" w:rsidR="00E6730D" w:rsidRPr="005976F7" w:rsidRDefault="00E6730D" w:rsidP="00F178E8">
            <w:pPr>
              <w:jc w:val="center"/>
              <w:rPr>
                <w:sz w:val="18"/>
                <w:szCs w:val="18"/>
              </w:rPr>
            </w:pPr>
          </w:p>
        </w:tc>
        <w:tc>
          <w:tcPr>
            <w:tcW w:w="975" w:type="dxa"/>
          </w:tcPr>
          <w:p w14:paraId="6BA8754C" w14:textId="77777777" w:rsidR="00E6730D" w:rsidRPr="005976F7" w:rsidRDefault="00E6730D" w:rsidP="00F178E8">
            <w:pPr>
              <w:rPr>
                <w:sz w:val="18"/>
                <w:szCs w:val="18"/>
              </w:rPr>
            </w:pPr>
            <w:r>
              <w:rPr>
                <w:sz w:val="18"/>
                <w:szCs w:val="18"/>
              </w:rPr>
              <w:t>4.</w:t>
            </w:r>
          </w:p>
        </w:tc>
        <w:tc>
          <w:tcPr>
            <w:tcW w:w="4706" w:type="dxa"/>
          </w:tcPr>
          <w:p w14:paraId="38A8E5F0" w14:textId="77777777" w:rsidR="00E6730D" w:rsidRPr="005976F7" w:rsidRDefault="00E6730D" w:rsidP="00F178E8">
            <w:pPr>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4289EF72" w14:textId="77777777" w:rsidR="00E6730D" w:rsidRPr="005976F7" w:rsidRDefault="00E6730D" w:rsidP="00F178E8">
            <w:pPr>
              <w:rPr>
                <w:sz w:val="18"/>
                <w:szCs w:val="18"/>
              </w:rPr>
            </w:pPr>
          </w:p>
        </w:tc>
        <w:tc>
          <w:tcPr>
            <w:tcW w:w="316" w:type="dxa"/>
          </w:tcPr>
          <w:p w14:paraId="40B3B84A" w14:textId="77777777" w:rsidR="00E6730D" w:rsidRPr="005976F7" w:rsidRDefault="00E6730D" w:rsidP="00F178E8">
            <w:pPr>
              <w:rPr>
                <w:sz w:val="18"/>
                <w:szCs w:val="18"/>
              </w:rPr>
            </w:pPr>
          </w:p>
        </w:tc>
        <w:tc>
          <w:tcPr>
            <w:tcW w:w="316" w:type="dxa"/>
            <w:shd w:val="clear" w:color="auto" w:fill="FF0000"/>
          </w:tcPr>
          <w:p w14:paraId="49B1BA7C" w14:textId="77777777" w:rsidR="00E6730D" w:rsidRPr="005976F7" w:rsidRDefault="00E6730D" w:rsidP="00F178E8">
            <w:pPr>
              <w:rPr>
                <w:sz w:val="18"/>
                <w:szCs w:val="18"/>
              </w:rPr>
            </w:pPr>
          </w:p>
        </w:tc>
        <w:tc>
          <w:tcPr>
            <w:tcW w:w="316" w:type="dxa"/>
          </w:tcPr>
          <w:p w14:paraId="424C0B73" w14:textId="77777777" w:rsidR="00E6730D" w:rsidRPr="005976F7" w:rsidRDefault="00E6730D" w:rsidP="00F178E8">
            <w:pPr>
              <w:rPr>
                <w:sz w:val="18"/>
                <w:szCs w:val="18"/>
              </w:rPr>
            </w:pPr>
          </w:p>
        </w:tc>
        <w:tc>
          <w:tcPr>
            <w:tcW w:w="316" w:type="dxa"/>
          </w:tcPr>
          <w:p w14:paraId="7A6023E6" w14:textId="77777777" w:rsidR="00E6730D" w:rsidRPr="005976F7" w:rsidRDefault="00E6730D" w:rsidP="00F178E8">
            <w:pPr>
              <w:rPr>
                <w:sz w:val="18"/>
                <w:szCs w:val="18"/>
              </w:rPr>
            </w:pPr>
          </w:p>
        </w:tc>
        <w:tc>
          <w:tcPr>
            <w:tcW w:w="316" w:type="dxa"/>
          </w:tcPr>
          <w:p w14:paraId="554E28B0" w14:textId="77777777" w:rsidR="00E6730D" w:rsidRPr="005976F7" w:rsidRDefault="00E6730D" w:rsidP="00F178E8">
            <w:pPr>
              <w:rPr>
                <w:sz w:val="18"/>
                <w:szCs w:val="18"/>
              </w:rPr>
            </w:pPr>
          </w:p>
        </w:tc>
        <w:tc>
          <w:tcPr>
            <w:tcW w:w="758" w:type="dxa"/>
            <w:vAlign w:val="center"/>
          </w:tcPr>
          <w:p w14:paraId="327BC4C6" w14:textId="77777777" w:rsidR="00E6730D" w:rsidRPr="00CC6C0E" w:rsidRDefault="00E6730D" w:rsidP="00F178E8">
            <w:pPr>
              <w:jc w:val="center"/>
              <w:rPr>
                <w:b/>
                <w:bCs/>
                <w:sz w:val="18"/>
                <w:szCs w:val="18"/>
              </w:rPr>
            </w:pPr>
          </w:p>
        </w:tc>
        <w:tc>
          <w:tcPr>
            <w:tcW w:w="758" w:type="dxa"/>
            <w:vAlign w:val="center"/>
          </w:tcPr>
          <w:p w14:paraId="5138BBC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8928C0" w14:textId="77777777" w:rsidR="00E6730D" w:rsidRPr="00CC6C0E" w:rsidRDefault="00E6730D" w:rsidP="00F178E8">
            <w:pPr>
              <w:jc w:val="center"/>
              <w:rPr>
                <w:b/>
                <w:bCs/>
                <w:sz w:val="18"/>
                <w:szCs w:val="18"/>
              </w:rPr>
            </w:pPr>
          </w:p>
        </w:tc>
        <w:tc>
          <w:tcPr>
            <w:tcW w:w="758" w:type="dxa"/>
            <w:vAlign w:val="center"/>
          </w:tcPr>
          <w:p w14:paraId="10ED049A" w14:textId="77777777" w:rsidR="00E6730D" w:rsidRPr="00CC6C0E" w:rsidRDefault="00E6730D" w:rsidP="00F178E8">
            <w:pPr>
              <w:jc w:val="center"/>
              <w:rPr>
                <w:b/>
                <w:bCs/>
                <w:sz w:val="18"/>
                <w:szCs w:val="18"/>
              </w:rPr>
            </w:pPr>
          </w:p>
        </w:tc>
        <w:tc>
          <w:tcPr>
            <w:tcW w:w="758" w:type="dxa"/>
            <w:vAlign w:val="center"/>
          </w:tcPr>
          <w:p w14:paraId="6FD639EB" w14:textId="77777777" w:rsidR="00E6730D" w:rsidRPr="00CC6C0E" w:rsidRDefault="00E6730D" w:rsidP="00F178E8">
            <w:pPr>
              <w:jc w:val="center"/>
              <w:rPr>
                <w:b/>
                <w:bCs/>
                <w:sz w:val="18"/>
                <w:szCs w:val="18"/>
              </w:rPr>
            </w:pPr>
          </w:p>
        </w:tc>
        <w:tc>
          <w:tcPr>
            <w:tcW w:w="758" w:type="dxa"/>
            <w:vAlign w:val="center"/>
          </w:tcPr>
          <w:p w14:paraId="0878F27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2FBAB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DC4066" w14:textId="77777777" w:rsidR="00E6730D" w:rsidRPr="00CC6C0E" w:rsidRDefault="00E6730D" w:rsidP="00F178E8">
            <w:pPr>
              <w:jc w:val="center"/>
              <w:rPr>
                <w:b/>
                <w:bCs/>
                <w:sz w:val="18"/>
                <w:szCs w:val="18"/>
              </w:rPr>
            </w:pPr>
          </w:p>
        </w:tc>
      </w:tr>
      <w:tr w:rsidR="00E6730D" w:rsidRPr="005976F7" w14:paraId="699FAD61" w14:textId="77777777" w:rsidTr="00907729">
        <w:tc>
          <w:tcPr>
            <w:tcW w:w="789" w:type="dxa"/>
            <w:vMerge/>
            <w:vAlign w:val="center"/>
          </w:tcPr>
          <w:p w14:paraId="6857AE43" w14:textId="77777777" w:rsidR="00E6730D" w:rsidRPr="005976F7" w:rsidRDefault="00E6730D" w:rsidP="00F178E8">
            <w:pPr>
              <w:jc w:val="center"/>
              <w:rPr>
                <w:sz w:val="18"/>
                <w:szCs w:val="18"/>
              </w:rPr>
            </w:pPr>
          </w:p>
        </w:tc>
        <w:tc>
          <w:tcPr>
            <w:tcW w:w="975" w:type="dxa"/>
          </w:tcPr>
          <w:p w14:paraId="06C54172" w14:textId="77777777" w:rsidR="00E6730D" w:rsidRPr="005976F7" w:rsidRDefault="00E6730D" w:rsidP="00F178E8">
            <w:pPr>
              <w:rPr>
                <w:sz w:val="18"/>
                <w:szCs w:val="18"/>
              </w:rPr>
            </w:pPr>
            <w:r>
              <w:rPr>
                <w:sz w:val="18"/>
                <w:szCs w:val="18"/>
              </w:rPr>
              <w:t>5.</w:t>
            </w:r>
          </w:p>
        </w:tc>
        <w:tc>
          <w:tcPr>
            <w:tcW w:w="4706" w:type="dxa"/>
          </w:tcPr>
          <w:p w14:paraId="586C649D"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15CCFB3" w14:textId="77777777" w:rsidR="00E6730D" w:rsidRPr="005976F7" w:rsidRDefault="00E6730D" w:rsidP="00F178E8">
            <w:pPr>
              <w:rPr>
                <w:sz w:val="18"/>
                <w:szCs w:val="18"/>
              </w:rPr>
            </w:pPr>
          </w:p>
        </w:tc>
        <w:tc>
          <w:tcPr>
            <w:tcW w:w="316" w:type="dxa"/>
          </w:tcPr>
          <w:p w14:paraId="7098D8BF" w14:textId="77777777" w:rsidR="00E6730D" w:rsidRPr="005976F7" w:rsidRDefault="00E6730D" w:rsidP="00F178E8">
            <w:pPr>
              <w:rPr>
                <w:sz w:val="18"/>
                <w:szCs w:val="18"/>
              </w:rPr>
            </w:pPr>
          </w:p>
        </w:tc>
        <w:tc>
          <w:tcPr>
            <w:tcW w:w="316" w:type="dxa"/>
          </w:tcPr>
          <w:p w14:paraId="32C0059B" w14:textId="77777777" w:rsidR="00E6730D" w:rsidRPr="005976F7" w:rsidRDefault="00E6730D" w:rsidP="00F178E8">
            <w:pPr>
              <w:rPr>
                <w:sz w:val="18"/>
                <w:szCs w:val="18"/>
              </w:rPr>
            </w:pPr>
          </w:p>
        </w:tc>
        <w:tc>
          <w:tcPr>
            <w:tcW w:w="316" w:type="dxa"/>
            <w:shd w:val="clear" w:color="auto" w:fill="92D050"/>
          </w:tcPr>
          <w:p w14:paraId="0BA3ECA5" w14:textId="77777777" w:rsidR="00E6730D" w:rsidRPr="005976F7" w:rsidRDefault="00E6730D" w:rsidP="00F178E8">
            <w:pPr>
              <w:rPr>
                <w:sz w:val="18"/>
                <w:szCs w:val="18"/>
              </w:rPr>
            </w:pPr>
          </w:p>
        </w:tc>
        <w:tc>
          <w:tcPr>
            <w:tcW w:w="316" w:type="dxa"/>
          </w:tcPr>
          <w:p w14:paraId="2ABA278C" w14:textId="77777777" w:rsidR="00E6730D" w:rsidRPr="005976F7" w:rsidRDefault="00E6730D" w:rsidP="00F178E8">
            <w:pPr>
              <w:rPr>
                <w:sz w:val="18"/>
                <w:szCs w:val="18"/>
              </w:rPr>
            </w:pPr>
          </w:p>
        </w:tc>
        <w:tc>
          <w:tcPr>
            <w:tcW w:w="316" w:type="dxa"/>
          </w:tcPr>
          <w:p w14:paraId="428BE2C7" w14:textId="77777777" w:rsidR="00E6730D" w:rsidRPr="005976F7" w:rsidRDefault="00E6730D" w:rsidP="00F178E8">
            <w:pPr>
              <w:rPr>
                <w:sz w:val="18"/>
                <w:szCs w:val="18"/>
              </w:rPr>
            </w:pPr>
          </w:p>
        </w:tc>
        <w:tc>
          <w:tcPr>
            <w:tcW w:w="758" w:type="dxa"/>
            <w:vAlign w:val="center"/>
          </w:tcPr>
          <w:p w14:paraId="0B87B99F" w14:textId="77777777" w:rsidR="00E6730D" w:rsidRPr="00CC6C0E" w:rsidRDefault="00E6730D" w:rsidP="00F178E8">
            <w:pPr>
              <w:jc w:val="center"/>
              <w:rPr>
                <w:b/>
                <w:bCs/>
                <w:sz w:val="18"/>
                <w:szCs w:val="18"/>
              </w:rPr>
            </w:pPr>
          </w:p>
        </w:tc>
        <w:tc>
          <w:tcPr>
            <w:tcW w:w="758" w:type="dxa"/>
            <w:vAlign w:val="center"/>
          </w:tcPr>
          <w:p w14:paraId="70E8CD9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2523D4" w14:textId="77777777" w:rsidR="00E6730D" w:rsidRPr="00CC6C0E" w:rsidRDefault="00E6730D" w:rsidP="00F178E8">
            <w:pPr>
              <w:jc w:val="center"/>
              <w:rPr>
                <w:b/>
                <w:bCs/>
                <w:sz w:val="18"/>
                <w:szCs w:val="18"/>
              </w:rPr>
            </w:pPr>
          </w:p>
        </w:tc>
        <w:tc>
          <w:tcPr>
            <w:tcW w:w="758" w:type="dxa"/>
            <w:vAlign w:val="center"/>
          </w:tcPr>
          <w:p w14:paraId="61DC588D" w14:textId="77777777" w:rsidR="00E6730D" w:rsidRPr="00CC6C0E" w:rsidRDefault="00E6730D" w:rsidP="00F178E8">
            <w:pPr>
              <w:jc w:val="center"/>
              <w:rPr>
                <w:b/>
                <w:bCs/>
                <w:sz w:val="18"/>
                <w:szCs w:val="18"/>
              </w:rPr>
            </w:pPr>
          </w:p>
        </w:tc>
        <w:tc>
          <w:tcPr>
            <w:tcW w:w="758" w:type="dxa"/>
            <w:vAlign w:val="center"/>
          </w:tcPr>
          <w:p w14:paraId="5D3DFF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288E3" w14:textId="77777777" w:rsidR="00E6730D" w:rsidRPr="00CC6C0E" w:rsidRDefault="00E6730D" w:rsidP="00F178E8">
            <w:pPr>
              <w:jc w:val="center"/>
              <w:rPr>
                <w:b/>
                <w:bCs/>
                <w:sz w:val="18"/>
                <w:szCs w:val="18"/>
              </w:rPr>
            </w:pPr>
          </w:p>
        </w:tc>
        <w:tc>
          <w:tcPr>
            <w:tcW w:w="758" w:type="dxa"/>
            <w:vAlign w:val="center"/>
          </w:tcPr>
          <w:p w14:paraId="60CA482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3FCCC6" w14:textId="77777777" w:rsidR="00E6730D" w:rsidRPr="00CC6C0E" w:rsidRDefault="00E6730D" w:rsidP="00F178E8">
            <w:pPr>
              <w:jc w:val="center"/>
              <w:rPr>
                <w:b/>
                <w:bCs/>
                <w:sz w:val="18"/>
                <w:szCs w:val="18"/>
              </w:rPr>
            </w:pPr>
          </w:p>
        </w:tc>
      </w:tr>
      <w:tr w:rsidR="00E6730D" w:rsidRPr="005976F7" w14:paraId="2D40DBE1" w14:textId="77777777" w:rsidTr="00907729">
        <w:tc>
          <w:tcPr>
            <w:tcW w:w="789" w:type="dxa"/>
            <w:vMerge/>
            <w:vAlign w:val="center"/>
          </w:tcPr>
          <w:p w14:paraId="2DCB6032" w14:textId="77777777" w:rsidR="00E6730D" w:rsidRPr="005976F7" w:rsidRDefault="00E6730D" w:rsidP="00F178E8">
            <w:pPr>
              <w:jc w:val="center"/>
              <w:rPr>
                <w:sz w:val="18"/>
                <w:szCs w:val="18"/>
              </w:rPr>
            </w:pPr>
          </w:p>
        </w:tc>
        <w:tc>
          <w:tcPr>
            <w:tcW w:w="13641" w:type="dxa"/>
            <w:gridSpan w:val="16"/>
            <w:vAlign w:val="center"/>
          </w:tcPr>
          <w:p w14:paraId="6E361E9A"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4C27565A" w14:textId="77777777" w:rsidTr="00907729">
        <w:trPr>
          <w:trHeight w:val="70"/>
        </w:trPr>
        <w:tc>
          <w:tcPr>
            <w:tcW w:w="789" w:type="dxa"/>
            <w:vMerge/>
            <w:vAlign w:val="center"/>
          </w:tcPr>
          <w:p w14:paraId="2C4009CD" w14:textId="77777777" w:rsidR="00E6730D" w:rsidRPr="005976F7" w:rsidRDefault="00E6730D" w:rsidP="00F178E8">
            <w:pPr>
              <w:jc w:val="center"/>
              <w:rPr>
                <w:sz w:val="18"/>
                <w:szCs w:val="18"/>
              </w:rPr>
            </w:pPr>
          </w:p>
        </w:tc>
        <w:tc>
          <w:tcPr>
            <w:tcW w:w="975" w:type="dxa"/>
          </w:tcPr>
          <w:p w14:paraId="2FC4C6C1" w14:textId="77777777" w:rsidR="00E6730D" w:rsidRPr="005976F7" w:rsidRDefault="00E6730D" w:rsidP="00F178E8">
            <w:pPr>
              <w:rPr>
                <w:sz w:val="18"/>
                <w:szCs w:val="18"/>
              </w:rPr>
            </w:pPr>
            <w:r>
              <w:rPr>
                <w:sz w:val="18"/>
                <w:szCs w:val="18"/>
              </w:rPr>
              <w:t>1.</w:t>
            </w:r>
          </w:p>
        </w:tc>
        <w:tc>
          <w:tcPr>
            <w:tcW w:w="4706" w:type="dxa"/>
          </w:tcPr>
          <w:p w14:paraId="2B09A651" w14:textId="77777777" w:rsidR="00E6730D" w:rsidRPr="005976F7" w:rsidRDefault="00E6730D" w:rsidP="00F178E8">
            <w:pPr>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C3E40DA" w14:textId="77777777" w:rsidR="00E6730D" w:rsidRPr="005976F7" w:rsidRDefault="00E6730D" w:rsidP="00F178E8">
            <w:pPr>
              <w:rPr>
                <w:sz w:val="18"/>
                <w:szCs w:val="18"/>
              </w:rPr>
            </w:pPr>
          </w:p>
        </w:tc>
        <w:tc>
          <w:tcPr>
            <w:tcW w:w="316" w:type="dxa"/>
          </w:tcPr>
          <w:p w14:paraId="6B4AB359" w14:textId="77777777" w:rsidR="00E6730D" w:rsidRPr="005976F7" w:rsidRDefault="00E6730D" w:rsidP="00F178E8">
            <w:pPr>
              <w:rPr>
                <w:sz w:val="18"/>
                <w:szCs w:val="18"/>
              </w:rPr>
            </w:pPr>
          </w:p>
        </w:tc>
        <w:tc>
          <w:tcPr>
            <w:tcW w:w="316" w:type="dxa"/>
            <w:shd w:val="clear" w:color="auto" w:fill="FF0000"/>
          </w:tcPr>
          <w:p w14:paraId="2BCF5A77" w14:textId="77777777" w:rsidR="00E6730D" w:rsidRPr="005976F7" w:rsidRDefault="00E6730D" w:rsidP="00F178E8">
            <w:pPr>
              <w:rPr>
                <w:sz w:val="18"/>
                <w:szCs w:val="18"/>
              </w:rPr>
            </w:pPr>
          </w:p>
        </w:tc>
        <w:tc>
          <w:tcPr>
            <w:tcW w:w="316" w:type="dxa"/>
          </w:tcPr>
          <w:p w14:paraId="4CCE47E5" w14:textId="77777777" w:rsidR="00E6730D" w:rsidRPr="005976F7" w:rsidRDefault="00E6730D" w:rsidP="00F178E8">
            <w:pPr>
              <w:rPr>
                <w:sz w:val="18"/>
                <w:szCs w:val="18"/>
              </w:rPr>
            </w:pPr>
          </w:p>
        </w:tc>
        <w:tc>
          <w:tcPr>
            <w:tcW w:w="316" w:type="dxa"/>
          </w:tcPr>
          <w:p w14:paraId="20A8ECAB" w14:textId="77777777" w:rsidR="00E6730D" w:rsidRPr="005976F7" w:rsidRDefault="00E6730D" w:rsidP="00F178E8">
            <w:pPr>
              <w:rPr>
                <w:sz w:val="18"/>
                <w:szCs w:val="18"/>
              </w:rPr>
            </w:pPr>
          </w:p>
        </w:tc>
        <w:tc>
          <w:tcPr>
            <w:tcW w:w="316" w:type="dxa"/>
          </w:tcPr>
          <w:p w14:paraId="0B8C12BF" w14:textId="77777777" w:rsidR="00E6730D" w:rsidRPr="005976F7" w:rsidRDefault="00E6730D" w:rsidP="00F178E8">
            <w:pPr>
              <w:rPr>
                <w:sz w:val="18"/>
                <w:szCs w:val="18"/>
              </w:rPr>
            </w:pPr>
          </w:p>
        </w:tc>
        <w:tc>
          <w:tcPr>
            <w:tcW w:w="758" w:type="dxa"/>
            <w:vAlign w:val="center"/>
          </w:tcPr>
          <w:p w14:paraId="17B7ECD3" w14:textId="77777777" w:rsidR="00E6730D" w:rsidRPr="00CC6C0E" w:rsidRDefault="00E6730D" w:rsidP="00F178E8">
            <w:pPr>
              <w:jc w:val="center"/>
              <w:rPr>
                <w:b/>
                <w:bCs/>
                <w:sz w:val="18"/>
                <w:szCs w:val="18"/>
              </w:rPr>
            </w:pPr>
          </w:p>
        </w:tc>
        <w:tc>
          <w:tcPr>
            <w:tcW w:w="758" w:type="dxa"/>
            <w:vAlign w:val="center"/>
          </w:tcPr>
          <w:p w14:paraId="060520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B93A1C" w14:textId="77777777" w:rsidR="00E6730D" w:rsidRPr="00CC6C0E" w:rsidRDefault="00E6730D" w:rsidP="00F178E8">
            <w:pPr>
              <w:jc w:val="center"/>
              <w:rPr>
                <w:b/>
                <w:bCs/>
                <w:sz w:val="18"/>
                <w:szCs w:val="18"/>
              </w:rPr>
            </w:pPr>
          </w:p>
        </w:tc>
        <w:tc>
          <w:tcPr>
            <w:tcW w:w="758" w:type="dxa"/>
            <w:vAlign w:val="center"/>
          </w:tcPr>
          <w:p w14:paraId="15F6EF1C" w14:textId="77777777" w:rsidR="00E6730D" w:rsidRPr="00CC6C0E" w:rsidRDefault="00E6730D" w:rsidP="00F178E8">
            <w:pPr>
              <w:jc w:val="center"/>
              <w:rPr>
                <w:b/>
                <w:bCs/>
                <w:sz w:val="18"/>
                <w:szCs w:val="18"/>
              </w:rPr>
            </w:pPr>
          </w:p>
        </w:tc>
        <w:tc>
          <w:tcPr>
            <w:tcW w:w="758" w:type="dxa"/>
            <w:vAlign w:val="center"/>
          </w:tcPr>
          <w:p w14:paraId="3D3FBB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164AC" w14:textId="77777777" w:rsidR="00E6730D" w:rsidRPr="00CC6C0E" w:rsidRDefault="00E6730D" w:rsidP="00F178E8">
            <w:pPr>
              <w:jc w:val="center"/>
              <w:rPr>
                <w:b/>
                <w:bCs/>
                <w:sz w:val="18"/>
                <w:szCs w:val="18"/>
              </w:rPr>
            </w:pPr>
          </w:p>
        </w:tc>
        <w:tc>
          <w:tcPr>
            <w:tcW w:w="758" w:type="dxa"/>
            <w:vAlign w:val="center"/>
          </w:tcPr>
          <w:p w14:paraId="23500A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B85F28" w14:textId="77777777" w:rsidR="00E6730D" w:rsidRPr="00CC6C0E" w:rsidRDefault="00E6730D" w:rsidP="00F178E8">
            <w:pPr>
              <w:jc w:val="center"/>
              <w:rPr>
                <w:b/>
                <w:bCs/>
                <w:sz w:val="18"/>
                <w:szCs w:val="18"/>
              </w:rPr>
            </w:pPr>
          </w:p>
        </w:tc>
      </w:tr>
      <w:tr w:rsidR="00E6730D" w:rsidRPr="005976F7" w14:paraId="78A83EDE" w14:textId="77777777" w:rsidTr="00907729">
        <w:trPr>
          <w:trHeight w:val="293"/>
        </w:trPr>
        <w:tc>
          <w:tcPr>
            <w:tcW w:w="789" w:type="dxa"/>
            <w:vMerge/>
            <w:vAlign w:val="center"/>
          </w:tcPr>
          <w:p w14:paraId="1C2885DA" w14:textId="77777777" w:rsidR="00E6730D" w:rsidRPr="005976F7" w:rsidRDefault="00E6730D" w:rsidP="00F178E8">
            <w:pPr>
              <w:jc w:val="center"/>
              <w:rPr>
                <w:sz w:val="18"/>
                <w:szCs w:val="18"/>
              </w:rPr>
            </w:pPr>
          </w:p>
        </w:tc>
        <w:tc>
          <w:tcPr>
            <w:tcW w:w="13641" w:type="dxa"/>
            <w:gridSpan w:val="16"/>
            <w:vAlign w:val="center"/>
          </w:tcPr>
          <w:p w14:paraId="59A3B6CA"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714AA38" w14:textId="77777777" w:rsidTr="00907729">
        <w:trPr>
          <w:trHeight w:val="70"/>
        </w:trPr>
        <w:tc>
          <w:tcPr>
            <w:tcW w:w="789" w:type="dxa"/>
            <w:vMerge/>
            <w:vAlign w:val="center"/>
          </w:tcPr>
          <w:p w14:paraId="6980C288" w14:textId="77777777" w:rsidR="00E6730D" w:rsidRPr="005976F7" w:rsidRDefault="00E6730D" w:rsidP="00F178E8">
            <w:pPr>
              <w:jc w:val="center"/>
              <w:rPr>
                <w:sz w:val="18"/>
                <w:szCs w:val="18"/>
              </w:rPr>
            </w:pPr>
          </w:p>
        </w:tc>
        <w:tc>
          <w:tcPr>
            <w:tcW w:w="975" w:type="dxa"/>
          </w:tcPr>
          <w:p w14:paraId="0BB3CD3A" w14:textId="77777777" w:rsidR="00E6730D" w:rsidRPr="005976F7" w:rsidRDefault="00E6730D" w:rsidP="00F178E8">
            <w:pPr>
              <w:rPr>
                <w:sz w:val="18"/>
                <w:szCs w:val="18"/>
              </w:rPr>
            </w:pPr>
            <w:r>
              <w:rPr>
                <w:sz w:val="18"/>
                <w:szCs w:val="18"/>
              </w:rPr>
              <w:t>1.</w:t>
            </w:r>
          </w:p>
        </w:tc>
        <w:tc>
          <w:tcPr>
            <w:tcW w:w="4706" w:type="dxa"/>
          </w:tcPr>
          <w:p w14:paraId="0BD4DA2E" w14:textId="77777777" w:rsidR="00E6730D" w:rsidRDefault="00E6730D" w:rsidP="00F178E8">
            <w:pPr>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7FC2BB59" w14:textId="1CCF55BC" w:rsidR="00E6730D" w:rsidRDefault="00E6730D">
            <w:pPr>
              <w:rPr>
                <w:sz w:val="18"/>
                <w:szCs w:val="18"/>
              </w:rPr>
            </w:pPr>
            <w:r>
              <w:rPr>
                <w:sz w:val="18"/>
                <w:szCs w:val="18"/>
              </w:rPr>
              <w:t>- uśmiercanie osobników bezkręgowców (w tym chronionych małży), ryb i larw minogów oraz zimujących płazów,</w:t>
            </w:r>
            <w:r w:rsidR="00752F65">
              <w:rPr>
                <w:sz w:val="18"/>
                <w:szCs w:val="18"/>
              </w:rPr>
              <w:t xml:space="preserve"> </w:t>
            </w:r>
            <w:r w:rsidRPr="005C5D92">
              <w:rPr>
                <w:sz w:val="18"/>
                <w:szCs w:val="18"/>
              </w:rPr>
              <w:t>podczas wydobywania osadów dennych</w:t>
            </w:r>
            <w:r>
              <w:rPr>
                <w:sz w:val="18"/>
                <w:szCs w:val="18"/>
              </w:rPr>
              <w:t>;</w:t>
            </w:r>
          </w:p>
          <w:p w14:paraId="6C9A3EB7" w14:textId="77777777" w:rsidR="00E6730D" w:rsidRPr="005976F7" w:rsidRDefault="00E6730D">
            <w:pPr>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 xml:space="preserve">ryb, a w szczególności obumieranie ikry gatunków litofilnych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7464D635" w14:textId="77777777" w:rsidR="00E6730D" w:rsidRPr="005976F7" w:rsidRDefault="00E6730D" w:rsidP="00F178E8">
            <w:pPr>
              <w:rPr>
                <w:sz w:val="18"/>
                <w:szCs w:val="18"/>
              </w:rPr>
            </w:pPr>
          </w:p>
        </w:tc>
        <w:tc>
          <w:tcPr>
            <w:tcW w:w="316" w:type="dxa"/>
            <w:shd w:val="clear" w:color="auto" w:fill="FF0000"/>
          </w:tcPr>
          <w:p w14:paraId="5B7AA677" w14:textId="77777777" w:rsidR="00E6730D" w:rsidRPr="005976F7" w:rsidRDefault="00E6730D" w:rsidP="00F178E8">
            <w:pPr>
              <w:rPr>
                <w:sz w:val="18"/>
                <w:szCs w:val="18"/>
              </w:rPr>
            </w:pPr>
          </w:p>
        </w:tc>
        <w:tc>
          <w:tcPr>
            <w:tcW w:w="316" w:type="dxa"/>
            <w:shd w:val="clear" w:color="auto" w:fill="FF0000"/>
          </w:tcPr>
          <w:p w14:paraId="0B50FCC6" w14:textId="77777777" w:rsidR="00E6730D" w:rsidRPr="005976F7" w:rsidRDefault="00E6730D" w:rsidP="00F178E8">
            <w:pPr>
              <w:rPr>
                <w:sz w:val="18"/>
                <w:szCs w:val="18"/>
              </w:rPr>
            </w:pPr>
          </w:p>
        </w:tc>
        <w:tc>
          <w:tcPr>
            <w:tcW w:w="316" w:type="dxa"/>
          </w:tcPr>
          <w:p w14:paraId="3CFDEDBB" w14:textId="77777777" w:rsidR="00E6730D" w:rsidRPr="005976F7" w:rsidRDefault="00E6730D" w:rsidP="00F178E8">
            <w:pPr>
              <w:rPr>
                <w:sz w:val="18"/>
                <w:szCs w:val="18"/>
              </w:rPr>
            </w:pPr>
          </w:p>
        </w:tc>
        <w:tc>
          <w:tcPr>
            <w:tcW w:w="316" w:type="dxa"/>
          </w:tcPr>
          <w:p w14:paraId="7495E271" w14:textId="77777777" w:rsidR="00E6730D" w:rsidRPr="005976F7" w:rsidRDefault="00E6730D" w:rsidP="00F178E8">
            <w:pPr>
              <w:rPr>
                <w:sz w:val="18"/>
                <w:szCs w:val="18"/>
              </w:rPr>
            </w:pPr>
          </w:p>
        </w:tc>
        <w:tc>
          <w:tcPr>
            <w:tcW w:w="316" w:type="dxa"/>
          </w:tcPr>
          <w:p w14:paraId="351CFC24" w14:textId="77777777" w:rsidR="00E6730D" w:rsidRPr="005976F7" w:rsidRDefault="00E6730D" w:rsidP="00F178E8">
            <w:pPr>
              <w:rPr>
                <w:sz w:val="18"/>
                <w:szCs w:val="18"/>
              </w:rPr>
            </w:pPr>
          </w:p>
        </w:tc>
        <w:tc>
          <w:tcPr>
            <w:tcW w:w="758" w:type="dxa"/>
            <w:vAlign w:val="center"/>
          </w:tcPr>
          <w:p w14:paraId="3401CA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D26B0B" w14:textId="77777777" w:rsidR="00E6730D" w:rsidRPr="00CC6C0E" w:rsidRDefault="00E6730D" w:rsidP="00F178E8">
            <w:pPr>
              <w:jc w:val="center"/>
              <w:rPr>
                <w:b/>
                <w:bCs/>
                <w:sz w:val="18"/>
                <w:szCs w:val="18"/>
              </w:rPr>
            </w:pPr>
          </w:p>
        </w:tc>
        <w:tc>
          <w:tcPr>
            <w:tcW w:w="758" w:type="dxa"/>
            <w:vAlign w:val="center"/>
          </w:tcPr>
          <w:p w14:paraId="7A615E62" w14:textId="77777777" w:rsidR="00E6730D" w:rsidRPr="00CC6C0E" w:rsidRDefault="00E6730D" w:rsidP="00F178E8">
            <w:pPr>
              <w:jc w:val="center"/>
              <w:rPr>
                <w:b/>
                <w:bCs/>
                <w:sz w:val="18"/>
                <w:szCs w:val="18"/>
              </w:rPr>
            </w:pPr>
          </w:p>
        </w:tc>
        <w:tc>
          <w:tcPr>
            <w:tcW w:w="758" w:type="dxa"/>
            <w:vAlign w:val="center"/>
          </w:tcPr>
          <w:p w14:paraId="046ECA3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4F858E" w14:textId="77777777" w:rsidR="00E6730D" w:rsidRPr="00CC6C0E" w:rsidRDefault="00E6730D" w:rsidP="00F178E8">
            <w:pPr>
              <w:jc w:val="center"/>
              <w:rPr>
                <w:b/>
                <w:bCs/>
                <w:sz w:val="18"/>
                <w:szCs w:val="18"/>
              </w:rPr>
            </w:pPr>
          </w:p>
        </w:tc>
        <w:tc>
          <w:tcPr>
            <w:tcW w:w="758" w:type="dxa"/>
            <w:vAlign w:val="center"/>
          </w:tcPr>
          <w:p w14:paraId="6AC36490" w14:textId="77777777" w:rsidR="00E6730D" w:rsidRPr="00CC6C0E" w:rsidRDefault="00E6730D" w:rsidP="00F178E8">
            <w:pPr>
              <w:jc w:val="center"/>
              <w:rPr>
                <w:b/>
                <w:bCs/>
                <w:sz w:val="18"/>
                <w:szCs w:val="18"/>
              </w:rPr>
            </w:pPr>
          </w:p>
        </w:tc>
        <w:tc>
          <w:tcPr>
            <w:tcW w:w="758" w:type="dxa"/>
            <w:vAlign w:val="center"/>
          </w:tcPr>
          <w:p w14:paraId="64F5C931" w14:textId="77777777" w:rsidR="00E6730D" w:rsidRPr="00CC6C0E" w:rsidRDefault="00E6730D" w:rsidP="00F178E8">
            <w:pPr>
              <w:jc w:val="center"/>
              <w:rPr>
                <w:b/>
                <w:bCs/>
                <w:sz w:val="18"/>
                <w:szCs w:val="18"/>
              </w:rPr>
            </w:pPr>
          </w:p>
        </w:tc>
        <w:tc>
          <w:tcPr>
            <w:tcW w:w="758" w:type="dxa"/>
            <w:vAlign w:val="center"/>
          </w:tcPr>
          <w:p w14:paraId="443457A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DC3F5E6" w14:textId="77777777" w:rsidTr="00907729">
        <w:trPr>
          <w:trHeight w:val="70"/>
        </w:trPr>
        <w:tc>
          <w:tcPr>
            <w:tcW w:w="789" w:type="dxa"/>
            <w:vMerge/>
            <w:vAlign w:val="center"/>
          </w:tcPr>
          <w:p w14:paraId="5ED2F16C" w14:textId="77777777" w:rsidR="00E6730D" w:rsidRPr="005976F7" w:rsidRDefault="00E6730D" w:rsidP="00F178E8">
            <w:pPr>
              <w:jc w:val="center"/>
              <w:rPr>
                <w:sz w:val="18"/>
                <w:szCs w:val="18"/>
              </w:rPr>
            </w:pPr>
          </w:p>
        </w:tc>
        <w:tc>
          <w:tcPr>
            <w:tcW w:w="975" w:type="dxa"/>
          </w:tcPr>
          <w:p w14:paraId="5D849639" w14:textId="77777777" w:rsidR="00E6730D" w:rsidRPr="005976F7" w:rsidRDefault="00E6730D" w:rsidP="00F178E8">
            <w:pPr>
              <w:rPr>
                <w:sz w:val="18"/>
                <w:szCs w:val="18"/>
              </w:rPr>
            </w:pPr>
            <w:r>
              <w:rPr>
                <w:sz w:val="18"/>
                <w:szCs w:val="18"/>
              </w:rPr>
              <w:t>2.</w:t>
            </w:r>
          </w:p>
        </w:tc>
        <w:tc>
          <w:tcPr>
            <w:tcW w:w="4706" w:type="dxa"/>
          </w:tcPr>
          <w:p w14:paraId="4283E851" w14:textId="77777777" w:rsidR="00E6730D" w:rsidRDefault="00E6730D">
            <w:pPr>
              <w:rPr>
                <w:sz w:val="18"/>
                <w:szCs w:val="18"/>
              </w:rPr>
            </w:pPr>
            <w:r w:rsidRPr="002805E0">
              <w:rPr>
                <w:sz w:val="18"/>
                <w:szCs w:val="18"/>
              </w:rPr>
              <w:t>Niszczenie/obniżenie jakości siedlisk gatunków w miejscu prowadzenia prac oraz w jego bezpośrednim otoczeniu</w:t>
            </w:r>
            <w:r>
              <w:rPr>
                <w:sz w:val="18"/>
                <w:szCs w:val="18"/>
              </w:rPr>
              <w:t>:</w:t>
            </w:r>
          </w:p>
          <w:p w14:paraId="59743C92" w14:textId="77777777" w:rsidR="00E6730D" w:rsidRDefault="00E6730D">
            <w:pPr>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5B44A260" w14:textId="77777777" w:rsidR="00E6730D" w:rsidRDefault="00E6730D">
            <w:pPr>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731627F2" w14:textId="77777777" w:rsidR="00E6730D" w:rsidRDefault="00E6730D">
            <w:pPr>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34075E69" w14:textId="77777777" w:rsidR="00E6730D" w:rsidRDefault="00E6730D">
            <w:pPr>
              <w:rPr>
                <w:sz w:val="18"/>
                <w:szCs w:val="18"/>
              </w:rPr>
            </w:pPr>
            <w:r>
              <w:rPr>
                <w:sz w:val="18"/>
                <w:szCs w:val="18"/>
              </w:rPr>
              <w:t xml:space="preserve">- uszczuplenie siedlisk gatunków ptaków zależnych od łach i namulisk rzecznych; </w:t>
            </w:r>
          </w:p>
          <w:p w14:paraId="19BDA06A" w14:textId="77777777" w:rsidR="00E6730D" w:rsidRPr="005976F7" w:rsidRDefault="00E6730D">
            <w:pPr>
              <w:rPr>
                <w:sz w:val="18"/>
                <w:szCs w:val="18"/>
              </w:rPr>
            </w:pPr>
            <w:r>
              <w:rPr>
                <w:sz w:val="18"/>
                <w:szCs w:val="18"/>
              </w:rPr>
              <w:t>- uszczuplenie siedlisk gatunków ptaków zależnych od żwirowisk i rumoszu kamiennego)</w:t>
            </w:r>
          </w:p>
        </w:tc>
        <w:tc>
          <w:tcPr>
            <w:tcW w:w="316" w:type="dxa"/>
            <w:shd w:val="clear" w:color="auto" w:fill="FF0000"/>
          </w:tcPr>
          <w:p w14:paraId="1ABFB3D0" w14:textId="77777777" w:rsidR="00E6730D" w:rsidRPr="005976F7" w:rsidRDefault="00E6730D" w:rsidP="00F178E8">
            <w:pPr>
              <w:rPr>
                <w:sz w:val="18"/>
                <w:szCs w:val="18"/>
              </w:rPr>
            </w:pPr>
          </w:p>
        </w:tc>
        <w:tc>
          <w:tcPr>
            <w:tcW w:w="316" w:type="dxa"/>
            <w:shd w:val="clear" w:color="auto" w:fill="FF0000"/>
          </w:tcPr>
          <w:p w14:paraId="4761F9F8" w14:textId="77777777" w:rsidR="00E6730D" w:rsidRPr="005976F7" w:rsidRDefault="00E6730D" w:rsidP="00F178E8">
            <w:pPr>
              <w:rPr>
                <w:sz w:val="18"/>
                <w:szCs w:val="18"/>
              </w:rPr>
            </w:pPr>
          </w:p>
        </w:tc>
        <w:tc>
          <w:tcPr>
            <w:tcW w:w="316" w:type="dxa"/>
            <w:shd w:val="clear" w:color="auto" w:fill="FF0000"/>
          </w:tcPr>
          <w:p w14:paraId="14BF7CE8" w14:textId="77777777" w:rsidR="00E6730D" w:rsidRPr="005976F7" w:rsidRDefault="00E6730D" w:rsidP="00F178E8">
            <w:pPr>
              <w:rPr>
                <w:sz w:val="18"/>
                <w:szCs w:val="18"/>
              </w:rPr>
            </w:pPr>
          </w:p>
        </w:tc>
        <w:tc>
          <w:tcPr>
            <w:tcW w:w="316" w:type="dxa"/>
          </w:tcPr>
          <w:p w14:paraId="112793A5" w14:textId="77777777" w:rsidR="00E6730D" w:rsidRPr="005976F7" w:rsidRDefault="00E6730D" w:rsidP="00F178E8">
            <w:pPr>
              <w:rPr>
                <w:sz w:val="18"/>
                <w:szCs w:val="18"/>
              </w:rPr>
            </w:pPr>
          </w:p>
        </w:tc>
        <w:tc>
          <w:tcPr>
            <w:tcW w:w="316" w:type="dxa"/>
          </w:tcPr>
          <w:p w14:paraId="3657DFBB" w14:textId="77777777" w:rsidR="00E6730D" w:rsidRPr="005976F7" w:rsidRDefault="00E6730D" w:rsidP="00F178E8">
            <w:pPr>
              <w:rPr>
                <w:sz w:val="18"/>
                <w:szCs w:val="18"/>
              </w:rPr>
            </w:pPr>
          </w:p>
        </w:tc>
        <w:tc>
          <w:tcPr>
            <w:tcW w:w="316" w:type="dxa"/>
          </w:tcPr>
          <w:p w14:paraId="642EEB03" w14:textId="77777777" w:rsidR="00E6730D" w:rsidRPr="005976F7" w:rsidRDefault="00E6730D" w:rsidP="00F178E8">
            <w:pPr>
              <w:rPr>
                <w:sz w:val="18"/>
                <w:szCs w:val="18"/>
              </w:rPr>
            </w:pPr>
          </w:p>
        </w:tc>
        <w:tc>
          <w:tcPr>
            <w:tcW w:w="758" w:type="dxa"/>
            <w:vAlign w:val="center"/>
          </w:tcPr>
          <w:p w14:paraId="76FAC95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E0C48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3ECFDA" w14:textId="77777777" w:rsidR="00E6730D" w:rsidRPr="00CC6C0E" w:rsidRDefault="00E6730D" w:rsidP="00F178E8">
            <w:pPr>
              <w:jc w:val="center"/>
              <w:rPr>
                <w:b/>
                <w:bCs/>
                <w:sz w:val="18"/>
                <w:szCs w:val="18"/>
              </w:rPr>
            </w:pPr>
          </w:p>
        </w:tc>
        <w:tc>
          <w:tcPr>
            <w:tcW w:w="758" w:type="dxa"/>
            <w:vAlign w:val="center"/>
          </w:tcPr>
          <w:p w14:paraId="6CB886CE" w14:textId="77777777" w:rsidR="00E6730D" w:rsidRPr="00CC6C0E" w:rsidRDefault="00E6730D" w:rsidP="00F178E8">
            <w:pPr>
              <w:jc w:val="center"/>
              <w:rPr>
                <w:b/>
                <w:bCs/>
                <w:sz w:val="18"/>
                <w:szCs w:val="18"/>
              </w:rPr>
            </w:pPr>
          </w:p>
        </w:tc>
        <w:tc>
          <w:tcPr>
            <w:tcW w:w="758" w:type="dxa"/>
            <w:vAlign w:val="center"/>
          </w:tcPr>
          <w:p w14:paraId="7E1877E8" w14:textId="77777777" w:rsidR="00E6730D" w:rsidRPr="00CC6C0E" w:rsidRDefault="00E6730D" w:rsidP="00F178E8">
            <w:pPr>
              <w:jc w:val="center"/>
              <w:rPr>
                <w:b/>
                <w:bCs/>
                <w:sz w:val="18"/>
                <w:szCs w:val="18"/>
              </w:rPr>
            </w:pPr>
          </w:p>
        </w:tc>
        <w:tc>
          <w:tcPr>
            <w:tcW w:w="758" w:type="dxa"/>
            <w:vAlign w:val="center"/>
          </w:tcPr>
          <w:p w14:paraId="0BBCEED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23E6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E4EBD60" w14:textId="77777777" w:rsidR="00E6730D" w:rsidRPr="00CC6C0E" w:rsidRDefault="00E6730D" w:rsidP="00F178E8">
            <w:pPr>
              <w:jc w:val="center"/>
              <w:rPr>
                <w:b/>
                <w:bCs/>
                <w:sz w:val="18"/>
                <w:szCs w:val="18"/>
              </w:rPr>
            </w:pPr>
          </w:p>
        </w:tc>
      </w:tr>
      <w:tr w:rsidR="00E6730D" w:rsidRPr="005976F7" w14:paraId="26CF41F7" w14:textId="77777777" w:rsidTr="00907729">
        <w:trPr>
          <w:trHeight w:val="70"/>
        </w:trPr>
        <w:tc>
          <w:tcPr>
            <w:tcW w:w="789" w:type="dxa"/>
            <w:vMerge/>
            <w:vAlign w:val="center"/>
          </w:tcPr>
          <w:p w14:paraId="51BD534B" w14:textId="77777777" w:rsidR="00E6730D" w:rsidRPr="005976F7" w:rsidRDefault="00E6730D" w:rsidP="00F178E8">
            <w:pPr>
              <w:jc w:val="center"/>
              <w:rPr>
                <w:sz w:val="18"/>
                <w:szCs w:val="18"/>
              </w:rPr>
            </w:pPr>
          </w:p>
        </w:tc>
        <w:tc>
          <w:tcPr>
            <w:tcW w:w="975" w:type="dxa"/>
          </w:tcPr>
          <w:p w14:paraId="67313CCF" w14:textId="77777777" w:rsidR="00E6730D" w:rsidRPr="005976F7" w:rsidRDefault="00E6730D" w:rsidP="00F178E8">
            <w:pPr>
              <w:rPr>
                <w:sz w:val="18"/>
                <w:szCs w:val="18"/>
              </w:rPr>
            </w:pPr>
            <w:r>
              <w:rPr>
                <w:sz w:val="18"/>
                <w:szCs w:val="18"/>
              </w:rPr>
              <w:t>3.</w:t>
            </w:r>
          </w:p>
        </w:tc>
        <w:tc>
          <w:tcPr>
            <w:tcW w:w="4706" w:type="dxa"/>
          </w:tcPr>
          <w:p w14:paraId="66F6C5DC"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4118202" w14:textId="77777777" w:rsidR="00E6730D" w:rsidRPr="005976F7" w:rsidRDefault="00E6730D" w:rsidP="00F178E8">
            <w:pPr>
              <w:rPr>
                <w:sz w:val="18"/>
                <w:szCs w:val="18"/>
              </w:rPr>
            </w:pPr>
          </w:p>
        </w:tc>
        <w:tc>
          <w:tcPr>
            <w:tcW w:w="316" w:type="dxa"/>
            <w:shd w:val="clear" w:color="auto" w:fill="FF0000"/>
          </w:tcPr>
          <w:p w14:paraId="4EB54E95" w14:textId="77777777" w:rsidR="00E6730D" w:rsidRPr="005976F7" w:rsidRDefault="00E6730D" w:rsidP="00F178E8">
            <w:pPr>
              <w:rPr>
                <w:sz w:val="18"/>
                <w:szCs w:val="18"/>
              </w:rPr>
            </w:pPr>
          </w:p>
        </w:tc>
        <w:tc>
          <w:tcPr>
            <w:tcW w:w="316" w:type="dxa"/>
            <w:shd w:val="clear" w:color="auto" w:fill="FF0000"/>
          </w:tcPr>
          <w:p w14:paraId="1C948B63" w14:textId="77777777" w:rsidR="00E6730D" w:rsidRPr="005976F7" w:rsidRDefault="00E6730D" w:rsidP="00F178E8">
            <w:pPr>
              <w:rPr>
                <w:sz w:val="18"/>
                <w:szCs w:val="18"/>
              </w:rPr>
            </w:pPr>
          </w:p>
        </w:tc>
        <w:tc>
          <w:tcPr>
            <w:tcW w:w="316" w:type="dxa"/>
          </w:tcPr>
          <w:p w14:paraId="09B425F7" w14:textId="77777777" w:rsidR="00E6730D" w:rsidRPr="005976F7" w:rsidRDefault="00E6730D" w:rsidP="00F178E8">
            <w:pPr>
              <w:rPr>
                <w:sz w:val="18"/>
                <w:szCs w:val="18"/>
              </w:rPr>
            </w:pPr>
          </w:p>
        </w:tc>
        <w:tc>
          <w:tcPr>
            <w:tcW w:w="316" w:type="dxa"/>
          </w:tcPr>
          <w:p w14:paraId="5F2135C4" w14:textId="77777777" w:rsidR="00E6730D" w:rsidRPr="005976F7" w:rsidRDefault="00E6730D" w:rsidP="00F178E8">
            <w:pPr>
              <w:rPr>
                <w:sz w:val="18"/>
                <w:szCs w:val="18"/>
              </w:rPr>
            </w:pPr>
          </w:p>
        </w:tc>
        <w:tc>
          <w:tcPr>
            <w:tcW w:w="316" w:type="dxa"/>
          </w:tcPr>
          <w:p w14:paraId="18189385" w14:textId="77777777" w:rsidR="00E6730D" w:rsidRPr="005976F7" w:rsidRDefault="00E6730D" w:rsidP="00F178E8">
            <w:pPr>
              <w:rPr>
                <w:sz w:val="18"/>
                <w:szCs w:val="18"/>
              </w:rPr>
            </w:pPr>
          </w:p>
        </w:tc>
        <w:tc>
          <w:tcPr>
            <w:tcW w:w="758" w:type="dxa"/>
            <w:vAlign w:val="center"/>
          </w:tcPr>
          <w:p w14:paraId="01E01DB4" w14:textId="77777777" w:rsidR="00E6730D" w:rsidRPr="00CC6C0E" w:rsidRDefault="00E6730D" w:rsidP="00F178E8">
            <w:pPr>
              <w:jc w:val="center"/>
              <w:rPr>
                <w:b/>
                <w:bCs/>
                <w:sz w:val="18"/>
                <w:szCs w:val="18"/>
              </w:rPr>
            </w:pPr>
          </w:p>
        </w:tc>
        <w:tc>
          <w:tcPr>
            <w:tcW w:w="758" w:type="dxa"/>
            <w:vAlign w:val="center"/>
          </w:tcPr>
          <w:p w14:paraId="0DE0215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6BBAC1" w14:textId="77777777" w:rsidR="00E6730D" w:rsidRPr="00CC6C0E" w:rsidRDefault="00E6730D" w:rsidP="00F178E8">
            <w:pPr>
              <w:jc w:val="center"/>
              <w:rPr>
                <w:b/>
                <w:bCs/>
                <w:sz w:val="18"/>
                <w:szCs w:val="18"/>
              </w:rPr>
            </w:pPr>
          </w:p>
        </w:tc>
        <w:tc>
          <w:tcPr>
            <w:tcW w:w="758" w:type="dxa"/>
            <w:vAlign w:val="center"/>
          </w:tcPr>
          <w:p w14:paraId="41E87F24" w14:textId="77777777" w:rsidR="00E6730D" w:rsidRPr="00CC6C0E" w:rsidRDefault="00E6730D" w:rsidP="00F178E8">
            <w:pPr>
              <w:jc w:val="center"/>
              <w:rPr>
                <w:b/>
                <w:bCs/>
                <w:sz w:val="18"/>
                <w:szCs w:val="18"/>
              </w:rPr>
            </w:pPr>
          </w:p>
        </w:tc>
        <w:tc>
          <w:tcPr>
            <w:tcW w:w="758" w:type="dxa"/>
            <w:vAlign w:val="center"/>
          </w:tcPr>
          <w:p w14:paraId="0F6259AE" w14:textId="77777777" w:rsidR="00E6730D" w:rsidRPr="00CC6C0E" w:rsidRDefault="00E6730D" w:rsidP="00F178E8">
            <w:pPr>
              <w:jc w:val="center"/>
              <w:rPr>
                <w:b/>
                <w:bCs/>
                <w:sz w:val="18"/>
                <w:szCs w:val="18"/>
              </w:rPr>
            </w:pPr>
          </w:p>
        </w:tc>
        <w:tc>
          <w:tcPr>
            <w:tcW w:w="758" w:type="dxa"/>
            <w:vAlign w:val="center"/>
          </w:tcPr>
          <w:p w14:paraId="4B17144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F716D6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7F46E3" w14:textId="77777777" w:rsidR="00E6730D" w:rsidRPr="00CC6C0E" w:rsidRDefault="00E6730D" w:rsidP="00F178E8">
            <w:pPr>
              <w:jc w:val="center"/>
              <w:rPr>
                <w:b/>
                <w:bCs/>
                <w:sz w:val="18"/>
                <w:szCs w:val="18"/>
              </w:rPr>
            </w:pPr>
          </w:p>
        </w:tc>
      </w:tr>
      <w:tr w:rsidR="00E6730D" w:rsidRPr="005976F7" w14:paraId="7BA5804F" w14:textId="77777777" w:rsidTr="00907729">
        <w:trPr>
          <w:trHeight w:val="70"/>
        </w:trPr>
        <w:tc>
          <w:tcPr>
            <w:tcW w:w="789" w:type="dxa"/>
            <w:vMerge/>
            <w:vAlign w:val="center"/>
          </w:tcPr>
          <w:p w14:paraId="78226FDA" w14:textId="77777777" w:rsidR="00E6730D" w:rsidRPr="005976F7" w:rsidRDefault="00E6730D" w:rsidP="00F178E8">
            <w:pPr>
              <w:jc w:val="center"/>
              <w:rPr>
                <w:sz w:val="18"/>
                <w:szCs w:val="18"/>
              </w:rPr>
            </w:pPr>
          </w:p>
        </w:tc>
        <w:tc>
          <w:tcPr>
            <w:tcW w:w="975" w:type="dxa"/>
          </w:tcPr>
          <w:p w14:paraId="5C29F734" w14:textId="77777777" w:rsidR="00E6730D" w:rsidRPr="005976F7" w:rsidRDefault="00E6730D" w:rsidP="00F178E8">
            <w:pPr>
              <w:rPr>
                <w:sz w:val="18"/>
                <w:szCs w:val="18"/>
              </w:rPr>
            </w:pPr>
            <w:r>
              <w:rPr>
                <w:sz w:val="18"/>
                <w:szCs w:val="18"/>
              </w:rPr>
              <w:t>4.</w:t>
            </w:r>
          </w:p>
        </w:tc>
        <w:tc>
          <w:tcPr>
            <w:tcW w:w="4706" w:type="dxa"/>
          </w:tcPr>
          <w:p w14:paraId="50FD6D37"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2553C354" w14:textId="77777777" w:rsidR="00E6730D" w:rsidRPr="005976F7" w:rsidRDefault="00E6730D" w:rsidP="00F178E8">
            <w:pPr>
              <w:rPr>
                <w:sz w:val="18"/>
                <w:szCs w:val="18"/>
              </w:rPr>
            </w:pPr>
          </w:p>
        </w:tc>
        <w:tc>
          <w:tcPr>
            <w:tcW w:w="316" w:type="dxa"/>
            <w:shd w:val="clear" w:color="auto" w:fill="FF0000"/>
          </w:tcPr>
          <w:p w14:paraId="19793A05" w14:textId="77777777" w:rsidR="00E6730D" w:rsidRPr="005976F7" w:rsidRDefault="00E6730D" w:rsidP="00F178E8">
            <w:pPr>
              <w:rPr>
                <w:sz w:val="18"/>
                <w:szCs w:val="18"/>
              </w:rPr>
            </w:pPr>
          </w:p>
        </w:tc>
        <w:tc>
          <w:tcPr>
            <w:tcW w:w="316" w:type="dxa"/>
            <w:shd w:val="clear" w:color="auto" w:fill="FF0000"/>
          </w:tcPr>
          <w:p w14:paraId="5AB396C0" w14:textId="77777777" w:rsidR="00E6730D" w:rsidRPr="005976F7" w:rsidRDefault="00E6730D" w:rsidP="00F178E8">
            <w:pPr>
              <w:rPr>
                <w:sz w:val="18"/>
                <w:szCs w:val="18"/>
              </w:rPr>
            </w:pPr>
          </w:p>
        </w:tc>
        <w:tc>
          <w:tcPr>
            <w:tcW w:w="316" w:type="dxa"/>
          </w:tcPr>
          <w:p w14:paraId="36AB21C9" w14:textId="77777777" w:rsidR="00E6730D" w:rsidRPr="005976F7" w:rsidRDefault="00E6730D" w:rsidP="00F178E8">
            <w:pPr>
              <w:rPr>
                <w:sz w:val="18"/>
                <w:szCs w:val="18"/>
              </w:rPr>
            </w:pPr>
          </w:p>
        </w:tc>
        <w:tc>
          <w:tcPr>
            <w:tcW w:w="316" w:type="dxa"/>
          </w:tcPr>
          <w:p w14:paraId="5E3BF449" w14:textId="77777777" w:rsidR="00E6730D" w:rsidRPr="005976F7" w:rsidRDefault="00E6730D" w:rsidP="00F178E8">
            <w:pPr>
              <w:rPr>
                <w:sz w:val="18"/>
                <w:szCs w:val="18"/>
              </w:rPr>
            </w:pPr>
          </w:p>
        </w:tc>
        <w:tc>
          <w:tcPr>
            <w:tcW w:w="316" w:type="dxa"/>
          </w:tcPr>
          <w:p w14:paraId="3D176D4F" w14:textId="77777777" w:rsidR="00E6730D" w:rsidRPr="005976F7" w:rsidRDefault="00E6730D" w:rsidP="00F178E8">
            <w:pPr>
              <w:rPr>
                <w:sz w:val="18"/>
                <w:szCs w:val="18"/>
              </w:rPr>
            </w:pPr>
          </w:p>
        </w:tc>
        <w:tc>
          <w:tcPr>
            <w:tcW w:w="758" w:type="dxa"/>
            <w:vAlign w:val="center"/>
          </w:tcPr>
          <w:p w14:paraId="46C952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47E54A4" w14:textId="77777777" w:rsidR="00E6730D" w:rsidRPr="00CC6C0E" w:rsidRDefault="00E6730D" w:rsidP="00F178E8">
            <w:pPr>
              <w:jc w:val="center"/>
              <w:rPr>
                <w:b/>
                <w:bCs/>
                <w:sz w:val="18"/>
                <w:szCs w:val="18"/>
              </w:rPr>
            </w:pPr>
          </w:p>
        </w:tc>
        <w:tc>
          <w:tcPr>
            <w:tcW w:w="758" w:type="dxa"/>
            <w:vAlign w:val="center"/>
          </w:tcPr>
          <w:p w14:paraId="6D81E08E" w14:textId="77777777" w:rsidR="00E6730D" w:rsidRPr="00CC6C0E" w:rsidRDefault="00E6730D" w:rsidP="00F178E8">
            <w:pPr>
              <w:jc w:val="center"/>
              <w:rPr>
                <w:b/>
                <w:bCs/>
                <w:sz w:val="18"/>
                <w:szCs w:val="18"/>
              </w:rPr>
            </w:pPr>
          </w:p>
        </w:tc>
        <w:tc>
          <w:tcPr>
            <w:tcW w:w="758" w:type="dxa"/>
            <w:vAlign w:val="center"/>
          </w:tcPr>
          <w:p w14:paraId="2A90A4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090791" w14:textId="77777777" w:rsidR="00E6730D" w:rsidRPr="00CC6C0E" w:rsidRDefault="00E6730D" w:rsidP="00F178E8">
            <w:pPr>
              <w:jc w:val="center"/>
              <w:rPr>
                <w:b/>
                <w:bCs/>
                <w:sz w:val="18"/>
                <w:szCs w:val="18"/>
              </w:rPr>
            </w:pPr>
          </w:p>
        </w:tc>
        <w:tc>
          <w:tcPr>
            <w:tcW w:w="758" w:type="dxa"/>
            <w:vAlign w:val="center"/>
          </w:tcPr>
          <w:p w14:paraId="1773ECF1" w14:textId="77777777" w:rsidR="00E6730D" w:rsidRPr="00CC6C0E" w:rsidRDefault="00E6730D" w:rsidP="00F178E8">
            <w:pPr>
              <w:jc w:val="center"/>
              <w:rPr>
                <w:b/>
                <w:bCs/>
                <w:sz w:val="18"/>
                <w:szCs w:val="18"/>
              </w:rPr>
            </w:pPr>
          </w:p>
        </w:tc>
        <w:tc>
          <w:tcPr>
            <w:tcW w:w="758" w:type="dxa"/>
            <w:vAlign w:val="center"/>
          </w:tcPr>
          <w:p w14:paraId="555593EB" w14:textId="77777777" w:rsidR="00E6730D" w:rsidRPr="00CC6C0E" w:rsidRDefault="00E6730D" w:rsidP="00F178E8">
            <w:pPr>
              <w:jc w:val="center"/>
              <w:rPr>
                <w:b/>
                <w:bCs/>
                <w:sz w:val="18"/>
                <w:szCs w:val="18"/>
              </w:rPr>
            </w:pPr>
          </w:p>
        </w:tc>
        <w:tc>
          <w:tcPr>
            <w:tcW w:w="758" w:type="dxa"/>
            <w:vAlign w:val="center"/>
          </w:tcPr>
          <w:p w14:paraId="4F188B5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BFD4E1" w14:textId="77777777" w:rsidTr="00907729">
        <w:trPr>
          <w:trHeight w:val="70"/>
        </w:trPr>
        <w:tc>
          <w:tcPr>
            <w:tcW w:w="789" w:type="dxa"/>
            <w:vMerge/>
            <w:vAlign w:val="center"/>
          </w:tcPr>
          <w:p w14:paraId="17384765" w14:textId="77777777" w:rsidR="00E6730D" w:rsidRPr="005976F7" w:rsidRDefault="00E6730D" w:rsidP="00F178E8">
            <w:pPr>
              <w:jc w:val="center"/>
              <w:rPr>
                <w:sz w:val="18"/>
                <w:szCs w:val="18"/>
              </w:rPr>
            </w:pPr>
          </w:p>
        </w:tc>
        <w:tc>
          <w:tcPr>
            <w:tcW w:w="975" w:type="dxa"/>
          </w:tcPr>
          <w:p w14:paraId="6517A85C" w14:textId="77777777" w:rsidR="00E6730D" w:rsidRPr="005976F7" w:rsidRDefault="00E6730D" w:rsidP="00F178E8">
            <w:pPr>
              <w:rPr>
                <w:sz w:val="18"/>
                <w:szCs w:val="18"/>
              </w:rPr>
            </w:pPr>
            <w:r>
              <w:rPr>
                <w:sz w:val="18"/>
                <w:szCs w:val="18"/>
              </w:rPr>
              <w:t>5.</w:t>
            </w:r>
          </w:p>
        </w:tc>
        <w:tc>
          <w:tcPr>
            <w:tcW w:w="4706" w:type="dxa"/>
          </w:tcPr>
          <w:p w14:paraId="57A2B3E0" w14:textId="77777777" w:rsidR="00E6730D" w:rsidRPr="005976F7" w:rsidRDefault="00E6730D" w:rsidP="00F178E8">
            <w:pPr>
              <w:rPr>
                <w:sz w:val="18"/>
                <w:szCs w:val="18"/>
              </w:rPr>
            </w:pPr>
            <w:r>
              <w:rPr>
                <w:sz w:val="18"/>
                <w:szCs w:val="18"/>
              </w:rPr>
              <w:t>Zaburzenie funkcjonowania korytarzy ekologicznych</w:t>
            </w:r>
          </w:p>
        </w:tc>
        <w:tc>
          <w:tcPr>
            <w:tcW w:w="316" w:type="dxa"/>
          </w:tcPr>
          <w:p w14:paraId="17DB8C24" w14:textId="77777777" w:rsidR="00E6730D" w:rsidRPr="005976F7" w:rsidRDefault="00E6730D" w:rsidP="00F178E8">
            <w:pPr>
              <w:rPr>
                <w:sz w:val="18"/>
                <w:szCs w:val="18"/>
              </w:rPr>
            </w:pPr>
          </w:p>
        </w:tc>
        <w:tc>
          <w:tcPr>
            <w:tcW w:w="316" w:type="dxa"/>
            <w:shd w:val="clear" w:color="auto" w:fill="FF0000"/>
          </w:tcPr>
          <w:p w14:paraId="5C9C0CE7" w14:textId="77777777" w:rsidR="00E6730D" w:rsidRPr="005976F7" w:rsidRDefault="00E6730D" w:rsidP="00F178E8">
            <w:pPr>
              <w:rPr>
                <w:sz w:val="18"/>
                <w:szCs w:val="18"/>
              </w:rPr>
            </w:pPr>
          </w:p>
        </w:tc>
        <w:tc>
          <w:tcPr>
            <w:tcW w:w="316" w:type="dxa"/>
            <w:shd w:val="clear" w:color="auto" w:fill="FF0000"/>
          </w:tcPr>
          <w:p w14:paraId="69A7F33A" w14:textId="77777777" w:rsidR="00E6730D" w:rsidRPr="005976F7" w:rsidRDefault="00E6730D" w:rsidP="00F178E8">
            <w:pPr>
              <w:rPr>
                <w:sz w:val="18"/>
                <w:szCs w:val="18"/>
              </w:rPr>
            </w:pPr>
          </w:p>
        </w:tc>
        <w:tc>
          <w:tcPr>
            <w:tcW w:w="316" w:type="dxa"/>
          </w:tcPr>
          <w:p w14:paraId="6B2AD4D4" w14:textId="77777777" w:rsidR="00E6730D" w:rsidRPr="005976F7" w:rsidRDefault="00E6730D" w:rsidP="00F178E8">
            <w:pPr>
              <w:rPr>
                <w:sz w:val="18"/>
                <w:szCs w:val="18"/>
              </w:rPr>
            </w:pPr>
          </w:p>
        </w:tc>
        <w:tc>
          <w:tcPr>
            <w:tcW w:w="316" w:type="dxa"/>
          </w:tcPr>
          <w:p w14:paraId="6533C445" w14:textId="77777777" w:rsidR="00E6730D" w:rsidRPr="005976F7" w:rsidRDefault="00E6730D" w:rsidP="00F178E8">
            <w:pPr>
              <w:rPr>
                <w:sz w:val="18"/>
                <w:szCs w:val="18"/>
              </w:rPr>
            </w:pPr>
          </w:p>
        </w:tc>
        <w:tc>
          <w:tcPr>
            <w:tcW w:w="316" w:type="dxa"/>
          </w:tcPr>
          <w:p w14:paraId="0DFD83A1" w14:textId="77777777" w:rsidR="00E6730D" w:rsidRPr="005976F7" w:rsidRDefault="00E6730D" w:rsidP="00F178E8">
            <w:pPr>
              <w:rPr>
                <w:sz w:val="18"/>
                <w:szCs w:val="18"/>
              </w:rPr>
            </w:pPr>
          </w:p>
        </w:tc>
        <w:tc>
          <w:tcPr>
            <w:tcW w:w="758" w:type="dxa"/>
            <w:vAlign w:val="center"/>
          </w:tcPr>
          <w:p w14:paraId="51AF74EE" w14:textId="77777777" w:rsidR="00E6730D" w:rsidRPr="00CC6C0E" w:rsidRDefault="00E6730D" w:rsidP="00F178E8">
            <w:pPr>
              <w:jc w:val="center"/>
              <w:rPr>
                <w:b/>
                <w:bCs/>
                <w:sz w:val="18"/>
                <w:szCs w:val="18"/>
              </w:rPr>
            </w:pPr>
          </w:p>
        </w:tc>
        <w:tc>
          <w:tcPr>
            <w:tcW w:w="758" w:type="dxa"/>
            <w:vAlign w:val="center"/>
          </w:tcPr>
          <w:p w14:paraId="5325A633" w14:textId="77777777" w:rsidR="00E6730D" w:rsidRPr="00CC6C0E" w:rsidRDefault="00E6730D" w:rsidP="00F178E8">
            <w:pPr>
              <w:jc w:val="center"/>
              <w:rPr>
                <w:b/>
                <w:bCs/>
                <w:sz w:val="18"/>
                <w:szCs w:val="18"/>
              </w:rPr>
            </w:pPr>
          </w:p>
        </w:tc>
        <w:tc>
          <w:tcPr>
            <w:tcW w:w="758" w:type="dxa"/>
            <w:vAlign w:val="center"/>
          </w:tcPr>
          <w:p w14:paraId="6665E74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65F564" w14:textId="77777777" w:rsidR="00E6730D" w:rsidRPr="00CC6C0E" w:rsidRDefault="00E6730D" w:rsidP="00F178E8">
            <w:pPr>
              <w:jc w:val="center"/>
              <w:rPr>
                <w:b/>
                <w:bCs/>
                <w:sz w:val="18"/>
                <w:szCs w:val="18"/>
              </w:rPr>
            </w:pPr>
          </w:p>
        </w:tc>
        <w:tc>
          <w:tcPr>
            <w:tcW w:w="758" w:type="dxa"/>
            <w:vAlign w:val="center"/>
          </w:tcPr>
          <w:p w14:paraId="5883E76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752223A" w14:textId="77777777" w:rsidR="00E6730D" w:rsidRPr="00CC6C0E" w:rsidRDefault="00E6730D" w:rsidP="00F178E8">
            <w:pPr>
              <w:jc w:val="center"/>
              <w:rPr>
                <w:b/>
                <w:bCs/>
                <w:sz w:val="18"/>
                <w:szCs w:val="18"/>
              </w:rPr>
            </w:pPr>
          </w:p>
        </w:tc>
        <w:tc>
          <w:tcPr>
            <w:tcW w:w="758" w:type="dxa"/>
            <w:vAlign w:val="center"/>
          </w:tcPr>
          <w:p w14:paraId="04F7FEEA" w14:textId="77777777" w:rsidR="00E6730D" w:rsidRPr="00CC6C0E" w:rsidRDefault="00E6730D" w:rsidP="00F178E8">
            <w:pPr>
              <w:jc w:val="center"/>
              <w:rPr>
                <w:b/>
                <w:bCs/>
                <w:sz w:val="18"/>
                <w:szCs w:val="18"/>
              </w:rPr>
            </w:pPr>
          </w:p>
        </w:tc>
        <w:tc>
          <w:tcPr>
            <w:tcW w:w="758" w:type="dxa"/>
            <w:vAlign w:val="center"/>
          </w:tcPr>
          <w:p w14:paraId="38FB037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428F635" w14:textId="77777777" w:rsidTr="00907729">
        <w:trPr>
          <w:trHeight w:val="70"/>
        </w:trPr>
        <w:tc>
          <w:tcPr>
            <w:tcW w:w="789" w:type="dxa"/>
            <w:vMerge/>
            <w:vAlign w:val="center"/>
          </w:tcPr>
          <w:p w14:paraId="2A567283" w14:textId="77777777" w:rsidR="00E6730D" w:rsidRPr="005976F7" w:rsidRDefault="00E6730D" w:rsidP="00F178E8">
            <w:pPr>
              <w:jc w:val="center"/>
              <w:rPr>
                <w:sz w:val="18"/>
                <w:szCs w:val="18"/>
              </w:rPr>
            </w:pPr>
          </w:p>
        </w:tc>
        <w:tc>
          <w:tcPr>
            <w:tcW w:w="975" w:type="dxa"/>
          </w:tcPr>
          <w:p w14:paraId="5173DCF6" w14:textId="77777777" w:rsidR="00E6730D" w:rsidRPr="005976F7" w:rsidRDefault="00E6730D" w:rsidP="00F178E8">
            <w:pPr>
              <w:rPr>
                <w:sz w:val="18"/>
                <w:szCs w:val="18"/>
              </w:rPr>
            </w:pPr>
            <w:r>
              <w:rPr>
                <w:sz w:val="18"/>
                <w:szCs w:val="18"/>
              </w:rPr>
              <w:t>6.</w:t>
            </w:r>
          </w:p>
        </w:tc>
        <w:tc>
          <w:tcPr>
            <w:tcW w:w="4706" w:type="dxa"/>
          </w:tcPr>
          <w:p w14:paraId="64F0AD3F"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0033289A" w14:textId="77777777" w:rsidR="00E6730D" w:rsidRPr="005976F7" w:rsidRDefault="00E6730D" w:rsidP="00F178E8">
            <w:pPr>
              <w:rPr>
                <w:sz w:val="18"/>
                <w:szCs w:val="18"/>
              </w:rPr>
            </w:pPr>
          </w:p>
        </w:tc>
        <w:tc>
          <w:tcPr>
            <w:tcW w:w="316" w:type="dxa"/>
            <w:shd w:val="clear" w:color="auto" w:fill="FF0000"/>
          </w:tcPr>
          <w:p w14:paraId="45A93FD6" w14:textId="77777777" w:rsidR="00E6730D" w:rsidRPr="005976F7" w:rsidRDefault="00E6730D" w:rsidP="00F178E8">
            <w:pPr>
              <w:rPr>
                <w:sz w:val="18"/>
                <w:szCs w:val="18"/>
              </w:rPr>
            </w:pPr>
          </w:p>
        </w:tc>
        <w:tc>
          <w:tcPr>
            <w:tcW w:w="316" w:type="dxa"/>
            <w:shd w:val="clear" w:color="auto" w:fill="FF0000"/>
          </w:tcPr>
          <w:p w14:paraId="0902CED0" w14:textId="77777777" w:rsidR="00E6730D" w:rsidRPr="005976F7" w:rsidRDefault="00E6730D" w:rsidP="00F178E8">
            <w:pPr>
              <w:rPr>
                <w:sz w:val="18"/>
                <w:szCs w:val="18"/>
              </w:rPr>
            </w:pPr>
          </w:p>
        </w:tc>
        <w:tc>
          <w:tcPr>
            <w:tcW w:w="316" w:type="dxa"/>
          </w:tcPr>
          <w:p w14:paraId="4BC4A9CC" w14:textId="77777777" w:rsidR="00E6730D" w:rsidRPr="005976F7" w:rsidRDefault="00E6730D" w:rsidP="00F178E8">
            <w:pPr>
              <w:rPr>
                <w:sz w:val="18"/>
                <w:szCs w:val="18"/>
              </w:rPr>
            </w:pPr>
          </w:p>
        </w:tc>
        <w:tc>
          <w:tcPr>
            <w:tcW w:w="316" w:type="dxa"/>
          </w:tcPr>
          <w:p w14:paraId="52B2E5B4" w14:textId="77777777" w:rsidR="00E6730D" w:rsidRPr="005976F7" w:rsidRDefault="00E6730D" w:rsidP="00F178E8">
            <w:pPr>
              <w:rPr>
                <w:sz w:val="18"/>
                <w:szCs w:val="18"/>
              </w:rPr>
            </w:pPr>
          </w:p>
        </w:tc>
        <w:tc>
          <w:tcPr>
            <w:tcW w:w="316" w:type="dxa"/>
          </w:tcPr>
          <w:p w14:paraId="34230821" w14:textId="77777777" w:rsidR="00E6730D" w:rsidRPr="005976F7" w:rsidRDefault="00E6730D" w:rsidP="00F178E8">
            <w:pPr>
              <w:rPr>
                <w:sz w:val="18"/>
                <w:szCs w:val="18"/>
              </w:rPr>
            </w:pPr>
          </w:p>
        </w:tc>
        <w:tc>
          <w:tcPr>
            <w:tcW w:w="758" w:type="dxa"/>
            <w:vAlign w:val="center"/>
          </w:tcPr>
          <w:p w14:paraId="3EFB966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4C4F083" w14:textId="77777777" w:rsidR="00E6730D" w:rsidRPr="00CC6C0E" w:rsidRDefault="00E6730D" w:rsidP="00F178E8">
            <w:pPr>
              <w:jc w:val="center"/>
              <w:rPr>
                <w:b/>
                <w:bCs/>
                <w:sz w:val="18"/>
                <w:szCs w:val="18"/>
              </w:rPr>
            </w:pPr>
          </w:p>
        </w:tc>
        <w:tc>
          <w:tcPr>
            <w:tcW w:w="758" w:type="dxa"/>
            <w:vAlign w:val="center"/>
          </w:tcPr>
          <w:p w14:paraId="224BB34C" w14:textId="77777777" w:rsidR="00E6730D" w:rsidRPr="00CC6C0E" w:rsidRDefault="00E6730D" w:rsidP="00F178E8">
            <w:pPr>
              <w:jc w:val="center"/>
              <w:rPr>
                <w:b/>
                <w:bCs/>
                <w:sz w:val="18"/>
                <w:szCs w:val="18"/>
              </w:rPr>
            </w:pPr>
          </w:p>
        </w:tc>
        <w:tc>
          <w:tcPr>
            <w:tcW w:w="758" w:type="dxa"/>
            <w:vAlign w:val="center"/>
          </w:tcPr>
          <w:p w14:paraId="4D2A3F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C1CAC2" w14:textId="77777777" w:rsidR="00E6730D" w:rsidRPr="00CC6C0E" w:rsidRDefault="00E6730D" w:rsidP="00F178E8">
            <w:pPr>
              <w:jc w:val="center"/>
              <w:rPr>
                <w:b/>
                <w:bCs/>
                <w:sz w:val="18"/>
                <w:szCs w:val="18"/>
              </w:rPr>
            </w:pPr>
          </w:p>
        </w:tc>
        <w:tc>
          <w:tcPr>
            <w:tcW w:w="758" w:type="dxa"/>
            <w:vAlign w:val="center"/>
          </w:tcPr>
          <w:p w14:paraId="6D8C6A09" w14:textId="77777777" w:rsidR="00E6730D" w:rsidRPr="00CC6C0E" w:rsidRDefault="00E6730D" w:rsidP="00F178E8">
            <w:pPr>
              <w:jc w:val="center"/>
              <w:rPr>
                <w:b/>
                <w:bCs/>
                <w:sz w:val="18"/>
                <w:szCs w:val="18"/>
              </w:rPr>
            </w:pPr>
          </w:p>
        </w:tc>
        <w:tc>
          <w:tcPr>
            <w:tcW w:w="758" w:type="dxa"/>
            <w:vAlign w:val="center"/>
          </w:tcPr>
          <w:p w14:paraId="3ECCDB3F" w14:textId="77777777" w:rsidR="00E6730D" w:rsidRPr="00CC6C0E" w:rsidRDefault="00E6730D" w:rsidP="00F178E8">
            <w:pPr>
              <w:jc w:val="center"/>
              <w:rPr>
                <w:b/>
                <w:bCs/>
                <w:sz w:val="18"/>
                <w:szCs w:val="18"/>
              </w:rPr>
            </w:pPr>
          </w:p>
        </w:tc>
        <w:tc>
          <w:tcPr>
            <w:tcW w:w="758" w:type="dxa"/>
            <w:vAlign w:val="center"/>
          </w:tcPr>
          <w:p w14:paraId="5403E30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E404E76" w14:textId="77777777" w:rsidTr="00907729">
        <w:trPr>
          <w:trHeight w:val="70"/>
        </w:trPr>
        <w:tc>
          <w:tcPr>
            <w:tcW w:w="789" w:type="dxa"/>
            <w:vMerge/>
            <w:vAlign w:val="center"/>
          </w:tcPr>
          <w:p w14:paraId="227A1C5B" w14:textId="77777777" w:rsidR="00E6730D" w:rsidRPr="005976F7" w:rsidRDefault="00E6730D" w:rsidP="00F178E8">
            <w:pPr>
              <w:jc w:val="center"/>
              <w:rPr>
                <w:sz w:val="18"/>
                <w:szCs w:val="18"/>
              </w:rPr>
            </w:pPr>
          </w:p>
        </w:tc>
        <w:tc>
          <w:tcPr>
            <w:tcW w:w="975" w:type="dxa"/>
          </w:tcPr>
          <w:p w14:paraId="419EA560" w14:textId="77777777" w:rsidR="00E6730D" w:rsidRPr="005976F7" w:rsidRDefault="00E6730D" w:rsidP="00F178E8">
            <w:pPr>
              <w:rPr>
                <w:sz w:val="18"/>
                <w:szCs w:val="18"/>
              </w:rPr>
            </w:pPr>
            <w:r>
              <w:rPr>
                <w:sz w:val="18"/>
                <w:szCs w:val="18"/>
              </w:rPr>
              <w:t>7.</w:t>
            </w:r>
          </w:p>
        </w:tc>
        <w:tc>
          <w:tcPr>
            <w:tcW w:w="4706" w:type="dxa"/>
          </w:tcPr>
          <w:p w14:paraId="7E3B374D"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40C58699" w14:textId="77777777" w:rsidR="00E6730D" w:rsidRPr="005976F7" w:rsidRDefault="00E6730D" w:rsidP="00F178E8">
            <w:pPr>
              <w:rPr>
                <w:sz w:val="18"/>
                <w:szCs w:val="18"/>
              </w:rPr>
            </w:pPr>
          </w:p>
        </w:tc>
        <w:tc>
          <w:tcPr>
            <w:tcW w:w="316" w:type="dxa"/>
            <w:shd w:val="clear" w:color="auto" w:fill="FF0000"/>
          </w:tcPr>
          <w:p w14:paraId="74C97EB6" w14:textId="77777777" w:rsidR="00E6730D" w:rsidRPr="005976F7" w:rsidRDefault="00E6730D" w:rsidP="00F178E8">
            <w:pPr>
              <w:rPr>
                <w:sz w:val="18"/>
                <w:szCs w:val="18"/>
              </w:rPr>
            </w:pPr>
          </w:p>
        </w:tc>
        <w:tc>
          <w:tcPr>
            <w:tcW w:w="316" w:type="dxa"/>
            <w:shd w:val="clear" w:color="auto" w:fill="FF0000"/>
          </w:tcPr>
          <w:p w14:paraId="710EF1DE" w14:textId="77777777" w:rsidR="00E6730D" w:rsidRPr="005976F7" w:rsidRDefault="00E6730D" w:rsidP="00F178E8">
            <w:pPr>
              <w:rPr>
                <w:sz w:val="18"/>
                <w:szCs w:val="18"/>
              </w:rPr>
            </w:pPr>
          </w:p>
        </w:tc>
        <w:tc>
          <w:tcPr>
            <w:tcW w:w="316" w:type="dxa"/>
          </w:tcPr>
          <w:p w14:paraId="6561C543" w14:textId="77777777" w:rsidR="00E6730D" w:rsidRPr="005976F7" w:rsidRDefault="00E6730D" w:rsidP="00F178E8">
            <w:pPr>
              <w:rPr>
                <w:sz w:val="18"/>
                <w:szCs w:val="18"/>
              </w:rPr>
            </w:pPr>
          </w:p>
        </w:tc>
        <w:tc>
          <w:tcPr>
            <w:tcW w:w="316" w:type="dxa"/>
          </w:tcPr>
          <w:p w14:paraId="72D97FAB" w14:textId="77777777" w:rsidR="00E6730D" w:rsidRPr="005976F7" w:rsidRDefault="00E6730D" w:rsidP="00F178E8">
            <w:pPr>
              <w:rPr>
                <w:sz w:val="18"/>
                <w:szCs w:val="18"/>
              </w:rPr>
            </w:pPr>
          </w:p>
        </w:tc>
        <w:tc>
          <w:tcPr>
            <w:tcW w:w="316" w:type="dxa"/>
          </w:tcPr>
          <w:p w14:paraId="1D03A548" w14:textId="77777777" w:rsidR="00E6730D" w:rsidRPr="005976F7" w:rsidRDefault="00E6730D" w:rsidP="00F178E8">
            <w:pPr>
              <w:rPr>
                <w:sz w:val="18"/>
                <w:szCs w:val="18"/>
              </w:rPr>
            </w:pPr>
          </w:p>
        </w:tc>
        <w:tc>
          <w:tcPr>
            <w:tcW w:w="758" w:type="dxa"/>
            <w:vAlign w:val="center"/>
          </w:tcPr>
          <w:p w14:paraId="2FE86C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A411A2" w14:textId="77777777" w:rsidR="00E6730D" w:rsidRPr="00CC6C0E" w:rsidRDefault="00E6730D" w:rsidP="00F178E8">
            <w:pPr>
              <w:jc w:val="center"/>
              <w:rPr>
                <w:b/>
                <w:bCs/>
                <w:sz w:val="18"/>
                <w:szCs w:val="18"/>
              </w:rPr>
            </w:pPr>
          </w:p>
        </w:tc>
        <w:tc>
          <w:tcPr>
            <w:tcW w:w="758" w:type="dxa"/>
            <w:vAlign w:val="center"/>
          </w:tcPr>
          <w:p w14:paraId="6B4516B1" w14:textId="77777777" w:rsidR="00E6730D" w:rsidRPr="00CC6C0E" w:rsidRDefault="00E6730D" w:rsidP="00F178E8">
            <w:pPr>
              <w:jc w:val="center"/>
              <w:rPr>
                <w:b/>
                <w:bCs/>
                <w:sz w:val="18"/>
                <w:szCs w:val="18"/>
              </w:rPr>
            </w:pPr>
          </w:p>
        </w:tc>
        <w:tc>
          <w:tcPr>
            <w:tcW w:w="758" w:type="dxa"/>
            <w:vAlign w:val="center"/>
          </w:tcPr>
          <w:p w14:paraId="54846F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C5B52D" w14:textId="77777777" w:rsidR="00E6730D" w:rsidRPr="00CC6C0E" w:rsidRDefault="00E6730D" w:rsidP="00F178E8">
            <w:pPr>
              <w:jc w:val="center"/>
              <w:rPr>
                <w:b/>
                <w:bCs/>
                <w:sz w:val="18"/>
                <w:szCs w:val="18"/>
              </w:rPr>
            </w:pPr>
          </w:p>
        </w:tc>
        <w:tc>
          <w:tcPr>
            <w:tcW w:w="758" w:type="dxa"/>
            <w:vAlign w:val="center"/>
          </w:tcPr>
          <w:p w14:paraId="76C46B64" w14:textId="77777777" w:rsidR="00E6730D" w:rsidRPr="00CC6C0E" w:rsidRDefault="00E6730D" w:rsidP="00F178E8">
            <w:pPr>
              <w:jc w:val="center"/>
              <w:rPr>
                <w:b/>
                <w:bCs/>
                <w:sz w:val="18"/>
                <w:szCs w:val="18"/>
              </w:rPr>
            </w:pPr>
          </w:p>
        </w:tc>
        <w:tc>
          <w:tcPr>
            <w:tcW w:w="758" w:type="dxa"/>
            <w:vAlign w:val="center"/>
          </w:tcPr>
          <w:p w14:paraId="6858D8D5" w14:textId="77777777" w:rsidR="00E6730D" w:rsidRPr="00CC6C0E" w:rsidRDefault="00E6730D" w:rsidP="00F178E8">
            <w:pPr>
              <w:jc w:val="center"/>
              <w:rPr>
                <w:b/>
                <w:bCs/>
                <w:sz w:val="18"/>
                <w:szCs w:val="18"/>
              </w:rPr>
            </w:pPr>
          </w:p>
        </w:tc>
        <w:tc>
          <w:tcPr>
            <w:tcW w:w="758" w:type="dxa"/>
            <w:vAlign w:val="center"/>
          </w:tcPr>
          <w:p w14:paraId="338346C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2A64ED1" w14:textId="77777777" w:rsidTr="00907729">
        <w:trPr>
          <w:trHeight w:val="70"/>
        </w:trPr>
        <w:tc>
          <w:tcPr>
            <w:tcW w:w="789" w:type="dxa"/>
            <w:vMerge/>
            <w:vAlign w:val="center"/>
          </w:tcPr>
          <w:p w14:paraId="140EE7DA" w14:textId="77777777" w:rsidR="00E6730D" w:rsidRPr="005976F7" w:rsidRDefault="00E6730D" w:rsidP="00F178E8">
            <w:pPr>
              <w:jc w:val="center"/>
              <w:rPr>
                <w:sz w:val="18"/>
                <w:szCs w:val="18"/>
              </w:rPr>
            </w:pPr>
          </w:p>
        </w:tc>
        <w:tc>
          <w:tcPr>
            <w:tcW w:w="975" w:type="dxa"/>
          </w:tcPr>
          <w:p w14:paraId="1AE147A7" w14:textId="77777777" w:rsidR="00E6730D" w:rsidRPr="005976F7" w:rsidRDefault="00E6730D" w:rsidP="00F178E8">
            <w:pPr>
              <w:rPr>
                <w:sz w:val="18"/>
                <w:szCs w:val="18"/>
              </w:rPr>
            </w:pPr>
            <w:r>
              <w:rPr>
                <w:sz w:val="18"/>
                <w:szCs w:val="18"/>
              </w:rPr>
              <w:t>8.</w:t>
            </w:r>
          </w:p>
        </w:tc>
        <w:tc>
          <w:tcPr>
            <w:tcW w:w="4706" w:type="dxa"/>
          </w:tcPr>
          <w:p w14:paraId="4F8680A6"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760235DF" w14:textId="77777777" w:rsidR="00E6730D" w:rsidRPr="005976F7" w:rsidRDefault="00E6730D" w:rsidP="00F178E8">
            <w:pPr>
              <w:rPr>
                <w:sz w:val="18"/>
                <w:szCs w:val="18"/>
              </w:rPr>
            </w:pPr>
          </w:p>
        </w:tc>
        <w:tc>
          <w:tcPr>
            <w:tcW w:w="316" w:type="dxa"/>
            <w:shd w:val="clear" w:color="auto" w:fill="FF0000"/>
          </w:tcPr>
          <w:p w14:paraId="4DD9967C" w14:textId="77777777" w:rsidR="00E6730D" w:rsidRPr="005976F7" w:rsidRDefault="00E6730D" w:rsidP="00F178E8">
            <w:pPr>
              <w:rPr>
                <w:sz w:val="18"/>
                <w:szCs w:val="18"/>
              </w:rPr>
            </w:pPr>
          </w:p>
        </w:tc>
        <w:tc>
          <w:tcPr>
            <w:tcW w:w="316" w:type="dxa"/>
            <w:shd w:val="clear" w:color="auto" w:fill="FF0000"/>
          </w:tcPr>
          <w:p w14:paraId="2F6EF13C" w14:textId="77777777" w:rsidR="00E6730D" w:rsidRPr="005976F7" w:rsidRDefault="00E6730D" w:rsidP="00F178E8">
            <w:pPr>
              <w:rPr>
                <w:sz w:val="18"/>
                <w:szCs w:val="18"/>
              </w:rPr>
            </w:pPr>
          </w:p>
        </w:tc>
        <w:tc>
          <w:tcPr>
            <w:tcW w:w="316" w:type="dxa"/>
          </w:tcPr>
          <w:p w14:paraId="4E294AA3" w14:textId="77777777" w:rsidR="00E6730D" w:rsidRPr="005976F7" w:rsidRDefault="00E6730D" w:rsidP="00F178E8">
            <w:pPr>
              <w:rPr>
                <w:sz w:val="18"/>
                <w:szCs w:val="18"/>
              </w:rPr>
            </w:pPr>
          </w:p>
        </w:tc>
        <w:tc>
          <w:tcPr>
            <w:tcW w:w="316" w:type="dxa"/>
          </w:tcPr>
          <w:p w14:paraId="21211FC4" w14:textId="77777777" w:rsidR="00E6730D" w:rsidRPr="005976F7" w:rsidRDefault="00E6730D" w:rsidP="00F178E8">
            <w:pPr>
              <w:rPr>
                <w:sz w:val="18"/>
                <w:szCs w:val="18"/>
              </w:rPr>
            </w:pPr>
          </w:p>
        </w:tc>
        <w:tc>
          <w:tcPr>
            <w:tcW w:w="316" w:type="dxa"/>
          </w:tcPr>
          <w:p w14:paraId="0ECC5FCC" w14:textId="77777777" w:rsidR="00E6730D" w:rsidRPr="005976F7" w:rsidRDefault="00E6730D" w:rsidP="00F178E8">
            <w:pPr>
              <w:rPr>
                <w:sz w:val="18"/>
                <w:szCs w:val="18"/>
              </w:rPr>
            </w:pPr>
          </w:p>
        </w:tc>
        <w:tc>
          <w:tcPr>
            <w:tcW w:w="758" w:type="dxa"/>
            <w:vAlign w:val="center"/>
          </w:tcPr>
          <w:p w14:paraId="5183D46C" w14:textId="77777777" w:rsidR="00E6730D" w:rsidRPr="00CC6C0E" w:rsidRDefault="00E6730D" w:rsidP="00F178E8">
            <w:pPr>
              <w:jc w:val="center"/>
              <w:rPr>
                <w:b/>
                <w:bCs/>
                <w:sz w:val="18"/>
                <w:szCs w:val="18"/>
              </w:rPr>
            </w:pPr>
          </w:p>
        </w:tc>
        <w:tc>
          <w:tcPr>
            <w:tcW w:w="758" w:type="dxa"/>
            <w:vAlign w:val="center"/>
          </w:tcPr>
          <w:p w14:paraId="49791F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C3235F" w14:textId="77777777" w:rsidR="00E6730D" w:rsidRPr="00CC6C0E" w:rsidRDefault="00E6730D" w:rsidP="00F178E8">
            <w:pPr>
              <w:jc w:val="center"/>
              <w:rPr>
                <w:b/>
                <w:bCs/>
                <w:sz w:val="18"/>
                <w:szCs w:val="18"/>
              </w:rPr>
            </w:pPr>
          </w:p>
        </w:tc>
        <w:tc>
          <w:tcPr>
            <w:tcW w:w="758" w:type="dxa"/>
            <w:vAlign w:val="center"/>
          </w:tcPr>
          <w:p w14:paraId="4730D691" w14:textId="77777777" w:rsidR="00E6730D" w:rsidRPr="00CC6C0E" w:rsidRDefault="00E6730D" w:rsidP="00F178E8">
            <w:pPr>
              <w:jc w:val="center"/>
              <w:rPr>
                <w:b/>
                <w:bCs/>
                <w:sz w:val="18"/>
                <w:szCs w:val="18"/>
              </w:rPr>
            </w:pPr>
          </w:p>
        </w:tc>
        <w:tc>
          <w:tcPr>
            <w:tcW w:w="758" w:type="dxa"/>
            <w:vAlign w:val="center"/>
          </w:tcPr>
          <w:p w14:paraId="37A45776" w14:textId="77777777" w:rsidR="00E6730D" w:rsidRPr="00CC6C0E" w:rsidRDefault="00E6730D" w:rsidP="00F178E8">
            <w:pPr>
              <w:jc w:val="center"/>
              <w:rPr>
                <w:b/>
                <w:bCs/>
                <w:sz w:val="18"/>
                <w:szCs w:val="18"/>
              </w:rPr>
            </w:pPr>
          </w:p>
        </w:tc>
        <w:tc>
          <w:tcPr>
            <w:tcW w:w="758" w:type="dxa"/>
            <w:vAlign w:val="center"/>
          </w:tcPr>
          <w:p w14:paraId="36BC1B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6817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52A58F" w14:textId="77777777" w:rsidR="00E6730D" w:rsidRPr="00CC6C0E" w:rsidRDefault="00E6730D" w:rsidP="00F178E8">
            <w:pPr>
              <w:jc w:val="center"/>
              <w:rPr>
                <w:b/>
                <w:bCs/>
                <w:sz w:val="18"/>
                <w:szCs w:val="18"/>
              </w:rPr>
            </w:pPr>
          </w:p>
        </w:tc>
      </w:tr>
      <w:tr w:rsidR="00E6730D" w:rsidRPr="005976F7" w14:paraId="5FEC4328" w14:textId="77777777" w:rsidTr="00907729">
        <w:trPr>
          <w:trHeight w:val="70"/>
        </w:trPr>
        <w:tc>
          <w:tcPr>
            <w:tcW w:w="789" w:type="dxa"/>
            <w:vMerge/>
            <w:vAlign w:val="center"/>
          </w:tcPr>
          <w:p w14:paraId="512A8908" w14:textId="77777777" w:rsidR="00E6730D" w:rsidRPr="005976F7" w:rsidRDefault="00E6730D" w:rsidP="00F178E8">
            <w:pPr>
              <w:jc w:val="center"/>
              <w:rPr>
                <w:sz w:val="18"/>
                <w:szCs w:val="18"/>
              </w:rPr>
            </w:pPr>
          </w:p>
        </w:tc>
        <w:tc>
          <w:tcPr>
            <w:tcW w:w="13641" w:type="dxa"/>
            <w:gridSpan w:val="16"/>
            <w:vAlign w:val="center"/>
          </w:tcPr>
          <w:p w14:paraId="67D7E154"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27767B72" w14:textId="77777777" w:rsidTr="00907729">
        <w:trPr>
          <w:trHeight w:val="70"/>
        </w:trPr>
        <w:tc>
          <w:tcPr>
            <w:tcW w:w="789" w:type="dxa"/>
            <w:vMerge/>
            <w:vAlign w:val="center"/>
          </w:tcPr>
          <w:p w14:paraId="05D9481A" w14:textId="77777777" w:rsidR="00E6730D" w:rsidRPr="005976F7" w:rsidRDefault="00E6730D" w:rsidP="00F178E8">
            <w:pPr>
              <w:jc w:val="center"/>
              <w:rPr>
                <w:sz w:val="18"/>
                <w:szCs w:val="18"/>
              </w:rPr>
            </w:pPr>
          </w:p>
        </w:tc>
        <w:tc>
          <w:tcPr>
            <w:tcW w:w="975" w:type="dxa"/>
          </w:tcPr>
          <w:p w14:paraId="7BAFB681" w14:textId="77777777" w:rsidR="00E6730D" w:rsidRPr="005976F7" w:rsidRDefault="00E6730D" w:rsidP="00F178E8">
            <w:pPr>
              <w:rPr>
                <w:sz w:val="18"/>
                <w:szCs w:val="18"/>
              </w:rPr>
            </w:pPr>
            <w:r>
              <w:rPr>
                <w:sz w:val="18"/>
                <w:szCs w:val="18"/>
              </w:rPr>
              <w:t>1.</w:t>
            </w:r>
          </w:p>
        </w:tc>
        <w:tc>
          <w:tcPr>
            <w:tcW w:w="4706" w:type="dxa"/>
          </w:tcPr>
          <w:p w14:paraId="1EF96163" w14:textId="77777777" w:rsidR="00E6730D" w:rsidRPr="005976F7" w:rsidRDefault="00E6730D" w:rsidP="00F178E8">
            <w:pPr>
              <w:rPr>
                <w:sz w:val="18"/>
                <w:szCs w:val="18"/>
              </w:rPr>
            </w:pPr>
            <w:r>
              <w:rPr>
                <w:sz w:val="18"/>
                <w:szCs w:val="18"/>
              </w:rPr>
              <w:t>Poprawa bezpieczeństwa przeciwpowodziowego</w:t>
            </w:r>
          </w:p>
        </w:tc>
        <w:tc>
          <w:tcPr>
            <w:tcW w:w="316" w:type="dxa"/>
          </w:tcPr>
          <w:p w14:paraId="6019C371" w14:textId="77777777" w:rsidR="00E6730D" w:rsidRPr="005976F7" w:rsidRDefault="00E6730D" w:rsidP="00F178E8">
            <w:pPr>
              <w:rPr>
                <w:sz w:val="18"/>
                <w:szCs w:val="18"/>
              </w:rPr>
            </w:pPr>
          </w:p>
        </w:tc>
        <w:tc>
          <w:tcPr>
            <w:tcW w:w="316" w:type="dxa"/>
          </w:tcPr>
          <w:p w14:paraId="576BB3E5" w14:textId="77777777" w:rsidR="00E6730D" w:rsidRPr="005976F7" w:rsidRDefault="00E6730D" w:rsidP="00F178E8">
            <w:pPr>
              <w:rPr>
                <w:sz w:val="18"/>
                <w:szCs w:val="18"/>
              </w:rPr>
            </w:pPr>
          </w:p>
        </w:tc>
        <w:tc>
          <w:tcPr>
            <w:tcW w:w="316" w:type="dxa"/>
          </w:tcPr>
          <w:p w14:paraId="59E13CF8" w14:textId="77777777" w:rsidR="00E6730D" w:rsidRPr="005976F7" w:rsidRDefault="00E6730D" w:rsidP="00F178E8">
            <w:pPr>
              <w:rPr>
                <w:sz w:val="18"/>
                <w:szCs w:val="18"/>
              </w:rPr>
            </w:pPr>
          </w:p>
        </w:tc>
        <w:tc>
          <w:tcPr>
            <w:tcW w:w="316" w:type="dxa"/>
            <w:shd w:val="clear" w:color="auto" w:fill="92D050"/>
          </w:tcPr>
          <w:p w14:paraId="30ECDBB3" w14:textId="77777777" w:rsidR="00E6730D" w:rsidRPr="005976F7" w:rsidRDefault="00E6730D" w:rsidP="00F178E8">
            <w:pPr>
              <w:rPr>
                <w:sz w:val="18"/>
                <w:szCs w:val="18"/>
              </w:rPr>
            </w:pPr>
          </w:p>
        </w:tc>
        <w:tc>
          <w:tcPr>
            <w:tcW w:w="316" w:type="dxa"/>
            <w:shd w:val="clear" w:color="auto" w:fill="92D050"/>
          </w:tcPr>
          <w:p w14:paraId="09B52132" w14:textId="77777777" w:rsidR="00E6730D" w:rsidRPr="005976F7" w:rsidRDefault="00E6730D" w:rsidP="00F178E8">
            <w:pPr>
              <w:rPr>
                <w:sz w:val="18"/>
                <w:szCs w:val="18"/>
              </w:rPr>
            </w:pPr>
          </w:p>
        </w:tc>
        <w:tc>
          <w:tcPr>
            <w:tcW w:w="316" w:type="dxa"/>
          </w:tcPr>
          <w:p w14:paraId="04C7335D" w14:textId="77777777" w:rsidR="00E6730D" w:rsidRPr="005976F7" w:rsidRDefault="00E6730D" w:rsidP="00F178E8">
            <w:pPr>
              <w:rPr>
                <w:sz w:val="18"/>
                <w:szCs w:val="18"/>
              </w:rPr>
            </w:pPr>
          </w:p>
        </w:tc>
        <w:tc>
          <w:tcPr>
            <w:tcW w:w="758" w:type="dxa"/>
            <w:vAlign w:val="center"/>
          </w:tcPr>
          <w:p w14:paraId="690A331A" w14:textId="77777777" w:rsidR="00E6730D" w:rsidRPr="00CC6C0E" w:rsidRDefault="00E6730D" w:rsidP="00F178E8">
            <w:pPr>
              <w:jc w:val="center"/>
              <w:rPr>
                <w:b/>
                <w:bCs/>
                <w:sz w:val="18"/>
                <w:szCs w:val="18"/>
              </w:rPr>
            </w:pPr>
          </w:p>
        </w:tc>
        <w:tc>
          <w:tcPr>
            <w:tcW w:w="758" w:type="dxa"/>
            <w:vAlign w:val="center"/>
          </w:tcPr>
          <w:p w14:paraId="47574EC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750193" w14:textId="77777777" w:rsidR="00E6730D" w:rsidRPr="00CC6C0E" w:rsidRDefault="00E6730D" w:rsidP="00F178E8">
            <w:pPr>
              <w:jc w:val="center"/>
              <w:rPr>
                <w:b/>
                <w:bCs/>
                <w:sz w:val="18"/>
                <w:szCs w:val="18"/>
              </w:rPr>
            </w:pPr>
          </w:p>
        </w:tc>
        <w:tc>
          <w:tcPr>
            <w:tcW w:w="758" w:type="dxa"/>
            <w:vAlign w:val="center"/>
          </w:tcPr>
          <w:p w14:paraId="52CA5ED6" w14:textId="77777777" w:rsidR="00E6730D" w:rsidRPr="00CC6C0E" w:rsidRDefault="00E6730D" w:rsidP="00F178E8">
            <w:pPr>
              <w:jc w:val="center"/>
              <w:rPr>
                <w:b/>
                <w:bCs/>
                <w:sz w:val="18"/>
                <w:szCs w:val="18"/>
              </w:rPr>
            </w:pPr>
          </w:p>
        </w:tc>
        <w:tc>
          <w:tcPr>
            <w:tcW w:w="758" w:type="dxa"/>
            <w:vAlign w:val="center"/>
          </w:tcPr>
          <w:p w14:paraId="38A50A1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80DFBC" w14:textId="77777777" w:rsidR="00E6730D" w:rsidRPr="00CC6C0E" w:rsidRDefault="00E6730D" w:rsidP="00F178E8">
            <w:pPr>
              <w:jc w:val="center"/>
              <w:rPr>
                <w:b/>
                <w:bCs/>
                <w:sz w:val="18"/>
                <w:szCs w:val="18"/>
              </w:rPr>
            </w:pPr>
          </w:p>
        </w:tc>
        <w:tc>
          <w:tcPr>
            <w:tcW w:w="758" w:type="dxa"/>
            <w:vAlign w:val="center"/>
          </w:tcPr>
          <w:p w14:paraId="2113FE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22A73D" w14:textId="77777777" w:rsidR="00E6730D" w:rsidRPr="00CC6C0E" w:rsidRDefault="00E6730D" w:rsidP="00F178E8">
            <w:pPr>
              <w:jc w:val="center"/>
              <w:rPr>
                <w:b/>
                <w:bCs/>
                <w:sz w:val="18"/>
                <w:szCs w:val="18"/>
              </w:rPr>
            </w:pPr>
          </w:p>
        </w:tc>
      </w:tr>
      <w:tr w:rsidR="00E6730D" w:rsidRPr="005976F7" w14:paraId="0B8E66C1" w14:textId="77777777" w:rsidTr="00907729">
        <w:trPr>
          <w:trHeight w:val="70"/>
        </w:trPr>
        <w:tc>
          <w:tcPr>
            <w:tcW w:w="789" w:type="dxa"/>
            <w:vMerge/>
            <w:vAlign w:val="center"/>
          </w:tcPr>
          <w:p w14:paraId="076A854E" w14:textId="77777777" w:rsidR="00E6730D" w:rsidRPr="005976F7" w:rsidRDefault="00E6730D" w:rsidP="00F178E8">
            <w:pPr>
              <w:jc w:val="center"/>
              <w:rPr>
                <w:sz w:val="18"/>
                <w:szCs w:val="18"/>
              </w:rPr>
            </w:pPr>
          </w:p>
        </w:tc>
        <w:tc>
          <w:tcPr>
            <w:tcW w:w="975" w:type="dxa"/>
          </w:tcPr>
          <w:p w14:paraId="1C88C05A" w14:textId="77777777" w:rsidR="00E6730D" w:rsidRPr="005976F7" w:rsidRDefault="00E6730D" w:rsidP="00F178E8">
            <w:pPr>
              <w:rPr>
                <w:sz w:val="18"/>
                <w:szCs w:val="18"/>
              </w:rPr>
            </w:pPr>
            <w:r>
              <w:rPr>
                <w:sz w:val="18"/>
                <w:szCs w:val="18"/>
              </w:rPr>
              <w:t>2.</w:t>
            </w:r>
          </w:p>
        </w:tc>
        <w:tc>
          <w:tcPr>
            <w:tcW w:w="4706" w:type="dxa"/>
          </w:tcPr>
          <w:p w14:paraId="45480D51"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833C758" w14:textId="77777777" w:rsidR="00E6730D" w:rsidRPr="005976F7" w:rsidRDefault="00E6730D" w:rsidP="00F178E8">
            <w:pPr>
              <w:rPr>
                <w:sz w:val="18"/>
                <w:szCs w:val="18"/>
              </w:rPr>
            </w:pPr>
          </w:p>
        </w:tc>
        <w:tc>
          <w:tcPr>
            <w:tcW w:w="316" w:type="dxa"/>
          </w:tcPr>
          <w:p w14:paraId="757382E3" w14:textId="77777777" w:rsidR="00E6730D" w:rsidRPr="005976F7" w:rsidRDefault="00E6730D" w:rsidP="00F178E8">
            <w:pPr>
              <w:rPr>
                <w:sz w:val="18"/>
                <w:szCs w:val="18"/>
              </w:rPr>
            </w:pPr>
          </w:p>
        </w:tc>
        <w:tc>
          <w:tcPr>
            <w:tcW w:w="316" w:type="dxa"/>
          </w:tcPr>
          <w:p w14:paraId="6B712B7C" w14:textId="77777777" w:rsidR="00E6730D" w:rsidRPr="005976F7" w:rsidRDefault="00E6730D" w:rsidP="00F178E8">
            <w:pPr>
              <w:rPr>
                <w:sz w:val="18"/>
                <w:szCs w:val="18"/>
              </w:rPr>
            </w:pPr>
          </w:p>
        </w:tc>
        <w:tc>
          <w:tcPr>
            <w:tcW w:w="316" w:type="dxa"/>
            <w:shd w:val="clear" w:color="auto" w:fill="92D050"/>
          </w:tcPr>
          <w:p w14:paraId="6F9E18F9" w14:textId="77777777" w:rsidR="00E6730D" w:rsidRPr="005976F7" w:rsidRDefault="00E6730D" w:rsidP="00F178E8">
            <w:pPr>
              <w:rPr>
                <w:sz w:val="18"/>
                <w:szCs w:val="18"/>
              </w:rPr>
            </w:pPr>
          </w:p>
        </w:tc>
        <w:tc>
          <w:tcPr>
            <w:tcW w:w="316" w:type="dxa"/>
            <w:shd w:val="clear" w:color="auto" w:fill="92D050"/>
          </w:tcPr>
          <w:p w14:paraId="1F30FC13" w14:textId="77777777" w:rsidR="00E6730D" w:rsidRPr="005976F7" w:rsidRDefault="00E6730D" w:rsidP="00F178E8">
            <w:pPr>
              <w:rPr>
                <w:sz w:val="18"/>
                <w:szCs w:val="18"/>
              </w:rPr>
            </w:pPr>
          </w:p>
        </w:tc>
        <w:tc>
          <w:tcPr>
            <w:tcW w:w="316" w:type="dxa"/>
          </w:tcPr>
          <w:p w14:paraId="354322DE" w14:textId="77777777" w:rsidR="00E6730D" w:rsidRPr="005976F7" w:rsidRDefault="00E6730D" w:rsidP="00F178E8">
            <w:pPr>
              <w:rPr>
                <w:sz w:val="18"/>
                <w:szCs w:val="18"/>
              </w:rPr>
            </w:pPr>
          </w:p>
        </w:tc>
        <w:tc>
          <w:tcPr>
            <w:tcW w:w="758" w:type="dxa"/>
            <w:vAlign w:val="center"/>
          </w:tcPr>
          <w:p w14:paraId="6B9D80CD" w14:textId="77777777" w:rsidR="00E6730D" w:rsidRPr="00CC6C0E" w:rsidRDefault="00E6730D" w:rsidP="00F178E8">
            <w:pPr>
              <w:jc w:val="center"/>
              <w:rPr>
                <w:b/>
                <w:bCs/>
                <w:sz w:val="18"/>
                <w:szCs w:val="18"/>
              </w:rPr>
            </w:pPr>
          </w:p>
        </w:tc>
        <w:tc>
          <w:tcPr>
            <w:tcW w:w="758" w:type="dxa"/>
            <w:vAlign w:val="center"/>
          </w:tcPr>
          <w:p w14:paraId="146336B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3759F5" w14:textId="77777777" w:rsidR="00E6730D" w:rsidRPr="00CC6C0E" w:rsidRDefault="00E6730D" w:rsidP="00F178E8">
            <w:pPr>
              <w:jc w:val="center"/>
              <w:rPr>
                <w:b/>
                <w:bCs/>
                <w:sz w:val="18"/>
                <w:szCs w:val="18"/>
              </w:rPr>
            </w:pPr>
          </w:p>
        </w:tc>
        <w:tc>
          <w:tcPr>
            <w:tcW w:w="758" w:type="dxa"/>
            <w:vAlign w:val="center"/>
          </w:tcPr>
          <w:p w14:paraId="0F82E46C" w14:textId="77777777" w:rsidR="00E6730D" w:rsidRPr="00CC6C0E" w:rsidRDefault="00E6730D" w:rsidP="00F178E8">
            <w:pPr>
              <w:jc w:val="center"/>
              <w:rPr>
                <w:b/>
                <w:bCs/>
                <w:sz w:val="18"/>
                <w:szCs w:val="18"/>
              </w:rPr>
            </w:pPr>
          </w:p>
        </w:tc>
        <w:tc>
          <w:tcPr>
            <w:tcW w:w="758" w:type="dxa"/>
            <w:vAlign w:val="center"/>
          </w:tcPr>
          <w:p w14:paraId="2B81C3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C399F8C" w14:textId="77777777" w:rsidR="00E6730D" w:rsidRPr="00CC6C0E" w:rsidRDefault="00E6730D" w:rsidP="00F178E8">
            <w:pPr>
              <w:jc w:val="center"/>
              <w:rPr>
                <w:b/>
                <w:bCs/>
                <w:sz w:val="18"/>
                <w:szCs w:val="18"/>
              </w:rPr>
            </w:pPr>
          </w:p>
        </w:tc>
        <w:tc>
          <w:tcPr>
            <w:tcW w:w="758" w:type="dxa"/>
            <w:vAlign w:val="center"/>
          </w:tcPr>
          <w:p w14:paraId="39AA84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DBBE007" w14:textId="77777777" w:rsidR="00E6730D" w:rsidRPr="00CC6C0E" w:rsidRDefault="00E6730D" w:rsidP="00F178E8">
            <w:pPr>
              <w:jc w:val="center"/>
              <w:rPr>
                <w:b/>
                <w:bCs/>
                <w:sz w:val="18"/>
                <w:szCs w:val="18"/>
              </w:rPr>
            </w:pPr>
          </w:p>
        </w:tc>
      </w:tr>
      <w:tr w:rsidR="00E6730D" w:rsidRPr="005976F7" w14:paraId="383A670D" w14:textId="77777777" w:rsidTr="00907729">
        <w:trPr>
          <w:trHeight w:val="70"/>
        </w:trPr>
        <w:tc>
          <w:tcPr>
            <w:tcW w:w="789" w:type="dxa"/>
            <w:vMerge/>
            <w:vAlign w:val="center"/>
          </w:tcPr>
          <w:p w14:paraId="7108B767" w14:textId="77777777" w:rsidR="00E6730D" w:rsidRPr="005976F7" w:rsidRDefault="00E6730D" w:rsidP="00F178E8">
            <w:pPr>
              <w:jc w:val="center"/>
              <w:rPr>
                <w:sz w:val="18"/>
                <w:szCs w:val="18"/>
              </w:rPr>
            </w:pPr>
          </w:p>
        </w:tc>
        <w:tc>
          <w:tcPr>
            <w:tcW w:w="975" w:type="dxa"/>
          </w:tcPr>
          <w:p w14:paraId="7670DA95" w14:textId="77777777" w:rsidR="00E6730D" w:rsidRPr="005976F7" w:rsidRDefault="00E6730D" w:rsidP="00F178E8">
            <w:pPr>
              <w:rPr>
                <w:sz w:val="18"/>
                <w:szCs w:val="18"/>
              </w:rPr>
            </w:pPr>
            <w:r>
              <w:rPr>
                <w:sz w:val="18"/>
                <w:szCs w:val="18"/>
              </w:rPr>
              <w:t>3.</w:t>
            </w:r>
          </w:p>
        </w:tc>
        <w:tc>
          <w:tcPr>
            <w:tcW w:w="4706" w:type="dxa"/>
          </w:tcPr>
          <w:p w14:paraId="627E832F" w14:textId="77777777" w:rsidR="00E6730D" w:rsidRPr="005976F7" w:rsidRDefault="00E6730D" w:rsidP="00F178E8">
            <w:pPr>
              <w:rPr>
                <w:sz w:val="18"/>
                <w:szCs w:val="18"/>
              </w:rPr>
            </w:pPr>
            <w:r w:rsidDel="00856F1B">
              <w:rPr>
                <w:sz w:val="18"/>
                <w:szCs w:val="18"/>
              </w:rPr>
              <w:t>Wpływ na umożliwienie żeglugi</w:t>
            </w:r>
          </w:p>
        </w:tc>
        <w:tc>
          <w:tcPr>
            <w:tcW w:w="316" w:type="dxa"/>
          </w:tcPr>
          <w:p w14:paraId="2A7B820F" w14:textId="77777777" w:rsidR="00E6730D" w:rsidRPr="005976F7" w:rsidRDefault="00E6730D" w:rsidP="00F178E8">
            <w:pPr>
              <w:rPr>
                <w:sz w:val="18"/>
                <w:szCs w:val="18"/>
              </w:rPr>
            </w:pPr>
          </w:p>
        </w:tc>
        <w:tc>
          <w:tcPr>
            <w:tcW w:w="316" w:type="dxa"/>
            <w:shd w:val="clear" w:color="auto" w:fill="FF0000"/>
          </w:tcPr>
          <w:p w14:paraId="5F394713" w14:textId="77777777" w:rsidR="00E6730D" w:rsidRPr="005976F7" w:rsidRDefault="00E6730D" w:rsidP="00F178E8">
            <w:pPr>
              <w:rPr>
                <w:sz w:val="18"/>
                <w:szCs w:val="18"/>
              </w:rPr>
            </w:pPr>
          </w:p>
        </w:tc>
        <w:tc>
          <w:tcPr>
            <w:tcW w:w="316" w:type="dxa"/>
            <w:shd w:val="clear" w:color="auto" w:fill="FF0000"/>
          </w:tcPr>
          <w:p w14:paraId="336884A3" w14:textId="77777777" w:rsidR="00E6730D" w:rsidRPr="005976F7" w:rsidRDefault="00E6730D" w:rsidP="00F178E8">
            <w:pPr>
              <w:rPr>
                <w:sz w:val="18"/>
                <w:szCs w:val="18"/>
              </w:rPr>
            </w:pPr>
          </w:p>
        </w:tc>
        <w:tc>
          <w:tcPr>
            <w:tcW w:w="316" w:type="dxa"/>
          </w:tcPr>
          <w:p w14:paraId="4BB527CC" w14:textId="77777777" w:rsidR="00E6730D" w:rsidRPr="005976F7" w:rsidRDefault="00E6730D" w:rsidP="00F178E8">
            <w:pPr>
              <w:rPr>
                <w:sz w:val="18"/>
                <w:szCs w:val="18"/>
              </w:rPr>
            </w:pPr>
          </w:p>
        </w:tc>
        <w:tc>
          <w:tcPr>
            <w:tcW w:w="316" w:type="dxa"/>
          </w:tcPr>
          <w:p w14:paraId="7FC49AFE" w14:textId="77777777" w:rsidR="00E6730D" w:rsidRPr="005976F7" w:rsidRDefault="00E6730D" w:rsidP="00F178E8">
            <w:pPr>
              <w:rPr>
                <w:sz w:val="18"/>
                <w:szCs w:val="18"/>
              </w:rPr>
            </w:pPr>
          </w:p>
        </w:tc>
        <w:tc>
          <w:tcPr>
            <w:tcW w:w="316" w:type="dxa"/>
          </w:tcPr>
          <w:p w14:paraId="347AF2F7" w14:textId="77777777" w:rsidR="00E6730D" w:rsidRPr="005976F7" w:rsidRDefault="00E6730D" w:rsidP="00F178E8">
            <w:pPr>
              <w:rPr>
                <w:sz w:val="18"/>
                <w:szCs w:val="18"/>
              </w:rPr>
            </w:pPr>
          </w:p>
        </w:tc>
        <w:tc>
          <w:tcPr>
            <w:tcW w:w="758" w:type="dxa"/>
            <w:vAlign w:val="center"/>
          </w:tcPr>
          <w:p w14:paraId="6BC7CEC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53F14B" w14:textId="77777777" w:rsidR="00E6730D" w:rsidRPr="00CC6C0E" w:rsidRDefault="00E6730D" w:rsidP="00F178E8">
            <w:pPr>
              <w:jc w:val="center"/>
              <w:rPr>
                <w:b/>
                <w:bCs/>
                <w:sz w:val="18"/>
                <w:szCs w:val="18"/>
              </w:rPr>
            </w:pPr>
          </w:p>
        </w:tc>
        <w:tc>
          <w:tcPr>
            <w:tcW w:w="758" w:type="dxa"/>
            <w:vAlign w:val="center"/>
          </w:tcPr>
          <w:p w14:paraId="0E5CBE2A" w14:textId="77777777" w:rsidR="00E6730D" w:rsidRPr="00CC6C0E" w:rsidRDefault="00E6730D" w:rsidP="00F178E8">
            <w:pPr>
              <w:jc w:val="center"/>
              <w:rPr>
                <w:b/>
                <w:bCs/>
                <w:sz w:val="18"/>
                <w:szCs w:val="18"/>
              </w:rPr>
            </w:pPr>
          </w:p>
        </w:tc>
        <w:tc>
          <w:tcPr>
            <w:tcW w:w="758" w:type="dxa"/>
            <w:vAlign w:val="center"/>
          </w:tcPr>
          <w:p w14:paraId="16F804BD" w14:textId="77777777" w:rsidR="00E6730D" w:rsidRPr="00CC6C0E" w:rsidRDefault="00E6730D" w:rsidP="00F178E8">
            <w:pPr>
              <w:jc w:val="center"/>
              <w:rPr>
                <w:b/>
                <w:bCs/>
                <w:sz w:val="18"/>
                <w:szCs w:val="18"/>
              </w:rPr>
            </w:pPr>
          </w:p>
        </w:tc>
        <w:tc>
          <w:tcPr>
            <w:tcW w:w="758" w:type="dxa"/>
            <w:vAlign w:val="center"/>
          </w:tcPr>
          <w:p w14:paraId="43DA71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53107C" w14:textId="77777777" w:rsidR="00E6730D" w:rsidRPr="00CC6C0E" w:rsidRDefault="00E6730D" w:rsidP="00F178E8">
            <w:pPr>
              <w:jc w:val="center"/>
              <w:rPr>
                <w:b/>
                <w:bCs/>
                <w:sz w:val="18"/>
                <w:szCs w:val="18"/>
              </w:rPr>
            </w:pPr>
          </w:p>
        </w:tc>
        <w:tc>
          <w:tcPr>
            <w:tcW w:w="758" w:type="dxa"/>
            <w:vAlign w:val="center"/>
          </w:tcPr>
          <w:p w14:paraId="43AC334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37D02F" w14:textId="77777777" w:rsidR="00E6730D" w:rsidRPr="00CC6C0E" w:rsidRDefault="00E6730D" w:rsidP="00F178E8">
            <w:pPr>
              <w:jc w:val="center"/>
              <w:rPr>
                <w:b/>
                <w:bCs/>
                <w:sz w:val="18"/>
                <w:szCs w:val="18"/>
              </w:rPr>
            </w:pPr>
          </w:p>
        </w:tc>
      </w:tr>
      <w:tr w:rsidR="00E6730D" w:rsidRPr="005976F7" w14:paraId="10925D3F" w14:textId="77777777" w:rsidTr="00907729">
        <w:trPr>
          <w:trHeight w:val="70"/>
        </w:trPr>
        <w:tc>
          <w:tcPr>
            <w:tcW w:w="789" w:type="dxa"/>
            <w:vMerge/>
            <w:vAlign w:val="center"/>
          </w:tcPr>
          <w:p w14:paraId="33903E9B" w14:textId="77777777" w:rsidR="00E6730D" w:rsidRPr="005976F7" w:rsidRDefault="00E6730D" w:rsidP="00F178E8">
            <w:pPr>
              <w:jc w:val="center"/>
              <w:rPr>
                <w:sz w:val="18"/>
                <w:szCs w:val="18"/>
              </w:rPr>
            </w:pPr>
          </w:p>
        </w:tc>
        <w:tc>
          <w:tcPr>
            <w:tcW w:w="975" w:type="dxa"/>
          </w:tcPr>
          <w:p w14:paraId="3FBE94D4" w14:textId="77777777" w:rsidR="00E6730D" w:rsidRPr="005976F7" w:rsidRDefault="00E6730D" w:rsidP="00F178E8">
            <w:pPr>
              <w:rPr>
                <w:sz w:val="18"/>
                <w:szCs w:val="18"/>
              </w:rPr>
            </w:pPr>
            <w:r>
              <w:rPr>
                <w:sz w:val="18"/>
                <w:szCs w:val="18"/>
              </w:rPr>
              <w:t>4.</w:t>
            </w:r>
          </w:p>
        </w:tc>
        <w:tc>
          <w:tcPr>
            <w:tcW w:w="4706" w:type="dxa"/>
          </w:tcPr>
          <w:p w14:paraId="0D605EA9" w14:textId="77777777" w:rsidR="00E6730D" w:rsidRPr="005976F7" w:rsidRDefault="00E6730D" w:rsidP="00F178E8">
            <w:pPr>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51C4479" w14:textId="77777777" w:rsidR="00E6730D" w:rsidRPr="005976F7" w:rsidRDefault="00E6730D" w:rsidP="00F178E8">
            <w:pPr>
              <w:rPr>
                <w:sz w:val="18"/>
                <w:szCs w:val="18"/>
              </w:rPr>
            </w:pPr>
          </w:p>
        </w:tc>
        <w:tc>
          <w:tcPr>
            <w:tcW w:w="316" w:type="dxa"/>
          </w:tcPr>
          <w:p w14:paraId="687BAFF2" w14:textId="77777777" w:rsidR="00E6730D" w:rsidRPr="005976F7" w:rsidRDefault="00E6730D" w:rsidP="00F178E8">
            <w:pPr>
              <w:rPr>
                <w:sz w:val="18"/>
                <w:szCs w:val="18"/>
              </w:rPr>
            </w:pPr>
          </w:p>
        </w:tc>
        <w:tc>
          <w:tcPr>
            <w:tcW w:w="316" w:type="dxa"/>
            <w:shd w:val="clear" w:color="auto" w:fill="FF0000"/>
          </w:tcPr>
          <w:p w14:paraId="6C19B685" w14:textId="77777777" w:rsidR="00E6730D" w:rsidRPr="005976F7" w:rsidRDefault="00E6730D" w:rsidP="00F178E8">
            <w:pPr>
              <w:rPr>
                <w:sz w:val="18"/>
                <w:szCs w:val="18"/>
              </w:rPr>
            </w:pPr>
          </w:p>
        </w:tc>
        <w:tc>
          <w:tcPr>
            <w:tcW w:w="316" w:type="dxa"/>
          </w:tcPr>
          <w:p w14:paraId="317C03D4" w14:textId="77777777" w:rsidR="00E6730D" w:rsidRPr="005976F7" w:rsidRDefault="00E6730D" w:rsidP="00F178E8">
            <w:pPr>
              <w:rPr>
                <w:sz w:val="18"/>
                <w:szCs w:val="18"/>
              </w:rPr>
            </w:pPr>
          </w:p>
        </w:tc>
        <w:tc>
          <w:tcPr>
            <w:tcW w:w="316" w:type="dxa"/>
          </w:tcPr>
          <w:p w14:paraId="7DABAB10" w14:textId="77777777" w:rsidR="00E6730D" w:rsidRPr="005976F7" w:rsidRDefault="00E6730D" w:rsidP="00F178E8">
            <w:pPr>
              <w:rPr>
                <w:sz w:val="18"/>
                <w:szCs w:val="18"/>
              </w:rPr>
            </w:pPr>
          </w:p>
        </w:tc>
        <w:tc>
          <w:tcPr>
            <w:tcW w:w="316" w:type="dxa"/>
          </w:tcPr>
          <w:p w14:paraId="3DCE76DB" w14:textId="77777777" w:rsidR="00E6730D" w:rsidRPr="005976F7" w:rsidRDefault="00E6730D" w:rsidP="00F178E8">
            <w:pPr>
              <w:rPr>
                <w:sz w:val="18"/>
                <w:szCs w:val="18"/>
              </w:rPr>
            </w:pPr>
          </w:p>
        </w:tc>
        <w:tc>
          <w:tcPr>
            <w:tcW w:w="758" w:type="dxa"/>
            <w:vAlign w:val="center"/>
          </w:tcPr>
          <w:p w14:paraId="34B274B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34836C" w14:textId="77777777" w:rsidR="00E6730D" w:rsidRPr="00CC6C0E" w:rsidRDefault="00E6730D" w:rsidP="00F178E8">
            <w:pPr>
              <w:jc w:val="center"/>
              <w:rPr>
                <w:b/>
                <w:bCs/>
                <w:sz w:val="18"/>
                <w:szCs w:val="18"/>
              </w:rPr>
            </w:pPr>
          </w:p>
        </w:tc>
        <w:tc>
          <w:tcPr>
            <w:tcW w:w="758" w:type="dxa"/>
            <w:vAlign w:val="center"/>
          </w:tcPr>
          <w:p w14:paraId="22A29224" w14:textId="77777777" w:rsidR="00E6730D" w:rsidRPr="00CC6C0E" w:rsidRDefault="00E6730D" w:rsidP="00F178E8">
            <w:pPr>
              <w:jc w:val="center"/>
              <w:rPr>
                <w:b/>
                <w:bCs/>
                <w:sz w:val="18"/>
                <w:szCs w:val="18"/>
              </w:rPr>
            </w:pPr>
          </w:p>
        </w:tc>
        <w:tc>
          <w:tcPr>
            <w:tcW w:w="758" w:type="dxa"/>
            <w:vAlign w:val="center"/>
          </w:tcPr>
          <w:p w14:paraId="51CD22A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B65321" w14:textId="77777777" w:rsidR="00E6730D" w:rsidRPr="00CC6C0E" w:rsidRDefault="00E6730D" w:rsidP="00F178E8">
            <w:pPr>
              <w:jc w:val="center"/>
              <w:rPr>
                <w:b/>
                <w:bCs/>
                <w:sz w:val="18"/>
                <w:szCs w:val="18"/>
              </w:rPr>
            </w:pPr>
          </w:p>
        </w:tc>
        <w:tc>
          <w:tcPr>
            <w:tcW w:w="758" w:type="dxa"/>
            <w:vAlign w:val="center"/>
          </w:tcPr>
          <w:p w14:paraId="7E9FEE41" w14:textId="77777777" w:rsidR="00E6730D" w:rsidRPr="00CC6C0E" w:rsidRDefault="00E6730D" w:rsidP="00F178E8">
            <w:pPr>
              <w:jc w:val="center"/>
              <w:rPr>
                <w:b/>
                <w:bCs/>
                <w:sz w:val="18"/>
                <w:szCs w:val="18"/>
              </w:rPr>
            </w:pPr>
          </w:p>
        </w:tc>
        <w:tc>
          <w:tcPr>
            <w:tcW w:w="758" w:type="dxa"/>
            <w:vAlign w:val="center"/>
          </w:tcPr>
          <w:p w14:paraId="58842893" w14:textId="77777777" w:rsidR="00E6730D" w:rsidRPr="00CC6C0E" w:rsidRDefault="00E6730D" w:rsidP="00F178E8">
            <w:pPr>
              <w:jc w:val="center"/>
              <w:rPr>
                <w:b/>
                <w:bCs/>
                <w:sz w:val="18"/>
                <w:szCs w:val="18"/>
              </w:rPr>
            </w:pPr>
          </w:p>
        </w:tc>
        <w:tc>
          <w:tcPr>
            <w:tcW w:w="758" w:type="dxa"/>
            <w:vAlign w:val="center"/>
          </w:tcPr>
          <w:p w14:paraId="61157E1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F11DEAB" w14:textId="77777777" w:rsidTr="00907729">
        <w:trPr>
          <w:trHeight w:val="70"/>
        </w:trPr>
        <w:tc>
          <w:tcPr>
            <w:tcW w:w="789" w:type="dxa"/>
            <w:vMerge/>
            <w:vAlign w:val="center"/>
          </w:tcPr>
          <w:p w14:paraId="5A0FF228" w14:textId="77777777" w:rsidR="00E6730D" w:rsidRPr="005976F7" w:rsidRDefault="00E6730D" w:rsidP="00F178E8">
            <w:pPr>
              <w:jc w:val="center"/>
              <w:rPr>
                <w:sz w:val="18"/>
                <w:szCs w:val="18"/>
              </w:rPr>
            </w:pPr>
          </w:p>
        </w:tc>
        <w:tc>
          <w:tcPr>
            <w:tcW w:w="975" w:type="dxa"/>
          </w:tcPr>
          <w:p w14:paraId="30C9D22E" w14:textId="77777777" w:rsidR="00E6730D" w:rsidRPr="005976F7" w:rsidRDefault="00E6730D" w:rsidP="00F178E8">
            <w:pPr>
              <w:rPr>
                <w:sz w:val="18"/>
                <w:szCs w:val="18"/>
              </w:rPr>
            </w:pPr>
            <w:r>
              <w:rPr>
                <w:sz w:val="18"/>
                <w:szCs w:val="18"/>
              </w:rPr>
              <w:t>5.</w:t>
            </w:r>
          </w:p>
        </w:tc>
        <w:tc>
          <w:tcPr>
            <w:tcW w:w="4706" w:type="dxa"/>
          </w:tcPr>
          <w:p w14:paraId="49910CE5" w14:textId="77777777" w:rsidR="00E6730D" w:rsidRPr="005976F7" w:rsidRDefault="00E6730D" w:rsidP="00F178E8">
            <w:pPr>
              <w:rPr>
                <w:sz w:val="18"/>
                <w:szCs w:val="18"/>
              </w:rPr>
            </w:pPr>
            <w:r>
              <w:rPr>
                <w:sz w:val="18"/>
                <w:szCs w:val="18"/>
              </w:rPr>
              <w:t>Emisja hałasu i drgań</w:t>
            </w:r>
          </w:p>
        </w:tc>
        <w:tc>
          <w:tcPr>
            <w:tcW w:w="316" w:type="dxa"/>
          </w:tcPr>
          <w:p w14:paraId="5CA89364" w14:textId="77777777" w:rsidR="00E6730D" w:rsidRPr="005976F7" w:rsidRDefault="00E6730D" w:rsidP="00F178E8">
            <w:pPr>
              <w:rPr>
                <w:sz w:val="18"/>
                <w:szCs w:val="18"/>
              </w:rPr>
            </w:pPr>
          </w:p>
        </w:tc>
        <w:tc>
          <w:tcPr>
            <w:tcW w:w="316" w:type="dxa"/>
          </w:tcPr>
          <w:p w14:paraId="4A2B5A3D" w14:textId="77777777" w:rsidR="00E6730D" w:rsidRPr="005976F7" w:rsidRDefault="00E6730D" w:rsidP="00F178E8">
            <w:pPr>
              <w:rPr>
                <w:sz w:val="18"/>
                <w:szCs w:val="18"/>
              </w:rPr>
            </w:pPr>
          </w:p>
        </w:tc>
        <w:tc>
          <w:tcPr>
            <w:tcW w:w="316" w:type="dxa"/>
            <w:shd w:val="clear" w:color="auto" w:fill="FF0000"/>
          </w:tcPr>
          <w:p w14:paraId="7C31BA1C" w14:textId="77777777" w:rsidR="00E6730D" w:rsidRPr="005976F7" w:rsidRDefault="00E6730D" w:rsidP="00F178E8">
            <w:pPr>
              <w:rPr>
                <w:sz w:val="18"/>
                <w:szCs w:val="18"/>
              </w:rPr>
            </w:pPr>
          </w:p>
        </w:tc>
        <w:tc>
          <w:tcPr>
            <w:tcW w:w="316" w:type="dxa"/>
          </w:tcPr>
          <w:p w14:paraId="1ABDD037" w14:textId="77777777" w:rsidR="00E6730D" w:rsidRPr="005976F7" w:rsidRDefault="00E6730D" w:rsidP="00F178E8">
            <w:pPr>
              <w:rPr>
                <w:sz w:val="18"/>
                <w:szCs w:val="18"/>
              </w:rPr>
            </w:pPr>
          </w:p>
        </w:tc>
        <w:tc>
          <w:tcPr>
            <w:tcW w:w="316" w:type="dxa"/>
          </w:tcPr>
          <w:p w14:paraId="7EE9942F" w14:textId="77777777" w:rsidR="00E6730D" w:rsidRPr="005976F7" w:rsidRDefault="00E6730D" w:rsidP="00F178E8">
            <w:pPr>
              <w:rPr>
                <w:sz w:val="18"/>
                <w:szCs w:val="18"/>
              </w:rPr>
            </w:pPr>
          </w:p>
        </w:tc>
        <w:tc>
          <w:tcPr>
            <w:tcW w:w="316" w:type="dxa"/>
          </w:tcPr>
          <w:p w14:paraId="61E6D6D8" w14:textId="77777777" w:rsidR="00E6730D" w:rsidRPr="005976F7" w:rsidRDefault="00E6730D" w:rsidP="00F178E8">
            <w:pPr>
              <w:rPr>
                <w:sz w:val="18"/>
                <w:szCs w:val="18"/>
              </w:rPr>
            </w:pPr>
          </w:p>
        </w:tc>
        <w:tc>
          <w:tcPr>
            <w:tcW w:w="758" w:type="dxa"/>
            <w:vAlign w:val="center"/>
          </w:tcPr>
          <w:p w14:paraId="6FCCFB6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D57D94" w14:textId="77777777" w:rsidR="00E6730D" w:rsidRPr="00CC6C0E" w:rsidRDefault="00E6730D" w:rsidP="00F178E8">
            <w:pPr>
              <w:jc w:val="center"/>
              <w:rPr>
                <w:b/>
                <w:bCs/>
                <w:sz w:val="18"/>
                <w:szCs w:val="18"/>
              </w:rPr>
            </w:pPr>
          </w:p>
        </w:tc>
        <w:tc>
          <w:tcPr>
            <w:tcW w:w="758" w:type="dxa"/>
            <w:vAlign w:val="center"/>
          </w:tcPr>
          <w:p w14:paraId="0A3F649F" w14:textId="77777777" w:rsidR="00E6730D" w:rsidRPr="00CC6C0E" w:rsidRDefault="00E6730D" w:rsidP="00F178E8">
            <w:pPr>
              <w:jc w:val="center"/>
              <w:rPr>
                <w:b/>
                <w:bCs/>
                <w:sz w:val="18"/>
                <w:szCs w:val="18"/>
              </w:rPr>
            </w:pPr>
          </w:p>
        </w:tc>
        <w:tc>
          <w:tcPr>
            <w:tcW w:w="758" w:type="dxa"/>
            <w:vAlign w:val="center"/>
          </w:tcPr>
          <w:p w14:paraId="3D03D0A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693711" w14:textId="77777777" w:rsidR="00E6730D" w:rsidRPr="00CC6C0E" w:rsidRDefault="00E6730D" w:rsidP="00F178E8">
            <w:pPr>
              <w:jc w:val="center"/>
              <w:rPr>
                <w:b/>
                <w:bCs/>
                <w:sz w:val="18"/>
                <w:szCs w:val="18"/>
              </w:rPr>
            </w:pPr>
          </w:p>
        </w:tc>
        <w:tc>
          <w:tcPr>
            <w:tcW w:w="758" w:type="dxa"/>
            <w:vAlign w:val="center"/>
          </w:tcPr>
          <w:p w14:paraId="1D726630" w14:textId="77777777" w:rsidR="00E6730D" w:rsidRPr="00CC6C0E" w:rsidRDefault="00E6730D" w:rsidP="00F178E8">
            <w:pPr>
              <w:jc w:val="center"/>
              <w:rPr>
                <w:b/>
                <w:bCs/>
                <w:sz w:val="18"/>
                <w:szCs w:val="18"/>
              </w:rPr>
            </w:pPr>
          </w:p>
        </w:tc>
        <w:tc>
          <w:tcPr>
            <w:tcW w:w="758" w:type="dxa"/>
            <w:vAlign w:val="center"/>
          </w:tcPr>
          <w:p w14:paraId="48C6FF34" w14:textId="77777777" w:rsidR="00E6730D" w:rsidRPr="00CC6C0E" w:rsidRDefault="00E6730D" w:rsidP="00F178E8">
            <w:pPr>
              <w:jc w:val="center"/>
              <w:rPr>
                <w:b/>
                <w:bCs/>
                <w:sz w:val="18"/>
                <w:szCs w:val="18"/>
              </w:rPr>
            </w:pPr>
          </w:p>
        </w:tc>
        <w:tc>
          <w:tcPr>
            <w:tcW w:w="758" w:type="dxa"/>
            <w:vAlign w:val="center"/>
          </w:tcPr>
          <w:p w14:paraId="1539377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E7D8C5E" w14:textId="77777777" w:rsidTr="00907729">
        <w:trPr>
          <w:trHeight w:val="70"/>
        </w:trPr>
        <w:tc>
          <w:tcPr>
            <w:tcW w:w="789" w:type="dxa"/>
            <w:vMerge/>
            <w:vAlign w:val="center"/>
          </w:tcPr>
          <w:p w14:paraId="7B982B6C" w14:textId="77777777" w:rsidR="00E6730D" w:rsidRPr="005976F7" w:rsidRDefault="00E6730D" w:rsidP="00F178E8">
            <w:pPr>
              <w:jc w:val="center"/>
              <w:rPr>
                <w:sz w:val="18"/>
                <w:szCs w:val="18"/>
              </w:rPr>
            </w:pPr>
          </w:p>
        </w:tc>
        <w:tc>
          <w:tcPr>
            <w:tcW w:w="13641" w:type="dxa"/>
            <w:gridSpan w:val="16"/>
            <w:vAlign w:val="center"/>
          </w:tcPr>
          <w:p w14:paraId="17C6BE41"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61878FD7" w14:textId="77777777" w:rsidTr="00907729">
        <w:trPr>
          <w:trHeight w:val="70"/>
        </w:trPr>
        <w:tc>
          <w:tcPr>
            <w:tcW w:w="789" w:type="dxa"/>
            <w:vMerge/>
            <w:vAlign w:val="center"/>
          </w:tcPr>
          <w:p w14:paraId="717EDA4C" w14:textId="77777777" w:rsidR="00E6730D" w:rsidRPr="005976F7" w:rsidRDefault="00E6730D" w:rsidP="00F178E8">
            <w:pPr>
              <w:jc w:val="center"/>
              <w:rPr>
                <w:sz w:val="18"/>
                <w:szCs w:val="18"/>
              </w:rPr>
            </w:pPr>
          </w:p>
        </w:tc>
        <w:tc>
          <w:tcPr>
            <w:tcW w:w="975" w:type="dxa"/>
          </w:tcPr>
          <w:p w14:paraId="2A8981E2" w14:textId="77777777" w:rsidR="00E6730D" w:rsidRPr="005976F7" w:rsidRDefault="00E6730D" w:rsidP="00F178E8">
            <w:pPr>
              <w:rPr>
                <w:sz w:val="18"/>
                <w:szCs w:val="18"/>
              </w:rPr>
            </w:pPr>
            <w:r>
              <w:rPr>
                <w:sz w:val="18"/>
                <w:szCs w:val="18"/>
              </w:rPr>
              <w:t>1.</w:t>
            </w:r>
          </w:p>
        </w:tc>
        <w:tc>
          <w:tcPr>
            <w:tcW w:w="4706" w:type="dxa"/>
          </w:tcPr>
          <w:p w14:paraId="784880B5"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07E9625" w14:textId="77777777" w:rsidR="00E6730D" w:rsidRPr="005976F7" w:rsidRDefault="00E6730D" w:rsidP="00F178E8">
            <w:pPr>
              <w:rPr>
                <w:sz w:val="18"/>
                <w:szCs w:val="18"/>
              </w:rPr>
            </w:pPr>
          </w:p>
        </w:tc>
        <w:tc>
          <w:tcPr>
            <w:tcW w:w="316" w:type="dxa"/>
            <w:vAlign w:val="center"/>
          </w:tcPr>
          <w:p w14:paraId="6352BC9E" w14:textId="77777777" w:rsidR="00E6730D" w:rsidRPr="005976F7" w:rsidRDefault="00E6730D" w:rsidP="00F178E8">
            <w:pPr>
              <w:rPr>
                <w:sz w:val="18"/>
                <w:szCs w:val="18"/>
              </w:rPr>
            </w:pPr>
          </w:p>
        </w:tc>
        <w:tc>
          <w:tcPr>
            <w:tcW w:w="316" w:type="dxa"/>
            <w:vAlign w:val="center"/>
          </w:tcPr>
          <w:p w14:paraId="781AD58F" w14:textId="77777777" w:rsidR="00E6730D" w:rsidRPr="005976F7" w:rsidRDefault="00E6730D" w:rsidP="00F178E8">
            <w:pPr>
              <w:rPr>
                <w:sz w:val="18"/>
                <w:szCs w:val="18"/>
              </w:rPr>
            </w:pPr>
          </w:p>
        </w:tc>
        <w:tc>
          <w:tcPr>
            <w:tcW w:w="316" w:type="dxa"/>
            <w:shd w:val="clear" w:color="auto" w:fill="92D050"/>
            <w:vAlign w:val="center"/>
          </w:tcPr>
          <w:p w14:paraId="387FB8D3" w14:textId="77777777" w:rsidR="00E6730D" w:rsidRPr="005976F7" w:rsidRDefault="00E6730D" w:rsidP="00F178E8">
            <w:pPr>
              <w:rPr>
                <w:sz w:val="18"/>
                <w:szCs w:val="18"/>
              </w:rPr>
            </w:pPr>
          </w:p>
        </w:tc>
        <w:tc>
          <w:tcPr>
            <w:tcW w:w="316" w:type="dxa"/>
            <w:vAlign w:val="center"/>
          </w:tcPr>
          <w:p w14:paraId="16E24375" w14:textId="77777777" w:rsidR="00E6730D" w:rsidRPr="005976F7" w:rsidRDefault="00E6730D" w:rsidP="00F178E8">
            <w:pPr>
              <w:rPr>
                <w:sz w:val="18"/>
                <w:szCs w:val="18"/>
              </w:rPr>
            </w:pPr>
          </w:p>
        </w:tc>
        <w:tc>
          <w:tcPr>
            <w:tcW w:w="316" w:type="dxa"/>
            <w:vAlign w:val="center"/>
          </w:tcPr>
          <w:p w14:paraId="014299F4" w14:textId="77777777" w:rsidR="00E6730D" w:rsidRPr="005976F7" w:rsidRDefault="00E6730D" w:rsidP="00F178E8">
            <w:pPr>
              <w:rPr>
                <w:sz w:val="18"/>
                <w:szCs w:val="18"/>
              </w:rPr>
            </w:pPr>
          </w:p>
        </w:tc>
        <w:tc>
          <w:tcPr>
            <w:tcW w:w="758" w:type="dxa"/>
            <w:vAlign w:val="center"/>
          </w:tcPr>
          <w:p w14:paraId="7318CCD3" w14:textId="77777777" w:rsidR="00E6730D" w:rsidRPr="00CC6C0E" w:rsidRDefault="00E6730D" w:rsidP="00F178E8">
            <w:pPr>
              <w:jc w:val="center"/>
              <w:rPr>
                <w:b/>
                <w:bCs/>
                <w:sz w:val="18"/>
                <w:szCs w:val="18"/>
              </w:rPr>
            </w:pPr>
          </w:p>
        </w:tc>
        <w:tc>
          <w:tcPr>
            <w:tcW w:w="758" w:type="dxa"/>
            <w:vAlign w:val="center"/>
          </w:tcPr>
          <w:p w14:paraId="1976BAC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E860E5" w14:textId="77777777" w:rsidR="00E6730D" w:rsidRPr="00CC6C0E" w:rsidRDefault="00E6730D" w:rsidP="00F178E8">
            <w:pPr>
              <w:jc w:val="center"/>
              <w:rPr>
                <w:b/>
                <w:bCs/>
                <w:sz w:val="18"/>
                <w:szCs w:val="18"/>
              </w:rPr>
            </w:pPr>
          </w:p>
        </w:tc>
        <w:tc>
          <w:tcPr>
            <w:tcW w:w="758" w:type="dxa"/>
            <w:vAlign w:val="center"/>
          </w:tcPr>
          <w:p w14:paraId="3FDA3404" w14:textId="77777777" w:rsidR="00E6730D" w:rsidRPr="00CC6C0E" w:rsidRDefault="00E6730D" w:rsidP="00F178E8">
            <w:pPr>
              <w:jc w:val="center"/>
              <w:rPr>
                <w:b/>
                <w:bCs/>
                <w:sz w:val="18"/>
                <w:szCs w:val="18"/>
              </w:rPr>
            </w:pPr>
          </w:p>
        </w:tc>
        <w:tc>
          <w:tcPr>
            <w:tcW w:w="758" w:type="dxa"/>
            <w:vAlign w:val="center"/>
          </w:tcPr>
          <w:p w14:paraId="310A5C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9E2016" w14:textId="77777777" w:rsidR="00E6730D" w:rsidRPr="00CC6C0E" w:rsidRDefault="00E6730D" w:rsidP="00F178E8">
            <w:pPr>
              <w:jc w:val="center"/>
              <w:rPr>
                <w:b/>
                <w:bCs/>
                <w:sz w:val="18"/>
                <w:szCs w:val="18"/>
              </w:rPr>
            </w:pPr>
          </w:p>
        </w:tc>
        <w:tc>
          <w:tcPr>
            <w:tcW w:w="758" w:type="dxa"/>
            <w:vAlign w:val="center"/>
          </w:tcPr>
          <w:p w14:paraId="4E41E57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0C578D" w14:textId="77777777" w:rsidR="00E6730D" w:rsidRPr="00CC6C0E" w:rsidRDefault="00E6730D" w:rsidP="00F178E8">
            <w:pPr>
              <w:jc w:val="center"/>
              <w:rPr>
                <w:b/>
                <w:bCs/>
                <w:sz w:val="18"/>
                <w:szCs w:val="18"/>
              </w:rPr>
            </w:pPr>
          </w:p>
        </w:tc>
      </w:tr>
      <w:tr w:rsidR="00E6730D" w:rsidRPr="005976F7" w14:paraId="63A44A8B" w14:textId="77777777" w:rsidTr="00907729">
        <w:trPr>
          <w:trHeight w:val="70"/>
        </w:trPr>
        <w:tc>
          <w:tcPr>
            <w:tcW w:w="789" w:type="dxa"/>
            <w:vMerge/>
            <w:vAlign w:val="center"/>
          </w:tcPr>
          <w:p w14:paraId="28A62038" w14:textId="77777777" w:rsidR="00E6730D" w:rsidRPr="005976F7" w:rsidRDefault="00E6730D" w:rsidP="00F178E8">
            <w:pPr>
              <w:jc w:val="center"/>
              <w:rPr>
                <w:sz w:val="18"/>
                <w:szCs w:val="18"/>
              </w:rPr>
            </w:pPr>
          </w:p>
        </w:tc>
        <w:tc>
          <w:tcPr>
            <w:tcW w:w="975" w:type="dxa"/>
          </w:tcPr>
          <w:p w14:paraId="082EDA84" w14:textId="77777777" w:rsidR="00E6730D" w:rsidRPr="005976F7" w:rsidRDefault="00E6730D" w:rsidP="00F178E8">
            <w:pPr>
              <w:rPr>
                <w:sz w:val="18"/>
                <w:szCs w:val="18"/>
              </w:rPr>
            </w:pPr>
            <w:r>
              <w:rPr>
                <w:sz w:val="18"/>
                <w:szCs w:val="18"/>
              </w:rPr>
              <w:t>2.</w:t>
            </w:r>
          </w:p>
        </w:tc>
        <w:tc>
          <w:tcPr>
            <w:tcW w:w="4706" w:type="dxa"/>
          </w:tcPr>
          <w:p w14:paraId="0881A916" w14:textId="77777777" w:rsidR="00E6730D" w:rsidRPr="005976F7" w:rsidRDefault="00E6730D" w:rsidP="00F178E8">
            <w:pPr>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1406E22" w14:textId="77777777" w:rsidR="00E6730D" w:rsidRPr="005976F7" w:rsidRDefault="00E6730D" w:rsidP="00F178E8">
            <w:pPr>
              <w:rPr>
                <w:sz w:val="18"/>
                <w:szCs w:val="18"/>
              </w:rPr>
            </w:pPr>
          </w:p>
        </w:tc>
        <w:tc>
          <w:tcPr>
            <w:tcW w:w="316" w:type="dxa"/>
            <w:vAlign w:val="center"/>
          </w:tcPr>
          <w:p w14:paraId="4FCDF095" w14:textId="77777777" w:rsidR="00E6730D" w:rsidRPr="005976F7" w:rsidRDefault="00E6730D" w:rsidP="00F178E8">
            <w:pPr>
              <w:rPr>
                <w:sz w:val="18"/>
                <w:szCs w:val="18"/>
              </w:rPr>
            </w:pPr>
          </w:p>
        </w:tc>
        <w:tc>
          <w:tcPr>
            <w:tcW w:w="316" w:type="dxa"/>
            <w:shd w:val="clear" w:color="auto" w:fill="FF0000"/>
            <w:vAlign w:val="center"/>
          </w:tcPr>
          <w:p w14:paraId="2A936311" w14:textId="77777777" w:rsidR="00E6730D" w:rsidRPr="005976F7" w:rsidRDefault="00E6730D" w:rsidP="00F178E8">
            <w:pPr>
              <w:rPr>
                <w:sz w:val="18"/>
                <w:szCs w:val="18"/>
              </w:rPr>
            </w:pPr>
          </w:p>
        </w:tc>
        <w:tc>
          <w:tcPr>
            <w:tcW w:w="316" w:type="dxa"/>
            <w:vAlign w:val="center"/>
          </w:tcPr>
          <w:p w14:paraId="734C3BF8" w14:textId="77777777" w:rsidR="00E6730D" w:rsidRPr="005976F7" w:rsidRDefault="00E6730D" w:rsidP="00F178E8">
            <w:pPr>
              <w:rPr>
                <w:sz w:val="18"/>
                <w:szCs w:val="18"/>
              </w:rPr>
            </w:pPr>
          </w:p>
        </w:tc>
        <w:tc>
          <w:tcPr>
            <w:tcW w:w="316" w:type="dxa"/>
            <w:vAlign w:val="center"/>
          </w:tcPr>
          <w:p w14:paraId="4EA58D28" w14:textId="77777777" w:rsidR="00E6730D" w:rsidRPr="005976F7" w:rsidRDefault="00E6730D" w:rsidP="00F178E8">
            <w:pPr>
              <w:rPr>
                <w:sz w:val="18"/>
                <w:szCs w:val="18"/>
              </w:rPr>
            </w:pPr>
          </w:p>
        </w:tc>
        <w:tc>
          <w:tcPr>
            <w:tcW w:w="316" w:type="dxa"/>
            <w:vAlign w:val="center"/>
          </w:tcPr>
          <w:p w14:paraId="40251F4F" w14:textId="77777777" w:rsidR="00E6730D" w:rsidRPr="005976F7" w:rsidRDefault="00E6730D" w:rsidP="00F178E8">
            <w:pPr>
              <w:rPr>
                <w:sz w:val="18"/>
                <w:szCs w:val="18"/>
              </w:rPr>
            </w:pPr>
          </w:p>
        </w:tc>
        <w:tc>
          <w:tcPr>
            <w:tcW w:w="758" w:type="dxa"/>
            <w:vAlign w:val="center"/>
          </w:tcPr>
          <w:p w14:paraId="6B2EE32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CC4322" w14:textId="77777777" w:rsidR="00E6730D" w:rsidRPr="00CC6C0E" w:rsidRDefault="00E6730D" w:rsidP="00F178E8">
            <w:pPr>
              <w:jc w:val="center"/>
              <w:rPr>
                <w:b/>
                <w:bCs/>
                <w:sz w:val="18"/>
                <w:szCs w:val="18"/>
              </w:rPr>
            </w:pPr>
          </w:p>
        </w:tc>
        <w:tc>
          <w:tcPr>
            <w:tcW w:w="758" w:type="dxa"/>
            <w:vAlign w:val="center"/>
          </w:tcPr>
          <w:p w14:paraId="3738103F" w14:textId="77777777" w:rsidR="00E6730D" w:rsidRPr="00CC6C0E" w:rsidRDefault="00E6730D" w:rsidP="00F178E8">
            <w:pPr>
              <w:jc w:val="center"/>
              <w:rPr>
                <w:b/>
                <w:bCs/>
                <w:sz w:val="18"/>
                <w:szCs w:val="18"/>
              </w:rPr>
            </w:pPr>
          </w:p>
        </w:tc>
        <w:tc>
          <w:tcPr>
            <w:tcW w:w="758" w:type="dxa"/>
            <w:vAlign w:val="center"/>
          </w:tcPr>
          <w:p w14:paraId="7CD410C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93DFE7" w14:textId="77777777" w:rsidR="00E6730D" w:rsidRPr="00CC6C0E" w:rsidRDefault="00E6730D" w:rsidP="00F178E8">
            <w:pPr>
              <w:jc w:val="center"/>
              <w:rPr>
                <w:b/>
                <w:bCs/>
                <w:sz w:val="18"/>
                <w:szCs w:val="18"/>
              </w:rPr>
            </w:pPr>
          </w:p>
        </w:tc>
        <w:tc>
          <w:tcPr>
            <w:tcW w:w="758" w:type="dxa"/>
            <w:vAlign w:val="center"/>
          </w:tcPr>
          <w:p w14:paraId="3A01A3D2" w14:textId="77777777" w:rsidR="00E6730D" w:rsidRPr="00CC6C0E" w:rsidRDefault="00E6730D" w:rsidP="00F178E8">
            <w:pPr>
              <w:jc w:val="center"/>
              <w:rPr>
                <w:b/>
                <w:bCs/>
                <w:sz w:val="18"/>
                <w:szCs w:val="18"/>
              </w:rPr>
            </w:pPr>
          </w:p>
        </w:tc>
        <w:tc>
          <w:tcPr>
            <w:tcW w:w="758" w:type="dxa"/>
            <w:vAlign w:val="center"/>
          </w:tcPr>
          <w:p w14:paraId="6BF66F5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81AB525" w14:textId="77777777" w:rsidR="00E6730D" w:rsidRPr="00CC6C0E" w:rsidRDefault="00E6730D" w:rsidP="00F178E8">
            <w:pPr>
              <w:jc w:val="center"/>
              <w:rPr>
                <w:b/>
                <w:bCs/>
                <w:sz w:val="18"/>
                <w:szCs w:val="18"/>
              </w:rPr>
            </w:pPr>
          </w:p>
        </w:tc>
      </w:tr>
      <w:tr w:rsidR="00E6730D" w:rsidRPr="005976F7" w14:paraId="36D1F67D" w14:textId="77777777" w:rsidTr="00907729">
        <w:trPr>
          <w:trHeight w:val="275"/>
        </w:trPr>
        <w:tc>
          <w:tcPr>
            <w:tcW w:w="14430" w:type="dxa"/>
            <w:gridSpan w:val="17"/>
            <w:vAlign w:val="center"/>
          </w:tcPr>
          <w:p w14:paraId="30CCAB3C" w14:textId="77777777" w:rsidR="00E6730D" w:rsidRPr="00CC6C0E" w:rsidRDefault="00E6730D" w:rsidP="00F178E8">
            <w:pPr>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E6730D" w:rsidRPr="005976F7" w14:paraId="56B6C461" w14:textId="77777777" w:rsidTr="00907729">
        <w:tc>
          <w:tcPr>
            <w:tcW w:w="789" w:type="dxa"/>
            <w:vMerge w:val="restart"/>
            <w:textDirection w:val="btLr"/>
            <w:vAlign w:val="center"/>
          </w:tcPr>
          <w:p w14:paraId="2FE9DD26" w14:textId="77777777" w:rsidR="00E6730D" w:rsidRPr="005976F7" w:rsidRDefault="00E6730D" w:rsidP="00F178E8">
            <w:pPr>
              <w:jc w:val="center"/>
              <w:rPr>
                <w:sz w:val="18"/>
                <w:szCs w:val="18"/>
              </w:rPr>
            </w:pPr>
            <w:r w:rsidRPr="005976F7">
              <w:rPr>
                <w:sz w:val="18"/>
                <w:szCs w:val="18"/>
              </w:rPr>
              <w:t>Działanie 7a</w:t>
            </w:r>
          </w:p>
        </w:tc>
        <w:tc>
          <w:tcPr>
            <w:tcW w:w="13641" w:type="dxa"/>
            <w:gridSpan w:val="16"/>
            <w:vAlign w:val="center"/>
          </w:tcPr>
          <w:p w14:paraId="39D5B613"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B2E5022" w14:textId="77777777" w:rsidTr="00907729">
        <w:tc>
          <w:tcPr>
            <w:tcW w:w="789" w:type="dxa"/>
            <w:vMerge/>
            <w:vAlign w:val="center"/>
          </w:tcPr>
          <w:p w14:paraId="3C989009" w14:textId="77777777" w:rsidR="00E6730D" w:rsidRPr="005976F7" w:rsidRDefault="00E6730D" w:rsidP="00F178E8">
            <w:pPr>
              <w:jc w:val="center"/>
              <w:rPr>
                <w:sz w:val="18"/>
                <w:szCs w:val="18"/>
              </w:rPr>
            </w:pPr>
          </w:p>
        </w:tc>
        <w:tc>
          <w:tcPr>
            <w:tcW w:w="975" w:type="dxa"/>
          </w:tcPr>
          <w:p w14:paraId="43DA7818" w14:textId="77777777" w:rsidR="00E6730D" w:rsidRPr="005976F7" w:rsidRDefault="00E6730D" w:rsidP="00F178E8">
            <w:pPr>
              <w:rPr>
                <w:sz w:val="18"/>
                <w:szCs w:val="18"/>
              </w:rPr>
            </w:pPr>
          </w:p>
        </w:tc>
        <w:tc>
          <w:tcPr>
            <w:tcW w:w="4706" w:type="dxa"/>
          </w:tcPr>
          <w:p w14:paraId="2F3E0DDB" w14:textId="77777777" w:rsidR="00E6730D" w:rsidRPr="005976F7" w:rsidRDefault="00E6730D" w:rsidP="00F178E8">
            <w:pPr>
              <w:rPr>
                <w:sz w:val="18"/>
                <w:szCs w:val="18"/>
              </w:rPr>
            </w:pPr>
            <w:r>
              <w:rPr>
                <w:sz w:val="18"/>
                <w:szCs w:val="18"/>
              </w:rPr>
              <w:t>Brak oddziaływań</w:t>
            </w:r>
          </w:p>
        </w:tc>
        <w:tc>
          <w:tcPr>
            <w:tcW w:w="316" w:type="dxa"/>
          </w:tcPr>
          <w:p w14:paraId="7AA65BED" w14:textId="77777777" w:rsidR="00E6730D" w:rsidRPr="005976F7" w:rsidRDefault="00E6730D" w:rsidP="00F178E8">
            <w:pPr>
              <w:rPr>
                <w:sz w:val="18"/>
                <w:szCs w:val="18"/>
              </w:rPr>
            </w:pPr>
          </w:p>
        </w:tc>
        <w:tc>
          <w:tcPr>
            <w:tcW w:w="316" w:type="dxa"/>
          </w:tcPr>
          <w:p w14:paraId="5B219D57" w14:textId="77777777" w:rsidR="00E6730D" w:rsidRPr="005976F7" w:rsidRDefault="00E6730D" w:rsidP="00F178E8">
            <w:pPr>
              <w:rPr>
                <w:sz w:val="18"/>
                <w:szCs w:val="18"/>
              </w:rPr>
            </w:pPr>
          </w:p>
        </w:tc>
        <w:tc>
          <w:tcPr>
            <w:tcW w:w="316" w:type="dxa"/>
          </w:tcPr>
          <w:p w14:paraId="339DF164" w14:textId="77777777" w:rsidR="00E6730D" w:rsidRPr="005976F7" w:rsidRDefault="00E6730D" w:rsidP="00F178E8">
            <w:pPr>
              <w:rPr>
                <w:sz w:val="18"/>
                <w:szCs w:val="18"/>
              </w:rPr>
            </w:pPr>
          </w:p>
        </w:tc>
        <w:tc>
          <w:tcPr>
            <w:tcW w:w="316" w:type="dxa"/>
          </w:tcPr>
          <w:p w14:paraId="4D425A8D" w14:textId="77777777" w:rsidR="00E6730D" w:rsidRPr="005976F7" w:rsidRDefault="00E6730D" w:rsidP="00F178E8">
            <w:pPr>
              <w:rPr>
                <w:sz w:val="18"/>
                <w:szCs w:val="18"/>
              </w:rPr>
            </w:pPr>
          </w:p>
        </w:tc>
        <w:tc>
          <w:tcPr>
            <w:tcW w:w="316" w:type="dxa"/>
          </w:tcPr>
          <w:p w14:paraId="0598A92B" w14:textId="77777777" w:rsidR="00E6730D" w:rsidRPr="005976F7" w:rsidRDefault="00E6730D" w:rsidP="00F178E8">
            <w:pPr>
              <w:rPr>
                <w:sz w:val="18"/>
                <w:szCs w:val="18"/>
              </w:rPr>
            </w:pPr>
          </w:p>
        </w:tc>
        <w:tc>
          <w:tcPr>
            <w:tcW w:w="316" w:type="dxa"/>
          </w:tcPr>
          <w:p w14:paraId="4C9E9735" w14:textId="77777777" w:rsidR="00E6730D" w:rsidRPr="005976F7" w:rsidRDefault="00E6730D" w:rsidP="00F178E8">
            <w:pPr>
              <w:rPr>
                <w:sz w:val="18"/>
                <w:szCs w:val="18"/>
              </w:rPr>
            </w:pPr>
          </w:p>
        </w:tc>
        <w:tc>
          <w:tcPr>
            <w:tcW w:w="758" w:type="dxa"/>
            <w:vAlign w:val="center"/>
          </w:tcPr>
          <w:p w14:paraId="7B1BBC1E" w14:textId="77777777" w:rsidR="00E6730D" w:rsidRPr="00CC6C0E" w:rsidRDefault="00E6730D" w:rsidP="00F178E8">
            <w:pPr>
              <w:jc w:val="center"/>
              <w:rPr>
                <w:b/>
                <w:bCs/>
                <w:sz w:val="18"/>
                <w:szCs w:val="18"/>
              </w:rPr>
            </w:pPr>
          </w:p>
        </w:tc>
        <w:tc>
          <w:tcPr>
            <w:tcW w:w="758" w:type="dxa"/>
            <w:vAlign w:val="center"/>
          </w:tcPr>
          <w:p w14:paraId="720CD25E" w14:textId="77777777" w:rsidR="00E6730D" w:rsidRPr="00CC6C0E" w:rsidRDefault="00E6730D" w:rsidP="00F178E8">
            <w:pPr>
              <w:jc w:val="center"/>
              <w:rPr>
                <w:b/>
                <w:bCs/>
                <w:sz w:val="18"/>
                <w:szCs w:val="18"/>
              </w:rPr>
            </w:pPr>
          </w:p>
        </w:tc>
        <w:tc>
          <w:tcPr>
            <w:tcW w:w="758" w:type="dxa"/>
            <w:vAlign w:val="center"/>
          </w:tcPr>
          <w:p w14:paraId="70EF4992" w14:textId="77777777" w:rsidR="00E6730D" w:rsidRPr="00CC6C0E" w:rsidRDefault="00E6730D" w:rsidP="00F178E8">
            <w:pPr>
              <w:jc w:val="center"/>
              <w:rPr>
                <w:b/>
                <w:bCs/>
                <w:sz w:val="18"/>
                <w:szCs w:val="18"/>
              </w:rPr>
            </w:pPr>
          </w:p>
        </w:tc>
        <w:tc>
          <w:tcPr>
            <w:tcW w:w="758" w:type="dxa"/>
            <w:vAlign w:val="center"/>
          </w:tcPr>
          <w:p w14:paraId="26E655C2" w14:textId="77777777" w:rsidR="00E6730D" w:rsidRPr="00CC6C0E" w:rsidRDefault="00E6730D" w:rsidP="00F178E8">
            <w:pPr>
              <w:jc w:val="center"/>
              <w:rPr>
                <w:b/>
                <w:bCs/>
                <w:sz w:val="18"/>
                <w:szCs w:val="18"/>
              </w:rPr>
            </w:pPr>
          </w:p>
        </w:tc>
        <w:tc>
          <w:tcPr>
            <w:tcW w:w="758" w:type="dxa"/>
            <w:vAlign w:val="center"/>
          </w:tcPr>
          <w:p w14:paraId="6D74C6B8" w14:textId="77777777" w:rsidR="00E6730D" w:rsidRPr="00CC6C0E" w:rsidRDefault="00E6730D" w:rsidP="00F178E8">
            <w:pPr>
              <w:jc w:val="center"/>
              <w:rPr>
                <w:b/>
                <w:bCs/>
                <w:sz w:val="18"/>
                <w:szCs w:val="18"/>
              </w:rPr>
            </w:pPr>
          </w:p>
        </w:tc>
        <w:tc>
          <w:tcPr>
            <w:tcW w:w="758" w:type="dxa"/>
            <w:vAlign w:val="center"/>
          </w:tcPr>
          <w:p w14:paraId="33F8797B" w14:textId="77777777" w:rsidR="00E6730D" w:rsidRPr="00CC6C0E" w:rsidRDefault="00E6730D" w:rsidP="00F178E8">
            <w:pPr>
              <w:jc w:val="center"/>
              <w:rPr>
                <w:b/>
                <w:bCs/>
                <w:sz w:val="18"/>
                <w:szCs w:val="18"/>
              </w:rPr>
            </w:pPr>
          </w:p>
        </w:tc>
        <w:tc>
          <w:tcPr>
            <w:tcW w:w="758" w:type="dxa"/>
            <w:vAlign w:val="center"/>
          </w:tcPr>
          <w:p w14:paraId="5E59283E" w14:textId="77777777" w:rsidR="00E6730D" w:rsidRPr="00CC6C0E" w:rsidRDefault="00E6730D" w:rsidP="00F178E8">
            <w:pPr>
              <w:jc w:val="center"/>
              <w:rPr>
                <w:b/>
                <w:bCs/>
                <w:sz w:val="18"/>
                <w:szCs w:val="18"/>
              </w:rPr>
            </w:pPr>
          </w:p>
        </w:tc>
        <w:tc>
          <w:tcPr>
            <w:tcW w:w="758" w:type="dxa"/>
            <w:vAlign w:val="center"/>
          </w:tcPr>
          <w:p w14:paraId="1D69B415" w14:textId="77777777" w:rsidR="00E6730D" w:rsidRPr="00CC6C0E" w:rsidRDefault="00E6730D" w:rsidP="00F178E8">
            <w:pPr>
              <w:jc w:val="center"/>
              <w:rPr>
                <w:b/>
                <w:bCs/>
                <w:sz w:val="18"/>
                <w:szCs w:val="18"/>
              </w:rPr>
            </w:pPr>
          </w:p>
        </w:tc>
      </w:tr>
      <w:tr w:rsidR="00E6730D" w:rsidRPr="005976F7" w14:paraId="44CA18A1" w14:textId="77777777" w:rsidTr="00907729">
        <w:tc>
          <w:tcPr>
            <w:tcW w:w="789" w:type="dxa"/>
            <w:vMerge/>
            <w:vAlign w:val="center"/>
          </w:tcPr>
          <w:p w14:paraId="3AC525A2" w14:textId="77777777" w:rsidR="00E6730D" w:rsidRPr="005976F7" w:rsidRDefault="00E6730D" w:rsidP="00F178E8">
            <w:pPr>
              <w:jc w:val="center"/>
              <w:rPr>
                <w:sz w:val="18"/>
                <w:szCs w:val="18"/>
              </w:rPr>
            </w:pPr>
          </w:p>
        </w:tc>
        <w:tc>
          <w:tcPr>
            <w:tcW w:w="13641" w:type="dxa"/>
            <w:gridSpan w:val="16"/>
            <w:vAlign w:val="center"/>
          </w:tcPr>
          <w:p w14:paraId="3841864D"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38311608" w14:textId="77777777" w:rsidTr="00907729">
        <w:tc>
          <w:tcPr>
            <w:tcW w:w="789" w:type="dxa"/>
            <w:vMerge/>
            <w:vAlign w:val="center"/>
          </w:tcPr>
          <w:p w14:paraId="181FBE78" w14:textId="77777777" w:rsidR="00E6730D" w:rsidRPr="005976F7" w:rsidRDefault="00E6730D" w:rsidP="00F178E8">
            <w:pPr>
              <w:jc w:val="center"/>
              <w:rPr>
                <w:sz w:val="18"/>
                <w:szCs w:val="18"/>
              </w:rPr>
            </w:pPr>
          </w:p>
        </w:tc>
        <w:tc>
          <w:tcPr>
            <w:tcW w:w="975" w:type="dxa"/>
          </w:tcPr>
          <w:p w14:paraId="14DABD3D" w14:textId="77777777" w:rsidR="00E6730D" w:rsidRPr="005976F7" w:rsidRDefault="00E6730D" w:rsidP="00F178E8">
            <w:pPr>
              <w:rPr>
                <w:sz w:val="18"/>
                <w:szCs w:val="18"/>
              </w:rPr>
            </w:pPr>
            <w:r>
              <w:rPr>
                <w:sz w:val="18"/>
                <w:szCs w:val="18"/>
              </w:rPr>
              <w:t>1.</w:t>
            </w:r>
          </w:p>
        </w:tc>
        <w:tc>
          <w:tcPr>
            <w:tcW w:w="4706" w:type="dxa"/>
          </w:tcPr>
          <w:p w14:paraId="269A971E" w14:textId="77777777" w:rsidR="00E6730D" w:rsidRPr="005976F7" w:rsidRDefault="00E6730D" w:rsidP="00F178E8">
            <w:pPr>
              <w:rPr>
                <w:sz w:val="18"/>
                <w:szCs w:val="18"/>
              </w:rPr>
            </w:pPr>
            <w:r>
              <w:rPr>
                <w:sz w:val="18"/>
                <w:szCs w:val="18"/>
              </w:rPr>
              <w:t>Zmniejszenie różnorodności siedlisk</w:t>
            </w:r>
          </w:p>
        </w:tc>
        <w:tc>
          <w:tcPr>
            <w:tcW w:w="316" w:type="dxa"/>
          </w:tcPr>
          <w:p w14:paraId="13A41818" w14:textId="77777777" w:rsidR="00E6730D" w:rsidRPr="005976F7" w:rsidRDefault="00E6730D" w:rsidP="00F178E8">
            <w:pPr>
              <w:rPr>
                <w:sz w:val="18"/>
                <w:szCs w:val="18"/>
              </w:rPr>
            </w:pPr>
          </w:p>
        </w:tc>
        <w:tc>
          <w:tcPr>
            <w:tcW w:w="316" w:type="dxa"/>
          </w:tcPr>
          <w:p w14:paraId="193CFB0E" w14:textId="77777777" w:rsidR="00E6730D" w:rsidRPr="005976F7" w:rsidRDefault="00E6730D" w:rsidP="00F178E8">
            <w:pPr>
              <w:rPr>
                <w:sz w:val="18"/>
                <w:szCs w:val="18"/>
              </w:rPr>
            </w:pPr>
          </w:p>
        </w:tc>
        <w:tc>
          <w:tcPr>
            <w:tcW w:w="316" w:type="dxa"/>
            <w:shd w:val="clear" w:color="auto" w:fill="FF0000"/>
          </w:tcPr>
          <w:p w14:paraId="5378139D" w14:textId="77777777" w:rsidR="00E6730D" w:rsidRPr="005976F7" w:rsidRDefault="00E6730D" w:rsidP="00F178E8">
            <w:pPr>
              <w:rPr>
                <w:sz w:val="18"/>
                <w:szCs w:val="18"/>
              </w:rPr>
            </w:pPr>
          </w:p>
        </w:tc>
        <w:tc>
          <w:tcPr>
            <w:tcW w:w="316" w:type="dxa"/>
          </w:tcPr>
          <w:p w14:paraId="40954B79" w14:textId="77777777" w:rsidR="00E6730D" w:rsidRPr="005976F7" w:rsidRDefault="00E6730D" w:rsidP="00F178E8">
            <w:pPr>
              <w:rPr>
                <w:sz w:val="18"/>
                <w:szCs w:val="18"/>
              </w:rPr>
            </w:pPr>
          </w:p>
        </w:tc>
        <w:tc>
          <w:tcPr>
            <w:tcW w:w="316" w:type="dxa"/>
          </w:tcPr>
          <w:p w14:paraId="3A7D27D7" w14:textId="77777777" w:rsidR="00E6730D" w:rsidRPr="005976F7" w:rsidRDefault="00E6730D" w:rsidP="00F178E8">
            <w:pPr>
              <w:rPr>
                <w:sz w:val="18"/>
                <w:szCs w:val="18"/>
              </w:rPr>
            </w:pPr>
          </w:p>
        </w:tc>
        <w:tc>
          <w:tcPr>
            <w:tcW w:w="316" w:type="dxa"/>
          </w:tcPr>
          <w:p w14:paraId="6E6E3680" w14:textId="77777777" w:rsidR="00E6730D" w:rsidRPr="005976F7" w:rsidRDefault="00E6730D" w:rsidP="00F178E8">
            <w:pPr>
              <w:rPr>
                <w:sz w:val="18"/>
                <w:szCs w:val="18"/>
              </w:rPr>
            </w:pPr>
          </w:p>
        </w:tc>
        <w:tc>
          <w:tcPr>
            <w:tcW w:w="758" w:type="dxa"/>
            <w:vAlign w:val="center"/>
          </w:tcPr>
          <w:p w14:paraId="152DAC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4477E4A" w14:textId="77777777" w:rsidR="00E6730D" w:rsidRPr="00CC6C0E" w:rsidRDefault="00E6730D" w:rsidP="00F178E8">
            <w:pPr>
              <w:jc w:val="center"/>
              <w:rPr>
                <w:b/>
                <w:bCs/>
                <w:sz w:val="18"/>
                <w:szCs w:val="18"/>
              </w:rPr>
            </w:pPr>
          </w:p>
        </w:tc>
        <w:tc>
          <w:tcPr>
            <w:tcW w:w="758" w:type="dxa"/>
            <w:vAlign w:val="center"/>
          </w:tcPr>
          <w:p w14:paraId="15C48AE4" w14:textId="77777777" w:rsidR="00E6730D" w:rsidRPr="00CC6C0E" w:rsidRDefault="00E6730D" w:rsidP="00F178E8">
            <w:pPr>
              <w:jc w:val="center"/>
              <w:rPr>
                <w:b/>
                <w:bCs/>
                <w:sz w:val="18"/>
                <w:szCs w:val="18"/>
              </w:rPr>
            </w:pPr>
          </w:p>
        </w:tc>
        <w:tc>
          <w:tcPr>
            <w:tcW w:w="758" w:type="dxa"/>
            <w:vAlign w:val="center"/>
          </w:tcPr>
          <w:p w14:paraId="30111489" w14:textId="77777777" w:rsidR="00E6730D" w:rsidRPr="00CC6C0E" w:rsidRDefault="00E6730D" w:rsidP="00F178E8">
            <w:pPr>
              <w:jc w:val="center"/>
              <w:rPr>
                <w:b/>
                <w:bCs/>
                <w:sz w:val="18"/>
                <w:szCs w:val="18"/>
              </w:rPr>
            </w:pPr>
          </w:p>
        </w:tc>
        <w:tc>
          <w:tcPr>
            <w:tcW w:w="758" w:type="dxa"/>
            <w:vAlign w:val="center"/>
          </w:tcPr>
          <w:p w14:paraId="1A4D9F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EDD0E99" w14:textId="77777777" w:rsidR="00E6730D" w:rsidRPr="00CC6C0E" w:rsidRDefault="00E6730D" w:rsidP="00F178E8">
            <w:pPr>
              <w:jc w:val="center"/>
              <w:rPr>
                <w:b/>
                <w:bCs/>
                <w:sz w:val="18"/>
                <w:szCs w:val="18"/>
              </w:rPr>
            </w:pPr>
          </w:p>
        </w:tc>
        <w:tc>
          <w:tcPr>
            <w:tcW w:w="758" w:type="dxa"/>
            <w:vAlign w:val="center"/>
          </w:tcPr>
          <w:p w14:paraId="7185C3DE" w14:textId="77777777" w:rsidR="00E6730D" w:rsidRPr="00CC6C0E" w:rsidRDefault="00E6730D" w:rsidP="00F178E8">
            <w:pPr>
              <w:jc w:val="center"/>
              <w:rPr>
                <w:b/>
                <w:bCs/>
                <w:sz w:val="18"/>
                <w:szCs w:val="18"/>
              </w:rPr>
            </w:pPr>
          </w:p>
        </w:tc>
        <w:tc>
          <w:tcPr>
            <w:tcW w:w="758" w:type="dxa"/>
            <w:vAlign w:val="center"/>
          </w:tcPr>
          <w:p w14:paraId="33B8160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4C3C3" w14:textId="77777777" w:rsidTr="00907729">
        <w:tc>
          <w:tcPr>
            <w:tcW w:w="789" w:type="dxa"/>
            <w:vMerge/>
            <w:vAlign w:val="center"/>
          </w:tcPr>
          <w:p w14:paraId="4E26F970" w14:textId="77777777" w:rsidR="00E6730D" w:rsidRPr="005976F7" w:rsidRDefault="00E6730D" w:rsidP="00F178E8">
            <w:pPr>
              <w:jc w:val="center"/>
              <w:rPr>
                <w:sz w:val="18"/>
                <w:szCs w:val="18"/>
              </w:rPr>
            </w:pPr>
          </w:p>
        </w:tc>
        <w:tc>
          <w:tcPr>
            <w:tcW w:w="975" w:type="dxa"/>
          </w:tcPr>
          <w:p w14:paraId="483C10EF" w14:textId="77777777" w:rsidR="00E6730D" w:rsidRPr="005976F7" w:rsidRDefault="00E6730D" w:rsidP="00F178E8">
            <w:pPr>
              <w:rPr>
                <w:sz w:val="18"/>
                <w:szCs w:val="18"/>
              </w:rPr>
            </w:pPr>
            <w:r>
              <w:rPr>
                <w:sz w:val="18"/>
                <w:szCs w:val="18"/>
              </w:rPr>
              <w:t>2.</w:t>
            </w:r>
          </w:p>
        </w:tc>
        <w:tc>
          <w:tcPr>
            <w:tcW w:w="4706" w:type="dxa"/>
          </w:tcPr>
          <w:p w14:paraId="43627318"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2E64A7E" w14:textId="77777777" w:rsidR="00E6730D" w:rsidRPr="005976F7" w:rsidRDefault="00E6730D" w:rsidP="00F178E8">
            <w:pPr>
              <w:rPr>
                <w:sz w:val="18"/>
                <w:szCs w:val="18"/>
              </w:rPr>
            </w:pPr>
          </w:p>
        </w:tc>
        <w:tc>
          <w:tcPr>
            <w:tcW w:w="316" w:type="dxa"/>
          </w:tcPr>
          <w:p w14:paraId="47C49765" w14:textId="77777777" w:rsidR="00E6730D" w:rsidRPr="005976F7" w:rsidRDefault="00E6730D" w:rsidP="00F178E8">
            <w:pPr>
              <w:rPr>
                <w:sz w:val="18"/>
                <w:szCs w:val="18"/>
              </w:rPr>
            </w:pPr>
          </w:p>
        </w:tc>
        <w:tc>
          <w:tcPr>
            <w:tcW w:w="316" w:type="dxa"/>
            <w:shd w:val="clear" w:color="auto" w:fill="FF0000"/>
          </w:tcPr>
          <w:p w14:paraId="5BF0CC71" w14:textId="77777777" w:rsidR="00E6730D" w:rsidRPr="005976F7" w:rsidRDefault="00E6730D" w:rsidP="00F178E8">
            <w:pPr>
              <w:rPr>
                <w:sz w:val="18"/>
                <w:szCs w:val="18"/>
              </w:rPr>
            </w:pPr>
          </w:p>
        </w:tc>
        <w:tc>
          <w:tcPr>
            <w:tcW w:w="316" w:type="dxa"/>
          </w:tcPr>
          <w:p w14:paraId="3FDFE138" w14:textId="77777777" w:rsidR="00E6730D" w:rsidRPr="005976F7" w:rsidRDefault="00E6730D" w:rsidP="00F178E8">
            <w:pPr>
              <w:rPr>
                <w:sz w:val="18"/>
                <w:szCs w:val="18"/>
              </w:rPr>
            </w:pPr>
          </w:p>
        </w:tc>
        <w:tc>
          <w:tcPr>
            <w:tcW w:w="316" w:type="dxa"/>
          </w:tcPr>
          <w:p w14:paraId="0ACFF6D7" w14:textId="77777777" w:rsidR="00E6730D" w:rsidRPr="005976F7" w:rsidRDefault="00E6730D" w:rsidP="00F178E8">
            <w:pPr>
              <w:rPr>
                <w:sz w:val="18"/>
                <w:szCs w:val="18"/>
              </w:rPr>
            </w:pPr>
          </w:p>
        </w:tc>
        <w:tc>
          <w:tcPr>
            <w:tcW w:w="316" w:type="dxa"/>
          </w:tcPr>
          <w:p w14:paraId="673D533F" w14:textId="77777777" w:rsidR="00E6730D" w:rsidRPr="005976F7" w:rsidRDefault="00E6730D" w:rsidP="00F178E8">
            <w:pPr>
              <w:rPr>
                <w:sz w:val="18"/>
                <w:szCs w:val="18"/>
              </w:rPr>
            </w:pPr>
          </w:p>
        </w:tc>
        <w:tc>
          <w:tcPr>
            <w:tcW w:w="758" w:type="dxa"/>
            <w:vAlign w:val="center"/>
          </w:tcPr>
          <w:p w14:paraId="36AF7A1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ECAFC3" w14:textId="77777777" w:rsidR="00E6730D" w:rsidRPr="00CC6C0E" w:rsidRDefault="00E6730D" w:rsidP="00F178E8">
            <w:pPr>
              <w:jc w:val="center"/>
              <w:rPr>
                <w:b/>
                <w:bCs/>
                <w:sz w:val="18"/>
                <w:szCs w:val="18"/>
              </w:rPr>
            </w:pPr>
          </w:p>
        </w:tc>
        <w:tc>
          <w:tcPr>
            <w:tcW w:w="758" w:type="dxa"/>
            <w:vAlign w:val="center"/>
          </w:tcPr>
          <w:p w14:paraId="071F7DAC" w14:textId="77777777" w:rsidR="00E6730D" w:rsidRPr="00CC6C0E" w:rsidRDefault="00E6730D" w:rsidP="00F178E8">
            <w:pPr>
              <w:jc w:val="center"/>
              <w:rPr>
                <w:b/>
                <w:bCs/>
                <w:sz w:val="18"/>
                <w:szCs w:val="18"/>
              </w:rPr>
            </w:pPr>
          </w:p>
        </w:tc>
        <w:tc>
          <w:tcPr>
            <w:tcW w:w="758" w:type="dxa"/>
            <w:vAlign w:val="center"/>
          </w:tcPr>
          <w:p w14:paraId="5E24DAF1" w14:textId="77777777" w:rsidR="00E6730D" w:rsidRPr="00CC6C0E" w:rsidRDefault="00E6730D" w:rsidP="00F178E8">
            <w:pPr>
              <w:jc w:val="center"/>
              <w:rPr>
                <w:b/>
                <w:bCs/>
                <w:sz w:val="18"/>
                <w:szCs w:val="18"/>
              </w:rPr>
            </w:pPr>
          </w:p>
        </w:tc>
        <w:tc>
          <w:tcPr>
            <w:tcW w:w="758" w:type="dxa"/>
            <w:vAlign w:val="center"/>
          </w:tcPr>
          <w:p w14:paraId="46F036E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8761BBA" w14:textId="77777777" w:rsidR="00E6730D" w:rsidRPr="00CC6C0E" w:rsidRDefault="00E6730D" w:rsidP="00F178E8">
            <w:pPr>
              <w:jc w:val="center"/>
              <w:rPr>
                <w:b/>
                <w:bCs/>
                <w:sz w:val="18"/>
                <w:szCs w:val="18"/>
              </w:rPr>
            </w:pPr>
          </w:p>
        </w:tc>
        <w:tc>
          <w:tcPr>
            <w:tcW w:w="758" w:type="dxa"/>
            <w:vAlign w:val="center"/>
          </w:tcPr>
          <w:p w14:paraId="361254B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488F0C" w14:textId="77777777" w:rsidR="00E6730D" w:rsidRPr="00CC6C0E" w:rsidRDefault="00E6730D" w:rsidP="00F178E8">
            <w:pPr>
              <w:jc w:val="center"/>
              <w:rPr>
                <w:b/>
                <w:bCs/>
                <w:sz w:val="18"/>
                <w:szCs w:val="18"/>
              </w:rPr>
            </w:pPr>
          </w:p>
        </w:tc>
      </w:tr>
      <w:tr w:rsidR="00E6730D" w:rsidRPr="005976F7" w14:paraId="35CDD633" w14:textId="77777777" w:rsidTr="00907729">
        <w:tc>
          <w:tcPr>
            <w:tcW w:w="789" w:type="dxa"/>
            <w:vMerge/>
            <w:vAlign w:val="center"/>
          </w:tcPr>
          <w:p w14:paraId="55F6C1D1" w14:textId="77777777" w:rsidR="00E6730D" w:rsidRPr="005976F7" w:rsidRDefault="00E6730D" w:rsidP="00F178E8">
            <w:pPr>
              <w:jc w:val="center"/>
              <w:rPr>
                <w:sz w:val="18"/>
                <w:szCs w:val="18"/>
              </w:rPr>
            </w:pPr>
          </w:p>
        </w:tc>
        <w:tc>
          <w:tcPr>
            <w:tcW w:w="975" w:type="dxa"/>
          </w:tcPr>
          <w:p w14:paraId="76764EAE" w14:textId="77777777" w:rsidR="00E6730D" w:rsidRPr="005976F7" w:rsidRDefault="00E6730D" w:rsidP="00F178E8">
            <w:pPr>
              <w:rPr>
                <w:sz w:val="18"/>
                <w:szCs w:val="18"/>
              </w:rPr>
            </w:pPr>
            <w:r>
              <w:rPr>
                <w:sz w:val="18"/>
                <w:szCs w:val="18"/>
              </w:rPr>
              <w:t>3.</w:t>
            </w:r>
          </w:p>
        </w:tc>
        <w:tc>
          <w:tcPr>
            <w:tcW w:w="4706" w:type="dxa"/>
          </w:tcPr>
          <w:p w14:paraId="33B56EA9"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52631033" w14:textId="77777777" w:rsidR="00E6730D" w:rsidRPr="005976F7" w:rsidRDefault="00E6730D" w:rsidP="00F178E8">
            <w:pPr>
              <w:rPr>
                <w:sz w:val="18"/>
                <w:szCs w:val="18"/>
              </w:rPr>
            </w:pPr>
          </w:p>
        </w:tc>
        <w:tc>
          <w:tcPr>
            <w:tcW w:w="316" w:type="dxa"/>
          </w:tcPr>
          <w:p w14:paraId="3D716751" w14:textId="77777777" w:rsidR="00E6730D" w:rsidRPr="005976F7" w:rsidRDefault="00E6730D" w:rsidP="00F178E8">
            <w:pPr>
              <w:rPr>
                <w:sz w:val="18"/>
                <w:szCs w:val="18"/>
              </w:rPr>
            </w:pPr>
          </w:p>
        </w:tc>
        <w:tc>
          <w:tcPr>
            <w:tcW w:w="316" w:type="dxa"/>
            <w:shd w:val="clear" w:color="auto" w:fill="FF0000"/>
          </w:tcPr>
          <w:p w14:paraId="429572C1" w14:textId="77777777" w:rsidR="00E6730D" w:rsidRPr="005976F7" w:rsidRDefault="00E6730D" w:rsidP="00F178E8">
            <w:pPr>
              <w:rPr>
                <w:sz w:val="18"/>
                <w:szCs w:val="18"/>
              </w:rPr>
            </w:pPr>
          </w:p>
        </w:tc>
        <w:tc>
          <w:tcPr>
            <w:tcW w:w="316" w:type="dxa"/>
          </w:tcPr>
          <w:p w14:paraId="7A603844" w14:textId="77777777" w:rsidR="00E6730D" w:rsidRPr="005976F7" w:rsidRDefault="00E6730D" w:rsidP="00F178E8">
            <w:pPr>
              <w:rPr>
                <w:sz w:val="18"/>
                <w:szCs w:val="18"/>
              </w:rPr>
            </w:pPr>
          </w:p>
        </w:tc>
        <w:tc>
          <w:tcPr>
            <w:tcW w:w="316" w:type="dxa"/>
          </w:tcPr>
          <w:p w14:paraId="585B86F5" w14:textId="77777777" w:rsidR="00E6730D" w:rsidRPr="005976F7" w:rsidRDefault="00E6730D" w:rsidP="00F178E8">
            <w:pPr>
              <w:rPr>
                <w:sz w:val="18"/>
                <w:szCs w:val="18"/>
              </w:rPr>
            </w:pPr>
          </w:p>
        </w:tc>
        <w:tc>
          <w:tcPr>
            <w:tcW w:w="316" w:type="dxa"/>
          </w:tcPr>
          <w:p w14:paraId="4A554164" w14:textId="77777777" w:rsidR="00E6730D" w:rsidRPr="005976F7" w:rsidRDefault="00E6730D" w:rsidP="00F178E8">
            <w:pPr>
              <w:rPr>
                <w:sz w:val="18"/>
                <w:szCs w:val="18"/>
              </w:rPr>
            </w:pPr>
          </w:p>
        </w:tc>
        <w:tc>
          <w:tcPr>
            <w:tcW w:w="758" w:type="dxa"/>
            <w:vAlign w:val="center"/>
          </w:tcPr>
          <w:p w14:paraId="43BA71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2AA6CC0" w14:textId="77777777" w:rsidR="00E6730D" w:rsidRPr="00CC6C0E" w:rsidRDefault="00E6730D" w:rsidP="00F178E8">
            <w:pPr>
              <w:jc w:val="center"/>
              <w:rPr>
                <w:b/>
                <w:bCs/>
                <w:sz w:val="18"/>
                <w:szCs w:val="18"/>
              </w:rPr>
            </w:pPr>
          </w:p>
        </w:tc>
        <w:tc>
          <w:tcPr>
            <w:tcW w:w="758" w:type="dxa"/>
            <w:vAlign w:val="center"/>
          </w:tcPr>
          <w:p w14:paraId="3F1ADCB7" w14:textId="77777777" w:rsidR="00E6730D" w:rsidRPr="00CC6C0E" w:rsidRDefault="00E6730D" w:rsidP="00F178E8">
            <w:pPr>
              <w:jc w:val="center"/>
              <w:rPr>
                <w:b/>
                <w:bCs/>
                <w:sz w:val="18"/>
                <w:szCs w:val="18"/>
              </w:rPr>
            </w:pPr>
          </w:p>
        </w:tc>
        <w:tc>
          <w:tcPr>
            <w:tcW w:w="758" w:type="dxa"/>
            <w:vAlign w:val="center"/>
          </w:tcPr>
          <w:p w14:paraId="04921F97" w14:textId="77777777" w:rsidR="00E6730D" w:rsidRPr="00CC6C0E" w:rsidRDefault="00E6730D" w:rsidP="00F178E8">
            <w:pPr>
              <w:jc w:val="center"/>
              <w:rPr>
                <w:b/>
                <w:bCs/>
                <w:sz w:val="18"/>
                <w:szCs w:val="18"/>
              </w:rPr>
            </w:pPr>
          </w:p>
        </w:tc>
        <w:tc>
          <w:tcPr>
            <w:tcW w:w="758" w:type="dxa"/>
            <w:vAlign w:val="center"/>
          </w:tcPr>
          <w:p w14:paraId="74D2A5C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2F3097" w14:textId="77777777" w:rsidR="00E6730D" w:rsidRPr="00CC6C0E" w:rsidRDefault="00E6730D" w:rsidP="00F178E8">
            <w:pPr>
              <w:jc w:val="center"/>
              <w:rPr>
                <w:b/>
                <w:bCs/>
                <w:sz w:val="18"/>
                <w:szCs w:val="18"/>
              </w:rPr>
            </w:pPr>
          </w:p>
        </w:tc>
        <w:tc>
          <w:tcPr>
            <w:tcW w:w="758" w:type="dxa"/>
            <w:vAlign w:val="center"/>
          </w:tcPr>
          <w:p w14:paraId="3D67F496" w14:textId="77777777" w:rsidR="00E6730D" w:rsidRPr="00CC6C0E" w:rsidRDefault="00E6730D" w:rsidP="00F178E8">
            <w:pPr>
              <w:jc w:val="center"/>
              <w:rPr>
                <w:b/>
                <w:bCs/>
                <w:sz w:val="18"/>
                <w:szCs w:val="18"/>
              </w:rPr>
            </w:pPr>
          </w:p>
        </w:tc>
        <w:tc>
          <w:tcPr>
            <w:tcW w:w="758" w:type="dxa"/>
            <w:vAlign w:val="center"/>
          </w:tcPr>
          <w:p w14:paraId="581EEF4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2A17372" w14:textId="77777777" w:rsidTr="00907729">
        <w:tc>
          <w:tcPr>
            <w:tcW w:w="789" w:type="dxa"/>
            <w:vMerge/>
            <w:vAlign w:val="center"/>
          </w:tcPr>
          <w:p w14:paraId="349F3BD8" w14:textId="77777777" w:rsidR="00E6730D" w:rsidRPr="005976F7" w:rsidRDefault="00E6730D" w:rsidP="00F178E8">
            <w:pPr>
              <w:jc w:val="center"/>
              <w:rPr>
                <w:sz w:val="18"/>
                <w:szCs w:val="18"/>
              </w:rPr>
            </w:pPr>
          </w:p>
        </w:tc>
        <w:tc>
          <w:tcPr>
            <w:tcW w:w="13641" w:type="dxa"/>
            <w:gridSpan w:val="16"/>
            <w:vAlign w:val="center"/>
          </w:tcPr>
          <w:p w14:paraId="5BC794B9"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7DDA3DF0" w14:textId="77777777" w:rsidTr="00907729">
        <w:tc>
          <w:tcPr>
            <w:tcW w:w="789" w:type="dxa"/>
            <w:vMerge/>
            <w:vAlign w:val="center"/>
          </w:tcPr>
          <w:p w14:paraId="56D6A804" w14:textId="77777777" w:rsidR="00E6730D" w:rsidRPr="005976F7" w:rsidRDefault="00E6730D" w:rsidP="00F178E8">
            <w:pPr>
              <w:jc w:val="center"/>
              <w:rPr>
                <w:sz w:val="18"/>
                <w:szCs w:val="18"/>
              </w:rPr>
            </w:pPr>
          </w:p>
        </w:tc>
        <w:tc>
          <w:tcPr>
            <w:tcW w:w="975" w:type="dxa"/>
          </w:tcPr>
          <w:p w14:paraId="03F885DC" w14:textId="77777777" w:rsidR="00E6730D" w:rsidRPr="005976F7" w:rsidRDefault="00E6730D" w:rsidP="00F178E8">
            <w:pPr>
              <w:rPr>
                <w:sz w:val="18"/>
                <w:szCs w:val="18"/>
              </w:rPr>
            </w:pPr>
            <w:r>
              <w:rPr>
                <w:sz w:val="18"/>
                <w:szCs w:val="18"/>
              </w:rPr>
              <w:t>1.</w:t>
            </w:r>
          </w:p>
        </w:tc>
        <w:tc>
          <w:tcPr>
            <w:tcW w:w="4706" w:type="dxa"/>
          </w:tcPr>
          <w:p w14:paraId="70340BAE"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B10C59" w14:textId="77777777" w:rsidR="00E6730D" w:rsidRPr="005976F7" w:rsidRDefault="00E6730D" w:rsidP="00F178E8">
            <w:pPr>
              <w:rPr>
                <w:sz w:val="18"/>
                <w:szCs w:val="18"/>
              </w:rPr>
            </w:pPr>
          </w:p>
        </w:tc>
        <w:tc>
          <w:tcPr>
            <w:tcW w:w="316" w:type="dxa"/>
          </w:tcPr>
          <w:p w14:paraId="7E3368CD" w14:textId="77777777" w:rsidR="00E6730D" w:rsidRPr="005976F7" w:rsidRDefault="00E6730D" w:rsidP="00F178E8">
            <w:pPr>
              <w:rPr>
                <w:sz w:val="18"/>
                <w:szCs w:val="18"/>
              </w:rPr>
            </w:pPr>
          </w:p>
        </w:tc>
        <w:tc>
          <w:tcPr>
            <w:tcW w:w="316" w:type="dxa"/>
            <w:shd w:val="clear" w:color="auto" w:fill="FF0000"/>
          </w:tcPr>
          <w:p w14:paraId="154882B3" w14:textId="77777777" w:rsidR="00E6730D" w:rsidRPr="005976F7" w:rsidRDefault="00E6730D" w:rsidP="00F178E8">
            <w:pPr>
              <w:rPr>
                <w:sz w:val="18"/>
                <w:szCs w:val="18"/>
              </w:rPr>
            </w:pPr>
          </w:p>
        </w:tc>
        <w:tc>
          <w:tcPr>
            <w:tcW w:w="316" w:type="dxa"/>
          </w:tcPr>
          <w:p w14:paraId="19CADB2E" w14:textId="77777777" w:rsidR="00E6730D" w:rsidRPr="005976F7" w:rsidRDefault="00E6730D" w:rsidP="00F178E8">
            <w:pPr>
              <w:rPr>
                <w:sz w:val="18"/>
                <w:szCs w:val="18"/>
              </w:rPr>
            </w:pPr>
          </w:p>
        </w:tc>
        <w:tc>
          <w:tcPr>
            <w:tcW w:w="316" w:type="dxa"/>
          </w:tcPr>
          <w:p w14:paraId="1647387F" w14:textId="77777777" w:rsidR="00E6730D" w:rsidRPr="005976F7" w:rsidRDefault="00E6730D" w:rsidP="00F178E8">
            <w:pPr>
              <w:rPr>
                <w:sz w:val="18"/>
                <w:szCs w:val="18"/>
              </w:rPr>
            </w:pPr>
          </w:p>
        </w:tc>
        <w:tc>
          <w:tcPr>
            <w:tcW w:w="316" w:type="dxa"/>
          </w:tcPr>
          <w:p w14:paraId="454F303C" w14:textId="77777777" w:rsidR="00E6730D" w:rsidRPr="005976F7" w:rsidRDefault="00E6730D" w:rsidP="00F178E8">
            <w:pPr>
              <w:rPr>
                <w:sz w:val="18"/>
                <w:szCs w:val="18"/>
              </w:rPr>
            </w:pPr>
          </w:p>
        </w:tc>
        <w:tc>
          <w:tcPr>
            <w:tcW w:w="758" w:type="dxa"/>
            <w:vAlign w:val="center"/>
          </w:tcPr>
          <w:p w14:paraId="09FA4E4F" w14:textId="77777777" w:rsidR="00E6730D" w:rsidRPr="00CC6C0E" w:rsidRDefault="00E6730D" w:rsidP="00F178E8">
            <w:pPr>
              <w:jc w:val="center"/>
              <w:rPr>
                <w:b/>
                <w:bCs/>
                <w:sz w:val="18"/>
                <w:szCs w:val="18"/>
              </w:rPr>
            </w:pPr>
          </w:p>
        </w:tc>
        <w:tc>
          <w:tcPr>
            <w:tcW w:w="758" w:type="dxa"/>
            <w:vAlign w:val="center"/>
          </w:tcPr>
          <w:p w14:paraId="629ADE6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A51F31F" w14:textId="77777777" w:rsidR="00E6730D" w:rsidRPr="00CC6C0E" w:rsidRDefault="00E6730D" w:rsidP="00F178E8">
            <w:pPr>
              <w:jc w:val="center"/>
              <w:rPr>
                <w:b/>
                <w:bCs/>
                <w:sz w:val="18"/>
                <w:szCs w:val="18"/>
              </w:rPr>
            </w:pPr>
          </w:p>
        </w:tc>
        <w:tc>
          <w:tcPr>
            <w:tcW w:w="758" w:type="dxa"/>
            <w:vAlign w:val="center"/>
          </w:tcPr>
          <w:p w14:paraId="64E8DBD4" w14:textId="77777777" w:rsidR="00E6730D" w:rsidRPr="00CC6C0E" w:rsidRDefault="00E6730D" w:rsidP="00F178E8">
            <w:pPr>
              <w:jc w:val="center"/>
              <w:rPr>
                <w:b/>
                <w:bCs/>
                <w:sz w:val="18"/>
                <w:szCs w:val="18"/>
              </w:rPr>
            </w:pPr>
          </w:p>
        </w:tc>
        <w:tc>
          <w:tcPr>
            <w:tcW w:w="758" w:type="dxa"/>
            <w:vAlign w:val="center"/>
          </w:tcPr>
          <w:p w14:paraId="54463F9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033D95" w14:textId="77777777" w:rsidR="00E6730D" w:rsidRPr="00CC6C0E" w:rsidRDefault="00E6730D" w:rsidP="00F178E8">
            <w:pPr>
              <w:jc w:val="center"/>
              <w:rPr>
                <w:b/>
                <w:bCs/>
                <w:sz w:val="18"/>
                <w:szCs w:val="18"/>
              </w:rPr>
            </w:pPr>
          </w:p>
        </w:tc>
        <w:tc>
          <w:tcPr>
            <w:tcW w:w="758" w:type="dxa"/>
            <w:vAlign w:val="center"/>
          </w:tcPr>
          <w:p w14:paraId="655E44E9" w14:textId="77777777" w:rsidR="00E6730D" w:rsidRPr="00CC6C0E" w:rsidRDefault="00E6730D" w:rsidP="00F178E8">
            <w:pPr>
              <w:jc w:val="center"/>
              <w:rPr>
                <w:b/>
                <w:bCs/>
                <w:sz w:val="18"/>
                <w:szCs w:val="18"/>
              </w:rPr>
            </w:pPr>
          </w:p>
        </w:tc>
        <w:tc>
          <w:tcPr>
            <w:tcW w:w="758" w:type="dxa"/>
            <w:vAlign w:val="center"/>
          </w:tcPr>
          <w:p w14:paraId="6C8678E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9DE7C04" w14:textId="77777777" w:rsidTr="00907729">
        <w:tc>
          <w:tcPr>
            <w:tcW w:w="789" w:type="dxa"/>
            <w:vMerge/>
            <w:vAlign w:val="center"/>
          </w:tcPr>
          <w:p w14:paraId="38872D94" w14:textId="77777777" w:rsidR="00E6730D" w:rsidRPr="005976F7" w:rsidRDefault="00E6730D" w:rsidP="00F178E8">
            <w:pPr>
              <w:jc w:val="center"/>
              <w:rPr>
                <w:sz w:val="18"/>
                <w:szCs w:val="18"/>
              </w:rPr>
            </w:pPr>
          </w:p>
        </w:tc>
        <w:tc>
          <w:tcPr>
            <w:tcW w:w="13641" w:type="dxa"/>
            <w:gridSpan w:val="16"/>
            <w:vAlign w:val="center"/>
          </w:tcPr>
          <w:p w14:paraId="34EC5751"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21F60D53" w14:textId="77777777" w:rsidTr="00907729">
        <w:tc>
          <w:tcPr>
            <w:tcW w:w="789" w:type="dxa"/>
            <w:vMerge/>
            <w:vAlign w:val="center"/>
          </w:tcPr>
          <w:p w14:paraId="17488B22" w14:textId="77777777" w:rsidR="00E6730D" w:rsidRPr="005976F7" w:rsidRDefault="00E6730D" w:rsidP="00F178E8">
            <w:pPr>
              <w:jc w:val="center"/>
              <w:rPr>
                <w:sz w:val="18"/>
                <w:szCs w:val="18"/>
              </w:rPr>
            </w:pPr>
          </w:p>
        </w:tc>
        <w:tc>
          <w:tcPr>
            <w:tcW w:w="975" w:type="dxa"/>
          </w:tcPr>
          <w:p w14:paraId="550E5D7C" w14:textId="77777777" w:rsidR="00E6730D" w:rsidRPr="005976F7" w:rsidRDefault="00E6730D" w:rsidP="00F178E8">
            <w:pPr>
              <w:rPr>
                <w:sz w:val="18"/>
                <w:szCs w:val="18"/>
              </w:rPr>
            </w:pPr>
            <w:r w:rsidRPr="00762632">
              <w:rPr>
                <w:sz w:val="18"/>
                <w:szCs w:val="18"/>
              </w:rPr>
              <w:t>1.</w:t>
            </w:r>
          </w:p>
        </w:tc>
        <w:tc>
          <w:tcPr>
            <w:tcW w:w="4706" w:type="dxa"/>
          </w:tcPr>
          <w:p w14:paraId="2325387D"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65F4D01A" w14:textId="77777777" w:rsidR="00E6730D" w:rsidRPr="005976F7" w:rsidRDefault="00E6730D" w:rsidP="00F178E8">
            <w:pPr>
              <w:rPr>
                <w:sz w:val="18"/>
                <w:szCs w:val="18"/>
              </w:rPr>
            </w:pPr>
          </w:p>
        </w:tc>
        <w:tc>
          <w:tcPr>
            <w:tcW w:w="316" w:type="dxa"/>
          </w:tcPr>
          <w:p w14:paraId="7BE0543A" w14:textId="77777777" w:rsidR="00E6730D" w:rsidRPr="005976F7" w:rsidRDefault="00E6730D" w:rsidP="00F178E8">
            <w:pPr>
              <w:rPr>
                <w:sz w:val="18"/>
                <w:szCs w:val="18"/>
              </w:rPr>
            </w:pPr>
          </w:p>
        </w:tc>
        <w:tc>
          <w:tcPr>
            <w:tcW w:w="316" w:type="dxa"/>
            <w:shd w:val="clear" w:color="auto" w:fill="FF0000"/>
          </w:tcPr>
          <w:p w14:paraId="680C2CA7" w14:textId="77777777" w:rsidR="00E6730D" w:rsidRPr="005976F7" w:rsidRDefault="00E6730D" w:rsidP="00F178E8">
            <w:pPr>
              <w:rPr>
                <w:sz w:val="18"/>
                <w:szCs w:val="18"/>
              </w:rPr>
            </w:pPr>
          </w:p>
        </w:tc>
        <w:tc>
          <w:tcPr>
            <w:tcW w:w="316" w:type="dxa"/>
          </w:tcPr>
          <w:p w14:paraId="3619FEFA" w14:textId="77777777" w:rsidR="00E6730D" w:rsidRPr="005976F7" w:rsidRDefault="00E6730D" w:rsidP="00F178E8">
            <w:pPr>
              <w:rPr>
                <w:sz w:val="18"/>
                <w:szCs w:val="18"/>
              </w:rPr>
            </w:pPr>
          </w:p>
        </w:tc>
        <w:tc>
          <w:tcPr>
            <w:tcW w:w="316" w:type="dxa"/>
          </w:tcPr>
          <w:p w14:paraId="1E577D69" w14:textId="77777777" w:rsidR="00E6730D" w:rsidRPr="005976F7" w:rsidRDefault="00E6730D" w:rsidP="00F178E8">
            <w:pPr>
              <w:rPr>
                <w:sz w:val="18"/>
                <w:szCs w:val="18"/>
              </w:rPr>
            </w:pPr>
          </w:p>
        </w:tc>
        <w:tc>
          <w:tcPr>
            <w:tcW w:w="316" w:type="dxa"/>
          </w:tcPr>
          <w:p w14:paraId="1D72EEA7" w14:textId="77777777" w:rsidR="00E6730D" w:rsidRPr="005976F7" w:rsidRDefault="00E6730D" w:rsidP="00F178E8">
            <w:pPr>
              <w:rPr>
                <w:sz w:val="18"/>
                <w:szCs w:val="18"/>
              </w:rPr>
            </w:pPr>
          </w:p>
        </w:tc>
        <w:tc>
          <w:tcPr>
            <w:tcW w:w="758" w:type="dxa"/>
            <w:vAlign w:val="center"/>
          </w:tcPr>
          <w:p w14:paraId="5D3A376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6CA092" w14:textId="77777777" w:rsidR="00E6730D" w:rsidRPr="00CC6C0E" w:rsidRDefault="00E6730D" w:rsidP="00F178E8">
            <w:pPr>
              <w:jc w:val="center"/>
              <w:rPr>
                <w:b/>
                <w:bCs/>
                <w:sz w:val="18"/>
                <w:szCs w:val="18"/>
              </w:rPr>
            </w:pPr>
          </w:p>
        </w:tc>
        <w:tc>
          <w:tcPr>
            <w:tcW w:w="758" w:type="dxa"/>
            <w:vAlign w:val="center"/>
          </w:tcPr>
          <w:p w14:paraId="6B58CA51" w14:textId="77777777" w:rsidR="00E6730D" w:rsidRPr="00CC6C0E" w:rsidRDefault="00E6730D" w:rsidP="00F178E8">
            <w:pPr>
              <w:jc w:val="center"/>
              <w:rPr>
                <w:b/>
                <w:bCs/>
                <w:sz w:val="18"/>
                <w:szCs w:val="18"/>
              </w:rPr>
            </w:pPr>
          </w:p>
        </w:tc>
        <w:tc>
          <w:tcPr>
            <w:tcW w:w="758" w:type="dxa"/>
            <w:vAlign w:val="center"/>
          </w:tcPr>
          <w:p w14:paraId="485677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8461AC6" w14:textId="77777777" w:rsidR="00E6730D" w:rsidRPr="00CC6C0E" w:rsidRDefault="00E6730D" w:rsidP="00F178E8">
            <w:pPr>
              <w:jc w:val="center"/>
              <w:rPr>
                <w:b/>
                <w:bCs/>
                <w:sz w:val="18"/>
                <w:szCs w:val="18"/>
              </w:rPr>
            </w:pPr>
          </w:p>
        </w:tc>
        <w:tc>
          <w:tcPr>
            <w:tcW w:w="758" w:type="dxa"/>
            <w:vAlign w:val="center"/>
          </w:tcPr>
          <w:p w14:paraId="747DED0D" w14:textId="77777777" w:rsidR="00E6730D" w:rsidRPr="00CC6C0E" w:rsidRDefault="00E6730D" w:rsidP="00F178E8">
            <w:pPr>
              <w:jc w:val="center"/>
              <w:rPr>
                <w:b/>
                <w:bCs/>
                <w:sz w:val="18"/>
                <w:szCs w:val="18"/>
              </w:rPr>
            </w:pPr>
          </w:p>
        </w:tc>
        <w:tc>
          <w:tcPr>
            <w:tcW w:w="758" w:type="dxa"/>
            <w:vAlign w:val="center"/>
          </w:tcPr>
          <w:p w14:paraId="1DFC04BC" w14:textId="77777777" w:rsidR="00E6730D" w:rsidRPr="00CC6C0E" w:rsidRDefault="00E6730D" w:rsidP="00F178E8">
            <w:pPr>
              <w:jc w:val="center"/>
              <w:rPr>
                <w:b/>
                <w:bCs/>
                <w:sz w:val="18"/>
                <w:szCs w:val="18"/>
              </w:rPr>
            </w:pPr>
          </w:p>
        </w:tc>
        <w:tc>
          <w:tcPr>
            <w:tcW w:w="758" w:type="dxa"/>
            <w:vAlign w:val="center"/>
          </w:tcPr>
          <w:p w14:paraId="684E614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D55EC51" w14:textId="77777777" w:rsidTr="00907729">
        <w:tc>
          <w:tcPr>
            <w:tcW w:w="789" w:type="dxa"/>
            <w:vMerge/>
            <w:vAlign w:val="center"/>
          </w:tcPr>
          <w:p w14:paraId="7769F5A7" w14:textId="77777777" w:rsidR="00E6730D" w:rsidRPr="005976F7" w:rsidRDefault="00E6730D" w:rsidP="00F178E8">
            <w:pPr>
              <w:jc w:val="center"/>
              <w:rPr>
                <w:sz w:val="18"/>
                <w:szCs w:val="18"/>
              </w:rPr>
            </w:pPr>
          </w:p>
        </w:tc>
        <w:tc>
          <w:tcPr>
            <w:tcW w:w="975" w:type="dxa"/>
          </w:tcPr>
          <w:p w14:paraId="3701F2F7" w14:textId="77777777" w:rsidR="00E6730D" w:rsidRPr="005976F7" w:rsidRDefault="00E6730D" w:rsidP="00F178E8">
            <w:pPr>
              <w:rPr>
                <w:sz w:val="18"/>
                <w:szCs w:val="18"/>
              </w:rPr>
            </w:pPr>
            <w:r w:rsidRPr="00762632">
              <w:rPr>
                <w:sz w:val="18"/>
                <w:szCs w:val="18"/>
              </w:rPr>
              <w:t>2.</w:t>
            </w:r>
          </w:p>
        </w:tc>
        <w:tc>
          <w:tcPr>
            <w:tcW w:w="4706" w:type="dxa"/>
          </w:tcPr>
          <w:p w14:paraId="60D2CBC4"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11DFF679" w14:textId="77777777" w:rsidR="00E6730D" w:rsidRPr="005976F7" w:rsidRDefault="00E6730D" w:rsidP="00F178E8">
            <w:pPr>
              <w:rPr>
                <w:sz w:val="18"/>
                <w:szCs w:val="18"/>
              </w:rPr>
            </w:pPr>
          </w:p>
        </w:tc>
        <w:tc>
          <w:tcPr>
            <w:tcW w:w="316" w:type="dxa"/>
          </w:tcPr>
          <w:p w14:paraId="57FF3262" w14:textId="77777777" w:rsidR="00E6730D" w:rsidRPr="005976F7" w:rsidRDefault="00E6730D" w:rsidP="00F178E8">
            <w:pPr>
              <w:rPr>
                <w:sz w:val="18"/>
                <w:szCs w:val="18"/>
              </w:rPr>
            </w:pPr>
          </w:p>
        </w:tc>
        <w:tc>
          <w:tcPr>
            <w:tcW w:w="316" w:type="dxa"/>
            <w:shd w:val="clear" w:color="auto" w:fill="FF0000"/>
          </w:tcPr>
          <w:p w14:paraId="743CBCCE" w14:textId="77777777" w:rsidR="00E6730D" w:rsidRPr="005976F7" w:rsidRDefault="00E6730D" w:rsidP="00F178E8">
            <w:pPr>
              <w:rPr>
                <w:sz w:val="18"/>
                <w:szCs w:val="18"/>
              </w:rPr>
            </w:pPr>
          </w:p>
        </w:tc>
        <w:tc>
          <w:tcPr>
            <w:tcW w:w="316" w:type="dxa"/>
          </w:tcPr>
          <w:p w14:paraId="5924178E" w14:textId="77777777" w:rsidR="00E6730D" w:rsidRPr="005976F7" w:rsidRDefault="00E6730D" w:rsidP="00F178E8">
            <w:pPr>
              <w:rPr>
                <w:sz w:val="18"/>
                <w:szCs w:val="18"/>
              </w:rPr>
            </w:pPr>
          </w:p>
        </w:tc>
        <w:tc>
          <w:tcPr>
            <w:tcW w:w="316" w:type="dxa"/>
          </w:tcPr>
          <w:p w14:paraId="58A89201" w14:textId="77777777" w:rsidR="00E6730D" w:rsidRPr="005976F7" w:rsidRDefault="00E6730D" w:rsidP="00F178E8">
            <w:pPr>
              <w:rPr>
                <w:sz w:val="18"/>
                <w:szCs w:val="18"/>
              </w:rPr>
            </w:pPr>
          </w:p>
        </w:tc>
        <w:tc>
          <w:tcPr>
            <w:tcW w:w="316" w:type="dxa"/>
          </w:tcPr>
          <w:p w14:paraId="55F60E06" w14:textId="77777777" w:rsidR="00E6730D" w:rsidRPr="005976F7" w:rsidRDefault="00E6730D" w:rsidP="00F178E8">
            <w:pPr>
              <w:rPr>
                <w:sz w:val="18"/>
                <w:szCs w:val="18"/>
              </w:rPr>
            </w:pPr>
          </w:p>
        </w:tc>
        <w:tc>
          <w:tcPr>
            <w:tcW w:w="758" w:type="dxa"/>
            <w:vAlign w:val="center"/>
          </w:tcPr>
          <w:p w14:paraId="5B84D7F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5E0C21" w14:textId="77777777" w:rsidR="00E6730D" w:rsidRPr="00CC6C0E" w:rsidRDefault="00E6730D" w:rsidP="00F178E8">
            <w:pPr>
              <w:jc w:val="center"/>
              <w:rPr>
                <w:b/>
                <w:bCs/>
                <w:sz w:val="18"/>
                <w:szCs w:val="18"/>
              </w:rPr>
            </w:pPr>
          </w:p>
        </w:tc>
        <w:tc>
          <w:tcPr>
            <w:tcW w:w="758" w:type="dxa"/>
            <w:vAlign w:val="center"/>
          </w:tcPr>
          <w:p w14:paraId="3D0408F5" w14:textId="77777777" w:rsidR="00E6730D" w:rsidRPr="00CC6C0E" w:rsidRDefault="00E6730D" w:rsidP="00F178E8">
            <w:pPr>
              <w:jc w:val="center"/>
              <w:rPr>
                <w:b/>
                <w:bCs/>
                <w:sz w:val="18"/>
                <w:szCs w:val="18"/>
              </w:rPr>
            </w:pPr>
          </w:p>
        </w:tc>
        <w:tc>
          <w:tcPr>
            <w:tcW w:w="758" w:type="dxa"/>
            <w:vAlign w:val="center"/>
          </w:tcPr>
          <w:p w14:paraId="5ED876F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58EB60" w14:textId="77777777" w:rsidR="00E6730D" w:rsidRPr="00CC6C0E" w:rsidRDefault="00E6730D" w:rsidP="00F178E8">
            <w:pPr>
              <w:jc w:val="center"/>
              <w:rPr>
                <w:b/>
                <w:bCs/>
                <w:sz w:val="18"/>
                <w:szCs w:val="18"/>
              </w:rPr>
            </w:pPr>
          </w:p>
        </w:tc>
        <w:tc>
          <w:tcPr>
            <w:tcW w:w="758" w:type="dxa"/>
            <w:vAlign w:val="center"/>
          </w:tcPr>
          <w:p w14:paraId="3B4A8F34" w14:textId="77777777" w:rsidR="00E6730D" w:rsidRPr="00CC6C0E" w:rsidRDefault="00E6730D" w:rsidP="00F178E8">
            <w:pPr>
              <w:jc w:val="center"/>
              <w:rPr>
                <w:b/>
                <w:bCs/>
                <w:sz w:val="18"/>
                <w:szCs w:val="18"/>
              </w:rPr>
            </w:pPr>
          </w:p>
        </w:tc>
        <w:tc>
          <w:tcPr>
            <w:tcW w:w="758" w:type="dxa"/>
            <w:vAlign w:val="center"/>
          </w:tcPr>
          <w:p w14:paraId="366482C0" w14:textId="77777777" w:rsidR="00E6730D" w:rsidRPr="00CC6C0E" w:rsidRDefault="00E6730D" w:rsidP="00F178E8">
            <w:pPr>
              <w:jc w:val="center"/>
              <w:rPr>
                <w:b/>
                <w:bCs/>
                <w:sz w:val="18"/>
                <w:szCs w:val="18"/>
              </w:rPr>
            </w:pPr>
          </w:p>
        </w:tc>
        <w:tc>
          <w:tcPr>
            <w:tcW w:w="758" w:type="dxa"/>
            <w:vAlign w:val="center"/>
          </w:tcPr>
          <w:p w14:paraId="48F8D6D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73BD71C" w14:textId="77777777" w:rsidTr="00907729">
        <w:tc>
          <w:tcPr>
            <w:tcW w:w="789" w:type="dxa"/>
            <w:vMerge/>
            <w:vAlign w:val="center"/>
          </w:tcPr>
          <w:p w14:paraId="3457917B" w14:textId="77777777" w:rsidR="00E6730D" w:rsidRPr="005976F7" w:rsidRDefault="00E6730D" w:rsidP="00F178E8">
            <w:pPr>
              <w:jc w:val="center"/>
              <w:rPr>
                <w:sz w:val="18"/>
                <w:szCs w:val="18"/>
              </w:rPr>
            </w:pPr>
          </w:p>
        </w:tc>
        <w:tc>
          <w:tcPr>
            <w:tcW w:w="975" w:type="dxa"/>
          </w:tcPr>
          <w:p w14:paraId="1E74DC0D" w14:textId="77777777" w:rsidR="00E6730D" w:rsidRPr="005976F7" w:rsidRDefault="00E6730D" w:rsidP="00F178E8">
            <w:pPr>
              <w:rPr>
                <w:sz w:val="18"/>
                <w:szCs w:val="18"/>
              </w:rPr>
            </w:pPr>
            <w:r w:rsidRPr="00762632">
              <w:rPr>
                <w:sz w:val="18"/>
                <w:szCs w:val="18"/>
              </w:rPr>
              <w:t>3.</w:t>
            </w:r>
          </w:p>
        </w:tc>
        <w:tc>
          <w:tcPr>
            <w:tcW w:w="4706" w:type="dxa"/>
          </w:tcPr>
          <w:p w14:paraId="042A9354" w14:textId="77777777" w:rsidR="00E6730D" w:rsidRPr="005976F7" w:rsidRDefault="00E6730D" w:rsidP="00F178E8">
            <w:pPr>
              <w:rPr>
                <w:sz w:val="18"/>
                <w:szCs w:val="18"/>
              </w:rPr>
            </w:pPr>
            <w:r w:rsidRPr="00762632">
              <w:rPr>
                <w:sz w:val="18"/>
                <w:szCs w:val="18"/>
              </w:rPr>
              <w:t>Emisja z transportu materiałów</w:t>
            </w:r>
          </w:p>
        </w:tc>
        <w:tc>
          <w:tcPr>
            <w:tcW w:w="316" w:type="dxa"/>
          </w:tcPr>
          <w:p w14:paraId="70629E42" w14:textId="77777777" w:rsidR="00E6730D" w:rsidRPr="005976F7" w:rsidRDefault="00E6730D" w:rsidP="00F178E8">
            <w:pPr>
              <w:rPr>
                <w:sz w:val="18"/>
                <w:szCs w:val="18"/>
              </w:rPr>
            </w:pPr>
          </w:p>
        </w:tc>
        <w:tc>
          <w:tcPr>
            <w:tcW w:w="316" w:type="dxa"/>
          </w:tcPr>
          <w:p w14:paraId="125E3248" w14:textId="77777777" w:rsidR="00E6730D" w:rsidRPr="005976F7" w:rsidRDefault="00E6730D" w:rsidP="00F178E8">
            <w:pPr>
              <w:rPr>
                <w:sz w:val="18"/>
                <w:szCs w:val="18"/>
              </w:rPr>
            </w:pPr>
          </w:p>
        </w:tc>
        <w:tc>
          <w:tcPr>
            <w:tcW w:w="316" w:type="dxa"/>
            <w:shd w:val="clear" w:color="auto" w:fill="FF0000"/>
          </w:tcPr>
          <w:p w14:paraId="42BBA1A3" w14:textId="77777777" w:rsidR="00E6730D" w:rsidRPr="005976F7" w:rsidRDefault="00E6730D" w:rsidP="00F178E8">
            <w:pPr>
              <w:rPr>
                <w:sz w:val="18"/>
                <w:szCs w:val="18"/>
              </w:rPr>
            </w:pPr>
          </w:p>
        </w:tc>
        <w:tc>
          <w:tcPr>
            <w:tcW w:w="316" w:type="dxa"/>
          </w:tcPr>
          <w:p w14:paraId="3334CDDF" w14:textId="77777777" w:rsidR="00E6730D" w:rsidRPr="005976F7" w:rsidRDefault="00E6730D" w:rsidP="00F178E8">
            <w:pPr>
              <w:rPr>
                <w:sz w:val="18"/>
                <w:szCs w:val="18"/>
              </w:rPr>
            </w:pPr>
          </w:p>
        </w:tc>
        <w:tc>
          <w:tcPr>
            <w:tcW w:w="316" w:type="dxa"/>
          </w:tcPr>
          <w:p w14:paraId="0BCAADD2" w14:textId="77777777" w:rsidR="00E6730D" w:rsidRPr="005976F7" w:rsidRDefault="00E6730D" w:rsidP="00F178E8">
            <w:pPr>
              <w:rPr>
                <w:sz w:val="18"/>
                <w:szCs w:val="18"/>
              </w:rPr>
            </w:pPr>
          </w:p>
        </w:tc>
        <w:tc>
          <w:tcPr>
            <w:tcW w:w="316" w:type="dxa"/>
          </w:tcPr>
          <w:p w14:paraId="797B018A" w14:textId="77777777" w:rsidR="00E6730D" w:rsidRPr="005976F7" w:rsidRDefault="00E6730D" w:rsidP="00F178E8">
            <w:pPr>
              <w:rPr>
                <w:sz w:val="18"/>
                <w:szCs w:val="18"/>
              </w:rPr>
            </w:pPr>
          </w:p>
        </w:tc>
        <w:tc>
          <w:tcPr>
            <w:tcW w:w="758" w:type="dxa"/>
            <w:vAlign w:val="center"/>
          </w:tcPr>
          <w:p w14:paraId="7EF70A6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658358A" w14:textId="77777777" w:rsidR="00E6730D" w:rsidRPr="00CC6C0E" w:rsidRDefault="00E6730D" w:rsidP="00F178E8">
            <w:pPr>
              <w:jc w:val="center"/>
              <w:rPr>
                <w:b/>
                <w:bCs/>
                <w:sz w:val="18"/>
                <w:szCs w:val="18"/>
              </w:rPr>
            </w:pPr>
          </w:p>
        </w:tc>
        <w:tc>
          <w:tcPr>
            <w:tcW w:w="758" w:type="dxa"/>
            <w:vAlign w:val="center"/>
          </w:tcPr>
          <w:p w14:paraId="610ADAA7" w14:textId="77777777" w:rsidR="00E6730D" w:rsidRPr="00CC6C0E" w:rsidRDefault="00E6730D" w:rsidP="00F178E8">
            <w:pPr>
              <w:jc w:val="center"/>
              <w:rPr>
                <w:b/>
                <w:bCs/>
                <w:sz w:val="18"/>
                <w:szCs w:val="18"/>
              </w:rPr>
            </w:pPr>
          </w:p>
        </w:tc>
        <w:tc>
          <w:tcPr>
            <w:tcW w:w="758" w:type="dxa"/>
            <w:vAlign w:val="center"/>
          </w:tcPr>
          <w:p w14:paraId="78732B9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5CCB92" w14:textId="77777777" w:rsidR="00E6730D" w:rsidRPr="00CC6C0E" w:rsidRDefault="00E6730D" w:rsidP="00F178E8">
            <w:pPr>
              <w:jc w:val="center"/>
              <w:rPr>
                <w:b/>
                <w:bCs/>
                <w:sz w:val="18"/>
                <w:szCs w:val="18"/>
              </w:rPr>
            </w:pPr>
          </w:p>
        </w:tc>
        <w:tc>
          <w:tcPr>
            <w:tcW w:w="758" w:type="dxa"/>
            <w:vAlign w:val="center"/>
          </w:tcPr>
          <w:p w14:paraId="03FAA065" w14:textId="77777777" w:rsidR="00E6730D" w:rsidRPr="00CC6C0E" w:rsidRDefault="00E6730D" w:rsidP="00F178E8">
            <w:pPr>
              <w:jc w:val="center"/>
              <w:rPr>
                <w:b/>
                <w:bCs/>
                <w:sz w:val="18"/>
                <w:szCs w:val="18"/>
              </w:rPr>
            </w:pPr>
          </w:p>
        </w:tc>
        <w:tc>
          <w:tcPr>
            <w:tcW w:w="758" w:type="dxa"/>
            <w:vAlign w:val="center"/>
          </w:tcPr>
          <w:p w14:paraId="40E7FC03" w14:textId="77777777" w:rsidR="00E6730D" w:rsidRPr="00CC6C0E" w:rsidRDefault="00E6730D" w:rsidP="00F178E8">
            <w:pPr>
              <w:jc w:val="center"/>
              <w:rPr>
                <w:b/>
                <w:bCs/>
                <w:sz w:val="18"/>
                <w:szCs w:val="18"/>
              </w:rPr>
            </w:pPr>
          </w:p>
        </w:tc>
        <w:tc>
          <w:tcPr>
            <w:tcW w:w="758" w:type="dxa"/>
            <w:vAlign w:val="center"/>
          </w:tcPr>
          <w:p w14:paraId="1EBBD73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D5C3234" w14:textId="77777777" w:rsidTr="00907729">
        <w:tc>
          <w:tcPr>
            <w:tcW w:w="789" w:type="dxa"/>
            <w:vMerge/>
            <w:vAlign w:val="center"/>
          </w:tcPr>
          <w:p w14:paraId="3DB81242" w14:textId="77777777" w:rsidR="00E6730D" w:rsidRPr="005976F7" w:rsidRDefault="00E6730D" w:rsidP="00F178E8">
            <w:pPr>
              <w:jc w:val="center"/>
              <w:rPr>
                <w:sz w:val="18"/>
                <w:szCs w:val="18"/>
              </w:rPr>
            </w:pPr>
          </w:p>
        </w:tc>
        <w:tc>
          <w:tcPr>
            <w:tcW w:w="975" w:type="dxa"/>
          </w:tcPr>
          <w:p w14:paraId="59A13395" w14:textId="77777777" w:rsidR="00E6730D" w:rsidRPr="005976F7" w:rsidRDefault="00E6730D" w:rsidP="00F178E8">
            <w:pPr>
              <w:rPr>
                <w:sz w:val="18"/>
                <w:szCs w:val="18"/>
              </w:rPr>
            </w:pPr>
            <w:r w:rsidRPr="00762632">
              <w:rPr>
                <w:sz w:val="18"/>
                <w:szCs w:val="18"/>
              </w:rPr>
              <w:t>4.</w:t>
            </w:r>
          </w:p>
        </w:tc>
        <w:tc>
          <w:tcPr>
            <w:tcW w:w="4706" w:type="dxa"/>
          </w:tcPr>
          <w:p w14:paraId="1844D185"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23268E7F" w14:textId="77777777" w:rsidR="00E6730D" w:rsidRPr="005976F7" w:rsidRDefault="00E6730D" w:rsidP="00F178E8">
            <w:pPr>
              <w:rPr>
                <w:sz w:val="18"/>
                <w:szCs w:val="18"/>
              </w:rPr>
            </w:pPr>
          </w:p>
        </w:tc>
        <w:tc>
          <w:tcPr>
            <w:tcW w:w="316" w:type="dxa"/>
          </w:tcPr>
          <w:p w14:paraId="193553F0" w14:textId="77777777" w:rsidR="00E6730D" w:rsidRPr="005976F7" w:rsidRDefault="00E6730D" w:rsidP="00F178E8">
            <w:pPr>
              <w:rPr>
                <w:sz w:val="18"/>
                <w:szCs w:val="18"/>
              </w:rPr>
            </w:pPr>
          </w:p>
        </w:tc>
        <w:tc>
          <w:tcPr>
            <w:tcW w:w="316" w:type="dxa"/>
            <w:shd w:val="clear" w:color="auto" w:fill="FF0000"/>
          </w:tcPr>
          <w:p w14:paraId="2DE1E1B3" w14:textId="77777777" w:rsidR="00E6730D" w:rsidRPr="005976F7" w:rsidRDefault="00E6730D" w:rsidP="00F178E8">
            <w:pPr>
              <w:rPr>
                <w:sz w:val="18"/>
                <w:szCs w:val="18"/>
              </w:rPr>
            </w:pPr>
          </w:p>
        </w:tc>
        <w:tc>
          <w:tcPr>
            <w:tcW w:w="316" w:type="dxa"/>
          </w:tcPr>
          <w:p w14:paraId="4D9C5CC1" w14:textId="77777777" w:rsidR="00E6730D" w:rsidRPr="005976F7" w:rsidRDefault="00E6730D" w:rsidP="00F178E8">
            <w:pPr>
              <w:rPr>
                <w:sz w:val="18"/>
                <w:szCs w:val="18"/>
              </w:rPr>
            </w:pPr>
          </w:p>
        </w:tc>
        <w:tc>
          <w:tcPr>
            <w:tcW w:w="316" w:type="dxa"/>
          </w:tcPr>
          <w:p w14:paraId="029F31F5" w14:textId="77777777" w:rsidR="00E6730D" w:rsidRPr="005976F7" w:rsidRDefault="00E6730D" w:rsidP="00F178E8">
            <w:pPr>
              <w:rPr>
                <w:sz w:val="18"/>
                <w:szCs w:val="18"/>
              </w:rPr>
            </w:pPr>
          </w:p>
        </w:tc>
        <w:tc>
          <w:tcPr>
            <w:tcW w:w="316" w:type="dxa"/>
          </w:tcPr>
          <w:p w14:paraId="304C2F50" w14:textId="77777777" w:rsidR="00E6730D" w:rsidRPr="005976F7" w:rsidRDefault="00E6730D" w:rsidP="00F178E8">
            <w:pPr>
              <w:rPr>
                <w:sz w:val="18"/>
                <w:szCs w:val="18"/>
              </w:rPr>
            </w:pPr>
          </w:p>
        </w:tc>
        <w:tc>
          <w:tcPr>
            <w:tcW w:w="758" w:type="dxa"/>
            <w:vAlign w:val="center"/>
          </w:tcPr>
          <w:p w14:paraId="75BFE974" w14:textId="77777777" w:rsidR="00E6730D" w:rsidRPr="00CC6C0E" w:rsidRDefault="00E6730D" w:rsidP="00F178E8">
            <w:pPr>
              <w:jc w:val="center"/>
              <w:rPr>
                <w:b/>
                <w:bCs/>
                <w:sz w:val="18"/>
                <w:szCs w:val="18"/>
              </w:rPr>
            </w:pPr>
          </w:p>
        </w:tc>
        <w:tc>
          <w:tcPr>
            <w:tcW w:w="758" w:type="dxa"/>
            <w:vAlign w:val="center"/>
          </w:tcPr>
          <w:p w14:paraId="5E6BEC5E" w14:textId="77777777" w:rsidR="00E6730D" w:rsidRPr="00CC6C0E" w:rsidRDefault="00E6730D" w:rsidP="00F178E8">
            <w:pPr>
              <w:jc w:val="center"/>
              <w:rPr>
                <w:b/>
                <w:bCs/>
                <w:sz w:val="18"/>
                <w:szCs w:val="18"/>
              </w:rPr>
            </w:pPr>
          </w:p>
        </w:tc>
        <w:tc>
          <w:tcPr>
            <w:tcW w:w="758" w:type="dxa"/>
            <w:vAlign w:val="center"/>
          </w:tcPr>
          <w:p w14:paraId="6D57BB4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9B84033" w14:textId="77777777" w:rsidR="00E6730D" w:rsidRPr="00CC6C0E" w:rsidRDefault="00E6730D" w:rsidP="00F178E8">
            <w:pPr>
              <w:jc w:val="center"/>
              <w:rPr>
                <w:b/>
                <w:bCs/>
                <w:sz w:val="18"/>
                <w:szCs w:val="18"/>
              </w:rPr>
            </w:pPr>
          </w:p>
        </w:tc>
        <w:tc>
          <w:tcPr>
            <w:tcW w:w="758" w:type="dxa"/>
            <w:vAlign w:val="center"/>
          </w:tcPr>
          <w:p w14:paraId="0C83C1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9DE8A6" w14:textId="77777777" w:rsidR="00E6730D" w:rsidRPr="00CC6C0E" w:rsidRDefault="00E6730D" w:rsidP="00F178E8">
            <w:pPr>
              <w:jc w:val="center"/>
              <w:rPr>
                <w:b/>
                <w:bCs/>
                <w:sz w:val="18"/>
                <w:szCs w:val="18"/>
              </w:rPr>
            </w:pPr>
          </w:p>
        </w:tc>
        <w:tc>
          <w:tcPr>
            <w:tcW w:w="758" w:type="dxa"/>
            <w:vAlign w:val="center"/>
          </w:tcPr>
          <w:p w14:paraId="05F2F64F" w14:textId="77777777" w:rsidR="00E6730D" w:rsidRPr="00CC6C0E" w:rsidRDefault="00E6730D" w:rsidP="00F178E8">
            <w:pPr>
              <w:jc w:val="center"/>
              <w:rPr>
                <w:b/>
                <w:bCs/>
                <w:sz w:val="18"/>
                <w:szCs w:val="18"/>
              </w:rPr>
            </w:pPr>
          </w:p>
        </w:tc>
        <w:tc>
          <w:tcPr>
            <w:tcW w:w="758" w:type="dxa"/>
            <w:vAlign w:val="center"/>
          </w:tcPr>
          <w:p w14:paraId="54DFEB8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FF0D20A" w14:textId="77777777" w:rsidTr="00907729">
        <w:tc>
          <w:tcPr>
            <w:tcW w:w="789" w:type="dxa"/>
            <w:vMerge/>
            <w:vAlign w:val="center"/>
          </w:tcPr>
          <w:p w14:paraId="44FEAE49" w14:textId="77777777" w:rsidR="00E6730D" w:rsidRPr="005976F7" w:rsidRDefault="00E6730D" w:rsidP="00F178E8">
            <w:pPr>
              <w:jc w:val="center"/>
              <w:rPr>
                <w:sz w:val="18"/>
                <w:szCs w:val="18"/>
              </w:rPr>
            </w:pPr>
          </w:p>
        </w:tc>
        <w:tc>
          <w:tcPr>
            <w:tcW w:w="13641" w:type="dxa"/>
            <w:gridSpan w:val="16"/>
            <w:vAlign w:val="center"/>
          </w:tcPr>
          <w:p w14:paraId="7971059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0E51CEB8" w14:textId="77777777" w:rsidTr="00907729">
        <w:tc>
          <w:tcPr>
            <w:tcW w:w="789" w:type="dxa"/>
            <w:vMerge/>
            <w:vAlign w:val="center"/>
          </w:tcPr>
          <w:p w14:paraId="54B6B574" w14:textId="77777777" w:rsidR="00E6730D" w:rsidRPr="005976F7" w:rsidRDefault="00E6730D" w:rsidP="00F178E8">
            <w:pPr>
              <w:jc w:val="center"/>
              <w:rPr>
                <w:sz w:val="18"/>
                <w:szCs w:val="18"/>
              </w:rPr>
            </w:pPr>
          </w:p>
        </w:tc>
        <w:tc>
          <w:tcPr>
            <w:tcW w:w="975" w:type="dxa"/>
          </w:tcPr>
          <w:p w14:paraId="005C0BAB" w14:textId="77777777" w:rsidR="00E6730D" w:rsidRPr="005976F7" w:rsidRDefault="00E6730D" w:rsidP="00F178E8">
            <w:pPr>
              <w:rPr>
                <w:sz w:val="18"/>
                <w:szCs w:val="18"/>
              </w:rPr>
            </w:pPr>
          </w:p>
        </w:tc>
        <w:tc>
          <w:tcPr>
            <w:tcW w:w="4706" w:type="dxa"/>
          </w:tcPr>
          <w:p w14:paraId="66386181" w14:textId="77777777" w:rsidR="00E6730D" w:rsidRPr="005976F7" w:rsidRDefault="00E6730D" w:rsidP="00F178E8">
            <w:pPr>
              <w:rPr>
                <w:sz w:val="18"/>
                <w:szCs w:val="18"/>
              </w:rPr>
            </w:pPr>
            <w:r>
              <w:rPr>
                <w:sz w:val="18"/>
                <w:szCs w:val="18"/>
              </w:rPr>
              <w:t>Brak oddziaływania</w:t>
            </w:r>
          </w:p>
        </w:tc>
        <w:tc>
          <w:tcPr>
            <w:tcW w:w="316" w:type="dxa"/>
          </w:tcPr>
          <w:p w14:paraId="1C018F86" w14:textId="77777777" w:rsidR="00E6730D" w:rsidRPr="005976F7" w:rsidRDefault="00E6730D" w:rsidP="00F178E8">
            <w:pPr>
              <w:rPr>
                <w:sz w:val="18"/>
                <w:szCs w:val="18"/>
              </w:rPr>
            </w:pPr>
          </w:p>
        </w:tc>
        <w:tc>
          <w:tcPr>
            <w:tcW w:w="316" w:type="dxa"/>
          </w:tcPr>
          <w:p w14:paraId="02EBBAA3" w14:textId="77777777" w:rsidR="00E6730D" w:rsidRPr="005976F7" w:rsidRDefault="00E6730D" w:rsidP="00F178E8">
            <w:pPr>
              <w:rPr>
                <w:sz w:val="18"/>
                <w:szCs w:val="18"/>
              </w:rPr>
            </w:pPr>
          </w:p>
        </w:tc>
        <w:tc>
          <w:tcPr>
            <w:tcW w:w="316" w:type="dxa"/>
          </w:tcPr>
          <w:p w14:paraId="2863A01C" w14:textId="77777777" w:rsidR="00E6730D" w:rsidRPr="005976F7" w:rsidRDefault="00E6730D" w:rsidP="00F178E8">
            <w:pPr>
              <w:rPr>
                <w:sz w:val="18"/>
                <w:szCs w:val="18"/>
              </w:rPr>
            </w:pPr>
          </w:p>
        </w:tc>
        <w:tc>
          <w:tcPr>
            <w:tcW w:w="316" w:type="dxa"/>
          </w:tcPr>
          <w:p w14:paraId="1102220D" w14:textId="77777777" w:rsidR="00E6730D" w:rsidRPr="005976F7" w:rsidRDefault="00E6730D" w:rsidP="00F178E8">
            <w:pPr>
              <w:rPr>
                <w:sz w:val="18"/>
                <w:szCs w:val="18"/>
              </w:rPr>
            </w:pPr>
          </w:p>
        </w:tc>
        <w:tc>
          <w:tcPr>
            <w:tcW w:w="316" w:type="dxa"/>
          </w:tcPr>
          <w:p w14:paraId="19E108F8" w14:textId="77777777" w:rsidR="00E6730D" w:rsidRPr="005976F7" w:rsidRDefault="00E6730D" w:rsidP="00F178E8">
            <w:pPr>
              <w:rPr>
                <w:sz w:val="18"/>
                <w:szCs w:val="18"/>
              </w:rPr>
            </w:pPr>
          </w:p>
        </w:tc>
        <w:tc>
          <w:tcPr>
            <w:tcW w:w="316" w:type="dxa"/>
          </w:tcPr>
          <w:p w14:paraId="6921C711" w14:textId="77777777" w:rsidR="00E6730D" w:rsidRPr="005976F7" w:rsidRDefault="00E6730D" w:rsidP="00F178E8">
            <w:pPr>
              <w:rPr>
                <w:sz w:val="18"/>
                <w:szCs w:val="18"/>
              </w:rPr>
            </w:pPr>
          </w:p>
        </w:tc>
        <w:tc>
          <w:tcPr>
            <w:tcW w:w="758" w:type="dxa"/>
            <w:vAlign w:val="center"/>
          </w:tcPr>
          <w:p w14:paraId="4FDEC120" w14:textId="77777777" w:rsidR="00E6730D" w:rsidRPr="00CC6C0E" w:rsidRDefault="00E6730D" w:rsidP="00F178E8">
            <w:pPr>
              <w:jc w:val="center"/>
              <w:rPr>
                <w:b/>
                <w:bCs/>
                <w:sz w:val="18"/>
                <w:szCs w:val="18"/>
              </w:rPr>
            </w:pPr>
          </w:p>
        </w:tc>
        <w:tc>
          <w:tcPr>
            <w:tcW w:w="758" w:type="dxa"/>
            <w:vAlign w:val="center"/>
          </w:tcPr>
          <w:p w14:paraId="2FA3BC52" w14:textId="77777777" w:rsidR="00E6730D" w:rsidRPr="00CC6C0E" w:rsidRDefault="00E6730D" w:rsidP="00F178E8">
            <w:pPr>
              <w:jc w:val="center"/>
              <w:rPr>
                <w:b/>
                <w:bCs/>
                <w:sz w:val="18"/>
                <w:szCs w:val="18"/>
              </w:rPr>
            </w:pPr>
          </w:p>
        </w:tc>
        <w:tc>
          <w:tcPr>
            <w:tcW w:w="758" w:type="dxa"/>
            <w:vAlign w:val="center"/>
          </w:tcPr>
          <w:p w14:paraId="377C6B82" w14:textId="77777777" w:rsidR="00E6730D" w:rsidRPr="00CC6C0E" w:rsidRDefault="00E6730D" w:rsidP="00F178E8">
            <w:pPr>
              <w:jc w:val="center"/>
              <w:rPr>
                <w:b/>
                <w:bCs/>
                <w:sz w:val="18"/>
                <w:szCs w:val="18"/>
              </w:rPr>
            </w:pPr>
          </w:p>
        </w:tc>
        <w:tc>
          <w:tcPr>
            <w:tcW w:w="758" w:type="dxa"/>
            <w:vAlign w:val="center"/>
          </w:tcPr>
          <w:p w14:paraId="3B352C46" w14:textId="77777777" w:rsidR="00E6730D" w:rsidRPr="00CC6C0E" w:rsidRDefault="00E6730D" w:rsidP="00F178E8">
            <w:pPr>
              <w:jc w:val="center"/>
              <w:rPr>
                <w:b/>
                <w:bCs/>
                <w:sz w:val="18"/>
                <w:szCs w:val="18"/>
              </w:rPr>
            </w:pPr>
          </w:p>
        </w:tc>
        <w:tc>
          <w:tcPr>
            <w:tcW w:w="758" w:type="dxa"/>
            <w:vAlign w:val="center"/>
          </w:tcPr>
          <w:p w14:paraId="01F04F4D" w14:textId="77777777" w:rsidR="00E6730D" w:rsidRPr="00CC6C0E" w:rsidRDefault="00E6730D" w:rsidP="00F178E8">
            <w:pPr>
              <w:jc w:val="center"/>
              <w:rPr>
                <w:b/>
                <w:bCs/>
                <w:sz w:val="18"/>
                <w:szCs w:val="18"/>
              </w:rPr>
            </w:pPr>
          </w:p>
        </w:tc>
        <w:tc>
          <w:tcPr>
            <w:tcW w:w="758" w:type="dxa"/>
            <w:vAlign w:val="center"/>
          </w:tcPr>
          <w:p w14:paraId="7B1EF697" w14:textId="77777777" w:rsidR="00E6730D" w:rsidRPr="00CC6C0E" w:rsidRDefault="00E6730D" w:rsidP="00F178E8">
            <w:pPr>
              <w:jc w:val="center"/>
              <w:rPr>
                <w:b/>
                <w:bCs/>
                <w:sz w:val="18"/>
                <w:szCs w:val="18"/>
              </w:rPr>
            </w:pPr>
          </w:p>
        </w:tc>
        <w:tc>
          <w:tcPr>
            <w:tcW w:w="758" w:type="dxa"/>
            <w:vAlign w:val="center"/>
          </w:tcPr>
          <w:p w14:paraId="6DE6F2D8" w14:textId="77777777" w:rsidR="00E6730D" w:rsidRPr="00CC6C0E" w:rsidRDefault="00E6730D" w:rsidP="00F178E8">
            <w:pPr>
              <w:jc w:val="center"/>
              <w:rPr>
                <w:b/>
                <w:bCs/>
                <w:sz w:val="18"/>
                <w:szCs w:val="18"/>
              </w:rPr>
            </w:pPr>
          </w:p>
        </w:tc>
        <w:tc>
          <w:tcPr>
            <w:tcW w:w="758" w:type="dxa"/>
            <w:vAlign w:val="center"/>
          </w:tcPr>
          <w:p w14:paraId="4FFF4047" w14:textId="77777777" w:rsidR="00E6730D" w:rsidRPr="00CC6C0E" w:rsidRDefault="00E6730D" w:rsidP="00F178E8">
            <w:pPr>
              <w:jc w:val="center"/>
              <w:rPr>
                <w:b/>
                <w:bCs/>
                <w:sz w:val="18"/>
                <w:szCs w:val="18"/>
              </w:rPr>
            </w:pPr>
          </w:p>
        </w:tc>
      </w:tr>
      <w:tr w:rsidR="00E6730D" w:rsidRPr="005976F7" w14:paraId="4E69EE12" w14:textId="77777777" w:rsidTr="00907729">
        <w:tc>
          <w:tcPr>
            <w:tcW w:w="789" w:type="dxa"/>
            <w:vMerge/>
            <w:vAlign w:val="center"/>
          </w:tcPr>
          <w:p w14:paraId="73742409" w14:textId="77777777" w:rsidR="00E6730D" w:rsidRPr="005976F7" w:rsidRDefault="00E6730D" w:rsidP="00F178E8">
            <w:pPr>
              <w:jc w:val="center"/>
              <w:rPr>
                <w:sz w:val="18"/>
                <w:szCs w:val="18"/>
              </w:rPr>
            </w:pPr>
          </w:p>
        </w:tc>
        <w:tc>
          <w:tcPr>
            <w:tcW w:w="13641" w:type="dxa"/>
            <w:gridSpan w:val="16"/>
            <w:vAlign w:val="center"/>
          </w:tcPr>
          <w:p w14:paraId="49975A24"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3008BCC2" w14:textId="77777777" w:rsidTr="00907729">
        <w:tc>
          <w:tcPr>
            <w:tcW w:w="789" w:type="dxa"/>
            <w:vMerge/>
            <w:vAlign w:val="center"/>
          </w:tcPr>
          <w:p w14:paraId="50DEFDF5" w14:textId="77777777" w:rsidR="00E6730D" w:rsidRPr="005976F7" w:rsidRDefault="00E6730D" w:rsidP="00F178E8">
            <w:pPr>
              <w:jc w:val="center"/>
              <w:rPr>
                <w:sz w:val="18"/>
                <w:szCs w:val="18"/>
              </w:rPr>
            </w:pPr>
          </w:p>
        </w:tc>
        <w:tc>
          <w:tcPr>
            <w:tcW w:w="975" w:type="dxa"/>
          </w:tcPr>
          <w:p w14:paraId="15C17C8B" w14:textId="77777777" w:rsidR="00E6730D" w:rsidRPr="005976F7" w:rsidRDefault="00E6730D" w:rsidP="00F178E8">
            <w:pPr>
              <w:jc w:val="left"/>
              <w:rPr>
                <w:sz w:val="18"/>
                <w:szCs w:val="18"/>
              </w:rPr>
            </w:pPr>
            <w:r>
              <w:rPr>
                <w:sz w:val="18"/>
                <w:szCs w:val="18"/>
              </w:rPr>
              <w:t>1.</w:t>
            </w:r>
          </w:p>
        </w:tc>
        <w:tc>
          <w:tcPr>
            <w:tcW w:w="4706" w:type="dxa"/>
          </w:tcPr>
          <w:p w14:paraId="3AD3A07C" w14:textId="77777777" w:rsidR="00E6730D" w:rsidRPr="005976F7" w:rsidRDefault="00E6730D" w:rsidP="00F178E8">
            <w:pPr>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3C09388" w14:textId="77777777" w:rsidR="00E6730D" w:rsidRPr="005976F7" w:rsidRDefault="00E6730D" w:rsidP="00F178E8">
            <w:pPr>
              <w:rPr>
                <w:sz w:val="18"/>
                <w:szCs w:val="18"/>
              </w:rPr>
            </w:pPr>
          </w:p>
        </w:tc>
        <w:tc>
          <w:tcPr>
            <w:tcW w:w="316" w:type="dxa"/>
          </w:tcPr>
          <w:p w14:paraId="6DE8A41E" w14:textId="77777777" w:rsidR="00E6730D" w:rsidRPr="005976F7" w:rsidRDefault="00E6730D" w:rsidP="00F178E8">
            <w:pPr>
              <w:rPr>
                <w:sz w:val="18"/>
                <w:szCs w:val="18"/>
              </w:rPr>
            </w:pPr>
          </w:p>
        </w:tc>
        <w:tc>
          <w:tcPr>
            <w:tcW w:w="316" w:type="dxa"/>
            <w:shd w:val="clear" w:color="auto" w:fill="FF0000"/>
          </w:tcPr>
          <w:p w14:paraId="10ECF954" w14:textId="77777777" w:rsidR="00E6730D" w:rsidRPr="005976F7" w:rsidRDefault="00E6730D" w:rsidP="00F178E8">
            <w:pPr>
              <w:rPr>
                <w:sz w:val="18"/>
                <w:szCs w:val="18"/>
              </w:rPr>
            </w:pPr>
          </w:p>
        </w:tc>
        <w:tc>
          <w:tcPr>
            <w:tcW w:w="316" w:type="dxa"/>
          </w:tcPr>
          <w:p w14:paraId="6E25CAAD" w14:textId="77777777" w:rsidR="00E6730D" w:rsidRPr="005976F7" w:rsidRDefault="00E6730D" w:rsidP="00F178E8">
            <w:pPr>
              <w:rPr>
                <w:sz w:val="18"/>
                <w:szCs w:val="18"/>
              </w:rPr>
            </w:pPr>
          </w:p>
        </w:tc>
        <w:tc>
          <w:tcPr>
            <w:tcW w:w="316" w:type="dxa"/>
          </w:tcPr>
          <w:p w14:paraId="3ADD53C5" w14:textId="77777777" w:rsidR="00E6730D" w:rsidRPr="005976F7" w:rsidRDefault="00E6730D" w:rsidP="00F178E8">
            <w:pPr>
              <w:rPr>
                <w:sz w:val="18"/>
                <w:szCs w:val="18"/>
              </w:rPr>
            </w:pPr>
          </w:p>
        </w:tc>
        <w:tc>
          <w:tcPr>
            <w:tcW w:w="316" w:type="dxa"/>
          </w:tcPr>
          <w:p w14:paraId="57E38F65" w14:textId="77777777" w:rsidR="00E6730D" w:rsidRPr="005976F7" w:rsidRDefault="00E6730D" w:rsidP="00F178E8">
            <w:pPr>
              <w:rPr>
                <w:sz w:val="18"/>
                <w:szCs w:val="18"/>
              </w:rPr>
            </w:pPr>
          </w:p>
        </w:tc>
        <w:tc>
          <w:tcPr>
            <w:tcW w:w="758" w:type="dxa"/>
            <w:vAlign w:val="center"/>
          </w:tcPr>
          <w:p w14:paraId="500105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24D7F69" w14:textId="77777777" w:rsidR="00E6730D" w:rsidRPr="00CC6C0E" w:rsidRDefault="00E6730D" w:rsidP="00F178E8">
            <w:pPr>
              <w:jc w:val="center"/>
              <w:rPr>
                <w:b/>
                <w:bCs/>
                <w:sz w:val="18"/>
                <w:szCs w:val="18"/>
              </w:rPr>
            </w:pPr>
          </w:p>
        </w:tc>
        <w:tc>
          <w:tcPr>
            <w:tcW w:w="758" w:type="dxa"/>
            <w:vAlign w:val="center"/>
          </w:tcPr>
          <w:p w14:paraId="021DB3F8" w14:textId="77777777" w:rsidR="00E6730D" w:rsidRPr="00CC6C0E" w:rsidRDefault="00E6730D" w:rsidP="00F178E8">
            <w:pPr>
              <w:jc w:val="center"/>
              <w:rPr>
                <w:b/>
                <w:bCs/>
                <w:sz w:val="18"/>
                <w:szCs w:val="18"/>
              </w:rPr>
            </w:pPr>
          </w:p>
        </w:tc>
        <w:tc>
          <w:tcPr>
            <w:tcW w:w="758" w:type="dxa"/>
            <w:vAlign w:val="center"/>
          </w:tcPr>
          <w:p w14:paraId="488DD5E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4532011" w14:textId="77777777" w:rsidR="00E6730D" w:rsidRPr="00CC6C0E" w:rsidRDefault="00E6730D" w:rsidP="00F178E8">
            <w:pPr>
              <w:jc w:val="center"/>
              <w:rPr>
                <w:b/>
                <w:bCs/>
                <w:sz w:val="18"/>
                <w:szCs w:val="18"/>
              </w:rPr>
            </w:pPr>
          </w:p>
        </w:tc>
        <w:tc>
          <w:tcPr>
            <w:tcW w:w="758" w:type="dxa"/>
            <w:vAlign w:val="center"/>
          </w:tcPr>
          <w:p w14:paraId="0401D1F2" w14:textId="77777777" w:rsidR="00E6730D" w:rsidRPr="00CC6C0E" w:rsidRDefault="00E6730D" w:rsidP="00F178E8">
            <w:pPr>
              <w:jc w:val="center"/>
              <w:rPr>
                <w:b/>
                <w:bCs/>
                <w:sz w:val="18"/>
                <w:szCs w:val="18"/>
              </w:rPr>
            </w:pPr>
          </w:p>
        </w:tc>
        <w:tc>
          <w:tcPr>
            <w:tcW w:w="758" w:type="dxa"/>
            <w:vAlign w:val="center"/>
          </w:tcPr>
          <w:p w14:paraId="54DFD301" w14:textId="77777777" w:rsidR="00E6730D" w:rsidRPr="00CC6C0E" w:rsidRDefault="00E6730D" w:rsidP="00F178E8">
            <w:pPr>
              <w:jc w:val="center"/>
              <w:rPr>
                <w:b/>
                <w:bCs/>
                <w:sz w:val="18"/>
                <w:szCs w:val="18"/>
              </w:rPr>
            </w:pPr>
          </w:p>
        </w:tc>
        <w:tc>
          <w:tcPr>
            <w:tcW w:w="758" w:type="dxa"/>
            <w:vAlign w:val="center"/>
          </w:tcPr>
          <w:p w14:paraId="29AEC001"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428EE7E" w14:textId="77777777" w:rsidTr="00907729">
        <w:tc>
          <w:tcPr>
            <w:tcW w:w="789" w:type="dxa"/>
            <w:vMerge/>
            <w:vAlign w:val="center"/>
          </w:tcPr>
          <w:p w14:paraId="5A3E2283" w14:textId="77777777" w:rsidR="00E6730D" w:rsidRPr="005976F7" w:rsidRDefault="00E6730D" w:rsidP="00F178E8">
            <w:pPr>
              <w:jc w:val="center"/>
              <w:rPr>
                <w:sz w:val="18"/>
                <w:szCs w:val="18"/>
              </w:rPr>
            </w:pPr>
          </w:p>
        </w:tc>
        <w:tc>
          <w:tcPr>
            <w:tcW w:w="975" w:type="dxa"/>
          </w:tcPr>
          <w:p w14:paraId="1CBED2BC" w14:textId="77777777" w:rsidR="00E6730D" w:rsidRPr="005976F7" w:rsidRDefault="00E6730D" w:rsidP="00F178E8">
            <w:pPr>
              <w:jc w:val="left"/>
              <w:rPr>
                <w:sz w:val="18"/>
                <w:szCs w:val="18"/>
              </w:rPr>
            </w:pPr>
            <w:r>
              <w:rPr>
                <w:sz w:val="18"/>
                <w:szCs w:val="18"/>
              </w:rPr>
              <w:t>2.</w:t>
            </w:r>
          </w:p>
        </w:tc>
        <w:tc>
          <w:tcPr>
            <w:tcW w:w="4706" w:type="dxa"/>
          </w:tcPr>
          <w:p w14:paraId="5FA73349" w14:textId="77777777" w:rsidR="00E6730D" w:rsidRPr="005976F7" w:rsidRDefault="00E6730D" w:rsidP="00F178E8">
            <w:pPr>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2C67722E" w14:textId="77777777" w:rsidR="00E6730D" w:rsidRPr="005976F7" w:rsidRDefault="00E6730D" w:rsidP="00F178E8">
            <w:pPr>
              <w:rPr>
                <w:sz w:val="18"/>
                <w:szCs w:val="18"/>
              </w:rPr>
            </w:pPr>
          </w:p>
        </w:tc>
        <w:tc>
          <w:tcPr>
            <w:tcW w:w="316" w:type="dxa"/>
          </w:tcPr>
          <w:p w14:paraId="17940F74" w14:textId="77777777" w:rsidR="00E6730D" w:rsidRPr="005976F7" w:rsidRDefault="00E6730D" w:rsidP="00F178E8">
            <w:pPr>
              <w:rPr>
                <w:sz w:val="18"/>
                <w:szCs w:val="18"/>
              </w:rPr>
            </w:pPr>
          </w:p>
        </w:tc>
        <w:tc>
          <w:tcPr>
            <w:tcW w:w="316" w:type="dxa"/>
          </w:tcPr>
          <w:p w14:paraId="26218638" w14:textId="77777777" w:rsidR="00E6730D" w:rsidRPr="005976F7" w:rsidRDefault="00E6730D" w:rsidP="00F178E8">
            <w:pPr>
              <w:rPr>
                <w:sz w:val="18"/>
                <w:szCs w:val="18"/>
              </w:rPr>
            </w:pPr>
          </w:p>
        </w:tc>
        <w:tc>
          <w:tcPr>
            <w:tcW w:w="316" w:type="dxa"/>
            <w:shd w:val="clear" w:color="auto" w:fill="92D050"/>
          </w:tcPr>
          <w:p w14:paraId="6F26EB35" w14:textId="77777777" w:rsidR="00E6730D" w:rsidRPr="005976F7" w:rsidRDefault="00E6730D" w:rsidP="00F178E8">
            <w:pPr>
              <w:rPr>
                <w:sz w:val="18"/>
                <w:szCs w:val="18"/>
              </w:rPr>
            </w:pPr>
          </w:p>
        </w:tc>
        <w:tc>
          <w:tcPr>
            <w:tcW w:w="316" w:type="dxa"/>
          </w:tcPr>
          <w:p w14:paraId="431A3A6D" w14:textId="77777777" w:rsidR="00E6730D" w:rsidRPr="005976F7" w:rsidRDefault="00E6730D" w:rsidP="00F178E8">
            <w:pPr>
              <w:rPr>
                <w:sz w:val="18"/>
                <w:szCs w:val="18"/>
              </w:rPr>
            </w:pPr>
          </w:p>
        </w:tc>
        <w:tc>
          <w:tcPr>
            <w:tcW w:w="316" w:type="dxa"/>
          </w:tcPr>
          <w:p w14:paraId="60405045" w14:textId="77777777" w:rsidR="00E6730D" w:rsidRPr="005976F7" w:rsidRDefault="00E6730D" w:rsidP="00F178E8">
            <w:pPr>
              <w:rPr>
                <w:sz w:val="18"/>
                <w:szCs w:val="18"/>
              </w:rPr>
            </w:pPr>
          </w:p>
        </w:tc>
        <w:tc>
          <w:tcPr>
            <w:tcW w:w="758" w:type="dxa"/>
            <w:vAlign w:val="center"/>
          </w:tcPr>
          <w:p w14:paraId="1E545DC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9D842A" w14:textId="77777777" w:rsidR="00E6730D" w:rsidRPr="00CC6C0E" w:rsidRDefault="00E6730D" w:rsidP="00F178E8">
            <w:pPr>
              <w:jc w:val="center"/>
              <w:rPr>
                <w:b/>
                <w:bCs/>
                <w:sz w:val="18"/>
                <w:szCs w:val="18"/>
              </w:rPr>
            </w:pPr>
          </w:p>
        </w:tc>
        <w:tc>
          <w:tcPr>
            <w:tcW w:w="758" w:type="dxa"/>
            <w:vAlign w:val="center"/>
          </w:tcPr>
          <w:p w14:paraId="26E40AF0" w14:textId="77777777" w:rsidR="00E6730D" w:rsidRPr="00CC6C0E" w:rsidRDefault="00E6730D" w:rsidP="00F178E8">
            <w:pPr>
              <w:jc w:val="center"/>
              <w:rPr>
                <w:b/>
                <w:bCs/>
                <w:sz w:val="18"/>
                <w:szCs w:val="18"/>
              </w:rPr>
            </w:pPr>
          </w:p>
        </w:tc>
        <w:tc>
          <w:tcPr>
            <w:tcW w:w="758" w:type="dxa"/>
            <w:vAlign w:val="center"/>
          </w:tcPr>
          <w:p w14:paraId="15845E33" w14:textId="77777777" w:rsidR="00E6730D" w:rsidRPr="00CC6C0E" w:rsidRDefault="00E6730D" w:rsidP="00F178E8">
            <w:pPr>
              <w:jc w:val="center"/>
              <w:rPr>
                <w:b/>
                <w:bCs/>
                <w:sz w:val="18"/>
                <w:szCs w:val="18"/>
              </w:rPr>
            </w:pPr>
          </w:p>
        </w:tc>
        <w:tc>
          <w:tcPr>
            <w:tcW w:w="758" w:type="dxa"/>
            <w:vAlign w:val="center"/>
          </w:tcPr>
          <w:p w14:paraId="121E892C" w14:textId="77777777" w:rsidR="00E6730D" w:rsidRPr="00CC6C0E" w:rsidRDefault="00E6730D" w:rsidP="00F178E8">
            <w:pPr>
              <w:jc w:val="center"/>
              <w:rPr>
                <w:b/>
                <w:bCs/>
                <w:sz w:val="18"/>
                <w:szCs w:val="18"/>
              </w:rPr>
            </w:pPr>
          </w:p>
        </w:tc>
        <w:tc>
          <w:tcPr>
            <w:tcW w:w="758" w:type="dxa"/>
            <w:vAlign w:val="center"/>
          </w:tcPr>
          <w:p w14:paraId="38810A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86DA5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57427D5" w14:textId="77777777" w:rsidR="00E6730D" w:rsidRPr="00CC6C0E" w:rsidRDefault="00E6730D" w:rsidP="00F178E8">
            <w:pPr>
              <w:jc w:val="center"/>
              <w:rPr>
                <w:b/>
                <w:bCs/>
                <w:sz w:val="18"/>
                <w:szCs w:val="18"/>
              </w:rPr>
            </w:pPr>
          </w:p>
        </w:tc>
      </w:tr>
      <w:tr w:rsidR="00E6730D" w:rsidRPr="005976F7" w14:paraId="4A406F8E" w14:textId="77777777" w:rsidTr="00907729">
        <w:tc>
          <w:tcPr>
            <w:tcW w:w="789" w:type="dxa"/>
            <w:vMerge/>
            <w:vAlign w:val="center"/>
          </w:tcPr>
          <w:p w14:paraId="115248FE" w14:textId="77777777" w:rsidR="00E6730D" w:rsidRPr="005976F7" w:rsidRDefault="00E6730D" w:rsidP="00F178E8">
            <w:pPr>
              <w:jc w:val="center"/>
              <w:rPr>
                <w:sz w:val="18"/>
                <w:szCs w:val="18"/>
              </w:rPr>
            </w:pPr>
          </w:p>
        </w:tc>
        <w:tc>
          <w:tcPr>
            <w:tcW w:w="975" w:type="dxa"/>
          </w:tcPr>
          <w:p w14:paraId="1CC6FD5C" w14:textId="77777777" w:rsidR="00E6730D" w:rsidRPr="005976F7" w:rsidRDefault="00E6730D" w:rsidP="00F178E8">
            <w:pPr>
              <w:jc w:val="left"/>
              <w:rPr>
                <w:sz w:val="18"/>
                <w:szCs w:val="18"/>
              </w:rPr>
            </w:pPr>
            <w:r>
              <w:rPr>
                <w:sz w:val="18"/>
                <w:szCs w:val="18"/>
              </w:rPr>
              <w:t>3.</w:t>
            </w:r>
          </w:p>
        </w:tc>
        <w:tc>
          <w:tcPr>
            <w:tcW w:w="4706" w:type="dxa"/>
          </w:tcPr>
          <w:p w14:paraId="18F27808" w14:textId="77777777" w:rsidR="00E6730D" w:rsidRPr="005976F7" w:rsidRDefault="00E6730D" w:rsidP="00F178E8">
            <w:pPr>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8F39AEE" w14:textId="77777777" w:rsidR="00E6730D" w:rsidRPr="005976F7" w:rsidRDefault="00E6730D" w:rsidP="00F178E8">
            <w:pPr>
              <w:rPr>
                <w:sz w:val="18"/>
                <w:szCs w:val="18"/>
              </w:rPr>
            </w:pPr>
          </w:p>
        </w:tc>
        <w:tc>
          <w:tcPr>
            <w:tcW w:w="316" w:type="dxa"/>
          </w:tcPr>
          <w:p w14:paraId="248B7601" w14:textId="77777777" w:rsidR="00E6730D" w:rsidRPr="005976F7" w:rsidRDefault="00E6730D" w:rsidP="00F178E8">
            <w:pPr>
              <w:rPr>
                <w:sz w:val="18"/>
                <w:szCs w:val="18"/>
              </w:rPr>
            </w:pPr>
          </w:p>
        </w:tc>
        <w:tc>
          <w:tcPr>
            <w:tcW w:w="316" w:type="dxa"/>
          </w:tcPr>
          <w:p w14:paraId="153ABA2A" w14:textId="77777777" w:rsidR="00E6730D" w:rsidRPr="005976F7" w:rsidRDefault="00E6730D" w:rsidP="00F178E8">
            <w:pPr>
              <w:rPr>
                <w:sz w:val="18"/>
                <w:szCs w:val="18"/>
              </w:rPr>
            </w:pPr>
          </w:p>
        </w:tc>
        <w:tc>
          <w:tcPr>
            <w:tcW w:w="316" w:type="dxa"/>
            <w:shd w:val="clear" w:color="auto" w:fill="92D050"/>
          </w:tcPr>
          <w:p w14:paraId="0904A0C6" w14:textId="77777777" w:rsidR="00E6730D" w:rsidRPr="005976F7" w:rsidRDefault="00E6730D" w:rsidP="00F178E8">
            <w:pPr>
              <w:rPr>
                <w:sz w:val="18"/>
                <w:szCs w:val="18"/>
              </w:rPr>
            </w:pPr>
          </w:p>
        </w:tc>
        <w:tc>
          <w:tcPr>
            <w:tcW w:w="316" w:type="dxa"/>
          </w:tcPr>
          <w:p w14:paraId="1198724C" w14:textId="77777777" w:rsidR="00E6730D" w:rsidRPr="005976F7" w:rsidRDefault="00E6730D" w:rsidP="00F178E8">
            <w:pPr>
              <w:rPr>
                <w:sz w:val="18"/>
                <w:szCs w:val="18"/>
              </w:rPr>
            </w:pPr>
          </w:p>
        </w:tc>
        <w:tc>
          <w:tcPr>
            <w:tcW w:w="316" w:type="dxa"/>
          </w:tcPr>
          <w:p w14:paraId="20658116" w14:textId="77777777" w:rsidR="00E6730D" w:rsidRPr="005976F7" w:rsidRDefault="00E6730D" w:rsidP="00F178E8">
            <w:pPr>
              <w:rPr>
                <w:sz w:val="18"/>
                <w:szCs w:val="18"/>
              </w:rPr>
            </w:pPr>
          </w:p>
        </w:tc>
        <w:tc>
          <w:tcPr>
            <w:tcW w:w="758" w:type="dxa"/>
            <w:vAlign w:val="center"/>
          </w:tcPr>
          <w:p w14:paraId="7115FAA9" w14:textId="77777777" w:rsidR="00E6730D" w:rsidRPr="00CC6C0E" w:rsidRDefault="00E6730D" w:rsidP="00F178E8">
            <w:pPr>
              <w:jc w:val="center"/>
              <w:rPr>
                <w:b/>
                <w:bCs/>
                <w:sz w:val="18"/>
                <w:szCs w:val="18"/>
              </w:rPr>
            </w:pPr>
          </w:p>
        </w:tc>
        <w:tc>
          <w:tcPr>
            <w:tcW w:w="758" w:type="dxa"/>
            <w:vAlign w:val="center"/>
          </w:tcPr>
          <w:p w14:paraId="733E2525" w14:textId="77777777" w:rsidR="00E6730D" w:rsidRPr="00CC6C0E" w:rsidRDefault="00E6730D" w:rsidP="00F178E8">
            <w:pPr>
              <w:jc w:val="center"/>
              <w:rPr>
                <w:b/>
                <w:bCs/>
                <w:sz w:val="18"/>
                <w:szCs w:val="18"/>
              </w:rPr>
            </w:pPr>
          </w:p>
        </w:tc>
        <w:tc>
          <w:tcPr>
            <w:tcW w:w="758" w:type="dxa"/>
            <w:vAlign w:val="center"/>
          </w:tcPr>
          <w:p w14:paraId="3223F11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E56B9B" w14:textId="77777777" w:rsidR="00E6730D" w:rsidRPr="00CC6C0E" w:rsidRDefault="00E6730D" w:rsidP="00F178E8">
            <w:pPr>
              <w:jc w:val="center"/>
              <w:rPr>
                <w:b/>
                <w:bCs/>
                <w:sz w:val="18"/>
                <w:szCs w:val="18"/>
              </w:rPr>
            </w:pPr>
          </w:p>
        </w:tc>
        <w:tc>
          <w:tcPr>
            <w:tcW w:w="758" w:type="dxa"/>
            <w:vAlign w:val="center"/>
          </w:tcPr>
          <w:p w14:paraId="275DE823" w14:textId="77777777" w:rsidR="00E6730D" w:rsidRPr="00CC6C0E" w:rsidRDefault="00E6730D" w:rsidP="00F178E8">
            <w:pPr>
              <w:jc w:val="center"/>
              <w:rPr>
                <w:b/>
                <w:bCs/>
                <w:sz w:val="18"/>
                <w:szCs w:val="18"/>
              </w:rPr>
            </w:pPr>
          </w:p>
        </w:tc>
        <w:tc>
          <w:tcPr>
            <w:tcW w:w="758" w:type="dxa"/>
            <w:vAlign w:val="center"/>
          </w:tcPr>
          <w:p w14:paraId="589F3D7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06B5C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89D89" w14:textId="77777777" w:rsidR="00E6730D" w:rsidRPr="00CC6C0E" w:rsidRDefault="00E6730D" w:rsidP="00F178E8">
            <w:pPr>
              <w:jc w:val="center"/>
              <w:rPr>
                <w:b/>
                <w:bCs/>
                <w:sz w:val="18"/>
                <w:szCs w:val="18"/>
              </w:rPr>
            </w:pPr>
          </w:p>
        </w:tc>
      </w:tr>
      <w:tr w:rsidR="00E6730D" w:rsidRPr="005976F7" w14:paraId="24F9DE08" w14:textId="77777777" w:rsidTr="00907729">
        <w:tc>
          <w:tcPr>
            <w:tcW w:w="789" w:type="dxa"/>
            <w:vMerge/>
            <w:vAlign w:val="center"/>
          </w:tcPr>
          <w:p w14:paraId="25046BCF" w14:textId="77777777" w:rsidR="00E6730D" w:rsidRPr="005976F7" w:rsidRDefault="00E6730D" w:rsidP="00F178E8">
            <w:pPr>
              <w:jc w:val="center"/>
              <w:rPr>
                <w:sz w:val="18"/>
                <w:szCs w:val="18"/>
              </w:rPr>
            </w:pPr>
          </w:p>
        </w:tc>
        <w:tc>
          <w:tcPr>
            <w:tcW w:w="13641" w:type="dxa"/>
            <w:gridSpan w:val="16"/>
            <w:vAlign w:val="center"/>
          </w:tcPr>
          <w:p w14:paraId="35A8BA25"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4461E0F3" w14:textId="77777777" w:rsidTr="00907729">
        <w:trPr>
          <w:trHeight w:val="70"/>
        </w:trPr>
        <w:tc>
          <w:tcPr>
            <w:tcW w:w="789" w:type="dxa"/>
            <w:vMerge/>
            <w:vAlign w:val="center"/>
          </w:tcPr>
          <w:p w14:paraId="20C7A26A" w14:textId="77777777" w:rsidR="00E6730D" w:rsidRPr="005976F7" w:rsidRDefault="00E6730D" w:rsidP="00F178E8">
            <w:pPr>
              <w:jc w:val="center"/>
              <w:rPr>
                <w:sz w:val="18"/>
                <w:szCs w:val="18"/>
              </w:rPr>
            </w:pPr>
          </w:p>
        </w:tc>
        <w:tc>
          <w:tcPr>
            <w:tcW w:w="975" w:type="dxa"/>
          </w:tcPr>
          <w:p w14:paraId="25AE7741" w14:textId="77777777" w:rsidR="00E6730D" w:rsidRPr="005976F7" w:rsidRDefault="00E6730D" w:rsidP="00F178E8">
            <w:pPr>
              <w:rPr>
                <w:sz w:val="18"/>
                <w:szCs w:val="18"/>
              </w:rPr>
            </w:pPr>
          </w:p>
        </w:tc>
        <w:tc>
          <w:tcPr>
            <w:tcW w:w="4706" w:type="dxa"/>
          </w:tcPr>
          <w:p w14:paraId="3121BBAD" w14:textId="77777777" w:rsidR="00E6730D" w:rsidRPr="005976F7" w:rsidRDefault="00E6730D" w:rsidP="00F178E8">
            <w:pPr>
              <w:rPr>
                <w:sz w:val="18"/>
                <w:szCs w:val="18"/>
              </w:rPr>
            </w:pPr>
            <w:r>
              <w:rPr>
                <w:sz w:val="18"/>
                <w:szCs w:val="18"/>
              </w:rPr>
              <w:t>Brak oddziaływań</w:t>
            </w:r>
          </w:p>
        </w:tc>
        <w:tc>
          <w:tcPr>
            <w:tcW w:w="316" w:type="dxa"/>
          </w:tcPr>
          <w:p w14:paraId="7629A520" w14:textId="77777777" w:rsidR="00E6730D" w:rsidRPr="005976F7" w:rsidRDefault="00E6730D" w:rsidP="00F178E8">
            <w:pPr>
              <w:rPr>
                <w:sz w:val="18"/>
                <w:szCs w:val="18"/>
              </w:rPr>
            </w:pPr>
          </w:p>
        </w:tc>
        <w:tc>
          <w:tcPr>
            <w:tcW w:w="316" w:type="dxa"/>
          </w:tcPr>
          <w:p w14:paraId="36B0AF31" w14:textId="77777777" w:rsidR="00E6730D" w:rsidRPr="005976F7" w:rsidRDefault="00E6730D" w:rsidP="00F178E8">
            <w:pPr>
              <w:rPr>
                <w:sz w:val="18"/>
                <w:szCs w:val="18"/>
              </w:rPr>
            </w:pPr>
          </w:p>
        </w:tc>
        <w:tc>
          <w:tcPr>
            <w:tcW w:w="316" w:type="dxa"/>
          </w:tcPr>
          <w:p w14:paraId="333DBA4D" w14:textId="77777777" w:rsidR="00E6730D" w:rsidRPr="005976F7" w:rsidRDefault="00E6730D" w:rsidP="00F178E8">
            <w:pPr>
              <w:rPr>
                <w:sz w:val="18"/>
                <w:szCs w:val="18"/>
              </w:rPr>
            </w:pPr>
          </w:p>
        </w:tc>
        <w:tc>
          <w:tcPr>
            <w:tcW w:w="316" w:type="dxa"/>
          </w:tcPr>
          <w:p w14:paraId="6220EB18" w14:textId="77777777" w:rsidR="00E6730D" w:rsidRPr="005976F7" w:rsidRDefault="00E6730D" w:rsidP="00F178E8">
            <w:pPr>
              <w:rPr>
                <w:sz w:val="18"/>
                <w:szCs w:val="18"/>
              </w:rPr>
            </w:pPr>
          </w:p>
        </w:tc>
        <w:tc>
          <w:tcPr>
            <w:tcW w:w="316" w:type="dxa"/>
          </w:tcPr>
          <w:p w14:paraId="23E7F0BB" w14:textId="77777777" w:rsidR="00E6730D" w:rsidRPr="005976F7" w:rsidRDefault="00E6730D" w:rsidP="00F178E8">
            <w:pPr>
              <w:rPr>
                <w:sz w:val="18"/>
                <w:szCs w:val="18"/>
              </w:rPr>
            </w:pPr>
          </w:p>
        </w:tc>
        <w:tc>
          <w:tcPr>
            <w:tcW w:w="316" w:type="dxa"/>
          </w:tcPr>
          <w:p w14:paraId="140AF6D3" w14:textId="77777777" w:rsidR="00E6730D" w:rsidRPr="005976F7" w:rsidRDefault="00E6730D" w:rsidP="00F178E8">
            <w:pPr>
              <w:rPr>
                <w:sz w:val="18"/>
                <w:szCs w:val="18"/>
              </w:rPr>
            </w:pPr>
          </w:p>
        </w:tc>
        <w:tc>
          <w:tcPr>
            <w:tcW w:w="758" w:type="dxa"/>
            <w:vAlign w:val="center"/>
          </w:tcPr>
          <w:p w14:paraId="03ABBBAC" w14:textId="77777777" w:rsidR="00E6730D" w:rsidRPr="00CC6C0E" w:rsidRDefault="00E6730D" w:rsidP="00F178E8">
            <w:pPr>
              <w:jc w:val="center"/>
              <w:rPr>
                <w:b/>
                <w:bCs/>
                <w:sz w:val="18"/>
                <w:szCs w:val="18"/>
              </w:rPr>
            </w:pPr>
          </w:p>
        </w:tc>
        <w:tc>
          <w:tcPr>
            <w:tcW w:w="758" w:type="dxa"/>
            <w:vAlign w:val="center"/>
          </w:tcPr>
          <w:p w14:paraId="6E4B5FBE" w14:textId="77777777" w:rsidR="00E6730D" w:rsidRPr="00CC6C0E" w:rsidRDefault="00E6730D" w:rsidP="00F178E8">
            <w:pPr>
              <w:jc w:val="center"/>
              <w:rPr>
                <w:b/>
                <w:bCs/>
                <w:sz w:val="18"/>
                <w:szCs w:val="18"/>
              </w:rPr>
            </w:pPr>
          </w:p>
        </w:tc>
        <w:tc>
          <w:tcPr>
            <w:tcW w:w="758" w:type="dxa"/>
            <w:vAlign w:val="center"/>
          </w:tcPr>
          <w:p w14:paraId="5CA4E6F2" w14:textId="77777777" w:rsidR="00E6730D" w:rsidRPr="00CC6C0E" w:rsidRDefault="00E6730D" w:rsidP="00F178E8">
            <w:pPr>
              <w:jc w:val="center"/>
              <w:rPr>
                <w:b/>
                <w:bCs/>
                <w:sz w:val="18"/>
                <w:szCs w:val="18"/>
              </w:rPr>
            </w:pPr>
          </w:p>
        </w:tc>
        <w:tc>
          <w:tcPr>
            <w:tcW w:w="758" w:type="dxa"/>
            <w:vAlign w:val="center"/>
          </w:tcPr>
          <w:p w14:paraId="3D3CB38C" w14:textId="77777777" w:rsidR="00E6730D" w:rsidRPr="00CC6C0E" w:rsidRDefault="00E6730D" w:rsidP="00F178E8">
            <w:pPr>
              <w:jc w:val="center"/>
              <w:rPr>
                <w:b/>
                <w:bCs/>
                <w:sz w:val="18"/>
                <w:szCs w:val="18"/>
              </w:rPr>
            </w:pPr>
          </w:p>
        </w:tc>
        <w:tc>
          <w:tcPr>
            <w:tcW w:w="758" w:type="dxa"/>
            <w:vAlign w:val="center"/>
          </w:tcPr>
          <w:p w14:paraId="5CC0CF55" w14:textId="77777777" w:rsidR="00E6730D" w:rsidRPr="00CC6C0E" w:rsidRDefault="00E6730D" w:rsidP="00F178E8">
            <w:pPr>
              <w:jc w:val="center"/>
              <w:rPr>
                <w:b/>
                <w:bCs/>
                <w:sz w:val="18"/>
                <w:szCs w:val="18"/>
              </w:rPr>
            </w:pPr>
          </w:p>
        </w:tc>
        <w:tc>
          <w:tcPr>
            <w:tcW w:w="758" w:type="dxa"/>
            <w:vAlign w:val="center"/>
          </w:tcPr>
          <w:p w14:paraId="6BDEE909" w14:textId="77777777" w:rsidR="00E6730D" w:rsidRPr="00CC6C0E" w:rsidRDefault="00E6730D" w:rsidP="00F178E8">
            <w:pPr>
              <w:jc w:val="center"/>
              <w:rPr>
                <w:b/>
                <w:bCs/>
                <w:sz w:val="18"/>
                <w:szCs w:val="18"/>
              </w:rPr>
            </w:pPr>
          </w:p>
        </w:tc>
        <w:tc>
          <w:tcPr>
            <w:tcW w:w="758" w:type="dxa"/>
            <w:vAlign w:val="center"/>
          </w:tcPr>
          <w:p w14:paraId="619EF375" w14:textId="77777777" w:rsidR="00E6730D" w:rsidRPr="00CC6C0E" w:rsidRDefault="00E6730D" w:rsidP="00F178E8">
            <w:pPr>
              <w:jc w:val="center"/>
              <w:rPr>
                <w:b/>
                <w:bCs/>
                <w:sz w:val="18"/>
                <w:szCs w:val="18"/>
              </w:rPr>
            </w:pPr>
          </w:p>
        </w:tc>
        <w:tc>
          <w:tcPr>
            <w:tcW w:w="758" w:type="dxa"/>
            <w:vAlign w:val="center"/>
          </w:tcPr>
          <w:p w14:paraId="29EEACA4" w14:textId="77777777" w:rsidR="00E6730D" w:rsidRPr="00CC6C0E" w:rsidRDefault="00E6730D" w:rsidP="00F178E8">
            <w:pPr>
              <w:jc w:val="center"/>
              <w:rPr>
                <w:b/>
                <w:bCs/>
                <w:sz w:val="18"/>
                <w:szCs w:val="18"/>
              </w:rPr>
            </w:pPr>
          </w:p>
        </w:tc>
      </w:tr>
      <w:tr w:rsidR="00E6730D" w:rsidRPr="005976F7" w14:paraId="1CF3FBC8" w14:textId="77777777" w:rsidTr="00907729">
        <w:trPr>
          <w:trHeight w:val="293"/>
        </w:trPr>
        <w:tc>
          <w:tcPr>
            <w:tcW w:w="789" w:type="dxa"/>
            <w:vMerge/>
            <w:vAlign w:val="center"/>
          </w:tcPr>
          <w:p w14:paraId="79FFAE27" w14:textId="77777777" w:rsidR="00E6730D" w:rsidRPr="005976F7" w:rsidRDefault="00E6730D" w:rsidP="00F178E8">
            <w:pPr>
              <w:jc w:val="center"/>
              <w:rPr>
                <w:sz w:val="18"/>
                <w:szCs w:val="18"/>
              </w:rPr>
            </w:pPr>
          </w:p>
        </w:tc>
        <w:tc>
          <w:tcPr>
            <w:tcW w:w="13641" w:type="dxa"/>
            <w:gridSpan w:val="16"/>
            <w:vAlign w:val="center"/>
          </w:tcPr>
          <w:p w14:paraId="60C9133D"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6F0B1F05" w14:textId="77777777" w:rsidTr="00907729">
        <w:trPr>
          <w:trHeight w:val="70"/>
        </w:trPr>
        <w:tc>
          <w:tcPr>
            <w:tcW w:w="789" w:type="dxa"/>
            <w:vMerge/>
            <w:vAlign w:val="center"/>
          </w:tcPr>
          <w:p w14:paraId="570EDB5B" w14:textId="77777777" w:rsidR="00E6730D" w:rsidRPr="005976F7" w:rsidRDefault="00E6730D" w:rsidP="00F178E8">
            <w:pPr>
              <w:jc w:val="center"/>
              <w:rPr>
                <w:sz w:val="18"/>
                <w:szCs w:val="18"/>
              </w:rPr>
            </w:pPr>
          </w:p>
        </w:tc>
        <w:tc>
          <w:tcPr>
            <w:tcW w:w="975" w:type="dxa"/>
          </w:tcPr>
          <w:p w14:paraId="700218A2" w14:textId="77777777" w:rsidR="00E6730D" w:rsidRPr="005976F7" w:rsidRDefault="00E6730D" w:rsidP="00F178E8">
            <w:pPr>
              <w:rPr>
                <w:sz w:val="18"/>
                <w:szCs w:val="18"/>
              </w:rPr>
            </w:pPr>
            <w:r>
              <w:rPr>
                <w:sz w:val="18"/>
                <w:szCs w:val="18"/>
              </w:rPr>
              <w:t>1.</w:t>
            </w:r>
          </w:p>
        </w:tc>
        <w:tc>
          <w:tcPr>
            <w:tcW w:w="4706" w:type="dxa"/>
          </w:tcPr>
          <w:p w14:paraId="1B77F23E"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639503DF" w14:textId="77777777" w:rsidR="00E6730D" w:rsidRPr="005976F7" w:rsidRDefault="00E6730D" w:rsidP="00F178E8">
            <w:pPr>
              <w:rPr>
                <w:sz w:val="18"/>
                <w:szCs w:val="18"/>
              </w:rPr>
            </w:pPr>
          </w:p>
        </w:tc>
        <w:tc>
          <w:tcPr>
            <w:tcW w:w="316" w:type="dxa"/>
          </w:tcPr>
          <w:p w14:paraId="66C26990" w14:textId="77777777" w:rsidR="00E6730D" w:rsidRPr="005976F7" w:rsidRDefault="00E6730D" w:rsidP="00F178E8">
            <w:pPr>
              <w:rPr>
                <w:sz w:val="18"/>
                <w:szCs w:val="18"/>
              </w:rPr>
            </w:pPr>
          </w:p>
        </w:tc>
        <w:tc>
          <w:tcPr>
            <w:tcW w:w="316" w:type="dxa"/>
            <w:shd w:val="clear" w:color="auto" w:fill="FF0000"/>
          </w:tcPr>
          <w:p w14:paraId="4B589433" w14:textId="77777777" w:rsidR="00E6730D" w:rsidRPr="005976F7" w:rsidRDefault="00E6730D" w:rsidP="00F178E8">
            <w:pPr>
              <w:rPr>
                <w:sz w:val="18"/>
                <w:szCs w:val="18"/>
              </w:rPr>
            </w:pPr>
          </w:p>
        </w:tc>
        <w:tc>
          <w:tcPr>
            <w:tcW w:w="316" w:type="dxa"/>
          </w:tcPr>
          <w:p w14:paraId="203A4F08" w14:textId="77777777" w:rsidR="00E6730D" w:rsidRPr="005976F7" w:rsidRDefault="00E6730D" w:rsidP="00F178E8">
            <w:pPr>
              <w:rPr>
                <w:sz w:val="18"/>
                <w:szCs w:val="18"/>
              </w:rPr>
            </w:pPr>
          </w:p>
        </w:tc>
        <w:tc>
          <w:tcPr>
            <w:tcW w:w="316" w:type="dxa"/>
          </w:tcPr>
          <w:p w14:paraId="77F6ABF6" w14:textId="77777777" w:rsidR="00E6730D" w:rsidRPr="005976F7" w:rsidRDefault="00E6730D" w:rsidP="00F178E8">
            <w:pPr>
              <w:rPr>
                <w:sz w:val="18"/>
                <w:szCs w:val="18"/>
              </w:rPr>
            </w:pPr>
          </w:p>
        </w:tc>
        <w:tc>
          <w:tcPr>
            <w:tcW w:w="316" w:type="dxa"/>
          </w:tcPr>
          <w:p w14:paraId="4D2FF633" w14:textId="77777777" w:rsidR="00E6730D" w:rsidRPr="005976F7" w:rsidRDefault="00E6730D" w:rsidP="00F178E8">
            <w:pPr>
              <w:rPr>
                <w:sz w:val="18"/>
                <w:szCs w:val="18"/>
              </w:rPr>
            </w:pPr>
          </w:p>
        </w:tc>
        <w:tc>
          <w:tcPr>
            <w:tcW w:w="758" w:type="dxa"/>
            <w:vAlign w:val="center"/>
          </w:tcPr>
          <w:p w14:paraId="4404E9D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8C3C8C" w14:textId="77777777" w:rsidR="00E6730D" w:rsidRPr="00CC6C0E" w:rsidRDefault="00E6730D" w:rsidP="00F178E8">
            <w:pPr>
              <w:jc w:val="center"/>
              <w:rPr>
                <w:b/>
                <w:bCs/>
                <w:sz w:val="18"/>
                <w:szCs w:val="18"/>
              </w:rPr>
            </w:pPr>
          </w:p>
        </w:tc>
        <w:tc>
          <w:tcPr>
            <w:tcW w:w="758" w:type="dxa"/>
            <w:vAlign w:val="center"/>
          </w:tcPr>
          <w:p w14:paraId="1DFB6D00" w14:textId="77777777" w:rsidR="00E6730D" w:rsidRPr="00CC6C0E" w:rsidRDefault="00E6730D" w:rsidP="00F178E8">
            <w:pPr>
              <w:jc w:val="center"/>
              <w:rPr>
                <w:b/>
                <w:bCs/>
                <w:sz w:val="18"/>
                <w:szCs w:val="18"/>
              </w:rPr>
            </w:pPr>
          </w:p>
        </w:tc>
        <w:tc>
          <w:tcPr>
            <w:tcW w:w="758" w:type="dxa"/>
            <w:vAlign w:val="center"/>
          </w:tcPr>
          <w:p w14:paraId="51915D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CD77DC" w14:textId="77777777" w:rsidR="00E6730D" w:rsidRPr="00CC6C0E" w:rsidRDefault="00E6730D" w:rsidP="00F178E8">
            <w:pPr>
              <w:jc w:val="center"/>
              <w:rPr>
                <w:b/>
                <w:bCs/>
                <w:sz w:val="18"/>
                <w:szCs w:val="18"/>
              </w:rPr>
            </w:pPr>
          </w:p>
        </w:tc>
        <w:tc>
          <w:tcPr>
            <w:tcW w:w="758" w:type="dxa"/>
            <w:vAlign w:val="center"/>
          </w:tcPr>
          <w:p w14:paraId="757C0B2F" w14:textId="77777777" w:rsidR="00E6730D" w:rsidRPr="00CC6C0E" w:rsidRDefault="00E6730D" w:rsidP="00F178E8">
            <w:pPr>
              <w:jc w:val="center"/>
              <w:rPr>
                <w:b/>
                <w:bCs/>
                <w:sz w:val="18"/>
                <w:szCs w:val="18"/>
              </w:rPr>
            </w:pPr>
          </w:p>
        </w:tc>
        <w:tc>
          <w:tcPr>
            <w:tcW w:w="758" w:type="dxa"/>
            <w:vAlign w:val="center"/>
          </w:tcPr>
          <w:p w14:paraId="32C6093B" w14:textId="77777777" w:rsidR="00E6730D" w:rsidRPr="00CC6C0E" w:rsidRDefault="00E6730D" w:rsidP="00F178E8">
            <w:pPr>
              <w:jc w:val="center"/>
              <w:rPr>
                <w:b/>
                <w:bCs/>
                <w:sz w:val="18"/>
                <w:szCs w:val="18"/>
              </w:rPr>
            </w:pPr>
          </w:p>
        </w:tc>
        <w:tc>
          <w:tcPr>
            <w:tcW w:w="758" w:type="dxa"/>
            <w:vAlign w:val="center"/>
          </w:tcPr>
          <w:p w14:paraId="725CD95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5ABECDE" w14:textId="77777777" w:rsidTr="00907729">
        <w:trPr>
          <w:trHeight w:val="70"/>
        </w:trPr>
        <w:tc>
          <w:tcPr>
            <w:tcW w:w="789" w:type="dxa"/>
            <w:vMerge/>
            <w:vAlign w:val="center"/>
          </w:tcPr>
          <w:p w14:paraId="18B1EE0B" w14:textId="77777777" w:rsidR="00E6730D" w:rsidRPr="005976F7" w:rsidRDefault="00E6730D" w:rsidP="00F178E8">
            <w:pPr>
              <w:jc w:val="center"/>
              <w:rPr>
                <w:sz w:val="18"/>
                <w:szCs w:val="18"/>
              </w:rPr>
            </w:pPr>
          </w:p>
        </w:tc>
        <w:tc>
          <w:tcPr>
            <w:tcW w:w="975" w:type="dxa"/>
          </w:tcPr>
          <w:p w14:paraId="7D05CCC5" w14:textId="77777777" w:rsidR="00E6730D" w:rsidRPr="005976F7" w:rsidRDefault="00E6730D" w:rsidP="00F178E8">
            <w:pPr>
              <w:rPr>
                <w:sz w:val="18"/>
                <w:szCs w:val="18"/>
              </w:rPr>
            </w:pPr>
            <w:r>
              <w:rPr>
                <w:sz w:val="18"/>
                <w:szCs w:val="18"/>
              </w:rPr>
              <w:t>2.</w:t>
            </w:r>
          </w:p>
        </w:tc>
        <w:tc>
          <w:tcPr>
            <w:tcW w:w="4706" w:type="dxa"/>
          </w:tcPr>
          <w:p w14:paraId="628DAB48"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FF0E3F6" w14:textId="77777777" w:rsidR="00E6730D" w:rsidRPr="005976F7" w:rsidRDefault="00E6730D" w:rsidP="00F178E8">
            <w:pPr>
              <w:rPr>
                <w:sz w:val="18"/>
                <w:szCs w:val="18"/>
              </w:rPr>
            </w:pPr>
          </w:p>
        </w:tc>
        <w:tc>
          <w:tcPr>
            <w:tcW w:w="316" w:type="dxa"/>
          </w:tcPr>
          <w:p w14:paraId="07664969" w14:textId="77777777" w:rsidR="00E6730D" w:rsidRPr="005976F7" w:rsidRDefault="00E6730D" w:rsidP="00F178E8">
            <w:pPr>
              <w:rPr>
                <w:sz w:val="18"/>
                <w:szCs w:val="18"/>
              </w:rPr>
            </w:pPr>
          </w:p>
        </w:tc>
        <w:tc>
          <w:tcPr>
            <w:tcW w:w="316" w:type="dxa"/>
            <w:shd w:val="clear" w:color="auto" w:fill="FF0000"/>
          </w:tcPr>
          <w:p w14:paraId="7A1AEA21" w14:textId="77777777" w:rsidR="00E6730D" w:rsidRPr="005976F7" w:rsidRDefault="00E6730D" w:rsidP="00F178E8">
            <w:pPr>
              <w:rPr>
                <w:sz w:val="18"/>
                <w:szCs w:val="18"/>
              </w:rPr>
            </w:pPr>
          </w:p>
        </w:tc>
        <w:tc>
          <w:tcPr>
            <w:tcW w:w="316" w:type="dxa"/>
          </w:tcPr>
          <w:p w14:paraId="7594DB89" w14:textId="77777777" w:rsidR="00E6730D" w:rsidRPr="005976F7" w:rsidRDefault="00E6730D" w:rsidP="00F178E8">
            <w:pPr>
              <w:rPr>
                <w:sz w:val="18"/>
                <w:szCs w:val="18"/>
              </w:rPr>
            </w:pPr>
          </w:p>
        </w:tc>
        <w:tc>
          <w:tcPr>
            <w:tcW w:w="316" w:type="dxa"/>
          </w:tcPr>
          <w:p w14:paraId="6AB7182B" w14:textId="77777777" w:rsidR="00E6730D" w:rsidRPr="005976F7" w:rsidRDefault="00E6730D" w:rsidP="00F178E8">
            <w:pPr>
              <w:rPr>
                <w:sz w:val="18"/>
                <w:szCs w:val="18"/>
              </w:rPr>
            </w:pPr>
          </w:p>
        </w:tc>
        <w:tc>
          <w:tcPr>
            <w:tcW w:w="316" w:type="dxa"/>
          </w:tcPr>
          <w:p w14:paraId="0D271E23" w14:textId="77777777" w:rsidR="00E6730D" w:rsidRPr="005976F7" w:rsidRDefault="00E6730D" w:rsidP="00F178E8">
            <w:pPr>
              <w:rPr>
                <w:sz w:val="18"/>
                <w:szCs w:val="18"/>
              </w:rPr>
            </w:pPr>
          </w:p>
        </w:tc>
        <w:tc>
          <w:tcPr>
            <w:tcW w:w="758" w:type="dxa"/>
            <w:vAlign w:val="center"/>
          </w:tcPr>
          <w:p w14:paraId="30BBE9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3F9A399" w14:textId="77777777" w:rsidR="00E6730D" w:rsidRPr="00CC6C0E" w:rsidRDefault="00E6730D" w:rsidP="00F178E8">
            <w:pPr>
              <w:jc w:val="center"/>
              <w:rPr>
                <w:b/>
                <w:bCs/>
                <w:sz w:val="18"/>
                <w:szCs w:val="18"/>
              </w:rPr>
            </w:pPr>
          </w:p>
        </w:tc>
        <w:tc>
          <w:tcPr>
            <w:tcW w:w="758" w:type="dxa"/>
            <w:vAlign w:val="center"/>
          </w:tcPr>
          <w:p w14:paraId="0B060518" w14:textId="77777777" w:rsidR="00E6730D" w:rsidRPr="00CC6C0E" w:rsidRDefault="00E6730D" w:rsidP="00F178E8">
            <w:pPr>
              <w:jc w:val="center"/>
              <w:rPr>
                <w:b/>
                <w:bCs/>
                <w:sz w:val="18"/>
                <w:szCs w:val="18"/>
              </w:rPr>
            </w:pPr>
          </w:p>
        </w:tc>
        <w:tc>
          <w:tcPr>
            <w:tcW w:w="758" w:type="dxa"/>
            <w:vAlign w:val="center"/>
          </w:tcPr>
          <w:p w14:paraId="00FE1B66"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2F6DDBF1" w14:textId="77777777" w:rsidR="00E6730D" w:rsidRPr="00CC6C0E" w:rsidRDefault="00E6730D" w:rsidP="00F178E8">
            <w:pPr>
              <w:jc w:val="center"/>
              <w:rPr>
                <w:b/>
                <w:bCs/>
                <w:sz w:val="18"/>
                <w:szCs w:val="18"/>
              </w:rPr>
            </w:pPr>
          </w:p>
        </w:tc>
        <w:tc>
          <w:tcPr>
            <w:tcW w:w="758" w:type="dxa"/>
            <w:vAlign w:val="center"/>
          </w:tcPr>
          <w:p w14:paraId="249B75C2" w14:textId="77777777" w:rsidR="00E6730D" w:rsidRPr="00CC6C0E" w:rsidRDefault="00E6730D" w:rsidP="00F178E8">
            <w:pPr>
              <w:jc w:val="center"/>
              <w:rPr>
                <w:b/>
                <w:bCs/>
                <w:sz w:val="18"/>
                <w:szCs w:val="18"/>
              </w:rPr>
            </w:pPr>
          </w:p>
        </w:tc>
        <w:tc>
          <w:tcPr>
            <w:tcW w:w="758" w:type="dxa"/>
            <w:vAlign w:val="center"/>
          </w:tcPr>
          <w:p w14:paraId="7B016435" w14:textId="77777777" w:rsidR="00E6730D" w:rsidRPr="00CC6C0E" w:rsidRDefault="00E6730D" w:rsidP="00F178E8">
            <w:pPr>
              <w:jc w:val="center"/>
              <w:rPr>
                <w:b/>
                <w:bCs/>
                <w:sz w:val="18"/>
                <w:szCs w:val="18"/>
              </w:rPr>
            </w:pPr>
          </w:p>
        </w:tc>
        <w:tc>
          <w:tcPr>
            <w:tcW w:w="758" w:type="dxa"/>
            <w:vAlign w:val="center"/>
          </w:tcPr>
          <w:p w14:paraId="7F6E4DCF" w14:textId="77777777" w:rsidR="00E6730D" w:rsidRPr="00CC6C0E" w:rsidRDefault="00E6730D" w:rsidP="00F178E8">
            <w:pPr>
              <w:jc w:val="center"/>
              <w:rPr>
                <w:b/>
                <w:bCs/>
                <w:sz w:val="18"/>
                <w:szCs w:val="18"/>
              </w:rPr>
            </w:pPr>
            <w:r>
              <w:rPr>
                <w:b/>
                <w:bCs/>
                <w:sz w:val="18"/>
                <w:szCs w:val="18"/>
              </w:rPr>
              <w:t>+</w:t>
            </w:r>
          </w:p>
        </w:tc>
      </w:tr>
      <w:tr w:rsidR="00E6730D" w:rsidRPr="005976F7" w14:paraId="78E79DA8" w14:textId="77777777" w:rsidTr="00907729">
        <w:trPr>
          <w:trHeight w:val="70"/>
        </w:trPr>
        <w:tc>
          <w:tcPr>
            <w:tcW w:w="789" w:type="dxa"/>
            <w:vMerge/>
            <w:vAlign w:val="center"/>
          </w:tcPr>
          <w:p w14:paraId="6FAAE56D" w14:textId="77777777" w:rsidR="00E6730D" w:rsidRPr="005976F7" w:rsidRDefault="00E6730D" w:rsidP="00F178E8">
            <w:pPr>
              <w:jc w:val="center"/>
              <w:rPr>
                <w:sz w:val="18"/>
                <w:szCs w:val="18"/>
              </w:rPr>
            </w:pPr>
          </w:p>
        </w:tc>
        <w:tc>
          <w:tcPr>
            <w:tcW w:w="975" w:type="dxa"/>
          </w:tcPr>
          <w:p w14:paraId="0A306C34" w14:textId="77777777" w:rsidR="00E6730D" w:rsidRPr="005976F7" w:rsidRDefault="00E6730D" w:rsidP="00F178E8">
            <w:pPr>
              <w:rPr>
                <w:sz w:val="18"/>
                <w:szCs w:val="18"/>
              </w:rPr>
            </w:pPr>
            <w:r>
              <w:rPr>
                <w:sz w:val="18"/>
                <w:szCs w:val="18"/>
              </w:rPr>
              <w:t>3.</w:t>
            </w:r>
          </w:p>
        </w:tc>
        <w:tc>
          <w:tcPr>
            <w:tcW w:w="4706" w:type="dxa"/>
          </w:tcPr>
          <w:p w14:paraId="7EB3C60D"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1C1E5A5" w14:textId="77777777" w:rsidR="00E6730D" w:rsidRPr="005976F7" w:rsidRDefault="00E6730D" w:rsidP="00F178E8">
            <w:pPr>
              <w:rPr>
                <w:sz w:val="18"/>
                <w:szCs w:val="18"/>
              </w:rPr>
            </w:pPr>
          </w:p>
        </w:tc>
        <w:tc>
          <w:tcPr>
            <w:tcW w:w="316" w:type="dxa"/>
          </w:tcPr>
          <w:p w14:paraId="1693CDC6" w14:textId="77777777" w:rsidR="00E6730D" w:rsidRPr="005976F7" w:rsidRDefault="00E6730D" w:rsidP="00F178E8">
            <w:pPr>
              <w:rPr>
                <w:sz w:val="18"/>
                <w:szCs w:val="18"/>
              </w:rPr>
            </w:pPr>
          </w:p>
        </w:tc>
        <w:tc>
          <w:tcPr>
            <w:tcW w:w="316" w:type="dxa"/>
            <w:shd w:val="clear" w:color="auto" w:fill="FF0000"/>
          </w:tcPr>
          <w:p w14:paraId="3F49EECF" w14:textId="77777777" w:rsidR="00E6730D" w:rsidRPr="005976F7" w:rsidRDefault="00E6730D" w:rsidP="00F178E8">
            <w:pPr>
              <w:rPr>
                <w:sz w:val="18"/>
                <w:szCs w:val="18"/>
              </w:rPr>
            </w:pPr>
          </w:p>
        </w:tc>
        <w:tc>
          <w:tcPr>
            <w:tcW w:w="316" w:type="dxa"/>
            <w:shd w:val="clear" w:color="auto" w:fill="92D050"/>
          </w:tcPr>
          <w:p w14:paraId="125B58CA" w14:textId="77777777" w:rsidR="00E6730D" w:rsidRPr="005976F7" w:rsidRDefault="00E6730D" w:rsidP="00F178E8">
            <w:pPr>
              <w:rPr>
                <w:sz w:val="18"/>
                <w:szCs w:val="18"/>
              </w:rPr>
            </w:pPr>
          </w:p>
        </w:tc>
        <w:tc>
          <w:tcPr>
            <w:tcW w:w="316" w:type="dxa"/>
          </w:tcPr>
          <w:p w14:paraId="5569EBD6" w14:textId="77777777" w:rsidR="00E6730D" w:rsidRPr="005976F7" w:rsidRDefault="00E6730D" w:rsidP="00F178E8">
            <w:pPr>
              <w:rPr>
                <w:sz w:val="18"/>
                <w:szCs w:val="18"/>
              </w:rPr>
            </w:pPr>
          </w:p>
        </w:tc>
        <w:tc>
          <w:tcPr>
            <w:tcW w:w="316" w:type="dxa"/>
          </w:tcPr>
          <w:p w14:paraId="5B896242" w14:textId="77777777" w:rsidR="00E6730D" w:rsidRPr="005976F7" w:rsidRDefault="00E6730D" w:rsidP="00F178E8">
            <w:pPr>
              <w:rPr>
                <w:sz w:val="18"/>
                <w:szCs w:val="18"/>
              </w:rPr>
            </w:pPr>
          </w:p>
        </w:tc>
        <w:tc>
          <w:tcPr>
            <w:tcW w:w="758" w:type="dxa"/>
            <w:vAlign w:val="center"/>
          </w:tcPr>
          <w:p w14:paraId="408B5EEF" w14:textId="77777777" w:rsidR="00E6730D" w:rsidRPr="00CC6C0E" w:rsidRDefault="00E6730D" w:rsidP="00F178E8">
            <w:pPr>
              <w:jc w:val="center"/>
              <w:rPr>
                <w:b/>
                <w:bCs/>
                <w:sz w:val="18"/>
                <w:szCs w:val="18"/>
              </w:rPr>
            </w:pPr>
          </w:p>
        </w:tc>
        <w:tc>
          <w:tcPr>
            <w:tcW w:w="758" w:type="dxa"/>
            <w:vAlign w:val="center"/>
          </w:tcPr>
          <w:p w14:paraId="3DC5D2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221895" w14:textId="77777777" w:rsidR="00E6730D" w:rsidRPr="00CC6C0E" w:rsidRDefault="00E6730D" w:rsidP="00F178E8">
            <w:pPr>
              <w:jc w:val="center"/>
              <w:rPr>
                <w:b/>
                <w:bCs/>
                <w:sz w:val="18"/>
                <w:szCs w:val="18"/>
              </w:rPr>
            </w:pPr>
          </w:p>
        </w:tc>
        <w:tc>
          <w:tcPr>
            <w:tcW w:w="758" w:type="dxa"/>
            <w:vAlign w:val="center"/>
          </w:tcPr>
          <w:p w14:paraId="5C15FDF2"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52BC0361" w14:textId="77777777" w:rsidR="00E6730D" w:rsidRPr="00CC6C0E" w:rsidRDefault="00E6730D" w:rsidP="00F178E8">
            <w:pPr>
              <w:jc w:val="center"/>
              <w:rPr>
                <w:b/>
                <w:bCs/>
                <w:sz w:val="18"/>
                <w:szCs w:val="18"/>
              </w:rPr>
            </w:pPr>
          </w:p>
        </w:tc>
        <w:tc>
          <w:tcPr>
            <w:tcW w:w="758" w:type="dxa"/>
            <w:vAlign w:val="center"/>
          </w:tcPr>
          <w:p w14:paraId="11DA919C" w14:textId="77777777" w:rsidR="00E6730D" w:rsidRPr="00CC6C0E" w:rsidRDefault="00E6730D" w:rsidP="00F178E8">
            <w:pPr>
              <w:jc w:val="center"/>
              <w:rPr>
                <w:b/>
                <w:bCs/>
                <w:sz w:val="18"/>
                <w:szCs w:val="18"/>
              </w:rPr>
            </w:pPr>
          </w:p>
        </w:tc>
        <w:tc>
          <w:tcPr>
            <w:tcW w:w="758" w:type="dxa"/>
            <w:vAlign w:val="center"/>
          </w:tcPr>
          <w:p w14:paraId="0910BA55" w14:textId="77777777" w:rsidR="00E6730D" w:rsidRPr="00CC6C0E" w:rsidRDefault="00E6730D" w:rsidP="00F178E8">
            <w:pPr>
              <w:jc w:val="center"/>
              <w:rPr>
                <w:b/>
                <w:bCs/>
                <w:sz w:val="18"/>
                <w:szCs w:val="18"/>
              </w:rPr>
            </w:pPr>
          </w:p>
        </w:tc>
        <w:tc>
          <w:tcPr>
            <w:tcW w:w="758" w:type="dxa"/>
            <w:vAlign w:val="center"/>
          </w:tcPr>
          <w:p w14:paraId="61C90C3E" w14:textId="77777777" w:rsidR="00E6730D" w:rsidRPr="00CC6C0E" w:rsidRDefault="00E6730D" w:rsidP="00F178E8">
            <w:pPr>
              <w:jc w:val="center"/>
              <w:rPr>
                <w:b/>
                <w:bCs/>
                <w:sz w:val="18"/>
                <w:szCs w:val="18"/>
              </w:rPr>
            </w:pPr>
            <w:r>
              <w:rPr>
                <w:b/>
                <w:bCs/>
                <w:sz w:val="18"/>
                <w:szCs w:val="18"/>
              </w:rPr>
              <w:t>+</w:t>
            </w:r>
          </w:p>
        </w:tc>
      </w:tr>
      <w:tr w:rsidR="00E6730D" w:rsidRPr="005976F7" w14:paraId="7502499E" w14:textId="77777777" w:rsidTr="00907729">
        <w:trPr>
          <w:trHeight w:val="493"/>
        </w:trPr>
        <w:tc>
          <w:tcPr>
            <w:tcW w:w="789" w:type="dxa"/>
            <w:vMerge/>
            <w:vAlign w:val="center"/>
          </w:tcPr>
          <w:p w14:paraId="68982EE3" w14:textId="77777777" w:rsidR="00E6730D" w:rsidRPr="005976F7" w:rsidRDefault="00E6730D" w:rsidP="00F178E8">
            <w:pPr>
              <w:jc w:val="center"/>
              <w:rPr>
                <w:sz w:val="18"/>
                <w:szCs w:val="18"/>
              </w:rPr>
            </w:pPr>
          </w:p>
        </w:tc>
        <w:tc>
          <w:tcPr>
            <w:tcW w:w="975" w:type="dxa"/>
          </w:tcPr>
          <w:p w14:paraId="314BBA38" w14:textId="77777777" w:rsidR="00E6730D" w:rsidRPr="005976F7" w:rsidRDefault="00E6730D" w:rsidP="00F178E8">
            <w:pPr>
              <w:rPr>
                <w:sz w:val="18"/>
                <w:szCs w:val="18"/>
              </w:rPr>
            </w:pPr>
            <w:r>
              <w:rPr>
                <w:sz w:val="18"/>
                <w:szCs w:val="18"/>
              </w:rPr>
              <w:t>4.</w:t>
            </w:r>
          </w:p>
        </w:tc>
        <w:tc>
          <w:tcPr>
            <w:tcW w:w="4706" w:type="dxa"/>
          </w:tcPr>
          <w:p w14:paraId="4133C492"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A08E0CA" w14:textId="77777777" w:rsidR="00E6730D" w:rsidRPr="005976F7" w:rsidRDefault="00E6730D" w:rsidP="00F178E8">
            <w:pPr>
              <w:rPr>
                <w:sz w:val="18"/>
                <w:szCs w:val="18"/>
              </w:rPr>
            </w:pPr>
          </w:p>
        </w:tc>
        <w:tc>
          <w:tcPr>
            <w:tcW w:w="316" w:type="dxa"/>
          </w:tcPr>
          <w:p w14:paraId="41A497B9" w14:textId="77777777" w:rsidR="00E6730D" w:rsidRPr="005976F7" w:rsidRDefault="00E6730D" w:rsidP="00F178E8">
            <w:pPr>
              <w:rPr>
                <w:sz w:val="18"/>
                <w:szCs w:val="18"/>
              </w:rPr>
            </w:pPr>
          </w:p>
        </w:tc>
        <w:tc>
          <w:tcPr>
            <w:tcW w:w="316" w:type="dxa"/>
            <w:shd w:val="clear" w:color="auto" w:fill="FF0000"/>
          </w:tcPr>
          <w:p w14:paraId="625D753D" w14:textId="77777777" w:rsidR="00E6730D" w:rsidRPr="005976F7" w:rsidRDefault="00E6730D" w:rsidP="00F178E8">
            <w:pPr>
              <w:rPr>
                <w:sz w:val="18"/>
                <w:szCs w:val="18"/>
              </w:rPr>
            </w:pPr>
          </w:p>
        </w:tc>
        <w:tc>
          <w:tcPr>
            <w:tcW w:w="316" w:type="dxa"/>
          </w:tcPr>
          <w:p w14:paraId="3667879E" w14:textId="77777777" w:rsidR="00E6730D" w:rsidRPr="005976F7" w:rsidRDefault="00E6730D" w:rsidP="00F178E8">
            <w:pPr>
              <w:rPr>
                <w:sz w:val="18"/>
                <w:szCs w:val="18"/>
              </w:rPr>
            </w:pPr>
          </w:p>
        </w:tc>
        <w:tc>
          <w:tcPr>
            <w:tcW w:w="316" w:type="dxa"/>
          </w:tcPr>
          <w:p w14:paraId="3CCA85CD" w14:textId="77777777" w:rsidR="00E6730D" w:rsidRPr="005976F7" w:rsidRDefault="00E6730D" w:rsidP="00F178E8">
            <w:pPr>
              <w:rPr>
                <w:sz w:val="18"/>
                <w:szCs w:val="18"/>
              </w:rPr>
            </w:pPr>
          </w:p>
        </w:tc>
        <w:tc>
          <w:tcPr>
            <w:tcW w:w="316" w:type="dxa"/>
          </w:tcPr>
          <w:p w14:paraId="407BD54D" w14:textId="77777777" w:rsidR="00E6730D" w:rsidRPr="005976F7" w:rsidRDefault="00E6730D" w:rsidP="00F178E8">
            <w:pPr>
              <w:rPr>
                <w:sz w:val="18"/>
                <w:szCs w:val="18"/>
              </w:rPr>
            </w:pPr>
          </w:p>
        </w:tc>
        <w:tc>
          <w:tcPr>
            <w:tcW w:w="758" w:type="dxa"/>
            <w:vAlign w:val="center"/>
          </w:tcPr>
          <w:p w14:paraId="69B2BDE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2CBD23" w14:textId="77777777" w:rsidR="00E6730D" w:rsidRPr="00CC6C0E" w:rsidRDefault="00E6730D" w:rsidP="00F178E8">
            <w:pPr>
              <w:jc w:val="center"/>
              <w:rPr>
                <w:b/>
                <w:bCs/>
                <w:sz w:val="18"/>
                <w:szCs w:val="18"/>
              </w:rPr>
            </w:pPr>
          </w:p>
        </w:tc>
        <w:tc>
          <w:tcPr>
            <w:tcW w:w="758" w:type="dxa"/>
            <w:vAlign w:val="center"/>
          </w:tcPr>
          <w:p w14:paraId="14609640" w14:textId="77777777" w:rsidR="00E6730D" w:rsidRPr="00CC6C0E" w:rsidRDefault="00E6730D" w:rsidP="00F178E8">
            <w:pPr>
              <w:jc w:val="center"/>
              <w:rPr>
                <w:b/>
                <w:bCs/>
                <w:sz w:val="18"/>
                <w:szCs w:val="18"/>
              </w:rPr>
            </w:pPr>
          </w:p>
        </w:tc>
        <w:tc>
          <w:tcPr>
            <w:tcW w:w="758" w:type="dxa"/>
            <w:vAlign w:val="center"/>
          </w:tcPr>
          <w:p w14:paraId="5870C10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A9468F" w14:textId="77777777" w:rsidR="00E6730D" w:rsidRPr="00CC6C0E" w:rsidRDefault="00E6730D" w:rsidP="00F178E8">
            <w:pPr>
              <w:jc w:val="center"/>
              <w:rPr>
                <w:b/>
                <w:bCs/>
                <w:sz w:val="18"/>
                <w:szCs w:val="18"/>
              </w:rPr>
            </w:pPr>
          </w:p>
        </w:tc>
        <w:tc>
          <w:tcPr>
            <w:tcW w:w="758" w:type="dxa"/>
            <w:vAlign w:val="center"/>
          </w:tcPr>
          <w:p w14:paraId="1104DE2E" w14:textId="77777777" w:rsidR="00E6730D" w:rsidRPr="00CC6C0E" w:rsidRDefault="00E6730D" w:rsidP="00F178E8">
            <w:pPr>
              <w:jc w:val="center"/>
              <w:rPr>
                <w:b/>
                <w:bCs/>
                <w:sz w:val="18"/>
                <w:szCs w:val="18"/>
              </w:rPr>
            </w:pPr>
          </w:p>
        </w:tc>
        <w:tc>
          <w:tcPr>
            <w:tcW w:w="758" w:type="dxa"/>
            <w:vAlign w:val="center"/>
          </w:tcPr>
          <w:p w14:paraId="02CC3280" w14:textId="77777777" w:rsidR="00E6730D" w:rsidRPr="00CC6C0E" w:rsidRDefault="00E6730D" w:rsidP="00F178E8">
            <w:pPr>
              <w:jc w:val="center"/>
              <w:rPr>
                <w:b/>
                <w:bCs/>
                <w:sz w:val="18"/>
                <w:szCs w:val="18"/>
              </w:rPr>
            </w:pPr>
          </w:p>
        </w:tc>
        <w:tc>
          <w:tcPr>
            <w:tcW w:w="758" w:type="dxa"/>
            <w:vAlign w:val="center"/>
          </w:tcPr>
          <w:p w14:paraId="6EBA1D4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CD725CA" w14:textId="77777777" w:rsidTr="00907729">
        <w:trPr>
          <w:trHeight w:val="70"/>
        </w:trPr>
        <w:tc>
          <w:tcPr>
            <w:tcW w:w="789" w:type="dxa"/>
            <w:vMerge/>
            <w:vAlign w:val="center"/>
          </w:tcPr>
          <w:p w14:paraId="73CF29E8" w14:textId="77777777" w:rsidR="00E6730D" w:rsidRPr="005976F7" w:rsidRDefault="00E6730D" w:rsidP="00F178E8">
            <w:pPr>
              <w:jc w:val="center"/>
              <w:rPr>
                <w:sz w:val="18"/>
                <w:szCs w:val="18"/>
              </w:rPr>
            </w:pPr>
          </w:p>
        </w:tc>
        <w:tc>
          <w:tcPr>
            <w:tcW w:w="975" w:type="dxa"/>
          </w:tcPr>
          <w:p w14:paraId="6D879EB1" w14:textId="77777777" w:rsidR="00E6730D" w:rsidRPr="005976F7" w:rsidRDefault="00E6730D" w:rsidP="00F178E8">
            <w:pPr>
              <w:rPr>
                <w:sz w:val="18"/>
                <w:szCs w:val="18"/>
              </w:rPr>
            </w:pPr>
            <w:r>
              <w:rPr>
                <w:sz w:val="18"/>
                <w:szCs w:val="18"/>
              </w:rPr>
              <w:t>5.</w:t>
            </w:r>
          </w:p>
        </w:tc>
        <w:tc>
          <w:tcPr>
            <w:tcW w:w="4706" w:type="dxa"/>
          </w:tcPr>
          <w:p w14:paraId="06DFDE6C"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55647AEC" w14:textId="77777777" w:rsidR="00E6730D" w:rsidRPr="005976F7" w:rsidRDefault="00E6730D" w:rsidP="00F178E8">
            <w:pPr>
              <w:rPr>
                <w:sz w:val="18"/>
                <w:szCs w:val="18"/>
              </w:rPr>
            </w:pPr>
          </w:p>
        </w:tc>
        <w:tc>
          <w:tcPr>
            <w:tcW w:w="316" w:type="dxa"/>
          </w:tcPr>
          <w:p w14:paraId="0ACC9797" w14:textId="77777777" w:rsidR="00E6730D" w:rsidRPr="005976F7" w:rsidRDefault="00E6730D" w:rsidP="00F178E8">
            <w:pPr>
              <w:rPr>
                <w:sz w:val="18"/>
                <w:szCs w:val="18"/>
              </w:rPr>
            </w:pPr>
          </w:p>
        </w:tc>
        <w:tc>
          <w:tcPr>
            <w:tcW w:w="316" w:type="dxa"/>
            <w:shd w:val="clear" w:color="auto" w:fill="FF0000"/>
          </w:tcPr>
          <w:p w14:paraId="65E025E3" w14:textId="77777777" w:rsidR="00E6730D" w:rsidRPr="005976F7" w:rsidRDefault="00E6730D" w:rsidP="00F178E8">
            <w:pPr>
              <w:rPr>
                <w:sz w:val="18"/>
                <w:szCs w:val="18"/>
              </w:rPr>
            </w:pPr>
          </w:p>
        </w:tc>
        <w:tc>
          <w:tcPr>
            <w:tcW w:w="316" w:type="dxa"/>
          </w:tcPr>
          <w:p w14:paraId="631A71D8" w14:textId="77777777" w:rsidR="00E6730D" w:rsidRPr="005976F7" w:rsidRDefault="00E6730D" w:rsidP="00F178E8">
            <w:pPr>
              <w:rPr>
                <w:sz w:val="18"/>
                <w:szCs w:val="18"/>
              </w:rPr>
            </w:pPr>
          </w:p>
        </w:tc>
        <w:tc>
          <w:tcPr>
            <w:tcW w:w="316" w:type="dxa"/>
          </w:tcPr>
          <w:p w14:paraId="088E5964" w14:textId="77777777" w:rsidR="00E6730D" w:rsidRPr="005976F7" w:rsidRDefault="00E6730D" w:rsidP="00F178E8">
            <w:pPr>
              <w:rPr>
                <w:sz w:val="18"/>
                <w:szCs w:val="18"/>
              </w:rPr>
            </w:pPr>
          </w:p>
        </w:tc>
        <w:tc>
          <w:tcPr>
            <w:tcW w:w="316" w:type="dxa"/>
          </w:tcPr>
          <w:p w14:paraId="580816B6" w14:textId="77777777" w:rsidR="00E6730D" w:rsidRPr="005976F7" w:rsidRDefault="00E6730D" w:rsidP="00F178E8">
            <w:pPr>
              <w:rPr>
                <w:sz w:val="18"/>
                <w:szCs w:val="18"/>
              </w:rPr>
            </w:pPr>
          </w:p>
        </w:tc>
        <w:tc>
          <w:tcPr>
            <w:tcW w:w="758" w:type="dxa"/>
            <w:vAlign w:val="center"/>
          </w:tcPr>
          <w:p w14:paraId="495C259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1B447B" w14:textId="77777777" w:rsidR="00E6730D" w:rsidRPr="00CC6C0E" w:rsidRDefault="00E6730D" w:rsidP="00F178E8">
            <w:pPr>
              <w:jc w:val="center"/>
              <w:rPr>
                <w:b/>
                <w:bCs/>
                <w:sz w:val="18"/>
                <w:szCs w:val="18"/>
              </w:rPr>
            </w:pPr>
          </w:p>
        </w:tc>
        <w:tc>
          <w:tcPr>
            <w:tcW w:w="758" w:type="dxa"/>
            <w:vAlign w:val="center"/>
          </w:tcPr>
          <w:p w14:paraId="041F2417" w14:textId="77777777" w:rsidR="00E6730D" w:rsidRPr="00CC6C0E" w:rsidRDefault="00E6730D" w:rsidP="00F178E8">
            <w:pPr>
              <w:jc w:val="center"/>
              <w:rPr>
                <w:b/>
                <w:bCs/>
                <w:sz w:val="18"/>
                <w:szCs w:val="18"/>
              </w:rPr>
            </w:pPr>
          </w:p>
        </w:tc>
        <w:tc>
          <w:tcPr>
            <w:tcW w:w="758" w:type="dxa"/>
            <w:vAlign w:val="center"/>
          </w:tcPr>
          <w:p w14:paraId="39B82E2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CF0639" w14:textId="77777777" w:rsidR="00E6730D" w:rsidRPr="00CC6C0E" w:rsidRDefault="00E6730D" w:rsidP="00F178E8">
            <w:pPr>
              <w:jc w:val="center"/>
              <w:rPr>
                <w:b/>
                <w:bCs/>
                <w:sz w:val="18"/>
                <w:szCs w:val="18"/>
              </w:rPr>
            </w:pPr>
          </w:p>
        </w:tc>
        <w:tc>
          <w:tcPr>
            <w:tcW w:w="758" w:type="dxa"/>
            <w:vAlign w:val="center"/>
          </w:tcPr>
          <w:p w14:paraId="462EAF2B" w14:textId="77777777" w:rsidR="00E6730D" w:rsidRPr="00CC6C0E" w:rsidRDefault="00E6730D" w:rsidP="00F178E8">
            <w:pPr>
              <w:jc w:val="center"/>
              <w:rPr>
                <w:b/>
                <w:bCs/>
                <w:sz w:val="18"/>
                <w:szCs w:val="18"/>
              </w:rPr>
            </w:pPr>
          </w:p>
        </w:tc>
        <w:tc>
          <w:tcPr>
            <w:tcW w:w="758" w:type="dxa"/>
            <w:vAlign w:val="center"/>
          </w:tcPr>
          <w:p w14:paraId="0802E522" w14:textId="77777777" w:rsidR="00E6730D" w:rsidRPr="00CC6C0E" w:rsidRDefault="00E6730D" w:rsidP="00F178E8">
            <w:pPr>
              <w:jc w:val="center"/>
              <w:rPr>
                <w:b/>
                <w:bCs/>
                <w:sz w:val="18"/>
                <w:szCs w:val="18"/>
              </w:rPr>
            </w:pPr>
          </w:p>
        </w:tc>
        <w:tc>
          <w:tcPr>
            <w:tcW w:w="758" w:type="dxa"/>
            <w:vAlign w:val="center"/>
          </w:tcPr>
          <w:p w14:paraId="721CFB0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8440D9D" w14:textId="77777777" w:rsidTr="00907729">
        <w:trPr>
          <w:trHeight w:val="70"/>
        </w:trPr>
        <w:tc>
          <w:tcPr>
            <w:tcW w:w="789" w:type="dxa"/>
            <w:vMerge/>
            <w:vAlign w:val="center"/>
          </w:tcPr>
          <w:p w14:paraId="44D1A61A" w14:textId="77777777" w:rsidR="00E6730D" w:rsidRPr="005976F7" w:rsidRDefault="00E6730D" w:rsidP="00F178E8">
            <w:pPr>
              <w:jc w:val="center"/>
              <w:rPr>
                <w:sz w:val="18"/>
                <w:szCs w:val="18"/>
              </w:rPr>
            </w:pPr>
          </w:p>
        </w:tc>
        <w:tc>
          <w:tcPr>
            <w:tcW w:w="975" w:type="dxa"/>
          </w:tcPr>
          <w:p w14:paraId="39DE069E" w14:textId="77777777" w:rsidR="00E6730D" w:rsidRPr="005976F7" w:rsidRDefault="00E6730D" w:rsidP="00F178E8">
            <w:pPr>
              <w:rPr>
                <w:sz w:val="18"/>
                <w:szCs w:val="18"/>
              </w:rPr>
            </w:pPr>
            <w:r>
              <w:rPr>
                <w:sz w:val="18"/>
                <w:szCs w:val="18"/>
              </w:rPr>
              <w:t>6.</w:t>
            </w:r>
          </w:p>
        </w:tc>
        <w:tc>
          <w:tcPr>
            <w:tcW w:w="4706" w:type="dxa"/>
          </w:tcPr>
          <w:p w14:paraId="15B0A6B4"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34F80FEC" w14:textId="77777777" w:rsidR="00E6730D" w:rsidRPr="005976F7" w:rsidRDefault="00E6730D" w:rsidP="00F178E8">
            <w:pPr>
              <w:rPr>
                <w:sz w:val="18"/>
                <w:szCs w:val="18"/>
              </w:rPr>
            </w:pPr>
          </w:p>
        </w:tc>
        <w:tc>
          <w:tcPr>
            <w:tcW w:w="316" w:type="dxa"/>
          </w:tcPr>
          <w:p w14:paraId="2B87A3FB" w14:textId="77777777" w:rsidR="00E6730D" w:rsidRPr="005976F7" w:rsidRDefault="00E6730D" w:rsidP="00F178E8">
            <w:pPr>
              <w:rPr>
                <w:sz w:val="18"/>
                <w:szCs w:val="18"/>
              </w:rPr>
            </w:pPr>
          </w:p>
        </w:tc>
        <w:tc>
          <w:tcPr>
            <w:tcW w:w="316" w:type="dxa"/>
            <w:shd w:val="clear" w:color="auto" w:fill="FF0000"/>
          </w:tcPr>
          <w:p w14:paraId="0DAAA675" w14:textId="77777777" w:rsidR="00E6730D" w:rsidRPr="005976F7" w:rsidRDefault="00E6730D" w:rsidP="00F178E8">
            <w:pPr>
              <w:rPr>
                <w:sz w:val="18"/>
                <w:szCs w:val="18"/>
              </w:rPr>
            </w:pPr>
          </w:p>
        </w:tc>
        <w:tc>
          <w:tcPr>
            <w:tcW w:w="316" w:type="dxa"/>
          </w:tcPr>
          <w:p w14:paraId="66C09AE9" w14:textId="77777777" w:rsidR="00E6730D" w:rsidRPr="005976F7" w:rsidRDefault="00E6730D" w:rsidP="00F178E8">
            <w:pPr>
              <w:rPr>
                <w:sz w:val="18"/>
                <w:szCs w:val="18"/>
              </w:rPr>
            </w:pPr>
          </w:p>
        </w:tc>
        <w:tc>
          <w:tcPr>
            <w:tcW w:w="316" w:type="dxa"/>
          </w:tcPr>
          <w:p w14:paraId="0603D6A2" w14:textId="77777777" w:rsidR="00E6730D" w:rsidRPr="005976F7" w:rsidRDefault="00E6730D" w:rsidP="00F178E8">
            <w:pPr>
              <w:rPr>
                <w:sz w:val="18"/>
                <w:szCs w:val="18"/>
              </w:rPr>
            </w:pPr>
          </w:p>
        </w:tc>
        <w:tc>
          <w:tcPr>
            <w:tcW w:w="316" w:type="dxa"/>
          </w:tcPr>
          <w:p w14:paraId="5C4DAD3D" w14:textId="77777777" w:rsidR="00E6730D" w:rsidRPr="005976F7" w:rsidRDefault="00E6730D" w:rsidP="00F178E8">
            <w:pPr>
              <w:rPr>
                <w:sz w:val="18"/>
                <w:szCs w:val="18"/>
              </w:rPr>
            </w:pPr>
          </w:p>
        </w:tc>
        <w:tc>
          <w:tcPr>
            <w:tcW w:w="758" w:type="dxa"/>
            <w:vAlign w:val="center"/>
          </w:tcPr>
          <w:p w14:paraId="2AFBD35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E71303" w14:textId="77777777" w:rsidR="00E6730D" w:rsidRPr="00CC6C0E" w:rsidRDefault="00E6730D" w:rsidP="00F178E8">
            <w:pPr>
              <w:jc w:val="center"/>
              <w:rPr>
                <w:b/>
                <w:bCs/>
                <w:sz w:val="18"/>
                <w:szCs w:val="18"/>
              </w:rPr>
            </w:pPr>
          </w:p>
        </w:tc>
        <w:tc>
          <w:tcPr>
            <w:tcW w:w="758" w:type="dxa"/>
            <w:vAlign w:val="center"/>
          </w:tcPr>
          <w:p w14:paraId="50D1173B" w14:textId="77777777" w:rsidR="00E6730D" w:rsidRPr="00CC6C0E" w:rsidRDefault="00E6730D" w:rsidP="00F178E8">
            <w:pPr>
              <w:jc w:val="center"/>
              <w:rPr>
                <w:b/>
                <w:bCs/>
                <w:sz w:val="18"/>
                <w:szCs w:val="18"/>
              </w:rPr>
            </w:pPr>
          </w:p>
        </w:tc>
        <w:tc>
          <w:tcPr>
            <w:tcW w:w="758" w:type="dxa"/>
            <w:vAlign w:val="center"/>
          </w:tcPr>
          <w:p w14:paraId="007514A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A69C9E" w14:textId="77777777" w:rsidR="00E6730D" w:rsidRPr="00CC6C0E" w:rsidRDefault="00E6730D" w:rsidP="00F178E8">
            <w:pPr>
              <w:jc w:val="center"/>
              <w:rPr>
                <w:b/>
                <w:bCs/>
                <w:sz w:val="18"/>
                <w:szCs w:val="18"/>
              </w:rPr>
            </w:pPr>
          </w:p>
        </w:tc>
        <w:tc>
          <w:tcPr>
            <w:tcW w:w="758" w:type="dxa"/>
            <w:vAlign w:val="center"/>
          </w:tcPr>
          <w:p w14:paraId="60D33197" w14:textId="77777777" w:rsidR="00E6730D" w:rsidRPr="00CC6C0E" w:rsidRDefault="00E6730D" w:rsidP="00F178E8">
            <w:pPr>
              <w:jc w:val="center"/>
              <w:rPr>
                <w:b/>
                <w:bCs/>
                <w:sz w:val="18"/>
                <w:szCs w:val="18"/>
              </w:rPr>
            </w:pPr>
          </w:p>
        </w:tc>
        <w:tc>
          <w:tcPr>
            <w:tcW w:w="758" w:type="dxa"/>
            <w:vAlign w:val="center"/>
          </w:tcPr>
          <w:p w14:paraId="21224B2E" w14:textId="77777777" w:rsidR="00E6730D" w:rsidRPr="00CC6C0E" w:rsidRDefault="00E6730D" w:rsidP="00F178E8">
            <w:pPr>
              <w:jc w:val="center"/>
              <w:rPr>
                <w:b/>
                <w:bCs/>
                <w:sz w:val="18"/>
                <w:szCs w:val="18"/>
              </w:rPr>
            </w:pPr>
          </w:p>
        </w:tc>
        <w:tc>
          <w:tcPr>
            <w:tcW w:w="758" w:type="dxa"/>
            <w:vAlign w:val="center"/>
          </w:tcPr>
          <w:p w14:paraId="3BAAF34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6FDC842" w14:textId="77777777" w:rsidTr="00907729">
        <w:trPr>
          <w:trHeight w:val="70"/>
        </w:trPr>
        <w:tc>
          <w:tcPr>
            <w:tcW w:w="789" w:type="dxa"/>
            <w:vMerge/>
            <w:vAlign w:val="center"/>
          </w:tcPr>
          <w:p w14:paraId="55CB0E8F" w14:textId="77777777" w:rsidR="00E6730D" w:rsidRPr="005976F7" w:rsidRDefault="00E6730D" w:rsidP="00F178E8">
            <w:pPr>
              <w:jc w:val="center"/>
              <w:rPr>
                <w:sz w:val="18"/>
                <w:szCs w:val="18"/>
              </w:rPr>
            </w:pPr>
          </w:p>
        </w:tc>
        <w:tc>
          <w:tcPr>
            <w:tcW w:w="13641" w:type="dxa"/>
            <w:gridSpan w:val="16"/>
            <w:vAlign w:val="center"/>
          </w:tcPr>
          <w:p w14:paraId="69FA6B93"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3FD78421" w14:textId="77777777" w:rsidTr="00907729">
        <w:trPr>
          <w:trHeight w:val="70"/>
        </w:trPr>
        <w:tc>
          <w:tcPr>
            <w:tcW w:w="789" w:type="dxa"/>
            <w:vMerge/>
            <w:vAlign w:val="center"/>
          </w:tcPr>
          <w:p w14:paraId="10F86E5C" w14:textId="77777777" w:rsidR="00E6730D" w:rsidRPr="005976F7" w:rsidRDefault="00E6730D" w:rsidP="00F178E8">
            <w:pPr>
              <w:jc w:val="center"/>
              <w:rPr>
                <w:sz w:val="18"/>
                <w:szCs w:val="18"/>
              </w:rPr>
            </w:pPr>
          </w:p>
        </w:tc>
        <w:tc>
          <w:tcPr>
            <w:tcW w:w="975" w:type="dxa"/>
          </w:tcPr>
          <w:p w14:paraId="25AE85DB" w14:textId="77777777" w:rsidR="00E6730D" w:rsidRPr="005976F7" w:rsidRDefault="00E6730D" w:rsidP="00F178E8">
            <w:pPr>
              <w:rPr>
                <w:sz w:val="18"/>
                <w:szCs w:val="18"/>
              </w:rPr>
            </w:pPr>
            <w:r>
              <w:rPr>
                <w:sz w:val="18"/>
                <w:szCs w:val="18"/>
              </w:rPr>
              <w:t>1.</w:t>
            </w:r>
          </w:p>
        </w:tc>
        <w:tc>
          <w:tcPr>
            <w:tcW w:w="4706" w:type="dxa"/>
          </w:tcPr>
          <w:p w14:paraId="3351F282" w14:textId="77777777" w:rsidR="00E6730D" w:rsidRPr="005976F7" w:rsidRDefault="00E6730D" w:rsidP="00F178E8">
            <w:pPr>
              <w:rPr>
                <w:sz w:val="18"/>
                <w:szCs w:val="18"/>
              </w:rPr>
            </w:pPr>
            <w:r>
              <w:rPr>
                <w:sz w:val="18"/>
                <w:szCs w:val="18"/>
              </w:rPr>
              <w:t>Poprawa bezpieczeństwa przeciwpowodziowego</w:t>
            </w:r>
          </w:p>
        </w:tc>
        <w:tc>
          <w:tcPr>
            <w:tcW w:w="316" w:type="dxa"/>
          </w:tcPr>
          <w:p w14:paraId="69D137CC" w14:textId="77777777" w:rsidR="00E6730D" w:rsidRPr="005976F7" w:rsidRDefault="00E6730D" w:rsidP="00F178E8">
            <w:pPr>
              <w:rPr>
                <w:sz w:val="18"/>
                <w:szCs w:val="18"/>
              </w:rPr>
            </w:pPr>
          </w:p>
        </w:tc>
        <w:tc>
          <w:tcPr>
            <w:tcW w:w="316" w:type="dxa"/>
          </w:tcPr>
          <w:p w14:paraId="1A566D65" w14:textId="77777777" w:rsidR="00E6730D" w:rsidRPr="005976F7" w:rsidRDefault="00E6730D" w:rsidP="00F178E8">
            <w:pPr>
              <w:rPr>
                <w:sz w:val="18"/>
                <w:szCs w:val="18"/>
              </w:rPr>
            </w:pPr>
          </w:p>
        </w:tc>
        <w:tc>
          <w:tcPr>
            <w:tcW w:w="316" w:type="dxa"/>
          </w:tcPr>
          <w:p w14:paraId="00AF7ED5" w14:textId="77777777" w:rsidR="00E6730D" w:rsidRPr="005976F7" w:rsidRDefault="00E6730D" w:rsidP="00F178E8">
            <w:pPr>
              <w:rPr>
                <w:sz w:val="18"/>
                <w:szCs w:val="18"/>
              </w:rPr>
            </w:pPr>
          </w:p>
        </w:tc>
        <w:tc>
          <w:tcPr>
            <w:tcW w:w="316" w:type="dxa"/>
            <w:shd w:val="clear" w:color="auto" w:fill="92D050"/>
          </w:tcPr>
          <w:p w14:paraId="67A15B43" w14:textId="77777777" w:rsidR="00E6730D" w:rsidRPr="005976F7" w:rsidRDefault="00E6730D" w:rsidP="00F178E8">
            <w:pPr>
              <w:rPr>
                <w:sz w:val="18"/>
                <w:szCs w:val="18"/>
              </w:rPr>
            </w:pPr>
          </w:p>
        </w:tc>
        <w:tc>
          <w:tcPr>
            <w:tcW w:w="316" w:type="dxa"/>
            <w:shd w:val="clear" w:color="auto" w:fill="92D050"/>
          </w:tcPr>
          <w:p w14:paraId="343707C9" w14:textId="77777777" w:rsidR="00E6730D" w:rsidRPr="005976F7" w:rsidRDefault="00E6730D" w:rsidP="00F178E8">
            <w:pPr>
              <w:rPr>
                <w:sz w:val="18"/>
                <w:szCs w:val="18"/>
              </w:rPr>
            </w:pPr>
          </w:p>
        </w:tc>
        <w:tc>
          <w:tcPr>
            <w:tcW w:w="316" w:type="dxa"/>
          </w:tcPr>
          <w:p w14:paraId="3E328548" w14:textId="77777777" w:rsidR="00E6730D" w:rsidRPr="005976F7" w:rsidRDefault="00E6730D" w:rsidP="00F178E8">
            <w:pPr>
              <w:rPr>
                <w:sz w:val="18"/>
                <w:szCs w:val="18"/>
              </w:rPr>
            </w:pPr>
          </w:p>
        </w:tc>
        <w:tc>
          <w:tcPr>
            <w:tcW w:w="758" w:type="dxa"/>
            <w:vAlign w:val="center"/>
          </w:tcPr>
          <w:p w14:paraId="332FFE23" w14:textId="77777777" w:rsidR="00E6730D" w:rsidRPr="00CC6C0E" w:rsidRDefault="00E6730D" w:rsidP="00F178E8">
            <w:pPr>
              <w:jc w:val="center"/>
              <w:rPr>
                <w:b/>
                <w:bCs/>
                <w:sz w:val="18"/>
                <w:szCs w:val="18"/>
              </w:rPr>
            </w:pPr>
          </w:p>
        </w:tc>
        <w:tc>
          <w:tcPr>
            <w:tcW w:w="758" w:type="dxa"/>
            <w:vAlign w:val="center"/>
          </w:tcPr>
          <w:p w14:paraId="53355C8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2BA2C0" w14:textId="77777777" w:rsidR="00E6730D" w:rsidRPr="00CC6C0E" w:rsidRDefault="00E6730D" w:rsidP="00F178E8">
            <w:pPr>
              <w:jc w:val="center"/>
              <w:rPr>
                <w:b/>
                <w:bCs/>
                <w:sz w:val="18"/>
                <w:szCs w:val="18"/>
              </w:rPr>
            </w:pPr>
          </w:p>
        </w:tc>
        <w:tc>
          <w:tcPr>
            <w:tcW w:w="758" w:type="dxa"/>
            <w:vAlign w:val="center"/>
          </w:tcPr>
          <w:p w14:paraId="420F7551" w14:textId="77777777" w:rsidR="00E6730D" w:rsidRPr="00CC6C0E" w:rsidRDefault="00E6730D" w:rsidP="00F178E8">
            <w:pPr>
              <w:jc w:val="center"/>
              <w:rPr>
                <w:b/>
                <w:bCs/>
                <w:sz w:val="18"/>
                <w:szCs w:val="18"/>
              </w:rPr>
            </w:pPr>
          </w:p>
        </w:tc>
        <w:tc>
          <w:tcPr>
            <w:tcW w:w="758" w:type="dxa"/>
            <w:vAlign w:val="center"/>
          </w:tcPr>
          <w:p w14:paraId="66148E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BAEBAA" w14:textId="77777777" w:rsidR="00E6730D" w:rsidRPr="00CC6C0E" w:rsidRDefault="00E6730D" w:rsidP="00F178E8">
            <w:pPr>
              <w:jc w:val="center"/>
              <w:rPr>
                <w:b/>
                <w:bCs/>
                <w:sz w:val="18"/>
                <w:szCs w:val="18"/>
              </w:rPr>
            </w:pPr>
          </w:p>
        </w:tc>
        <w:tc>
          <w:tcPr>
            <w:tcW w:w="758" w:type="dxa"/>
            <w:vAlign w:val="center"/>
          </w:tcPr>
          <w:p w14:paraId="46EFB7F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725FF1" w14:textId="77777777" w:rsidR="00E6730D" w:rsidRPr="00CC6C0E" w:rsidRDefault="00E6730D" w:rsidP="00F178E8">
            <w:pPr>
              <w:jc w:val="center"/>
              <w:rPr>
                <w:b/>
                <w:bCs/>
                <w:sz w:val="18"/>
                <w:szCs w:val="18"/>
              </w:rPr>
            </w:pPr>
          </w:p>
        </w:tc>
      </w:tr>
      <w:tr w:rsidR="00E6730D" w:rsidRPr="005976F7" w14:paraId="00EE0A5F" w14:textId="77777777" w:rsidTr="00907729">
        <w:trPr>
          <w:trHeight w:val="70"/>
        </w:trPr>
        <w:tc>
          <w:tcPr>
            <w:tcW w:w="789" w:type="dxa"/>
            <w:vMerge/>
            <w:vAlign w:val="center"/>
          </w:tcPr>
          <w:p w14:paraId="49F4CF43" w14:textId="77777777" w:rsidR="00E6730D" w:rsidRPr="005976F7" w:rsidRDefault="00E6730D" w:rsidP="00F178E8">
            <w:pPr>
              <w:jc w:val="center"/>
              <w:rPr>
                <w:sz w:val="18"/>
                <w:szCs w:val="18"/>
              </w:rPr>
            </w:pPr>
          </w:p>
        </w:tc>
        <w:tc>
          <w:tcPr>
            <w:tcW w:w="975" w:type="dxa"/>
          </w:tcPr>
          <w:p w14:paraId="4FC01F0C" w14:textId="77777777" w:rsidR="00E6730D" w:rsidRPr="005976F7" w:rsidRDefault="00E6730D" w:rsidP="00F178E8">
            <w:pPr>
              <w:rPr>
                <w:sz w:val="18"/>
                <w:szCs w:val="18"/>
              </w:rPr>
            </w:pPr>
            <w:r>
              <w:rPr>
                <w:sz w:val="18"/>
                <w:szCs w:val="18"/>
              </w:rPr>
              <w:t>2.</w:t>
            </w:r>
          </w:p>
        </w:tc>
        <w:tc>
          <w:tcPr>
            <w:tcW w:w="4706" w:type="dxa"/>
          </w:tcPr>
          <w:p w14:paraId="1873E3CE"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30F72483" w14:textId="77777777" w:rsidR="00E6730D" w:rsidRPr="005976F7" w:rsidRDefault="00E6730D" w:rsidP="00F178E8">
            <w:pPr>
              <w:rPr>
                <w:sz w:val="18"/>
                <w:szCs w:val="18"/>
              </w:rPr>
            </w:pPr>
          </w:p>
        </w:tc>
        <w:tc>
          <w:tcPr>
            <w:tcW w:w="316" w:type="dxa"/>
          </w:tcPr>
          <w:p w14:paraId="144084CB" w14:textId="77777777" w:rsidR="00E6730D" w:rsidRPr="005976F7" w:rsidRDefault="00E6730D" w:rsidP="00F178E8">
            <w:pPr>
              <w:rPr>
                <w:sz w:val="18"/>
                <w:szCs w:val="18"/>
              </w:rPr>
            </w:pPr>
          </w:p>
        </w:tc>
        <w:tc>
          <w:tcPr>
            <w:tcW w:w="316" w:type="dxa"/>
          </w:tcPr>
          <w:p w14:paraId="0A331300" w14:textId="77777777" w:rsidR="00E6730D" w:rsidRPr="005976F7" w:rsidRDefault="00E6730D" w:rsidP="00F178E8">
            <w:pPr>
              <w:rPr>
                <w:sz w:val="18"/>
                <w:szCs w:val="18"/>
              </w:rPr>
            </w:pPr>
          </w:p>
        </w:tc>
        <w:tc>
          <w:tcPr>
            <w:tcW w:w="316" w:type="dxa"/>
            <w:shd w:val="clear" w:color="auto" w:fill="92D050"/>
          </w:tcPr>
          <w:p w14:paraId="646CA3C4" w14:textId="77777777" w:rsidR="00E6730D" w:rsidRPr="005976F7" w:rsidRDefault="00E6730D" w:rsidP="00F178E8">
            <w:pPr>
              <w:rPr>
                <w:sz w:val="18"/>
                <w:szCs w:val="18"/>
              </w:rPr>
            </w:pPr>
          </w:p>
        </w:tc>
        <w:tc>
          <w:tcPr>
            <w:tcW w:w="316" w:type="dxa"/>
            <w:shd w:val="clear" w:color="auto" w:fill="92D050"/>
          </w:tcPr>
          <w:p w14:paraId="36D37BF5" w14:textId="77777777" w:rsidR="00E6730D" w:rsidRPr="005976F7" w:rsidRDefault="00E6730D" w:rsidP="00F178E8">
            <w:pPr>
              <w:rPr>
                <w:sz w:val="18"/>
                <w:szCs w:val="18"/>
              </w:rPr>
            </w:pPr>
          </w:p>
        </w:tc>
        <w:tc>
          <w:tcPr>
            <w:tcW w:w="316" w:type="dxa"/>
          </w:tcPr>
          <w:p w14:paraId="6A47331A" w14:textId="77777777" w:rsidR="00E6730D" w:rsidRPr="005976F7" w:rsidRDefault="00E6730D" w:rsidP="00F178E8">
            <w:pPr>
              <w:rPr>
                <w:sz w:val="18"/>
                <w:szCs w:val="18"/>
              </w:rPr>
            </w:pPr>
          </w:p>
        </w:tc>
        <w:tc>
          <w:tcPr>
            <w:tcW w:w="758" w:type="dxa"/>
            <w:vAlign w:val="center"/>
          </w:tcPr>
          <w:p w14:paraId="48806920" w14:textId="77777777" w:rsidR="00E6730D" w:rsidRPr="00CC6C0E" w:rsidRDefault="00E6730D" w:rsidP="00F178E8">
            <w:pPr>
              <w:jc w:val="center"/>
              <w:rPr>
                <w:b/>
                <w:bCs/>
                <w:sz w:val="18"/>
                <w:szCs w:val="18"/>
              </w:rPr>
            </w:pPr>
          </w:p>
        </w:tc>
        <w:tc>
          <w:tcPr>
            <w:tcW w:w="758" w:type="dxa"/>
            <w:vAlign w:val="center"/>
          </w:tcPr>
          <w:p w14:paraId="014DD4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CCF85A" w14:textId="77777777" w:rsidR="00E6730D" w:rsidRPr="00CC6C0E" w:rsidRDefault="00E6730D" w:rsidP="00F178E8">
            <w:pPr>
              <w:jc w:val="center"/>
              <w:rPr>
                <w:b/>
                <w:bCs/>
                <w:sz w:val="18"/>
                <w:szCs w:val="18"/>
              </w:rPr>
            </w:pPr>
          </w:p>
        </w:tc>
        <w:tc>
          <w:tcPr>
            <w:tcW w:w="758" w:type="dxa"/>
            <w:vAlign w:val="center"/>
          </w:tcPr>
          <w:p w14:paraId="4F605150" w14:textId="77777777" w:rsidR="00E6730D" w:rsidRPr="00CC6C0E" w:rsidRDefault="00E6730D" w:rsidP="00F178E8">
            <w:pPr>
              <w:jc w:val="center"/>
              <w:rPr>
                <w:b/>
                <w:bCs/>
                <w:sz w:val="18"/>
                <w:szCs w:val="18"/>
              </w:rPr>
            </w:pPr>
          </w:p>
        </w:tc>
        <w:tc>
          <w:tcPr>
            <w:tcW w:w="758" w:type="dxa"/>
            <w:vAlign w:val="center"/>
          </w:tcPr>
          <w:p w14:paraId="3D1C4D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D16632" w14:textId="77777777" w:rsidR="00E6730D" w:rsidRPr="00CC6C0E" w:rsidRDefault="00E6730D" w:rsidP="00F178E8">
            <w:pPr>
              <w:jc w:val="center"/>
              <w:rPr>
                <w:b/>
                <w:bCs/>
                <w:sz w:val="18"/>
                <w:szCs w:val="18"/>
              </w:rPr>
            </w:pPr>
          </w:p>
        </w:tc>
        <w:tc>
          <w:tcPr>
            <w:tcW w:w="758" w:type="dxa"/>
            <w:vAlign w:val="center"/>
          </w:tcPr>
          <w:p w14:paraId="594A4B7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3E73D2" w14:textId="77777777" w:rsidR="00E6730D" w:rsidRPr="00CC6C0E" w:rsidRDefault="00E6730D" w:rsidP="00F178E8">
            <w:pPr>
              <w:jc w:val="center"/>
              <w:rPr>
                <w:b/>
                <w:bCs/>
                <w:sz w:val="18"/>
                <w:szCs w:val="18"/>
              </w:rPr>
            </w:pPr>
          </w:p>
        </w:tc>
      </w:tr>
      <w:tr w:rsidR="00E6730D" w:rsidRPr="005976F7" w14:paraId="081FF83D" w14:textId="77777777" w:rsidTr="00907729">
        <w:trPr>
          <w:trHeight w:val="70"/>
        </w:trPr>
        <w:tc>
          <w:tcPr>
            <w:tcW w:w="789" w:type="dxa"/>
            <w:vMerge/>
            <w:vAlign w:val="center"/>
          </w:tcPr>
          <w:p w14:paraId="47109223" w14:textId="77777777" w:rsidR="00E6730D" w:rsidRPr="005976F7" w:rsidRDefault="00E6730D" w:rsidP="00F178E8">
            <w:pPr>
              <w:jc w:val="center"/>
              <w:rPr>
                <w:sz w:val="18"/>
                <w:szCs w:val="18"/>
              </w:rPr>
            </w:pPr>
          </w:p>
        </w:tc>
        <w:tc>
          <w:tcPr>
            <w:tcW w:w="975" w:type="dxa"/>
          </w:tcPr>
          <w:p w14:paraId="61C32853" w14:textId="77777777" w:rsidR="00E6730D" w:rsidRPr="005976F7" w:rsidRDefault="00E6730D" w:rsidP="00F178E8">
            <w:pPr>
              <w:rPr>
                <w:sz w:val="18"/>
                <w:szCs w:val="18"/>
              </w:rPr>
            </w:pPr>
            <w:r>
              <w:rPr>
                <w:sz w:val="18"/>
                <w:szCs w:val="18"/>
              </w:rPr>
              <w:t>3.</w:t>
            </w:r>
          </w:p>
        </w:tc>
        <w:tc>
          <w:tcPr>
            <w:tcW w:w="4706" w:type="dxa"/>
          </w:tcPr>
          <w:p w14:paraId="16EED4C4" w14:textId="77777777" w:rsidR="00E6730D" w:rsidRPr="005976F7" w:rsidRDefault="00E6730D" w:rsidP="00F178E8">
            <w:pPr>
              <w:rPr>
                <w:sz w:val="18"/>
                <w:szCs w:val="18"/>
              </w:rPr>
            </w:pPr>
            <w:r>
              <w:rPr>
                <w:sz w:val="18"/>
                <w:szCs w:val="18"/>
              </w:rPr>
              <w:t>Emisja zanieczyszczeń powietrza</w:t>
            </w:r>
          </w:p>
        </w:tc>
        <w:tc>
          <w:tcPr>
            <w:tcW w:w="316" w:type="dxa"/>
          </w:tcPr>
          <w:p w14:paraId="63652A29" w14:textId="77777777" w:rsidR="00E6730D" w:rsidRPr="005976F7" w:rsidRDefault="00E6730D" w:rsidP="00F178E8">
            <w:pPr>
              <w:rPr>
                <w:sz w:val="18"/>
                <w:szCs w:val="18"/>
              </w:rPr>
            </w:pPr>
          </w:p>
        </w:tc>
        <w:tc>
          <w:tcPr>
            <w:tcW w:w="316" w:type="dxa"/>
          </w:tcPr>
          <w:p w14:paraId="3B0F4142" w14:textId="77777777" w:rsidR="00E6730D" w:rsidRPr="005976F7" w:rsidRDefault="00E6730D" w:rsidP="00F178E8">
            <w:pPr>
              <w:rPr>
                <w:sz w:val="18"/>
                <w:szCs w:val="18"/>
              </w:rPr>
            </w:pPr>
          </w:p>
        </w:tc>
        <w:tc>
          <w:tcPr>
            <w:tcW w:w="316" w:type="dxa"/>
            <w:shd w:val="clear" w:color="auto" w:fill="FF0000"/>
          </w:tcPr>
          <w:p w14:paraId="53475D10" w14:textId="77777777" w:rsidR="00E6730D" w:rsidRPr="005976F7" w:rsidRDefault="00E6730D" w:rsidP="00F178E8">
            <w:pPr>
              <w:rPr>
                <w:sz w:val="18"/>
                <w:szCs w:val="18"/>
              </w:rPr>
            </w:pPr>
          </w:p>
        </w:tc>
        <w:tc>
          <w:tcPr>
            <w:tcW w:w="316" w:type="dxa"/>
          </w:tcPr>
          <w:p w14:paraId="73CA11B7" w14:textId="77777777" w:rsidR="00E6730D" w:rsidRPr="005976F7" w:rsidRDefault="00E6730D" w:rsidP="00F178E8">
            <w:pPr>
              <w:rPr>
                <w:sz w:val="18"/>
                <w:szCs w:val="18"/>
              </w:rPr>
            </w:pPr>
          </w:p>
        </w:tc>
        <w:tc>
          <w:tcPr>
            <w:tcW w:w="316" w:type="dxa"/>
          </w:tcPr>
          <w:p w14:paraId="2A1690B1" w14:textId="77777777" w:rsidR="00E6730D" w:rsidRPr="005976F7" w:rsidRDefault="00E6730D" w:rsidP="00F178E8">
            <w:pPr>
              <w:rPr>
                <w:sz w:val="18"/>
                <w:szCs w:val="18"/>
              </w:rPr>
            </w:pPr>
          </w:p>
        </w:tc>
        <w:tc>
          <w:tcPr>
            <w:tcW w:w="316" w:type="dxa"/>
          </w:tcPr>
          <w:p w14:paraId="3EB9AFD7" w14:textId="77777777" w:rsidR="00E6730D" w:rsidRPr="005976F7" w:rsidRDefault="00E6730D" w:rsidP="00F178E8">
            <w:pPr>
              <w:rPr>
                <w:sz w:val="18"/>
                <w:szCs w:val="18"/>
              </w:rPr>
            </w:pPr>
          </w:p>
        </w:tc>
        <w:tc>
          <w:tcPr>
            <w:tcW w:w="758" w:type="dxa"/>
            <w:vAlign w:val="center"/>
          </w:tcPr>
          <w:p w14:paraId="749BA74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6CC594" w14:textId="77777777" w:rsidR="00E6730D" w:rsidRPr="00CC6C0E" w:rsidRDefault="00E6730D" w:rsidP="00F178E8">
            <w:pPr>
              <w:jc w:val="center"/>
              <w:rPr>
                <w:b/>
                <w:bCs/>
                <w:sz w:val="18"/>
                <w:szCs w:val="18"/>
              </w:rPr>
            </w:pPr>
          </w:p>
        </w:tc>
        <w:tc>
          <w:tcPr>
            <w:tcW w:w="758" w:type="dxa"/>
            <w:vAlign w:val="center"/>
          </w:tcPr>
          <w:p w14:paraId="71E48B90" w14:textId="77777777" w:rsidR="00E6730D" w:rsidRPr="00CC6C0E" w:rsidRDefault="00E6730D" w:rsidP="00F178E8">
            <w:pPr>
              <w:jc w:val="center"/>
              <w:rPr>
                <w:b/>
                <w:bCs/>
                <w:sz w:val="18"/>
                <w:szCs w:val="18"/>
              </w:rPr>
            </w:pPr>
          </w:p>
        </w:tc>
        <w:tc>
          <w:tcPr>
            <w:tcW w:w="758" w:type="dxa"/>
            <w:vAlign w:val="center"/>
          </w:tcPr>
          <w:p w14:paraId="67CB1A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C3D498" w14:textId="77777777" w:rsidR="00E6730D" w:rsidRPr="00CC6C0E" w:rsidRDefault="00E6730D" w:rsidP="00F178E8">
            <w:pPr>
              <w:jc w:val="center"/>
              <w:rPr>
                <w:b/>
                <w:bCs/>
                <w:sz w:val="18"/>
                <w:szCs w:val="18"/>
              </w:rPr>
            </w:pPr>
          </w:p>
        </w:tc>
        <w:tc>
          <w:tcPr>
            <w:tcW w:w="758" w:type="dxa"/>
            <w:vAlign w:val="center"/>
          </w:tcPr>
          <w:p w14:paraId="74BFCB58" w14:textId="77777777" w:rsidR="00E6730D" w:rsidRPr="00CC6C0E" w:rsidRDefault="00E6730D" w:rsidP="00F178E8">
            <w:pPr>
              <w:jc w:val="center"/>
              <w:rPr>
                <w:b/>
                <w:bCs/>
                <w:sz w:val="18"/>
                <w:szCs w:val="18"/>
              </w:rPr>
            </w:pPr>
          </w:p>
        </w:tc>
        <w:tc>
          <w:tcPr>
            <w:tcW w:w="758" w:type="dxa"/>
            <w:vAlign w:val="center"/>
          </w:tcPr>
          <w:p w14:paraId="7CE8E02F" w14:textId="77777777" w:rsidR="00E6730D" w:rsidRPr="00CC6C0E" w:rsidRDefault="00E6730D" w:rsidP="00F178E8">
            <w:pPr>
              <w:jc w:val="center"/>
              <w:rPr>
                <w:b/>
                <w:bCs/>
                <w:sz w:val="18"/>
                <w:szCs w:val="18"/>
              </w:rPr>
            </w:pPr>
          </w:p>
        </w:tc>
        <w:tc>
          <w:tcPr>
            <w:tcW w:w="758" w:type="dxa"/>
            <w:vAlign w:val="center"/>
          </w:tcPr>
          <w:p w14:paraId="0CED569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8FF7FBE" w14:textId="77777777" w:rsidTr="00907729">
        <w:trPr>
          <w:trHeight w:val="70"/>
        </w:trPr>
        <w:tc>
          <w:tcPr>
            <w:tcW w:w="789" w:type="dxa"/>
            <w:vMerge/>
            <w:vAlign w:val="center"/>
          </w:tcPr>
          <w:p w14:paraId="4D82E8AB" w14:textId="77777777" w:rsidR="00E6730D" w:rsidRPr="005976F7" w:rsidRDefault="00E6730D" w:rsidP="00F178E8">
            <w:pPr>
              <w:jc w:val="center"/>
              <w:rPr>
                <w:sz w:val="18"/>
                <w:szCs w:val="18"/>
              </w:rPr>
            </w:pPr>
          </w:p>
        </w:tc>
        <w:tc>
          <w:tcPr>
            <w:tcW w:w="975" w:type="dxa"/>
          </w:tcPr>
          <w:p w14:paraId="3224BDEA" w14:textId="77777777" w:rsidR="00E6730D" w:rsidRPr="005976F7" w:rsidRDefault="00E6730D" w:rsidP="00F178E8">
            <w:pPr>
              <w:rPr>
                <w:sz w:val="18"/>
                <w:szCs w:val="18"/>
              </w:rPr>
            </w:pPr>
            <w:r>
              <w:rPr>
                <w:sz w:val="18"/>
                <w:szCs w:val="18"/>
              </w:rPr>
              <w:t>4.</w:t>
            </w:r>
          </w:p>
        </w:tc>
        <w:tc>
          <w:tcPr>
            <w:tcW w:w="4706" w:type="dxa"/>
          </w:tcPr>
          <w:p w14:paraId="46969306" w14:textId="77777777" w:rsidR="00E6730D" w:rsidRPr="005976F7" w:rsidRDefault="00E6730D" w:rsidP="00F178E8">
            <w:pPr>
              <w:rPr>
                <w:sz w:val="18"/>
                <w:szCs w:val="18"/>
              </w:rPr>
            </w:pPr>
            <w:r>
              <w:rPr>
                <w:sz w:val="18"/>
                <w:szCs w:val="18"/>
              </w:rPr>
              <w:t>Emisja hałasu i drgań</w:t>
            </w:r>
          </w:p>
        </w:tc>
        <w:tc>
          <w:tcPr>
            <w:tcW w:w="316" w:type="dxa"/>
          </w:tcPr>
          <w:p w14:paraId="19931EEE" w14:textId="77777777" w:rsidR="00E6730D" w:rsidRPr="005976F7" w:rsidRDefault="00E6730D" w:rsidP="00F178E8">
            <w:pPr>
              <w:rPr>
                <w:sz w:val="18"/>
                <w:szCs w:val="18"/>
              </w:rPr>
            </w:pPr>
          </w:p>
        </w:tc>
        <w:tc>
          <w:tcPr>
            <w:tcW w:w="316" w:type="dxa"/>
          </w:tcPr>
          <w:p w14:paraId="3C164A75" w14:textId="77777777" w:rsidR="00E6730D" w:rsidRPr="005976F7" w:rsidRDefault="00E6730D" w:rsidP="00F178E8">
            <w:pPr>
              <w:rPr>
                <w:sz w:val="18"/>
                <w:szCs w:val="18"/>
              </w:rPr>
            </w:pPr>
          </w:p>
        </w:tc>
        <w:tc>
          <w:tcPr>
            <w:tcW w:w="316" w:type="dxa"/>
            <w:shd w:val="clear" w:color="auto" w:fill="FF0000"/>
          </w:tcPr>
          <w:p w14:paraId="3E33349C" w14:textId="77777777" w:rsidR="00E6730D" w:rsidRPr="005976F7" w:rsidRDefault="00E6730D" w:rsidP="00F178E8">
            <w:pPr>
              <w:rPr>
                <w:sz w:val="18"/>
                <w:szCs w:val="18"/>
              </w:rPr>
            </w:pPr>
          </w:p>
        </w:tc>
        <w:tc>
          <w:tcPr>
            <w:tcW w:w="316" w:type="dxa"/>
          </w:tcPr>
          <w:p w14:paraId="4D7610CC" w14:textId="77777777" w:rsidR="00E6730D" w:rsidRPr="005976F7" w:rsidRDefault="00E6730D" w:rsidP="00F178E8">
            <w:pPr>
              <w:rPr>
                <w:sz w:val="18"/>
                <w:szCs w:val="18"/>
              </w:rPr>
            </w:pPr>
          </w:p>
        </w:tc>
        <w:tc>
          <w:tcPr>
            <w:tcW w:w="316" w:type="dxa"/>
          </w:tcPr>
          <w:p w14:paraId="456F50EE" w14:textId="77777777" w:rsidR="00E6730D" w:rsidRPr="005976F7" w:rsidRDefault="00E6730D" w:rsidP="00F178E8">
            <w:pPr>
              <w:rPr>
                <w:sz w:val="18"/>
                <w:szCs w:val="18"/>
              </w:rPr>
            </w:pPr>
          </w:p>
        </w:tc>
        <w:tc>
          <w:tcPr>
            <w:tcW w:w="316" w:type="dxa"/>
          </w:tcPr>
          <w:p w14:paraId="5A8086BD" w14:textId="77777777" w:rsidR="00E6730D" w:rsidRPr="005976F7" w:rsidRDefault="00E6730D" w:rsidP="00F178E8">
            <w:pPr>
              <w:rPr>
                <w:sz w:val="18"/>
                <w:szCs w:val="18"/>
              </w:rPr>
            </w:pPr>
          </w:p>
        </w:tc>
        <w:tc>
          <w:tcPr>
            <w:tcW w:w="758" w:type="dxa"/>
            <w:vAlign w:val="center"/>
          </w:tcPr>
          <w:p w14:paraId="0FBDD7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0EFF820" w14:textId="77777777" w:rsidR="00E6730D" w:rsidRPr="00CC6C0E" w:rsidRDefault="00E6730D" w:rsidP="00F178E8">
            <w:pPr>
              <w:jc w:val="center"/>
              <w:rPr>
                <w:b/>
                <w:bCs/>
                <w:sz w:val="18"/>
                <w:szCs w:val="18"/>
              </w:rPr>
            </w:pPr>
          </w:p>
        </w:tc>
        <w:tc>
          <w:tcPr>
            <w:tcW w:w="758" w:type="dxa"/>
            <w:vAlign w:val="center"/>
          </w:tcPr>
          <w:p w14:paraId="110E9468" w14:textId="77777777" w:rsidR="00E6730D" w:rsidRPr="00CC6C0E" w:rsidRDefault="00E6730D" w:rsidP="00F178E8">
            <w:pPr>
              <w:jc w:val="center"/>
              <w:rPr>
                <w:b/>
                <w:bCs/>
                <w:sz w:val="18"/>
                <w:szCs w:val="18"/>
              </w:rPr>
            </w:pPr>
          </w:p>
        </w:tc>
        <w:tc>
          <w:tcPr>
            <w:tcW w:w="758" w:type="dxa"/>
            <w:vAlign w:val="center"/>
          </w:tcPr>
          <w:p w14:paraId="776016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5689BA" w14:textId="77777777" w:rsidR="00E6730D" w:rsidRPr="00CC6C0E" w:rsidRDefault="00E6730D" w:rsidP="00F178E8">
            <w:pPr>
              <w:jc w:val="center"/>
              <w:rPr>
                <w:b/>
                <w:bCs/>
                <w:sz w:val="18"/>
                <w:szCs w:val="18"/>
              </w:rPr>
            </w:pPr>
          </w:p>
        </w:tc>
        <w:tc>
          <w:tcPr>
            <w:tcW w:w="758" w:type="dxa"/>
            <w:vAlign w:val="center"/>
          </w:tcPr>
          <w:p w14:paraId="5EEE7411" w14:textId="77777777" w:rsidR="00E6730D" w:rsidRPr="00CC6C0E" w:rsidRDefault="00E6730D" w:rsidP="00F178E8">
            <w:pPr>
              <w:jc w:val="center"/>
              <w:rPr>
                <w:b/>
                <w:bCs/>
                <w:sz w:val="18"/>
                <w:szCs w:val="18"/>
              </w:rPr>
            </w:pPr>
          </w:p>
        </w:tc>
        <w:tc>
          <w:tcPr>
            <w:tcW w:w="758" w:type="dxa"/>
            <w:vAlign w:val="center"/>
          </w:tcPr>
          <w:p w14:paraId="7CE7A5A9" w14:textId="77777777" w:rsidR="00E6730D" w:rsidRPr="00CC6C0E" w:rsidRDefault="00E6730D" w:rsidP="00F178E8">
            <w:pPr>
              <w:jc w:val="center"/>
              <w:rPr>
                <w:b/>
                <w:bCs/>
                <w:sz w:val="18"/>
                <w:szCs w:val="18"/>
              </w:rPr>
            </w:pPr>
          </w:p>
        </w:tc>
        <w:tc>
          <w:tcPr>
            <w:tcW w:w="758" w:type="dxa"/>
            <w:vAlign w:val="center"/>
          </w:tcPr>
          <w:p w14:paraId="5DCB3D6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A7C6B63" w14:textId="77777777" w:rsidTr="00907729">
        <w:trPr>
          <w:trHeight w:val="70"/>
        </w:trPr>
        <w:tc>
          <w:tcPr>
            <w:tcW w:w="789" w:type="dxa"/>
            <w:vMerge/>
            <w:vAlign w:val="center"/>
          </w:tcPr>
          <w:p w14:paraId="5CD4885E" w14:textId="77777777" w:rsidR="00E6730D" w:rsidRPr="005976F7" w:rsidRDefault="00E6730D" w:rsidP="00F178E8">
            <w:pPr>
              <w:jc w:val="center"/>
              <w:rPr>
                <w:sz w:val="18"/>
                <w:szCs w:val="18"/>
              </w:rPr>
            </w:pPr>
          </w:p>
        </w:tc>
        <w:tc>
          <w:tcPr>
            <w:tcW w:w="13641" w:type="dxa"/>
            <w:gridSpan w:val="16"/>
            <w:vAlign w:val="center"/>
          </w:tcPr>
          <w:p w14:paraId="60807103"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7939672A" w14:textId="77777777" w:rsidTr="00907729">
        <w:trPr>
          <w:trHeight w:val="70"/>
        </w:trPr>
        <w:tc>
          <w:tcPr>
            <w:tcW w:w="789" w:type="dxa"/>
            <w:vMerge/>
            <w:vAlign w:val="center"/>
          </w:tcPr>
          <w:p w14:paraId="52309300" w14:textId="77777777" w:rsidR="00E6730D" w:rsidRPr="005976F7" w:rsidRDefault="00E6730D" w:rsidP="00F178E8">
            <w:pPr>
              <w:jc w:val="center"/>
              <w:rPr>
                <w:sz w:val="18"/>
                <w:szCs w:val="18"/>
              </w:rPr>
            </w:pPr>
          </w:p>
        </w:tc>
        <w:tc>
          <w:tcPr>
            <w:tcW w:w="975" w:type="dxa"/>
          </w:tcPr>
          <w:p w14:paraId="2C843F44" w14:textId="77777777" w:rsidR="00E6730D" w:rsidRPr="005976F7" w:rsidRDefault="00E6730D" w:rsidP="00F178E8">
            <w:pPr>
              <w:rPr>
                <w:sz w:val="18"/>
                <w:szCs w:val="18"/>
              </w:rPr>
            </w:pPr>
            <w:r>
              <w:rPr>
                <w:sz w:val="18"/>
                <w:szCs w:val="18"/>
              </w:rPr>
              <w:t>1.</w:t>
            </w:r>
          </w:p>
        </w:tc>
        <w:tc>
          <w:tcPr>
            <w:tcW w:w="4706" w:type="dxa"/>
          </w:tcPr>
          <w:p w14:paraId="687BEC7E"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52C80FA" w14:textId="77777777" w:rsidR="00E6730D" w:rsidRPr="005976F7" w:rsidRDefault="00E6730D" w:rsidP="00F178E8">
            <w:pPr>
              <w:rPr>
                <w:sz w:val="18"/>
                <w:szCs w:val="18"/>
              </w:rPr>
            </w:pPr>
          </w:p>
        </w:tc>
        <w:tc>
          <w:tcPr>
            <w:tcW w:w="316" w:type="dxa"/>
            <w:vAlign w:val="center"/>
          </w:tcPr>
          <w:p w14:paraId="475CE38B" w14:textId="77777777" w:rsidR="00E6730D" w:rsidRPr="005976F7" w:rsidRDefault="00E6730D" w:rsidP="00F178E8">
            <w:pPr>
              <w:rPr>
                <w:sz w:val="18"/>
                <w:szCs w:val="18"/>
              </w:rPr>
            </w:pPr>
          </w:p>
        </w:tc>
        <w:tc>
          <w:tcPr>
            <w:tcW w:w="316" w:type="dxa"/>
            <w:vAlign w:val="center"/>
          </w:tcPr>
          <w:p w14:paraId="5192148D" w14:textId="77777777" w:rsidR="00E6730D" w:rsidRPr="005976F7" w:rsidRDefault="00E6730D" w:rsidP="00F178E8">
            <w:pPr>
              <w:rPr>
                <w:sz w:val="18"/>
                <w:szCs w:val="18"/>
              </w:rPr>
            </w:pPr>
          </w:p>
        </w:tc>
        <w:tc>
          <w:tcPr>
            <w:tcW w:w="316" w:type="dxa"/>
            <w:tcBorders>
              <w:bottom w:val="single" w:sz="4" w:space="0" w:color="auto"/>
            </w:tcBorders>
            <w:shd w:val="clear" w:color="auto" w:fill="92D050"/>
            <w:vAlign w:val="center"/>
          </w:tcPr>
          <w:p w14:paraId="6C2B42E1" w14:textId="77777777" w:rsidR="00E6730D" w:rsidRPr="005976F7" w:rsidRDefault="00E6730D" w:rsidP="00F178E8">
            <w:pPr>
              <w:rPr>
                <w:sz w:val="18"/>
                <w:szCs w:val="18"/>
              </w:rPr>
            </w:pPr>
          </w:p>
        </w:tc>
        <w:tc>
          <w:tcPr>
            <w:tcW w:w="316" w:type="dxa"/>
            <w:tcBorders>
              <w:bottom w:val="single" w:sz="4" w:space="0" w:color="auto"/>
            </w:tcBorders>
            <w:vAlign w:val="center"/>
          </w:tcPr>
          <w:p w14:paraId="52B1B3E3" w14:textId="77777777" w:rsidR="00E6730D" w:rsidRPr="005976F7" w:rsidRDefault="00E6730D" w:rsidP="00F178E8">
            <w:pPr>
              <w:rPr>
                <w:sz w:val="18"/>
                <w:szCs w:val="18"/>
              </w:rPr>
            </w:pPr>
          </w:p>
        </w:tc>
        <w:tc>
          <w:tcPr>
            <w:tcW w:w="316" w:type="dxa"/>
            <w:tcBorders>
              <w:bottom w:val="single" w:sz="4" w:space="0" w:color="auto"/>
            </w:tcBorders>
            <w:vAlign w:val="center"/>
          </w:tcPr>
          <w:p w14:paraId="064EF8F0" w14:textId="77777777" w:rsidR="00E6730D" w:rsidRPr="005976F7" w:rsidRDefault="00E6730D" w:rsidP="00F178E8">
            <w:pPr>
              <w:rPr>
                <w:sz w:val="18"/>
                <w:szCs w:val="18"/>
              </w:rPr>
            </w:pPr>
          </w:p>
        </w:tc>
        <w:tc>
          <w:tcPr>
            <w:tcW w:w="758" w:type="dxa"/>
            <w:vAlign w:val="center"/>
          </w:tcPr>
          <w:p w14:paraId="1EB0D120" w14:textId="77777777" w:rsidR="00E6730D" w:rsidRPr="00CC6C0E" w:rsidRDefault="00E6730D" w:rsidP="00F178E8">
            <w:pPr>
              <w:jc w:val="center"/>
              <w:rPr>
                <w:b/>
                <w:bCs/>
                <w:sz w:val="18"/>
                <w:szCs w:val="18"/>
              </w:rPr>
            </w:pPr>
          </w:p>
        </w:tc>
        <w:tc>
          <w:tcPr>
            <w:tcW w:w="758" w:type="dxa"/>
            <w:vAlign w:val="center"/>
          </w:tcPr>
          <w:p w14:paraId="00538C7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40BB40" w14:textId="77777777" w:rsidR="00E6730D" w:rsidRPr="00CC6C0E" w:rsidRDefault="00E6730D" w:rsidP="00F178E8">
            <w:pPr>
              <w:jc w:val="center"/>
              <w:rPr>
                <w:b/>
                <w:bCs/>
                <w:sz w:val="18"/>
                <w:szCs w:val="18"/>
              </w:rPr>
            </w:pPr>
          </w:p>
        </w:tc>
        <w:tc>
          <w:tcPr>
            <w:tcW w:w="758" w:type="dxa"/>
            <w:vAlign w:val="center"/>
          </w:tcPr>
          <w:p w14:paraId="6E5C500E" w14:textId="77777777" w:rsidR="00E6730D" w:rsidRPr="00CC6C0E" w:rsidRDefault="00E6730D" w:rsidP="00F178E8">
            <w:pPr>
              <w:jc w:val="center"/>
              <w:rPr>
                <w:b/>
                <w:bCs/>
                <w:sz w:val="18"/>
                <w:szCs w:val="18"/>
              </w:rPr>
            </w:pPr>
          </w:p>
        </w:tc>
        <w:tc>
          <w:tcPr>
            <w:tcW w:w="758" w:type="dxa"/>
            <w:vAlign w:val="center"/>
          </w:tcPr>
          <w:p w14:paraId="66780E1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C15C80" w14:textId="77777777" w:rsidR="00E6730D" w:rsidRPr="00CC6C0E" w:rsidRDefault="00E6730D" w:rsidP="00F178E8">
            <w:pPr>
              <w:jc w:val="center"/>
              <w:rPr>
                <w:b/>
                <w:bCs/>
                <w:sz w:val="18"/>
                <w:szCs w:val="18"/>
              </w:rPr>
            </w:pPr>
          </w:p>
        </w:tc>
        <w:tc>
          <w:tcPr>
            <w:tcW w:w="758" w:type="dxa"/>
            <w:vAlign w:val="center"/>
          </w:tcPr>
          <w:p w14:paraId="630673A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9902072" w14:textId="77777777" w:rsidR="00E6730D" w:rsidRPr="00CC6C0E" w:rsidRDefault="00E6730D" w:rsidP="00F178E8">
            <w:pPr>
              <w:jc w:val="center"/>
              <w:rPr>
                <w:b/>
                <w:bCs/>
                <w:sz w:val="18"/>
                <w:szCs w:val="18"/>
              </w:rPr>
            </w:pPr>
          </w:p>
        </w:tc>
      </w:tr>
      <w:tr w:rsidR="00E6730D" w:rsidRPr="005976F7" w14:paraId="0350A0B7" w14:textId="77777777" w:rsidTr="00907729">
        <w:trPr>
          <w:trHeight w:val="70"/>
        </w:trPr>
        <w:tc>
          <w:tcPr>
            <w:tcW w:w="789" w:type="dxa"/>
            <w:vMerge/>
            <w:vAlign w:val="center"/>
          </w:tcPr>
          <w:p w14:paraId="2A37A77A" w14:textId="77777777" w:rsidR="00E6730D" w:rsidRPr="005976F7" w:rsidRDefault="00E6730D" w:rsidP="00F178E8">
            <w:pPr>
              <w:jc w:val="center"/>
              <w:rPr>
                <w:sz w:val="18"/>
                <w:szCs w:val="18"/>
              </w:rPr>
            </w:pPr>
          </w:p>
        </w:tc>
        <w:tc>
          <w:tcPr>
            <w:tcW w:w="975" w:type="dxa"/>
          </w:tcPr>
          <w:p w14:paraId="3420B87B" w14:textId="77777777" w:rsidR="00E6730D" w:rsidRPr="005976F7" w:rsidRDefault="00E6730D" w:rsidP="00F178E8">
            <w:pPr>
              <w:rPr>
                <w:sz w:val="18"/>
                <w:szCs w:val="18"/>
              </w:rPr>
            </w:pPr>
            <w:r>
              <w:rPr>
                <w:sz w:val="18"/>
                <w:szCs w:val="18"/>
              </w:rPr>
              <w:t>2.</w:t>
            </w:r>
          </w:p>
        </w:tc>
        <w:tc>
          <w:tcPr>
            <w:tcW w:w="4706" w:type="dxa"/>
          </w:tcPr>
          <w:p w14:paraId="66521342" w14:textId="77777777" w:rsidR="00E6730D" w:rsidRPr="005976F7" w:rsidRDefault="00E6730D" w:rsidP="00F178E8">
            <w:pPr>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75B9BD3D" w14:textId="77777777" w:rsidR="00E6730D" w:rsidRPr="005976F7" w:rsidRDefault="00E6730D" w:rsidP="00F178E8">
            <w:pPr>
              <w:rPr>
                <w:sz w:val="18"/>
                <w:szCs w:val="18"/>
              </w:rPr>
            </w:pPr>
          </w:p>
        </w:tc>
        <w:tc>
          <w:tcPr>
            <w:tcW w:w="316" w:type="dxa"/>
          </w:tcPr>
          <w:p w14:paraId="719DCD6F" w14:textId="77777777" w:rsidR="00E6730D" w:rsidRPr="005976F7" w:rsidRDefault="00E6730D" w:rsidP="00F178E8">
            <w:pPr>
              <w:rPr>
                <w:sz w:val="18"/>
                <w:szCs w:val="18"/>
              </w:rPr>
            </w:pPr>
          </w:p>
        </w:tc>
        <w:tc>
          <w:tcPr>
            <w:tcW w:w="316" w:type="dxa"/>
          </w:tcPr>
          <w:p w14:paraId="4DDF1A54" w14:textId="77777777" w:rsidR="00E6730D" w:rsidRPr="005976F7" w:rsidRDefault="00E6730D" w:rsidP="00F178E8">
            <w:pPr>
              <w:rPr>
                <w:sz w:val="18"/>
                <w:szCs w:val="18"/>
              </w:rPr>
            </w:pPr>
          </w:p>
        </w:tc>
        <w:tc>
          <w:tcPr>
            <w:tcW w:w="316" w:type="dxa"/>
            <w:shd w:val="clear" w:color="auto" w:fill="92D050"/>
          </w:tcPr>
          <w:p w14:paraId="0301DDDD" w14:textId="77777777" w:rsidR="00E6730D" w:rsidRPr="005976F7" w:rsidRDefault="00E6730D" w:rsidP="00F178E8">
            <w:pPr>
              <w:rPr>
                <w:sz w:val="18"/>
                <w:szCs w:val="18"/>
              </w:rPr>
            </w:pPr>
          </w:p>
        </w:tc>
        <w:tc>
          <w:tcPr>
            <w:tcW w:w="316" w:type="dxa"/>
            <w:shd w:val="clear" w:color="auto" w:fill="92D050"/>
          </w:tcPr>
          <w:p w14:paraId="79A9167D" w14:textId="77777777" w:rsidR="00E6730D" w:rsidRPr="005976F7" w:rsidRDefault="00E6730D" w:rsidP="00F178E8">
            <w:pPr>
              <w:rPr>
                <w:sz w:val="18"/>
                <w:szCs w:val="18"/>
              </w:rPr>
            </w:pPr>
          </w:p>
        </w:tc>
        <w:tc>
          <w:tcPr>
            <w:tcW w:w="316" w:type="dxa"/>
            <w:shd w:val="clear" w:color="auto" w:fill="92D050"/>
          </w:tcPr>
          <w:p w14:paraId="66D0A3E2" w14:textId="77777777" w:rsidR="00E6730D" w:rsidRPr="005976F7" w:rsidRDefault="00E6730D" w:rsidP="00F178E8">
            <w:pPr>
              <w:rPr>
                <w:sz w:val="18"/>
                <w:szCs w:val="18"/>
              </w:rPr>
            </w:pPr>
          </w:p>
        </w:tc>
        <w:tc>
          <w:tcPr>
            <w:tcW w:w="758" w:type="dxa"/>
            <w:vAlign w:val="center"/>
          </w:tcPr>
          <w:p w14:paraId="6D2C0A3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D90B626" w14:textId="77777777" w:rsidR="00E6730D" w:rsidRPr="00CC6C0E" w:rsidRDefault="00E6730D" w:rsidP="00F178E8">
            <w:pPr>
              <w:jc w:val="center"/>
              <w:rPr>
                <w:b/>
                <w:bCs/>
                <w:sz w:val="18"/>
                <w:szCs w:val="18"/>
              </w:rPr>
            </w:pPr>
          </w:p>
        </w:tc>
        <w:tc>
          <w:tcPr>
            <w:tcW w:w="758" w:type="dxa"/>
            <w:vAlign w:val="center"/>
          </w:tcPr>
          <w:p w14:paraId="43A8A573" w14:textId="77777777" w:rsidR="00E6730D" w:rsidRPr="00CC6C0E" w:rsidRDefault="00E6730D" w:rsidP="00F178E8">
            <w:pPr>
              <w:jc w:val="center"/>
              <w:rPr>
                <w:b/>
                <w:bCs/>
                <w:sz w:val="18"/>
                <w:szCs w:val="18"/>
              </w:rPr>
            </w:pPr>
          </w:p>
        </w:tc>
        <w:tc>
          <w:tcPr>
            <w:tcW w:w="758" w:type="dxa"/>
            <w:vAlign w:val="center"/>
          </w:tcPr>
          <w:p w14:paraId="37DFF7DB" w14:textId="77777777" w:rsidR="00E6730D" w:rsidRPr="00CC6C0E" w:rsidRDefault="00E6730D" w:rsidP="00F178E8">
            <w:pPr>
              <w:jc w:val="center"/>
              <w:rPr>
                <w:b/>
                <w:bCs/>
                <w:sz w:val="18"/>
                <w:szCs w:val="18"/>
              </w:rPr>
            </w:pPr>
          </w:p>
        </w:tc>
        <w:tc>
          <w:tcPr>
            <w:tcW w:w="758" w:type="dxa"/>
            <w:vAlign w:val="center"/>
          </w:tcPr>
          <w:p w14:paraId="2634668D" w14:textId="77777777" w:rsidR="00E6730D" w:rsidRPr="00CC6C0E" w:rsidRDefault="00E6730D" w:rsidP="00F178E8">
            <w:pPr>
              <w:jc w:val="center"/>
              <w:rPr>
                <w:b/>
                <w:bCs/>
                <w:sz w:val="18"/>
                <w:szCs w:val="18"/>
              </w:rPr>
            </w:pPr>
          </w:p>
        </w:tc>
        <w:tc>
          <w:tcPr>
            <w:tcW w:w="758" w:type="dxa"/>
            <w:vAlign w:val="center"/>
          </w:tcPr>
          <w:p w14:paraId="434EE8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3914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DD8C00" w14:textId="77777777" w:rsidR="00E6730D" w:rsidRPr="00CC6C0E" w:rsidRDefault="00E6730D" w:rsidP="00F178E8">
            <w:pPr>
              <w:jc w:val="center"/>
              <w:rPr>
                <w:b/>
                <w:bCs/>
                <w:sz w:val="18"/>
                <w:szCs w:val="18"/>
              </w:rPr>
            </w:pPr>
          </w:p>
        </w:tc>
      </w:tr>
      <w:tr w:rsidR="00E6730D" w:rsidRPr="005976F7" w14:paraId="6B4B6884" w14:textId="77777777" w:rsidTr="00907729">
        <w:trPr>
          <w:trHeight w:val="275"/>
        </w:trPr>
        <w:tc>
          <w:tcPr>
            <w:tcW w:w="14430" w:type="dxa"/>
            <w:gridSpan w:val="17"/>
            <w:vAlign w:val="center"/>
          </w:tcPr>
          <w:p w14:paraId="47322F3F" w14:textId="77777777" w:rsidR="00E6730D" w:rsidRPr="00CC6C0E" w:rsidRDefault="00E6730D" w:rsidP="00F178E8">
            <w:pPr>
              <w:jc w:val="center"/>
              <w:rPr>
                <w:b/>
                <w:bCs/>
                <w:sz w:val="18"/>
                <w:szCs w:val="18"/>
              </w:rPr>
            </w:pPr>
            <w:r w:rsidRPr="00CC6C0E">
              <w:rPr>
                <w:b/>
                <w:bCs/>
                <w:sz w:val="18"/>
                <w:szCs w:val="18"/>
              </w:rPr>
              <w:t>Działanie 7b Remont lub konserwacja stanowiących własność́ właściciela wód budowli regulacyjnych</w:t>
            </w:r>
          </w:p>
        </w:tc>
      </w:tr>
      <w:tr w:rsidR="00E6730D" w:rsidRPr="005976F7" w14:paraId="618E59BC" w14:textId="77777777" w:rsidTr="00907729">
        <w:tc>
          <w:tcPr>
            <w:tcW w:w="789" w:type="dxa"/>
            <w:vMerge w:val="restart"/>
            <w:textDirection w:val="btLr"/>
            <w:vAlign w:val="center"/>
          </w:tcPr>
          <w:p w14:paraId="46F57E9F" w14:textId="77777777" w:rsidR="00E6730D" w:rsidRPr="005976F7" w:rsidRDefault="00E6730D" w:rsidP="00F178E8">
            <w:pPr>
              <w:jc w:val="center"/>
              <w:rPr>
                <w:sz w:val="18"/>
                <w:szCs w:val="18"/>
              </w:rPr>
            </w:pPr>
            <w:r w:rsidRPr="005976F7">
              <w:rPr>
                <w:sz w:val="18"/>
                <w:szCs w:val="18"/>
              </w:rPr>
              <w:t>Działanie 7b</w:t>
            </w:r>
          </w:p>
        </w:tc>
        <w:tc>
          <w:tcPr>
            <w:tcW w:w="13641" w:type="dxa"/>
            <w:gridSpan w:val="16"/>
            <w:vAlign w:val="center"/>
          </w:tcPr>
          <w:p w14:paraId="53077E8A"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86B66DF" w14:textId="77777777" w:rsidTr="00907729">
        <w:tc>
          <w:tcPr>
            <w:tcW w:w="789" w:type="dxa"/>
            <w:vMerge/>
            <w:vAlign w:val="center"/>
          </w:tcPr>
          <w:p w14:paraId="2D1566D4" w14:textId="77777777" w:rsidR="00E6730D" w:rsidRPr="005976F7" w:rsidRDefault="00E6730D" w:rsidP="00F178E8">
            <w:pPr>
              <w:jc w:val="center"/>
              <w:rPr>
                <w:sz w:val="18"/>
                <w:szCs w:val="18"/>
              </w:rPr>
            </w:pPr>
          </w:p>
        </w:tc>
        <w:tc>
          <w:tcPr>
            <w:tcW w:w="975" w:type="dxa"/>
          </w:tcPr>
          <w:p w14:paraId="29168B37" w14:textId="77777777" w:rsidR="00E6730D" w:rsidRPr="005976F7" w:rsidRDefault="00E6730D" w:rsidP="00F178E8">
            <w:pPr>
              <w:rPr>
                <w:sz w:val="18"/>
                <w:szCs w:val="18"/>
              </w:rPr>
            </w:pPr>
            <w:r>
              <w:rPr>
                <w:sz w:val="18"/>
                <w:szCs w:val="18"/>
              </w:rPr>
              <w:t>1.</w:t>
            </w:r>
          </w:p>
        </w:tc>
        <w:tc>
          <w:tcPr>
            <w:tcW w:w="4706" w:type="dxa"/>
          </w:tcPr>
          <w:p w14:paraId="60E7794C" w14:textId="2790E79E" w:rsidR="00E6730D" w:rsidRPr="005976F7" w:rsidRDefault="00E6730D" w:rsidP="00F178E8">
            <w:pPr>
              <w:rPr>
                <w:sz w:val="18"/>
                <w:szCs w:val="18"/>
              </w:rPr>
            </w:pPr>
            <w:r>
              <w:rPr>
                <w:sz w:val="18"/>
                <w:szCs w:val="18"/>
              </w:rPr>
              <w:t>W przypadku objęcia remontem skarp budowli regulacyjnych</w:t>
            </w:r>
            <w:r w:rsidR="00752F65">
              <w:rPr>
                <w:sz w:val="18"/>
                <w:szCs w:val="18"/>
              </w:rPr>
              <w:t xml:space="preserve"> </w:t>
            </w:r>
            <w:r>
              <w:rPr>
                <w:sz w:val="18"/>
                <w:szCs w:val="18"/>
              </w:rPr>
              <w:t>poprawi to ich stateczność a tym samym zwiększy stateczność skarp.</w:t>
            </w:r>
          </w:p>
        </w:tc>
        <w:tc>
          <w:tcPr>
            <w:tcW w:w="316" w:type="dxa"/>
          </w:tcPr>
          <w:p w14:paraId="2B253AEB" w14:textId="77777777" w:rsidR="00E6730D" w:rsidRPr="005976F7" w:rsidRDefault="00E6730D" w:rsidP="00F178E8">
            <w:pPr>
              <w:rPr>
                <w:sz w:val="18"/>
                <w:szCs w:val="18"/>
              </w:rPr>
            </w:pPr>
          </w:p>
        </w:tc>
        <w:tc>
          <w:tcPr>
            <w:tcW w:w="316" w:type="dxa"/>
          </w:tcPr>
          <w:p w14:paraId="4E5208D6" w14:textId="77777777" w:rsidR="00E6730D" w:rsidRPr="005976F7" w:rsidRDefault="00E6730D" w:rsidP="00F178E8">
            <w:pPr>
              <w:rPr>
                <w:sz w:val="18"/>
                <w:szCs w:val="18"/>
              </w:rPr>
            </w:pPr>
          </w:p>
        </w:tc>
        <w:tc>
          <w:tcPr>
            <w:tcW w:w="316" w:type="dxa"/>
          </w:tcPr>
          <w:p w14:paraId="3C29CDD0" w14:textId="77777777" w:rsidR="00E6730D" w:rsidRPr="005976F7" w:rsidRDefault="00E6730D" w:rsidP="00F178E8">
            <w:pPr>
              <w:rPr>
                <w:sz w:val="18"/>
                <w:szCs w:val="18"/>
              </w:rPr>
            </w:pPr>
          </w:p>
        </w:tc>
        <w:tc>
          <w:tcPr>
            <w:tcW w:w="316" w:type="dxa"/>
            <w:shd w:val="clear" w:color="auto" w:fill="92D050"/>
          </w:tcPr>
          <w:p w14:paraId="2AC976C3" w14:textId="77777777" w:rsidR="00E6730D" w:rsidRPr="005976F7" w:rsidRDefault="00E6730D" w:rsidP="00F178E8">
            <w:pPr>
              <w:rPr>
                <w:sz w:val="18"/>
                <w:szCs w:val="18"/>
              </w:rPr>
            </w:pPr>
          </w:p>
        </w:tc>
        <w:tc>
          <w:tcPr>
            <w:tcW w:w="316" w:type="dxa"/>
          </w:tcPr>
          <w:p w14:paraId="0DDDD449" w14:textId="77777777" w:rsidR="00E6730D" w:rsidRPr="005976F7" w:rsidRDefault="00E6730D" w:rsidP="00F178E8">
            <w:pPr>
              <w:rPr>
                <w:sz w:val="18"/>
                <w:szCs w:val="18"/>
              </w:rPr>
            </w:pPr>
          </w:p>
        </w:tc>
        <w:tc>
          <w:tcPr>
            <w:tcW w:w="316" w:type="dxa"/>
          </w:tcPr>
          <w:p w14:paraId="1225A5E7" w14:textId="77777777" w:rsidR="00E6730D" w:rsidRPr="005976F7" w:rsidRDefault="00E6730D" w:rsidP="00F178E8">
            <w:pPr>
              <w:rPr>
                <w:sz w:val="18"/>
                <w:szCs w:val="18"/>
              </w:rPr>
            </w:pPr>
          </w:p>
        </w:tc>
        <w:tc>
          <w:tcPr>
            <w:tcW w:w="758" w:type="dxa"/>
            <w:vAlign w:val="center"/>
          </w:tcPr>
          <w:p w14:paraId="495A36EE" w14:textId="77777777" w:rsidR="00E6730D" w:rsidRPr="00CC6C0E" w:rsidRDefault="00E6730D" w:rsidP="00F178E8">
            <w:pPr>
              <w:jc w:val="center"/>
              <w:rPr>
                <w:b/>
                <w:bCs/>
                <w:sz w:val="18"/>
                <w:szCs w:val="18"/>
              </w:rPr>
            </w:pPr>
          </w:p>
        </w:tc>
        <w:tc>
          <w:tcPr>
            <w:tcW w:w="758" w:type="dxa"/>
            <w:vAlign w:val="center"/>
          </w:tcPr>
          <w:p w14:paraId="24FA222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AFCF5E8" w14:textId="77777777" w:rsidR="00E6730D" w:rsidRPr="00CC6C0E" w:rsidRDefault="00E6730D" w:rsidP="00F178E8">
            <w:pPr>
              <w:jc w:val="center"/>
              <w:rPr>
                <w:b/>
                <w:bCs/>
                <w:sz w:val="18"/>
                <w:szCs w:val="18"/>
              </w:rPr>
            </w:pPr>
          </w:p>
        </w:tc>
        <w:tc>
          <w:tcPr>
            <w:tcW w:w="758" w:type="dxa"/>
            <w:vAlign w:val="center"/>
          </w:tcPr>
          <w:p w14:paraId="4572808D" w14:textId="77777777" w:rsidR="00E6730D" w:rsidRPr="00CC6C0E" w:rsidRDefault="00E6730D" w:rsidP="00F178E8">
            <w:pPr>
              <w:jc w:val="center"/>
              <w:rPr>
                <w:b/>
                <w:bCs/>
                <w:sz w:val="18"/>
                <w:szCs w:val="18"/>
              </w:rPr>
            </w:pPr>
          </w:p>
        </w:tc>
        <w:tc>
          <w:tcPr>
            <w:tcW w:w="758" w:type="dxa"/>
            <w:vAlign w:val="center"/>
          </w:tcPr>
          <w:p w14:paraId="54BA6EB3" w14:textId="77777777" w:rsidR="00E6730D" w:rsidRPr="00CC6C0E" w:rsidRDefault="00E6730D" w:rsidP="00F178E8">
            <w:pPr>
              <w:jc w:val="center"/>
              <w:rPr>
                <w:b/>
                <w:bCs/>
                <w:sz w:val="18"/>
                <w:szCs w:val="18"/>
              </w:rPr>
            </w:pPr>
          </w:p>
        </w:tc>
        <w:tc>
          <w:tcPr>
            <w:tcW w:w="758" w:type="dxa"/>
            <w:vAlign w:val="center"/>
          </w:tcPr>
          <w:p w14:paraId="0F359BD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A7BC7B" w14:textId="77777777" w:rsidR="00E6730D" w:rsidRPr="00CC6C0E" w:rsidRDefault="00E6730D" w:rsidP="00F178E8">
            <w:pPr>
              <w:jc w:val="center"/>
              <w:rPr>
                <w:b/>
                <w:bCs/>
                <w:sz w:val="18"/>
                <w:szCs w:val="18"/>
              </w:rPr>
            </w:pPr>
          </w:p>
        </w:tc>
        <w:tc>
          <w:tcPr>
            <w:tcW w:w="758" w:type="dxa"/>
            <w:vAlign w:val="center"/>
          </w:tcPr>
          <w:p w14:paraId="3BF6717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01EA148" w14:textId="77777777" w:rsidTr="00907729">
        <w:tc>
          <w:tcPr>
            <w:tcW w:w="789" w:type="dxa"/>
            <w:vMerge/>
            <w:vAlign w:val="center"/>
          </w:tcPr>
          <w:p w14:paraId="4B568341" w14:textId="77777777" w:rsidR="00E6730D" w:rsidRPr="005976F7" w:rsidRDefault="00E6730D" w:rsidP="00F178E8">
            <w:pPr>
              <w:jc w:val="center"/>
              <w:rPr>
                <w:sz w:val="18"/>
                <w:szCs w:val="18"/>
              </w:rPr>
            </w:pPr>
          </w:p>
        </w:tc>
        <w:tc>
          <w:tcPr>
            <w:tcW w:w="13641" w:type="dxa"/>
            <w:gridSpan w:val="16"/>
            <w:vAlign w:val="center"/>
          </w:tcPr>
          <w:p w14:paraId="50F63366"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0DF729B3" w14:textId="77777777" w:rsidTr="00907729">
        <w:tc>
          <w:tcPr>
            <w:tcW w:w="789" w:type="dxa"/>
            <w:vMerge/>
            <w:vAlign w:val="center"/>
          </w:tcPr>
          <w:p w14:paraId="021DF6BD" w14:textId="77777777" w:rsidR="00E6730D" w:rsidRPr="005976F7" w:rsidRDefault="00E6730D" w:rsidP="00F178E8">
            <w:pPr>
              <w:jc w:val="center"/>
              <w:rPr>
                <w:sz w:val="18"/>
                <w:szCs w:val="18"/>
              </w:rPr>
            </w:pPr>
          </w:p>
        </w:tc>
        <w:tc>
          <w:tcPr>
            <w:tcW w:w="975" w:type="dxa"/>
          </w:tcPr>
          <w:p w14:paraId="528F713F" w14:textId="77777777" w:rsidR="00E6730D" w:rsidRPr="005976F7" w:rsidRDefault="00E6730D" w:rsidP="00F178E8">
            <w:pPr>
              <w:rPr>
                <w:sz w:val="18"/>
                <w:szCs w:val="18"/>
              </w:rPr>
            </w:pPr>
            <w:r>
              <w:rPr>
                <w:sz w:val="18"/>
                <w:szCs w:val="18"/>
              </w:rPr>
              <w:t>1.</w:t>
            </w:r>
          </w:p>
        </w:tc>
        <w:tc>
          <w:tcPr>
            <w:tcW w:w="4706" w:type="dxa"/>
          </w:tcPr>
          <w:p w14:paraId="63F86DC1" w14:textId="77777777" w:rsidR="00E6730D" w:rsidRPr="005976F7" w:rsidRDefault="00E6730D" w:rsidP="00F178E8">
            <w:pPr>
              <w:rPr>
                <w:sz w:val="18"/>
                <w:szCs w:val="18"/>
              </w:rPr>
            </w:pPr>
            <w:r>
              <w:rPr>
                <w:sz w:val="18"/>
                <w:szCs w:val="18"/>
              </w:rPr>
              <w:t>Zmniejszenie różnorodności siedlisk</w:t>
            </w:r>
          </w:p>
        </w:tc>
        <w:tc>
          <w:tcPr>
            <w:tcW w:w="316" w:type="dxa"/>
          </w:tcPr>
          <w:p w14:paraId="4C977D39" w14:textId="77777777" w:rsidR="00E6730D" w:rsidRPr="005976F7" w:rsidRDefault="00E6730D" w:rsidP="00F178E8">
            <w:pPr>
              <w:rPr>
                <w:sz w:val="18"/>
                <w:szCs w:val="18"/>
              </w:rPr>
            </w:pPr>
          </w:p>
        </w:tc>
        <w:tc>
          <w:tcPr>
            <w:tcW w:w="316" w:type="dxa"/>
          </w:tcPr>
          <w:p w14:paraId="6AABD410" w14:textId="77777777" w:rsidR="00E6730D" w:rsidRPr="005976F7" w:rsidRDefault="00E6730D" w:rsidP="00F178E8">
            <w:pPr>
              <w:rPr>
                <w:sz w:val="18"/>
                <w:szCs w:val="18"/>
              </w:rPr>
            </w:pPr>
          </w:p>
        </w:tc>
        <w:tc>
          <w:tcPr>
            <w:tcW w:w="316" w:type="dxa"/>
            <w:shd w:val="clear" w:color="auto" w:fill="FF0000"/>
          </w:tcPr>
          <w:p w14:paraId="5CF35A47" w14:textId="77777777" w:rsidR="00E6730D" w:rsidRPr="005976F7" w:rsidRDefault="00E6730D" w:rsidP="00F178E8">
            <w:pPr>
              <w:rPr>
                <w:sz w:val="18"/>
                <w:szCs w:val="18"/>
              </w:rPr>
            </w:pPr>
          </w:p>
        </w:tc>
        <w:tc>
          <w:tcPr>
            <w:tcW w:w="316" w:type="dxa"/>
          </w:tcPr>
          <w:p w14:paraId="7EDB4848" w14:textId="77777777" w:rsidR="00E6730D" w:rsidRPr="005976F7" w:rsidRDefault="00E6730D" w:rsidP="00F178E8">
            <w:pPr>
              <w:rPr>
                <w:sz w:val="18"/>
                <w:szCs w:val="18"/>
              </w:rPr>
            </w:pPr>
          </w:p>
        </w:tc>
        <w:tc>
          <w:tcPr>
            <w:tcW w:w="316" w:type="dxa"/>
          </w:tcPr>
          <w:p w14:paraId="3D70E0FA" w14:textId="77777777" w:rsidR="00E6730D" w:rsidRPr="005976F7" w:rsidRDefault="00E6730D" w:rsidP="00F178E8">
            <w:pPr>
              <w:rPr>
                <w:sz w:val="18"/>
                <w:szCs w:val="18"/>
              </w:rPr>
            </w:pPr>
          </w:p>
        </w:tc>
        <w:tc>
          <w:tcPr>
            <w:tcW w:w="316" w:type="dxa"/>
          </w:tcPr>
          <w:p w14:paraId="2E73A32C" w14:textId="77777777" w:rsidR="00E6730D" w:rsidRPr="005976F7" w:rsidRDefault="00E6730D" w:rsidP="00F178E8">
            <w:pPr>
              <w:rPr>
                <w:sz w:val="18"/>
                <w:szCs w:val="18"/>
              </w:rPr>
            </w:pPr>
          </w:p>
        </w:tc>
        <w:tc>
          <w:tcPr>
            <w:tcW w:w="758" w:type="dxa"/>
            <w:vAlign w:val="center"/>
          </w:tcPr>
          <w:p w14:paraId="2547AC5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9AB923F" w14:textId="77777777" w:rsidR="00E6730D" w:rsidRPr="00CC6C0E" w:rsidRDefault="00E6730D" w:rsidP="00F178E8">
            <w:pPr>
              <w:jc w:val="center"/>
              <w:rPr>
                <w:b/>
                <w:bCs/>
                <w:sz w:val="18"/>
                <w:szCs w:val="18"/>
              </w:rPr>
            </w:pPr>
          </w:p>
        </w:tc>
        <w:tc>
          <w:tcPr>
            <w:tcW w:w="758" w:type="dxa"/>
            <w:vAlign w:val="center"/>
          </w:tcPr>
          <w:p w14:paraId="56165267" w14:textId="77777777" w:rsidR="00E6730D" w:rsidRPr="00CC6C0E" w:rsidRDefault="00E6730D" w:rsidP="00F178E8">
            <w:pPr>
              <w:jc w:val="center"/>
              <w:rPr>
                <w:b/>
                <w:bCs/>
                <w:sz w:val="18"/>
                <w:szCs w:val="18"/>
              </w:rPr>
            </w:pPr>
          </w:p>
        </w:tc>
        <w:tc>
          <w:tcPr>
            <w:tcW w:w="758" w:type="dxa"/>
            <w:vAlign w:val="center"/>
          </w:tcPr>
          <w:p w14:paraId="31641941" w14:textId="77777777" w:rsidR="00E6730D" w:rsidRPr="00CC6C0E" w:rsidRDefault="00E6730D" w:rsidP="00F178E8">
            <w:pPr>
              <w:jc w:val="center"/>
              <w:rPr>
                <w:b/>
                <w:bCs/>
                <w:sz w:val="18"/>
                <w:szCs w:val="18"/>
              </w:rPr>
            </w:pPr>
          </w:p>
        </w:tc>
        <w:tc>
          <w:tcPr>
            <w:tcW w:w="758" w:type="dxa"/>
            <w:vAlign w:val="center"/>
          </w:tcPr>
          <w:p w14:paraId="6829924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DE7CF3" w14:textId="77777777" w:rsidR="00E6730D" w:rsidRPr="00CC6C0E" w:rsidRDefault="00E6730D" w:rsidP="00F178E8">
            <w:pPr>
              <w:jc w:val="center"/>
              <w:rPr>
                <w:b/>
                <w:bCs/>
                <w:sz w:val="18"/>
                <w:szCs w:val="18"/>
              </w:rPr>
            </w:pPr>
          </w:p>
        </w:tc>
        <w:tc>
          <w:tcPr>
            <w:tcW w:w="758" w:type="dxa"/>
            <w:vAlign w:val="center"/>
          </w:tcPr>
          <w:p w14:paraId="7B6C3C1B" w14:textId="77777777" w:rsidR="00E6730D" w:rsidRPr="00CC6C0E" w:rsidRDefault="00E6730D" w:rsidP="00F178E8">
            <w:pPr>
              <w:jc w:val="center"/>
              <w:rPr>
                <w:b/>
                <w:bCs/>
                <w:sz w:val="18"/>
                <w:szCs w:val="18"/>
              </w:rPr>
            </w:pPr>
          </w:p>
        </w:tc>
        <w:tc>
          <w:tcPr>
            <w:tcW w:w="758" w:type="dxa"/>
            <w:vAlign w:val="center"/>
          </w:tcPr>
          <w:p w14:paraId="024AE31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9547563" w14:textId="77777777" w:rsidTr="00907729">
        <w:tc>
          <w:tcPr>
            <w:tcW w:w="789" w:type="dxa"/>
            <w:vMerge/>
            <w:vAlign w:val="center"/>
          </w:tcPr>
          <w:p w14:paraId="5E0775EB" w14:textId="77777777" w:rsidR="00E6730D" w:rsidRPr="005976F7" w:rsidRDefault="00E6730D" w:rsidP="00F178E8">
            <w:pPr>
              <w:jc w:val="center"/>
              <w:rPr>
                <w:sz w:val="18"/>
                <w:szCs w:val="18"/>
              </w:rPr>
            </w:pPr>
          </w:p>
        </w:tc>
        <w:tc>
          <w:tcPr>
            <w:tcW w:w="975" w:type="dxa"/>
          </w:tcPr>
          <w:p w14:paraId="5F43AA8F" w14:textId="77777777" w:rsidR="00E6730D" w:rsidRPr="005976F7" w:rsidRDefault="00E6730D" w:rsidP="00F178E8">
            <w:pPr>
              <w:rPr>
                <w:sz w:val="18"/>
                <w:szCs w:val="18"/>
              </w:rPr>
            </w:pPr>
            <w:r>
              <w:rPr>
                <w:sz w:val="18"/>
                <w:szCs w:val="18"/>
              </w:rPr>
              <w:t>2.</w:t>
            </w:r>
          </w:p>
        </w:tc>
        <w:tc>
          <w:tcPr>
            <w:tcW w:w="4706" w:type="dxa"/>
          </w:tcPr>
          <w:p w14:paraId="41F32942" w14:textId="77777777" w:rsidR="00E6730D" w:rsidRPr="005976F7" w:rsidRDefault="00E6730D" w:rsidP="00F178E8">
            <w:pPr>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882A5BD" w14:textId="77777777" w:rsidR="00E6730D" w:rsidRPr="005976F7" w:rsidRDefault="00E6730D" w:rsidP="00F178E8">
            <w:pPr>
              <w:rPr>
                <w:sz w:val="18"/>
                <w:szCs w:val="18"/>
              </w:rPr>
            </w:pPr>
          </w:p>
        </w:tc>
        <w:tc>
          <w:tcPr>
            <w:tcW w:w="316" w:type="dxa"/>
          </w:tcPr>
          <w:p w14:paraId="371D188E" w14:textId="77777777" w:rsidR="00E6730D" w:rsidRPr="005976F7" w:rsidRDefault="00E6730D" w:rsidP="00F178E8">
            <w:pPr>
              <w:rPr>
                <w:sz w:val="18"/>
                <w:szCs w:val="18"/>
              </w:rPr>
            </w:pPr>
          </w:p>
        </w:tc>
        <w:tc>
          <w:tcPr>
            <w:tcW w:w="316" w:type="dxa"/>
            <w:shd w:val="clear" w:color="auto" w:fill="FF0000"/>
          </w:tcPr>
          <w:p w14:paraId="7243D1B4" w14:textId="77777777" w:rsidR="00E6730D" w:rsidRPr="005976F7" w:rsidRDefault="00E6730D" w:rsidP="00F178E8">
            <w:pPr>
              <w:rPr>
                <w:sz w:val="18"/>
                <w:szCs w:val="18"/>
              </w:rPr>
            </w:pPr>
          </w:p>
        </w:tc>
        <w:tc>
          <w:tcPr>
            <w:tcW w:w="316" w:type="dxa"/>
          </w:tcPr>
          <w:p w14:paraId="2ED0E997" w14:textId="77777777" w:rsidR="00E6730D" w:rsidRPr="005976F7" w:rsidRDefault="00E6730D" w:rsidP="00F178E8">
            <w:pPr>
              <w:rPr>
                <w:sz w:val="18"/>
                <w:szCs w:val="18"/>
              </w:rPr>
            </w:pPr>
          </w:p>
        </w:tc>
        <w:tc>
          <w:tcPr>
            <w:tcW w:w="316" w:type="dxa"/>
          </w:tcPr>
          <w:p w14:paraId="1F9E21CB" w14:textId="77777777" w:rsidR="00E6730D" w:rsidRPr="005976F7" w:rsidRDefault="00E6730D" w:rsidP="00F178E8">
            <w:pPr>
              <w:rPr>
                <w:sz w:val="18"/>
                <w:szCs w:val="18"/>
              </w:rPr>
            </w:pPr>
          </w:p>
        </w:tc>
        <w:tc>
          <w:tcPr>
            <w:tcW w:w="316" w:type="dxa"/>
          </w:tcPr>
          <w:p w14:paraId="10833DB8" w14:textId="77777777" w:rsidR="00E6730D" w:rsidRPr="005976F7" w:rsidRDefault="00E6730D" w:rsidP="00F178E8">
            <w:pPr>
              <w:rPr>
                <w:sz w:val="18"/>
                <w:szCs w:val="18"/>
              </w:rPr>
            </w:pPr>
          </w:p>
        </w:tc>
        <w:tc>
          <w:tcPr>
            <w:tcW w:w="758" w:type="dxa"/>
            <w:vAlign w:val="center"/>
          </w:tcPr>
          <w:p w14:paraId="15E36E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5AFC1" w14:textId="77777777" w:rsidR="00E6730D" w:rsidRPr="00CC6C0E" w:rsidRDefault="00E6730D" w:rsidP="00F178E8">
            <w:pPr>
              <w:jc w:val="center"/>
              <w:rPr>
                <w:b/>
                <w:bCs/>
                <w:sz w:val="18"/>
                <w:szCs w:val="18"/>
              </w:rPr>
            </w:pPr>
          </w:p>
        </w:tc>
        <w:tc>
          <w:tcPr>
            <w:tcW w:w="758" w:type="dxa"/>
            <w:vAlign w:val="center"/>
          </w:tcPr>
          <w:p w14:paraId="48045B5A" w14:textId="77777777" w:rsidR="00E6730D" w:rsidRPr="00CC6C0E" w:rsidRDefault="00E6730D" w:rsidP="00F178E8">
            <w:pPr>
              <w:jc w:val="center"/>
              <w:rPr>
                <w:b/>
                <w:bCs/>
                <w:sz w:val="18"/>
                <w:szCs w:val="18"/>
              </w:rPr>
            </w:pPr>
          </w:p>
        </w:tc>
        <w:tc>
          <w:tcPr>
            <w:tcW w:w="758" w:type="dxa"/>
            <w:vAlign w:val="center"/>
          </w:tcPr>
          <w:p w14:paraId="6A31562C" w14:textId="77777777" w:rsidR="00E6730D" w:rsidRPr="00CC6C0E" w:rsidRDefault="00E6730D" w:rsidP="00F178E8">
            <w:pPr>
              <w:jc w:val="center"/>
              <w:rPr>
                <w:b/>
                <w:bCs/>
                <w:sz w:val="18"/>
                <w:szCs w:val="18"/>
              </w:rPr>
            </w:pPr>
          </w:p>
        </w:tc>
        <w:tc>
          <w:tcPr>
            <w:tcW w:w="758" w:type="dxa"/>
            <w:vAlign w:val="center"/>
          </w:tcPr>
          <w:p w14:paraId="01C3C4F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679EDB" w14:textId="77777777" w:rsidR="00E6730D" w:rsidRPr="00CC6C0E" w:rsidRDefault="00E6730D" w:rsidP="00F178E8">
            <w:pPr>
              <w:jc w:val="center"/>
              <w:rPr>
                <w:b/>
                <w:bCs/>
                <w:sz w:val="18"/>
                <w:szCs w:val="18"/>
              </w:rPr>
            </w:pPr>
          </w:p>
        </w:tc>
        <w:tc>
          <w:tcPr>
            <w:tcW w:w="758" w:type="dxa"/>
            <w:vAlign w:val="center"/>
          </w:tcPr>
          <w:p w14:paraId="784605B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55F2E8" w14:textId="77777777" w:rsidR="00E6730D" w:rsidRPr="00CC6C0E" w:rsidRDefault="00E6730D" w:rsidP="00F178E8">
            <w:pPr>
              <w:jc w:val="center"/>
              <w:rPr>
                <w:b/>
                <w:bCs/>
                <w:sz w:val="18"/>
                <w:szCs w:val="18"/>
              </w:rPr>
            </w:pPr>
          </w:p>
        </w:tc>
      </w:tr>
      <w:tr w:rsidR="00E6730D" w:rsidRPr="005976F7" w14:paraId="12B811C8" w14:textId="77777777" w:rsidTr="00907729">
        <w:tc>
          <w:tcPr>
            <w:tcW w:w="789" w:type="dxa"/>
            <w:vMerge/>
            <w:vAlign w:val="center"/>
          </w:tcPr>
          <w:p w14:paraId="48283F44" w14:textId="77777777" w:rsidR="00E6730D" w:rsidRPr="005976F7" w:rsidRDefault="00E6730D" w:rsidP="00F178E8">
            <w:pPr>
              <w:jc w:val="center"/>
              <w:rPr>
                <w:sz w:val="18"/>
                <w:szCs w:val="18"/>
              </w:rPr>
            </w:pPr>
          </w:p>
        </w:tc>
        <w:tc>
          <w:tcPr>
            <w:tcW w:w="975" w:type="dxa"/>
          </w:tcPr>
          <w:p w14:paraId="4B0FE78C" w14:textId="77777777" w:rsidR="00E6730D" w:rsidRPr="005976F7" w:rsidRDefault="00E6730D" w:rsidP="00F178E8">
            <w:pPr>
              <w:rPr>
                <w:sz w:val="18"/>
                <w:szCs w:val="18"/>
              </w:rPr>
            </w:pPr>
            <w:r>
              <w:rPr>
                <w:sz w:val="18"/>
                <w:szCs w:val="18"/>
              </w:rPr>
              <w:t>3.</w:t>
            </w:r>
          </w:p>
        </w:tc>
        <w:tc>
          <w:tcPr>
            <w:tcW w:w="4706" w:type="dxa"/>
          </w:tcPr>
          <w:p w14:paraId="3C32C984" w14:textId="77777777" w:rsidR="00E6730D" w:rsidRPr="005976F7" w:rsidRDefault="00E6730D" w:rsidP="00F178E8">
            <w:pPr>
              <w:rPr>
                <w:sz w:val="18"/>
                <w:szCs w:val="18"/>
              </w:rPr>
            </w:pPr>
            <w:r>
              <w:rPr>
                <w:sz w:val="18"/>
                <w:szCs w:val="18"/>
              </w:rPr>
              <w:t xml:space="preserve">Ograniczenie zachodzących </w:t>
            </w:r>
            <w:r w:rsidRPr="00AE09D1">
              <w:rPr>
                <w:sz w:val="18"/>
                <w:szCs w:val="18"/>
              </w:rPr>
              <w:t>procesów hydromorfologicznych</w:t>
            </w:r>
          </w:p>
        </w:tc>
        <w:tc>
          <w:tcPr>
            <w:tcW w:w="316" w:type="dxa"/>
          </w:tcPr>
          <w:p w14:paraId="036996C3" w14:textId="77777777" w:rsidR="00E6730D" w:rsidRPr="005976F7" w:rsidRDefault="00E6730D" w:rsidP="00F178E8">
            <w:pPr>
              <w:rPr>
                <w:sz w:val="18"/>
                <w:szCs w:val="18"/>
              </w:rPr>
            </w:pPr>
          </w:p>
        </w:tc>
        <w:tc>
          <w:tcPr>
            <w:tcW w:w="316" w:type="dxa"/>
          </w:tcPr>
          <w:p w14:paraId="04C96719" w14:textId="77777777" w:rsidR="00E6730D" w:rsidRPr="005976F7" w:rsidRDefault="00E6730D" w:rsidP="00F178E8">
            <w:pPr>
              <w:rPr>
                <w:sz w:val="18"/>
                <w:szCs w:val="18"/>
              </w:rPr>
            </w:pPr>
          </w:p>
        </w:tc>
        <w:tc>
          <w:tcPr>
            <w:tcW w:w="316" w:type="dxa"/>
            <w:shd w:val="clear" w:color="auto" w:fill="FF0000"/>
          </w:tcPr>
          <w:p w14:paraId="3D84DCA9" w14:textId="77777777" w:rsidR="00E6730D" w:rsidRPr="005976F7" w:rsidRDefault="00E6730D" w:rsidP="00F178E8">
            <w:pPr>
              <w:rPr>
                <w:sz w:val="18"/>
                <w:szCs w:val="18"/>
              </w:rPr>
            </w:pPr>
          </w:p>
        </w:tc>
        <w:tc>
          <w:tcPr>
            <w:tcW w:w="316" w:type="dxa"/>
          </w:tcPr>
          <w:p w14:paraId="2D120A2D" w14:textId="77777777" w:rsidR="00E6730D" w:rsidRPr="005976F7" w:rsidRDefault="00E6730D" w:rsidP="00F178E8">
            <w:pPr>
              <w:rPr>
                <w:sz w:val="18"/>
                <w:szCs w:val="18"/>
              </w:rPr>
            </w:pPr>
          </w:p>
        </w:tc>
        <w:tc>
          <w:tcPr>
            <w:tcW w:w="316" w:type="dxa"/>
          </w:tcPr>
          <w:p w14:paraId="281D1E77" w14:textId="77777777" w:rsidR="00E6730D" w:rsidRPr="005976F7" w:rsidRDefault="00E6730D" w:rsidP="00F178E8">
            <w:pPr>
              <w:rPr>
                <w:sz w:val="18"/>
                <w:szCs w:val="18"/>
              </w:rPr>
            </w:pPr>
          </w:p>
        </w:tc>
        <w:tc>
          <w:tcPr>
            <w:tcW w:w="316" w:type="dxa"/>
          </w:tcPr>
          <w:p w14:paraId="002684F7" w14:textId="77777777" w:rsidR="00E6730D" w:rsidRPr="005976F7" w:rsidRDefault="00E6730D" w:rsidP="00F178E8">
            <w:pPr>
              <w:rPr>
                <w:sz w:val="18"/>
                <w:szCs w:val="18"/>
              </w:rPr>
            </w:pPr>
          </w:p>
        </w:tc>
        <w:tc>
          <w:tcPr>
            <w:tcW w:w="758" w:type="dxa"/>
            <w:vAlign w:val="center"/>
          </w:tcPr>
          <w:p w14:paraId="60C7A1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578F383" w14:textId="77777777" w:rsidR="00E6730D" w:rsidRPr="00CC6C0E" w:rsidRDefault="00E6730D" w:rsidP="00F178E8">
            <w:pPr>
              <w:jc w:val="center"/>
              <w:rPr>
                <w:b/>
                <w:bCs/>
                <w:sz w:val="18"/>
                <w:szCs w:val="18"/>
              </w:rPr>
            </w:pPr>
          </w:p>
        </w:tc>
        <w:tc>
          <w:tcPr>
            <w:tcW w:w="758" w:type="dxa"/>
            <w:vAlign w:val="center"/>
          </w:tcPr>
          <w:p w14:paraId="6C22E7BE" w14:textId="77777777" w:rsidR="00E6730D" w:rsidRPr="00CC6C0E" w:rsidRDefault="00E6730D" w:rsidP="00F178E8">
            <w:pPr>
              <w:jc w:val="center"/>
              <w:rPr>
                <w:b/>
                <w:bCs/>
                <w:sz w:val="18"/>
                <w:szCs w:val="18"/>
              </w:rPr>
            </w:pPr>
          </w:p>
        </w:tc>
        <w:tc>
          <w:tcPr>
            <w:tcW w:w="758" w:type="dxa"/>
            <w:vAlign w:val="center"/>
          </w:tcPr>
          <w:p w14:paraId="1221473B" w14:textId="77777777" w:rsidR="00E6730D" w:rsidRPr="00CC6C0E" w:rsidRDefault="00E6730D" w:rsidP="00F178E8">
            <w:pPr>
              <w:jc w:val="center"/>
              <w:rPr>
                <w:b/>
                <w:bCs/>
                <w:sz w:val="18"/>
                <w:szCs w:val="18"/>
              </w:rPr>
            </w:pPr>
          </w:p>
        </w:tc>
        <w:tc>
          <w:tcPr>
            <w:tcW w:w="758" w:type="dxa"/>
            <w:vAlign w:val="center"/>
          </w:tcPr>
          <w:p w14:paraId="21B668C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DEFCB9" w14:textId="77777777" w:rsidR="00E6730D" w:rsidRPr="00CC6C0E" w:rsidRDefault="00E6730D" w:rsidP="00F178E8">
            <w:pPr>
              <w:jc w:val="center"/>
              <w:rPr>
                <w:b/>
                <w:bCs/>
                <w:sz w:val="18"/>
                <w:szCs w:val="18"/>
              </w:rPr>
            </w:pPr>
          </w:p>
        </w:tc>
        <w:tc>
          <w:tcPr>
            <w:tcW w:w="758" w:type="dxa"/>
            <w:vAlign w:val="center"/>
          </w:tcPr>
          <w:p w14:paraId="1E924244" w14:textId="77777777" w:rsidR="00E6730D" w:rsidRPr="00CC6C0E" w:rsidRDefault="00E6730D" w:rsidP="00F178E8">
            <w:pPr>
              <w:jc w:val="center"/>
              <w:rPr>
                <w:b/>
                <w:bCs/>
                <w:sz w:val="18"/>
                <w:szCs w:val="18"/>
              </w:rPr>
            </w:pPr>
          </w:p>
        </w:tc>
        <w:tc>
          <w:tcPr>
            <w:tcW w:w="758" w:type="dxa"/>
            <w:vAlign w:val="center"/>
          </w:tcPr>
          <w:p w14:paraId="6C04E45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F73083" w14:textId="77777777" w:rsidTr="00907729">
        <w:tc>
          <w:tcPr>
            <w:tcW w:w="789" w:type="dxa"/>
            <w:vMerge/>
            <w:vAlign w:val="center"/>
          </w:tcPr>
          <w:p w14:paraId="3A8EE007" w14:textId="77777777" w:rsidR="00E6730D" w:rsidRPr="005976F7" w:rsidRDefault="00E6730D" w:rsidP="00F178E8">
            <w:pPr>
              <w:jc w:val="center"/>
              <w:rPr>
                <w:sz w:val="18"/>
                <w:szCs w:val="18"/>
              </w:rPr>
            </w:pPr>
          </w:p>
        </w:tc>
        <w:tc>
          <w:tcPr>
            <w:tcW w:w="13641" w:type="dxa"/>
            <w:gridSpan w:val="16"/>
            <w:vAlign w:val="center"/>
          </w:tcPr>
          <w:p w14:paraId="16353321"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E6BB131" w14:textId="77777777" w:rsidTr="00907729">
        <w:tc>
          <w:tcPr>
            <w:tcW w:w="789" w:type="dxa"/>
            <w:vMerge/>
            <w:vAlign w:val="center"/>
          </w:tcPr>
          <w:p w14:paraId="530CDBEB" w14:textId="77777777" w:rsidR="00E6730D" w:rsidRPr="005976F7" w:rsidRDefault="00E6730D" w:rsidP="00F178E8">
            <w:pPr>
              <w:jc w:val="center"/>
              <w:rPr>
                <w:sz w:val="18"/>
                <w:szCs w:val="18"/>
              </w:rPr>
            </w:pPr>
          </w:p>
        </w:tc>
        <w:tc>
          <w:tcPr>
            <w:tcW w:w="975" w:type="dxa"/>
          </w:tcPr>
          <w:p w14:paraId="2F5DA768" w14:textId="77777777" w:rsidR="00E6730D" w:rsidRPr="005976F7" w:rsidRDefault="00E6730D" w:rsidP="00F178E8">
            <w:pPr>
              <w:rPr>
                <w:sz w:val="18"/>
                <w:szCs w:val="18"/>
              </w:rPr>
            </w:pPr>
            <w:r>
              <w:rPr>
                <w:sz w:val="18"/>
                <w:szCs w:val="18"/>
              </w:rPr>
              <w:t>1.</w:t>
            </w:r>
          </w:p>
        </w:tc>
        <w:tc>
          <w:tcPr>
            <w:tcW w:w="4706" w:type="dxa"/>
          </w:tcPr>
          <w:p w14:paraId="36EBFCE0"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650EAC7" w14:textId="77777777" w:rsidR="00E6730D" w:rsidRPr="005976F7" w:rsidRDefault="00E6730D" w:rsidP="00F178E8">
            <w:pPr>
              <w:rPr>
                <w:sz w:val="18"/>
                <w:szCs w:val="18"/>
              </w:rPr>
            </w:pPr>
          </w:p>
        </w:tc>
        <w:tc>
          <w:tcPr>
            <w:tcW w:w="316" w:type="dxa"/>
          </w:tcPr>
          <w:p w14:paraId="394BA01F" w14:textId="77777777" w:rsidR="00E6730D" w:rsidRPr="005976F7" w:rsidRDefault="00E6730D" w:rsidP="00F178E8">
            <w:pPr>
              <w:rPr>
                <w:sz w:val="18"/>
                <w:szCs w:val="18"/>
              </w:rPr>
            </w:pPr>
          </w:p>
        </w:tc>
        <w:tc>
          <w:tcPr>
            <w:tcW w:w="316" w:type="dxa"/>
            <w:shd w:val="clear" w:color="auto" w:fill="FF0000"/>
          </w:tcPr>
          <w:p w14:paraId="254A9836" w14:textId="77777777" w:rsidR="00E6730D" w:rsidRPr="005976F7" w:rsidRDefault="00E6730D" w:rsidP="00F178E8">
            <w:pPr>
              <w:rPr>
                <w:sz w:val="18"/>
                <w:szCs w:val="18"/>
              </w:rPr>
            </w:pPr>
          </w:p>
        </w:tc>
        <w:tc>
          <w:tcPr>
            <w:tcW w:w="316" w:type="dxa"/>
          </w:tcPr>
          <w:p w14:paraId="39BE0604" w14:textId="77777777" w:rsidR="00E6730D" w:rsidRPr="005976F7" w:rsidRDefault="00E6730D" w:rsidP="00F178E8">
            <w:pPr>
              <w:rPr>
                <w:sz w:val="18"/>
                <w:szCs w:val="18"/>
              </w:rPr>
            </w:pPr>
          </w:p>
        </w:tc>
        <w:tc>
          <w:tcPr>
            <w:tcW w:w="316" w:type="dxa"/>
          </w:tcPr>
          <w:p w14:paraId="49F99C59" w14:textId="77777777" w:rsidR="00E6730D" w:rsidRPr="005976F7" w:rsidRDefault="00E6730D" w:rsidP="00F178E8">
            <w:pPr>
              <w:rPr>
                <w:sz w:val="18"/>
                <w:szCs w:val="18"/>
              </w:rPr>
            </w:pPr>
          </w:p>
        </w:tc>
        <w:tc>
          <w:tcPr>
            <w:tcW w:w="316" w:type="dxa"/>
          </w:tcPr>
          <w:p w14:paraId="07EFD475" w14:textId="77777777" w:rsidR="00E6730D" w:rsidRPr="005976F7" w:rsidRDefault="00E6730D" w:rsidP="00F178E8">
            <w:pPr>
              <w:rPr>
                <w:sz w:val="18"/>
                <w:szCs w:val="18"/>
              </w:rPr>
            </w:pPr>
          </w:p>
        </w:tc>
        <w:tc>
          <w:tcPr>
            <w:tcW w:w="758" w:type="dxa"/>
            <w:vAlign w:val="center"/>
          </w:tcPr>
          <w:p w14:paraId="16B642FB" w14:textId="77777777" w:rsidR="00E6730D" w:rsidRPr="00CC6C0E" w:rsidRDefault="00E6730D" w:rsidP="00F178E8">
            <w:pPr>
              <w:jc w:val="center"/>
              <w:rPr>
                <w:b/>
                <w:bCs/>
                <w:sz w:val="18"/>
                <w:szCs w:val="18"/>
              </w:rPr>
            </w:pPr>
          </w:p>
        </w:tc>
        <w:tc>
          <w:tcPr>
            <w:tcW w:w="758" w:type="dxa"/>
            <w:vAlign w:val="center"/>
          </w:tcPr>
          <w:p w14:paraId="69344C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6EA394" w14:textId="77777777" w:rsidR="00E6730D" w:rsidRPr="00CC6C0E" w:rsidRDefault="00E6730D" w:rsidP="00F178E8">
            <w:pPr>
              <w:jc w:val="center"/>
              <w:rPr>
                <w:b/>
                <w:bCs/>
                <w:sz w:val="18"/>
                <w:szCs w:val="18"/>
              </w:rPr>
            </w:pPr>
          </w:p>
        </w:tc>
        <w:tc>
          <w:tcPr>
            <w:tcW w:w="758" w:type="dxa"/>
            <w:vAlign w:val="center"/>
          </w:tcPr>
          <w:p w14:paraId="2D861B9D" w14:textId="77777777" w:rsidR="00E6730D" w:rsidRPr="00CC6C0E" w:rsidRDefault="00E6730D" w:rsidP="00F178E8">
            <w:pPr>
              <w:jc w:val="center"/>
              <w:rPr>
                <w:b/>
                <w:bCs/>
                <w:sz w:val="18"/>
                <w:szCs w:val="18"/>
              </w:rPr>
            </w:pPr>
          </w:p>
        </w:tc>
        <w:tc>
          <w:tcPr>
            <w:tcW w:w="758" w:type="dxa"/>
            <w:vAlign w:val="center"/>
          </w:tcPr>
          <w:p w14:paraId="0CDE2E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A5F8A2" w14:textId="77777777" w:rsidR="00E6730D" w:rsidRPr="00CC6C0E" w:rsidRDefault="00E6730D" w:rsidP="00F178E8">
            <w:pPr>
              <w:jc w:val="center"/>
              <w:rPr>
                <w:b/>
                <w:bCs/>
                <w:sz w:val="18"/>
                <w:szCs w:val="18"/>
              </w:rPr>
            </w:pPr>
          </w:p>
        </w:tc>
        <w:tc>
          <w:tcPr>
            <w:tcW w:w="758" w:type="dxa"/>
            <w:vAlign w:val="center"/>
          </w:tcPr>
          <w:p w14:paraId="74403DEF" w14:textId="77777777" w:rsidR="00E6730D" w:rsidRPr="00CC6C0E" w:rsidRDefault="00E6730D" w:rsidP="00F178E8">
            <w:pPr>
              <w:jc w:val="center"/>
              <w:rPr>
                <w:b/>
                <w:bCs/>
                <w:sz w:val="18"/>
                <w:szCs w:val="18"/>
              </w:rPr>
            </w:pPr>
          </w:p>
        </w:tc>
        <w:tc>
          <w:tcPr>
            <w:tcW w:w="758" w:type="dxa"/>
            <w:vAlign w:val="center"/>
          </w:tcPr>
          <w:p w14:paraId="5F94E6EB"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BBC780F" w14:textId="77777777" w:rsidTr="00907729">
        <w:tc>
          <w:tcPr>
            <w:tcW w:w="789" w:type="dxa"/>
            <w:vMerge/>
            <w:vAlign w:val="center"/>
          </w:tcPr>
          <w:p w14:paraId="34798D40" w14:textId="77777777" w:rsidR="00E6730D" w:rsidRPr="005976F7" w:rsidRDefault="00E6730D" w:rsidP="00F178E8">
            <w:pPr>
              <w:jc w:val="center"/>
              <w:rPr>
                <w:sz w:val="18"/>
                <w:szCs w:val="18"/>
              </w:rPr>
            </w:pPr>
          </w:p>
        </w:tc>
        <w:tc>
          <w:tcPr>
            <w:tcW w:w="13641" w:type="dxa"/>
            <w:gridSpan w:val="16"/>
            <w:vAlign w:val="center"/>
          </w:tcPr>
          <w:p w14:paraId="362CB22F"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013B2BAD" w14:textId="77777777" w:rsidTr="00907729">
        <w:tc>
          <w:tcPr>
            <w:tcW w:w="789" w:type="dxa"/>
            <w:vMerge/>
            <w:vAlign w:val="center"/>
          </w:tcPr>
          <w:p w14:paraId="3856C020" w14:textId="77777777" w:rsidR="00E6730D" w:rsidRPr="005976F7" w:rsidRDefault="00E6730D" w:rsidP="00F178E8">
            <w:pPr>
              <w:jc w:val="center"/>
              <w:rPr>
                <w:sz w:val="18"/>
                <w:szCs w:val="18"/>
              </w:rPr>
            </w:pPr>
          </w:p>
        </w:tc>
        <w:tc>
          <w:tcPr>
            <w:tcW w:w="975" w:type="dxa"/>
          </w:tcPr>
          <w:p w14:paraId="73155C05" w14:textId="77777777" w:rsidR="00E6730D" w:rsidRPr="005976F7" w:rsidRDefault="00E6730D" w:rsidP="00F178E8">
            <w:pPr>
              <w:rPr>
                <w:sz w:val="18"/>
                <w:szCs w:val="18"/>
              </w:rPr>
            </w:pPr>
            <w:r w:rsidRPr="00762632">
              <w:rPr>
                <w:sz w:val="18"/>
                <w:szCs w:val="18"/>
              </w:rPr>
              <w:t>1.</w:t>
            </w:r>
          </w:p>
        </w:tc>
        <w:tc>
          <w:tcPr>
            <w:tcW w:w="4706" w:type="dxa"/>
          </w:tcPr>
          <w:p w14:paraId="15782833"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3DAAF416" w14:textId="77777777" w:rsidR="00E6730D" w:rsidRPr="005976F7" w:rsidRDefault="00E6730D" w:rsidP="00F178E8">
            <w:pPr>
              <w:rPr>
                <w:sz w:val="18"/>
                <w:szCs w:val="18"/>
              </w:rPr>
            </w:pPr>
          </w:p>
        </w:tc>
        <w:tc>
          <w:tcPr>
            <w:tcW w:w="316" w:type="dxa"/>
          </w:tcPr>
          <w:p w14:paraId="6262B560" w14:textId="77777777" w:rsidR="00E6730D" w:rsidRPr="005976F7" w:rsidRDefault="00E6730D" w:rsidP="00F178E8">
            <w:pPr>
              <w:rPr>
                <w:sz w:val="18"/>
                <w:szCs w:val="18"/>
              </w:rPr>
            </w:pPr>
          </w:p>
        </w:tc>
        <w:tc>
          <w:tcPr>
            <w:tcW w:w="316" w:type="dxa"/>
            <w:shd w:val="clear" w:color="auto" w:fill="FF0000"/>
          </w:tcPr>
          <w:p w14:paraId="7FD5055A" w14:textId="77777777" w:rsidR="00E6730D" w:rsidRPr="005976F7" w:rsidRDefault="00E6730D" w:rsidP="00F178E8">
            <w:pPr>
              <w:rPr>
                <w:sz w:val="18"/>
                <w:szCs w:val="18"/>
              </w:rPr>
            </w:pPr>
          </w:p>
        </w:tc>
        <w:tc>
          <w:tcPr>
            <w:tcW w:w="316" w:type="dxa"/>
          </w:tcPr>
          <w:p w14:paraId="2A3B59F6" w14:textId="77777777" w:rsidR="00E6730D" w:rsidRPr="005976F7" w:rsidRDefault="00E6730D" w:rsidP="00F178E8">
            <w:pPr>
              <w:rPr>
                <w:sz w:val="18"/>
                <w:szCs w:val="18"/>
              </w:rPr>
            </w:pPr>
          </w:p>
        </w:tc>
        <w:tc>
          <w:tcPr>
            <w:tcW w:w="316" w:type="dxa"/>
          </w:tcPr>
          <w:p w14:paraId="41F70D68" w14:textId="77777777" w:rsidR="00E6730D" w:rsidRPr="005976F7" w:rsidRDefault="00E6730D" w:rsidP="00F178E8">
            <w:pPr>
              <w:rPr>
                <w:sz w:val="18"/>
                <w:szCs w:val="18"/>
              </w:rPr>
            </w:pPr>
          </w:p>
        </w:tc>
        <w:tc>
          <w:tcPr>
            <w:tcW w:w="316" w:type="dxa"/>
          </w:tcPr>
          <w:p w14:paraId="3DCA1CDB" w14:textId="77777777" w:rsidR="00E6730D" w:rsidRPr="005976F7" w:rsidRDefault="00E6730D" w:rsidP="00F178E8">
            <w:pPr>
              <w:rPr>
                <w:sz w:val="18"/>
                <w:szCs w:val="18"/>
              </w:rPr>
            </w:pPr>
          </w:p>
        </w:tc>
        <w:tc>
          <w:tcPr>
            <w:tcW w:w="758" w:type="dxa"/>
            <w:vAlign w:val="center"/>
          </w:tcPr>
          <w:p w14:paraId="0DC1E1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1FDE3E1" w14:textId="77777777" w:rsidR="00E6730D" w:rsidRPr="00CC6C0E" w:rsidRDefault="00E6730D" w:rsidP="00F178E8">
            <w:pPr>
              <w:jc w:val="center"/>
              <w:rPr>
                <w:b/>
                <w:bCs/>
                <w:sz w:val="18"/>
                <w:szCs w:val="18"/>
              </w:rPr>
            </w:pPr>
          </w:p>
        </w:tc>
        <w:tc>
          <w:tcPr>
            <w:tcW w:w="758" w:type="dxa"/>
            <w:vAlign w:val="center"/>
          </w:tcPr>
          <w:p w14:paraId="641C0EDF" w14:textId="77777777" w:rsidR="00E6730D" w:rsidRPr="00CC6C0E" w:rsidRDefault="00E6730D" w:rsidP="00F178E8">
            <w:pPr>
              <w:jc w:val="center"/>
              <w:rPr>
                <w:b/>
                <w:bCs/>
                <w:sz w:val="18"/>
                <w:szCs w:val="18"/>
              </w:rPr>
            </w:pPr>
          </w:p>
        </w:tc>
        <w:tc>
          <w:tcPr>
            <w:tcW w:w="758" w:type="dxa"/>
            <w:vAlign w:val="center"/>
          </w:tcPr>
          <w:p w14:paraId="23735C9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BB34BE5" w14:textId="77777777" w:rsidR="00E6730D" w:rsidRPr="00CC6C0E" w:rsidRDefault="00E6730D" w:rsidP="00F178E8">
            <w:pPr>
              <w:jc w:val="center"/>
              <w:rPr>
                <w:b/>
                <w:bCs/>
                <w:sz w:val="18"/>
                <w:szCs w:val="18"/>
              </w:rPr>
            </w:pPr>
          </w:p>
        </w:tc>
        <w:tc>
          <w:tcPr>
            <w:tcW w:w="758" w:type="dxa"/>
            <w:vAlign w:val="center"/>
          </w:tcPr>
          <w:p w14:paraId="48735786" w14:textId="77777777" w:rsidR="00E6730D" w:rsidRPr="00CC6C0E" w:rsidRDefault="00E6730D" w:rsidP="00F178E8">
            <w:pPr>
              <w:jc w:val="center"/>
              <w:rPr>
                <w:b/>
                <w:bCs/>
                <w:sz w:val="18"/>
                <w:szCs w:val="18"/>
              </w:rPr>
            </w:pPr>
          </w:p>
        </w:tc>
        <w:tc>
          <w:tcPr>
            <w:tcW w:w="758" w:type="dxa"/>
            <w:vAlign w:val="center"/>
          </w:tcPr>
          <w:p w14:paraId="0BF18686" w14:textId="77777777" w:rsidR="00E6730D" w:rsidRPr="00CC6C0E" w:rsidRDefault="00E6730D" w:rsidP="00F178E8">
            <w:pPr>
              <w:jc w:val="center"/>
              <w:rPr>
                <w:b/>
                <w:bCs/>
                <w:sz w:val="18"/>
                <w:szCs w:val="18"/>
              </w:rPr>
            </w:pPr>
          </w:p>
        </w:tc>
        <w:tc>
          <w:tcPr>
            <w:tcW w:w="758" w:type="dxa"/>
            <w:vAlign w:val="center"/>
          </w:tcPr>
          <w:p w14:paraId="4BC28A2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D26BC2A" w14:textId="77777777" w:rsidTr="00907729">
        <w:tc>
          <w:tcPr>
            <w:tcW w:w="789" w:type="dxa"/>
            <w:vMerge/>
            <w:vAlign w:val="center"/>
          </w:tcPr>
          <w:p w14:paraId="56074B16" w14:textId="77777777" w:rsidR="00E6730D" w:rsidRPr="005976F7" w:rsidRDefault="00E6730D" w:rsidP="00F178E8">
            <w:pPr>
              <w:jc w:val="center"/>
              <w:rPr>
                <w:sz w:val="18"/>
                <w:szCs w:val="18"/>
              </w:rPr>
            </w:pPr>
          </w:p>
        </w:tc>
        <w:tc>
          <w:tcPr>
            <w:tcW w:w="975" w:type="dxa"/>
          </w:tcPr>
          <w:p w14:paraId="70D87085" w14:textId="77777777" w:rsidR="00E6730D" w:rsidRPr="005976F7" w:rsidRDefault="00E6730D" w:rsidP="00F178E8">
            <w:pPr>
              <w:rPr>
                <w:sz w:val="18"/>
                <w:szCs w:val="18"/>
              </w:rPr>
            </w:pPr>
            <w:r w:rsidRPr="00762632">
              <w:rPr>
                <w:sz w:val="18"/>
                <w:szCs w:val="18"/>
              </w:rPr>
              <w:t>2.</w:t>
            </w:r>
          </w:p>
        </w:tc>
        <w:tc>
          <w:tcPr>
            <w:tcW w:w="4706" w:type="dxa"/>
          </w:tcPr>
          <w:p w14:paraId="3A618857"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AB84C58" w14:textId="77777777" w:rsidR="00E6730D" w:rsidRPr="005976F7" w:rsidRDefault="00E6730D" w:rsidP="00F178E8">
            <w:pPr>
              <w:rPr>
                <w:sz w:val="18"/>
                <w:szCs w:val="18"/>
              </w:rPr>
            </w:pPr>
          </w:p>
        </w:tc>
        <w:tc>
          <w:tcPr>
            <w:tcW w:w="316" w:type="dxa"/>
          </w:tcPr>
          <w:p w14:paraId="1B55A489" w14:textId="77777777" w:rsidR="00E6730D" w:rsidRPr="005976F7" w:rsidRDefault="00E6730D" w:rsidP="00F178E8">
            <w:pPr>
              <w:rPr>
                <w:sz w:val="18"/>
                <w:szCs w:val="18"/>
              </w:rPr>
            </w:pPr>
          </w:p>
        </w:tc>
        <w:tc>
          <w:tcPr>
            <w:tcW w:w="316" w:type="dxa"/>
            <w:shd w:val="clear" w:color="auto" w:fill="FF0000"/>
          </w:tcPr>
          <w:p w14:paraId="3F95EA12" w14:textId="77777777" w:rsidR="00E6730D" w:rsidRPr="005976F7" w:rsidRDefault="00E6730D" w:rsidP="00F178E8">
            <w:pPr>
              <w:rPr>
                <w:sz w:val="18"/>
                <w:szCs w:val="18"/>
              </w:rPr>
            </w:pPr>
          </w:p>
        </w:tc>
        <w:tc>
          <w:tcPr>
            <w:tcW w:w="316" w:type="dxa"/>
          </w:tcPr>
          <w:p w14:paraId="75418742" w14:textId="77777777" w:rsidR="00E6730D" w:rsidRPr="005976F7" w:rsidRDefault="00E6730D" w:rsidP="00F178E8">
            <w:pPr>
              <w:rPr>
                <w:sz w:val="18"/>
                <w:szCs w:val="18"/>
              </w:rPr>
            </w:pPr>
          </w:p>
        </w:tc>
        <w:tc>
          <w:tcPr>
            <w:tcW w:w="316" w:type="dxa"/>
          </w:tcPr>
          <w:p w14:paraId="6DEEDD32" w14:textId="77777777" w:rsidR="00E6730D" w:rsidRPr="005976F7" w:rsidRDefault="00E6730D" w:rsidP="00F178E8">
            <w:pPr>
              <w:rPr>
                <w:sz w:val="18"/>
                <w:szCs w:val="18"/>
              </w:rPr>
            </w:pPr>
          </w:p>
        </w:tc>
        <w:tc>
          <w:tcPr>
            <w:tcW w:w="316" w:type="dxa"/>
          </w:tcPr>
          <w:p w14:paraId="7FA8A87E" w14:textId="77777777" w:rsidR="00E6730D" w:rsidRPr="005976F7" w:rsidRDefault="00E6730D" w:rsidP="00F178E8">
            <w:pPr>
              <w:rPr>
                <w:sz w:val="18"/>
                <w:szCs w:val="18"/>
              </w:rPr>
            </w:pPr>
          </w:p>
        </w:tc>
        <w:tc>
          <w:tcPr>
            <w:tcW w:w="758" w:type="dxa"/>
            <w:vAlign w:val="center"/>
          </w:tcPr>
          <w:p w14:paraId="0454E82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85BF0AC" w14:textId="77777777" w:rsidR="00E6730D" w:rsidRPr="00CC6C0E" w:rsidRDefault="00E6730D" w:rsidP="00F178E8">
            <w:pPr>
              <w:jc w:val="center"/>
              <w:rPr>
                <w:b/>
                <w:bCs/>
                <w:sz w:val="18"/>
                <w:szCs w:val="18"/>
              </w:rPr>
            </w:pPr>
          </w:p>
        </w:tc>
        <w:tc>
          <w:tcPr>
            <w:tcW w:w="758" w:type="dxa"/>
            <w:vAlign w:val="center"/>
          </w:tcPr>
          <w:p w14:paraId="0A2CC6A9" w14:textId="77777777" w:rsidR="00E6730D" w:rsidRPr="00CC6C0E" w:rsidRDefault="00E6730D" w:rsidP="00F178E8">
            <w:pPr>
              <w:jc w:val="center"/>
              <w:rPr>
                <w:b/>
                <w:bCs/>
                <w:sz w:val="18"/>
                <w:szCs w:val="18"/>
              </w:rPr>
            </w:pPr>
          </w:p>
        </w:tc>
        <w:tc>
          <w:tcPr>
            <w:tcW w:w="758" w:type="dxa"/>
            <w:vAlign w:val="center"/>
          </w:tcPr>
          <w:p w14:paraId="72CE028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4430925" w14:textId="77777777" w:rsidR="00E6730D" w:rsidRPr="00CC6C0E" w:rsidRDefault="00E6730D" w:rsidP="00F178E8">
            <w:pPr>
              <w:jc w:val="center"/>
              <w:rPr>
                <w:b/>
                <w:bCs/>
                <w:sz w:val="18"/>
                <w:szCs w:val="18"/>
              </w:rPr>
            </w:pPr>
          </w:p>
        </w:tc>
        <w:tc>
          <w:tcPr>
            <w:tcW w:w="758" w:type="dxa"/>
            <w:vAlign w:val="center"/>
          </w:tcPr>
          <w:p w14:paraId="7AC2BB10" w14:textId="77777777" w:rsidR="00E6730D" w:rsidRPr="00CC6C0E" w:rsidRDefault="00E6730D" w:rsidP="00F178E8">
            <w:pPr>
              <w:jc w:val="center"/>
              <w:rPr>
                <w:b/>
                <w:bCs/>
                <w:sz w:val="18"/>
                <w:szCs w:val="18"/>
              </w:rPr>
            </w:pPr>
          </w:p>
        </w:tc>
        <w:tc>
          <w:tcPr>
            <w:tcW w:w="758" w:type="dxa"/>
            <w:vAlign w:val="center"/>
          </w:tcPr>
          <w:p w14:paraId="1B8F40DD" w14:textId="77777777" w:rsidR="00E6730D" w:rsidRPr="00CC6C0E" w:rsidRDefault="00E6730D" w:rsidP="00F178E8">
            <w:pPr>
              <w:jc w:val="center"/>
              <w:rPr>
                <w:b/>
                <w:bCs/>
                <w:sz w:val="18"/>
                <w:szCs w:val="18"/>
              </w:rPr>
            </w:pPr>
          </w:p>
        </w:tc>
        <w:tc>
          <w:tcPr>
            <w:tcW w:w="758" w:type="dxa"/>
            <w:vAlign w:val="center"/>
          </w:tcPr>
          <w:p w14:paraId="61B80F1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546036C" w14:textId="77777777" w:rsidTr="00907729">
        <w:tc>
          <w:tcPr>
            <w:tcW w:w="789" w:type="dxa"/>
            <w:vMerge/>
            <w:vAlign w:val="center"/>
          </w:tcPr>
          <w:p w14:paraId="020D91EB" w14:textId="77777777" w:rsidR="00E6730D" w:rsidRPr="005976F7" w:rsidRDefault="00E6730D" w:rsidP="00F178E8">
            <w:pPr>
              <w:jc w:val="center"/>
              <w:rPr>
                <w:sz w:val="18"/>
                <w:szCs w:val="18"/>
              </w:rPr>
            </w:pPr>
          </w:p>
        </w:tc>
        <w:tc>
          <w:tcPr>
            <w:tcW w:w="975" w:type="dxa"/>
          </w:tcPr>
          <w:p w14:paraId="5DA3A52F" w14:textId="77777777" w:rsidR="00E6730D" w:rsidRPr="005976F7" w:rsidRDefault="00E6730D" w:rsidP="00F178E8">
            <w:pPr>
              <w:rPr>
                <w:sz w:val="18"/>
                <w:szCs w:val="18"/>
              </w:rPr>
            </w:pPr>
            <w:r w:rsidRPr="00762632">
              <w:rPr>
                <w:sz w:val="18"/>
                <w:szCs w:val="18"/>
              </w:rPr>
              <w:t>3.</w:t>
            </w:r>
          </w:p>
        </w:tc>
        <w:tc>
          <w:tcPr>
            <w:tcW w:w="4706" w:type="dxa"/>
          </w:tcPr>
          <w:p w14:paraId="6A04DA7C" w14:textId="77777777" w:rsidR="00E6730D" w:rsidRPr="005976F7" w:rsidRDefault="00E6730D" w:rsidP="00F178E8">
            <w:pPr>
              <w:rPr>
                <w:sz w:val="18"/>
                <w:szCs w:val="18"/>
              </w:rPr>
            </w:pPr>
            <w:r w:rsidRPr="00762632">
              <w:rPr>
                <w:sz w:val="18"/>
                <w:szCs w:val="18"/>
              </w:rPr>
              <w:t>Emisja z transportu materiałów</w:t>
            </w:r>
          </w:p>
        </w:tc>
        <w:tc>
          <w:tcPr>
            <w:tcW w:w="316" w:type="dxa"/>
          </w:tcPr>
          <w:p w14:paraId="573EB2CB" w14:textId="77777777" w:rsidR="00E6730D" w:rsidRPr="005976F7" w:rsidRDefault="00E6730D" w:rsidP="00F178E8">
            <w:pPr>
              <w:rPr>
                <w:sz w:val="18"/>
                <w:szCs w:val="18"/>
              </w:rPr>
            </w:pPr>
          </w:p>
        </w:tc>
        <w:tc>
          <w:tcPr>
            <w:tcW w:w="316" w:type="dxa"/>
          </w:tcPr>
          <w:p w14:paraId="1B5DF73B" w14:textId="77777777" w:rsidR="00E6730D" w:rsidRPr="005976F7" w:rsidRDefault="00E6730D" w:rsidP="00F178E8">
            <w:pPr>
              <w:rPr>
                <w:sz w:val="18"/>
                <w:szCs w:val="18"/>
              </w:rPr>
            </w:pPr>
          </w:p>
        </w:tc>
        <w:tc>
          <w:tcPr>
            <w:tcW w:w="316" w:type="dxa"/>
            <w:shd w:val="clear" w:color="auto" w:fill="FF0000"/>
          </w:tcPr>
          <w:p w14:paraId="7EE251F8" w14:textId="77777777" w:rsidR="00E6730D" w:rsidRPr="005976F7" w:rsidRDefault="00E6730D" w:rsidP="00F178E8">
            <w:pPr>
              <w:rPr>
                <w:sz w:val="18"/>
                <w:szCs w:val="18"/>
              </w:rPr>
            </w:pPr>
          </w:p>
        </w:tc>
        <w:tc>
          <w:tcPr>
            <w:tcW w:w="316" w:type="dxa"/>
          </w:tcPr>
          <w:p w14:paraId="4B6F987F" w14:textId="77777777" w:rsidR="00E6730D" w:rsidRPr="005976F7" w:rsidRDefault="00E6730D" w:rsidP="00F178E8">
            <w:pPr>
              <w:rPr>
                <w:sz w:val="18"/>
                <w:szCs w:val="18"/>
              </w:rPr>
            </w:pPr>
          </w:p>
        </w:tc>
        <w:tc>
          <w:tcPr>
            <w:tcW w:w="316" w:type="dxa"/>
          </w:tcPr>
          <w:p w14:paraId="133A0E4A" w14:textId="77777777" w:rsidR="00E6730D" w:rsidRPr="005976F7" w:rsidRDefault="00E6730D" w:rsidP="00F178E8">
            <w:pPr>
              <w:rPr>
                <w:sz w:val="18"/>
                <w:szCs w:val="18"/>
              </w:rPr>
            </w:pPr>
          </w:p>
        </w:tc>
        <w:tc>
          <w:tcPr>
            <w:tcW w:w="316" w:type="dxa"/>
          </w:tcPr>
          <w:p w14:paraId="3542F1AB" w14:textId="77777777" w:rsidR="00E6730D" w:rsidRPr="005976F7" w:rsidRDefault="00E6730D" w:rsidP="00F178E8">
            <w:pPr>
              <w:rPr>
                <w:sz w:val="18"/>
                <w:szCs w:val="18"/>
              </w:rPr>
            </w:pPr>
          </w:p>
        </w:tc>
        <w:tc>
          <w:tcPr>
            <w:tcW w:w="758" w:type="dxa"/>
            <w:vAlign w:val="center"/>
          </w:tcPr>
          <w:p w14:paraId="643DFD3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9282DDA" w14:textId="77777777" w:rsidR="00E6730D" w:rsidRPr="00CC6C0E" w:rsidRDefault="00E6730D" w:rsidP="00F178E8">
            <w:pPr>
              <w:jc w:val="center"/>
              <w:rPr>
                <w:b/>
                <w:bCs/>
                <w:sz w:val="18"/>
                <w:szCs w:val="18"/>
              </w:rPr>
            </w:pPr>
          </w:p>
        </w:tc>
        <w:tc>
          <w:tcPr>
            <w:tcW w:w="758" w:type="dxa"/>
            <w:vAlign w:val="center"/>
          </w:tcPr>
          <w:p w14:paraId="5573DC3C" w14:textId="77777777" w:rsidR="00E6730D" w:rsidRPr="00CC6C0E" w:rsidRDefault="00E6730D" w:rsidP="00F178E8">
            <w:pPr>
              <w:jc w:val="center"/>
              <w:rPr>
                <w:b/>
                <w:bCs/>
                <w:sz w:val="18"/>
                <w:szCs w:val="18"/>
              </w:rPr>
            </w:pPr>
          </w:p>
        </w:tc>
        <w:tc>
          <w:tcPr>
            <w:tcW w:w="758" w:type="dxa"/>
            <w:vAlign w:val="center"/>
          </w:tcPr>
          <w:p w14:paraId="58D4D40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D79990" w14:textId="77777777" w:rsidR="00E6730D" w:rsidRPr="00CC6C0E" w:rsidRDefault="00E6730D" w:rsidP="00F178E8">
            <w:pPr>
              <w:jc w:val="center"/>
              <w:rPr>
                <w:b/>
                <w:bCs/>
                <w:sz w:val="18"/>
                <w:szCs w:val="18"/>
              </w:rPr>
            </w:pPr>
          </w:p>
        </w:tc>
        <w:tc>
          <w:tcPr>
            <w:tcW w:w="758" w:type="dxa"/>
            <w:vAlign w:val="center"/>
          </w:tcPr>
          <w:p w14:paraId="252B14E9" w14:textId="77777777" w:rsidR="00E6730D" w:rsidRPr="00CC6C0E" w:rsidRDefault="00E6730D" w:rsidP="00F178E8">
            <w:pPr>
              <w:jc w:val="center"/>
              <w:rPr>
                <w:b/>
                <w:bCs/>
                <w:sz w:val="18"/>
                <w:szCs w:val="18"/>
              </w:rPr>
            </w:pPr>
          </w:p>
        </w:tc>
        <w:tc>
          <w:tcPr>
            <w:tcW w:w="758" w:type="dxa"/>
            <w:vAlign w:val="center"/>
          </w:tcPr>
          <w:p w14:paraId="00CE0232" w14:textId="77777777" w:rsidR="00E6730D" w:rsidRPr="00CC6C0E" w:rsidRDefault="00E6730D" w:rsidP="00F178E8">
            <w:pPr>
              <w:jc w:val="center"/>
              <w:rPr>
                <w:b/>
                <w:bCs/>
                <w:sz w:val="18"/>
                <w:szCs w:val="18"/>
              </w:rPr>
            </w:pPr>
          </w:p>
        </w:tc>
        <w:tc>
          <w:tcPr>
            <w:tcW w:w="758" w:type="dxa"/>
            <w:vAlign w:val="center"/>
          </w:tcPr>
          <w:p w14:paraId="7A36D99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00321EF2" w14:textId="77777777" w:rsidTr="00907729">
        <w:tc>
          <w:tcPr>
            <w:tcW w:w="789" w:type="dxa"/>
            <w:vMerge/>
            <w:vAlign w:val="center"/>
          </w:tcPr>
          <w:p w14:paraId="09FE009B" w14:textId="77777777" w:rsidR="00E6730D" w:rsidRPr="005976F7" w:rsidRDefault="00E6730D" w:rsidP="00F178E8">
            <w:pPr>
              <w:jc w:val="center"/>
              <w:rPr>
                <w:sz w:val="18"/>
                <w:szCs w:val="18"/>
              </w:rPr>
            </w:pPr>
          </w:p>
        </w:tc>
        <w:tc>
          <w:tcPr>
            <w:tcW w:w="975" w:type="dxa"/>
          </w:tcPr>
          <w:p w14:paraId="706A00E3" w14:textId="77777777" w:rsidR="00E6730D" w:rsidRPr="005976F7" w:rsidRDefault="00E6730D" w:rsidP="00F178E8">
            <w:pPr>
              <w:rPr>
                <w:sz w:val="18"/>
                <w:szCs w:val="18"/>
              </w:rPr>
            </w:pPr>
            <w:r w:rsidRPr="00762632">
              <w:rPr>
                <w:sz w:val="18"/>
                <w:szCs w:val="18"/>
              </w:rPr>
              <w:t>4.</w:t>
            </w:r>
          </w:p>
        </w:tc>
        <w:tc>
          <w:tcPr>
            <w:tcW w:w="4706" w:type="dxa"/>
          </w:tcPr>
          <w:p w14:paraId="2DB108B7"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BA81EE2" w14:textId="77777777" w:rsidR="00E6730D" w:rsidRPr="005976F7" w:rsidRDefault="00E6730D" w:rsidP="00F178E8">
            <w:pPr>
              <w:rPr>
                <w:sz w:val="18"/>
                <w:szCs w:val="18"/>
              </w:rPr>
            </w:pPr>
          </w:p>
        </w:tc>
        <w:tc>
          <w:tcPr>
            <w:tcW w:w="316" w:type="dxa"/>
          </w:tcPr>
          <w:p w14:paraId="7BB5AC19" w14:textId="77777777" w:rsidR="00E6730D" w:rsidRPr="005976F7" w:rsidRDefault="00E6730D" w:rsidP="00F178E8">
            <w:pPr>
              <w:rPr>
                <w:sz w:val="18"/>
                <w:szCs w:val="18"/>
              </w:rPr>
            </w:pPr>
          </w:p>
        </w:tc>
        <w:tc>
          <w:tcPr>
            <w:tcW w:w="316" w:type="dxa"/>
            <w:shd w:val="clear" w:color="auto" w:fill="FF0000"/>
          </w:tcPr>
          <w:p w14:paraId="03983FC9" w14:textId="77777777" w:rsidR="00E6730D" w:rsidRPr="005976F7" w:rsidRDefault="00E6730D" w:rsidP="00F178E8">
            <w:pPr>
              <w:rPr>
                <w:sz w:val="18"/>
                <w:szCs w:val="18"/>
              </w:rPr>
            </w:pPr>
          </w:p>
        </w:tc>
        <w:tc>
          <w:tcPr>
            <w:tcW w:w="316" w:type="dxa"/>
          </w:tcPr>
          <w:p w14:paraId="02D3A983" w14:textId="77777777" w:rsidR="00E6730D" w:rsidRPr="005976F7" w:rsidRDefault="00E6730D" w:rsidP="00F178E8">
            <w:pPr>
              <w:rPr>
                <w:sz w:val="18"/>
                <w:szCs w:val="18"/>
              </w:rPr>
            </w:pPr>
          </w:p>
        </w:tc>
        <w:tc>
          <w:tcPr>
            <w:tcW w:w="316" w:type="dxa"/>
          </w:tcPr>
          <w:p w14:paraId="0D1AAF81" w14:textId="77777777" w:rsidR="00E6730D" w:rsidRPr="005976F7" w:rsidRDefault="00E6730D" w:rsidP="00F178E8">
            <w:pPr>
              <w:rPr>
                <w:sz w:val="18"/>
                <w:szCs w:val="18"/>
              </w:rPr>
            </w:pPr>
          </w:p>
        </w:tc>
        <w:tc>
          <w:tcPr>
            <w:tcW w:w="316" w:type="dxa"/>
          </w:tcPr>
          <w:p w14:paraId="53CBA216" w14:textId="77777777" w:rsidR="00E6730D" w:rsidRPr="005976F7" w:rsidRDefault="00E6730D" w:rsidP="00F178E8">
            <w:pPr>
              <w:rPr>
                <w:sz w:val="18"/>
                <w:szCs w:val="18"/>
              </w:rPr>
            </w:pPr>
          </w:p>
        </w:tc>
        <w:tc>
          <w:tcPr>
            <w:tcW w:w="758" w:type="dxa"/>
            <w:vAlign w:val="center"/>
          </w:tcPr>
          <w:p w14:paraId="4615F5A2" w14:textId="77777777" w:rsidR="00E6730D" w:rsidRPr="00CC6C0E" w:rsidRDefault="00E6730D" w:rsidP="00F178E8">
            <w:pPr>
              <w:jc w:val="center"/>
              <w:rPr>
                <w:b/>
                <w:bCs/>
                <w:sz w:val="18"/>
                <w:szCs w:val="18"/>
              </w:rPr>
            </w:pPr>
          </w:p>
        </w:tc>
        <w:tc>
          <w:tcPr>
            <w:tcW w:w="758" w:type="dxa"/>
            <w:vAlign w:val="center"/>
          </w:tcPr>
          <w:p w14:paraId="537D15A0" w14:textId="77777777" w:rsidR="00E6730D" w:rsidRPr="00CC6C0E" w:rsidRDefault="00E6730D" w:rsidP="00F178E8">
            <w:pPr>
              <w:jc w:val="center"/>
              <w:rPr>
                <w:b/>
                <w:bCs/>
                <w:sz w:val="18"/>
                <w:szCs w:val="18"/>
              </w:rPr>
            </w:pPr>
          </w:p>
        </w:tc>
        <w:tc>
          <w:tcPr>
            <w:tcW w:w="758" w:type="dxa"/>
            <w:vAlign w:val="center"/>
          </w:tcPr>
          <w:p w14:paraId="00B389C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BA1574" w14:textId="77777777" w:rsidR="00E6730D" w:rsidRPr="00CC6C0E" w:rsidRDefault="00E6730D" w:rsidP="00F178E8">
            <w:pPr>
              <w:jc w:val="center"/>
              <w:rPr>
                <w:b/>
                <w:bCs/>
                <w:sz w:val="18"/>
                <w:szCs w:val="18"/>
              </w:rPr>
            </w:pPr>
          </w:p>
        </w:tc>
        <w:tc>
          <w:tcPr>
            <w:tcW w:w="758" w:type="dxa"/>
            <w:vAlign w:val="center"/>
          </w:tcPr>
          <w:p w14:paraId="37D5BB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D83A04C" w14:textId="77777777" w:rsidR="00E6730D" w:rsidRPr="00CC6C0E" w:rsidRDefault="00E6730D" w:rsidP="00F178E8">
            <w:pPr>
              <w:jc w:val="center"/>
              <w:rPr>
                <w:b/>
                <w:bCs/>
                <w:sz w:val="18"/>
                <w:szCs w:val="18"/>
              </w:rPr>
            </w:pPr>
          </w:p>
        </w:tc>
        <w:tc>
          <w:tcPr>
            <w:tcW w:w="758" w:type="dxa"/>
            <w:vAlign w:val="center"/>
          </w:tcPr>
          <w:p w14:paraId="5DA9331D" w14:textId="77777777" w:rsidR="00E6730D" w:rsidRPr="00CC6C0E" w:rsidRDefault="00E6730D" w:rsidP="00F178E8">
            <w:pPr>
              <w:jc w:val="center"/>
              <w:rPr>
                <w:b/>
                <w:bCs/>
                <w:sz w:val="18"/>
                <w:szCs w:val="18"/>
              </w:rPr>
            </w:pPr>
          </w:p>
        </w:tc>
        <w:tc>
          <w:tcPr>
            <w:tcW w:w="758" w:type="dxa"/>
            <w:vAlign w:val="center"/>
          </w:tcPr>
          <w:p w14:paraId="3F1ABF8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14050B7" w14:textId="77777777" w:rsidTr="00907729">
        <w:tc>
          <w:tcPr>
            <w:tcW w:w="789" w:type="dxa"/>
            <w:vMerge/>
            <w:vAlign w:val="center"/>
          </w:tcPr>
          <w:p w14:paraId="1DD9E449" w14:textId="77777777" w:rsidR="00E6730D" w:rsidRPr="005976F7" w:rsidRDefault="00E6730D" w:rsidP="00F178E8">
            <w:pPr>
              <w:jc w:val="center"/>
              <w:rPr>
                <w:sz w:val="18"/>
                <w:szCs w:val="18"/>
              </w:rPr>
            </w:pPr>
          </w:p>
        </w:tc>
        <w:tc>
          <w:tcPr>
            <w:tcW w:w="13641" w:type="dxa"/>
            <w:gridSpan w:val="16"/>
            <w:vAlign w:val="center"/>
          </w:tcPr>
          <w:p w14:paraId="4B178B1A"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0C7279FE" w14:textId="77777777" w:rsidTr="00907729">
        <w:tc>
          <w:tcPr>
            <w:tcW w:w="789" w:type="dxa"/>
            <w:vMerge/>
            <w:vAlign w:val="center"/>
          </w:tcPr>
          <w:p w14:paraId="7B656860" w14:textId="77777777" w:rsidR="00E6730D" w:rsidRPr="005976F7" w:rsidRDefault="00E6730D" w:rsidP="00F178E8">
            <w:pPr>
              <w:jc w:val="center"/>
              <w:rPr>
                <w:sz w:val="18"/>
                <w:szCs w:val="18"/>
              </w:rPr>
            </w:pPr>
          </w:p>
        </w:tc>
        <w:tc>
          <w:tcPr>
            <w:tcW w:w="975" w:type="dxa"/>
          </w:tcPr>
          <w:p w14:paraId="7C621A4A" w14:textId="77777777" w:rsidR="00E6730D" w:rsidRPr="005976F7" w:rsidRDefault="00E6730D" w:rsidP="00F178E8">
            <w:pPr>
              <w:rPr>
                <w:sz w:val="18"/>
                <w:szCs w:val="18"/>
              </w:rPr>
            </w:pPr>
          </w:p>
        </w:tc>
        <w:tc>
          <w:tcPr>
            <w:tcW w:w="4706" w:type="dxa"/>
          </w:tcPr>
          <w:p w14:paraId="5A978CFB" w14:textId="77777777" w:rsidR="00E6730D" w:rsidRPr="005976F7" w:rsidRDefault="00E6730D" w:rsidP="00F178E8">
            <w:pPr>
              <w:rPr>
                <w:sz w:val="18"/>
                <w:szCs w:val="18"/>
              </w:rPr>
            </w:pPr>
            <w:r>
              <w:rPr>
                <w:sz w:val="18"/>
                <w:szCs w:val="18"/>
              </w:rPr>
              <w:t>Brak oddziaływania</w:t>
            </w:r>
          </w:p>
        </w:tc>
        <w:tc>
          <w:tcPr>
            <w:tcW w:w="316" w:type="dxa"/>
          </w:tcPr>
          <w:p w14:paraId="03085C05" w14:textId="77777777" w:rsidR="00E6730D" w:rsidRPr="005976F7" w:rsidRDefault="00E6730D" w:rsidP="00F178E8">
            <w:pPr>
              <w:rPr>
                <w:sz w:val="18"/>
                <w:szCs w:val="18"/>
              </w:rPr>
            </w:pPr>
          </w:p>
        </w:tc>
        <w:tc>
          <w:tcPr>
            <w:tcW w:w="316" w:type="dxa"/>
          </w:tcPr>
          <w:p w14:paraId="72BECF54" w14:textId="77777777" w:rsidR="00E6730D" w:rsidRPr="005976F7" w:rsidRDefault="00E6730D" w:rsidP="00F178E8">
            <w:pPr>
              <w:rPr>
                <w:sz w:val="18"/>
                <w:szCs w:val="18"/>
              </w:rPr>
            </w:pPr>
          </w:p>
        </w:tc>
        <w:tc>
          <w:tcPr>
            <w:tcW w:w="316" w:type="dxa"/>
          </w:tcPr>
          <w:p w14:paraId="1D24CD78" w14:textId="77777777" w:rsidR="00E6730D" w:rsidRPr="005976F7" w:rsidRDefault="00E6730D" w:rsidP="00F178E8">
            <w:pPr>
              <w:rPr>
                <w:sz w:val="18"/>
                <w:szCs w:val="18"/>
              </w:rPr>
            </w:pPr>
          </w:p>
        </w:tc>
        <w:tc>
          <w:tcPr>
            <w:tcW w:w="316" w:type="dxa"/>
          </w:tcPr>
          <w:p w14:paraId="27EB3A0E" w14:textId="77777777" w:rsidR="00E6730D" w:rsidRPr="005976F7" w:rsidRDefault="00E6730D" w:rsidP="00F178E8">
            <w:pPr>
              <w:rPr>
                <w:sz w:val="18"/>
                <w:szCs w:val="18"/>
              </w:rPr>
            </w:pPr>
          </w:p>
        </w:tc>
        <w:tc>
          <w:tcPr>
            <w:tcW w:w="316" w:type="dxa"/>
          </w:tcPr>
          <w:p w14:paraId="061EED2D" w14:textId="77777777" w:rsidR="00E6730D" w:rsidRPr="005976F7" w:rsidRDefault="00E6730D" w:rsidP="00F178E8">
            <w:pPr>
              <w:rPr>
                <w:sz w:val="18"/>
                <w:szCs w:val="18"/>
              </w:rPr>
            </w:pPr>
          </w:p>
        </w:tc>
        <w:tc>
          <w:tcPr>
            <w:tcW w:w="316" w:type="dxa"/>
          </w:tcPr>
          <w:p w14:paraId="6B7D92C3" w14:textId="77777777" w:rsidR="00E6730D" w:rsidRPr="005976F7" w:rsidRDefault="00E6730D" w:rsidP="00F178E8">
            <w:pPr>
              <w:rPr>
                <w:sz w:val="18"/>
                <w:szCs w:val="18"/>
              </w:rPr>
            </w:pPr>
          </w:p>
        </w:tc>
        <w:tc>
          <w:tcPr>
            <w:tcW w:w="758" w:type="dxa"/>
            <w:vAlign w:val="center"/>
          </w:tcPr>
          <w:p w14:paraId="4B74449E" w14:textId="77777777" w:rsidR="00E6730D" w:rsidRPr="00CC6C0E" w:rsidRDefault="00E6730D" w:rsidP="00F178E8">
            <w:pPr>
              <w:jc w:val="center"/>
              <w:rPr>
                <w:b/>
                <w:bCs/>
                <w:sz w:val="18"/>
                <w:szCs w:val="18"/>
              </w:rPr>
            </w:pPr>
          </w:p>
        </w:tc>
        <w:tc>
          <w:tcPr>
            <w:tcW w:w="758" w:type="dxa"/>
            <w:vAlign w:val="center"/>
          </w:tcPr>
          <w:p w14:paraId="46792BF4" w14:textId="77777777" w:rsidR="00E6730D" w:rsidRPr="00CC6C0E" w:rsidRDefault="00E6730D" w:rsidP="00F178E8">
            <w:pPr>
              <w:jc w:val="center"/>
              <w:rPr>
                <w:b/>
                <w:bCs/>
                <w:sz w:val="18"/>
                <w:szCs w:val="18"/>
              </w:rPr>
            </w:pPr>
          </w:p>
        </w:tc>
        <w:tc>
          <w:tcPr>
            <w:tcW w:w="758" w:type="dxa"/>
            <w:vAlign w:val="center"/>
          </w:tcPr>
          <w:p w14:paraId="3197FF37" w14:textId="77777777" w:rsidR="00E6730D" w:rsidRPr="00CC6C0E" w:rsidRDefault="00E6730D" w:rsidP="00F178E8">
            <w:pPr>
              <w:jc w:val="center"/>
              <w:rPr>
                <w:b/>
                <w:bCs/>
                <w:sz w:val="18"/>
                <w:szCs w:val="18"/>
              </w:rPr>
            </w:pPr>
          </w:p>
        </w:tc>
        <w:tc>
          <w:tcPr>
            <w:tcW w:w="758" w:type="dxa"/>
            <w:vAlign w:val="center"/>
          </w:tcPr>
          <w:p w14:paraId="2F26B713" w14:textId="77777777" w:rsidR="00E6730D" w:rsidRPr="00CC6C0E" w:rsidRDefault="00E6730D" w:rsidP="00F178E8">
            <w:pPr>
              <w:jc w:val="center"/>
              <w:rPr>
                <w:b/>
                <w:bCs/>
                <w:sz w:val="18"/>
                <w:szCs w:val="18"/>
              </w:rPr>
            </w:pPr>
          </w:p>
        </w:tc>
        <w:tc>
          <w:tcPr>
            <w:tcW w:w="758" w:type="dxa"/>
            <w:vAlign w:val="center"/>
          </w:tcPr>
          <w:p w14:paraId="7B4A226D" w14:textId="77777777" w:rsidR="00E6730D" w:rsidRPr="00CC6C0E" w:rsidRDefault="00E6730D" w:rsidP="00F178E8">
            <w:pPr>
              <w:jc w:val="center"/>
              <w:rPr>
                <w:b/>
                <w:bCs/>
                <w:sz w:val="18"/>
                <w:szCs w:val="18"/>
              </w:rPr>
            </w:pPr>
          </w:p>
        </w:tc>
        <w:tc>
          <w:tcPr>
            <w:tcW w:w="758" w:type="dxa"/>
            <w:vAlign w:val="center"/>
          </w:tcPr>
          <w:p w14:paraId="66179739" w14:textId="77777777" w:rsidR="00E6730D" w:rsidRPr="00CC6C0E" w:rsidRDefault="00E6730D" w:rsidP="00F178E8">
            <w:pPr>
              <w:jc w:val="center"/>
              <w:rPr>
                <w:b/>
                <w:bCs/>
                <w:sz w:val="18"/>
                <w:szCs w:val="18"/>
              </w:rPr>
            </w:pPr>
          </w:p>
        </w:tc>
        <w:tc>
          <w:tcPr>
            <w:tcW w:w="758" w:type="dxa"/>
            <w:vAlign w:val="center"/>
          </w:tcPr>
          <w:p w14:paraId="321147A4" w14:textId="77777777" w:rsidR="00E6730D" w:rsidRPr="00CC6C0E" w:rsidRDefault="00E6730D" w:rsidP="00F178E8">
            <w:pPr>
              <w:jc w:val="center"/>
              <w:rPr>
                <w:b/>
                <w:bCs/>
                <w:sz w:val="18"/>
                <w:szCs w:val="18"/>
              </w:rPr>
            </w:pPr>
          </w:p>
        </w:tc>
        <w:tc>
          <w:tcPr>
            <w:tcW w:w="758" w:type="dxa"/>
            <w:vAlign w:val="center"/>
          </w:tcPr>
          <w:p w14:paraId="5BF62190" w14:textId="77777777" w:rsidR="00E6730D" w:rsidRPr="00CC6C0E" w:rsidRDefault="00E6730D" w:rsidP="00F178E8">
            <w:pPr>
              <w:jc w:val="center"/>
              <w:rPr>
                <w:b/>
                <w:bCs/>
                <w:sz w:val="18"/>
                <w:szCs w:val="18"/>
              </w:rPr>
            </w:pPr>
          </w:p>
        </w:tc>
      </w:tr>
      <w:tr w:rsidR="00E6730D" w:rsidRPr="005976F7" w14:paraId="2A4AD383" w14:textId="77777777" w:rsidTr="00907729">
        <w:tc>
          <w:tcPr>
            <w:tcW w:w="789" w:type="dxa"/>
            <w:vMerge/>
            <w:vAlign w:val="center"/>
          </w:tcPr>
          <w:p w14:paraId="1EBEAF3C" w14:textId="77777777" w:rsidR="00E6730D" w:rsidRPr="005976F7" w:rsidRDefault="00E6730D" w:rsidP="00F178E8">
            <w:pPr>
              <w:jc w:val="center"/>
              <w:rPr>
                <w:sz w:val="18"/>
                <w:szCs w:val="18"/>
              </w:rPr>
            </w:pPr>
          </w:p>
        </w:tc>
        <w:tc>
          <w:tcPr>
            <w:tcW w:w="13641" w:type="dxa"/>
            <w:gridSpan w:val="16"/>
            <w:vAlign w:val="center"/>
          </w:tcPr>
          <w:p w14:paraId="14555FD9"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56ECB98" w14:textId="77777777" w:rsidTr="00907729">
        <w:tc>
          <w:tcPr>
            <w:tcW w:w="789" w:type="dxa"/>
            <w:vMerge/>
            <w:vAlign w:val="center"/>
          </w:tcPr>
          <w:p w14:paraId="13A10D9A" w14:textId="77777777" w:rsidR="00E6730D" w:rsidRPr="005976F7" w:rsidRDefault="00E6730D" w:rsidP="00F178E8">
            <w:pPr>
              <w:jc w:val="center"/>
              <w:rPr>
                <w:sz w:val="18"/>
                <w:szCs w:val="18"/>
              </w:rPr>
            </w:pPr>
          </w:p>
        </w:tc>
        <w:tc>
          <w:tcPr>
            <w:tcW w:w="975" w:type="dxa"/>
          </w:tcPr>
          <w:p w14:paraId="24938B96" w14:textId="77777777" w:rsidR="00E6730D" w:rsidRPr="005976F7" w:rsidRDefault="00E6730D" w:rsidP="00F178E8">
            <w:pPr>
              <w:rPr>
                <w:sz w:val="18"/>
                <w:szCs w:val="18"/>
              </w:rPr>
            </w:pPr>
            <w:r>
              <w:rPr>
                <w:sz w:val="18"/>
                <w:szCs w:val="18"/>
              </w:rPr>
              <w:t>1.</w:t>
            </w:r>
          </w:p>
        </w:tc>
        <w:tc>
          <w:tcPr>
            <w:tcW w:w="4706" w:type="dxa"/>
          </w:tcPr>
          <w:p w14:paraId="4B5ECDA3" w14:textId="77777777" w:rsidR="00E6730D" w:rsidRPr="005976F7" w:rsidRDefault="00E6730D" w:rsidP="00F178E8">
            <w:pPr>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F03BF62" w14:textId="77777777" w:rsidR="00E6730D" w:rsidRPr="005976F7" w:rsidRDefault="00E6730D" w:rsidP="00F178E8">
            <w:pPr>
              <w:rPr>
                <w:sz w:val="18"/>
                <w:szCs w:val="18"/>
              </w:rPr>
            </w:pPr>
          </w:p>
        </w:tc>
        <w:tc>
          <w:tcPr>
            <w:tcW w:w="316" w:type="dxa"/>
          </w:tcPr>
          <w:p w14:paraId="1DD1CBED" w14:textId="77777777" w:rsidR="00E6730D" w:rsidRPr="005976F7" w:rsidRDefault="00E6730D" w:rsidP="00F178E8">
            <w:pPr>
              <w:rPr>
                <w:sz w:val="18"/>
                <w:szCs w:val="18"/>
              </w:rPr>
            </w:pPr>
          </w:p>
        </w:tc>
        <w:tc>
          <w:tcPr>
            <w:tcW w:w="316" w:type="dxa"/>
            <w:shd w:val="clear" w:color="auto" w:fill="FF0000"/>
          </w:tcPr>
          <w:p w14:paraId="1488F4DA" w14:textId="77777777" w:rsidR="00E6730D" w:rsidRPr="005976F7" w:rsidRDefault="00E6730D" w:rsidP="00F178E8">
            <w:pPr>
              <w:rPr>
                <w:sz w:val="18"/>
                <w:szCs w:val="18"/>
              </w:rPr>
            </w:pPr>
          </w:p>
        </w:tc>
        <w:tc>
          <w:tcPr>
            <w:tcW w:w="316" w:type="dxa"/>
          </w:tcPr>
          <w:p w14:paraId="65261A0C" w14:textId="77777777" w:rsidR="00E6730D" w:rsidRPr="005976F7" w:rsidRDefault="00E6730D" w:rsidP="00F178E8">
            <w:pPr>
              <w:rPr>
                <w:sz w:val="18"/>
                <w:szCs w:val="18"/>
              </w:rPr>
            </w:pPr>
          </w:p>
        </w:tc>
        <w:tc>
          <w:tcPr>
            <w:tcW w:w="316" w:type="dxa"/>
          </w:tcPr>
          <w:p w14:paraId="01C229D0" w14:textId="77777777" w:rsidR="00E6730D" w:rsidRPr="005976F7" w:rsidRDefault="00E6730D" w:rsidP="00F178E8">
            <w:pPr>
              <w:rPr>
                <w:sz w:val="18"/>
                <w:szCs w:val="18"/>
              </w:rPr>
            </w:pPr>
          </w:p>
        </w:tc>
        <w:tc>
          <w:tcPr>
            <w:tcW w:w="316" w:type="dxa"/>
          </w:tcPr>
          <w:p w14:paraId="10CAAFD0" w14:textId="77777777" w:rsidR="00E6730D" w:rsidRPr="005976F7" w:rsidRDefault="00E6730D" w:rsidP="00F178E8">
            <w:pPr>
              <w:rPr>
                <w:sz w:val="18"/>
                <w:szCs w:val="18"/>
              </w:rPr>
            </w:pPr>
          </w:p>
        </w:tc>
        <w:tc>
          <w:tcPr>
            <w:tcW w:w="758" w:type="dxa"/>
            <w:vAlign w:val="center"/>
          </w:tcPr>
          <w:p w14:paraId="4AC7683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EF6433F" w14:textId="77777777" w:rsidR="00E6730D" w:rsidRPr="00CC6C0E" w:rsidRDefault="00E6730D" w:rsidP="00F178E8">
            <w:pPr>
              <w:jc w:val="center"/>
              <w:rPr>
                <w:b/>
                <w:bCs/>
                <w:sz w:val="18"/>
                <w:szCs w:val="18"/>
              </w:rPr>
            </w:pPr>
          </w:p>
        </w:tc>
        <w:tc>
          <w:tcPr>
            <w:tcW w:w="758" w:type="dxa"/>
            <w:vAlign w:val="center"/>
          </w:tcPr>
          <w:p w14:paraId="287EC159" w14:textId="77777777" w:rsidR="00E6730D" w:rsidRPr="00CC6C0E" w:rsidRDefault="00E6730D" w:rsidP="00F178E8">
            <w:pPr>
              <w:jc w:val="center"/>
              <w:rPr>
                <w:b/>
                <w:bCs/>
                <w:sz w:val="18"/>
                <w:szCs w:val="18"/>
              </w:rPr>
            </w:pPr>
          </w:p>
        </w:tc>
        <w:tc>
          <w:tcPr>
            <w:tcW w:w="758" w:type="dxa"/>
            <w:vAlign w:val="center"/>
          </w:tcPr>
          <w:p w14:paraId="21CC37A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8067C6" w14:textId="77777777" w:rsidR="00E6730D" w:rsidRPr="00CC6C0E" w:rsidRDefault="00E6730D" w:rsidP="00F178E8">
            <w:pPr>
              <w:jc w:val="center"/>
              <w:rPr>
                <w:b/>
                <w:bCs/>
                <w:sz w:val="18"/>
                <w:szCs w:val="18"/>
              </w:rPr>
            </w:pPr>
          </w:p>
        </w:tc>
        <w:tc>
          <w:tcPr>
            <w:tcW w:w="758" w:type="dxa"/>
            <w:vAlign w:val="center"/>
          </w:tcPr>
          <w:p w14:paraId="0319E9CE" w14:textId="77777777" w:rsidR="00E6730D" w:rsidRPr="00CC6C0E" w:rsidRDefault="00E6730D" w:rsidP="00F178E8">
            <w:pPr>
              <w:jc w:val="center"/>
              <w:rPr>
                <w:b/>
                <w:bCs/>
                <w:sz w:val="18"/>
                <w:szCs w:val="18"/>
              </w:rPr>
            </w:pPr>
          </w:p>
        </w:tc>
        <w:tc>
          <w:tcPr>
            <w:tcW w:w="758" w:type="dxa"/>
            <w:vAlign w:val="center"/>
          </w:tcPr>
          <w:p w14:paraId="142B3345" w14:textId="77777777" w:rsidR="00E6730D" w:rsidRPr="00CC6C0E" w:rsidRDefault="00E6730D" w:rsidP="00F178E8">
            <w:pPr>
              <w:jc w:val="center"/>
              <w:rPr>
                <w:b/>
                <w:bCs/>
                <w:sz w:val="18"/>
                <w:szCs w:val="18"/>
              </w:rPr>
            </w:pPr>
          </w:p>
        </w:tc>
        <w:tc>
          <w:tcPr>
            <w:tcW w:w="758" w:type="dxa"/>
            <w:vAlign w:val="center"/>
          </w:tcPr>
          <w:p w14:paraId="585A90B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A07E68" w14:textId="77777777" w:rsidTr="00907729">
        <w:tc>
          <w:tcPr>
            <w:tcW w:w="789" w:type="dxa"/>
            <w:vMerge/>
            <w:vAlign w:val="center"/>
          </w:tcPr>
          <w:p w14:paraId="26855D83" w14:textId="77777777" w:rsidR="00E6730D" w:rsidRPr="005976F7" w:rsidRDefault="00E6730D" w:rsidP="00F178E8">
            <w:pPr>
              <w:jc w:val="center"/>
              <w:rPr>
                <w:sz w:val="18"/>
                <w:szCs w:val="18"/>
              </w:rPr>
            </w:pPr>
          </w:p>
        </w:tc>
        <w:tc>
          <w:tcPr>
            <w:tcW w:w="975" w:type="dxa"/>
          </w:tcPr>
          <w:p w14:paraId="65613584" w14:textId="77777777" w:rsidR="00E6730D" w:rsidRPr="005976F7" w:rsidRDefault="00E6730D" w:rsidP="00F178E8">
            <w:pPr>
              <w:rPr>
                <w:sz w:val="18"/>
                <w:szCs w:val="18"/>
              </w:rPr>
            </w:pPr>
            <w:r>
              <w:rPr>
                <w:sz w:val="18"/>
                <w:szCs w:val="18"/>
              </w:rPr>
              <w:t>2.</w:t>
            </w:r>
          </w:p>
        </w:tc>
        <w:tc>
          <w:tcPr>
            <w:tcW w:w="4706" w:type="dxa"/>
          </w:tcPr>
          <w:p w14:paraId="5D4EFB5E" w14:textId="77777777" w:rsidR="00E6730D" w:rsidRPr="005976F7" w:rsidRDefault="00E6730D" w:rsidP="00F178E8">
            <w:pPr>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A0E2D00" w14:textId="77777777" w:rsidR="00E6730D" w:rsidRPr="005976F7" w:rsidRDefault="00E6730D" w:rsidP="00F178E8">
            <w:pPr>
              <w:rPr>
                <w:sz w:val="18"/>
                <w:szCs w:val="18"/>
              </w:rPr>
            </w:pPr>
          </w:p>
        </w:tc>
        <w:tc>
          <w:tcPr>
            <w:tcW w:w="316" w:type="dxa"/>
          </w:tcPr>
          <w:p w14:paraId="4CE12966" w14:textId="77777777" w:rsidR="00E6730D" w:rsidRPr="005976F7" w:rsidRDefault="00E6730D" w:rsidP="00F178E8">
            <w:pPr>
              <w:rPr>
                <w:sz w:val="18"/>
                <w:szCs w:val="18"/>
              </w:rPr>
            </w:pPr>
          </w:p>
        </w:tc>
        <w:tc>
          <w:tcPr>
            <w:tcW w:w="316" w:type="dxa"/>
          </w:tcPr>
          <w:p w14:paraId="74FE0412" w14:textId="77777777" w:rsidR="00E6730D" w:rsidRPr="005976F7" w:rsidRDefault="00E6730D" w:rsidP="00F178E8">
            <w:pPr>
              <w:rPr>
                <w:sz w:val="18"/>
                <w:szCs w:val="18"/>
              </w:rPr>
            </w:pPr>
          </w:p>
        </w:tc>
        <w:tc>
          <w:tcPr>
            <w:tcW w:w="316" w:type="dxa"/>
            <w:shd w:val="clear" w:color="auto" w:fill="92D050"/>
          </w:tcPr>
          <w:p w14:paraId="4FEF1475" w14:textId="77777777" w:rsidR="00E6730D" w:rsidRPr="005976F7" w:rsidRDefault="00E6730D" w:rsidP="00F178E8">
            <w:pPr>
              <w:rPr>
                <w:sz w:val="18"/>
                <w:szCs w:val="18"/>
              </w:rPr>
            </w:pPr>
          </w:p>
        </w:tc>
        <w:tc>
          <w:tcPr>
            <w:tcW w:w="316" w:type="dxa"/>
          </w:tcPr>
          <w:p w14:paraId="21F0B854" w14:textId="77777777" w:rsidR="00E6730D" w:rsidRPr="005976F7" w:rsidRDefault="00E6730D" w:rsidP="00F178E8">
            <w:pPr>
              <w:rPr>
                <w:sz w:val="18"/>
                <w:szCs w:val="18"/>
              </w:rPr>
            </w:pPr>
          </w:p>
        </w:tc>
        <w:tc>
          <w:tcPr>
            <w:tcW w:w="316" w:type="dxa"/>
          </w:tcPr>
          <w:p w14:paraId="2ADC309B" w14:textId="77777777" w:rsidR="00E6730D" w:rsidRPr="005976F7" w:rsidRDefault="00E6730D" w:rsidP="00F178E8">
            <w:pPr>
              <w:rPr>
                <w:sz w:val="18"/>
                <w:szCs w:val="18"/>
              </w:rPr>
            </w:pPr>
          </w:p>
        </w:tc>
        <w:tc>
          <w:tcPr>
            <w:tcW w:w="758" w:type="dxa"/>
            <w:vAlign w:val="center"/>
          </w:tcPr>
          <w:p w14:paraId="5C4165B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3E86BFB" w14:textId="77777777" w:rsidR="00E6730D" w:rsidRPr="00CC6C0E" w:rsidRDefault="00E6730D" w:rsidP="00F178E8">
            <w:pPr>
              <w:jc w:val="center"/>
              <w:rPr>
                <w:b/>
                <w:bCs/>
                <w:sz w:val="18"/>
                <w:szCs w:val="18"/>
              </w:rPr>
            </w:pPr>
          </w:p>
        </w:tc>
        <w:tc>
          <w:tcPr>
            <w:tcW w:w="758" w:type="dxa"/>
            <w:vAlign w:val="center"/>
          </w:tcPr>
          <w:p w14:paraId="16836D1A" w14:textId="77777777" w:rsidR="00E6730D" w:rsidRPr="00CC6C0E" w:rsidRDefault="00E6730D" w:rsidP="00F178E8">
            <w:pPr>
              <w:jc w:val="center"/>
              <w:rPr>
                <w:b/>
                <w:bCs/>
                <w:sz w:val="18"/>
                <w:szCs w:val="18"/>
              </w:rPr>
            </w:pPr>
          </w:p>
        </w:tc>
        <w:tc>
          <w:tcPr>
            <w:tcW w:w="758" w:type="dxa"/>
            <w:vAlign w:val="center"/>
          </w:tcPr>
          <w:p w14:paraId="4AFD4E05" w14:textId="77777777" w:rsidR="00E6730D" w:rsidRPr="00CC6C0E" w:rsidRDefault="00E6730D" w:rsidP="00F178E8">
            <w:pPr>
              <w:jc w:val="center"/>
              <w:rPr>
                <w:b/>
                <w:bCs/>
                <w:sz w:val="18"/>
                <w:szCs w:val="18"/>
              </w:rPr>
            </w:pPr>
          </w:p>
        </w:tc>
        <w:tc>
          <w:tcPr>
            <w:tcW w:w="758" w:type="dxa"/>
            <w:vAlign w:val="center"/>
          </w:tcPr>
          <w:p w14:paraId="72A6EBE8" w14:textId="77777777" w:rsidR="00E6730D" w:rsidRPr="00CC6C0E" w:rsidRDefault="00E6730D" w:rsidP="00F178E8">
            <w:pPr>
              <w:jc w:val="center"/>
              <w:rPr>
                <w:b/>
                <w:bCs/>
                <w:sz w:val="18"/>
                <w:szCs w:val="18"/>
              </w:rPr>
            </w:pPr>
          </w:p>
        </w:tc>
        <w:tc>
          <w:tcPr>
            <w:tcW w:w="758" w:type="dxa"/>
            <w:vAlign w:val="center"/>
          </w:tcPr>
          <w:p w14:paraId="08B5182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66D11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13B7FBE" w14:textId="77777777" w:rsidR="00E6730D" w:rsidRPr="00CC6C0E" w:rsidRDefault="00E6730D" w:rsidP="00F178E8">
            <w:pPr>
              <w:jc w:val="center"/>
              <w:rPr>
                <w:b/>
                <w:bCs/>
                <w:sz w:val="18"/>
                <w:szCs w:val="18"/>
              </w:rPr>
            </w:pPr>
          </w:p>
        </w:tc>
      </w:tr>
      <w:tr w:rsidR="00E6730D" w:rsidRPr="005976F7" w14:paraId="415B6359" w14:textId="77777777" w:rsidTr="00907729">
        <w:tc>
          <w:tcPr>
            <w:tcW w:w="789" w:type="dxa"/>
            <w:vMerge/>
            <w:vAlign w:val="center"/>
          </w:tcPr>
          <w:p w14:paraId="021E2238" w14:textId="77777777" w:rsidR="00E6730D" w:rsidRPr="005976F7" w:rsidRDefault="00E6730D" w:rsidP="00F178E8">
            <w:pPr>
              <w:jc w:val="center"/>
              <w:rPr>
                <w:sz w:val="18"/>
                <w:szCs w:val="18"/>
              </w:rPr>
            </w:pPr>
          </w:p>
        </w:tc>
        <w:tc>
          <w:tcPr>
            <w:tcW w:w="975" w:type="dxa"/>
          </w:tcPr>
          <w:p w14:paraId="591367EE" w14:textId="77777777" w:rsidR="00E6730D" w:rsidRPr="005976F7" w:rsidRDefault="00E6730D" w:rsidP="00F178E8">
            <w:pPr>
              <w:rPr>
                <w:sz w:val="18"/>
                <w:szCs w:val="18"/>
              </w:rPr>
            </w:pPr>
            <w:r>
              <w:rPr>
                <w:sz w:val="18"/>
                <w:szCs w:val="18"/>
              </w:rPr>
              <w:t>3.</w:t>
            </w:r>
          </w:p>
        </w:tc>
        <w:tc>
          <w:tcPr>
            <w:tcW w:w="4706" w:type="dxa"/>
          </w:tcPr>
          <w:p w14:paraId="5886E808" w14:textId="77777777" w:rsidR="00E6730D" w:rsidRPr="005976F7" w:rsidRDefault="00E6730D" w:rsidP="00F178E8">
            <w:pPr>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4A807231" w14:textId="77777777" w:rsidR="00E6730D" w:rsidRPr="005976F7" w:rsidRDefault="00E6730D" w:rsidP="00F178E8">
            <w:pPr>
              <w:rPr>
                <w:sz w:val="18"/>
                <w:szCs w:val="18"/>
              </w:rPr>
            </w:pPr>
          </w:p>
        </w:tc>
        <w:tc>
          <w:tcPr>
            <w:tcW w:w="316" w:type="dxa"/>
          </w:tcPr>
          <w:p w14:paraId="3CA9A23C" w14:textId="77777777" w:rsidR="00E6730D" w:rsidRPr="005976F7" w:rsidRDefault="00E6730D" w:rsidP="00F178E8">
            <w:pPr>
              <w:rPr>
                <w:sz w:val="18"/>
                <w:szCs w:val="18"/>
              </w:rPr>
            </w:pPr>
          </w:p>
        </w:tc>
        <w:tc>
          <w:tcPr>
            <w:tcW w:w="316" w:type="dxa"/>
            <w:shd w:val="clear" w:color="auto" w:fill="FF0000"/>
          </w:tcPr>
          <w:p w14:paraId="52C1A8DE" w14:textId="77777777" w:rsidR="00E6730D" w:rsidRPr="005976F7" w:rsidRDefault="00E6730D" w:rsidP="00F178E8">
            <w:pPr>
              <w:rPr>
                <w:sz w:val="18"/>
                <w:szCs w:val="18"/>
              </w:rPr>
            </w:pPr>
          </w:p>
        </w:tc>
        <w:tc>
          <w:tcPr>
            <w:tcW w:w="316" w:type="dxa"/>
          </w:tcPr>
          <w:p w14:paraId="6A783B04" w14:textId="77777777" w:rsidR="00E6730D" w:rsidRPr="005976F7" w:rsidRDefault="00E6730D" w:rsidP="00F178E8">
            <w:pPr>
              <w:rPr>
                <w:sz w:val="18"/>
                <w:szCs w:val="18"/>
              </w:rPr>
            </w:pPr>
          </w:p>
        </w:tc>
        <w:tc>
          <w:tcPr>
            <w:tcW w:w="316" w:type="dxa"/>
          </w:tcPr>
          <w:p w14:paraId="217CF7A6" w14:textId="77777777" w:rsidR="00E6730D" w:rsidRPr="005976F7" w:rsidRDefault="00E6730D" w:rsidP="00F178E8">
            <w:pPr>
              <w:rPr>
                <w:sz w:val="18"/>
                <w:szCs w:val="18"/>
              </w:rPr>
            </w:pPr>
          </w:p>
        </w:tc>
        <w:tc>
          <w:tcPr>
            <w:tcW w:w="316" w:type="dxa"/>
          </w:tcPr>
          <w:p w14:paraId="5235640F" w14:textId="77777777" w:rsidR="00E6730D" w:rsidRPr="005976F7" w:rsidRDefault="00E6730D" w:rsidP="00F178E8">
            <w:pPr>
              <w:rPr>
                <w:sz w:val="18"/>
                <w:szCs w:val="18"/>
              </w:rPr>
            </w:pPr>
          </w:p>
        </w:tc>
        <w:tc>
          <w:tcPr>
            <w:tcW w:w="758" w:type="dxa"/>
            <w:vAlign w:val="center"/>
          </w:tcPr>
          <w:p w14:paraId="654C7B99" w14:textId="77777777" w:rsidR="00E6730D" w:rsidRPr="00CC6C0E" w:rsidRDefault="00E6730D" w:rsidP="00F178E8">
            <w:pPr>
              <w:jc w:val="center"/>
              <w:rPr>
                <w:b/>
                <w:bCs/>
                <w:sz w:val="18"/>
                <w:szCs w:val="18"/>
              </w:rPr>
            </w:pPr>
          </w:p>
        </w:tc>
        <w:tc>
          <w:tcPr>
            <w:tcW w:w="758" w:type="dxa"/>
            <w:vAlign w:val="center"/>
          </w:tcPr>
          <w:p w14:paraId="422E88DB" w14:textId="77777777" w:rsidR="00E6730D" w:rsidRPr="00CC6C0E" w:rsidRDefault="00E6730D" w:rsidP="00F178E8">
            <w:pPr>
              <w:jc w:val="center"/>
              <w:rPr>
                <w:b/>
                <w:bCs/>
                <w:sz w:val="18"/>
                <w:szCs w:val="18"/>
              </w:rPr>
            </w:pPr>
          </w:p>
        </w:tc>
        <w:tc>
          <w:tcPr>
            <w:tcW w:w="758" w:type="dxa"/>
            <w:vAlign w:val="center"/>
          </w:tcPr>
          <w:p w14:paraId="0E44FF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FB04C7" w14:textId="77777777" w:rsidR="00E6730D" w:rsidRPr="00CC6C0E" w:rsidRDefault="00E6730D" w:rsidP="00F178E8">
            <w:pPr>
              <w:jc w:val="center"/>
              <w:rPr>
                <w:b/>
                <w:bCs/>
                <w:sz w:val="18"/>
                <w:szCs w:val="18"/>
              </w:rPr>
            </w:pPr>
          </w:p>
        </w:tc>
        <w:tc>
          <w:tcPr>
            <w:tcW w:w="758" w:type="dxa"/>
            <w:vAlign w:val="center"/>
          </w:tcPr>
          <w:p w14:paraId="43F2FD97" w14:textId="77777777" w:rsidR="00E6730D" w:rsidRPr="00CC6C0E" w:rsidRDefault="00E6730D" w:rsidP="00F178E8">
            <w:pPr>
              <w:jc w:val="center"/>
              <w:rPr>
                <w:b/>
                <w:bCs/>
                <w:sz w:val="18"/>
                <w:szCs w:val="18"/>
              </w:rPr>
            </w:pPr>
          </w:p>
        </w:tc>
        <w:tc>
          <w:tcPr>
            <w:tcW w:w="758" w:type="dxa"/>
            <w:vAlign w:val="center"/>
          </w:tcPr>
          <w:p w14:paraId="5BF765A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0331F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A0FECA" w14:textId="77777777" w:rsidR="00E6730D" w:rsidRPr="00CC6C0E" w:rsidRDefault="00E6730D" w:rsidP="00F178E8">
            <w:pPr>
              <w:jc w:val="center"/>
              <w:rPr>
                <w:b/>
                <w:bCs/>
                <w:sz w:val="18"/>
                <w:szCs w:val="18"/>
              </w:rPr>
            </w:pPr>
          </w:p>
        </w:tc>
      </w:tr>
      <w:tr w:rsidR="00E6730D" w:rsidRPr="005976F7" w14:paraId="3D069AA2" w14:textId="77777777" w:rsidTr="00907729">
        <w:tc>
          <w:tcPr>
            <w:tcW w:w="789" w:type="dxa"/>
            <w:vMerge/>
            <w:vAlign w:val="center"/>
          </w:tcPr>
          <w:p w14:paraId="69FF309C" w14:textId="77777777" w:rsidR="00E6730D" w:rsidRPr="005976F7" w:rsidRDefault="00E6730D" w:rsidP="00F178E8">
            <w:pPr>
              <w:jc w:val="center"/>
              <w:rPr>
                <w:sz w:val="18"/>
                <w:szCs w:val="18"/>
              </w:rPr>
            </w:pPr>
          </w:p>
        </w:tc>
        <w:tc>
          <w:tcPr>
            <w:tcW w:w="975" w:type="dxa"/>
          </w:tcPr>
          <w:p w14:paraId="7DF8C45C" w14:textId="77777777" w:rsidR="00E6730D" w:rsidRPr="005976F7" w:rsidRDefault="00E6730D" w:rsidP="00F178E8">
            <w:pPr>
              <w:rPr>
                <w:sz w:val="18"/>
                <w:szCs w:val="18"/>
              </w:rPr>
            </w:pPr>
            <w:r>
              <w:rPr>
                <w:sz w:val="18"/>
                <w:szCs w:val="18"/>
              </w:rPr>
              <w:t>4.</w:t>
            </w:r>
          </w:p>
        </w:tc>
        <w:tc>
          <w:tcPr>
            <w:tcW w:w="4706" w:type="dxa"/>
          </w:tcPr>
          <w:p w14:paraId="4B91E8A5" w14:textId="77777777" w:rsidR="00E6730D" w:rsidRPr="005976F7" w:rsidRDefault="00E6730D" w:rsidP="00F178E8">
            <w:pPr>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796D915" w14:textId="77777777" w:rsidR="00E6730D" w:rsidRPr="005976F7" w:rsidRDefault="00E6730D" w:rsidP="00F178E8">
            <w:pPr>
              <w:rPr>
                <w:sz w:val="18"/>
                <w:szCs w:val="18"/>
              </w:rPr>
            </w:pPr>
          </w:p>
        </w:tc>
        <w:tc>
          <w:tcPr>
            <w:tcW w:w="316" w:type="dxa"/>
          </w:tcPr>
          <w:p w14:paraId="3112DDFC" w14:textId="77777777" w:rsidR="00E6730D" w:rsidRPr="005976F7" w:rsidRDefault="00E6730D" w:rsidP="00F178E8">
            <w:pPr>
              <w:rPr>
                <w:sz w:val="18"/>
                <w:szCs w:val="18"/>
              </w:rPr>
            </w:pPr>
          </w:p>
        </w:tc>
        <w:tc>
          <w:tcPr>
            <w:tcW w:w="316" w:type="dxa"/>
          </w:tcPr>
          <w:p w14:paraId="3BDAE0D7" w14:textId="77777777" w:rsidR="00E6730D" w:rsidRPr="005976F7" w:rsidRDefault="00E6730D" w:rsidP="00F178E8">
            <w:pPr>
              <w:rPr>
                <w:sz w:val="18"/>
                <w:szCs w:val="18"/>
              </w:rPr>
            </w:pPr>
          </w:p>
        </w:tc>
        <w:tc>
          <w:tcPr>
            <w:tcW w:w="316" w:type="dxa"/>
            <w:shd w:val="clear" w:color="auto" w:fill="92D050"/>
          </w:tcPr>
          <w:p w14:paraId="56F07F35" w14:textId="77777777" w:rsidR="00E6730D" w:rsidRPr="005976F7" w:rsidRDefault="00E6730D" w:rsidP="00F178E8">
            <w:pPr>
              <w:rPr>
                <w:sz w:val="18"/>
                <w:szCs w:val="18"/>
              </w:rPr>
            </w:pPr>
          </w:p>
        </w:tc>
        <w:tc>
          <w:tcPr>
            <w:tcW w:w="316" w:type="dxa"/>
          </w:tcPr>
          <w:p w14:paraId="634CEBB2" w14:textId="77777777" w:rsidR="00E6730D" w:rsidRPr="005976F7" w:rsidRDefault="00E6730D" w:rsidP="00F178E8">
            <w:pPr>
              <w:rPr>
                <w:sz w:val="18"/>
                <w:szCs w:val="18"/>
              </w:rPr>
            </w:pPr>
          </w:p>
        </w:tc>
        <w:tc>
          <w:tcPr>
            <w:tcW w:w="316" w:type="dxa"/>
          </w:tcPr>
          <w:p w14:paraId="18FAE488" w14:textId="77777777" w:rsidR="00E6730D" w:rsidRPr="005976F7" w:rsidRDefault="00E6730D" w:rsidP="00F178E8">
            <w:pPr>
              <w:rPr>
                <w:sz w:val="18"/>
                <w:szCs w:val="18"/>
              </w:rPr>
            </w:pPr>
          </w:p>
        </w:tc>
        <w:tc>
          <w:tcPr>
            <w:tcW w:w="758" w:type="dxa"/>
            <w:vAlign w:val="center"/>
          </w:tcPr>
          <w:p w14:paraId="6C1DF937" w14:textId="77777777" w:rsidR="00E6730D" w:rsidRPr="00CC6C0E" w:rsidRDefault="00E6730D" w:rsidP="00F178E8">
            <w:pPr>
              <w:jc w:val="center"/>
              <w:rPr>
                <w:b/>
                <w:bCs/>
                <w:sz w:val="18"/>
                <w:szCs w:val="18"/>
              </w:rPr>
            </w:pPr>
          </w:p>
        </w:tc>
        <w:tc>
          <w:tcPr>
            <w:tcW w:w="758" w:type="dxa"/>
            <w:vAlign w:val="center"/>
          </w:tcPr>
          <w:p w14:paraId="54EE9B94" w14:textId="77777777" w:rsidR="00E6730D" w:rsidRPr="00CC6C0E" w:rsidRDefault="00E6730D" w:rsidP="00F178E8">
            <w:pPr>
              <w:jc w:val="center"/>
              <w:rPr>
                <w:b/>
                <w:bCs/>
                <w:sz w:val="18"/>
                <w:szCs w:val="18"/>
              </w:rPr>
            </w:pPr>
          </w:p>
        </w:tc>
        <w:tc>
          <w:tcPr>
            <w:tcW w:w="758" w:type="dxa"/>
            <w:vAlign w:val="center"/>
          </w:tcPr>
          <w:p w14:paraId="60D36C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9F5A438" w14:textId="77777777" w:rsidR="00E6730D" w:rsidRPr="00CC6C0E" w:rsidRDefault="00E6730D" w:rsidP="00F178E8">
            <w:pPr>
              <w:jc w:val="center"/>
              <w:rPr>
                <w:b/>
                <w:bCs/>
                <w:sz w:val="18"/>
                <w:szCs w:val="18"/>
              </w:rPr>
            </w:pPr>
          </w:p>
        </w:tc>
        <w:tc>
          <w:tcPr>
            <w:tcW w:w="758" w:type="dxa"/>
            <w:vAlign w:val="center"/>
          </w:tcPr>
          <w:p w14:paraId="4FA9C3A5" w14:textId="77777777" w:rsidR="00E6730D" w:rsidRPr="00CC6C0E" w:rsidRDefault="00E6730D" w:rsidP="00F178E8">
            <w:pPr>
              <w:jc w:val="center"/>
              <w:rPr>
                <w:b/>
                <w:bCs/>
                <w:sz w:val="18"/>
                <w:szCs w:val="18"/>
              </w:rPr>
            </w:pPr>
          </w:p>
        </w:tc>
        <w:tc>
          <w:tcPr>
            <w:tcW w:w="758" w:type="dxa"/>
            <w:vAlign w:val="center"/>
          </w:tcPr>
          <w:p w14:paraId="3EC37FD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D0C07F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9B4730" w14:textId="77777777" w:rsidR="00E6730D" w:rsidRPr="00CC6C0E" w:rsidRDefault="00E6730D" w:rsidP="00F178E8">
            <w:pPr>
              <w:jc w:val="center"/>
              <w:rPr>
                <w:b/>
                <w:bCs/>
                <w:sz w:val="18"/>
                <w:szCs w:val="18"/>
              </w:rPr>
            </w:pPr>
          </w:p>
        </w:tc>
      </w:tr>
      <w:tr w:rsidR="00E6730D" w:rsidRPr="005976F7" w14:paraId="0FAA4DCD" w14:textId="77777777" w:rsidTr="00907729">
        <w:tc>
          <w:tcPr>
            <w:tcW w:w="789" w:type="dxa"/>
            <w:vMerge/>
            <w:vAlign w:val="center"/>
          </w:tcPr>
          <w:p w14:paraId="41671A69" w14:textId="77777777" w:rsidR="00E6730D" w:rsidRPr="005976F7" w:rsidRDefault="00E6730D" w:rsidP="00F178E8">
            <w:pPr>
              <w:jc w:val="center"/>
              <w:rPr>
                <w:sz w:val="18"/>
                <w:szCs w:val="18"/>
              </w:rPr>
            </w:pPr>
          </w:p>
        </w:tc>
        <w:tc>
          <w:tcPr>
            <w:tcW w:w="13641" w:type="dxa"/>
            <w:gridSpan w:val="16"/>
            <w:vAlign w:val="center"/>
          </w:tcPr>
          <w:p w14:paraId="2B6D001E"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65C6EB7D" w14:textId="77777777" w:rsidTr="00907729">
        <w:trPr>
          <w:trHeight w:val="70"/>
        </w:trPr>
        <w:tc>
          <w:tcPr>
            <w:tcW w:w="789" w:type="dxa"/>
            <w:vMerge/>
            <w:vAlign w:val="center"/>
          </w:tcPr>
          <w:p w14:paraId="13776F37" w14:textId="77777777" w:rsidR="00E6730D" w:rsidRPr="005976F7" w:rsidRDefault="00E6730D" w:rsidP="00F178E8">
            <w:pPr>
              <w:jc w:val="center"/>
              <w:rPr>
                <w:sz w:val="18"/>
                <w:szCs w:val="18"/>
              </w:rPr>
            </w:pPr>
          </w:p>
        </w:tc>
        <w:tc>
          <w:tcPr>
            <w:tcW w:w="975" w:type="dxa"/>
          </w:tcPr>
          <w:p w14:paraId="67F25E3B" w14:textId="77777777" w:rsidR="00E6730D" w:rsidRPr="005976F7" w:rsidRDefault="00E6730D" w:rsidP="00F178E8">
            <w:pPr>
              <w:rPr>
                <w:sz w:val="18"/>
                <w:szCs w:val="18"/>
              </w:rPr>
            </w:pPr>
          </w:p>
        </w:tc>
        <w:tc>
          <w:tcPr>
            <w:tcW w:w="4706" w:type="dxa"/>
          </w:tcPr>
          <w:p w14:paraId="5815E1B0" w14:textId="77777777" w:rsidR="00E6730D" w:rsidRPr="005976F7" w:rsidRDefault="00E6730D" w:rsidP="00F178E8">
            <w:pPr>
              <w:rPr>
                <w:sz w:val="18"/>
                <w:szCs w:val="18"/>
              </w:rPr>
            </w:pPr>
            <w:r>
              <w:rPr>
                <w:sz w:val="18"/>
                <w:szCs w:val="18"/>
              </w:rPr>
              <w:t>Brak oddziaływań</w:t>
            </w:r>
          </w:p>
        </w:tc>
        <w:tc>
          <w:tcPr>
            <w:tcW w:w="316" w:type="dxa"/>
          </w:tcPr>
          <w:p w14:paraId="5A7FF820" w14:textId="77777777" w:rsidR="00E6730D" w:rsidRPr="005976F7" w:rsidRDefault="00E6730D" w:rsidP="00F178E8">
            <w:pPr>
              <w:rPr>
                <w:sz w:val="18"/>
                <w:szCs w:val="18"/>
              </w:rPr>
            </w:pPr>
          </w:p>
        </w:tc>
        <w:tc>
          <w:tcPr>
            <w:tcW w:w="316" w:type="dxa"/>
          </w:tcPr>
          <w:p w14:paraId="7A5EBFA2" w14:textId="77777777" w:rsidR="00E6730D" w:rsidRPr="005976F7" w:rsidRDefault="00E6730D" w:rsidP="00F178E8">
            <w:pPr>
              <w:rPr>
                <w:sz w:val="18"/>
                <w:szCs w:val="18"/>
              </w:rPr>
            </w:pPr>
          </w:p>
        </w:tc>
        <w:tc>
          <w:tcPr>
            <w:tcW w:w="316" w:type="dxa"/>
          </w:tcPr>
          <w:p w14:paraId="1FEAAC27" w14:textId="77777777" w:rsidR="00E6730D" w:rsidRPr="005976F7" w:rsidRDefault="00E6730D" w:rsidP="00F178E8">
            <w:pPr>
              <w:rPr>
                <w:sz w:val="18"/>
                <w:szCs w:val="18"/>
              </w:rPr>
            </w:pPr>
          </w:p>
        </w:tc>
        <w:tc>
          <w:tcPr>
            <w:tcW w:w="316" w:type="dxa"/>
          </w:tcPr>
          <w:p w14:paraId="08DB2937" w14:textId="77777777" w:rsidR="00E6730D" w:rsidRPr="005976F7" w:rsidRDefault="00E6730D" w:rsidP="00F178E8">
            <w:pPr>
              <w:rPr>
                <w:sz w:val="18"/>
                <w:szCs w:val="18"/>
              </w:rPr>
            </w:pPr>
          </w:p>
        </w:tc>
        <w:tc>
          <w:tcPr>
            <w:tcW w:w="316" w:type="dxa"/>
          </w:tcPr>
          <w:p w14:paraId="5AC8DCAD" w14:textId="77777777" w:rsidR="00E6730D" w:rsidRPr="005976F7" w:rsidRDefault="00E6730D" w:rsidP="00F178E8">
            <w:pPr>
              <w:rPr>
                <w:sz w:val="18"/>
                <w:szCs w:val="18"/>
              </w:rPr>
            </w:pPr>
          </w:p>
        </w:tc>
        <w:tc>
          <w:tcPr>
            <w:tcW w:w="316" w:type="dxa"/>
          </w:tcPr>
          <w:p w14:paraId="66C6AD71" w14:textId="77777777" w:rsidR="00E6730D" w:rsidRPr="005976F7" w:rsidRDefault="00E6730D" w:rsidP="00F178E8">
            <w:pPr>
              <w:rPr>
                <w:sz w:val="18"/>
                <w:szCs w:val="18"/>
              </w:rPr>
            </w:pPr>
          </w:p>
        </w:tc>
        <w:tc>
          <w:tcPr>
            <w:tcW w:w="758" w:type="dxa"/>
            <w:vAlign w:val="center"/>
          </w:tcPr>
          <w:p w14:paraId="6EF8A4A9" w14:textId="77777777" w:rsidR="00E6730D" w:rsidRPr="00CC6C0E" w:rsidRDefault="00E6730D" w:rsidP="00F178E8">
            <w:pPr>
              <w:jc w:val="center"/>
              <w:rPr>
                <w:b/>
                <w:bCs/>
                <w:sz w:val="18"/>
                <w:szCs w:val="18"/>
              </w:rPr>
            </w:pPr>
          </w:p>
        </w:tc>
        <w:tc>
          <w:tcPr>
            <w:tcW w:w="758" w:type="dxa"/>
            <w:vAlign w:val="center"/>
          </w:tcPr>
          <w:p w14:paraId="53D1D4B7" w14:textId="77777777" w:rsidR="00E6730D" w:rsidRPr="00CC6C0E" w:rsidRDefault="00E6730D" w:rsidP="00F178E8">
            <w:pPr>
              <w:jc w:val="center"/>
              <w:rPr>
                <w:b/>
                <w:bCs/>
                <w:sz w:val="18"/>
                <w:szCs w:val="18"/>
              </w:rPr>
            </w:pPr>
          </w:p>
        </w:tc>
        <w:tc>
          <w:tcPr>
            <w:tcW w:w="758" w:type="dxa"/>
            <w:vAlign w:val="center"/>
          </w:tcPr>
          <w:p w14:paraId="33DA4AEC" w14:textId="77777777" w:rsidR="00E6730D" w:rsidRPr="00CC6C0E" w:rsidRDefault="00E6730D" w:rsidP="00F178E8">
            <w:pPr>
              <w:jc w:val="center"/>
              <w:rPr>
                <w:b/>
                <w:bCs/>
                <w:sz w:val="18"/>
                <w:szCs w:val="18"/>
              </w:rPr>
            </w:pPr>
          </w:p>
        </w:tc>
        <w:tc>
          <w:tcPr>
            <w:tcW w:w="758" w:type="dxa"/>
            <w:vAlign w:val="center"/>
          </w:tcPr>
          <w:p w14:paraId="5878FC6D" w14:textId="77777777" w:rsidR="00E6730D" w:rsidRPr="00CC6C0E" w:rsidRDefault="00E6730D" w:rsidP="00F178E8">
            <w:pPr>
              <w:jc w:val="center"/>
              <w:rPr>
                <w:b/>
                <w:bCs/>
                <w:sz w:val="18"/>
                <w:szCs w:val="18"/>
              </w:rPr>
            </w:pPr>
          </w:p>
        </w:tc>
        <w:tc>
          <w:tcPr>
            <w:tcW w:w="758" w:type="dxa"/>
            <w:vAlign w:val="center"/>
          </w:tcPr>
          <w:p w14:paraId="3478C062" w14:textId="77777777" w:rsidR="00E6730D" w:rsidRPr="00CC6C0E" w:rsidRDefault="00E6730D" w:rsidP="00F178E8">
            <w:pPr>
              <w:jc w:val="center"/>
              <w:rPr>
                <w:b/>
                <w:bCs/>
                <w:sz w:val="18"/>
                <w:szCs w:val="18"/>
              </w:rPr>
            </w:pPr>
          </w:p>
        </w:tc>
        <w:tc>
          <w:tcPr>
            <w:tcW w:w="758" w:type="dxa"/>
            <w:vAlign w:val="center"/>
          </w:tcPr>
          <w:p w14:paraId="177940D4" w14:textId="77777777" w:rsidR="00E6730D" w:rsidRPr="00CC6C0E" w:rsidRDefault="00E6730D" w:rsidP="00F178E8">
            <w:pPr>
              <w:jc w:val="center"/>
              <w:rPr>
                <w:b/>
                <w:bCs/>
                <w:sz w:val="18"/>
                <w:szCs w:val="18"/>
              </w:rPr>
            </w:pPr>
          </w:p>
        </w:tc>
        <w:tc>
          <w:tcPr>
            <w:tcW w:w="758" w:type="dxa"/>
            <w:vAlign w:val="center"/>
          </w:tcPr>
          <w:p w14:paraId="21B8B499" w14:textId="77777777" w:rsidR="00E6730D" w:rsidRPr="00CC6C0E" w:rsidRDefault="00E6730D" w:rsidP="00F178E8">
            <w:pPr>
              <w:jc w:val="center"/>
              <w:rPr>
                <w:b/>
                <w:bCs/>
                <w:sz w:val="18"/>
                <w:szCs w:val="18"/>
              </w:rPr>
            </w:pPr>
          </w:p>
        </w:tc>
        <w:tc>
          <w:tcPr>
            <w:tcW w:w="758" w:type="dxa"/>
            <w:vAlign w:val="center"/>
          </w:tcPr>
          <w:p w14:paraId="45F5122C" w14:textId="77777777" w:rsidR="00E6730D" w:rsidRPr="00CC6C0E" w:rsidRDefault="00E6730D" w:rsidP="00F178E8">
            <w:pPr>
              <w:jc w:val="center"/>
              <w:rPr>
                <w:b/>
                <w:bCs/>
                <w:sz w:val="18"/>
                <w:szCs w:val="18"/>
              </w:rPr>
            </w:pPr>
          </w:p>
        </w:tc>
      </w:tr>
      <w:tr w:rsidR="00E6730D" w:rsidRPr="005976F7" w14:paraId="6BB9B284" w14:textId="77777777" w:rsidTr="00907729">
        <w:trPr>
          <w:trHeight w:val="293"/>
        </w:trPr>
        <w:tc>
          <w:tcPr>
            <w:tcW w:w="789" w:type="dxa"/>
            <w:vMerge/>
            <w:vAlign w:val="center"/>
          </w:tcPr>
          <w:p w14:paraId="1B44FB85" w14:textId="77777777" w:rsidR="00E6730D" w:rsidRPr="005976F7" w:rsidRDefault="00E6730D" w:rsidP="00F178E8">
            <w:pPr>
              <w:jc w:val="center"/>
              <w:rPr>
                <w:sz w:val="18"/>
                <w:szCs w:val="18"/>
              </w:rPr>
            </w:pPr>
          </w:p>
        </w:tc>
        <w:tc>
          <w:tcPr>
            <w:tcW w:w="13641" w:type="dxa"/>
            <w:gridSpan w:val="16"/>
            <w:vAlign w:val="center"/>
          </w:tcPr>
          <w:p w14:paraId="4071E061"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2D039E98" w14:textId="77777777" w:rsidTr="00907729">
        <w:trPr>
          <w:trHeight w:val="70"/>
        </w:trPr>
        <w:tc>
          <w:tcPr>
            <w:tcW w:w="789" w:type="dxa"/>
            <w:vMerge/>
            <w:vAlign w:val="center"/>
          </w:tcPr>
          <w:p w14:paraId="4E026485" w14:textId="77777777" w:rsidR="00E6730D" w:rsidRPr="005976F7" w:rsidRDefault="00E6730D" w:rsidP="00F178E8">
            <w:pPr>
              <w:jc w:val="center"/>
              <w:rPr>
                <w:sz w:val="18"/>
                <w:szCs w:val="18"/>
              </w:rPr>
            </w:pPr>
          </w:p>
        </w:tc>
        <w:tc>
          <w:tcPr>
            <w:tcW w:w="975" w:type="dxa"/>
          </w:tcPr>
          <w:p w14:paraId="4CD711D1" w14:textId="77777777" w:rsidR="00E6730D" w:rsidRPr="005976F7" w:rsidRDefault="00E6730D" w:rsidP="00F178E8">
            <w:pPr>
              <w:rPr>
                <w:sz w:val="18"/>
                <w:szCs w:val="18"/>
              </w:rPr>
            </w:pPr>
            <w:r>
              <w:rPr>
                <w:sz w:val="18"/>
                <w:szCs w:val="18"/>
              </w:rPr>
              <w:t>1.</w:t>
            </w:r>
          </w:p>
        </w:tc>
        <w:tc>
          <w:tcPr>
            <w:tcW w:w="4706" w:type="dxa"/>
          </w:tcPr>
          <w:p w14:paraId="71D34E0C"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52661B5E" w14:textId="77777777" w:rsidR="00E6730D" w:rsidRPr="005976F7" w:rsidRDefault="00E6730D" w:rsidP="00F178E8">
            <w:pPr>
              <w:rPr>
                <w:sz w:val="18"/>
                <w:szCs w:val="18"/>
              </w:rPr>
            </w:pPr>
          </w:p>
        </w:tc>
        <w:tc>
          <w:tcPr>
            <w:tcW w:w="316" w:type="dxa"/>
          </w:tcPr>
          <w:p w14:paraId="3234CC7A" w14:textId="77777777" w:rsidR="00E6730D" w:rsidRPr="005976F7" w:rsidRDefault="00E6730D" w:rsidP="00F178E8">
            <w:pPr>
              <w:rPr>
                <w:sz w:val="18"/>
                <w:szCs w:val="18"/>
              </w:rPr>
            </w:pPr>
          </w:p>
        </w:tc>
        <w:tc>
          <w:tcPr>
            <w:tcW w:w="316" w:type="dxa"/>
            <w:shd w:val="clear" w:color="auto" w:fill="FF0000"/>
          </w:tcPr>
          <w:p w14:paraId="2E952A4E" w14:textId="77777777" w:rsidR="00E6730D" w:rsidRPr="005976F7" w:rsidRDefault="00E6730D" w:rsidP="00F178E8">
            <w:pPr>
              <w:rPr>
                <w:sz w:val="18"/>
                <w:szCs w:val="18"/>
              </w:rPr>
            </w:pPr>
          </w:p>
        </w:tc>
        <w:tc>
          <w:tcPr>
            <w:tcW w:w="316" w:type="dxa"/>
            <w:tcBorders>
              <w:bottom w:val="single" w:sz="4" w:space="0" w:color="auto"/>
            </w:tcBorders>
          </w:tcPr>
          <w:p w14:paraId="2B84BED7" w14:textId="77777777" w:rsidR="00E6730D" w:rsidRPr="005976F7" w:rsidRDefault="00E6730D" w:rsidP="00F178E8">
            <w:pPr>
              <w:rPr>
                <w:sz w:val="18"/>
                <w:szCs w:val="18"/>
              </w:rPr>
            </w:pPr>
          </w:p>
        </w:tc>
        <w:tc>
          <w:tcPr>
            <w:tcW w:w="316" w:type="dxa"/>
            <w:tcBorders>
              <w:bottom w:val="single" w:sz="4" w:space="0" w:color="auto"/>
            </w:tcBorders>
          </w:tcPr>
          <w:p w14:paraId="1E9A030B" w14:textId="77777777" w:rsidR="00E6730D" w:rsidRPr="005976F7" w:rsidRDefault="00E6730D" w:rsidP="00F178E8">
            <w:pPr>
              <w:rPr>
                <w:sz w:val="18"/>
                <w:szCs w:val="18"/>
              </w:rPr>
            </w:pPr>
          </w:p>
        </w:tc>
        <w:tc>
          <w:tcPr>
            <w:tcW w:w="316" w:type="dxa"/>
            <w:tcBorders>
              <w:bottom w:val="single" w:sz="4" w:space="0" w:color="auto"/>
            </w:tcBorders>
          </w:tcPr>
          <w:p w14:paraId="157374AC" w14:textId="77777777" w:rsidR="00E6730D" w:rsidRPr="005976F7" w:rsidRDefault="00E6730D" w:rsidP="00F178E8">
            <w:pPr>
              <w:rPr>
                <w:sz w:val="18"/>
                <w:szCs w:val="18"/>
              </w:rPr>
            </w:pPr>
          </w:p>
        </w:tc>
        <w:tc>
          <w:tcPr>
            <w:tcW w:w="758" w:type="dxa"/>
            <w:vAlign w:val="center"/>
          </w:tcPr>
          <w:p w14:paraId="094F9C6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2F5AC1" w14:textId="77777777" w:rsidR="00E6730D" w:rsidRPr="00CC6C0E" w:rsidRDefault="00E6730D" w:rsidP="00F178E8">
            <w:pPr>
              <w:jc w:val="center"/>
              <w:rPr>
                <w:b/>
                <w:bCs/>
                <w:sz w:val="18"/>
                <w:szCs w:val="18"/>
              </w:rPr>
            </w:pPr>
          </w:p>
        </w:tc>
        <w:tc>
          <w:tcPr>
            <w:tcW w:w="758" w:type="dxa"/>
            <w:vAlign w:val="center"/>
          </w:tcPr>
          <w:p w14:paraId="09B98152" w14:textId="77777777" w:rsidR="00E6730D" w:rsidRPr="00CC6C0E" w:rsidRDefault="00E6730D" w:rsidP="00F178E8">
            <w:pPr>
              <w:jc w:val="center"/>
              <w:rPr>
                <w:b/>
                <w:bCs/>
                <w:sz w:val="18"/>
                <w:szCs w:val="18"/>
              </w:rPr>
            </w:pPr>
          </w:p>
        </w:tc>
        <w:tc>
          <w:tcPr>
            <w:tcW w:w="758" w:type="dxa"/>
            <w:vAlign w:val="center"/>
          </w:tcPr>
          <w:p w14:paraId="2CA2ED2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7093CA" w14:textId="77777777" w:rsidR="00E6730D" w:rsidRPr="00CC6C0E" w:rsidRDefault="00E6730D" w:rsidP="00F178E8">
            <w:pPr>
              <w:jc w:val="center"/>
              <w:rPr>
                <w:b/>
                <w:bCs/>
                <w:sz w:val="18"/>
                <w:szCs w:val="18"/>
              </w:rPr>
            </w:pPr>
          </w:p>
        </w:tc>
        <w:tc>
          <w:tcPr>
            <w:tcW w:w="758" w:type="dxa"/>
            <w:vAlign w:val="center"/>
          </w:tcPr>
          <w:p w14:paraId="56E25CB6" w14:textId="77777777" w:rsidR="00E6730D" w:rsidRPr="00CC6C0E" w:rsidRDefault="00E6730D" w:rsidP="00F178E8">
            <w:pPr>
              <w:jc w:val="center"/>
              <w:rPr>
                <w:b/>
                <w:bCs/>
                <w:sz w:val="18"/>
                <w:szCs w:val="18"/>
              </w:rPr>
            </w:pPr>
          </w:p>
        </w:tc>
        <w:tc>
          <w:tcPr>
            <w:tcW w:w="758" w:type="dxa"/>
            <w:vAlign w:val="center"/>
          </w:tcPr>
          <w:p w14:paraId="450B9207" w14:textId="77777777" w:rsidR="00E6730D" w:rsidRPr="00CC6C0E" w:rsidRDefault="00E6730D" w:rsidP="00F178E8">
            <w:pPr>
              <w:jc w:val="center"/>
              <w:rPr>
                <w:b/>
                <w:bCs/>
                <w:sz w:val="18"/>
                <w:szCs w:val="18"/>
              </w:rPr>
            </w:pPr>
          </w:p>
        </w:tc>
        <w:tc>
          <w:tcPr>
            <w:tcW w:w="758" w:type="dxa"/>
            <w:vAlign w:val="center"/>
          </w:tcPr>
          <w:p w14:paraId="67EDE8A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B42165" w14:textId="77777777" w:rsidTr="00907729">
        <w:trPr>
          <w:trHeight w:val="70"/>
        </w:trPr>
        <w:tc>
          <w:tcPr>
            <w:tcW w:w="789" w:type="dxa"/>
            <w:vMerge/>
            <w:vAlign w:val="center"/>
          </w:tcPr>
          <w:p w14:paraId="7EE80914" w14:textId="77777777" w:rsidR="00E6730D" w:rsidRPr="005976F7" w:rsidRDefault="00E6730D" w:rsidP="00F178E8">
            <w:pPr>
              <w:jc w:val="center"/>
              <w:rPr>
                <w:sz w:val="18"/>
                <w:szCs w:val="18"/>
              </w:rPr>
            </w:pPr>
          </w:p>
        </w:tc>
        <w:tc>
          <w:tcPr>
            <w:tcW w:w="975" w:type="dxa"/>
            <w:tcBorders>
              <w:bottom w:val="single" w:sz="4" w:space="0" w:color="auto"/>
            </w:tcBorders>
          </w:tcPr>
          <w:p w14:paraId="26B138A2" w14:textId="77777777" w:rsidR="00E6730D" w:rsidRPr="005976F7" w:rsidRDefault="00E6730D" w:rsidP="00F178E8">
            <w:pPr>
              <w:rPr>
                <w:sz w:val="18"/>
                <w:szCs w:val="18"/>
              </w:rPr>
            </w:pPr>
            <w:r>
              <w:rPr>
                <w:sz w:val="18"/>
                <w:szCs w:val="18"/>
              </w:rPr>
              <w:t>2.</w:t>
            </w:r>
          </w:p>
        </w:tc>
        <w:tc>
          <w:tcPr>
            <w:tcW w:w="4706" w:type="dxa"/>
          </w:tcPr>
          <w:p w14:paraId="77D655C5"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74A56C3C" w14:textId="77777777" w:rsidR="00E6730D" w:rsidRPr="005976F7" w:rsidRDefault="00E6730D" w:rsidP="00F178E8">
            <w:pPr>
              <w:rPr>
                <w:sz w:val="18"/>
                <w:szCs w:val="18"/>
              </w:rPr>
            </w:pPr>
          </w:p>
        </w:tc>
        <w:tc>
          <w:tcPr>
            <w:tcW w:w="316" w:type="dxa"/>
          </w:tcPr>
          <w:p w14:paraId="09363BCD" w14:textId="77777777" w:rsidR="00E6730D" w:rsidRPr="005976F7" w:rsidRDefault="00E6730D" w:rsidP="00F178E8">
            <w:pPr>
              <w:rPr>
                <w:sz w:val="18"/>
                <w:szCs w:val="18"/>
              </w:rPr>
            </w:pPr>
          </w:p>
        </w:tc>
        <w:tc>
          <w:tcPr>
            <w:tcW w:w="316" w:type="dxa"/>
            <w:shd w:val="clear" w:color="auto" w:fill="FF0000"/>
          </w:tcPr>
          <w:p w14:paraId="00A0E0A6" w14:textId="77777777" w:rsidR="00E6730D" w:rsidRPr="005976F7" w:rsidRDefault="00E6730D" w:rsidP="00F178E8">
            <w:pPr>
              <w:rPr>
                <w:sz w:val="18"/>
                <w:szCs w:val="18"/>
              </w:rPr>
            </w:pPr>
          </w:p>
        </w:tc>
        <w:tc>
          <w:tcPr>
            <w:tcW w:w="316" w:type="dxa"/>
          </w:tcPr>
          <w:p w14:paraId="36D6E41F" w14:textId="77777777" w:rsidR="00E6730D" w:rsidRPr="005976F7" w:rsidRDefault="00E6730D" w:rsidP="00F178E8">
            <w:pPr>
              <w:rPr>
                <w:sz w:val="18"/>
                <w:szCs w:val="18"/>
              </w:rPr>
            </w:pPr>
          </w:p>
        </w:tc>
        <w:tc>
          <w:tcPr>
            <w:tcW w:w="316" w:type="dxa"/>
          </w:tcPr>
          <w:p w14:paraId="6CFA4C5B" w14:textId="77777777" w:rsidR="00E6730D" w:rsidRPr="005976F7" w:rsidRDefault="00E6730D" w:rsidP="00F178E8">
            <w:pPr>
              <w:rPr>
                <w:sz w:val="18"/>
                <w:szCs w:val="18"/>
              </w:rPr>
            </w:pPr>
          </w:p>
        </w:tc>
        <w:tc>
          <w:tcPr>
            <w:tcW w:w="316" w:type="dxa"/>
          </w:tcPr>
          <w:p w14:paraId="59503538" w14:textId="77777777" w:rsidR="00E6730D" w:rsidRPr="005976F7" w:rsidRDefault="00E6730D" w:rsidP="00F178E8">
            <w:pPr>
              <w:rPr>
                <w:sz w:val="18"/>
                <w:szCs w:val="18"/>
              </w:rPr>
            </w:pPr>
          </w:p>
        </w:tc>
        <w:tc>
          <w:tcPr>
            <w:tcW w:w="758" w:type="dxa"/>
            <w:vAlign w:val="center"/>
          </w:tcPr>
          <w:p w14:paraId="7516906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DAF21FF" w14:textId="77777777" w:rsidR="00E6730D" w:rsidRPr="00CC6C0E" w:rsidRDefault="00E6730D" w:rsidP="00F178E8">
            <w:pPr>
              <w:jc w:val="center"/>
              <w:rPr>
                <w:b/>
                <w:bCs/>
                <w:sz w:val="18"/>
                <w:szCs w:val="18"/>
              </w:rPr>
            </w:pPr>
          </w:p>
        </w:tc>
        <w:tc>
          <w:tcPr>
            <w:tcW w:w="758" w:type="dxa"/>
            <w:vAlign w:val="center"/>
          </w:tcPr>
          <w:p w14:paraId="42B83EA1" w14:textId="77777777" w:rsidR="00E6730D" w:rsidRPr="00CC6C0E" w:rsidRDefault="00E6730D" w:rsidP="00F178E8">
            <w:pPr>
              <w:jc w:val="center"/>
              <w:rPr>
                <w:b/>
                <w:bCs/>
                <w:sz w:val="18"/>
                <w:szCs w:val="18"/>
              </w:rPr>
            </w:pPr>
          </w:p>
        </w:tc>
        <w:tc>
          <w:tcPr>
            <w:tcW w:w="758" w:type="dxa"/>
            <w:vAlign w:val="center"/>
          </w:tcPr>
          <w:p w14:paraId="31477E3B"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1EC26BD0"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23AEBDE4" w14:textId="77777777" w:rsidR="00E6730D" w:rsidRPr="00CC6C0E" w:rsidRDefault="00E6730D" w:rsidP="00F178E8">
            <w:pPr>
              <w:jc w:val="center"/>
              <w:rPr>
                <w:b/>
                <w:bCs/>
                <w:sz w:val="18"/>
                <w:szCs w:val="18"/>
              </w:rPr>
            </w:pPr>
          </w:p>
        </w:tc>
        <w:tc>
          <w:tcPr>
            <w:tcW w:w="758" w:type="dxa"/>
            <w:vAlign w:val="center"/>
          </w:tcPr>
          <w:p w14:paraId="01B79791" w14:textId="77777777" w:rsidR="00E6730D" w:rsidRPr="00CC6C0E" w:rsidRDefault="00E6730D" w:rsidP="00F178E8">
            <w:pPr>
              <w:jc w:val="center"/>
              <w:rPr>
                <w:b/>
                <w:bCs/>
                <w:sz w:val="18"/>
                <w:szCs w:val="18"/>
              </w:rPr>
            </w:pPr>
          </w:p>
        </w:tc>
        <w:tc>
          <w:tcPr>
            <w:tcW w:w="758" w:type="dxa"/>
            <w:vAlign w:val="center"/>
          </w:tcPr>
          <w:p w14:paraId="7B3E50F1" w14:textId="77777777" w:rsidR="00E6730D" w:rsidRPr="00CC6C0E" w:rsidRDefault="00E6730D" w:rsidP="00F178E8">
            <w:pPr>
              <w:jc w:val="center"/>
              <w:rPr>
                <w:b/>
                <w:bCs/>
                <w:sz w:val="18"/>
                <w:szCs w:val="18"/>
              </w:rPr>
            </w:pPr>
            <w:r>
              <w:rPr>
                <w:b/>
                <w:bCs/>
                <w:sz w:val="18"/>
                <w:szCs w:val="18"/>
              </w:rPr>
              <w:t>+</w:t>
            </w:r>
          </w:p>
        </w:tc>
      </w:tr>
      <w:tr w:rsidR="00E6730D" w:rsidRPr="005976F7" w14:paraId="69BF89AE" w14:textId="77777777" w:rsidTr="00907729">
        <w:trPr>
          <w:trHeight w:val="70"/>
        </w:trPr>
        <w:tc>
          <w:tcPr>
            <w:tcW w:w="789" w:type="dxa"/>
            <w:vMerge/>
            <w:vAlign w:val="center"/>
          </w:tcPr>
          <w:p w14:paraId="3971E334" w14:textId="77777777" w:rsidR="00E6730D" w:rsidRPr="005976F7" w:rsidRDefault="00E6730D" w:rsidP="00F178E8">
            <w:pPr>
              <w:jc w:val="center"/>
              <w:rPr>
                <w:sz w:val="18"/>
                <w:szCs w:val="18"/>
              </w:rPr>
            </w:pPr>
          </w:p>
        </w:tc>
        <w:tc>
          <w:tcPr>
            <w:tcW w:w="975" w:type="dxa"/>
          </w:tcPr>
          <w:p w14:paraId="61260E9E" w14:textId="77777777" w:rsidR="00E6730D" w:rsidRPr="005976F7" w:rsidRDefault="00E6730D" w:rsidP="00F178E8">
            <w:pPr>
              <w:rPr>
                <w:sz w:val="18"/>
                <w:szCs w:val="18"/>
              </w:rPr>
            </w:pPr>
            <w:r>
              <w:rPr>
                <w:sz w:val="18"/>
                <w:szCs w:val="18"/>
              </w:rPr>
              <w:t>3.</w:t>
            </w:r>
          </w:p>
        </w:tc>
        <w:tc>
          <w:tcPr>
            <w:tcW w:w="4706" w:type="dxa"/>
          </w:tcPr>
          <w:p w14:paraId="0C0B9D3E"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349BFED5" w14:textId="77777777" w:rsidR="00E6730D" w:rsidRPr="005976F7" w:rsidRDefault="00E6730D" w:rsidP="00F178E8">
            <w:pPr>
              <w:rPr>
                <w:sz w:val="18"/>
                <w:szCs w:val="18"/>
              </w:rPr>
            </w:pPr>
          </w:p>
        </w:tc>
        <w:tc>
          <w:tcPr>
            <w:tcW w:w="316" w:type="dxa"/>
          </w:tcPr>
          <w:p w14:paraId="5F8C0AC4" w14:textId="77777777" w:rsidR="00E6730D" w:rsidRPr="005976F7" w:rsidRDefault="00E6730D" w:rsidP="00F178E8">
            <w:pPr>
              <w:rPr>
                <w:sz w:val="18"/>
                <w:szCs w:val="18"/>
              </w:rPr>
            </w:pPr>
          </w:p>
        </w:tc>
        <w:tc>
          <w:tcPr>
            <w:tcW w:w="316" w:type="dxa"/>
            <w:shd w:val="clear" w:color="auto" w:fill="FF0000"/>
          </w:tcPr>
          <w:p w14:paraId="1A85F5CB" w14:textId="77777777" w:rsidR="00E6730D" w:rsidRPr="005976F7" w:rsidRDefault="00E6730D" w:rsidP="00F178E8">
            <w:pPr>
              <w:rPr>
                <w:sz w:val="18"/>
                <w:szCs w:val="18"/>
              </w:rPr>
            </w:pPr>
          </w:p>
        </w:tc>
        <w:tc>
          <w:tcPr>
            <w:tcW w:w="316" w:type="dxa"/>
          </w:tcPr>
          <w:p w14:paraId="20333880" w14:textId="77777777" w:rsidR="00E6730D" w:rsidRPr="005976F7" w:rsidRDefault="00E6730D" w:rsidP="00F178E8">
            <w:pPr>
              <w:rPr>
                <w:sz w:val="18"/>
                <w:szCs w:val="18"/>
              </w:rPr>
            </w:pPr>
          </w:p>
        </w:tc>
        <w:tc>
          <w:tcPr>
            <w:tcW w:w="316" w:type="dxa"/>
          </w:tcPr>
          <w:p w14:paraId="680B527A" w14:textId="77777777" w:rsidR="00E6730D" w:rsidRPr="005976F7" w:rsidRDefault="00E6730D" w:rsidP="00F178E8">
            <w:pPr>
              <w:rPr>
                <w:sz w:val="18"/>
                <w:szCs w:val="18"/>
              </w:rPr>
            </w:pPr>
          </w:p>
        </w:tc>
        <w:tc>
          <w:tcPr>
            <w:tcW w:w="316" w:type="dxa"/>
          </w:tcPr>
          <w:p w14:paraId="1567F335" w14:textId="77777777" w:rsidR="00E6730D" w:rsidRPr="005976F7" w:rsidRDefault="00E6730D" w:rsidP="00F178E8">
            <w:pPr>
              <w:rPr>
                <w:sz w:val="18"/>
                <w:szCs w:val="18"/>
              </w:rPr>
            </w:pPr>
          </w:p>
        </w:tc>
        <w:tc>
          <w:tcPr>
            <w:tcW w:w="758" w:type="dxa"/>
            <w:vAlign w:val="center"/>
          </w:tcPr>
          <w:p w14:paraId="4FE9E669" w14:textId="77777777" w:rsidR="00E6730D" w:rsidRPr="00CC6C0E" w:rsidRDefault="00E6730D" w:rsidP="00F178E8">
            <w:pPr>
              <w:jc w:val="center"/>
              <w:rPr>
                <w:b/>
                <w:bCs/>
                <w:sz w:val="18"/>
                <w:szCs w:val="18"/>
              </w:rPr>
            </w:pPr>
          </w:p>
        </w:tc>
        <w:tc>
          <w:tcPr>
            <w:tcW w:w="758" w:type="dxa"/>
            <w:vAlign w:val="center"/>
          </w:tcPr>
          <w:p w14:paraId="5B391FC9" w14:textId="77777777" w:rsidR="00E6730D" w:rsidRPr="00CC6C0E" w:rsidRDefault="00E6730D" w:rsidP="00F178E8">
            <w:pPr>
              <w:jc w:val="center"/>
              <w:rPr>
                <w:b/>
                <w:bCs/>
                <w:sz w:val="18"/>
                <w:szCs w:val="18"/>
              </w:rPr>
            </w:pPr>
          </w:p>
        </w:tc>
        <w:tc>
          <w:tcPr>
            <w:tcW w:w="758" w:type="dxa"/>
            <w:vAlign w:val="center"/>
          </w:tcPr>
          <w:p w14:paraId="3985537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DFAFDB" w14:textId="77777777" w:rsidR="00E6730D" w:rsidRPr="00CC6C0E" w:rsidRDefault="00E6730D" w:rsidP="00F178E8">
            <w:pPr>
              <w:jc w:val="center"/>
              <w:rPr>
                <w:b/>
                <w:bCs/>
                <w:sz w:val="18"/>
                <w:szCs w:val="18"/>
              </w:rPr>
            </w:pPr>
            <w:r>
              <w:rPr>
                <w:b/>
                <w:bCs/>
                <w:sz w:val="18"/>
                <w:szCs w:val="18"/>
              </w:rPr>
              <w:t>+</w:t>
            </w:r>
          </w:p>
        </w:tc>
        <w:tc>
          <w:tcPr>
            <w:tcW w:w="758" w:type="dxa"/>
            <w:vAlign w:val="center"/>
          </w:tcPr>
          <w:p w14:paraId="026A442C" w14:textId="77777777" w:rsidR="00E6730D" w:rsidRPr="00CC6C0E" w:rsidRDefault="00E6730D" w:rsidP="00F178E8">
            <w:pPr>
              <w:jc w:val="center"/>
              <w:rPr>
                <w:b/>
                <w:bCs/>
                <w:sz w:val="18"/>
                <w:szCs w:val="18"/>
              </w:rPr>
            </w:pPr>
          </w:p>
        </w:tc>
        <w:tc>
          <w:tcPr>
            <w:tcW w:w="758" w:type="dxa"/>
            <w:vAlign w:val="center"/>
          </w:tcPr>
          <w:p w14:paraId="41C5F6C5" w14:textId="77777777" w:rsidR="00E6730D" w:rsidRPr="00CC6C0E" w:rsidRDefault="00E6730D" w:rsidP="00F178E8">
            <w:pPr>
              <w:jc w:val="center"/>
              <w:rPr>
                <w:b/>
                <w:bCs/>
                <w:sz w:val="18"/>
                <w:szCs w:val="18"/>
              </w:rPr>
            </w:pPr>
          </w:p>
        </w:tc>
        <w:tc>
          <w:tcPr>
            <w:tcW w:w="758" w:type="dxa"/>
            <w:vAlign w:val="center"/>
          </w:tcPr>
          <w:p w14:paraId="6298B28B" w14:textId="77777777" w:rsidR="00E6730D" w:rsidRPr="00CC6C0E" w:rsidRDefault="00E6730D" w:rsidP="00F178E8">
            <w:pPr>
              <w:jc w:val="center"/>
              <w:rPr>
                <w:b/>
                <w:bCs/>
                <w:sz w:val="18"/>
                <w:szCs w:val="18"/>
              </w:rPr>
            </w:pPr>
          </w:p>
        </w:tc>
        <w:tc>
          <w:tcPr>
            <w:tcW w:w="758" w:type="dxa"/>
            <w:vAlign w:val="center"/>
          </w:tcPr>
          <w:p w14:paraId="17065A36" w14:textId="77777777" w:rsidR="00E6730D" w:rsidRPr="00CC6C0E" w:rsidRDefault="00E6730D" w:rsidP="00F178E8">
            <w:pPr>
              <w:jc w:val="center"/>
              <w:rPr>
                <w:b/>
                <w:bCs/>
                <w:sz w:val="18"/>
                <w:szCs w:val="18"/>
              </w:rPr>
            </w:pPr>
            <w:r>
              <w:rPr>
                <w:b/>
                <w:bCs/>
                <w:sz w:val="18"/>
                <w:szCs w:val="18"/>
              </w:rPr>
              <w:t>+</w:t>
            </w:r>
          </w:p>
        </w:tc>
      </w:tr>
      <w:tr w:rsidR="00E6730D" w:rsidRPr="005976F7" w14:paraId="468251FC" w14:textId="77777777" w:rsidTr="00907729">
        <w:trPr>
          <w:trHeight w:val="493"/>
        </w:trPr>
        <w:tc>
          <w:tcPr>
            <w:tcW w:w="789" w:type="dxa"/>
            <w:vMerge/>
            <w:vAlign w:val="center"/>
          </w:tcPr>
          <w:p w14:paraId="7411BDA9" w14:textId="77777777" w:rsidR="00E6730D" w:rsidRPr="005976F7" w:rsidRDefault="00E6730D" w:rsidP="00F178E8">
            <w:pPr>
              <w:jc w:val="center"/>
              <w:rPr>
                <w:sz w:val="18"/>
                <w:szCs w:val="18"/>
              </w:rPr>
            </w:pPr>
          </w:p>
        </w:tc>
        <w:tc>
          <w:tcPr>
            <w:tcW w:w="975" w:type="dxa"/>
          </w:tcPr>
          <w:p w14:paraId="67A5FA59" w14:textId="77777777" w:rsidR="00E6730D" w:rsidRPr="005976F7" w:rsidRDefault="00E6730D" w:rsidP="00F178E8">
            <w:pPr>
              <w:rPr>
                <w:sz w:val="18"/>
                <w:szCs w:val="18"/>
              </w:rPr>
            </w:pPr>
            <w:r>
              <w:rPr>
                <w:sz w:val="18"/>
                <w:szCs w:val="18"/>
              </w:rPr>
              <w:t>4.</w:t>
            </w:r>
          </w:p>
        </w:tc>
        <w:tc>
          <w:tcPr>
            <w:tcW w:w="4706" w:type="dxa"/>
          </w:tcPr>
          <w:p w14:paraId="65820F35"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98E4D27" w14:textId="77777777" w:rsidR="00E6730D" w:rsidRPr="005976F7" w:rsidRDefault="00E6730D" w:rsidP="00F178E8">
            <w:pPr>
              <w:rPr>
                <w:sz w:val="18"/>
                <w:szCs w:val="18"/>
              </w:rPr>
            </w:pPr>
          </w:p>
        </w:tc>
        <w:tc>
          <w:tcPr>
            <w:tcW w:w="316" w:type="dxa"/>
          </w:tcPr>
          <w:p w14:paraId="7332B665" w14:textId="77777777" w:rsidR="00E6730D" w:rsidRPr="005976F7" w:rsidRDefault="00E6730D" w:rsidP="00F178E8">
            <w:pPr>
              <w:rPr>
                <w:sz w:val="18"/>
                <w:szCs w:val="18"/>
              </w:rPr>
            </w:pPr>
          </w:p>
        </w:tc>
        <w:tc>
          <w:tcPr>
            <w:tcW w:w="316" w:type="dxa"/>
            <w:shd w:val="clear" w:color="auto" w:fill="FF0000"/>
          </w:tcPr>
          <w:p w14:paraId="7B8C29BD" w14:textId="77777777" w:rsidR="00E6730D" w:rsidRPr="005976F7" w:rsidRDefault="00E6730D" w:rsidP="00F178E8">
            <w:pPr>
              <w:rPr>
                <w:sz w:val="18"/>
                <w:szCs w:val="18"/>
              </w:rPr>
            </w:pPr>
          </w:p>
        </w:tc>
        <w:tc>
          <w:tcPr>
            <w:tcW w:w="316" w:type="dxa"/>
          </w:tcPr>
          <w:p w14:paraId="4B2A2AF9" w14:textId="77777777" w:rsidR="00E6730D" w:rsidRPr="005976F7" w:rsidRDefault="00E6730D" w:rsidP="00F178E8">
            <w:pPr>
              <w:rPr>
                <w:sz w:val="18"/>
                <w:szCs w:val="18"/>
              </w:rPr>
            </w:pPr>
          </w:p>
        </w:tc>
        <w:tc>
          <w:tcPr>
            <w:tcW w:w="316" w:type="dxa"/>
          </w:tcPr>
          <w:p w14:paraId="2BBF8147" w14:textId="77777777" w:rsidR="00E6730D" w:rsidRPr="005976F7" w:rsidRDefault="00E6730D" w:rsidP="00F178E8">
            <w:pPr>
              <w:rPr>
                <w:sz w:val="18"/>
                <w:szCs w:val="18"/>
              </w:rPr>
            </w:pPr>
          </w:p>
        </w:tc>
        <w:tc>
          <w:tcPr>
            <w:tcW w:w="316" w:type="dxa"/>
          </w:tcPr>
          <w:p w14:paraId="6CCF4D11" w14:textId="77777777" w:rsidR="00E6730D" w:rsidRPr="005976F7" w:rsidRDefault="00E6730D" w:rsidP="00F178E8">
            <w:pPr>
              <w:rPr>
                <w:sz w:val="18"/>
                <w:szCs w:val="18"/>
              </w:rPr>
            </w:pPr>
          </w:p>
        </w:tc>
        <w:tc>
          <w:tcPr>
            <w:tcW w:w="758" w:type="dxa"/>
            <w:vAlign w:val="center"/>
          </w:tcPr>
          <w:p w14:paraId="67CC81E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BA171F0" w14:textId="77777777" w:rsidR="00E6730D" w:rsidRPr="00CC6C0E" w:rsidRDefault="00E6730D" w:rsidP="00F178E8">
            <w:pPr>
              <w:jc w:val="center"/>
              <w:rPr>
                <w:b/>
                <w:bCs/>
                <w:sz w:val="18"/>
                <w:szCs w:val="18"/>
              </w:rPr>
            </w:pPr>
          </w:p>
        </w:tc>
        <w:tc>
          <w:tcPr>
            <w:tcW w:w="758" w:type="dxa"/>
            <w:vAlign w:val="center"/>
          </w:tcPr>
          <w:p w14:paraId="6B9CBBEF" w14:textId="77777777" w:rsidR="00E6730D" w:rsidRPr="00CC6C0E" w:rsidRDefault="00E6730D" w:rsidP="00F178E8">
            <w:pPr>
              <w:jc w:val="center"/>
              <w:rPr>
                <w:b/>
                <w:bCs/>
                <w:sz w:val="18"/>
                <w:szCs w:val="18"/>
              </w:rPr>
            </w:pPr>
          </w:p>
        </w:tc>
        <w:tc>
          <w:tcPr>
            <w:tcW w:w="758" w:type="dxa"/>
            <w:vAlign w:val="center"/>
          </w:tcPr>
          <w:p w14:paraId="76E29F0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EFCD731" w14:textId="77777777" w:rsidR="00E6730D" w:rsidRPr="00CC6C0E" w:rsidRDefault="00E6730D" w:rsidP="00F178E8">
            <w:pPr>
              <w:jc w:val="center"/>
              <w:rPr>
                <w:b/>
                <w:bCs/>
                <w:sz w:val="18"/>
                <w:szCs w:val="18"/>
              </w:rPr>
            </w:pPr>
          </w:p>
        </w:tc>
        <w:tc>
          <w:tcPr>
            <w:tcW w:w="758" w:type="dxa"/>
            <w:vAlign w:val="center"/>
          </w:tcPr>
          <w:p w14:paraId="74D85D6C" w14:textId="77777777" w:rsidR="00E6730D" w:rsidRPr="00CC6C0E" w:rsidRDefault="00E6730D" w:rsidP="00F178E8">
            <w:pPr>
              <w:jc w:val="center"/>
              <w:rPr>
                <w:b/>
                <w:bCs/>
                <w:sz w:val="18"/>
                <w:szCs w:val="18"/>
              </w:rPr>
            </w:pPr>
          </w:p>
        </w:tc>
        <w:tc>
          <w:tcPr>
            <w:tcW w:w="758" w:type="dxa"/>
            <w:vAlign w:val="center"/>
          </w:tcPr>
          <w:p w14:paraId="2B84E45C" w14:textId="77777777" w:rsidR="00E6730D" w:rsidRPr="00CC6C0E" w:rsidRDefault="00E6730D" w:rsidP="00F178E8">
            <w:pPr>
              <w:jc w:val="center"/>
              <w:rPr>
                <w:b/>
                <w:bCs/>
                <w:sz w:val="18"/>
                <w:szCs w:val="18"/>
              </w:rPr>
            </w:pPr>
          </w:p>
        </w:tc>
        <w:tc>
          <w:tcPr>
            <w:tcW w:w="758" w:type="dxa"/>
            <w:vAlign w:val="center"/>
          </w:tcPr>
          <w:p w14:paraId="2439551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AE6EA8" w14:textId="77777777" w:rsidTr="00907729">
        <w:trPr>
          <w:trHeight w:val="70"/>
        </w:trPr>
        <w:tc>
          <w:tcPr>
            <w:tcW w:w="789" w:type="dxa"/>
            <w:vMerge/>
            <w:vAlign w:val="center"/>
          </w:tcPr>
          <w:p w14:paraId="10900957" w14:textId="77777777" w:rsidR="00E6730D" w:rsidRPr="005976F7" w:rsidRDefault="00E6730D" w:rsidP="00F178E8">
            <w:pPr>
              <w:jc w:val="center"/>
              <w:rPr>
                <w:sz w:val="18"/>
                <w:szCs w:val="18"/>
              </w:rPr>
            </w:pPr>
          </w:p>
        </w:tc>
        <w:tc>
          <w:tcPr>
            <w:tcW w:w="975" w:type="dxa"/>
          </w:tcPr>
          <w:p w14:paraId="00C30B74" w14:textId="77777777" w:rsidR="00E6730D" w:rsidRPr="005976F7" w:rsidRDefault="00E6730D" w:rsidP="00F178E8">
            <w:pPr>
              <w:rPr>
                <w:sz w:val="18"/>
                <w:szCs w:val="18"/>
              </w:rPr>
            </w:pPr>
            <w:r>
              <w:rPr>
                <w:sz w:val="18"/>
                <w:szCs w:val="18"/>
              </w:rPr>
              <w:t>5.</w:t>
            </w:r>
          </w:p>
        </w:tc>
        <w:tc>
          <w:tcPr>
            <w:tcW w:w="4706" w:type="dxa"/>
          </w:tcPr>
          <w:p w14:paraId="559B0122"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368764B2" w14:textId="77777777" w:rsidR="00E6730D" w:rsidRPr="005976F7" w:rsidRDefault="00E6730D" w:rsidP="00F178E8">
            <w:pPr>
              <w:rPr>
                <w:sz w:val="18"/>
                <w:szCs w:val="18"/>
              </w:rPr>
            </w:pPr>
          </w:p>
        </w:tc>
        <w:tc>
          <w:tcPr>
            <w:tcW w:w="316" w:type="dxa"/>
          </w:tcPr>
          <w:p w14:paraId="032EE2D3" w14:textId="77777777" w:rsidR="00E6730D" w:rsidRPr="005976F7" w:rsidRDefault="00E6730D" w:rsidP="00F178E8">
            <w:pPr>
              <w:rPr>
                <w:sz w:val="18"/>
                <w:szCs w:val="18"/>
              </w:rPr>
            </w:pPr>
          </w:p>
        </w:tc>
        <w:tc>
          <w:tcPr>
            <w:tcW w:w="316" w:type="dxa"/>
            <w:shd w:val="clear" w:color="auto" w:fill="FF0000"/>
          </w:tcPr>
          <w:p w14:paraId="38C06A2E" w14:textId="77777777" w:rsidR="00E6730D" w:rsidRPr="005976F7" w:rsidRDefault="00E6730D" w:rsidP="00F178E8">
            <w:pPr>
              <w:rPr>
                <w:sz w:val="18"/>
                <w:szCs w:val="18"/>
              </w:rPr>
            </w:pPr>
          </w:p>
        </w:tc>
        <w:tc>
          <w:tcPr>
            <w:tcW w:w="316" w:type="dxa"/>
          </w:tcPr>
          <w:p w14:paraId="48B64306" w14:textId="77777777" w:rsidR="00E6730D" w:rsidRPr="005976F7" w:rsidRDefault="00E6730D" w:rsidP="00F178E8">
            <w:pPr>
              <w:rPr>
                <w:sz w:val="18"/>
                <w:szCs w:val="18"/>
              </w:rPr>
            </w:pPr>
          </w:p>
        </w:tc>
        <w:tc>
          <w:tcPr>
            <w:tcW w:w="316" w:type="dxa"/>
          </w:tcPr>
          <w:p w14:paraId="133625A2" w14:textId="77777777" w:rsidR="00E6730D" w:rsidRPr="005976F7" w:rsidRDefault="00E6730D" w:rsidP="00F178E8">
            <w:pPr>
              <w:rPr>
                <w:sz w:val="18"/>
                <w:szCs w:val="18"/>
              </w:rPr>
            </w:pPr>
          </w:p>
        </w:tc>
        <w:tc>
          <w:tcPr>
            <w:tcW w:w="316" w:type="dxa"/>
          </w:tcPr>
          <w:p w14:paraId="1F4E7346" w14:textId="77777777" w:rsidR="00E6730D" w:rsidRPr="005976F7" w:rsidRDefault="00E6730D" w:rsidP="00F178E8">
            <w:pPr>
              <w:rPr>
                <w:sz w:val="18"/>
                <w:szCs w:val="18"/>
              </w:rPr>
            </w:pPr>
          </w:p>
        </w:tc>
        <w:tc>
          <w:tcPr>
            <w:tcW w:w="758" w:type="dxa"/>
            <w:vAlign w:val="center"/>
          </w:tcPr>
          <w:p w14:paraId="1FA8F97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77AE3D" w14:textId="77777777" w:rsidR="00E6730D" w:rsidRPr="00CC6C0E" w:rsidRDefault="00E6730D" w:rsidP="00F178E8">
            <w:pPr>
              <w:jc w:val="center"/>
              <w:rPr>
                <w:b/>
                <w:bCs/>
                <w:sz w:val="18"/>
                <w:szCs w:val="18"/>
              </w:rPr>
            </w:pPr>
          </w:p>
        </w:tc>
        <w:tc>
          <w:tcPr>
            <w:tcW w:w="758" w:type="dxa"/>
            <w:vAlign w:val="center"/>
          </w:tcPr>
          <w:p w14:paraId="7A6429BB" w14:textId="77777777" w:rsidR="00E6730D" w:rsidRPr="00CC6C0E" w:rsidRDefault="00E6730D" w:rsidP="00F178E8">
            <w:pPr>
              <w:jc w:val="center"/>
              <w:rPr>
                <w:b/>
                <w:bCs/>
                <w:sz w:val="18"/>
                <w:szCs w:val="18"/>
              </w:rPr>
            </w:pPr>
          </w:p>
        </w:tc>
        <w:tc>
          <w:tcPr>
            <w:tcW w:w="758" w:type="dxa"/>
            <w:vAlign w:val="center"/>
          </w:tcPr>
          <w:p w14:paraId="6FA1E76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36B5EE" w14:textId="77777777" w:rsidR="00E6730D" w:rsidRPr="00CC6C0E" w:rsidRDefault="00E6730D" w:rsidP="00F178E8">
            <w:pPr>
              <w:jc w:val="center"/>
              <w:rPr>
                <w:b/>
                <w:bCs/>
                <w:sz w:val="18"/>
                <w:szCs w:val="18"/>
              </w:rPr>
            </w:pPr>
          </w:p>
        </w:tc>
        <w:tc>
          <w:tcPr>
            <w:tcW w:w="758" w:type="dxa"/>
            <w:vAlign w:val="center"/>
          </w:tcPr>
          <w:p w14:paraId="1AEE33C5" w14:textId="77777777" w:rsidR="00E6730D" w:rsidRPr="00CC6C0E" w:rsidRDefault="00E6730D" w:rsidP="00F178E8">
            <w:pPr>
              <w:jc w:val="center"/>
              <w:rPr>
                <w:b/>
                <w:bCs/>
                <w:sz w:val="18"/>
                <w:szCs w:val="18"/>
              </w:rPr>
            </w:pPr>
          </w:p>
        </w:tc>
        <w:tc>
          <w:tcPr>
            <w:tcW w:w="758" w:type="dxa"/>
            <w:vAlign w:val="center"/>
          </w:tcPr>
          <w:p w14:paraId="3F44CAE8" w14:textId="77777777" w:rsidR="00E6730D" w:rsidRPr="00CC6C0E" w:rsidRDefault="00E6730D" w:rsidP="00F178E8">
            <w:pPr>
              <w:jc w:val="center"/>
              <w:rPr>
                <w:b/>
                <w:bCs/>
                <w:sz w:val="18"/>
                <w:szCs w:val="18"/>
              </w:rPr>
            </w:pPr>
          </w:p>
        </w:tc>
        <w:tc>
          <w:tcPr>
            <w:tcW w:w="758" w:type="dxa"/>
            <w:vAlign w:val="center"/>
          </w:tcPr>
          <w:p w14:paraId="4D2904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404E2C9" w14:textId="77777777" w:rsidTr="00907729">
        <w:trPr>
          <w:trHeight w:val="724"/>
        </w:trPr>
        <w:tc>
          <w:tcPr>
            <w:tcW w:w="789" w:type="dxa"/>
            <w:vMerge/>
            <w:vAlign w:val="center"/>
          </w:tcPr>
          <w:p w14:paraId="73D80137" w14:textId="77777777" w:rsidR="00E6730D" w:rsidRPr="005976F7" w:rsidRDefault="00E6730D" w:rsidP="00F178E8">
            <w:pPr>
              <w:jc w:val="center"/>
              <w:rPr>
                <w:sz w:val="18"/>
                <w:szCs w:val="18"/>
              </w:rPr>
            </w:pPr>
          </w:p>
        </w:tc>
        <w:tc>
          <w:tcPr>
            <w:tcW w:w="975" w:type="dxa"/>
            <w:tcBorders>
              <w:bottom w:val="single" w:sz="4" w:space="0" w:color="auto"/>
            </w:tcBorders>
          </w:tcPr>
          <w:p w14:paraId="40B3812F" w14:textId="77777777" w:rsidR="00E6730D" w:rsidRPr="005976F7" w:rsidRDefault="00E6730D" w:rsidP="00F178E8">
            <w:pPr>
              <w:rPr>
                <w:sz w:val="18"/>
                <w:szCs w:val="18"/>
              </w:rPr>
            </w:pPr>
            <w:r>
              <w:rPr>
                <w:sz w:val="18"/>
                <w:szCs w:val="18"/>
              </w:rPr>
              <w:t>6.</w:t>
            </w:r>
          </w:p>
        </w:tc>
        <w:tc>
          <w:tcPr>
            <w:tcW w:w="4706" w:type="dxa"/>
          </w:tcPr>
          <w:p w14:paraId="416FB89F"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760A8FB7" w14:textId="77777777" w:rsidR="00E6730D" w:rsidRPr="005976F7" w:rsidRDefault="00E6730D" w:rsidP="00F178E8">
            <w:pPr>
              <w:rPr>
                <w:sz w:val="18"/>
                <w:szCs w:val="18"/>
              </w:rPr>
            </w:pPr>
          </w:p>
        </w:tc>
        <w:tc>
          <w:tcPr>
            <w:tcW w:w="316" w:type="dxa"/>
          </w:tcPr>
          <w:p w14:paraId="0E384529" w14:textId="77777777" w:rsidR="00E6730D" w:rsidRPr="005976F7" w:rsidRDefault="00E6730D" w:rsidP="00F178E8">
            <w:pPr>
              <w:rPr>
                <w:sz w:val="18"/>
                <w:szCs w:val="18"/>
              </w:rPr>
            </w:pPr>
          </w:p>
        </w:tc>
        <w:tc>
          <w:tcPr>
            <w:tcW w:w="316" w:type="dxa"/>
            <w:shd w:val="clear" w:color="auto" w:fill="FF0000"/>
          </w:tcPr>
          <w:p w14:paraId="1FC1FC1B" w14:textId="77777777" w:rsidR="00E6730D" w:rsidRPr="005976F7" w:rsidRDefault="00E6730D" w:rsidP="00F178E8">
            <w:pPr>
              <w:rPr>
                <w:sz w:val="18"/>
                <w:szCs w:val="18"/>
              </w:rPr>
            </w:pPr>
          </w:p>
        </w:tc>
        <w:tc>
          <w:tcPr>
            <w:tcW w:w="316" w:type="dxa"/>
          </w:tcPr>
          <w:p w14:paraId="6FF152D9" w14:textId="77777777" w:rsidR="00E6730D" w:rsidRPr="005976F7" w:rsidRDefault="00E6730D" w:rsidP="00F178E8">
            <w:pPr>
              <w:rPr>
                <w:sz w:val="18"/>
                <w:szCs w:val="18"/>
              </w:rPr>
            </w:pPr>
          </w:p>
        </w:tc>
        <w:tc>
          <w:tcPr>
            <w:tcW w:w="316" w:type="dxa"/>
          </w:tcPr>
          <w:p w14:paraId="18045422" w14:textId="77777777" w:rsidR="00E6730D" w:rsidRPr="005976F7" w:rsidRDefault="00E6730D" w:rsidP="00F178E8">
            <w:pPr>
              <w:rPr>
                <w:sz w:val="18"/>
                <w:szCs w:val="18"/>
              </w:rPr>
            </w:pPr>
          </w:p>
        </w:tc>
        <w:tc>
          <w:tcPr>
            <w:tcW w:w="316" w:type="dxa"/>
          </w:tcPr>
          <w:p w14:paraId="791C5538" w14:textId="77777777" w:rsidR="00E6730D" w:rsidRPr="005976F7" w:rsidRDefault="00E6730D" w:rsidP="00F178E8">
            <w:pPr>
              <w:rPr>
                <w:sz w:val="18"/>
                <w:szCs w:val="18"/>
              </w:rPr>
            </w:pPr>
          </w:p>
        </w:tc>
        <w:tc>
          <w:tcPr>
            <w:tcW w:w="758" w:type="dxa"/>
            <w:vAlign w:val="center"/>
          </w:tcPr>
          <w:p w14:paraId="4EFE406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F8869C" w14:textId="77777777" w:rsidR="00E6730D" w:rsidRPr="00CC6C0E" w:rsidRDefault="00E6730D" w:rsidP="00F178E8">
            <w:pPr>
              <w:jc w:val="center"/>
              <w:rPr>
                <w:b/>
                <w:bCs/>
                <w:sz w:val="18"/>
                <w:szCs w:val="18"/>
              </w:rPr>
            </w:pPr>
          </w:p>
        </w:tc>
        <w:tc>
          <w:tcPr>
            <w:tcW w:w="758" w:type="dxa"/>
            <w:vAlign w:val="center"/>
          </w:tcPr>
          <w:p w14:paraId="7B50B914" w14:textId="77777777" w:rsidR="00E6730D" w:rsidRPr="00CC6C0E" w:rsidRDefault="00E6730D" w:rsidP="00F178E8">
            <w:pPr>
              <w:jc w:val="center"/>
              <w:rPr>
                <w:b/>
                <w:bCs/>
                <w:sz w:val="18"/>
                <w:szCs w:val="18"/>
              </w:rPr>
            </w:pPr>
          </w:p>
        </w:tc>
        <w:tc>
          <w:tcPr>
            <w:tcW w:w="758" w:type="dxa"/>
            <w:vAlign w:val="center"/>
          </w:tcPr>
          <w:p w14:paraId="62D92D2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0A4FE04" w14:textId="77777777" w:rsidR="00E6730D" w:rsidRPr="00CC6C0E" w:rsidRDefault="00E6730D" w:rsidP="00F178E8">
            <w:pPr>
              <w:jc w:val="center"/>
              <w:rPr>
                <w:b/>
                <w:bCs/>
                <w:sz w:val="18"/>
                <w:szCs w:val="18"/>
              </w:rPr>
            </w:pPr>
          </w:p>
        </w:tc>
        <w:tc>
          <w:tcPr>
            <w:tcW w:w="758" w:type="dxa"/>
            <w:vAlign w:val="center"/>
          </w:tcPr>
          <w:p w14:paraId="14B1ADAE" w14:textId="77777777" w:rsidR="00E6730D" w:rsidRPr="00CC6C0E" w:rsidRDefault="00E6730D" w:rsidP="00F178E8">
            <w:pPr>
              <w:jc w:val="center"/>
              <w:rPr>
                <w:b/>
                <w:bCs/>
                <w:sz w:val="18"/>
                <w:szCs w:val="18"/>
              </w:rPr>
            </w:pPr>
          </w:p>
        </w:tc>
        <w:tc>
          <w:tcPr>
            <w:tcW w:w="758" w:type="dxa"/>
            <w:vAlign w:val="center"/>
          </w:tcPr>
          <w:p w14:paraId="7F60B7F6" w14:textId="77777777" w:rsidR="00E6730D" w:rsidRPr="00CC6C0E" w:rsidRDefault="00E6730D" w:rsidP="00F178E8">
            <w:pPr>
              <w:jc w:val="center"/>
              <w:rPr>
                <w:b/>
                <w:bCs/>
                <w:sz w:val="18"/>
                <w:szCs w:val="18"/>
              </w:rPr>
            </w:pPr>
          </w:p>
        </w:tc>
        <w:tc>
          <w:tcPr>
            <w:tcW w:w="758" w:type="dxa"/>
            <w:vAlign w:val="center"/>
          </w:tcPr>
          <w:p w14:paraId="3C7E4AB5"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0BA5909" w14:textId="77777777" w:rsidTr="00907729">
        <w:trPr>
          <w:trHeight w:val="70"/>
        </w:trPr>
        <w:tc>
          <w:tcPr>
            <w:tcW w:w="789" w:type="dxa"/>
            <w:vMerge/>
            <w:vAlign w:val="center"/>
          </w:tcPr>
          <w:p w14:paraId="5A7D1B79" w14:textId="77777777" w:rsidR="00E6730D" w:rsidRPr="005976F7" w:rsidRDefault="00E6730D" w:rsidP="00F178E8">
            <w:pPr>
              <w:jc w:val="center"/>
              <w:rPr>
                <w:sz w:val="18"/>
                <w:szCs w:val="18"/>
              </w:rPr>
            </w:pPr>
          </w:p>
        </w:tc>
        <w:tc>
          <w:tcPr>
            <w:tcW w:w="13641" w:type="dxa"/>
            <w:gridSpan w:val="16"/>
            <w:vAlign w:val="center"/>
          </w:tcPr>
          <w:p w14:paraId="0C93E4BA"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116193B9" w14:textId="77777777" w:rsidTr="00907729">
        <w:trPr>
          <w:trHeight w:val="70"/>
        </w:trPr>
        <w:tc>
          <w:tcPr>
            <w:tcW w:w="789" w:type="dxa"/>
            <w:vMerge/>
            <w:vAlign w:val="center"/>
          </w:tcPr>
          <w:p w14:paraId="27F68138" w14:textId="77777777" w:rsidR="00E6730D" w:rsidRPr="005976F7" w:rsidRDefault="00E6730D" w:rsidP="00F178E8">
            <w:pPr>
              <w:jc w:val="center"/>
              <w:rPr>
                <w:sz w:val="18"/>
                <w:szCs w:val="18"/>
              </w:rPr>
            </w:pPr>
          </w:p>
        </w:tc>
        <w:tc>
          <w:tcPr>
            <w:tcW w:w="975" w:type="dxa"/>
          </w:tcPr>
          <w:p w14:paraId="36C7F7BE" w14:textId="77777777" w:rsidR="00E6730D" w:rsidRPr="005976F7" w:rsidRDefault="00E6730D" w:rsidP="00F178E8">
            <w:pPr>
              <w:rPr>
                <w:sz w:val="18"/>
                <w:szCs w:val="18"/>
              </w:rPr>
            </w:pPr>
            <w:r>
              <w:rPr>
                <w:sz w:val="18"/>
                <w:szCs w:val="18"/>
              </w:rPr>
              <w:t>1.</w:t>
            </w:r>
          </w:p>
        </w:tc>
        <w:tc>
          <w:tcPr>
            <w:tcW w:w="4706" w:type="dxa"/>
          </w:tcPr>
          <w:p w14:paraId="307808EB" w14:textId="77777777" w:rsidR="00E6730D" w:rsidRPr="005976F7" w:rsidRDefault="00E6730D" w:rsidP="00F178E8">
            <w:pPr>
              <w:rPr>
                <w:sz w:val="18"/>
                <w:szCs w:val="18"/>
              </w:rPr>
            </w:pPr>
            <w:r>
              <w:rPr>
                <w:sz w:val="18"/>
                <w:szCs w:val="18"/>
              </w:rPr>
              <w:t>Poprawa bezpieczeństwa przeciwpowodziowego</w:t>
            </w:r>
          </w:p>
        </w:tc>
        <w:tc>
          <w:tcPr>
            <w:tcW w:w="316" w:type="dxa"/>
          </w:tcPr>
          <w:p w14:paraId="07FAF17F" w14:textId="77777777" w:rsidR="00E6730D" w:rsidRPr="005976F7" w:rsidRDefault="00E6730D" w:rsidP="00F178E8">
            <w:pPr>
              <w:rPr>
                <w:sz w:val="18"/>
                <w:szCs w:val="18"/>
              </w:rPr>
            </w:pPr>
          </w:p>
        </w:tc>
        <w:tc>
          <w:tcPr>
            <w:tcW w:w="316" w:type="dxa"/>
          </w:tcPr>
          <w:p w14:paraId="410F4B9C" w14:textId="77777777" w:rsidR="00E6730D" w:rsidRPr="005976F7" w:rsidRDefault="00E6730D" w:rsidP="00F178E8">
            <w:pPr>
              <w:rPr>
                <w:sz w:val="18"/>
                <w:szCs w:val="18"/>
              </w:rPr>
            </w:pPr>
          </w:p>
        </w:tc>
        <w:tc>
          <w:tcPr>
            <w:tcW w:w="316" w:type="dxa"/>
          </w:tcPr>
          <w:p w14:paraId="02D47B8A" w14:textId="77777777" w:rsidR="00E6730D" w:rsidRPr="005976F7" w:rsidRDefault="00E6730D" w:rsidP="00F178E8">
            <w:pPr>
              <w:rPr>
                <w:sz w:val="18"/>
                <w:szCs w:val="18"/>
              </w:rPr>
            </w:pPr>
          </w:p>
        </w:tc>
        <w:tc>
          <w:tcPr>
            <w:tcW w:w="316" w:type="dxa"/>
            <w:shd w:val="clear" w:color="auto" w:fill="92D050"/>
          </w:tcPr>
          <w:p w14:paraId="2C9404C5" w14:textId="77777777" w:rsidR="00E6730D" w:rsidRPr="005976F7" w:rsidRDefault="00E6730D" w:rsidP="00F178E8">
            <w:pPr>
              <w:rPr>
                <w:sz w:val="18"/>
                <w:szCs w:val="18"/>
              </w:rPr>
            </w:pPr>
          </w:p>
        </w:tc>
        <w:tc>
          <w:tcPr>
            <w:tcW w:w="316" w:type="dxa"/>
            <w:shd w:val="clear" w:color="auto" w:fill="92D050"/>
          </w:tcPr>
          <w:p w14:paraId="4587D6C8" w14:textId="77777777" w:rsidR="00E6730D" w:rsidRPr="005976F7" w:rsidRDefault="00E6730D" w:rsidP="00F178E8">
            <w:pPr>
              <w:rPr>
                <w:sz w:val="18"/>
                <w:szCs w:val="18"/>
              </w:rPr>
            </w:pPr>
          </w:p>
        </w:tc>
        <w:tc>
          <w:tcPr>
            <w:tcW w:w="316" w:type="dxa"/>
          </w:tcPr>
          <w:p w14:paraId="07477FA4" w14:textId="77777777" w:rsidR="00E6730D" w:rsidRPr="005976F7" w:rsidRDefault="00E6730D" w:rsidP="00F178E8">
            <w:pPr>
              <w:rPr>
                <w:sz w:val="18"/>
                <w:szCs w:val="18"/>
              </w:rPr>
            </w:pPr>
          </w:p>
        </w:tc>
        <w:tc>
          <w:tcPr>
            <w:tcW w:w="758" w:type="dxa"/>
            <w:vAlign w:val="center"/>
          </w:tcPr>
          <w:p w14:paraId="5CF866E8" w14:textId="77777777" w:rsidR="00E6730D" w:rsidRPr="00CC6C0E" w:rsidRDefault="00E6730D" w:rsidP="00F178E8">
            <w:pPr>
              <w:jc w:val="center"/>
              <w:rPr>
                <w:b/>
                <w:bCs/>
                <w:sz w:val="18"/>
                <w:szCs w:val="18"/>
              </w:rPr>
            </w:pPr>
          </w:p>
        </w:tc>
        <w:tc>
          <w:tcPr>
            <w:tcW w:w="758" w:type="dxa"/>
            <w:vAlign w:val="center"/>
          </w:tcPr>
          <w:p w14:paraId="4090B23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A10C876" w14:textId="77777777" w:rsidR="00E6730D" w:rsidRPr="00CC6C0E" w:rsidRDefault="00E6730D" w:rsidP="00F178E8">
            <w:pPr>
              <w:jc w:val="center"/>
              <w:rPr>
                <w:b/>
                <w:bCs/>
                <w:sz w:val="18"/>
                <w:szCs w:val="18"/>
              </w:rPr>
            </w:pPr>
          </w:p>
        </w:tc>
        <w:tc>
          <w:tcPr>
            <w:tcW w:w="758" w:type="dxa"/>
            <w:vAlign w:val="center"/>
          </w:tcPr>
          <w:p w14:paraId="40E7155C" w14:textId="77777777" w:rsidR="00E6730D" w:rsidRPr="00CC6C0E" w:rsidRDefault="00E6730D" w:rsidP="00F178E8">
            <w:pPr>
              <w:jc w:val="center"/>
              <w:rPr>
                <w:b/>
                <w:bCs/>
                <w:sz w:val="18"/>
                <w:szCs w:val="18"/>
              </w:rPr>
            </w:pPr>
          </w:p>
        </w:tc>
        <w:tc>
          <w:tcPr>
            <w:tcW w:w="758" w:type="dxa"/>
            <w:vAlign w:val="center"/>
          </w:tcPr>
          <w:p w14:paraId="7C2B30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F571E6" w14:textId="77777777" w:rsidR="00E6730D" w:rsidRPr="00CC6C0E" w:rsidRDefault="00E6730D" w:rsidP="00F178E8">
            <w:pPr>
              <w:jc w:val="center"/>
              <w:rPr>
                <w:b/>
                <w:bCs/>
                <w:sz w:val="18"/>
                <w:szCs w:val="18"/>
              </w:rPr>
            </w:pPr>
          </w:p>
        </w:tc>
        <w:tc>
          <w:tcPr>
            <w:tcW w:w="758" w:type="dxa"/>
            <w:vAlign w:val="center"/>
          </w:tcPr>
          <w:p w14:paraId="261F3D2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78D3C9" w14:textId="77777777" w:rsidR="00E6730D" w:rsidRPr="00CC6C0E" w:rsidRDefault="00E6730D" w:rsidP="00F178E8">
            <w:pPr>
              <w:jc w:val="center"/>
              <w:rPr>
                <w:b/>
                <w:bCs/>
                <w:sz w:val="18"/>
                <w:szCs w:val="18"/>
              </w:rPr>
            </w:pPr>
          </w:p>
        </w:tc>
      </w:tr>
      <w:tr w:rsidR="00E6730D" w:rsidRPr="005976F7" w14:paraId="1EE76D8F" w14:textId="77777777" w:rsidTr="00907729">
        <w:trPr>
          <w:trHeight w:val="70"/>
        </w:trPr>
        <w:tc>
          <w:tcPr>
            <w:tcW w:w="789" w:type="dxa"/>
            <w:vMerge/>
            <w:vAlign w:val="center"/>
          </w:tcPr>
          <w:p w14:paraId="676CE18B" w14:textId="77777777" w:rsidR="00E6730D" w:rsidRPr="005976F7" w:rsidRDefault="00E6730D" w:rsidP="00F178E8">
            <w:pPr>
              <w:jc w:val="center"/>
              <w:rPr>
                <w:sz w:val="18"/>
                <w:szCs w:val="18"/>
              </w:rPr>
            </w:pPr>
          </w:p>
        </w:tc>
        <w:tc>
          <w:tcPr>
            <w:tcW w:w="975" w:type="dxa"/>
          </w:tcPr>
          <w:p w14:paraId="57157A52" w14:textId="77777777" w:rsidR="00E6730D" w:rsidRPr="005976F7" w:rsidRDefault="00E6730D" w:rsidP="00F178E8">
            <w:pPr>
              <w:rPr>
                <w:sz w:val="18"/>
                <w:szCs w:val="18"/>
              </w:rPr>
            </w:pPr>
            <w:r>
              <w:rPr>
                <w:sz w:val="18"/>
                <w:szCs w:val="18"/>
              </w:rPr>
              <w:t>2.</w:t>
            </w:r>
          </w:p>
        </w:tc>
        <w:tc>
          <w:tcPr>
            <w:tcW w:w="4706" w:type="dxa"/>
          </w:tcPr>
          <w:p w14:paraId="6E027A0C" w14:textId="77777777" w:rsidR="00E6730D" w:rsidRPr="005976F7" w:rsidRDefault="00E6730D" w:rsidP="00F178E8">
            <w:pPr>
              <w:rPr>
                <w:sz w:val="18"/>
                <w:szCs w:val="18"/>
              </w:rPr>
            </w:pPr>
            <w:r>
              <w:rPr>
                <w:sz w:val="18"/>
                <w:szCs w:val="18"/>
              </w:rPr>
              <w:t>Wpływ na dobra materialne, przez poprawę stanu i bezpieczeństwa urządzeń wodnych</w:t>
            </w:r>
          </w:p>
        </w:tc>
        <w:tc>
          <w:tcPr>
            <w:tcW w:w="316" w:type="dxa"/>
          </w:tcPr>
          <w:p w14:paraId="70110B87" w14:textId="77777777" w:rsidR="00E6730D" w:rsidRPr="005976F7" w:rsidRDefault="00E6730D" w:rsidP="00F178E8">
            <w:pPr>
              <w:rPr>
                <w:sz w:val="18"/>
                <w:szCs w:val="18"/>
              </w:rPr>
            </w:pPr>
          </w:p>
        </w:tc>
        <w:tc>
          <w:tcPr>
            <w:tcW w:w="316" w:type="dxa"/>
          </w:tcPr>
          <w:p w14:paraId="58F42CE8" w14:textId="77777777" w:rsidR="00E6730D" w:rsidRPr="005976F7" w:rsidRDefault="00E6730D" w:rsidP="00F178E8">
            <w:pPr>
              <w:rPr>
                <w:sz w:val="18"/>
                <w:szCs w:val="18"/>
              </w:rPr>
            </w:pPr>
          </w:p>
        </w:tc>
        <w:tc>
          <w:tcPr>
            <w:tcW w:w="316" w:type="dxa"/>
          </w:tcPr>
          <w:p w14:paraId="2A6BABA8" w14:textId="77777777" w:rsidR="00E6730D" w:rsidRPr="005976F7" w:rsidRDefault="00E6730D" w:rsidP="00F178E8">
            <w:pPr>
              <w:rPr>
                <w:sz w:val="18"/>
                <w:szCs w:val="18"/>
              </w:rPr>
            </w:pPr>
          </w:p>
        </w:tc>
        <w:tc>
          <w:tcPr>
            <w:tcW w:w="316" w:type="dxa"/>
            <w:shd w:val="clear" w:color="auto" w:fill="92D050"/>
          </w:tcPr>
          <w:p w14:paraId="7FA50AAB" w14:textId="77777777" w:rsidR="00E6730D" w:rsidRPr="005976F7" w:rsidRDefault="00E6730D" w:rsidP="00F178E8">
            <w:pPr>
              <w:rPr>
                <w:sz w:val="18"/>
                <w:szCs w:val="18"/>
              </w:rPr>
            </w:pPr>
          </w:p>
        </w:tc>
        <w:tc>
          <w:tcPr>
            <w:tcW w:w="316" w:type="dxa"/>
            <w:shd w:val="clear" w:color="auto" w:fill="92D050"/>
          </w:tcPr>
          <w:p w14:paraId="79973CA0" w14:textId="77777777" w:rsidR="00E6730D" w:rsidRPr="005976F7" w:rsidRDefault="00E6730D" w:rsidP="00F178E8">
            <w:pPr>
              <w:rPr>
                <w:sz w:val="18"/>
                <w:szCs w:val="18"/>
              </w:rPr>
            </w:pPr>
          </w:p>
        </w:tc>
        <w:tc>
          <w:tcPr>
            <w:tcW w:w="316" w:type="dxa"/>
          </w:tcPr>
          <w:p w14:paraId="39FDC5BB" w14:textId="77777777" w:rsidR="00E6730D" w:rsidRPr="005976F7" w:rsidRDefault="00E6730D" w:rsidP="00F178E8">
            <w:pPr>
              <w:rPr>
                <w:sz w:val="18"/>
                <w:szCs w:val="18"/>
              </w:rPr>
            </w:pPr>
          </w:p>
        </w:tc>
        <w:tc>
          <w:tcPr>
            <w:tcW w:w="758" w:type="dxa"/>
            <w:vAlign w:val="center"/>
          </w:tcPr>
          <w:p w14:paraId="5797574C" w14:textId="77777777" w:rsidR="00E6730D" w:rsidRPr="00CC6C0E" w:rsidRDefault="00E6730D" w:rsidP="00F178E8">
            <w:pPr>
              <w:jc w:val="center"/>
              <w:rPr>
                <w:b/>
                <w:bCs/>
                <w:sz w:val="18"/>
                <w:szCs w:val="18"/>
              </w:rPr>
            </w:pPr>
          </w:p>
        </w:tc>
        <w:tc>
          <w:tcPr>
            <w:tcW w:w="758" w:type="dxa"/>
            <w:vAlign w:val="center"/>
          </w:tcPr>
          <w:p w14:paraId="63FCD9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633A382" w14:textId="77777777" w:rsidR="00E6730D" w:rsidRPr="00CC6C0E" w:rsidRDefault="00E6730D" w:rsidP="00F178E8">
            <w:pPr>
              <w:jc w:val="center"/>
              <w:rPr>
                <w:b/>
                <w:bCs/>
                <w:sz w:val="18"/>
                <w:szCs w:val="18"/>
              </w:rPr>
            </w:pPr>
          </w:p>
        </w:tc>
        <w:tc>
          <w:tcPr>
            <w:tcW w:w="758" w:type="dxa"/>
            <w:vAlign w:val="center"/>
          </w:tcPr>
          <w:p w14:paraId="36149A87" w14:textId="77777777" w:rsidR="00E6730D" w:rsidRPr="00CC6C0E" w:rsidRDefault="00E6730D" w:rsidP="00F178E8">
            <w:pPr>
              <w:jc w:val="center"/>
              <w:rPr>
                <w:b/>
                <w:bCs/>
                <w:sz w:val="18"/>
                <w:szCs w:val="18"/>
              </w:rPr>
            </w:pPr>
          </w:p>
        </w:tc>
        <w:tc>
          <w:tcPr>
            <w:tcW w:w="758" w:type="dxa"/>
            <w:vAlign w:val="center"/>
          </w:tcPr>
          <w:p w14:paraId="4F7900E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23E81E" w14:textId="77777777" w:rsidR="00E6730D" w:rsidRPr="00CC6C0E" w:rsidRDefault="00E6730D" w:rsidP="00F178E8">
            <w:pPr>
              <w:jc w:val="center"/>
              <w:rPr>
                <w:b/>
                <w:bCs/>
                <w:sz w:val="18"/>
                <w:szCs w:val="18"/>
              </w:rPr>
            </w:pPr>
          </w:p>
        </w:tc>
        <w:tc>
          <w:tcPr>
            <w:tcW w:w="758" w:type="dxa"/>
            <w:vAlign w:val="center"/>
          </w:tcPr>
          <w:p w14:paraId="2C8CB7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57DDDF" w14:textId="77777777" w:rsidR="00E6730D" w:rsidRPr="00CC6C0E" w:rsidRDefault="00E6730D" w:rsidP="00F178E8">
            <w:pPr>
              <w:jc w:val="center"/>
              <w:rPr>
                <w:b/>
                <w:bCs/>
                <w:sz w:val="18"/>
                <w:szCs w:val="18"/>
              </w:rPr>
            </w:pPr>
          </w:p>
        </w:tc>
      </w:tr>
      <w:tr w:rsidR="00E6730D" w:rsidRPr="005976F7" w14:paraId="3DA71198" w14:textId="77777777" w:rsidTr="00907729">
        <w:trPr>
          <w:trHeight w:val="70"/>
        </w:trPr>
        <w:tc>
          <w:tcPr>
            <w:tcW w:w="789" w:type="dxa"/>
            <w:vMerge/>
            <w:vAlign w:val="center"/>
          </w:tcPr>
          <w:p w14:paraId="2F62CD9C" w14:textId="77777777" w:rsidR="00E6730D" w:rsidRPr="005976F7" w:rsidRDefault="00E6730D" w:rsidP="00F178E8">
            <w:pPr>
              <w:jc w:val="center"/>
              <w:rPr>
                <w:sz w:val="18"/>
                <w:szCs w:val="18"/>
              </w:rPr>
            </w:pPr>
          </w:p>
        </w:tc>
        <w:tc>
          <w:tcPr>
            <w:tcW w:w="975" w:type="dxa"/>
          </w:tcPr>
          <w:p w14:paraId="7C769829" w14:textId="77777777" w:rsidR="00E6730D" w:rsidRPr="005976F7" w:rsidRDefault="00E6730D" w:rsidP="00F178E8">
            <w:pPr>
              <w:rPr>
                <w:sz w:val="18"/>
                <w:szCs w:val="18"/>
              </w:rPr>
            </w:pPr>
            <w:r>
              <w:rPr>
                <w:sz w:val="18"/>
                <w:szCs w:val="18"/>
              </w:rPr>
              <w:t>3.</w:t>
            </w:r>
          </w:p>
        </w:tc>
        <w:tc>
          <w:tcPr>
            <w:tcW w:w="4706" w:type="dxa"/>
          </w:tcPr>
          <w:p w14:paraId="6CB84977" w14:textId="77777777" w:rsidR="00E6730D" w:rsidRPr="005976F7" w:rsidRDefault="00E6730D" w:rsidP="00F178E8">
            <w:pPr>
              <w:rPr>
                <w:sz w:val="18"/>
                <w:szCs w:val="18"/>
              </w:rPr>
            </w:pPr>
            <w:r>
              <w:rPr>
                <w:sz w:val="18"/>
                <w:szCs w:val="18"/>
              </w:rPr>
              <w:t>Emisja zanieczyszczeń powietrza</w:t>
            </w:r>
          </w:p>
        </w:tc>
        <w:tc>
          <w:tcPr>
            <w:tcW w:w="316" w:type="dxa"/>
          </w:tcPr>
          <w:p w14:paraId="74E73BB6" w14:textId="77777777" w:rsidR="00E6730D" w:rsidRPr="005976F7" w:rsidRDefault="00E6730D" w:rsidP="00F178E8">
            <w:pPr>
              <w:rPr>
                <w:sz w:val="18"/>
                <w:szCs w:val="18"/>
              </w:rPr>
            </w:pPr>
          </w:p>
        </w:tc>
        <w:tc>
          <w:tcPr>
            <w:tcW w:w="316" w:type="dxa"/>
          </w:tcPr>
          <w:p w14:paraId="65EA9B18" w14:textId="77777777" w:rsidR="00E6730D" w:rsidRPr="005976F7" w:rsidRDefault="00E6730D" w:rsidP="00F178E8">
            <w:pPr>
              <w:rPr>
                <w:sz w:val="18"/>
                <w:szCs w:val="18"/>
              </w:rPr>
            </w:pPr>
          </w:p>
        </w:tc>
        <w:tc>
          <w:tcPr>
            <w:tcW w:w="316" w:type="dxa"/>
            <w:shd w:val="clear" w:color="auto" w:fill="FF0000"/>
          </w:tcPr>
          <w:p w14:paraId="744CC9CC" w14:textId="77777777" w:rsidR="00E6730D" w:rsidRPr="005976F7" w:rsidRDefault="00E6730D" w:rsidP="00F178E8">
            <w:pPr>
              <w:rPr>
                <w:sz w:val="18"/>
                <w:szCs w:val="18"/>
              </w:rPr>
            </w:pPr>
          </w:p>
        </w:tc>
        <w:tc>
          <w:tcPr>
            <w:tcW w:w="316" w:type="dxa"/>
          </w:tcPr>
          <w:p w14:paraId="40E68E65" w14:textId="77777777" w:rsidR="00E6730D" w:rsidRPr="005976F7" w:rsidRDefault="00E6730D" w:rsidP="00F178E8">
            <w:pPr>
              <w:rPr>
                <w:sz w:val="18"/>
                <w:szCs w:val="18"/>
              </w:rPr>
            </w:pPr>
          </w:p>
        </w:tc>
        <w:tc>
          <w:tcPr>
            <w:tcW w:w="316" w:type="dxa"/>
          </w:tcPr>
          <w:p w14:paraId="67F1991F" w14:textId="77777777" w:rsidR="00E6730D" w:rsidRPr="005976F7" w:rsidRDefault="00E6730D" w:rsidP="00F178E8">
            <w:pPr>
              <w:rPr>
                <w:sz w:val="18"/>
                <w:szCs w:val="18"/>
              </w:rPr>
            </w:pPr>
          </w:p>
        </w:tc>
        <w:tc>
          <w:tcPr>
            <w:tcW w:w="316" w:type="dxa"/>
          </w:tcPr>
          <w:p w14:paraId="3A8C31B3" w14:textId="77777777" w:rsidR="00E6730D" w:rsidRPr="005976F7" w:rsidRDefault="00E6730D" w:rsidP="00F178E8">
            <w:pPr>
              <w:rPr>
                <w:sz w:val="18"/>
                <w:szCs w:val="18"/>
              </w:rPr>
            </w:pPr>
          </w:p>
        </w:tc>
        <w:tc>
          <w:tcPr>
            <w:tcW w:w="758" w:type="dxa"/>
            <w:vAlign w:val="center"/>
          </w:tcPr>
          <w:p w14:paraId="2F5B680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0B2EA19" w14:textId="77777777" w:rsidR="00E6730D" w:rsidRPr="00CC6C0E" w:rsidRDefault="00E6730D" w:rsidP="00F178E8">
            <w:pPr>
              <w:jc w:val="center"/>
              <w:rPr>
                <w:b/>
                <w:bCs/>
                <w:sz w:val="18"/>
                <w:szCs w:val="18"/>
              </w:rPr>
            </w:pPr>
          </w:p>
        </w:tc>
        <w:tc>
          <w:tcPr>
            <w:tcW w:w="758" w:type="dxa"/>
            <w:vAlign w:val="center"/>
          </w:tcPr>
          <w:p w14:paraId="4ACBB033" w14:textId="77777777" w:rsidR="00E6730D" w:rsidRPr="00CC6C0E" w:rsidRDefault="00E6730D" w:rsidP="00F178E8">
            <w:pPr>
              <w:jc w:val="center"/>
              <w:rPr>
                <w:b/>
                <w:bCs/>
                <w:sz w:val="18"/>
                <w:szCs w:val="18"/>
              </w:rPr>
            </w:pPr>
          </w:p>
        </w:tc>
        <w:tc>
          <w:tcPr>
            <w:tcW w:w="758" w:type="dxa"/>
            <w:vAlign w:val="center"/>
          </w:tcPr>
          <w:p w14:paraId="03337CA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42E51E" w14:textId="77777777" w:rsidR="00E6730D" w:rsidRPr="00CC6C0E" w:rsidRDefault="00E6730D" w:rsidP="00F178E8">
            <w:pPr>
              <w:jc w:val="center"/>
              <w:rPr>
                <w:b/>
                <w:bCs/>
                <w:sz w:val="18"/>
                <w:szCs w:val="18"/>
              </w:rPr>
            </w:pPr>
          </w:p>
        </w:tc>
        <w:tc>
          <w:tcPr>
            <w:tcW w:w="758" w:type="dxa"/>
            <w:vAlign w:val="center"/>
          </w:tcPr>
          <w:p w14:paraId="465C9BCC" w14:textId="77777777" w:rsidR="00E6730D" w:rsidRPr="00CC6C0E" w:rsidRDefault="00E6730D" w:rsidP="00F178E8">
            <w:pPr>
              <w:jc w:val="center"/>
              <w:rPr>
                <w:b/>
                <w:bCs/>
                <w:sz w:val="18"/>
                <w:szCs w:val="18"/>
              </w:rPr>
            </w:pPr>
          </w:p>
        </w:tc>
        <w:tc>
          <w:tcPr>
            <w:tcW w:w="758" w:type="dxa"/>
            <w:vAlign w:val="center"/>
          </w:tcPr>
          <w:p w14:paraId="69D1C12A" w14:textId="77777777" w:rsidR="00E6730D" w:rsidRPr="00CC6C0E" w:rsidRDefault="00E6730D" w:rsidP="00F178E8">
            <w:pPr>
              <w:jc w:val="center"/>
              <w:rPr>
                <w:b/>
                <w:bCs/>
                <w:sz w:val="18"/>
                <w:szCs w:val="18"/>
              </w:rPr>
            </w:pPr>
          </w:p>
        </w:tc>
        <w:tc>
          <w:tcPr>
            <w:tcW w:w="758" w:type="dxa"/>
            <w:vAlign w:val="center"/>
          </w:tcPr>
          <w:p w14:paraId="2EEC6337"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2229CA5C" w14:textId="77777777" w:rsidTr="00907729">
        <w:trPr>
          <w:trHeight w:val="70"/>
        </w:trPr>
        <w:tc>
          <w:tcPr>
            <w:tcW w:w="789" w:type="dxa"/>
            <w:vMerge/>
            <w:vAlign w:val="center"/>
          </w:tcPr>
          <w:p w14:paraId="4D5ABB2D" w14:textId="77777777" w:rsidR="00E6730D" w:rsidRPr="005976F7" w:rsidRDefault="00E6730D" w:rsidP="00F178E8">
            <w:pPr>
              <w:jc w:val="center"/>
              <w:rPr>
                <w:sz w:val="18"/>
                <w:szCs w:val="18"/>
              </w:rPr>
            </w:pPr>
          </w:p>
        </w:tc>
        <w:tc>
          <w:tcPr>
            <w:tcW w:w="975" w:type="dxa"/>
          </w:tcPr>
          <w:p w14:paraId="2CCB87B6" w14:textId="77777777" w:rsidR="00E6730D" w:rsidRPr="005976F7" w:rsidRDefault="00E6730D" w:rsidP="00F178E8">
            <w:pPr>
              <w:rPr>
                <w:sz w:val="18"/>
                <w:szCs w:val="18"/>
              </w:rPr>
            </w:pPr>
            <w:r>
              <w:rPr>
                <w:sz w:val="18"/>
                <w:szCs w:val="18"/>
              </w:rPr>
              <w:t>4.</w:t>
            </w:r>
          </w:p>
        </w:tc>
        <w:tc>
          <w:tcPr>
            <w:tcW w:w="4706" w:type="dxa"/>
          </w:tcPr>
          <w:p w14:paraId="17222D35" w14:textId="77777777" w:rsidR="00E6730D" w:rsidRPr="005976F7" w:rsidRDefault="00E6730D" w:rsidP="00F178E8">
            <w:pPr>
              <w:rPr>
                <w:sz w:val="18"/>
                <w:szCs w:val="18"/>
              </w:rPr>
            </w:pPr>
            <w:r>
              <w:rPr>
                <w:sz w:val="18"/>
                <w:szCs w:val="18"/>
              </w:rPr>
              <w:t>Emisja hałasu i drgań</w:t>
            </w:r>
          </w:p>
        </w:tc>
        <w:tc>
          <w:tcPr>
            <w:tcW w:w="316" w:type="dxa"/>
          </w:tcPr>
          <w:p w14:paraId="152D06CD" w14:textId="77777777" w:rsidR="00E6730D" w:rsidRPr="005976F7" w:rsidRDefault="00E6730D" w:rsidP="00F178E8">
            <w:pPr>
              <w:rPr>
                <w:sz w:val="18"/>
                <w:szCs w:val="18"/>
              </w:rPr>
            </w:pPr>
          </w:p>
        </w:tc>
        <w:tc>
          <w:tcPr>
            <w:tcW w:w="316" w:type="dxa"/>
          </w:tcPr>
          <w:p w14:paraId="7B6A90F4" w14:textId="77777777" w:rsidR="00E6730D" w:rsidRPr="005976F7" w:rsidRDefault="00E6730D" w:rsidP="00F178E8">
            <w:pPr>
              <w:rPr>
                <w:sz w:val="18"/>
                <w:szCs w:val="18"/>
              </w:rPr>
            </w:pPr>
          </w:p>
        </w:tc>
        <w:tc>
          <w:tcPr>
            <w:tcW w:w="316" w:type="dxa"/>
            <w:shd w:val="clear" w:color="auto" w:fill="FF0000"/>
          </w:tcPr>
          <w:p w14:paraId="4247E078" w14:textId="77777777" w:rsidR="00E6730D" w:rsidRPr="005976F7" w:rsidRDefault="00E6730D" w:rsidP="00F178E8">
            <w:pPr>
              <w:rPr>
                <w:sz w:val="18"/>
                <w:szCs w:val="18"/>
              </w:rPr>
            </w:pPr>
          </w:p>
        </w:tc>
        <w:tc>
          <w:tcPr>
            <w:tcW w:w="316" w:type="dxa"/>
          </w:tcPr>
          <w:p w14:paraId="5A7B30F0" w14:textId="77777777" w:rsidR="00E6730D" w:rsidRPr="005976F7" w:rsidRDefault="00E6730D" w:rsidP="00F178E8">
            <w:pPr>
              <w:rPr>
                <w:sz w:val="18"/>
                <w:szCs w:val="18"/>
              </w:rPr>
            </w:pPr>
          </w:p>
        </w:tc>
        <w:tc>
          <w:tcPr>
            <w:tcW w:w="316" w:type="dxa"/>
          </w:tcPr>
          <w:p w14:paraId="43113CC1" w14:textId="77777777" w:rsidR="00E6730D" w:rsidRPr="005976F7" w:rsidRDefault="00E6730D" w:rsidP="00F178E8">
            <w:pPr>
              <w:rPr>
                <w:sz w:val="18"/>
                <w:szCs w:val="18"/>
              </w:rPr>
            </w:pPr>
          </w:p>
        </w:tc>
        <w:tc>
          <w:tcPr>
            <w:tcW w:w="316" w:type="dxa"/>
          </w:tcPr>
          <w:p w14:paraId="0754A297" w14:textId="77777777" w:rsidR="00E6730D" w:rsidRPr="005976F7" w:rsidRDefault="00E6730D" w:rsidP="00F178E8">
            <w:pPr>
              <w:rPr>
                <w:sz w:val="18"/>
                <w:szCs w:val="18"/>
              </w:rPr>
            </w:pPr>
          </w:p>
        </w:tc>
        <w:tc>
          <w:tcPr>
            <w:tcW w:w="758" w:type="dxa"/>
            <w:vAlign w:val="center"/>
          </w:tcPr>
          <w:p w14:paraId="54EE32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1181D2E" w14:textId="77777777" w:rsidR="00E6730D" w:rsidRPr="00CC6C0E" w:rsidRDefault="00E6730D" w:rsidP="00F178E8">
            <w:pPr>
              <w:jc w:val="center"/>
              <w:rPr>
                <w:b/>
                <w:bCs/>
                <w:sz w:val="18"/>
                <w:szCs w:val="18"/>
              </w:rPr>
            </w:pPr>
          </w:p>
        </w:tc>
        <w:tc>
          <w:tcPr>
            <w:tcW w:w="758" w:type="dxa"/>
            <w:vAlign w:val="center"/>
          </w:tcPr>
          <w:p w14:paraId="25244262" w14:textId="77777777" w:rsidR="00E6730D" w:rsidRPr="00CC6C0E" w:rsidRDefault="00E6730D" w:rsidP="00F178E8">
            <w:pPr>
              <w:jc w:val="center"/>
              <w:rPr>
                <w:b/>
                <w:bCs/>
                <w:sz w:val="18"/>
                <w:szCs w:val="18"/>
              </w:rPr>
            </w:pPr>
          </w:p>
        </w:tc>
        <w:tc>
          <w:tcPr>
            <w:tcW w:w="758" w:type="dxa"/>
            <w:vAlign w:val="center"/>
          </w:tcPr>
          <w:p w14:paraId="7B1366D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5C4920" w14:textId="77777777" w:rsidR="00E6730D" w:rsidRPr="00CC6C0E" w:rsidRDefault="00E6730D" w:rsidP="00F178E8">
            <w:pPr>
              <w:jc w:val="center"/>
              <w:rPr>
                <w:b/>
                <w:bCs/>
                <w:sz w:val="18"/>
                <w:szCs w:val="18"/>
              </w:rPr>
            </w:pPr>
          </w:p>
        </w:tc>
        <w:tc>
          <w:tcPr>
            <w:tcW w:w="758" w:type="dxa"/>
            <w:vAlign w:val="center"/>
          </w:tcPr>
          <w:p w14:paraId="196E2B5E" w14:textId="77777777" w:rsidR="00E6730D" w:rsidRPr="00CC6C0E" w:rsidRDefault="00E6730D" w:rsidP="00F178E8">
            <w:pPr>
              <w:jc w:val="center"/>
              <w:rPr>
                <w:b/>
                <w:bCs/>
                <w:sz w:val="18"/>
                <w:szCs w:val="18"/>
              </w:rPr>
            </w:pPr>
          </w:p>
        </w:tc>
        <w:tc>
          <w:tcPr>
            <w:tcW w:w="758" w:type="dxa"/>
            <w:vAlign w:val="center"/>
          </w:tcPr>
          <w:p w14:paraId="3282675A" w14:textId="77777777" w:rsidR="00E6730D" w:rsidRPr="00CC6C0E" w:rsidRDefault="00E6730D" w:rsidP="00F178E8">
            <w:pPr>
              <w:jc w:val="center"/>
              <w:rPr>
                <w:b/>
                <w:bCs/>
                <w:sz w:val="18"/>
                <w:szCs w:val="18"/>
              </w:rPr>
            </w:pPr>
          </w:p>
        </w:tc>
        <w:tc>
          <w:tcPr>
            <w:tcW w:w="758" w:type="dxa"/>
            <w:vAlign w:val="center"/>
          </w:tcPr>
          <w:p w14:paraId="4FC3B5F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2E1DFB8" w14:textId="77777777" w:rsidTr="00907729">
        <w:trPr>
          <w:trHeight w:val="70"/>
        </w:trPr>
        <w:tc>
          <w:tcPr>
            <w:tcW w:w="789" w:type="dxa"/>
            <w:vMerge/>
            <w:vAlign w:val="center"/>
          </w:tcPr>
          <w:p w14:paraId="3844F347" w14:textId="77777777" w:rsidR="00E6730D" w:rsidRPr="005976F7" w:rsidRDefault="00E6730D" w:rsidP="00F178E8">
            <w:pPr>
              <w:jc w:val="center"/>
              <w:rPr>
                <w:sz w:val="18"/>
                <w:szCs w:val="18"/>
              </w:rPr>
            </w:pPr>
          </w:p>
        </w:tc>
        <w:tc>
          <w:tcPr>
            <w:tcW w:w="13641" w:type="dxa"/>
            <w:gridSpan w:val="16"/>
            <w:vAlign w:val="center"/>
          </w:tcPr>
          <w:p w14:paraId="4835CC0D"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3BD0D22F" w14:textId="77777777" w:rsidTr="00907729">
        <w:trPr>
          <w:trHeight w:val="70"/>
        </w:trPr>
        <w:tc>
          <w:tcPr>
            <w:tcW w:w="789" w:type="dxa"/>
            <w:vMerge/>
            <w:vAlign w:val="center"/>
          </w:tcPr>
          <w:p w14:paraId="3E507D3F" w14:textId="77777777" w:rsidR="00E6730D" w:rsidRPr="005976F7" w:rsidRDefault="00E6730D" w:rsidP="00F178E8">
            <w:pPr>
              <w:jc w:val="center"/>
              <w:rPr>
                <w:sz w:val="18"/>
                <w:szCs w:val="18"/>
              </w:rPr>
            </w:pPr>
          </w:p>
        </w:tc>
        <w:tc>
          <w:tcPr>
            <w:tcW w:w="975" w:type="dxa"/>
          </w:tcPr>
          <w:p w14:paraId="30E1A6D7" w14:textId="77777777" w:rsidR="00E6730D" w:rsidRPr="005976F7" w:rsidRDefault="00E6730D" w:rsidP="00F178E8">
            <w:pPr>
              <w:rPr>
                <w:sz w:val="18"/>
                <w:szCs w:val="18"/>
              </w:rPr>
            </w:pPr>
            <w:r>
              <w:rPr>
                <w:sz w:val="18"/>
                <w:szCs w:val="18"/>
              </w:rPr>
              <w:t>1.</w:t>
            </w:r>
          </w:p>
        </w:tc>
        <w:tc>
          <w:tcPr>
            <w:tcW w:w="4706" w:type="dxa"/>
          </w:tcPr>
          <w:p w14:paraId="5BCA4E7C"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B31D6B7" w14:textId="77777777" w:rsidR="00E6730D" w:rsidRPr="005976F7" w:rsidRDefault="00E6730D" w:rsidP="00F178E8">
            <w:pPr>
              <w:rPr>
                <w:sz w:val="18"/>
                <w:szCs w:val="18"/>
              </w:rPr>
            </w:pPr>
          </w:p>
        </w:tc>
        <w:tc>
          <w:tcPr>
            <w:tcW w:w="316" w:type="dxa"/>
            <w:vAlign w:val="center"/>
          </w:tcPr>
          <w:p w14:paraId="42072B5B" w14:textId="77777777" w:rsidR="00E6730D" w:rsidRPr="005976F7" w:rsidRDefault="00E6730D" w:rsidP="00F178E8">
            <w:pPr>
              <w:rPr>
                <w:sz w:val="18"/>
                <w:szCs w:val="18"/>
              </w:rPr>
            </w:pPr>
          </w:p>
        </w:tc>
        <w:tc>
          <w:tcPr>
            <w:tcW w:w="316" w:type="dxa"/>
            <w:vAlign w:val="center"/>
          </w:tcPr>
          <w:p w14:paraId="28172C15" w14:textId="77777777" w:rsidR="00E6730D" w:rsidRPr="005976F7" w:rsidRDefault="00E6730D" w:rsidP="00F178E8">
            <w:pPr>
              <w:rPr>
                <w:sz w:val="18"/>
                <w:szCs w:val="18"/>
              </w:rPr>
            </w:pPr>
          </w:p>
        </w:tc>
        <w:tc>
          <w:tcPr>
            <w:tcW w:w="316" w:type="dxa"/>
            <w:tcBorders>
              <w:bottom w:val="single" w:sz="4" w:space="0" w:color="auto"/>
            </w:tcBorders>
            <w:shd w:val="clear" w:color="auto" w:fill="92D050"/>
            <w:vAlign w:val="center"/>
          </w:tcPr>
          <w:p w14:paraId="1C02FC4B" w14:textId="77777777" w:rsidR="00E6730D" w:rsidRPr="005976F7" w:rsidRDefault="00E6730D" w:rsidP="00F178E8">
            <w:pPr>
              <w:rPr>
                <w:sz w:val="18"/>
                <w:szCs w:val="18"/>
              </w:rPr>
            </w:pPr>
          </w:p>
        </w:tc>
        <w:tc>
          <w:tcPr>
            <w:tcW w:w="316" w:type="dxa"/>
            <w:tcBorders>
              <w:bottom w:val="single" w:sz="4" w:space="0" w:color="auto"/>
            </w:tcBorders>
            <w:vAlign w:val="center"/>
          </w:tcPr>
          <w:p w14:paraId="39959AD8" w14:textId="77777777" w:rsidR="00E6730D" w:rsidRPr="005976F7" w:rsidRDefault="00E6730D" w:rsidP="00F178E8">
            <w:pPr>
              <w:rPr>
                <w:sz w:val="18"/>
                <w:szCs w:val="18"/>
              </w:rPr>
            </w:pPr>
          </w:p>
        </w:tc>
        <w:tc>
          <w:tcPr>
            <w:tcW w:w="316" w:type="dxa"/>
            <w:vAlign w:val="center"/>
          </w:tcPr>
          <w:p w14:paraId="3B6222E4" w14:textId="77777777" w:rsidR="00E6730D" w:rsidRPr="005976F7" w:rsidRDefault="00E6730D" w:rsidP="00F178E8">
            <w:pPr>
              <w:rPr>
                <w:sz w:val="18"/>
                <w:szCs w:val="18"/>
              </w:rPr>
            </w:pPr>
          </w:p>
        </w:tc>
        <w:tc>
          <w:tcPr>
            <w:tcW w:w="758" w:type="dxa"/>
            <w:vAlign w:val="center"/>
          </w:tcPr>
          <w:p w14:paraId="3EE1572D" w14:textId="77777777" w:rsidR="00E6730D" w:rsidRPr="00CC6C0E" w:rsidRDefault="00E6730D" w:rsidP="00F178E8">
            <w:pPr>
              <w:jc w:val="center"/>
              <w:rPr>
                <w:b/>
                <w:bCs/>
                <w:sz w:val="18"/>
                <w:szCs w:val="18"/>
              </w:rPr>
            </w:pPr>
          </w:p>
        </w:tc>
        <w:tc>
          <w:tcPr>
            <w:tcW w:w="758" w:type="dxa"/>
            <w:vAlign w:val="center"/>
          </w:tcPr>
          <w:p w14:paraId="65DA24B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CBFC311" w14:textId="77777777" w:rsidR="00E6730D" w:rsidRPr="00CC6C0E" w:rsidRDefault="00E6730D" w:rsidP="00F178E8">
            <w:pPr>
              <w:jc w:val="center"/>
              <w:rPr>
                <w:b/>
                <w:bCs/>
                <w:sz w:val="18"/>
                <w:szCs w:val="18"/>
              </w:rPr>
            </w:pPr>
          </w:p>
        </w:tc>
        <w:tc>
          <w:tcPr>
            <w:tcW w:w="758" w:type="dxa"/>
            <w:vAlign w:val="center"/>
          </w:tcPr>
          <w:p w14:paraId="63AB58A9" w14:textId="77777777" w:rsidR="00E6730D" w:rsidRPr="00CC6C0E" w:rsidRDefault="00E6730D" w:rsidP="00F178E8">
            <w:pPr>
              <w:jc w:val="center"/>
              <w:rPr>
                <w:b/>
                <w:bCs/>
                <w:sz w:val="18"/>
                <w:szCs w:val="18"/>
              </w:rPr>
            </w:pPr>
          </w:p>
        </w:tc>
        <w:tc>
          <w:tcPr>
            <w:tcW w:w="758" w:type="dxa"/>
            <w:vAlign w:val="center"/>
          </w:tcPr>
          <w:p w14:paraId="3F75446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0CE0AAC" w14:textId="77777777" w:rsidR="00E6730D" w:rsidRPr="00CC6C0E" w:rsidRDefault="00E6730D" w:rsidP="00F178E8">
            <w:pPr>
              <w:jc w:val="center"/>
              <w:rPr>
                <w:b/>
                <w:bCs/>
                <w:sz w:val="18"/>
                <w:szCs w:val="18"/>
              </w:rPr>
            </w:pPr>
          </w:p>
        </w:tc>
        <w:tc>
          <w:tcPr>
            <w:tcW w:w="758" w:type="dxa"/>
            <w:vAlign w:val="center"/>
          </w:tcPr>
          <w:p w14:paraId="4B7C278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042A1F" w14:textId="77777777" w:rsidR="00E6730D" w:rsidRPr="00CC6C0E" w:rsidRDefault="00E6730D" w:rsidP="00F178E8">
            <w:pPr>
              <w:jc w:val="center"/>
              <w:rPr>
                <w:b/>
                <w:bCs/>
                <w:sz w:val="18"/>
                <w:szCs w:val="18"/>
              </w:rPr>
            </w:pPr>
          </w:p>
        </w:tc>
      </w:tr>
      <w:tr w:rsidR="00E6730D" w:rsidRPr="005976F7" w14:paraId="2D0D4D3D" w14:textId="77777777" w:rsidTr="00907729">
        <w:trPr>
          <w:trHeight w:val="70"/>
        </w:trPr>
        <w:tc>
          <w:tcPr>
            <w:tcW w:w="789" w:type="dxa"/>
            <w:vMerge/>
            <w:vAlign w:val="center"/>
          </w:tcPr>
          <w:p w14:paraId="551C36B4" w14:textId="77777777" w:rsidR="00E6730D" w:rsidRPr="005976F7" w:rsidRDefault="00E6730D" w:rsidP="00F178E8">
            <w:pPr>
              <w:jc w:val="center"/>
              <w:rPr>
                <w:sz w:val="18"/>
                <w:szCs w:val="18"/>
              </w:rPr>
            </w:pPr>
          </w:p>
        </w:tc>
        <w:tc>
          <w:tcPr>
            <w:tcW w:w="975" w:type="dxa"/>
          </w:tcPr>
          <w:p w14:paraId="366B8B3B" w14:textId="77777777" w:rsidR="00E6730D" w:rsidRPr="005976F7" w:rsidRDefault="00E6730D" w:rsidP="00F178E8">
            <w:pPr>
              <w:rPr>
                <w:sz w:val="18"/>
                <w:szCs w:val="18"/>
              </w:rPr>
            </w:pPr>
            <w:r>
              <w:rPr>
                <w:sz w:val="18"/>
                <w:szCs w:val="18"/>
              </w:rPr>
              <w:t>2.</w:t>
            </w:r>
          </w:p>
        </w:tc>
        <w:tc>
          <w:tcPr>
            <w:tcW w:w="4706" w:type="dxa"/>
          </w:tcPr>
          <w:p w14:paraId="56C9293A" w14:textId="4622F1F0" w:rsidR="00E6730D" w:rsidRPr="005976F7" w:rsidRDefault="00E6730D" w:rsidP="00F178E8">
            <w:pPr>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w:t>
            </w:r>
            <w:r w:rsidR="00752F65">
              <w:rPr>
                <w:sz w:val="18"/>
                <w:szCs w:val="18"/>
              </w:rPr>
              <w:t xml:space="preserve"> </w:t>
            </w:r>
          </w:p>
        </w:tc>
        <w:tc>
          <w:tcPr>
            <w:tcW w:w="316" w:type="dxa"/>
          </w:tcPr>
          <w:p w14:paraId="7E3F8B41" w14:textId="77777777" w:rsidR="00E6730D" w:rsidRPr="005976F7" w:rsidRDefault="00E6730D" w:rsidP="00F178E8">
            <w:pPr>
              <w:rPr>
                <w:sz w:val="18"/>
                <w:szCs w:val="18"/>
              </w:rPr>
            </w:pPr>
          </w:p>
        </w:tc>
        <w:tc>
          <w:tcPr>
            <w:tcW w:w="316" w:type="dxa"/>
          </w:tcPr>
          <w:p w14:paraId="66CE401C" w14:textId="77777777" w:rsidR="00E6730D" w:rsidRPr="005976F7" w:rsidRDefault="00E6730D" w:rsidP="00F178E8">
            <w:pPr>
              <w:rPr>
                <w:sz w:val="18"/>
                <w:szCs w:val="18"/>
              </w:rPr>
            </w:pPr>
          </w:p>
        </w:tc>
        <w:tc>
          <w:tcPr>
            <w:tcW w:w="316" w:type="dxa"/>
          </w:tcPr>
          <w:p w14:paraId="117E69FC" w14:textId="77777777" w:rsidR="00E6730D" w:rsidRPr="005976F7" w:rsidRDefault="00E6730D" w:rsidP="00F178E8">
            <w:pPr>
              <w:rPr>
                <w:sz w:val="18"/>
                <w:szCs w:val="18"/>
              </w:rPr>
            </w:pPr>
          </w:p>
        </w:tc>
        <w:tc>
          <w:tcPr>
            <w:tcW w:w="316" w:type="dxa"/>
            <w:shd w:val="clear" w:color="auto" w:fill="92D050"/>
          </w:tcPr>
          <w:p w14:paraId="39B4AD08" w14:textId="77777777" w:rsidR="00E6730D" w:rsidRPr="005976F7" w:rsidRDefault="00E6730D" w:rsidP="00F178E8">
            <w:pPr>
              <w:rPr>
                <w:sz w:val="18"/>
                <w:szCs w:val="18"/>
              </w:rPr>
            </w:pPr>
          </w:p>
        </w:tc>
        <w:tc>
          <w:tcPr>
            <w:tcW w:w="316" w:type="dxa"/>
            <w:shd w:val="clear" w:color="auto" w:fill="92D050"/>
          </w:tcPr>
          <w:p w14:paraId="635EE67E" w14:textId="77777777" w:rsidR="00E6730D" w:rsidRPr="005976F7" w:rsidRDefault="00E6730D" w:rsidP="00F178E8">
            <w:pPr>
              <w:rPr>
                <w:sz w:val="18"/>
                <w:szCs w:val="18"/>
              </w:rPr>
            </w:pPr>
          </w:p>
        </w:tc>
        <w:tc>
          <w:tcPr>
            <w:tcW w:w="316" w:type="dxa"/>
            <w:shd w:val="clear" w:color="auto" w:fill="92D050"/>
          </w:tcPr>
          <w:p w14:paraId="4ABD60C4" w14:textId="77777777" w:rsidR="00E6730D" w:rsidRPr="005976F7" w:rsidRDefault="00E6730D" w:rsidP="00F178E8">
            <w:pPr>
              <w:rPr>
                <w:sz w:val="18"/>
                <w:szCs w:val="18"/>
              </w:rPr>
            </w:pPr>
          </w:p>
        </w:tc>
        <w:tc>
          <w:tcPr>
            <w:tcW w:w="758" w:type="dxa"/>
            <w:vAlign w:val="center"/>
          </w:tcPr>
          <w:p w14:paraId="5E3615B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ED125B" w14:textId="77777777" w:rsidR="00E6730D" w:rsidRPr="00CC6C0E" w:rsidRDefault="00E6730D" w:rsidP="00F178E8">
            <w:pPr>
              <w:jc w:val="center"/>
              <w:rPr>
                <w:b/>
                <w:bCs/>
                <w:sz w:val="18"/>
                <w:szCs w:val="18"/>
              </w:rPr>
            </w:pPr>
          </w:p>
        </w:tc>
        <w:tc>
          <w:tcPr>
            <w:tcW w:w="758" w:type="dxa"/>
            <w:vAlign w:val="center"/>
          </w:tcPr>
          <w:p w14:paraId="30E62253" w14:textId="77777777" w:rsidR="00E6730D" w:rsidRPr="00CC6C0E" w:rsidRDefault="00E6730D" w:rsidP="00F178E8">
            <w:pPr>
              <w:jc w:val="center"/>
              <w:rPr>
                <w:b/>
                <w:bCs/>
                <w:sz w:val="18"/>
                <w:szCs w:val="18"/>
              </w:rPr>
            </w:pPr>
          </w:p>
        </w:tc>
        <w:tc>
          <w:tcPr>
            <w:tcW w:w="758" w:type="dxa"/>
            <w:vAlign w:val="center"/>
          </w:tcPr>
          <w:p w14:paraId="07BF87E6" w14:textId="77777777" w:rsidR="00E6730D" w:rsidRPr="00CC6C0E" w:rsidRDefault="00E6730D" w:rsidP="00F178E8">
            <w:pPr>
              <w:jc w:val="center"/>
              <w:rPr>
                <w:b/>
                <w:bCs/>
                <w:sz w:val="18"/>
                <w:szCs w:val="18"/>
              </w:rPr>
            </w:pPr>
          </w:p>
        </w:tc>
        <w:tc>
          <w:tcPr>
            <w:tcW w:w="758" w:type="dxa"/>
            <w:vAlign w:val="center"/>
          </w:tcPr>
          <w:p w14:paraId="59CD2971" w14:textId="77777777" w:rsidR="00E6730D" w:rsidRPr="00CC6C0E" w:rsidRDefault="00E6730D" w:rsidP="00F178E8">
            <w:pPr>
              <w:jc w:val="center"/>
              <w:rPr>
                <w:b/>
                <w:bCs/>
                <w:sz w:val="18"/>
                <w:szCs w:val="18"/>
              </w:rPr>
            </w:pPr>
          </w:p>
        </w:tc>
        <w:tc>
          <w:tcPr>
            <w:tcW w:w="758" w:type="dxa"/>
            <w:vAlign w:val="center"/>
          </w:tcPr>
          <w:p w14:paraId="2EBBB8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9A63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7E8E7B2" w14:textId="77777777" w:rsidR="00E6730D" w:rsidRPr="00CC6C0E" w:rsidRDefault="00E6730D" w:rsidP="00F178E8">
            <w:pPr>
              <w:jc w:val="center"/>
              <w:rPr>
                <w:b/>
                <w:bCs/>
                <w:sz w:val="18"/>
                <w:szCs w:val="18"/>
              </w:rPr>
            </w:pPr>
          </w:p>
        </w:tc>
      </w:tr>
      <w:tr w:rsidR="00E6730D" w:rsidRPr="005976F7" w14:paraId="594DB514" w14:textId="77777777" w:rsidTr="00907729">
        <w:trPr>
          <w:trHeight w:val="275"/>
        </w:trPr>
        <w:tc>
          <w:tcPr>
            <w:tcW w:w="14430" w:type="dxa"/>
            <w:gridSpan w:val="17"/>
            <w:vAlign w:val="center"/>
          </w:tcPr>
          <w:p w14:paraId="7258F220" w14:textId="77777777" w:rsidR="00E6730D" w:rsidRPr="00CC6C0E" w:rsidRDefault="00E6730D" w:rsidP="00F178E8">
            <w:pPr>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E6730D" w:rsidRPr="005976F7" w14:paraId="65C6B09A" w14:textId="77777777" w:rsidTr="00907729">
        <w:tc>
          <w:tcPr>
            <w:tcW w:w="789" w:type="dxa"/>
            <w:vMerge w:val="restart"/>
            <w:textDirection w:val="btLr"/>
            <w:vAlign w:val="center"/>
          </w:tcPr>
          <w:p w14:paraId="1528990F" w14:textId="77777777" w:rsidR="00E6730D" w:rsidRPr="005976F7" w:rsidRDefault="00E6730D" w:rsidP="00F178E8">
            <w:pPr>
              <w:jc w:val="center"/>
              <w:rPr>
                <w:sz w:val="18"/>
                <w:szCs w:val="18"/>
              </w:rPr>
            </w:pPr>
            <w:r w:rsidRPr="005976F7">
              <w:rPr>
                <w:sz w:val="18"/>
                <w:szCs w:val="18"/>
              </w:rPr>
              <w:t>Działanie 8</w:t>
            </w:r>
          </w:p>
        </w:tc>
        <w:tc>
          <w:tcPr>
            <w:tcW w:w="13641" w:type="dxa"/>
            <w:gridSpan w:val="16"/>
            <w:vAlign w:val="center"/>
          </w:tcPr>
          <w:p w14:paraId="5184914A" w14:textId="77777777" w:rsidR="00E6730D" w:rsidRPr="00CC6C0E" w:rsidRDefault="00E6730D" w:rsidP="00F178E8">
            <w:pPr>
              <w:jc w:val="center"/>
              <w:rPr>
                <w:b/>
                <w:bCs/>
                <w:sz w:val="18"/>
                <w:szCs w:val="18"/>
              </w:rPr>
            </w:pPr>
            <w:r w:rsidRPr="00CC6C0E">
              <w:rPr>
                <w:b/>
                <w:bCs/>
                <w:sz w:val="18"/>
                <w:szCs w:val="18"/>
              </w:rPr>
              <w:t>Wpływ na powierzchnię ziemi i gleby</w:t>
            </w:r>
          </w:p>
        </w:tc>
      </w:tr>
      <w:tr w:rsidR="00E6730D" w:rsidRPr="005976F7" w14:paraId="75D9F7E7" w14:textId="77777777" w:rsidTr="00907729">
        <w:tc>
          <w:tcPr>
            <w:tcW w:w="789" w:type="dxa"/>
            <w:vMerge/>
            <w:vAlign w:val="center"/>
          </w:tcPr>
          <w:p w14:paraId="1271F34B" w14:textId="77777777" w:rsidR="00E6730D" w:rsidRPr="005976F7" w:rsidRDefault="00E6730D" w:rsidP="00F178E8">
            <w:pPr>
              <w:jc w:val="center"/>
              <w:rPr>
                <w:sz w:val="18"/>
                <w:szCs w:val="18"/>
              </w:rPr>
            </w:pPr>
          </w:p>
        </w:tc>
        <w:tc>
          <w:tcPr>
            <w:tcW w:w="975" w:type="dxa"/>
          </w:tcPr>
          <w:p w14:paraId="388F3493" w14:textId="77777777" w:rsidR="00E6730D" w:rsidRPr="005976F7" w:rsidRDefault="00E6730D" w:rsidP="00F178E8">
            <w:pPr>
              <w:rPr>
                <w:sz w:val="18"/>
                <w:szCs w:val="18"/>
              </w:rPr>
            </w:pPr>
          </w:p>
        </w:tc>
        <w:tc>
          <w:tcPr>
            <w:tcW w:w="4706" w:type="dxa"/>
          </w:tcPr>
          <w:p w14:paraId="68E0CB4F" w14:textId="77777777" w:rsidR="00E6730D" w:rsidRPr="005976F7" w:rsidRDefault="00E6730D" w:rsidP="00F178E8">
            <w:pPr>
              <w:rPr>
                <w:sz w:val="18"/>
                <w:szCs w:val="18"/>
              </w:rPr>
            </w:pPr>
            <w:r>
              <w:rPr>
                <w:sz w:val="18"/>
                <w:szCs w:val="18"/>
              </w:rPr>
              <w:t>Brak oddziaływań</w:t>
            </w:r>
          </w:p>
        </w:tc>
        <w:tc>
          <w:tcPr>
            <w:tcW w:w="316" w:type="dxa"/>
          </w:tcPr>
          <w:p w14:paraId="12E482B9" w14:textId="77777777" w:rsidR="00E6730D" w:rsidRPr="005976F7" w:rsidRDefault="00E6730D" w:rsidP="00F178E8">
            <w:pPr>
              <w:rPr>
                <w:sz w:val="18"/>
                <w:szCs w:val="18"/>
              </w:rPr>
            </w:pPr>
          </w:p>
        </w:tc>
        <w:tc>
          <w:tcPr>
            <w:tcW w:w="316" w:type="dxa"/>
          </w:tcPr>
          <w:p w14:paraId="6377B1B2" w14:textId="77777777" w:rsidR="00E6730D" w:rsidRPr="005976F7" w:rsidRDefault="00E6730D" w:rsidP="00F178E8">
            <w:pPr>
              <w:rPr>
                <w:sz w:val="18"/>
                <w:szCs w:val="18"/>
              </w:rPr>
            </w:pPr>
          </w:p>
        </w:tc>
        <w:tc>
          <w:tcPr>
            <w:tcW w:w="316" w:type="dxa"/>
          </w:tcPr>
          <w:p w14:paraId="01E8E63D" w14:textId="77777777" w:rsidR="00E6730D" w:rsidRPr="005976F7" w:rsidRDefault="00E6730D" w:rsidP="00F178E8">
            <w:pPr>
              <w:rPr>
                <w:sz w:val="18"/>
                <w:szCs w:val="18"/>
              </w:rPr>
            </w:pPr>
          </w:p>
        </w:tc>
        <w:tc>
          <w:tcPr>
            <w:tcW w:w="316" w:type="dxa"/>
          </w:tcPr>
          <w:p w14:paraId="5ED56D34" w14:textId="77777777" w:rsidR="00E6730D" w:rsidRPr="005976F7" w:rsidRDefault="00E6730D" w:rsidP="00F178E8">
            <w:pPr>
              <w:rPr>
                <w:sz w:val="18"/>
                <w:szCs w:val="18"/>
              </w:rPr>
            </w:pPr>
          </w:p>
        </w:tc>
        <w:tc>
          <w:tcPr>
            <w:tcW w:w="316" w:type="dxa"/>
          </w:tcPr>
          <w:p w14:paraId="3CCB42D4" w14:textId="77777777" w:rsidR="00E6730D" w:rsidRPr="005976F7" w:rsidRDefault="00E6730D" w:rsidP="00F178E8">
            <w:pPr>
              <w:rPr>
                <w:sz w:val="18"/>
                <w:szCs w:val="18"/>
              </w:rPr>
            </w:pPr>
          </w:p>
        </w:tc>
        <w:tc>
          <w:tcPr>
            <w:tcW w:w="316" w:type="dxa"/>
          </w:tcPr>
          <w:p w14:paraId="5CCF8ED0" w14:textId="77777777" w:rsidR="00E6730D" w:rsidRPr="005976F7" w:rsidRDefault="00E6730D" w:rsidP="00F178E8">
            <w:pPr>
              <w:rPr>
                <w:sz w:val="18"/>
                <w:szCs w:val="18"/>
              </w:rPr>
            </w:pPr>
          </w:p>
        </w:tc>
        <w:tc>
          <w:tcPr>
            <w:tcW w:w="758" w:type="dxa"/>
            <w:vAlign w:val="center"/>
          </w:tcPr>
          <w:p w14:paraId="21A6AC90" w14:textId="77777777" w:rsidR="00E6730D" w:rsidRPr="00CC6C0E" w:rsidRDefault="00E6730D" w:rsidP="00F178E8">
            <w:pPr>
              <w:jc w:val="center"/>
              <w:rPr>
                <w:b/>
                <w:bCs/>
                <w:sz w:val="18"/>
                <w:szCs w:val="18"/>
              </w:rPr>
            </w:pPr>
          </w:p>
        </w:tc>
        <w:tc>
          <w:tcPr>
            <w:tcW w:w="758" w:type="dxa"/>
            <w:vAlign w:val="center"/>
          </w:tcPr>
          <w:p w14:paraId="1236D27A" w14:textId="77777777" w:rsidR="00E6730D" w:rsidRPr="00CC6C0E" w:rsidRDefault="00E6730D" w:rsidP="00F178E8">
            <w:pPr>
              <w:jc w:val="center"/>
              <w:rPr>
                <w:b/>
                <w:bCs/>
                <w:sz w:val="18"/>
                <w:szCs w:val="18"/>
              </w:rPr>
            </w:pPr>
          </w:p>
        </w:tc>
        <w:tc>
          <w:tcPr>
            <w:tcW w:w="758" w:type="dxa"/>
            <w:vAlign w:val="center"/>
          </w:tcPr>
          <w:p w14:paraId="5C3554B5" w14:textId="77777777" w:rsidR="00E6730D" w:rsidRPr="00CC6C0E" w:rsidRDefault="00E6730D" w:rsidP="00F178E8">
            <w:pPr>
              <w:jc w:val="center"/>
              <w:rPr>
                <w:b/>
                <w:bCs/>
                <w:sz w:val="18"/>
                <w:szCs w:val="18"/>
              </w:rPr>
            </w:pPr>
          </w:p>
        </w:tc>
        <w:tc>
          <w:tcPr>
            <w:tcW w:w="758" w:type="dxa"/>
            <w:vAlign w:val="center"/>
          </w:tcPr>
          <w:p w14:paraId="04FF7B0D" w14:textId="77777777" w:rsidR="00E6730D" w:rsidRPr="00CC6C0E" w:rsidRDefault="00E6730D" w:rsidP="00F178E8">
            <w:pPr>
              <w:jc w:val="center"/>
              <w:rPr>
                <w:b/>
                <w:bCs/>
                <w:sz w:val="18"/>
                <w:szCs w:val="18"/>
              </w:rPr>
            </w:pPr>
          </w:p>
        </w:tc>
        <w:tc>
          <w:tcPr>
            <w:tcW w:w="758" w:type="dxa"/>
            <w:vAlign w:val="center"/>
          </w:tcPr>
          <w:p w14:paraId="58204649" w14:textId="77777777" w:rsidR="00E6730D" w:rsidRPr="00CC6C0E" w:rsidRDefault="00E6730D" w:rsidP="00F178E8">
            <w:pPr>
              <w:jc w:val="center"/>
              <w:rPr>
                <w:b/>
                <w:bCs/>
                <w:sz w:val="18"/>
                <w:szCs w:val="18"/>
              </w:rPr>
            </w:pPr>
          </w:p>
        </w:tc>
        <w:tc>
          <w:tcPr>
            <w:tcW w:w="758" w:type="dxa"/>
            <w:vAlign w:val="center"/>
          </w:tcPr>
          <w:p w14:paraId="693550EF" w14:textId="77777777" w:rsidR="00E6730D" w:rsidRPr="00CC6C0E" w:rsidRDefault="00E6730D" w:rsidP="00F178E8">
            <w:pPr>
              <w:jc w:val="center"/>
              <w:rPr>
                <w:b/>
                <w:bCs/>
                <w:sz w:val="18"/>
                <w:szCs w:val="18"/>
              </w:rPr>
            </w:pPr>
          </w:p>
        </w:tc>
        <w:tc>
          <w:tcPr>
            <w:tcW w:w="758" w:type="dxa"/>
            <w:vAlign w:val="center"/>
          </w:tcPr>
          <w:p w14:paraId="3D6EC8AD" w14:textId="77777777" w:rsidR="00E6730D" w:rsidRPr="00CC6C0E" w:rsidRDefault="00E6730D" w:rsidP="00F178E8">
            <w:pPr>
              <w:jc w:val="center"/>
              <w:rPr>
                <w:b/>
                <w:bCs/>
                <w:sz w:val="18"/>
                <w:szCs w:val="18"/>
              </w:rPr>
            </w:pPr>
          </w:p>
        </w:tc>
        <w:tc>
          <w:tcPr>
            <w:tcW w:w="758" w:type="dxa"/>
            <w:vAlign w:val="center"/>
          </w:tcPr>
          <w:p w14:paraId="5E15653F" w14:textId="77777777" w:rsidR="00E6730D" w:rsidRPr="00CC6C0E" w:rsidRDefault="00E6730D" w:rsidP="00F178E8">
            <w:pPr>
              <w:jc w:val="center"/>
              <w:rPr>
                <w:b/>
                <w:bCs/>
                <w:sz w:val="18"/>
                <w:szCs w:val="18"/>
              </w:rPr>
            </w:pPr>
          </w:p>
        </w:tc>
      </w:tr>
      <w:tr w:rsidR="00E6730D" w:rsidRPr="005976F7" w14:paraId="7A355BC2" w14:textId="77777777" w:rsidTr="00907729">
        <w:tc>
          <w:tcPr>
            <w:tcW w:w="789" w:type="dxa"/>
            <w:vMerge/>
            <w:vAlign w:val="center"/>
          </w:tcPr>
          <w:p w14:paraId="460846D6" w14:textId="77777777" w:rsidR="00E6730D" w:rsidRPr="005976F7" w:rsidRDefault="00E6730D" w:rsidP="00F178E8">
            <w:pPr>
              <w:jc w:val="center"/>
              <w:rPr>
                <w:sz w:val="18"/>
                <w:szCs w:val="18"/>
              </w:rPr>
            </w:pPr>
          </w:p>
        </w:tc>
        <w:tc>
          <w:tcPr>
            <w:tcW w:w="13641" w:type="dxa"/>
            <w:gridSpan w:val="16"/>
            <w:vAlign w:val="center"/>
          </w:tcPr>
          <w:p w14:paraId="46926B90" w14:textId="77777777" w:rsidR="00E6730D" w:rsidRPr="00CC6C0E" w:rsidRDefault="00E6730D" w:rsidP="00F178E8">
            <w:pPr>
              <w:jc w:val="center"/>
              <w:rPr>
                <w:b/>
                <w:bCs/>
                <w:sz w:val="18"/>
                <w:szCs w:val="18"/>
              </w:rPr>
            </w:pPr>
            <w:r w:rsidRPr="00CC6C0E">
              <w:rPr>
                <w:b/>
                <w:bCs/>
                <w:sz w:val="18"/>
                <w:szCs w:val="18"/>
              </w:rPr>
              <w:t>Wpływ na wody powierzchniowe</w:t>
            </w:r>
          </w:p>
        </w:tc>
      </w:tr>
      <w:tr w:rsidR="00E6730D" w:rsidRPr="005976F7" w14:paraId="0F2D73A4" w14:textId="77777777" w:rsidTr="00907729">
        <w:tc>
          <w:tcPr>
            <w:tcW w:w="789" w:type="dxa"/>
            <w:vMerge/>
            <w:vAlign w:val="center"/>
          </w:tcPr>
          <w:p w14:paraId="6C0E299E" w14:textId="77777777" w:rsidR="00E6730D" w:rsidRPr="005976F7" w:rsidRDefault="00E6730D" w:rsidP="00F178E8">
            <w:pPr>
              <w:jc w:val="center"/>
              <w:rPr>
                <w:sz w:val="18"/>
                <w:szCs w:val="18"/>
              </w:rPr>
            </w:pPr>
          </w:p>
        </w:tc>
        <w:tc>
          <w:tcPr>
            <w:tcW w:w="975" w:type="dxa"/>
          </w:tcPr>
          <w:p w14:paraId="765F943F" w14:textId="77777777" w:rsidR="00E6730D" w:rsidRPr="005976F7" w:rsidRDefault="00E6730D" w:rsidP="00F178E8">
            <w:pPr>
              <w:rPr>
                <w:sz w:val="18"/>
                <w:szCs w:val="18"/>
              </w:rPr>
            </w:pPr>
            <w:r>
              <w:rPr>
                <w:sz w:val="18"/>
                <w:szCs w:val="18"/>
              </w:rPr>
              <w:t>1.</w:t>
            </w:r>
          </w:p>
        </w:tc>
        <w:tc>
          <w:tcPr>
            <w:tcW w:w="4706" w:type="dxa"/>
          </w:tcPr>
          <w:p w14:paraId="4BC72CD9" w14:textId="77777777" w:rsidR="00E6730D" w:rsidRPr="005976F7" w:rsidRDefault="00E6730D" w:rsidP="00F178E8">
            <w:pPr>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33105354" w14:textId="77777777" w:rsidR="00E6730D" w:rsidRPr="005976F7" w:rsidRDefault="00E6730D" w:rsidP="00F178E8">
            <w:pPr>
              <w:rPr>
                <w:sz w:val="18"/>
                <w:szCs w:val="18"/>
              </w:rPr>
            </w:pPr>
          </w:p>
        </w:tc>
        <w:tc>
          <w:tcPr>
            <w:tcW w:w="316" w:type="dxa"/>
          </w:tcPr>
          <w:p w14:paraId="145996D5" w14:textId="77777777" w:rsidR="00E6730D" w:rsidRPr="005976F7" w:rsidRDefault="00E6730D" w:rsidP="00F178E8">
            <w:pPr>
              <w:rPr>
                <w:sz w:val="18"/>
                <w:szCs w:val="18"/>
              </w:rPr>
            </w:pPr>
          </w:p>
        </w:tc>
        <w:tc>
          <w:tcPr>
            <w:tcW w:w="316" w:type="dxa"/>
            <w:tcBorders>
              <w:bottom w:val="single" w:sz="4" w:space="0" w:color="auto"/>
            </w:tcBorders>
          </w:tcPr>
          <w:p w14:paraId="4BFC30A3" w14:textId="77777777" w:rsidR="00E6730D" w:rsidRPr="005976F7" w:rsidRDefault="00E6730D" w:rsidP="00F178E8">
            <w:pPr>
              <w:rPr>
                <w:sz w:val="18"/>
                <w:szCs w:val="18"/>
              </w:rPr>
            </w:pPr>
          </w:p>
        </w:tc>
        <w:tc>
          <w:tcPr>
            <w:tcW w:w="316" w:type="dxa"/>
            <w:tcBorders>
              <w:bottom w:val="single" w:sz="4" w:space="0" w:color="auto"/>
            </w:tcBorders>
            <w:shd w:val="clear" w:color="auto" w:fill="92D050"/>
          </w:tcPr>
          <w:p w14:paraId="24E2AD17" w14:textId="77777777" w:rsidR="00E6730D" w:rsidRPr="005976F7" w:rsidRDefault="00E6730D" w:rsidP="00F178E8">
            <w:pPr>
              <w:rPr>
                <w:sz w:val="18"/>
                <w:szCs w:val="18"/>
              </w:rPr>
            </w:pPr>
          </w:p>
        </w:tc>
        <w:tc>
          <w:tcPr>
            <w:tcW w:w="316" w:type="dxa"/>
            <w:tcBorders>
              <w:bottom w:val="single" w:sz="4" w:space="0" w:color="auto"/>
            </w:tcBorders>
          </w:tcPr>
          <w:p w14:paraId="271716F6" w14:textId="77777777" w:rsidR="00E6730D" w:rsidRPr="005976F7" w:rsidRDefault="00E6730D" w:rsidP="00F178E8">
            <w:pPr>
              <w:rPr>
                <w:sz w:val="18"/>
                <w:szCs w:val="18"/>
              </w:rPr>
            </w:pPr>
          </w:p>
        </w:tc>
        <w:tc>
          <w:tcPr>
            <w:tcW w:w="316" w:type="dxa"/>
          </w:tcPr>
          <w:p w14:paraId="3BD89969" w14:textId="77777777" w:rsidR="00E6730D" w:rsidRPr="005976F7" w:rsidRDefault="00E6730D" w:rsidP="00F178E8">
            <w:pPr>
              <w:rPr>
                <w:sz w:val="18"/>
                <w:szCs w:val="18"/>
              </w:rPr>
            </w:pPr>
          </w:p>
        </w:tc>
        <w:tc>
          <w:tcPr>
            <w:tcW w:w="758" w:type="dxa"/>
            <w:vAlign w:val="center"/>
          </w:tcPr>
          <w:p w14:paraId="7F8213E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427F0D" w14:textId="77777777" w:rsidR="00E6730D" w:rsidRPr="00CC6C0E" w:rsidRDefault="00E6730D" w:rsidP="00F178E8">
            <w:pPr>
              <w:jc w:val="center"/>
              <w:rPr>
                <w:b/>
                <w:bCs/>
                <w:sz w:val="18"/>
                <w:szCs w:val="18"/>
              </w:rPr>
            </w:pPr>
          </w:p>
        </w:tc>
        <w:tc>
          <w:tcPr>
            <w:tcW w:w="758" w:type="dxa"/>
            <w:vAlign w:val="center"/>
          </w:tcPr>
          <w:p w14:paraId="5E10F28F" w14:textId="77777777" w:rsidR="00E6730D" w:rsidRPr="00CC6C0E" w:rsidRDefault="00E6730D" w:rsidP="00F178E8">
            <w:pPr>
              <w:jc w:val="center"/>
              <w:rPr>
                <w:b/>
                <w:bCs/>
                <w:sz w:val="18"/>
                <w:szCs w:val="18"/>
              </w:rPr>
            </w:pPr>
          </w:p>
        </w:tc>
        <w:tc>
          <w:tcPr>
            <w:tcW w:w="758" w:type="dxa"/>
            <w:vAlign w:val="center"/>
          </w:tcPr>
          <w:p w14:paraId="4B3633D0" w14:textId="77777777" w:rsidR="00E6730D" w:rsidRPr="00CC6C0E" w:rsidRDefault="00E6730D" w:rsidP="00F178E8">
            <w:pPr>
              <w:jc w:val="center"/>
              <w:rPr>
                <w:b/>
                <w:bCs/>
                <w:sz w:val="18"/>
                <w:szCs w:val="18"/>
              </w:rPr>
            </w:pPr>
          </w:p>
        </w:tc>
        <w:tc>
          <w:tcPr>
            <w:tcW w:w="758" w:type="dxa"/>
            <w:vAlign w:val="center"/>
          </w:tcPr>
          <w:p w14:paraId="796E808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F46F187" w14:textId="77777777" w:rsidR="00E6730D" w:rsidRPr="00CC6C0E" w:rsidRDefault="00E6730D" w:rsidP="00F178E8">
            <w:pPr>
              <w:jc w:val="center"/>
              <w:rPr>
                <w:b/>
                <w:bCs/>
                <w:sz w:val="18"/>
                <w:szCs w:val="18"/>
              </w:rPr>
            </w:pPr>
          </w:p>
        </w:tc>
        <w:tc>
          <w:tcPr>
            <w:tcW w:w="758" w:type="dxa"/>
            <w:vAlign w:val="center"/>
          </w:tcPr>
          <w:p w14:paraId="7FAC7A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D1F194" w14:textId="77777777" w:rsidR="00E6730D" w:rsidRPr="00CC6C0E" w:rsidRDefault="00E6730D" w:rsidP="00F178E8">
            <w:pPr>
              <w:jc w:val="center"/>
              <w:rPr>
                <w:b/>
                <w:bCs/>
                <w:sz w:val="18"/>
                <w:szCs w:val="18"/>
              </w:rPr>
            </w:pPr>
          </w:p>
        </w:tc>
      </w:tr>
      <w:tr w:rsidR="00E6730D" w:rsidRPr="005976F7" w14:paraId="0258BDD5" w14:textId="77777777" w:rsidTr="00907729">
        <w:tc>
          <w:tcPr>
            <w:tcW w:w="789" w:type="dxa"/>
            <w:vMerge/>
            <w:vAlign w:val="center"/>
          </w:tcPr>
          <w:p w14:paraId="5DBA08E2" w14:textId="77777777" w:rsidR="00E6730D" w:rsidRPr="005976F7" w:rsidRDefault="00E6730D" w:rsidP="00F178E8">
            <w:pPr>
              <w:jc w:val="center"/>
              <w:rPr>
                <w:sz w:val="18"/>
                <w:szCs w:val="18"/>
              </w:rPr>
            </w:pPr>
          </w:p>
        </w:tc>
        <w:tc>
          <w:tcPr>
            <w:tcW w:w="975" w:type="dxa"/>
          </w:tcPr>
          <w:p w14:paraId="44F3A9AE" w14:textId="77777777" w:rsidR="00E6730D" w:rsidRPr="005976F7" w:rsidRDefault="00E6730D" w:rsidP="00F178E8">
            <w:pPr>
              <w:rPr>
                <w:sz w:val="18"/>
                <w:szCs w:val="18"/>
              </w:rPr>
            </w:pPr>
            <w:r>
              <w:rPr>
                <w:sz w:val="18"/>
                <w:szCs w:val="18"/>
              </w:rPr>
              <w:t>2.</w:t>
            </w:r>
          </w:p>
        </w:tc>
        <w:tc>
          <w:tcPr>
            <w:tcW w:w="4706" w:type="dxa"/>
          </w:tcPr>
          <w:p w14:paraId="52C16169" w14:textId="77777777" w:rsidR="00E6730D" w:rsidRPr="005976F7" w:rsidRDefault="00E6730D" w:rsidP="00F178E8">
            <w:pPr>
              <w:rPr>
                <w:sz w:val="18"/>
                <w:szCs w:val="18"/>
              </w:rPr>
            </w:pPr>
            <w:r>
              <w:rPr>
                <w:sz w:val="18"/>
                <w:szCs w:val="18"/>
              </w:rPr>
              <w:t xml:space="preserve">Zmniejszenie liczby </w:t>
            </w:r>
            <w:r w:rsidRPr="00E96433">
              <w:rPr>
                <w:sz w:val="18"/>
                <w:szCs w:val="18"/>
              </w:rPr>
              <w:t>siedlisk i kryjówek fauny wodnej</w:t>
            </w:r>
          </w:p>
        </w:tc>
        <w:tc>
          <w:tcPr>
            <w:tcW w:w="316" w:type="dxa"/>
          </w:tcPr>
          <w:p w14:paraId="5FC2D3E2" w14:textId="77777777" w:rsidR="00E6730D" w:rsidRPr="005976F7" w:rsidRDefault="00E6730D" w:rsidP="00F178E8">
            <w:pPr>
              <w:rPr>
                <w:sz w:val="18"/>
                <w:szCs w:val="18"/>
              </w:rPr>
            </w:pPr>
          </w:p>
        </w:tc>
        <w:tc>
          <w:tcPr>
            <w:tcW w:w="316" w:type="dxa"/>
          </w:tcPr>
          <w:p w14:paraId="50475DAB" w14:textId="77777777" w:rsidR="00E6730D" w:rsidRPr="005976F7" w:rsidRDefault="00E6730D" w:rsidP="00F178E8">
            <w:pPr>
              <w:rPr>
                <w:sz w:val="18"/>
                <w:szCs w:val="18"/>
              </w:rPr>
            </w:pPr>
          </w:p>
        </w:tc>
        <w:tc>
          <w:tcPr>
            <w:tcW w:w="316" w:type="dxa"/>
            <w:shd w:val="clear" w:color="auto" w:fill="FF0000"/>
          </w:tcPr>
          <w:p w14:paraId="5CE1376B" w14:textId="77777777" w:rsidR="00E6730D" w:rsidRPr="005976F7" w:rsidRDefault="00E6730D" w:rsidP="00F178E8">
            <w:pPr>
              <w:rPr>
                <w:sz w:val="18"/>
                <w:szCs w:val="18"/>
              </w:rPr>
            </w:pPr>
          </w:p>
        </w:tc>
        <w:tc>
          <w:tcPr>
            <w:tcW w:w="316" w:type="dxa"/>
          </w:tcPr>
          <w:p w14:paraId="4717FCF5" w14:textId="77777777" w:rsidR="00E6730D" w:rsidRPr="005976F7" w:rsidRDefault="00E6730D" w:rsidP="00F178E8">
            <w:pPr>
              <w:rPr>
                <w:sz w:val="18"/>
                <w:szCs w:val="18"/>
              </w:rPr>
            </w:pPr>
          </w:p>
        </w:tc>
        <w:tc>
          <w:tcPr>
            <w:tcW w:w="316" w:type="dxa"/>
          </w:tcPr>
          <w:p w14:paraId="7E500ADB" w14:textId="77777777" w:rsidR="00E6730D" w:rsidRPr="005976F7" w:rsidRDefault="00E6730D" w:rsidP="00F178E8">
            <w:pPr>
              <w:rPr>
                <w:sz w:val="18"/>
                <w:szCs w:val="18"/>
              </w:rPr>
            </w:pPr>
          </w:p>
        </w:tc>
        <w:tc>
          <w:tcPr>
            <w:tcW w:w="316" w:type="dxa"/>
          </w:tcPr>
          <w:p w14:paraId="5FBD7B2D" w14:textId="77777777" w:rsidR="00E6730D" w:rsidRPr="005976F7" w:rsidRDefault="00E6730D" w:rsidP="00F178E8">
            <w:pPr>
              <w:rPr>
                <w:sz w:val="18"/>
                <w:szCs w:val="18"/>
              </w:rPr>
            </w:pPr>
          </w:p>
        </w:tc>
        <w:tc>
          <w:tcPr>
            <w:tcW w:w="758" w:type="dxa"/>
            <w:vAlign w:val="center"/>
          </w:tcPr>
          <w:p w14:paraId="032B64D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2C91AE6" w14:textId="77777777" w:rsidR="00E6730D" w:rsidRPr="00CC6C0E" w:rsidRDefault="00E6730D" w:rsidP="00F178E8">
            <w:pPr>
              <w:jc w:val="center"/>
              <w:rPr>
                <w:b/>
                <w:bCs/>
                <w:sz w:val="18"/>
                <w:szCs w:val="18"/>
              </w:rPr>
            </w:pPr>
          </w:p>
        </w:tc>
        <w:tc>
          <w:tcPr>
            <w:tcW w:w="758" w:type="dxa"/>
            <w:vAlign w:val="center"/>
          </w:tcPr>
          <w:p w14:paraId="6819AE44" w14:textId="77777777" w:rsidR="00E6730D" w:rsidRPr="00CC6C0E" w:rsidRDefault="00E6730D" w:rsidP="00F178E8">
            <w:pPr>
              <w:jc w:val="center"/>
              <w:rPr>
                <w:b/>
                <w:bCs/>
                <w:sz w:val="18"/>
                <w:szCs w:val="18"/>
              </w:rPr>
            </w:pPr>
          </w:p>
        </w:tc>
        <w:tc>
          <w:tcPr>
            <w:tcW w:w="758" w:type="dxa"/>
            <w:vAlign w:val="center"/>
          </w:tcPr>
          <w:p w14:paraId="3C3F46D6" w14:textId="77777777" w:rsidR="00E6730D" w:rsidRPr="00CC6C0E" w:rsidRDefault="00E6730D" w:rsidP="00F178E8">
            <w:pPr>
              <w:jc w:val="center"/>
              <w:rPr>
                <w:b/>
                <w:bCs/>
                <w:sz w:val="18"/>
                <w:szCs w:val="18"/>
              </w:rPr>
            </w:pPr>
          </w:p>
        </w:tc>
        <w:tc>
          <w:tcPr>
            <w:tcW w:w="758" w:type="dxa"/>
            <w:vAlign w:val="center"/>
          </w:tcPr>
          <w:p w14:paraId="628D5B4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3F497D3" w14:textId="77777777" w:rsidR="00E6730D" w:rsidRPr="00CC6C0E" w:rsidRDefault="00E6730D" w:rsidP="00F178E8">
            <w:pPr>
              <w:jc w:val="center"/>
              <w:rPr>
                <w:b/>
                <w:bCs/>
                <w:sz w:val="18"/>
                <w:szCs w:val="18"/>
              </w:rPr>
            </w:pPr>
          </w:p>
        </w:tc>
        <w:tc>
          <w:tcPr>
            <w:tcW w:w="758" w:type="dxa"/>
            <w:vAlign w:val="center"/>
          </w:tcPr>
          <w:p w14:paraId="3971675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E96982C" w14:textId="77777777" w:rsidR="00E6730D" w:rsidRPr="00CC6C0E" w:rsidRDefault="00E6730D" w:rsidP="00F178E8">
            <w:pPr>
              <w:jc w:val="center"/>
              <w:rPr>
                <w:b/>
                <w:bCs/>
                <w:sz w:val="18"/>
                <w:szCs w:val="18"/>
              </w:rPr>
            </w:pPr>
          </w:p>
        </w:tc>
      </w:tr>
      <w:tr w:rsidR="00E6730D" w:rsidRPr="005976F7" w14:paraId="3BC48E66" w14:textId="77777777" w:rsidTr="00907729">
        <w:tc>
          <w:tcPr>
            <w:tcW w:w="789" w:type="dxa"/>
            <w:vMerge/>
            <w:vAlign w:val="center"/>
          </w:tcPr>
          <w:p w14:paraId="217752CC" w14:textId="77777777" w:rsidR="00E6730D" w:rsidRPr="005976F7" w:rsidRDefault="00E6730D" w:rsidP="00F178E8">
            <w:pPr>
              <w:jc w:val="center"/>
              <w:rPr>
                <w:sz w:val="18"/>
                <w:szCs w:val="18"/>
              </w:rPr>
            </w:pPr>
          </w:p>
        </w:tc>
        <w:tc>
          <w:tcPr>
            <w:tcW w:w="975" w:type="dxa"/>
          </w:tcPr>
          <w:p w14:paraId="79B01B59" w14:textId="77777777" w:rsidR="00E6730D" w:rsidRPr="005976F7" w:rsidRDefault="00E6730D" w:rsidP="00F178E8">
            <w:pPr>
              <w:rPr>
                <w:sz w:val="18"/>
                <w:szCs w:val="18"/>
              </w:rPr>
            </w:pPr>
            <w:r>
              <w:rPr>
                <w:sz w:val="18"/>
                <w:szCs w:val="18"/>
              </w:rPr>
              <w:t>3.</w:t>
            </w:r>
          </w:p>
        </w:tc>
        <w:tc>
          <w:tcPr>
            <w:tcW w:w="4706" w:type="dxa"/>
          </w:tcPr>
          <w:p w14:paraId="741621DC" w14:textId="77777777" w:rsidR="00E6730D" w:rsidRPr="005976F7" w:rsidRDefault="00E6730D" w:rsidP="00F178E8">
            <w:pPr>
              <w:rPr>
                <w:sz w:val="18"/>
                <w:szCs w:val="18"/>
              </w:rPr>
            </w:pPr>
            <w:r>
              <w:rPr>
                <w:sz w:val="18"/>
                <w:szCs w:val="18"/>
              </w:rPr>
              <w:t xml:space="preserve">Przywrócenie </w:t>
            </w:r>
            <w:r w:rsidRPr="00026CCD">
              <w:rPr>
                <w:sz w:val="18"/>
                <w:szCs w:val="18"/>
              </w:rPr>
              <w:t>stałych warunków hydrologicznych cieku</w:t>
            </w:r>
          </w:p>
        </w:tc>
        <w:tc>
          <w:tcPr>
            <w:tcW w:w="316" w:type="dxa"/>
          </w:tcPr>
          <w:p w14:paraId="101DF0EE" w14:textId="77777777" w:rsidR="00E6730D" w:rsidRPr="005976F7" w:rsidRDefault="00E6730D" w:rsidP="00F178E8">
            <w:pPr>
              <w:rPr>
                <w:sz w:val="18"/>
                <w:szCs w:val="18"/>
              </w:rPr>
            </w:pPr>
          </w:p>
        </w:tc>
        <w:tc>
          <w:tcPr>
            <w:tcW w:w="316" w:type="dxa"/>
          </w:tcPr>
          <w:p w14:paraId="67B0A59D" w14:textId="77777777" w:rsidR="00E6730D" w:rsidRPr="005976F7" w:rsidRDefault="00E6730D" w:rsidP="00F178E8">
            <w:pPr>
              <w:rPr>
                <w:sz w:val="18"/>
                <w:szCs w:val="18"/>
              </w:rPr>
            </w:pPr>
          </w:p>
        </w:tc>
        <w:tc>
          <w:tcPr>
            <w:tcW w:w="316" w:type="dxa"/>
          </w:tcPr>
          <w:p w14:paraId="7ECE58FD" w14:textId="77777777" w:rsidR="00E6730D" w:rsidRPr="005976F7" w:rsidRDefault="00E6730D" w:rsidP="00F178E8">
            <w:pPr>
              <w:rPr>
                <w:sz w:val="18"/>
                <w:szCs w:val="18"/>
              </w:rPr>
            </w:pPr>
          </w:p>
        </w:tc>
        <w:tc>
          <w:tcPr>
            <w:tcW w:w="316" w:type="dxa"/>
            <w:shd w:val="clear" w:color="auto" w:fill="92D050"/>
          </w:tcPr>
          <w:p w14:paraId="4D38E3C3" w14:textId="77777777" w:rsidR="00E6730D" w:rsidRPr="005976F7" w:rsidRDefault="00E6730D" w:rsidP="00F178E8">
            <w:pPr>
              <w:rPr>
                <w:sz w:val="18"/>
                <w:szCs w:val="18"/>
              </w:rPr>
            </w:pPr>
          </w:p>
        </w:tc>
        <w:tc>
          <w:tcPr>
            <w:tcW w:w="316" w:type="dxa"/>
          </w:tcPr>
          <w:p w14:paraId="1A868170" w14:textId="77777777" w:rsidR="00E6730D" w:rsidRPr="005976F7" w:rsidRDefault="00E6730D" w:rsidP="00F178E8">
            <w:pPr>
              <w:rPr>
                <w:sz w:val="18"/>
                <w:szCs w:val="18"/>
              </w:rPr>
            </w:pPr>
          </w:p>
        </w:tc>
        <w:tc>
          <w:tcPr>
            <w:tcW w:w="316" w:type="dxa"/>
          </w:tcPr>
          <w:p w14:paraId="3520781C" w14:textId="77777777" w:rsidR="00E6730D" w:rsidRPr="005976F7" w:rsidRDefault="00E6730D" w:rsidP="00F178E8">
            <w:pPr>
              <w:rPr>
                <w:sz w:val="18"/>
                <w:szCs w:val="18"/>
              </w:rPr>
            </w:pPr>
          </w:p>
        </w:tc>
        <w:tc>
          <w:tcPr>
            <w:tcW w:w="758" w:type="dxa"/>
            <w:vAlign w:val="center"/>
          </w:tcPr>
          <w:p w14:paraId="39AC9C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DFD65B2" w14:textId="77777777" w:rsidR="00E6730D" w:rsidRPr="00CC6C0E" w:rsidRDefault="00E6730D" w:rsidP="00F178E8">
            <w:pPr>
              <w:jc w:val="center"/>
              <w:rPr>
                <w:b/>
                <w:bCs/>
                <w:sz w:val="18"/>
                <w:szCs w:val="18"/>
              </w:rPr>
            </w:pPr>
          </w:p>
        </w:tc>
        <w:tc>
          <w:tcPr>
            <w:tcW w:w="758" w:type="dxa"/>
            <w:vAlign w:val="center"/>
          </w:tcPr>
          <w:p w14:paraId="6D332D29" w14:textId="77777777" w:rsidR="00E6730D" w:rsidRPr="00CC6C0E" w:rsidRDefault="00E6730D" w:rsidP="00F178E8">
            <w:pPr>
              <w:jc w:val="center"/>
              <w:rPr>
                <w:b/>
                <w:bCs/>
                <w:sz w:val="18"/>
                <w:szCs w:val="18"/>
              </w:rPr>
            </w:pPr>
          </w:p>
        </w:tc>
        <w:tc>
          <w:tcPr>
            <w:tcW w:w="758" w:type="dxa"/>
            <w:vAlign w:val="center"/>
          </w:tcPr>
          <w:p w14:paraId="5F587361" w14:textId="77777777" w:rsidR="00E6730D" w:rsidRPr="00CC6C0E" w:rsidRDefault="00E6730D" w:rsidP="00F178E8">
            <w:pPr>
              <w:jc w:val="center"/>
              <w:rPr>
                <w:b/>
                <w:bCs/>
                <w:sz w:val="18"/>
                <w:szCs w:val="18"/>
              </w:rPr>
            </w:pPr>
          </w:p>
        </w:tc>
        <w:tc>
          <w:tcPr>
            <w:tcW w:w="758" w:type="dxa"/>
            <w:vAlign w:val="center"/>
          </w:tcPr>
          <w:p w14:paraId="5F4F493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FB9DD22" w14:textId="77777777" w:rsidR="00E6730D" w:rsidRPr="00CC6C0E" w:rsidRDefault="00E6730D" w:rsidP="00F178E8">
            <w:pPr>
              <w:jc w:val="center"/>
              <w:rPr>
                <w:b/>
                <w:bCs/>
                <w:sz w:val="18"/>
                <w:szCs w:val="18"/>
              </w:rPr>
            </w:pPr>
          </w:p>
        </w:tc>
        <w:tc>
          <w:tcPr>
            <w:tcW w:w="758" w:type="dxa"/>
            <w:vAlign w:val="center"/>
          </w:tcPr>
          <w:p w14:paraId="18656D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617026C" w14:textId="77777777" w:rsidR="00E6730D" w:rsidRPr="00CC6C0E" w:rsidRDefault="00E6730D" w:rsidP="00F178E8">
            <w:pPr>
              <w:jc w:val="center"/>
              <w:rPr>
                <w:b/>
                <w:bCs/>
                <w:sz w:val="18"/>
                <w:szCs w:val="18"/>
              </w:rPr>
            </w:pPr>
          </w:p>
        </w:tc>
      </w:tr>
      <w:tr w:rsidR="00E6730D" w:rsidRPr="005976F7" w14:paraId="5784A493" w14:textId="77777777" w:rsidTr="00907729">
        <w:tc>
          <w:tcPr>
            <w:tcW w:w="789" w:type="dxa"/>
            <w:vMerge/>
            <w:vAlign w:val="center"/>
          </w:tcPr>
          <w:p w14:paraId="7E97BC7D" w14:textId="77777777" w:rsidR="00E6730D" w:rsidRPr="005976F7" w:rsidRDefault="00E6730D" w:rsidP="00F178E8">
            <w:pPr>
              <w:jc w:val="center"/>
              <w:rPr>
                <w:sz w:val="18"/>
                <w:szCs w:val="18"/>
              </w:rPr>
            </w:pPr>
          </w:p>
        </w:tc>
        <w:tc>
          <w:tcPr>
            <w:tcW w:w="13641" w:type="dxa"/>
            <w:gridSpan w:val="16"/>
            <w:vAlign w:val="center"/>
          </w:tcPr>
          <w:p w14:paraId="1E26F4A8" w14:textId="77777777" w:rsidR="00E6730D" w:rsidRPr="00CC6C0E" w:rsidRDefault="00E6730D" w:rsidP="00F178E8">
            <w:pPr>
              <w:jc w:val="center"/>
              <w:rPr>
                <w:b/>
                <w:bCs/>
                <w:sz w:val="18"/>
                <w:szCs w:val="18"/>
              </w:rPr>
            </w:pPr>
            <w:r w:rsidRPr="00CC6C0E">
              <w:rPr>
                <w:b/>
                <w:bCs/>
                <w:sz w:val="18"/>
                <w:szCs w:val="18"/>
              </w:rPr>
              <w:t>Wpływ na wody podziemne</w:t>
            </w:r>
          </w:p>
        </w:tc>
      </w:tr>
      <w:tr w:rsidR="00E6730D" w:rsidRPr="005976F7" w14:paraId="62758390" w14:textId="77777777" w:rsidTr="00907729">
        <w:tc>
          <w:tcPr>
            <w:tcW w:w="789" w:type="dxa"/>
            <w:vMerge/>
            <w:vAlign w:val="center"/>
          </w:tcPr>
          <w:p w14:paraId="16AA898D" w14:textId="77777777" w:rsidR="00E6730D" w:rsidRPr="005976F7" w:rsidRDefault="00E6730D" w:rsidP="00F178E8">
            <w:pPr>
              <w:jc w:val="center"/>
              <w:rPr>
                <w:sz w:val="18"/>
                <w:szCs w:val="18"/>
              </w:rPr>
            </w:pPr>
          </w:p>
        </w:tc>
        <w:tc>
          <w:tcPr>
            <w:tcW w:w="975" w:type="dxa"/>
          </w:tcPr>
          <w:p w14:paraId="276B9A26" w14:textId="77777777" w:rsidR="00E6730D" w:rsidRPr="005976F7" w:rsidRDefault="00E6730D" w:rsidP="00F178E8">
            <w:pPr>
              <w:rPr>
                <w:sz w:val="18"/>
                <w:szCs w:val="18"/>
              </w:rPr>
            </w:pPr>
            <w:r>
              <w:rPr>
                <w:sz w:val="18"/>
                <w:szCs w:val="18"/>
              </w:rPr>
              <w:t>1.</w:t>
            </w:r>
          </w:p>
        </w:tc>
        <w:tc>
          <w:tcPr>
            <w:tcW w:w="4706" w:type="dxa"/>
          </w:tcPr>
          <w:p w14:paraId="660578EC" w14:textId="77777777" w:rsidR="00E6730D" w:rsidRPr="005976F7" w:rsidRDefault="00E6730D" w:rsidP="00F178E8">
            <w:pPr>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7AFCDCC2" w14:textId="77777777" w:rsidR="00E6730D" w:rsidRPr="005976F7" w:rsidRDefault="00E6730D" w:rsidP="00F178E8">
            <w:pPr>
              <w:rPr>
                <w:sz w:val="18"/>
                <w:szCs w:val="18"/>
              </w:rPr>
            </w:pPr>
          </w:p>
        </w:tc>
        <w:tc>
          <w:tcPr>
            <w:tcW w:w="316" w:type="dxa"/>
          </w:tcPr>
          <w:p w14:paraId="51ADF550" w14:textId="77777777" w:rsidR="00E6730D" w:rsidRPr="005976F7" w:rsidRDefault="00E6730D" w:rsidP="00F178E8">
            <w:pPr>
              <w:rPr>
                <w:sz w:val="18"/>
                <w:szCs w:val="18"/>
              </w:rPr>
            </w:pPr>
          </w:p>
        </w:tc>
        <w:tc>
          <w:tcPr>
            <w:tcW w:w="316" w:type="dxa"/>
            <w:tcBorders>
              <w:bottom w:val="single" w:sz="4" w:space="0" w:color="auto"/>
            </w:tcBorders>
            <w:shd w:val="clear" w:color="auto" w:fill="FF0000"/>
          </w:tcPr>
          <w:p w14:paraId="19A8DB33" w14:textId="77777777" w:rsidR="00E6730D" w:rsidRPr="005976F7" w:rsidRDefault="00E6730D" w:rsidP="00F178E8">
            <w:pPr>
              <w:rPr>
                <w:sz w:val="18"/>
                <w:szCs w:val="18"/>
              </w:rPr>
            </w:pPr>
          </w:p>
        </w:tc>
        <w:tc>
          <w:tcPr>
            <w:tcW w:w="316" w:type="dxa"/>
          </w:tcPr>
          <w:p w14:paraId="7DEE04E5" w14:textId="77777777" w:rsidR="00E6730D" w:rsidRPr="005976F7" w:rsidRDefault="00E6730D" w:rsidP="00F178E8">
            <w:pPr>
              <w:rPr>
                <w:sz w:val="18"/>
                <w:szCs w:val="18"/>
              </w:rPr>
            </w:pPr>
          </w:p>
        </w:tc>
        <w:tc>
          <w:tcPr>
            <w:tcW w:w="316" w:type="dxa"/>
          </w:tcPr>
          <w:p w14:paraId="2F3ECF6F" w14:textId="77777777" w:rsidR="00E6730D" w:rsidRPr="005976F7" w:rsidRDefault="00E6730D" w:rsidP="00F178E8">
            <w:pPr>
              <w:rPr>
                <w:sz w:val="18"/>
                <w:szCs w:val="18"/>
              </w:rPr>
            </w:pPr>
          </w:p>
        </w:tc>
        <w:tc>
          <w:tcPr>
            <w:tcW w:w="316" w:type="dxa"/>
          </w:tcPr>
          <w:p w14:paraId="17A8B41C" w14:textId="77777777" w:rsidR="00E6730D" w:rsidRPr="005976F7" w:rsidRDefault="00E6730D" w:rsidP="00F178E8">
            <w:pPr>
              <w:rPr>
                <w:sz w:val="18"/>
                <w:szCs w:val="18"/>
              </w:rPr>
            </w:pPr>
          </w:p>
        </w:tc>
        <w:tc>
          <w:tcPr>
            <w:tcW w:w="758" w:type="dxa"/>
            <w:vAlign w:val="center"/>
          </w:tcPr>
          <w:p w14:paraId="3E126765" w14:textId="77777777" w:rsidR="00E6730D" w:rsidRPr="00CC6C0E" w:rsidRDefault="00E6730D" w:rsidP="00F178E8">
            <w:pPr>
              <w:jc w:val="center"/>
              <w:rPr>
                <w:b/>
                <w:bCs/>
                <w:sz w:val="18"/>
                <w:szCs w:val="18"/>
              </w:rPr>
            </w:pPr>
          </w:p>
        </w:tc>
        <w:tc>
          <w:tcPr>
            <w:tcW w:w="758" w:type="dxa"/>
            <w:vAlign w:val="center"/>
          </w:tcPr>
          <w:p w14:paraId="631563A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69C24CE" w14:textId="77777777" w:rsidR="00E6730D" w:rsidRPr="00CC6C0E" w:rsidRDefault="00E6730D" w:rsidP="00F178E8">
            <w:pPr>
              <w:jc w:val="center"/>
              <w:rPr>
                <w:b/>
                <w:bCs/>
                <w:sz w:val="18"/>
                <w:szCs w:val="18"/>
              </w:rPr>
            </w:pPr>
          </w:p>
        </w:tc>
        <w:tc>
          <w:tcPr>
            <w:tcW w:w="758" w:type="dxa"/>
            <w:vAlign w:val="center"/>
          </w:tcPr>
          <w:p w14:paraId="6F3CBC57" w14:textId="77777777" w:rsidR="00E6730D" w:rsidRPr="00CC6C0E" w:rsidRDefault="00E6730D" w:rsidP="00F178E8">
            <w:pPr>
              <w:jc w:val="center"/>
              <w:rPr>
                <w:b/>
                <w:bCs/>
                <w:sz w:val="18"/>
                <w:szCs w:val="18"/>
              </w:rPr>
            </w:pPr>
          </w:p>
        </w:tc>
        <w:tc>
          <w:tcPr>
            <w:tcW w:w="758" w:type="dxa"/>
            <w:vAlign w:val="center"/>
          </w:tcPr>
          <w:p w14:paraId="081236B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DC9CD8B" w14:textId="77777777" w:rsidR="00E6730D" w:rsidRPr="00CC6C0E" w:rsidRDefault="00E6730D" w:rsidP="00F178E8">
            <w:pPr>
              <w:jc w:val="center"/>
              <w:rPr>
                <w:b/>
                <w:bCs/>
                <w:sz w:val="18"/>
                <w:szCs w:val="18"/>
              </w:rPr>
            </w:pPr>
          </w:p>
        </w:tc>
        <w:tc>
          <w:tcPr>
            <w:tcW w:w="758" w:type="dxa"/>
            <w:vAlign w:val="center"/>
          </w:tcPr>
          <w:p w14:paraId="01DF16C8" w14:textId="77777777" w:rsidR="00E6730D" w:rsidRPr="00CC6C0E" w:rsidRDefault="00E6730D" w:rsidP="00F178E8">
            <w:pPr>
              <w:jc w:val="center"/>
              <w:rPr>
                <w:b/>
                <w:bCs/>
                <w:sz w:val="18"/>
                <w:szCs w:val="18"/>
              </w:rPr>
            </w:pPr>
          </w:p>
        </w:tc>
        <w:tc>
          <w:tcPr>
            <w:tcW w:w="758" w:type="dxa"/>
            <w:vAlign w:val="center"/>
          </w:tcPr>
          <w:p w14:paraId="66799C7E"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16A1788" w14:textId="77777777" w:rsidTr="00907729">
        <w:tc>
          <w:tcPr>
            <w:tcW w:w="789" w:type="dxa"/>
            <w:vMerge/>
            <w:vAlign w:val="center"/>
          </w:tcPr>
          <w:p w14:paraId="51450A78" w14:textId="77777777" w:rsidR="00E6730D" w:rsidRPr="005976F7" w:rsidRDefault="00E6730D" w:rsidP="00F178E8">
            <w:pPr>
              <w:jc w:val="center"/>
              <w:rPr>
                <w:sz w:val="18"/>
                <w:szCs w:val="18"/>
              </w:rPr>
            </w:pPr>
          </w:p>
        </w:tc>
        <w:tc>
          <w:tcPr>
            <w:tcW w:w="975" w:type="dxa"/>
          </w:tcPr>
          <w:p w14:paraId="60AF91A8" w14:textId="77777777" w:rsidR="00E6730D" w:rsidRPr="005976F7" w:rsidRDefault="00E6730D" w:rsidP="00F178E8">
            <w:pPr>
              <w:rPr>
                <w:sz w:val="18"/>
                <w:szCs w:val="18"/>
              </w:rPr>
            </w:pPr>
            <w:r>
              <w:rPr>
                <w:sz w:val="18"/>
                <w:szCs w:val="18"/>
              </w:rPr>
              <w:t>2.</w:t>
            </w:r>
          </w:p>
        </w:tc>
        <w:tc>
          <w:tcPr>
            <w:tcW w:w="4706" w:type="dxa"/>
          </w:tcPr>
          <w:p w14:paraId="4A73C1BB" w14:textId="77777777" w:rsidR="00E6730D" w:rsidRPr="005976F7" w:rsidRDefault="00E6730D" w:rsidP="00F178E8">
            <w:pPr>
              <w:rPr>
                <w:sz w:val="18"/>
                <w:szCs w:val="18"/>
              </w:rPr>
            </w:pPr>
            <w:r>
              <w:rPr>
                <w:sz w:val="18"/>
                <w:szCs w:val="18"/>
              </w:rPr>
              <w:t>Wpływ na stan chemiczny wód podziemnych- ograniczenie dróg migracji potencjalnych zanieczyszczeń poprzez likwidację nor zwierząt</w:t>
            </w:r>
          </w:p>
        </w:tc>
        <w:tc>
          <w:tcPr>
            <w:tcW w:w="316" w:type="dxa"/>
          </w:tcPr>
          <w:p w14:paraId="55DC0BC2" w14:textId="77777777" w:rsidR="00E6730D" w:rsidRPr="005976F7" w:rsidRDefault="00E6730D" w:rsidP="00F178E8">
            <w:pPr>
              <w:rPr>
                <w:sz w:val="18"/>
                <w:szCs w:val="18"/>
              </w:rPr>
            </w:pPr>
          </w:p>
        </w:tc>
        <w:tc>
          <w:tcPr>
            <w:tcW w:w="316" w:type="dxa"/>
          </w:tcPr>
          <w:p w14:paraId="75BBEFBC" w14:textId="77777777" w:rsidR="00E6730D" w:rsidRPr="005976F7" w:rsidRDefault="00E6730D" w:rsidP="00F178E8">
            <w:pPr>
              <w:rPr>
                <w:sz w:val="18"/>
                <w:szCs w:val="18"/>
              </w:rPr>
            </w:pPr>
          </w:p>
        </w:tc>
        <w:tc>
          <w:tcPr>
            <w:tcW w:w="316" w:type="dxa"/>
          </w:tcPr>
          <w:p w14:paraId="45E8EC78" w14:textId="77777777" w:rsidR="00E6730D" w:rsidRPr="005976F7" w:rsidRDefault="00E6730D" w:rsidP="00F178E8">
            <w:pPr>
              <w:rPr>
                <w:sz w:val="18"/>
                <w:szCs w:val="18"/>
              </w:rPr>
            </w:pPr>
          </w:p>
        </w:tc>
        <w:tc>
          <w:tcPr>
            <w:tcW w:w="316" w:type="dxa"/>
            <w:tcBorders>
              <w:bottom w:val="single" w:sz="4" w:space="0" w:color="auto"/>
            </w:tcBorders>
            <w:shd w:val="clear" w:color="auto" w:fill="92D050"/>
          </w:tcPr>
          <w:p w14:paraId="13C48419" w14:textId="77777777" w:rsidR="00E6730D" w:rsidRPr="005976F7" w:rsidRDefault="00E6730D" w:rsidP="00F178E8">
            <w:pPr>
              <w:rPr>
                <w:sz w:val="18"/>
                <w:szCs w:val="18"/>
              </w:rPr>
            </w:pPr>
          </w:p>
        </w:tc>
        <w:tc>
          <w:tcPr>
            <w:tcW w:w="316" w:type="dxa"/>
          </w:tcPr>
          <w:p w14:paraId="750C7803" w14:textId="77777777" w:rsidR="00E6730D" w:rsidRPr="005976F7" w:rsidRDefault="00E6730D" w:rsidP="00F178E8">
            <w:pPr>
              <w:rPr>
                <w:sz w:val="18"/>
                <w:szCs w:val="18"/>
              </w:rPr>
            </w:pPr>
          </w:p>
        </w:tc>
        <w:tc>
          <w:tcPr>
            <w:tcW w:w="316" w:type="dxa"/>
          </w:tcPr>
          <w:p w14:paraId="7A650F7C" w14:textId="77777777" w:rsidR="00E6730D" w:rsidRPr="005976F7" w:rsidRDefault="00E6730D" w:rsidP="00F178E8">
            <w:pPr>
              <w:rPr>
                <w:sz w:val="18"/>
                <w:szCs w:val="18"/>
              </w:rPr>
            </w:pPr>
          </w:p>
        </w:tc>
        <w:tc>
          <w:tcPr>
            <w:tcW w:w="758" w:type="dxa"/>
            <w:vAlign w:val="center"/>
          </w:tcPr>
          <w:p w14:paraId="121006C1" w14:textId="77777777" w:rsidR="00E6730D" w:rsidRPr="00CC6C0E" w:rsidRDefault="00E6730D" w:rsidP="00F178E8">
            <w:pPr>
              <w:jc w:val="center"/>
              <w:rPr>
                <w:b/>
                <w:bCs/>
                <w:sz w:val="18"/>
                <w:szCs w:val="18"/>
              </w:rPr>
            </w:pPr>
          </w:p>
        </w:tc>
        <w:tc>
          <w:tcPr>
            <w:tcW w:w="758" w:type="dxa"/>
            <w:vAlign w:val="center"/>
          </w:tcPr>
          <w:p w14:paraId="0BDFD39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4C4E12F" w14:textId="77777777" w:rsidR="00E6730D" w:rsidRPr="00CC6C0E" w:rsidRDefault="00E6730D" w:rsidP="00F178E8">
            <w:pPr>
              <w:jc w:val="center"/>
              <w:rPr>
                <w:b/>
                <w:bCs/>
                <w:sz w:val="18"/>
                <w:szCs w:val="18"/>
              </w:rPr>
            </w:pPr>
          </w:p>
        </w:tc>
        <w:tc>
          <w:tcPr>
            <w:tcW w:w="758" w:type="dxa"/>
            <w:vAlign w:val="center"/>
          </w:tcPr>
          <w:p w14:paraId="2FFF8AB0" w14:textId="77777777" w:rsidR="00E6730D" w:rsidRPr="00CC6C0E" w:rsidRDefault="00E6730D" w:rsidP="00F178E8">
            <w:pPr>
              <w:jc w:val="center"/>
              <w:rPr>
                <w:b/>
                <w:bCs/>
                <w:sz w:val="18"/>
                <w:szCs w:val="18"/>
              </w:rPr>
            </w:pPr>
          </w:p>
        </w:tc>
        <w:tc>
          <w:tcPr>
            <w:tcW w:w="758" w:type="dxa"/>
            <w:vAlign w:val="center"/>
          </w:tcPr>
          <w:p w14:paraId="797847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666357F" w14:textId="77777777" w:rsidR="00E6730D" w:rsidRPr="00CC6C0E" w:rsidRDefault="00E6730D" w:rsidP="00F178E8">
            <w:pPr>
              <w:jc w:val="center"/>
              <w:rPr>
                <w:b/>
                <w:bCs/>
                <w:sz w:val="18"/>
                <w:szCs w:val="18"/>
              </w:rPr>
            </w:pPr>
          </w:p>
        </w:tc>
        <w:tc>
          <w:tcPr>
            <w:tcW w:w="758" w:type="dxa"/>
            <w:vAlign w:val="center"/>
          </w:tcPr>
          <w:p w14:paraId="6A1F1663" w14:textId="77777777" w:rsidR="00E6730D" w:rsidRPr="00CC6C0E" w:rsidRDefault="00E6730D" w:rsidP="00F178E8">
            <w:pPr>
              <w:jc w:val="center"/>
              <w:rPr>
                <w:b/>
                <w:bCs/>
                <w:sz w:val="18"/>
                <w:szCs w:val="18"/>
              </w:rPr>
            </w:pPr>
          </w:p>
        </w:tc>
        <w:tc>
          <w:tcPr>
            <w:tcW w:w="758" w:type="dxa"/>
            <w:vAlign w:val="center"/>
          </w:tcPr>
          <w:p w14:paraId="45AAB83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91CCD56" w14:textId="77777777" w:rsidTr="00907729">
        <w:tc>
          <w:tcPr>
            <w:tcW w:w="789" w:type="dxa"/>
            <w:vMerge/>
            <w:vAlign w:val="center"/>
          </w:tcPr>
          <w:p w14:paraId="1E15986C" w14:textId="77777777" w:rsidR="00E6730D" w:rsidRPr="005976F7" w:rsidRDefault="00E6730D" w:rsidP="00F178E8">
            <w:pPr>
              <w:jc w:val="center"/>
              <w:rPr>
                <w:sz w:val="18"/>
                <w:szCs w:val="18"/>
              </w:rPr>
            </w:pPr>
          </w:p>
        </w:tc>
        <w:tc>
          <w:tcPr>
            <w:tcW w:w="975" w:type="dxa"/>
          </w:tcPr>
          <w:p w14:paraId="3D851CCF" w14:textId="77777777" w:rsidR="00E6730D" w:rsidRPr="005976F7" w:rsidRDefault="00E6730D" w:rsidP="00F178E8">
            <w:pPr>
              <w:rPr>
                <w:sz w:val="18"/>
                <w:szCs w:val="18"/>
              </w:rPr>
            </w:pPr>
            <w:r>
              <w:rPr>
                <w:sz w:val="18"/>
                <w:szCs w:val="18"/>
              </w:rPr>
              <w:t>3.</w:t>
            </w:r>
          </w:p>
        </w:tc>
        <w:tc>
          <w:tcPr>
            <w:tcW w:w="4706" w:type="dxa"/>
          </w:tcPr>
          <w:p w14:paraId="36AF062B" w14:textId="77777777" w:rsidR="00E6730D" w:rsidRPr="005976F7" w:rsidRDefault="00E6730D" w:rsidP="00F178E8">
            <w:pPr>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38C78B5" w14:textId="77777777" w:rsidR="00E6730D" w:rsidRPr="005976F7" w:rsidRDefault="00E6730D" w:rsidP="00F178E8">
            <w:pPr>
              <w:rPr>
                <w:sz w:val="18"/>
                <w:szCs w:val="18"/>
              </w:rPr>
            </w:pPr>
          </w:p>
        </w:tc>
        <w:tc>
          <w:tcPr>
            <w:tcW w:w="316" w:type="dxa"/>
          </w:tcPr>
          <w:p w14:paraId="6EFFB6D4" w14:textId="77777777" w:rsidR="00E6730D" w:rsidRPr="005976F7" w:rsidRDefault="00E6730D" w:rsidP="00F178E8">
            <w:pPr>
              <w:rPr>
                <w:sz w:val="18"/>
                <w:szCs w:val="18"/>
              </w:rPr>
            </w:pPr>
          </w:p>
        </w:tc>
        <w:tc>
          <w:tcPr>
            <w:tcW w:w="316" w:type="dxa"/>
            <w:shd w:val="clear" w:color="auto" w:fill="FF0000"/>
          </w:tcPr>
          <w:p w14:paraId="6315E59D" w14:textId="77777777" w:rsidR="00E6730D" w:rsidRPr="005976F7" w:rsidRDefault="00E6730D" w:rsidP="00F178E8">
            <w:pPr>
              <w:rPr>
                <w:sz w:val="18"/>
                <w:szCs w:val="18"/>
              </w:rPr>
            </w:pPr>
          </w:p>
        </w:tc>
        <w:tc>
          <w:tcPr>
            <w:tcW w:w="316" w:type="dxa"/>
          </w:tcPr>
          <w:p w14:paraId="5A16A8F3" w14:textId="77777777" w:rsidR="00E6730D" w:rsidRPr="005976F7" w:rsidRDefault="00E6730D" w:rsidP="00F178E8">
            <w:pPr>
              <w:rPr>
                <w:sz w:val="18"/>
                <w:szCs w:val="18"/>
              </w:rPr>
            </w:pPr>
          </w:p>
        </w:tc>
        <w:tc>
          <w:tcPr>
            <w:tcW w:w="316" w:type="dxa"/>
          </w:tcPr>
          <w:p w14:paraId="325C6837" w14:textId="77777777" w:rsidR="00E6730D" w:rsidRPr="005976F7" w:rsidRDefault="00E6730D" w:rsidP="00F178E8">
            <w:pPr>
              <w:rPr>
                <w:sz w:val="18"/>
                <w:szCs w:val="18"/>
              </w:rPr>
            </w:pPr>
          </w:p>
        </w:tc>
        <w:tc>
          <w:tcPr>
            <w:tcW w:w="316" w:type="dxa"/>
          </w:tcPr>
          <w:p w14:paraId="1E16DC13" w14:textId="77777777" w:rsidR="00E6730D" w:rsidRPr="005976F7" w:rsidRDefault="00E6730D" w:rsidP="00F178E8">
            <w:pPr>
              <w:rPr>
                <w:sz w:val="18"/>
                <w:szCs w:val="18"/>
              </w:rPr>
            </w:pPr>
          </w:p>
        </w:tc>
        <w:tc>
          <w:tcPr>
            <w:tcW w:w="758" w:type="dxa"/>
            <w:vAlign w:val="center"/>
          </w:tcPr>
          <w:p w14:paraId="6E05936D" w14:textId="77777777" w:rsidR="00E6730D" w:rsidRPr="00CC6C0E" w:rsidRDefault="00E6730D" w:rsidP="00F178E8">
            <w:pPr>
              <w:jc w:val="center"/>
              <w:rPr>
                <w:b/>
                <w:bCs/>
                <w:sz w:val="18"/>
                <w:szCs w:val="18"/>
              </w:rPr>
            </w:pPr>
          </w:p>
        </w:tc>
        <w:tc>
          <w:tcPr>
            <w:tcW w:w="758" w:type="dxa"/>
            <w:vAlign w:val="center"/>
          </w:tcPr>
          <w:p w14:paraId="66F5A4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8AA00A3" w14:textId="77777777" w:rsidR="00E6730D" w:rsidRPr="00CC6C0E" w:rsidRDefault="00E6730D" w:rsidP="00F178E8">
            <w:pPr>
              <w:jc w:val="center"/>
              <w:rPr>
                <w:b/>
                <w:bCs/>
                <w:sz w:val="18"/>
                <w:szCs w:val="18"/>
              </w:rPr>
            </w:pPr>
          </w:p>
        </w:tc>
        <w:tc>
          <w:tcPr>
            <w:tcW w:w="758" w:type="dxa"/>
            <w:vAlign w:val="center"/>
          </w:tcPr>
          <w:p w14:paraId="2CE75691" w14:textId="77777777" w:rsidR="00E6730D" w:rsidRPr="00CC6C0E" w:rsidRDefault="00E6730D" w:rsidP="00F178E8">
            <w:pPr>
              <w:jc w:val="center"/>
              <w:rPr>
                <w:b/>
                <w:bCs/>
                <w:sz w:val="18"/>
                <w:szCs w:val="18"/>
              </w:rPr>
            </w:pPr>
          </w:p>
        </w:tc>
        <w:tc>
          <w:tcPr>
            <w:tcW w:w="758" w:type="dxa"/>
            <w:vAlign w:val="center"/>
          </w:tcPr>
          <w:p w14:paraId="41F0BB2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480BF9" w14:textId="77777777" w:rsidR="00E6730D" w:rsidRPr="00CC6C0E" w:rsidRDefault="00E6730D" w:rsidP="00F178E8">
            <w:pPr>
              <w:jc w:val="center"/>
              <w:rPr>
                <w:b/>
                <w:bCs/>
                <w:sz w:val="18"/>
                <w:szCs w:val="18"/>
              </w:rPr>
            </w:pPr>
          </w:p>
        </w:tc>
        <w:tc>
          <w:tcPr>
            <w:tcW w:w="758" w:type="dxa"/>
            <w:vAlign w:val="center"/>
          </w:tcPr>
          <w:p w14:paraId="26003CA1" w14:textId="77777777" w:rsidR="00E6730D" w:rsidRPr="00CC6C0E" w:rsidRDefault="00E6730D" w:rsidP="00F178E8">
            <w:pPr>
              <w:jc w:val="center"/>
              <w:rPr>
                <w:b/>
                <w:bCs/>
                <w:sz w:val="18"/>
                <w:szCs w:val="18"/>
              </w:rPr>
            </w:pPr>
          </w:p>
        </w:tc>
        <w:tc>
          <w:tcPr>
            <w:tcW w:w="758" w:type="dxa"/>
            <w:vAlign w:val="center"/>
          </w:tcPr>
          <w:p w14:paraId="7222B8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D3D81D" w14:textId="77777777" w:rsidTr="00907729">
        <w:tc>
          <w:tcPr>
            <w:tcW w:w="789" w:type="dxa"/>
            <w:vMerge/>
            <w:vAlign w:val="center"/>
          </w:tcPr>
          <w:p w14:paraId="20FE3E7A" w14:textId="77777777" w:rsidR="00E6730D" w:rsidRPr="005976F7" w:rsidRDefault="00E6730D" w:rsidP="00F178E8">
            <w:pPr>
              <w:jc w:val="center"/>
              <w:rPr>
                <w:sz w:val="18"/>
                <w:szCs w:val="18"/>
              </w:rPr>
            </w:pPr>
          </w:p>
        </w:tc>
        <w:tc>
          <w:tcPr>
            <w:tcW w:w="13641" w:type="dxa"/>
            <w:gridSpan w:val="16"/>
            <w:vAlign w:val="center"/>
          </w:tcPr>
          <w:p w14:paraId="54AF86D1" w14:textId="77777777" w:rsidR="00E6730D" w:rsidRPr="00CC6C0E" w:rsidRDefault="00E6730D" w:rsidP="00F178E8">
            <w:pPr>
              <w:jc w:val="center"/>
              <w:rPr>
                <w:b/>
                <w:bCs/>
                <w:sz w:val="18"/>
                <w:szCs w:val="18"/>
              </w:rPr>
            </w:pPr>
            <w:r w:rsidRPr="00CC6C0E">
              <w:rPr>
                <w:b/>
                <w:bCs/>
                <w:sz w:val="18"/>
                <w:szCs w:val="18"/>
              </w:rPr>
              <w:t>Wpływ na powietrze</w:t>
            </w:r>
          </w:p>
        </w:tc>
      </w:tr>
      <w:tr w:rsidR="00E6730D" w:rsidRPr="005976F7" w14:paraId="7B3820C8" w14:textId="77777777" w:rsidTr="00907729">
        <w:tc>
          <w:tcPr>
            <w:tcW w:w="789" w:type="dxa"/>
            <w:vMerge/>
            <w:vAlign w:val="center"/>
          </w:tcPr>
          <w:p w14:paraId="1616C8B9" w14:textId="77777777" w:rsidR="00E6730D" w:rsidRPr="005976F7" w:rsidRDefault="00E6730D" w:rsidP="00F178E8">
            <w:pPr>
              <w:jc w:val="center"/>
              <w:rPr>
                <w:sz w:val="18"/>
                <w:szCs w:val="18"/>
              </w:rPr>
            </w:pPr>
          </w:p>
        </w:tc>
        <w:tc>
          <w:tcPr>
            <w:tcW w:w="975" w:type="dxa"/>
          </w:tcPr>
          <w:p w14:paraId="031F222D" w14:textId="77777777" w:rsidR="00E6730D" w:rsidRPr="005976F7" w:rsidRDefault="00E6730D" w:rsidP="00F178E8">
            <w:pPr>
              <w:rPr>
                <w:sz w:val="18"/>
                <w:szCs w:val="18"/>
              </w:rPr>
            </w:pPr>
            <w:r w:rsidRPr="00762632">
              <w:rPr>
                <w:sz w:val="18"/>
                <w:szCs w:val="18"/>
              </w:rPr>
              <w:t>1.</w:t>
            </w:r>
          </w:p>
        </w:tc>
        <w:tc>
          <w:tcPr>
            <w:tcW w:w="4706" w:type="dxa"/>
          </w:tcPr>
          <w:p w14:paraId="5C6EB7F7" w14:textId="77777777" w:rsidR="00E6730D" w:rsidRPr="005976F7" w:rsidRDefault="00E6730D" w:rsidP="00F178E8">
            <w:pPr>
              <w:rPr>
                <w:sz w:val="18"/>
                <w:szCs w:val="18"/>
              </w:rPr>
            </w:pPr>
            <w:r w:rsidRPr="00762632">
              <w:rPr>
                <w:sz w:val="18"/>
                <w:szCs w:val="18"/>
              </w:rPr>
              <w:t>Emisja spalin z prac mechanicznych</w:t>
            </w:r>
          </w:p>
        </w:tc>
        <w:tc>
          <w:tcPr>
            <w:tcW w:w="316" w:type="dxa"/>
          </w:tcPr>
          <w:p w14:paraId="1E94719A" w14:textId="77777777" w:rsidR="00E6730D" w:rsidRPr="005976F7" w:rsidRDefault="00E6730D" w:rsidP="00F178E8">
            <w:pPr>
              <w:rPr>
                <w:sz w:val="18"/>
                <w:szCs w:val="18"/>
              </w:rPr>
            </w:pPr>
          </w:p>
        </w:tc>
        <w:tc>
          <w:tcPr>
            <w:tcW w:w="316" w:type="dxa"/>
          </w:tcPr>
          <w:p w14:paraId="3FD6D685" w14:textId="77777777" w:rsidR="00E6730D" w:rsidRPr="005976F7" w:rsidRDefault="00E6730D" w:rsidP="00F178E8">
            <w:pPr>
              <w:rPr>
                <w:sz w:val="18"/>
                <w:szCs w:val="18"/>
              </w:rPr>
            </w:pPr>
          </w:p>
        </w:tc>
        <w:tc>
          <w:tcPr>
            <w:tcW w:w="316" w:type="dxa"/>
            <w:shd w:val="clear" w:color="auto" w:fill="FF0000"/>
          </w:tcPr>
          <w:p w14:paraId="2FF08149" w14:textId="77777777" w:rsidR="00E6730D" w:rsidRPr="005976F7" w:rsidRDefault="00E6730D" w:rsidP="00F178E8">
            <w:pPr>
              <w:rPr>
                <w:sz w:val="18"/>
                <w:szCs w:val="18"/>
              </w:rPr>
            </w:pPr>
          </w:p>
        </w:tc>
        <w:tc>
          <w:tcPr>
            <w:tcW w:w="316" w:type="dxa"/>
          </w:tcPr>
          <w:p w14:paraId="389CA69C" w14:textId="77777777" w:rsidR="00E6730D" w:rsidRPr="005976F7" w:rsidRDefault="00E6730D" w:rsidP="00F178E8">
            <w:pPr>
              <w:rPr>
                <w:sz w:val="18"/>
                <w:szCs w:val="18"/>
              </w:rPr>
            </w:pPr>
          </w:p>
        </w:tc>
        <w:tc>
          <w:tcPr>
            <w:tcW w:w="316" w:type="dxa"/>
          </w:tcPr>
          <w:p w14:paraId="6CB08762" w14:textId="77777777" w:rsidR="00E6730D" w:rsidRPr="005976F7" w:rsidRDefault="00E6730D" w:rsidP="00F178E8">
            <w:pPr>
              <w:rPr>
                <w:sz w:val="18"/>
                <w:szCs w:val="18"/>
              </w:rPr>
            </w:pPr>
          </w:p>
        </w:tc>
        <w:tc>
          <w:tcPr>
            <w:tcW w:w="316" w:type="dxa"/>
          </w:tcPr>
          <w:p w14:paraId="4B46BD34" w14:textId="77777777" w:rsidR="00E6730D" w:rsidRPr="005976F7" w:rsidRDefault="00E6730D" w:rsidP="00F178E8">
            <w:pPr>
              <w:rPr>
                <w:sz w:val="18"/>
                <w:szCs w:val="18"/>
              </w:rPr>
            </w:pPr>
          </w:p>
        </w:tc>
        <w:tc>
          <w:tcPr>
            <w:tcW w:w="758" w:type="dxa"/>
            <w:vAlign w:val="center"/>
          </w:tcPr>
          <w:p w14:paraId="73D53E7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C96AFD" w14:textId="77777777" w:rsidR="00E6730D" w:rsidRPr="00CC6C0E" w:rsidRDefault="00E6730D" w:rsidP="00F178E8">
            <w:pPr>
              <w:jc w:val="center"/>
              <w:rPr>
                <w:b/>
                <w:bCs/>
                <w:sz w:val="18"/>
                <w:szCs w:val="18"/>
              </w:rPr>
            </w:pPr>
          </w:p>
        </w:tc>
        <w:tc>
          <w:tcPr>
            <w:tcW w:w="758" w:type="dxa"/>
            <w:vAlign w:val="center"/>
          </w:tcPr>
          <w:p w14:paraId="081A4228" w14:textId="77777777" w:rsidR="00E6730D" w:rsidRPr="00CC6C0E" w:rsidRDefault="00E6730D" w:rsidP="00F178E8">
            <w:pPr>
              <w:jc w:val="center"/>
              <w:rPr>
                <w:b/>
                <w:bCs/>
                <w:sz w:val="18"/>
                <w:szCs w:val="18"/>
              </w:rPr>
            </w:pPr>
          </w:p>
        </w:tc>
        <w:tc>
          <w:tcPr>
            <w:tcW w:w="758" w:type="dxa"/>
            <w:vAlign w:val="center"/>
          </w:tcPr>
          <w:p w14:paraId="7268AEA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50035DF" w14:textId="77777777" w:rsidR="00E6730D" w:rsidRPr="00CC6C0E" w:rsidRDefault="00E6730D" w:rsidP="00F178E8">
            <w:pPr>
              <w:jc w:val="center"/>
              <w:rPr>
                <w:b/>
                <w:bCs/>
                <w:sz w:val="18"/>
                <w:szCs w:val="18"/>
              </w:rPr>
            </w:pPr>
          </w:p>
        </w:tc>
        <w:tc>
          <w:tcPr>
            <w:tcW w:w="758" w:type="dxa"/>
            <w:vAlign w:val="center"/>
          </w:tcPr>
          <w:p w14:paraId="641F8EB1" w14:textId="77777777" w:rsidR="00E6730D" w:rsidRPr="00CC6C0E" w:rsidRDefault="00E6730D" w:rsidP="00F178E8">
            <w:pPr>
              <w:jc w:val="center"/>
              <w:rPr>
                <w:b/>
                <w:bCs/>
                <w:sz w:val="18"/>
                <w:szCs w:val="18"/>
              </w:rPr>
            </w:pPr>
          </w:p>
        </w:tc>
        <w:tc>
          <w:tcPr>
            <w:tcW w:w="758" w:type="dxa"/>
            <w:vAlign w:val="center"/>
          </w:tcPr>
          <w:p w14:paraId="29B1FE9C" w14:textId="77777777" w:rsidR="00E6730D" w:rsidRPr="00CC6C0E" w:rsidRDefault="00E6730D" w:rsidP="00F178E8">
            <w:pPr>
              <w:jc w:val="center"/>
              <w:rPr>
                <w:b/>
                <w:bCs/>
                <w:sz w:val="18"/>
                <w:szCs w:val="18"/>
              </w:rPr>
            </w:pPr>
          </w:p>
        </w:tc>
        <w:tc>
          <w:tcPr>
            <w:tcW w:w="758" w:type="dxa"/>
            <w:vAlign w:val="center"/>
          </w:tcPr>
          <w:p w14:paraId="2C816623"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5B86EC2" w14:textId="77777777" w:rsidTr="00907729">
        <w:tc>
          <w:tcPr>
            <w:tcW w:w="789" w:type="dxa"/>
            <w:vMerge/>
            <w:vAlign w:val="center"/>
          </w:tcPr>
          <w:p w14:paraId="334E9138" w14:textId="77777777" w:rsidR="00E6730D" w:rsidRPr="005976F7" w:rsidRDefault="00E6730D" w:rsidP="00F178E8">
            <w:pPr>
              <w:jc w:val="center"/>
              <w:rPr>
                <w:sz w:val="18"/>
                <w:szCs w:val="18"/>
              </w:rPr>
            </w:pPr>
          </w:p>
        </w:tc>
        <w:tc>
          <w:tcPr>
            <w:tcW w:w="975" w:type="dxa"/>
          </w:tcPr>
          <w:p w14:paraId="6825CEDC" w14:textId="77777777" w:rsidR="00E6730D" w:rsidRPr="005976F7" w:rsidRDefault="00E6730D" w:rsidP="00F178E8">
            <w:pPr>
              <w:rPr>
                <w:sz w:val="18"/>
                <w:szCs w:val="18"/>
              </w:rPr>
            </w:pPr>
            <w:r w:rsidRPr="00762632">
              <w:rPr>
                <w:sz w:val="18"/>
                <w:szCs w:val="18"/>
              </w:rPr>
              <w:t>2.</w:t>
            </w:r>
          </w:p>
        </w:tc>
        <w:tc>
          <w:tcPr>
            <w:tcW w:w="4706" w:type="dxa"/>
          </w:tcPr>
          <w:p w14:paraId="0D7DACA2" w14:textId="77777777" w:rsidR="00E6730D" w:rsidRPr="005976F7" w:rsidRDefault="00E6730D" w:rsidP="00F178E8">
            <w:pPr>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29548D1B" w14:textId="77777777" w:rsidR="00E6730D" w:rsidRPr="005976F7" w:rsidRDefault="00E6730D" w:rsidP="00F178E8">
            <w:pPr>
              <w:rPr>
                <w:sz w:val="18"/>
                <w:szCs w:val="18"/>
              </w:rPr>
            </w:pPr>
          </w:p>
        </w:tc>
        <w:tc>
          <w:tcPr>
            <w:tcW w:w="316" w:type="dxa"/>
          </w:tcPr>
          <w:p w14:paraId="2BB61EE0" w14:textId="77777777" w:rsidR="00E6730D" w:rsidRPr="005976F7" w:rsidRDefault="00E6730D" w:rsidP="00F178E8">
            <w:pPr>
              <w:rPr>
                <w:sz w:val="18"/>
                <w:szCs w:val="18"/>
              </w:rPr>
            </w:pPr>
          </w:p>
        </w:tc>
        <w:tc>
          <w:tcPr>
            <w:tcW w:w="316" w:type="dxa"/>
            <w:shd w:val="clear" w:color="auto" w:fill="FF0000"/>
          </w:tcPr>
          <w:p w14:paraId="04CB3798" w14:textId="77777777" w:rsidR="00E6730D" w:rsidRPr="005976F7" w:rsidRDefault="00E6730D" w:rsidP="00F178E8">
            <w:pPr>
              <w:rPr>
                <w:sz w:val="18"/>
                <w:szCs w:val="18"/>
              </w:rPr>
            </w:pPr>
          </w:p>
        </w:tc>
        <w:tc>
          <w:tcPr>
            <w:tcW w:w="316" w:type="dxa"/>
          </w:tcPr>
          <w:p w14:paraId="032068E3" w14:textId="77777777" w:rsidR="00E6730D" w:rsidRPr="005976F7" w:rsidRDefault="00E6730D" w:rsidP="00F178E8">
            <w:pPr>
              <w:rPr>
                <w:sz w:val="18"/>
                <w:szCs w:val="18"/>
              </w:rPr>
            </w:pPr>
          </w:p>
        </w:tc>
        <w:tc>
          <w:tcPr>
            <w:tcW w:w="316" w:type="dxa"/>
          </w:tcPr>
          <w:p w14:paraId="0D647574" w14:textId="77777777" w:rsidR="00E6730D" w:rsidRPr="005976F7" w:rsidRDefault="00E6730D" w:rsidP="00F178E8">
            <w:pPr>
              <w:rPr>
                <w:sz w:val="18"/>
                <w:szCs w:val="18"/>
              </w:rPr>
            </w:pPr>
          </w:p>
        </w:tc>
        <w:tc>
          <w:tcPr>
            <w:tcW w:w="316" w:type="dxa"/>
          </w:tcPr>
          <w:p w14:paraId="61FAA454" w14:textId="77777777" w:rsidR="00E6730D" w:rsidRPr="005976F7" w:rsidRDefault="00E6730D" w:rsidP="00F178E8">
            <w:pPr>
              <w:rPr>
                <w:sz w:val="18"/>
                <w:szCs w:val="18"/>
              </w:rPr>
            </w:pPr>
          </w:p>
        </w:tc>
        <w:tc>
          <w:tcPr>
            <w:tcW w:w="758" w:type="dxa"/>
            <w:vAlign w:val="center"/>
          </w:tcPr>
          <w:p w14:paraId="677F1C6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719F38" w14:textId="77777777" w:rsidR="00E6730D" w:rsidRPr="00CC6C0E" w:rsidRDefault="00E6730D" w:rsidP="00F178E8">
            <w:pPr>
              <w:jc w:val="center"/>
              <w:rPr>
                <w:b/>
                <w:bCs/>
                <w:sz w:val="18"/>
                <w:szCs w:val="18"/>
              </w:rPr>
            </w:pPr>
          </w:p>
        </w:tc>
        <w:tc>
          <w:tcPr>
            <w:tcW w:w="758" w:type="dxa"/>
            <w:vAlign w:val="center"/>
          </w:tcPr>
          <w:p w14:paraId="2BF5EE3A" w14:textId="77777777" w:rsidR="00E6730D" w:rsidRPr="00CC6C0E" w:rsidRDefault="00E6730D" w:rsidP="00F178E8">
            <w:pPr>
              <w:jc w:val="center"/>
              <w:rPr>
                <w:b/>
                <w:bCs/>
                <w:sz w:val="18"/>
                <w:szCs w:val="18"/>
              </w:rPr>
            </w:pPr>
          </w:p>
        </w:tc>
        <w:tc>
          <w:tcPr>
            <w:tcW w:w="758" w:type="dxa"/>
            <w:vAlign w:val="center"/>
          </w:tcPr>
          <w:p w14:paraId="14C0FA7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A558770" w14:textId="77777777" w:rsidR="00E6730D" w:rsidRPr="00CC6C0E" w:rsidRDefault="00E6730D" w:rsidP="00F178E8">
            <w:pPr>
              <w:jc w:val="center"/>
              <w:rPr>
                <w:b/>
                <w:bCs/>
                <w:sz w:val="18"/>
                <w:szCs w:val="18"/>
              </w:rPr>
            </w:pPr>
          </w:p>
        </w:tc>
        <w:tc>
          <w:tcPr>
            <w:tcW w:w="758" w:type="dxa"/>
            <w:vAlign w:val="center"/>
          </w:tcPr>
          <w:p w14:paraId="4E39B638" w14:textId="77777777" w:rsidR="00E6730D" w:rsidRPr="00CC6C0E" w:rsidRDefault="00E6730D" w:rsidP="00F178E8">
            <w:pPr>
              <w:jc w:val="center"/>
              <w:rPr>
                <w:b/>
                <w:bCs/>
                <w:sz w:val="18"/>
                <w:szCs w:val="18"/>
              </w:rPr>
            </w:pPr>
          </w:p>
        </w:tc>
        <w:tc>
          <w:tcPr>
            <w:tcW w:w="758" w:type="dxa"/>
            <w:vAlign w:val="center"/>
          </w:tcPr>
          <w:p w14:paraId="171056B7" w14:textId="77777777" w:rsidR="00E6730D" w:rsidRPr="00CC6C0E" w:rsidRDefault="00E6730D" w:rsidP="00F178E8">
            <w:pPr>
              <w:jc w:val="center"/>
              <w:rPr>
                <w:b/>
                <w:bCs/>
                <w:sz w:val="18"/>
                <w:szCs w:val="18"/>
              </w:rPr>
            </w:pPr>
          </w:p>
        </w:tc>
        <w:tc>
          <w:tcPr>
            <w:tcW w:w="758" w:type="dxa"/>
            <w:vAlign w:val="center"/>
          </w:tcPr>
          <w:p w14:paraId="68DB72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52B6FD1" w14:textId="77777777" w:rsidTr="00907729">
        <w:tc>
          <w:tcPr>
            <w:tcW w:w="789" w:type="dxa"/>
            <w:vMerge/>
            <w:vAlign w:val="center"/>
          </w:tcPr>
          <w:p w14:paraId="4F7DE1B7" w14:textId="77777777" w:rsidR="00E6730D" w:rsidRPr="005976F7" w:rsidRDefault="00E6730D" w:rsidP="00F178E8">
            <w:pPr>
              <w:jc w:val="center"/>
              <w:rPr>
                <w:sz w:val="18"/>
                <w:szCs w:val="18"/>
              </w:rPr>
            </w:pPr>
          </w:p>
        </w:tc>
        <w:tc>
          <w:tcPr>
            <w:tcW w:w="975" w:type="dxa"/>
          </w:tcPr>
          <w:p w14:paraId="2B491022" w14:textId="77777777" w:rsidR="00E6730D" w:rsidRPr="005976F7" w:rsidRDefault="00E6730D" w:rsidP="00F178E8">
            <w:pPr>
              <w:rPr>
                <w:sz w:val="18"/>
                <w:szCs w:val="18"/>
              </w:rPr>
            </w:pPr>
            <w:r w:rsidRPr="00762632">
              <w:rPr>
                <w:sz w:val="18"/>
                <w:szCs w:val="18"/>
              </w:rPr>
              <w:t>3.</w:t>
            </w:r>
          </w:p>
        </w:tc>
        <w:tc>
          <w:tcPr>
            <w:tcW w:w="4706" w:type="dxa"/>
          </w:tcPr>
          <w:p w14:paraId="2CFCBC59" w14:textId="77777777" w:rsidR="00E6730D" w:rsidRPr="005976F7" w:rsidRDefault="00E6730D" w:rsidP="00F178E8">
            <w:pPr>
              <w:rPr>
                <w:sz w:val="18"/>
                <w:szCs w:val="18"/>
              </w:rPr>
            </w:pPr>
            <w:r w:rsidRPr="00762632">
              <w:rPr>
                <w:sz w:val="18"/>
                <w:szCs w:val="18"/>
              </w:rPr>
              <w:t>Emisja z zagospodarowania odpadów</w:t>
            </w:r>
          </w:p>
        </w:tc>
        <w:tc>
          <w:tcPr>
            <w:tcW w:w="316" w:type="dxa"/>
          </w:tcPr>
          <w:p w14:paraId="76D26D8F" w14:textId="77777777" w:rsidR="00E6730D" w:rsidRPr="005976F7" w:rsidRDefault="00E6730D" w:rsidP="00F178E8">
            <w:pPr>
              <w:rPr>
                <w:sz w:val="18"/>
                <w:szCs w:val="18"/>
              </w:rPr>
            </w:pPr>
          </w:p>
        </w:tc>
        <w:tc>
          <w:tcPr>
            <w:tcW w:w="316" w:type="dxa"/>
          </w:tcPr>
          <w:p w14:paraId="01C1EEE1" w14:textId="77777777" w:rsidR="00E6730D" w:rsidRPr="005976F7" w:rsidRDefault="00E6730D" w:rsidP="00F178E8">
            <w:pPr>
              <w:rPr>
                <w:sz w:val="18"/>
                <w:szCs w:val="18"/>
              </w:rPr>
            </w:pPr>
          </w:p>
        </w:tc>
        <w:tc>
          <w:tcPr>
            <w:tcW w:w="316" w:type="dxa"/>
            <w:shd w:val="clear" w:color="auto" w:fill="FF0000"/>
          </w:tcPr>
          <w:p w14:paraId="07F5DED2" w14:textId="77777777" w:rsidR="00E6730D" w:rsidRPr="005976F7" w:rsidRDefault="00E6730D" w:rsidP="00F178E8">
            <w:pPr>
              <w:rPr>
                <w:sz w:val="18"/>
                <w:szCs w:val="18"/>
              </w:rPr>
            </w:pPr>
          </w:p>
        </w:tc>
        <w:tc>
          <w:tcPr>
            <w:tcW w:w="316" w:type="dxa"/>
          </w:tcPr>
          <w:p w14:paraId="7E71D0CA" w14:textId="77777777" w:rsidR="00E6730D" w:rsidRPr="005976F7" w:rsidRDefault="00E6730D" w:rsidP="00F178E8">
            <w:pPr>
              <w:rPr>
                <w:sz w:val="18"/>
                <w:szCs w:val="18"/>
              </w:rPr>
            </w:pPr>
          </w:p>
        </w:tc>
        <w:tc>
          <w:tcPr>
            <w:tcW w:w="316" w:type="dxa"/>
          </w:tcPr>
          <w:p w14:paraId="6F63D68C" w14:textId="77777777" w:rsidR="00E6730D" w:rsidRPr="005976F7" w:rsidRDefault="00E6730D" w:rsidP="00F178E8">
            <w:pPr>
              <w:rPr>
                <w:sz w:val="18"/>
                <w:szCs w:val="18"/>
              </w:rPr>
            </w:pPr>
          </w:p>
        </w:tc>
        <w:tc>
          <w:tcPr>
            <w:tcW w:w="316" w:type="dxa"/>
          </w:tcPr>
          <w:p w14:paraId="642AAF9E" w14:textId="77777777" w:rsidR="00E6730D" w:rsidRPr="005976F7" w:rsidRDefault="00E6730D" w:rsidP="00F178E8">
            <w:pPr>
              <w:rPr>
                <w:sz w:val="18"/>
                <w:szCs w:val="18"/>
              </w:rPr>
            </w:pPr>
          </w:p>
        </w:tc>
        <w:tc>
          <w:tcPr>
            <w:tcW w:w="758" w:type="dxa"/>
            <w:vAlign w:val="center"/>
          </w:tcPr>
          <w:p w14:paraId="54A03CDA" w14:textId="77777777" w:rsidR="00E6730D" w:rsidRPr="00CC6C0E" w:rsidRDefault="00E6730D" w:rsidP="00F178E8">
            <w:pPr>
              <w:jc w:val="center"/>
              <w:rPr>
                <w:b/>
                <w:bCs/>
                <w:sz w:val="18"/>
                <w:szCs w:val="18"/>
              </w:rPr>
            </w:pPr>
          </w:p>
        </w:tc>
        <w:tc>
          <w:tcPr>
            <w:tcW w:w="758" w:type="dxa"/>
            <w:vAlign w:val="center"/>
          </w:tcPr>
          <w:p w14:paraId="224B6C16" w14:textId="77777777" w:rsidR="00E6730D" w:rsidRPr="00CC6C0E" w:rsidRDefault="00E6730D" w:rsidP="00F178E8">
            <w:pPr>
              <w:jc w:val="center"/>
              <w:rPr>
                <w:b/>
                <w:bCs/>
                <w:sz w:val="18"/>
                <w:szCs w:val="18"/>
              </w:rPr>
            </w:pPr>
          </w:p>
        </w:tc>
        <w:tc>
          <w:tcPr>
            <w:tcW w:w="758" w:type="dxa"/>
            <w:vAlign w:val="center"/>
          </w:tcPr>
          <w:p w14:paraId="427E49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1CD2479" w14:textId="77777777" w:rsidR="00E6730D" w:rsidRPr="00CC6C0E" w:rsidRDefault="00E6730D" w:rsidP="00F178E8">
            <w:pPr>
              <w:jc w:val="center"/>
              <w:rPr>
                <w:b/>
                <w:bCs/>
                <w:sz w:val="18"/>
                <w:szCs w:val="18"/>
              </w:rPr>
            </w:pPr>
          </w:p>
        </w:tc>
        <w:tc>
          <w:tcPr>
            <w:tcW w:w="758" w:type="dxa"/>
            <w:vAlign w:val="center"/>
          </w:tcPr>
          <w:p w14:paraId="35FCF1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DBCA41" w14:textId="77777777" w:rsidR="00E6730D" w:rsidRPr="00CC6C0E" w:rsidRDefault="00E6730D" w:rsidP="00F178E8">
            <w:pPr>
              <w:jc w:val="center"/>
              <w:rPr>
                <w:b/>
                <w:bCs/>
                <w:sz w:val="18"/>
                <w:szCs w:val="18"/>
              </w:rPr>
            </w:pPr>
          </w:p>
        </w:tc>
        <w:tc>
          <w:tcPr>
            <w:tcW w:w="758" w:type="dxa"/>
            <w:vAlign w:val="center"/>
          </w:tcPr>
          <w:p w14:paraId="61EB0690" w14:textId="77777777" w:rsidR="00E6730D" w:rsidRPr="00CC6C0E" w:rsidRDefault="00E6730D" w:rsidP="00F178E8">
            <w:pPr>
              <w:jc w:val="center"/>
              <w:rPr>
                <w:b/>
                <w:bCs/>
                <w:sz w:val="18"/>
                <w:szCs w:val="18"/>
              </w:rPr>
            </w:pPr>
          </w:p>
        </w:tc>
        <w:tc>
          <w:tcPr>
            <w:tcW w:w="758" w:type="dxa"/>
            <w:vAlign w:val="center"/>
          </w:tcPr>
          <w:p w14:paraId="1067B22F"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1D8B1E5" w14:textId="77777777" w:rsidTr="00907729">
        <w:tc>
          <w:tcPr>
            <w:tcW w:w="789" w:type="dxa"/>
            <w:vMerge/>
            <w:vAlign w:val="center"/>
          </w:tcPr>
          <w:p w14:paraId="1E6D8E5A" w14:textId="77777777" w:rsidR="00E6730D" w:rsidRPr="005976F7" w:rsidRDefault="00E6730D" w:rsidP="00F178E8">
            <w:pPr>
              <w:jc w:val="center"/>
              <w:rPr>
                <w:sz w:val="18"/>
                <w:szCs w:val="18"/>
              </w:rPr>
            </w:pPr>
          </w:p>
        </w:tc>
        <w:tc>
          <w:tcPr>
            <w:tcW w:w="13641" w:type="dxa"/>
            <w:gridSpan w:val="16"/>
            <w:vAlign w:val="center"/>
          </w:tcPr>
          <w:p w14:paraId="6BFADC0C" w14:textId="77777777" w:rsidR="00E6730D" w:rsidRPr="00CC6C0E" w:rsidRDefault="00E6730D" w:rsidP="00F178E8">
            <w:pPr>
              <w:jc w:val="center"/>
              <w:rPr>
                <w:b/>
                <w:bCs/>
                <w:sz w:val="18"/>
                <w:szCs w:val="18"/>
              </w:rPr>
            </w:pPr>
            <w:r w:rsidRPr="00CC6C0E">
              <w:rPr>
                <w:b/>
                <w:bCs/>
                <w:sz w:val="18"/>
                <w:szCs w:val="18"/>
              </w:rPr>
              <w:t>Wpływ na klimat</w:t>
            </w:r>
          </w:p>
        </w:tc>
      </w:tr>
      <w:tr w:rsidR="00E6730D" w:rsidRPr="005976F7" w14:paraId="1DF47638" w14:textId="77777777" w:rsidTr="00907729">
        <w:tc>
          <w:tcPr>
            <w:tcW w:w="789" w:type="dxa"/>
            <w:vMerge/>
            <w:vAlign w:val="center"/>
          </w:tcPr>
          <w:p w14:paraId="412D69A5" w14:textId="77777777" w:rsidR="00E6730D" w:rsidRPr="005976F7" w:rsidRDefault="00E6730D" w:rsidP="00F178E8">
            <w:pPr>
              <w:jc w:val="center"/>
              <w:rPr>
                <w:sz w:val="18"/>
                <w:szCs w:val="18"/>
              </w:rPr>
            </w:pPr>
          </w:p>
        </w:tc>
        <w:tc>
          <w:tcPr>
            <w:tcW w:w="975" w:type="dxa"/>
          </w:tcPr>
          <w:p w14:paraId="063AB56A" w14:textId="77777777" w:rsidR="00E6730D" w:rsidRPr="005976F7" w:rsidRDefault="00E6730D" w:rsidP="00F178E8">
            <w:pPr>
              <w:rPr>
                <w:sz w:val="18"/>
                <w:szCs w:val="18"/>
              </w:rPr>
            </w:pPr>
          </w:p>
        </w:tc>
        <w:tc>
          <w:tcPr>
            <w:tcW w:w="4706" w:type="dxa"/>
          </w:tcPr>
          <w:p w14:paraId="154E4827" w14:textId="77777777" w:rsidR="00E6730D" w:rsidRPr="0039048C" w:rsidRDefault="00E6730D">
            <w:pPr>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7732ACD2" w14:textId="77777777" w:rsidR="00E6730D" w:rsidRPr="005976F7" w:rsidRDefault="00E6730D">
            <w:pPr>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1CFE61" w14:textId="77777777" w:rsidR="00E6730D" w:rsidRPr="005976F7" w:rsidRDefault="00E6730D" w:rsidP="00F178E8">
            <w:pPr>
              <w:rPr>
                <w:sz w:val="18"/>
                <w:szCs w:val="18"/>
              </w:rPr>
            </w:pPr>
          </w:p>
        </w:tc>
        <w:tc>
          <w:tcPr>
            <w:tcW w:w="316" w:type="dxa"/>
          </w:tcPr>
          <w:p w14:paraId="6957C672" w14:textId="77777777" w:rsidR="00E6730D" w:rsidRPr="005976F7" w:rsidRDefault="00E6730D" w:rsidP="00F178E8">
            <w:pPr>
              <w:rPr>
                <w:sz w:val="18"/>
                <w:szCs w:val="18"/>
              </w:rPr>
            </w:pPr>
          </w:p>
        </w:tc>
        <w:tc>
          <w:tcPr>
            <w:tcW w:w="316" w:type="dxa"/>
            <w:shd w:val="clear" w:color="auto" w:fill="FF0000"/>
          </w:tcPr>
          <w:p w14:paraId="67650351" w14:textId="77777777" w:rsidR="00E6730D" w:rsidRPr="005976F7" w:rsidRDefault="00E6730D" w:rsidP="00F178E8">
            <w:pPr>
              <w:rPr>
                <w:sz w:val="18"/>
                <w:szCs w:val="18"/>
              </w:rPr>
            </w:pPr>
          </w:p>
        </w:tc>
        <w:tc>
          <w:tcPr>
            <w:tcW w:w="316" w:type="dxa"/>
            <w:shd w:val="clear" w:color="auto" w:fill="92D050"/>
          </w:tcPr>
          <w:p w14:paraId="293D1697" w14:textId="77777777" w:rsidR="00E6730D" w:rsidRPr="005976F7" w:rsidRDefault="00E6730D" w:rsidP="00F178E8">
            <w:pPr>
              <w:rPr>
                <w:sz w:val="18"/>
                <w:szCs w:val="18"/>
              </w:rPr>
            </w:pPr>
          </w:p>
        </w:tc>
        <w:tc>
          <w:tcPr>
            <w:tcW w:w="316" w:type="dxa"/>
          </w:tcPr>
          <w:p w14:paraId="2798625E" w14:textId="77777777" w:rsidR="00E6730D" w:rsidRPr="005976F7" w:rsidRDefault="00E6730D" w:rsidP="00F178E8">
            <w:pPr>
              <w:rPr>
                <w:sz w:val="18"/>
                <w:szCs w:val="18"/>
              </w:rPr>
            </w:pPr>
          </w:p>
        </w:tc>
        <w:tc>
          <w:tcPr>
            <w:tcW w:w="316" w:type="dxa"/>
          </w:tcPr>
          <w:p w14:paraId="1C027CE1" w14:textId="77777777" w:rsidR="00E6730D" w:rsidRPr="005976F7" w:rsidRDefault="00E6730D" w:rsidP="00F178E8">
            <w:pPr>
              <w:rPr>
                <w:sz w:val="18"/>
                <w:szCs w:val="18"/>
              </w:rPr>
            </w:pPr>
          </w:p>
        </w:tc>
        <w:tc>
          <w:tcPr>
            <w:tcW w:w="758" w:type="dxa"/>
            <w:vAlign w:val="center"/>
          </w:tcPr>
          <w:p w14:paraId="267D7737" w14:textId="77777777" w:rsidR="00E6730D" w:rsidRPr="00CC6C0E" w:rsidRDefault="00E6730D" w:rsidP="00F178E8">
            <w:pPr>
              <w:jc w:val="center"/>
              <w:rPr>
                <w:b/>
                <w:bCs/>
                <w:sz w:val="18"/>
                <w:szCs w:val="18"/>
              </w:rPr>
            </w:pPr>
          </w:p>
        </w:tc>
        <w:tc>
          <w:tcPr>
            <w:tcW w:w="758" w:type="dxa"/>
            <w:vAlign w:val="center"/>
          </w:tcPr>
          <w:p w14:paraId="36534AA7"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463C20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1887AC" w14:textId="77777777" w:rsidR="00E6730D" w:rsidRPr="00CC6C0E" w:rsidRDefault="00E6730D" w:rsidP="00F178E8">
            <w:pPr>
              <w:jc w:val="center"/>
              <w:rPr>
                <w:b/>
                <w:bCs/>
                <w:sz w:val="18"/>
                <w:szCs w:val="18"/>
              </w:rPr>
            </w:pPr>
          </w:p>
        </w:tc>
        <w:tc>
          <w:tcPr>
            <w:tcW w:w="758" w:type="dxa"/>
            <w:vAlign w:val="center"/>
          </w:tcPr>
          <w:p w14:paraId="3219C39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171B700" w14:textId="77777777" w:rsidR="00E6730D" w:rsidRPr="00CC6C0E" w:rsidRDefault="00E6730D" w:rsidP="00F178E8">
            <w:pPr>
              <w:jc w:val="center"/>
              <w:rPr>
                <w:b/>
                <w:bCs/>
                <w:sz w:val="18"/>
                <w:szCs w:val="18"/>
              </w:rPr>
            </w:pPr>
          </w:p>
        </w:tc>
        <w:tc>
          <w:tcPr>
            <w:tcW w:w="758" w:type="dxa"/>
            <w:vAlign w:val="center"/>
          </w:tcPr>
          <w:p w14:paraId="22863C7D" w14:textId="77777777" w:rsidR="00E6730D" w:rsidRPr="00CC6C0E" w:rsidRDefault="00E6730D" w:rsidP="00F178E8">
            <w:pPr>
              <w:jc w:val="center"/>
              <w:rPr>
                <w:b/>
                <w:bCs/>
                <w:sz w:val="18"/>
                <w:szCs w:val="18"/>
              </w:rPr>
            </w:pPr>
          </w:p>
        </w:tc>
        <w:tc>
          <w:tcPr>
            <w:tcW w:w="758" w:type="dxa"/>
            <w:vAlign w:val="center"/>
          </w:tcPr>
          <w:p w14:paraId="12CB57D0"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1557374" w14:textId="77777777" w:rsidTr="00907729">
        <w:tc>
          <w:tcPr>
            <w:tcW w:w="789" w:type="dxa"/>
            <w:vMerge/>
            <w:vAlign w:val="center"/>
          </w:tcPr>
          <w:p w14:paraId="466809E6" w14:textId="77777777" w:rsidR="00E6730D" w:rsidRPr="005976F7" w:rsidRDefault="00E6730D" w:rsidP="00F178E8">
            <w:pPr>
              <w:jc w:val="center"/>
              <w:rPr>
                <w:sz w:val="18"/>
                <w:szCs w:val="18"/>
              </w:rPr>
            </w:pPr>
          </w:p>
        </w:tc>
        <w:tc>
          <w:tcPr>
            <w:tcW w:w="13641" w:type="dxa"/>
            <w:gridSpan w:val="16"/>
            <w:vAlign w:val="center"/>
          </w:tcPr>
          <w:p w14:paraId="2050A84E" w14:textId="77777777" w:rsidR="00E6730D" w:rsidRPr="00CC6C0E" w:rsidRDefault="00E6730D" w:rsidP="00F178E8">
            <w:pPr>
              <w:jc w:val="center"/>
              <w:rPr>
                <w:b/>
                <w:bCs/>
                <w:sz w:val="18"/>
                <w:szCs w:val="18"/>
              </w:rPr>
            </w:pPr>
            <w:r w:rsidRPr="00CC6C0E">
              <w:rPr>
                <w:b/>
                <w:bCs/>
                <w:sz w:val="18"/>
                <w:szCs w:val="18"/>
              </w:rPr>
              <w:t>Wpływ na krajobraz</w:t>
            </w:r>
          </w:p>
        </w:tc>
      </w:tr>
      <w:tr w:rsidR="00E6730D" w:rsidRPr="005976F7" w14:paraId="2BCDD640" w14:textId="77777777" w:rsidTr="00907729">
        <w:tc>
          <w:tcPr>
            <w:tcW w:w="789" w:type="dxa"/>
            <w:vMerge/>
            <w:vAlign w:val="center"/>
          </w:tcPr>
          <w:p w14:paraId="563B0F0B" w14:textId="77777777" w:rsidR="00E6730D" w:rsidRPr="005976F7" w:rsidRDefault="00E6730D" w:rsidP="00F178E8">
            <w:pPr>
              <w:jc w:val="center"/>
              <w:rPr>
                <w:sz w:val="18"/>
                <w:szCs w:val="18"/>
              </w:rPr>
            </w:pPr>
          </w:p>
        </w:tc>
        <w:tc>
          <w:tcPr>
            <w:tcW w:w="975" w:type="dxa"/>
          </w:tcPr>
          <w:p w14:paraId="32BCF409" w14:textId="77777777" w:rsidR="00E6730D" w:rsidRPr="005976F7" w:rsidRDefault="00E6730D" w:rsidP="00F178E8">
            <w:pPr>
              <w:rPr>
                <w:sz w:val="18"/>
                <w:szCs w:val="18"/>
              </w:rPr>
            </w:pPr>
            <w:r>
              <w:rPr>
                <w:sz w:val="18"/>
                <w:szCs w:val="18"/>
              </w:rPr>
              <w:t>1</w:t>
            </w:r>
          </w:p>
        </w:tc>
        <w:tc>
          <w:tcPr>
            <w:tcW w:w="4706" w:type="dxa"/>
          </w:tcPr>
          <w:p w14:paraId="15EACB59" w14:textId="77777777" w:rsidR="00E6730D" w:rsidRPr="005976F7" w:rsidRDefault="00E6730D" w:rsidP="00F178E8">
            <w:pPr>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B87D325" w14:textId="77777777" w:rsidR="00E6730D" w:rsidRPr="005976F7" w:rsidRDefault="00E6730D" w:rsidP="00F178E8">
            <w:pPr>
              <w:rPr>
                <w:sz w:val="18"/>
                <w:szCs w:val="18"/>
              </w:rPr>
            </w:pPr>
          </w:p>
        </w:tc>
        <w:tc>
          <w:tcPr>
            <w:tcW w:w="316" w:type="dxa"/>
          </w:tcPr>
          <w:p w14:paraId="54BC2D06" w14:textId="77777777" w:rsidR="00E6730D" w:rsidRPr="005976F7" w:rsidRDefault="00E6730D" w:rsidP="00F178E8">
            <w:pPr>
              <w:rPr>
                <w:sz w:val="18"/>
                <w:szCs w:val="18"/>
              </w:rPr>
            </w:pPr>
          </w:p>
        </w:tc>
        <w:tc>
          <w:tcPr>
            <w:tcW w:w="316" w:type="dxa"/>
            <w:shd w:val="clear" w:color="auto" w:fill="FF0000"/>
          </w:tcPr>
          <w:p w14:paraId="52181F50" w14:textId="77777777" w:rsidR="00E6730D" w:rsidRPr="005976F7" w:rsidRDefault="00E6730D" w:rsidP="00F178E8">
            <w:pPr>
              <w:rPr>
                <w:sz w:val="18"/>
                <w:szCs w:val="18"/>
              </w:rPr>
            </w:pPr>
          </w:p>
        </w:tc>
        <w:tc>
          <w:tcPr>
            <w:tcW w:w="316" w:type="dxa"/>
          </w:tcPr>
          <w:p w14:paraId="02761BA1" w14:textId="77777777" w:rsidR="00E6730D" w:rsidRPr="005976F7" w:rsidRDefault="00E6730D" w:rsidP="00F178E8">
            <w:pPr>
              <w:rPr>
                <w:sz w:val="18"/>
                <w:szCs w:val="18"/>
              </w:rPr>
            </w:pPr>
          </w:p>
        </w:tc>
        <w:tc>
          <w:tcPr>
            <w:tcW w:w="316" w:type="dxa"/>
          </w:tcPr>
          <w:p w14:paraId="080EA19E" w14:textId="77777777" w:rsidR="00E6730D" w:rsidRPr="005976F7" w:rsidRDefault="00E6730D" w:rsidP="00F178E8">
            <w:pPr>
              <w:rPr>
                <w:sz w:val="18"/>
                <w:szCs w:val="18"/>
              </w:rPr>
            </w:pPr>
          </w:p>
        </w:tc>
        <w:tc>
          <w:tcPr>
            <w:tcW w:w="316" w:type="dxa"/>
          </w:tcPr>
          <w:p w14:paraId="345AF1BC" w14:textId="77777777" w:rsidR="00E6730D" w:rsidRPr="005976F7" w:rsidRDefault="00E6730D" w:rsidP="00F178E8">
            <w:pPr>
              <w:rPr>
                <w:sz w:val="18"/>
                <w:szCs w:val="18"/>
              </w:rPr>
            </w:pPr>
          </w:p>
        </w:tc>
        <w:tc>
          <w:tcPr>
            <w:tcW w:w="758" w:type="dxa"/>
            <w:vAlign w:val="center"/>
          </w:tcPr>
          <w:p w14:paraId="1FF880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B70DB19" w14:textId="77777777" w:rsidR="00E6730D" w:rsidRPr="00CC6C0E" w:rsidRDefault="00E6730D" w:rsidP="00F178E8">
            <w:pPr>
              <w:jc w:val="center"/>
              <w:rPr>
                <w:b/>
                <w:bCs/>
                <w:sz w:val="18"/>
                <w:szCs w:val="18"/>
              </w:rPr>
            </w:pPr>
          </w:p>
        </w:tc>
        <w:tc>
          <w:tcPr>
            <w:tcW w:w="758" w:type="dxa"/>
            <w:vAlign w:val="center"/>
          </w:tcPr>
          <w:p w14:paraId="539221E3" w14:textId="77777777" w:rsidR="00E6730D" w:rsidRPr="00CC6C0E" w:rsidRDefault="00E6730D" w:rsidP="00F178E8">
            <w:pPr>
              <w:jc w:val="center"/>
              <w:rPr>
                <w:b/>
                <w:bCs/>
                <w:sz w:val="18"/>
                <w:szCs w:val="18"/>
              </w:rPr>
            </w:pPr>
          </w:p>
        </w:tc>
        <w:tc>
          <w:tcPr>
            <w:tcW w:w="758" w:type="dxa"/>
            <w:vAlign w:val="center"/>
          </w:tcPr>
          <w:p w14:paraId="282AF4D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2FED4F0" w14:textId="77777777" w:rsidR="00E6730D" w:rsidRPr="00CC6C0E" w:rsidRDefault="00E6730D" w:rsidP="00F178E8">
            <w:pPr>
              <w:jc w:val="center"/>
              <w:rPr>
                <w:b/>
                <w:bCs/>
                <w:sz w:val="18"/>
                <w:szCs w:val="18"/>
              </w:rPr>
            </w:pPr>
          </w:p>
        </w:tc>
        <w:tc>
          <w:tcPr>
            <w:tcW w:w="758" w:type="dxa"/>
            <w:vAlign w:val="center"/>
          </w:tcPr>
          <w:p w14:paraId="553BBAF3" w14:textId="77777777" w:rsidR="00E6730D" w:rsidRPr="00CC6C0E" w:rsidRDefault="00E6730D" w:rsidP="00F178E8">
            <w:pPr>
              <w:jc w:val="center"/>
              <w:rPr>
                <w:b/>
                <w:bCs/>
                <w:sz w:val="18"/>
                <w:szCs w:val="18"/>
              </w:rPr>
            </w:pPr>
          </w:p>
        </w:tc>
        <w:tc>
          <w:tcPr>
            <w:tcW w:w="758" w:type="dxa"/>
            <w:vAlign w:val="center"/>
          </w:tcPr>
          <w:p w14:paraId="6F7FEC38" w14:textId="77777777" w:rsidR="00E6730D" w:rsidRPr="00CC6C0E" w:rsidRDefault="00E6730D" w:rsidP="00F178E8">
            <w:pPr>
              <w:jc w:val="center"/>
              <w:rPr>
                <w:b/>
                <w:bCs/>
                <w:sz w:val="18"/>
                <w:szCs w:val="18"/>
              </w:rPr>
            </w:pPr>
          </w:p>
        </w:tc>
        <w:tc>
          <w:tcPr>
            <w:tcW w:w="758" w:type="dxa"/>
            <w:vAlign w:val="center"/>
          </w:tcPr>
          <w:p w14:paraId="1996086C"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71C02201" w14:textId="77777777" w:rsidTr="00907729">
        <w:tc>
          <w:tcPr>
            <w:tcW w:w="789" w:type="dxa"/>
            <w:vMerge/>
            <w:vAlign w:val="center"/>
          </w:tcPr>
          <w:p w14:paraId="12A125E0" w14:textId="77777777" w:rsidR="00E6730D" w:rsidRPr="005976F7" w:rsidRDefault="00E6730D" w:rsidP="00F178E8">
            <w:pPr>
              <w:jc w:val="center"/>
              <w:rPr>
                <w:sz w:val="18"/>
                <w:szCs w:val="18"/>
              </w:rPr>
            </w:pPr>
          </w:p>
        </w:tc>
        <w:tc>
          <w:tcPr>
            <w:tcW w:w="975" w:type="dxa"/>
          </w:tcPr>
          <w:p w14:paraId="4B36C6EF" w14:textId="77777777" w:rsidR="00E6730D" w:rsidRPr="005976F7" w:rsidRDefault="00E6730D" w:rsidP="00F178E8">
            <w:pPr>
              <w:rPr>
                <w:sz w:val="18"/>
                <w:szCs w:val="18"/>
              </w:rPr>
            </w:pPr>
            <w:r>
              <w:rPr>
                <w:sz w:val="18"/>
                <w:szCs w:val="18"/>
              </w:rPr>
              <w:t>2</w:t>
            </w:r>
          </w:p>
        </w:tc>
        <w:tc>
          <w:tcPr>
            <w:tcW w:w="4706" w:type="dxa"/>
          </w:tcPr>
          <w:p w14:paraId="0F7AA062" w14:textId="77777777" w:rsidR="00E6730D" w:rsidRPr="005976F7" w:rsidRDefault="00E6730D" w:rsidP="00F178E8">
            <w:pPr>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6E67961B" w14:textId="77777777" w:rsidR="00E6730D" w:rsidRPr="005976F7" w:rsidRDefault="00E6730D" w:rsidP="00F178E8">
            <w:pPr>
              <w:rPr>
                <w:sz w:val="18"/>
                <w:szCs w:val="18"/>
              </w:rPr>
            </w:pPr>
          </w:p>
        </w:tc>
        <w:tc>
          <w:tcPr>
            <w:tcW w:w="316" w:type="dxa"/>
          </w:tcPr>
          <w:p w14:paraId="16F68717" w14:textId="77777777" w:rsidR="00E6730D" w:rsidRPr="005976F7" w:rsidRDefault="00E6730D" w:rsidP="00F178E8">
            <w:pPr>
              <w:rPr>
                <w:sz w:val="18"/>
                <w:szCs w:val="18"/>
              </w:rPr>
            </w:pPr>
          </w:p>
        </w:tc>
        <w:tc>
          <w:tcPr>
            <w:tcW w:w="316" w:type="dxa"/>
            <w:shd w:val="clear" w:color="auto" w:fill="FF0000"/>
          </w:tcPr>
          <w:p w14:paraId="0AA94BCF" w14:textId="77777777" w:rsidR="00E6730D" w:rsidRPr="005976F7" w:rsidRDefault="00E6730D" w:rsidP="00F178E8">
            <w:pPr>
              <w:rPr>
                <w:sz w:val="18"/>
                <w:szCs w:val="18"/>
              </w:rPr>
            </w:pPr>
          </w:p>
        </w:tc>
        <w:tc>
          <w:tcPr>
            <w:tcW w:w="316" w:type="dxa"/>
          </w:tcPr>
          <w:p w14:paraId="1BCDFE7F" w14:textId="77777777" w:rsidR="00E6730D" w:rsidRPr="005976F7" w:rsidRDefault="00E6730D" w:rsidP="00F178E8">
            <w:pPr>
              <w:rPr>
                <w:sz w:val="18"/>
                <w:szCs w:val="18"/>
              </w:rPr>
            </w:pPr>
          </w:p>
        </w:tc>
        <w:tc>
          <w:tcPr>
            <w:tcW w:w="316" w:type="dxa"/>
          </w:tcPr>
          <w:p w14:paraId="48A90DC0" w14:textId="77777777" w:rsidR="00E6730D" w:rsidRPr="005976F7" w:rsidRDefault="00E6730D" w:rsidP="00F178E8">
            <w:pPr>
              <w:rPr>
                <w:sz w:val="18"/>
                <w:szCs w:val="18"/>
              </w:rPr>
            </w:pPr>
          </w:p>
        </w:tc>
        <w:tc>
          <w:tcPr>
            <w:tcW w:w="316" w:type="dxa"/>
          </w:tcPr>
          <w:p w14:paraId="188160C2" w14:textId="77777777" w:rsidR="00E6730D" w:rsidRPr="005976F7" w:rsidRDefault="00E6730D" w:rsidP="00F178E8">
            <w:pPr>
              <w:rPr>
                <w:sz w:val="18"/>
                <w:szCs w:val="18"/>
              </w:rPr>
            </w:pPr>
          </w:p>
        </w:tc>
        <w:tc>
          <w:tcPr>
            <w:tcW w:w="758" w:type="dxa"/>
            <w:vAlign w:val="center"/>
          </w:tcPr>
          <w:p w14:paraId="3669BC6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6EAC85" w14:textId="77777777" w:rsidR="00E6730D" w:rsidRPr="00CC6C0E" w:rsidRDefault="00E6730D" w:rsidP="00F178E8">
            <w:pPr>
              <w:jc w:val="center"/>
              <w:rPr>
                <w:b/>
                <w:bCs/>
                <w:sz w:val="18"/>
                <w:szCs w:val="18"/>
              </w:rPr>
            </w:pPr>
          </w:p>
        </w:tc>
        <w:tc>
          <w:tcPr>
            <w:tcW w:w="758" w:type="dxa"/>
            <w:vAlign w:val="center"/>
          </w:tcPr>
          <w:p w14:paraId="5DDD14A6" w14:textId="77777777" w:rsidR="00E6730D" w:rsidRPr="00CC6C0E" w:rsidRDefault="00E6730D" w:rsidP="00F178E8">
            <w:pPr>
              <w:jc w:val="center"/>
              <w:rPr>
                <w:b/>
                <w:bCs/>
                <w:sz w:val="18"/>
                <w:szCs w:val="18"/>
              </w:rPr>
            </w:pPr>
          </w:p>
        </w:tc>
        <w:tc>
          <w:tcPr>
            <w:tcW w:w="758" w:type="dxa"/>
            <w:vAlign w:val="center"/>
          </w:tcPr>
          <w:p w14:paraId="056E1633" w14:textId="77777777" w:rsidR="00E6730D" w:rsidRPr="00CC6C0E" w:rsidRDefault="00E6730D" w:rsidP="00F178E8">
            <w:pPr>
              <w:jc w:val="center"/>
              <w:rPr>
                <w:b/>
                <w:bCs/>
                <w:sz w:val="18"/>
                <w:szCs w:val="18"/>
              </w:rPr>
            </w:pPr>
          </w:p>
        </w:tc>
        <w:tc>
          <w:tcPr>
            <w:tcW w:w="758" w:type="dxa"/>
            <w:vAlign w:val="center"/>
          </w:tcPr>
          <w:p w14:paraId="6B565999" w14:textId="77777777" w:rsidR="00E6730D" w:rsidRPr="00CC6C0E" w:rsidRDefault="00E6730D" w:rsidP="00F178E8">
            <w:pPr>
              <w:jc w:val="center"/>
              <w:rPr>
                <w:b/>
                <w:bCs/>
                <w:sz w:val="18"/>
                <w:szCs w:val="18"/>
              </w:rPr>
            </w:pPr>
          </w:p>
        </w:tc>
        <w:tc>
          <w:tcPr>
            <w:tcW w:w="758" w:type="dxa"/>
            <w:vAlign w:val="center"/>
          </w:tcPr>
          <w:p w14:paraId="6AB82FD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70FAB9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F357B17" w14:textId="77777777" w:rsidR="00E6730D" w:rsidRPr="00CC6C0E" w:rsidRDefault="00E6730D" w:rsidP="00F178E8">
            <w:pPr>
              <w:jc w:val="center"/>
              <w:rPr>
                <w:b/>
                <w:bCs/>
                <w:sz w:val="18"/>
                <w:szCs w:val="18"/>
              </w:rPr>
            </w:pPr>
          </w:p>
        </w:tc>
      </w:tr>
      <w:tr w:rsidR="00E6730D" w:rsidRPr="005976F7" w14:paraId="7B0E4778" w14:textId="77777777" w:rsidTr="00907729">
        <w:tc>
          <w:tcPr>
            <w:tcW w:w="789" w:type="dxa"/>
            <w:vMerge/>
            <w:vAlign w:val="center"/>
          </w:tcPr>
          <w:p w14:paraId="72E57BEB" w14:textId="77777777" w:rsidR="00E6730D" w:rsidRPr="005976F7" w:rsidRDefault="00E6730D" w:rsidP="00F178E8">
            <w:pPr>
              <w:jc w:val="center"/>
              <w:rPr>
                <w:sz w:val="18"/>
                <w:szCs w:val="18"/>
              </w:rPr>
            </w:pPr>
          </w:p>
        </w:tc>
        <w:tc>
          <w:tcPr>
            <w:tcW w:w="975" w:type="dxa"/>
          </w:tcPr>
          <w:p w14:paraId="68CFD470" w14:textId="77777777" w:rsidR="00E6730D" w:rsidRPr="005976F7" w:rsidRDefault="00E6730D" w:rsidP="00F178E8">
            <w:pPr>
              <w:rPr>
                <w:sz w:val="18"/>
                <w:szCs w:val="18"/>
              </w:rPr>
            </w:pPr>
            <w:r>
              <w:rPr>
                <w:sz w:val="18"/>
                <w:szCs w:val="18"/>
              </w:rPr>
              <w:t>3</w:t>
            </w:r>
          </w:p>
        </w:tc>
        <w:tc>
          <w:tcPr>
            <w:tcW w:w="4706" w:type="dxa"/>
          </w:tcPr>
          <w:p w14:paraId="0815C673" w14:textId="77777777" w:rsidR="00E6730D" w:rsidRPr="005976F7" w:rsidRDefault="00E6730D" w:rsidP="00F178E8">
            <w:pPr>
              <w:rPr>
                <w:sz w:val="18"/>
                <w:szCs w:val="18"/>
              </w:rPr>
            </w:pPr>
            <w:r w:rsidRPr="005976F7">
              <w:rPr>
                <w:sz w:val="18"/>
                <w:szCs w:val="18"/>
              </w:rPr>
              <w:t>Pogorszenie przyrodniczych walorów krajobrazowych doliny rzecznej</w:t>
            </w:r>
          </w:p>
        </w:tc>
        <w:tc>
          <w:tcPr>
            <w:tcW w:w="316" w:type="dxa"/>
          </w:tcPr>
          <w:p w14:paraId="466AE39F" w14:textId="77777777" w:rsidR="00E6730D" w:rsidRPr="005976F7" w:rsidRDefault="00E6730D" w:rsidP="00F178E8">
            <w:pPr>
              <w:rPr>
                <w:sz w:val="18"/>
                <w:szCs w:val="18"/>
              </w:rPr>
            </w:pPr>
          </w:p>
        </w:tc>
        <w:tc>
          <w:tcPr>
            <w:tcW w:w="316" w:type="dxa"/>
          </w:tcPr>
          <w:p w14:paraId="0DAB2D4C" w14:textId="77777777" w:rsidR="00E6730D" w:rsidRPr="005976F7" w:rsidRDefault="00E6730D" w:rsidP="00F178E8">
            <w:pPr>
              <w:rPr>
                <w:sz w:val="18"/>
                <w:szCs w:val="18"/>
              </w:rPr>
            </w:pPr>
          </w:p>
        </w:tc>
        <w:tc>
          <w:tcPr>
            <w:tcW w:w="316" w:type="dxa"/>
            <w:shd w:val="clear" w:color="auto" w:fill="FF0000"/>
          </w:tcPr>
          <w:p w14:paraId="7AF56A9D" w14:textId="77777777" w:rsidR="00E6730D" w:rsidRPr="005976F7" w:rsidRDefault="00E6730D" w:rsidP="00F178E8">
            <w:pPr>
              <w:rPr>
                <w:sz w:val="18"/>
                <w:szCs w:val="18"/>
              </w:rPr>
            </w:pPr>
          </w:p>
        </w:tc>
        <w:tc>
          <w:tcPr>
            <w:tcW w:w="316" w:type="dxa"/>
          </w:tcPr>
          <w:p w14:paraId="3407F71B" w14:textId="77777777" w:rsidR="00E6730D" w:rsidRPr="005976F7" w:rsidRDefault="00E6730D" w:rsidP="00F178E8">
            <w:pPr>
              <w:rPr>
                <w:sz w:val="18"/>
                <w:szCs w:val="18"/>
              </w:rPr>
            </w:pPr>
          </w:p>
        </w:tc>
        <w:tc>
          <w:tcPr>
            <w:tcW w:w="316" w:type="dxa"/>
          </w:tcPr>
          <w:p w14:paraId="309F9A34" w14:textId="77777777" w:rsidR="00E6730D" w:rsidRPr="005976F7" w:rsidRDefault="00E6730D" w:rsidP="00F178E8">
            <w:pPr>
              <w:rPr>
                <w:sz w:val="18"/>
                <w:szCs w:val="18"/>
              </w:rPr>
            </w:pPr>
          </w:p>
        </w:tc>
        <w:tc>
          <w:tcPr>
            <w:tcW w:w="316" w:type="dxa"/>
          </w:tcPr>
          <w:p w14:paraId="75EB9D18" w14:textId="77777777" w:rsidR="00E6730D" w:rsidRPr="005976F7" w:rsidRDefault="00E6730D" w:rsidP="00F178E8">
            <w:pPr>
              <w:rPr>
                <w:sz w:val="18"/>
                <w:szCs w:val="18"/>
              </w:rPr>
            </w:pPr>
          </w:p>
        </w:tc>
        <w:tc>
          <w:tcPr>
            <w:tcW w:w="758" w:type="dxa"/>
            <w:vAlign w:val="center"/>
          </w:tcPr>
          <w:p w14:paraId="6AF6AA9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3FC1D7B" w14:textId="77777777" w:rsidR="00E6730D" w:rsidRPr="00CC6C0E" w:rsidRDefault="00E6730D" w:rsidP="00F178E8">
            <w:pPr>
              <w:jc w:val="center"/>
              <w:rPr>
                <w:b/>
                <w:bCs/>
                <w:sz w:val="18"/>
                <w:szCs w:val="18"/>
              </w:rPr>
            </w:pPr>
          </w:p>
        </w:tc>
        <w:tc>
          <w:tcPr>
            <w:tcW w:w="758" w:type="dxa"/>
            <w:vAlign w:val="center"/>
          </w:tcPr>
          <w:p w14:paraId="4A03C66F" w14:textId="77777777" w:rsidR="00E6730D" w:rsidRPr="00CC6C0E" w:rsidRDefault="00E6730D" w:rsidP="00F178E8">
            <w:pPr>
              <w:jc w:val="center"/>
              <w:rPr>
                <w:b/>
                <w:bCs/>
                <w:sz w:val="18"/>
                <w:szCs w:val="18"/>
              </w:rPr>
            </w:pPr>
          </w:p>
        </w:tc>
        <w:tc>
          <w:tcPr>
            <w:tcW w:w="758" w:type="dxa"/>
            <w:vAlign w:val="center"/>
          </w:tcPr>
          <w:p w14:paraId="0DE0667F" w14:textId="77777777" w:rsidR="00E6730D" w:rsidRPr="00CC6C0E" w:rsidRDefault="00E6730D" w:rsidP="00F178E8">
            <w:pPr>
              <w:jc w:val="center"/>
              <w:rPr>
                <w:b/>
                <w:bCs/>
                <w:sz w:val="18"/>
                <w:szCs w:val="18"/>
              </w:rPr>
            </w:pPr>
          </w:p>
        </w:tc>
        <w:tc>
          <w:tcPr>
            <w:tcW w:w="758" w:type="dxa"/>
            <w:vAlign w:val="center"/>
          </w:tcPr>
          <w:p w14:paraId="74C8C544" w14:textId="77777777" w:rsidR="00E6730D" w:rsidRPr="00CC6C0E" w:rsidRDefault="00E6730D" w:rsidP="00F178E8">
            <w:pPr>
              <w:jc w:val="center"/>
              <w:rPr>
                <w:b/>
                <w:bCs/>
                <w:sz w:val="18"/>
                <w:szCs w:val="18"/>
              </w:rPr>
            </w:pPr>
          </w:p>
        </w:tc>
        <w:tc>
          <w:tcPr>
            <w:tcW w:w="758" w:type="dxa"/>
            <w:vAlign w:val="center"/>
          </w:tcPr>
          <w:p w14:paraId="5544A53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582C47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4B8A7E8" w14:textId="77777777" w:rsidR="00E6730D" w:rsidRPr="00CC6C0E" w:rsidRDefault="00E6730D" w:rsidP="00F178E8">
            <w:pPr>
              <w:jc w:val="center"/>
              <w:rPr>
                <w:b/>
                <w:bCs/>
                <w:sz w:val="18"/>
                <w:szCs w:val="18"/>
              </w:rPr>
            </w:pPr>
          </w:p>
        </w:tc>
      </w:tr>
      <w:tr w:rsidR="00E6730D" w:rsidRPr="005976F7" w14:paraId="438F2A3C" w14:textId="77777777" w:rsidTr="00907729">
        <w:tc>
          <w:tcPr>
            <w:tcW w:w="789" w:type="dxa"/>
            <w:vMerge/>
            <w:vAlign w:val="center"/>
          </w:tcPr>
          <w:p w14:paraId="6DD8BEC7" w14:textId="77777777" w:rsidR="00E6730D" w:rsidRPr="005976F7" w:rsidRDefault="00E6730D" w:rsidP="00F178E8">
            <w:pPr>
              <w:jc w:val="center"/>
              <w:rPr>
                <w:sz w:val="18"/>
                <w:szCs w:val="18"/>
              </w:rPr>
            </w:pPr>
          </w:p>
        </w:tc>
        <w:tc>
          <w:tcPr>
            <w:tcW w:w="975" w:type="dxa"/>
          </w:tcPr>
          <w:p w14:paraId="2F1BBF9F" w14:textId="77777777" w:rsidR="00E6730D" w:rsidRPr="005976F7" w:rsidRDefault="00E6730D" w:rsidP="00F178E8">
            <w:pPr>
              <w:rPr>
                <w:sz w:val="18"/>
                <w:szCs w:val="18"/>
              </w:rPr>
            </w:pPr>
            <w:r>
              <w:rPr>
                <w:sz w:val="18"/>
                <w:szCs w:val="18"/>
              </w:rPr>
              <w:t>4</w:t>
            </w:r>
          </w:p>
        </w:tc>
        <w:tc>
          <w:tcPr>
            <w:tcW w:w="4706" w:type="dxa"/>
          </w:tcPr>
          <w:p w14:paraId="5692FCD2" w14:textId="77777777" w:rsidR="00E6730D" w:rsidRPr="005976F7" w:rsidRDefault="00E6730D" w:rsidP="00F178E8">
            <w:pPr>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5FF9D7C2" w14:textId="77777777" w:rsidR="00E6730D" w:rsidRPr="005976F7" w:rsidRDefault="00E6730D" w:rsidP="00F178E8">
            <w:pPr>
              <w:rPr>
                <w:sz w:val="18"/>
                <w:szCs w:val="18"/>
              </w:rPr>
            </w:pPr>
          </w:p>
        </w:tc>
        <w:tc>
          <w:tcPr>
            <w:tcW w:w="316" w:type="dxa"/>
          </w:tcPr>
          <w:p w14:paraId="0ED714A8" w14:textId="77777777" w:rsidR="00E6730D" w:rsidRPr="005976F7" w:rsidRDefault="00E6730D" w:rsidP="00F178E8">
            <w:pPr>
              <w:rPr>
                <w:sz w:val="18"/>
                <w:szCs w:val="18"/>
              </w:rPr>
            </w:pPr>
          </w:p>
        </w:tc>
        <w:tc>
          <w:tcPr>
            <w:tcW w:w="316" w:type="dxa"/>
            <w:shd w:val="clear" w:color="auto" w:fill="FF0000"/>
          </w:tcPr>
          <w:p w14:paraId="6C402913" w14:textId="77777777" w:rsidR="00E6730D" w:rsidRPr="005976F7" w:rsidRDefault="00E6730D" w:rsidP="00F178E8">
            <w:pPr>
              <w:rPr>
                <w:sz w:val="18"/>
                <w:szCs w:val="18"/>
              </w:rPr>
            </w:pPr>
          </w:p>
        </w:tc>
        <w:tc>
          <w:tcPr>
            <w:tcW w:w="316" w:type="dxa"/>
          </w:tcPr>
          <w:p w14:paraId="7474B902" w14:textId="77777777" w:rsidR="00E6730D" w:rsidRPr="005976F7" w:rsidRDefault="00E6730D" w:rsidP="00F178E8">
            <w:pPr>
              <w:rPr>
                <w:sz w:val="18"/>
                <w:szCs w:val="18"/>
              </w:rPr>
            </w:pPr>
          </w:p>
        </w:tc>
        <w:tc>
          <w:tcPr>
            <w:tcW w:w="316" w:type="dxa"/>
          </w:tcPr>
          <w:p w14:paraId="3CEA6C5A" w14:textId="77777777" w:rsidR="00E6730D" w:rsidRPr="005976F7" w:rsidRDefault="00E6730D" w:rsidP="00F178E8">
            <w:pPr>
              <w:rPr>
                <w:sz w:val="18"/>
                <w:szCs w:val="18"/>
              </w:rPr>
            </w:pPr>
          </w:p>
        </w:tc>
        <w:tc>
          <w:tcPr>
            <w:tcW w:w="316" w:type="dxa"/>
          </w:tcPr>
          <w:p w14:paraId="084B7E75" w14:textId="77777777" w:rsidR="00E6730D" w:rsidRPr="005976F7" w:rsidRDefault="00E6730D" w:rsidP="00F178E8">
            <w:pPr>
              <w:rPr>
                <w:sz w:val="18"/>
                <w:szCs w:val="18"/>
              </w:rPr>
            </w:pPr>
          </w:p>
        </w:tc>
        <w:tc>
          <w:tcPr>
            <w:tcW w:w="758" w:type="dxa"/>
            <w:vAlign w:val="center"/>
          </w:tcPr>
          <w:p w14:paraId="533F061A" w14:textId="77777777" w:rsidR="00E6730D" w:rsidRPr="00CC6C0E" w:rsidRDefault="00E6730D" w:rsidP="00F178E8">
            <w:pPr>
              <w:jc w:val="center"/>
              <w:rPr>
                <w:b/>
                <w:bCs/>
                <w:sz w:val="18"/>
                <w:szCs w:val="18"/>
              </w:rPr>
            </w:pPr>
          </w:p>
        </w:tc>
        <w:tc>
          <w:tcPr>
            <w:tcW w:w="758" w:type="dxa"/>
            <w:vAlign w:val="center"/>
          </w:tcPr>
          <w:p w14:paraId="33D9E4BE" w14:textId="77777777" w:rsidR="00E6730D" w:rsidRPr="00CC6C0E" w:rsidRDefault="00E6730D" w:rsidP="00F178E8">
            <w:pPr>
              <w:jc w:val="center"/>
              <w:rPr>
                <w:b/>
                <w:bCs/>
                <w:sz w:val="18"/>
                <w:szCs w:val="18"/>
              </w:rPr>
            </w:pPr>
          </w:p>
        </w:tc>
        <w:tc>
          <w:tcPr>
            <w:tcW w:w="758" w:type="dxa"/>
            <w:vAlign w:val="center"/>
          </w:tcPr>
          <w:p w14:paraId="492929E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3A98A7" w14:textId="77777777" w:rsidR="00E6730D" w:rsidRPr="00CC6C0E" w:rsidRDefault="00E6730D" w:rsidP="00F178E8">
            <w:pPr>
              <w:jc w:val="center"/>
              <w:rPr>
                <w:b/>
                <w:bCs/>
                <w:sz w:val="18"/>
                <w:szCs w:val="18"/>
              </w:rPr>
            </w:pPr>
          </w:p>
        </w:tc>
        <w:tc>
          <w:tcPr>
            <w:tcW w:w="758" w:type="dxa"/>
            <w:vAlign w:val="center"/>
          </w:tcPr>
          <w:p w14:paraId="21FF2EEA" w14:textId="77777777" w:rsidR="00E6730D" w:rsidRPr="00CC6C0E" w:rsidRDefault="00E6730D" w:rsidP="00F178E8">
            <w:pPr>
              <w:jc w:val="center"/>
              <w:rPr>
                <w:b/>
                <w:bCs/>
                <w:sz w:val="18"/>
                <w:szCs w:val="18"/>
              </w:rPr>
            </w:pPr>
          </w:p>
        </w:tc>
        <w:tc>
          <w:tcPr>
            <w:tcW w:w="758" w:type="dxa"/>
            <w:vAlign w:val="center"/>
          </w:tcPr>
          <w:p w14:paraId="55B77E3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B72724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95F2C4" w14:textId="77777777" w:rsidR="00E6730D" w:rsidRPr="00CC6C0E" w:rsidRDefault="00E6730D" w:rsidP="00F178E8">
            <w:pPr>
              <w:jc w:val="center"/>
              <w:rPr>
                <w:b/>
                <w:bCs/>
                <w:sz w:val="18"/>
                <w:szCs w:val="18"/>
              </w:rPr>
            </w:pPr>
          </w:p>
        </w:tc>
      </w:tr>
      <w:tr w:rsidR="00E6730D" w:rsidRPr="005976F7" w14:paraId="1C94351A" w14:textId="77777777" w:rsidTr="00907729">
        <w:tc>
          <w:tcPr>
            <w:tcW w:w="789" w:type="dxa"/>
            <w:vMerge/>
            <w:vAlign w:val="center"/>
          </w:tcPr>
          <w:p w14:paraId="66542253" w14:textId="77777777" w:rsidR="00E6730D" w:rsidRPr="005976F7" w:rsidRDefault="00E6730D" w:rsidP="00F178E8">
            <w:pPr>
              <w:jc w:val="center"/>
              <w:rPr>
                <w:sz w:val="18"/>
                <w:szCs w:val="18"/>
              </w:rPr>
            </w:pPr>
          </w:p>
        </w:tc>
        <w:tc>
          <w:tcPr>
            <w:tcW w:w="975" w:type="dxa"/>
          </w:tcPr>
          <w:p w14:paraId="44B5C4E3" w14:textId="77777777" w:rsidR="00E6730D" w:rsidRPr="005976F7" w:rsidRDefault="00E6730D" w:rsidP="00F178E8">
            <w:pPr>
              <w:rPr>
                <w:sz w:val="18"/>
                <w:szCs w:val="18"/>
              </w:rPr>
            </w:pPr>
            <w:r>
              <w:rPr>
                <w:sz w:val="18"/>
                <w:szCs w:val="18"/>
              </w:rPr>
              <w:t>5</w:t>
            </w:r>
          </w:p>
        </w:tc>
        <w:tc>
          <w:tcPr>
            <w:tcW w:w="4706" w:type="dxa"/>
          </w:tcPr>
          <w:p w14:paraId="0C4F002D" w14:textId="77777777" w:rsidR="00E6730D" w:rsidRPr="005976F7" w:rsidRDefault="00E6730D" w:rsidP="00F178E8">
            <w:pPr>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DC66B4E" w14:textId="77777777" w:rsidR="00E6730D" w:rsidRPr="005976F7" w:rsidRDefault="00E6730D" w:rsidP="00F178E8">
            <w:pPr>
              <w:rPr>
                <w:sz w:val="18"/>
                <w:szCs w:val="18"/>
              </w:rPr>
            </w:pPr>
          </w:p>
        </w:tc>
        <w:tc>
          <w:tcPr>
            <w:tcW w:w="316" w:type="dxa"/>
          </w:tcPr>
          <w:p w14:paraId="500F6893" w14:textId="77777777" w:rsidR="00E6730D" w:rsidRPr="005976F7" w:rsidRDefault="00E6730D" w:rsidP="00F178E8">
            <w:pPr>
              <w:rPr>
                <w:sz w:val="18"/>
                <w:szCs w:val="18"/>
              </w:rPr>
            </w:pPr>
          </w:p>
        </w:tc>
        <w:tc>
          <w:tcPr>
            <w:tcW w:w="316" w:type="dxa"/>
          </w:tcPr>
          <w:p w14:paraId="7A2BB60D" w14:textId="77777777" w:rsidR="00E6730D" w:rsidRPr="005976F7" w:rsidRDefault="00E6730D" w:rsidP="00F178E8">
            <w:pPr>
              <w:rPr>
                <w:sz w:val="18"/>
                <w:szCs w:val="18"/>
              </w:rPr>
            </w:pPr>
          </w:p>
        </w:tc>
        <w:tc>
          <w:tcPr>
            <w:tcW w:w="316" w:type="dxa"/>
            <w:shd w:val="clear" w:color="auto" w:fill="92D050"/>
          </w:tcPr>
          <w:p w14:paraId="79F40B14" w14:textId="77777777" w:rsidR="00E6730D" w:rsidRPr="005976F7" w:rsidRDefault="00E6730D" w:rsidP="00F178E8">
            <w:pPr>
              <w:rPr>
                <w:sz w:val="18"/>
                <w:szCs w:val="18"/>
              </w:rPr>
            </w:pPr>
          </w:p>
        </w:tc>
        <w:tc>
          <w:tcPr>
            <w:tcW w:w="316" w:type="dxa"/>
          </w:tcPr>
          <w:p w14:paraId="2259EFEF" w14:textId="77777777" w:rsidR="00E6730D" w:rsidRPr="005976F7" w:rsidRDefault="00E6730D" w:rsidP="00F178E8">
            <w:pPr>
              <w:rPr>
                <w:sz w:val="18"/>
                <w:szCs w:val="18"/>
              </w:rPr>
            </w:pPr>
          </w:p>
        </w:tc>
        <w:tc>
          <w:tcPr>
            <w:tcW w:w="316" w:type="dxa"/>
          </w:tcPr>
          <w:p w14:paraId="6F566C6D" w14:textId="77777777" w:rsidR="00E6730D" w:rsidRPr="005976F7" w:rsidRDefault="00E6730D" w:rsidP="00F178E8">
            <w:pPr>
              <w:rPr>
                <w:sz w:val="18"/>
                <w:szCs w:val="18"/>
              </w:rPr>
            </w:pPr>
          </w:p>
        </w:tc>
        <w:tc>
          <w:tcPr>
            <w:tcW w:w="758" w:type="dxa"/>
            <w:vAlign w:val="center"/>
          </w:tcPr>
          <w:p w14:paraId="618A922C" w14:textId="77777777" w:rsidR="00E6730D" w:rsidRPr="00CC6C0E" w:rsidRDefault="00E6730D" w:rsidP="00F178E8">
            <w:pPr>
              <w:jc w:val="center"/>
              <w:rPr>
                <w:b/>
                <w:bCs/>
                <w:sz w:val="18"/>
                <w:szCs w:val="18"/>
              </w:rPr>
            </w:pPr>
          </w:p>
        </w:tc>
        <w:tc>
          <w:tcPr>
            <w:tcW w:w="758" w:type="dxa"/>
            <w:vAlign w:val="center"/>
          </w:tcPr>
          <w:p w14:paraId="1C169680" w14:textId="77777777" w:rsidR="00E6730D" w:rsidRPr="00CC6C0E" w:rsidRDefault="00E6730D" w:rsidP="00F178E8">
            <w:pPr>
              <w:jc w:val="center"/>
              <w:rPr>
                <w:b/>
                <w:bCs/>
                <w:sz w:val="18"/>
                <w:szCs w:val="18"/>
              </w:rPr>
            </w:pPr>
          </w:p>
        </w:tc>
        <w:tc>
          <w:tcPr>
            <w:tcW w:w="758" w:type="dxa"/>
            <w:vAlign w:val="center"/>
          </w:tcPr>
          <w:p w14:paraId="2998714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3ECD9E" w14:textId="77777777" w:rsidR="00E6730D" w:rsidRPr="00CC6C0E" w:rsidRDefault="00E6730D" w:rsidP="00F178E8">
            <w:pPr>
              <w:jc w:val="center"/>
              <w:rPr>
                <w:b/>
                <w:bCs/>
                <w:sz w:val="18"/>
                <w:szCs w:val="18"/>
              </w:rPr>
            </w:pPr>
          </w:p>
        </w:tc>
        <w:tc>
          <w:tcPr>
            <w:tcW w:w="758" w:type="dxa"/>
            <w:vAlign w:val="center"/>
          </w:tcPr>
          <w:p w14:paraId="7C6306E7" w14:textId="77777777" w:rsidR="00E6730D" w:rsidRPr="00CC6C0E" w:rsidRDefault="00E6730D" w:rsidP="00F178E8">
            <w:pPr>
              <w:jc w:val="center"/>
              <w:rPr>
                <w:b/>
                <w:bCs/>
                <w:sz w:val="18"/>
                <w:szCs w:val="18"/>
              </w:rPr>
            </w:pPr>
          </w:p>
        </w:tc>
        <w:tc>
          <w:tcPr>
            <w:tcW w:w="758" w:type="dxa"/>
            <w:vAlign w:val="center"/>
          </w:tcPr>
          <w:p w14:paraId="7E0CCA5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BBA961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01DA6C8" w14:textId="77777777" w:rsidR="00E6730D" w:rsidRPr="00CC6C0E" w:rsidRDefault="00E6730D" w:rsidP="00F178E8">
            <w:pPr>
              <w:jc w:val="center"/>
              <w:rPr>
                <w:b/>
                <w:bCs/>
                <w:sz w:val="18"/>
                <w:szCs w:val="18"/>
              </w:rPr>
            </w:pPr>
          </w:p>
        </w:tc>
      </w:tr>
      <w:tr w:rsidR="00E6730D" w:rsidRPr="005976F7" w14:paraId="661C3DD7" w14:textId="77777777" w:rsidTr="00907729">
        <w:tc>
          <w:tcPr>
            <w:tcW w:w="789" w:type="dxa"/>
            <w:vMerge/>
            <w:vAlign w:val="center"/>
          </w:tcPr>
          <w:p w14:paraId="7CC5F63E" w14:textId="77777777" w:rsidR="00E6730D" w:rsidRPr="005976F7" w:rsidRDefault="00E6730D" w:rsidP="00F178E8">
            <w:pPr>
              <w:jc w:val="center"/>
              <w:rPr>
                <w:sz w:val="18"/>
                <w:szCs w:val="18"/>
              </w:rPr>
            </w:pPr>
          </w:p>
        </w:tc>
        <w:tc>
          <w:tcPr>
            <w:tcW w:w="13641" w:type="dxa"/>
            <w:gridSpan w:val="16"/>
            <w:vAlign w:val="center"/>
          </w:tcPr>
          <w:p w14:paraId="51849385" w14:textId="77777777" w:rsidR="00E6730D" w:rsidRPr="00CC6C0E" w:rsidRDefault="00E6730D" w:rsidP="00F178E8">
            <w:pPr>
              <w:jc w:val="center"/>
              <w:rPr>
                <w:b/>
                <w:bCs/>
                <w:sz w:val="18"/>
                <w:szCs w:val="18"/>
              </w:rPr>
            </w:pPr>
            <w:r w:rsidRPr="00CC6C0E">
              <w:rPr>
                <w:b/>
                <w:bCs/>
                <w:sz w:val="18"/>
                <w:szCs w:val="18"/>
              </w:rPr>
              <w:t>Wpływ na zasoby naturalne</w:t>
            </w:r>
          </w:p>
        </w:tc>
      </w:tr>
      <w:tr w:rsidR="00E6730D" w:rsidRPr="005976F7" w14:paraId="2E128892" w14:textId="77777777" w:rsidTr="00907729">
        <w:trPr>
          <w:trHeight w:val="70"/>
        </w:trPr>
        <w:tc>
          <w:tcPr>
            <w:tcW w:w="789" w:type="dxa"/>
            <w:vMerge/>
            <w:vAlign w:val="center"/>
          </w:tcPr>
          <w:p w14:paraId="647D49DA" w14:textId="77777777" w:rsidR="00E6730D" w:rsidRPr="005976F7" w:rsidRDefault="00E6730D" w:rsidP="00F178E8">
            <w:pPr>
              <w:jc w:val="center"/>
              <w:rPr>
                <w:sz w:val="18"/>
                <w:szCs w:val="18"/>
              </w:rPr>
            </w:pPr>
          </w:p>
        </w:tc>
        <w:tc>
          <w:tcPr>
            <w:tcW w:w="975" w:type="dxa"/>
          </w:tcPr>
          <w:p w14:paraId="35872DDA" w14:textId="77777777" w:rsidR="00E6730D" w:rsidRPr="005976F7" w:rsidRDefault="00E6730D" w:rsidP="00E6730D">
            <w:pPr>
              <w:numPr>
                <w:ilvl w:val="0"/>
                <w:numId w:val="35"/>
              </w:numPr>
              <w:rPr>
                <w:sz w:val="18"/>
                <w:szCs w:val="18"/>
              </w:rPr>
            </w:pPr>
          </w:p>
        </w:tc>
        <w:tc>
          <w:tcPr>
            <w:tcW w:w="4706" w:type="dxa"/>
          </w:tcPr>
          <w:p w14:paraId="1DF6CF20" w14:textId="77777777" w:rsidR="00E6730D" w:rsidRPr="005976F7" w:rsidRDefault="00E6730D" w:rsidP="00F178E8">
            <w:pPr>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2074CAAE" w14:textId="77777777" w:rsidR="00E6730D" w:rsidRPr="005976F7" w:rsidRDefault="00E6730D" w:rsidP="00F178E8">
            <w:pPr>
              <w:rPr>
                <w:sz w:val="18"/>
                <w:szCs w:val="18"/>
              </w:rPr>
            </w:pPr>
          </w:p>
        </w:tc>
        <w:tc>
          <w:tcPr>
            <w:tcW w:w="316" w:type="dxa"/>
          </w:tcPr>
          <w:p w14:paraId="3B9036B3" w14:textId="77777777" w:rsidR="00E6730D" w:rsidRPr="005976F7" w:rsidRDefault="00E6730D" w:rsidP="00F178E8">
            <w:pPr>
              <w:rPr>
                <w:sz w:val="18"/>
                <w:szCs w:val="18"/>
              </w:rPr>
            </w:pPr>
          </w:p>
        </w:tc>
        <w:tc>
          <w:tcPr>
            <w:tcW w:w="316" w:type="dxa"/>
          </w:tcPr>
          <w:p w14:paraId="268F416D" w14:textId="77777777" w:rsidR="00E6730D" w:rsidRPr="005976F7" w:rsidRDefault="00E6730D" w:rsidP="00F178E8">
            <w:pPr>
              <w:rPr>
                <w:sz w:val="18"/>
                <w:szCs w:val="18"/>
              </w:rPr>
            </w:pPr>
          </w:p>
        </w:tc>
        <w:tc>
          <w:tcPr>
            <w:tcW w:w="316" w:type="dxa"/>
            <w:shd w:val="clear" w:color="auto" w:fill="92D050"/>
          </w:tcPr>
          <w:p w14:paraId="60CDC89D" w14:textId="77777777" w:rsidR="00E6730D" w:rsidRPr="005976F7" w:rsidRDefault="00E6730D" w:rsidP="00F178E8">
            <w:pPr>
              <w:rPr>
                <w:sz w:val="18"/>
                <w:szCs w:val="18"/>
              </w:rPr>
            </w:pPr>
          </w:p>
        </w:tc>
        <w:tc>
          <w:tcPr>
            <w:tcW w:w="316" w:type="dxa"/>
          </w:tcPr>
          <w:p w14:paraId="51961CF4" w14:textId="77777777" w:rsidR="00E6730D" w:rsidRPr="005976F7" w:rsidRDefault="00E6730D" w:rsidP="00F178E8">
            <w:pPr>
              <w:rPr>
                <w:sz w:val="18"/>
                <w:szCs w:val="18"/>
              </w:rPr>
            </w:pPr>
          </w:p>
        </w:tc>
        <w:tc>
          <w:tcPr>
            <w:tcW w:w="316" w:type="dxa"/>
          </w:tcPr>
          <w:p w14:paraId="06E1A864" w14:textId="77777777" w:rsidR="00E6730D" w:rsidRPr="005976F7" w:rsidRDefault="00E6730D" w:rsidP="00F178E8">
            <w:pPr>
              <w:rPr>
                <w:sz w:val="18"/>
                <w:szCs w:val="18"/>
              </w:rPr>
            </w:pPr>
          </w:p>
        </w:tc>
        <w:tc>
          <w:tcPr>
            <w:tcW w:w="758" w:type="dxa"/>
            <w:vAlign w:val="center"/>
          </w:tcPr>
          <w:p w14:paraId="1A05BF73" w14:textId="77777777" w:rsidR="00E6730D" w:rsidRPr="00CC6C0E" w:rsidRDefault="00E6730D" w:rsidP="00F178E8">
            <w:pPr>
              <w:jc w:val="center"/>
              <w:rPr>
                <w:b/>
                <w:bCs/>
                <w:sz w:val="18"/>
                <w:szCs w:val="18"/>
              </w:rPr>
            </w:pPr>
          </w:p>
        </w:tc>
        <w:tc>
          <w:tcPr>
            <w:tcW w:w="758" w:type="dxa"/>
            <w:vAlign w:val="center"/>
          </w:tcPr>
          <w:p w14:paraId="698E5E5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5C52477" w14:textId="77777777" w:rsidR="00E6730D" w:rsidRPr="00CC6C0E" w:rsidRDefault="00E6730D" w:rsidP="00F178E8">
            <w:pPr>
              <w:jc w:val="center"/>
              <w:rPr>
                <w:b/>
                <w:bCs/>
                <w:sz w:val="18"/>
                <w:szCs w:val="18"/>
              </w:rPr>
            </w:pPr>
          </w:p>
        </w:tc>
        <w:tc>
          <w:tcPr>
            <w:tcW w:w="758" w:type="dxa"/>
            <w:vAlign w:val="center"/>
          </w:tcPr>
          <w:p w14:paraId="4714B74E" w14:textId="77777777" w:rsidR="00E6730D" w:rsidRPr="00CC6C0E" w:rsidRDefault="00E6730D" w:rsidP="00F178E8">
            <w:pPr>
              <w:jc w:val="center"/>
              <w:rPr>
                <w:b/>
                <w:bCs/>
                <w:sz w:val="18"/>
                <w:szCs w:val="18"/>
              </w:rPr>
            </w:pPr>
          </w:p>
        </w:tc>
        <w:tc>
          <w:tcPr>
            <w:tcW w:w="758" w:type="dxa"/>
            <w:vAlign w:val="center"/>
          </w:tcPr>
          <w:p w14:paraId="00C90F8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650F2C" w14:textId="77777777" w:rsidR="00E6730D" w:rsidRPr="00CC6C0E" w:rsidRDefault="00E6730D" w:rsidP="00F178E8">
            <w:pPr>
              <w:jc w:val="center"/>
              <w:rPr>
                <w:b/>
                <w:bCs/>
                <w:sz w:val="18"/>
                <w:szCs w:val="18"/>
              </w:rPr>
            </w:pPr>
          </w:p>
        </w:tc>
        <w:tc>
          <w:tcPr>
            <w:tcW w:w="758" w:type="dxa"/>
            <w:vAlign w:val="center"/>
          </w:tcPr>
          <w:p w14:paraId="0C03EB1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D5FC4EE" w14:textId="77777777" w:rsidR="00E6730D" w:rsidRPr="00CC6C0E" w:rsidRDefault="00E6730D" w:rsidP="00F178E8">
            <w:pPr>
              <w:jc w:val="center"/>
              <w:rPr>
                <w:b/>
                <w:bCs/>
                <w:sz w:val="18"/>
                <w:szCs w:val="18"/>
              </w:rPr>
            </w:pPr>
          </w:p>
        </w:tc>
      </w:tr>
      <w:tr w:rsidR="00E6730D" w:rsidRPr="005976F7" w14:paraId="2B1A6BF2" w14:textId="77777777" w:rsidTr="00907729">
        <w:trPr>
          <w:trHeight w:val="293"/>
        </w:trPr>
        <w:tc>
          <w:tcPr>
            <w:tcW w:w="789" w:type="dxa"/>
            <w:vMerge/>
            <w:vAlign w:val="center"/>
          </w:tcPr>
          <w:p w14:paraId="180E2607" w14:textId="77777777" w:rsidR="00E6730D" w:rsidRPr="005976F7" w:rsidRDefault="00E6730D" w:rsidP="00F178E8">
            <w:pPr>
              <w:jc w:val="center"/>
              <w:rPr>
                <w:sz w:val="18"/>
                <w:szCs w:val="18"/>
              </w:rPr>
            </w:pPr>
          </w:p>
        </w:tc>
        <w:tc>
          <w:tcPr>
            <w:tcW w:w="13641" w:type="dxa"/>
            <w:gridSpan w:val="16"/>
            <w:vAlign w:val="center"/>
          </w:tcPr>
          <w:p w14:paraId="71D59DFA" w14:textId="77777777" w:rsidR="00E6730D" w:rsidRPr="00CC6C0E" w:rsidRDefault="00E6730D" w:rsidP="00F178E8">
            <w:pPr>
              <w:jc w:val="center"/>
              <w:rPr>
                <w:b/>
                <w:bCs/>
                <w:sz w:val="18"/>
                <w:szCs w:val="18"/>
              </w:rPr>
            </w:pPr>
            <w:r w:rsidRPr="00CC6C0E">
              <w:rPr>
                <w:b/>
                <w:bCs/>
                <w:sz w:val="18"/>
                <w:szCs w:val="18"/>
              </w:rPr>
              <w:t>Wpływ na różnorodność biologiczną, zwierzęta, rośliny, obszary chronione</w:t>
            </w:r>
          </w:p>
        </w:tc>
      </w:tr>
      <w:tr w:rsidR="00E6730D" w:rsidRPr="005976F7" w14:paraId="34BC6912" w14:textId="77777777" w:rsidTr="00907729">
        <w:trPr>
          <w:trHeight w:val="70"/>
        </w:trPr>
        <w:tc>
          <w:tcPr>
            <w:tcW w:w="789" w:type="dxa"/>
            <w:vMerge/>
            <w:vAlign w:val="center"/>
          </w:tcPr>
          <w:p w14:paraId="2FABDA96" w14:textId="77777777" w:rsidR="00E6730D" w:rsidRPr="005976F7" w:rsidRDefault="00E6730D" w:rsidP="00F178E8">
            <w:pPr>
              <w:jc w:val="center"/>
              <w:rPr>
                <w:sz w:val="18"/>
                <w:szCs w:val="18"/>
              </w:rPr>
            </w:pPr>
          </w:p>
        </w:tc>
        <w:tc>
          <w:tcPr>
            <w:tcW w:w="975" w:type="dxa"/>
          </w:tcPr>
          <w:p w14:paraId="6EED84C1" w14:textId="77777777" w:rsidR="00E6730D" w:rsidRPr="005976F7" w:rsidRDefault="00E6730D" w:rsidP="00F178E8">
            <w:pPr>
              <w:rPr>
                <w:sz w:val="18"/>
                <w:szCs w:val="18"/>
              </w:rPr>
            </w:pPr>
            <w:r>
              <w:rPr>
                <w:sz w:val="18"/>
                <w:szCs w:val="18"/>
              </w:rPr>
              <w:t>1.</w:t>
            </w:r>
          </w:p>
        </w:tc>
        <w:tc>
          <w:tcPr>
            <w:tcW w:w="4706" w:type="dxa"/>
          </w:tcPr>
          <w:p w14:paraId="290ADF45" w14:textId="77777777" w:rsidR="00E6730D" w:rsidRPr="005976F7" w:rsidRDefault="00E6730D" w:rsidP="00F178E8">
            <w:pPr>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212416FC" w14:textId="77777777" w:rsidR="00E6730D" w:rsidRPr="005976F7" w:rsidRDefault="00E6730D" w:rsidP="00F178E8">
            <w:pPr>
              <w:rPr>
                <w:sz w:val="18"/>
                <w:szCs w:val="18"/>
              </w:rPr>
            </w:pPr>
          </w:p>
        </w:tc>
        <w:tc>
          <w:tcPr>
            <w:tcW w:w="316" w:type="dxa"/>
            <w:shd w:val="clear" w:color="auto" w:fill="FF0000"/>
          </w:tcPr>
          <w:p w14:paraId="00928EE1" w14:textId="77777777" w:rsidR="00E6730D" w:rsidRPr="005976F7" w:rsidRDefault="00E6730D" w:rsidP="00F178E8">
            <w:pPr>
              <w:rPr>
                <w:sz w:val="18"/>
                <w:szCs w:val="18"/>
              </w:rPr>
            </w:pPr>
          </w:p>
        </w:tc>
        <w:tc>
          <w:tcPr>
            <w:tcW w:w="316" w:type="dxa"/>
            <w:shd w:val="clear" w:color="auto" w:fill="FF0000"/>
          </w:tcPr>
          <w:p w14:paraId="117FEC3D" w14:textId="77777777" w:rsidR="00E6730D" w:rsidRPr="005976F7" w:rsidRDefault="00E6730D" w:rsidP="00F178E8">
            <w:pPr>
              <w:rPr>
                <w:sz w:val="18"/>
                <w:szCs w:val="18"/>
              </w:rPr>
            </w:pPr>
          </w:p>
        </w:tc>
        <w:tc>
          <w:tcPr>
            <w:tcW w:w="316" w:type="dxa"/>
          </w:tcPr>
          <w:p w14:paraId="739690DD" w14:textId="77777777" w:rsidR="00E6730D" w:rsidRPr="005976F7" w:rsidRDefault="00E6730D" w:rsidP="00F178E8">
            <w:pPr>
              <w:rPr>
                <w:sz w:val="18"/>
                <w:szCs w:val="18"/>
              </w:rPr>
            </w:pPr>
          </w:p>
        </w:tc>
        <w:tc>
          <w:tcPr>
            <w:tcW w:w="316" w:type="dxa"/>
          </w:tcPr>
          <w:p w14:paraId="7240562C" w14:textId="77777777" w:rsidR="00E6730D" w:rsidRPr="005976F7" w:rsidRDefault="00E6730D" w:rsidP="00F178E8">
            <w:pPr>
              <w:rPr>
                <w:sz w:val="18"/>
                <w:szCs w:val="18"/>
              </w:rPr>
            </w:pPr>
          </w:p>
        </w:tc>
        <w:tc>
          <w:tcPr>
            <w:tcW w:w="316" w:type="dxa"/>
          </w:tcPr>
          <w:p w14:paraId="2936BD2A" w14:textId="77777777" w:rsidR="00E6730D" w:rsidRPr="005976F7" w:rsidRDefault="00E6730D" w:rsidP="00F178E8">
            <w:pPr>
              <w:rPr>
                <w:sz w:val="18"/>
                <w:szCs w:val="18"/>
              </w:rPr>
            </w:pPr>
          </w:p>
        </w:tc>
        <w:tc>
          <w:tcPr>
            <w:tcW w:w="758" w:type="dxa"/>
            <w:vAlign w:val="center"/>
          </w:tcPr>
          <w:p w14:paraId="3403AC6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BF8E0F4" w14:textId="77777777" w:rsidR="00E6730D" w:rsidRPr="00CC6C0E" w:rsidRDefault="00E6730D" w:rsidP="00F178E8">
            <w:pPr>
              <w:jc w:val="center"/>
              <w:rPr>
                <w:b/>
                <w:bCs/>
                <w:sz w:val="18"/>
                <w:szCs w:val="18"/>
              </w:rPr>
            </w:pPr>
          </w:p>
        </w:tc>
        <w:tc>
          <w:tcPr>
            <w:tcW w:w="758" w:type="dxa"/>
            <w:vAlign w:val="center"/>
          </w:tcPr>
          <w:p w14:paraId="65DAB0B4" w14:textId="77777777" w:rsidR="00E6730D" w:rsidRPr="00CC6C0E" w:rsidRDefault="00E6730D" w:rsidP="00F178E8">
            <w:pPr>
              <w:jc w:val="center"/>
              <w:rPr>
                <w:b/>
                <w:bCs/>
                <w:sz w:val="18"/>
                <w:szCs w:val="18"/>
              </w:rPr>
            </w:pPr>
          </w:p>
        </w:tc>
        <w:tc>
          <w:tcPr>
            <w:tcW w:w="758" w:type="dxa"/>
            <w:vAlign w:val="center"/>
          </w:tcPr>
          <w:p w14:paraId="11B9CED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0410C10" w14:textId="77777777" w:rsidR="00E6730D" w:rsidRPr="00CC6C0E" w:rsidRDefault="00E6730D" w:rsidP="00F178E8">
            <w:pPr>
              <w:jc w:val="center"/>
              <w:rPr>
                <w:b/>
                <w:bCs/>
                <w:sz w:val="18"/>
                <w:szCs w:val="18"/>
              </w:rPr>
            </w:pPr>
          </w:p>
        </w:tc>
        <w:tc>
          <w:tcPr>
            <w:tcW w:w="758" w:type="dxa"/>
            <w:vAlign w:val="center"/>
          </w:tcPr>
          <w:p w14:paraId="7A78823F" w14:textId="77777777" w:rsidR="00E6730D" w:rsidRPr="00CC6C0E" w:rsidRDefault="00E6730D" w:rsidP="00F178E8">
            <w:pPr>
              <w:jc w:val="center"/>
              <w:rPr>
                <w:b/>
                <w:bCs/>
                <w:sz w:val="18"/>
                <w:szCs w:val="18"/>
              </w:rPr>
            </w:pPr>
          </w:p>
        </w:tc>
        <w:tc>
          <w:tcPr>
            <w:tcW w:w="758" w:type="dxa"/>
            <w:vAlign w:val="center"/>
          </w:tcPr>
          <w:p w14:paraId="7C29B32E" w14:textId="77777777" w:rsidR="00E6730D" w:rsidRPr="00CC6C0E" w:rsidRDefault="00E6730D" w:rsidP="00F178E8">
            <w:pPr>
              <w:jc w:val="center"/>
              <w:rPr>
                <w:b/>
                <w:bCs/>
                <w:sz w:val="18"/>
                <w:szCs w:val="18"/>
              </w:rPr>
            </w:pPr>
          </w:p>
        </w:tc>
        <w:tc>
          <w:tcPr>
            <w:tcW w:w="758" w:type="dxa"/>
            <w:vAlign w:val="center"/>
          </w:tcPr>
          <w:p w14:paraId="66CBD522"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486AEF4E" w14:textId="77777777" w:rsidTr="00907729">
        <w:trPr>
          <w:trHeight w:val="70"/>
        </w:trPr>
        <w:tc>
          <w:tcPr>
            <w:tcW w:w="789" w:type="dxa"/>
            <w:vMerge/>
            <w:vAlign w:val="center"/>
          </w:tcPr>
          <w:p w14:paraId="3B17AAB6" w14:textId="77777777" w:rsidR="00E6730D" w:rsidRPr="005976F7" w:rsidRDefault="00E6730D" w:rsidP="00F178E8">
            <w:pPr>
              <w:jc w:val="center"/>
              <w:rPr>
                <w:sz w:val="18"/>
                <w:szCs w:val="18"/>
              </w:rPr>
            </w:pPr>
          </w:p>
        </w:tc>
        <w:tc>
          <w:tcPr>
            <w:tcW w:w="975" w:type="dxa"/>
          </w:tcPr>
          <w:p w14:paraId="15FCD36C" w14:textId="77777777" w:rsidR="00E6730D" w:rsidRPr="005976F7" w:rsidRDefault="00E6730D" w:rsidP="00F178E8">
            <w:pPr>
              <w:rPr>
                <w:sz w:val="18"/>
                <w:szCs w:val="18"/>
              </w:rPr>
            </w:pPr>
            <w:r>
              <w:rPr>
                <w:sz w:val="18"/>
                <w:szCs w:val="18"/>
              </w:rPr>
              <w:t>2.</w:t>
            </w:r>
          </w:p>
        </w:tc>
        <w:tc>
          <w:tcPr>
            <w:tcW w:w="4706" w:type="dxa"/>
          </w:tcPr>
          <w:p w14:paraId="1F479EC4" w14:textId="77777777" w:rsidR="00E6730D" w:rsidRPr="005976F7" w:rsidRDefault="00E6730D" w:rsidP="00F178E8">
            <w:pPr>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19A29873" w14:textId="77777777" w:rsidR="00E6730D" w:rsidRPr="005976F7" w:rsidRDefault="00E6730D" w:rsidP="00F178E8">
            <w:pPr>
              <w:rPr>
                <w:sz w:val="18"/>
                <w:szCs w:val="18"/>
              </w:rPr>
            </w:pPr>
          </w:p>
        </w:tc>
        <w:tc>
          <w:tcPr>
            <w:tcW w:w="316" w:type="dxa"/>
            <w:shd w:val="clear" w:color="auto" w:fill="FF0000"/>
          </w:tcPr>
          <w:p w14:paraId="0DBF460D" w14:textId="77777777" w:rsidR="00E6730D" w:rsidRPr="005976F7" w:rsidRDefault="00E6730D" w:rsidP="00F178E8">
            <w:pPr>
              <w:rPr>
                <w:sz w:val="18"/>
                <w:szCs w:val="18"/>
              </w:rPr>
            </w:pPr>
          </w:p>
        </w:tc>
        <w:tc>
          <w:tcPr>
            <w:tcW w:w="316" w:type="dxa"/>
            <w:shd w:val="clear" w:color="auto" w:fill="FF0000"/>
          </w:tcPr>
          <w:p w14:paraId="7DEF2521" w14:textId="77777777" w:rsidR="00E6730D" w:rsidRPr="005976F7" w:rsidRDefault="00E6730D" w:rsidP="00F178E8">
            <w:pPr>
              <w:rPr>
                <w:sz w:val="18"/>
                <w:szCs w:val="18"/>
              </w:rPr>
            </w:pPr>
          </w:p>
        </w:tc>
        <w:tc>
          <w:tcPr>
            <w:tcW w:w="316" w:type="dxa"/>
          </w:tcPr>
          <w:p w14:paraId="5A705CF8" w14:textId="77777777" w:rsidR="00E6730D" w:rsidRPr="005976F7" w:rsidRDefault="00E6730D" w:rsidP="00F178E8">
            <w:pPr>
              <w:rPr>
                <w:sz w:val="18"/>
                <w:szCs w:val="18"/>
              </w:rPr>
            </w:pPr>
          </w:p>
        </w:tc>
        <w:tc>
          <w:tcPr>
            <w:tcW w:w="316" w:type="dxa"/>
          </w:tcPr>
          <w:p w14:paraId="23AB8B35" w14:textId="77777777" w:rsidR="00E6730D" w:rsidRPr="005976F7" w:rsidRDefault="00E6730D" w:rsidP="00F178E8">
            <w:pPr>
              <w:rPr>
                <w:sz w:val="18"/>
                <w:szCs w:val="18"/>
              </w:rPr>
            </w:pPr>
          </w:p>
        </w:tc>
        <w:tc>
          <w:tcPr>
            <w:tcW w:w="316" w:type="dxa"/>
          </w:tcPr>
          <w:p w14:paraId="0708466D" w14:textId="77777777" w:rsidR="00E6730D" w:rsidRPr="005976F7" w:rsidRDefault="00E6730D" w:rsidP="00F178E8">
            <w:pPr>
              <w:rPr>
                <w:sz w:val="18"/>
                <w:szCs w:val="18"/>
              </w:rPr>
            </w:pPr>
          </w:p>
        </w:tc>
        <w:tc>
          <w:tcPr>
            <w:tcW w:w="758" w:type="dxa"/>
            <w:vAlign w:val="center"/>
          </w:tcPr>
          <w:p w14:paraId="638272B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E782D14" w14:textId="77777777" w:rsidR="00E6730D" w:rsidRPr="00CC6C0E" w:rsidRDefault="00E6730D" w:rsidP="00F178E8">
            <w:pPr>
              <w:jc w:val="center"/>
              <w:rPr>
                <w:b/>
                <w:bCs/>
                <w:sz w:val="18"/>
                <w:szCs w:val="18"/>
              </w:rPr>
            </w:pPr>
          </w:p>
        </w:tc>
        <w:tc>
          <w:tcPr>
            <w:tcW w:w="758" w:type="dxa"/>
            <w:vAlign w:val="center"/>
          </w:tcPr>
          <w:p w14:paraId="03661423" w14:textId="77777777" w:rsidR="00E6730D" w:rsidRPr="00CC6C0E" w:rsidRDefault="00E6730D" w:rsidP="00F178E8">
            <w:pPr>
              <w:jc w:val="center"/>
              <w:rPr>
                <w:b/>
                <w:bCs/>
                <w:sz w:val="18"/>
                <w:szCs w:val="18"/>
              </w:rPr>
            </w:pPr>
          </w:p>
        </w:tc>
        <w:tc>
          <w:tcPr>
            <w:tcW w:w="758" w:type="dxa"/>
            <w:vAlign w:val="center"/>
          </w:tcPr>
          <w:p w14:paraId="7E1F3B35" w14:textId="77777777" w:rsidR="00E6730D" w:rsidRPr="00CC6C0E" w:rsidRDefault="00E6730D" w:rsidP="00F178E8">
            <w:pPr>
              <w:jc w:val="center"/>
              <w:rPr>
                <w:b/>
                <w:bCs/>
                <w:sz w:val="18"/>
                <w:szCs w:val="18"/>
              </w:rPr>
            </w:pPr>
          </w:p>
        </w:tc>
        <w:tc>
          <w:tcPr>
            <w:tcW w:w="758" w:type="dxa"/>
            <w:vAlign w:val="center"/>
          </w:tcPr>
          <w:p w14:paraId="0F2F5ED0" w14:textId="77777777" w:rsidR="00E6730D" w:rsidRPr="00CC6C0E" w:rsidRDefault="00E6730D" w:rsidP="00F178E8">
            <w:pPr>
              <w:jc w:val="center"/>
              <w:rPr>
                <w:b/>
                <w:bCs/>
                <w:sz w:val="18"/>
                <w:szCs w:val="18"/>
              </w:rPr>
            </w:pPr>
          </w:p>
        </w:tc>
        <w:tc>
          <w:tcPr>
            <w:tcW w:w="758" w:type="dxa"/>
            <w:vAlign w:val="center"/>
          </w:tcPr>
          <w:p w14:paraId="2754FD1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27E700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9C0B51" w14:textId="77777777" w:rsidR="00E6730D" w:rsidRPr="00CC6C0E" w:rsidRDefault="00E6730D" w:rsidP="00F178E8">
            <w:pPr>
              <w:jc w:val="center"/>
              <w:rPr>
                <w:b/>
                <w:bCs/>
                <w:sz w:val="18"/>
                <w:szCs w:val="18"/>
              </w:rPr>
            </w:pPr>
          </w:p>
        </w:tc>
      </w:tr>
      <w:tr w:rsidR="00E6730D" w:rsidRPr="005976F7" w14:paraId="50D0D53C" w14:textId="77777777" w:rsidTr="00907729">
        <w:trPr>
          <w:trHeight w:val="70"/>
        </w:trPr>
        <w:tc>
          <w:tcPr>
            <w:tcW w:w="789" w:type="dxa"/>
            <w:vMerge/>
            <w:vAlign w:val="center"/>
          </w:tcPr>
          <w:p w14:paraId="496B5BC0" w14:textId="77777777" w:rsidR="00E6730D" w:rsidRPr="005976F7" w:rsidRDefault="00E6730D" w:rsidP="00F178E8">
            <w:pPr>
              <w:jc w:val="center"/>
              <w:rPr>
                <w:sz w:val="18"/>
                <w:szCs w:val="18"/>
              </w:rPr>
            </w:pPr>
          </w:p>
        </w:tc>
        <w:tc>
          <w:tcPr>
            <w:tcW w:w="975" w:type="dxa"/>
          </w:tcPr>
          <w:p w14:paraId="36ABBB7A" w14:textId="77777777" w:rsidR="00E6730D" w:rsidRPr="005976F7" w:rsidRDefault="00E6730D" w:rsidP="00F178E8">
            <w:pPr>
              <w:rPr>
                <w:sz w:val="18"/>
                <w:szCs w:val="18"/>
              </w:rPr>
            </w:pPr>
            <w:r>
              <w:rPr>
                <w:sz w:val="18"/>
                <w:szCs w:val="18"/>
              </w:rPr>
              <w:t>3.</w:t>
            </w:r>
          </w:p>
        </w:tc>
        <w:tc>
          <w:tcPr>
            <w:tcW w:w="4706" w:type="dxa"/>
          </w:tcPr>
          <w:p w14:paraId="75441248" w14:textId="77777777" w:rsidR="00E6730D" w:rsidRPr="005976F7" w:rsidRDefault="00E6730D" w:rsidP="00F178E8">
            <w:pPr>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4F7E41A0" w14:textId="77777777" w:rsidR="00E6730D" w:rsidRPr="005976F7" w:rsidRDefault="00E6730D" w:rsidP="00F178E8">
            <w:pPr>
              <w:rPr>
                <w:sz w:val="18"/>
                <w:szCs w:val="18"/>
              </w:rPr>
            </w:pPr>
          </w:p>
        </w:tc>
        <w:tc>
          <w:tcPr>
            <w:tcW w:w="316" w:type="dxa"/>
            <w:shd w:val="clear" w:color="auto" w:fill="FF0000"/>
          </w:tcPr>
          <w:p w14:paraId="39A87F80" w14:textId="77777777" w:rsidR="00E6730D" w:rsidRPr="005976F7" w:rsidRDefault="00E6730D" w:rsidP="00F178E8">
            <w:pPr>
              <w:rPr>
                <w:sz w:val="18"/>
                <w:szCs w:val="18"/>
              </w:rPr>
            </w:pPr>
          </w:p>
        </w:tc>
        <w:tc>
          <w:tcPr>
            <w:tcW w:w="316" w:type="dxa"/>
            <w:shd w:val="clear" w:color="auto" w:fill="FF0000"/>
          </w:tcPr>
          <w:p w14:paraId="10302C51" w14:textId="77777777" w:rsidR="00E6730D" w:rsidRPr="005976F7" w:rsidRDefault="00E6730D" w:rsidP="00F178E8">
            <w:pPr>
              <w:rPr>
                <w:sz w:val="18"/>
                <w:szCs w:val="18"/>
              </w:rPr>
            </w:pPr>
          </w:p>
        </w:tc>
        <w:tc>
          <w:tcPr>
            <w:tcW w:w="316" w:type="dxa"/>
          </w:tcPr>
          <w:p w14:paraId="2320D899" w14:textId="77777777" w:rsidR="00E6730D" w:rsidRPr="005976F7" w:rsidRDefault="00E6730D" w:rsidP="00F178E8">
            <w:pPr>
              <w:rPr>
                <w:sz w:val="18"/>
                <w:szCs w:val="18"/>
              </w:rPr>
            </w:pPr>
          </w:p>
        </w:tc>
        <w:tc>
          <w:tcPr>
            <w:tcW w:w="316" w:type="dxa"/>
          </w:tcPr>
          <w:p w14:paraId="3E222FC3" w14:textId="77777777" w:rsidR="00E6730D" w:rsidRPr="005976F7" w:rsidRDefault="00E6730D" w:rsidP="00F178E8">
            <w:pPr>
              <w:rPr>
                <w:sz w:val="18"/>
                <w:szCs w:val="18"/>
              </w:rPr>
            </w:pPr>
          </w:p>
        </w:tc>
        <w:tc>
          <w:tcPr>
            <w:tcW w:w="316" w:type="dxa"/>
          </w:tcPr>
          <w:p w14:paraId="408F1EF0" w14:textId="77777777" w:rsidR="00E6730D" w:rsidRPr="005976F7" w:rsidRDefault="00E6730D" w:rsidP="00F178E8">
            <w:pPr>
              <w:rPr>
                <w:sz w:val="18"/>
                <w:szCs w:val="18"/>
              </w:rPr>
            </w:pPr>
          </w:p>
        </w:tc>
        <w:tc>
          <w:tcPr>
            <w:tcW w:w="758" w:type="dxa"/>
            <w:vAlign w:val="center"/>
          </w:tcPr>
          <w:p w14:paraId="4DA2A186" w14:textId="77777777" w:rsidR="00E6730D" w:rsidRPr="00CC6C0E" w:rsidRDefault="00E6730D" w:rsidP="00F178E8">
            <w:pPr>
              <w:jc w:val="center"/>
              <w:rPr>
                <w:b/>
                <w:bCs/>
                <w:sz w:val="18"/>
                <w:szCs w:val="18"/>
              </w:rPr>
            </w:pPr>
          </w:p>
        </w:tc>
        <w:tc>
          <w:tcPr>
            <w:tcW w:w="758" w:type="dxa"/>
            <w:vAlign w:val="center"/>
          </w:tcPr>
          <w:p w14:paraId="731B5E54" w14:textId="77777777" w:rsidR="00E6730D" w:rsidRPr="00CC6C0E" w:rsidRDefault="00E6730D" w:rsidP="00F178E8">
            <w:pPr>
              <w:jc w:val="center"/>
              <w:rPr>
                <w:b/>
                <w:bCs/>
                <w:sz w:val="18"/>
                <w:szCs w:val="18"/>
              </w:rPr>
            </w:pPr>
          </w:p>
        </w:tc>
        <w:tc>
          <w:tcPr>
            <w:tcW w:w="758" w:type="dxa"/>
            <w:vAlign w:val="center"/>
          </w:tcPr>
          <w:p w14:paraId="7BFEB5B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8F5CB1" w14:textId="77777777" w:rsidR="00E6730D" w:rsidRPr="00CC6C0E" w:rsidRDefault="00E6730D" w:rsidP="00F178E8">
            <w:pPr>
              <w:jc w:val="center"/>
              <w:rPr>
                <w:b/>
                <w:bCs/>
                <w:sz w:val="18"/>
                <w:szCs w:val="18"/>
              </w:rPr>
            </w:pPr>
          </w:p>
        </w:tc>
        <w:tc>
          <w:tcPr>
            <w:tcW w:w="758" w:type="dxa"/>
            <w:vAlign w:val="center"/>
          </w:tcPr>
          <w:p w14:paraId="17E3D954" w14:textId="77777777" w:rsidR="00E6730D" w:rsidRPr="00CC6C0E" w:rsidRDefault="00E6730D" w:rsidP="00F178E8">
            <w:pPr>
              <w:jc w:val="center"/>
              <w:rPr>
                <w:b/>
                <w:bCs/>
                <w:sz w:val="18"/>
                <w:szCs w:val="18"/>
              </w:rPr>
            </w:pPr>
          </w:p>
        </w:tc>
        <w:tc>
          <w:tcPr>
            <w:tcW w:w="758" w:type="dxa"/>
            <w:vAlign w:val="center"/>
          </w:tcPr>
          <w:p w14:paraId="1B153C1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8AE15C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85E5E1" w14:textId="77777777" w:rsidR="00E6730D" w:rsidRPr="00CC6C0E" w:rsidRDefault="00E6730D" w:rsidP="00F178E8">
            <w:pPr>
              <w:jc w:val="center"/>
              <w:rPr>
                <w:b/>
                <w:bCs/>
                <w:sz w:val="18"/>
                <w:szCs w:val="18"/>
              </w:rPr>
            </w:pPr>
          </w:p>
        </w:tc>
      </w:tr>
      <w:tr w:rsidR="00E6730D" w:rsidRPr="005976F7" w14:paraId="0D9189C3" w14:textId="77777777" w:rsidTr="00907729">
        <w:trPr>
          <w:trHeight w:val="70"/>
        </w:trPr>
        <w:tc>
          <w:tcPr>
            <w:tcW w:w="789" w:type="dxa"/>
            <w:vMerge/>
            <w:vAlign w:val="center"/>
          </w:tcPr>
          <w:p w14:paraId="7691393B" w14:textId="77777777" w:rsidR="00E6730D" w:rsidRPr="005976F7" w:rsidRDefault="00E6730D" w:rsidP="00F178E8">
            <w:pPr>
              <w:jc w:val="center"/>
              <w:rPr>
                <w:sz w:val="18"/>
                <w:szCs w:val="18"/>
              </w:rPr>
            </w:pPr>
          </w:p>
        </w:tc>
        <w:tc>
          <w:tcPr>
            <w:tcW w:w="975" w:type="dxa"/>
          </w:tcPr>
          <w:p w14:paraId="3C4D95DA" w14:textId="77777777" w:rsidR="00E6730D" w:rsidRPr="005976F7" w:rsidRDefault="00E6730D" w:rsidP="00F178E8">
            <w:pPr>
              <w:rPr>
                <w:sz w:val="18"/>
                <w:szCs w:val="18"/>
              </w:rPr>
            </w:pPr>
            <w:r>
              <w:rPr>
                <w:sz w:val="18"/>
                <w:szCs w:val="18"/>
              </w:rPr>
              <w:t>4.</w:t>
            </w:r>
          </w:p>
        </w:tc>
        <w:tc>
          <w:tcPr>
            <w:tcW w:w="4706" w:type="dxa"/>
          </w:tcPr>
          <w:p w14:paraId="077AAB22" w14:textId="77777777" w:rsidR="00E6730D" w:rsidRPr="005976F7" w:rsidRDefault="00E6730D" w:rsidP="00F178E8">
            <w:pPr>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803F027" w14:textId="77777777" w:rsidR="00E6730D" w:rsidRPr="005976F7" w:rsidRDefault="00E6730D" w:rsidP="00F178E8">
            <w:pPr>
              <w:rPr>
                <w:sz w:val="18"/>
                <w:szCs w:val="18"/>
              </w:rPr>
            </w:pPr>
          </w:p>
        </w:tc>
        <w:tc>
          <w:tcPr>
            <w:tcW w:w="316" w:type="dxa"/>
            <w:shd w:val="clear" w:color="auto" w:fill="FF0000"/>
          </w:tcPr>
          <w:p w14:paraId="1A20AF82" w14:textId="77777777" w:rsidR="00E6730D" w:rsidRPr="005976F7" w:rsidRDefault="00E6730D" w:rsidP="00F178E8">
            <w:pPr>
              <w:rPr>
                <w:sz w:val="18"/>
                <w:szCs w:val="18"/>
              </w:rPr>
            </w:pPr>
          </w:p>
        </w:tc>
        <w:tc>
          <w:tcPr>
            <w:tcW w:w="316" w:type="dxa"/>
            <w:shd w:val="clear" w:color="auto" w:fill="FF0000"/>
          </w:tcPr>
          <w:p w14:paraId="72F9CF90" w14:textId="77777777" w:rsidR="00E6730D" w:rsidRPr="005976F7" w:rsidRDefault="00E6730D" w:rsidP="00F178E8">
            <w:pPr>
              <w:rPr>
                <w:sz w:val="18"/>
                <w:szCs w:val="18"/>
              </w:rPr>
            </w:pPr>
          </w:p>
        </w:tc>
        <w:tc>
          <w:tcPr>
            <w:tcW w:w="316" w:type="dxa"/>
          </w:tcPr>
          <w:p w14:paraId="749CB022" w14:textId="77777777" w:rsidR="00E6730D" w:rsidRPr="005976F7" w:rsidRDefault="00E6730D" w:rsidP="00F178E8">
            <w:pPr>
              <w:rPr>
                <w:sz w:val="18"/>
                <w:szCs w:val="18"/>
              </w:rPr>
            </w:pPr>
          </w:p>
        </w:tc>
        <w:tc>
          <w:tcPr>
            <w:tcW w:w="316" w:type="dxa"/>
          </w:tcPr>
          <w:p w14:paraId="3A1E0D0D" w14:textId="77777777" w:rsidR="00E6730D" w:rsidRPr="005976F7" w:rsidRDefault="00E6730D" w:rsidP="00F178E8">
            <w:pPr>
              <w:rPr>
                <w:sz w:val="18"/>
                <w:szCs w:val="18"/>
              </w:rPr>
            </w:pPr>
          </w:p>
        </w:tc>
        <w:tc>
          <w:tcPr>
            <w:tcW w:w="316" w:type="dxa"/>
          </w:tcPr>
          <w:p w14:paraId="2DE77993" w14:textId="77777777" w:rsidR="00E6730D" w:rsidRPr="005976F7" w:rsidRDefault="00E6730D" w:rsidP="00F178E8">
            <w:pPr>
              <w:rPr>
                <w:sz w:val="18"/>
                <w:szCs w:val="18"/>
              </w:rPr>
            </w:pPr>
          </w:p>
        </w:tc>
        <w:tc>
          <w:tcPr>
            <w:tcW w:w="758" w:type="dxa"/>
            <w:vAlign w:val="center"/>
          </w:tcPr>
          <w:p w14:paraId="242FCBAE"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8A58C6E" w14:textId="77777777" w:rsidR="00E6730D" w:rsidRPr="00CC6C0E" w:rsidRDefault="00E6730D" w:rsidP="00F178E8">
            <w:pPr>
              <w:jc w:val="center"/>
              <w:rPr>
                <w:b/>
                <w:bCs/>
                <w:sz w:val="18"/>
                <w:szCs w:val="18"/>
              </w:rPr>
            </w:pPr>
          </w:p>
        </w:tc>
        <w:tc>
          <w:tcPr>
            <w:tcW w:w="758" w:type="dxa"/>
            <w:vAlign w:val="center"/>
          </w:tcPr>
          <w:p w14:paraId="620936F8" w14:textId="77777777" w:rsidR="00E6730D" w:rsidRPr="00CC6C0E" w:rsidRDefault="00E6730D" w:rsidP="00F178E8">
            <w:pPr>
              <w:jc w:val="center"/>
              <w:rPr>
                <w:b/>
                <w:bCs/>
                <w:sz w:val="18"/>
                <w:szCs w:val="18"/>
              </w:rPr>
            </w:pPr>
          </w:p>
        </w:tc>
        <w:tc>
          <w:tcPr>
            <w:tcW w:w="758" w:type="dxa"/>
            <w:vAlign w:val="center"/>
          </w:tcPr>
          <w:p w14:paraId="168EAE39"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ABE8A49" w14:textId="77777777" w:rsidR="00E6730D" w:rsidRPr="00CC6C0E" w:rsidRDefault="00E6730D" w:rsidP="00F178E8">
            <w:pPr>
              <w:jc w:val="center"/>
              <w:rPr>
                <w:b/>
                <w:bCs/>
                <w:sz w:val="18"/>
                <w:szCs w:val="18"/>
              </w:rPr>
            </w:pPr>
          </w:p>
        </w:tc>
        <w:tc>
          <w:tcPr>
            <w:tcW w:w="758" w:type="dxa"/>
            <w:vAlign w:val="center"/>
          </w:tcPr>
          <w:p w14:paraId="7ACBFA97" w14:textId="77777777" w:rsidR="00E6730D" w:rsidRPr="00CC6C0E" w:rsidRDefault="00E6730D" w:rsidP="00F178E8">
            <w:pPr>
              <w:jc w:val="center"/>
              <w:rPr>
                <w:b/>
                <w:bCs/>
                <w:sz w:val="18"/>
                <w:szCs w:val="18"/>
              </w:rPr>
            </w:pPr>
          </w:p>
        </w:tc>
        <w:tc>
          <w:tcPr>
            <w:tcW w:w="758" w:type="dxa"/>
            <w:vAlign w:val="center"/>
          </w:tcPr>
          <w:p w14:paraId="7E597E98" w14:textId="77777777" w:rsidR="00E6730D" w:rsidRPr="00CC6C0E" w:rsidRDefault="00E6730D" w:rsidP="00F178E8">
            <w:pPr>
              <w:jc w:val="center"/>
              <w:rPr>
                <w:b/>
                <w:bCs/>
                <w:sz w:val="18"/>
                <w:szCs w:val="18"/>
              </w:rPr>
            </w:pPr>
          </w:p>
        </w:tc>
        <w:tc>
          <w:tcPr>
            <w:tcW w:w="758" w:type="dxa"/>
            <w:vAlign w:val="center"/>
          </w:tcPr>
          <w:p w14:paraId="4A5A8448"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1C79ED84" w14:textId="77777777" w:rsidTr="00907729">
        <w:trPr>
          <w:trHeight w:val="70"/>
        </w:trPr>
        <w:tc>
          <w:tcPr>
            <w:tcW w:w="789" w:type="dxa"/>
            <w:vMerge/>
            <w:vAlign w:val="center"/>
          </w:tcPr>
          <w:p w14:paraId="235EBBE2" w14:textId="77777777" w:rsidR="00E6730D" w:rsidRPr="005976F7" w:rsidRDefault="00E6730D" w:rsidP="00F178E8">
            <w:pPr>
              <w:jc w:val="center"/>
              <w:rPr>
                <w:sz w:val="18"/>
                <w:szCs w:val="18"/>
              </w:rPr>
            </w:pPr>
          </w:p>
        </w:tc>
        <w:tc>
          <w:tcPr>
            <w:tcW w:w="975" w:type="dxa"/>
          </w:tcPr>
          <w:p w14:paraId="045A8FDE" w14:textId="77777777" w:rsidR="00E6730D" w:rsidRPr="005976F7" w:rsidRDefault="00E6730D" w:rsidP="00F178E8">
            <w:pPr>
              <w:rPr>
                <w:sz w:val="18"/>
                <w:szCs w:val="18"/>
              </w:rPr>
            </w:pPr>
            <w:r>
              <w:rPr>
                <w:sz w:val="18"/>
                <w:szCs w:val="18"/>
              </w:rPr>
              <w:t>5.</w:t>
            </w:r>
          </w:p>
        </w:tc>
        <w:tc>
          <w:tcPr>
            <w:tcW w:w="4706" w:type="dxa"/>
          </w:tcPr>
          <w:p w14:paraId="214DE50F" w14:textId="77777777" w:rsidR="00E6730D" w:rsidRPr="005976F7" w:rsidRDefault="00E6730D" w:rsidP="00F178E8">
            <w:pPr>
              <w:rPr>
                <w:sz w:val="18"/>
                <w:szCs w:val="18"/>
              </w:rPr>
            </w:pPr>
            <w:r>
              <w:rPr>
                <w:sz w:val="18"/>
                <w:szCs w:val="18"/>
              </w:rPr>
              <w:t>Przywrócenie drożności ekologicznej rzek i potoków dla ichtiofauny i bezkręgowców wodnych</w:t>
            </w:r>
          </w:p>
        </w:tc>
        <w:tc>
          <w:tcPr>
            <w:tcW w:w="316" w:type="dxa"/>
          </w:tcPr>
          <w:p w14:paraId="445926C6" w14:textId="77777777" w:rsidR="00E6730D" w:rsidRPr="005976F7" w:rsidRDefault="00E6730D" w:rsidP="00F178E8">
            <w:pPr>
              <w:rPr>
                <w:sz w:val="18"/>
                <w:szCs w:val="18"/>
              </w:rPr>
            </w:pPr>
          </w:p>
        </w:tc>
        <w:tc>
          <w:tcPr>
            <w:tcW w:w="316" w:type="dxa"/>
          </w:tcPr>
          <w:p w14:paraId="2B3147DB" w14:textId="77777777" w:rsidR="00E6730D" w:rsidRPr="005976F7" w:rsidRDefault="00E6730D" w:rsidP="00F178E8">
            <w:pPr>
              <w:rPr>
                <w:sz w:val="18"/>
                <w:szCs w:val="18"/>
              </w:rPr>
            </w:pPr>
          </w:p>
        </w:tc>
        <w:tc>
          <w:tcPr>
            <w:tcW w:w="316" w:type="dxa"/>
          </w:tcPr>
          <w:p w14:paraId="1C9E72CE" w14:textId="77777777" w:rsidR="00E6730D" w:rsidRPr="005976F7" w:rsidRDefault="00E6730D" w:rsidP="00F178E8">
            <w:pPr>
              <w:rPr>
                <w:sz w:val="18"/>
                <w:szCs w:val="18"/>
              </w:rPr>
            </w:pPr>
          </w:p>
        </w:tc>
        <w:tc>
          <w:tcPr>
            <w:tcW w:w="316" w:type="dxa"/>
            <w:shd w:val="clear" w:color="auto" w:fill="92D050"/>
          </w:tcPr>
          <w:p w14:paraId="05A6FEF0" w14:textId="77777777" w:rsidR="00E6730D" w:rsidRPr="005976F7" w:rsidRDefault="00E6730D" w:rsidP="00F178E8">
            <w:pPr>
              <w:rPr>
                <w:sz w:val="18"/>
                <w:szCs w:val="18"/>
              </w:rPr>
            </w:pPr>
          </w:p>
        </w:tc>
        <w:tc>
          <w:tcPr>
            <w:tcW w:w="316" w:type="dxa"/>
            <w:shd w:val="clear" w:color="auto" w:fill="92D050"/>
          </w:tcPr>
          <w:p w14:paraId="728EF635" w14:textId="77777777" w:rsidR="00E6730D" w:rsidRPr="005976F7" w:rsidRDefault="00E6730D" w:rsidP="00F178E8">
            <w:pPr>
              <w:rPr>
                <w:sz w:val="18"/>
                <w:szCs w:val="18"/>
              </w:rPr>
            </w:pPr>
          </w:p>
        </w:tc>
        <w:tc>
          <w:tcPr>
            <w:tcW w:w="316" w:type="dxa"/>
          </w:tcPr>
          <w:p w14:paraId="718831DB" w14:textId="77777777" w:rsidR="00E6730D" w:rsidRPr="005976F7" w:rsidRDefault="00E6730D" w:rsidP="00F178E8">
            <w:pPr>
              <w:rPr>
                <w:sz w:val="18"/>
                <w:szCs w:val="18"/>
              </w:rPr>
            </w:pPr>
          </w:p>
        </w:tc>
        <w:tc>
          <w:tcPr>
            <w:tcW w:w="758" w:type="dxa"/>
            <w:vAlign w:val="center"/>
          </w:tcPr>
          <w:p w14:paraId="10EDA04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0729EE01" w14:textId="77777777" w:rsidR="00E6730D" w:rsidRPr="00CC6C0E" w:rsidRDefault="00E6730D" w:rsidP="00F178E8">
            <w:pPr>
              <w:jc w:val="center"/>
              <w:rPr>
                <w:b/>
                <w:bCs/>
                <w:sz w:val="18"/>
                <w:szCs w:val="18"/>
              </w:rPr>
            </w:pPr>
          </w:p>
        </w:tc>
        <w:tc>
          <w:tcPr>
            <w:tcW w:w="758" w:type="dxa"/>
            <w:vAlign w:val="center"/>
          </w:tcPr>
          <w:p w14:paraId="6E9C50A9" w14:textId="77777777" w:rsidR="00E6730D" w:rsidRPr="00CC6C0E" w:rsidRDefault="00E6730D" w:rsidP="00F178E8">
            <w:pPr>
              <w:jc w:val="center"/>
              <w:rPr>
                <w:b/>
                <w:bCs/>
                <w:sz w:val="18"/>
                <w:szCs w:val="18"/>
              </w:rPr>
            </w:pPr>
          </w:p>
        </w:tc>
        <w:tc>
          <w:tcPr>
            <w:tcW w:w="758" w:type="dxa"/>
            <w:vAlign w:val="center"/>
          </w:tcPr>
          <w:p w14:paraId="7DCF5B5A" w14:textId="77777777" w:rsidR="00E6730D" w:rsidRPr="00CC6C0E" w:rsidRDefault="00E6730D" w:rsidP="00F178E8">
            <w:pPr>
              <w:jc w:val="center"/>
              <w:rPr>
                <w:b/>
                <w:bCs/>
                <w:sz w:val="18"/>
                <w:szCs w:val="18"/>
              </w:rPr>
            </w:pPr>
          </w:p>
        </w:tc>
        <w:tc>
          <w:tcPr>
            <w:tcW w:w="758" w:type="dxa"/>
            <w:vAlign w:val="center"/>
          </w:tcPr>
          <w:p w14:paraId="16F0848F" w14:textId="77777777" w:rsidR="00E6730D" w:rsidRPr="00CC6C0E" w:rsidRDefault="00E6730D" w:rsidP="00F178E8">
            <w:pPr>
              <w:jc w:val="center"/>
              <w:rPr>
                <w:b/>
                <w:bCs/>
                <w:sz w:val="18"/>
                <w:szCs w:val="18"/>
              </w:rPr>
            </w:pPr>
          </w:p>
        </w:tc>
        <w:tc>
          <w:tcPr>
            <w:tcW w:w="758" w:type="dxa"/>
            <w:vAlign w:val="center"/>
          </w:tcPr>
          <w:p w14:paraId="241A14F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7A389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7CD5D1C" w14:textId="77777777" w:rsidR="00E6730D" w:rsidRPr="00CC6C0E" w:rsidRDefault="00E6730D" w:rsidP="00F178E8">
            <w:pPr>
              <w:jc w:val="center"/>
              <w:rPr>
                <w:b/>
                <w:bCs/>
                <w:sz w:val="18"/>
                <w:szCs w:val="18"/>
              </w:rPr>
            </w:pPr>
          </w:p>
        </w:tc>
      </w:tr>
      <w:tr w:rsidR="00E6730D" w:rsidRPr="005976F7" w14:paraId="6B95BFD2" w14:textId="77777777" w:rsidTr="00907729">
        <w:trPr>
          <w:trHeight w:val="70"/>
        </w:trPr>
        <w:tc>
          <w:tcPr>
            <w:tcW w:w="789" w:type="dxa"/>
            <w:vMerge/>
            <w:vAlign w:val="center"/>
          </w:tcPr>
          <w:p w14:paraId="0C999BA0" w14:textId="77777777" w:rsidR="00E6730D" w:rsidRPr="005976F7" w:rsidRDefault="00E6730D" w:rsidP="00F178E8">
            <w:pPr>
              <w:jc w:val="center"/>
              <w:rPr>
                <w:sz w:val="18"/>
                <w:szCs w:val="18"/>
              </w:rPr>
            </w:pPr>
          </w:p>
        </w:tc>
        <w:tc>
          <w:tcPr>
            <w:tcW w:w="975" w:type="dxa"/>
          </w:tcPr>
          <w:p w14:paraId="7BF40537" w14:textId="77777777" w:rsidR="00E6730D" w:rsidRPr="005976F7" w:rsidRDefault="00E6730D" w:rsidP="00F178E8">
            <w:pPr>
              <w:rPr>
                <w:sz w:val="18"/>
                <w:szCs w:val="18"/>
              </w:rPr>
            </w:pPr>
            <w:r>
              <w:rPr>
                <w:sz w:val="18"/>
                <w:szCs w:val="18"/>
              </w:rPr>
              <w:t>6.</w:t>
            </w:r>
          </w:p>
        </w:tc>
        <w:tc>
          <w:tcPr>
            <w:tcW w:w="4706" w:type="dxa"/>
          </w:tcPr>
          <w:p w14:paraId="5B7902BE" w14:textId="77777777" w:rsidR="00E6730D" w:rsidRPr="005976F7" w:rsidRDefault="00E6730D" w:rsidP="00F178E8">
            <w:pPr>
              <w:rPr>
                <w:sz w:val="18"/>
                <w:szCs w:val="18"/>
              </w:rPr>
            </w:pPr>
            <w:r>
              <w:rPr>
                <w:sz w:val="18"/>
                <w:szCs w:val="18"/>
              </w:rPr>
              <w:t>Niszczenie chronionych/rzadkich/zagrożonych gatunków roślin i ich siedlisk podczas prowadzenia prac</w:t>
            </w:r>
          </w:p>
        </w:tc>
        <w:tc>
          <w:tcPr>
            <w:tcW w:w="316" w:type="dxa"/>
          </w:tcPr>
          <w:p w14:paraId="4C6B254A" w14:textId="77777777" w:rsidR="00E6730D" w:rsidRPr="005976F7" w:rsidRDefault="00E6730D" w:rsidP="00F178E8">
            <w:pPr>
              <w:rPr>
                <w:sz w:val="18"/>
                <w:szCs w:val="18"/>
              </w:rPr>
            </w:pPr>
          </w:p>
        </w:tc>
        <w:tc>
          <w:tcPr>
            <w:tcW w:w="316" w:type="dxa"/>
          </w:tcPr>
          <w:p w14:paraId="458261CC" w14:textId="77777777" w:rsidR="00E6730D" w:rsidRPr="005976F7" w:rsidRDefault="00E6730D" w:rsidP="00F178E8">
            <w:pPr>
              <w:rPr>
                <w:sz w:val="18"/>
                <w:szCs w:val="18"/>
              </w:rPr>
            </w:pPr>
          </w:p>
        </w:tc>
        <w:tc>
          <w:tcPr>
            <w:tcW w:w="316" w:type="dxa"/>
            <w:shd w:val="clear" w:color="auto" w:fill="FF0000"/>
          </w:tcPr>
          <w:p w14:paraId="35EEA7C0" w14:textId="77777777" w:rsidR="00E6730D" w:rsidRPr="005976F7" w:rsidRDefault="00E6730D" w:rsidP="00F178E8">
            <w:pPr>
              <w:rPr>
                <w:sz w:val="18"/>
                <w:szCs w:val="18"/>
              </w:rPr>
            </w:pPr>
          </w:p>
        </w:tc>
        <w:tc>
          <w:tcPr>
            <w:tcW w:w="316" w:type="dxa"/>
          </w:tcPr>
          <w:p w14:paraId="1FA64605" w14:textId="77777777" w:rsidR="00E6730D" w:rsidRPr="005976F7" w:rsidRDefault="00E6730D" w:rsidP="00F178E8">
            <w:pPr>
              <w:rPr>
                <w:sz w:val="18"/>
                <w:szCs w:val="18"/>
              </w:rPr>
            </w:pPr>
          </w:p>
        </w:tc>
        <w:tc>
          <w:tcPr>
            <w:tcW w:w="316" w:type="dxa"/>
          </w:tcPr>
          <w:p w14:paraId="48D8FC6A" w14:textId="77777777" w:rsidR="00E6730D" w:rsidRPr="005976F7" w:rsidRDefault="00E6730D" w:rsidP="00F178E8">
            <w:pPr>
              <w:rPr>
                <w:sz w:val="18"/>
                <w:szCs w:val="18"/>
              </w:rPr>
            </w:pPr>
          </w:p>
        </w:tc>
        <w:tc>
          <w:tcPr>
            <w:tcW w:w="316" w:type="dxa"/>
          </w:tcPr>
          <w:p w14:paraId="47585D1A" w14:textId="77777777" w:rsidR="00E6730D" w:rsidRPr="005976F7" w:rsidRDefault="00E6730D" w:rsidP="00F178E8">
            <w:pPr>
              <w:rPr>
                <w:sz w:val="18"/>
                <w:szCs w:val="18"/>
              </w:rPr>
            </w:pPr>
          </w:p>
        </w:tc>
        <w:tc>
          <w:tcPr>
            <w:tcW w:w="758" w:type="dxa"/>
            <w:vAlign w:val="center"/>
          </w:tcPr>
          <w:p w14:paraId="23F88C2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126A378" w14:textId="77777777" w:rsidR="00E6730D" w:rsidRPr="00CC6C0E" w:rsidRDefault="00E6730D" w:rsidP="00F178E8">
            <w:pPr>
              <w:jc w:val="center"/>
              <w:rPr>
                <w:b/>
                <w:bCs/>
                <w:sz w:val="18"/>
                <w:szCs w:val="18"/>
              </w:rPr>
            </w:pPr>
          </w:p>
        </w:tc>
        <w:tc>
          <w:tcPr>
            <w:tcW w:w="758" w:type="dxa"/>
            <w:vAlign w:val="center"/>
          </w:tcPr>
          <w:p w14:paraId="1259F582" w14:textId="77777777" w:rsidR="00E6730D" w:rsidRPr="00CC6C0E" w:rsidRDefault="00E6730D" w:rsidP="00F178E8">
            <w:pPr>
              <w:jc w:val="center"/>
              <w:rPr>
                <w:b/>
                <w:bCs/>
                <w:sz w:val="18"/>
                <w:szCs w:val="18"/>
              </w:rPr>
            </w:pPr>
          </w:p>
        </w:tc>
        <w:tc>
          <w:tcPr>
            <w:tcW w:w="758" w:type="dxa"/>
            <w:vAlign w:val="center"/>
          </w:tcPr>
          <w:p w14:paraId="202C379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B5CB07B" w14:textId="77777777" w:rsidR="00E6730D" w:rsidRPr="00CC6C0E" w:rsidRDefault="00E6730D" w:rsidP="00F178E8">
            <w:pPr>
              <w:jc w:val="center"/>
              <w:rPr>
                <w:b/>
                <w:bCs/>
                <w:sz w:val="18"/>
                <w:szCs w:val="18"/>
              </w:rPr>
            </w:pPr>
          </w:p>
        </w:tc>
        <w:tc>
          <w:tcPr>
            <w:tcW w:w="758" w:type="dxa"/>
            <w:vAlign w:val="center"/>
          </w:tcPr>
          <w:p w14:paraId="0DEB53BA" w14:textId="77777777" w:rsidR="00E6730D" w:rsidRPr="00CC6C0E" w:rsidRDefault="00E6730D" w:rsidP="00F178E8">
            <w:pPr>
              <w:jc w:val="center"/>
              <w:rPr>
                <w:b/>
                <w:bCs/>
                <w:sz w:val="18"/>
                <w:szCs w:val="18"/>
              </w:rPr>
            </w:pPr>
          </w:p>
        </w:tc>
        <w:tc>
          <w:tcPr>
            <w:tcW w:w="758" w:type="dxa"/>
            <w:vAlign w:val="center"/>
          </w:tcPr>
          <w:p w14:paraId="17F7AF69" w14:textId="77777777" w:rsidR="00E6730D" w:rsidRPr="00CC6C0E" w:rsidRDefault="00E6730D" w:rsidP="00F178E8">
            <w:pPr>
              <w:jc w:val="center"/>
              <w:rPr>
                <w:b/>
                <w:bCs/>
                <w:sz w:val="18"/>
                <w:szCs w:val="18"/>
              </w:rPr>
            </w:pPr>
          </w:p>
        </w:tc>
        <w:tc>
          <w:tcPr>
            <w:tcW w:w="758" w:type="dxa"/>
            <w:vAlign w:val="center"/>
          </w:tcPr>
          <w:p w14:paraId="14110266"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5C131971" w14:textId="77777777" w:rsidTr="00907729">
        <w:trPr>
          <w:trHeight w:val="70"/>
        </w:trPr>
        <w:tc>
          <w:tcPr>
            <w:tcW w:w="789" w:type="dxa"/>
            <w:vMerge/>
            <w:vAlign w:val="center"/>
          </w:tcPr>
          <w:p w14:paraId="6AECC10A" w14:textId="77777777" w:rsidR="00E6730D" w:rsidRPr="005976F7" w:rsidRDefault="00E6730D" w:rsidP="00F178E8">
            <w:pPr>
              <w:jc w:val="center"/>
              <w:rPr>
                <w:sz w:val="18"/>
                <w:szCs w:val="18"/>
              </w:rPr>
            </w:pPr>
          </w:p>
        </w:tc>
        <w:tc>
          <w:tcPr>
            <w:tcW w:w="975" w:type="dxa"/>
          </w:tcPr>
          <w:p w14:paraId="17B69040" w14:textId="77777777" w:rsidR="00E6730D" w:rsidRPr="005976F7" w:rsidRDefault="00E6730D" w:rsidP="00F178E8">
            <w:pPr>
              <w:rPr>
                <w:sz w:val="18"/>
                <w:szCs w:val="18"/>
              </w:rPr>
            </w:pPr>
            <w:r>
              <w:rPr>
                <w:sz w:val="18"/>
                <w:szCs w:val="18"/>
              </w:rPr>
              <w:t>7.</w:t>
            </w:r>
          </w:p>
        </w:tc>
        <w:tc>
          <w:tcPr>
            <w:tcW w:w="4706" w:type="dxa"/>
          </w:tcPr>
          <w:p w14:paraId="51C8A537"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19771124" w14:textId="77777777" w:rsidR="00E6730D" w:rsidRPr="005976F7" w:rsidRDefault="00E6730D" w:rsidP="00F178E8">
            <w:pPr>
              <w:rPr>
                <w:sz w:val="18"/>
                <w:szCs w:val="18"/>
              </w:rPr>
            </w:pPr>
          </w:p>
        </w:tc>
        <w:tc>
          <w:tcPr>
            <w:tcW w:w="316" w:type="dxa"/>
          </w:tcPr>
          <w:p w14:paraId="07D9439C" w14:textId="77777777" w:rsidR="00E6730D" w:rsidRPr="005976F7" w:rsidRDefault="00E6730D" w:rsidP="00F178E8">
            <w:pPr>
              <w:rPr>
                <w:sz w:val="18"/>
                <w:szCs w:val="18"/>
              </w:rPr>
            </w:pPr>
          </w:p>
        </w:tc>
        <w:tc>
          <w:tcPr>
            <w:tcW w:w="316" w:type="dxa"/>
            <w:shd w:val="clear" w:color="auto" w:fill="FF0000"/>
          </w:tcPr>
          <w:p w14:paraId="35036D9F" w14:textId="77777777" w:rsidR="00E6730D" w:rsidRPr="005976F7" w:rsidRDefault="00E6730D" w:rsidP="00F178E8">
            <w:pPr>
              <w:rPr>
                <w:sz w:val="18"/>
                <w:szCs w:val="18"/>
              </w:rPr>
            </w:pPr>
          </w:p>
        </w:tc>
        <w:tc>
          <w:tcPr>
            <w:tcW w:w="316" w:type="dxa"/>
            <w:shd w:val="clear" w:color="auto" w:fill="92D050"/>
          </w:tcPr>
          <w:p w14:paraId="5F913E35" w14:textId="77777777" w:rsidR="00E6730D" w:rsidRPr="005976F7" w:rsidRDefault="00E6730D" w:rsidP="00F178E8">
            <w:pPr>
              <w:rPr>
                <w:sz w:val="18"/>
                <w:szCs w:val="18"/>
              </w:rPr>
            </w:pPr>
          </w:p>
        </w:tc>
        <w:tc>
          <w:tcPr>
            <w:tcW w:w="316" w:type="dxa"/>
          </w:tcPr>
          <w:p w14:paraId="620C621A" w14:textId="77777777" w:rsidR="00E6730D" w:rsidRPr="005976F7" w:rsidRDefault="00E6730D" w:rsidP="00F178E8">
            <w:pPr>
              <w:rPr>
                <w:sz w:val="18"/>
                <w:szCs w:val="18"/>
              </w:rPr>
            </w:pPr>
          </w:p>
        </w:tc>
        <w:tc>
          <w:tcPr>
            <w:tcW w:w="316" w:type="dxa"/>
          </w:tcPr>
          <w:p w14:paraId="101C5A09" w14:textId="77777777" w:rsidR="00E6730D" w:rsidRPr="005976F7" w:rsidRDefault="00E6730D" w:rsidP="00F178E8">
            <w:pPr>
              <w:rPr>
                <w:sz w:val="18"/>
                <w:szCs w:val="18"/>
              </w:rPr>
            </w:pPr>
          </w:p>
        </w:tc>
        <w:tc>
          <w:tcPr>
            <w:tcW w:w="758" w:type="dxa"/>
            <w:vAlign w:val="center"/>
          </w:tcPr>
          <w:p w14:paraId="2AB6D5E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338AF19" w14:textId="77777777" w:rsidR="00E6730D" w:rsidRPr="00CC6C0E" w:rsidRDefault="00E6730D" w:rsidP="00F178E8">
            <w:pPr>
              <w:jc w:val="center"/>
              <w:rPr>
                <w:b/>
                <w:bCs/>
                <w:sz w:val="18"/>
                <w:szCs w:val="18"/>
              </w:rPr>
            </w:pPr>
          </w:p>
        </w:tc>
        <w:tc>
          <w:tcPr>
            <w:tcW w:w="758" w:type="dxa"/>
            <w:vAlign w:val="center"/>
          </w:tcPr>
          <w:p w14:paraId="70A2240D" w14:textId="77777777" w:rsidR="00E6730D" w:rsidRPr="00CC6C0E" w:rsidRDefault="00E6730D" w:rsidP="00F178E8">
            <w:pPr>
              <w:jc w:val="center"/>
              <w:rPr>
                <w:b/>
                <w:bCs/>
                <w:sz w:val="18"/>
                <w:szCs w:val="18"/>
              </w:rPr>
            </w:pPr>
          </w:p>
        </w:tc>
        <w:tc>
          <w:tcPr>
            <w:tcW w:w="758" w:type="dxa"/>
            <w:vAlign w:val="center"/>
          </w:tcPr>
          <w:p w14:paraId="174DFBFD"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5C8D6BA" w14:textId="77777777" w:rsidR="00E6730D" w:rsidRPr="00CC6C0E" w:rsidRDefault="00E6730D" w:rsidP="00F178E8">
            <w:pPr>
              <w:jc w:val="center"/>
              <w:rPr>
                <w:b/>
                <w:bCs/>
                <w:sz w:val="18"/>
                <w:szCs w:val="18"/>
              </w:rPr>
            </w:pPr>
          </w:p>
        </w:tc>
        <w:tc>
          <w:tcPr>
            <w:tcW w:w="758" w:type="dxa"/>
            <w:vAlign w:val="center"/>
          </w:tcPr>
          <w:p w14:paraId="24E271CB" w14:textId="77777777" w:rsidR="00E6730D" w:rsidRPr="00CC6C0E" w:rsidRDefault="00E6730D" w:rsidP="00F178E8">
            <w:pPr>
              <w:jc w:val="center"/>
              <w:rPr>
                <w:b/>
                <w:bCs/>
                <w:sz w:val="18"/>
                <w:szCs w:val="18"/>
              </w:rPr>
            </w:pPr>
          </w:p>
        </w:tc>
        <w:tc>
          <w:tcPr>
            <w:tcW w:w="758" w:type="dxa"/>
            <w:vAlign w:val="center"/>
          </w:tcPr>
          <w:p w14:paraId="1E343285" w14:textId="77777777" w:rsidR="00E6730D" w:rsidRPr="00CC6C0E" w:rsidRDefault="00E6730D" w:rsidP="00F178E8">
            <w:pPr>
              <w:jc w:val="center"/>
              <w:rPr>
                <w:b/>
                <w:bCs/>
                <w:sz w:val="18"/>
                <w:szCs w:val="18"/>
              </w:rPr>
            </w:pPr>
          </w:p>
        </w:tc>
        <w:tc>
          <w:tcPr>
            <w:tcW w:w="758" w:type="dxa"/>
            <w:vAlign w:val="center"/>
          </w:tcPr>
          <w:p w14:paraId="5382CD84"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C9A8FBA" w14:textId="77777777" w:rsidTr="00907729">
        <w:trPr>
          <w:trHeight w:val="70"/>
        </w:trPr>
        <w:tc>
          <w:tcPr>
            <w:tcW w:w="789" w:type="dxa"/>
            <w:vMerge/>
            <w:vAlign w:val="center"/>
          </w:tcPr>
          <w:p w14:paraId="63C3F1BE" w14:textId="77777777" w:rsidR="00E6730D" w:rsidRPr="005976F7" w:rsidRDefault="00E6730D" w:rsidP="00F178E8">
            <w:pPr>
              <w:jc w:val="center"/>
              <w:rPr>
                <w:sz w:val="18"/>
                <w:szCs w:val="18"/>
              </w:rPr>
            </w:pPr>
          </w:p>
        </w:tc>
        <w:tc>
          <w:tcPr>
            <w:tcW w:w="975" w:type="dxa"/>
          </w:tcPr>
          <w:p w14:paraId="6F1E033A" w14:textId="77777777" w:rsidR="00E6730D" w:rsidRPr="005976F7" w:rsidRDefault="00E6730D" w:rsidP="00F178E8">
            <w:pPr>
              <w:rPr>
                <w:sz w:val="18"/>
                <w:szCs w:val="18"/>
              </w:rPr>
            </w:pPr>
            <w:r>
              <w:rPr>
                <w:sz w:val="18"/>
                <w:szCs w:val="18"/>
              </w:rPr>
              <w:t>8.</w:t>
            </w:r>
          </w:p>
        </w:tc>
        <w:tc>
          <w:tcPr>
            <w:tcW w:w="4706" w:type="dxa"/>
          </w:tcPr>
          <w:p w14:paraId="6D6EB5EA" w14:textId="77777777" w:rsidR="00E6730D" w:rsidRPr="005976F7" w:rsidRDefault="00E6730D" w:rsidP="00F178E8">
            <w:pPr>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4B45B6F0" w14:textId="77777777" w:rsidR="00E6730D" w:rsidRPr="005976F7" w:rsidRDefault="00E6730D" w:rsidP="00F178E8">
            <w:pPr>
              <w:rPr>
                <w:sz w:val="18"/>
                <w:szCs w:val="18"/>
              </w:rPr>
            </w:pPr>
          </w:p>
        </w:tc>
        <w:tc>
          <w:tcPr>
            <w:tcW w:w="316" w:type="dxa"/>
          </w:tcPr>
          <w:p w14:paraId="4C87E270" w14:textId="77777777" w:rsidR="00E6730D" w:rsidRPr="005976F7" w:rsidRDefault="00E6730D" w:rsidP="00F178E8">
            <w:pPr>
              <w:rPr>
                <w:sz w:val="18"/>
                <w:szCs w:val="18"/>
              </w:rPr>
            </w:pPr>
          </w:p>
        </w:tc>
        <w:tc>
          <w:tcPr>
            <w:tcW w:w="316" w:type="dxa"/>
            <w:shd w:val="clear" w:color="auto" w:fill="FF0000"/>
          </w:tcPr>
          <w:p w14:paraId="1406C6F2" w14:textId="77777777" w:rsidR="00E6730D" w:rsidRPr="005976F7" w:rsidRDefault="00E6730D" w:rsidP="00F178E8">
            <w:pPr>
              <w:rPr>
                <w:sz w:val="18"/>
                <w:szCs w:val="18"/>
              </w:rPr>
            </w:pPr>
          </w:p>
        </w:tc>
        <w:tc>
          <w:tcPr>
            <w:tcW w:w="316" w:type="dxa"/>
            <w:shd w:val="clear" w:color="auto" w:fill="92D050"/>
          </w:tcPr>
          <w:p w14:paraId="630AE6BD" w14:textId="77777777" w:rsidR="00E6730D" w:rsidRPr="005976F7" w:rsidRDefault="00E6730D" w:rsidP="00F178E8">
            <w:pPr>
              <w:rPr>
                <w:sz w:val="18"/>
                <w:szCs w:val="18"/>
              </w:rPr>
            </w:pPr>
          </w:p>
        </w:tc>
        <w:tc>
          <w:tcPr>
            <w:tcW w:w="316" w:type="dxa"/>
          </w:tcPr>
          <w:p w14:paraId="3442BCAC" w14:textId="77777777" w:rsidR="00E6730D" w:rsidRPr="005976F7" w:rsidRDefault="00E6730D" w:rsidP="00F178E8">
            <w:pPr>
              <w:rPr>
                <w:sz w:val="18"/>
                <w:szCs w:val="18"/>
              </w:rPr>
            </w:pPr>
          </w:p>
        </w:tc>
        <w:tc>
          <w:tcPr>
            <w:tcW w:w="316" w:type="dxa"/>
          </w:tcPr>
          <w:p w14:paraId="7F4CEE6B" w14:textId="77777777" w:rsidR="00E6730D" w:rsidRPr="005976F7" w:rsidRDefault="00E6730D" w:rsidP="00F178E8">
            <w:pPr>
              <w:rPr>
                <w:sz w:val="18"/>
                <w:szCs w:val="18"/>
              </w:rPr>
            </w:pPr>
          </w:p>
        </w:tc>
        <w:tc>
          <w:tcPr>
            <w:tcW w:w="758" w:type="dxa"/>
            <w:vAlign w:val="center"/>
          </w:tcPr>
          <w:p w14:paraId="45637A34" w14:textId="77777777" w:rsidR="00E6730D" w:rsidRPr="00CC6C0E" w:rsidRDefault="00E6730D" w:rsidP="00F178E8">
            <w:pPr>
              <w:jc w:val="center"/>
              <w:rPr>
                <w:b/>
                <w:bCs/>
                <w:sz w:val="18"/>
                <w:szCs w:val="18"/>
              </w:rPr>
            </w:pPr>
          </w:p>
        </w:tc>
        <w:tc>
          <w:tcPr>
            <w:tcW w:w="758" w:type="dxa"/>
            <w:vAlign w:val="center"/>
          </w:tcPr>
          <w:p w14:paraId="1453F622"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41636A3" w14:textId="77777777" w:rsidR="00E6730D" w:rsidRPr="00CC6C0E" w:rsidRDefault="00E6730D" w:rsidP="00F178E8">
            <w:pPr>
              <w:jc w:val="center"/>
              <w:rPr>
                <w:b/>
                <w:bCs/>
                <w:sz w:val="18"/>
                <w:szCs w:val="18"/>
              </w:rPr>
            </w:pPr>
          </w:p>
        </w:tc>
        <w:tc>
          <w:tcPr>
            <w:tcW w:w="758" w:type="dxa"/>
            <w:vAlign w:val="center"/>
          </w:tcPr>
          <w:p w14:paraId="133B0593" w14:textId="77777777" w:rsidR="00E6730D" w:rsidRPr="00CC6C0E" w:rsidRDefault="00E6730D" w:rsidP="00F178E8">
            <w:pPr>
              <w:jc w:val="center"/>
              <w:rPr>
                <w:b/>
                <w:bCs/>
                <w:sz w:val="18"/>
                <w:szCs w:val="18"/>
              </w:rPr>
            </w:pPr>
          </w:p>
        </w:tc>
        <w:tc>
          <w:tcPr>
            <w:tcW w:w="758" w:type="dxa"/>
            <w:vAlign w:val="center"/>
          </w:tcPr>
          <w:p w14:paraId="5A51A3B4" w14:textId="77777777" w:rsidR="00E6730D" w:rsidRPr="00CC6C0E" w:rsidRDefault="00E6730D" w:rsidP="00F178E8">
            <w:pPr>
              <w:jc w:val="center"/>
              <w:rPr>
                <w:b/>
                <w:bCs/>
                <w:sz w:val="18"/>
                <w:szCs w:val="18"/>
              </w:rPr>
            </w:pPr>
          </w:p>
        </w:tc>
        <w:tc>
          <w:tcPr>
            <w:tcW w:w="758" w:type="dxa"/>
            <w:vAlign w:val="center"/>
          </w:tcPr>
          <w:p w14:paraId="09021F4A"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17706C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E4B5F7A" w14:textId="77777777" w:rsidR="00E6730D" w:rsidRPr="00CC6C0E" w:rsidRDefault="00E6730D" w:rsidP="00F178E8">
            <w:pPr>
              <w:jc w:val="center"/>
              <w:rPr>
                <w:b/>
                <w:bCs/>
                <w:sz w:val="18"/>
                <w:szCs w:val="18"/>
              </w:rPr>
            </w:pPr>
          </w:p>
        </w:tc>
      </w:tr>
      <w:tr w:rsidR="00E6730D" w:rsidRPr="005976F7" w14:paraId="23C3E36A" w14:textId="77777777" w:rsidTr="00907729">
        <w:trPr>
          <w:trHeight w:val="70"/>
        </w:trPr>
        <w:tc>
          <w:tcPr>
            <w:tcW w:w="789" w:type="dxa"/>
            <w:vMerge/>
            <w:vAlign w:val="center"/>
          </w:tcPr>
          <w:p w14:paraId="0088CC8F" w14:textId="77777777" w:rsidR="00E6730D" w:rsidRPr="005976F7" w:rsidRDefault="00E6730D" w:rsidP="00F178E8">
            <w:pPr>
              <w:jc w:val="center"/>
              <w:rPr>
                <w:sz w:val="18"/>
                <w:szCs w:val="18"/>
              </w:rPr>
            </w:pPr>
          </w:p>
        </w:tc>
        <w:tc>
          <w:tcPr>
            <w:tcW w:w="13641" w:type="dxa"/>
            <w:gridSpan w:val="16"/>
            <w:vAlign w:val="center"/>
          </w:tcPr>
          <w:p w14:paraId="1B1C3257" w14:textId="77777777" w:rsidR="00E6730D" w:rsidRPr="00CC6C0E" w:rsidRDefault="00E6730D" w:rsidP="00F178E8">
            <w:pPr>
              <w:jc w:val="center"/>
              <w:rPr>
                <w:b/>
                <w:bCs/>
                <w:sz w:val="18"/>
                <w:szCs w:val="18"/>
              </w:rPr>
            </w:pPr>
            <w:r w:rsidRPr="00CC6C0E">
              <w:rPr>
                <w:b/>
                <w:bCs/>
                <w:sz w:val="18"/>
                <w:szCs w:val="18"/>
              </w:rPr>
              <w:t>Wpływ na ludzi i dobra materialne</w:t>
            </w:r>
          </w:p>
        </w:tc>
      </w:tr>
      <w:tr w:rsidR="00E6730D" w:rsidRPr="005976F7" w14:paraId="74477904" w14:textId="77777777" w:rsidTr="00907729">
        <w:trPr>
          <w:trHeight w:val="70"/>
        </w:trPr>
        <w:tc>
          <w:tcPr>
            <w:tcW w:w="789" w:type="dxa"/>
            <w:vMerge/>
            <w:vAlign w:val="center"/>
          </w:tcPr>
          <w:p w14:paraId="2CF81424" w14:textId="77777777" w:rsidR="00E6730D" w:rsidRPr="005976F7" w:rsidRDefault="00E6730D" w:rsidP="00F178E8">
            <w:pPr>
              <w:jc w:val="center"/>
              <w:rPr>
                <w:sz w:val="18"/>
                <w:szCs w:val="18"/>
              </w:rPr>
            </w:pPr>
          </w:p>
        </w:tc>
        <w:tc>
          <w:tcPr>
            <w:tcW w:w="975" w:type="dxa"/>
          </w:tcPr>
          <w:p w14:paraId="442974DE" w14:textId="77777777" w:rsidR="00E6730D" w:rsidRPr="005976F7" w:rsidRDefault="00E6730D" w:rsidP="00F178E8">
            <w:pPr>
              <w:rPr>
                <w:sz w:val="18"/>
                <w:szCs w:val="18"/>
              </w:rPr>
            </w:pPr>
            <w:r>
              <w:rPr>
                <w:sz w:val="18"/>
                <w:szCs w:val="18"/>
              </w:rPr>
              <w:t>1.</w:t>
            </w:r>
          </w:p>
        </w:tc>
        <w:tc>
          <w:tcPr>
            <w:tcW w:w="4706" w:type="dxa"/>
          </w:tcPr>
          <w:p w14:paraId="05754B4C" w14:textId="77777777" w:rsidR="00E6730D" w:rsidRPr="005976F7" w:rsidRDefault="00E6730D" w:rsidP="00F178E8">
            <w:pPr>
              <w:rPr>
                <w:sz w:val="18"/>
                <w:szCs w:val="18"/>
              </w:rPr>
            </w:pPr>
            <w:r>
              <w:rPr>
                <w:sz w:val="18"/>
                <w:szCs w:val="18"/>
              </w:rPr>
              <w:t>Poprawa bezpieczeństwa przeciwpowodziowego</w:t>
            </w:r>
          </w:p>
        </w:tc>
        <w:tc>
          <w:tcPr>
            <w:tcW w:w="316" w:type="dxa"/>
          </w:tcPr>
          <w:p w14:paraId="7FD647EC" w14:textId="77777777" w:rsidR="00E6730D" w:rsidRPr="005976F7" w:rsidRDefault="00E6730D" w:rsidP="00F178E8">
            <w:pPr>
              <w:rPr>
                <w:sz w:val="18"/>
                <w:szCs w:val="18"/>
              </w:rPr>
            </w:pPr>
          </w:p>
        </w:tc>
        <w:tc>
          <w:tcPr>
            <w:tcW w:w="316" w:type="dxa"/>
          </w:tcPr>
          <w:p w14:paraId="5A92141B" w14:textId="77777777" w:rsidR="00E6730D" w:rsidRPr="005976F7" w:rsidRDefault="00E6730D" w:rsidP="00F178E8">
            <w:pPr>
              <w:rPr>
                <w:sz w:val="18"/>
                <w:szCs w:val="18"/>
              </w:rPr>
            </w:pPr>
          </w:p>
        </w:tc>
        <w:tc>
          <w:tcPr>
            <w:tcW w:w="316" w:type="dxa"/>
          </w:tcPr>
          <w:p w14:paraId="311A34E3" w14:textId="77777777" w:rsidR="00E6730D" w:rsidRPr="005976F7" w:rsidRDefault="00E6730D" w:rsidP="00F178E8">
            <w:pPr>
              <w:rPr>
                <w:sz w:val="18"/>
                <w:szCs w:val="18"/>
              </w:rPr>
            </w:pPr>
          </w:p>
        </w:tc>
        <w:tc>
          <w:tcPr>
            <w:tcW w:w="316" w:type="dxa"/>
            <w:shd w:val="clear" w:color="auto" w:fill="92D050"/>
          </w:tcPr>
          <w:p w14:paraId="556BC394" w14:textId="77777777" w:rsidR="00E6730D" w:rsidRPr="005976F7" w:rsidRDefault="00E6730D" w:rsidP="00F178E8">
            <w:pPr>
              <w:rPr>
                <w:sz w:val="18"/>
                <w:szCs w:val="18"/>
              </w:rPr>
            </w:pPr>
          </w:p>
        </w:tc>
        <w:tc>
          <w:tcPr>
            <w:tcW w:w="316" w:type="dxa"/>
            <w:shd w:val="clear" w:color="auto" w:fill="92D050"/>
          </w:tcPr>
          <w:p w14:paraId="223AD9D0" w14:textId="77777777" w:rsidR="00E6730D" w:rsidRPr="005976F7" w:rsidRDefault="00E6730D" w:rsidP="00F178E8">
            <w:pPr>
              <w:rPr>
                <w:sz w:val="18"/>
                <w:szCs w:val="18"/>
              </w:rPr>
            </w:pPr>
          </w:p>
        </w:tc>
        <w:tc>
          <w:tcPr>
            <w:tcW w:w="316" w:type="dxa"/>
          </w:tcPr>
          <w:p w14:paraId="46C2BA42" w14:textId="77777777" w:rsidR="00E6730D" w:rsidRPr="005976F7" w:rsidRDefault="00E6730D" w:rsidP="00F178E8">
            <w:pPr>
              <w:rPr>
                <w:sz w:val="18"/>
                <w:szCs w:val="18"/>
              </w:rPr>
            </w:pPr>
          </w:p>
        </w:tc>
        <w:tc>
          <w:tcPr>
            <w:tcW w:w="758" w:type="dxa"/>
            <w:vAlign w:val="center"/>
          </w:tcPr>
          <w:p w14:paraId="37704A92" w14:textId="77777777" w:rsidR="00E6730D" w:rsidRPr="00CC6C0E" w:rsidRDefault="00E6730D" w:rsidP="00F178E8">
            <w:pPr>
              <w:jc w:val="center"/>
              <w:rPr>
                <w:b/>
                <w:bCs/>
                <w:sz w:val="18"/>
                <w:szCs w:val="18"/>
              </w:rPr>
            </w:pPr>
          </w:p>
        </w:tc>
        <w:tc>
          <w:tcPr>
            <w:tcW w:w="758" w:type="dxa"/>
            <w:vAlign w:val="center"/>
          </w:tcPr>
          <w:p w14:paraId="69E99FA6"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29E90A0" w14:textId="77777777" w:rsidR="00E6730D" w:rsidRPr="00CC6C0E" w:rsidRDefault="00E6730D" w:rsidP="00F178E8">
            <w:pPr>
              <w:jc w:val="center"/>
              <w:rPr>
                <w:b/>
                <w:bCs/>
                <w:sz w:val="18"/>
                <w:szCs w:val="18"/>
              </w:rPr>
            </w:pPr>
          </w:p>
        </w:tc>
        <w:tc>
          <w:tcPr>
            <w:tcW w:w="758" w:type="dxa"/>
            <w:vAlign w:val="center"/>
          </w:tcPr>
          <w:p w14:paraId="581F247D" w14:textId="77777777" w:rsidR="00E6730D" w:rsidRPr="00CC6C0E" w:rsidRDefault="00E6730D" w:rsidP="00F178E8">
            <w:pPr>
              <w:jc w:val="center"/>
              <w:rPr>
                <w:b/>
                <w:bCs/>
                <w:sz w:val="18"/>
                <w:szCs w:val="18"/>
              </w:rPr>
            </w:pPr>
          </w:p>
        </w:tc>
        <w:tc>
          <w:tcPr>
            <w:tcW w:w="758" w:type="dxa"/>
            <w:vAlign w:val="center"/>
          </w:tcPr>
          <w:p w14:paraId="3DC7AB7F"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00B0A0B" w14:textId="77777777" w:rsidR="00E6730D" w:rsidRPr="00CC6C0E" w:rsidRDefault="00E6730D" w:rsidP="00F178E8">
            <w:pPr>
              <w:jc w:val="center"/>
              <w:rPr>
                <w:b/>
                <w:bCs/>
                <w:sz w:val="18"/>
                <w:szCs w:val="18"/>
              </w:rPr>
            </w:pPr>
          </w:p>
        </w:tc>
        <w:tc>
          <w:tcPr>
            <w:tcW w:w="758" w:type="dxa"/>
            <w:vAlign w:val="center"/>
          </w:tcPr>
          <w:p w14:paraId="328D18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9FEEFEE" w14:textId="77777777" w:rsidR="00E6730D" w:rsidRPr="00CC6C0E" w:rsidRDefault="00E6730D" w:rsidP="00F178E8">
            <w:pPr>
              <w:jc w:val="center"/>
              <w:rPr>
                <w:b/>
                <w:bCs/>
                <w:sz w:val="18"/>
                <w:szCs w:val="18"/>
              </w:rPr>
            </w:pPr>
          </w:p>
        </w:tc>
      </w:tr>
      <w:tr w:rsidR="00E6730D" w:rsidRPr="005976F7" w14:paraId="72464001" w14:textId="77777777" w:rsidTr="00907729">
        <w:trPr>
          <w:trHeight w:val="70"/>
        </w:trPr>
        <w:tc>
          <w:tcPr>
            <w:tcW w:w="789" w:type="dxa"/>
            <w:vMerge/>
            <w:vAlign w:val="center"/>
          </w:tcPr>
          <w:p w14:paraId="74FA7C72" w14:textId="77777777" w:rsidR="00E6730D" w:rsidRPr="005976F7" w:rsidRDefault="00E6730D" w:rsidP="00F178E8">
            <w:pPr>
              <w:jc w:val="center"/>
              <w:rPr>
                <w:sz w:val="18"/>
                <w:szCs w:val="18"/>
              </w:rPr>
            </w:pPr>
          </w:p>
        </w:tc>
        <w:tc>
          <w:tcPr>
            <w:tcW w:w="975" w:type="dxa"/>
          </w:tcPr>
          <w:p w14:paraId="48851421" w14:textId="77777777" w:rsidR="00E6730D" w:rsidRPr="005976F7" w:rsidRDefault="00E6730D" w:rsidP="00F178E8">
            <w:pPr>
              <w:rPr>
                <w:sz w:val="18"/>
                <w:szCs w:val="18"/>
              </w:rPr>
            </w:pPr>
            <w:r>
              <w:rPr>
                <w:sz w:val="18"/>
                <w:szCs w:val="18"/>
              </w:rPr>
              <w:t>2.</w:t>
            </w:r>
          </w:p>
        </w:tc>
        <w:tc>
          <w:tcPr>
            <w:tcW w:w="4706" w:type="dxa"/>
          </w:tcPr>
          <w:p w14:paraId="3462136D" w14:textId="77777777" w:rsidR="00E6730D" w:rsidRPr="005976F7" w:rsidRDefault="00E6730D" w:rsidP="00F178E8">
            <w:pPr>
              <w:tabs>
                <w:tab w:val="left" w:pos="975"/>
              </w:tabs>
              <w:rPr>
                <w:sz w:val="18"/>
                <w:szCs w:val="18"/>
              </w:rPr>
            </w:pPr>
            <w:r>
              <w:rPr>
                <w:sz w:val="18"/>
                <w:szCs w:val="18"/>
              </w:rPr>
              <w:t>Wpływ na dobra materialne, przez poprawę stanu i bezpieczeństwa urządzeń wodnych</w:t>
            </w:r>
          </w:p>
        </w:tc>
        <w:tc>
          <w:tcPr>
            <w:tcW w:w="316" w:type="dxa"/>
          </w:tcPr>
          <w:p w14:paraId="3190037B" w14:textId="77777777" w:rsidR="00E6730D" w:rsidRPr="005976F7" w:rsidRDefault="00E6730D" w:rsidP="00F178E8">
            <w:pPr>
              <w:rPr>
                <w:sz w:val="18"/>
                <w:szCs w:val="18"/>
              </w:rPr>
            </w:pPr>
          </w:p>
        </w:tc>
        <w:tc>
          <w:tcPr>
            <w:tcW w:w="316" w:type="dxa"/>
          </w:tcPr>
          <w:p w14:paraId="7CE25913" w14:textId="77777777" w:rsidR="00E6730D" w:rsidRPr="005976F7" w:rsidRDefault="00E6730D" w:rsidP="00F178E8">
            <w:pPr>
              <w:rPr>
                <w:sz w:val="18"/>
                <w:szCs w:val="18"/>
              </w:rPr>
            </w:pPr>
          </w:p>
        </w:tc>
        <w:tc>
          <w:tcPr>
            <w:tcW w:w="316" w:type="dxa"/>
          </w:tcPr>
          <w:p w14:paraId="1280347A" w14:textId="77777777" w:rsidR="00E6730D" w:rsidRPr="005976F7" w:rsidRDefault="00E6730D" w:rsidP="00F178E8">
            <w:pPr>
              <w:rPr>
                <w:sz w:val="18"/>
                <w:szCs w:val="18"/>
              </w:rPr>
            </w:pPr>
          </w:p>
        </w:tc>
        <w:tc>
          <w:tcPr>
            <w:tcW w:w="316" w:type="dxa"/>
            <w:shd w:val="clear" w:color="auto" w:fill="92D050"/>
          </w:tcPr>
          <w:p w14:paraId="5B69E87D" w14:textId="77777777" w:rsidR="00E6730D" w:rsidRPr="005976F7" w:rsidRDefault="00E6730D" w:rsidP="00F178E8">
            <w:pPr>
              <w:rPr>
                <w:sz w:val="18"/>
                <w:szCs w:val="18"/>
              </w:rPr>
            </w:pPr>
          </w:p>
        </w:tc>
        <w:tc>
          <w:tcPr>
            <w:tcW w:w="316" w:type="dxa"/>
            <w:shd w:val="clear" w:color="auto" w:fill="92D050"/>
          </w:tcPr>
          <w:p w14:paraId="0908D7C8" w14:textId="77777777" w:rsidR="00E6730D" w:rsidRPr="005976F7" w:rsidRDefault="00E6730D" w:rsidP="00F178E8">
            <w:pPr>
              <w:rPr>
                <w:sz w:val="18"/>
                <w:szCs w:val="18"/>
              </w:rPr>
            </w:pPr>
          </w:p>
        </w:tc>
        <w:tc>
          <w:tcPr>
            <w:tcW w:w="316" w:type="dxa"/>
          </w:tcPr>
          <w:p w14:paraId="334ADB5D" w14:textId="77777777" w:rsidR="00E6730D" w:rsidRPr="005976F7" w:rsidRDefault="00E6730D" w:rsidP="00F178E8">
            <w:pPr>
              <w:rPr>
                <w:sz w:val="18"/>
                <w:szCs w:val="18"/>
              </w:rPr>
            </w:pPr>
          </w:p>
        </w:tc>
        <w:tc>
          <w:tcPr>
            <w:tcW w:w="758" w:type="dxa"/>
            <w:vAlign w:val="center"/>
          </w:tcPr>
          <w:p w14:paraId="59CE521B" w14:textId="77777777" w:rsidR="00E6730D" w:rsidRPr="00CC6C0E" w:rsidRDefault="00E6730D" w:rsidP="00F178E8">
            <w:pPr>
              <w:jc w:val="center"/>
              <w:rPr>
                <w:b/>
                <w:bCs/>
                <w:sz w:val="18"/>
                <w:szCs w:val="18"/>
              </w:rPr>
            </w:pPr>
          </w:p>
        </w:tc>
        <w:tc>
          <w:tcPr>
            <w:tcW w:w="758" w:type="dxa"/>
            <w:vAlign w:val="center"/>
          </w:tcPr>
          <w:p w14:paraId="5B30AF0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5B84602" w14:textId="77777777" w:rsidR="00E6730D" w:rsidRPr="00CC6C0E" w:rsidRDefault="00E6730D" w:rsidP="00F178E8">
            <w:pPr>
              <w:jc w:val="center"/>
              <w:rPr>
                <w:b/>
                <w:bCs/>
                <w:sz w:val="18"/>
                <w:szCs w:val="18"/>
              </w:rPr>
            </w:pPr>
          </w:p>
        </w:tc>
        <w:tc>
          <w:tcPr>
            <w:tcW w:w="758" w:type="dxa"/>
            <w:vAlign w:val="center"/>
          </w:tcPr>
          <w:p w14:paraId="3962B516" w14:textId="77777777" w:rsidR="00E6730D" w:rsidRPr="00CC6C0E" w:rsidRDefault="00E6730D" w:rsidP="00F178E8">
            <w:pPr>
              <w:jc w:val="center"/>
              <w:rPr>
                <w:b/>
                <w:bCs/>
                <w:sz w:val="18"/>
                <w:szCs w:val="18"/>
              </w:rPr>
            </w:pPr>
          </w:p>
        </w:tc>
        <w:tc>
          <w:tcPr>
            <w:tcW w:w="758" w:type="dxa"/>
            <w:vAlign w:val="center"/>
          </w:tcPr>
          <w:p w14:paraId="1AC9D84C"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C7BA424" w14:textId="77777777" w:rsidR="00E6730D" w:rsidRPr="00CC6C0E" w:rsidRDefault="00E6730D" w:rsidP="00F178E8">
            <w:pPr>
              <w:jc w:val="center"/>
              <w:rPr>
                <w:b/>
                <w:bCs/>
                <w:sz w:val="18"/>
                <w:szCs w:val="18"/>
              </w:rPr>
            </w:pPr>
          </w:p>
        </w:tc>
        <w:tc>
          <w:tcPr>
            <w:tcW w:w="758" w:type="dxa"/>
            <w:vAlign w:val="center"/>
          </w:tcPr>
          <w:p w14:paraId="3E54CC53"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562F5E6C" w14:textId="77777777" w:rsidR="00E6730D" w:rsidRPr="00CC6C0E" w:rsidRDefault="00E6730D" w:rsidP="00F178E8">
            <w:pPr>
              <w:jc w:val="center"/>
              <w:rPr>
                <w:b/>
                <w:bCs/>
                <w:sz w:val="18"/>
                <w:szCs w:val="18"/>
              </w:rPr>
            </w:pPr>
          </w:p>
        </w:tc>
      </w:tr>
      <w:tr w:rsidR="00E6730D" w:rsidRPr="005976F7" w14:paraId="3DE3D556" w14:textId="77777777" w:rsidTr="00907729">
        <w:trPr>
          <w:trHeight w:val="70"/>
        </w:trPr>
        <w:tc>
          <w:tcPr>
            <w:tcW w:w="789" w:type="dxa"/>
            <w:vMerge/>
            <w:vAlign w:val="center"/>
          </w:tcPr>
          <w:p w14:paraId="0C12605A" w14:textId="77777777" w:rsidR="00E6730D" w:rsidRPr="005976F7" w:rsidRDefault="00E6730D" w:rsidP="00F178E8">
            <w:pPr>
              <w:jc w:val="center"/>
              <w:rPr>
                <w:sz w:val="18"/>
                <w:szCs w:val="18"/>
              </w:rPr>
            </w:pPr>
          </w:p>
        </w:tc>
        <w:tc>
          <w:tcPr>
            <w:tcW w:w="975" w:type="dxa"/>
          </w:tcPr>
          <w:p w14:paraId="38070515" w14:textId="77777777" w:rsidR="00E6730D" w:rsidRPr="005976F7" w:rsidRDefault="00E6730D" w:rsidP="00F178E8">
            <w:pPr>
              <w:rPr>
                <w:sz w:val="18"/>
                <w:szCs w:val="18"/>
              </w:rPr>
            </w:pPr>
            <w:r>
              <w:rPr>
                <w:sz w:val="18"/>
                <w:szCs w:val="18"/>
              </w:rPr>
              <w:t>3.</w:t>
            </w:r>
          </w:p>
        </w:tc>
        <w:tc>
          <w:tcPr>
            <w:tcW w:w="4706" w:type="dxa"/>
          </w:tcPr>
          <w:p w14:paraId="005ACCCD" w14:textId="77777777" w:rsidR="00E6730D" w:rsidRPr="005976F7" w:rsidRDefault="00E6730D" w:rsidP="00F178E8">
            <w:pPr>
              <w:rPr>
                <w:sz w:val="18"/>
                <w:szCs w:val="18"/>
              </w:rPr>
            </w:pPr>
            <w:r>
              <w:rPr>
                <w:sz w:val="18"/>
                <w:szCs w:val="18"/>
              </w:rPr>
              <w:t xml:space="preserve">Emisja zanieczyszczeń </w:t>
            </w:r>
            <w:r w:rsidDel="00B85BC6">
              <w:rPr>
                <w:sz w:val="18"/>
                <w:szCs w:val="18"/>
              </w:rPr>
              <w:t>powietrza</w:t>
            </w:r>
          </w:p>
        </w:tc>
        <w:tc>
          <w:tcPr>
            <w:tcW w:w="316" w:type="dxa"/>
          </w:tcPr>
          <w:p w14:paraId="366F839A" w14:textId="77777777" w:rsidR="00E6730D" w:rsidRPr="005976F7" w:rsidRDefault="00E6730D" w:rsidP="00F178E8">
            <w:pPr>
              <w:rPr>
                <w:sz w:val="18"/>
                <w:szCs w:val="18"/>
              </w:rPr>
            </w:pPr>
          </w:p>
        </w:tc>
        <w:tc>
          <w:tcPr>
            <w:tcW w:w="316" w:type="dxa"/>
          </w:tcPr>
          <w:p w14:paraId="6F188E73" w14:textId="77777777" w:rsidR="00E6730D" w:rsidRPr="005976F7" w:rsidRDefault="00E6730D" w:rsidP="00F178E8">
            <w:pPr>
              <w:rPr>
                <w:sz w:val="18"/>
                <w:szCs w:val="18"/>
              </w:rPr>
            </w:pPr>
          </w:p>
        </w:tc>
        <w:tc>
          <w:tcPr>
            <w:tcW w:w="316" w:type="dxa"/>
            <w:shd w:val="clear" w:color="auto" w:fill="FF0000"/>
          </w:tcPr>
          <w:p w14:paraId="1C1DC266" w14:textId="77777777" w:rsidR="00E6730D" w:rsidRPr="005976F7" w:rsidRDefault="00E6730D" w:rsidP="00F178E8">
            <w:pPr>
              <w:rPr>
                <w:sz w:val="18"/>
                <w:szCs w:val="18"/>
              </w:rPr>
            </w:pPr>
          </w:p>
        </w:tc>
        <w:tc>
          <w:tcPr>
            <w:tcW w:w="316" w:type="dxa"/>
          </w:tcPr>
          <w:p w14:paraId="3CB776D5" w14:textId="77777777" w:rsidR="00E6730D" w:rsidRPr="005976F7" w:rsidRDefault="00E6730D" w:rsidP="00F178E8">
            <w:pPr>
              <w:rPr>
                <w:sz w:val="18"/>
                <w:szCs w:val="18"/>
              </w:rPr>
            </w:pPr>
          </w:p>
        </w:tc>
        <w:tc>
          <w:tcPr>
            <w:tcW w:w="316" w:type="dxa"/>
          </w:tcPr>
          <w:p w14:paraId="6556908F" w14:textId="77777777" w:rsidR="00E6730D" w:rsidRPr="005976F7" w:rsidRDefault="00E6730D" w:rsidP="00F178E8">
            <w:pPr>
              <w:rPr>
                <w:sz w:val="18"/>
                <w:szCs w:val="18"/>
              </w:rPr>
            </w:pPr>
          </w:p>
        </w:tc>
        <w:tc>
          <w:tcPr>
            <w:tcW w:w="316" w:type="dxa"/>
          </w:tcPr>
          <w:p w14:paraId="44F4AD38" w14:textId="77777777" w:rsidR="00E6730D" w:rsidRPr="005976F7" w:rsidRDefault="00E6730D" w:rsidP="00F178E8">
            <w:pPr>
              <w:rPr>
                <w:sz w:val="18"/>
                <w:szCs w:val="18"/>
              </w:rPr>
            </w:pPr>
          </w:p>
        </w:tc>
        <w:tc>
          <w:tcPr>
            <w:tcW w:w="758" w:type="dxa"/>
            <w:vAlign w:val="center"/>
          </w:tcPr>
          <w:p w14:paraId="79A60D10"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2502934" w14:textId="77777777" w:rsidR="00E6730D" w:rsidRPr="00CC6C0E" w:rsidRDefault="00E6730D" w:rsidP="00F178E8">
            <w:pPr>
              <w:jc w:val="center"/>
              <w:rPr>
                <w:b/>
                <w:bCs/>
                <w:sz w:val="18"/>
                <w:szCs w:val="18"/>
              </w:rPr>
            </w:pPr>
          </w:p>
        </w:tc>
        <w:tc>
          <w:tcPr>
            <w:tcW w:w="758" w:type="dxa"/>
            <w:vAlign w:val="center"/>
          </w:tcPr>
          <w:p w14:paraId="08499C9E" w14:textId="77777777" w:rsidR="00E6730D" w:rsidRPr="00CC6C0E" w:rsidRDefault="00E6730D" w:rsidP="00F178E8">
            <w:pPr>
              <w:jc w:val="center"/>
              <w:rPr>
                <w:b/>
                <w:bCs/>
                <w:sz w:val="18"/>
                <w:szCs w:val="18"/>
              </w:rPr>
            </w:pPr>
          </w:p>
        </w:tc>
        <w:tc>
          <w:tcPr>
            <w:tcW w:w="758" w:type="dxa"/>
            <w:vAlign w:val="center"/>
          </w:tcPr>
          <w:p w14:paraId="0B09FC1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1918DC05" w14:textId="77777777" w:rsidR="00E6730D" w:rsidRPr="00CC6C0E" w:rsidRDefault="00E6730D" w:rsidP="00F178E8">
            <w:pPr>
              <w:jc w:val="center"/>
              <w:rPr>
                <w:b/>
                <w:bCs/>
                <w:sz w:val="18"/>
                <w:szCs w:val="18"/>
              </w:rPr>
            </w:pPr>
          </w:p>
        </w:tc>
        <w:tc>
          <w:tcPr>
            <w:tcW w:w="758" w:type="dxa"/>
            <w:vAlign w:val="center"/>
          </w:tcPr>
          <w:p w14:paraId="69BD613D" w14:textId="77777777" w:rsidR="00E6730D" w:rsidRPr="00CC6C0E" w:rsidRDefault="00E6730D" w:rsidP="00F178E8">
            <w:pPr>
              <w:jc w:val="center"/>
              <w:rPr>
                <w:b/>
                <w:bCs/>
                <w:sz w:val="18"/>
                <w:szCs w:val="18"/>
              </w:rPr>
            </w:pPr>
          </w:p>
        </w:tc>
        <w:tc>
          <w:tcPr>
            <w:tcW w:w="758" w:type="dxa"/>
            <w:vAlign w:val="center"/>
          </w:tcPr>
          <w:p w14:paraId="21484E8F" w14:textId="77777777" w:rsidR="00E6730D" w:rsidRPr="00CC6C0E" w:rsidRDefault="00E6730D" w:rsidP="00F178E8">
            <w:pPr>
              <w:jc w:val="center"/>
              <w:rPr>
                <w:b/>
                <w:bCs/>
                <w:sz w:val="18"/>
                <w:szCs w:val="18"/>
              </w:rPr>
            </w:pPr>
          </w:p>
        </w:tc>
        <w:tc>
          <w:tcPr>
            <w:tcW w:w="758" w:type="dxa"/>
            <w:vAlign w:val="center"/>
          </w:tcPr>
          <w:p w14:paraId="6DFA7EEA"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63B9C8ED" w14:textId="77777777" w:rsidTr="00907729">
        <w:trPr>
          <w:trHeight w:val="70"/>
        </w:trPr>
        <w:tc>
          <w:tcPr>
            <w:tcW w:w="789" w:type="dxa"/>
            <w:vMerge/>
            <w:vAlign w:val="center"/>
          </w:tcPr>
          <w:p w14:paraId="687C27AB" w14:textId="77777777" w:rsidR="00E6730D" w:rsidRPr="005976F7" w:rsidRDefault="00E6730D" w:rsidP="00F178E8">
            <w:pPr>
              <w:jc w:val="center"/>
              <w:rPr>
                <w:sz w:val="18"/>
                <w:szCs w:val="18"/>
              </w:rPr>
            </w:pPr>
          </w:p>
        </w:tc>
        <w:tc>
          <w:tcPr>
            <w:tcW w:w="975" w:type="dxa"/>
          </w:tcPr>
          <w:p w14:paraId="7E0ACCBE" w14:textId="77777777" w:rsidR="00E6730D" w:rsidRPr="005976F7" w:rsidRDefault="00E6730D" w:rsidP="00F178E8">
            <w:pPr>
              <w:rPr>
                <w:sz w:val="18"/>
                <w:szCs w:val="18"/>
              </w:rPr>
            </w:pPr>
            <w:r>
              <w:rPr>
                <w:sz w:val="18"/>
                <w:szCs w:val="18"/>
              </w:rPr>
              <w:t>4.</w:t>
            </w:r>
          </w:p>
        </w:tc>
        <w:tc>
          <w:tcPr>
            <w:tcW w:w="4706" w:type="dxa"/>
          </w:tcPr>
          <w:p w14:paraId="7F5D9E5D" w14:textId="77777777" w:rsidR="00E6730D" w:rsidRPr="005976F7" w:rsidRDefault="00E6730D" w:rsidP="00F178E8">
            <w:pPr>
              <w:rPr>
                <w:sz w:val="18"/>
                <w:szCs w:val="18"/>
              </w:rPr>
            </w:pPr>
            <w:r>
              <w:rPr>
                <w:sz w:val="18"/>
                <w:szCs w:val="18"/>
              </w:rPr>
              <w:t>Emisja hałasu i drgań</w:t>
            </w:r>
          </w:p>
        </w:tc>
        <w:tc>
          <w:tcPr>
            <w:tcW w:w="316" w:type="dxa"/>
          </w:tcPr>
          <w:p w14:paraId="4591540A" w14:textId="77777777" w:rsidR="00E6730D" w:rsidRPr="005976F7" w:rsidRDefault="00E6730D" w:rsidP="00F178E8">
            <w:pPr>
              <w:rPr>
                <w:sz w:val="18"/>
                <w:szCs w:val="18"/>
              </w:rPr>
            </w:pPr>
          </w:p>
        </w:tc>
        <w:tc>
          <w:tcPr>
            <w:tcW w:w="316" w:type="dxa"/>
          </w:tcPr>
          <w:p w14:paraId="7351E004" w14:textId="77777777" w:rsidR="00E6730D" w:rsidRPr="005976F7" w:rsidRDefault="00E6730D" w:rsidP="00F178E8">
            <w:pPr>
              <w:rPr>
                <w:sz w:val="18"/>
                <w:szCs w:val="18"/>
              </w:rPr>
            </w:pPr>
          </w:p>
        </w:tc>
        <w:tc>
          <w:tcPr>
            <w:tcW w:w="316" w:type="dxa"/>
            <w:shd w:val="clear" w:color="auto" w:fill="FF0000"/>
          </w:tcPr>
          <w:p w14:paraId="270BF83C" w14:textId="77777777" w:rsidR="00E6730D" w:rsidRPr="005976F7" w:rsidRDefault="00E6730D" w:rsidP="00F178E8">
            <w:pPr>
              <w:rPr>
                <w:sz w:val="18"/>
                <w:szCs w:val="18"/>
              </w:rPr>
            </w:pPr>
          </w:p>
        </w:tc>
        <w:tc>
          <w:tcPr>
            <w:tcW w:w="316" w:type="dxa"/>
          </w:tcPr>
          <w:p w14:paraId="113ED62A" w14:textId="77777777" w:rsidR="00E6730D" w:rsidRPr="005976F7" w:rsidRDefault="00E6730D" w:rsidP="00F178E8">
            <w:pPr>
              <w:rPr>
                <w:sz w:val="18"/>
                <w:szCs w:val="18"/>
              </w:rPr>
            </w:pPr>
          </w:p>
        </w:tc>
        <w:tc>
          <w:tcPr>
            <w:tcW w:w="316" w:type="dxa"/>
          </w:tcPr>
          <w:p w14:paraId="32AABDDC" w14:textId="77777777" w:rsidR="00E6730D" w:rsidRPr="005976F7" w:rsidRDefault="00E6730D" w:rsidP="00F178E8">
            <w:pPr>
              <w:rPr>
                <w:sz w:val="18"/>
                <w:szCs w:val="18"/>
              </w:rPr>
            </w:pPr>
          </w:p>
        </w:tc>
        <w:tc>
          <w:tcPr>
            <w:tcW w:w="316" w:type="dxa"/>
          </w:tcPr>
          <w:p w14:paraId="5B426807" w14:textId="77777777" w:rsidR="00E6730D" w:rsidRPr="005976F7" w:rsidRDefault="00E6730D" w:rsidP="00F178E8">
            <w:pPr>
              <w:rPr>
                <w:sz w:val="18"/>
                <w:szCs w:val="18"/>
              </w:rPr>
            </w:pPr>
          </w:p>
        </w:tc>
        <w:tc>
          <w:tcPr>
            <w:tcW w:w="758" w:type="dxa"/>
            <w:vAlign w:val="center"/>
          </w:tcPr>
          <w:p w14:paraId="1D9DBCD8"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47627E50" w14:textId="77777777" w:rsidR="00E6730D" w:rsidRPr="00CC6C0E" w:rsidRDefault="00E6730D" w:rsidP="00F178E8">
            <w:pPr>
              <w:jc w:val="center"/>
              <w:rPr>
                <w:b/>
                <w:bCs/>
                <w:sz w:val="18"/>
                <w:szCs w:val="18"/>
              </w:rPr>
            </w:pPr>
          </w:p>
        </w:tc>
        <w:tc>
          <w:tcPr>
            <w:tcW w:w="758" w:type="dxa"/>
            <w:vAlign w:val="center"/>
          </w:tcPr>
          <w:p w14:paraId="2894A6B8" w14:textId="77777777" w:rsidR="00E6730D" w:rsidRPr="00CC6C0E" w:rsidRDefault="00E6730D" w:rsidP="00F178E8">
            <w:pPr>
              <w:jc w:val="center"/>
              <w:rPr>
                <w:b/>
                <w:bCs/>
                <w:sz w:val="18"/>
                <w:szCs w:val="18"/>
              </w:rPr>
            </w:pPr>
          </w:p>
        </w:tc>
        <w:tc>
          <w:tcPr>
            <w:tcW w:w="758" w:type="dxa"/>
            <w:vAlign w:val="center"/>
          </w:tcPr>
          <w:p w14:paraId="69CCAAA5"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6BBB78EB" w14:textId="77777777" w:rsidR="00E6730D" w:rsidRPr="00CC6C0E" w:rsidRDefault="00E6730D" w:rsidP="00F178E8">
            <w:pPr>
              <w:jc w:val="center"/>
              <w:rPr>
                <w:b/>
                <w:bCs/>
                <w:sz w:val="18"/>
                <w:szCs w:val="18"/>
              </w:rPr>
            </w:pPr>
          </w:p>
        </w:tc>
        <w:tc>
          <w:tcPr>
            <w:tcW w:w="758" w:type="dxa"/>
            <w:vAlign w:val="center"/>
          </w:tcPr>
          <w:p w14:paraId="121ACEAD" w14:textId="77777777" w:rsidR="00E6730D" w:rsidRPr="00CC6C0E" w:rsidRDefault="00E6730D" w:rsidP="00F178E8">
            <w:pPr>
              <w:jc w:val="center"/>
              <w:rPr>
                <w:b/>
                <w:bCs/>
                <w:sz w:val="18"/>
                <w:szCs w:val="18"/>
              </w:rPr>
            </w:pPr>
          </w:p>
        </w:tc>
        <w:tc>
          <w:tcPr>
            <w:tcW w:w="758" w:type="dxa"/>
            <w:vAlign w:val="center"/>
          </w:tcPr>
          <w:p w14:paraId="29778DB4" w14:textId="77777777" w:rsidR="00E6730D" w:rsidRPr="00CC6C0E" w:rsidRDefault="00E6730D" w:rsidP="00F178E8">
            <w:pPr>
              <w:jc w:val="center"/>
              <w:rPr>
                <w:b/>
                <w:bCs/>
                <w:sz w:val="18"/>
                <w:szCs w:val="18"/>
              </w:rPr>
            </w:pPr>
          </w:p>
        </w:tc>
        <w:tc>
          <w:tcPr>
            <w:tcW w:w="758" w:type="dxa"/>
            <w:vAlign w:val="center"/>
          </w:tcPr>
          <w:p w14:paraId="6A83F779" w14:textId="77777777" w:rsidR="00E6730D" w:rsidRPr="00CC6C0E" w:rsidRDefault="00E6730D" w:rsidP="00F178E8">
            <w:pPr>
              <w:jc w:val="center"/>
              <w:rPr>
                <w:b/>
                <w:bCs/>
                <w:sz w:val="18"/>
                <w:szCs w:val="18"/>
              </w:rPr>
            </w:pPr>
            <w:r w:rsidRPr="00CC6C0E">
              <w:rPr>
                <w:b/>
                <w:bCs/>
                <w:sz w:val="18"/>
                <w:szCs w:val="18"/>
              </w:rPr>
              <w:t>+</w:t>
            </w:r>
          </w:p>
        </w:tc>
      </w:tr>
      <w:tr w:rsidR="00E6730D" w:rsidRPr="005976F7" w14:paraId="37E4FEA8" w14:textId="77777777" w:rsidTr="00907729">
        <w:trPr>
          <w:trHeight w:val="70"/>
        </w:trPr>
        <w:tc>
          <w:tcPr>
            <w:tcW w:w="789" w:type="dxa"/>
            <w:vMerge/>
            <w:vAlign w:val="center"/>
          </w:tcPr>
          <w:p w14:paraId="695E227B" w14:textId="77777777" w:rsidR="00E6730D" w:rsidRPr="005976F7" w:rsidRDefault="00E6730D" w:rsidP="00F178E8">
            <w:pPr>
              <w:jc w:val="center"/>
              <w:rPr>
                <w:sz w:val="18"/>
                <w:szCs w:val="18"/>
              </w:rPr>
            </w:pPr>
          </w:p>
        </w:tc>
        <w:tc>
          <w:tcPr>
            <w:tcW w:w="13641" w:type="dxa"/>
            <w:gridSpan w:val="16"/>
            <w:vAlign w:val="center"/>
          </w:tcPr>
          <w:p w14:paraId="5B5DC896" w14:textId="77777777" w:rsidR="00E6730D" w:rsidRPr="00CC6C0E" w:rsidRDefault="00E6730D" w:rsidP="00F178E8">
            <w:pPr>
              <w:jc w:val="center"/>
              <w:rPr>
                <w:b/>
                <w:bCs/>
                <w:sz w:val="18"/>
                <w:szCs w:val="18"/>
              </w:rPr>
            </w:pPr>
            <w:r w:rsidRPr="00CC6C0E">
              <w:rPr>
                <w:b/>
                <w:bCs/>
                <w:sz w:val="18"/>
                <w:szCs w:val="18"/>
              </w:rPr>
              <w:t>Wpływ na zabytki</w:t>
            </w:r>
          </w:p>
        </w:tc>
      </w:tr>
      <w:tr w:rsidR="00E6730D" w:rsidRPr="005976F7" w14:paraId="6259C90C" w14:textId="77777777" w:rsidTr="00907729">
        <w:trPr>
          <w:trHeight w:val="70"/>
        </w:trPr>
        <w:tc>
          <w:tcPr>
            <w:tcW w:w="789" w:type="dxa"/>
            <w:vMerge/>
            <w:vAlign w:val="center"/>
          </w:tcPr>
          <w:p w14:paraId="670A368A" w14:textId="77777777" w:rsidR="00E6730D" w:rsidRPr="005976F7" w:rsidRDefault="00E6730D" w:rsidP="00F178E8">
            <w:pPr>
              <w:jc w:val="center"/>
              <w:rPr>
                <w:sz w:val="18"/>
                <w:szCs w:val="18"/>
              </w:rPr>
            </w:pPr>
          </w:p>
        </w:tc>
        <w:tc>
          <w:tcPr>
            <w:tcW w:w="975" w:type="dxa"/>
          </w:tcPr>
          <w:p w14:paraId="0DDB3F3A" w14:textId="77777777" w:rsidR="00E6730D" w:rsidRPr="005976F7" w:rsidRDefault="00E6730D" w:rsidP="00F178E8">
            <w:pPr>
              <w:rPr>
                <w:sz w:val="18"/>
                <w:szCs w:val="18"/>
              </w:rPr>
            </w:pPr>
            <w:r>
              <w:rPr>
                <w:sz w:val="18"/>
                <w:szCs w:val="18"/>
              </w:rPr>
              <w:t>1.</w:t>
            </w:r>
          </w:p>
        </w:tc>
        <w:tc>
          <w:tcPr>
            <w:tcW w:w="4706" w:type="dxa"/>
          </w:tcPr>
          <w:p w14:paraId="2F15478C" w14:textId="77777777" w:rsidR="00E6730D" w:rsidRPr="005976F7" w:rsidRDefault="00E6730D" w:rsidP="00F178E8">
            <w:pPr>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E669788" w14:textId="77777777" w:rsidR="00E6730D" w:rsidRPr="005976F7" w:rsidRDefault="00E6730D" w:rsidP="00F178E8">
            <w:pPr>
              <w:rPr>
                <w:sz w:val="18"/>
                <w:szCs w:val="18"/>
              </w:rPr>
            </w:pPr>
          </w:p>
        </w:tc>
        <w:tc>
          <w:tcPr>
            <w:tcW w:w="316" w:type="dxa"/>
            <w:vAlign w:val="center"/>
          </w:tcPr>
          <w:p w14:paraId="20D015CC" w14:textId="77777777" w:rsidR="00E6730D" w:rsidRPr="005976F7" w:rsidRDefault="00E6730D" w:rsidP="00F178E8">
            <w:pPr>
              <w:rPr>
                <w:sz w:val="18"/>
                <w:szCs w:val="18"/>
              </w:rPr>
            </w:pPr>
          </w:p>
        </w:tc>
        <w:tc>
          <w:tcPr>
            <w:tcW w:w="316" w:type="dxa"/>
            <w:vAlign w:val="center"/>
          </w:tcPr>
          <w:p w14:paraId="69E10155" w14:textId="77777777" w:rsidR="00E6730D" w:rsidRPr="005976F7" w:rsidRDefault="00E6730D" w:rsidP="00F178E8">
            <w:pPr>
              <w:rPr>
                <w:sz w:val="18"/>
                <w:szCs w:val="18"/>
              </w:rPr>
            </w:pPr>
          </w:p>
        </w:tc>
        <w:tc>
          <w:tcPr>
            <w:tcW w:w="316" w:type="dxa"/>
            <w:shd w:val="clear" w:color="auto" w:fill="92D050"/>
            <w:vAlign w:val="center"/>
          </w:tcPr>
          <w:p w14:paraId="77FD0BFE" w14:textId="77777777" w:rsidR="00E6730D" w:rsidRPr="005976F7" w:rsidRDefault="00E6730D" w:rsidP="00F178E8">
            <w:pPr>
              <w:rPr>
                <w:sz w:val="18"/>
                <w:szCs w:val="18"/>
              </w:rPr>
            </w:pPr>
          </w:p>
        </w:tc>
        <w:tc>
          <w:tcPr>
            <w:tcW w:w="316" w:type="dxa"/>
            <w:vAlign w:val="center"/>
          </w:tcPr>
          <w:p w14:paraId="41C2019D" w14:textId="77777777" w:rsidR="00E6730D" w:rsidRPr="005976F7" w:rsidRDefault="00E6730D" w:rsidP="00F178E8">
            <w:pPr>
              <w:rPr>
                <w:sz w:val="18"/>
                <w:szCs w:val="18"/>
              </w:rPr>
            </w:pPr>
          </w:p>
        </w:tc>
        <w:tc>
          <w:tcPr>
            <w:tcW w:w="316" w:type="dxa"/>
            <w:vAlign w:val="center"/>
          </w:tcPr>
          <w:p w14:paraId="4AC4C511" w14:textId="77777777" w:rsidR="00E6730D" w:rsidRPr="005976F7" w:rsidRDefault="00E6730D" w:rsidP="00F178E8">
            <w:pPr>
              <w:rPr>
                <w:sz w:val="18"/>
                <w:szCs w:val="18"/>
              </w:rPr>
            </w:pPr>
          </w:p>
        </w:tc>
        <w:tc>
          <w:tcPr>
            <w:tcW w:w="758" w:type="dxa"/>
            <w:vAlign w:val="center"/>
          </w:tcPr>
          <w:p w14:paraId="79C8FFA1" w14:textId="77777777" w:rsidR="00E6730D" w:rsidRPr="00CC6C0E" w:rsidRDefault="00E6730D" w:rsidP="00F178E8">
            <w:pPr>
              <w:jc w:val="center"/>
              <w:rPr>
                <w:b/>
                <w:bCs/>
                <w:sz w:val="18"/>
                <w:szCs w:val="18"/>
              </w:rPr>
            </w:pPr>
          </w:p>
        </w:tc>
        <w:tc>
          <w:tcPr>
            <w:tcW w:w="758" w:type="dxa"/>
            <w:vAlign w:val="center"/>
          </w:tcPr>
          <w:p w14:paraId="2F03B741"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3C9A0484" w14:textId="77777777" w:rsidR="00E6730D" w:rsidRPr="00CC6C0E" w:rsidRDefault="00E6730D" w:rsidP="00F178E8">
            <w:pPr>
              <w:jc w:val="center"/>
              <w:rPr>
                <w:b/>
                <w:bCs/>
                <w:sz w:val="18"/>
                <w:szCs w:val="18"/>
              </w:rPr>
            </w:pPr>
          </w:p>
        </w:tc>
        <w:tc>
          <w:tcPr>
            <w:tcW w:w="758" w:type="dxa"/>
            <w:vAlign w:val="center"/>
          </w:tcPr>
          <w:p w14:paraId="7BAC15DD" w14:textId="77777777" w:rsidR="00E6730D" w:rsidRPr="00CC6C0E" w:rsidRDefault="00E6730D" w:rsidP="00F178E8">
            <w:pPr>
              <w:jc w:val="center"/>
              <w:rPr>
                <w:b/>
                <w:bCs/>
                <w:sz w:val="18"/>
                <w:szCs w:val="18"/>
              </w:rPr>
            </w:pPr>
          </w:p>
        </w:tc>
        <w:tc>
          <w:tcPr>
            <w:tcW w:w="758" w:type="dxa"/>
            <w:vAlign w:val="center"/>
          </w:tcPr>
          <w:p w14:paraId="13CFBE4B"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23C3F23A" w14:textId="77777777" w:rsidR="00E6730D" w:rsidRPr="00CC6C0E" w:rsidRDefault="00E6730D" w:rsidP="00F178E8">
            <w:pPr>
              <w:jc w:val="center"/>
              <w:rPr>
                <w:b/>
                <w:bCs/>
                <w:sz w:val="18"/>
                <w:szCs w:val="18"/>
              </w:rPr>
            </w:pPr>
          </w:p>
        </w:tc>
        <w:tc>
          <w:tcPr>
            <w:tcW w:w="758" w:type="dxa"/>
            <w:vAlign w:val="center"/>
          </w:tcPr>
          <w:p w14:paraId="2F3070A4" w14:textId="77777777" w:rsidR="00E6730D" w:rsidRPr="00CC6C0E" w:rsidRDefault="00E6730D" w:rsidP="00F178E8">
            <w:pPr>
              <w:jc w:val="center"/>
              <w:rPr>
                <w:b/>
                <w:bCs/>
                <w:sz w:val="18"/>
                <w:szCs w:val="18"/>
              </w:rPr>
            </w:pPr>
            <w:r w:rsidRPr="00CC6C0E">
              <w:rPr>
                <w:b/>
                <w:bCs/>
                <w:sz w:val="18"/>
                <w:szCs w:val="18"/>
              </w:rPr>
              <w:t>+</w:t>
            </w:r>
          </w:p>
        </w:tc>
        <w:tc>
          <w:tcPr>
            <w:tcW w:w="758" w:type="dxa"/>
            <w:vAlign w:val="center"/>
          </w:tcPr>
          <w:p w14:paraId="705E07AF" w14:textId="77777777" w:rsidR="00E6730D" w:rsidRPr="00CC6C0E" w:rsidRDefault="00E6730D" w:rsidP="00F178E8">
            <w:pPr>
              <w:jc w:val="center"/>
              <w:rPr>
                <w:b/>
                <w:bCs/>
                <w:sz w:val="18"/>
                <w:szCs w:val="18"/>
              </w:rPr>
            </w:pPr>
          </w:p>
        </w:tc>
      </w:tr>
    </w:tbl>
    <w:p w14:paraId="4652B5B9" w14:textId="77777777" w:rsidR="00E6730D" w:rsidRDefault="00E6730D" w:rsidP="006B198B">
      <w:pPr>
        <w:pStyle w:val="Legenda"/>
        <w:keepNext/>
      </w:pPr>
    </w:p>
    <w:p w14:paraId="084B7917" w14:textId="77777777" w:rsidR="006B198B" w:rsidRDefault="006B198B" w:rsidP="00522804">
      <w:pPr>
        <w:sectPr w:rsidR="006B198B" w:rsidSect="003C34B0">
          <w:headerReference w:type="default" r:id="rId52"/>
          <w:footerReference w:type="default" r:id="rId53"/>
          <w:pgSz w:w="16838" w:h="11906" w:orient="landscape"/>
          <w:pgMar w:top="1134" w:right="1418" w:bottom="1134" w:left="1418" w:header="0" w:footer="0" w:gutter="0"/>
          <w:cols w:space="708"/>
          <w:formProt w:val="0"/>
          <w:docGrid w:linePitch="299" w:charSpace="4096"/>
        </w:sectPr>
      </w:pPr>
    </w:p>
    <w:p w14:paraId="43389859" w14:textId="77777777" w:rsidR="00FA11A3" w:rsidRDefault="00FA11A3" w:rsidP="00FA11A3">
      <w:r>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6D39749B" w14:textId="77777777" w:rsidR="00FA11A3" w:rsidRDefault="00FA11A3" w:rsidP="00FA11A3">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503B5C30" w14:textId="675A0225" w:rsidR="00FA11A3" w:rsidRDefault="00FA11A3" w:rsidP="00FA11A3">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w:t>
      </w:r>
      <w:r w:rsidR="00752F65">
        <w:t xml:space="preserve"> </w:t>
      </w:r>
      <w:r>
        <w:t>zabytki, przez poprawę drożności wód, ochrony przeciwpowodziowej i stanu urządzeń, przez większość działań utrzymaniowych, a szczególnie działanie 4.</w:t>
      </w:r>
    </w:p>
    <w:p w14:paraId="104C7D46" w14:textId="77777777" w:rsidR="00FA11A3" w:rsidRDefault="00FA11A3" w:rsidP="00FA11A3">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616EA61E" w14:textId="44768CFB" w:rsidR="00FA11A3" w:rsidRDefault="00FA11A3" w:rsidP="00FA11A3">
      <w:r>
        <w:t>Zdefiniowanym we wstępie niniejszego rozdziału, oddziaływaniem krótkoterminowym charakteryzuje się 34% zidentyfikowanych. Najwięcej, bo 42% stanowią oddziaływania średnioterminowe, a pozostałe 23% to oddziaływania o</w:t>
      </w:r>
      <w:r w:rsidR="00752F65">
        <w:t xml:space="preserve"> </w:t>
      </w:r>
      <w:r>
        <w:t>charakterze trwałym, identyfikowane przede wszystkim w ocenie wpływu na krajobraz i elementy przyrodnicze.</w:t>
      </w:r>
    </w:p>
    <w:p w14:paraId="6CE7B5DF" w14:textId="356E6AFE" w:rsidR="00FA11A3" w:rsidRDefault="00FA11A3" w:rsidP="00FA11A3">
      <w:r>
        <w:t>Pod względem kwantyfikacji ciągłości, działania przewidziane w PUW, charakteryzują się przewagą oddziaływań o charakterze chwilowym, stanowiąc 58% ogółu zidentyfikowanych. Natomiast tzw. oddziaływania stałe</w:t>
      </w:r>
      <w:r w:rsidR="00752F65">
        <w:t xml:space="preserve"> </w:t>
      </w:r>
      <w:r>
        <w:t>to pozostałe 42%.</w:t>
      </w:r>
    </w:p>
    <w:p w14:paraId="10391836" w14:textId="77777777" w:rsidR="00FA11A3" w:rsidRDefault="00FA11A3" w:rsidP="00FA11A3">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162F34C5" w14:textId="314A4DEC" w:rsidR="009D24F6" w:rsidRDefault="00FA11A3" w:rsidP="00FA11A3">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CC6248">
        <w:t xml:space="preserve">, tak by wykluczyć ryzyko wystąpienie oddziaływań znaczących w </w:t>
      </w:r>
      <w:r w:rsidR="00CC6248" w:rsidRPr="00A45C92">
        <w:t>rozumieniu art. 3</w:t>
      </w:r>
      <w:r w:rsidR="00CC6248">
        <w:t>,</w:t>
      </w:r>
      <w:r w:rsidR="00CC6248" w:rsidRPr="00A45C92">
        <w:t xml:space="preserve"> ust.</w:t>
      </w:r>
      <w:r w:rsidR="00CC6248">
        <w:t xml:space="preserve"> </w:t>
      </w:r>
      <w:r w:rsidR="00CC6248" w:rsidRPr="00A45C92">
        <w:t>1</w:t>
      </w:r>
      <w:r w:rsidR="00CC6248">
        <w:t>,</w:t>
      </w:r>
      <w:r w:rsidR="00CC6248" w:rsidRPr="00A45C92">
        <w:t xml:space="preserve"> pkt.</w:t>
      </w:r>
      <w:r w:rsidR="00CC6248">
        <w:t xml:space="preserve"> </w:t>
      </w:r>
      <w:r w:rsidR="00CC6248" w:rsidRPr="00A45C92">
        <w:t>17 Ustawy OOŚ</w:t>
      </w:r>
      <w:r w:rsidR="00CC6248">
        <w:t>.</w:t>
      </w:r>
    </w:p>
    <w:p w14:paraId="4F74E7F0" w14:textId="77777777" w:rsidR="00FA11A3" w:rsidRDefault="00FA11A3">
      <w:pPr>
        <w:spacing w:after="0" w:line="240" w:lineRule="auto"/>
        <w:jc w:val="left"/>
        <w:rPr>
          <w:rFonts w:ascii="Montserrat SemiBold" w:eastAsia="Montserrat SemiBold" w:hAnsi="Montserrat SemiBold" w:cs="Montserrat SemiBold"/>
        </w:rPr>
      </w:pPr>
      <w:r>
        <w:br w:type="page"/>
      </w:r>
    </w:p>
    <w:p w14:paraId="7E076736" w14:textId="198CF3E2" w:rsidR="004A097D" w:rsidRDefault="004A097D" w:rsidP="004A097D">
      <w:pPr>
        <w:pStyle w:val="Nagwek1"/>
      </w:pPr>
      <w:bookmarkStart w:id="184" w:name="_Toc185762499"/>
      <w:bookmarkEnd w:id="180"/>
      <w:r>
        <w:t>ANALIZA MOŻLIWOŚCI WYSTĄPIENIA TRANSGRANICZNEGO ODDZIAŁYWANIA NA ŚRODOWISKO</w:t>
      </w:r>
      <w:bookmarkEnd w:id="184"/>
    </w:p>
    <w:p w14:paraId="6FE85E16" w14:textId="77777777" w:rsidR="00347772" w:rsidRPr="00347772" w:rsidRDefault="00347772" w:rsidP="00347772">
      <w:r w:rsidRPr="00347772">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rsidRPr="00347772">
        <w:br/>
        <w:t>z Espoo</w:t>
      </w:r>
      <w:r w:rsidRPr="00347772">
        <w:rPr>
          <w:rStyle w:val="Indeksgrny"/>
        </w:rPr>
        <w:footnoteReference w:id="129"/>
      </w:r>
      <w:r w:rsidRPr="00347772">
        <w:t xml:space="preserve">, opracowanej w ramach regionalnej współpracy ONZ – Europejskiej Komisji Gospodarczej. Obowiązek zbadania oddziaływań transgranicznych wynika również </w:t>
      </w:r>
      <w:r w:rsidRPr="00347772">
        <w:br/>
        <w:t>z Dyrektywy 2011/92/UE zmienionej Dyrektywą 2014/52/UE, Dyrektywy 2001/42/WE oraz umów bilateralnych zawartych w oparciu o Konwencję z Espoo.</w:t>
      </w:r>
    </w:p>
    <w:p w14:paraId="406E6768" w14:textId="17AFD830" w:rsidR="00347772" w:rsidRPr="00347772" w:rsidRDefault="00347772" w:rsidP="00347772">
      <w:r w:rsidRPr="00347772">
        <w:t>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w:t>
      </w:r>
      <w:r w:rsidR="00752F65">
        <w:t xml:space="preserve"> </w:t>
      </w:r>
      <w:r w:rsidRPr="00347772">
        <w:t>sąsiadującego.</w:t>
      </w:r>
    </w:p>
    <w:p w14:paraId="6681CC88" w14:textId="41CB0AA3" w:rsidR="00347772" w:rsidRPr="00347772" w:rsidRDefault="00347772" w:rsidP="00347772">
      <w:r w:rsidRPr="00347772">
        <w:t xml:space="preserve">RW </w:t>
      </w:r>
      <w:r w:rsidR="0058016E">
        <w:t xml:space="preserve">Noteci </w:t>
      </w:r>
      <w:r w:rsidRPr="00347772">
        <w:t xml:space="preserve">graniczy </w:t>
      </w:r>
      <w:r w:rsidR="00C835CD">
        <w:t>wyłącznie z krajowymi RW</w:t>
      </w:r>
      <w:r w:rsidRPr="00347772">
        <w:t xml:space="preserve">. </w:t>
      </w:r>
      <w:r w:rsidR="00596015">
        <w:t>Najbliżej</w:t>
      </w:r>
      <w:r w:rsidR="00A56AD6">
        <w:t xml:space="preserve"> położo</w:t>
      </w:r>
      <w:r w:rsidR="00596015">
        <w:t xml:space="preserve">nym państwem jest Republika Federalna Niemiec. Jej granice znajdują się około 55 km na zachód od granic RW Noteci. </w:t>
      </w:r>
      <w:r w:rsidRPr="00347772">
        <w:t>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1C906FC0" w14:textId="77777777" w:rsidR="00347772" w:rsidRDefault="00347772" w:rsidP="00347772">
      <w:r w:rsidRPr="00347772">
        <w:t>Za działania realizowane na JCWP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opierające się na ustaleniach umów o współpracy w zakresie wdrażania i realizacji polityki wodnej UE. Podstawą tej współpracy jest Konwencja o ochronie i użytkowaniu cieków transgranicznych i jezior międzynarodowych, sporządzona w Helsinkach dnia 17 marca 1992 r. (Dz. U. z 2003 r. poz. 702 i 703) (ratyfikowana przez Polskę w dniu 17 lutego 2000 r). Zgodnie z tą Konwencją za "wody transgraniczne" przyjmuje się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 Konwencja definiuje również "oddziaływanie transgraniczne" jako "jakiekolwiek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p>
    <w:p w14:paraId="53D04A01" w14:textId="41E75639" w:rsidR="004A097D" w:rsidRPr="00347772" w:rsidRDefault="00DC26FA" w:rsidP="00347772">
      <w:r>
        <w:t>Zgodnie z powyższą definicją, w</w:t>
      </w:r>
      <w:r w:rsidR="00872408">
        <w:t>ody RW Noteci nie stanowią</w:t>
      </w:r>
      <w:r w:rsidR="006849CE">
        <w:t xml:space="preserve"> zatem wód transgranicznych</w:t>
      </w:r>
      <w:r w:rsidR="00B42523">
        <w:t>, a s</w:t>
      </w:r>
      <w:r w:rsidR="00347772" w:rsidRPr="00347772">
        <w:t xml:space="preserve">kala prac utrzymaniowych zaproponowanych do realizacji w ramach projektu PUW ma charakter punktowy i dotyczy miejsca prowadzenia prac. </w:t>
      </w:r>
      <w:r w:rsidR="005445C7">
        <w:t>Stąd d</w:t>
      </w:r>
      <w:r w:rsidR="00347772" w:rsidRPr="00347772">
        <w:t xml:space="preserve">la RW </w:t>
      </w:r>
      <w:r w:rsidR="003861B8">
        <w:t>Noteci</w:t>
      </w:r>
      <w:r w:rsidR="00347772" w:rsidRPr="00347772">
        <w:t xml:space="preserve">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r w:rsidR="004A097D">
        <w:br w:type="page"/>
      </w:r>
    </w:p>
    <w:p w14:paraId="1BF2988B" w14:textId="7D0F6CDD" w:rsidR="002554D9" w:rsidRPr="00321527" w:rsidRDefault="00827916" w:rsidP="004A097D">
      <w:pPr>
        <w:pStyle w:val="Nagwek1"/>
      </w:pPr>
      <w:bookmarkStart w:id="185" w:name="_Toc185762500"/>
      <w:r w:rsidRPr="00827916">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85"/>
      <w:r w:rsidR="002554D9" w:rsidRPr="002554D9">
        <w:t xml:space="preserve"> </w:t>
      </w:r>
    </w:p>
    <w:p w14:paraId="33F477E3" w14:textId="77777777" w:rsidR="00DB5FC7" w:rsidRDefault="00DB5FC7" w:rsidP="00DB5FC7">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44A802C0" w14:textId="77777777" w:rsidR="00DB5FC7" w:rsidRDefault="00DB5FC7" w:rsidP="00DB5FC7">
      <w:pPr>
        <w:pStyle w:val="Punktory"/>
      </w:pPr>
      <w:r>
        <w:t>Katalog dobrych praktyk w zakresie robót hydrotechnicznych i prac utrzymaniowych wraz z ustaleniem zasad ich wdrażania</w:t>
      </w:r>
      <w:r>
        <w:rPr>
          <w:rStyle w:val="Odwoanieprzypisudolnego"/>
        </w:rPr>
        <w:footnoteReference w:id="130"/>
      </w:r>
      <w:r>
        <w:t>;</w:t>
      </w:r>
    </w:p>
    <w:p w14:paraId="7C7E5DEE" w14:textId="77777777" w:rsidR="00DB5FC7" w:rsidRDefault="00DB5FC7" w:rsidP="00DB5FC7">
      <w:pPr>
        <w:pStyle w:val="Punktory"/>
      </w:pPr>
      <w:r>
        <w:t>Dobre praktyki utrzymania rzek</w:t>
      </w:r>
      <w:r>
        <w:rPr>
          <w:rStyle w:val="Odwoanieprzypisudolnego"/>
        </w:rPr>
        <w:footnoteReference w:id="131"/>
      </w:r>
      <w:r>
        <w:t>;</w:t>
      </w:r>
    </w:p>
    <w:p w14:paraId="16E68007" w14:textId="77777777" w:rsidR="00DB5FC7" w:rsidRDefault="00DB5FC7" w:rsidP="00DB5FC7">
      <w:pPr>
        <w:pStyle w:val="Punktory"/>
      </w:pPr>
      <w:r>
        <w:t>Renaturyzacja wód – podręcznik dobrych praktyk renaturyzacji wód powierzchniowych</w:t>
      </w:r>
      <w:r>
        <w:rPr>
          <w:rStyle w:val="Odwoanieprzypisudolnego"/>
        </w:rPr>
        <w:footnoteReference w:id="132"/>
      </w:r>
      <w:r>
        <w:t>.</w:t>
      </w:r>
    </w:p>
    <w:p w14:paraId="23CA5D18" w14:textId="5A837FC1" w:rsidR="00DB5FC7" w:rsidRDefault="00DB5FC7" w:rsidP="00DB5FC7">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rsidR="00C061D9" w:rsidRPr="0011203A">
        <w:fldChar w:fldCharType="begin"/>
      </w:r>
      <w:r w:rsidR="00C061D9" w:rsidRPr="0011203A">
        <w:instrText xml:space="preserve"> REF _Ref184638696 \h </w:instrText>
      </w:r>
      <w:r w:rsidR="00C061D9" w:rsidRPr="0011203A">
        <w:fldChar w:fldCharType="separate"/>
      </w:r>
      <w:r w:rsidR="000873C8" w:rsidRPr="0011203A">
        <w:t xml:space="preserve">Tabela </w:t>
      </w:r>
      <w:r w:rsidR="000873C8">
        <w:rPr>
          <w:noProof/>
        </w:rPr>
        <w:t>19</w:t>
      </w:r>
      <w:r w:rsidR="00C061D9" w:rsidRPr="0011203A">
        <w:fldChar w:fldCharType="end"/>
      </w:r>
      <w:r>
        <w:t xml:space="preserve">, natomiast zalecenia fakultatywne </w:t>
      </w:r>
      <w:r w:rsidR="00F11327">
        <w:fldChar w:fldCharType="begin"/>
      </w:r>
      <w:r w:rsidR="00F11327">
        <w:instrText xml:space="preserve"> REF _Ref185325094 \h </w:instrText>
      </w:r>
      <w:r w:rsidR="00F11327">
        <w:fldChar w:fldCharType="separate"/>
      </w:r>
      <w:r w:rsidR="000873C8" w:rsidRPr="0011203A">
        <w:t xml:space="preserve">Tabela </w:t>
      </w:r>
      <w:r w:rsidR="000873C8">
        <w:rPr>
          <w:noProof/>
        </w:rPr>
        <w:t>20</w:t>
      </w:r>
      <w:r w:rsidR="00F11327">
        <w:fldChar w:fldCharType="end"/>
      </w:r>
      <w:r w:rsidR="00F11327">
        <w:t>.</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25621F50" w14:textId="77777777" w:rsidR="00DB5FC7" w:rsidRDefault="00DB5FC7" w:rsidP="00DB5FC7">
      <w:pPr>
        <w:spacing w:after="0" w:line="240" w:lineRule="auto"/>
        <w:jc w:val="left"/>
      </w:pPr>
      <w:r>
        <w:br w:type="page"/>
      </w:r>
    </w:p>
    <w:p w14:paraId="4057FF61" w14:textId="058FBD47" w:rsidR="00DB5FC7" w:rsidRDefault="00C061D9" w:rsidP="00DB5FC7">
      <w:pPr>
        <w:pStyle w:val="Legenda"/>
        <w:keepNext/>
      </w:pPr>
      <w:bookmarkStart w:id="186" w:name="_Ref184638696"/>
      <w:bookmarkStart w:id="187" w:name="_Toc205916434"/>
      <w:r w:rsidRPr="0011203A">
        <w:t xml:space="preserve">Tabela </w:t>
      </w:r>
      <w:fldSimple w:instr=" SEQ Tabela \* ARABIC ">
        <w:r w:rsidR="000873C8">
          <w:rPr>
            <w:noProof/>
          </w:rPr>
          <w:t>19</w:t>
        </w:r>
      </w:fldSimple>
      <w:bookmarkEnd w:id="186"/>
      <w:r w:rsidR="00DB5FC7">
        <w:t xml:space="preserve"> Charakterystyka obligatoryjnych </w:t>
      </w:r>
      <w:bookmarkStart w:id="188" w:name="_Hlk185255569"/>
      <w:r w:rsidR="00DB5FC7">
        <w:t>ograniczeń i mitygacji przypisanych działaniom utrzymaniowym planowanym do realizacji na poszczególnych odcinkach wód w wyniku przeprowadzonych ocen i analiz potencjalnego oddziaływania na cele środowiskowe wód i obszarów chronionych</w:t>
      </w:r>
      <w:bookmarkEnd w:id="188"/>
      <w:r w:rsidR="00DB5FC7">
        <w:t>.</w:t>
      </w:r>
      <w:bookmarkEnd w:id="187"/>
    </w:p>
    <w:tbl>
      <w:tblPr>
        <w:tblW w:w="5000" w:type="pct"/>
        <w:tblCellMar>
          <w:left w:w="70" w:type="dxa"/>
          <w:right w:w="70" w:type="dxa"/>
        </w:tblCellMar>
        <w:tblLook w:val="04A0" w:firstRow="1" w:lastRow="0" w:firstColumn="1" w:lastColumn="0" w:noHBand="0" w:noVBand="1"/>
      </w:tblPr>
      <w:tblGrid>
        <w:gridCol w:w="1691"/>
        <w:gridCol w:w="7781"/>
        <w:gridCol w:w="146"/>
      </w:tblGrid>
      <w:tr w:rsidR="00151FBD" w:rsidRPr="00B702A4" w14:paraId="1823757B"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0B79BDEF" w14:textId="77777777" w:rsidR="00151FBD" w:rsidRPr="00B702A4" w:rsidRDefault="00151FBD">
            <w:pPr>
              <w:pStyle w:val="Tabelanagwek2"/>
              <w:rPr>
                <w:sz w:val="16"/>
                <w:szCs w:val="16"/>
              </w:rPr>
            </w:pPr>
            <w:r w:rsidRPr="00B702A4">
              <w:rPr>
                <w:sz w:val="16"/>
                <w:szCs w:val="16"/>
              </w:rPr>
              <w:t>Kod</w:t>
            </w:r>
            <w:r>
              <w:rPr>
                <w:sz w:val="16"/>
                <w:szCs w:val="16"/>
              </w:rPr>
              <w:t xml:space="preserve"> grupy</w:t>
            </w:r>
            <w:r w:rsidRPr="00B702A4">
              <w:rPr>
                <w:sz w:val="16"/>
                <w:szCs w:val="16"/>
              </w:rPr>
              <w:t xml:space="preserve"> </w:t>
            </w:r>
            <w:r>
              <w:rPr>
                <w:sz w:val="16"/>
                <w:szCs w:val="16"/>
              </w:rPr>
              <w:br/>
            </w:r>
            <w:r w:rsidRPr="00B702A4">
              <w:rPr>
                <w:sz w:val="16"/>
                <w:szCs w:val="16"/>
              </w:rP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58783F5B" w14:textId="77777777" w:rsidR="00151FBD" w:rsidRPr="00B702A4" w:rsidRDefault="00151FBD">
            <w:pPr>
              <w:pStyle w:val="Tabelanagwek2"/>
              <w:rPr>
                <w:sz w:val="16"/>
                <w:szCs w:val="16"/>
              </w:rPr>
            </w:pPr>
            <w:r w:rsidRPr="00B702A4">
              <w:rPr>
                <w:sz w:val="16"/>
                <w:szCs w:val="16"/>
              </w:rPr>
              <w:t>Opis</w:t>
            </w:r>
          </w:p>
        </w:tc>
      </w:tr>
      <w:tr w:rsidR="00151FBD" w:rsidRPr="00B702A4" w14:paraId="37E7F59B"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235EA6FC" w14:textId="77777777" w:rsidR="00151FBD" w:rsidRPr="00D02AA4" w:rsidRDefault="00151FBD">
            <w:pPr>
              <w:pStyle w:val="Tabelakollewa"/>
              <w:rPr>
                <w:rStyle w:val="Pogrubienie"/>
              </w:rPr>
            </w:pPr>
            <w:r w:rsidRPr="00D02AA4">
              <w:rPr>
                <w:rStyle w:val="Pogrubienie"/>
              </w:rPr>
              <w:t>I</w:t>
            </w:r>
          </w:p>
          <w:p w14:paraId="0138C6FA" w14:textId="77777777" w:rsidR="00151FBD" w:rsidRPr="00B702A4" w:rsidRDefault="00151FBD">
            <w:pPr>
              <w:pStyle w:val="Tabelakollewa"/>
              <w:rPr>
                <w:sz w:val="16"/>
                <w:szCs w:val="16"/>
              </w:rPr>
            </w:pPr>
          </w:p>
          <w:p w14:paraId="7A36057C" w14:textId="77777777" w:rsidR="00151FBD" w:rsidRPr="00B702A4" w:rsidRDefault="00151FBD">
            <w:pPr>
              <w:pStyle w:val="Tabelakollewa"/>
              <w:rPr>
                <w:sz w:val="16"/>
                <w:szCs w:val="16"/>
              </w:rPr>
            </w:pPr>
            <w:r w:rsidRPr="00B702A4">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057D6DBF" w14:textId="77777777" w:rsidR="00151FBD" w:rsidRPr="00B702A4" w:rsidRDefault="00151FBD">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151FBD" w:rsidRPr="00B702A4" w14:paraId="67EA4421" w14:textId="77777777">
        <w:trPr>
          <w:gridAfter w:val="1"/>
          <w:trHeight w:val="269"/>
        </w:trPr>
        <w:tc>
          <w:tcPr>
            <w:tcW w:w="879" w:type="pct"/>
            <w:vMerge/>
            <w:tcBorders>
              <w:left w:val="single" w:sz="8" w:space="0" w:color="auto"/>
              <w:right w:val="single" w:sz="8" w:space="0" w:color="auto"/>
            </w:tcBorders>
            <w:vAlign w:val="center"/>
            <w:hideMark/>
          </w:tcPr>
          <w:p w14:paraId="58C5FE25"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EB3AC2E" w14:textId="77777777" w:rsidR="00151FBD" w:rsidRDefault="00151FBD">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0DE13948" w14:textId="77777777" w:rsidR="00151FBD" w:rsidRDefault="00151FBD">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45F2719" w14:textId="77777777" w:rsidR="00151FBD" w:rsidRDefault="00151FBD">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216B9671" w14:textId="77777777" w:rsidR="00151FBD" w:rsidRDefault="00151FBD">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377734E8" w14:textId="77777777" w:rsidR="00151FBD" w:rsidRDefault="00151FBD">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73358989" w14:textId="77777777" w:rsidR="00151FBD" w:rsidRPr="00B702A4" w:rsidRDefault="00151FBD">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151FBD" w:rsidRPr="00B702A4" w14:paraId="245E5FA5" w14:textId="77777777">
        <w:tc>
          <w:tcPr>
            <w:tcW w:w="879" w:type="pct"/>
            <w:vMerge/>
            <w:tcBorders>
              <w:left w:val="single" w:sz="8" w:space="0" w:color="auto"/>
              <w:right w:val="single" w:sz="8" w:space="0" w:color="auto"/>
            </w:tcBorders>
            <w:vAlign w:val="center"/>
            <w:hideMark/>
          </w:tcPr>
          <w:p w14:paraId="21448D7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DF3E22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037B66D" w14:textId="77777777" w:rsidR="00151FBD" w:rsidRPr="00B702A4" w:rsidRDefault="00151FBD">
            <w:pPr>
              <w:pStyle w:val="Tabelatekst"/>
              <w:spacing w:before="0" w:beforeAutospacing="0"/>
              <w:rPr>
                <w:sz w:val="16"/>
                <w:szCs w:val="16"/>
              </w:rPr>
            </w:pPr>
          </w:p>
        </w:tc>
      </w:tr>
      <w:tr w:rsidR="00151FBD" w:rsidRPr="00B702A4" w14:paraId="79BEA634" w14:textId="77777777">
        <w:tc>
          <w:tcPr>
            <w:tcW w:w="879" w:type="pct"/>
            <w:vMerge/>
            <w:tcBorders>
              <w:left w:val="single" w:sz="8" w:space="0" w:color="auto"/>
              <w:right w:val="single" w:sz="8" w:space="0" w:color="auto"/>
            </w:tcBorders>
            <w:vAlign w:val="center"/>
            <w:hideMark/>
          </w:tcPr>
          <w:p w14:paraId="53881415"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6774CFC"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9D133D7" w14:textId="77777777" w:rsidR="00151FBD" w:rsidRPr="00B702A4" w:rsidRDefault="00151FBD">
            <w:pPr>
              <w:pStyle w:val="Tabelatekst"/>
              <w:spacing w:before="0" w:beforeAutospacing="0"/>
              <w:rPr>
                <w:sz w:val="16"/>
                <w:szCs w:val="16"/>
              </w:rPr>
            </w:pPr>
          </w:p>
        </w:tc>
      </w:tr>
      <w:tr w:rsidR="00151FBD" w:rsidRPr="00B702A4" w14:paraId="0AECBFEA" w14:textId="77777777">
        <w:tc>
          <w:tcPr>
            <w:tcW w:w="879" w:type="pct"/>
            <w:vMerge/>
            <w:tcBorders>
              <w:left w:val="single" w:sz="8" w:space="0" w:color="auto"/>
              <w:right w:val="single" w:sz="8" w:space="0" w:color="auto"/>
            </w:tcBorders>
            <w:vAlign w:val="center"/>
            <w:hideMark/>
          </w:tcPr>
          <w:p w14:paraId="21FB16B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8A2839B" w14:textId="77777777" w:rsidR="00151FBD" w:rsidRDefault="00151FBD">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4D9F9C16" w14:textId="77777777" w:rsidR="00151FBD" w:rsidRDefault="00151FBD">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7F33DC78" w14:textId="77777777" w:rsidR="00151FBD" w:rsidRDefault="00151FBD">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039DD7B1" w14:textId="77777777" w:rsidR="00151FBD" w:rsidRDefault="00151FBD">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9684A9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3D275A5" w14:textId="77777777" w:rsidR="009B7E89" w:rsidRDefault="009B7E89">
            <w:pPr>
              <w:pStyle w:val="Tabelatekst"/>
              <w:spacing w:before="0" w:beforeAutospacing="0"/>
              <w:rPr>
                <w:sz w:val="16"/>
                <w:szCs w:val="16"/>
              </w:rPr>
            </w:pPr>
          </w:p>
          <w:p w14:paraId="04B0298B" w14:textId="40D0F96C" w:rsidR="001611CB" w:rsidRPr="00484270" w:rsidRDefault="00484270" w:rsidP="007833C9">
            <w:pPr>
              <w:pStyle w:val="Tabelatekst"/>
              <w:spacing w:before="0" w:beforeAutospacing="0"/>
              <w:rPr>
                <w:sz w:val="16"/>
                <w:szCs w:val="16"/>
              </w:rPr>
            </w:pPr>
            <w:r w:rsidRPr="00B702A4">
              <w:rPr>
                <w:sz w:val="16"/>
                <w:szCs w:val="16"/>
              </w:rPr>
              <w:t xml:space="preserve">• </w:t>
            </w:r>
            <w:r w:rsidR="00025A55" w:rsidRPr="00484270">
              <w:rPr>
                <w:sz w:val="16"/>
                <w:szCs w:val="16"/>
              </w:rPr>
              <w:t xml:space="preserve">Z uwagi na </w:t>
            </w:r>
            <w:r w:rsidR="00C45CE2" w:rsidRPr="00484270">
              <w:rPr>
                <w:sz w:val="16"/>
                <w:szCs w:val="16"/>
              </w:rPr>
              <w:t>trwający sezon lęgowy, w</w:t>
            </w:r>
            <w:r w:rsidR="00933744" w:rsidRPr="00484270">
              <w:rPr>
                <w:sz w:val="16"/>
                <w:szCs w:val="16"/>
              </w:rPr>
              <w:t xml:space="preserve"> przypadku prowadzenia </w:t>
            </w:r>
            <w:r w:rsidR="001A19CA" w:rsidRPr="00484270">
              <w:rPr>
                <w:sz w:val="16"/>
                <w:szCs w:val="16"/>
              </w:rPr>
              <w:t>prac</w:t>
            </w:r>
            <w:r w:rsidR="00271177" w:rsidRPr="00484270">
              <w:rPr>
                <w:sz w:val="16"/>
                <w:szCs w:val="16"/>
              </w:rPr>
              <w:t xml:space="preserve"> przed 15 </w:t>
            </w:r>
            <w:r w:rsidR="003B5DF3" w:rsidRPr="00484270">
              <w:rPr>
                <w:sz w:val="16"/>
                <w:szCs w:val="16"/>
              </w:rPr>
              <w:t>sierpnia</w:t>
            </w:r>
            <w:r w:rsidR="00230BA4" w:rsidRPr="00484270">
              <w:rPr>
                <w:sz w:val="16"/>
                <w:szCs w:val="16"/>
              </w:rPr>
              <w:t>,</w:t>
            </w:r>
            <w:r w:rsidR="007759F7" w:rsidRPr="00484270">
              <w:rPr>
                <w:sz w:val="16"/>
                <w:szCs w:val="16"/>
              </w:rPr>
              <w:t xml:space="preserve"> szczególnie</w:t>
            </w:r>
            <w:r w:rsidR="00230BA4" w:rsidRPr="00484270">
              <w:rPr>
                <w:sz w:val="16"/>
                <w:szCs w:val="16"/>
              </w:rPr>
              <w:t xml:space="preserve"> w lipc</w:t>
            </w:r>
            <w:r w:rsidR="007759F7" w:rsidRPr="00484270">
              <w:rPr>
                <w:sz w:val="16"/>
                <w:szCs w:val="16"/>
              </w:rPr>
              <w:t>u</w:t>
            </w:r>
            <w:r w:rsidR="00C45CE2" w:rsidRPr="00484270">
              <w:rPr>
                <w:sz w:val="16"/>
                <w:szCs w:val="16"/>
              </w:rPr>
              <w:t>,</w:t>
            </w:r>
            <w:r w:rsidR="00271177" w:rsidRPr="00484270">
              <w:rPr>
                <w:sz w:val="16"/>
                <w:szCs w:val="16"/>
              </w:rPr>
              <w:t xml:space="preserve"> należy</w:t>
            </w:r>
            <w:r w:rsidR="00C45CE2" w:rsidRPr="00484270">
              <w:rPr>
                <w:sz w:val="16"/>
                <w:szCs w:val="16"/>
              </w:rPr>
              <w:t xml:space="preserve"> </w:t>
            </w:r>
            <w:r w:rsidR="007833C9" w:rsidRPr="00484270">
              <w:rPr>
                <w:sz w:val="16"/>
                <w:szCs w:val="16"/>
              </w:rPr>
              <w:t xml:space="preserve">uprzednio wykonać kontrolę odcinka planowanego do wykaszania pod względem występowania naziemnych gniazd ptaków. </w:t>
            </w:r>
            <w:r w:rsidR="00AB3B52" w:rsidRPr="00484270">
              <w:rPr>
                <w:sz w:val="16"/>
                <w:szCs w:val="16"/>
              </w:rPr>
              <w:t>W przypadku potwierdzenia gniazd lub ich potencjalnego występowania, prace należy rozpocząć po opuszczeniu gniazd przez lęg</w:t>
            </w:r>
            <w:r w:rsidR="003242F7" w:rsidRPr="00484270">
              <w:rPr>
                <w:sz w:val="16"/>
                <w:szCs w:val="16"/>
              </w:rPr>
              <w:t>. Prace prowadzić pod nadzorem ornitologicznym.</w:t>
            </w:r>
          </w:p>
          <w:p w14:paraId="1102398E" w14:textId="77777777" w:rsidR="00151FBD" w:rsidRPr="00B702A4" w:rsidRDefault="00151FBD">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0" w:type="auto"/>
            <w:vAlign w:val="center"/>
            <w:hideMark/>
          </w:tcPr>
          <w:p w14:paraId="1D66C6FE" w14:textId="77777777" w:rsidR="00151FBD" w:rsidRPr="00B702A4" w:rsidRDefault="00151FBD">
            <w:pPr>
              <w:pStyle w:val="Tabelatekst"/>
              <w:spacing w:before="0" w:beforeAutospacing="0"/>
              <w:rPr>
                <w:sz w:val="16"/>
                <w:szCs w:val="16"/>
              </w:rPr>
            </w:pPr>
          </w:p>
        </w:tc>
      </w:tr>
      <w:tr w:rsidR="00151FBD" w:rsidRPr="00B702A4" w14:paraId="43D4AD43" w14:textId="77777777">
        <w:tc>
          <w:tcPr>
            <w:tcW w:w="879" w:type="pct"/>
            <w:vMerge/>
            <w:tcBorders>
              <w:left w:val="single" w:sz="8" w:space="0" w:color="auto"/>
              <w:bottom w:val="single" w:sz="8" w:space="0" w:color="000000"/>
              <w:right w:val="single" w:sz="8" w:space="0" w:color="auto"/>
            </w:tcBorders>
            <w:vAlign w:val="center"/>
            <w:hideMark/>
          </w:tcPr>
          <w:p w14:paraId="378B2BFB"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12309F5"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841EAAC" w14:textId="77777777" w:rsidR="00151FBD" w:rsidRPr="00B702A4" w:rsidRDefault="00151FBD">
            <w:pPr>
              <w:pStyle w:val="Tabelatekst"/>
              <w:spacing w:before="0" w:beforeAutospacing="0"/>
              <w:rPr>
                <w:sz w:val="16"/>
                <w:szCs w:val="16"/>
              </w:rPr>
            </w:pPr>
          </w:p>
        </w:tc>
      </w:tr>
      <w:tr w:rsidR="00151FBD" w:rsidRPr="00B702A4" w14:paraId="4BE9B9F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107C8F1" w14:textId="77777777" w:rsidR="00151FBD" w:rsidRPr="00B702A4" w:rsidRDefault="00151FBD">
            <w:pPr>
              <w:pStyle w:val="Tabelakollewa"/>
              <w:rPr>
                <w:sz w:val="16"/>
                <w:szCs w:val="16"/>
              </w:rPr>
            </w:pPr>
          </w:p>
          <w:p w14:paraId="32B4AB14" w14:textId="77777777" w:rsidR="00151FBD" w:rsidRPr="00D02AA4" w:rsidRDefault="00151FBD">
            <w:pPr>
              <w:pStyle w:val="Tabelakollewa"/>
              <w:rPr>
                <w:rStyle w:val="Pogrubienie"/>
              </w:rPr>
            </w:pPr>
            <w:r w:rsidRPr="00D02AA4">
              <w:rPr>
                <w:rStyle w:val="Pogrubienie"/>
              </w:rPr>
              <w:t>II</w:t>
            </w:r>
          </w:p>
          <w:p w14:paraId="5813FCD3" w14:textId="77777777" w:rsidR="00151FBD" w:rsidRPr="00B702A4" w:rsidRDefault="00151FBD">
            <w:pPr>
              <w:pStyle w:val="Tabelakollewa"/>
              <w:rPr>
                <w:sz w:val="16"/>
                <w:szCs w:val="16"/>
              </w:rPr>
            </w:pPr>
          </w:p>
          <w:p w14:paraId="11D70D56" w14:textId="77777777" w:rsidR="00151FBD" w:rsidRPr="00B702A4" w:rsidRDefault="00151FBD">
            <w:pPr>
              <w:pStyle w:val="Tabelakollewa"/>
              <w:rPr>
                <w:sz w:val="16"/>
                <w:szCs w:val="16"/>
              </w:rPr>
            </w:pPr>
            <w:r w:rsidRPr="00B702A4">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227583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A6EE8E7" w14:textId="77777777" w:rsidR="00151FBD" w:rsidRPr="00B702A4" w:rsidRDefault="00151FBD">
            <w:pPr>
              <w:pStyle w:val="Tabelatekst"/>
              <w:spacing w:before="0" w:beforeAutospacing="0"/>
              <w:rPr>
                <w:sz w:val="16"/>
                <w:szCs w:val="16"/>
              </w:rPr>
            </w:pPr>
          </w:p>
        </w:tc>
      </w:tr>
      <w:tr w:rsidR="00151FBD" w:rsidRPr="00B702A4" w14:paraId="3E254E64" w14:textId="77777777">
        <w:tc>
          <w:tcPr>
            <w:tcW w:w="879" w:type="pct"/>
            <w:vMerge/>
            <w:tcBorders>
              <w:top w:val="nil"/>
              <w:left w:val="single" w:sz="8" w:space="0" w:color="auto"/>
              <w:bottom w:val="single" w:sz="8" w:space="0" w:color="000000"/>
              <w:right w:val="single" w:sz="8" w:space="0" w:color="auto"/>
            </w:tcBorders>
            <w:vAlign w:val="center"/>
            <w:hideMark/>
          </w:tcPr>
          <w:p w14:paraId="6091081C"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36F0F4E9" w14:textId="785473FB" w:rsidR="00151FBD" w:rsidRDefault="00151FBD">
            <w:pPr>
              <w:pStyle w:val="Tabelatekst"/>
              <w:spacing w:before="0" w:beforeAutospacing="0"/>
              <w:rPr>
                <w:sz w:val="16"/>
                <w:szCs w:val="16"/>
              </w:rPr>
            </w:pPr>
            <w:r w:rsidRPr="00B702A4">
              <w:rPr>
                <w:sz w:val="16"/>
                <w:szCs w:val="16"/>
              </w:rPr>
              <w:t>•</w:t>
            </w:r>
            <w:r w:rsidR="00752F65">
              <w:rPr>
                <w:sz w:val="16"/>
                <w:szCs w:val="16"/>
              </w:rPr>
              <w:t xml:space="preserve"> </w:t>
            </w:r>
            <w:r w:rsidRPr="00B702A4">
              <w:rPr>
                <w:sz w:val="16"/>
                <w:szCs w:val="16"/>
              </w:rPr>
              <w:t>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54F06735" w14:textId="2BFD84BE"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25B450EB" w14:textId="5B3A1A79" w:rsidR="00151FBD" w:rsidRDefault="00151FBD">
            <w:pPr>
              <w:pStyle w:val="Tabelatekst"/>
              <w:spacing w:before="0" w:beforeAutospacing="0"/>
              <w:rPr>
                <w:sz w:val="16"/>
                <w:szCs w:val="16"/>
              </w:rPr>
            </w:pPr>
            <w:r w:rsidRPr="00B702A4">
              <w:rPr>
                <w:sz w:val="16"/>
                <w:szCs w:val="16"/>
              </w:rPr>
              <w:br/>
              <w:t>•</w:t>
            </w:r>
            <w:r w:rsidR="00752F65">
              <w:rPr>
                <w:sz w:val="16"/>
                <w:szCs w:val="16"/>
              </w:rPr>
              <w:t xml:space="preserve"> </w:t>
            </w:r>
            <w:r w:rsidRPr="00B702A4">
              <w:rPr>
                <w:sz w:val="16"/>
                <w:szCs w:val="16"/>
              </w:rPr>
              <w:t xml:space="preserve">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11911A18" w14:textId="7B8A50C0"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06A2D294" w14:textId="7941E39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2F7532A9" w14:textId="77777777" w:rsidR="00151FBD" w:rsidRPr="00B702A4" w:rsidRDefault="00151FBD">
            <w:pPr>
              <w:pStyle w:val="Tabelatekst"/>
              <w:spacing w:before="0" w:beforeAutospacing="0"/>
              <w:rPr>
                <w:sz w:val="16"/>
                <w:szCs w:val="16"/>
              </w:rPr>
            </w:pPr>
          </w:p>
        </w:tc>
      </w:tr>
      <w:tr w:rsidR="00151FBD" w:rsidRPr="00B702A4" w14:paraId="7A466523" w14:textId="77777777">
        <w:tc>
          <w:tcPr>
            <w:tcW w:w="879" w:type="pct"/>
            <w:vMerge/>
            <w:tcBorders>
              <w:top w:val="nil"/>
              <w:left w:val="single" w:sz="8" w:space="0" w:color="auto"/>
              <w:bottom w:val="single" w:sz="8" w:space="0" w:color="000000"/>
              <w:right w:val="single" w:sz="8" w:space="0" w:color="auto"/>
            </w:tcBorders>
            <w:vAlign w:val="center"/>
            <w:hideMark/>
          </w:tcPr>
          <w:p w14:paraId="383D39BB"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FDC87E3"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A55D7D8" w14:textId="77777777" w:rsidR="00151FBD" w:rsidRPr="00B702A4" w:rsidRDefault="00151FBD">
            <w:pPr>
              <w:pStyle w:val="Tabelatekst"/>
              <w:spacing w:before="0" w:beforeAutospacing="0"/>
              <w:rPr>
                <w:sz w:val="16"/>
                <w:szCs w:val="16"/>
              </w:rPr>
            </w:pPr>
          </w:p>
        </w:tc>
      </w:tr>
      <w:tr w:rsidR="00151FBD" w:rsidRPr="00B702A4" w14:paraId="622E34F5" w14:textId="77777777">
        <w:tc>
          <w:tcPr>
            <w:tcW w:w="879" w:type="pct"/>
            <w:vMerge/>
            <w:tcBorders>
              <w:top w:val="nil"/>
              <w:left w:val="single" w:sz="8" w:space="0" w:color="auto"/>
              <w:bottom w:val="single" w:sz="8" w:space="0" w:color="000000"/>
              <w:right w:val="single" w:sz="8" w:space="0" w:color="auto"/>
            </w:tcBorders>
            <w:vAlign w:val="center"/>
            <w:hideMark/>
          </w:tcPr>
          <w:p w14:paraId="79A2F097"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AF4BAE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9B2247B" w14:textId="77777777" w:rsidR="00151FBD" w:rsidRPr="00B702A4" w:rsidRDefault="00151FBD">
            <w:pPr>
              <w:pStyle w:val="Tabelatekst"/>
              <w:spacing w:before="0" w:beforeAutospacing="0"/>
              <w:rPr>
                <w:sz w:val="16"/>
                <w:szCs w:val="16"/>
              </w:rPr>
            </w:pPr>
          </w:p>
        </w:tc>
      </w:tr>
      <w:tr w:rsidR="00151FBD" w:rsidRPr="00B702A4" w14:paraId="649D5716" w14:textId="77777777">
        <w:tc>
          <w:tcPr>
            <w:tcW w:w="879" w:type="pct"/>
            <w:vMerge/>
            <w:tcBorders>
              <w:top w:val="nil"/>
              <w:left w:val="single" w:sz="8" w:space="0" w:color="auto"/>
              <w:bottom w:val="single" w:sz="8" w:space="0" w:color="000000"/>
              <w:right w:val="single" w:sz="8" w:space="0" w:color="auto"/>
            </w:tcBorders>
            <w:vAlign w:val="center"/>
            <w:hideMark/>
          </w:tcPr>
          <w:p w14:paraId="21B296A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5B49B9D0" w14:textId="77777777" w:rsidR="00151FBD" w:rsidRDefault="00151FBD">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366A4F2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276B8F4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464067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6C589FC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1EF67700"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70400F71" w14:textId="77777777" w:rsidR="00151FBD" w:rsidRPr="00B702A4" w:rsidRDefault="00151FBD">
            <w:pPr>
              <w:pStyle w:val="Tabelatekst"/>
              <w:spacing w:before="0" w:beforeAutospacing="0"/>
              <w:rPr>
                <w:sz w:val="16"/>
                <w:szCs w:val="16"/>
              </w:rPr>
            </w:pPr>
          </w:p>
        </w:tc>
      </w:tr>
      <w:tr w:rsidR="00151FBD" w:rsidRPr="00B702A4" w14:paraId="42F50A31" w14:textId="77777777">
        <w:tc>
          <w:tcPr>
            <w:tcW w:w="879" w:type="pct"/>
            <w:vMerge/>
            <w:tcBorders>
              <w:top w:val="nil"/>
              <w:left w:val="single" w:sz="8" w:space="0" w:color="auto"/>
              <w:bottom w:val="single" w:sz="8" w:space="0" w:color="000000"/>
              <w:right w:val="single" w:sz="8" w:space="0" w:color="auto"/>
            </w:tcBorders>
            <w:vAlign w:val="center"/>
            <w:hideMark/>
          </w:tcPr>
          <w:p w14:paraId="0322DCB5"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B79CCF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3AB81471" w14:textId="77777777" w:rsidR="00151FBD" w:rsidRPr="00B702A4" w:rsidRDefault="00151FBD">
            <w:pPr>
              <w:pStyle w:val="Tabelatekst"/>
              <w:spacing w:before="0" w:beforeAutospacing="0"/>
              <w:rPr>
                <w:sz w:val="16"/>
                <w:szCs w:val="16"/>
              </w:rPr>
            </w:pPr>
          </w:p>
        </w:tc>
      </w:tr>
      <w:tr w:rsidR="00151FBD" w:rsidRPr="00B702A4" w14:paraId="4D16B0C4" w14:textId="77777777">
        <w:tc>
          <w:tcPr>
            <w:tcW w:w="879" w:type="pct"/>
            <w:vMerge w:val="restart"/>
            <w:tcBorders>
              <w:top w:val="nil"/>
              <w:left w:val="single" w:sz="8" w:space="0" w:color="auto"/>
              <w:bottom w:val="single" w:sz="8" w:space="0" w:color="000000"/>
              <w:right w:val="single" w:sz="8" w:space="0" w:color="auto"/>
            </w:tcBorders>
            <w:vAlign w:val="center"/>
            <w:hideMark/>
          </w:tcPr>
          <w:p w14:paraId="4D94DD28" w14:textId="77777777" w:rsidR="00151FBD" w:rsidRPr="00B702A4" w:rsidRDefault="00151FBD">
            <w:pPr>
              <w:pStyle w:val="Tabelakollewa"/>
              <w:rPr>
                <w:sz w:val="16"/>
                <w:szCs w:val="16"/>
              </w:rPr>
            </w:pPr>
          </w:p>
          <w:p w14:paraId="62F51BD3" w14:textId="77777777" w:rsidR="00151FBD" w:rsidRPr="00D02AA4" w:rsidRDefault="00151FBD">
            <w:pPr>
              <w:pStyle w:val="Tabelakollewa"/>
              <w:rPr>
                <w:rStyle w:val="Pogrubienie"/>
              </w:rPr>
            </w:pPr>
            <w:r w:rsidRPr="00D02AA4">
              <w:rPr>
                <w:rStyle w:val="Pogrubienie"/>
              </w:rPr>
              <w:t>III</w:t>
            </w:r>
          </w:p>
          <w:p w14:paraId="703954C0" w14:textId="77777777" w:rsidR="00151FBD" w:rsidRPr="00B702A4" w:rsidRDefault="00151FBD">
            <w:pPr>
              <w:pStyle w:val="Tabelakollewa"/>
              <w:rPr>
                <w:sz w:val="16"/>
                <w:szCs w:val="16"/>
              </w:rPr>
            </w:pPr>
          </w:p>
          <w:p w14:paraId="6275478E" w14:textId="77777777" w:rsidR="00151FBD" w:rsidRPr="00B702A4" w:rsidRDefault="00151FBD">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4846EB87"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63C664D2" w14:textId="77777777" w:rsidR="00151FBD" w:rsidRPr="00B702A4" w:rsidRDefault="00151FBD">
            <w:pPr>
              <w:pStyle w:val="Tabelatekst"/>
              <w:spacing w:before="0" w:beforeAutospacing="0"/>
              <w:rPr>
                <w:sz w:val="16"/>
                <w:szCs w:val="16"/>
              </w:rPr>
            </w:pPr>
          </w:p>
        </w:tc>
      </w:tr>
      <w:tr w:rsidR="00151FBD" w:rsidRPr="00B702A4" w14:paraId="049045BD" w14:textId="77777777">
        <w:tc>
          <w:tcPr>
            <w:tcW w:w="879" w:type="pct"/>
            <w:vMerge/>
            <w:tcBorders>
              <w:top w:val="nil"/>
              <w:left w:val="single" w:sz="8" w:space="0" w:color="auto"/>
              <w:bottom w:val="single" w:sz="8" w:space="0" w:color="000000"/>
              <w:right w:val="single" w:sz="8" w:space="0" w:color="auto"/>
            </w:tcBorders>
            <w:vAlign w:val="center"/>
            <w:hideMark/>
          </w:tcPr>
          <w:p w14:paraId="7A883F4B"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7F11642" w14:textId="741C8D17" w:rsidR="00151FBD" w:rsidRDefault="00151FBD">
            <w:pPr>
              <w:pStyle w:val="Tabelatekst"/>
              <w:spacing w:before="0" w:beforeAutospacing="0"/>
              <w:rPr>
                <w:sz w:val="16"/>
                <w:szCs w:val="16"/>
              </w:rPr>
            </w:pPr>
            <w:r w:rsidRPr="00B702A4">
              <w:rPr>
                <w:sz w:val="16"/>
                <w:szCs w:val="16"/>
              </w:rPr>
              <w:t>•</w:t>
            </w:r>
            <w:r w:rsidR="00752F65">
              <w:rPr>
                <w:sz w:val="16"/>
                <w:szCs w:val="16"/>
              </w:rPr>
              <w:t xml:space="preserve"> </w:t>
            </w:r>
            <w:r w:rsidRPr="00B702A4">
              <w:rPr>
                <w:sz w:val="16"/>
                <w:szCs w:val="16"/>
              </w:rPr>
              <w:t>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56EFBF1D" w14:textId="532C5774"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46838CE8" w14:textId="65DE42A3" w:rsidR="00151FBD" w:rsidRDefault="00151FBD">
            <w:pPr>
              <w:pStyle w:val="Tabelatekst"/>
              <w:spacing w:before="0" w:beforeAutospacing="0"/>
              <w:rPr>
                <w:sz w:val="16"/>
                <w:szCs w:val="16"/>
              </w:rPr>
            </w:pPr>
            <w:r w:rsidRPr="00B702A4">
              <w:rPr>
                <w:sz w:val="16"/>
                <w:szCs w:val="16"/>
              </w:rPr>
              <w:br/>
              <w:t>•</w:t>
            </w:r>
            <w:r w:rsidR="00752F65">
              <w:rPr>
                <w:sz w:val="16"/>
                <w:szCs w:val="16"/>
              </w:rPr>
              <w:t xml:space="preserve"> </w:t>
            </w:r>
            <w:r w:rsidRPr="00B702A4">
              <w:rPr>
                <w:sz w:val="16"/>
                <w:szCs w:val="16"/>
              </w:rPr>
              <w:t>Preferowane powinno być wybiórcze usuwanie tylko pojedynczych drzew, stwarzających zagrożenie dla budowli hydrotechnicznych, urządzeń wodnych i innych elementów infrastruktury technicznej.</w:t>
            </w:r>
          </w:p>
          <w:p w14:paraId="3FC18429" w14:textId="5C92F4FC"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w:t>
            </w:r>
            <w:r w:rsidR="00752F65">
              <w:rPr>
                <w:sz w:val="16"/>
                <w:szCs w:val="16"/>
              </w:rPr>
              <w:t xml:space="preserve"> </w:t>
            </w:r>
            <w:r w:rsidRPr="00B702A4">
              <w:rPr>
                <w:sz w:val="16"/>
                <w:szCs w:val="16"/>
              </w:rPr>
              <w:t>Preferowanym zabiegiem winna być także redukcja korony względem wycinki poszczególnych drzew czy całych fragmentów drzewostanu.</w:t>
            </w:r>
          </w:p>
          <w:p w14:paraId="7DF7F79A" w14:textId="398EA1EC"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Wskazane jest unikanie wycinki drzew i krzewów na południowych brzegach cieków, aby nie zwiększać wskutek wycinki nasłonecznienia lustra wody i nie powodować jej przegrzewania się.</w:t>
            </w:r>
          </w:p>
          <w:p w14:paraId="2CE2BF90" w14:textId="3F206ECB"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11DBD174" w14:textId="7813AEB0"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38FF1653" w14:textId="72BD470F"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2D08370F"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7F368F26" w14:textId="77777777" w:rsidR="00D34D56"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4B29001" w14:textId="77777777" w:rsidR="00155CFD" w:rsidRDefault="00155CFD">
            <w:pPr>
              <w:pStyle w:val="Tabelatekst"/>
              <w:spacing w:before="0" w:beforeAutospacing="0"/>
              <w:rPr>
                <w:sz w:val="16"/>
                <w:szCs w:val="16"/>
              </w:rPr>
            </w:pPr>
          </w:p>
          <w:p w14:paraId="2F350A2D" w14:textId="2159DA7C" w:rsidR="00151FBD" w:rsidRPr="00B702A4" w:rsidRDefault="00155CFD">
            <w:pPr>
              <w:pStyle w:val="Tabelatekst"/>
              <w:spacing w:before="0" w:beforeAutospacing="0"/>
              <w:rPr>
                <w:sz w:val="16"/>
                <w:szCs w:val="16"/>
              </w:rPr>
            </w:pPr>
            <w:r w:rsidRPr="002D34BD">
              <w:rPr>
                <w:sz w:val="16"/>
                <w:szCs w:val="16"/>
              </w:rPr>
              <w:t>• Technologię robót należy dobrać tak by ograniczyć ingerencję w środowisko naturalne. Zasadne jest ręczne wykonanie prac lub mechaniczne z wykorzystaniem lekkiego sprzętu</w:t>
            </w:r>
            <w:r>
              <w:rPr>
                <w:sz w:val="16"/>
                <w:szCs w:val="16"/>
              </w:rPr>
              <w:t>.</w:t>
            </w:r>
            <w:r w:rsidR="00752F65">
              <w:rPr>
                <w:sz w:val="16"/>
                <w:szCs w:val="16"/>
              </w:rPr>
              <w:t xml:space="preserve"> </w:t>
            </w:r>
          </w:p>
        </w:tc>
        <w:tc>
          <w:tcPr>
            <w:tcW w:w="0" w:type="auto"/>
            <w:vAlign w:val="center"/>
            <w:hideMark/>
          </w:tcPr>
          <w:p w14:paraId="20D41E04" w14:textId="77777777" w:rsidR="00151FBD" w:rsidRPr="00B702A4" w:rsidRDefault="00151FBD">
            <w:pPr>
              <w:pStyle w:val="Tabelatekst"/>
              <w:spacing w:before="0" w:beforeAutospacing="0"/>
              <w:rPr>
                <w:sz w:val="16"/>
                <w:szCs w:val="16"/>
              </w:rPr>
            </w:pPr>
          </w:p>
        </w:tc>
      </w:tr>
      <w:tr w:rsidR="00151FBD" w:rsidRPr="00B702A4" w14:paraId="02FECEA0" w14:textId="77777777">
        <w:tc>
          <w:tcPr>
            <w:tcW w:w="879" w:type="pct"/>
            <w:vMerge/>
            <w:tcBorders>
              <w:top w:val="nil"/>
              <w:left w:val="single" w:sz="8" w:space="0" w:color="auto"/>
              <w:bottom w:val="single" w:sz="8" w:space="0" w:color="000000"/>
              <w:right w:val="single" w:sz="8" w:space="0" w:color="auto"/>
            </w:tcBorders>
            <w:vAlign w:val="center"/>
            <w:hideMark/>
          </w:tcPr>
          <w:p w14:paraId="2DD025AC"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542124D"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C4CD24" w14:textId="77777777" w:rsidR="00151FBD" w:rsidRPr="00B702A4" w:rsidRDefault="00151FBD">
            <w:pPr>
              <w:pStyle w:val="Tabelatekst"/>
              <w:spacing w:before="0" w:beforeAutospacing="0"/>
              <w:rPr>
                <w:sz w:val="16"/>
                <w:szCs w:val="16"/>
              </w:rPr>
            </w:pPr>
          </w:p>
        </w:tc>
      </w:tr>
      <w:tr w:rsidR="00151FBD" w:rsidRPr="00B702A4" w14:paraId="6B91A816" w14:textId="77777777">
        <w:tc>
          <w:tcPr>
            <w:tcW w:w="879" w:type="pct"/>
            <w:vMerge/>
            <w:tcBorders>
              <w:top w:val="nil"/>
              <w:left w:val="single" w:sz="8" w:space="0" w:color="auto"/>
              <w:bottom w:val="single" w:sz="8" w:space="0" w:color="000000"/>
              <w:right w:val="single" w:sz="8" w:space="0" w:color="auto"/>
            </w:tcBorders>
            <w:vAlign w:val="center"/>
            <w:hideMark/>
          </w:tcPr>
          <w:p w14:paraId="04497D0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24D8801"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43674367" w14:textId="77777777" w:rsidR="00151FBD" w:rsidRPr="00B702A4" w:rsidRDefault="00151FBD">
            <w:pPr>
              <w:pStyle w:val="Tabelatekst"/>
              <w:spacing w:before="0" w:beforeAutospacing="0"/>
              <w:rPr>
                <w:sz w:val="16"/>
                <w:szCs w:val="16"/>
              </w:rPr>
            </w:pPr>
          </w:p>
        </w:tc>
      </w:tr>
      <w:tr w:rsidR="00151FBD" w:rsidRPr="00B702A4" w14:paraId="55F4748A" w14:textId="77777777">
        <w:tc>
          <w:tcPr>
            <w:tcW w:w="879" w:type="pct"/>
            <w:vMerge/>
            <w:tcBorders>
              <w:top w:val="nil"/>
              <w:left w:val="single" w:sz="8" w:space="0" w:color="auto"/>
              <w:bottom w:val="single" w:sz="8" w:space="0" w:color="000000"/>
              <w:right w:val="single" w:sz="8" w:space="0" w:color="auto"/>
            </w:tcBorders>
            <w:vAlign w:val="center"/>
            <w:hideMark/>
          </w:tcPr>
          <w:p w14:paraId="4DEA3819"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D76E456"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5227522" w14:textId="77777777" w:rsidR="00151FBD" w:rsidRPr="00B702A4" w:rsidRDefault="00151FBD">
            <w:pPr>
              <w:pStyle w:val="Tabelatekst"/>
              <w:spacing w:before="0" w:beforeAutospacing="0"/>
              <w:rPr>
                <w:sz w:val="16"/>
                <w:szCs w:val="16"/>
              </w:rPr>
            </w:pPr>
          </w:p>
        </w:tc>
      </w:tr>
      <w:tr w:rsidR="00151FBD" w:rsidRPr="00B702A4" w14:paraId="13821244" w14:textId="77777777">
        <w:tc>
          <w:tcPr>
            <w:tcW w:w="879" w:type="pct"/>
            <w:vMerge/>
            <w:tcBorders>
              <w:top w:val="nil"/>
              <w:left w:val="single" w:sz="8" w:space="0" w:color="auto"/>
              <w:bottom w:val="single" w:sz="8" w:space="0" w:color="000000"/>
              <w:right w:val="single" w:sz="8" w:space="0" w:color="auto"/>
            </w:tcBorders>
            <w:vAlign w:val="center"/>
            <w:hideMark/>
          </w:tcPr>
          <w:p w14:paraId="1E27AE26"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73509D60" w14:textId="77777777" w:rsidR="00151FBD" w:rsidRDefault="00151FBD">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76B2673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352E357F" w14:textId="6D8BE3F5"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w:t>
            </w:r>
            <w:r w:rsidR="00752F65">
              <w:rPr>
                <w:sz w:val="16"/>
                <w:szCs w:val="16"/>
              </w:rPr>
              <w:t xml:space="preserve"> </w:t>
            </w:r>
            <w:r w:rsidRPr="00B702A4">
              <w:rPr>
                <w:sz w:val="16"/>
                <w:szCs w:val="16"/>
              </w:rPr>
              <w:t>W przypadku występowania porostów wierzby dopuszcza się prowadzenie wycinki co roku, ze względu na znaczne przyrosty.</w:t>
            </w:r>
          </w:p>
          <w:p w14:paraId="48C70980"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6C44E77" w14:textId="77777777" w:rsidR="00151FBD" w:rsidRDefault="00151FBD">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0402F25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017B58C" w14:textId="77777777" w:rsidR="00151FBD" w:rsidRPr="00B702A4" w:rsidRDefault="00151FBD">
            <w:pPr>
              <w:pStyle w:val="Tabelatekst"/>
              <w:spacing w:before="0" w:beforeAutospacing="0"/>
              <w:rPr>
                <w:sz w:val="16"/>
                <w:szCs w:val="16"/>
              </w:rPr>
            </w:pPr>
            <w:r w:rsidRPr="00B702A4">
              <w:rPr>
                <w:sz w:val="16"/>
                <w:szCs w:val="16"/>
              </w:rPr>
              <w:b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289C6958" w14:textId="77777777" w:rsidR="00151FBD" w:rsidRPr="00B702A4" w:rsidRDefault="00151FBD">
            <w:pPr>
              <w:pStyle w:val="Tabelatekst"/>
              <w:spacing w:before="0" w:beforeAutospacing="0"/>
              <w:rPr>
                <w:sz w:val="16"/>
                <w:szCs w:val="16"/>
              </w:rPr>
            </w:pPr>
          </w:p>
        </w:tc>
      </w:tr>
      <w:tr w:rsidR="00151FBD" w:rsidRPr="00B702A4" w14:paraId="12B259D6" w14:textId="77777777">
        <w:tc>
          <w:tcPr>
            <w:tcW w:w="879" w:type="pct"/>
            <w:vMerge/>
            <w:tcBorders>
              <w:top w:val="nil"/>
              <w:left w:val="single" w:sz="8" w:space="0" w:color="auto"/>
              <w:bottom w:val="single" w:sz="8" w:space="0" w:color="000000"/>
              <w:right w:val="single" w:sz="8" w:space="0" w:color="auto"/>
            </w:tcBorders>
            <w:vAlign w:val="center"/>
            <w:hideMark/>
          </w:tcPr>
          <w:p w14:paraId="00036BC9"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E4AB08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3262C87E" w14:textId="77777777" w:rsidR="00151FBD" w:rsidRPr="00B702A4" w:rsidRDefault="00151FBD">
            <w:pPr>
              <w:pStyle w:val="Tabelatekst"/>
              <w:spacing w:before="0" w:beforeAutospacing="0"/>
              <w:rPr>
                <w:sz w:val="16"/>
                <w:szCs w:val="16"/>
              </w:rPr>
            </w:pPr>
          </w:p>
        </w:tc>
      </w:tr>
      <w:tr w:rsidR="00151FBD" w:rsidRPr="00B702A4" w14:paraId="62A29181"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F2D3095" w14:textId="77777777" w:rsidR="00151FBD" w:rsidRPr="00B702A4" w:rsidRDefault="00151FBD">
            <w:pPr>
              <w:pStyle w:val="Tabelakollewa"/>
              <w:rPr>
                <w:sz w:val="16"/>
                <w:szCs w:val="16"/>
              </w:rPr>
            </w:pPr>
          </w:p>
          <w:p w14:paraId="63ADB169" w14:textId="77777777" w:rsidR="00151FBD" w:rsidRPr="00D02AA4" w:rsidRDefault="00151FBD">
            <w:pPr>
              <w:pStyle w:val="Tabelakollewa"/>
              <w:rPr>
                <w:rStyle w:val="Pogrubienie"/>
              </w:rPr>
            </w:pPr>
            <w:r w:rsidRPr="00D02AA4">
              <w:rPr>
                <w:rStyle w:val="Pogrubienie"/>
              </w:rPr>
              <w:t>IV</w:t>
            </w:r>
          </w:p>
          <w:p w14:paraId="197BF33F" w14:textId="77777777" w:rsidR="00151FBD" w:rsidRPr="00B702A4" w:rsidRDefault="00151FBD">
            <w:pPr>
              <w:pStyle w:val="Tabelakollewa"/>
              <w:rPr>
                <w:sz w:val="16"/>
                <w:szCs w:val="16"/>
              </w:rPr>
            </w:pPr>
          </w:p>
          <w:p w14:paraId="432F7328" w14:textId="77777777" w:rsidR="00151FBD" w:rsidRPr="00B702A4" w:rsidRDefault="00151FBD">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0E619303"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50518686" w14:textId="77777777" w:rsidR="00151FBD" w:rsidRPr="00B702A4" w:rsidRDefault="00151FBD">
            <w:pPr>
              <w:pStyle w:val="Tabelatekst"/>
              <w:spacing w:before="0" w:beforeAutospacing="0"/>
              <w:rPr>
                <w:sz w:val="16"/>
                <w:szCs w:val="16"/>
              </w:rPr>
            </w:pPr>
          </w:p>
        </w:tc>
      </w:tr>
      <w:tr w:rsidR="00151FBD" w:rsidRPr="00B702A4" w14:paraId="1E6EAA54" w14:textId="77777777">
        <w:tc>
          <w:tcPr>
            <w:tcW w:w="879" w:type="pct"/>
            <w:vMerge/>
            <w:tcBorders>
              <w:top w:val="nil"/>
              <w:left w:val="single" w:sz="8" w:space="0" w:color="auto"/>
              <w:bottom w:val="single" w:sz="8" w:space="0" w:color="000000"/>
              <w:right w:val="single" w:sz="8" w:space="0" w:color="auto"/>
            </w:tcBorders>
            <w:vAlign w:val="center"/>
            <w:hideMark/>
          </w:tcPr>
          <w:p w14:paraId="11B4DF01"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2DBD45F" w14:textId="77777777" w:rsidR="00151FBD" w:rsidRDefault="00151FBD">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266F2465" w14:textId="77777777" w:rsidR="00151FBD" w:rsidRDefault="00151FBD">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10D3EF0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2D861CE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0D0F0A8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1513C39F" w14:textId="77777777" w:rsidR="00151FBD" w:rsidRDefault="00151FBD">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24477C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07B44FBC" w14:textId="77777777" w:rsidR="00151FBD" w:rsidRDefault="00151FBD">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B63A07C"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Usuwanie drzew złamanych lub wywróconych wymaga uprzedniego zapewnienia ich protokolarnych oględzin przez organ gminy (art. 83f ust. 1 pkt 14b i ust. 3 cyt. ustawy).</w:t>
            </w:r>
          </w:p>
        </w:tc>
        <w:tc>
          <w:tcPr>
            <w:tcW w:w="0" w:type="auto"/>
            <w:vAlign w:val="center"/>
            <w:hideMark/>
          </w:tcPr>
          <w:p w14:paraId="28108FF0" w14:textId="77777777" w:rsidR="00151FBD" w:rsidRPr="00B702A4" w:rsidRDefault="00151FBD">
            <w:pPr>
              <w:pStyle w:val="Tabelatekst"/>
              <w:spacing w:before="0" w:beforeAutospacing="0"/>
              <w:rPr>
                <w:sz w:val="16"/>
                <w:szCs w:val="16"/>
              </w:rPr>
            </w:pPr>
          </w:p>
        </w:tc>
      </w:tr>
      <w:tr w:rsidR="00151FBD" w:rsidRPr="00B702A4" w14:paraId="548099D9" w14:textId="77777777">
        <w:tc>
          <w:tcPr>
            <w:tcW w:w="879" w:type="pct"/>
            <w:vMerge/>
            <w:tcBorders>
              <w:top w:val="nil"/>
              <w:left w:val="single" w:sz="8" w:space="0" w:color="auto"/>
              <w:bottom w:val="single" w:sz="8" w:space="0" w:color="000000"/>
              <w:right w:val="single" w:sz="8" w:space="0" w:color="auto"/>
            </w:tcBorders>
            <w:vAlign w:val="center"/>
            <w:hideMark/>
          </w:tcPr>
          <w:p w14:paraId="16891E94"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566C0E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02122F" w14:textId="77777777" w:rsidR="00151FBD" w:rsidRPr="00B702A4" w:rsidRDefault="00151FBD">
            <w:pPr>
              <w:pStyle w:val="Tabelatekst"/>
              <w:spacing w:before="0" w:beforeAutospacing="0"/>
              <w:rPr>
                <w:sz w:val="16"/>
                <w:szCs w:val="16"/>
              </w:rPr>
            </w:pPr>
          </w:p>
        </w:tc>
      </w:tr>
      <w:tr w:rsidR="00151FBD" w:rsidRPr="00B702A4" w14:paraId="6211102B" w14:textId="77777777">
        <w:tc>
          <w:tcPr>
            <w:tcW w:w="879" w:type="pct"/>
            <w:vMerge/>
            <w:tcBorders>
              <w:top w:val="nil"/>
              <w:left w:val="single" w:sz="8" w:space="0" w:color="auto"/>
              <w:bottom w:val="single" w:sz="8" w:space="0" w:color="000000"/>
              <w:right w:val="single" w:sz="8" w:space="0" w:color="auto"/>
            </w:tcBorders>
            <w:vAlign w:val="center"/>
            <w:hideMark/>
          </w:tcPr>
          <w:p w14:paraId="649AEE93"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6BF67F4"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1803BA5C" w14:textId="77777777" w:rsidR="00151FBD" w:rsidRPr="00B702A4" w:rsidRDefault="00151FBD">
            <w:pPr>
              <w:pStyle w:val="Tabelatekst"/>
              <w:spacing w:before="0" w:beforeAutospacing="0"/>
              <w:rPr>
                <w:sz w:val="16"/>
                <w:szCs w:val="16"/>
              </w:rPr>
            </w:pPr>
          </w:p>
        </w:tc>
      </w:tr>
      <w:tr w:rsidR="00151FBD" w:rsidRPr="00B702A4" w14:paraId="62337E94" w14:textId="77777777">
        <w:tc>
          <w:tcPr>
            <w:tcW w:w="879" w:type="pct"/>
            <w:vMerge/>
            <w:tcBorders>
              <w:top w:val="nil"/>
              <w:left w:val="single" w:sz="8" w:space="0" w:color="auto"/>
              <w:bottom w:val="single" w:sz="8" w:space="0" w:color="000000"/>
              <w:right w:val="single" w:sz="8" w:space="0" w:color="auto"/>
            </w:tcBorders>
            <w:vAlign w:val="center"/>
            <w:hideMark/>
          </w:tcPr>
          <w:p w14:paraId="43A63D07"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B80159A" w14:textId="77777777" w:rsidR="00151FBD" w:rsidRDefault="00151FBD">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5BC9898A" w14:textId="77777777" w:rsidR="00151FBD" w:rsidRDefault="00151FBD">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DAE4FBE"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0336195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4D771F55"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DF9DBF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25788CA4"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0" w:type="auto"/>
            <w:vAlign w:val="center"/>
            <w:hideMark/>
          </w:tcPr>
          <w:p w14:paraId="1CB83770" w14:textId="77777777" w:rsidR="00151FBD" w:rsidRPr="00B702A4" w:rsidRDefault="00151FBD">
            <w:pPr>
              <w:pStyle w:val="Tabelatekst"/>
              <w:spacing w:before="0" w:beforeAutospacing="0"/>
              <w:rPr>
                <w:sz w:val="16"/>
                <w:szCs w:val="16"/>
              </w:rPr>
            </w:pPr>
          </w:p>
        </w:tc>
      </w:tr>
      <w:tr w:rsidR="00151FBD" w:rsidRPr="00B702A4" w14:paraId="7BBDC784" w14:textId="77777777">
        <w:tc>
          <w:tcPr>
            <w:tcW w:w="879" w:type="pct"/>
            <w:vMerge/>
            <w:tcBorders>
              <w:top w:val="nil"/>
              <w:left w:val="single" w:sz="8" w:space="0" w:color="auto"/>
              <w:bottom w:val="single" w:sz="8" w:space="0" w:color="000000"/>
              <w:right w:val="single" w:sz="8" w:space="0" w:color="auto"/>
            </w:tcBorders>
            <w:vAlign w:val="center"/>
            <w:hideMark/>
          </w:tcPr>
          <w:p w14:paraId="6C8BEB20"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C81207"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6C68637E" w14:textId="77777777" w:rsidR="00151FBD" w:rsidRPr="00B702A4" w:rsidRDefault="00151FBD">
            <w:pPr>
              <w:pStyle w:val="Tabelatekst"/>
              <w:spacing w:before="0" w:beforeAutospacing="0"/>
              <w:rPr>
                <w:sz w:val="16"/>
                <w:szCs w:val="16"/>
              </w:rPr>
            </w:pPr>
          </w:p>
        </w:tc>
      </w:tr>
      <w:tr w:rsidR="00151FBD" w:rsidRPr="00B702A4" w14:paraId="7909F579"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A9BFEC7" w14:textId="77777777" w:rsidR="00151FBD" w:rsidRPr="00B702A4" w:rsidRDefault="00151FBD">
            <w:pPr>
              <w:pStyle w:val="Tabelakollewa"/>
              <w:rPr>
                <w:sz w:val="16"/>
                <w:szCs w:val="16"/>
              </w:rPr>
            </w:pPr>
          </w:p>
          <w:p w14:paraId="0D89DA75" w14:textId="77777777" w:rsidR="00151FBD" w:rsidRPr="00D02AA4" w:rsidRDefault="00151FBD">
            <w:pPr>
              <w:pStyle w:val="Tabelakollewa"/>
              <w:rPr>
                <w:rStyle w:val="Pogrubienie"/>
              </w:rPr>
            </w:pPr>
            <w:r w:rsidRPr="00D02AA4">
              <w:rPr>
                <w:rStyle w:val="Pogrubienie"/>
              </w:rPr>
              <w:t>V</w:t>
            </w:r>
          </w:p>
          <w:p w14:paraId="7C8E7CE3" w14:textId="77777777" w:rsidR="00151FBD" w:rsidRPr="00B702A4" w:rsidRDefault="00151FBD">
            <w:pPr>
              <w:pStyle w:val="Tabelakollewa"/>
              <w:rPr>
                <w:sz w:val="16"/>
                <w:szCs w:val="16"/>
              </w:rPr>
            </w:pPr>
          </w:p>
          <w:p w14:paraId="015A0E20" w14:textId="77777777" w:rsidR="00151FBD" w:rsidRPr="00B702A4" w:rsidRDefault="00151FBD">
            <w:pPr>
              <w:pStyle w:val="Tabelakollewa"/>
              <w:rPr>
                <w:sz w:val="16"/>
                <w:szCs w:val="16"/>
              </w:rPr>
            </w:pPr>
            <w:r w:rsidRPr="00B702A4">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76DC8643"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0517B1BB" w14:textId="77777777" w:rsidR="00151FBD" w:rsidRPr="00B702A4" w:rsidRDefault="00151FBD">
            <w:pPr>
              <w:pStyle w:val="Tabelatekst"/>
              <w:spacing w:before="0" w:beforeAutospacing="0"/>
              <w:rPr>
                <w:sz w:val="16"/>
                <w:szCs w:val="16"/>
              </w:rPr>
            </w:pPr>
          </w:p>
        </w:tc>
      </w:tr>
      <w:tr w:rsidR="00151FBD" w:rsidRPr="00B702A4" w14:paraId="3296FFDF" w14:textId="77777777">
        <w:tc>
          <w:tcPr>
            <w:tcW w:w="879" w:type="pct"/>
            <w:vMerge/>
            <w:tcBorders>
              <w:top w:val="nil"/>
              <w:left w:val="single" w:sz="8" w:space="0" w:color="auto"/>
              <w:bottom w:val="single" w:sz="8" w:space="0" w:color="000000"/>
              <w:right w:val="single" w:sz="8" w:space="0" w:color="auto"/>
            </w:tcBorders>
            <w:vAlign w:val="center"/>
            <w:hideMark/>
          </w:tcPr>
          <w:p w14:paraId="0E1B190C"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09C9F07" w14:textId="77777777" w:rsidR="00151FBD" w:rsidRDefault="00151FBD">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538D95D3" w14:textId="77777777" w:rsidR="00151FBD" w:rsidRDefault="00151FBD">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79B9A80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626FEF5B" w14:textId="77777777" w:rsidR="00151FBD" w:rsidRDefault="00151FBD">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7B3E559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2166726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723F864C" w14:textId="77777777" w:rsidR="00151FBD" w:rsidRDefault="00151FBD">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0A100A3F" w14:textId="77777777" w:rsidR="00151FBD" w:rsidRDefault="00151FBD">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2465D77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20711F8" w14:textId="77777777" w:rsidR="00151FBD" w:rsidRDefault="00151FBD">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144943F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59C131B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39D5BA0"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6D0E5AA"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37076ABF" w14:textId="77777777" w:rsidR="00151FBD" w:rsidRPr="00B702A4" w:rsidRDefault="00151FBD">
            <w:pPr>
              <w:pStyle w:val="Tabelatekst"/>
              <w:spacing w:before="0" w:beforeAutospacing="0"/>
              <w:rPr>
                <w:sz w:val="16"/>
                <w:szCs w:val="16"/>
              </w:rPr>
            </w:pPr>
          </w:p>
        </w:tc>
      </w:tr>
      <w:tr w:rsidR="00151FBD" w:rsidRPr="00B702A4" w14:paraId="3BDFE7ED" w14:textId="77777777">
        <w:tc>
          <w:tcPr>
            <w:tcW w:w="879" w:type="pct"/>
            <w:vMerge/>
            <w:tcBorders>
              <w:top w:val="nil"/>
              <w:left w:val="single" w:sz="8" w:space="0" w:color="auto"/>
              <w:bottom w:val="single" w:sz="8" w:space="0" w:color="000000"/>
              <w:right w:val="single" w:sz="8" w:space="0" w:color="auto"/>
            </w:tcBorders>
            <w:vAlign w:val="center"/>
            <w:hideMark/>
          </w:tcPr>
          <w:p w14:paraId="65E2E9B9"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D2D44A2"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5CAEE04E" w14:textId="77777777" w:rsidR="00151FBD" w:rsidRPr="00B702A4" w:rsidRDefault="00151FBD">
            <w:pPr>
              <w:pStyle w:val="Tabelatekst"/>
              <w:spacing w:before="0" w:beforeAutospacing="0"/>
              <w:rPr>
                <w:sz w:val="16"/>
                <w:szCs w:val="16"/>
              </w:rPr>
            </w:pPr>
          </w:p>
        </w:tc>
      </w:tr>
      <w:tr w:rsidR="00151FBD" w:rsidRPr="00B702A4" w14:paraId="66A15B5D" w14:textId="77777777">
        <w:tc>
          <w:tcPr>
            <w:tcW w:w="879" w:type="pct"/>
            <w:vMerge/>
            <w:tcBorders>
              <w:top w:val="nil"/>
              <w:left w:val="single" w:sz="8" w:space="0" w:color="auto"/>
              <w:bottom w:val="single" w:sz="8" w:space="0" w:color="000000"/>
              <w:right w:val="single" w:sz="8" w:space="0" w:color="auto"/>
            </w:tcBorders>
            <w:vAlign w:val="center"/>
            <w:hideMark/>
          </w:tcPr>
          <w:p w14:paraId="17D155E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4D93A7C"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2CA59066" w14:textId="77777777" w:rsidR="00151FBD" w:rsidRPr="00B702A4" w:rsidRDefault="00151FBD">
            <w:pPr>
              <w:pStyle w:val="Tabelatekst"/>
              <w:spacing w:before="0" w:beforeAutospacing="0"/>
              <w:rPr>
                <w:sz w:val="16"/>
                <w:szCs w:val="16"/>
              </w:rPr>
            </w:pPr>
          </w:p>
        </w:tc>
      </w:tr>
      <w:tr w:rsidR="00151FBD" w:rsidRPr="00B702A4" w14:paraId="053514CB" w14:textId="77777777">
        <w:tc>
          <w:tcPr>
            <w:tcW w:w="879" w:type="pct"/>
            <w:vMerge/>
            <w:tcBorders>
              <w:top w:val="nil"/>
              <w:left w:val="single" w:sz="8" w:space="0" w:color="auto"/>
              <w:bottom w:val="single" w:sz="8" w:space="0" w:color="000000"/>
              <w:right w:val="single" w:sz="8" w:space="0" w:color="auto"/>
            </w:tcBorders>
            <w:vAlign w:val="center"/>
            <w:hideMark/>
          </w:tcPr>
          <w:p w14:paraId="573AF578"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0BE7F203"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C3C0267" w14:textId="77777777" w:rsidR="00151FBD" w:rsidRPr="00B702A4" w:rsidRDefault="00151FBD">
            <w:pPr>
              <w:pStyle w:val="Tabelatekst"/>
              <w:spacing w:before="0" w:beforeAutospacing="0"/>
              <w:rPr>
                <w:sz w:val="16"/>
                <w:szCs w:val="16"/>
              </w:rPr>
            </w:pPr>
          </w:p>
        </w:tc>
      </w:tr>
      <w:tr w:rsidR="00151FBD" w:rsidRPr="00B702A4" w14:paraId="439B8237" w14:textId="77777777">
        <w:tc>
          <w:tcPr>
            <w:tcW w:w="879" w:type="pct"/>
            <w:vMerge/>
            <w:tcBorders>
              <w:top w:val="nil"/>
              <w:left w:val="single" w:sz="8" w:space="0" w:color="auto"/>
              <w:bottom w:val="single" w:sz="8" w:space="0" w:color="000000"/>
              <w:right w:val="single" w:sz="8" w:space="0" w:color="auto"/>
            </w:tcBorders>
            <w:vAlign w:val="center"/>
            <w:hideMark/>
          </w:tcPr>
          <w:p w14:paraId="606B6E62"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1476A01D" w14:textId="77777777" w:rsidR="00151FBD" w:rsidRDefault="00151FBD">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25E92B57" w14:textId="77777777" w:rsidR="00151FBD" w:rsidRDefault="00151FBD">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7D3061EC"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44299937"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0AE79DD6"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729EDFD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53FD8DA0" w14:textId="013975C5"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52F65">
              <w:rPr>
                <w:sz w:val="16"/>
                <w:szCs w:val="16"/>
              </w:rPr>
              <w:t xml:space="preserve"> </w:t>
            </w:r>
          </w:p>
        </w:tc>
        <w:tc>
          <w:tcPr>
            <w:tcW w:w="0" w:type="auto"/>
            <w:vAlign w:val="center"/>
            <w:hideMark/>
          </w:tcPr>
          <w:p w14:paraId="412F0339" w14:textId="77777777" w:rsidR="00151FBD" w:rsidRPr="00B702A4" w:rsidRDefault="00151FBD">
            <w:pPr>
              <w:pStyle w:val="Tabelatekst"/>
              <w:spacing w:before="0" w:beforeAutospacing="0"/>
              <w:rPr>
                <w:sz w:val="16"/>
                <w:szCs w:val="16"/>
              </w:rPr>
            </w:pPr>
          </w:p>
        </w:tc>
      </w:tr>
      <w:tr w:rsidR="00151FBD" w:rsidRPr="00B702A4" w14:paraId="06645FEA" w14:textId="77777777">
        <w:tc>
          <w:tcPr>
            <w:tcW w:w="879" w:type="pct"/>
            <w:vMerge/>
            <w:tcBorders>
              <w:top w:val="nil"/>
              <w:left w:val="single" w:sz="8" w:space="0" w:color="auto"/>
              <w:bottom w:val="single" w:sz="8" w:space="0" w:color="000000"/>
              <w:right w:val="single" w:sz="8" w:space="0" w:color="auto"/>
            </w:tcBorders>
            <w:vAlign w:val="center"/>
            <w:hideMark/>
          </w:tcPr>
          <w:p w14:paraId="3FDF5006"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50DBA1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2AA7E762" w14:textId="77777777" w:rsidR="00151FBD" w:rsidRPr="00B702A4" w:rsidRDefault="00151FBD">
            <w:pPr>
              <w:pStyle w:val="Tabelatekst"/>
              <w:spacing w:before="0" w:beforeAutospacing="0"/>
              <w:rPr>
                <w:sz w:val="16"/>
                <w:szCs w:val="16"/>
              </w:rPr>
            </w:pPr>
          </w:p>
        </w:tc>
      </w:tr>
      <w:tr w:rsidR="00151FBD" w:rsidRPr="00B702A4" w14:paraId="5AD584B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53C04828" w14:textId="77777777" w:rsidR="00151FBD" w:rsidRPr="00B702A4" w:rsidRDefault="00151FBD">
            <w:pPr>
              <w:pStyle w:val="Tabelakollewa"/>
              <w:rPr>
                <w:sz w:val="16"/>
                <w:szCs w:val="16"/>
              </w:rPr>
            </w:pPr>
          </w:p>
          <w:p w14:paraId="129D108F" w14:textId="77777777" w:rsidR="00151FBD" w:rsidRPr="00D02AA4" w:rsidRDefault="00151FBD">
            <w:pPr>
              <w:pStyle w:val="Tabelakollewa"/>
              <w:rPr>
                <w:rStyle w:val="Pogrubienie"/>
              </w:rPr>
            </w:pPr>
            <w:r w:rsidRPr="00D02AA4">
              <w:rPr>
                <w:rStyle w:val="Pogrubienie"/>
              </w:rPr>
              <w:t>VI</w:t>
            </w:r>
          </w:p>
          <w:p w14:paraId="2E90F240" w14:textId="77777777" w:rsidR="00151FBD" w:rsidRPr="00B702A4" w:rsidRDefault="00151FBD">
            <w:pPr>
              <w:pStyle w:val="Tabelakollewa"/>
              <w:rPr>
                <w:sz w:val="16"/>
                <w:szCs w:val="16"/>
              </w:rPr>
            </w:pPr>
          </w:p>
          <w:p w14:paraId="09AA52DA" w14:textId="77777777" w:rsidR="00151FBD" w:rsidRPr="00B702A4" w:rsidRDefault="00151FBD">
            <w:pPr>
              <w:pStyle w:val="Tabelakollewa"/>
              <w:rPr>
                <w:sz w:val="16"/>
                <w:szCs w:val="16"/>
              </w:rPr>
            </w:pPr>
            <w:r w:rsidRPr="00B702A4">
              <w:rPr>
                <w:sz w:val="16"/>
                <w:szCs w:val="16"/>
              </w:rPr>
              <w:t>Działania minimalizujące dla udrażniania śródlądowych wód powierzchniowych przez usuwanie zatorów utrudniających swobodny przepływ wód oraz 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6639214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38BD8CF6" w14:textId="77777777" w:rsidR="00151FBD" w:rsidRPr="00B702A4" w:rsidRDefault="00151FBD">
            <w:pPr>
              <w:pStyle w:val="Tabelatekst"/>
              <w:spacing w:before="0" w:beforeAutospacing="0"/>
              <w:rPr>
                <w:sz w:val="16"/>
                <w:szCs w:val="16"/>
              </w:rPr>
            </w:pPr>
          </w:p>
        </w:tc>
      </w:tr>
      <w:tr w:rsidR="00151FBD" w:rsidRPr="00B702A4" w14:paraId="48545C39" w14:textId="77777777">
        <w:tc>
          <w:tcPr>
            <w:tcW w:w="879" w:type="pct"/>
            <w:vMerge/>
            <w:tcBorders>
              <w:top w:val="nil"/>
              <w:left w:val="single" w:sz="8" w:space="0" w:color="auto"/>
              <w:bottom w:val="single" w:sz="8" w:space="0" w:color="000000"/>
              <w:right w:val="single" w:sz="8" w:space="0" w:color="auto"/>
            </w:tcBorders>
            <w:vAlign w:val="center"/>
            <w:hideMark/>
          </w:tcPr>
          <w:p w14:paraId="4C5262E3"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FA86D98" w14:textId="77777777" w:rsidR="00151FBD" w:rsidRDefault="00151FBD">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4B810C80" w14:textId="77777777" w:rsidR="00151FBD" w:rsidRDefault="00151FBD">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30C971C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t xml:space="preserve">i poprzecznego cieku, charakteru dna oraz grubości i rozmieszczenia osadów, jakie miałyby być usunięte. </w:t>
            </w:r>
          </w:p>
          <w:p w14:paraId="3B1DB821" w14:textId="77777777" w:rsidR="00151FBD" w:rsidRDefault="00151FBD">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7E2D9A9C"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36913D9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7CF4D1D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572365AC"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04004A6F" w14:textId="77777777" w:rsidR="00151FBD" w:rsidRDefault="00151FBD">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1A343ABA"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60BDA01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65B3D79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3F61B283"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220A277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722A0D0C" w14:textId="77777777" w:rsidR="004D4F0D" w:rsidRDefault="00151FBD" w:rsidP="00315F6B">
            <w:pPr>
              <w:pStyle w:val="Tabelatekst"/>
              <w:spacing w:before="0" w:beforeAutospacing="0" w:after="24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r w:rsidR="004D4F0D" w:rsidRPr="004E29EC">
              <w:rPr>
                <w:sz w:val="16"/>
                <w:szCs w:val="16"/>
              </w:rPr>
              <w:t xml:space="preserve"> </w:t>
            </w:r>
          </w:p>
          <w:p w14:paraId="7A985B23" w14:textId="36158207" w:rsidR="00151FBD" w:rsidRPr="00B702A4" w:rsidRDefault="004D4F0D">
            <w:pPr>
              <w:pStyle w:val="Tabelatekst"/>
              <w:spacing w:before="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41ED514A" w14:textId="77777777" w:rsidR="00151FBD" w:rsidRPr="00B702A4" w:rsidRDefault="00151FBD">
            <w:pPr>
              <w:pStyle w:val="Tabelatekst"/>
              <w:spacing w:before="0" w:beforeAutospacing="0"/>
              <w:rPr>
                <w:sz w:val="16"/>
                <w:szCs w:val="16"/>
              </w:rPr>
            </w:pPr>
          </w:p>
        </w:tc>
      </w:tr>
      <w:tr w:rsidR="00151FBD" w:rsidRPr="00B702A4" w14:paraId="05F96E5B" w14:textId="77777777">
        <w:tc>
          <w:tcPr>
            <w:tcW w:w="879" w:type="pct"/>
            <w:vMerge/>
            <w:tcBorders>
              <w:top w:val="nil"/>
              <w:left w:val="single" w:sz="8" w:space="0" w:color="auto"/>
              <w:bottom w:val="single" w:sz="8" w:space="0" w:color="000000"/>
              <w:right w:val="single" w:sz="8" w:space="0" w:color="auto"/>
            </w:tcBorders>
            <w:vAlign w:val="center"/>
            <w:hideMark/>
          </w:tcPr>
          <w:p w14:paraId="6762D677"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5CA7250"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52905428" w14:textId="77777777" w:rsidR="00151FBD" w:rsidRPr="00B702A4" w:rsidRDefault="00151FBD">
            <w:pPr>
              <w:pStyle w:val="Tabelatekst"/>
              <w:spacing w:before="0" w:beforeAutospacing="0"/>
              <w:rPr>
                <w:sz w:val="16"/>
                <w:szCs w:val="16"/>
              </w:rPr>
            </w:pPr>
          </w:p>
        </w:tc>
      </w:tr>
      <w:tr w:rsidR="00151FBD" w:rsidRPr="00B702A4" w14:paraId="2F3CD9D1" w14:textId="77777777">
        <w:tc>
          <w:tcPr>
            <w:tcW w:w="879" w:type="pct"/>
            <w:vMerge/>
            <w:tcBorders>
              <w:top w:val="nil"/>
              <w:left w:val="single" w:sz="8" w:space="0" w:color="auto"/>
              <w:bottom w:val="single" w:sz="8" w:space="0" w:color="000000"/>
              <w:right w:val="single" w:sz="8" w:space="0" w:color="auto"/>
            </w:tcBorders>
            <w:vAlign w:val="center"/>
            <w:hideMark/>
          </w:tcPr>
          <w:p w14:paraId="4D0B5B25"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7B47C39"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20E721E" w14:textId="77777777" w:rsidR="00151FBD" w:rsidRPr="00B702A4" w:rsidRDefault="00151FBD">
            <w:pPr>
              <w:pStyle w:val="Tabelatekst"/>
              <w:spacing w:before="0" w:beforeAutospacing="0"/>
              <w:rPr>
                <w:sz w:val="16"/>
                <w:szCs w:val="16"/>
              </w:rPr>
            </w:pPr>
          </w:p>
        </w:tc>
      </w:tr>
      <w:tr w:rsidR="00151FBD" w:rsidRPr="00B702A4" w14:paraId="0E38C3EE" w14:textId="77777777">
        <w:tc>
          <w:tcPr>
            <w:tcW w:w="879" w:type="pct"/>
            <w:vMerge/>
            <w:tcBorders>
              <w:top w:val="nil"/>
              <w:left w:val="single" w:sz="8" w:space="0" w:color="auto"/>
              <w:bottom w:val="single" w:sz="8" w:space="0" w:color="000000"/>
              <w:right w:val="single" w:sz="8" w:space="0" w:color="auto"/>
            </w:tcBorders>
            <w:vAlign w:val="center"/>
            <w:hideMark/>
          </w:tcPr>
          <w:p w14:paraId="4C7CF69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10C4276"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7E5E99A1" w14:textId="77777777" w:rsidR="00151FBD" w:rsidRPr="00B702A4" w:rsidRDefault="00151FBD">
            <w:pPr>
              <w:pStyle w:val="Tabelatekst"/>
              <w:spacing w:before="0" w:beforeAutospacing="0"/>
              <w:rPr>
                <w:sz w:val="16"/>
                <w:szCs w:val="16"/>
              </w:rPr>
            </w:pPr>
          </w:p>
        </w:tc>
      </w:tr>
      <w:tr w:rsidR="00151FBD" w:rsidRPr="00B702A4" w14:paraId="23070384" w14:textId="77777777">
        <w:tc>
          <w:tcPr>
            <w:tcW w:w="879" w:type="pct"/>
            <w:vMerge/>
            <w:tcBorders>
              <w:top w:val="nil"/>
              <w:left w:val="single" w:sz="8" w:space="0" w:color="auto"/>
              <w:bottom w:val="single" w:sz="8" w:space="0" w:color="000000"/>
              <w:right w:val="single" w:sz="8" w:space="0" w:color="auto"/>
            </w:tcBorders>
            <w:vAlign w:val="center"/>
            <w:hideMark/>
          </w:tcPr>
          <w:p w14:paraId="32C1407A"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AD358F2"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59080079" w14:textId="77777777" w:rsidR="00151FBD" w:rsidRPr="00B702A4" w:rsidRDefault="00151FBD">
            <w:pPr>
              <w:pStyle w:val="Tabelatekst"/>
              <w:spacing w:before="0" w:beforeAutospacing="0"/>
              <w:rPr>
                <w:sz w:val="16"/>
                <w:szCs w:val="16"/>
              </w:rPr>
            </w:pPr>
          </w:p>
        </w:tc>
      </w:tr>
      <w:tr w:rsidR="00151FBD" w:rsidRPr="00B702A4" w14:paraId="764C0523" w14:textId="77777777">
        <w:tc>
          <w:tcPr>
            <w:tcW w:w="879" w:type="pct"/>
            <w:vMerge/>
            <w:tcBorders>
              <w:top w:val="nil"/>
              <w:left w:val="single" w:sz="8" w:space="0" w:color="auto"/>
              <w:bottom w:val="single" w:sz="8" w:space="0" w:color="000000"/>
              <w:right w:val="single" w:sz="8" w:space="0" w:color="auto"/>
            </w:tcBorders>
            <w:vAlign w:val="center"/>
            <w:hideMark/>
          </w:tcPr>
          <w:p w14:paraId="5F1EA576" w14:textId="77777777" w:rsidR="00151FBD" w:rsidRPr="00B702A4" w:rsidRDefault="00151FBD">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5BE76C9" w14:textId="77777777" w:rsidR="00151FBD" w:rsidRDefault="00151FBD">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66DFCB78"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328D9B41"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7D89CC39"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2A6CAF14" w14:textId="77777777" w:rsidR="00151FBD"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26855C39" w14:textId="77777777" w:rsidR="00151FBD" w:rsidRDefault="00151FBD">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652FB4E5" w14:textId="77777777" w:rsidR="00151FBD" w:rsidRPr="00B702A4" w:rsidRDefault="00151FBD">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723BAC40" w14:textId="77777777" w:rsidR="00151FBD" w:rsidRPr="00B702A4" w:rsidRDefault="00151FBD">
            <w:pPr>
              <w:pStyle w:val="Tabelatekst"/>
              <w:spacing w:before="0" w:beforeAutospacing="0"/>
              <w:rPr>
                <w:sz w:val="16"/>
                <w:szCs w:val="16"/>
              </w:rPr>
            </w:pPr>
          </w:p>
        </w:tc>
      </w:tr>
      <w:tr w:rsidR="00151FBD" w:rsidRPr="00B702A4" w14:paraId="550996D0" w14:textId="77777777">
        <w:tc>
          <w:tcPr>
            <w:tcW w:w="879" w:type="pct"/>
            <w:vMerge/>
            <w:tcBorders>
              <w:top w:val="nil"/>
              <w:left w:val="single" w:sz="8" w:space="0" w:color="auto"/>
              <w:bottom w:val="single" w:sz="8" w:space="0" w:color="000000"/>
              <w:right w:val="single" w:sz="8" w:space="0" w:color="auto"/>
            </w:tcBorders>
            <w:vAlign w:val="center"/>
            <w:hideMark/>
          </w:tcPr>
          <w:p w14:paraId="5D6E1383" w14:textId="77777777" w:rsidR="00151FBD" w:rsidRPr="00B702A4" w:rsidRDefault="00151FBD">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2EF75E9" w14:textId="77777777" w:rsidR="00151FBD" w:rsidRPr="00B702A4" w:rsidRDefault="00151FBD">
            <w:pPr>
              <w:pStyle w:val="Tabelatekst"/>
              <w:spacing w:before="0" w:beforeAutospacing="0"/>
              <w:rPr>
                <w:sz w:val="16"/>
                <w:szCs w:val="16"/>
              </w:rPr>
            </w:pPr>
          </w:p>
        </w:tc>
        <w:tc>
          <w:tcPr>
            <w:tcW w:w="0" w:type="auto"/>
            <w:tcBorders>
              <w:top w:val="nil"/>
              <w:left w:val="nil"/>
              <w:bottom w:val="nil"/>
              <w:right w:val="nil"/>
            </w:tcBorders>
            <w:noWrap/>
            <w:vAlign w:val="bottom"/>
            <w:hideMark/>
          </w:tcPr>
          <w:p w14:paraId="178B4603" w14:textId="77777777" w:rsidR="00151FBD" w:rsidRPr="00B702A4" w:rsidRDefault="00151FBD">
            <w:pPr>
              <w:pStyle w:val="Tabelatekst"/>
              <w:spacing w:before="0" w:beforeAutospacing="0"/>
              <w:rPr>
                <w:sz w:val="16"/>
                <w:szCs w:val="16"/>
              </w:rPr>
            </w:pPr>
          </w:p>
        </w:tc>
      </w:tr>
      <w:tr w:rsidR="00151FBD" w:rsidRPr="00B702A4" w14:paraId="6D882F3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BEB8C77" w14:textId="77777777" w:rsidR="00151FBD" w:rsidRPr="00D02AA4" w:rsidRDefault="00151FBD">
            <w:pPr>
              <w:pStyle w:val="Tabelakollewa"/>
              <w:rPr>
                <w:rStyle w:val="Pogrubienie"/>
              </w:rPr>
            </w:pPr>
            <w:r w:rsidRPr="00D02AA4">
              <w:rPr>
                <w:rStyle w:val="Pogrubienie"/>
              </w:rPr>
              <w:t>VII</w:t>
            </w:r>
          </w:p>
          <w:p w14:paraId="4678A871" w14:textId="77777777" w:rsidR="00151FBD" w:rsidRPr="00B702A4" w:rsidRDefault="00151FBD">
            <w:pPr>
              <w:pStyle w:val="Tabelakollewa"/>
              <w:rPr>
                <w:sz w:val="16"/>
                <w:szCs w:val="16"/>
              </w:rPr>
            </w:pPr>
          </w:p>
          <w:p w14:paraId="1DE2D098" w14:textId="6A05AD6B" w:rsidR="00151FBD" w:rsidRPr="00B702A4" w:rsidRDefault="00151FBD">
            <w:pPr>
              <w:pStyle w:val="Tabelakollewa"/>
              <w:rPr>
                <w:sz w:val="16"/>
                <w:szCs w:val="16"/>
              </w:rPr>
            </w:pPr>
            <w:r w:rsidRPr="00B702A4">
              <w:rPr>
                <w:sz w:val="16"/>
                <w:szCs w:val="16"/>
              </w:rPr>
              <w:t>Działania</w:t>
            </w:r>
            <w:r w:rsidR="00752F65">
              <w:rPr>
                <w:sz w:val="16"/>
                <w:szCs w:val="16"/>
              </w:rPr>
              <w:t xml:space="preserve"> </w:t>
            </w:r>
            <w:r w:rsidRPr="00B702A4">
              <w:rPr>
                <w:sz w:val="16"/>
                <w:szCs w:val="16"/>
              </w:rPr>
              <w:t xml:space="preserve">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21690D05"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56253C53" w14:textId="77777777" w:rsidR="00151FBD" w:rsidRPr="00B702A4" w:rsidRDefault="00151FBD">
            <w:pPr>
              <w:pStyle w:val="Tabelatekst"/>
              <w:spacing w:before="0" w:beforeAutospacing="0"/>
              <w:rPr>
                <w:sz w:val="16"/>
                <w:szCs w:val="16"/>
              </w:rPr>
            </w:pPr>
          </w:p>
        </w:tc>
      </w:tr>
      <w:tr w:rsidR="00151FBD" w:rsidRPr="00B702A4" w14:paraId="51E35978" w14:textId="77777777">
        <w:tc>
          <w:tcPr>
            <w:tcW w:w="879" w:type="pct"/>
            <w:vMerge/>
            <w:tcBorders>
              <w:top w:val="nil"/>
              <w:left w:val="single" w:sz="8" w:space="0" w:color="auto"/>
              <w:bottom w:val="single" w:sz="8" w:space="0" w:color="000000"/>
              <w:right w:val="single" w:sz="8" w:space="0" w:color="auto"/>
            </w:tcBorders>
            <w:vAlign w:val="center"/>
            <w:hideMark/>
          </w:tcPr>
          <w:p w14:paraId="1C89375D" w14:textId="77777777" w:rsidR="00151FBD" w:rsidRPr="00B702A4" w:rsidRDefault="00151FBD">
            <w:pPr>
              <w:pStyle w:val="Tabelakollewa"/>
              <w:rPr>
                <w:sz w:val="16"/>
                <w:szCs w:val="16"/>
              </w:rPr>
            </w:pPr>
          </w:p>
        </w:tc>
        <w:tc>
          <w:tcPr>
            <w:tcW w:w="4045" w:type="pct"/>
            <w:tcBorders>
              <w:top w:val="nil"/>
              <w:left w:val="nil"/>
              <w:bottom w:val="nil"/>
              <w:right w:val="single" w:sz="8" w:space="0" w:color="auto"/>
            </w:tcBorders>
            <w:hideMark/>
          </w:tcPr>
          <w:p w14:paraId="571DBC88" w14:textId="77777777" w:rsidR="00151FBD" w:rsidRDefault="00151FBD">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AD68DC4" w14:textId="77777777" w:rsidR="00151FBD" w:rsidRDefault="00151FBD">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04096250"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0" w:type="auto"/>
            <w:vAlign w:val="center"/>
            <w:hideMark/>
          </w:tcPr>
          <w:p w14:paraId="770D3CD3" w14:textId="77777777" w:rsidR="00151FBD" w:rsidRPr="00B702A4" w:rsidRDefault="00151FBD">
            <w:pPr>
              <w:pStyle w:val="Tabelatekst"/>
              <w:spacing w:before="0" w:beforeAutospacing="0"/>
              <w:rPr>
                <w:sz w:val="16"/>
                <w:szCs w:val="16"/>
              </w:rPr>
            </w:pPr>
          </w:p>
        </w:tc>
      </w:tr>
      <w:tr w:rsidR="00151FBD" w:rsidRPr="00B702A4" w14:paraId="4D65CB16" w14:textId="77777777">
        <w:tc>
          <w:tcPr>
            <w:tcW w:w="879" w:type="pct"/>
            <w:vMerge/>
            <w:tcBorders>
              <w:top w:val="nil"/>
              <w:left w:val="single" w:sz="8" w:space="0" w:color="auto"/>
              <w:bottom w:val="single" w:sz="8" w:space="0" w:color="000000"/>
              <w:right w:val="single" w:sz="8" w:space="0" w:color="auto"/>
            </w:tcBorders>
            <w:vAlign w:val="center"/>
            <w:hideMark/>
          </w:tcPr>
          <w:p w14:paraId="19EC4350" w14:textId="77777777" w:rsidR="00151FBD" w:rsidRPr="00B702A4" w:rsidRDefault="00151FBD">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17DF0B10"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62B824B9" w14:textId="77777777" w:rsidR="00151FBD" w:rsidRPr="00B702A4" w:rsidRDefault="00151FBD">
            <w:pPr>
              <w:pStyle w:val="Tabelatekst"/>
              <w:spacing w:before="0" w:beforeAutospacing="0"/>
              <w:rPr>
                <w:sz w:val="16"/>
                <w:szCs w:val="16"/>
              </w:rPr>
            </w:pPr>
          </w:p>
        </w:tc>
      </w:tr>
      <w:tr w:rsidR="00151FBD" w:rsidRPr="00B702A4" w14:paraId="4970211D" w14:textId="77777777">
        <w:tc>
          <w:tcPr>
            <w:tcW w:w="879" w:type="pct"/>
            <w:vMerge/>
            <w:tcBorders>
              <w:top w:val="nil"/>
              <w:left w:val="single" w:sz="8" w:space="0" w:color="auto"/>
              <w:bottom w:val="single" w:sz="8" w:space="0" w:color="000000"/>
              <w:right w:val="single" w:sz="8" w:space="0" w:color="auto"/>
            </w:tcBorders>
            <w:vAlign w:val="center"/>
            <w:hideMark/>
          </w:tcPr>
          <w:p w14:paraId="552CEAD3" w14:textId="77777777" w:rsidR="00151FBD" w:rsidRPr="00B702A4" w:rsidRDefault="00151FBD">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373986B5" w14:textId="77777777" w:rsidR="00151FBD" w:rsidRDefault="00151FBD">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34F1905E" w14:textId="77777777" w:rsidR="00151FBD" w:rsidRPr="00B702A4" w:rsidRDefault="00151FBD">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0" w:type="auto"/>
            <w:vAlign w:val="center"/>
            <w:hideMark/>
          </w:tcPr>
          <w:p w14:paraId="323C2BFC" w14:textId="77777777" w:rsidR="00151FBD" w:rsidRPr="00B702A4" w:rsidRDefault="00151FBD">
            <w:pPr>
              <w:pStyle w:val="Tabelatekst"/>
              <w:spacing w:before="0" w:beforeAutospacing="0"/>
              <w:rPr>
                <w:sz w:val="16"/>
                <w:szCs w:val="16"/>
              </w:rPr>
            </w:pPr>
          </w:p>
        </w:tc>
      </w:tr>
      <w:tr w:rsidR="00151FBD" w:rsidRPr="00B702A4" w14:paraId="4E1375E5"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DB322B5" w14:textId="77777777" w:rsidR="00151FBD" w:rsidRPr="00D02AA4" w:rsidRDefault="00151FBD">
            <w:pPr>
              <w:pStyle w:val="Tabelakollewa"/>
              <w:rPr>
                <w:rStyle w:val="Pogrubienie"/>
              </w:rPr>
            </w:pPr>
            <w:r w:rsidRPr="00D02AA4">
              <w:rPr>
                <w:rStyle w:val="Pogrubienie"/>
              </w:rPr>
              <w:t>VIII</w:t>
            </w:r>
          </w:p>
          <w:p w14:paraId="0C477D68" w14:textId="77777777" w:rsidR="00151FBD" w:rsidRPr="00B702A4" w:rsidRDefault="00151FBD">
            <w:pPr>
              <w:pStyle w:val="Tabelakollewa"/>
              <w:rPr>
                <w:sz w:val="16"/>
                <w:szCs w:val="16"/>
              </w:rPr>
            </w:pPr>
          </w:p>
          <w:p w14:paraId="2DA2B7CE" w14:textId="42B19C0C" w:rsidR="00151FBD" w:rsidRPr="00B702A4" w:rsidRDefault="00151FBD">
            <w:pPr>
              <w:pStyle w:val="Tabelakollewa"/>
              <w:rPr>
                <w:sz w:val="16"/>
                <w:szCs w:val="16"/>
              </w:rPr>
            </w:pPr>
            <w:r w:rsidRPr="00B702A4">
              <w:rPr>
                <w:sz w:val="16"/>
                <w:szCs w:val="16"/>
              </w:rPr>
              <w:t>Działania</w:t>
            </w:r>
            <w:r w:rsidR="00752F65">
              <w:rPr>
                <w:sz w:val="16"/>
                <w:szCs w:val="16"/>
              </w:rPr>
              <w:t xml:space="preserve"> </w:t>
            </w:r>
            <w:r w:rsidRPr="00B702A4">
              <w:rPr>
                <w:sz w:val="16"/>
                <w:szCs w:val="16"/>
              </w:rPr>
              <w:t>minimalizujące dla rozbiórki lub modyfikacji tam bobrowych oraz zasypywania nor bobrów lub nor innych 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56721614"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przestrzenne (skala prac)</w:t>
            </w:r>
          </w:p>
        </w:tc>
        <w:tc>
          <w:tcPr>
            <w:tcW w:w="0" w:type="auto"/>
            <w:vAlign w:val="center"/>
            <w:hideMark/>
          </w:tcPr>
          <w:p w14:paraId="71C5D89A" w14:textId="77777777" w:rsidR="00151FBD" w:rsidRPr="00B702A4" w:rsidRDefault="00151FBD">
            <w:pPr>
              <w:pStyle w:val="Tabelatekst"/>
              <w:spacing w:before="0" w:beforeAutospacing="0"/>
              <w:rPr>
                <w:sz w:val="16"/>
                <w:szCs w:val="16"/>
              </w:rPr>
            </w:pPr>
          </w:p>
        </w:tc>
      </w:tr>
      <w:tr w:rsidR="00151FBD" w:rsidRPr="00B702A4" w14:paraId="66C5DFC6" w14:textId="77777777">
        <w:tc>
          <w:tcPr>
            <w:tcW w:w="879" w:type="pct"/>
            <w:vMerge/>
            <w:tcBorders>
              <w:top w:val="nil"/>
              <w:left w:val="single" w:sz="8" w:space="0" w:color="auto"/>
              <w:bottom w:val="single" w:sz="8" w:space="0" w:color="000000"/>
              <w:right w:val="single" w:sz="8" w:space="0" w:color="auto"/>
            </w:tcBorders>
            <w:vAlign w:val="center"/>
            <w:hideMark/>
          </w:tcPr>
          <w:p w14:paraId="5B9EA609" w14:textId="77777777" w:rsidR="00151FBD" w:rsidRPr="00B702A4" w:rsidRDefault="00151FBD">
            <w:pPr>
              <w:pStyle w:val="Tabelatekst"/>
              <w:spacing w:before="0" w:beforeAutospacing="0"/>
              <w:jc w:val="left"/>
              <w:rPr>
                <w:sz w:val="16"/>
                <w:szCs w:val="16"/>
              </w:rPr>
            </w:pPr>
          </w:p>
        </w:tc>
        <w:tc>
          <w:tcPr>
            <w:tcW w:w="4045" w:type="pct"/>
            <w:tcBorders>
              <w:top w:val="nil"/>
              <w:left w:val="nil"/>
              <w:bottom w:val="nil"/>
              <w:right w:val="single" w:sz="8" w:space="0" w:color="auto"/>
            </w:tcBorders>
            <w:hideMark/>
          </w:tcPr>
          <w:p w14:paraId="70548AEC" w14:textId="77777777" w:rsidR="00151FBD" w:rsidRDefault="00151FBD">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76626FE6" w14:textId="77777777" w:rsidR="00151FBD" w:rsidRDefault="00151FBD">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396BC79C" w14:textId="77777777" w:rsidR="00151FBD" w:rsidRDefault="00151FBD">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76D58BA7" w14:textId="77777777" w:rsidR="00151FBD" w:rsidRDefault="00151FBD">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95B79A7" w14:textId="77777777" w:rsidR="00151FBD" w:rsidRDefault="00151FBD">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455702C4" w14:textId="7C0C52D2" w:rsidR="00151FBD" w:rsidRPr="00B702A4" w:rsidRDefault="00151FBD">
            <w:pPr>
              <w:pStyle w:val="Tabelatekst"/>
              <w:spacing w:before="0" w:beforeAutospacing="0"/>
              <w:rPr>
                <w:sz w:val="16"/>
                <w:szCs w:val="16"/>
              </w:rPr>
            </w:pPr>
            <w:r w:rsidRPr="00B702A4">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52F65">
              <w:rPr>
                <w:sz w:val="16"/>
                <w:szCs w:val="16"/>
              </w:rPr>
              <w:t xml:space="preserve"> </w:t>
            </w:r>
            <w:r w:rsidRPr="00B702A4">
              <w:rPr>
                <w:sz w:val="16"/>
                <w:szCs w:val="16"/>
              </w:rPr>
              <w:t xml:space="preserve">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0" w:type="auto"/>
            <w:vAlign w:val="center"/>
            <w:hideMark/>
          </w:tcPr>
          <w:p w14:paraId="3611DFDD" w14:textId="77777777" w:rsidR="00151FBD" w:rsidRPr="00B702A4" w:rsidRDefault="00151FBD">
            <w:pPr>
              <w:pStyle w:val="Tabelatekst"/>
              <w:spacing w:before="0" w:beforeAutospacing="0"/>
              <w:rPr>
                <w:sz w:val="16"/>
                <w:szCs w:val="16"/>
              </w:rPr>
            </w:pPr>
          </w:p>
        </w:tc>
      </w:tr>
      <w:tr w:rsidR="00151FBD" w:rsidRPr="00B702A4" w14:paraId="30AD2237" w14:textId="77777777">
        <w:tc>
          <w:tcPr>
            <w:tcW w:w="879" w:type="pct"/>
            <w:vMerge/>
            <w:tcBorders>
              <w:top w:val="nil"/>
              <w:left w:val="single" w:sz="8" w:space="0" w:color="auto"/>
              <w:bottom w:val="single" w:sz="8" w:space="0" w:color="000000"/>
              <w:right w:val="single" w:sz="8" w:space="0" w:color="auto"/>
            </w:tcBorders>
            <w:vAlign w:val="center"/>
            <w:hideMark/>
          </w:tcPr>
          <w:p w14:paraId="50269B80" w14:textId="77777777" w:rsidR="00151FBD" w:rsidRPr="00B702A4" w:rsidRDefault="00151FBD">
            <w:pPr>
              <w:pStyle w:val="Tabelatekst"/>
              <w:spacing w:before="0" w:beforeAutospacing="0"/>
              <w:jc w:val="lef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74285EE7" w14:textId="77777777" w:rsidR="00151FBD" w:rsidRPr="00B702A4" w:rsidRDefault="00151FBD">
            <w:pPr>
              <w:pStyle w:val="Tabelatekst"/>
              <w:spacing w:before="0" w:beforeAutospacing="0"/>
              <w:rPr>
                <w:b/>
                <w:bCs/>
                <w:i/>
                <w:iCs/>
                <w:sz w:val="16"/>
                <w:szCs w:val="16"/>
              </w:rPr>
            </w:pPr>
            <w:r w:rsidRPr="00B702A4">
              <w:rPr>
                <w:b/>
                <w:bCs/>
                <w:i/>
                <w:iCs/>
                <w:sz w:val="16"/>
                <w:szCs w:val="16"/>
              </w:rPr>
              <w:t>Ograniczenia czasowe (terminy i częstotliwość prac)</w:t>
            </w:r>
          </w:p>
        </w:tc>
        <w:tc>
          <w:tcPr>
            <w:tcW w:w="0" w:type="auto"/>
            <w:vAlign w:val="center"/>
            <w:hideMark/>
          </w:tcPr>
          <w:p w14:paraId="4BCDC937" w14:textId="77777777" w:rsidR="00151FBD" w:rsidRPr="00B702A4" w:rsidRDefault="00151FBD">
            <w:pPr>
              <w:pStyle w:val="Tabelatekst"/>
              <w:spacing w:before="0" w:beforeAutospacing="0"/>
              <w:rPr>
                <w:sz w:val="16"/>
                <w:szCs w:val="16"/>
              </w:rPr>
            </w:pPr>
          </w:p>
        </w:tc>
      </w:tr>
      <w:tr w:rsidR="00151FBD" w:rsidRPr="00B702A4" w14:paraId="14C0C6A9" w14:textId="77777777">
        <w:tc>
          <w:tcPr>
            <w:tcW w:w="879" w:type="pct"/>
            <w:vMerge/>
            <w:tcBorders>
              <w:top w:val="nil"/>
              <w:left w:val="single" w:sz="8" w:space="0" w:color="auto"/>
              <w:bottom w:val="single" w:sz="8" w:space="0" w:color="000000"/>
              <w:right w:val="single" w:sz="8" w:space="0" w:color="auto"/>
            </w:tcBorders>
            <w:vAlign w:val="center"/>
            <w:hideMark/>
          </w:tcPr>
          <w:p w14:paraId="7D066CA5" w14:textId="77777777" w:rsidR="00151FBD" w:rsidRPr="00B702A4" w:rsidRDefault="00151FBD">
            <w:pPr>
              <w:pStyle w:val="Tabelatekst"/>
              <w:spacing w:before="0" w:beforeAutospacing="0"/>
              <w:jc w:val="left"/>
              <w:rPr>
                <w:sz w:val="16"/>
                <w:szCs w:val="16"/>
              </w:rPr>
            </w:pPr>
          </w:p>
        </w:tc>
        <w:tc>
          <w:tcPr>
            <w:tcW w:w="4045" w:type="pct"/>
            <w:tcBorders>
              <w:top w:val="nil"/>
              <w:left w:val="nil"/>
              <w:bottom w:val="single" w:sz="8" w:space="0" w:color="auto"/>
              <w:right w:val="single" w:sz="8" w:space="0" w:color="auto"/>
            </w:tcBorders>
            <w:vAlign w:val="center"/>
            <w:hideMark/>
          </w:tcPr>
          <w:p w14:paraId="7A82FFE2" w14:textId="77777777" w:rsidR="00151FBD" w:rsidRPr="00B702A4" w:rsidRDefault="00151FBD">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0" w:type="auto"/>
            <w:vAlign w:val="center"/>
            <w:hideMark/>
          </w:tcPr>
          <w:p w14:paraId="0E9F6A61" w14:textId="77777777" w:rsidR="00151FBD" w:rsidRPr="00B702A4" w:rsidRDefault="00151FBD">
            <w:pPr>
              <w:pStyle w:val="Tabelatekst"/>
              <w:spacing w:before="0" w:beforeAutospacing="0"/>
              <w:rPr>
                <w:sz w:val="16"/>
                <w:szCs w:val="16"/>
              </w:rPr>
            </w:pPr>
          </w:p>
        </w:tc>
      </w:tr>
    </w:tbl>
    <w:p w14:paraId="609504EC" w14:textId="77777777" w:rsidR="00DB5FC7" w:rsidRPr="002112BA" w:rsidRDefault="00DB5FC7" w:rsidP="00DB5FC7"/>
    <w:p w14:paraId="7ACD40AA" w14:textId="05D5E442" w:rsidR="00DB5FC7" w:rsidRDefault="00C061D9" w:rsidP="00DB5FC7">
      <w:pPr>
        <w:pStyle w:val="Legenda"/>
        <w:keepNext/>
      </w:pPr>
      <w:bookmarkStart w:id="189" w:name="_Ref184638798"/>
      <w:bookmarkStart w:id="190" w:name="_Ref185325094"/>
      <w:bookmarkStart w:id="191" w:name="_Toc205916435"/>
      <w:r w:rsidRPr="0011203A">
        <w:t xml:space="preserve">Tabela </w:t>
      </w:r>
      <w:fldSimple w:instr=" SEQ Tabela \* ARABIC ">
        <w:r w:rsidR="000873C8">
          <w:rPr>
            <w:noProof/>
          </w:rPr>
          <w:t>20</w:t>
        </w:r>
      </w:fldSimple>
      <w:bookmarkEnd w:id="189"/>
      <w:bookmarkEnd w:id="190"/>
      <w:r w:rsidR="00DB5FC7" w:rsidRPr="003670C9">
        <w:t xml:space="preserve"> </w:t>
      </w:r>
      <w:r w:rsidR="00DB5FC7">
        <w:t xml:space="preserve">Charakterystyka fakultatywnych (zalecanych) </w:t>
      </w:r>
      <w:r w:rsidR="00DB5FC7"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19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D57C29" w:rsidRPr="003670C9" w14:paraId="42ABD59F"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6DB73E36" w14:textId="77777777" w:rsidR="00D57C29" w:rsidRPr="003670C9" w:rsidRDefault="00D57C29">
            <w:pPr>
              <w:pStyle w:val="Tabelanagwek2"/>
              <w:rPr>
                <w:sz w:val="16"/>
                <w:szCs w:val="16"/>
              </w:rPr>
            </w:pPr>
            <w:r w:rsidRPr="003670C9">
              <w:rPr>
                <w:sz w:val="16"/>
                <w:szCs w:val="16"/>
              </w:rPr>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29DA9C53" w14:textId="77777777" w:rsidR="00D57C29" w:rsidRPr="003670C9" w:rsidRDefault="00D57C29">
            <w:pPr>
              <w:pStyle w:val="Tabelanagwek2"/>
              <w:rPr>
                <w:sz w:val="16"/>
                <w:szCs w:val="16"/>
              </w:rPr>
            </w:pPr>
            <w:r w:rsidRPr="003670C9">
              <w:rPr>
                <w:sz w:val="16"/>
                <w:szCs w:val="16"/>
              </w:rPr>
              <w:t>Opis</w:t>
            </w:r>
          </w:p>
        </w:tc>
      </w:tr>
      <w:tr w:rsidR="00D57C29" w:rsidRPr="003670C9" w14:paraId="63485192"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552F1AD0" w14:textId="77777777" w:rsidR="00D57C29" w:rsidRPr="00D02AA4" w:rsidRDefault="00D57C29">
            <w:pPr>
              <w:pStyle w:val="Tabelakollewa"/>
              <w:rPr>
                <w:rStyle w:val="Pogrubienie"/>
              </w:rPr>
            </w:pPr>
            <w:r w:rsidRPr="00D02AA4">
              <w:rPr>
                <w:rStyle w:val="Pogrubienie"/>
              </w:rPr>
              <w:t>Ia</w:t>
            </w:r>
          </w:p>
          <w:p w14:paraId="0B24868A" w14:textId="77777777" w:rsidR="00D57C29" w:rsidRDefault="00D57C29">
            <w:pPr>
              <w:pStyle w:val="Tabelakollewa"/>
              <w:rPr>
                <w:sz w:val="16"/>
                <w:szCs w:val="16"/>
              </w:rPr>
            </w:pPr>
          </w:p>
          <w:p w14:paraId="134A21F8" w14:textId="77777777" w:rsidR="00D57C29" w:rsidRPr="003670C9" w:rsidRDefault="00D57C29">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1E05E5A9"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r>
      <w:tr w:rsidR="00D57C29" w:rsidRPr="003670C9" w14:paraId="4DDF5E37" w14:textId="77777777">
        <w:trPr>
          <w:gridAfter w:val="2"/>
          <w:wAfter w:w="83" w:type="pct"/>
          <w:trHeight w:val="269"/>
        </w:trPr>
        <w:tc>
          <w:tcPr>
            <w:tcW w:w="1335" w:type="pct"/>
            <w:vMerge/>
            <w:tcBorders>
              <w:left w:val="single" w:sz="8" w:space="0" w:color="auto"/>
              <w:right w:val="single" w:sz="8" w:space="0" w:color="auto"/>
            </w:tcBorders>
            <w:vAlign w:val="center"/>
            <w:hideMark/>
          </w:tcPr>
          <w:p w14:paraId="686E2B53"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580EE76" w14:textId="77777777" w:rsidR="00D57C29" w:rsidRDefault="00D57C2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1E490082"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71A53452" w14:textId="77777777" w:rsidR="00D57C29" w:rsidRDefault="00D57C2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69D5175C" w14:textId="77777777" w:rsidR="00D57C29" w:rsidRDefault="00D57C2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EEE2214" w14:textId="77777777" w:rsidR="00D57C29" w:rsidRDefault="00D57C2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009E2433" w14:textId="77777777" w:rsidR="00D57C29" w:rsidRPr="003670C9" w:rsidRDefault="00D57C2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D57C29" w:rsidRPr="003670C9" w14:paraId="554A5FE4" w14:textId="77777777">
        <w:trPr>
          <w:gridAfter w:val="1"/>
          <w:wAfter w:w="7" w:type="pct"/>
        </w:trPr>
        <w:tc>
          <w:tcPr>
            <w:tcW w:w="1335" w:type="pct"/>
            <w:vMerge/>
            <w:tcBorders>
              <w:left w:val="single" w:sz="8" w:space="0" w:color="auto"/>
              <w:right w:val="single" w:sz="8" w:space="0" w:color="auto"/>
            </w:tcBorders>
            <w:vAlign w:val="center"/>
            <w:hideMark/>
          </w:tcPr>
          <w:p w14:paraId="0D2E4BD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420063E"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B9C4687" w14:textId="77777777" w:rsidR="00D57C29" w:rsidRPr="003670C9" w:rsidRDefault="00D57C29">
            <w:pPr>
              <w:pStyle w:val="Tabelatekst"/>
              <w:spacing w:before="0" w:beforeAutospacing="0"/>
              <w:rPr>
                <w:sz w:val="16"/>
                <w:szCs w:val="16"/>
              </w:rPr>
            </w:pPr>
          </w:p>
        </w:tc>
      </w:tr>
      <w:tr w:rsidR="00D57C29" w:rsidRPr="003670C9" w14:paraId="22A935E3" w14:textId="77777777">
        <w:trPr>
          <w:gridAfter w:val="1"/>
          <w:wAfter w:w="7" w:type="pct"/>
        </w:trPr>
        <w:tc>
          <w:tcPr>
            <w:tcW w:w="1335" w:type="pct"/>
            <w:vMerge/>
            <w:tcBorders>
              <w:left w:val="single" w:sz="8" w:space="0" w:color="auto"/>
              <w:right w:val="single" w:sz="8" w:space="0" w:color="auto"/>
            </w:tcBorders>
            <w:vAlign w:val="center"/>
            <w:hideMark/>
          </w:tcPr>
          <w:p w14:paraId="214D862C"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620FF61"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2AF20B53"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DDD15B8" w14:textId="77777777">
        <w:trPr>
          <w:gridAfter w:val="1"/>
          <w:wAfter w:w="7" w:type="pct"/>
        </w:trPr>
        <w:tc>
          <w:tcPr>
            <w:tcW w:w="1335" w:type="pct"/>
            <w:vMerge/>
            <w:tcBorders>
              <w:left w:val="single" w:sz="8" w:space="0" w:color="auto"/>
              <w:right w:val="single" w:sz="8" w:space="0" w:color="auto"/>
            </w:tcBorders>
            <w:vAlign w:val="center"/>
            <w:hideMark/>
          </w:tcPr>
          <w:p w14:paraId="50850AEC"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B00E830" w14:textId="77777777" w:rsidR="00D57C29" w:rsidRDefault="00D57C2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CD834DC" w14:textId="77777777" w:rsidR="00D57C29" w:rsidRDefault="00D57C2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5D7090F8" w14:textId="77777777" w:rsidR="00D57C29" w:rsidRDefault="00D57C2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42766B03" w14:textId="77777777" w:rsidR="00D57C29" w:rsidRDefault="00D57C2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1AF09DD5" w14:textId="77777777" w:rsidR="001E39D6" w:rsidRDefault="001E39D6">
            <w:pPr>
              <w:pStyle w:val="Tabelatekst"/>
              <w:spacing w:before="0" w:beforeAutospacing="0"/>
              <w:rPr>
                <w:sz w:val="16"/>
                <w:szCs w:val="16"/>
              </w:rPr>
            </w:pPr>
          </w:p>
          <w:p w14:paraId="435EA543" w14:textId="60AA42D6" w:rsidR="001E39D6" w:rsidRDefault="001E39D6">
            <w:pPr>
              <w:pStyle w:val="Tabelatekst"/>
              <w:spacing w:before="0" w:beforeAutospacing="0"/>
              <w:rPr>
                <w:sz w:val="16"/>
                <w:szCs w:val="16"/>
              </w:rPr>
            </w:pPr>
            <w:r w:rsidRPr="00D36933">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3F421AA" w14:textId="77777777" w:rsidR="00D57C29" w:rsidRPr="003670C9" w:rsidRDefault="00D57C2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57BC4CD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D2E4738"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55971B7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105AC8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1B87A07" w14:textId="77777777" w:rsidR="00D57C29" w:rsidRPr="003670C9" w:rsidRDefault="00D57C29">
            <w:pPr>
              <w:pStyle w:val="Tabelatekst"/>
              <w:spacing w:before="0" w:beforeAutospacing="0"/>
              <w:rPr>
                <w:sz w:val="16"/>
                <w:szCs w:val="16"/>
              </w:rPr>
            </w:pPr>
          </w:p>
        </w:tc>
      </w:tr>
      <w:tr w:rsidR="00D57C29" w:rsidRPr="003670C9" w14:paraId="208319B1"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36EFFBF" w14:textId="77777777" w:rsidR="00D57C29" w:rsidRPr="00D02AA4" w:rsidRDefault="00D57C29">
            <w:pPr>
              <w:pStyle w:val="Tabelakollewa"/>
              <w:rPr>
                <w:rStyle w:val="Pogrubienie"/>
              </w:rPr>
            </w:pPr>
            <w:r w:rsidRPr="00D02AA4">
              <w:rPr>
                <w:rStyle w:val="Pogrubienie"/>
              </w:rPr>
              <w:t>IIa</w:t>
            </w:r>
          </w:p>
          <w:p w14:paraId="5455F20A" w14:textId="77777777" w:rsidR="00D57C29" w:rsidRDefault="00D57C29">
            <w:pPr>
              <w:pStyle w:val="Tabelakollewa"/>
              <w:rPr>
                <w:sz w:val="16"/>
                <w:szCs w:val="16"/>
              </w:rPr>
            </w:pPr>
          </w:p>
          <w:p w14:paraId="0033578F" w14:textId="77777777" w:rsidR="00D57C29" w:rsidRPr="003670C9" w:rsidRDefault="00D57C29">
            <w:pPr>
              <w:pStyle w:val="Tabelakollewa"/>
              <w:rPr>
                <w:sz w:val="16"/>
                <w:szCs w:val="16"/>
              </w:rPr>
            </w:pPr>
            <w:r w:rsidRPr="003670C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4CB2A7F8"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CE2B693"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E70790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07D718B"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779BDF5" w14:textId="3D2E9179" w:rsidR="00D57C29" w:rsidRDefault="00D57C29">
            <w:pPr>
              <w:pStyle w:val="Tabelatekst"/>
              <w:spacing w:before="0" w:beforeAutospacing="0"/>
              <w:rPr>
                <w:sz w:val="16"/>
                <w:szCs w:val="16"/>
              </w:rPr>
            </w:pPr>
            <w:r w:rsidRPr="003670C9">
              <w:rPr>
                <w:sz w:val="16"/>
                <w:szCs w:val="16"/>
              </w:rPr>
              <w:t>•</w:t>
            </w:r>
            <w:r w:rsidR="00752F65">
              <w:rPr>
                <w:sz w:val="16"/>
                <w:szCs w:val="16"/>
              </w:rPr>
              <w:t xml:space="preserve"> </w:t>
            </w:r>
            <w:r w:rsidRPr="003670C9">
              <w:rPr>
                <w:sz w:val="16"/>
                <w:szCs w:val="16"/>
              </w:rPr>
              <w:t xml:space="preserve">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24793F64" w14:textId="287F2975"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5A819B92" w14:textId="365C8B3C"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393A0B61" w14:textId="6629BE2E"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02D34BD4" w14:textId="29EA22C2" w:rsidR="00D57C29" w:rsidRPr="003670C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7F10B15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34F2C9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BE0D0D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AB8E899"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2C038C9" w14:textId="77777777" w:rsidR="00D57C29" w:rsidRPr="003670C9" w:rsidRDefault="00D57C29">
            <w:pPr>
              <w:pStyle w:val="Tabelatekst"/>
              <w:spacing w:before="0" w:beforeAutospacing="0"/>
              <w:rPr>
                <w:sz w:val="16"/>
                <w:szCs w:val="16"/>
              </w:rPr>
            </w:pPr>
          </w:p>
        </w:tc>
      </w:tr>
      <w:tr w:rsidR="00D57C29" w:rsidRPr="003670C9" w14:paraId="1F06A7B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6E9830"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0D14287"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6F20DC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07DADD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5CE1F5"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F5562F9" w14:textId="77777777" w:rsidR="00D57C29" w:rsidRDefault="00D57C2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19C2C4AC" w14:textId="77777777" w:rsidR="00D57C29" w:rsidRDefault="00D57C2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FFFC8A2" w14:textId="77777777" w:rsidR="00D57C29" w:rsidRDefault="00D57C2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72C0D9FF"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B780219" w14:textId="77777777" w:rsidR="00D57C29" w:rsidRPr="003670C9" w:rsidRDefault="00D57C29">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75F559A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0A7B6A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082FE4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C61B638"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5B9866AC" w14:textId="77777777" w:rsidR="00D57C29" w:rsidRPr="003670C9" w:rsidRDefault="00D57C29">
            <w:pPr>
              <w:pStyle w:val="Tabelatekst"/>
              <w:spacing w:before="0" w:beforeAutospacing="0"/>
              <w:rPr>
                <w:sz w:val="16"/>
                <w:szCs w:val="16"/>
              </w:rPr>
            </w:pPr>
          </w:p>
        </w:tc>
      </w:tr>
      <w:tr w:rsidR="00D57C29" w:rsidRPr="003670C9" w14:paraId="0590BE86"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D168978" w14:textId="77777777" w:rsidR="00D57C29" w:rsidRPr="00D02AA4" w:rsidRDefault="00D57C29">
            <w:pPr>
              <w:pStyle w:val="Tabelakollewa"/>
              <w:rPr>
                <w:rStyle w:val="Pogrubienie"/>
              </w:rPr>
            </w:pPr>
            <w:r w:rsidRPr="00D02AA4">
              <w:rPr>
                <w:rStyle w:val="Pogrubienie"/>
              </w:rPr>
              <w:t>IIIa</w:t>
            </w:r>
          </w:p>
          <w:p w14:paraId="24A49CE9" w14:textId="77777777" w:rsidR="00D57C29" w:rsidRDefault="00D57C29">
            <w:pPr>
              <w:pStyle w:val="Tabelakollewa"/>
              <w:rPr>
                <w:sz w:val="16"/>
                <w:szCs w:val="16"/>
              </w:rPr>
            </w:pPr>
          </w:p>
          <w:p w14:paraId="5A244D31" w14:textId="77777777" w:rsidR="00D57C29" w:rsidRPr="003670C9" w:rsidRDefault="00D57C29">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3DB233A2"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87397B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774D47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CE9C936"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FD8EEBD" w14:textId="51B540D8" w:rsidR="00D57C29" w:rsidRDefault="00D57C29">
            <w:pPr>
              <w:pStyle w:val="Tabelatekst"/>
              <w:spacing w:before="0" w:beforeAutospacing="0"/>
              <w:rPr>
                <w:sz w:val="16"/>
                <w:szCs w:val="16"/>
              </w:rPr>
            </w:pPr>
            <w:r w:rsidRPr="003670C9">
              <w:rPr>
                <w:sz w:val="16"/>
                <w:szCs w:val="16"/>
              </w:rPr>
              <w:t>•</w:t>
            </w:r>
            <w:r w:rsidR="00752F65">
              <w:rPr>
                <w:sz w:val="16"/>
                <w:szCs w:val="16"/>
              </w:rPr>
              <w:t xml:space="preserve"> </w:t>
            </w:r>
            <w:r w:rsidRPr="003670C9">
              <w:rPr>
                <w:sz w:val="16"/>
                <w:szCs w:val="16"/>
              </w:rPr>
              <w:t xml:space="preserve">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504BA57F" w14:textId="66A4D48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118D501" w14:textId="6E626D82"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30B02F00" w14:textId="70A794CF"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7207F036" w14:textId="193C76ED"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Preferowanym zabiegiem winna być także redukcja korony względem wycinki poszczególnych drzew czy całych fragmentów drzewostanu. </w:t>
            </w:r>
          </w:p>
          <w:p w14:paraId="35972B76" w14:textId="229B0C3D"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Wskazane jest unikanie wycinki drzew i krzewów na południowych brzegach cieków, aby nie zwiększać wskutek wycinki nasłonecznienia lustra wody i nie powodować jej przegrzewania się. </w:t>
            </w:r>
          </w:p>
          <w:p w14:paraId="036B1607" w14:textId="4A6E052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3E38BAF2" w14:textId="323ED916"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2168BCCB" w14:textId="12B1761C"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4A1F7A48" w14:textId="77777777" w:rsidR="00D57C29" w:rsidRDefault="00D57C2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175D0FE9" w14:textId="77777777" w:rsidR="006C02DC"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6DC8C57D" w14:textId="77777777" w:rsidR="006C02DC" w:rsidRDefault="006C02DC">
            <w:pPr>
              <w:pStyle w:val="Tabelatekst"/>
              <w:spacing w:before="0" w:beforeAutospacing="0"/>
              <w:rPr>
                <w:sz w:val="16"/>
                <w:szCs w:val="16"/>
              </w:rPr>
            </w:pPr>
          </w:p>
          <w:p w14:paraId="34A30163" w14:textId="47766614" w:rsidR="00D57C29" w:rsidRPr="003670C9" w:rsidRDefault="006C02DC">
            <w:pPr>
              <w:pStyle w:val="Tabelatekst"/>
              <w:spacing w:before="0" w:beforeAutospacing="0"/>
              <w:rPr>
                <w:sz w:val="16"/>
                <w:szCs w:val="16"/>
              </w:rPr>
            </w:pPr>
            <w:r w:rsidRPr="006C02DC">
              <w:rPr>
                <w:sz w:val="16"/>
                <w:szCs w:val="16"/>
              </w:rPr>
              <w:t>• Technologię robót należy dobrać tak by ograniczyć ingerencję w środowisko naturalne. Zasadne jest ręczne wykonanie prac lub mechaniczne z wykorzystaniem lekkiego sprzętu.</w:t>
            </w:r>
            <w:r w:rsidR="00752F65">
              <w:rPr>
                <w:sz w:val="16"/>
                <w:szCs w:val="16"/>
              </w:rPr>
              <w:t xml:space="preserve"> </w:t>
            </w:r>
          </w:p>
        </w:tc>
        <w:tc>
          <w:tcPr>
            <w:tcW w:w="146" w:type="dxa"/>
            <w:vAlign w:val="center"/>
            <w:hideMark/>
          </w:tcPr>
          <w:p w14:paraId="6C78F5A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EFC0FB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07E07A"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13B7CEA"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233F99F" w14:textId="77777777" w:rsidR="00D57C29" w:rsidRPr="003670C9" w:rsidRDefault="00D57C29">
            <w:pPr>
              <w:pStyle w:val="Tabelatekst"/>
              <w:spacing w:before="0" w:beforeAutospacing="0"/>
              <w:rPr>
                <w:sz w:val="16"/>
                <w:szCs w:val="16"/>
              </w:rPr>
            </w:pPr>
          </w:p>
        </w:tc>
      </w:tr>
      <w:tr w:rsidR="00D57C29" w:rsidRPr="003670C9" w14:paraId="0804837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6F3E035"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4ED2D5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9F1458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9E6423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0333927"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824625D"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6DE516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872F4F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876212"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1CA0C9B" w14:textId="77777777" w:rsidR="00D57C29" w:rsidRDefault="00D57C2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0F525567" w14:textId="77777777" w:rsidR="00D57C29" w:rsidRDefault="00D57C2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4A301A5" w14:textId="1A907D1B" w:rsidR="00D57C29" w:rsidRDefault="00D57C29">
            <w:pPr>
              <w:pStyle w:val="Tabelatekst"/>
              <w:spacing w:before="0" w:beforeAutospacing="0"/>
              <w:rPr>
                <w:sz w:val="16"/>
                <w:szCs w:val="16"/>
              </w:rPr>
            </w:pPr>
            <w:r w:rsidRPr="003670C9">
              <w:rPr>
                <w:sz w:val="16"/>
                <w:szCs w:val="16"/>
              </w:rPr>
              <w:br/>
              <w:t>•</w:t>
            </w:r>
            <w:r w:rsidR="00752F65">
              <w:rPr>
                <w:sz w:val="16"/>
                <w:szCs w:val="16"/>
              </w:rPr>
              <w:t xml:space="preserve"> </w:t>
            </w:r>
            <w:r w:rsidRPr="003670C9">
              <w:rPr>
                <w:sz w:val="16"/>
                <w:szCs w:val="16"/>
              </w:rPr>
              <w:t xml:space="preserve">W przypadku występowania porostów wierzby dopuszcza się prowadzenie wycinki co roku, ze względu na znaczne przyrosty. </w:t>
            </w:r>
          </w:p>
          <w:p w14:paraId="5C82FDBE" w14:textId="77777777" w:rsidR="00D57C29" w:rsidRDefault="00D57C2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284D43F5"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3734D0FE" w14:textId="77777777" w:rsidR="00D57C29" w:rsidRDefault="00D57C2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0426297" w14:textId="77777777" w:rsidR="00D57C29" w:rsidRPr="003670C9" w:rsidRDefault="00D57C2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0DCCE4D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38F9F6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2CF4DE"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0BAB0B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51A0DC9" w14:textId="77777777" w:rsidR="00D57C29" w:rsidRPr="003670C9" w:rsidRDefault="00D57C29">
            <w:pPr>
              <w:pStyle w:val="Tabelatekst"/>
              <w:spacing w:before="0" w:beforeAutospacing="0"/>
              <w:rPr>
                <w:sz w:val="16"/>
                <w:szCs w:val="16"/>
              </w:rPr>
            </w:pPr>
          </w:p>
        </w:tc>
      </w:tr>
      <w:tr w:rsidR="00D57C29" w:rsidRPr="003670C9" w14:paraId="01B0C6FA"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7E401E9" w14:textId="77777777" w:rsidR="00D57C29" w:rsidRPr="00D02AA4" w:rsidRDefault="00D57C29">
            <w:pPr>
              <w:pStyle w:val="Tabelakollewa"/>
              <w:rPr>
                <w:rStyle w:val="Pogrubienie"/>
              </w:rPr>
            </w:pPr>
            <w:r w:rsidRPr="00D02AA4">
              <w:rPr>
                <w:rStyle w:val="Pogrubienie"/>
              </w:rPr>
              <w:t>IVa</w:t>
            </w:r>
          </w:p>
          <w:p w14:paraId="612A19A7" w14:textId="77777777" w:rsidR="00D57C29" w:rsidRDefault="00D57C29">
            <w:pPr>
              <w:pStyle w:val="Tabelakollewa"/>
              <w:rPr>
                <w:sz w:val="16"/>
                <w:szCs w:val="16"/>
              </w:rPr>
            </w:pPr>
          </w:p>
          <w:p w14:paraId="27270146" w14:textId="77777777" w:rsidR="00D57C29" w:rsidRPr="003670C9" w:rsidRDefault="00D57C29">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1E689999"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DD93AC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16729A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CE20C3"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FCBBEAB" w14:textId="77777777" w:rsidR="00D57C29" w:rsidRDefault="00D57C2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465E9132" w14:textId="77777777" w:rsidR="00D57C29" w:rsidRDefault="00D57C2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34F4F45F" w14:textId="77777777" w:rsidR="00D57C29" w:rsidRDefault="00D57C2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344FA5BF" w14:textId="77777777" w:rsidR="00D57C29" w:rsidRDefault="00D57C2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6E9663EE" w14:textId="77777777" w:rsidR="00D57C29" w:rsidRDefault="00D57C2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1A848F9C"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6A8607BF" w14:textId="77777777" w:rsidR="00D57C29" w:rsidRDefault="00D57C2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32E40D71" w14:textId="77777777" w:rsidR="00D57C29" w:rsidRPr="00C01192" w:rsidRDefault="00D57C29">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71E486D5" w14:textId="77777777" w:rsidR="00D57C29" w:rsidRPr="003670C9" w:rsidRDefault="00D57C2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671590F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B7A81B4" w14:textId="77777777">
        <w:tc>
          <w:tcPr>
            <w:tcW w:w="1335" w:type="pct"/>
            <w:vMerge/>
            <w:tcBorders>
              <w:top w:val="nil"/>
              <w:left w:val="single" w:sz="8" w:space="0" w:color="auto"/>
              <w:bottom w:val="single" w:sz="8" w:space="0" w:color="000000"/>
              <w:right w:val="single" w:sz="8" w:space="0" w:color="auto"/>
            </w:tcBorders>
            <w:vAlign w:val="center"/>
            <w:hideMark/>
          </w:tcPr>
          <w:p w14:paraId="2DB69270"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01C9C31" w14:textId="77777777" w:rsidR="00D57C29" w:rsidRPr="003670C9" w:rsidRDefault="00D57C29">
            <w:pPr>
              <w:pStyle w:val="Tabelatekst"/>
              <w:spacing w:before="0" w:beforeAutospacing="0"/>
              <w:rPr>
                <w:sz w:val="16"/>
                <w:szCs w:val="16"/>
              </w:rPr>
            </w:pPr>
          </w:p>
        </w:tc>
        <w:tc>
          <w:tcPr>
            <w:tcW w:w="83" w:type="pct"/>
            <w:gridSpan w:val="2"/>
            <w:tcBorders>
              <w:top w:val="nil"/>
              <w:left w:val="nil"/>
              <w:bottom w:val="nil"/>
              <w:right w:val="nil"/>
            </w:tcBorders>
            <w:noWrap/>
            <w:vAlign w:val="bottom"/>
            <w:hideMark/>
          </w:tcPr>
          <w:p w14:paraId="74A0E4E8" w14:textId="77777777" w:rsidR="00D57C29" w:rsidRPr="003670C9" w:rsidRDefault="00D57C29">
            <w:pPr>
              <w:pStyle w:val="Tabelatekst"/>
              <w:spacing w:before="0" w:beforeAutospacing="0"/>
              <w:rPr>
                <w:sz w:val="16"/>
                <w:szCs w:val="16"/>
              </w:rPr>
            </w:pPr>
          </w:p>
        </w:tc>
      </w:tr>
      <w:tr w:rsidR="00D57C29" w:rsidRPr="003670C9" w14:paraId="34913FF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5CEC61D"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892F357"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688E4245"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007B410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34F939D"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5EDEC04E" w14:textId="77777777" w:rsidR="00D57C29" w:rsidRDefault="00D57C2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22845B1C" w14:textId="77777777" w:rsidR="00D57C29" w:rsidRDefault="00D57C2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4AA814CB" w14:textId="484A0511" w:rsidR="00D57C29" w:rsidRDefault="00D57C29">
            <w:pPr>
              <w:pStyle w:val="Tabelatekst"/>
              <w:spacing w:before="0" w:beforeAutospacing="0"/>
              <w:rPr>
                <w:sz w:val="16"/>
                <w:szCs w:val="16"/>
              </w:rPr>
            </w:pPr>
            <w:r w:rsidRPr="003670C9">
              <w:rPr>
                <w:sz w:val="16"/>
                <w:szCs w:val="16"/>
              </w:rPr>
              <w:t>.</w:t>
            </w:r>
            <w:r w:rsidR="00752F65">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2D327E7F"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052BA44F" w14:textId="77777777" w:rsidR="00D57C29" w:rsidRDefault="00D57C2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764B19D3" w14:textId="77777777" w:rsidR="00D57C29" w:rsidRDefault="00D57C2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3A2ABD85" w14:textId="77777777" w:rsidR="00D57C29" w:rsidRDefault="00D57C2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14B5798D" w14:textId="77777777" w:rsidR="00D57C29" w:rsidRPr="003670C9" w:rsidRDefault="00D57C29">
            <w:pPr>
              <w:pStyle w:val="Tabelatekst"/>
              <w:spacing w:before="0" w:beforeAutospacing="0"/>
              <w:rPr>
                <w:sz w:val="16"/>
                <w:szCs w:val="16"/>
              </w:rPr>
            </w:pPr>
          </w:p>
        </w:tc>
        <w:tc>
          <w:tcPr>
            <w:tcW w:w="146" w:type="dxa"/>
            <w:vAlign w:val="center"/>
            <w:hideMark/>
          </w:tcPr>
          <w:p w14:paraId="1104CEB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210E29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37AC818"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85B01AE"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65C6810" w14:textId="77777777" w:rsidR="00D57C29" w:rsidRPr="003670C9" w:rsidRDefault="00D57C29">
            <w:pPr>
              <w:pStyle w:val="Tabelatekst"/>
              <w:spacing w:before="0" w:beforeAutospacing="0"/>
              <w:rPr>
                <w:sz w:val="16"/>
                <w:szCs w:val="16"/>
              </w:rPr>
            </w:pPr>
          </w:p>
        </w:tc>
      </w:tr>
      <w:tr w:rsidR="00D57C29" w:rsidRPr="003670C9" w14:paraId="6CF08B80"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CD0835A" w14:textId="77777777" w:rsidR="00D57C29" w:rsidRPr="00D02AA4" w:rsidRDefault="00D57C29">
            <w:pPr>
              <w:pStyle w:val="Tabelakollewa"/>
              <w:rPr>
                <w:rStyle w:val="Pogrubienie"/>
              </w:rPr>
            </w:pPr>
            <w:r w:rsidRPr="00D02AA4">
              <w:rPr>
                <w:rStyle w:val="Pogrubienie"/>
              </w:rPr>
              <w:t>Va</w:t>
            </w:r>
          </w:p>
          <w:p w14:paraId="664C1A1D" w14:textId="77777777" w:rsidR="00D57C29" w:rsidRDefault="00D57C29">
            <w:pPr>
              <w:pStyle w:val="Tabelakollewa"/>
              <w:rPr>
                <w:sz w:val="16"/>
                <w:szCs w:val="16"/>
              </w:rPr>
            </w:pPr>
          </w:p>
          <w:p w14:paraId="1092C5A5" w14:textId="77777777" w:rsidR="00D57C29" w:rsidRPr="003670C9" w:rsidRDefault="00D57C29">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69B50F20"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21223B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ACA02E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24A8E8"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070AC6B" w14:textId="77777777" w:rsidR="00D57C29" w:rsidRDefault="00D57C2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4D933A12" w14:textId="77777777" w:rsidR="00D57C29" w:rsidRDefault="00D57C2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24279D08" w14:textId="77777777" w:rsidR="00D57C29" w:rsidRDefault="00D57C2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EC0033E" w14:textId="77777777" w:rsidR="00D57C29" w:rsidRDefault="00D57C2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47491200" w14:textId="77777777" w:rsidR="00D57C29" w:rsidRDefault="00D57C2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594477D8" w14:textId="77777777" w:rsidR="00D57C29" w:rsidRDefault="00D57C2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32B67E40" w14:textId="77777777" w:rsidR="00D57C29" w:rsidRDefault="00D57C2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1E161C7E" w14:textId="77777777" w:rsidR="00D57C29" w:rsidRDefault="00D57C2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514FCCF0" w14:textId="77777777" w:rsidR="00D57C29" w:rsidRDefault="00D57C2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7D75F1BE" w14:textId="77777777" w:rsidR="00D57C29" w:rsidRDefault="00D57C29">
            <w:pPr>
              <w:pStyle w:val="Tabelatekst"/>
              <w:spacing w:before="0" w:beforeAutospacing="0"/>
              <w:rPr>
                <w:sz w:val="16"/>
                <w:szCs w:val="16"/>
              </w:rPr>
            </w:pPr>
            <w:r w:rsidRPr="003670C9">
              <w:rPr>
                <w:sz w:val="16"/>
                <w:szCs w:val="16"/>
              </w:rPr>
              <w:br/>
              <w:t xml:space="preserve">• Nie należy zmieniać istniejących przekrojów koryta w ramach prowadzenia prac utrzymaniowych. </w:t>
            </w:r>
          </w:p>
          <w:p w14:paraId="30C80F12" w14:textId="77777777" w:rsidR="00D57C29" w:rsidRDefault="00D57C2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05F6E18F" w14:textId="77777777" w:rsidR="00D57C29" w:rsidRDefault="00D57C2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6B37F161" w14:textId="77777777" w:rsidR="00D57C29" w:rsidRDefault="00D57C2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5C340C8C" w14:textId="77777777" w:rsidR="00D57C29" w:rsidRDefault="00D57C2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53D24FDE" w14:textId="77777777" w:rsidR="00D57C29" w:rsidRPr="003670C9" w:rsidRDefault="00D57C2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464EDEE6"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5A279F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DF5B73"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DC40F5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058D37CD" w14:textId="77777777" w:rsidR="00D57C29" w:rsidRPr="003670C9" w:rsidRDefault="00D57C29">
            <w:pPr>
              <w:pStyle w:val="Tabelatekst"/>
              <w:spacing w:before="0" w:beforeAutospacing="0"/>
              <w:rPr>
                <w:sz w:val="16"/>
                <w:szCs w:val="16"/>
              </w:rPr>
            </w:pPr>
          </w:p>
        </w:tc>
      </w:tr>
      <w:tr w:rsidR="00D57C29" w:rsidRPr="003670C9" w14:paraId="54CBCFC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2E691A"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082D8E6"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6C7A9D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3B18C0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F01A35"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B2A2D34"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C152EC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BAE69E0"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D5681D2"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ABF50FE" w14:textId="77777777" w:rsidR="00D57C29" w:rsidRDefault="00D57C2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18931C48" w14:textId="77777777" w:rsidR="00D57C29" w:rsidRDefault="00D57C2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5EB0C14F" w14:textId="77777777" w:rsidR="00D57C29" w:rsidRDefault="00D57C2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3DF4D4A8" w14:textId="77777777" w:rsidR="00D57C29" w:rsidRDefault="00D57C2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48F0C84" w14:textId="77777777" w:rsidR="00D57C29" w:rsidRDefault="00D57C2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2EE01BD7" w14:textId="77777777" w:rsidR="00D57C29" w:rsidRDefault="00D57C2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6698D28E" w14:textId="7D0A2551" w:rsidR="00D57C29" w:rsidRPr="003670C9" w:rsidRDefault="00D57C2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w:t>
            </w:r>
            <w:r w:rsidR="00752F65">
              <w:rPr>
                <w:sz w:val="16"/>
                <w:szCs w:val="16"/>
              </w:rPr>
              <w:t xml:space="preserve"> </w:t>
            </w:r>
          </w:p>
        </w:tc>
        <w:tc>
          <w:tcPr>
            <w:tcW w:w="146" w:type="dxa"/>
            <w:vAlign w:val="center"/>
            <w:hideMark/>
          </w:tcPr>
          <w:p w14:paraId="0FD28E6B"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DAF823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208966"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443CB6C"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27DFBF02" w14:textId="77777777" w:rsidR="00D57C29" w:rsidRPr="003670C9" w:rsidRDefault="00D57C29">
            <w:pPr>
              <w:pStyle w:val="Tabelatekst"/>
              <w:spacing w:before="0" w:beforeAutospacing="0"/>
              <w:rPr>
                <w:sz w:val="16"/>
                <w:szCs w:val="16"/>
              </w:rPr>
            </w:pPr>
          </w:p>
        </w:tc>
      </w:tr>
      <w:tr w:rsidR="00D57C29" w:rsidRPr="003670C9" w14:paraId="4820B845"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1239E05" w14:textId="77777777" w:rsidR="00D57C29" w:rsidRPr="00D02AA4" w:rsidRDefault="00D57C29">
            <w:pPr>
              <w:pStyle w:val="Tabelakollewa"/>
              <w:rPr>
                <w:rStyle w:val="Pogrubienie"/>
              </w:rPr>
            </w:pPr>
            <w:r w:rsidRPr="00D02AA4">
              <w:rPr>
                <w:rStyle w:val="Pogrubienie"/>
              </w:rPr>
              <w:t>V</w:t>
            </w:r>
            <w:r>
              <w:rPr>
                <w:rStyle w:val="Pogrubienie"/>
              </w:rPr>
              <w:t>I</w:t>
            </w:r>
            <w:r w:rsidRPr="00D02AA4">
              <w:rPr>
                <w:rStyle w:val="Pogrubienie"/>
              </w:rPr>
              <w:t>a</w:t>
            </w:r>
          </w:p>
          <w:p w14:paraId="2E721370" w14:textId="77777777" w:rsidR="00D57C29" w:rsidRDefault="00D57C29">
            <w:pPr>
              <w:pStyle w:val="Tabelakollewa"/>
              <w:rPr>
                <w:sz w:val="16"/>
                <w:szCs w:val="16"/>
              </w:rPr>
            </w:pPr>
          </w:p>
          <w:p w14:paraId="69607F8F" w14:textId="77777777" w:rsidR="00D57C29" w:rsidRPr="003670C9" w:rsidRDefault="00D57C29">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360A82EB"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C4D2F6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6C2EE2A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A4A02D6"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45BA86D" w14:textId="77777777" w:rsidR="00D57C29" w:rsidRDefault="00D57C2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7B5951E2" w14:textId="77777777" w:rsidR="00D57C29" w:rsidRDefault="00D57C2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2CA747B5" w14:textId="77777777" w:rsidR="00D57C29" w:rsidRDefault="00D57C2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2876C74B" w14:textId="77777777" w:rsidR="00D57C29" w:rsidRDefault="00D57C2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6FC8483B" w14:textId="77777777" w:rsidR="00D57C29" w:rsidRDefault="00D57C29">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71880447" w14:textId="77777777" w:rsidR="00D57C29" w:rsidRDefault="00D57C2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0A1919F2" w14:textId="77777777" w:rsidR="00D57C29" w:rsidRDefault="00D57C29">
            <w:pPr>
              <w:pStyle w:val="Tabelatekst"/>
              <w:spacing w:before="0" w:beforeAutospacing="0"/>
              <w:rPr>
                <w:sz w:val="16"/>
                <w:szCs w:val="16"/>
              </w:rPr>
            </w:pPr>
            <w:r w:rsidRPr="003670C9">
              <w:rPr>
                <w:sz w:val="16"/>
                <w:szCs w:val="16"/>
              </w:rPr>
              <w:br/>
              <w:t xml:space="preserve">• Niewskazane jest tworzenie odcinków cieków o jednolitej, niewielkiej głębokości, gdyż w przypadku niskich stanów wód są one pozbawione siedlisk umożliwiających bytowanie większych gatunków ryb. </w:t>
            </w:r>
          </w:p>
          <w:p w14:paraId="00052006" w14:textId="77777777" w:rsidR="00D57C29" w:rsidRDefault="00D57C2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5FAA481D" w14:textId="77777777" w:rsidR="00D57C29" w:rsidRDefault="00D57C2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229D7ABF" w14:textId="77777777" w:rsidR="00D57C29" w:rsidRDefault="00D57C2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0E7ABC8B" w14:textId="77777777" w:rsidR="00D57C29" w:rsidRDefault="00D57C2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159FDB18" w14:textId="77777777" w:rsidR="00D57C29" w:rsidRDefault="00D57C2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30A4DCD8" w14:textId="77777777" w:rsidR="00D57C29" w:rsidRDefault="00D57C2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FB91BFE" w14:textId="77777777" w:rsidR="00D57C29" w:rsidRDefault="00D57C2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60B92695" w14:textId="77777777" w:rsidR="00D57C29" w:rsidRDefault="00D57C29">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w:t>
            </w:r>
            <w:r>
              <w:rPr>
                <w:sz w:val="16"/>
                <w:szCs w:val="16"/>
              </w:rPr>
              <w:br/>
            </w:r>
            <w:r w:rsidRPr="003670C9">
              <w:rPr>
                <w:sz w:val="16"/>
                <w:szCs w:val="16"/>
              </w:rPr>
              <w:t>z brzegu, wykonywać je tylko z jednego brzegu, pozostawiając drugi nienaruszony.</w:t>
            </w:r>
          </w:p>
          <w:p w14:paraId="3580E108" w14:textId="77777777" w:rsidR="00DD7CB1" w:rsidRDefault="00DD7CB1">
            <w:pPr>
              <w:pStyle w:val="Tabelatekst"/>
              <w:spacing w:before="0" w:beforeAutospacing="0"/>
              <w:rPr>
                <w:sz w:val="16"/>
                <w:szCs w:val="16"/>
              </w:rPr>
            </w:pPr>
          </w:p>
          <w:p w14:paraId="3B73AABA" w14:textId="592D2F6A" w:rsidR="00DD7CB1" w:rsidRPr="003670C9" w:rsidRDefault="00DD7CB1">
            <w:pPr>
              <w:pStyle w:val="Tabelatekst"/>
              <w:spacing w:before="0" w:beforeAutospacing="0"/>
              <w:rPr>
                <w:sz w:val="16"/>
                <w:szCs w:val="16"/>
              </w:rPr>
            </w:pPr>
            <w:r w:rsidRPr="003F47D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5F697809"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9088E6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B95A3C"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AC7938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7372D1" w14:textId="77777777" w:rsidR="00D57C29" w:rsidRPr="003670C9" w:rsidRDefault="00D57C29">
            <w:pPr>
              <w:pStyle w:val="Tabelatekst"/>
              <w:spacing w:before="0" w:beforeAutospacing="0"/>
              <w:rPr>
                <w:sz w:val="16"/>
                <w:szCs w:val="16"/>
              </w:rPr>
            </w:pPr>
          </w:p>
        </w:tc>
      </w:tr>
      <w:tr w:rsidR="00D57C29" w:rsidRPr="003670C9" w14:paraId="5585FD8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4C9E8C"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E6B4E7C"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45AE948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4625C8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05CEEA1"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83B5940"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77DBC004"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EDE611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C838EDE"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2E0C917F"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368D7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E8F112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3F1B5A" w14:textId="77777777" w:rsidR="00D57C29" w:rsidRPr="003670C9" w:rsidRDefault="00D57C29">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409126D" w14:textId="77777777" w:rsidR="00D57C29" w:rsidRDefault="00D57C2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2B14CB6C" w14:textId="77777777" w:rsidR="00D57C29" w:rsidRDefault="00D57C2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57CCB052" w14:textId="77777777" w:rsidR="00D57C29" w:rsidRDefault="00D57C2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62951B92" w14:textId="77777777" w:rsidR="00D57C29" w:rsidRDefault="00D57C2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0D4F8B74" w14:textId="77777777" w:rsidR="00D57C29" w:rsidRDefault="00D57C2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3FA5ABB2" w14:textId="77777777" w:rsidR="00D57C29" w:rsidRDefault="00D57C2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51B89B3D" w14:textId="77777777" w:rsidR="00D57C29" w:rsidRPr="003670C9" w:rsidRDefault="00D57C2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32284941"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73E2CA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1915357" w14:textId="77777777" w:rsidR="00D57C29" w:rsidRPr="003670C9" w:rsidRDefault="00D57C29">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F371277" w14:textId="77777777" w:rsidR="00D57C29" w:rsidRPr="003670C9" w:rsidRDefault="00D57C29">
            <w:pPr>
              <w:pStyle w:val="Tabelatekst"/>
              <w:spacing w:before="0" w:beforeAutospacing="0"/>
              <w:rPr>
                <w:sz w:val="16"/>
                <w:szCs w:val="16"/>
              </w:rPr>
            </w:pPr>
          </w:p>
        </w:tc>
        <w:tc>
          <w:tcPr>
            <w:tcW w:w="146" w:type="dxa"/>
            <w:tcBorders>
              <w:top w:val="nil"/>
              <w:left w:val="nil"/>
              <w:bottom w:val="nil"/>
              <w:right w:val="nil"/>
            </w:tcBorders>
            <w:noWrap/>
            <w:vAlign w:val="bottom"/>
            <w:hideMark/>
          </w:tcPr>
          <w:p w14:paraId="1ECC1B40" w14:textId="77777777" w:rsidR="00D57C29" w:rsidRPr="003670C9" w:rsidRDefault="00D57C29">
            <w:pPr>
              <w:pStyle w:val="Tabelatekst"/>
              <w:spacing w:before="0" w:beforeAutospacing="0"/>
              <w:rPr>
                <w:sz w:val="16"/>
                <w:szCs w:val="16"/>
              </w:rPr>
            </w:pPr>
          </w:p>
        </w:tc>
      </w:tr>
      <w:tr w:rsidR="00D57C29" w:rsidRPr="003670C9" w14:paraId="1EEE927D"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47450586" w14:textId="77777777" w:rsidR="00D57C29" w:rsidRPr="00D02AA4" w:rsidRDefault="00D57C29">
            <w:pPr>
              <w:pStyle w:val="Tabelakollewa"/>
              <w:rPr>
                <w:rStyle w:val="Pogrubienie"/>
              </w:rPr>
            </w:pPr>
            <w:r w:rsidRPr="00D02AA4">
              <w:rPr>
                <w:rStyle w:val="Pogrubienie"/>
              </w:rPr>
              <w:t>VIIa</w:t>
            </w:r>
          </w:p>
          <w:p w14:paraId="3DF1B840" w14:textId="77777777" w:rsidR="00D57C29" w:rsidRDefault="00D57C29">
            <w:pPr>
              <w:pStyle w:val="Tabelakollewa"/>
              <w:rPr>
                <w:sz w:val="16"/>
                <w:szCs w:val="16"/>
              </w:rPr>
            </w:pPr>
          </w:p>
          <w:p w14:paraId="7D364F88" w14:textId="7472EE37" w:rsidR="00D57C29" w:rsidRPr="003670C9" w:rsidRDefault="00D57C29">
            <w:pPr>
              <w:pStyle w:val="Tabelakollewa"/>
              <w:rPr>
                <w:sz w:val="16"/>
                <w:szCs w:val="16"/>
              </w:rPr>
            </w:pPr>
            <w:r w:rsidRPr="003670C9">
              <w:rPr>
                <w:sz w:val="16"/>
                <w:szCs w:val="16"/>
              </w:rPr>
              <w:t>Działania</w:t>
            </w:r>
            <w:r w:rsidR="00752F65">
              <w:rPr>
                <w:sz w:val="16"/>
                <w:szCs w:val="16"/>
              </w:rPr>
              <w:t xml:space="preserve"> </w:t>
            </w:r>
            <w:r w:rsidRPr="003670C9">
              <w:rPr>
                <w:sz w:val="16"/>
                <w:szCs w:val="16"/>
              </w:rPr>
              <w:t xml:space="preserve">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2795FDE8"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3A7D88"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1B5FC7A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1769536" w14:textId="77777777" w:rsidR="00D57C29" w:rsidRPr="003670C9" w:rsidRDefault="00D57C29">
            <w:pPr>
              <w:pStyle w:val="Tabelakollewa"/>
              <w:rPr>
                <w:sz w:val="16"/>
                <w:szCs w:val="16"/>
              </w:rPr>
            </w:pPr>
          </w:p>
        </w:tc>
        <w:tc>
          <w:tcPr>
            <w:tcW w:w="3582" w:type="pct"/>
            <w:tcBorders>
              <w:top w:val="nil"/>
              <w:left w:val="nil"/>
              <w:bottom w:val="nil"/>
              <w:right w:val="single" w:sz="8" w:space="0" w:color="auto"/>
            </w:tcBorders>
            <w:vAlign w:val="center"/>
            <w:hideMark/>
          </w:tcPr>
          <w:p w14:paraId="7D46FD40" w14:textId="77777777" w:rsidR="00D57C29" w:rsidRDefault="00D57C2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76E68C7" w14:textId="77777777" w:rsidR="00D57C29" w:rsidRDefault="00D57C2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1B65CC1" w14:textId="77777777" w:rsidR="00D57C29" w:rsidRPr="003670C9" w:rsidRDefault="00D57C2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5C11365F"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515FCF8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47C5100" w14:textId="77777777" w:rsidR="00D57C29" w:rsidRPr="003670C9" w:rsidRDefault="00D57C29">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703C5154"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508E5AC"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209D6D1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3A931ED" w14:textId="77777777" w:rsidR="00D57C29" w:rsidRPr="003670C9" w:rsidRDefault="00D57C29">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CED40AA" w14:textId="77777777" w:rsidR="00D57C29" w:rsidRDefault="00D57C2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D6A55A" w14:textId="77777777" w:rsidR="00D57C29" w:rsidRPr="003670C9" w:rsidRDefault="00D57C2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1992679B"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4ABE2D79"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526EE5A5" w14:textId="77777777" w:rsidR="00D57C29" w:rsidRPr="00D02AA4" w:rsidRDefault="00D57C29">
            <w:pPr>
              <w:pStyle w:val="Tabelakollewa"/>
              <w:rPr>
                <w:rStyle w:val="Pogrubienie"/>
              </w:rPr>
            </w:pPr>
            <w:r w:rsidRPr="00D02AA4">
              <w:rPr>
                <w:rStyle w:val="Pogrubienie"/>
              </w:rPr>
              <w:t>VIIIa</w:t>
            </w:r>
          </w:p>
          <w:p w14:paraId="036CC010" w14:textId="77777777" w:rsidR="00D57C29" w:rsidRDefault="00D57C29">
            <w:pPr>
              <w:pStyle w:val="Tabelakollewa"/>
              <w:rPr>
                <w:sz w:val="16"/>
                <w:szCs w:val="16"/>
              </w:rPr>
            </w:pPr>
          </w:p>
          <w:p w14:paraId="7E10E679" w14:textId="7020C134" w:rsidR="00D57C29" w:rsidRPr="00E3120F" w:rsidRDefault="00D57C29">
            <w:pPr>
              <w:pStyle w:val="Tabelakollewa"/>
              <w:rPr>
                <w:sz w:val="16"/>
                <w:szCs w:val="16"/>
              </w:rPr>
            </w:pPr>
            <w:r w:rsidRPr="00E3120F">
              <w:rPr>
                <w:sz w:val="16"/>
                <w:szCs w:val="16"/>
              </w:rPr>
              <w:t>Działania</w:t>
            </w:r>
            <w:r w:rsidR="00752F65">
              <w:rPr>
                <w:sz w:val="16"/>
                <w:szCs w:val="16"/>
              </w:rPr>
              <w:t xml:space="preserve"> </w:t>
            </w:r>
            <w:r w:rsidRPr="00E3120F">
              <w:rPr>
                <w:sz w:val="16"/>
                <w:szCs w:val="16"/>
              </w:rPr>
              <w:t>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6966A6CB"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221996E2"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81B81A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CE35ED5" w14:textId="77777777" w:rsidR="00D57C29" w:rsidRPr="003670C9" w:rsidRDefault="00D57C29">
            <w:pPr>
              <w:pStyle w:val="Tabelatekst"/>
              <w:spacing w:before="0" w:beforeAutospacing="0"/>
              <w:rPr>
                <w:sz w:val="16"/>
                <w:szCs w:val="16"/>
              </w:rPr>
            </w:pPr>
          </w:p>
        </w:tc>
        <w:tc>
          <w:tcPr>
            <w:tcW w:w="3582" w:type="pct"/>
            <w:tcBorders>
              <w:top w:val="nil"/>
              <w:left w:val="nil"/>
              <w:bottom w:val="nil"/>
              <w:right w:val="single" w:sz="8" w:space="0" w:color="auto"/>
            </w:tcBorders>
            <w:hideMark/>
          </w:tcPr>
          <w:p w14:paraId="39BA1674" w14:textId="77777777" w:rsidR="00D57C29" w:rsidRDefault="00D57C2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2FC2A65" w14:textId="77777777" w:rsidR="00D57C29" w:rsidRDefault="00D57C2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EF33EC2" w14:textId="77777777" w:rsidR="00D57C29" w:rsidRDefault="00D57C2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4BB58B1" w14:textId="77777777" w:rsidR="00D57C29" w:rsidRDefault="00D57C2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42464B54" w14:textId="77777777" w:rsidR="00D57C29" w:rsidRDefault="00D57C2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1DC4A4DE" w14:textId="3EAFB592" w:rsidR="00D57C29" w:rsidRPr="003670C9" w:rsidRDefault="00D57C29">
            <w:pPr>
              <w:pStyle w:val="Tabelatekst"/>
              <w:spacing w:before="0" w:beforeAutospacing="0"/>
              <w:rPr>
                <w:sz w:val="16"/>
                <w:szCs w:val="16"/>
              </w:rPr>
            </w:pPr>
            <w:r w:rsidRPr="003670C9">
              <w:rPr>
                <w:sz w:val="16"/>
                <w:szCs w:val="16"/>
              </w:rPr>
              <w:br/>
              <w:t>•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w:t>
            </w:r>
            <w:r w:rsidR="00752F65">
              <w:rPr>
                <w:sz w:val="16"/>
                <w:szCs w:val="16"/>
              </w:rPr>
              <w:t xml:space="preserve"> </w:t>
            </w:r>
            <w:r w:rsidRPr="003670C9">
              <w:rPr>
                <w:sz w:val="16"/>
                <w:szCs w:val="16"/>
              </w:rPr>
              <w:t xml:space="preserve">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1BF599D7"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3170028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48E3FE" w14:textId="77777777" w:rsidR="00D57C29" w:rsidRPr="003670C9" w:rsidRDefault="00D57C2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115F4D56" w14:textId="77777777" w:rsidR="00D57C29" w:rsidRPr="003670C9" w:rsidRDefault="00D57C2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026895A" w14:textId="77777777" w:rsidR="00D57C29" w:rsidRPr="003670C9" w:rsidRDefault="00D57C29">
            <w:pPr>
              <w:pStyle w:val="Tabelatekst"/>
              <w:spacing w:before="0" w:beforeAutospacing="0"/>
              <w:rPr>
                <w:rFonts w:ascii="Times New Roman" w:hAnsi="Times New Roman" w:cs="Times New Roman"/>
                <w:sz w:val="16"/>
                <w:szCs w:val="16"/>
              </w:rPr>
            </w:pPr>
          </w:p>
        </w:tc>
      </w:tr>
      <w:tr w:rsidR="00D57C29" w:rsidRPr="003670C9" w14:paraId="7FB5EB4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1D13A3" w14:textId="77777777" w:rsidR="00D57C29" w:rsidRPr="003670C9" w:rsidRDefault="00D57C2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vAlign w:val="center"/>
            <w:hideMark/>
          </w:tcPr>
          <w:p w14:paraId="438728F5" w14:textId="77777777" w:rsidR="00D57C29" w:rsidRPr="003670C9" w:rsidRDefault="00D57C2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33B298E" w14:textId="77777777" w:rsidR="00D57C29" w:rsidRPr="003670C9" w:rsidRDefault="00D57C29">
            <w:pPr>
              <w:pStyle w:val="Tabelatekst"/>
              <w:spacing w:before="0" w:beforeAutospacing="0"/>
              <w:rPr>
                <w:rFonts w:ascii="Times New Roman" w:hAnsi="Times New Roman" w:cs="Times New Roman"/>
                <w:sz w:val="16"/>
                <w:szCs w:val="16"/>
              </w:rPr>
            </w:pPr>
          </w:p>
        </w:tc>
      </w:tr>
    </w:tbl>
    <w:p w14:paraId="428FDE07" w14:textId="77777777" w:rsidR="00C061D9" w:rsidRPr="0011203A" w:rsidRDefault="00C061D9" w:rsidP="00C061D9"/>
    <w:p w14:paraId="24459A05" w14:textId="77777777" w:rsidR="00DB5FC7" w:rsidRDefault="00DB5FC7" w:rsidP="00DB5FC7">
      <w:pPr>
        <w:spacing w:after="0" w:line="240" w:lineRule="auto"/>
        <w:jc w:val="left"/>
      </w:pPr>
      <w:r>
        <w:br w:type="page"/>
      </w:r>
    </w:p>
    <w:p w14:paraId="1D3285BD" w14:textId="77777777" w:rsidR="00DB5FC7" w:rsidRDefault="00DB5FC7" w:rsidP="00DB5FC7">
      <w:r>
        <w:t>Ponadto wszystkie działania utrzymaniowe powinny być prowadzone z uwzględnieniem ogólnych, wymienionych w poniższym katalogu, warunków:</w:t>
      </w:r>
    </w:p>
    <w:p w14:paraId="364167EC" w14:textId="188B6919" w:rsidR="00DB5FC7" w:rsidRDefault="00DB5FC7" w:rsidP="00DB5FC7">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w:t>
      </w:r>
      <w:r w:rsidR="00752F65">
        <w:t xml:space="preserve"> </w:t>
      </w:r>
      <w:r>
        <w:t>uwarunkowań i ograniczeń;</w:t>
      </w:r>
    </w:p>
    <w:p w14:paraId="063C8E6C" w14:textId="77777777" w:rsidR="00DB5FC7" w:rsidRDefault="00DB5FC7" w:rsidP="00DB5FC7">
      <w:pPr>
        <w:pStyle w:val="Punktory"/>
      </w:pPr>
      <w:r>
        <w:t>Prace w obrębie obszarów podlegających ochronie prowadzić pod nadzorem przyrodniczym, dostosowanym do specyfiki danego obszaru;</w:t>
      </w:r>
    </w:p>
    <w:p w14:paraId="5C3075DD" w14:textId="77777777" w:rsidR="00DB5FC7" w:rsidRDefault="00DB5FC7" w:rsidP="00DB5FC7">
      <w:pPr>
        <w:pStyle w:val="Punktory"/>
      </w:pPr>
      <w:r>
        <w:t>Prace utrzymaniowe należy prowadzić w porze dnia, ograniczając sztuczne oświetlenie;</w:t>
      </w:r>
    </w:p>
    <w:p w14:paraId="4A2674B4" w14:textId="77777777" w:rsidR="00DB5FC7" w:rsidRDefault="00DB5FC7" w:rsidP="00DB5FC7">
      <w:pPr>
        <w:pStyle w:val="Punktory"/>
      </w:pPr>
      <w:r>
        <w:t xml:space="preserve">Stosowany sprzęt powinien być sprawny technicznie i zabezpieczony przed przypadkowym uwolnieniem do środowiska wodnego zanieczyszczeń, </w:t>
      </w:r>
      <w:r>
        <w:br/>
        <w:t>w szczególności ropopochodnych;</w:t>
      </w:r>
    </w:p>
    <w:p w14:paraId="4057F9ED" w14:textId="6921E4B5" w:rsidR="00DB5FC7" w:rsidRDefault="00DB5FC7" w:rsidP="00DB5FC7">
      <w:pPr>
        <w:pStyle w:val="Punktory"/>
      </w:pPr>
      <w:r>
        <w:t>Podczas dojazdu obsługi i</w:t>
      </w:r>
      <w:r w:rsidR="00752F65">
        <w:t xml:space="preserve"> </w:t>
      </w:r>
      <w:r>
        <w:t>sprzętu na miejsce prac należy preferować istniejące drogi;</w:t>
      </w:r>
    </w:p>
    <w:p w14:paraId="0A1BDF74" w14:textId="77777777" w:rsidR="00DB5FC7" w:rsidRDefault="00DB5FC7" w:rsidP="00DB5FC7">
      <w:pPr>
        <w:pStyle w:val="Punktory"/>
      </w:pPr>
      <w:r>
        <w:t>Należy unikać nadmiernej koncentracji ciężkiego sprzętu na danym odcinku objętym pracami, a jego użycia powinno być uzasadnione skalą planowanych prac;</w:t>
      </w:r>
    </w:p>
    <w:p w14:paraId="6A581D42" w14:textId="24908D23" w:rsidR="00DB5FC7" w:rsidRDefault="00DB5FC7" w:rsidP="00DB5FC7">
      <w:pPr>
        <w:pStyle w:val="Punktory"/>
      </w:pPr>
      <w:r>
        <w:t xml:space="preserve">O ile warunki w </w:t>
      </w:r>
      <w:r>
        <w:fldChar w:fldCharType="begin"/>
      </w:r>
      <w:r>
        <w:instrText xml:space="preserve"> REF _Ref184638696 \h </w:instrText>
      </w:r>
      <w:r>
        <w:fldChar w:fldCharType="separate"/>
      </w:r>
      <w:r w:rsidR="000873C8" w:rsidRPr="0011203A">
        <w:t xml:space="preserve">Tabela </w:t>
      </w:r>
      <w:r w:rsidR="000873C8">
        <w:rPr>
          <w:noProof/>
        </w:rPr>
        <w:t>19</w:t>
      </w:r>
      <w:r>
        <w:fldChar w:fldCharType="end"/>
      </w:r>
      <w:r>
        <w:t xml:space="preserve"> lub </w:t>
      </w:r>
      <w:r>
        <w:fldChar w:fldCharType="begin"/>
      </w:r>
      <w:r>
        <w:instrText xml:space="preserve"> REF _Ref185325094 \h </w:instrText>
      </w:r>
      <w:r>
        <w:fldChar w:fldCharType="separate"/>
      </w:r>
      <w:r w:rsidR="000873C8" w:rsidRPr="0011203A">
        <w:t xml:space="preserve">Tabela </w:t>
      </w:r>
      <w:r w:rsidR="000873C8">
        <w:rPr>
          <w:noProof/>
        </w:rPr>
        <w:t>20</w:t>
      </w:r>
      <w:r>
        <w:fldChar w:fldCharType="end"/>
      </w:r>
      <w:r>
        <w:t xml:space="preserve"> nie stanowią inaczej, wszelkie generowane podczas prowadzenia prac odpady należy zbierać selektywnie i zagospodarować zgodnie z obowiązującymi przepisami;</w:t>
      </w:r>
    </w:p>
    <w:p w14:paraId="5867288C" w14:textId="51676F0D" w:rsidR="0004368D" w:rsidRDefault="00DB5FC7" w:rsidP="00377EF3">
      <w:pPr>
        <w:pStyle w:val="Punktory"/>
      </w:pPr>
      <w:r>
        <w:t>Należy ograniczyć do minimum ilość stosowanych preparatów chemicznych, zawierających substancje niebezpieczne.</w:t>
      </w:r>
      <w:r w:rsidR="0004368D">
        <w:br w:type="page"/>
      </w:r>
    </w:p>
    <w:p w14:paraId="01A77A87" w14:textId="1C7AE490" w:rsidR="002554D9" w:rsidRPr="002145CF" w:rsidRDefault="001A4ADC" w:rsidP="004A097D">
      <w:pPr>
        <w:pStyle w:val="Nagwek1"/>
      </w:pPr>
      <w:bookmarkStart w:id="192" w:name="_Toc185762501"/>
      <w:r w:rsidRPr="007B12F2">
        <w:t>POTENCJALNE ZMIANY AKTUALNEGO STANU ŚRODOWISKA W PRZYPADKU BRAKU REALIZACJI PUW</w:t>
      </w:r>
      <w:bookmarkEnd w:id="192"/>
      <w:r>
        <w:t xml:space="preserve"> </w:t>
      </w:r>
    </w:p>
    <w:p w14:paraId="6EA7AB47" w14:textId="034B2C00" w:rsidR="009266FC" w:rsidRPr="00326F20" w:rsidRDefault="009266FC" w:rsidP="009266FC">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9266FC">
        <w:t>w rozdziale 4 niniejszej Prognozy.</w:t>
      </w:r>
    </w:p>
    <w:p w14:paraId="3162C193" w14:textId="77777777" w:rsidR="009266FC" w:rsidRDefault="009266FC" w:rsidP="009266FC">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34A8E4C4" w14:textId="16AB7995" w:rsidR="009266FC" w:rsidRDefault="009266FC" w:rsidP="009266FC">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4" w:history="1">
        <w:r w:rsidRPr="006E58D6">
          <w:rPr>
            <w:rStyle w:val="Hipercze"/>
          </w:rPr>
          <w:t>www.bagna.pl</w:t>
        </w:r>
      </w:hyperlink>
      <w:r w:rsidR="00752F65">
        <w:t xml:space="preserve"> </w:t>
      </w:r>
      <w:r>
        <w:t>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4E5D0E2A" w14:textId="77777777" w:rsidR="009266FC" w:rsidRDefault="009266FC" w:rsidP="009266FC">
      <w:r>
        <w:t xml:space="preserve">Na tej samej stronie </w:t>
      </w:r>
      <w:hyperlink r:id="rId55"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62F54EBA" w14:textId="77777777" w:rsidR="009266FC" w:rsidRPr="00B84FDB" w:rsidRDefault="009266FC" w:rsidP="009266FC">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33"/>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34"/>
      </w:r>
      <w:r>
        <w:t>)</w:t>
      </w:r>
      <w:r w:rsidRPr="004151F7">
        <w:t>.</w:t>
      </w:r>
    </w:p>
    <w:p w14:paraId="77DA1DDE" w14:textId="30D76B7E" w:rsidR="009266FC" w:rsidRPr="002E07CB" w:rsidRDefault="009266FC" w:rsidP="009266FC">
      <w:bookmarkStart w:id="193" w:name="_Hlk185590911"/>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35"/>
      </w:r>
      <w:r w:rsidRPr="00B430D0">
        <w:t>.</w:t>
      </w:r>
      <w:r>
        <w:t xml:space="preserve"> </w:t>
      </w:r>
      <w:r w:rsidR="003A6B87">
        <w:t>Przykładem może być przeprowadzenie remontu</w:t>
      </w:r>
      <w:r w:rsidR="003A6B87" w:rsidRPr="00B430D0">
        <w:t xml:space="preserve"> budowli</w:t>
      </w:r>
      <w:r w:rsidR="003A6B87">
        <w:t>, dzięki której przy prawidłowym jej funkcjonowaniu chronione są cenne siedliska, np. wrażliwe na podtopienia.</w:t>
      </w:r>
      <w:bookmarkEnd w:id="193"/>
    </w:p>
    <w:p w14:paraId="05B8C7DC" w14:textId="77777777" w:rsidR="009266FC" w:rsidRDefault="009266FC" w:rsidP="009266FC">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1CD8004A" w14:textId="77777777" w:rsidR="009266FC" w:rsidRPr="00B2433B" w:rsidRDefault="009266FC" w:rsidP="009266FC">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258FE7A8" w14:textId="54ADE5B0" w:rsidR="009266FC" w:rsidRDefault="009266FC" w:rsidP="009266FC">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w:t>
      </w:r>
      <w:r w:rsidR="00752F65">
        <w:t xml:space="preserve"> </w:t>
      </w:r>
      <w:r>
        <w:t>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36"/>
      </w:r>
      <w:r w:rsidRPr="006A5F54">
        <w:t xml:space="preserve">. </w:t>
      </w:r>
    </w:p>
    <w:p w14:paraId="1CB6EA88" w14:textId="77777777" w:rsidR="009266FC" w:rsidRDefault="009266FC" w:rsidP="009266FC">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050165C" w14:textId="77777777" w:rsidR="009266FC" w:rsidRPr="00FA046C" w:rsidRDefault="009266FC" w:rsidP="009266FC">
      <w:r w:rsidRPr="006D18E1">
        <w:t>Uwzględniając specyfikę terenu administrowanego przez PGW WP R</w:t>
      </w:r>
      <w:r>
        <w:t xml:space="preserve">ZGW w Bydgoszczy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1E62FA3C" w14:textId="39E0B31A" w:rsidR="009A45C9" w:rsidRDefault="009266FC" w:rsidP="009266FC">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w:t>
      </w:r>
      <w:r w:rsidR="00752F65">
        <w:t xml:space="preserve"> </w:t>
      </w:r>
      <w:r>
        <w:t>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w:t>
      </w:r>
      <w:r w:rsidR="0071681D">
        <w:t xml:space="preserve"> </w:t>
      </w:r>
      <w:r w:rsidR="00E74637" w:rsidRPr="007A4619">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p>
    <w:p w14:paraId="0B768EAF" w14:textId="7C43C635" w:rsidR="009266FC" w:rsidRPr="00CB3891" w:rsidRDefault="009266FC" w:rsidP="009266FC">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rsidR="00E74637">
        <w:t xml:space="preserve"> </w:t>
      </w:r>
      <w:r>
        <w:t>w aPZRP działania realizują cele:</w:t>
      </w:r>
      <w:r w:rsidRPr="00CB3891">
        <w:t xml:space="preserve"> </w:t>
      </w:r>
    </w:p>
    <w:p w14:paraId="5E4C7915" w14:textId="77777777" w:rsidR="009266FC" w:rsidRPr="00CB3891" w:rsidRDefault="009266FC" w:rsidP="009266FC">
      <w:pPr>
        <w:pStyle w:val="Punktory"/>
      </w:pPr>
      <w:r>
        <w:t>u</w:t>
      </w:r>
      <w:r w:rsidRPr="00CB3891">
        <w:t xml:space="preserve">trzymanie cieków oraz związanej z nimi infrastruktury w dobrym stanie; </w:t>
      </w:r>
    </w:p>
    <w:p w14:paraId="36CE0C99" w14:textId="77777777" w:rsidR="009266FC" w:rsidRDefault="009266FC" w:rsidP="009266FC">
      <w:pPr>
        <w:pStyle w:val="Punktory"/>
      </w:pPr>
      <w:r>
        <w:t>p</w:t>
      </w:r>
      <w:r w:rsidRPr="00CB3891">
        <w:t>rzeciwdziałanie erozji wodnej na terenach górskich związanej ze spływem wód opadowych</w:t>
      </w:r>
      <w:r>
        <w:t>;</w:t>
      </w:r>
      <w:r w:rsidRPr="00CB3891">
        <w:t xml:space="preserve"> </w:t>
      </w:r>
    </w:p>
    <w:p w14:paraId="19C607A0" w14:textId="77777777" w:rsidR="009266FC" w:rsidRPr="00CB3891" w:rsidRDefault="009266FC" w:rsidP="009266FC">
      <w:pPr>
        <w:pStyle w:val="Punktory"/>
      </w:pPr>
      <w:r>
        <w:t>u</w:t>
      </w:r>
      <w:r w:rsidRPr="00CB3891">
        <w:t>trzymanie potoków górskich i związanej z nimi infrastruktury w dobrym stanie</w:t>
      </w:r>
      <w:r>
        <w:t>.</w:t>
      </w:r>
    </w:p>
    <w:p w14:paraId="5D1F47E2" w14:textId="77777777" w:rsidR="009266FC" w:rsidRPr="00CB3891" w:rsidRDefault="009266FC" w:rsidP="009266FC">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1415A33D" w14:textId="77777777" w:rsidR="009266FC" w:rsidRDefault="009266FC" w:rsidP="009266FC">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1D24117C" w14:textId="77777777" w:rsidR="009266FC" w:rsidRPr="00252DC4" w:rsidRDefault="009266FC" w:rsidP="009266FC">
      <w:pPr>
        <w:rPr>
          <w:rStyle w:val="NotatkiDoweryfikacji"/>
        </w:rPr>
      </w:pPr>
      <w:r>
        <w:t>Omawiając powiązanie prowadzenia prac utrzymaniowych przewidzianych w PUW z potrzebami związanymi wynikającymi z aPZRP, należy wskazać na sytuację przedstawioną w tym dokumencie w omawianym obszarze administrowanym przez RZGW w Bydgoszczy: RW Noteci.</w:t>
      </w:r>
    </w:p>
    <w:p w14:paraId="0BBF8FFA" w14:textId="77777777" w:rsidR="009266FC" w:rsidRDefault="009266FC" w:rsidP="009266FC">
      <w:r w:rsidRPr="00E975F6">
        <w:t xml:space="preserve">Na terenie tym </w:t>
      </w:r>
      <w:r w:rsidRPr="009266FC">
        <w:t>wyznaczono 5 obszarów problemowych, tj.</w:t>
      </w:r>
      <w:r w:rsidRPr="00E975F6">
        <w:t xml:space="preserve"> obszarów charakteryzujących się najwyższym poziomem zintegrowanego ryzyka powodziowego.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powodziowego (tj. poza zakres MZP/MRP). </w:t>
      </w:r>
      <w:r>
        <w:t>N</w:t>
      </w:r>
      <w:r w:rsidRPr="00E975F6">
        <w:t xml:space="preserve">ajwiększe ryzyko powodziowe w regionie wodnym </w:t>
      </w:r>
      <w:r>
        <w:t xml:space="preserve">stwierdzono dla rzeki Noteci. </w:t>
      </w:r>
      <w:r w:rsidRPr="00E975F6">
        <w:t>Zestawienie i lokalizację przedmiotowych obszarów przedstawia poniższa tabela</w:t>
      </w:r>
      <w:r>
        <w:t xml:space="preserve"> i mapa.</w:t>
      </w:r>
    </w:p>
    <w:p w14:paraId="3EACAB8E" w14:textId="4B8844A4" w:rsidR="004729A3" w:rsidRDefault="004729A3" w:rsidP="004729A3">
      <w:pPr>
        <w:pStyle w:val="Legenda"/>
        <w:keepNext/>
      </w:pPr>
      <w:bookmarkStart w:id="194" w:name="_Toc205916413"/>
      <w:r>
        <w:t xml:space="preserve">Mapa </w:t>
      </w:r>
      <w:fldSimple w:instr=" SEQ Mapa \* ARABIC ">
        <w:r w:rsidR="000873C8">
          <w:rPr>
            <w:noProof/>
          </w:rPr>
          <w:t>26</w:t>
        </w:r>
      </w:fldSimple>
      <w:r>
        <w:t xml:space="preserve"> </w:t>
      </w:r>
      <w:r w:rsidRPr="00AB2A9D">
        <w:t>Obszary problemowe wskazane w aPZRP w zasięgu obszaru działania RZGW w Bydgoszczy</w:t>
      </w:r>
      <w:bookmarkEnd w:id="194"/>
    </w:p>
    <w:p w14:paraId="44FDC47D" w14:textId="77777777" w:rsidR="009266FC" w:rsidRPr="006B3660" w:rsidRDefault="009266FC" w:rsidP="009266FC">
      <w:r w:rsidRPr="009266FC">
        <w:rPr>
          <w:noProof/>
        </w:rPr>
        <w:drawing>
          <wp:inline distT="0" distB="0" distL="0" distR="0" wp14:anchorId="74F98FBC" wp14:editId="398CF1E4">
            <wp:extent cx="6120130" cy="4323862"/>
            <wp:effectExtent l="0" t="0" r="0" b="635"/>
            <wp:docPr id="1574419048" name="Obraz 1"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19048" name="Obraz 1" descr="Obraz zawierający tekst, mapa, atlas, diagram&#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6120130" cy="4323862"/>
                    </a:xfrm>
                    <a:prstGeom prst="rect">
                      <a:avLst/>
                    </a:prstGeom>
                    <a:noFill/>
                    <a:ln>
                      <a:noFill/>
                    </a:ln>
                  </pic:spPr>
                </pic:pic>
              </a:graphicData>
            </a:graphic>
          </wp:inline>
        </w:drawing>
      </w:r>
    </w:p>
    <w:p w14:paraId="5667CECB" w14:textId="77777777" w:rsidR="009266FC" w:rsidRPr="00020BFE" w:rsidRDefault="009266FC" w:rsidP="009266FC">
      <w:pPr>
        <w:pStyle w:val="rda"/>
      </w:pPr>
      <w:r w:rsidRPr="00020BFE">
        <w:t>Źródło: Opracowanie własne na podstawie aPZRP</w:t>
      </w:r>
    </w:p>
    <w:p w14:paraId="6775245A" w14:textId="77777777" w:rsidR="009266FC" w:rsidRDefault="009266FC" w:rsidP="009266FC">
      <w:pPr>
        <w:sectPr w:rsidR="009266FC" w:rsidSect="00C27ABD">
          <w:headerReference w:type="even" r:id="rId57"/>
          <w:headerReference w:type="default" r:id="rId58"/>
          <w:footerReference w:type="even" r:id="rId59"/>
          <w:footerReference w:type="default" r:id="rId60"/>
          <w:pgSz w:w="11906" w:h="16838"/>
          <w:pgMar w:top="1418" w:right="1134" w:bottom="1418" w:left="1134" w:header="0" w:footer="0" w:gutter="0"/>
          <w:cols w:space="708"/>
          <w:formProt w:val="0"/>
          <w:docGrid w:linePitch="299" w:charSpace="4096"/>
        </w:sectPr>
      </w:pPr>
    </w:p>
    <w:p w14:paraId="14006C09" w14:textId="47E3FA74" w:rsidR="009266FC" w:rsidRPr="009266FC" w:rsidRDefault="009266FC" w:rsidP="009266FC">
      <w:pPr>
        <w:pStyle w:val="Legenda"/>
      </w:pPr>
      <w:bookmarkStart w:id="195" w:name="_Toc205916436"/>
      <w:r>
        <w:t xml:space="preserve">Tabela </w:t>
      </w:r>
      <w:fldSimple w:instr=" SEQ Tabela \* ARABIC ">
        <w:r w:rsidR="000873C8">
          <w:rPr>
            <w:noProof/>
          </w:rPr>
          <w:t>21</w:t>
        </w:r>
      </w:fldSimple>
      <w:r w:rsidRPr="009266FC">
        <w:t xml:space="preserve"> Zestawienie obszarów problemowych na obszarze działania RZGW w Bydgoszczy</w:t>
      </w:r>
      <w:bookmarkEnd w:id="195"/>
    </w:p>
    <w:tbl>
      <w:tblPr>
        <w:tblStyle w:val="Tabela-Siatka"/>
        <w:tblW w:w="14029" w:type="dxa"/>
        <w:tblLook w:val="0480" w:firstRow="0" w:lastRow="0" w:firstColumn="1" w:lastColumn="0" w:noHBand="0" w:noVBand="1"/>
      </w:tblPr>
      <w:tblGrid>
        <w:gridCol w:w="1612"/>
        <w:gridCol w:w="2122"/>
        <w:gridCol w:w="10295"/>
      </w:tblGrid>
      <w:tr w:rsidR="009266FC" w14:paraId="11BC1ACD" w14:textId="77777777" w:rsidTr="001863B5">
        <w:trPr>
          <w:tblHeader/>
        </w:trPr>
        <w:tc>
          <w:tcPr>
            <w:tcW w:w="1612" w:type="dxa"/>
            <w:vAlign w:val="center"/>
          </w:tcPr>
          <w:p w14:paraId="6F3D58DA" w14:textId="77777777" w:rsidR="009266FC" w:rsidRPr="009266FC" w:rsidRDefault="009266FC" w:rsidP="009266FC">
            <w:pPr>
              <w:pStyle w:val="Tabelanagwek2"/>
            </w:pPr>
            <w:r w:rsidRPr="009266FC">
              <w:t>Zlewnia problemowa</w:t>
            </w:r>
          </w:p>
        </w:tc>
        <w:tc>
          <w:tcPr>
            <w:tcW w:w="2122" w:type="dxa"/>
            <w:vAlign w:val="center"/>
          </w:tcPr>
          <w:p w14:paraId="1F869D41" w14:textId="77777777" w:rsidR="009266FC" w:rsidRPr="009266FC" w:rsidRDefault="009266FC" w:rsidP="009266FC">
            <w:pPr>
              <w:pStyle w:val="Tabelanagwek2"/>
            </w:pPr>
            <w:r w:rsidRPr="009266FC">
              <w:t>Obszar problemowy (OP)</w:t>
            </w:r>
          </w:p>
        </w:tc>
        <w:tc>
          <w:tcPr>
            <w:tcW w:w="10295" w:type="dxa"/>
            <w:vAlign w:val="center"/>
          </w:tcPr>
          <w:p w14:paraId="0A4B9C69" w14:textId="77777777" w:rsidR="009266FC" w:rsidRPr="009266FC" w:rsidRDefault="009266FC" w:rsidP="009266FC">
            <w:pPr>
              <w:pStyle w:val="Tabelanagwek2"/>
            </w:pPr>
            <w:r w:rsidRPr="009266FC">
              <w:t>Uwagi / charakterystyka OP</w:t>
            </w:r>
          </w:p>
        </w:tc>
      </w:tr>
      <w:tr w:rsidR="009266FC" w14:paraId="2C805331" w14:textId="77777777" w:rsidTr="00415861">
        <w:tc>
          <w:tcPr>
            <w:tcW w:w="1612" w:type="dxa"/>
          </w:tcPr>
          <w:p w14:paraId="785CD5DA" w14:textId="77777777" w:rsidR="009266FC" w:rsidRPr="009266FC" w:rsidRDefault="009266FC" w:rsidP="00415861">
            <w:pPr>
              <w:pStyle w:val="Tabelatekst"/>
            </w:pPr>
            <w:r w:rsidRPr="00417A6D">
              <w:t>ZZ w Pile</w:t>
            </w:r>
          </w:p>
        </w:tc>
        <w:tc>
          <w:tcPr>
            <w:tcW w:w="2122" w:type="dxa"/>
          </w:tcPr>
          <w:p w14:paraId="1C8512EB" w14:textId="77777777" w:rsidR="009266FC" w:rsidRPr="009266FC" w:rsidRDefault="009266FC" w:rsidP="00415861">
            <w:pPr>
              <w:pStyle w:val="Tabelatekst"/>
            </w:pPr>
            <w:r w:rsidRPr="00417A6D">
              <w:t>Gwda</w:t>
            </w:r>
            <w:r w:rsidRPr="009266FC">
              <w:t xml:space="preserve"> – Piła (O_N_001)</w:t>
            </w:r>
          </w:p>
        </w:tc>
        <w:tc>
          <w:tcPr>
            <w:tcW w:w="10295" w:type="dxa"/>
          </w:tcPr>
          <w:p w14:paraId="38338BA0" w14:textId="77777777" w:rsidR="009266FC" w:rsidRPr="009266FC" w:rsidRDefault="009266FC" w:rsidP="009266FC">
            <w:pPr>
              <w:pStyle w:val="Tabelatekst"/>
            </w:pPr>
            <w:r w:rsidRPr="00417A6D">
              <w:t xml:space="preserve">Genezą problemu w tym obszarze w szczególności jest scenariusz awarii systemu sterującego pracą urządzeń (np. EW Koszyce) oraz zagrożenie powodzią wywołaną katastrofą budowli </w:t>
            </w:r>
            <w:r w:rsidRPr="009266FC">
              <w:t>hydrotechnicznej (np. zapora Zalewu Koszyckiego). Potencjalne zagrożenie w połączeniu z wysokim stopniem urbanizacji brzegów Gwdy na odcinku miejskim w Pile niesie za sobą wystąpienie poważnych konsekwencji w przypadku wystąpienia niepożądanego zdarzenia.</w:t>
            </w:r>
          </w:p>
        </w:tc>
      </w:tr>
      <w:tr w:rsidR="009266FC" w14:paraId="2CBBF175" w14:textId="77777777" w:rsidTr="00415861">
        <w:tc>
          <w:tcPr>
            <w:tcW w:w="1612" w:type="dxa"/>
          </w:tcPr>
          <w:p w14:paraId="52043F03" w14:textId="77777777" w:rsidR="009266FC" w:rsidRPr="009266FC" w:rsidRDefault="009266FC" w:rsidP="00415861">
            <w:pPr>
              <w:pStyle w:val="Tabelatekst"/>
            </w:pPr>
            <w:r w:rsidRPr="00417A6D">
              <w:t>ZZ w Pile</w:t>
            </w:r>
          </w:p>
        </w:tc>
        <w:tc>
          <w:tcPr>
            <w:tcW w:w="2122" w:type="dxa"/>
          </w:tcPr>
          <w:p w14:paraId="07F2497C" w14:textId="77777777" w:rsidR="009266FC" w:rsidRPr="009266FC" w:rsidRDefault="009266FC" w:rsidP="00415861">
            <w:pPr>
              <w:pStyle w:val="Tabelatekst"/>
            </w:pPr>
            <w:r w:rsidRPr="00417A6D">
              <w:t>Noteć</w:t>
            </w:r>
            <w:r w:rsidRPr="009266FC">
              <w:t xml:space="preserve"> – Drezdenko (O_N_002)</w:t>
            </w:r>
          </w:p>
        </w:tc>
        <w:tc>
          <w:tcPr>
            <w:tcW w:w="10295" w:type="dxa"/>
          </w:tcPr>
          <w:p w14:paraId="74F9C308" w14:textId="77777777" w:rsidR="009266FC" w:rsidRPr="009266FC" w:rsidRDefault="009266FC" w:rsidP="009266FC">
            <w:pPr>
              <w:pStyle w:val="Tabelatekst"/>
            </w:pPr>
            <w:r w:rsidRPr="00417A6D">
              <w:t>Na obszarze występuje wysoki i bardzo wysoki poziom ryzyka w kategorii działalności gospodarczej oraz umiarkowany poziom dla ryzyka wypadkowego. Doświadczenia z powodzi historycznych i tych ostatnich z 2010 i 2011 potwierdzają wyniki tych analiz. Zagrożenie powodziowe i wzrost ryzyka będą z każdym rokiem zwiększać się w przypadku zaniechania prac i inwestycji mających na celu przywracanie parametrów hydraulicznych koryta rzeki i zakończenia budowy i modernizacji systemu wałów przeciwpowodziowych chroniących miasto. Ponadto na obszarze obserwuje się działania dążące do zabudowy ONNP.</w:t>
            </w:r>
          </w:p>
        </w:tc>
      </w:tr>
      <w:tr w:rsidR="009266FC" w14:paraId="414DAB90" w14:textId="77777777" w:rsidTr="00415861">
        <w:tc>
          <w:tcPr>
            <w:tcW w:w="1612" w:type="dxa"/>
          </w:tcPr>
          <w:p w14:paraId="412AF08B" w14:textId="77777777" w:rsidR="009266FC" w:rsidRPr="009266FC" w:rsidRDefault="009266FC" w:rsidP="00415861">
            <w:pPr>
              <w:pStyle w:val="Tabelatekst"/>
            </w:pPr>
            <w:r w:rsidRPr="00417A6D">
              <w:t>ZZ w Pile</w:t>
            </w:r>
          </w:p>
        </w:tc>
        <w:tc>
          <w:tcPr>
            <w:tcW w:w="2122" w:type="dxa"/>
          </w:tcPr>
          <w:p w14:paraId="275AD293" w14:textId="77777777" w:rsidR="009266FC" w:rsidRPr="009266FC" w:rsidRDefault="009266FC" w:rsidP="00415861">
            <w:pPr>
              <w:pStyle w:val="Tabelatekst"/>
            </w:pPr>
            <w:r w:rsidRPr="00417A6D">
              <w:t>Noteć</w:t>
            </w:r>
            <w:r w:rsidRPr="009266FC">
              <w:t xml:space="preserve"> – Wieleń (O_N_003)</w:t>
            </w:r>
          </w:p>
        </w:tc>
        <w:tc>
          <w:tcPr>
            <w:tcW w:w="10295" w:type="dxa"/>
          </w:tcPr>
          <w:p w14:paraId="624D0F37" w14:textId="77777777" w:rsidR="009266FC" w:rsidRPr="009266FC" w:rsidRDefault="009266FC" w:rsidP="009266FC">
            <w:pPr>
              <w:pStyle w:val="Tabelatekst"/>
            </w:pPr>
            <w:r w:rsidRPr="00417A6D">
              <w:t>Wysoki i bardzo wysoki poziom ryzyka w kategorii działalności gospodarczej. Umiarkowany poziom dla ryzyka wypadkowego. Ponadto na obszarze obserwuje się działania dążące do zabudowy ONNP.</w:t>
            </w:r>
          </w:p>
        </w:tc>
      </w:tr>
      <w:tr w:rsidR="009266FC" w14:paraId="674CC664" w14:textId="77777777" w:rsidTr="00415861">
        <w:tc>
          <w:tcPr>
            <w:tcW w:w="1612" w:type="dxa"/>
          </w:tcPr>
          <w:p w14:paraId="5BBB9372" w14:textId="77777777" w:rsidR="009266FC" w:rsidRPr="009266FC" w:rsidRDefault="009266FC" w:rsidP="00415861">
            <w:pPr>
              <w:pStyle w:val="Tabelatekst"/>
            </w:pPr>
            <w:r w:rsidRPr="00417A6D">
              <w:t>ZZ w Inowrocławiu; ZZ w Kole</w:t>
            </w:r>
          </w:p>
        </w:tc>
        <w:tc>
          <w:tcPr>
            <w:tcW w:w="2122" w:type="dxa"/>
          </w:tcPr>
          <w:p w14:paraId="461457FA" w14:textId="77777777" w:rsidR="009266FC" w:rsidRPr="009266FC" w:rsidRDefault="009266FC" w:rsidP="00415861">
            <w:pPr>
              <w:pStyle w:val="Tabelatekst"/>
            </w:pPr>
            <w:r w:rsidRPr="00417A6D">
              <w:t>Kruszwica</w:t>
            </w:r>
            <w:r w:rsidRPr="009266FC">
              <w:t xml:space="preserve"> – Gopło – Kanał Ślesiński (O_N_004)</w:t>
            </w:r>
            <w:r w:rsidRPr="009266FC">
              <w:rPr>
                <w:rStyle w:val="Odwoanieprzypisudolnego"/>
              </w:rPr>
              <w:footnoteReference w:id="137"/>
            </w:r>
          </w:p>
        </w:tc>
        <w:tc>
          <w:tcPr>
            <w:tcW w:w="10295" w:type="dxa"/>
          </w:tcPr>
          <w:p w14:paraId="157FEA50" w14:textId="77777777" w:rsidR="009266FC" w:rsidRPr="009266FC" w:rsidRDefault="009266FC" w:rsidP="009266FC">
            <w:pPr>
              <w:pStyle w:val="Tabelatekst"/>
            </w:pPr>
            <w:r w:rsidRPr="00417A6D">
              <w:t xml:space="preserve">Brak MZP i MRP dla odcinka ok. 90 km górnej Noteci, brak osłony </w:t>
            </w:r>
            <w:r w:rsidRPr="009266FC">
              <w:t>hydrologicznometeorologicznej górnej Noteci i jez. Gopło, brak ogólnej koncepcji wielokierunkowych działań zmniejszających ryzyko i zagrożenie powodziowe, powodzie historyczne, możliwość przelania się wód powodziowych z Warty, możliwość awarii wrót powodziowych w Morzysławiu. Tereny wokół podpiętrzonego jeziora Gopło są narażone na niebezpieczeństwo powodzi, o czym świadczą doświadczenia powodzi zimowej 2010/2011, kiedy część zamieszkałych terenów była podtopiona i odcięta od dróg dojazdowych na kilka miesięcy. Przekroczenie stanów MaxPP obserwowano od 22 listopada 2010 r. do 2 maja 2011 r., tj. przez 161 dni. Tendencja wzrostów stanów wody utrzymywała się do końca stycznia 2011 r., a stan maksymalny wzrósł 391 cm, a więc 112 cm powyżej MaxPP. Bardzo istotne znaczenie dla ochrony przeciwpowodziowej w regionach Warty oraz Noteci mają wrota przeciwpowodziowe oraz pompownia odwrotna w Morzysławiu - stanowisko pośrednie Kanału Ślesińskiego, jak również szczytowe stanowisko Kanału Ślesińskiego, które stwarza potencjalne zagrożenie powodziowe (awarie) w aspekcie piętrzenia jezior za pomocą śluz Pątnów i Gawrony oraz jazu Gawrony. Ponadto pojawiają się problemy zrzutu nadmiaru wód ze szczytowego stanowiska poprzez jaz Gawrony na Noteć do jeziora Gopło (przerzut międzyzlewniowy). Należy podkreślić, że w sytuacji awarii budowli hydrotechnicznych Kanału Warta Gopło (awaria techniczna, atak terrorystyczny, itp.) może dojść do skierowania przepływu wód powodziowych rzeki Warty do zlewni Noteci – wody powodziowe w rzece Warcie mają większą rzędną niż Max. PP na Szczytowym Stanowisku Kanału Ślesińskiego. Z zasobów Szczytowego Stanowiska Kanału Ślesińskiego korzystają układy chłodzenia Elektrowni Pątnów i Elektrownia Konin, a więc w zasięgu zagrożenia znajdują się kluczowe zakłady.</w:t>
            </w:r>
          </w:p>
        </w:tc>
      </w:tr>
      <w:tr w:rsidR="009266FC" w14:paraId="34868826" w14:textId="77777777" w:rsidTr="00415861">
        <w:tc>
          <w:tcPr>
            <w:tcW w:w="1612" w:type="dxa"/>
          </w:tcPr>
          <w:p w14:paraId="0763E789" w14:textId="77777777" w:rsidR="009266FC" w:rsidRPr="009266FC" w:rsidRDefault="009266FC" w:rsidP="00415861">
            <w:pPr>
              <w:pStyle w:val="Tabelatekst"/>
            </w:pPr>
            <w:r w:rsidRPr="00417A6D">
              <w:t>ZZ w Pile; ZZ w Gorzowie Wlkp</w:t>
            </w:r>
          </w:p>
        </w:tc>
        <w:tc>
          <w:tcPr>
            <w:tcW w:w="2122" w:type="dxa"/>
          </w:tcPr>
          <w:p w14:paraId="1EB63A41" w14:textId="77777777" w:rsidR="009266FC" w:rsidRPr="009266FC" w:rsidRDefault="009266FC" w:rsidP="00415861">
            <w:pPr>
              <w:pStyle w:val="Tabelatekst"/>
            </w:pPr>
            <w:r w:rsidRPr="00417A6D">
              <w:t>Warta</w:t>
            </w:r>
            <w:r w:rsidRPr="009266FC">
              <w:t xml:space="preserve"> – Gorzów Wielkopolski (O_W_012)</w:t>
            </w:r>
            <w:r w:rsidRPr="009266FC">
              <w:rPr>
                <w:rStyle w:val="Odwoanieprzypisudolnego"/>
              </w:rPr>
              <w:footnoteReference w:id="138"/>
            </w:r>
          </w:p>
        </w:tc>
        <w:tc>
          <w:tcPr>
            <w:tcW w:w="10295" w:type="dxa"/>
          </w:tcPr>
          <w:p w14:paraId="4FE58E07" w14:textId="77777777" w:rsidR="009266FC" w:rsidRPr="009266FC" w:rsidRDefault="009266FC" w:rsidP="009266FC">
            <w:pPr>
              <w:pStyle w:val="Tabelatekst"/>
            </w:pPr>
            <w:r w:rsidRPr="00417A6D">
              <w:t xml:space="preserve">Ryzyko wynika z możliwości wystąpienia awarii obwałowania. OP został wytypowany na podstawie analizy hipotetycznej awarii istniejącego obwałowania </w:t>
            </w:r>
            <w:r w:rsidRPr="009266FC">
              <w:t>przeciwpowodziowego. Zidentyfikowane wysokie wartości potencjalnych strat powodziowych w momencie wystąpienia takiej sytuacji (tj. awarii istniejących zabezpieczeń) wynikają m.in. z koncentracji majątku w postaci infrastruktury i zabudowań na terenach chronionych obwałowaniami.</w:t>
            </w:r>
          </w:p>
        </w:tc>
      </w:tr>
    </w:tbl>
    <w:p w14:paraId="2821D8F9" w14:textId="77777777" w:rsidR="009266FC" w:rsidRDefault="009266FC" w:rsidP="009266FC">
      <w:pPr>
        <w:pStyle w:val="rda"/>
        <w:sectPr w:rsidR="009266FC" w:rsidSect="00ED0CF5">
          <w:pgSz w:w="16838" w:h="11906" w:orient="landscape"/>
          <w:pgMar w:top="1269" w:right="1418" w:bottom="1134" w:left="1418" w:header="0" w:footer="0" w:gutter="0"/>
          <w:cols w:space="708"/>
          <w:formProt w:val="0"/>
          <w:docGrid w:linePitch="299" w:charSpace="4096"/>
        </w:sectPr>
      </w:pPr>
      <w:r w:rsidRPr="00C97D66">
        <w:t xml:space="preserve">Źródło: Opracowanie własne na podstawie: Rozporządzenia Ministra Infrastruktury z dnia </w:t>
      </w:r>
      <w:r>
        <w:t>26</w:t>
      </w:r>
      <w:r w:rsidRPr="00C97D66">
        <w:t xml:space="preserve"> października 2022 r. w sprawie przyjęcia Planu zarządzania ryzykiem powodziowym dla obszaru dorzecza </w:t>
      </w:r>
      <w:r>
        <w:t>Odry</w:t>
      </w:r>
      <w:r w:rsidRPr="00C97D66">
        <w:t xml:space="preserve"> (Dz.U. 2022 poz. 27</w:t>
      </w:r>
      <w:r>
        <w:t>14</w:t>
      </w:r>
      <w:r w:rsidRPr="00C97D66">
        <w:t xml:space="preserve">); Tabela 10. </w:t>
      </w:r>
      <w:r w:rsidRPr="00E31635">
        <w:t>Lista OP związanych z zagrożeniem powodziowym od strony rzek</w:t>
      </w:r>
      <w:r>
        <w:t xml:space="preserve"> .</w:t>
      </w:r>
    </w:p>
    <w:p w14:paraId="358D80A7" w14:textId="77777777" w:rsidR="009266FC" w:rsidRPr="006B3660" w:rsidRDefault="009266FC" w:rsidP="009266FC">
      <w:r w:rsidRPr="006B3660">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108D695A" w14:textId="77777777" w:rsidR="009266FC" w:rsidRPr="00F217C1" w:rsidRDefault="009266FC" w:rsidP="009266FC">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1C0F5DA4" w14:textId="2870F06B" w:rsidR="009266FC" w:rsidRPr="00FB5ED0" w:rsidRDefault="009266FC" w:rsidP="009266FC">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00752F65">
        <w:t xml:space="preserve"> </w:t>
      </w:r>
      <w:r w:rsidRPr="0041685F">
        <w:t xml:space="preserve">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14881C0C" w14:textId="71326503" w:rsidR="009266FC" w:rsidRDefault="009266FC" w:rsidP="009266FC">
      <w:r w:rsidRPr="00C3033F">
        <w:t>Niemniej jednak</w:t>
      </w:r>
      <w:r>
        <w:t>,</w:t>
      </w:r>
      <w:r w:rsidRPr="00C3033F">
        <w:t xml:space="preserve"> całkowity brak realizacji działań utrzymaniowych zawartych w PUW</w:t>
      </w:r>
      <w:r>
        <w:t>,</w:t>
      </w:r>
      <w:r w:rsidR="00752F65">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00752F65">
        <w:t xml:space="preserve"> </w:t>
      </w:r>
      <w:r>
        <w:t>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w:t>
      </w:r>
      <w:r w:rsidR="00752F65">
        <w:t xml:space="preserve"> </w:t>
      </w:r>
      <w:r>
        <w:t xml:space="preserve">że usuwanie szkód w tym czasie dotyczyć będzie równocześnie pozostałej infrastruktury, w tym drogowej, liniowej </w:t>
      </w:r>
      <w:r>
        <w:br/>
        <w:t xml:space="preserve">i będzie kumulować się w czasie i miejscu. </w:t>
      </w:r>
    </w:p>
    <w:p w14:paraId="44A8A611" w14:textId="77777777" w:rsidR="009266FC" w:rsidRDefault="009266FC" w:rsidP="009266FC">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14F7AC60" w14:textId="5AAB6B8C" w:rsidR="009266FC" w:rsidRDefault="009266FC" w:rsidP="009266FC">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w:t>
      </w:r>
      <w:r w:rsidR="00752F65">
        <w:t xml:space="preserve"> </w:t>
      </w:r>
      <w:r w:rsidRPr="003D207E">
        <w:t>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7C9C9C50" w14:textId="77777777" w:rsidR="009266FC" w:rsidRDefault="009266FC" w:rsidP="009266FC">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1F25A72B" w14:textId="77777777" w:rsidR="009266FC" w:rsidRDefault="009266FC" w:rsidP="009266FC">
      <w:r>
        <w:t xml:space="preserve">Podstawą klasyfikacji zagrożenia suszą były obserwacje hydrologiczne </w:t>
      </w:r>
      <w:r>
        <w:br/>
        <w:t>i meteorologiczne z okresu trzydziestolecia</w:t>
      </w:r>
      <w:r>
        <w:rPr>
          <w:rStyle w:val="Odwoanieprzypisudolnego"/>
        </w:rPr>
        <w:footnoteReference w:id="139"/>
      </w:r>
      <w:r>
        <w:t>,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ich użytkowania (rodzaj pokrycia terenu, na obszarach rolnych rodzaj prowadzonej produkcji roślinnej, dobór rodzajów upraw).</w:t>
      </w:r>
    </w:p>
    <w:p w14:paraId="028AEB13" w14:textId="77777777" w:rsidR="009266FC" w:rsidRDefault="009266FC" w:rsidP="009266FC">
      <w:r>
        <w:t xml:space="preserve">Na obszarze RZGW w Bydgoszczy zagrożenie występowaniem analizowanych rodzajów suszy przedstawiono na poniższych mapach, za opracowaniem PPSS. </w:t>
      </w:r>
    </w:p>
    <w:p w14:paraId="2668F233" w14:textId="77777777" w:rsidR="009266FC" w:rsidRPr="009266FC" w:rsidRDefault="009266FC" w:rsidP="009266FC">
      <w:pPr>
        <w:pStyle w:val="Punktory"/>
      </w:pPr>
      <w:r w:rsidRPr="009266FC">
        <w:t>Zagrożenie suszą hydrologiczną – nie występuje najwyższy (IV) stopień zagrożenia; najbardziej zagrożonymi obszarami (III stopień zagrożenia) są tereny w południowo-wschodnim rejonie RW Noteci, na południe od Inowrocławia (górna część zlewni Noteci) oraz obszar zlewni Drawy i Miały;</w:t>
      </w:r>
    </w:p>
    <w:p w14:paraId="23204E25" w14:textId="77777777" w:rsidR="009266FC" w:rsidRPr="009266FC" w:rsidRDefault="009266FC" w:rsidP="009266FC">
      <w:pPr>
        <w:pStyle w:val="Punktory"/>
      </w:pPr>
      <w:r w:rsidRPr="009266FC">
        <w:t>Zagrożenie suszą rolniczą – w najwyższym stopniu zagrożone są południowe i centralne rejony RW Noteci, obejmujące całość RW Noteci, z wyjątkiem zlewni Gwdy i Drawy.</w:t>
      </w:r>
    </w:p>
    <w:p w14:paraId="3520DF66" w14:textId="77777777" w:rsidR="009266FC" w:rsidRDefault="009266FC" w:rsidP="009266FC">
      <w:pPr>
        <w:rPr>
          <w:rStyle w:val="NotatkiDoweryfikacji"/>
        </w:rPr>
      </w:pPr>
      <w:r>
        <w:t>Należy zatem analizować potrzebę minimalizowania ryzyka oddziaływania następstw występowania zjawiska suszy podczas planowania i prowadzenia działań utrzymaniowych, co zostało już uwzględnione na etapie opracowania projektu PUW, poprzez dobór działań minimalizujących lub modyfikację zakresu planowanych do prowadzenia działań utrzymaniowych w obszarze RW Noteci</w:t>
      </w:r>
      <w:r w:rsidRPr="009266FC">
        <w:rPr>
          <w:rStyle w:val="NotatkiDoweryfikacji"/>
        </w:rPr>
        <w:t>.</w:t>
      </w:r>
      <w:r>
        <w:rPr>
          <w:rStyle w:val="NotatkiDoweryfikacji"/>
        </w:rPr>
        <w:t xml:space="preserve"> </w:t>
      </w:r>
      <w:r w:rsidRPr="00644843">
        <w:t>Należy również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4711EE5C" w14:textId="77777777" w:rsidR="00555EF4" w:rsidRDefault="00555EF4" w:rsidP="00555EF4">
      <w:r w:rsidRPr="00905E31">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r w:rsidR="00123484">
        <w:t>.</w:t>
      </w:r>
    </w:p>
    <w:p w14:paraId="18BC9C75" w14:textId="77777777" w:rsidR="00123484" w:rsidRDefault="00123484" w:rsidP="00555EF4"/>
    <w:p w14:paraId="239BD097" w14:textId="762A9EEA" w:rsidR="00123484" w:rsidRPr="009C3633" w:rsidRDefault="00123484" w:rsidP="00555EF4">
      <w:pPr>
        <w:sectPr w:rsidR="00123484" w:rsidRPr="009C3633" w:rsidSect="00555EF4">
          <w:pgSz w:w="11906" w:h="16838"/>
          <w:pgMar w:top="1418" w:right="1134" w:bottom="1418" w:left="1134" w:header="0" w:footer="0" w:gutter="0"/>
          <w:cols w:space="708"/>
          <w:formProt w:val="0"/>
          <w:docGrid w:linePitch="299" w:charSpace="4096"/>
        </w:sectPr>
      </w:pPr>
    </w:p>
    <w:p w14:paraId="00EE0AE8" w14:textId="273D4EE3" w:rsidR="009266FC" w:rsidRPr="009266FC" w:rsidRDefault="009266FC" w:rsidP="009266FC">
      <w:pPr>
        <w:pStyle w:val="Legenda"/>
      </w:pPr>
      <w:bookmarkStart w:id="196" w:name="_Toc205916414"/>
      <w:r>
        <w:t xml:space="preserve">Mapa </w:t>
      </w:r>
      <w:fldSimple w:instr=" SEQ Mapa \* ARABIC ">
        <w:r w:rsidR="000873C8">
          <w:rPr>
            <w:noProof/>
          </w:rPr>
          <w:t>27</w:t>
        </w:r>
      </w:fldSimple>
      <w:r w:rsidRPr="009266FC">
        <w:t xml:space="preserve"> Obszary zagrożone występowaniem suszy hydrologicznej i rolniczej na obszarze działania RZGW w Bydgoszczy</w:t>
      </w:r>
      <w:bookmarkEnd w:id="196"/>
    </w:p>
    <w:p w14:paraId="4725108A" w14:textId="77777777" w:rsidR="009266FC" w:rsidRDefault="009266FC" w:rsidP="009266FC">
      <w:pPr>
        <w:pStyle w:val="Legenda"/>
      </w:pPr>
      <w:r w:rsidRPr="009266FC">
        <w:rPr>
          <w:noProof/>
        </w:rPr>
        <w:drawing>
          <wp:inline distT="0" distB="0" distL="0" distR="0" wp14:anchorId="5B3B792D" wp14:editId="13A4A099">
            <wp:extent cx="7618990" cy="5379796"/>
            <wp:effectExtent l="0" t="0" r="1270" b="0"/>
            <wp:docPr id="3766980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98043" name="Obraz 1"/>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7618990" cy="5379796"/>
                    </a:xfrm>
                    <a:prstGeom prst="rect">
                      <a:avLst/>
                    </a:prstGeom>
                    <a:noFill/>
                    <a:ln>
                      <a:noFill/>
                    </a:ln>
                  </pic:spPr>
                </pic:pic>
              </a:graphicData>
            </a:graphic>
          </wp:inline>
        </w:drawing>
      </w:r>
    </w:p>
    <w:p w14:paraId="73F8690E" w14:textId="77777777" w:rsidR="009266FC" w:rsidRDefault="009266FC" w:rsidP="009266FC">
      <w:pPr>
        <w:pStyle w:val="rda"/>
        <w:sectPr w:rsidR="009266FC" w:rsidSect="00E21B85">
          <w:pgSz w:w="16838" w:h="11906" w:orient="landscape"/>
          <w:pgMar w:top="1134" w:right="1418" w:bottom="1134" w:left="1418" w:header="0" w:footer="0" w:gutter="0"/>
          <w:cols w:space="708"/>
          <w:formProt w:val="0"/>
          <w:docGrid w:linePitch="299" w:charSpace="4096"/>
        </w:sectPr>
      </w:pPr>
      <w:r>
        <w:t>Źródło: Opracowanie własne na podstawie PPSS</w:t>
      </w:r>
    </w:p>
    <w:p w14:paraId="10010735" w14:textId="178F5401" w:rsidR="007B12F2" w:rsidRDefault="001A4ADC" w:rsidP="004A097D">
      <w:pPr>
        <w:pStyle w:val="Nagwek1"/>
      </w:pPr>
      <w:bookmarkStart w:id="197" w:name="_Toc185762502"/>
      <w:r>
        <w:t>ANALIZA</w:t>
      </w:r>
      <w:r w:rsidRPr="00827916">
        <w:t xml:space="preserve"> ROZWIĄZAŃ ALTERNATYWNYCH (ANALIZA WARIANTOWA) DO ROZWIĄZAŃ ZAWARTYCH W PROJEKTOWANYM DOKUMENCIE WRAZ Z UZASADNIENIEM ICH WYBORU ORAZ OPIS METOD DOKONANIA OCENY PROWADZĄCEJ DO TEGO WYBORU</w:t>
      </w:r>
      <w:bookmarkEnd w:id="197"/>
    </w:p>
    <w:p w14:paraId="2D7DFF9D" w14:textId="77777777" w:rsidR="00C464C2" w:rsidRPr="00C464C2" w:rsidRDefault="00C464C2" w:rsidP="00C464C2">
      <w:r w:rsidRPr="00C464C2">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5C4072C" w14:textId="77777777" w:rsidR="00C464C2" w:rsidRPr="00C464C2" w:rsidRDefault="00C464C2" w:rsidP="00C464C2">
      <w:pPr>
        <w:pStyle w:val="Punktory"/>
      </w:pPr>
      <w:r w:rsidRPr="00C464C2">
        <w:t>ochrony przed powodzią i suszą;</w:t>
      </w:r>
    </w:p>
    <w:p w14:paraId="5C53F45B" w14:textId="77777777" w:rsidR="00C464C2" w:rsidRPr="00C464C2" w:rsidRDefault="00C464C2" w:rsidP="00C464C2">
      <w:pPr>
        <w:pStyle w:val="Punktory"/>
      </w:pPr>
      <w:r w:rsidRPr="00C464C2">
        <w:t>spływu lodu oraz przeciwdziałanie powstawaniu niekorzystnych zjawisk lodowych;</w:t>
      </w:r>
    </w:p>
    <w:p w14:paraId="1BD22AF1" w14:textId="77777777" w:rsidR="00C464C2" w:rsidRPr="00C464C2" w:rsidRDefault="00C464C2" w:rsidP="00C464C2">
      <w:pPr>
        <w:pStyle w:val="Punktory"/>
      </w:pPr>
      <w:r w:rsidRPr="00C464C2">
        <w:t>warunków umożliwiających korzystanie z wód;</w:t>
      </w:r>
    </w:p>
    <w:p w14:paraId="68C617E5" w14:textId="77777777" w:rsidR="00C464C2" w:rsidRPr="00C464C2" w:rsidRDefault="00C464C2" w:rsidP="00C464C2">
      <w:pPr>
        <w:pStyle w:val="Punktory"/>
      </w:pPr>
      <w:r w:rsidRPr="00C464C2">
        <w:t>warunków eksploatacyjnych śródlądowych dróg wodnych;</w:t>
      </w:r>
    </w:p>
    <w:p w14:paraId="128F9CD0" w14:textId="77777777" w:rsidR="00C464C2" w:rsidRPr="00C464C2" w:rsidRDefault="00C464C2" w:rsidP="00C464C2">
      <w:pPr>
        <w:pStyle w:val="Punktory"/>
      </w:pPr>
      <w:r w:rsidRPr="00C464C2">
        <w:t>działania urządzeń wodnych, w szczególności ich odpowiedniego stanu technicznego i funkcjonalnego.</w:t>
      </w:r>
    </w:p>
    <w:p w14:paraId="2A7F8B44" w14:textId="0A9C3526" w:rsidR="00C464C2" w:rsidRPr="00C464C2" w:rsidRDefault="00C464C2" w:rsidP="00C464C2">
      <w:r w:rsidRPr="00C464C2">
        <w:t xml:space="preserve">Wieloaspektowa analiza przeprowadzona dla odcinków wód gdzie zaplanowano prowadzenie działań utrzymaniowych, przy uwzględnieniu działań minimalizujących, wykazała brak </w:t>
      </w:r>
      <w:r w:rsidR="00C73D53">
        <w:t>znaczących</w:t>
      </w:r>
      <w:r w:rsidR="00C73D53" w:rsidRPr="00C464C2">
        <w:t xml:space="preserve"> </w:t>
      </w:r>
      <w:r w:rsidRPr="00C464C2">
        <w:t>negatywnych oddziaływań na poszczególne elementy środowiska.</w:t>
      </w:r>
    </w:p>
    <w:p w14:paraId="7A0E6FEA" w14:textId="32AD6355" w:rsidR="00C464C2" w:rsidRPr="00C464C2" w:rsidRDefault="00C464C2" w:rsidP="00C464C2">
      <w:r w:rsidRPr="00C464C2">
        <w:t>Lokalizacje zaplanowano w sposób uwzględniający potrzeby prowadzenia utrzymania wód,</w:t>
      </w:r>
      <w:r w:rsidR="00752F65">
        <w:t xml:space="preserve"> </w:t>
      </w:r>
      <w:r w:rsidRPr="00C464C2">
        <w:t>a wskazane już na etapie opracowania projektu PUW działania minimalizujące znaczące oddziaływania na środowisko, dodatkowo uzupełnione i o zmienionym statusie</w:t>
      </w:r>
      <w:r w:rsidR="00752F65">
        <w:t xml:space="preserve"> </w:t>
      </w:r>
      <w:r w:rsidRPr="00C464C2">
        <w:t xml:space="preserve">w niektórych lokalizacjach, gdzie mogłyby oddziaływać na przedmioty ochrony obszarów chronionych, będą zapobiegać i zmniejszać ryzyko wystąpienia negatywnych oddziaływań. </w:t>
      </w:r>
    </w:p>
    <w:p w14:paraId="16E85766" w14:textId="77777777" w:rsidR="00C464C2" w:rsidRPr="00C464C2" w:rsidRDefault="00C464C2" w:rsidP="00C464C2">
      <w:r w:rsidRPr="00C464C2">
        <w:rPr>
          <w:rStyle w:val="Pogrubienie"/>
        </w:rPr>
        <w:t>Alternatywą</w:t>
      </w:r>
      <w:r w:rsidRPr="00C464C2">
        <w:t xml:space="preserve"> dla realizacji działań utrzymaniowych mogłoby być </w:t>
      </w:r>
      <w:r w:rsidRPr="00C464C2">
        <w:rPr>
          <w:rStyle w:val="Pogrubienie"/>
        </w:rPr>
        <w:t>odstąpienie od ich realizacji</w:t>
      </w:r>
      <w:r w:rsidRPr="00C464C2">
        <w:t xml:space="preserve">. Następstwa takiego rozwiązania zostały obszernie opisane w rozdziale 7 niniejszej Prognozy opisującym potencjalne zmiany aktualnego stanu środowiska </w:t>
      </w:r>
      <w:r w:rsidRPr="00C464C2">
        <w:br/>
        <w:t xml:space="preserve">w przypadku braku realizacji PUW. Wśród głównych z następstw należy wymienić: </w:t>
      </w:r>
    </w:p>
    <w:p w14:paraId="6A6DB367" w14:textId="77777777" w:rsidR="00C464C2" w:rsidRPr="00C464C2" w:rsidRDefault="00C464C2" w:rsidP="00C464C2">
      <w:pPr>
        <w:pStyle w:val="Punktory"/>
      </w:pPr>
      <w:r w:rsidRPr="00C464C2">
        <w:t>poprawę możliwości renaturyzacyjnych cieku oraz lokalne zwiększenie retencyjności obszarów, co jednak przyczyni się do wzrostu prawdopodobieństwa powstawania zagrożenia dla przyległej infrastruktury;</w:t>
      </w:r>
    </w:p>
    <w:p w14:paraId="0D885DF9" w14:textId="77777777" w:rsidR="00C464C2" w:rsidRPr="00C464C2" w:rsidRDefault="00C464C2" w:rsidP="00C464C2">
      <w:pPr>
        <w:pStyle w:val="Punktory"/>
      </w:pPr>
      <w:r w:rsidRPr="00C464C2">
        <w:t>możliwość zniszczenia ukształtowanych siedlisk i zależności między różnymi elementami środowiska przyrodniczego (powstałych w wyniku utrzymywania wód);</w:t>
      </w:r>
    </w:p>
    <w:p w14:paraId="4389CDFB" w14:textId="77777777" w:rsidR="00C464C2" w:rsidRPr="00C464C2" w:rsidRDefault="00C464C2" w:rsidP="00C464C2">
      <w:pPr>
        <w:pStyle w:val="Punktory"/>
      </w:pPr>
      <w:r w:rsidRPr="00C464C2">
        <w:t xml:space="preserve">pozytywny wpływ na wody powierzchniowe z uwagi na brak ingerencji w koryto; </w:t>
      </w:r>
    </w:p>
    <w:p w14:paraId="18AFFCB0" w14:textId="77777777" w:rsidR="00C464C2" w:rsidRPr="00C464C2" w:rsidRDefault="00C464C2" w:rsidP="00C464C2">
      <w:pPr>
        <w:pStyle w:val="Punktory"/>
      </w:pPr>
      <w:r w:rsidRPr="00C464C2">
        <w:t>nasilenie skutków wystąpienia zjawisk powodziowych;</w:t>
      </w:r>
    </w:p>
    <w:p w14:paraId="327DB1FF" w14:textId="77777777" w:rsidR="00C464C2" w:rsidRPr="00C464C2" w:rsidRDefault="00C464C2" w:rsidP="00C464C2">
      <w:pPr>
        <w:pStyle w:val="Punktory"/>
      </w:pPr>
      <w:r w:rsidRPr="00C464C2">
        <w:t>wzrost zagrożenia powodziowego, zwiększenie strat powodziowych na terenach o zwiększonym ryzyku powodziowym;</w:t>
      </w:r>
    </w:p>
    <w:p w14:paraId="1B22571C" w14:textId="77777777" w:rsidR="00C464C2" w:rsidRPr="00C464C2" w:rsidRDefault="00C464C2" w:rsidP="00C464C2">
      <w:pPr>
        <w:pStyle w:val="Punktory"/>
      </w:pPr>
      <w:r w:rsidRPr="00C464C2">
        <w:t>możliwość zanieczyszczenia wód podczas powodzi w wyniku spływu do rzek zanieczyszczeń z zalanych terenów zantropogenizowanych;</w:t>
      </w:r>
    </w:p>
    <w:p w14:paraId="0F748DFD" w14:textId="77777777" w:rsidR="00C464C2" w:rsidRPr="00C464C2" w:rsidRDefault="00C464C2" w:rsidP="00C464C2">
      <w:pPr>
        <w:pStyle w:val="Punktory"/>
      </w:pPr>
      <w:r w:rsidRPr="00C464C2">
        <w:t>systematyczny wzrost zagrożenia wynikający z powstawania zatorów czy rozmywania brzegów;</w:t>
      </w:r>
    </w:p>
    <w:p w14:paraId="0577DAF6" w14:textId="77777777" w:rsidR="00C464C2" w:rsidRPr="00C464C2" w:rsidRDefault="00C464C2" w:rsidP="00C464C2">
      <w:pPr>
        <w:pStyle w:val="Punktory"/>
      </w:pPr>
      <w:r w:rsidRPr="00C464C2">
        <w:t>nieprawidłowe funkcjonowanie urządzeń hydrotechnicznych i melioracyjnych.</w:t>
      </w:r>
    </w:p>
    <w:p w14:paraId="6217BDBF" w14:textId="77777777" w:rsidR="00C464C2" w:rsidRPr="00C464C2" w:rsidRDefault="00C464C2" w:rsidP="00C464C2">
      <w:r w:rsidRPr="00C464C2">
        <w:t xml:space="preserve">W przypadku działań utrzymaniowych wskazanych w projekcie PUW, wariantowaniu podlegać może nie tylko brak realizacji tych działań, lecz również sposób ich prowadzenia oraz planowane lokalizacje. </w:t>
      </w:r>
    </w:p>
    <w:p w14:paraId="43D732EF" w14:textId="77777777" w:rsidR="00C464C2" w:rsidRPr="00C464C2" w:rsidRDefault="00C464C2" w:rsidP="00C464C2">
      <w:r w:rsidRPr="00C464C2">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sidRPr="00C464C2">
        <w:br/>
        <w:t xml:space="preserve">w ramach tych dwóch etapów opracowania PUW, poprzez analizę zasadności </w:t>
      </w:r>
      <w:r w:rsidRPr="00C464C2">
        <w:br/>
        <w:t>i możliwości realizacji działań utrzymaniowych na poszczególnych odcinkach wód. Analiza ta została przeprowadzona w kontekście możliwości osiągnięcia celów środowiskowych przez JCWP oraz braku negatywnych oddziaływań na przedmioty ochrony form ochrony przyrody. Dlatego można uznać, że jej wyniki stanowią alternatywną wersję PUW, względem wersji uwzględniającej zgłoszone inicjalnie przez PGW Wody Polskie potrzeby prowadzenia prac utrzymaniowych, o których mowa poniżej.</w:t>
      </w:r>
    </w:p>
    <w:p w14:paraId="31C9DFE7" w14:textId="77777777" w:rsidR="00C464C2" w:rsidRPr="00C464C2" w:rsidRDefault="00C464C2" w:rsidP="00C464C2">
      <w:r w:rsidRPr="00C464C2">
        <w:t>Podstawą merytoryczną opracowania aktualnych projektów PUW były potrzeby realizacji prac utrzymaniowych zgłoszone przez RZGW. Zgłoszone działania zostały uszczegółowione oraz poddane analizom, w tym pod kątem zgodności z celami środowiskowymi JCW. W pracach zostały uwzględnione określone w ustawie PW wymagania dot. opracowania PUW (art. 327), zakres prac wskazany w OPZ oraz przyjęte dodatkowe założenia projektowe. W trakcie prac przyjęto, że:</w:t>
      </w:r>
    </w:p>
    <w:p w14:paraId="289F7C08" w14:textId="77777777" w:rsidR="00C464C2" w:rsidRPr="00C464C2" w:rsidRDefault="00C464C2" w:rsidP="00C464C2">
      <w:pPr>
        <w:pStyle w:val="Punktory"/>
      </w:pPr>
      <w:r w:rsidRPr="00C464C2">
        <w:t xml:space="preserve">Analizy wpływu na biologiczne elementy oceny stanu wód oraz na elementy wspierające w zakresie tej oceny, tj. elementy fizykochemiczne </w:t>
      </w:r>
      <w:r w:rsidRPr="00C464C2">
        <w:br/>
        <w:t>i hydromorfologiczne, były podstawą do definiowania potencjalnych oddziaływań i proponowania działań minimalizujących;</w:t>
      </w:r>
    </w:p>
    <w:p w14:paraId="096613F4" w14:textId="77777777" w:rsidR="00C464C2" w:rsidRPr="00C464C2" w:rsidRDefault="00C464C2" w:rsidP="00C464C2">
      <w:pPr>
        <w:pStyle w:val="Punktory"/>
      </w:pPr>
      <w:r w:rsidRPr="00C464C2">
        <w:t>Obecność planowanych działań dla odcinków cieków w zasięgu form ochrony ścisłej (parki narodowe, rezerwaty przyrody wraz z ich otulinami, siedliskowe obszary Natura2000) były podstawą do odstąpienia od prowadzenia działań utrzymaniowych.</w:t>
      </w:r>
    </w:p>
    <w:p w14:paraId="2C183156" w14:textId="77777777" w:rsidR="00C464C2" w:rsidRPr="00C464C2" w:rsidRDefault="00C464C2" w:rsidP="00C464C2">
      <w:r w:rsidRPr="00C464C2">
        <w:t>Dla sprawdzenia możliwości zaplanowania działań utrzymaniowych oraz definiowania uzasadnień planowanych zestawów działań, przyjęto następujące podejście:</w:t>
      </w:r>
    </w:p>
    <w:p w14:paraId="372984D6" w14:textId="77777777" w:rsidR="00C464C2" w:rsidRPr="00C464C2" w:rsidRDefault="00C464C2" w:rsidP="00C464C2">
      <w:pPr>
        <w:pStyle w:val="Punktory"/>
      </w:pPr>
      <w:r w:rsidRPr="00C464C2">
        <w:t>Weryfikacja potrzeb i uzasadnień została oparta o katalog przyczyn prowadzenia działań utrzymaniowych zgodnie z art. 227 ust. 2 ustawy PW;</w:t>
      </w:r>
    </w:p>
    <w:p w14:paraId="4ED9E25A" w14:textId="6753B023" w:rsidR="00C464C2" w:rsidRPr="00C464C2" w:rsidRDefault="00C464C2" w:rsidP="00C464C2">
      <w:pPr>
        <w:pStyle w:val="Punktory"/>
      </w:pPr>
      <w:r w:rsidRPr="00C464C2">
        <w:t>Potrzeby i uzasadnienia związane z ochrona ppow. oparto o analizę najnowszych dostępnych danych o występowaniu obszarów narażonych na niebezpieczeństwo powodzi</w:t>
      </w:r>
      <w:r w:rsidR="00752F65">
        <w:t xml:space="preserve"> </w:t>
      </w:r>
      <w:r w:rsidRPr="00C464C2">
        <w:t>(ONNP w aWORP);</w:t>
      </w:r>
    </w:p>
    <w:p w14:paraId="17CD8405" w14:textId="77777777" w:rsidR="00C464C2" w:rsidRPr="00C464C2" w:rsidRDefault="00C464C2" w:rsidP="00C464C2">
      <w:pPr>
        <w:pStyle w:val="Punktory"/>
      </w:pPr>
      <w:r w:rsidRPr="00C464C2">
        <w:t xml:space="preserve">Potrzeby prowadzenia działań utrzymaniowych oparto o aktualne dane </w:t>
      </w:r>
      <w:r w:rsidRPr="00C464C2">
        <w:br/>
        <w:t>o zagospodarowaniu przestrzennym (BDOT 2023 r.), w podziale na 4 kategorie zagospodarowania (tereny naturalne, tereny antropogeniczne, nieużytki, tereny rolne);</w:t>
      </w:r>
    </w:p>
    <w:p w14:paraId="424E67D1" w14:textId="77777777" w:rsidR="00C464C2" w:rsidRPr="00C464C2" w:rsidRDefault="00C464C2" w:rsidP="00C464C2">
      <w:pPr>
        <w:pStyle w:val="Punktory"/>
      </w:pPr>
      <w:r w:rsidRPr="00C464C2">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54F19903" w14:textId="77777777" w:rsidR="00C464C2" w:rsidRPr="00C464C2" w:rsidRDefault="00C464C2" w:rsidP="00C464C2">
      <w:r w:rsidRPr="00C464C2">
        <w:t>Ostatecznie rezultatem oceny było przypisanie odcinkom cieków, objętych działaniami:</w:t>
      </w:r>
    </w:p>
    <w:p w14:paraId="5387EAFF" w14:textId="77777777" w:rsidR="00C464C2" w:rsidRPr="00C464C2" w:rsidRDefault="00C464C2" w:rsidP="00C464C2">
      <w:pPr>
        <w:pStyle w:val="Punktory"/>
      </w:pPr>
      <w:r w:rsidRPr="00C464C2">
        <w:t xml:space="preserve">zalecenia stosowania działań minimalizujących wpływ na osiągnięcie celów środowiskowych; </w:t>
      </w:r>
    </w:p>
    <w:p w14:paraId="204F097D" w14:textId="77777777" w:rsidR="00C464C2" w:rsidRPr="00C464C2" w:rsidRDefault="00C464C2" w:rsidP="00C464C2">
      <w:pPr>
        <w:pStyle w:val="Punktory"/>
      </w:pPr>
      <w:r w:rsidRPr="00C464C2">
        <w:t>obowiązku stosowania działań minimalizujących wpływ na osiągnięcie celów środowiskowych;</w:t>
      </w:r>
    </w:p>
    <w:p w14:paraId="132BB384" w14:textId="77777777" w:rsidR="00C464C2" w:rsidRPr="00C464C2" w:rsidRDefault="00C464C2" w:rsidP="00C464C2">
      <w:pPr>
        <w:pStyle w:val="Punktory"/>
      </w:pPr>
      <w:r w:rsidRPr="00C464C2">
        <w:t>rezygnacji z realizacji działania utrzymaniowego jeżeli realizacja działania wpływa znacząco na element oceny stanu wód, a wyniki aktualnej oceny JCWP wskazują zły stan tego elementu oceny oraz spełnione są dodatkowe uwarunkowania.</w:t>
      </w:r>
    </w:p>
    <w:p w14:paraId="0E927DC9" w14:textId="5C8AA2FE" w:rsidR="00C464C2" w:rsidRPr="00C464C2" w:rsidRDefault="00C464C2" w:rsidP="00C464C2">
      <w:r w:rsidRPr="00C464C2">
        <w:t>Efektem wykonanej oceny wpływu planowanych działań w kontekście zagrożenia dla osiągania celów przez poszczególne JCWP, jak również celów środowiskowych wynikających z obecności obszarów chronionych, była</w:t>
      </w:r>
      <w:r w:rsidR="00752F65">
        <w:t xml:space="preserve"> </w:t>
      </w:r>
      <w:r w:rsidRPr="00C464C2">
        <w:t>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w:t>
      </w:r>
    </w:p>
    <w:p w14:paraId="74F930F6" w14:textId="77777777" w:rsidR="00BB7A74" w:rsidRPr="00BB7A74" w:rsidRDefault="00BB7A74" w:rsidP="00BB7A74">
      <w:r w:rsidRPr="00BB7A74">
        <w:t>W wyniku przeprowadzonej oceny wpływu planowanych działań w kontekście zagrożenia dla osiągania celów dla poszczególnych JCWP, z wykazu planowanych działań usunięto:</w:t>
      </w:r>
    </w:p>
    <w:p w14:paraId="16D8458E" w14:textId="70A4A5D1" w:rsidR="00BB7A74" w:rsidRPr="00BB7A74" w:rsidRDefault="00BB7A74" w:rsidP="00BB7A74">
      <w:pPr>
        <w:pStyle w:val="Punktory"/>
      </w:pPr>
      <w:r w:rsidRPr="00BB7A74">
        <w:t>działanie</w:t>
      </w:r>
      <w:r w:rsidR="00752F65">
        <w:t xml:space="preserve"> </w:t>
      </w:r>
      <w:r w:rsidRPr="00BB7A74">
        <w:t>3 na 1 odcinku wód,</w:t>
      </w:r>
    </w:p>
    <w:p w14:paraId="01F1198E" w14:textId="77777777" w:rsidR="00BB7A74" w:rsidRPr="00BB7A74" w:rsidRDefault="00BB7A74" w:rsidP="00BB7A74">
      <w:pPr>
        <w:pStyle w:val="Punktory"/>
      </w:pPr>
      <w:r w:rsidRPr="00BB7A74">
        <w:t>działanie 8 na 1 odcinku wód.</w:t>
      </w:r>
    </w:p>
    <w:p w14:paraId="196DFC35" w14:textId="77777777" w:rsidR="00BB7A74" w:rsidRPr="00BB7A74" w:rsidRDefault="00BB7A74" w:rsidP="00BB7A74">
      <w:r w:rsidRPr="00BB7A74">
        <w:t>W wyniku przeprowadzonej oceny wpływu planowanych działań w kontekście zagrożenia dla osiągania celów środowiskowych wynikających z obecności obszarów chronionych lub naruszenia celów wynikających z pozostałych dokumentów planistycznych w tym PZRP i PPSS, z wykazu planowanych działań usunięto:</w:t>
      </w:r>
    </w:p>
    <w:p w14:paraId="7D464457" w14:textId="2B7149C2" w:rsidR="00C464C2" w:rsidRPr="00C464C2" w:rsidRDefault="00BB7A74" w:rsidP="00BB7A74">
      <w:pPr>
        <w:pStyle w:val="Punktory"/>
      </w:pPr>
      <w:r w:rsidRPr="00BB7A74">
        <w:t>wszystkie działania zaplanowane na 6 odcinkach wód, zlokalizowanych w jednej JCWP.</w:t>
      </w:r>
    </w:p>
    <w:p w14:paraId="0BB8A649" w14:textId="77777777" w:rsidR="00C464C2" w:rsidRPr="00C464C2" w:rsidRDefault="00C464C2" w:rsidP="00C464C2">
      <w:r w:rsidRPr="00C464C2">
        <w:t>Zakres prowadzonych działań utrzymaniowych dla odcinków cieków, które znajdują się w zlewniach objętych rekomendacjami renaturyzacyjnymi w IIaPGW, zostały poddane dodatkowym analizom.</w:t>
      </w:r>
    </w:p>
    <w:p w14:paraId="421F3077" w14:textId="77777777" w:rsidR="00463435" w:rsidRDefault="00C464C2" w:rsidP="00C464C2">
      <w:r w:rsidRPr="00C464C2">
        <w:t>Ponadto na etapie opracowania niniejszej Prognozy, po analizie i ocenie oddziaływania</w:t>
      </w:r>
      <w:r w:rsidR="00752F65">
        <w:t xml:space="preserve"> </w:t>
      </w:r>
      <w:r w:rsidRPr="00C464C2">
        <w:t>na formy ochrony przyrody, w załączniku 7 wskazano dalsze rekomendacje dotyczące rezygnacji z prowadzenia działań w celu wyeliminowania ich potencjalnego znaczącego wpływu.</w:t>
      </w:r>
    </w:p>
    <w:p w14:paraId="246ABBB6" w14:textId="77777777" w:rsidR="00655391" w:rsidRDefault="00655391" w:rsidP="00655391">
      <w: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D36933">
        <w:t>oraz uwag przekazanych przez GDOŚ na spotkaniach w dniach 16.06. i 18.03.2025 r</w:t>
      </w:r>
      <w:r w:rsidRPr="00DE3D45">
        <w:t>.</w:t>
      </w:r>
      <w:r>
        <w:t xml:space="preserve">, uległy zmianie: </w:t>
      </w:r>
    </w:p>
    <w:p w14:paraId="2DAFFC27" w14:textId="77777777" w:rsidR="00655391" w:rsidRDefault="00655391" w:rsidP="00655391">
      <w:pPr>
        <w:pStyle w:val="Punktory"/>
      </w:pPr>
      <w:r>
        <w:t>liczebność odcinków, na których zaplanowano działania utrzymaniowe;</w:t>
      </w:r>
    </w:p>
    <w:p w14:paraId="53691F23" w14:textId="77777777" w:rsidR="00655391" w:rsidRDefault="00655391" w:rsidP="00655391">
      <w:pPr>
        <w:pStyle w:val="Punktory"/>
      </w:pPr>
      <w:r>
        <w:t>zasięg odcinków cieków w wyniku skrócenia części z nich;</w:t>
      </w:r>
    </w:p>
    <w:p w14:paraId="02DC59AF" w14:textId="77777777" w:rsidR="00655391" w:rsidRDefault="00655391" w:rsidP="00655391">
      <w:pPr>
        <w:pStyle w:val="Punktory"/>
      </w:pPr>
      <w:r>
        <w:t xml:space="preserve"> rezygnacja z prowadzenia części z zaplanowanych działań na niektórych odcinkach wód. </w:t>
      </w:r>
    </w:p>
    <w:p w14:paraId="5A694B7D" w14:textId="77777777" w:rsidR="00655391" w:rsidRDefault="00655391" w:rsidP="00655391">
      <w:r>
        <w:t xml:space="preserve">Wprowadzone zmiany dotyczyły jedynie rezygnacji z pierwotnie zaplanowanych lokalizacji lub działań, nie dotyczyły natomiast zwiększenia zasięgu planowanych do utrzymania wód lub liczebności albo zmiany działań. </w:t>
      </w:r>
    </w:p>
    <w:p w14:paraId="1481EE1B" w14:textId="77777777" w:rsidR="00655391" w:rsidRDefault="00655391" w:rsidP="00655391">
      <w:r>
        <w:t>W wyniku wyżej opisanych prac:</w:t>
      </w:r>
    </w:p>
    <w:p w14:paraId="65AC9E41" w14:textId="77777777" w:rsidR="00B47226" w:rsidRDefault="00B47226" w:rsidP="00B47226">
      <w:r>
        <w:t>W wyniku wyżej opisanych prac:</w:t>
      </w:r>
    </w:p>
    <w:p w14:paraId="2A401F3F" w14:textId="3515DF1F" w:rsidR="00B47226" w:rsidRDefault="00B47226" w:rsidP="00B47226">
      <w:pPr>
        <w:pStyle w:val="Punktory"/>
      </w:pPr>
      <w:r>
        <w:t xml:space="preserve">usunięto z projektu PUW </w:t>
      </w:r>
      <w:r w:rsidR="004C39DA">
        <w:t>68</w:t>
      </w:r>
      <w:r>
        <w:t xml:space="preserve"> odcinków wód, na których zaplanowane były działania utrzymaniowe;</w:t>
      </w:r>
    </w:p>
    <w:p w14:paraId="78FB827C" w14:textId="77777777" w:rsidR="00B47226" w:rsidRDefault="00B47226" w:rsidP="00B47226">
      <w:pPr>
        <w:pStyle w:val="Punktory"/>
      </w:pPr>
      <w:r>
        <w:t>podzielono 8 odcinków wód z planowanymi do przeprowadzenia działaniami;</w:t>
      </w:r>
    </w:p>
    <w:p w14:paraId="4B91733D" w14:textId="46C052D8" w:rsidR="00655391" w:rsidRDefault="00B47226" w:rsidP="00B47226">
      <w:pPr>
        <w:pStyle w:val="Punktory"/>
      </w:pPr>
      <w:r>
        <w:t>zmodyfikowano długość lub zakres planowanych działań na 244 odcinkach wód;</w:t>
      </w:r>
    </w:p>
    <w:p w14:paraId="25FEC381" w14:textId="7B8AE2C3" w:rsidR="00655391" w:rsidRDefault="00655391" w:rsidP="00655391">
      <w:pPr>
        <w:pStyle w:val="Punktory"/>
      </w:pPr>
      <w:r>
        <w:t xml:space="preserve">długość sieci rzecznej planowanej do utrzymania w ramach aktualnego projektu PUW dla obszaru regionu wodnego </w:t>
      </w:r>
      <w:r w:rsidR="001348B1">
        <w:t>Noteci</w:t>
      </w:r>
      <w:r>
        <w:t xml:space="preserve"> została skrócona o </w:t>
      </w:r>
      <w:r w:rsidR="001348B1">
        <w:t>648</w:t>
      </w:r>
      <w:r>
        <w:t xml:space="preserve"> km, względem wersji projektu PUW skierowanego do konsultacji społecznych.</w:t>
      </w:r>
    </w:p>
    <w:p w14:paraId="399EE542" w14:textId="77777777" w:rsidR="00655391" w:rsidRPr="00A270D6" w:rsidRDefault="00655391" w:rsidP="00655391">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45CFE88E" w14:textId="1FCDF410" w:rsidR="00C464C2" w:rsidRPr="00C464C2" w:rsidRDefault="00655391" w:rsidP="00655391">
      <w:r w:rsidRPr="00A270D6">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r w:rsidR="00C464C2" w:rsidRPr="00C464C2">
        <w:t xml:space="preserve"> </w:t>
      </w:r>
    </w:p>
    <w:p w14:paraId="5419659A" w14:textId="77777777" w:rsidR="00C464C2" w:rsidRPr="00C464C2" w:rsidRDefault="00C464C2" w:rsidP="00C464C2">
      <w:r w:rsidRPr="00C464C2">
        <w:t>W związku z powyższym, na poziomie analiz prowadzonych w niniejszej Prognozie, nie stwierdza się potrzeby wskazywania dodatkowych rozwiązań - działań alternatywnych, gdyż można uznać, że projekt ten stanowi już wersję alternatywną, lepszą środowiskowo, względem pierwotnej wersji, jaka wynikałaby ze wszystkich zgłoszonych potrzeb prowadzenia działań utrzymaniowych przez administratora wód.</w:t>
      </w:r>
    </w:p>
    <w:p w14:paraId="6D5BB2DD" w14:textId="7FBF0CD1" w:rsidR="00C464C2" w:rsidRPr="00C464C2" w:rsidRDefault="00C464C2" w:rsidP="00C464C2">
      <w:r w:rsidRPr="00C464C2">
        <w:t>Natomiast całkowita rezygnacja</w:t>
      </w:r>
      <w:r w:rsidR="00752F65">
        <w:t xml:space="preserve"> </w:t>
      </w:r>
      <w:r w:rsidRPr="00C464C2">
        <w:t>z prowadzenia działań byłaby niezgodna z przepisami prawa, nakładającego na administratora wód konieczność ich utrzymania dla umożliwienia osiągniecia celów jakiemu służy to utrzymanie, przytoczonych na wstępie tego rozdziału.</w:t>
      </w:r>
    </w:p>
    <w:p w14:paraId="530E3DAB" w14:textId="71E9B408" w:rsidR="007B12F2" w:rsidRDefault="00C464C2" w:rsidP="00AE374A">
      <w:pPr>
        <w:rPr>
          <w:rFonts w:ascii="Montserrat SemiBold" w:eastAsia="Montserrat SemiBold" w:hAnsi="Montserrat SemiBold" w:cs="Montserrat SemiBold"/>
          <w:sz w:val="36"/>
          <w:szCs w:val="40"/>
        </w:rPr>
      </w:pPr>
      <w:r w:rsidRPr="00C464C2">
        <w:t>Dodatkowe zalecenia i wykluczenia prowadzenia działań utrzymaniowych, które określono w ramach Prognozy, pozwolą na minimalizowanie niepożądanych oddziaływań jakie mogą wystąpić w trakcie i w następstwie prowadzenia działań utrzymaniowych.</w:t>
      </w:r>
      <w:r w:rsidR="007B12F2">
        <w:br w:type="page"/>
      </w:r>
    </w:p>
    <w:p w14:paraId="41FDF01F" w14:textId="06622359" w:rsidR="00E44BF6" w:rsidRDefault="00E44BF6" w:rsidP="004A097D">
      <w:pPr>
        <w:pStyle w:val="Nagwek1"/>
      </w:pPr>
      <w:bookmarkStart w:id="198" w:name="_Toc185762503"/>
      <w:r w:rsidRPr="00B04D43">
        <w:t>METODY ANALIZY SKUTKÓW REALIZACJI POSTANOWIEŃ PROJEKTOWANEGO DOKUMENTU I CZĘSTOTLIWOŚĆ JEJ PRZEPROWADZANIA</w:t>
      </w:r>
      <w:bookmarkEnd w:id="198"/>
    </w:p>
    <w:p w14:paraId="766B3E41" w14:textId="77777777" w:rsidR="009F4D0E" w:rsidRDefault="009F4D0E" w:rsidP="009F4D0E">
      <w:bookmarkStart w:id="199" w:name="_Hlk185679143"/>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0B404C49" w14:textId="77777777" w:rsidR="009F4D0E" w:rsidRPr="00D53A76" w:rsidRDefault="009F4D0E" w:rsidP="009F4D0E">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3CBB4BFC" w14:textId="77777777" w:rsidR="009F4D0E" w:rsidRDefault="009F4D0E" w:rsidP="009F4D0E">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785ED69D" w14:textId="77777777" w:rsidR="009F4D0E" w:rsidRPr="008B700D" w:rsidRDefault="009F4D0E" w:rsidP="009F4D0E">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95C3D98" w14:textId="77777777" w:rsidR="009F4D0E" w:rsidRDefault="009F4D0E" w:rsidP="009F4D0E">
      <w:r w:rsidRPr="008B700D">
        <w:t xml:space="preserve">Na potrzeby opracowania niniejszego PUW oraz prognozy OOŚ, dokonano analizy powiązań PUW 2016 z wyżej opisanymi </w:t>
      </w:r>
      <w:r w:rsidRPr="007725B0">
        <w:t xml:space="preserve">Programami realizacji zadań związanych </w:t>
      </w:r>
      <w:r w:rsidRPr="007725B0">
        <w:br/>
        <w:t xml:space="preserve">z utrzymaniem wód oraz pozostałego mienia Skarbu Państwa związanego </w:t>
      </w:r>
      <w:r w:rsidRPr="007725B0">
        <w:b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12B3D41A" w14:textId="77777777" w:rsidR="009F4D0E" w:rsidRDefault="009F4D0E" w:rsidP="009F4D0E">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17DCA1CB" w14:textId="02473383" w:rsidR="009F4D0E" w:rsidRPr="008B700D" w:rsidRDefault="009F4D0E" w:rsidP="009F4D0E">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rsidR="000F5F45">
        <w:fldChar w:fldCharType="begin"/>
      </w:r>
      <w:r w:rsidR="000F5F45">
        <w:instrText xml:space="preserve"> REF _Ref185600584 \h </w:instrText>
      </w:r>
      <w:r w:rsidR="000F5F45">
        <w:fldChar w:fldCharType="separate"/>
      </w:r>
      <w:r w:rsidR="000873C8">
        <w:t xml:space="preserve">Tabela </w:t>
      </w:r>
      <w:r w:rsidR="000873C8">
        <w:rPr>
          <w:noProof/>
        </w:rPr>
        <w:t>22</w:t>
      </w:r>
      <w:r w:rsidR="000F5F45">
        <w:fldChar w:fldCharType="end"/>
      </w:r>
      <w:r w:rsidRPr="008B700D">
        <w:t>).</w:t>
      </w:r>
    </w:p>
    <w:p w14:paraId="0637B301" w14:textId="0A2F2E68" w:rsidR="009F4D0E" w:rsidRDefault="009F4D0E" w:rsidP="009F4D0E">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7725B0">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rsidR="000F5F45">
        <w:fldChar w:fldCharType="begin"/>
      </w:r>
      <w:r w:rsidR="000F5F45">
        <w:instrText xml:space="preserve"> REF _Ref185600584 \h </w:instrText>
      </w:r>
      <w:r w:rsidR="000F5F45">
        <w:fldChar w:fldCharType="separate"/>
      </w:r>
      <w:r w:rsidR="000873C8">
        <w:t xml:space="preserve">Tabela </w:t>
      </w:r>
      <w:r w:rsidR="000873C8">
        <w:rPr>
          <w:noProof/>
        </w:rPr>
        <w:t>22</w:t>
      </w:r>
      <w:r w:rsidR="000F5F45">
        <w:fldChar w:fldCharType="end"/>
      </w:r>
      <w:r w:rsidR="00F80CD6">
        <w:t xml:space="preserve">, </w:t>
      </w:r>
      <w:r>
        <w:t>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21DAE111" w14:textId="77777777" w:rsidR="009F4D0E" w:rsidRDefault="009F4D0E" w:rsidP="009F4D0E">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64F90963" w14:textId="77777777" w:rsidR="009F4D0E" w:rsidRPr="00CF6093" w:rsidRDefault="009F4D0E" w:rsidP="009F4D0E">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40EA0E5B" w14:textId="77777777" w:rsidR="009F4D0E" w:rsidRDefault="009F4D0E" w:rsidP="009F4D0E">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6E358868" w14:textId="77777777" w:rsidR="009F4D0E" w:rsidRDefault="009F4D0E" w:rsidP="009F4D0E">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931ADDB" w14:textId="16BEE556" w:rsidR="002A28C8" w:rsidRDefault="009F4D0E" w:rsidP="009F4D0E">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71E76EAA" w14:textId="77777777" w:rsidR="002A28C8" w:rsidRDefault="002A28C8" w:rsidP="002A28C8"/>
    <w:p w14:paraId="568D743B" w14:textId="77777777" w:rsidR="002A28C8" w:rsidRDefault="002A28C8" w:rsidP="002A28C8">
      <w:pPr>
        <w:pStyle w:val="Punktory"/>
        <w:numPr>
          <w:ilvl w:val="0"/>
          <w:numId w:val="0"/>
        </w:numPr>
        <w:ind w:left="720" w:hanging="360"/>
        <w:sectPr w:rsidR="002A28C8" w:rsidSect="00AD0723">
          <w:headerReference w:type="even" r:id="rId62"/>
          <w:headerReference w:type="default" r:id="rId63"/>
          <w:footerReference w:type="even" r:id="rId64"/>
          <w:footerReference w:type="default" r:id="rId65"/>
          <w:headerReference w:type="first" r:id="rId66"/>
          <w:footerReference w:type="first" r:id="rId67"/>
          <w:pgSz w:w="11906" w:h="16838"/>
          <w:pgMar w:top="1418" w:right="1134" w:bottom="1418" w:left="1134" w:header="0" w:footer="0" w:gutter="0"/>
          <w:cols w:space="708"/>
          <w:formProt w:val="0"/>
          <w:docGrid w:linePitch="299" w:charSpace="4096"/>
        </w:sectPr>
      </w:pPr>
    </w:p>
    <w:p w14:paraId="0BB0DAAC" w14:textId="5E455041" w:rsidR="002A28C8" w:rsidRDefault="002A28C8" w:rsidP="002A28C8">
      <w:pPr>
        <w:pStyle w:val="Legenda"/>
        <w:keepNext/>
      </w:pPr>
      <w:bookmarkStart w:id="200" w:name="_Ref185600584"/>
      <w:bookmarkStart w:id="201" w:name="_Toc205916437"/>
      <w:r>
        <w:t xml:space="preserve">Tabela </w:t>
      </w:r>
      <w:fldSimple w:instr=" SEQ Tabela \* ARABIC ">
        <w:r w:rsidR="000873C8">
          <w:rPr>
            <w:noProof/>
          </w:rPr>
          <w:t>22</w:t>
        </w:r>
      </w:fldSimple>
      <w:bookmarkEnd w:id="200"/>
      <w:r>
        <w:t xml:space="preserve">. </w:t>
      </w:r>
      <w:r w:rsidR="00FE5BC1" w:rsidRPr="00FE5BC1">
        <w:t>Zakres zrealizowanych działań utrzymaniowych z PUW – informacje do dołączenia do tabel z monitoringu realizacji Programu realizacji zadań związanych z utrzymaniem wód oraz pozostałego mienia Skarbu Państwa związanego z gospodarką wodą</w:t>
      </w:r>
      <w:bookmarkEnd w:id="201"/>
    </w:p>
    <w:tbl>
      <w:tblPr>
        <w:tblStyle w:val="Tabela-Siatka"/>
        <w:tblW w:w="5000" w:type="pct"/>
        <w:tblLook w:val="0480" w:firstRow="0" w:lastRow="0" w:firstColumn="1" w:lastColumn="0" w:noHBand="0" w:noVBand="1"/>
      </w:tblPr>
      <w:tblGrid>
        <w:gridCol w:w="626"/>
        <w:gridCol w:w="1427"/>
        <w:gridCol w:w="936"/>
        <w:gridCol w:w="1107"/>
        <w:gridCol w:w="595"/>
        <w:gridCol w:w="595"/>
        <w:gridCol w:w="595"/>
        <w:gridCol w:w="595"/>
        <w:gridCol w:w="595"/>
        <w:gridCol w:w="595"/>
        <w:gridCol w:w="595"/>
        <w:gridCol w:w="595"/>
        <w:gridCol w:w="612"/>
        <w:gridCol w:w="1073"/>
        <w:gridCol w:w="1459"/>
        <w:gridCol w:w="1941"/>
        <w:gridCol w:w="2554"/>
        <w:gridCol w:w="4470"/>
      </w:tblGrid>
      <w:tr w:rsidR="000F5F45" w:rsidRPr="00C46F8C" w14:paraId="020FF7E8" w14:textId="77777777" w:rsidTr="00AF0970">
        <w:trPr>
          <w:trHeight w:val="1465"/>
          <w:tblHeader/>
        </w:trPr>
        <w:tc>
          <w:tcPr>
            <w:tcW w:w="149" w:type="pct"/>
            <w:vMerge w:val="restart"/>
            <w:vAlign w:val="center"/>
          </w:tcPr>
          <w:p w14:paraId="60E0F175" w14:textId="77777777" w:rsidR="000F5F45" w:rsidRPr="00C46F8C" w:rsidRDefault="000F5F45" w:rsidP="00AF0970">
            <w:pPr>
              <w:pStyle w:val="Tabelanagwek2"/>
            </w:pPr>
            <w:r w:rsidRPr="00C46F8C">
              <w:t>L.p.</w:t>
            </w:r>
          </w:p>
        </w:tc>
        <w:tc>
          <w:tcPr>
            <w:tcW w:w="340" w:type="pct"/>
            <w:vMerge w:val="restart"/>
            <w:vAlign w:val="center"/>
          </w:tcPr>
          <w:p w14:paraId="309BFFAE" w14:textId="77777777" w:rsidR="000F5F45" w:rsidRPr="00C46F8C" w:rsidRDefault="000F5F45" w:rsidP="00AF0970">
            <w:pPr>
              <w:pStyle w:val="Tabelanagwek2"/>
            </w:pPr>
            <w:r w:rsidRPr="00C46F8C">
              <w:t>Id odcinka/ odcinków wód (z UW)</w:t>
            </w:r>
          </w:p>
        </w:tc>
        <w:tc>
          <w:tcPr>
            <w:tcW w:w="223" w:type="pct"/>
            <w:vMerge w:val="restart"/>
            <w:vAlign w:val="center"/>
          </w:tcPr>
          <w:p w14:paraId="6BAC7872" w14:textId="77777777" w:rsidR="000F5F45" w:rsidRPr="00C46F8C" w:rsidRDefault="000F5F45" w:rsidP="00AF0970">
            <w:pPr>
              <w:pStyle w:val="Tabelanagwek2"/>
            </w:pPr>
            <w:r w:rsidRPr="00C46F8C">
              <w:t>Kod/y JCWP</w:t>
            </w:r>
          </w:p>
        </w:tc>
        <w:tc>
          <w:tcPr>
            <w:tcW w:w="264" w:type="pct"/>
            <w:vMerge w:val="restart"/>
            <w:vAlign w:val="center"/>
          </w:tcPr>
          <w:p w14:paraId="52959D22" w14:textId="77777777" w:rsidR="000F5F45" w:rsidRPr="00C46F8C" w:rsidRDefault="000F5F45" w:rsidP="00AF0970">
            <w:pPr>
              <w:pStyle w:val="Tabelanagwek2"/>
            </w:pPr>
            <w:r w:rsidRPr="00C46F8C">
              <w:t>Nazwa/y JCWP</w:t>
            </w:r>
          </w:p>
        </w:tc>
        <w:tc>
          <w:tcPr>
            <w:tcW w:w="1282" w:type="pct"/>
            <w:gridSpan w:val="9"/>
            <w:vAlign w:val="center"/>
          </w:tcPr>
          <w:p w14:paraId="50B9F499" w14:textId="77777777" w:rsidR="000F5F45" w:rsidRPr="00C46F8C" w:rsidRDefault="000F5F45" w:rsidP="00AF0970">
            <w:pPr>
              <w:pStyle w:val="Tabelanagwek2"/>
            </w:pPr>
            <w:r w:rsidRPr="00C46F8C">
              <w:t>Wykaz zrealizowanych w odcinku wód działań utrzymaniowych wymienionych w art. 227 ust. 3</w:t>
            </w:r>
          </w:p>
          <w:p w14:paraId="08E963DB" w14:textId="77777777" w:rsidR="000F5F45" w:rsidRPr="00C46F8C" w:rsidRDefault="000F5F45" w:rsidP="00AF0970">
            <w:pPr>
              <w:pStyle w:val="Tabelanagwek2"/>
            </w:pPr>
          </w:p>
        </w:tc>
        <w:tc>
          <w:tcPr>
            <w:tcW w:w="256" w:type="pct"/>
            <w:vMerge w:val="restart"/>
            <w:vAlign w:val="center"/>
          </w:tcPr>
          <w:p w14:paraId="7CA88CF7" w14:textId="77777777" w:rsidR="000F5F45" w:rsidRPr="00C46F8C" w:rsidRDefault="000F5F45" w:rsidP="00AF0970">
            <w:pPr>
              <w:pStyle w:val="Tabelanagwek2"/>
            </w:pPr>
            <w:r w:rsidRPr="00C46F8C">
              <w:t>Rok realizacji działań</w:t>
            </w:r>
          </w:p>
        </w:tc>
        <w:tc>
          <w:tcPr>
            <w:tcW w:w="348" w:type="pct"/>
            <w:vMerge w:val="restart"/>
            <w:vAlign w:val="center"/>
          </w:tcPr>
          <w:p w14:paraId="6934D9B6" w14:textId="77777777" w:rsidR="000F5F45" w:rsidRPr="00C46F8C" w:rsidRDefault="000F5F45" w:rsidP="00AF0970">
            <w:pPr>
              <w:pStyle w:val="Tabelanagwek2"/>
            </w:pPr>
            <w:r w:rsidRPr="00C46F8C">
              <w:t xml:space="preserve">Częstotliwość realizacji działań </w:t>
            </w:r>
            <w:r w:rsidRPr="00C46F8C">
              <w:br/>
              <w:t>w roku</w:t>
            </w:r>
          </w:p>
        </w:tc>
        <w:tc>
          <w:tcPr>
            <w:tcW w:w="463" w:type="pct"/>
            <w:vMerge w:val="restart"/>
            <w:vAlign w:val="center"/>
          </w:tcPr>
          <w:p w14:paraId="2B91103B" w14:textId="77777777" w:rsidR="000F5F45" w:rsidRPr="00C46F8C" w:rsidRDefault="000F5F45" w:rsidP="00AF0970">
            <w:pPr>
              <w:pStyle w:val="Tabelanagwek2"/>
            </w:pPr>
            <w:r w:rsidRPr="00C46F8C">
              <w:t>Rodzaj, zasięg (km od- do) i przebieg wykonanych prac (opisowo co, gdzie i jakimi metodami zostało wykonane)</w:t>
            </w:r>
            <w:r w:rsidRPr="008A1141">
              <w:rPr>
                <w:rStyle w:val="Odwoanieprzypisudolnego"/>
              </w:rPr>
              <w:footnoteReference w:id="140"/>
            </w:r>
          </w:p>
        </w:tc>
        <w:tc>
          <w:tcPr>
            <w:tcW w:w="609" w:type="pct"/>
            <w:vMerge w:val="restart"/>
            <w:vAlign w:val="center"/>
          </w:tcPr>
          <w:p w14:paraId="77287D99" w14:textId="77777777" w:rsidR="000F5F45" w:rsidRPr="00C46F8C" w:rsidRDefault="000F5F45" w:rsidP="00AF0970">
            <w:pPr>
              <w:pStyle w:val="Tabelanagwek2"/>
            </w:pPr>
            <w:r w:rsidRPr="00C46F8C">
              <w:t>Rodzaje zastosowanych działań minimalizujących wskazanych w PUW dla danego odcinka wód</w:t>
            </w:r>
            <w:r w:rsidRPr="008A1141">
              <w:rPr>
                <w:rStyle w:val="Odwoanieprzypisudolnego"/>
              </w:rPr>
              <w:footnoteReference w:id="141"/>
            </w:r>
          </w:p>
        </w:tc>
        <w:tc>
          <w:tcPr>
            <w:tcW w:w="1066" w:type="pct"/>
            <w:vMerge w:val="restart"/>
            <w:vAlign w:val="center"/>
          </w:tcPr>
          <w:p w14:paraId="67675270" w14:textId="77777777" w:rsidR="000F5F45" w:rsidRPr="00C46F8C" w:rsidRDefault="000F5F45" w:rsidP="00AF0970">
            <w:pPr>
              <w:pStyle w:val="Tabelanagwek2"/>
            </w:pPr>
            <w:r w:rsidRPr="00C46F8C">
              <w:t xml:space="preserve">Główne informacje z obserwacji stanu siedlisk </w:t>
            </w:r>
            <w:r w:rsidRPr="00C46F8C">
              <w:br/>
              <w:t>i gatunków oraz elementów hydromorfologicznych;</w:t>
            </w:r>
          </w:p>
          <w:p w14:paraId="01D27645" w14:textId="77777777" w:rsidR="000F5F45" w:rsidRPr="00C46F8C" w:rsidRDefault="000F5F45" w:rsidP="00AF0970">
            <w:pPr>
              <w:pStyle w:val="Tabelanagwek2"/>
            </w:pPr>
            <w:r w:rsidRPr="00C46F8C">
              <w:t>Wskazanie nazwy, daty wykonania i lokalizacji Sprawozdania z nadzoru przyrodniczego prowadzenia prac</w:t>
            </w:r>
            <w:r w:rsidRPr="008A1141">
              <w:rPr>
                <w:rStyle w:val="Odwoanieprzypisudolnego"/>
              </w:rPr>
              <w:footnoteReference w:id="142"/>
            </w:r>
          </w:p>
        </w:tc>
      </w:tr>
      <w:tr w:rsidR="000F5F45" w:rsidRPr="00C46F8C" w14:paraId="3D3A6E30" w14:textId="77777777" w:rsidTr="00AF0970">
        <w:tc>
          <w:tcPr>
            <w:tcW w:w="149" w:type="pct"/>
            <w:vMerge/>
            <w:vAlign w:val="center"/>
          </w:tcPr>
          <w:p w14:paraId="39A633A9" w14:textId="77777777" w:rsidR="000F5F45" w:rsidRPr="00C46F8C" w:rsidRDefault="000F5F45" w:rsidP="00AF0970">
            <w:pPr>
              <w:pStyle w:val="Tabelatekst"/>
            </w:pPr>
          </w:p>
        </w:tc>
        <w:tc>
          <w:tcPr>
            <w:tcW w:w="340" w:type="pct"/>
            <w:vMerge/>
            <w:vAlign w:val="center"/>
          </w:tcPr>
          <w:p w14:paraId="3818A398" w14:textId="77777777" w:rsidR="000F5F45" w:rsidRPr="00C46F8C" w:rsidRDefault="000F5F45" w:rsidP="00AF0970">
            <w:pPr>
              <w:pStyle w:val="Tabelatekst"/>
            </w:pPr>
          </w:p>
        </w:tc>
        <w:tc>
          <w:tcPr>
            <w:tcW w:w="223" w:type="pct"/>
            <w:vMerge/>
            <w:vAlign w:val="center"/>
          </w:tcPr>
          <w:p w14:paraId="2448E22D" w14:textId="77777777" w:rsidR="000F5F45" w:rsidRPr="00C46F8C" w:rsidRDefault="000F5F45" w:rsidP="00AF0970">
            <w:pPr>
              <w:pStyle w:val="Tabelatekst"/>
            </w:pPr>
          </w:p>
        </w:tc>
        <w:tc>
          <w:tcPr>
            <w:tcW w:w="264" w:type="pct"/>
            <w:vMerge/>
            <w:vAlign w:val="center"/>
          </w:tcPr>
          <w:p w14:paraId="1B1997AA" w14:textId="77777777" w:rsidR="000F5F45" w:rsidRPr="00C46F8C" w:rsidRDefault="000F5F45" w:rsidP="00AF0970">
            <w:pPr>
              <w:pStyle w:val="Tabelatekst"/>
            </w:pPr>
          </w:p>
        </w:tc>
        <w:tc>
          <w:tcPr>
            <w:tcW w:w="142" w:type="pct"/>
            <w:vAlign w:val="center"/>
          </w:tcPr>
          <w:p w14:paraId="3FDC1AE4" w14:textId="77777777" w:rsidR="000F5F45" w:rsidRPr="00C46F8C" w:rsidRDefault="000F5F45" w:rsidP="00AF0970">
            <w:pPr>
              <w:pStyle w:val="Tabelanagwek2"/>
            </w:pPr>
            <w:r w:rsidRPr="00C46F8C">
              <w:t>pkt 1</w:t>
            </w:r>
          </w:p>
        </w:tc>
        <w:tc>
          <w:tcPr>
            <w:tcW w:w="142" w:type="pct"/>
            <w:vAlign w:val="center"/>
          </w:tcPr>
          <w:p w14:paraId="7A007743" w14:textId="77777777" w:rsidR="000F5F45" w:rsidRPr="00C46F8C" w:rsidRDefault="000F5F45" w:rsidP="00AF0970">
            <w:pPr>
              <w:pStyle w:val="Tabelanagwek2"/>
            </w:pPr>
            <w:r w:rsidRPr="00C46F8C">
              <w:t>pkt 2</w:t>
            </w:r>
          </w:p>
        </w:tc>
        <w:tc>
          <w:tcPr>
            <w:tcW w:w="142" w:type="pct"/>
            <w:vAlign w:val="center"/>
          </w:tcPr>
          <w:p w14:paraId="7EEC4EC1" w14:textId="77777777" w:rsidR="000F5F45" w:rsidRPr="00C46F8C" w:rsidRDefault="000F5F45" w:rsidP="00AF0970">
            <w:pPr>
              <w:pStyle w:val="Tabelanagwek2"/>
            </w:pPr>
            <w:r w:rsidRPr="00C46F8C">
              <w:t>pkt 3</w:t>
            </w:r>
          </w:p>
        </w:tc>
        <w:tc>
          <w:tcPr>
            <w:tcW w:w="142" w:type="pct"/>
            <w:vAlign w:val="center"/>
          </w:tcPr>
          <w:p w14:paraId="4A964769" w14:textId="77777777" w:rsidR="000F5F45" w:rsidRPr="00C46F8C" w:rsidRDefault="000F5F45" w:rsidP="00AF0970">
            <w:pPr>
              <w:pStyle w:val="Tabelanagwek2"/>
            </w:pPr>
            <w:r w:rsidRPr="00C46F8C">
              <w:t>pkt 4</w:t>
            </w:r>
          </w:p>
        </w:tc>
        <w:tc>
          <w:tcPr>
            <w:tcW w:w="142" w:type="pct"/>
            <w:vAlign w:val="center"/>
          </w:tcPr>
          <w:p w14:paraId="023E6662" w14:textId="77777777" w:rsidR="000F5F45" w:rsidRPr="00C46F8C" w:rsidRDefault="000F5F45" w:rsidP="00AF0970">
            <w:pPr>
              <w:pStyle w:val="Tabelanagwek2"/>
            </w:pPr>
            <w:r w:rsidRPr="00C46F8C">
              <w:t>pkt 5</w:t>
            </w:r>
          </w:p>
        </w:tc>
        <w:tc>
          <w:tcPr>
            <w:tcW w:w="142" w:type="pct"/>
            <w:vAlign w:val="center"/>
          </w:tcPr>
          <w:p w14:paraId="2EEA6BE9" w14:textId="77777777" w:rsidR="000F5F45" w:rsidRPr="00C46F8C" w:rsidRDefault="000F5F45" w:rsidP="00AF0970">
            <w:pPr>
              <w:pStyle w:val="Tabelanagwek2"/>
            </w:pPr>
            <w:r w:rsidRPr="00C46F8C">
              <w:t>pkt 6</w:t>
            </w:r>
          </w:p>
        </w:tc>
        <w:tc>
          <w:tcPr>
            <w:tcW w:w="142" w:type="pct"/>
            <w:vAlign w:val="center"/>
          </w:tcPr>
          <w:p w14:paraId="723A86DC" w14:textId="77777777" w:rsidR="000F5F45" w:rsidRPr="00C46F8C" w:rsidRDefault="000F5F45" w:rsidP="00AF0970">
            <w:pPr>
              <w:pStyle w:val="Tabelanagwek2"/>
            </w:pPr>
            <w:r w:rsidRPr="00C46F8C">
              <w:t>pkt 7a</w:t>
            </w:r>
          </w:p>
        </w:tc>
        <w:tc>
          <w:tcPr>
            <w:tcW w:w="142" w:type="pct"/>
            <w:vAlign w:val="center"/>
          </w:tcPr>
          <w:p w14:paraId="4A54A620" w14:textId="77777777" w:rsidR="000F5F45" w:rsidRPr="00C46F8C" w:rsidRDefault="000F5F45" w:rsidP="00AF0970">
            <w:pPr>
              <w:pStyle w:val="Tabelanagwek2"/>
            </w:pPr>
            <w:r w:rsidRPr="00C46F8C">
              <w:t>pkt 7b</w:t>
            </w:r>
          </w:p>
        </w:tc>
        <w:tc>
          <w:tcPr>
            <w:tcW w:w="142" w:type="pct"/>
            <w:vAlign w:val="center"/>
          </w:tcPr>
          <w:p w14:paraId="2C75EB60" w14:textId="77777777" w:rsidR="000F5F45" w:rsidRPr="00C46F8C" w:rsidRDefault="000F5F45" w:rsidP="00AF0970">
            <w:pPr>
              <w:pStyle w:val="Tabelanagwek2"/>
            </w:pPr>
            <w:r w:rsidRPr="00C46F8C">
              <w:t>pkt 8</w:t>
            </w:r>
          </w:p>
        </w:tc>
        <w:tc>
          <w:tcPr>
            <w:tcW w:w="256" w:type="pct"/>
            <w:vMerge/>
          </w:tcPr>
          <w:p w14:paraId="42D37BDF" w14:textId="77777777" w:rsidR="000F5F45" w:rsidRPr="00C46F8C" w:rsidRDefault="000F5F45" w:rsidP="00AF0970">
            <w:pPr>
              <w:pStyle w:val="Tabelatekst"/>
            </w:pPr>
          </w:p>
        </w:tc>
        <w:tc>
          <w:tcPr>
            <w:tcW w:w="348" w:type="pct"/>
            <w:vMerge/>
          </w:tcPr>
          <w:p w14:paraId="4643E41E" w14:textId="77777777" w:rsidR="000F5F45" w:rsidRPr="00C46F8C" w:rsidRDefault="000F5F45" w:rsidP="00AF0970">
            <w:pPr>
              <w:pStyle w:val="Tabelatekst"/>
            </w:pPr>
          </w:p>
        </w:tc>
        <w:tc>
          <w:tcPr>
            <w:tcW w:w="463" w:type="pct"/>
            <w:vMerge/>
          </w:tcPr>
          <w:p w14:paraId="35931F07" w14:textId="77777777" w:rsidR="000F5F45" w:rsidRPr="00C46F8C" w:rsidRDefault="000F5F45" w:rsidP="00AF0970">
            <w:pPr>
              <w:pStyle w:val="Tabelatekst"/>
            </w:pPr>
          </w:p>
        </w:tc>
        <w:tc>
          <w:tcPr>
            <w:tcW w:w="609" w:type="pct"/>
            <w:vMerge/>
          </w:tcPr>
          <w:p w14:paraId="681A17FF" w14:textId="77777777" w:rsidR="000F5F45" w:rsidRPr="00C46F8C" w:rsidRDefault="000F5F45" w:rsidP="00AF0970">
            <w:pPr>
              <w:pStyle w:val="Tabelatekst"/>
            </w:pPr>
          </w:p>
        </w:tc>
        <w:tc>
          <w:tcPr>
            <w:tcW w:w="1066" w:type="pct"/>
            <w:vMerge/>
          </w:tcPr>
          <w:p w14:paraId="4C178447" w14:textId="77777777" w:rsidR="000F5F45" w:rsidRPr="00C46F8C" w:rsidRDefault="000F5F45" w:rsidP="00AF0970">
            <w:pPr>
              <w:pStyle w:val="Tabelatekst"/>
            </w:pPr>
          </w:p>
        </w:tc>
      </w:tr>
      <w:tr w:rsidR="000F5F45" w:rsidRPr="00C46F8C" w14:paraId="76879E06" w14:textId="77777777" w:rsidTr="00AF0970">
        <w:tc>
          <w:tcPr>
            <w:tcW w:w="149" w:type="pct"/>
            <w:vAlign w:val="center"/>
          </w:tcPr>
          <w:p w14:paraId="05A1EB7A" w14:textId="77777777" w:rsidR="000F5F45" w:rsidRPr="00C46F8C" w:rsidRDefault="000F5F45" w:rsidP="000F5F45">
            <w:pPr>
              <w:pStyle w:val="Tabelatekst"/>
              <w:jc w:val="center"/>
            </w:pPr>
            <w:r w:rsidRPr="00C46F8C">
              <w:t>1</w:t>
            </w:r>
          </w:p>
        </w:tc>
        <w:tc>
          <w:tcPr>
            <w:tcW w:w="340" w:type="pct"/>
            <w:vAlign w:val="center"/>
          </w:tcPr>
          <w:p w14:paraId="2FD3581A" w14:textId="77777777" w:rsidR="000F5F45" w:rsidRPr="00C46F8C" w:rsidRDefault="000F5F45" w:rsidP="000F5F45">
            <w:pPr>
              <w:pStyle w:val="Tabelatekst"/>
              <w:jc w:val="center"/>
            </w:pPr>
            <w:r w:rsidRPr="00C46F8C">
              <w:t>2</w:t>
            </w:r>
          </w:p>
        </w:tc>
        <w:tc>
          <w:tcPr>
            <w:tcW w:w="223" w:type="pct"/>
            <w:vAlign w:val="center"/>
          </w:tcPr>
          <w:p w14:paraId="59E79A70" w14:textId="77777777" w:rsidR="000F5F45" w:rsidRPr="00C46F8C" w:rsidRDefault="000F5F45" w:rsidP="000F5F45">
            <w:pPr>
              <w:pStyle w:val="Tabelatekst"/>
              <w:jc w:val="center"/>
            </w:pPr>
            <w:r w:rsidRPr="00C46F8C">
              <w:t>3</w:t>
            </w:r>
          </w:p>
        </w:tc>
        <w:tc>
          <w:tcPr>
            <w:tcW w:w="264" w:type="pct"/>
            <w:vAlign w:val="center"/>
          </w:tcPr>
          <w:p w14:paraId="251C8EFC" w14:textId="77777777" w:rsidR="000F5F45" w:rsidRPr="00C46F8C" w:rsidRDefault="000F5F45" w:rsidP="000F5F45">
            <w:pPr>
              <w:pStyle w:val="Tabelatekst"/>
              <w:jc w:val="center"/>
            </w:pPr>
            <w:r w:rsidRPr="00C46F8C">
              <w:t>4</w:t>
            </w:r>
          </w:p>
        </w:tc>
        <w:tc>
          <w:tcPr>
            <w:tcW w:w="142" w:type="pct"/>
            <w:vAlign w:val="center"/>
          </w:tcPr>
          <w:p w14:paraId="53A61A49" w14:textId="77777777" w:rsidR="000F5F45" w:rsidRPr="00C46F8C" w:rsidRDefault="000F5F45" w:rsidP="000F5F45">
            <w:pPr>
              <w:pStyle w:val="Tabelatekst"/>
              <w:jc w:val="center"/>
            </w:pPr>
            <w:r w:rsidRPr="00C46F8C">
              <w:t>5</w:t>
            </w:r>
          </w:p>
        </w:tc>
        <w:tc>
          <w:tcPr>
            <w:tcW w:w="142" w:type="pct"/>
            <w:vAlign w:val="center"/>
          </w:tcPr>
          <w:p w14:paraId="264B39F6" w14:textId="77777777" w:rsidR="000F5F45" w:rsidRPr="00C46F8C" w:rsidRDefault="000F5F45" w:rsidP="000F5F45">
            <w:pPr>
              <w:pStyle w:val="Tabelatekst"/>
              <w:jc w:val="center"/>
            </w:pPr>
            <w:r w:rsidRPr="00C46F8C">
              <w:t>6</w:t>
            </w:r>
          </w:p>
        </w:tc>
        <w:tc>
          <w:tcPr>
            <w:tcW w:w="142" w:type="pct"/>
            <w:vAlign w:val="center"/>
          </w:tcPr>
          <w:p w14:paraId="2EFB6B3C" w14:textId="77777777" w:rsidR="000F5F45" w:rsidRPr="00C46F8C" w:rsidRDefault="000F5F45" w:rsidP="000F5F45">
            <w:pPr>
              <w:pStyle w:val="Tabelatekst"/>
              <w:jc w:val="center"/>
            </w:pPr>
            <w:r w:rsidRPr="00C46F8C">
              <w:t>7</w:t>
            </w:r>
          </w:p>
        </w:tc>
        <w:tc>
          <w:tcPr>
            <w:tcW w:w="142" w:type="pct"/>
            <w:vAlign w:val="center"/>
          </w:tcPr>
          <w:p w14:paraId="7E4DA09A" w14:textId="77777777" w:rsidR="000F5F45" w:rsidRPr="00C46F8C" w:rsidRDefault="000F5F45" w:rsidP="000F5F45">
            <w:pPr>
              <w:pStyle w:val="Tabelatekst"/>
              <w:jc w:val="center"/>
            </w:pPr>
            <w:r w:rsidRPr="00C46F8C">
              <w:t>8</w:t>
            </w:r>
          </w:p>
        </w:tc>
        <w:tc>
          <w:tcPr>
            <w:tcW w:w="142" w:type="pct"/>
            <w:vAlign w:val="center"/>
          </w:tcPr>
          <w:p w14:paraId="031742EA" w14:textId="77777777" w:rsidR="000F5F45" w:rsidRPr="00C46F8C" w:rsidRDefault="000F5F45" w:rsidP="000F5F45">
            <w:pPr>
              <w:pStyle w:val="Tabelatekst"/>
              <w:jc w:val="center"/>
            </w:pPr>
            <w:r w:rsidRPr="00C46F8C">
              <w:t>9</w:t>
            </w:r>
          </w:p>
        </w:tc>
        <w:tc>
          <w:tcPr>
            <w:tcW w:w="142" w:type="pct"/>
            <w:vAlign w:val="center"/>
          </w:tcPr>
          <w:p w14:paraId="2E6EAE00" w14:textId="77777777" w:rsidR="000F5F45" w:rsidRPr="00C46F8C" w:rsidRDefault="000F5F45" w:rsidP="000F5F45">
            <w:pPr>
              <w:pStyle w:val="Tabelatekst"/>
              <w:jc w:val="center"/>
            </w:pPr>
            <w:r w:rsidRPr="00C46F8C">
              <w:t>10</w:t>
            </w:r>
          </w:p>
        </w:tc>
        <w:tc>
          <w:tcPr>
            <w:tcW w:w="142" w:type="pct"/>
            <w:vAlign w:val="center"/>
          </w:tcPr>
          <w:p w14:paraId="6716092C" w14:textId="77777777" w:rsidR="000F5F45" w:rsidRPr="00C46F8C" w:rsidRDefault="000F5F45" w:rsidP="000F5F45">
            <w:pPr>
              <w:pStyle w:val="Tabelatekst"/>
              <w:jc w:val="center"/>
            </w:pPr>
            <w:r w:rsidRPr="00C46F8C">
              <w:t>11</w:t>
            </w:r>
          </w:p>
        </w:tc>
        <w:tc>
          <w:tcPr>
            <w:tcW w:w="142" w:type="pct"/>
            <w:vAlign w:val="center"/>
          </w:tcPr>
          <w:p w14:paraId="536ABF4A" w14:textId="77777777" w:rsidR="000F5F45" w:rsidRPr="00C46F8C" w:rsidRDefault="000F5F45" w:rsidP="000F5F45">
            <w:pPr>
              <w:pStyle w:val="Tabelatekst"/>
              <w:jc w:val="center"/>
            </w:pPr>
            <w:r w:rsidRPr="00C46F8C">
              <w:t>12</w:t>
            </w:r>
          </w:p>
        </w:tc>
        <w:tc>
          <w:tcPr>
            <w:tcW w:w="142" w:type="pct"/>
            <w:vAlign w:val="center"/>
          </w:tcPr>
          <w:p w14:paraId="41395FB6" w14:textId="77777777" w:rsidR="000F5F45" w:rsidRPr="00C46F8C" w:rsidRDefault="000F5F45" w:rsidP="000F5F45">
            <w:pPr>
              <w:pStyle w:val="Tabelatekst"/>
              <w:jc w:val="center"/>
            </w:pPr>
            <w:r w:rsidRPr="00C46F8C">
              <w:t>13</w:t>
            </w:r>
          </w:p>
        </w:tc>
        <w:tc>
          <w:tcPr>
            <w:tcW w:w="256" w:type="pct"/>
            <w:vAlign w:val="center"/>
          </w:tcPr>
          <w:p w14:paraId="51199D30" w14:textId="77777777" w:rsidR="000F5F45" w:rsidRPr="00C46F8C" w:rsidRDefault="000F5F45" w:rsidP="000F5F45">
            <w:pPr>
              <w:pStyle w:val="Tabelatekst"/>
              <w:jc w:val="center"/>
            </w:pPr>
            <w:r w:rsidRPr="00C46F8C">
              <w:t>14</w:t>
            </w:r>
          </w:p>
        </w:tc>
        <w:tc>
          <w:tcPr>
            <w:tcW w:w="348" w:type="pct"/>
            <w:vAlign w:val="center"/>
          </w:tcPr>
          <w:p w14:paraId="5EB00CA2" w14:textId="77777777" w:rsidR="000F5F45" w:rsidRPr="00C46F8C" w:rsidRDefault="000F5F45" w:rsidP="000F5F45">
            <w:pPr>
              <w:pStyle w:val="Tabelatekst"/>
              <w:jc w:val="center"/>
            </w:pPr>
            <w:r w:rsidRPr="00C46F8C">
              <w:t>15</w:t>
            </w:r>
          </w:p>
        </w:tc>
        <w:tc>
          <w:tcPr>
            <w:tcW w:w="463" w:type="pct"/>
            <w:vAlign w:val="center"/>
          </w:tcPr>
          <w:p w14:paraId="22E186A8" w14:textId="77777777" w:rsidR="000F5F45" w:rsidRPr="00C46F8C" w:rsidRDefault="000F5F45" w:rsidP="000F5F45">
            <w:pPr>
              <w:pStyle w:val="Tabelatekst"/>
              <w:jc w:val="center"/>
            </w:pPr>
            <w:r w:rsidRPr="00C46F8C">
              <w:t>16</w:t>
            </w:r>
          </w:p>
        </w:tc>
        <w:tc>
          <w:tcPr>
            <w:tcW w:w="609" w:type="pct"/>
            <w:vAlign w:val="center"/>
          </w:tcPr>
          <w:p w14:paraId="40F7B2C6" w14:textId="77777777" w:rsidR="000F5F45" w:rsidRPr="00C46F8C" w:rsidRDefault="000F5F45" w:rsidP="000F5F45">
            <w:pPr>
              <w:pStyle w:val="Tabelatekst"/>
              <w:jc w:val="center"/>
            </w:pPr>
            <w:r w:rsidRPr="00C46F8C">
              <w:t>17</w:t>
            </w:r>
          </w:p>
        </w:tc>
        <w:tc>
          <w:tcPr>
            <w:tcW w:w="1066" w:type="pct"/>
          </w:tcPr>
          <w:p w14:paraId="7992244D" w14:textId="77777777" w:rsidR="000F5F45" w:rsidRPr="00C46F8C" w:rsidRDefault="000F5F45" w:rsidP="000F5F45">
            <w:pPr>
              <w:pStyle w:val="Tabelatekst"/>
              <w:jc w:val="center"/>
            </w:pPr>
            <w:r w:rsidRPr="00C46F8C">
              <w:t>18</w:t>
            </w:r>
          </w:p>
        </w:tc>
      </w:tr>
      <w:tr w:rsidR="000F5F45" w:rsidRPr="00C46F8C" w14:paraId="324BA9DD" w14:textId="77777777" w:rsidTr="00AF0970">
        <w:tc>
          <w:tcPr>
            <w:tcW w:w="149" w:type="pct"/>
            <w:vAlign w:val="center"/>
          </w:tcPr>
          <w:p w14:paraId="4BC6365A" w14:textId="77777777" w:rsidR="000F5F45" w:rsidRPr="00C46F8C" w:rsidRDefault="000F5F45" w:rsidP="00AF0970">
            <w:pPr>
              <w:pStyle w:val="Tabelatekst"/>
            </w:pPr>
          </w:p>
        </w:tc>
        <w:tc>
          <w:tcPr>
            <w:tcW w:w="340" w:type="pct"/>
            <w:vAlign w:val="center"/>
          </w:tcPr>
          <w:p w14:paraId="0E200360" w14:textId="77777777" w:rsidR="000F5F45" w:rsidRPr="00C46F8C" w:rsidRDefault="000F5F45" w:rsidP="00AF0970">
            <w:pPr>
              <w:pStyle w:val="Tabelatekst"/>
            </w:pPr>
          </w:p>
        </w:tc>
        <w:tc>
          <w:tcPr>
            <w:tcW w:w="223" w:type="pct"/>
            <w:vAlign w:val="center"/>
          </w:tcPr>
          <w:p w14:paraId="7D2E23D5" w14:textId="77777777" w:rsidR="000F5F45" w:rsidRPr="00C46F8C" w:rsidRDefault="000F5F45" w:rsidP="00AF0970">
            <w:pPr>
              <w:pStyle w:val="Tabelatekst"/>
            </w:pPr>
          </w:p>
        </w:tc>
        <w:tc>
          <w:tcPr>
            <w:tcW w:w="264" w:type="pct"/>
            <w:vAlign w:val="center"/>
          </w:tcPr>
          <w:p w14:paraId="6E2197CA" w14:textId="77777777" w:rsidR="000F5F45" w:rsidRPr="00C46F8C" w:rsidRDefault="000F5F45" w:rsidP="00AF0970">
            <w:pPr>
              <w:pStyle w:val="Tabelatekst"/>
            </w:pPr>
          </w:p>
        </w:tc>
        <w:tc>
          <w:tcPr>
            <w:tcW w:w="142" w:type="pct"/>
            <w:vAlign w:val="center"/>
          </w:tcPr>
          <w:p w14:paraId="19C91280" w14:textId="77777777" w:rsidR="000F5F45" w:rsidRPr="00C46F8C" w:rsidRDefault="000F5F45" w:rsidP="00AF0970">
            <w:pPr>
              <w:pStyle w:val="Tabelatekst"/>
            </w:pPr>
          </w:p>
        </w:tc>
        <w:tc>
          <w:tcPr>
            <w:tcW w:w="142" w:type="pct"/>
            <w:vAlign w:val="center"/>
          </w:tcPr>
          <w:p w14:paraId="51D7848D" w14:textId="77777777" w:rsidR="000F5F45" w:rsidRPr="00C46F8C" w:rsidRDefault="000F5F45" w:rsidP="00AF0970">
            <w:pPr>
              <w:pStyle w:val="Tabelatekst"/>
            </w:pPr>
          </w:p>
        </w:tc>
        <w:tc>
          <w:tcPr>
            <w:tcW w:w="142" w:type="pct"/>
            <w:vAlign w:val="center"/>
          </w:tcPr>
          <w:p w14:paraId="5404FD13" w14:textId="77777777" w:rsidR="000F5F45" w:rsidRPr="00C46F8C" w:rsidRDefault="000F5F45" w:rsidP="00AF0970">
            <w:pPr>
              <w:pStyle w:val="Tabelatekst"/>
            </w:pPr>
          </w:p>
        </w:tc>
        <w:tc>
          <w:tcPr>
            <w:tcW w:w="142" w:type="pct"/>
            <w:vAlign w:val="center"/>
          </w:tcPr>
          <w:p w14:paraId="5E6D924D" w14:textId="77777777" w:rsidR="000F5F45" w:rsidRPr="00C46F8C" w:rsidRDefault="000F5F45" w:rsidP="00AF0970">
            <w:pPr>
              <w:pStyle w:val="Tabelatekst"/>
            </w:pPr>
          </w:p>
        </w:tc>
        <w:tc>
          <w:tcPr>
            <w:tcW w:w="142" w:type="pct"/>
            <w:vAlign w:val="center"/>
          </w:tcPr>
          <w:p w14:paraId="2C9269FE" w14:textId="77777777" w:rsidR="000F5F45" w:rsidRPr="00C46F8C" w:rsidRDefault="000F5F45" w:rsidP="00AF0970">
            <w:pPr>
              <w:pStyle w:val="Tabelatekst"/>
            </w:pPr>
          </w:p>
        </w:tc>
        <w:tc>
          <w:tcPr>
            <w:tcW w:w="142" w:type="pct"/>
            <w:vAlign w:val="center"/>
          </w:tcPr>
          <w:p w14:paraId="07F8FCD5" w14:textId="77777777" w:rsidR="000F5F45" w:rsidRPr="00C46F8C" w:rsidRDefault="000F5F45" w:rsidP="00AF0970">
            <w:pPr>
              <w:pStyle w:val="Tabelatekst"/>
            </w:pPr>
          </w:p>
        </w:tc>
        <w:tc>
          <w:tcPr>
            <w:tcW w:w="142" w:type="pct"/>
            <w:vAlign w:val="center"/>
          </w:tcPr>
          <w:p w14:paraId="76083CC2" w14:textId="77777777" w:rsidR="000F5F45" w:rsidRPr="00C46F8C" w:rsidRDefault="000F5F45" w:rsidP="00AF0970">
            <w:pPr>
              <w:pStyle w:val="Tabelatekst"/>
            </w:pPr>
          </w:p>
        </w:tc>
        <w:tc>
          <w:tcPr>
            <w:tcW w:w="142" w:type="pct"/>
            <w:vAlign w:val="center"/>
          </w:tcPr>
          <w:p w14:paraId="350FE653" w14:textId="77777777" w:rsidR="000F5F45" w:rsidRPr="00C46F8C" w:rsidRDefault="000F5F45" w:rsidP="00AF0970">
            <w:pPr>
              <w:pStyle w:val="Tabelatekst"/>
            </w:pPr>
          </w:p>
        </w:tc>
        <w:tc>
          <w:tcPr>
            <w:tcW w:w="142" w:type="pct"/>
            <w:vAlign w:val="center"/>
          </w:tcPr>
          <w:p w14:paraId="3E03BDC4" w14:textId="77777777" w:rsidR="000F5F45" w:rsidRPr="00C46F8C" w:rsidRDefault="000F5F45" w:rsidP="00AF0970">
            <w:pPr>
              <w:pStyle w:val="Tabelatekst"/>
            </w:pPr>
          </w:p>
        </w:tc>
        <w:tc>
          <w:tcPr>
            <w:tcW w:w="256" w:type="pct"/>
          </w:tcPr>
          <w:p w14:paraId="3093EA36" w14:textId="77777777" w:rsidR="000F5F45" w:rsidRPr="00C46F8C" w:rsidRDefault="000F5F45" w:rsidP="00AF0970">
            <w:pPr>
              <w:pStyle w:val="Tabelatekst"/>
            </w:pPr>
          </w:p>
        </w:tc>
        <w:tc>
          <w:tcPr>
            <w:tcW w:w="348" w:type="pct"/>
          </w:tcPr>
          <w:p w14:paraId="358CE393" w14:textId="77777777" w:rsidR="000F5F45" w:rsidRPr="00C46F8C" w:rsidRDefault="000F5F45" w:rsidP="00AF0970">
            <w:pPr>
              <w:pStyle w:val="Tabelatekst"/>
            </w:pPr>
          </w:p>
        </w:tc>
        <w:tc>
          <w:tcPr>
            <w:tcW w:w="463" w:type="pct"/>
          </w:tcPr>
          <w:p w14:paraId="79033C97" w14:textId="77777777" w:rsidR="000F5F45" w:rsidRPr="00C46F8C" w:rsidRDefault="000F5F45" w:rsidP="00AF0970">
            <w:pPr>
              <w:pStyle w:val="Tabelatekst"/>
            </w:pPr>
          </w:p>
        </w:tc>
        <w:tc>
          <w:tcPr>
            <w:tcW w:w="609" w:type="pct"/>
          </w:tcPr>
          <w:p w14:paraId="0C3863EC" w14:textId="77777777" w:rsidR="000F5F45" w:rsidRPr="00C46F8C" w:rsidRDefault="000F5F45" w:rsidP="00AF0970">
            <w:pPr>
              <w:pStyle w:val="Tabelatekst"/>
            </w:pPr>
          </w:p>
        </w:tc>
        <w:tc>
          <w:tcPr>
            <w:tcW w:w="1066" w:type="pct"/>
          </w:tcPr>
          <w:p w14:paraId="6A5DF9F9" w14:textId="77777777" w:rsidR="000F5F45" w:rsidRPr="00C46F8C" w:rsidRDefault="000F5F45" w:rsidP="00AF0970">
            <w:pPr>
              <w:pStyle w:val="Tabelatekst"/>
            </w:pPr>
          </w:p>
        </w:tc>
      </w:tr>
    </w:tbl>
    <w:p w14:paraId="3B05F287" w14:textId="77777777" w:rsidR="002A28C8" w:rsidRDefault="002A28C8" w:rsidP="002A28C8">
      <w:pPr>
        <w:spacing w:after="0" w:line="240" w:lineRule="auto"/>
        <w:jc w:val="left"/>
        <w:rPr>
          <w:rFonts w:cs="Mangal"/>
          <w:szCs w:val="20"/>
        </w:rPr>
      </w:pPr>
    </w:p>
    <w:p w14:paraId="7178BBE9" w14:textId="77777777" w:rsidR="002A28C8" w:rsidRDefault="002A28C8" w:rsidP="002A28C8">
      <w:pPr>
        <w:pStyle w:val="Punktory"/>
        <w:numPr>
          <w:ilvl w:val="0"/>
          <w:numId w:val="0"/>
        </w:numPr>
        <w:sectPr w:rsidR="002A28C8" w:rsidSect="00AD0723">
          <w:pgSz w:w="23811" w:h="16838" w:orient="landscape" w:code="8"/>
          <w:pgMar w:top="1276" w:right="1418" w:bottom="1134" w:left="1418" w:header="0" w:footer="0" w:gutter="0"/>
          <w:cols w:space="708"/>
          <w:formProt w:val="0"/>
          <w:docGrid w:linePitch="299" w:charSpace="4096"/>
        </w:sectPr>
      </w:pPr>
    </w:p>
    <w:p w14:paraId="3C710B73" w14:textId="08BD1AA0" w:rsidR="002554D9" w:rsidRPr="009C1F81" w:rsidRDefault="00827916" w:rsidP="009C1F81">
      <w:pPr>
        <w:pStyle w:val="Nagwek1"/>
      </w:pPr>
      <w:bookmarkStart w:id="202" w:name="_Toc185762504"/>
      <w:bookmarkEnd w:id="199"/>
      <w:r w:rsidRPr="00827916">
        <w:t>STRESZCZENIE W JĘZYKU NIESPECJALISTYCZNYM</w:t>
      </w:r>
      <w:bookmarkEnd w:id="202"/>
    </w:p>
    <w:p w14:paraId="665C2ABA" w14:textId="77777777" w:rsidR="00E557E3" w:rsidRPr="00627059" w:rsidRDefault="00E557E3" w:rsidP="00E557E3">
      <w:pPr>
        <w:pStyle w:val="Tytuakapitu"/>
      </w:pPr>
      <w:r w:rsidRPr="00627059">
        <w:t>Zakres i cel opracowania strategicznej oceny oddziaływania na środowisko (SOOŚ)</w:t>
      </w:r>
    </w:p>
    <w:p w14:paraId="78E00AFE" w14:textId="77777777" w:rsidR="00E557E3" w:rsidRPr="00627059" w:rsidRDefault="00E557E3" w:rsidP="00E557E3">
      <w:r w:rsidRPr="00627059">
        <w:t xml:space="preserve">Przeprowadzenie postępowania w sprawie SOOŚ, wynika bezpośrednio z zapisów art. 46 ustawy </w:t>
      </w:r>
      <w:r>
        <w:t>OOŚ</w:t>
      </w:r>
      <w:r>
        <w:rPr>
          <w:rStyle w:val="Odwoanieprzypisudolnego"/>
        </w:rPr>
        <w:footnoteReference w:id="143"/>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FA711F">
        <w:t>Generalnym Dyrektorem Ochrony Środowiska oraz Głównym Inspektorem Sanitarnym.</w:t>
      </w:r>
    </w:p>
    <w:p w14:paraId="4612A1EB" w14:textId="77777777" w:rsidR="00E557E3" w:rsidRDefault="00E557E3" w:rsidP="00E557E3">
      <w:r w:rsidRPr="00FA2B41">
        <w:t xml:space="preserve">Niniejsza Prognoza oddziaływania na środowisko, została opracowana dla dokumentu pn.: </w:t>
      </w:r>
      <w:r w:rsidRPr="00286B4C">
        <w:t>projektu Planu utrzymania wód w regionie wodnym Noteci – obszar działania PGW Wody Polskie Regionalnego Zarządu Gospodarki Wodnej w Bydgoszczy</w:t>
      </w:r>
      <w:r w:rsidRPr="00FA2B41">
        <w:t xml:space="preserve"> (dalej: projekt PUW).</w:t>
      </w:r>
    </w:p>
    <w:p w14:paraId="53DA80B9" w14:textId="77777777" w:rsidR="00E557E3" w:rsidRPr="00627059" w:rsidRDefault="00E557E3" w:rsidP="00E557E3">
      <w:r w:rsidRPr="00FA2B41">
        <w:t xml:space="preserve">Głównym celem opracowanej Prognozy jest analiza oraz ocena wpływu na poszczególne elementy środowiska skutków realizacji działań utrzymaniowych w zakresie zaplanowanym w projekcie PUW dla obszaru działania RZGW w </w:t>
      </w:r>
      <w:r>
        <w:t>Bydgoszczy</w:t>
      </w:r>
      <w:r w:rsidRPr="00FA2B41">
        <w:t>.</w:t>
      </w:r>
      <w:r w:rsidRPr="00627059">
        <w:t xml:space="preserve"> Istotnym celem </w:t>
      </w:r>
      <w:r>
        <w:t>P</w:t>
      </w:r>
      <w:r w:rsidRPr="00627059">
        <w:t>rognozy jest również zaproponowanie adekwatnych środków minimalizujących, w przypadkach identyfikacji oddziaływań o charakterze negatywnym.</w:t>
      </w:r>
    </w:p>
    <w:p w14:paraId="00891692" w14:textId="77777777" w:rsidR="00E557E3" w:rsidRPr="00627059" w:rsidRDefault="00E557E3" w:rsidP="00E557E3">
      <w:pPr>
        <w:pStyle w:val="Tytuakapitu"/>
      </w:pPr>
      <w:r w:rsidRPr="00627059">
        <w:t>Zakres i cel ocenianego Planu utrzymania wód (PUW)</w:t>
      </w:r>
    </w:p>
    <w:p w14:paraId="26339EF4" w14:textId="77777777" w:rsidR="00E557E3" w:rsidRPr="00C9314C" w:rsidRDefault="00E557E3" w:rsidP="00E557E3">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2565CE29" w14:textId="77777777" w:rsidR="00E557E3" w:rsidRDefault="00E557E3" w:rsidP="00E557E3">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4DA2BFDE" w14:textId="6EC31AF9" w:rsidR="00E557E3" w:rsidRPr="00FA2B41" w:rsidRDefault="00E557E3" w:rsidP="00E557E3">
      <w:r w:rsidRPr="00FA2B41">
        <w:t xml:space="preserve">Omawiany projekt PUW został opracowany dla RW </w:t>
      </w:r>
      <w:r>
        <w:t>Noteci</w:t>
      </w:r>
      <w:r w:rsidRPr="00FA2B41">
        <w:t xml:space="preserve"> będąc</w:t>
      </w:r>
      <w:r>
        <w:t>ej jednocześnie</w:t>
      </w:r>
      <w:r w:rsidRPr="00FA2B41">
        <w:t xml:space="preserve"> obszarem działania RZGW w </w:t>
      </w:r>
      <w:r>
        <w:t>Bydgoszczy</w:t>
      </w:r>
      <w:r w:rsidRPr="00FA2B41">
        <w:t>, zlokalizowanym w zasięgu</w:t>
      </w:r>
      <w:r>
        <w:t xml:space="preserve"> pięciu</w:t>
      </w:r>
      <w:r w:rsidRPr="00FA2B41">
        <w:t xml:space="preserve"> województw: </w:t>
      </w:r>
      <w:r w:rsidRPr="00286B4C">
        <w:t>wielkopolskie</w:t>
      </w:r>
      <w:r>
        <w:t>go</w:t>
      </w:r>
      <w:r w:rsidRPr="00286B4C">
        <w:t>, zachodniopomorskie</w:t>
      </w:r>
      <w:r>
        <w:t>go</w:t>
      </w:r>
      <w:r w:rsidRPr="00286B4C">
        <w:t>, kujawsko-pomorskie</w:t>
      </w:r>
      <w:r>
        <w:t>go</w:t>
      </w:r>
      <w:r w:rsidRPr="00286B4C">
        <w:t>, lubuskie</w:t>
      </w:r>
      <w:r>
        <w:t>go</w:t>
      </w:r>
      <w:r w:rsidRPr="00286B4C">
        <w:t xml:space="preserve"> oraz pomorskie</w:t>
      </w:r>
      <w:r>
        <w:t>go</w:t>
      </w:r>
      <w:r w:rsidRPr="00FA2B41">
        <w:t>. (</w:t>
      </w:r>
      <w:r>
        <w:fldChar w:fldCharType="begin"/>
      </w:r>
      <w:r>
        <w:instrText xml:space="preserve"> REF _Ref185685781 \h </w:instrText>
      </w:r>
      <w:r>
        <w:fldChar w:fldCharType="separate"/>
      </w:r>
      <w:r w:rsidR="000873C8">
        <w:t xml:space="preserve">Mapa </w:t>
      </w:r>
      <w:r w:rsidR="000873C8">
        <w:rPr>
          <w:noProof/>
        </w:rPr>
        <w:t>28</w:t>
      </w:r>
      <w:r>
        <w:fldChar w:fldCharType="end"/>
      </w:r>
      <w:r w:rsidRPr="00FA2B41">
        <w:t xml:space="preserve">). </w:t>
      </w:r>
    </w:p>
    <w:p w14:paraId="77A775FC" w14:textId="77777777" w:rsidR="00E557E3" w:rsidRPr="00E557E3" w:rsidRDefault="00E557E3" w:rsidP="00E557E3">
      <w:r>
        <w:br w:type="page"/>
      </w:r>
    </w:p>
    <w:p w14:paraId="6E662DE5" w14:textId="49D37B3F" w:rsidR="00E557E3" w:rsidRPr="00FA2B41" w:rsidRDefault="00E557E3" w:rsidP="00E557E3">
      <w:pPr>
        <w:pStyle w:val="Legenda"/>
      </w:pPr>
      <w:bookmarkStart w:id="203" w:name="_Ref185685781"/>
      <w:bookmarkStart w:id="204" w:name="_Toc205916415"/>
      <w:r>
        <w:t xml:space="preserve">Mapa </w:t>
      </w:r>
      <w:fldSimple w:instr=" SEQ Mapa \* ARABIC ">
        <w:r w:rsidR="000873C8">
          <w:rPr>
            <w:noProof/>
          </w:rPr>
          <w:t>28</w:t>
        </w:r>
      </w:fldSimple>
      <w:bookmarkEnd w:id="203"/>
      <w:r w:rsidRPr="00FA2B41">
        <w:t xml:space="preserve"> Położenie obszaru działania RZGW w </w:t>
      </w:r>
      <w:r>
        <w:t>Bydgoszczy</w:t>
      </w:r>
      <w:r w:rsidRPr="00FA2B41">
        <w:t xml:space="preserve"> na tle województw</w:t>
      </w:r>
      <w:bookmarkEnd w:id="204"/>
    </w:p>
    <w:p w14:paraId="60FB9304" w14:textId="77777777" w:rsidR="00E557E3" w:rsidRDefault="00E557E3" w:rsidP="00E557E3">
      <w:pPr>
        <w:rPr>
          <w:rStyle w:val="NotatkiDoweryfikacji"/>
        </w:rPr>
      </w:pPr>
      <w:r w:rsidRPr="00286B4C">
        <w:rPr>
          <w:noProof/>
        </w:rPr>
        <w:drawing>
          <wp:inline distT="0" distB="0" distL="0" distR="0" wp14:anchorId="5C12BAFD" wp14:editId="559C63CC">
            <wp:extent cx="6120130" cy="4324350"/>
            <wp:effectExtent l="0" t="0" r="0" b="0"/>
            <wp:docPr id="1441482727" name="Obraz 3"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746052" name="Obraz 3" descr="Obraz zawierający tekst, mapa, diagram, atlas&#10;&#10;Opis wygenerowany automatyczni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4324350"/>
                    </a:xfrm>
                    <a:prstGeom prst="rect">
                      <a:avLst/>
                    </a:prstGeom>
                  </pic:spPr>
                </pic:pic>
              </a:graphicData>
            </a:graphic>
          </wp:inline>
        </w:drawing>
      </w:r>
    </w:p>
    <w:p w14:paraId="2E43DECA" w14:textId="77777777" w:rsidR="00E557E3" w:rsidRPr="00634464" w:rsidRDefault="00E557E3" w:rsidP="00E557E3">
      <w:pPr>
        <w:pStyle w:val="rda"/>
      </w:pPr>
      <w:bookmarkStart w:id="205" w:name="_Hlk182318198"/>
      <w:r w:rsidRPr="00634464">
        <w:t>źródło: opracowanie własne na podstawie danych GUGiK oraz danych z IIaPGW (https://www.apgw.gov.pl/pl/II-cykl-materialy-do-pobrania)</w:t>
      </w:r>
    </w:p>
    <w:bookmarkEnd w:id="205"/>
    <w:p w14:paraId="7CC6B928" w14:textId="77777777" w:rsidR="00E557E3" w:rsidRDefault="00E557E3" w:rsidP="00E557E3">
      <w:r w:rsidRPr="00FA2B41">
        <w:t xml:space="preserve">Sporządzony projekt PUW w RW </w:t>
      </w:r>
      <w:r>
        <w:t xml:space="preserve">Noteci, składa się z następujących zestawień tabelarycznych nazwanych </w:t>
      </w:r>
      <w:r w:rsidRPr="008B6E5C">
        <w:t>załącznikami projektu PUW</w:t>
      </w:r>
      <w:r>
        <w:t>:</w:t>
      </w:r>
    </w:p>
    <w:p w14:paraId="6EBA2233" w14:textId="66CC79FE" w:rsidR="00E557E3" w:rsidRPr="00FA2B41" w:rsidRDefault="00E557E3" w:rsidP="00E557E3">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w:t>
      </w:r>
      <w:r w:rsidRPr="00FA2B41">
        <w:t xml:space="preserve">zagrożeń; wykaz obejmuje </w:t>
      </w:r>
      <w:r>
        <w:t>5</w:t>
      </w:r>
      <w:r w:rsidR="002E01E0">
        <w:t>67</w:t>
      </w:r>
      <w:r w:rsidRPr="00FA2B41">
        <w:t xml:space="preserve"> pozycj</w:t>
      </w:r>
      <w:r w:rsidR="002E01E0">
        <w:t>i</w:t>
      </w:r>
      <w:r w:rsidRPr="00FA2B41">
        <w:t>;</w:t>
      </w:r>
    </w:p>
    <w:p w14:paraId="75BEE34E" w14:textId="4F1D5BA5" w:rsidR="00E557E3" w:rsidRPr="00FA2B41" w:rsidRDefault="00E557E3" w:rsidP="00E557E3">
      <w:pPr>
        <w:pStyle w:val="Punktory"/>
      </w:pPr>
      <w:r w:rsidRPr="00FA2B41">
        <w:t xml:space="preserve">Załącznik nr 2 projektu PUW stanowiący wykaz będących własnością Skarbu Państwa budowli regulacyjnych i urządzeń wodnych o istotnym znaczeniu dla zarządzania wodami; wykaz obejmuje </w:t>
      </w:r>
      <w:r>
        <w:t>37</w:t>
      </w:r>
      <w:r w:rsidR="008A2B1E">
        <w:t>4</w:t>
      </w:r>
      <w:r w:rsidRPr="00FA2B41">
        <w:t xml:space="preserve"> pozycj</w:t>
      </w:r>
      <w:r w:rsidR="008A2B1E">
        <w:t>e</w:t>
      </w:r>
      <w:r w:rsidRPr="00FA2B41">
        <w:t>;</w:t>
      </w:r>
    </w:p>
    <w:p w14:paraId="37230D04" w14:textId="547E1D38" w:rsidR="00E557E3" w:rsidRPr="00EF0606" w:rsidRDefault="00E557E3" w:rsidP="00E557E3">
      <w:pPr>
        <w:pStyle w:val="Punktory"/>
      </w:pPr>
      <w:r w:rsidRPr="00EF0606">
        <w:t xml:space="preserve">Załącznik nr 3a projektu PUW stanowiący wykaz planowanych działań; wykaz obejmuje </w:t>
      </w:r>
      <w:r w:rsidR="00C81B92">
        <w:t>398</w:t>
      </w:r>
      <w:r w:rsidR="00C81B92" w:rsidRPr="00EF0606">
        <w:t xml:space="preserve"> </w:t>
      </w:r>
      <w:r w:rsidRPr="00EF0606">
        <w:t>pozycji;</w:t>
      </w:r>
    </w:p>
    <w:p w14:paraId="56B718A9" w14:textId="77777777" w:rsidR="00E557E3" w:rsidRPr="00C55DFD" w:rsidRDefault="00E557E3" w:rsidP="00E557E3">
      <w:pPr>
        <w:pStyle w:val="Punktory"/>
      </w:pPr>
      <w:r w:rsidRPr="00C53876">
        <w:rPr>
          <w:rStyle w:val="Pogrubienie"/>
        </w:rPr>
        <w:t>Załącznik nr 3b projektu PUW</w:t>
      </w:r>
      <w:r>
        <w:t xml:space="preserve"> stanowiący doprecyzowanie informacji dla działań.</w:t>
      </w:r>
    </w:p>
    <w:p w14:paraId="4939ECCD" w14:textId="77777777" w:rsidR="00E557E3" w:rsidRPr="00BB4146" w:rsidRDefault="00E557E3" w:rsidP="00E557E3">
      <w:r>
        <w:t>Do</w:t>
      </w:r>
      <w:r w:rsidRPr="00BB4146">
        <w:t xml:space="preserve"> działań utrzymaniowych, które mogą znaleźć się w PUW</w:t>
      </w:r>
      <w:r>
        <w:t xml:space="preserve"> </w:t>
      </w:r>
      <w:r w:rsidRPr="00BB4146">
        <w:t>należą:</w:t>
      </w:r>
    </w:p>
    <w:p w14:paraId="4E3E5368" w14:textId="77777777" w:rsidR="00E557E3" w:rsidRPr="00627059" w:rsidRDefault="00E557E3" w:rsidP="00E557E3">
      <w:pPr>
        <w:pStyle w:val="Punktory"/>
      </w:pPr>
      <w:r w:rsidRPr="00627059">
        <w:rPr>
          <w:rStyle w:val="Pogrubienie"/>
        </w:rPr>
        <w:t>Działanie 1</w:t>
      </w:r>
      <w:r w:rsidRPr="00627059">
        <w:t xml:space="preserve"> Wykaszanie roślin z dna oraz brzegów śródlądowych wód powierzchniowych; </w:t>
      </w:r>
    </w:p>
    <w:p w14:paraId="48129BF1" w14:textId="77777777" w:rsidR="00E557E3" w:rsidRPr="00627059" w:rsidRDefault="00E557E3" w:rsidP="00E557E3">
      <w:pPr>
        <w:pStyle w:val="Punktory"/>
      </w:pPr>
      <w:r w:rsidRPr="00627059">
        <w:rPr>
          <w:rStyle w:val="Pogrubienie"/>
        </w:rPr>
        <w:t>Działanie 2</w:t>
      </w:r>
      <w:r w:rsidRPr="00627059">
        <w:t xml:space="preserve"> Usuwanie roślin pływających i korzeniących się w dnie śródlądowych wód powierzchniowych; </w:t>
      </w:r>
    </w:p>
    <w:p w14:paraId="0CF53A41" w14:textId="77777777" w:rsidR="00E557E3" w:rsidRPr="00627059" w:rsidRDefault="00E557E3" w:rsidP="00E557E3">
      <w:pPr>
        <w:pStyle w:val="Punktory"/>
      </w:pPr>
      <w:r w:rsidRPr="00627059">
        <w:rPr>
          <w:rStyle w:val="Pogrubienie"/>
        </w:rPr>
        <w:t>Działanie 3</w:t>
      </w:r>
      <w:r w:rsidRPr="00627059">
        <w:t xml:space="preserve"> Usuwanie drzew i krzewów porastających dno oraz brzegi śródlądowych wód powierzchniowych; </w:t>
      </w:r>
    </w:p>
    <w:p w14:paraId="36C890F4" w14:textId="77777777" w:rsidR="00E557E3" w:rsidRPr="00627059" w:rsidRDefault="00E557E3" w:rsidP="00E557E3">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476DA31A" w14:textId="77777777" w:rsidR="00E557E3" w:rsidRPr="00627059" w:rsidRDefault="00E557E3" w:rsidP="00E557E3">
      <w:pPr>
        <w:pStyle w:val="Punktory"/>
      </w:pPr>
      <w:r w:rsidRPr="00627059">
        <w:rPr>
          <w:rStyle w:val="Pogrubienie"/>
        </w:rPr>
        <w:t>Działanie 5</w:t>
      </w:r>
      <w:r w:rsidRPr="00627059">
        <w:t xml:space="preserve"> Zasypywanie wyrw w brzegach i dnie śródlądowych wód powierzchniowych oraz ich zabudowę̨ biologiczną; </w:t>
      </w:r>
    </w:p>
    <w:p w14:paraId="5416FAB4" w14:textId="77777777" w:rsidR="00E557E3" w:rsidRPr="00627059" w:rsidRDefault="00E557E3" w:rsidP="00E557E3">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109CB890" w14:textId="77777777" w:rsidR="00E557E3" w:rsidRPr="00627059" w:rsidRDefault="00E557E3" w:rsidP="00E557E3">
      <w:pPr>
        <w:pStyle w:val="Punktory"/>
      </w:pPr>
      <w:r w:rsidRPr="00627059">
        <w:rPr>
          <w:rStyle w:val="Pogrubienie"/>
        </w:rPr>
        <w:t>Działanie 7</w:t>
      </w:r>
      <w:r w:rsidRPr="00627059">
        <w:t xml:space="preserve"> Remont lub konserwację stanowiących własność właściciela wód: </w:t>
      </w:r>
    </w:p>
    <w:p w14:paraId="676138BD" w14:textId="77777777" w:rsidR="00E557E3" w:rsidRPr="00E557E3" w:rsidRDefault="00E557E3" w:rsidP="00E557E3">
      <w:pPr>
        <w:pStyle w:val="Wyliczenia"/>
      </w:pPr>
      <w:r w:rsidRPr="00627059">
        <w:t xml:space="preserve">a) ubezpieczeń w obrębie urządzeń wodnych, </w:t>
      </w:r>
    </w:p>
    <w:p w14:paraId="17CA8EFE" w14:textId="77777777" w:rsidR="00E557E3" w:rsidRPr="00E557E3" w:rsidRDefault="00E557E3" w:rsidP="00E557E3">
      <w:pPr>
        <w:pStyle w:val="Wyliczenia"/>
      </w:pPr>
      <w:r w:rsidRPr="00627059">
        <w:t xml:space="preserve">b) budowli regulacyjnych; </w:t>
      </w:r>
    </w:p>
    <w:p w14:paraId="50DC6211" w14:textId="77777777" w:rsidR="00E557E3" w:rsidRPr="00627059" w:rsidRDefault="00E557E3" w:rsidP="00E557E3">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31AAFE11" w14:textId="77777777" w:rsidR="00E557E3" w:rsidRPr="00C9314C" w:rsidRDefault="00E557E3" w:rsidP="00E557E3">
      <w:r w:rsidRPr="00C9314C">
        <w:t>Do działań, które zaplanowano na największej liczbie odcinków</w:t>
      </w:r>
      <w:r>
        <w:t xml:space="preserve"> wód</w:t>
      </w:r>
      <w:r w:rsidRPr="00C9314C">
        <w:t xml:space="preserve"> należą:</w:t>
      </w:r>
    </w:p>
    <w:p w14:paraId="07E1AE7E" w14:textId="0533DAAB" w:rsidR="00E557E3" w:rsidRDefault="00E557E3" w:rsidP="00E557E3">
      <w:pPr>
        <w:pStyle w:val="Punktory"/>
      </w:pPr>
      <w:r w:rsidRPr="00286B4C">
        <w:t>Działanie 1 Wykaszanie roślin z dna oraz brzegów śródlądowych wód powierzchniowych;</w:t>
      </w:r>
      <w:r w:rsidR="00752F65">
        <w:t xml:space="preserve"> </w:t>
      </w:r>
      <w:r>
        <w:t xml:space="preserve">zaplanowane na </w:t>
      </w:r>
      <w:r w:rsidR="00784A9C">
        <w:t>83,9</w:t>
      </w:r>
      <w:r>
        <w:t>% odcinków wód</w:t>
      </w:r>
      <w:r w:rsidRPr="00EF0606">
        <w:t>;</w:t>
      </w:r>
    </w:p>
    <w:p w14:paraId="77EFC2DB" w14:textId="3158861F" w:rsidR="00E557E3" w:rsidRPr="00EF0606" w:rsidRDefault="00E557E3" w:rsidP="00E557E3">
      <w:pPr>
        <w:pStyle w:val="Punktory"/>
      </w:pPr>
      <w:r w:rsidRPr="00286B4C">
        <w:t>Działanie 3 Usuwanie drzew i krzewów porastających dno oraz brzegi śródlądowych wód powierzchniowych</w:t>
      </w:r>
      <w:r>
        <w:t xml:space="preserve">, zaplanowane na </w:t>
      </w:r>
      <w:r w:rsidR="00325631">
        <w:t>79,4</w:t>
      </w:r>
      <w:r>
        <w:t>% odcinków wód</w:t>
      </w:r>
      <w:r w:rsidRPr="00EF0606">
        <w:t>;</w:t>
      </w:r>
    </w:p>
    <w:p w14:paraId="44133668" w14:textId="2C1E2F5A" w:rsidR="00E557E3" w:rsidRPr="00EF0606" w:rsidRDefault="00E557E3" w:rsidP="00E557E3">
      <w:pPr>
        <w:pStyle w:val="Punktory"/>
      </w:pPr>
      <w:r w:rsidRPr="00286B4C">
        <w:t>Działanie 6 Udrażnianie śródlądowych wód powierzchniowych przez usuwanie zatorów utrudniających swobodny przepływ wód oraz usuwanie namułów i rumoszu</w:t>
      </w:r>
      <w:r>
        <w:t xml:space="preserve">, zaplanowane na </w:t>
      </w:r>
      <w:r w:rsidR="00325631">
        <w:t>73,4</w:t>
      </w:r>
      <w:r>
        <w:t>% odcinków wód</w:t>
      </w:r>
      <w:r w:rsidRPr="00EF0606">
        <w:t>.</w:t>
      </w:r>
    </w:p>
    <w:p w14:paraId="301B0E85" w14:textId="77777777" w:rsidR="00E557E3" w:rsidRPr="00C9314C" w:rsidRDefault="00E557E3" w:rsidP="00E557E3">
      <w:r w:rsidRPr="00C9314C">
        <w:t>Cele utrzymania wód zostały sprecyzowane w ustawie PW. Są nimi, zapewnienie:</w:t>
      </w:r>
    </w:p>
    <w:p w14:paraId="1908DCE2" w14:textId="77777777" w:rsidR="00E557E3" w:rsidRPr="00627059" w:rsidRDefault="00E557E3" w:rsidP="00E557E3">
      <w:pPr>
        <w:pStyle w:val="Punktory"/>
      </w:pPr>
      <w:r w:rsidRPr="00C9314C">
        <w:t>ochrony przed powodzią i suszą;</w:t>
      </w:r>
    </w:p>
    <w:p w14:paraId="040E9868" w14:textId="77777777" w:rsidR="00E557E3" w:rsidRPr="00627059" w:rsidRDefault="00E557E3" w:rsidP="00E557E3">
      <w:pPr>
        <w:pStyle w:val="Punktory"/>
      </w:pPr>
      <w:r w:rsidRPr="00C9314C">
        <w:t xml:space="preserve">spływu lodu oraz </w:t>
      </w:r>
      <w:r w:rsidRPr="00627059">
        <w:t>przeciwdziałanie powstawaniu niekorzystnych zjawisk lodowych;</w:t>
      </w:r>
    </w:p>
    <w:p w14:paraId="3EF97A24" w14:textId="77777777" w:rsidR="00E557E3" w:rsidRPr="00627059" w:rsidRDefault="00E557E3" w:rsidP="00E557E3">
      <w:pPr>
        <w:pStyle w:val="Punktory"/>
      </w:pPr>
      <w:r w:rsidRPr="00C9314C">
        <w:t>warunków umożliwiających korzystanie z wód;</w:t>
      </w:r>
    </w:p>
    <w:p w14:paraId="03CF7EF0" w14:textId="77777777" w:rsidR="00E557E3" w:rsidRPr="00627059" w:rsidRDefault="00E557E3" w:rsidP="00E557E3">
      <w:pPr>
        <w:pStyle w:val="Punktory"/>
      </w:pPr>
      <w:r w:rsidRPr="00C9314C">
        <w:t>warunków eksploatacyjnych śródlądowych dróg wodnych;</w:t>
      </w:r>
    </w:p>
    <w:p w14:paraId="4A457815" w14:textId="77777777" w:rsidR="00E557E3" w:rsidRPr="00627059" w:rsidRDefault="00E557E3" w:rsidP="00E557E3">
      <w:pPr>
        <w:pStyle w:val="Punktory"/>
      </w:pPr>
      <w:r w:rsidRPr="00C9314C">
        <w:t>działania urządzeń wodnych, w szczególności ich odpowiedniego stanu technicznego i funkcjonalnego.</w:t>
      </w:r>
    </w:p>
    <w:p w14:paraId="661C8EA0" w14:textId="77777777" w:rsidR="00E557E3" w:rsidRDefault="00E557E3" w:rsidP="00E557E3">
      <w:pPr>
        <w:pStyle w:val="Tytuakapitu"/>
      </w:pPr>
      <w:r w:rsidRPr="00A96C32">
        <w:t>Zgodność projektu PUW z dokumentami strategicznymi i planistycznymi</w:t>
      </w:r>
    </w:p>
    <w:p w14:paraId="70987786" w14:textId="77777777" w:rsidR="00E557E3" w:rsidRDefault="00E557E3" w:rsidP="00E557E3">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242E42FF" w14:textId="77777777" w:rsidR="00E557E3" w:rsidRDefault="00E557E3" w:rsidP="00E557E3">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Zaliczono do 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1DCCF918" w14:textId="77777777" w:rsidR="00E557E3" w:rsidRDefault="00E557E3" w:rsidP="00E557E3">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5B7CD9FF" w14:textId="77777777" w:rsidR="00E557E3" w:rsidRPr="00627059" w:rsidRDefault="00E557E3" w:rsidP="00E557E3">
      <w:pPr>
        <w:pStyle w:val="Tytuakapitu"/>
      </w:pPr>
      <w:r w:rsidRPr="00627059">
        <w:t>Charakterystyka aktualnego stanu środowiska oraz istniejących problemów</w:t>
      </w:r>
    </w:p>
    <w:p w14:paraId="5FC3E207" w14:textId="77777777" w:rsidR="00E557E3" w:rsidRPr="00EF0606" w:rsidRDefault="00E557E3" w:rsidP="00E557E3">
      <w:r w:rsidRPr="00EF0606">
        <w:t xml:space="preserve">W ramach rozdziału 3 Prognozy, przedstawiono i scharakteryzowano aktualny stan środowiska w zasięgu prowadzonych analiz na terenie działania RZGW w </w:t>
      </w:r>
      <w:r>
        <w:t>Bydgoszczy</w:t>
      </w:r>
      <w:r w:rsidRPr="00EF0606">
        <w:t>.</w:t>
      </w:r>
    </w:p>
    <w:p w14:paraId="78C310F0" w14:textId="77777777" w:rsidR="00E557E3" w:rsidRPr="00A96C32" w:rsidRDefault="00E557E3" w:rsidP="00E557E3">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6E6DC4B1" w14:textId="77777777" w:rsidR="00E557E3" w:rsidRDefault="00E557E3" w:rsidP="00E557E3">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z uwzględnieniem ich przepuszczalności. Analiza stanu aktualnego wód powierzchniowych objęła charakterystykę hydrografii i zasobów wód, </w:t>
      </w:r>
      <w:r>
        <w:t>JCWP</w:t>
      </w:r>
      <w:r w:rsidRPr="00A96C32">
        <w:t xml:space="preserve"> 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p>
    <w:p w14:paraId="041F9DBC" w14:textId="77777777" w:rsidR="00E557E3" w:rsidRPr="004C1E04" w:rsidRDefault="00E557E3" w:rsidP="00E557E3">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4BF2EA45" w14:textId="77777777" w:rsidR="00E557E3" w:rsidRDefault="00E557E3" w:rsidP="00E557E3">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41124304" w14:textId="77777777" w:rsidR="00E557E3" w:rsidRDefault="00E557E3" w:rsidP="00E557E3">
      <w:pPr>
        <w:pStyle w:val="Punktory"/>
      </w:pPr>
      <w:r>
        <w:t>wprowadzanie zanieczyszczeń do wód;</w:t>
      </w:r>
    </w:p>
    <w:p w14:paraId="74A1C425" w14:textId="77777777" w:rsidR="00E557E3" w:rsidRDefault="00E557E3" w:rsidP="00E557E3">
      <w:pPr>
        <w:pStyle w:val="Punktory"/>
      </w:pPr>
      <w:r>
        <w:t>zmiany morfologiczne;</w:t>
      </w:r>
    </w:p>
    <w:p w14:paraId="7CEEBB85" w14:textId="77777777" w:rsidR="00E557E3" w:rsidRDefault="00E557E3" w:rsidP="00E557E3">
      <w:pPr>
        <w:pStyle w:val="Punktory"/>
      </w:pPr>
      <w:r>
        <w:t>zmiany klimatu;</w:t>
      </w:r>
    </w:p>
    <w:p w14:paraId="6D9CD5B9" w14:textId="77777777" w:rsidR="00E557E3" w:rsidRDefault="00E557E3" w:rsidP="00E557E3">
      <w:pPr>
        <w:pStyle w:val="Punktory"/>
      </w:pPr>
      <w:r>
        <w:t>utrata różnorodności biologicznej;</w:t>
      </w:r>
    </w:p>
    <w:p w14:paraId="34C01684" w14:textId="77777777" w:rsidR="00E557E3" w:rsidRDefault="00E557E3" w:rsidP="00E557E3">
      <w:pPr>
        <w:pStyle w:val="Punktory"/>
      </w:pPr>
      <w:r>
        <w:t>odwadnianie i osuszanie terenów podmokłych i bagiennych;</w:t>
      </w:r>
    </w:p>
    <w:p w14:paraId="482C869E" w14:textId="77777777" w:rsidR="00E557E3" w:rsidRDefault="00E557E3" w:rsidP="00E557E3">
      <w:pPr>
        <w:pStyle w:val="Punktory"/>
      </w:pPr>
      <w:r>
        <w:t>eutrofizacja wód;</w:t>
      </w:r>
    </w:p>
    <w:p w14:paraId="6F352BDE" w14:textId="77777777" w:rsidR="00E557E3" w:rsidRDefault="00E557E3" w:rsidP="00E557E3">
      <w:pPr>
        <w:pStyle w:val="Punktory"/>
      </w:pPr>
      <w:r>
        <w:t>prace utrzymaniowe na ciekach.</w:t>
      </w:r>
    </w:p>
    <w:p w14:paraId="65E0E6FF" w14:textId="77777777" w:rsidR="00E557E3" w:rsidRDefault="00E557E3" w:rsidP="00E557E3">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000AAE84" w14:textId="6E1384C8" w:rsidR="00E557E3" w:rsidRPr="004C1E04" w:rsidRDefault="00E557E3" w:rsidP="00E557E3">
      <w:pPr>
        <w:pStyle w:val="Tytuakapitu"/>
      </w:pPr>
      <w:r w:rsidRPr="004C1E04">
        <w:t>Ustalenia i wnioski wynikające z prognozy - potencjalne oddziaływania</w:t>
      </w:r>
      <w:r>
        <w:t xml:space="preserve"> negatywne,</w:t>
      </w:r>
      <w:r w:rsidR="00752F65">
        <w:t xml:space="preserve"> </w:t>
      </w:r>
      <w:r w:rsidRPr="004C1E04">
        <w:t>pozytywne</w:t>
      </w:r>
      <w:r>
        <w:t xml:space="preserve">, </w:t>
      </w:r>
      <w:r w:rsidRPr="004C1E04">
        <w:t>skumulowane</w:t>
      </w:r>
      <w:r>
        <w:t xml:space="preserve"> i transgraniczne</w:t>
      </w:r>
    </w:p>
    <w:p w14:paraId="34D5A451" w14:textId="77777777" w:rsidR="00E557E3" w:rsidRDefault="00E557E3" w:rsidP="00E557E3">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030D9145" w14:textId="77777777" w:rsidR="00E557E3" w:rsidRDefault="00E557E3" w:rsidP="00E557E3">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3A8ABD03" w14:textId="77777777" w:rsidR="00E557E3" w:rsidRDefault="00E557E3" w:rsidP="00E557E3">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7781F7BA" w14:textId="77777777" w:rsidR="00E557E3" w:rsidRDefault="00E557E3" w:rsidP="00E557E3">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0099108" w14:textId="77777777" w:rsidR="00E557E3" w:rsidRPr="007402B1" w:rsidRDefault="00E557E3" w:rsidP="00E557E3">
      <w:pPr>
        <w:rPr>
          <w:rStyle w:val="Pogrubienie"/>
        </w:rPr>
      </w:pPr>
      <w:r w:rsidRPr="007402B1">
        <w:rPr>
          <w:rStyle w:val="Pogrubienie"/>
        </w:rPr>
        <w:t>Oddziaływania negatywne</w:t>
      </w:r>
    </w:p>
    <w:p w14:paraId="1A0DC07E" w14:textId="77777777" w:rsidR="00E557E3" w:rsidRDefault="00E557E3" w:rsidP="00E557E3">
      <w:r>
        <w:t xml:space="preserve">Do głównych zidentyfikowanych negatywnych oddziaływań mogących wynikać </w:t>
      </w:r>
      <w:r>
        <w:br/>
        <w:t>z realizacji działań utrzymaniowych zaplanowanych w ramach projektu PUW należą:</w:t>
      </w:r>
    </w:p>
    <w:p w14:paraId="1C9E5A6C" w14:textId="77777777" w:rsidR="00E557E3" w:rsidRDefault="00E557E3" w:rsidP="00E557E3">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01FFA101" w14:textId="77777777" w:rsidR="00E557E3" w:rsidRDefault="00E557E3" w:rsidP="00E557E3">
      <w:pPr>
        <w:pStyle w:val="Punktory"/>
      </w:pPr>
      <w:r>
        <w:t>f</w:t>
      </w:r>
      <w:r w:rsidRPr="0009282D">
        <w:t>izyczna utrata siedlisk i kryjówek fauny wodnej</w:t>
      </w:r>
      <w:r>
        <w:t>;</w:t>
      </w:r>
    </w:p>
    <w:p w14:paraId="46D04694" w14:textId="77777777" w:rsidR="00E557E3" w:rsidRDefault="00E557E3" w:rsidP="00E557E3">
      <w:pPr>
        <w:pStyle w:val="Punktory"/>
      </w:pPr>
      <w:r>
        <w:t>p</w:t>
      </w:r>
      <w:r w:rsidRPr="001C4E5A">
        <w:t>ozbawienie lub ograniczenie banku nasion makrofitów oraz wpływ na różnorodność tej grupy</w:t>
      </w:r>
      <w:r>
        <w:t>;</w:t>
      </w:r>
    </w:p>
    <w:p w14:paraId="3F3083D8" w14:textId="77777777" w:rsidR="00E557E3" w:rsidRDefault="00E557E3" w:rsidP="00E557E3">
      <w:pPr>
        <w:pStyle w:val="Punktory"/>
      </w:pPr>
      <w:r>
        <w:t>u</w:t>
      </w:r>
      <w:r w:rsidRPr="0009282D">
        <w:t>bytek lub znaczące zmniejszenie strefy buforowej (roślinność brzegowa), ograniczanie procesów samooczyszczania wód</w:t>
      </w:r>
      <w:r>
        <w:t>;</w:t>
      </w:r>
    </w:p>
    <w:p w14:paraId="433ECB69" w14:textId="77777777" w:rsidR="00E557E3" w:rsidRDefault="00E557E3" w:rsidP="00E557E3">
      <w:pPr>
        <w:pStyle w:val="Punktory"/>
      </w:pPr>
      <w:r>
        <w:t>z</w:t>
      </w:r>
      <w:r w:rsidRPr="0009282D">
        <w:t>miana ilości i dynamiki przepływu wód w wyniku zmiany struktury dna i brzegów</w:t>
      </w:r>
      <w:r>
        <w:t>;</w:t>
      </w:r>
    </w:p>
    <w:p w14:paraId="5B0E6218" w14:textId="77777777" w:rsidR="00E557E3" w:rsidRDefault="00E557E3" w:rsidP="00E557E3">
      <w:pPr>
        <w:pStyle w:val="Punktory"/>
      </w:pPr>
      <w:r>
        <w:t>z</w:t>
      </w:r>
      <w:r w:rsidRPr="001C4E5A">
        <w:t>większenie potencjału erozyjnego cieku</w:t>
      </w:r>
      <w:r>
        <w:t>;</w:t>
      </w:r>
    </w:p>
    <w:p w14:paraId="51D62296" w14:textId="77777777" w:rsidR="00E557E3" w:rsidRDefault="00E557E3" w:rsidP="00E557E3">
      <w:pPr>
        <w:pStyle w:val="Punktory"/>
      </w:pPr>
      <w:r>
        <w:t>wpływ na stan chemiczny (możliwe zanieczyszczenia substancjami ropopochodnymi) i ilościowy (zwiększenie zasilania cieków) wód podziemnych;</w:t>
      </w:r>
    </w:p>
    <w:p w14:paraId="1EF9B59A" w14:textId="77777777" w:rsidR="00E557E3" w:rsidRDefault="00E557E3" w:rsidP="00E557E3">
      <w:pPr>
        <w:pStyle w:val="Punktory"/>
      </w:pPr>
      <w:r>
        <w:t>emisja spalin, hałasu z prac mechanicznych i pyłu z powierzchni gruntu w wyniku prowadzonych prac;</w:t>
      </w:r>
    </w:p>
    <w:p w14:paraId="6CB89801" w14:textId="77777777" w:rsidR="00E557E3" w:rsidRDefault="00E557E3" w:rsidP="00E557E3">
      <w:pPr>
        <w:pStyle w:val="Punktory"/>
      </w:pPr>
      <w:r>
        <w:t xml:space="preserve">możliwa </w:t>
      </w:r>
      <w:r w:rsidRPr="001C4E5A">
        <w:t>utrat</w:t>
      </w:r>
      <w:r>
        <w:t>a</w:t>
      </w:r>
      <w:r w:rsidRPr="001C4E5A">
        <w:t xml:space="preserve"> stabilności skarp i powstanie osuwisk</w:t>
      </w:r>
      <w:r>
        <w:t>;</w:t>
      </w:r>
    </w:p>
    <w:p w14:paraId="00AC4E03" w14:textId="77777777" w:rsidR="00E557E3" w:rsidRDefault="00E557E3" w:rsidP="00E557E3">
      <w:pPr>
        <w:pStyle w:val="Punktory"/>
      </w:pPr>
      <w:r w:rsidRPr="0009282D">
        <w:t>możliwa intensyfikacja zjawiska suszy w związku z likwidacją struktur spowalniających odpływ wód</w:t>
      </w:r>
      <w:r>
        <w:t>;</w:t>
      </w:r>
    </w:p>
    <w:p w14:paraId="6D396F13" w14:textId="77777777" w:rsidR="00E557E3" w:rsidRDefault="00E557E3" w:rsidP="00E557E3">
      <w:pPr>
        <w:pStyle w:val="Punktory"/>
      </w:pPr>
      <w:r>
        <w:t>p</w:t>
      </w:r>
      <w:r w:rsidRPr="0009282D">
        <w:t>ogorszenie przyrodniczych walorów krajobrazowych doliny rzecznej</w:t>
      </w:r>
      <w:r>
        <w:t>, lokalna zmiana struktury krajobrazu;</w:t>
      </w:r>
    </w:p>
    <w:p w14:paraId="4F672FA0" w14:textId="77777777" w:rsidR="00E557E3" w:rsidRDefault="00E557E3" w:rsidP="00E557E3">
      <w:pPr>
        <w:pStyle w:val="Punktory"/>
      </w:pPr>
      <w:r>
        <w:t>o</w:t>
      </w:r>
      <w:r w:rsidRPr="0009282D">
        <w:t>bniżenie wartości przyrodniczej ekosystemów zależnych od wód zlokalizowanych w zlewni, wynikające ze zmiany dynamiki przepływu wód</w:t>
      </w:r>
      <w:r>
        <w:t>;</w:t>
      </w:r>
    </w:p>
    <w:p w14:paraId="449AFEF1" w14:textId="77777777" w:rsidR="00E557E3" w:rsidRDefault="00E557E3" w:rsidP="00E557E3">
      <w:pPr>
        <w:pStyle w:val="Punktory"/>
      </w:pPr>
      <w:r>
        <w:t>z</w:t>
      </w:r>
      <w:r w:rsidRPr="007402B1">
        <w:t>miana morfologicznych elementów krajobrazu dolin rzecznych</w:t>
      </w:r>
      <w:r>
        <w:t>;</w:t>
      </w:r>
    </w:p>
    <w:p w14:paraId="09333A06" w14:textId="77777777" w:rsidR="00E557E3" w:rsidRDefault="00E557E3" w:rsidP="00E557E3">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0D459CD3" w14:textId="77777777" w:rsidR="00E557E3" w:rsidRDefault="00E557E3" w:rsidP="00E557E3">
      <w:pPr>
        <w:pStyle w:val="Punktory"/>
      </w:pPr>
      <w:r>
        <w:t>n</w:t>
      </w:r>
      <w:r w:rsidRPr="0009282D">
        <w:t>iszczenie/obniżenie jakości siedlisk gatunków w miejscu prowadzenia prac oraz w jego bezpośrednim otoczeniu</w:t>
      </w:r>
      <w:r>
        <w:t>;</w:t>
      </w:r>
    </w:p>
    <w:p w14:paraId="429DF74F" w14:textId="77777777" w:rsidR="00E557E3" w:rsidRDefault="00E557E3" w:rsidP="00E557E3">
      <w:pPr>
        <w:pStyle w:val="Punktory"/>
      </w:pPr>
      <w:r>
        <w:t>m</w:t>
      </w:r>
      <w:r w:rsidRPr="0009282D">
        <w:t>ożliwość rozprzestrzeniania się gatunków inwazyjnych w obrębie cieku</w:t>
      </w:r>
      <w:r>
        <w:t>;</w:t>
      </w:r>
    </w:p>
    <w:p w14:paraId="4125756E" w14:textId="77777777" w:rsidR="00E557E3" w:rsidRDefault="00E557E3" w:rsidP="00E557E3">
      <w:pPr>
        <w:pStyle w:val="Punktory"/>
      </w:pPr>
      <w:r>
        <w:t>n</w:t>
      </w:r>
      <w:r w:rsidRPr="0009282D">
        <w:t>iepokojenie/płoszenie osobników zwierząt podczas prowadzenia prac</w:t>
      </w:r>
      <w:r>
        <w:t>;</w:t>
      </w:r>
    </w:p>
    <w:p w14:paraId="5516CDBC" w14:textId="77777777" w:rsidR="00E557E3" w:rsidRDefault="00E557E3" w:rsidP="00E557E3">
      <w:pPr>
        <w:pStyle w:val="Punktory"/>
      </w:pPr>
      <w:r>
        <w:t>z</w:t>
      </w:r>
      <w:r w:rsidRPr="0009282D">
        <w:t>aburzenie funkcjonowania korytarzy ekologicznych</w:t>
      </w:r>
      <w:r>
        <w:t>;</w:t>
      </w:r>
    </w:p>
    <w:p w14:paraId="66DF77CA" w14:textId="77777777" w:rsidR="00E557E3" w:rsidRDefault="00E557E3" w:rsidP="00E557E3">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26038010" w14:textId="77777777" w:rsidR="00E557E3" w:rsidRDefault="00E557E3" w:rsidP="00E557E3">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6F54AD11" w14:textId="77777777" w:rsidR="00E557E3" w:rsidRPr="007402B1" w:rsidRDefault="00E557E3" w:rsidP="00E557E3">
      <w:pPr>
        <w:rPr>
          <w:rStyle w:val="Pogrubienie"/>
        </w:rPr>
      </w:pPr>
      <w:r w:rsidRPr="007402B1">
        <w:rPr>
          <w:rStyle w:val="Pogrubienie"/>
        </w:rPr>
        <w:t xml:space="preserve">Oddziaływania </w:t>
      </w:r>
      <w:r>
        <w:rPr>
          <w:rStyle w:val="Pogrubienie"/>
        </w:rPr>
        <w:t>pozytywne</w:t>
      </w:r>
    </w:p>
    <w:p w14:paraId="1E805B6A" w14:textId="77777777" w:rsidR="00E557E3" w:rsidRDefault="00E557E3" w:rsidP="00E557E3">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D3FBD43" w14:textId="77777777" w:rsidR="00E557E3" w:rsidRDefault="00E557E3" w:rsidP="00E557E3">
      <w:pPr>
        <w:pStyle w:val="Punktory"/>
      </w:pPr>
      <w:r w:rsidRPr="0009282D">
        <w:t>możliwe złagodzenie zjawiska powodzi na obszarach obecnie zagrożonych powodzią</w:t>
      </w:r>
      <w:r>
        <w:t>;</w:t>
      </w:r>
    </w:p>
    <w:p w14:paraId="514C7F51" w14:textId="77777777" w:rsidR="00E557E3" w:rsidRDefault="00E557E3" w:rsidP="00E557E3">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7EBD274E" w14:textId="77777777" w:rsidR="00E557E3" w:rsidRDefault="00E557E3" w:rsidP="00E557E3">
      <w:pPr>
        <w:pStyle w:val="Punktory"/>
      </w:pPr>
      <w:r>
        <w:t>r</w:t>
      </w:r>
      <w:r w:rsidRPr="0009282D">
        <w:t>edukcja liczebności inwazyjnych gatunków roślin</w:t>
      </w:r>
      <w:r>
        <w:t>;</w:t>
      </w:r>
    </w:p>
    <w:p w14:paraId="3999D638" w14:textId="77777777" w:rsidR="00E557E3" w:rsidRDefault="00E557E3" w:rsidP="00E557E3">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5DBBF7FC" w14:textId="77777777" w:rsidR="00E557E3" w:rsidRDefault="00E557E3" w:rsidP="00E557E3">
      <w:pPr>
        <w:pStyle w:val="Punktory"/>
      </w:pPr>
      <w:r>
        <w:t>p</w:t>
      </w:r>
      <w:r w:rsidRPr="001C4E5A">
        <w:t>rzywrócenie drożności ekologicznej rzek dla ichtiofauny i bezkręgowców wodnych</w:t>
      </w:r>
      <w:r>
        <w:t>;</w:t>
      </w:r>
    </w:p>
    <w:p w14:paraId="0F256FFE" w14:textId="77777777" w:rsidR="00E557E3" w:rsidRDefault="00E557E3" w:rsidP="00E557E3">
      <w:pPr>
        <w:pStyle w:val="Punktory"/>
      </w:pPr>
      <w:r>
        <w:t>poprawa bezpieczeństwa przeciwpowodziowego;</w:t>
      </w:r>
    </w:p>
    <w:p w14:paraId="2A4616E7" w14:textId="77777777" w:rsidR="00E557E3" w:rsidRDefault="00E557E3" w:rsidP="00E557E3">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5DE95529" w14:textId="77777777" w:rsidR="00E557E3" w:rsidRDefault="00E557E3" w:rsidP="00E557E3">
      <w:pPr>
        <w:pStyle w:val="Punktory"/>
      </w:pPr>
      <w:r>
        <w:t>wpływ na dobra materialne, przez poprawę stanu i bezpieczeństwa urządzeń wodnych;</w:t>
      </w:r>
    </w:p>
    <w:p w14:paraId="5B74FD67" w14:textId="77777777" w:rsidR="00E557E3" w:rsidRDefault="00E557E3" w:rsidP="00E557E3">
      <w:pPr>
        <w:pStyle w:val="Punktory"/>
      </w:pPr>
      <w:r>
        <w:t>w</w:t>
      </w:r>
      <w:r w:rsidRPr="001C4E5A">
        <w:t>pływ na atrakcyjność turystyczną obszarów powiązanych z wodami</w:t>
      </w:r>
      <w:r>
        <w:t xml:space="preserve"> -</w:t>
      </w:r>
      <w:r w:rsidRPr="001C4E5A">
        <w:t xml:space="preserve"> usuwanie odpadów</w:t>
      </w:r>
      <w:r>
        <w:t>;</w:t>
      </w:r>
    </w:p>
    <w:p w14:paraId="322A4DC2" w14:textId="77777777" w:rsidR="00E557E3" w:rsidRDefault="00E557E3" w:rsidP="00E557E3">
      <w:pPr>
        <w:pStyle w:val="Punktory"/>
      </w:pPr>
      <w:r>
        <w:t>o</w:t>
      </w:r>
      <w:r w:rsidRPr="001C4E5A">
        <w:t>dbudowa zróżnicowania koryta cieku i poprawa siedlisk gatunków oraz siedlisk przyrodniczych (w zależności od użytych metod)</w:t>
      </w:r>
      <w:r>
        <w:t>;</w:t>
      </w:r>
    </w:p>
    <w:p w14:paraId="1BF5D030" w14:textId="77777777" w:rsidR="00E557E3" w:rsidRDefault="00E557E3" w:rsidP="00E557E3">
      <w:pPr>
        <w:pStyle w:val="Punktory"/>
      </w:pPr>
      <w:r>
        <w:t>o</w:t>
      </w:r>
      <w:r w:rsidRPr="001C4E5A">
        <w:t>graniczenie zagrożenia wtórnego zanieczyszczenia rzek biogenami i innymi zanieczyszczeniami pochodzenia antropogenicznego</w:t>
      </w:r>
      <w:r>
        <w:t>;</w:t>
      </w:r>
    </w:p>
    <w:p w14:paraId="40408A91" w14:textId="77777777" w:rsidR="00E557E3" w:rsidRDefault="00E557E3" w:rsidP="00E557E3">
      <w:pPr>
        <w:pStyle w:val="Punktory"/>
      </w:pPr>
      <w:r>
        <w:t>ochrona zabytków przed zniszczeniem i degradacją wskutek podtopienia;</w:t>
      </w:r>
    </w:p>
    <w:p w14:paraId="0710C14F" w14:textId="77777777" w:rsidR="00E557E3" w:rsidRDefault="00E557E3" w:rsidP="00E557E3">
      <w:pPr>
        <w:pStyle w:val="Punktory"/>
      </w:pPr>
      <w:r>
        <w:t>ochrona posadowienia zabytków przed zmianami warunków gruntowo-wodnych.</w:t>
      </w:r>
    </w:p>
    <w:p w14:paraId="28D4A501" w14:textId="2B01D573" w:rsidR="00E557E3" w:rsidRPr="00E557E3" w:rsidRDefault="00E557E3" w:rsidP="00E557E3">
      <w:pPr>
        <w:pStyle w:val="Punktory"/>
      </w:pPr>
      <w:r>
        <w:t>Oddziaływania pozytywne o najwyższej istotności d</w:t>
      </w:r>
      <w:r w:rsidRPr="00E557E3">
        <w:t>otyczą przede wszystkim wpływu na elementy przyrodnicze, ludzi oraz</w:t>
      </w:r>
      <w:r w:rsidR="00752F65">
        <w:t xml:space="preserve"> </w:t>
      </w:r>
      <w:r w:rsidRPr="00E557E3">
        <w:t>zabytki, przez poprawę drożności wód, ochrony przeciwpowodziowej i stanu urządzeń, przez większość działań utrzymaniowych, a szczególnie działanie 4.</w:t>
      </w:r>
    </w:p>
    <w:p w14:paraId="00CADEC6" w14:textId="77777777" w:rsidR="00E557E3" w:rsidRPr="00E557E3" w:rsidRDefault="00E557E3" w:rsidP="00E557E3">
      <w:pPr>
        <w:pStyle w:val="Tytuakapitu"/>
        <w:rPr>
          <w:rStyle w:val="Pogrubienie"/>
        </w:rPr>
      </w:pPr>
      <w:r w:rsidRPr="00E557E3">
        <w:rPr>
          <w:rStyle w:val="Pogrubienie"/>
        </w:rPr>
        <w:t>Oddziaływanie PUW na obszary chronione, w tym Obszary Natura 2000</w:t>
      </w:r>
    </w:p>
    <w:p w14:paraId="01D10961" w14:textId="77777777" w:rsidR="00E557E3" w:rsidRDefault="00E557E3" w:rsidP="00E557E3">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77375E3A" w14:textId="2CB03681" w:rsidR="00184585" w:rsidRPr="00A03B44" w:rsidRDefault="00184585" w:rsidP="00184585">
      <w:r w:rsidRPr="006B3DE2">
        <w:t xml:space="preserve">Z przeprowadzonych analiz wynika, że </w:t>
      </w:r>
      <w:r>
        <w:t>pewien</w:t>
      </w:r>
      <w:r w:rsidRPr="00BF1572">
        <w:t xml:space="preserve"> odsetek form ochrony przyrody</w:t>
      </w:r>
      <w:r>
        <w:t>, w przypadku nieuwarunkowanego prowadzenia prac</w:t>
      </w:r>
      <w:r w:rsidRPr="00BF1572">
        <w:t xml:space="preserve"> może być zagrożony poprzez planowane działania utrzymaniowe. Wskazały one, że w </w:t>
      </w:r>
      <w:r w:rsidRPr="00A03B44">
        <w:t xml:space="preserve">granicach ok. </w:t>
      </w:r>
      <w:r>
        <w:t>1</w:t>
      </w:r>
      <w:r w:rsidR="00C64CEA">
        <w:t>3,18</w:t>
      </w:r>
      <w:r w:rsidRPr="00A03B44">
        <w:t xml:space="preserve">% wodozależnych form ochrony przyrody występujących na obszarze działania RZGW w </w:t>
      </w:r>
      <w:r w:rsidR="00C64CEA">
        <w:t>Bydgoszczy</w:t>
      </w:r>
      <w:r w:rsidRPr="00A03B44">
        <w:t xml:space="preserve"> zlokalizowane są cieki, na których planowane są działania utrzymaniowe. Ok. </w:t>
      </w:r>
      <w:r w:rsidR="00C64CEA">
        <w:t>28,2</w:t>
      </w:r>
      <w:r w:rsidRPr="00A03B44">
        <w:t>% obszarów chronionych</w:t>
      </w:r>
      <w:r>
        <w:t xml:space="preserve"> pośród wszystkich wodozależnych</w:t>
      </w:r>
      <w:r w:rsidRPr="00A03B44">
        <w:t xml:space="preserve"> jest uzależniona przede wszystkim od wód podziemnych</w:t>
      </w:r>
      <w:r>
        <w:t>, na które wpływ działań PUW, zgodnie z wnioskami z rozdziału 4.3  będzie minimalny</w:t>
      </w:r>
      <w:r w:rsidRPr="00A03B44">
        <w:t xml:space="preserve">. </w:t>
      </w:r>
      <w:r>
        <w:t xml:space="preserve">Z tego powodu </w:t>
      </w:r>
      <w:r w:rsidRPr="00A03B44">
        <w:t>prace utrzymaniowe</w:t>
      </w:r>
      <w:r>
        <w:t xml:space="preserve"> cieków</w:t>
      </w:r>
      <w:r w:rsidRPr="00A03B44">
        <w:t xml:space="preserve"> nie będą powodować znaczącego oddziaływania na te konkretne formy ochrony przyrody. </w:t>
      </w:r>
      <w:r>
        <w:t>Natomiast</w:t>
      </w:r>
      <w:r w:rsidRPr="00A03B44">
        <w:t xml:space="preserve">, ze względu na lokalizację poza ciekami, na których będą prowadzone planowane prace utrzymaniowe, brak wpływu stwierdzono dla </w:t>
      </w:r>
      <w:r w:rsidR="0005117E">
        <w:t>59,11</w:t>
      </w:r>
      <w:r w:rsidRPr="00A03B44">
        <w:t xml:space="preserve">% form ochrony przyrody. </w:t>
      </w:r>
    </w:p>
    <w:p w14:paraId="2226CEBC" w14:textId="77777777" w:rsidR="00184585" w:rsidRDefault="00184585" w:rsidP="00184585">
      <w:r w:rsidRPr="00A03B44">
        <w:t xml:space="preserve">W przypadku parków narodowych i rezerwatów, które chronią całość przyrody </w:t>
      </w:r>
      <w:r w:rsidRPr="00A03B44">
        <w:br/>
        <w:t>w najwyższym reżimie</w:t>
      </w:r>
      <w:r>
        <w:t>, odstąpiono od prowadzenia prac utrzymaniowych. Umożliwiono wykonywanie d</w:t>
      </w:r>
      <w:r w:rsidRPr="00064866">
        <w:t>ziałań niezbędnych, dotyczących remontu lub konserwacji istniejących budowli regulacyjnych i ubezpieczeń urządzeń wodnych, dla zapewnienia ich właściwego stanu technicznego i funkcjonalnego.</w:t>
      </w:r>
      <w:r w:rsidRPr="00A03B44">
        <w:t xml:space="preserve"> </w:t>
      </w:r>
      <w:r>
        <w:t>Pozostałe prace o charakterze utrzymaniowym, wynikające z ich planów ochrony, nie będą realizowane w ramach PUW, a jedynie na podstawie osobnych porozumień z zarządcami tych obszarów. Pozostawione działania utrzymaniowe w granicach rezerwatów przyrody oceniono jako oddziaływanie umiarkowane i zalecono konieczność stosowania działań minimalizujących.</w:t>
      </w:r>
    </w:p>
    <w:p w14:paraId="6B8C402D" w14:textId="3D0F81DC" w:rsidR="00FB5226" w:rsidRPr="00A03B44" w:rsidRDefault="008801DC" w:rsidP="00184585">
      <w:r w:rsidRPr="00FB0CE6">
        <w:t xml:space="preserve">W przypadku RZGW w </w:t>
      </w:r>
      <w:r>
        <w:t>Bydgoszczy</w:t>
      </w:r>
      <w:r w:rsidRPr="00FB0CE6">
        <w:t xml:space="preserve"> umiarkowane odziaływanie prac utrzymaniowych (ocena 2) stwierdzono w przypadku </w:t>
      </w:r>
      <w:r>
        <w:t>jednego</w:t>
      </w:r>
      <w:r w:rsidRPr="00FB0CE6">
        <w:t xml:space="preserve"> Park</w:t>
      </w:r>
      <w:r>
        <w:t>u</w:t>
      </w:r>
      <w:r w:rsidRPr="00FB0CE6">
        <w:t xml:space="preserve"> Narodow</w:t>
      </w:r>
      <w:r>
        <w:t>ego</w:t>
      </w:r>
      <w:r w:rsidRPr="00FB0CE6">
        <w:t xml:space="preserve"> </w:t>
      </w:r>
      <w:r>
        <w:t>Umożliwiono p</w:t>
      </w:r>
      <w:r w:rsidRPr="0042103B">
        <w:t>rowadzenie działań wynikających z planu ochrony oraz działań niezbędnych, dotyczących remontu lub konserwacji istniejących budowli regulacyjnych i ubezpieczeń urządzeń wodnych, dla zapewnienia ich właściwego stanu technicznego i funkcjonalnego</w:t>
      </w:r>
      <w:r w:rsidR="00145F5D">
        <w:t>.</w:t>
      </w:r>
    </w:p>
    <w:p w14:paraId="45D5C475" w14:textId="77777777" w:rsidR="00184585" w:rsidRPr="00BF1572" w:rsidRDefault="00184585" w:rsidP="00184585">
      <w:r>
        <w:t>W</w:t>
      </w:r>
      <w:r w:rsidRPr="006B3DE2">
        <w:t xml:space="preserve"> wodozależnych form</w:t>
      </w:r>
      <w:r>
        <w:t>ach</w:t>
      </w:r>
      <w:r w:rsidRPr="006B3DE2">
        <w:t xml:space="preserve"> ochrony przyrody </w:t>
      </w:r>
      <w:r>
        <w:t>objętych niższym reżimem ochrony</w:t>
      </w:r>
      <w:r w:rsidRPr="006B3DE2">
        <w:t xml:space="preserve">, </w:t>
      </w:r>
      <w:r>
        <w:t>tj.</w:t>
      </w:r>
      <w:r w:rsidRPr="006B3DE2">
        <w:t xml:space="preserve"> park</w:t>
      </w:r>
      <w:r>
        <w:t>ach</w:t>
      </w:r>
      <w:r w:rsidRPr="006B3DE2">
        <w:t xml:space="preserve"> krajobrazowych</w:t>
      </w:r>
      <w:r>
        <w:t>, obszarach Natura 2000, obszarach chronionego krajobrazu, u</w:t>
      </w:r>
      <w:r w:rsidRPr="00DA5EA8">
        <w:t>żytk</w:t>
      </w:r>
      <w:r>
        <w:t>ach</w:t>
      </w:r>
      <w:r w:rsidRPr="00DA5EA8">
        <w:t xml:space="preserve"> ekologiczn</w:t>
      </w:r>
      <w:r>
        <w:t>ych, i z</w:t>
      </w:r>
      <w:r w:rsidRPr="00DA5EA8">
        <w:t>espoł</w:t>
      </w:r>
      <w:r>
        <w:t>ach</w:t>
      </w:r>
      <w:r w:rsidRPr="00DA5EA8">
        <w:t xml:space="preserve"> przyrodniczo-krajobrazow</w:t>
      </w:r>
      <w:r>
        <w:t>ych</w:t>
      </w:r>
      <w:r w:rsidRPr="006B3DE2">
        <w:t xml:space="preserve"> występują cieki wodne</w:t>
      </w:r>
      <w:r>
        <w:t>,</w:t>
      </w:r>
      <w:r w:rsidRPr="006B3DE2">
        <w:t xml:space="preserve"> na których planowane są prace utrzymaniowe.</w:t>
      </w:r>
      <w:r>
        <w:t xml:space="preserve"> Z tego powodu</w:t>
      </w:r>
      <w:r w:rsidRPr="006B3DE2">
        <w:t xml:space="preserve"> obszary te, ich przedmioty ochrony, ekosystemy oraz krajobraz są potencjalnie </w:t>
      </w:r>
      <w:r>
        <w:t>narażone na oddziaływanie</w:t>
      </w:r>
      <w:r w:rsidRPr="00BF1572">
        <w:t xml:space="preserve"> prac utrzymaniowy</w:t>
      </w:r>
      <w:r>
        <w:t>ch</w:t>
      </w:r>
      <w:r w:rsidRPr="00BF1572">
        <w:t xml:space="preserve">. </w:t>
      </w:r>
    </w:p>
    <w:p w14:paraId="34DEA541" w14:textId="03BCD0E1" w:rsidR="00184585" w:rsidRDefault="00184585" w:rsidP="00184585">
      <w:r w:rsidRPr="00BF1572">
        <w:t xml:space="preserve">Cieki objęte działaniami utrzymaniowymi występują w </w:t>
      </w:r>
      <w:r>
        <w:t>granicach</w:t>
      </w:r>
      <w:r w:rsidRPr="00BF1572">
        <w:t xml:space="preserve">: </w:t>
      </w:r>
      <w:r w:rsidR="00EE67B2" w:rsidRPr="005B3274">
        <w:t>58,53% SOO Natura 2000, 90% OSO Natura 2000, 77,77% parków krajobrazowych, 65,85% obszarów chronionego krajobrazu, 3,38% użytków ekologicznych oraz 75% zespołów przyrodniczo-krajobrazowych</w:t>
      </w:r>
      <w:r>
        <w:t>.</w:t>
      </w:r>
    </w:p>
    <w:p w14:paraId="5C7685E7" w14:textId="036420F3" w:rsidR="00184585" w:rsidRPr="008C181A" w:rsidRDefault="00184585" w:rsidP="00184585">
      <w:r w:rsidRPr="008C181A">
        <w:t>Pełna ocena na poszczególne formy ochrony przyrody (obszary chronione oraz pomniki przyrody) została przedstawiona w załączniku tabelarycznym</w:t>
      </w:r>
      <w:r>
        <w:t xml:space="preserve"> nr </w:t>
      </w:r>
      <w:r w:rsidR="00B344DB">
        <w:t>7</w:t>
      </w:r>
      <w:r>
        <w:t xml:space="preserve"> do Prognozy.</w:t>
      </w:r>
    </w:p>
    <w:p w14:paraId="49FBE036" w14:textId="5FC678FF" w:rsidR="00184585" w:rsidRDefault="00184585" w:rsidP="00184585">
      <w:r w:rsidRPr="00984F9A">
        <w:t xml:space="preserve">W porównaniu do wcześniejszej wersji oceny oddziaływania PUW na obszary chronione, aktualna wersja charakteryzuje się </w:t>
      </w:r>
      <w:r>
        <w:t xml:space="preserve">zmniejszoną liczbą obszarów chronionych na jakie mogą oddziaływać </w:t>
      </w:r>
      <w:r w:rsidR="00452DF4" w:rsidRPr="007345FB">
        <w:t>działania utrzymaniowe, z jednej strony na skutek uwzględnienia uwag strony społecznej  w postaci weryfikacji zakresu PUW, z drugiej natomiast z uwagi na przestrzenne doprecyzowanie lokalizacji odcinków objętych utrzymaniem. W poprzedniej wersji prognozy wskazywano, że około 28,4% wodozależnych form ochrony przyrody w obszarze działania RZGW w Bydgoszczy może być potencjalnie zagrożonych przez działania utrzymaniowe, natomiast w aktualnej wersji wartość ta została znacząco obniżona do 13,18%. Jednocześnie wzrósł odsetek form ochrony, dla których nie stwierdzono wpływu, z 43% do 59,11%</w:t>
      </w:r>
      <w:r w:rsidRPr="00984F9A">
        <w:t xml:space="preserve">. </w:t>
      </w:r>
    </w:p>
    <w:p w14:paraId="5ED543AB" w14:textId="77777777" w:rsidR="00184585" w:rsidRDefault="00184585" w:rsidP="00184585">
      <w:r w:rsidRPr="00984F9A">
        <w:t xml:space="preserve">Zmieniono podejście do oceny oddziaływania w parkach narodowych i rezerwatach przyrody. </w:t>
      </w:r>
      <w:r>
        <w:t xml:space="preserve">Poprzednio </w:t>
      </w:r>
      <w:r w:rsidRPr="00984F9A">
        <w:t>przypisywano im ocenę 3 (oddziaływanie znaczące i długoterminowe), podczas gdy aktualnie przyjęto brak realizacji prac utrzymaniowych w tych obszarach (z wyjątkiem niezbędnych remontów i konserwacji budowli regulacyjnych</w:t>
      </w:r>
      <w:r>
        <w:t xml:space="preserve"> i ubezpieczeń urządzeń wodnych realizowanych w ramach PUW</w:t>
      </w:r>
      <w:r w:rsidRPr="00984F9A">
        <w:t>), co formalnie eliminuje znaczące oddziaływanie.</w:t>
      </w:r>
      <w:r>
        <w:t xml:space="preserve"> Przypisano im jednak oddziaływanie umiarkowane z zaznaczeniem obligatoryjnego stosowania działań minimalizujących.</w:t>
      </w:r>
      <w:r w:rsidRPr="00984F9A">
        <w:t xml:space="preserve"> </w:t>
      </w:r>
    </w:p>
    <w:p w14:paraId="3691DEF9" w14:textId="1540B488" w:rsidR="00184585" w:rsidRDefault="00184585" w:rsidP="00184585">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w:t>
      </w:r>
      <w:r w:rsidR="00667BC4" w:rsidRPr="007345FB">
        <w:t>Dla SOO Natura 2000 nastąpił spadek z 80% do 58,53%, dla OSO Natura 2000 z 100% do 90%, dla obszarów chronionego krajobrazu z 86% do 60,97%, a dla zespołów przyrodniczo-krajobrazowych – ze 100% do 75%. Szczególnie znaczący jest spadek udziału użytków ekologicznych – z 17,7% do 3,38%. W aktualnej wersji nie odnotowano kolizji z pomnikami przyrody ani stanowiskami dokumentacyjnymi, podczas gdy wcześniej wskazywano zagrożenie dla 50% pomników przyrody</w:t>
      </w:r>
      <w:r w:rsidRPr="00984F9A">
        <w:rPr>
          <w:lang w:eastAsia="pl-PL" w:bidi="ar-SA"/>
        </w:rPr>
        <w:t>.</w:t>
      </w:r>
    </w:p>
    <w:p w14:paraId="1523C6DC" w14:textId="1637370C" w:rsidR="00184585" w:rsidRPr="008C181A" w:rsidRDefault="00184585" w:rsidP="00184585">
      <w:r>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w:t>
      </w:r>
      <w:r w:rsidRPr="005317CD">
        <w:t xml:space="preserve">ozwala na dodatkowe uwarunkowanie prac </w:t>
      </w:r>
      <w:r>
        <w:t>w kontekście</w:t>
      </w:r>
      <w:r w:rsidRPr="005317CD">
        <w:t xml:space="preserve"> potrzeb siedlisk i/lub gatunków występujących na ich terenie, tak by wyeliminować potencjalnie negatywne oddziaływania</w:t>
      </w:r>
      <w:r>
        <w:t xml:space="preserve">, z dużym prawdopodobieństwem można wykluczyć znaczący negatywny wpływ realizacji PUW na obszarze </w:t>
      </w:r>
      <w:r w:rsidRPr="000F5CD7">
        <w:t xml:space="preserve">działania RZGW w </w:t>
      </w:r>
      <w:r w:rsidR="00461783">
        <w:t>Bydgoszczy</w:t>
      </w:r>
      <w:r w:rsidRPr="00173E19">
        <w:t xml:space="preserve"> na sieć</w:t>
      </w:r>
      <w:r w:rsidRPr="00BF1572">
        <w:t xml:space="preserve"> obszarów chronionych.</w:t>
      </w:r>
    </w:p>
    <w:p w14:paraId="00B7B3D3" w14:textId="77777777" w:rsidR="00E557E3" w:rsidRPr="006663D2" w:rsidRDefault="00E557E3" w:rsidP="00E557E3">
      <w:pPr>
        <w:rPr>
          <w:rStyle w:val="Pogrubienie"/>
        </w:rPr>
      </w:pPr>
      <w:r w:rsidRPr="006663D2">
        <w:rPr>
          <w:rStyle w:val="Pogrubienie"/>
        </w:rPr>
        <w:t>Oddziaływania transgraniczne</w:t>
      </w:r>
    </w:p>
    <w:p w14:paraId="227A692A" w14:textId="77777777" w:rsidR="00E557E3" w:rsidRDefault="00E557E3" w:rsidP="00E557E3">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FA711F">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4D213CFC" w14:textId="77777777" w:rsidR="00E557E3" w:rsidRPr="00EF0606" w:rsidRDefault="00E557E3" w:rsidP="00E557E3">
      <w:pPr>
        <w:rPr>
          <w:rStyle w:val="Pogrubienie"/>
        </w:rPr>
      </w:pPr>
      <w:r w:rsidRPr="00FD1593">
        <w:t xml:space="preserve">RW </w:t>
      </w:r>
      <w:r>
        <w:t>Noteci</w:t>
      </w:r>
      <w:r w:rsidRPr="00FD1593">
        <w:t xml:space="preserve"> nie graniczy jednak z żadnym państwem sąsiadującym</w:t>
      </w:r>
      <w:r>
        <w:t xml:space="preserve"> dlatego</w:t>
      </w:r>
      <w:r w:rsidRPr="00FD1593">
        <w:t xml:space="preserve"> nie przewiduje się możliwości wystąpienia znaczących oddziaływań na obszarach innych państw. W odniesieniu do ocenianego dokumentu żadne z oddziaływań identyfikowanych na poziomie JCWP nie prowadzi do potencjalnych znaczących negatywnych oddziaływań mogących objąć terytorium innego państwa.</w:t>
      </w:r>
    </w:p>
    <w:p w14:paraId="0F2D74E4" w14:textId="77777777" w:rsidR="00E557E3" w:rsidRPr="008C181A" w:rsidRDefault="00E557E3" w:rsidP="00E557E3">
      <w:pPr>
        <w:pStyle w:val="Tytuakapitu"/>
      </w:pPr>
      <w:r w:rsidRPr="008C181A">
        <w:t>Działania minimalizujące</w:t>
      </w:r>
    </w:p>
    <w:p w14:paraId="5DEA08D2" w14:textId="77777777" w:rsidR="00E557E3" w:rsidRDefault="00E557E3" w:rsidP="00E557E3">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766150C1" w14:textId="77777777" w:rsidR="00E557E3" w:rsidRDefault="00E557E3" w:rsidP="00E557E3">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0E5F2E9C" w14:textId="77777777" w:rsidR="00BB6371" w:rsidRDefault="00E557E3" w:rsidP="00E557E3">
      <w:r>
        <w:t>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w:t>
      </w:r>
    </w:p>
    <w:p w14:paraId="2AC578C4" w14:textId="70063F67" w:rsidR="00E557E3" w:rsidRDefault="00E557E3" w:rsidP="00C040CC">
      <w:r>
        <w:t xml:space="preserve"> </w:t>
      </w:r>
      <w:r w:rsidRPr="004C1E04">
        <w:t xml:space="preserve">Skutki braku realizacji projektu </w:t>
      </w:r>
      <w:r>
        <w:t>PUW</w:t>
      </w:r>
      <w:r w:rsidRPr="004C1E04">
        <w:t xml:space="preserve"> oraz alternatyw</w:t>
      </w:r>
      <w:r>
        <w:t>y</w:t>
      </w:r>
    </w:p>
    <w:p w14:paraId="74B6C37A" w14:textId="77777777" w:rsidR="00E557E3" w:rsidRPr="00A5686E" w:rsidRDefault="00E557E3" w:rsidP="00E557E3">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22761C14" w14:textId="77777777" w:rsidR="00E557E3" w:rsidRPr="00A5686E" w:rsidRDefault="00E557E3" w:rsidP="00E557E3">
      <w:r w:rsidRPr="00A5686E">
        <w:t xml:space="preserve">Przeprowadzona analiza potencjalnych zmian aktualnego stanu środowiska </w:t>
      </w:r>
      <w:r>
        <w:br/>
      </w:r>
      <w:r w:rsidRPr="00A5686E">
        <w:t>w przypadku braku realizacji PUW, wykazała następujące główne wnioski:</w:t>
      </w:r>
    </w:p>
    <w:p w14:paraId="281FEF61" w14:textId="77777777" w:rsidR="00E557E3" w:rsidRPr="00E557E3" w:rsidRDefault="00E557E3" w:rsidP="006C3FAD">
      <w:pPr>
        <w:pStyle w:val="Punktory"/>
      </w:pPr>
      <w:r w:rsidRPr="00E557E3">
        <w:t>Można założyć, że na odcinkach rzek poddanych działaniom utrzymaniowym, brak realizacji prac poprawi możliwości renaturyzacyjnych cieku, ale przyczyni się do wzrostu prawdopodobieństwa powstawania zagrożenia dla przyległej infrastruktury;</w:t>
      </w:r>
    </w:p>
    <w:p w14:paraId="6C2F13FC" w14:textId="77777777" w:rsidR="00E557E3" w:rsidRPr="00E557E3" w:rsidRDefault="00E557E3" w:rsidP="006C3FAD">
      <w:pPr>
        <w:pStyle w:val="Punktory"/>
      </w:pPr>
      <w:r w:rsidRPr="00E557E3">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651E89C7" w14:textId="77777777" w:rsidR="00E557E3" w:rsidRPr="00E557E3" w:rsidRDefault="00E557E3" w:rsidP="006C3FAD">
      <w:pPr>
        <w:pStyle w:val="Punktory"/>
      </w:pPr>
      <w:r w:rsidRPr="00E557E3">
        <w:t xml:space="preserve">Brak realizacji PUW będzie miał pozytywny wpływ na wody powierzchniowe </w:t>
      </w:r>
      <w:r w:rsidRPr="00E557E3">
        <w:br/>
        <w:t>z uwagi na brak ingerencji w koryto; należy jednak zaznaczyć, że zaplanowane prace utrzymaniowe są konieczne i niezbędne do przeprowadzenia w celu zapewnienia odpowiedniego utrzymania odcinków śródlądowych wód powierzchniowych;</w:t>
      </w:r>
    </w:p>
    <w:p w14:paraId="5F989266" w14:textId="77777777" w:rsidR="00E557E3" w:rsidRPr="00E557E3" w:rsidRDefault="00E557E3" w:rsidP="006C3FAD">
      <w:pPr>
        <w:pStyle w:val="Punktory"/>
      </w:pPr>
      <w:r w:rsidRPr="00E557E3">
        <w:t xml:space="preserve">Brak realizacji działań utrzymaniowych ograniczy ryzyko zanieczyszczenia wód </w:t>
      </w:r>
      <w:r w:rsidRPr="00E557E3">
        <w:br/>
        <w:t>i gleb w trakcie incydentalnego wycieku paliwa ze sprzętu, jednocześnie uniknie się lokalnej emisji hałasu związanej z koniecznością użycia specjalistycznego sprzętu;</w:t>
      </w:r>
    </w:p>
    <w:p w14:paraId="7B353D99" w14:textId="77777777" w:rsidR="00E557E3" w:rsidRPr="00E557E3" w:rsidRDefault="00E557E3" w:rsidP="006C3FAD">
      <w:pPr>
        <w:pStyle w:val="Punktory"/>
      </w:pPr>
      <w:r w:rsidRPr="00E557E3">
        <w:t>Brak realizacji działań utrzymaniowych może doprowadzić do nasilenia się skutków wystąpienia zjawisk powodziowych;</w:t>
      </w:r>
    </w:p>
    <w:p w14:paraId="44892206" w14:textId="77777777" w:rsidR="00E557E3" w:rsidRPr="00E557E3" w:rsidRDefault="00E557E3" w:rsidP="006C3FAD">
      <w:pPr>
        <w:pStyle w:val="Punktory"/>
      </w:pPr>
      <w:r w:rsidRPr="00E557E3">
        <w:t>Na terenach o zwiększonym ryzyku powodziowym brak działań utrzymaniowych, będzie zwiększać straty powodziowe i przyczyni się do wzrostu zagrożenia powodziowego;</w:t>
      </w:r>
    </w:p>
    <w:p w14:paraId="5BEB1B5E" w14:textId="77777777" w:rsidR="00E557E3" w:rsidRPr="00E557E3" w:rsidRDefault="00E557E3" w:rsidP="006C3FAD">
      <w:pPr>
        <w:pStyle w:val="Punktory"/>
      </w:pPr>
      <w:r w:rsidRPr="00E557E3">
        <w:t>Zaniechanie prowadzenia prac utrzymaniowych, może być przyczyną zanieczyszczenia wód podczas powodzi w wyniku spływu do rzek zanieczyszczeń z zalanych terenów zantropogenizowanych;</w:t>
      </w:r>
    </w:p>
    <w:p w14:paraId="6585C129" w14:textId="77777777" w:rsidR="00E557E3" w:rsidRPr="00E557E3" w:rsidRDefault="00E557E3" w:rsidP="006C3FAD">
      <w:pPr>
        <w:pStyle w:val="Punktory"/>
      </w:pPr>
      <w:r w:rsidRPr="00E557E3">
        <w:t>Zaniechanie prac związanych z utrzymaniem wód może powodować systematyczny wzrost zagrożenia wynikający z powstawania zatorów czy rozmywania brzegów;</w:t>
      </w:r>
    </w:p>
    <w:p w14:paraId="57501DD5" w14:textId="77777777" w:rsidR="00E557E3" w:rsidRPr="00E557E3" w:rsidRDefault="00E557E3" w:rsidP="006C3FAD">
      <w:pPr>
        <w:pStyle w:val="Punktory"/>
      </w:pPr>
      <w:r w:rsidRPr="00A5686E">
        <w:t xml:space="preserve">Brak remontu ubezpieczeń urządzeń wodnych lub budowli regulacyjnych może doprowadzić do nieprawidłowego </w:t>
      </w:r>
      <w:r w:rsidRPr="00E557E3">
        <w:t>funkcjonowania urządzeń hydrotechnicznych i melioracyjnych, a w następstwie powodować szereg negatywnych skutków;</w:t>
      </w:r>
    </w:p>
    <w:p w14:paraId="37954959" w14:textId="77777777" w:rsidR="00E557E3" w:rsidRDefault="00E557E3" w:rsidP="006C3FAD">
      <w:pPr>
        <w:pStyle w:val="Punktory"/>
      </w:pPr>
      <w:r w:rsidRPr="00E557E3">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57441378" w14:textId="77777777" w:rsidR="0030436A" w:rsidRDefault="0030436A" w:rsidP="0030436A">
      <w:pPr>
        <w:pStyle w:val="Tytu"/>
      </w:pPr>
      <w:bookmarkStart w:id="206" w:name="_Hlk185752317"/>
      <w:r>
        <w:t>Analiza rozwiązań alternatywnych</w:t>
      </w:r>
    </w:p>
    <w:p w14:paraId="69ABCEDD" w14:textId="77777777" w:rsidR="0030436A" w:rsidRDefault="0030436A" w:rsidP="0030436A">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7F2BE02E" w14:textId="4CC72020" w:rsidR="0030436A" w:rsidRDefault="0030436A" w:rsidP="0030436A">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rsidR="00752F65">
        <w:t xml:space="preserve"> </w:t>
      </w:r>
      <w:r>
        <w:t>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51443421" w14:textId="67FA93F8" w:rsidR="0030436A" w:rsidRDefault="00057563" w:rsidP="0030436A">
      <w:r w:rsidRPr="007C5930">
        <w:t xml:space="preserve">Ponadto </w:t>
      </w:r>
      <w:r>
        <w:t>po</w:t>
      </w:r>
      <w:r w:rsidRPr="007C5930">
        <w:t xml:space="preserve"> etapie opracowania niniejszej Prognozy</w:t>
      </w:r>
      <w:r>
        <w:t xml:space="preserve"> w wyniku </w:t>
      </w:r>
      <w:r w:rsidRPr="007C5930">
        <w:t>analiz</w:t>
      </w:r>
      <w:r>
        <w:t>y</w:t>
      </w:r>
      <w:r w:rsidRPr="007C5930">
        <w:t xml:space="preserve"> i ocen</w:t>
      </w:r>
      <w:r>
        <w:t>y</w:t>
      </w:r>
      <w:r w:rsidRPr="007C5930">
        <w:t xml:space="preserve"> oddziaływania na formy ochrony przyrody,</w:t>
      </w:r>
      <w:r>
        <w:t xml:space="preserve"> jak i uwzględnienia uwag z przeprowadzonych konsultacji</w:t>
      </w:r>
      <w:r w:rsidRPr="007C5930">
        <w:t xml:space="preserve"> </w:t>
      </w:r>
      <w:r>
        <w:t xml:space="preserve">społecznych </w:t>
      </w:r>
      <w:r w:rsidR="00C040CC" w:rsidRPr="00C040CC">
        <w:t xml:space="preserve">usunięto z projektu PUW </w:t>
      </w:r>
      <w:r w:rsidR="005B529A">
        <w:t>68</w:t>
      </w:r>
      <w:r w:rsidR="00C040CC" w:rsidRPr="00C040CC">
        <w:t xml:space="preserve"> odcinków wód, natomiast 252 odcinki uległy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 Bydgoszczy została skrócona o 648 km, względem wersji projektu PUW skierowanego do konsultacji społecznych</w:t>
      </w:r>
      <w:r w:rsidR="00C040CC">
        <w:t>.</w:t>
      </w:r>
    </w:p>
    <w:p w14:paraId="2C259B8C" w14:textId="30C8C59C" w:rsidR="0030436A" w:rsidRPr="00E557E3" w:rsidRDefault="0030436A" w:rsidP="0030436A">
      <w:r>
        <w:t>Całkowita rezygnacja z prowadzenia działań byłaby niezgodna z przepisami prawa, nakładającego na administratora wód konieczność ich utrzymania dla umożliwienia osiągniecia celów jakiemu służy to utrzymanie.</w:t>
      </w:r>
      <w:bookmarkEnd w:id="206"/>
    </w:p>
    <w:p w14:paraId="752BB46B" w14:textId="77777777" w:rsidR="00E557E3" w:rsidRDefault="00E557E3" w:rsidP="00E557E3">
      <w:pPr>
        <w:pStyle w:val="Tytuakapitu"/>
      </w:pPr>
      <w:r>
        <w:t>Metody analizy skutków realizacji PUW</w:t>
      </w:r>
    </w:p>
    <w:p w14:paraId="484C0BD0" w14:textId="77777777" w:rsidR="00AE330A" w:rsidRPr="00AE330A" w:rsidRDefault="00AE330A" w:rsidP="00AE330A">
      <w:r w:rsidRPr="00AE330A">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286DFF88" w14:textId="77777777" w:rsidR="00AE330A" w:rsidRPr="00AE330A" w:rsidRDefault="00AE330A" w:rsidP="00AE330A">
      <w:r w:rsidRPr="00AE330A">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1EF0DD80" w14:textId="77777777" w:rsidR="00AE330A" w:rsidRPr="00AE330A" w:rsidRDefault="00AE330A" w:rsidP="00AE330A">
      <w:r w:rsidRPr="00AE330A">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196E29DB" w14:textId="77777777" w:rsidR="00AE330A" w:rsidRPr="00AE330A" w:rsidRDefault="00AE330A" w:rsidP="00AE330A">
      <w:r w:rsidRPr="00AE330A">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32486C6F" w14:textId="46E53936" w:rsidR="00AE330A" w:rsidRPr="00AE330A" w:rsidRDefault="00AE330A" w:rsidP="00AE330A">
      <w:pPr>
        <w:pStyle w:val="Punktory"/>
      </w:pPr>
      <w:r w:rsidRPr="00AE330A">
        <w:t>uzupełnienie istniejących dokumentów operacyjnych o zestaw danych, pozwalających powiązać Programy działań utrzymaniowych z PUW, wraz 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13787E5C" w14:textId="7B6BD2B4" w:rsidR="00882E54" w:rsidRPr="00882E54" w:rsidRDefault="00AE330A" w:rsidP="00AE330A">
      <w:pPr>
        <w:pStyle w:val="Punktory"/>
      </w:pPr>
      <w:r w:rsidRPr="00AE330A">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r w:rsidR="00882E54" w:rsidRPr="00882E54">
        <w:t xml:space="preserve"> </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07" w:name="_Toc185762505"/>
      <w:r>
        <w:t>SPISY I WYKAZY</w:t>
      </w:r>
      <w:bookmarkEnd w:id="207"/>
      <w:r w:rsidR="003D1A7B" w:rsidRPr="003D1A7B">
        <w:t xml:space="preserve"> </w:t>
      </w:r>
    </w:p>
    <w:p w14:paraId="404F4716" w14:textId="642C1A40" w:rsidR="003D1A7B" w:rsidRPr="00E010D1" w:rsidRDefault="00827916" w:rsidP="004A097D">
      <w:pPr>
        <w:pStyle w:val="Nagwek2"/>
      </w:pPr>
      <w:bookmarkStart w:id="208" w:name="_Toc185762506"/>
      <w:r>
        <w:t>Spis tabel</w:t>
      </w:r>
      <w:bookmarkEnd w:id="208"/>
    </w:p>
    <w:p w14:paraId="5593BF58" w14:textId="79BD4672"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5916416" w:history="1">
        <w:r w:rsidR="00315F6B" w:rsidRPr="00A6579C">
          <w:rPr>
            <w:rStyle w:val="Hipercze"/>
            <w:noProof/>
          </w:rPr>
          <w:t>Tabela 1 Podsumowanie wyników analizy kosztów i korzyści zaplanowanych działań utrzymaniowych w projekcie PUW w regionie wodnym Noteci – obszar działania PGW Wody Polskie Regionalnego Zarządu Gospodarki Wodnej w Bydgoszczy</w:t>
        </w:r>
        <w:r w:rsidR="00315F6B">
          <w:rPr>
            <w:noProof/>
            <w:webHidden/>
          </w:rPr>
          <w:tab/>
        </w:r>
        <w:r w:rsidR="00315F6B">
          <w:rPr>
            <w:noProof/>
            <w:webHidden/>
          </w:rPr>
          <w:fldChar w:fldCharType="begin"/>
        </w:r>
        <w:r w:rsidR="00315F6B">
          <w:rPr>
            <w:noProof/>
            <w:webHidden/>
          </w:rPr>
          <w:instrText xml:space="preserve"> PAGEREF _Toc205916416 \h </w:instrText>
        </w:r>
        <w:r w:rsidR="00315F6B">
          <w:rPr>
            <w:noProof/>
            <w:webHidden/>
          </w:rPr>
        </w:r>
        <w:r w:rsidR="00315F6B">
          <w:rPr>
            <w:noProof/>
            <w:webHidden/>
          </w:rPr>
          <w:fldChar w:fldCharType="separate"/>
        </w:r>
        <w:r w:rsidR="000873C8">
          <w:rPr>
            <w:noProof/>
            <w:webHidden/>
          </w:rPr>
          <w:t>24</w:t>
        </w:r>
        <w:r w:rsidR="00315F6B">
          <w:rPr>
            <w:noProof/>
            <w:webHidden/>
          </w:rPr>
          <w:fldChar w:fldCharType="end"/>
        </w:r>
      </w:hyperlink>
    </w:p>
    <w:p w14:paraId="202072F4" w14:textId="75553A5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7" w:history="1">
        <w:r w:rsidRPr="00A6579C">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_Toc205916417 \h </w:instrText>
        </w:r>
        <w:r>
          <w:rPr>
            <w:noProof/>
            <w:webHidden/>
          </w:rPr>
        </w:r>
        <w:r>
          <w:rPr>
            <w:noProof/>
            <w:webHidden/>
          </w:rPr>
          <w:fldChar w:fldCharType="separate"/>
        </w:r>
        <w:r w:rsidR="000873C8">
          <w:rPr>
            <w:noProof/>
            <w:webHidden/>
          </w:rPr>
          <w:t>35</w:t>
        </w:r>
        <w:r>
          <w:rPr>
            <w:noProof/>
            <w:webHidden/>
          </w:rPr>
          <w:fldChar w:fldCharType="end"/>
        </w:r>
      </w:hyperlink>
    </w:p>
    <w:p w14:paraId="17E6C845" w14:textId="3562CEC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8" w:history="1">
        <w:r w:rsidRPr="00A6579C">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_Toc205916418 \h </w:instrText>
        </w:r>
        <w:r>
          <w:rPr>
            <w:noProof/>
            <w:webHidden/>
          </w:rPr>
        </w:r>
        <w:r>
          <w:rPr>
            <w:noProof/>
            <w:webHidden/>
          </w:rPr>
          <w:fldChar w:fldCharType="separate"/>
        </w:r>
        <w:r w:rsidR="000873C8">
          <w:rPr>
            <w:noProof/>
            <w:webHidden/>
          </w:rPr>
          <w:t>52</w:t>
        </w:r>
        <w:r>
          <w:rPr>
            <w:noProof/>
            <w:webHidden/>
          </w:rPr>
          <w:fldChar w:fldCharType="end"/>
        </w:r>
      </w:hyperlink>
    </w:p>
    <w:p w14:paraId="0B9DB970" w14:textId="323039F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9" w:history="1">
        <w:r w:rsidRPr="00A6579C">
          <w:rPr>
            <w:rStyle w:val="Hipercze"/>
            <w:noProof/>
          </w:rPr>
          <w:t>Tabela 3 Podział RW Noteci na megaregiony, prowincje i podprowincje wg regionalizacji fizyczno-geograficznej Polski</w:t>
        </w:r>
        <w:r>
          <w:rPr>
            <w:noProof/>
            <w:webHidden/>
          </w:rPr>
          <w:tab/>
        </w:r>
        <w:r>
          <w:rPr>
            <w:noProof/>
            <w:webHidden/>
          </w:rPr>
          <w:fldChar w:fldCharType="begin"/>
        </w:r>
        <w:r>
          <w:rPr>
            <w:noProof/>
            <w:webHidden/>
          </w:rPr>
          <w:instrText xml:space="preserve"> PAGEREF _Toc205916419 \h </w:instrText>
        </w:r>
        <w:r>
          <w:rPr>
            <w:noProof/>
            <w:webHidden/>
          </w:rPr>
        </w:r>
        <w:r>
          <w:rPr>
            <w:noProof/>
            <w:webHidden/>
          </w:rPr>
          <w:fldChar w:fldCharType="separate"/>
        </w:r>
        <w:r w:rsidR="000873C8">
          <w:rPr>
            <w:noProof/>
            <w:webHidden/>
          </w:rPr>
          <w:t>77</w:t>
        </w:r>
        <w:r>
          <w:rPr>
            <w:noProof/>
            <w:webHidden/>
          </w:rPr>
          <w:fldChar w:fldCharType="end"/>
        </w:r>
      </w:hyperlink>
    </w:p>
    <w:p w14:paraId="3CDFC445" w14:textId="4323735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0" w:history="1">
        <w:r w:rsidRPr="00A6579C">
          <w:rPr>
            <w:rStyle w:val="Hipercze"/>
            <w:noProof/>
          </w:rPr>
          <w:t>Tabela 4 Zasoby wód powierzchniowych wyrażone wielkością odpływu z obszarów hydrograficznych w 2022 r. w zasięgu RW Noteci</w:t>
        </w:r>
        <w:r>
          <w:rPr>
            <w:noProof/>
            <w:webHidden/>
          </w:rPr>
          <w:tab/>
        </w:r>
        <w:r>
          <w:rPr>
            <w:noProof/>
            <w:webHidden/>
          </w:rPr>
          <w:fldChar w:fldCharType="begin"/>
        </w:r>
        <w:r>
          <w:rPr>
            <w:noProof/>
            <w:webHidden/>
          </w:rPr>
          <w:instrText xml:space="preserve"> PAGEREF _Toc205916420 \h </w:instrText>
        </w:r>
        <w:r>
          <w:rPr>
            <w:noProof/>
            <w:webHidden/>
          </w:rPr>
        </w:r>
        <w:r>
          <w:rPr>
            <w:noProof/>
            <w:webHidden/>
          </w:rPr>
          <w:fldChar w:fldCharType="separate"/>
        </w:r>
        <w:r w:rsidR="000873C8">
          <w:rPr>
            <w:noProof/>
            <w:webHidden/>
          </w:rPr>
          <w:t>81</w:t>
        </w:r>
        <w:r>
          <w:rPr>
            <w:noProof/>
            <w:webHidden/>
          </w:rPr>
          <w:fldChar w:fldCharType="end"/>
        </w:r>
      </w:hyperlink>
    </w:p>
    <w:p w14:paraId="6F7968F3" w14:textId="691EF67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1" w:history="1">
        <w:r w:rsidRPr="00A6579C">
          <w:rPr>
            <w:rStyle w:val="Hipercze"/>
            <w:noProof/>
          </w:rPr>
          <w:t>Tabela 5 Zestawienie JCWP na obszarze RW Noteci</w:t>
        </w:r>
        <w:r>
          <w:rPr>
            <w:noProof/>
            <w:webHidden/>
          </w:rPr>
          <w:tab/>
        </w:r>
        <w:r>
          <w:rPr>
            <w:noProof/>
            <w:webHidden/>
          </w:rPr>
          <w:fldChar w:fldCharType="begin"/>
        </w:r>
        <w:r>
          <w:rPr>
            <w:noProof/>
            <w:webHidden/>
          </w:rPr>
          <w:instrText xml:space="preserve"> PAGEREF _Toc205916421 \h </w:instrText>
        </w:r>
        <w:r>
          <w:rPr>
            <w:noProof/>
            <w:webHidden/>
          </w:rPr>
        </w:r>
        <w:r>
          <w:rPr>
            <w:noProof/>
            <w:webHidden/>
          </w:rPr>
          <w:fldChar w:fldCharType="separate"/>
        </w:r>
        <w:r w:rsidR="000873C8">
          <w:rPr>
            <w:noProof/>
            <w:webHidden/>
          </w:rPr>
          <w:t>83</w:t>
        </w:r>
        <w:r>
          <w:rPr>
            <w:noProof/>
            <w:webHidden/>
          </w:rPr>
          <w:fldChar w:fldCharType="end"/>
        </w:r>
      </w:hyperlink>
    </w:p>
    <w:p w14:paraId="1FBC22F9" w14:textId="642A1DD5"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2" w:history="1">
        <w:r w:rsidRPr="00A6579C">
          <w:rPr>
            <w:rStyle w:val="Hipercze"/>
            <w:noProof/>
          </w:rPr>
          <w:t>Tabela 6 Cele środowiskowe dla poszczególnych kategorii wód w RW Noteci</w:t>
        </w:r>
        <w:r>
          <w:rPr>
            <w:noProof/>
            <w:webHidden/>
          </w:rPr>
          <w:tab/>
        </w:r>
        <w:r>
          <w:rPr>
            <w:noProof/>
            <w:webHidden/>
          </w:rPr>
          <w:fldChar w:fldCharType="begin"/>
        </w:r>
        <w:r>
          <w:rPr>
            <w:noProof/>
            <w:webHidden/>
          </w:rPr>
          <w:instrText xml:space="preserve"> PAGEREF _Toc205916422 \h </w:instrText>
        </w:r>
        <w:r>
          <w:rPr>
            <w:noProof/>
            <w:webHidden/>
          </w:rPr>
        </w:r>
        <w:r>
          <w:rPr>
            <w:noProof/>
            <w:webHidden/>
          </w:rPr>
          <w:fldChar w:fldCharType="separate"/>
        </w:r>
        <w:r w:rsidR="000873C8">
          <w:rPr>
            <w:noProof/>
            <w:webHidden/>
          </w:rPr>
          <w:t>83</w:t>
        </w:r>
        <w:r>
          <w:rPr>
            <w:noProof/>
            <w:webHidden/>
          </w:rPr>
          <w:fldChar w:fldCharType="end"/>
        </w:r>
      </w:hyperlink>
    </w:p>
    <w:p w14:paraId="0F966521" w14:textId="0166711F"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3" w:history="1">
        <w:r w:rsidRPr="00A6579C">
          <w:rPr>
            <w:rStyle w:val="Hipercze"/>
            <w:noProof/>
          </w:rPr>
          <w:t>Tabela 7 Liczba JCWP poszczególnych kategorii, zawierających się w wykazach obszarów chronionych w RW Noteci</w:t>
        </w:r>
        <w:r>
          <w:rPr>
            <w:noProof/>
            <w:webHidden/>
          </w:rPr>
          <w:tab/>
        </w:r>
        <w:r>
          <w:rPr>
            <w:noProof/>
            <w:webHidden/>
          </w:rPr>
          <w:fldChar w:fldCharType="begin"/>
        </w:r>
        <w:r>
          <w:rPr>
            <w:noProof/>
            <w:webHidden/>
          </w:rPr>
          <w:instrText xml:space="preserve"> PAGEREF _Toc205916423 \h </w:instrText>
        </w:r>
        <w:r>
          <w:rPr>
            <w:noProof/>
            <w:webHidden/>
          </w:rPr>
        </w:r>
        <w:r>
          <w:rPr>
            <w:noProof/>
            <w:webHidden/>
          </w:rPr>
          <w:fldChar w:fldCharType="separate"/>
        </w:r>
        <w:r w:rsidR="000873C8">
          <w:rPr>
            <w:noProof/>
            <w:webHidden/>
          </w:rPr>
          <w:t>85</w:t>
        </w:r>
        <w:r>
          <w:rPr>
            <w:noProof/>
            <w:webHidden/>
          </w:rPr>
          <w:fldChar w:fldCharType="end"/>
        </w:r>
      </w:hyperlink>
    </w:p>
    <w:p w14:paraId="17B25F15" w14:textId="0B56ACE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4" w:history="1">
        <w:r w:rsidRPr="00A6579C">
          <w:rPr>
            <w:rStyle w:val="Hipercze"/>
            <w:noProof/>
          </w:rPr>
          <w:t>Tabela 8 Charakterystyka głównych zbiorników wód podziemnych na obszarze działania RZGW w Bydgoszczy</w:t>
        </w:r>
        <w:r>
          <w:rPr>
            <w:noProof/>
            <w:webHidden/>
          </w:rPr>
          <w:tab/>
        </w:r>
        <w:r>
          <w:rPr>
            <w:noProof/>
            <w:webHidden/>
          </w:rPr>
          <w:fldChar w:fldCharType="begin"/>
        </w:r>
        <w:r>
          <w:rPr>
            <w:noProof/>
            <w:webHidden/>
          </w:rPr>
          <w:instrText xml:space="preserve"> PAGEREF _Toc205916424 \h </w:instrText>
        </w:r>
        <w:r>
          <w:rPr>
            <w:noProof/>
            <w:webHidden/>
          </w:rPr>
        </w:r>
        <w:r>
          <w:rPr>
            <w:noProof/>
            <w:webHidden/>
          </w:rPr>
          <w:fldChar w:fldCharType="separate"/>
        </w:r>
        <w:r w:rsidR="000873C8">
          <w:rPr>
            <w:noProof/>
            <w:webHidden/>
          </w:rPr>
          <w:t>91</w:t>
        </w:r>
        <w:r>
          <w:rPr>
            <w:noProof/>
            <w:webHidden/>
          </w:rPr>
          <w:fldChar w:fldCharType="end"/>
        </w:r>
      </w:hyperlink>
    </w:p>
    <w:p w14:paraId="30F67608" w14:textId="102EA79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5" w:history="1">
        <w:r w:rsidRPr="00A6579C">
          <w:rPr>
            <w:rStyle w:val="Hipercze"/>
            <w:noProof/>
          </w:rPr>
          <w:t>Tabela 9 Liczba wybranych form ochrony przyrody w granicach RW Noteci</w:t>
        </w:r>
        <w:r>
          <w:rPr>
            <w:noProof/>
            <w:webHidden/>
          </w:rPr>
          <w:tab/>
        </w:r>
        <w:r>
          <w:rPr>
            <w:noProof/>
            <w:webHidden/>
          </w:rPr>
          <w:fldChar w:fldCharType="begin"/>
        </w:r>
        <w:r>
          <w:rPr>
            <w:noProof/>
            <w:webHidden/>
          </w:rPr>
          <w:instrText xml:space="preserve"> PAGEREF _Toc205916425 \h </w:instrText>
        </w:r>
        <w:r>
          <w:rPr>
            <w:noProof/>
            <w:webHidden/>
          </w:rPr>
        </w:r>
        <w:r>
          <w:rPr>
            <w:noProof/>
            <w:webHidden/>
          </w:rPr>
          <w:fldChar w:fldCharType="separate"/>
        </w:r>
        <w:r w:rsidR="000873C8">
          <w:rPr>
            <w:noProof/>
            <w:webHidden/>
          </w:rPr>
          <w:t>112</w:t>
        </w:r>
        <w:r>
          <w:rPr>
            <w:noProof/>
            <w:webHidden/>
          </w:rPr>
          <w:fldChar w:fldCharType="end"/>
        </w:r>
      </w:hyperlink>
    </w:p>
    <w:p w14:paraId="7A1ADCBB" w14:textId="0AC54F0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6" w:history="1">
        <w:r w:rsidRPr="00A6579C">
          <w:rPr>
            <w:rStyle w:val="Hipercze"/>
            <w:noProof/>
          </w:rPr>
          <w:t>Tabela 10 Formy ochrony przyrody w granicach RW Noteci</w:t>
        </w:r>
        <w:r>
          <w:rPr>
            <w:noProof/>
            <w:webHidden/>
          </w:rPr>
          <w:tab/>
        </w:r>
        <w:r>
          <w:rPr>
            <w:noProof/>
            <w:webHidden/>
          </w:rPr>
          <w:fldChar w:fldCharType="begin"/>
        </w:r>
        <w:r>
          <w:rPr>
            <w:noProof/>
            <w:webHidden/>
          </w:rPr>
          <w:instrText xml:space="preserve"> PAGEREF _Toc205916426 \h </w:instrText>
        </w:r>
        <w:r>
          <w:rPr>
            <w:noProof/>
            <w:webHidden/>
          </w:rPr>
        </w:r>
        <w:r>
          <w:rPr>
            <w:noProof/>
            <w:webHidden/>
          </w:rPr>
          <w:fldChar w:fldCharType="separate"/>
        </w:r>
        <w:r w:rsidR="000873C8">
          <w:rPr>
            <w:noProof/>
            <w:webHidden/>
          </w:rPr>
          <w:t>116</w:t>
        </w:r>
        <w:r>
          <w:rPr>
            <w:noProof/>
            <w:webHidden/>
          </w:rPr>
          <w:fldChar w:fldCharType="end"/>
        </w:r>
      </w:hyperlink>
    </w:p>
    <w:p w14:paraId="7392EB3D" w14:textId="11FCE59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7" w:history="1">
        <w:r w:rsidRPr="00A6579C">
          <w:rPr>
            <w:rStyle w:val="Hipercze"/>
            <w:noProof/>
          </w:rPr>
          <w:t>Tabela 11 Siedliska przyrodnicze ujęte w Dyrektywie Siedliskowej, dla których stan wód jest ważnym czynnikiem ich ochrony i na które istotny wpływ może mieć prowadzona gospodarka wodna - siedliska stanowiące przedmioty ochrony w obszarach Natura 2000 zlokalizowanych w regionie wodnym Noteci oraz występujące w regionie, ale nie będące przedmiotami ochrony</w:t>
        </w:r>
        <w:r>
          <w:rPr>
            <w:noProof/>
            <w:webHidden/>
          </w:rPr>
          <w:tab/>
        </w:r>
        <w:r>
          <w:rPr>
            <w:noProof/>
            <w:webHidden/>
          </w:rPr>
          <w:fldChar w:fldCharType="begin"/>
        </w:r>
        <w:r>
          <w:rPr>
            <w:noProof/>
            <w:webHidden/>
          </w:rPr>
          <w:instrText xml:space="preserve"> PAGEREF _Toc205916427 \h </w:instrText>
        </w:r>
        <w:r>
          <w:rPr>
            <w:noProof/>
            <w:webHidden/>
          </w:rPr>
        </w:r>
        <w:r>
          <w:rPr>
            <w:noProof/>
            <w:webHidden/>
          </w:rPr>
          <w:fldChar w:fldCharType="separate"/>
        </w:r>
        <w:r w:rsidR="000873C8">
          <w:rPr>
            <w:noProof/>
            <w:webHidden/>
          </w:rPr>
          <w:t>119</w:t>
        </w:r>
        <w:r>
          <w:rPr>
            <w:noProof/>
            <w:webHidden/>
          </w:rPr>
          <w:fldChar w:fldCharType="end"/>
        </w:r>
      </w:hyperlink>
    </w:p>
    <w:p w14:paraId="6657865C" w14:textId="6B8834A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8" w:history="1">
        <w:r w:rsidRPr="00A6579C">
          <w:rPr>
            <w:rStyle w:val="Hipercze"/>
            <w:noProof/>
          </w:rPr>
          <w:t>Tabela 12 Wykaz gatunków flory występujących w Obszarach Natura 2000 (będących przedmiotami ochrony w Obszarach i/lub wymienionych w Dyrektywie Siedliskowej), dla których stan wód jest ważnym czynnikiem ich ochrony i na które istotny wpływ może mieć prowadzona gospodarka wodna - gatunki występujące na obszarze regionu wodnego Noteci</w:t>
        </w:r>
        <w:r>
          <w:rPr>
            <w:noProof/>
            <w:webHidden/>
          </w:rPr>
          <w:tab/>
        </w:r>
        <w:r>
          <w:rPr>
            <w:noProof/>
            <w:webHidden/>
          </w:rPr>
          <w:fldChar w:fldCharType="begin"/>
        </w:r>
        <w:r>
          <w:rPr>
            <w:noProof/>
            <w:webHidden/>
          </w:rPr>
          <w:instrText xml:space="preserve"> PAGEREF _Toc205916428 \h </w:instrText>
        </w:r>
        <w:r>
          <w:rPr>
            <w:noProof/>
            <w:webHidden/>
          </w:rPr>
        </w:r>
        <w:r>
          <w:rPr>
            <w:noProof/>
            <w:webHidden/>
          </w:rPr>
          <w:fldChar w:fldCharType="separate"/>
        </w:r>
        <w:r w:rsidR="000873C8">
          <w:rPr>
            <w:noProof/>
            <w:webHidden/>
          </w:rPr>
          <w:t>122</w:t>
        </w:r>
        <w:r>
          <w:rPr>
            <w:noProof/>
            <w:webHidden/>
          </w:rPr>
          <w:fldChar w:fldCharType="end"/>
        </w:r>
      </w:hyperlink>
    </w:p>
    <w:p w14:paraId="46CA535C" w14:textId="7B02A3A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29" w:history="1">
        <w:r w:rsidRPr="00A6579C">
          <w:rPr>
            <w:rStyle w:val="Hipercze"/>
            <w:noProof/>
          </w:rPr>
          <w:t>Tabela 13 Wykaz gatunków fauny zależnych od wód występujących na obszarze regionu wodnego Noteci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_Toc205916429 \h </w:instrText>
        </w:r>
        <w:r>
          <w:rPr>
            <w:noProof/>
            <w:webHidden/>
          </w:rPr>
        </w:r>
        <w:r>
          <w:rPr>
            <w:noProof/>
            <w:webHidden/>
          </w:rPr>
          <w:fldChar w:fldCharType="separate"/>
        </w:r>
        <w:r w:rsidR="000873C8">
          <w:rPr>
            <w:noProof/>
            <w:webHidden/>
          </w:rPr>
          <w:t>123</w:t>
        </w:r>
        <w:r>
          <w:rPr>
            <w:noProof/>
            <w:webHidden/>
          </w:rPr>
          <w:fldChar w:fldCharType="end"/>
        </w:r>
      </w:hyperlink>
    </w:p>
    <w:p w14:paraId="5AECC564" w14:textId="49D123A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0" w:history="1">
        <w:r w:rsidRPr="00A6579C">
          <w:rPr>
            <w:rStyle w:val="Hipercze"/>
            <w:noProof/>
          </w:rPr>
          <w:t>Tabela 14 Wykaz gatunków ornitofauny zależnych od wód występujących na obszarze regionu wodnego Noteci (gatunki objęte art. 4 dyrektywy 2009I147IWE i gatunki wymienione w załączniku II do dyrektywy 92I43IEWG)</w:t>
        </w:r>
        <w:r>
          <w:rPr>
            <w:noProof/>
            <w:webHidden/>
          </w:rPr>
          <w:tab/>
        </w:r>
        <w:r>
          <w:rPr>
            <w:noProof/>
            <w:webHidden/>
          </w:rPr>
          <w:fldChar w:fldCharType="begin"/>
        </w:r>
        <w:r>
          <w:rPr>
            <w:noProof/>
            <w:webHidden/>
          </w:rPr>
          <w:instrText xml:space="preserve"> PAGEREF _Toc205916430 \h </w:instrText>
        </w:r>
        <w:r>
          <w:rPr>
            <w:noProof/>
            <w:webHidden/>
          </w:rPr>
        </w:r>
        <w:r>
          <w:rPr>
            <w:noProof/>
            <w:webHidden/>
          </w:rPr>
          <w:fldChar w:fldCharType="separate"/>
        </w:r>
        <w:r w:rsidR="000873C8">
          <w:rPr>
            <w:noProof/>
            <w:webHidden/>
          </w:rPr>
          <w:t>123</w:t>
        </w:r>
        <w:r>
          <w:rPr>
            <w:noProof/>
            <w:webHidden/>
          </w:rPr>
          <w:fldChar w:fldCharType="end"/>
        </w:r>
      </w:hyperlink>
    </w:p>
    <w:p w14:paraId="485D666B" w14:textId="31A146A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1" w:history="1">
        <w:r w:rsidRPr="00A6579C">
          <w:rPr>
            <w:rStyle w:val="Hipercze"/>
            <w:noProof/>
          </w:rPr>
          <w:t>Tabela 15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_Toc205916431 \h </w:instrText>
        </w:r>
        <w:r>
          <w:rPr>
            <w:noProof/>
            <w:webHidden/>
          </w:rPr>
        </w:r>
        <w:r>
          <w:rPr>
            <w:noProof/>
            <w:webHidden/>
          </w:rPr>
          <w:fldChar w:fldCharType="separate"/>
        </w:r>
        <w:r w:rsidR="000873C8">
          <w:rPr>
            <w:noProof/>
            <w:webHidden/>
          </w:rPr>
          <w:t>125</w:t>
        </w:r>
        <w:r>
          <w:rPr>
            <w:noProof/>
            <w:webHidden/>
          </w:rPr>
          <w:fldChar w:fldCharType="end"/>
        </w:r>
      </w:hyperlink>
    </w:p>
    <w:p w14:paraId="422EEF96" w14:textId="4254ED0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2" w:history="1">
        <w:r w:rsidRPr="00A6579C">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_Toc205916432 \h </w:instrText>
        </w:r>
        <w:r>
          <w:rPr>
            <w:noProof/>
            <w:webHidden/>
          </w:rPr>
        </w:r>
        <w:r>
          <w:rPr>
            <w:noProof/>
            <w:webHidden/>
          </w:rPr>
          <w:fldChar w:fldCharType="separate"/>
        </w:r>
        <w:r w:rsidR="000873C8">
          <w:rPr>
            <w:noProof/>
            <w:webHidden/>
          </w:rPr>
          <w:t>179</w:t>
        </w:r>
        <w:r>
          <w:rPr>
            <w:noProof/>
            <w:webHidden/>
          </w:rPr>
          <w:fldChar w:fldCharType="end"/>
        </w:r>
      </w:hyperlink>
    </w:p>
    <w:p w14:paraId="1DAA29BB" w14:textId="3CCD92D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3" w:history="1">
        <w:r w:rsidRPr="00A6579C">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_Toc205916433 \h </w:instrText>
        </w:r>
        <w:r>
          <w:rPr>
            <w:noProof/>
            <w:webHidden/>
          </w:rPr>
        </w:r>
        <w:r>
          <w:rPr>
            <w:noProof/>
            <w:webHidden/>
          </w:rPr>
          <w:fldChar w:fldCharType="separate"/>
        </w:r>
        <w:r w:rsidR="000873C8">
          <w:rPr>
            <w:noProof/>
            <w:webHidden/>
          </w:rPr>
          <w:t>194</w:t>
        </w:r>
        <w:r>
          <w:rPr>
            <w:noProof/>
            <w:webHidden/>
          </w:rPr>
          <w:fldChar w:fldCharType="end"/>
        </w:r>
      </w:hyperlink>
    </w:p>
    <w:p w14:paraId="240FB56A" w14:textId="24323DE7"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4" w:history="1">
        <w:r w:rsidRPr="00A6579C">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_Toc205916434 \h </w:instrText>
        </w:r>
        <w:r>
          <w:rPr>
            <w:noProof/>
            <w:webHidden/>
          </w:rPr>
        </w:r>
        <w:r>
          <w:rPr>
            <w:noProof/>
            <w:webHidden/>
          </w:rPr>
          <w:fldChar w:fldCharType="separate"/>
        </w:r>
        <w:r w:rsidR="000873C8">
          <w:rPr>
            <w:noProof/>
            <w:webHidden/>
          </w:rPr>
          <w:t>238</w:t>
        </w:r>
        <w:r>
          <w:rPr>
            <w:noProof/>
            <w:webHidden/>
          </w:rPr>
          <w:fldChar w:fldCharType="end"/>
        </w:r>
      </w:hyperlink>
    </w:p>
    <w:p w14:paraId="09AF6C1E" w14:textId="0ACC985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5" w:history="1">
        <w:r w:rsidRPr="00A6579C">
          <w:rPr>
            <w:rStyle w:val="Hipercze"/>
            <w:noProof/>
          </w:rPr>
          <w:t>Tabela 20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_Toc205916435 \h </w:instrText>
        </w:r>
        <w:r>
          <w:rPr>
            <w:noProof/>
            <w:webHidden/>
          </w:rPr>
        </w:r>
        <w:r>
          <w:rPr>
            <w:noProof/>
            <w:webHidden/>
          </w:rPr>
          <w:fldChar w:fldCharType="separate"/>
        </w:r>
        <w:r w:rsidR="000873C8">
          <w:rPr>
            <w:noProof/>
            <w:webHidden/>
          </w:rPr>
          <w:t>250</w:t>
        </w:r>
        <w:r>
          <w:rPr>
            <w:noProof/>
            <w:webHidden/>
          </w:rPr>
          <w:fldChar w:fldCharType="end"/>
        </w:r>
      </w:hyperlink>
    </w:p>
    <w:p w14:paraId="29D36EC0" w14:textId="219E0FC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6" w:history="1">
        <w:r w:rsidRPr="00A6579C">
          <w:rPr>
            <w:rStyle w:val="Hipercze"/>
            <w:noProof/>
          </w:rPr>
          <w:t>Tabela 21 Zestawienie obszarów problemowych na obszarze działania RZGW w Bydgoszczy</w:t>
        </w:r>
        <w:r>
          <w:rPr>
            <w:noProof/>
            <w:webHidden/>
          </w:rPr>
          <w:tab/>
        </w:r>
        <w:r>
          <w:rPr>
            <w:noProof/>
            <w:webHidden/>
          </w:rPr>
          <w:fldChar w:fldCharType="begin"/>
        </w:r>
        <w:r>
          <w:rPr>
            <w:noProof/>
            <w:webHidden/>
          </w:rPr>
          <w:instrText xml:space="preserve"> PAGEREF _Toc205916436 \h </w:instrText>
        </w:r>
        <w:r>
          <w:rPr>
            <w:noProof/>
            <w:webHidden/>
          </w:rPr>
        </w:r>
        <w:r>
          <w:rPr>
            <w:noProof/>
            <w:webHidden/>
          </w:rPr>
          <w:fldChar w:fldCharType="separate"/>
        </w:r>
        <w:r w:rsidR="000873C8">
          <w:rPr>
            <w:noProof/>
            <w:webHidden/>
          </w:rPr>
          <w:t>271</w:t>
        </w:r>
        <w:r>
          <w:rPr>
            <w:noProof/>
            <w:webHidden/>
          </w:rPr>
          <w:fldChar w:fldCharType="end"/>
        </w:r>
      </w:hyperlink>
    </w:p>
    <w:p w14:paraId="2F4C89E7" w14:textId="79437B3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37" w:history="1">
        <w:r w:rsidRPr="00A6579C">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_Toc205916437 \h </w:instrText>
        </w:r>
        <w:r>
          <w:rPr>
            <w:noProof/>
            <w:webHidden/>
          </w:rPr>
        </w:r>
        <w:r>
          <w:rPr>
            <w:noProof/>
            <w:webHidden/>
          </w:rPr>
          <w:fldChar w:fldCharType="separate"/>
        </w:r>
        <w:r w:rsidR="000873C8">
          <w:rPr>
            <w:noProof/>
            <w:webHidden/>
          </w:rPr>
          <w:t>284</w:t>
        </w:r>
        <w:r>
          <w:rPr>
            <w:noProof/>
            <w:webHidden/>
          </w:rPr>
          <w:fldChar w:fldCharType="end"/>
        </w:r>
      </w:hyperlink>
    </w:p>
    <w:p w14:paraId="77D628C1" w14:textId="265327B4" w:rsidR="003D1A7B" w:rsidRDefault="00BB6371" w:rsidP="00AE374A">
      <w:r>
        <w:fldChar w:fldCharType="end"/>
      </w:r>
    </w:p>
    <w:p w14:paraId="36C2E651" w14:textId="2A4D7E9A" w:rsidR="003D1A7B" w:rsidRDefault="00827916" w:rsidP="004A097D">
      <w:pPr>
        <w:pStyle w:val="Nagwek2"/>
      </w:pPr>
      <w:bookmarkStart w:id="209" w:name="_Toc185762507"/>
      <w:r>
        <w:t>Spis map</w:t>
      </w:r>
      <w:bookmarkEnd w:id="209"/>
    </w:p>
    <w:p w14:paraId="22D7CF35" w14:textId="4C4CDB64"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5916388" w:history="1">
        <w:r w:rsidR="00315F6B" w:rsidRPr="00AA6C0E">
          <w:rPr>
            <w:rStyle w:val="Hipercze"/>
            <w:noProof/>
          </w:rPr>
          <w:t>Mapa 1 Położenie RZGW Bydgoszcz na tle województw</w:t>
        </w:r>
        <w:r w:rsidR="00315F6B">
          <w:rPr>
            <w:noProof/>
            <w:webHidden/>
          </w:rPr>
          <w:tab/>
        </w:r>
        <w:r w:rsidR="00315F6B">
          <w:rPr>
            <w:noProof/>
            <w:webHidden/>
          </w:rPr>
          <w:fldChar w:fldCharType="begin"/>
        </w:r>
        <w:r w:rsidR="00315F6B">
          <w:rPr>
            <w:noProof/>
            <w:webHidden/>
          </w:rPr>
          <w:instrText xml:space="preserve"> PAGEREF _Toc205916388 \h </w:instrText>
        </w:r>
        <w:r w:rsidR="00315F6B">
          <w:rPr>
            <w:noProof/>
            <w:webHidden/>
          </w:rPr>
        </w:r>
        <w:r w:rsidR="00315F6B">
          <w:rPr>
            <w:noProof/>
            <w:webHidden/>
          </w:rPr>
          <w:fldChar w:fldCharType="separate"/>
        </w:r>
        <w:r w:rsidR="000873C8">
          <w:rPr>
            <w:noProof/>
            <w:webHidden/>
          </w:rPr>
          <w:t>76</w:t>
        </w:r>
        <w:r w:rsidR="00315F6B">
          <w:rPr>
            <w:noProof/>
            <w:webHidden/>
          </w:rPr>
          <w:fldChar w:fldCharType="end"/>
        </w:r>
      </w:hyperlink>
    </w:p>
    <w:p w14:paraId="4C34F613" w14:textId="2114D322"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9" w:history="1">
        <w:r w:rsidRPr="00AA6C0E">
          <w:rPr>
            <w:rStyle w:val="Hipercze"/>
            <w:noProof/>
          </w:rPr>
          <w:t>Mapa 2 Zagospodarowanie terenu na obszarze działania RZGW w Bydgoszczy</w:t>
        </w:r>
        <w:r>
          <w:rPr>
            <w:noProof/>
            <w:webHidden/>
          </w:rPr>
          <w:tab/>
        </w:r>
        <w:r>
          <w:rPr>
            <w:noProof/>
            <w:webHidden/>
          </w:rPr>
          <w:fldChar w:fldCharType="begin"/>
        </w:r>
        <w:r>
          <w:rPr>
            <w:noProof/>
            <w:webHidden/>
          </w:rPr>
          <w:instrText xml:space="preserve"> PAGEREF _Toc205916389 \h </w:instrText>
        </w:r>
        <w:r>
          <w:rPr>
            <w:noProof/>
            <w:webHidden/>
          </w:rPr>
        </w:r>
        <w:r>
          <w:rPr>
            <w:noProof/>
            <w:webHidden/>
          </w:rPr>
          <w:fldChar w:fldCharType="separate"/>
        </w:r>
        <w:r w:rsidR="000873C8">
          <w:rPr>
            <w:noProof/>
            <w:webHidden/>
          </w:rPr>
          <w:t>78</w:t>
        </w:r>
        <w:r>
          <w:rPr>
            <w:noProof/>
            <w:webHidden/>
          </w:rPr>
          <w:fldChar w:fldCharType="end"/>
        </w:r>
      </w:hyperlink>
    </w:p>
    <w:p w14:paraId="26D11E3B" w14:textId="5B059F4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0" w:history="1">
        <w:r w:rsidRPr="00AA6C0E">
          <w:rPr>
            <w:rStyle w:val="Hipercze"/>
            <w:noProof/>
          </w:rPr>
          <w:t>Mapa 3 Rodzaje gleb na obszarze działania RZGW w Bydgoszczy</w:t>
        </w:r>
        <w:r>
          <w:rPr>
            <w:noProof/>
            <w:webHidden/>
          </w:rPr>
          <w:tab/>
        </w:r>
        <w:r>
          <w:rPr>
            <w:noProof/>
            <w:webHidden/>
          </w:rPr>
          <w:fldChar w:fldCharType="begin"/>
        </w:r>
        <w:r>
          <w:rPr>
            <w:noProof/>
            <w:webHidden/>
          </w:rPr>
          <w:instrText xml:space="preserve"> PAGEREF _Toc205916390 \h </w:instrText>
        </w:r>
        <w:r>
          <w:rPr>
            <w:noProof/>
            <w:webHidden/>
          </w:rPr>
        </w:r>
        <w:r>
          <w:rPr>
            <w:noProof/>
            <w:webHidden/>
          </w:rPr>
          <w:fldChar w:fldCharType="separate"/>
        </w:r>
        <w:r w:rsidR="000873C8">
          <w:rPr>
            <w:noProof/>
            <w:webHidden/>
          </w:rPr>
          <w:t>79</w:t>
        </w:r>
        <w:r>
          <w:rPr>
            <w:noProof/>
            <w:webHidden/>
          </w:rPr>
          <w:fldChar w:fldCharType="end"/>
        </w:r>
      </w:hyperlink>
    </w:p>
    <w:p w14:paraId="3F81836B" w14:textId="1BAC8BF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1" w:history="1">
        <w:r w:rsidRPr="00AA6C0E">
          <w:rPr>
            <w:rStyle w:val="Hipercze"/>
            <w:noProof/>
          </w:rPr>
          <w:t>Mapa 4 Przepuszczalność gleb na obszarze działania RZGW w Bydgoszczy</w:t>
        </w:r>
        <w:r>
          <w:rPr>
            <w:noProof/>
            <w:webHidden/>
          </w:rPr>
          <w:tab/>
        </w:r>
        <w:r>
          <w:rPr>
            <w:noProof/>
            <w:webHidden/>
          </w:rPr>
          <w:fldChar w:fldCharType="begin"/>
        </w:r>
        <w:r>
          <w:rPr>
            <w:noProof/>
            <w:webHidden/>
          </w:rPr>
          <w:instrText xml:space="preserve"> PAGEREF _Toc205916391 \h </w:instrText>
        </w:r>
        <w:r>
          <w:rPr>
            <w:noProof/>
            <w:webHidden/>
          </w:rPr>
        </w:r>
        <w:r>
          <w:rPr>
            <w:noProof/>
            <w:webHidden/>
          </w:rPr>
          <w:fldChar w:fldCharType="separate"/>
        </w:r>
        <w:r w:rsidR="000873C8">
          <w:rPr>
            <w:noProof/>
            <w:webHidden/>
          </w:rPr>
          <w:t>80</w:t>
        </w:r>
        <w:r>
          <w:rPr>
            <w:noProof/>
            <w:webHidden/>
          </w:rPr>
          <w:fldChar w:fldCharType="end"/>
        </w:r>
      </w:hyperlink>
    </w:p>
    <w:p w14:paraId="669B6C5F" w14:textId="3E7AEA3F"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2" w:history="1">
        <w:r w:rsidRPr="00AA6C0E">
          <w:rPr>
            <w:rStyle w:val="Hipercze"/>
            <w:noProof/>
          </w:rPr>
          <w:t>Mapa 5 Sieć hydrograficzna w granicach RW Noteci</w:t>
        </w:r>
        <w:r>
          <w:rPr>
            <w:noProof/>
            <w:webHidden/>
          </w:rPr>
          <w:tab/>
        </w:r>
        <w:r>
          <w:rPr>
            <w:noProof/>
            <w:webHidden/>
          </w:rPr>
          <w:fldChar w:fldCharType="begin"/>
        </w:r>
        <w:r>
          <w:rPr>
            <w:noProof/>
            <w:webHidden/>
          </w:rPr>
          <w:instrText xml:space="preserve"> PAGEREF _Toc205916392 \h </w:instrText>
        </w:r>
        <w:r>
          <w:rPr>
            <w:noProof/>
            <w:webHidden/>
          </w:rPr>
        </w:r>
        <w:r>
          <w:rPr>
            <w:noProof/>
            <w:webHidden/>
          </w:rPr>
          <w:fldChar w:fldCharType="separate"/>
        </w:r>
        <w:r w:rsidR="000873C8">
          <w:rPr>
            <w:noProof/>
            <w:webHidden/>
          </w:rPr>
          <w:t>82</w:t>
        </w:r>
        <w:r>
          <w:rPr>
            <w:noProof/>
            <w:webHidden/>
          </w:rPr>
          <w:fldChar w:fldCharType="end"/>
        </w:r>
      </w:hyperlink>
    </w:p>
    <w:p w14:paraId="739963CE" w14:textId="218A6F6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3" w:history="1">
        <w:r w:rsidRPr="00AA6C0E">
          <w:rPr>
            <w:rStyle w:val="Hipercze"/>
            <w:noProof/>
          </w:rPr>
          <w:t>Mapa 6 Lokalizacja i zasięg GZWP na obszarze działania RZGW w Bydgoszczy.</w:t>
        </w:r>
        <w:r>
          <w:rPr>
            <w:noProof/>
            <w:webHidden/>
          </w:rPr>
          <w:tab/>
        </w:r>
        <w:r>
          <w:rPr>
            <w:noProof/>
            <w:webHidden/>
          </w:rPr>
          <w:fldChar w:fldCharType="begin"/>
        </w:r>
        <w:r>
          <w:rPr>
            <w:noProof/>
            <w:webHidden/>
          </w:rPr>
          <w:instrText xml:space="preserve"> PAGEREF _Toc205916393 \h </w:instrText>
        </w:r>
        <w:r>
          <w:rPr>
            <w:noProof/>
            <w:webHidden/>
          </w:rPr>
        </w:r>
        <w:r>
          <w:rPr>
            <w:noProof/>
            <w:webHidden/>
          </w:rPr>
          <w:fldChar w:fldCharType="separate"/>
        </w:r>
        <w:r w:rsidR="000873C8">
          <w:rPr>
            <w:noProof/>
            <w:webHidden/>
          </w:rPr>
          <w:t>92</w:t>
        </w:r>
        <w:r>
          <w:rPr>
            <w:noProof/>
            <w:webHidden/>
          </w:rPr>
          <w:fldChar w:fldCharType="end"/>
        </w:r>
      </w:hyperlink>
    </w:p>
    <w:p w14:paraId="5E96DA3C" w14:textId="671855B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4" w:history="1">
        <w:r w:rsidRPr="00AA6C0E">
          <w:rPr>
            <w:rStyle w:val="Hipercze"/>
            <w:noProof/>
          </w:rPr>
          <w:t>Mapa 7 Lokalizacja JCWPd na obszarze działania RZGW w Bydgoszczy, wraz z oceną ich stanu oraz stopnia zagrożenia.</w:t>
        </w:r>
        <w:r>
          <w:rPr>
            <w:noProof/>
            <w:webHidden/>
          </w:rPr>
          <w:tab/>
        </w:r>
        <w:r>
          <w:rPr>
            <w:noProof/>
            <w:webHidden/>
          </w:rPr>
          <w:fldChar w:fldCharType="begin"/>
        </w:r>
        <w:r>
          <w:rPr>
            <w:noProof/>
            <w:webHidden/>
          </w:rPr>
          <w:instrText xml:space="preserve"> PAGEREF _Toc205916394 \h </w:instrText>
        </w:r>
        <w:r>
          <w:rPr>
            <w:noProof/>
            <w:webHidden/>
          </w:rPr>
        </w:r>
        <w:r>
          <w:rPr>
            <w:noProof/>
            <w:webHidden/>
          </w:rPr>
          <w:fldChar w:fldCharType="separate"/>
        </w:r>
        <w:r w:rsidR="000873C8">
          <w:rPr>
            <w:noProof/>
            <w:webHidden/>
          </w:rPr>
          <w:t>94</w:t>
        </w:r>
        <w:r>
          <w:rPr>
            <w:noProof/>
            <w:webHidden/>
          </w:rPr>
          <w:fldChar w:fldCharType="end"/>
        </w:r>
      </w:hyperlink>
    </w:p>
    <w:p w14:paraId="5C3F0823" w14:textId="34F795E7"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5" w:history="1">
        <w:r w:rsidRPr="00AA6C0E">
          <w:rPr>
            <w:rStyle w:val="Hipercze"/>
            <w:noProof/>
          </w:rPr>
          <w:t>Mapa 8 Średnia roczna liczba kolejnych dni z opadem poniżej 1 mm w RW Noteci - stan aktualny</w:t>
        </w:r>
        <w:r>
          <w:rPr>
            <w:noProof/>
            <w:webHidden/>
          </w:rPr>
          <w:tab/>
        </w:r>
        <w:r>
          <w:rPr>
            <w:noProof/>
            <w:webHidden/>
          </w:rPr>
          <w:fldChar w:fldCharType="begin"/>
        </w:r>
        <w:r>
          <w:rPr>
            <w:noProof/>
            <w:webHidden/>
          </w:rPr>
          <w:instrText xml:space="preserve"> PAGEREF _Toc205916395 \h </w:instrText>
        </w:r>
        <w:r>
          <w:rPr>
            <w:noProof/>
            <w:webHidden/>
          </w:rPr>
        </w:r>
        <w:r>
          <w:rPr>
            <w:noProof/>
            <w:webHidden/>
          </w:rPr>
          <w:fldChar w:fldCharType="separate"/>
        </w:r>
        <w:r w:rsidR="000873C8">
          <w:rPr>
            <w:noProof/>
            <w:webHidden/>
          </w:rPr>
          <w:t>98</w:t>
        </w:r>
        <w:r>
          <w:rPr>
            <w:noProof/>
            <w:webHidden/>
          </w:rPr>
          <w:fldChar w:fldCharType="end"/>
        </w:r>
      </w:hyperlink>
    </w:p>
    <w:p w14:paraId="79280678" w14:textId="0D668AF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6" w:history="1">
        <w:r w:rsidRPr="00AA6C0E">
          <w:rPr>
            <w:rStyle w:val="Hipercze"/>
            <w:noProof/>
          </w:rPr>
          <w:t>Mapa 9 Prognozowana zmiana średniej rocznej liczby kolejnych dni z opadem poniżej 1 mm w RW Noteci</w:t>
        </w:r>
        <w:r>
          <w:rPr>
            <w:noProof/>
            <w:webHidden/>
          </w:rPr>
          <w:tab/>
        </w:r>
        <w:r>
          <w:rPr>
            <w:noProof/>
            <w:webHidden/>
          </w:rPr>
          <w:fldChar w:fldCharType="begin"/>
        </w:r>
        <w:r>
          <w:rPr>
            <w:noProof/>
            <w:webHidden/>
          </w:rPr>
          <w:instrText xml:space="preserve"> PAGEREF _Toc205916396 \h </w:instrText>
        </w:r>
        <w:r>
          <w:rPr>
            <w:noProof/>
            <w:webHidden/>
          </w:rPr>
        </w:r>
        <w:r>
          <w:rPr>
            <w:noProof/>
            <w:webHidden/>
          </w:rPr>
          <w:fldChar w:fldCharType="separate"/>
        </w:r>
        <w:r w:rsidR="000873C8">
          <w:rPr>
            <w:noProof/>
            <w:webHidden/>
          </w:rPr>
          <w:t>99</w:t>
        </w:r>
        <w:r>
          <w:rPr>
            <w:noProof/>
            <w:webHidden/>
          </w:rPr>
          <w:fldChar w:fldCharType="end"/>
        </w:r>
      </w:hyperlink>
    </w:p>
    <w:p w14:paraId="0F8D2F0B" w14:textId="11BA5DF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7" w:history="1">
        <w:r w:rsidRPr="00AA6C0E">
          <w:rPr>
            <w:rStyle w:val="Hipercze"/>
            <w:noProof/>
          </w:rPr>
          <w:t>Mapa 10 Średnia roczna średniej dobowej ewapotranspiracji w RW Noteci - stan aktualny</w:t>
        </w:r>
        <w:r>
          <w:rPr>
            <w:noProof/>
            <w:webHidden/>
          </w:rPr>
          <w:tab/>
        </w:r>
        <w:r>
          <w:rPr>
            <w:noProof/>
            <w:webHidden/>
          </w:rPr>
          <w:fldChar w:fldCharType="begin"/>
        </w:r>
        <w:r>
          <w:rPr>
            <w:noProof/>
            <w:webHidden/>
          </w:rPr>
          <w:instrText xml:space="preserve"> PAGEREF _Toc205916397 \h </w:instrText>
        </w:r>
        <w:r>
          <w:rPr>
            <w:noProof/>
            <w:webHidden/>
          </w:rPr>
        </w:r>
        <w:r>
          <w:rPr>
            <w:noProof/>
            <w:webHidden/>
          </w:rPr>
          <w:fldChar w:fldCharType="separate"/>
        </w:r>
        <w:r w:rsidR="000873C8">
          <w:rPr>
            <w:noProof/>
            <w:webHidden/>
          </w:rPr>
          <w:t>100</w:t>
        </w:r>
        <w:r>
          <w:rPr>
            <w:noProof/>
            <w:webHidden/>
          </w:rPr>
          <w:fldChar w:fldCharType="end"/>
        </w:r>
      </w:hyperlink>
    </w:p>
    <w:p w14:paraId="36527FCE" w14:textId="69BF3C7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8" w:history="1">
        <w:r w:rsidRPr="00AA6C0E">
          <w:rPr>
            <w:rStyle w:val="Hipercze"/>
            <w:noProof/>
          </w:rPr>
          <w:t>Mapa 11Prognozowana zmiana średniej rocznej średniej dobowej ewapotranspiracji w RW Noteci</w:t>
        </w:r>
        <w:r>
          <w:rPr>
            <w:noProof/>
            <w:webHidden/>
          </w:rPr>
          <w:tab/>
        </w:r>
        <w:r>
          <w:rPr>
            <w:noProof/>
            <w:webHidden/>
          </w:rPr>
          <w:fldChar w:fldCharType="begin"/>
        </w:r>
        <w:r>
          <w:rPr>
            <w:noProof/>
            <w:webHidden/>
          </w:rPr>
          <w:instrText xml:space="preserve"> PAGEREF _Toc205916398 \h </w:instrText>
        </w:r>
        <w:r>
          <w:rPr>
            <w:noProof/>
            <w:webHidden/>
          </w:rPr>
        </w:r>
        <w:r>
          <w:rPr>
            <w:noProof/>
            <w:webHidden/>
          </w:rPr>
          <w:fldChar w:fldCharType="separate"/>
        </w:r>
        <w:r w:rsidR="000873C8">
          <w:rPr>
            <w:noProof/>
            <w:webHidden/>
          </w:rPr>
          <w:t>101</w:t>
        </w:r>
        <w:r>
          <w:rPr>
            <w:noProof/>
            <w:webHidden/>
          </w:rPr>
          <w:fldChar w:fldCharType="end"/>
        </w:r>
      </w:hyperlink>
    </w:p>
    <w:p w14:paraId="15FDCE44" w14:textId="0C0C0D2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99" w:history="1">
        <w:r w:rsidRPr="00AA6C0E">
          <w:rPr>
            <w:rStyle w:val="Hipercze"/>
            <w:noProof/>
          </w:rPr>
          <w:t>Mapa 12 Maksymalna dobowa temperatura powietrza latem w RW Noteci - stan aktualny</w:t>
        </w:r>
        <w:r>
          <w:rPr>
            <w:noProof/>
            <w:webHidden/>
          </w:rPr>
          <w:tab/>
        </w:r>
        <w:r>
          <w:rPr>
            <w:noProof/>
            <w:webHidden/>
          </w:rPr>
          <w:fldChar w:fldCharType="begin"/>
        </w:r>
        <w:r>
          <w:rPr>
            <w:noProof/>
            <w:webHidden/>
          </w:rPr>
          <w:instrText xml:space="preserve"> PAGEREF _Toc205916399 \h </w:instrText>
        </w:r>
        <w:r>
          <w:rPr>
            <w:noProof/>
            <w:webHidden/>
          </w:rPr>
        </w:r>
        <w:r>
          <w:rPr>
            <w:noProof/>
            <w:webHidden/>
          </w:rPr>
          <w:fldChar w:fldCharType="separate"/>
        </w:r>
        <w:r w:rsidR="000873C8">
          <w:rPr>
            <w:noProof/>
            <w:webHidden/>
          </w:rPr>
          <w:t>102</w:t>
        </w:r>
        <w:r>
          <w:rPr>
            <w:noProof/>
            <w:webHidden/>
          </w:rPr>
          <w:fldChar w:fldCharType="end"/>
        </w:r>
      </w:hyperlink>
    </w:p>
    <w:p w14:paraId="44DEC4AB" w14:textId="4B68F74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0" w:history="1">
        <w:r w:rsidRPr="00AA6C0E">
          <w:rPr>
            <w:rStyle w:val="Hipercze"/>
            <w:noProof/>
          </w:rPr>
          <w:t>Mapa 13 Prognozowana zmiana maksymalnej dobowej temperatury powietrza latem w RW Noteci</w:t>
        </w:r>
        <w:r>
          <w:rPr>
            <w:noProof/>
            <w:webHidden/>
          </w:rPr>
          <w:tab/>
        </w:r>
        <w:r>
          <w:rPr>
            <w:noProof/>
            <w:webHidden/>
          </w:rPr>
          <w:fldChar w:fldCharType="begin"/>
        </w:r>
        <w:r>
          <w:rPr>
            <w:noProof/>
            <w:webHidden/>
          </w:rPr>
          <w:instrText xml:space="preserve"> PAGEREF _Toc205916400 \h </w:instrText>
        </w:r>
        <w:r>
          <w:rPr>
            <w:noProof/>
            <w:webHidden/>
          </w:rPr>
        </w:r>
        <w:r>
          <w:rPr>
            <w:noProof/>
            <w:webHidden/>
          </w:rPr>
          <w:fldChar w:fldCharType="separate"/>
        </w:r>
        <w:r w:rsidR="000873C8">
          <w:rPr>
            <w:noProof/>
            <w:webHidden/>
          </w:rPr>
          <w:t>103</w:t>
        </w:r>
        <w:r>
          <w:rPr>
            <w:noProof/>
            <w:webHidden/>
          </w:rPr>
          <w:fldChar w:fldCharType="end"/>
        </w:r>
      </w:hyperlink>
    </w:p>
    <w:p w14:paraId="312BB647" w14:textId="12E5B08B"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1" w:history="1">
        <w:r w:rsidRPr="00AA6C0E">
          <w:rPr>
            <w:rStyle w:val="Hipercze"/>
            <w:noProof/>
          </w:rPr>
          <w:t>Mapa 14 Maksymalna 5-dniowa akumulacja opadów równoważnych z wszystkich faz wody w stanie ciekłym w RW Noteci - stan aktualny</w:t>
        </w:r>
        <w:r>
          <w:rPr>
            <w:noProof/>
            <w:webHidden/>
          </w:rPr>
          <w:tab/>
        </w:r>
        <w:r>
          <w:rPr>
            <w:noProof/>
            <w:webHidden/>
          </w:rPr>
          <w:fldChar w:fldCharType="begin"/>
        </w:r>
        <w:r>
          <w:rPr>
            <w:noProof/>
            <w:webHidden/>
          </w:rPr>
          <w:instrText xml:space="preserve"> PAGEREF _Toc205916401 \h </w:instrText>
        </w:r>
        <w:r>
          <w:rPr>
            <w:noProof/>
            <w:webHidden/>
          </w:rPr>
        </w:r>
        <w:r>
          <w:rPr>
            <w:noProof/>
            <w:webHidden/>
          </w:rPr>
          <w:fldChar w:fldCharType="separate"/>
        </w:r>
        <w:r w:rsidR="000873C8">
          <w:rPr>
            <w:noProof/>
            <w:webHidden/>
          </w:rPr>
          <w:t>104</w:t>
        </w:r>
        <w:r>
          <w:rPr>
            <w:noProof/>
            <w:webHidden/>
          </w:rPr>
          <w:fldChar w:fldCharType="end"/>
        </w:r>
      </w:hyperlink>
    </w:p>
    <w:p w14:paraId="74FC99AE" w14:textId="28FF2526"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2" w:history="1">
        <w:r w:rsidRPr="00AA6C0E">
          <w:rPr>
            <w:rStyle w:val="Hipercze"/>
            <w:noProof/>
          </w:rPr>
          <w:t>Mapa 15 Prognozowana zmiana 5-dniowej akumulacji opadów równoważnych z wszystkich faz wody w stanie ciekłym - RW Noteci</w:t>
        </w:r>
        <w:r>
          <w:rPr>
            <w:noProof/>
            <w:webHidden/>
          </w:rPr>
          <w:tab/>
        </w:r>
        <w:r>
          <w:rPr>
            <w:noProof/>
            <w:webHidden/>
          </w:rPr>
          <w:fldChar w:fldCharType="begin"/>
        </w:r>
        <w:r>
          <w:rPr>
            <w:noProof/>
            <w:webHidden/>
          </w:rPr>
          <w:instrText xml:space="preserve"> PAGEREF _Toc205916402 \h </w:instrText>
        </w:r>
        <w:r>
          <w:rPr>
            <w:noProof/>
            <w:webHidden/>
          </w:rPr>
        </w:r>
        <w:r>
          <w:rPr>
            <w:noProof/>
            <w:webHidden/>
          </w:rPr>
          <w:fldChar w:fldCharType="separate"/>
        </w:r>
        <w:r w:rsidR="000873C8">
          <w:rPr>
            <w:noProof/>
            <w:webHidden/>
          </w:rPr>
          <w:t>105</w:t>
        </w:r>
        <w:r>
          <w:rPr>
            <w:noProof/>
            <w:webHidden/>
          </w:rPr>
          <w:fldChar w:fldCharType="end"/>
        </w:r>
      </w:hyperlink>
    </w:p>
    <w:p w14:paraId="19A0AAE3" w14:textId="5923AEE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3" w:history="1">
        <w:r w:rsidRPr="00AA6C0E">
          <w:rPr>
            <w:rStyle w:val="Hipercze"/>
            <w:noProof/>
          </w:rPr>
          <w:t>Mapa 16 Średnia liczba dni mroźnych w RW Noteci - stan aktualny</w:t>
        </w:r>
        <w:r>
          <w:rPr>
            <w:noProof/>
            <w:webHidden/>
          </w:rPr>
          <w:tab/>
        </w:r>
        <w:r>
          <w:rPr>
            <w:noProof/>
            <w:webHidden/>
          </w:rPr>
          <w:fldChar w:fldCharType="begin"/>
        </w:r>
        <w:r>
          <w:rPr>
            <w:noProof/>
            <w:webHidden/>
          </w:rPr>
          <w:instrText xml:space="preserve"> PAGEREF _Toc205916403 \h </w:instrText>
        </w:r>
        <w:r>
          <w:rPr>
            <w:noProof/>
            <w:webHidden/>
          </w:rPr>
        </w:r>
        <w:r>
          <w:rPr>
            <w:noProof/>
            <w:webHidden/>
          </w:rPr>
          <w:fldChar w:fldCharType="separate"/>
        </w:r>
        <w:r w:rsidR="000873C8">
          <w:rPr>
            <w:noProof/>
            <w:webHidden/>
          </w:rPr>
          <w:t>106</w:t>
        </w:r>
        <w:r>
          <w:rPr>
            <w:noProof/>
            <w:webHidden/>
          </w:rPr>
          <w:fldChar w:fldCharType="end"/>
        </w:r>
      </w:hyperlink>
    </w:p>
    <w:p w14:paraId="43C897E9" w14:textId="1E29AE54"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4" w:history="1">
        <w:r w:rsidRPr="00AA6C0E">
          <w:rPr>
            <w:rStyle w:val="Hipercze"/>
            <w:noProof/>
          </w:rPr>
          <w:t>Mapa 17 Prognozowana zmiana średniej liczby dni mroźnych w RW Noteci</w:t>
        </w:r>
        <w:r>
          <w:rPr>
            <w:noProof/>
            <w:webHidden/>
          </w:rPr>
          <w:tab/>
        </w:r>
        <w:r>
          <w:rPr>
            <w:noProof/>
            <w:webHidden/>
          </w:rPr>
          <w:fldChar w:fldCharType="begin"/>
        </w:r>
        <w:r>
          <w:rPr>
            <w:noProof/>
            <w:webHidden/>
          </w:rPr>
          <w:instrText xml:space="preserve"> PAGEREF _Toc205916404 \h </w:instrText>
        </w:r>
        <w:r>
          <w:rPr>
            <w:noProof/>
            <w:webHidden/>
          </w:rPr>
        </w:r>
        <w:r>
          <w:rPr>
            <w:noProof/>
            <w:webHidden/>
          </w:rPr>
          <w:fldChar w:fldCharType="separate"/>
        </w:r>
        <w:r w:rsidR="000873C8">
          <w:rPr>
            <w:noProof/>
            <w:webHidden/>
          </w:rPr>
          <w:t>107</w:t>
        </w:r>
        <w:r>
          <w:rPr>
            <w:noProof/>
            <w:webHidden/>
          </w:rPr>
          <w:fldChar w:fldCharType="end"/>
        </w:r>
      </w:hyperlink>
    </w:p>
    <w:p w14:paraId="0178B07F" w14:textId="7B4DFA99"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5" w:history="1">
        <w:r w:rsidRPr="00AA6C0E">
          <w:rPr>
            <w:rStyle w:val="Hipercze"/>
            <w:noProof/>
          </w:rPr>
          <w:t>Mapa 18 Średnia dzienna minimalnej temperatury powietrza zimą w RW Noteci - stan aktualny</w:t>
        </w:r>
        <w:r>
          <w:rPr>
            <w:noProof/>
            <w:webHidden/>
          </w:rPr>
          <w:tab/>
        </w:r>
        <w:r>
          <w:rPr>
            <w:noProof/>
            <w:webHidden/>
          </w:rPr>
          <w:fldChar w:fldCharType="begin"/>
        </w:r>
        <w:r>
          <w:rPr>
            <w:noProof/>
            <w:webHidden/>
          </w:rPr>
          <w:instrText xml:space="preserve"> PAGEREF _Toc205916405 \h </w:instrText>
        </w:r>
        <w:r>
          <w:rPr>
            <w:noProof/>
            <w:webHidden/>
          </w:rPr>
        </w:r>
        <w:r>
          <w:rPr>
            <w:noProof/>
            <w:webHidden/>
          </w:rPr>
          <w:fldChar w:fldCharType="separate"/>
        </w:r>
        <w:r w:rsidR="000873C8">
          <w:rPr>
            <w:noProof/>
            <w:webHidden/>
          </w:rPr>
          <w:t>108</w:t>
        </w:r>
        <w:r>
          <w:rPr>
            <w:noProof/>
            <w:webHidden/>
          </w:rPr>
          <w:fldChar w:fldCharType="end"/>
        </w:r>
      </w:hyperlink>
    </w:p>
    <w:p w14:paraId="0E17AC5D" w14:textId="30B63BDC"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6" w:history="1">
        <w:r w:rsidRPr="00AA6C0E">
          <w:rPr>
            <w:rStyle w:val="Hipercze"/>
            <w:noProof/>
          </w:rPr>
          <w:t>Mapa 19 Prognozowana zmiana średniej dziennej minimalnej temperatury powietrza zimą w RW Noteci</w:t>
        </w:r>
        <w:r>
          <w:rPr>
            <w:noProof/>
            <w:webHidden/>
          </w:rPr>
          <w:tab/>
        </w:r>
        <w:r>
          <w:rPr>
            <w:noProof/>
            <w:webHidden/>
          </w:rPr>
          <w:fldChar w:fldCharType="begin"/>
        </w:r>
        <w:r>
          <w:rPr>
            <w:noProof/>
            <w:webHidden/>
          </w:rPr>
          <w:instrText xml:space="preserve"> PAGEREF _Toc205916406 \h </w:instrText>
        </w:r>
        <w:r>
          <w:rPr>
            <w:noProof/>
            <w:webHidden/>
          </w:rPr>
        </w:r>
        <w:r>
          <w:rPr>
            <w:noProof/>
            <w:webHidden/>
          </w:rPr>
          <w:fldChar w:fldCharType="separate"/>
        </w:r>
        <w:r w:rsidR="000873C8">
          <w:rPr>
            <w:noProof/>
            <w:webHidden/>
          </w:rPr>
          <w:t>109</w:t>
        </w:r>
        <w:r>
          <w:rPr>
            <w:noProof/>
            <w:webHidden/>
          </w:rPr>
          <w:fldChar w:fldCharType="end"/>
        </w:r>
      </w:hyperlink>
    </w:p>
    <w:p w14:paraId="3D3C366A" w14:textId="12702D6F"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7" w:history="1">
        <w:r w:rsidRPr="00AA6C0E">
          <w:rPr>
            <w:rStyle w:val="Hipercze"/>
            <w:noProof/>
          </w:rPr>
          <w:t>Mapa 20 Typy krajobrazu naturalnego w zasięgu regionu wodnego Noteci</w:t>
        </w:r>
        <w:r>
          <w:rPr>
            <w:noProof/>
            <w:webHidden/>
          </w:rPr>
          <w:tab/>
        </w:r>
        <w:r>
          <w:rPr>
            <w:noProof/>
            <w:webHidden/>
          </w:rPr>
          <w:fldChar w:fldCharType="begin"/>
        </w:r>
        <w:r>
          <w:rPr>
            <w:noProof/>
            <w:webHidden/>
          </w:rPr>
          <w:instrText xml:space="preserve"> PAGEREF _Toc205916407 \h </w:instrText>
        </w:r>
        <w:r>
          <w:rPr>
            <w:noProof/>
            <w:webHidden/>
          </w:rPr>
        </w:r>
        <w:r>
          <w:rPr>
            <w:noProof/>
            <w:webHidden/>
          </w:rPr>
          <w:fldChar w:fldCharType="separate"/>
        </w:r>
        <w:r w:rsidR="000873C8">
          <w:rPr>
            <w:noProof/>
            <w:webHidden/>
          </w:rPr>
          <w:t>111</w:t>
        </w:r>
        <w:r>
          <w:rPr>
            <w:noProof/>
            <w:webHidden/>
          </w:rPr>
          <w:fldChar w:fldCharType="end"/>
        </w:r>
      </w:hyperlink>
    </w:p>
    <w:p w14:paraId="4A00628D" w14:textId="2DB240A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8" w:history="1">
        <w:r w:rsidRPr="00AA6C0E">
          <w:rPr>
            <w:rStyle w:val="Hipercze"/>
            <w:noProof/>
          </w:rPr>
          <w:t>Mapa 21 Lokalizacja złóż surowców w obrębie RZGW Bydgoszcz</w:t>
        </w:r>
        <w:r>
          <w:rPr>
            <w:noProof/>
            <w:webHidden/>
          </w:rPr>
          <w:tab/>
        </w:r>
        <w:r>
          <w:rPr>
            <w:noProof/>
            <w:webHidden/>
          </w:rPr>
          <w:fldChar w:fldCharType="begin"/>
        </w:r>
        <w:r>
          <w:rPr>
            <w:noProof/>
            <w:webHidden/>
          </w:rPr>
          <w:instrText xml:space="preserve"> PAGEREF _Toc205916408 \h </w:instrText>
        </w:r>
        <w:r>
          <w:rPr>
            <w:noProof/>
            <w:webHidden/>
          </w:rPr>
        </w:r>
        <w:r>
          <w:rPr>
            <w:noProof/>
            <w:webHidden/>
          </w:rPr>
          <w:fldChar w:fldCharType="separate"/>
        </w:r>
        <w:r w:rsidR="000873C8">
          <w:rPr>
            <w:noProof/>
            <w:webHidden/>
          </w:rPr>
          <w:t>115</w:t>
        </w:r>
        <w:r>
          <w:rPr>
            <w:noProof/>
            <w:webHidden/>
          </w:rPr>
          <w:fldChar w:fldCharType="end"/>
        </w:r>
      </w:hyperlink>
    </w:p>
    <w:p w14:paraId="0BD19BE2" w14:textId="5F434C8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09" w:history="1">
        <w:r w:rsidRPr="00AA6C0E">
          <w:rPr>
            <w:rStyle w:val="Hipercze"/>
            <w:noProof/>
          </w:rPr>
          <w:t>Mapa 22 Obszary ochrony przyrody w obrębie RW Noteci</w:t>
        </w:r>
        <w:r>
          <w:rPr>
            <w:noProof/>
            <w:webHidden/>
          </w:rPr>
          <w:tab/>
        </w:r>
        <w:r>
          <w:rPr>
            <w:noProof/>
            <w:webHidden/>
          </w:rPr>
          <w:fldChar w:fldCharType="begin"/>
        </w:r>
        <w:r>
          <w:rPr>
            <w:noProof/>
            <w:webHidden/>
          </w:rPr>
          <w:instrText xml:space="preserve"> PAGEREF _Toc205916409 \h </w:instrText>
        </w:r>
        <w:r>
          <w:rPr>
            <w:noProof/>
            <w:webHidden/>
          </w:rPr>
        </w:r>
        <w:r>
          <w:rPr>
            <w:noProof/>
            <w:webHidden/>
          </w:rPr>
          <w:fldChar w:fldCharType="separate"/>
        </w:r>
        <w:r w:rsidR="000873C8">
          <w:rPr>
            <w:noProof/>
            <w:webHidden/>
          </w:rPr>
          <w:t>117</w:t>
        </w:r>
        <w:r>
          <w:rPr>
            <w:noProof/>
            <w:webHidden/>
          </w:rPr>
          <w:fldChar w:fldCharType="end"/>
        </w:r>
      </w:hyperlink>
    </w:p>
    <w:p w14:paraId="0355ECB8" w14:textId="1860E993"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0" w:history="1">
        <w:r w:rsidRPr="00AA6C0E">
          <w:rPr>
            <w:rStyle w:val="Hipercze"/>
            <w:noProof/>
          </w:rPr>
          <w:t>Mapa 23 Korytarze ekologiczne w obrębie regionu wodnego Noteci</w:t>
        </w:r>
        <w:r>
          <w:rPr>
            <w:noProof/>
            <w:webHidden/>
          </w:rPr>
          <w:tab/>
        </w:r>
        <w:r>
          <w:rPr>
            <w:noProof/>
            <w:webHidden/>
          </w:rPr>
          <w:fldChar w:fldCharType="begin"/>
        </w:r>
        <w:r>
          <w:rPr>
            <w:noProof/>
            <w:webHidden/>
          </w:rPr>
          <w:instrText xml:space="preserve"> PAGEREF _Toc205916410 \h </w:instrText>
        </w:r>
        <w:r>
          <w:rPr>
            <w:noProof/>
            <w:webHidden/>
          </w:rPr>
        </w:r>
        <w:r>
          <w:rPr>
            <w:noProof/>
            <w:webHidden/>
          </w:rPr>
          <w:fldChar w:fldCharType="separate"/>
        </w:r>
        <w:r w:rsidR="000873C8">
          <w:rPr>
            <w:noProof/>
            <w:webHidden/>
          </w:rPr>
          <w:t>128</w:t>
        </w:r>
        <w:r>
          <w:rPr>
            <w:noProof/>
            <w:webHidden/>
          </w:rPr>
          <w:fldChar w:fldCharType="end"/>
        </w:r>
      </w:hyperlink>
    </w:p>
    <w:p w14:paraId="12670A7D" w14:textId="2464995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1" w:history="1">
        <w:r w:rsidRPr="00AA6C0E">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_Toc205916411 \h </w:instrText>
        </w:r>
        <w:r>
          <w:rPr>
            <w:noProof/>
            <w:webHidden/>
          </w:rPr>
        </w:r>
        <w:r>
          <w:rPr>
            <w:noProof/>
            <w:webHidden/>
          </w:rPr>
          <w:fldChar w:fldCharType="separate"/>
        </w:r>
        <w:r w:rsidR="000873C8">
          <w:rPr>
            <w:noProof/>
            <w:webHidden/>
          </w:rPr>
          <w:t>130</w:t>
        </w:r>
        <w:r>
          <w:rPr>
            <w:noProof/>
            <w:webHidden/>
          </w:rPr>
          <w:fldChar w:fldCharType="end"/>
        </w:r>
      </w:hyperlink>
    </w:p>
    <w:p w14:paraId="160A275E" w14:textId="4E5B8EB8"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2" w:history="1">
        <w:r w:rsidRPr="00AA6C0E">
          <w:rPr>
            <w:rStyle w:val="Hipercze"/>
            <w:noProof/>
          </w:rPr>
          <w:t>Mapa 25 Potencjalne oddziaływania skumulowane</w:t>
        </w:r>
        <w:r>
          <w:rPr>
            <w:noProof/>
            <w:webHidden/>
          </w:rPr>
          <w:tab/>
        </w:r>
        <w:r>
          <w:rPr>
            <w:noProof/>
            <w:webHidden/>
          </w:rPr>
          <w:fldChar w:fldCharType="begin"/>
        </w:r>
        <w:r>
          <w:rPr>
            <w:noProof/>
            <w:webHidden/>
          </w:rPr>
          <w:instrText xml:space="preserve"> PAGEREF _Toc205916412 \h </w:instrText>
        </w:r>
        <w:r>
          <w:rPr>
            <w:noProof/>
            <w:webHidden/>
          </w:rPr>
        </w:r>
        <w:r>
          <w:rPr>
            <w:noProof/>
            <w:webHidden/>
          </w:rPr>
          <w:fldChar w:fldCharType="separate"/>
        </w:r>
        <w:r w:rsidR="000873C8">
          <w:rPr>
            <w:noProof/>
            <w:webHidden/>
          </w:rPr>
          <w:t>192</w:t>
        </w:r>
        <w:r>
          <w:rPr>
            <w:noProof/>
            <w:webHidden/>
          </w:rPr>
          <w:fldChar w:fldCharType="end"/>
        </w:r>
      </w:hyperlink>
    </w:p>
    <w:p w14:paraId="1E94FF57" w14:textId="0782D1AA"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3" w:history="1">
        <w:r w:rsidRPr="00AA6C0E">
          <w:rPr>
            <w:rStyle w:val="Hipercze"/>
            <w:noProof/>
          </w:rPr>
          <w:t>Mapa 26 Obszary problemowe wskazane w aPZRP w zasięgu obszaru działania RZGW w Bydgoszczy</w:t>
        </w:r>
        <w:r>
          <w:rPr>
            <w:noProof/>
            <w:webHidden/>
          </w:rPr>
          <w:tab/>
        </w:r>
        <w:r>
          <w:rPr>
            <w:noProof/>
            <w:webHidden/>
          </w:rPr>
          <w:fldChar w:fldCharType="begin"/>
        </w:r>
        <w:r>
          <w:rPr>
            <w:noProof/>
            <w:webHidden/>
          </w:rPr>
          <w:instrText xml:space="preserve"> PAGEREF _Toc205916413 \h </w:instrText>
        </w:r>
        <w:r>
          <w:rPr>
            <w:noProof/>
            <w:webHidden/>
          </w:rPr>
        </w:r>
        <w:r>
          <w:rPr>
            <w:noProof/>
            <w:webHidden/>
          </w:rPr>
          <w:fldChar w:fldCharType="separate"/>
        </w:r>
        <w:r w:rsidR="000873C8">
          <w:rPr>
            <w:noProof/>
            <w:webHidden/>
          </w:rPr>
          <w:t>270</w:t>
        </w:r>
        <w:r>
          <w:rPr>
            <w:noProof/>
            <w:webHidden/>
          </w:rPr>
          <w:fldChar w:fldCharType="end"/>
        </w:r>
      </w:hyperlink>
    </w:p>
    <w:p w14:paraId="55147D4D" w14:textId="0D5FED8E"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4" w:history="1">
        <w:r w:rsidRPr="00AA6C0E">
          <w:rPr>
            <w:rStyle w:val="Hipercze"/>
            <w:noProof/>
          </w:rPr>
          <w:t>Mapa 27 Obszary zagrożone występowaniem suszy hydrologicznej i rolniczej na obszarze działania RZGW w Bydgoszczy</w:t>
        </w:r>
        <w:r>
          <w:rPr>
            <w:noProof/>
            <w:webHidden/>
          </w:rPr>
          <w:tab/>
        </w:r>
        <w:r>
          <w:rPr>
            <w:noProof/>
            <w:webHidden/>
          </w:rPr>
          <w:fldChar w:fldCharType="begin"/>
        </w:r>
        <w:r>
          <w:rPr>
            <w:noProof/>
            <w:webHidden/>
          </w:rPr>
          <w:instrText xml:space="preserve"> PAGEREF _Toc205916414 \h </w:instrText>
        </w:r>
        <w:r>
          <w:rPr>
            <w:noProof/>
            <w:webHidden/>
          </w:rPr>
        </w:r>
        <w:r>
          <w:rPr>
            <w:noProof/>
            <w:webHidden/>
          </w:rPr>
          <w:fldChar w:fldCharType="separate"/>
        </w:r>
        <w:r w:rsidR="000873C8">
          <w:rPr>
            <w:noProof/>
            <w:webHidden/>
          </w:rPr>
          <w:t>276</w:t>
        </w:r>
        <w:r>
          <w:rPr>
            <w:noProof/>
            <w:webHidden/>
          </w:rPr>
          <w:fldChar w:fldCharType="end"/>
        </w:r>
      </w:hyperlink>
    </w:p>
    <w:p w14:paraId="0E17E4DE" w14:textId="2982DE0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415" w:history="1">
        <w:r w:rsidRPr="00AA6C0E">
          <w:rPr>
            <w:rStyle w:val="Hipercze"/>
            <w:noProof/>
          </w:rPr>
          <w:t>Mapa 28 Położenie obszaru działania RZGW w Bydgoszczy na tle województw</w:t>
        </w:r>
        <w:r>
          <w:rPr>
            <w:noProof/>
            <w:webHidden/>
          </w:rPr>
          <w:tab/>
        </w:r>
        <w:r>
          <w:rPr>
            <w:noProof/>
            <w:webHidden/>
          </w:rPr>
          <w:fldChar w:fldCharType="begin"/>
        </w:r>
        <w:r>
          <w:rPr>
            <w:noProof/>
            <w:webHidden/>
          </w:rPr>
          <w:instrText xml:space="preserve"> PAGEREF _Toc205916415 \h </w:instrText>
        </w:r>
        <w:r>
          <w:rPr>
            <w:noProof/>
            <w:webHidden/>
          </w:rPr>
        </w:r>
        <w:r>
          <w:rPr>
            <w:noProof/>
            <w:webHidden/>
          </w:rPr>
          <w:fldChar w:fldCharType="separate"/>
        </w:r>
        <w:r w:rsidR="000873C8">
          <w:rPr>
            <w:noProof/>
            <w:webHidden/>
          </w:rPr>
          <w:t>286</w:t>
        </w:r>
        <w:r>
          <w:rPr>
            <w:noProof/>
            <w:webHidden/>
          </w:rPr>
          <w:fldChar w:fldCharType="end"/>
        </w:r>
      </w:hyperlink>
    </w:p>
    <w:p w14:paraId="3792019A" w14:textId="45B3CFB9" w:rsidR="004C5BD3" w:rsidRPr="004C5BD3" w:rsidRDefault="00BB6371" w:rsidP="004C5BD3">
      <w:r>
        <w:fldChar w:fldCharType="end"/>
      </w:r>
    </w:p>
    <w:p w14:paraId="221F58D9" w14:textId="2A58C2AD" w:rsidR="003D1A7B" w:rsidRDefault="00827916" w:rsidP="004A097D">
      <w:pPr>
        <w:pStyle w:val="Nagwek2"/>
      </w:pPr>
      <w:bookmarkStart w:id="210" w:name="_Toc185762508"/>
      <w:r>
        <w:t>Spis wykresów</w:t>
      </w:r>
      <w:bookmarkEnd w:id="210"/>
    </w:p>
    <w:p w14:paraId="66050471" w14:textId="2BCE8E25" w:rsidR="00315F6B" w:rsidRDefault="00BB6371">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5916383" w:history="1">
        <w:r w:rsidR="00315F6B" w:rsidRPr="006C4568">
          <w:rPr>
            <w:rStyle w:val="Hipercze"/>
            <w:noProof/>
          </w:rPr>
          <w:t>Wykres 1. Udział % odcinków wód zawartych w wykazie w poszczególnych kategoriach zagrożeń</w:t>
        </w:r>
        <w:r w:rsidR="00315F6B">
          <w:rPr>
            <w:noProof/>
            <w:webHidden/>
          </w:rPr>
          <w:tab/>
        </w:r>
        <w:r w:rsidR="00315F6B">
          <w:rPr>
            <w:noProof/>
            <w:webHidden/>
          </w:rPr>
          <w:fldChar w:fldCharType="begin"/>
        </w:r>
        <w:r w:rsidR="00315F6B">
          <w:rPr>
            <w:noProof/>
            <w:webHidden/>
          </w:rPr>
          <w:instrText xml:space="preserve"> PAGEREF _Toc205916383 \h </w:instrText>
        </w:r>
        <w:r w:rsidR="00315F6B">
          <w:rPr>
            <w:noProof/>
            <w:webHidden/>
          </w:rPr>
        </w:r>
        <w:r w:rsidR="00315F6B">
          <w:rPr>
            <w:noProof/>
            <w:webHidden/>
          </w:rPr>
          <w:fldChar w:fldCharType="separate"/>
        </w:r>
        <w:r w:rsidR="000873C8">
          <w:rPr>
            <w:noProof/>
            <w:webHidden/>
          </w:rPr>
          <w:t>18</w:t>
        </w:r>
        <w:r w:rsidR="00315F6B">
          <w:rPr>
            <w:noProof/>
            <w:webHidden/>
          </w:rPr>
          <w:fldChar w:fldCharType="end"/>
        </w:r>
      </w:hyperlink>
    </w:p>
    <w:p w14:paraId="6988420F" w14:textId="0012DE7D"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4" w:history="1">
        <w:r w:rsidRPr="006C4568">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_Toc205916384 \h </w:instrText>
        </w:r>
        <w:r>
          <w:rPr>
            <w:noProof/>
            <w:webHidden/>
          </w:rPr>
        </w:r>
        <w:r>
          <w:rPr>
            <w:noProof/>
            <w:webHidden/>
          </w:rPr>
          <w:fldChar w:fldCharType="separate"/>
        </w:r>
        <w:r w:rsidR="000873C8">
          <w:rPr>
            <w:noProof/>
            <w:webHidden/>
          </w:rPr>
          <w:t>23</w:t>
        </w:r>
        <w:r>
          <w:rPr>
            <w:noProof/>
            <w:webHidden/>
          </w:rPr>
          <w:fldChar w:fldCharType="end"/>
        </w:r>
      </w:hyperlink>
    </w:p>
    <w:p w14:paraId="2B5B1F94" w14:textId="4075C530" w:rsidR="00315F6B" w:rsidRDefault="00315F6B">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5916385" w:history="1">
        <w:r w:rsidRPr="006C4568">
          <w:rPr>
            <w:rStyle w:val="Hipercze"/>
            <w:noProof/>
          </w:rPr>
          <w:t>Wykres 3 Udział celów poborów wód powierzchniowych na terenie RZGW  w Bydgoszczy w porównaniu do wartości dla kraju</w:t>
        </w:r>
        <w:r>
          <w:rPr>
            <w:noProof/>
            <w:webHidden/>
          </w:rPr>
          <w:tab/>
        </w:r>
        <w:r>
          <w:rPr>
            <w:noProof/>
            <w:webHidden/>
          </w:rPr>
          <w:fldChar w:fldCharType="begin"/>
        </w:r>
        <w:r>
          <w:rPr>
            <w:noProof/>
            <w:webHidden/>
          </w:rPr>
          <w:instrText xml:space="preserve"> PAGEREF _Toc205916385 \h </w:instrText>
        </w:r>
        <w:r>
          <w:rPr>
            <w:noProof/>
            <w:webHidden/>
          </w:rPr>
        </w:r>
        <w:r>
          <w:rPr>
            <w:noProof/>
            <w:webHidden/>
          </w:rPr>
          <w:fldChar w:fldCharType="separate"/>
        </w:r>
        <w:r w:rsidR="000873C8">
          <w:rPr>
            <w:noProof/>
            <w:webHidden/>
          </w:rPr>
          <w:t>87</w:t>
        </w:r>
        <w:r>
          <w:rPr>
            <w:noProof/>
            <w:webHidden/>
          </w:rPr>
          <w:fldChar w:fldCharType="end"/>
        </w:r>
      </w:hyperlink>
    </w:p>
    <w:p w14:paraId="26EFF72E" w14:textId="61D73A58" w:rsidR="003D1A7B" w:rsidRDefault="00BB6371" w:rsidP="00AE374A">
      <w:r>
        <w:fldChar w:fldCharType="end"/>
      </w:r>
    </w:p>
    <w:p w14:paraId="79BD46E4" w14:textId="2485DE90" w:rsidR="00827916" w:rsidRDefault="00827916" w:rsidP="004A097D">
      <w:pPr>
        <w:pStyle w:val="Nagwek2"/>
      </w:pPr>
      <w:bookmarkStart w:id="211" w:name="_Toc185762509"/>
      <w:r>
        <w:t>Bibliografia</w:t>
      </w:r>
      <w:bookmarkEnd w:id="211"/>
    </w:p>
    <w:p w14:paraId="13939CA3" w14:textId="77777777" w:rsidR="00433D4C" w:rsidRPr="00C1688F" w:rsidRDefault="00433D4C" w:rsidP="008A3AFF">
      <w:pPr>
        <w:pStyle w:val="Punktory"/>
        <w:spacing w:after="0"/>
      </w:pPr>
      <w:r w:rsidRPr="00C1688F">
        <w:t xml:space="preserve">Adamski A. i in. „Wartości przyrodnicze dolin rzecznych Polski”, TNZ, 2007 r. </w:t>
      </w:r>
    </w:p>
    <w:p w14:paraId="20ECDA7B" w14:textId="77777777" w:rsidR="00433D4C" w:rsidRPr="00C1688F" w:rsidRDefault="00433D4C" w:rsidP="008A3AFF">
      <w:pPr>
        <w:pStyle w:val="Punktory"/>
        <w:spacing w:after="0"/>
      </w:pPr>
      <w:r w:rsidRPr="00C1688F">
        <w:t>Adamski A., Betleja J., Świerkosz K., Wawręty R. 2007. Jak skutecznie chronić przyrodę dolin rzecznych? Materiały szkoleniowe dla uczestników warsztatów zorganizowanych w dniach 29–30 maja 2007 przez Towarzystwo na rzecz Ziemi i Polską Zieloną Sieć</w:t>
      </w:r>
    </w:p>
    <w:p w14:paraId="39865C2D" w14:textId="77777777" w:rsidR="006C023A" w:rsidRPr="00276FB9" w:rsidRDefault="006C023A" w:rsidP="008A3AFF">
      <w:pPr>
        <w:pStyle w:val="Punktory"/>
        <w:spacing w:after="0"/>
      </w:pPr>
      <w:r w:rsidRPr="00276FB9">
        <w:t>Andrejczuk W. „Krajobrazy dolin rzecznych”, Prace Komisji Krajobrazu Kulturowego T. VII, Komisja Krajobrazu Kulturowego PTG, Sosnowiec, 2007</w:t>
      </w:r>
    </w:p>
    <w:p w14:paraId="728B0CBA" w14:textId="77777777" w:rsidR="00433D4C" w:rsidRPr="00C1688F" w:rsidRDefault="00433D4C" w:rsidP="008A3AFF">
      <w:pPr>
        <w:pStyle w:val="Punktory"/>
        <w:spacing w:after="0"/>
      </w:pPr>
      <w:r w:rsidRPr="00C1688F">
        <w:t>Brandt M. 2023. Fauna płazów i gadów Polski - zanik i ochrona gatunków i siedlisk. Kosmos Problemy Nauk Biologicznych.</w:t>
      </w:r>
    </w:p>
    <w:p w14:paraId="5B74285D" w14:textId="77777777" w:rsidR="00433D4C" w:rsidRPr="00C1688F" w:rsidRDefault="00433D4C" w:rsidP="008A3AFF">
      <w:pPr>
        <w:pStyle w:val="Punktory"/>
        <w:spacing w:after="0"/>
      </w:pPr>
      <w:r w:rsidRPr="00C1688F">
        <w:t>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p w14:paraId="123D6E1A" w14:textId="77777777" w:rsidR="00433D4C" w:rsidRPr="00C1688F" w:rsidRDefault="00433D4C" w:rsidP="008A3AFF">
      <w:pPr>
        <w:pStyle w:val="Punktory"/>
        <w:spacing w:after="0"/>
      </w:pPr>
      <w:r w:rsidRPr="00C1688F">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59B587A7" w14:textId="77777777" w:rsidR="00433D4C" w:rsidRPr="00C1688F" w:rsidRDefault="00433D4C" w:rsidP="008A3AFF">
      <w:pPr>
        <w:pStyle w:val="Punktory"/>
        <w:spacing w:after="0"/>
      </w:pPr>
      <w:r w:rsidRPr="00C1688F">
        <w:t>Danielewicz W. 1993. Lasy i zadrzewienia dolin rzecznych - znaczenie gospodarcze oraz rola w ochronie środowiska przyrodniczego. Zeszyty Problemowe Postępów Nauk Polniczych</w:t>
      </w:r>
    </w:p>
    <w:p w14:paraId="2421F1F4" w14:textId="77777777" w:rsidR="00433D4C" w:rsidRPr="00C1688F" w:rsidRDefault="00433D4C" w:rsidP="008A3AFF">
      <w:pPr>
        <w:pStyle w:val="Punktory"/>
        <w:spacing w:after="0"/>
      </w:pPr>
      <w:r w:rsidRPr="00C1688F">
        <w:t>DECYZJA PARLAMENTU EUROPEJSKIEGO I RADY (UE) 2022/591 z dnia 6 kwietnia 2022 r. w sprawie ogólnego unijnego programu działań w zakresie środowiska do 2030 r. https://eur-lex.europa.eu/legal-content/PL/TXT/?uri=CELEX:32022D0591 (dostęp: 5.11.2024)</w:t>
      </w:r>
    </w:p>
    <w:p w14:paraId="454BE0C7" w14:textId="77777777" w:rsidR="00433D4C" w:rsidRPr="00C1688F" w:rsidRDefault="00433D4C" w:rsidP="008A3AFF">
      <w:pPr>
        <w:pStyle w:val="Punktory"/>
        <w:spacing w:after="0"/>
      </w:pPr>
      <w:r w:rsidRPr="00C1688F">
        <w:t xml:space="preserve">Degórski M. „Identyfikacja problemów w polityce krajobrazowej Polski w kontekście ochrony krajobrazu </w:t>
      </w:r>
    </w:p>
    <w:p w14:paraId="0AFB028B" w14:textId="77777777" w:rsidR="00433D4C" w:rsidRPr="00C1688F" w:rsidRDefault="00433D4C" w:rsidP="008A3AFF">
      <w:pPr>
        <w:pStyle w:val="Punktory"/>
        <w:spacing w:after="0"/>
      </w:pPr>
      <w:r w:rsidRPr="00C1688F">
        <w:t>Dobre praktyki utrzymania rzek (WWF Polska, sierpień 2018 r.)</w:t>
      </w:r>
    </w:p>
    <w:p w14:paraId="5A9D5693" w14:textId="77777777" w:rsidR="00433D4C" w:rsidRPr="00C1688F" w:rsidRDefault="00433D4C" w:rsidP="008A3AFF">
      <w:pPr>
        <w:pStyle w:val="Punktory"/>
        <w:spacing w:after="0"/>
      </w:pPr>
      <w:r w:rsidRPr="00C1688F">
        <w:t>Hildebrandt K., Rogawska M. 2024. Roczna ocena jakości powietrza w województwie kujawsko-pomorskim. Raport wojewódzki za rok 2023. Główny Inspektorat Ochrony Środowiska, Departament Monitoringu Środowiska, Regionalny Wydział Monitoringu Środowiska w Bydgoszczy</w:t>
      </w:r>
    </w:p>
    <w:p w14:paraId="610F3B90" w14:textId="77777777" w:rsidR="00433D4C" w:rsidRPr="00C1688F" w:rsidRDefault="00433D4C" w:rsidP="008A3AFF">
      <w:pPr>
        <w:pStyle w:val="Punktory"/>
        <w:spacing w:after="0"/>
      </w:pPr>
      <w:r w:rsidRPr="00C1688F">
        <w:t>Jekatierynczuk-Rudczyk E. „Strefa hyporeiczna, jej funkcjonowanie i znaczenie”, Kosmos, tom 56, 2007 r</w:t>
      </w:r>
    </w:p>
    <w:p w14:paraId="206CEE50" w14:textId="77777777" w:rsidR="00433D4C" w:rsidRPr="00C1688F" w:rsidRDefault="00433D4C" w:rsidP="008A3AFF">
      <w:pPr>
        <w:pStyle w:val="Punktory"/>
        <w:spacing w:after="0"/>
      </w:pPr>
      <w:r w:rsidRPr="00C1688F">
        <w:t>Kałamucka W. „Ochrona dolin rzecznych w systemie obszarów chronionych na przykładzie województwa lubelskiego”, Czasopismo techniczne, Wydawnictwo Politechniki Krakowskiej, 2007 r.</w:t>
      </w:r>
    </w:p>
    <w:p w14:paraId="0DFF353A" w14:textId="77777777" w:rsidR="00433D4C" w:rsidRPr="00C1688F" w:rsidRDefault="00433D4C" w:rsidP="008A3AFF">
      <w:pPr>
        <w:pStyle w:val="Punktory"/>
        <w:spacing w:after="0"/>
      </w:pPr>
      <w:r w:rsidRPr="00C1688F">
        <w:t>Katalog dobrych praktyk w zakresie robót hydrotechnicznych i prac utrzymaniowych wraz z ustaleniem zasad ich wdrażania (MGGP, kwiecień 2018 r.)</w:t>
      </w:r>
    </w:p>
    <w:p w14:paraId="12A9B476" w14:textId="77777777" w:rsidR="00433D4C" w:rsidRPr="00C1688F" w:rsidRDefault="00433D4C" w:rsidP="008A3AFF">
      <w:pPr>
        <w:pStyle w:val="Punktory"/>
        <w:spacing w:after="0"/>
      </w:pPr>
      <w:r w:rsidRPr="00C1688F">
        <w:t>Kleczkowski A.S. i in., "Koncepcja ochrony zbiorników i poziomów wód podziemnych w Polsce - założenie i rezultaty dotychcza90sowych badań" W: Ochrona wód podziemnych w Polsce. Stan i kierunki badań (Kleczkowski A.S. i in.). Wydaw.SGGW-A91R; CPBP 04.10. Zesz. 56: 91–97, Warszawa.</w:t>
      </w:r>
    </w:p>
    <w:p w14:paraId="137CC3CC" w14:textId="77777777" w:rsidR="00433D4C" w:rsidRPr="00C1688F" w:rsidRDefault="00433D4C" w:rsidP="008A3AFF">
      <w:pPr>
        <w:pStyle w:val="Punktory"/>
        <w:spacing w:after="0"/>
      </w:pPr>
      <w:r w:rsidRPr="00C1688F">
        <w:t>Kolasińska A. 2003. Rola korytarzy ekologicznych w ochronie przyrody. Przegląd przyrodniczy, XIV, 3-4 (2003): 41-51</w:t>
      </w:r>
    </w:p>
    <w:p w14:paraId="3470340A" w14:textId="77777777" w:rsidR="00433D4C" w:rsidRPr="00C1688F" w:rsidRDefault="00433D4C" w:rsidP="008A3AFF">
      <w:pPr>
        <w:pStyle w:val="Punktory"/>
        <w:spacing w:after="0"/>
      </w:pPr>
      <w:r w:rsidRPr="00C1688F">
        <w:t>Komisja Europejska, Poradnik dotyczący włączania problematyki zmian klimatu i różnorodności biologicznej do oceny oddziaływani na środowisko, Unia Europejska, 2013.</w:t>
      </w:r>
    </w:p>
    <w:p w14:paraId="4F892FAF" w14:textId="77777777" w:rsidR="00433D4C" w:rsidRPr="00C1688F" w:rsidRDefault="00433D4C" w:rsidP="008A3AFF">
      <w:pPr>
        <w:pStyle w:val="Punktory"/>
        <w:spacing w:after="0"/>
      </w:pPr>
      <w:r w:rsidRPr="00C1688F">
        <w:t>Konwencja o ocenach oddziaływania na środowisko w kontekście transgranicznym, sporządzona w Espoo dnia 25 lutego 1991 r. (Dz. U. 1999 nr 96 poz. 1110)</w:t>
      </w:r>
    </w:p>
    <w:p w14:paraId="5CF7346C" w14:textId="77777777" w:rsidR="00433D4C" w:rsidRPr="00C1688F" w:rsidRDefault="00433D4C" w:rsidP="008A3AFF">
      <w:pPr>
        <w:pStyle w:val="Punktory"/>
        <w:spacing w:after="0"/>
      </w:pPr>
      <w:r w:rsidRPr="00C1688F">
        <w:t>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p w14:paraId="12A30A00" w14:textId="77777777" w:rsidR="00433D4C" w:rsidRPr="00C1688F" w:rsidRDefault="00433D4C" w:rsidP="008A3AFF">
      <w:pPr>
        <w:pStyle w:val="Punktory"/>
        <w:spacing w:after="0"/>
      </w:pPr>
      <w:r w:rsidRPr="00C1688F">
        <w:t>Kryszak A., Grynia M. 2005. Zbiorowiska trawiaste siedlisk nadmiernie uwilgotnionych w dolinach rzecznych. Łąkarstwo w Polsce (Grassland Science in Poland), 8, 97-106</w:t>
      </w:r>
    </w:p>
    <w:p w14:paraId="13C351A8" w14:textId="77777777" w:rsidR="00433D4C" w:rsidRPr="00C1688F" w:rsidRDefault="00433D4C" w:rsidP="008A3AFF">
      <w:pPr>
        <w:pStyle w:val="Punktory"/>
        <w:spacing w:after="0"/>
      </w:pPr>
      <w:r w:rsidRPr="00C1688F">
        <w:t>Kurowski J., Kiedrzyński M. 2006. Walory szaty roślinnej i propozycje ochrony śródleśnych strumieni w Spalskim Parku Krajobrazowym. Chrońmy Przyrodę Ojczystą (4): 56–70</w:t>
      </w:r>
    </w:p>
    <w:p w14:paraId="47206196" w14:textId="77777777" w:rsidR="00433D4C" w:rsidRPr="00C1688F" w:rsidRDefault="00433D4C" w:rsidP="008A3AFF">
      <w:pPr>
        <w:pStyle w:val="Punktory"/>
        <w:spacing w:after="0"/>
      </w:pPr>
      <w:r w:rsidRPr="00C1688F">
        <w:t>Leśniański G.Z., Piątek G., Szmalec T. 2022. Stan ochrony gatunków roślin w Polsce w roku 2021. Biuletyn Monitoringu Przyrody 25 (2022/1): 1–136. Biblioteka Monitoringu Środowiska GIOŚ, Warszawa.</w:t>
      </w:r>
    </w:p>
    <w:p w14:paraId="404CA33D" w14:textId="77777777" w:rsidR="00433D4C" w:rsidRPr="00C1688F" w:rsidRDefault="00433D4C" w:rsidP="008A3AFF">
      <w:pPr>
        <w:pStyle w:val="Punktory"/>
        <w:spacing w:after="0"/>
      </w:pPr>
      <w:r w:rsidRPr="00C1688F">
        <w:t>Lewandowiski W. 2015. Program Ochrony Północnego Korytarza Ekologicznego. WWF Polska, Warszawa</w:t>
      </w:r>
    </w:p>
    <w:p w14:paraId="571F3CA4" w14:textId="77777777" w:rsidR="00433D4C" w:rsidRPr="00C1688F" w:rsidRDefault="00433D4C" w:rsidP="008A3AFF">
      <w:pPr>
        <w:pStyle w:val="Punktory"/>
        <w:spacing w:after="0"/>
      </w:pPr>
      <w:r w:rsidRPr="00C1688F">
        <w:t>Makomaska-Juchiewicz M., Król W., Bonk M., Cierlik G. 2022. Monitoring gatunków zwierząt w Polsce w latach 2020–2021. Biuletyn Monitoringu Przyrody 26 (2022/2). Biblioteka Monitoringu Środowiska GIOŚ, Warszawa.</w:t>
      </w:r>
    </w:p>
    <w:p w14:paraId="6466457B" w14:textId="77777777" w:rsidR="00433D4C" w:rsidRPr="00C1688F" w:rsidRDefault="00433D4C" w:rsidP="008A3AFF">
      <w:pPr>
        <w:pStyle w:val="Punktory"/>
        <w:spacing w:after="0"/>
      </w:pPr>
      <w:r w:rsidRPr="00C1688F">
        <w:t>Mocek A. 2021. Gleboznawstwo. Warszawa</w:t>
      </w:r>
    </w:p>
    <w:p w14:paraId="42845AB9" w14:textId="77777777" w:rsidR="00433D4C" w:rsidRPr="00C1688F" w:rsidRDefault="00433D4C" w:rsidP="008A3AFF">
      <w:pPr>
        <w:pStyle w:val="Punktory"/>
        <w:spacing w:after="0"/>
      </w:pPr>
      <w:r w:rsidRPr="00C1688F">
        <w:t>Nawrocki P. 2016. Nierozwiązywalne problemy ochrony rzek? Infos.nr 12 (216) Biuro Analiz Sejmowych.</w:t>
      </w:r>
    </w:p>
    <w:p w14:paraId="6A993948" w14:textId="77777777" w:rsidR="00433D4C" w:rsidRPr="00C1688F" w:rsidRDefault="00433D4C" w:rsidP="008A3AFF">
      <w:pPr>
        <w:pStyle w:val="Punktory"/>
        <w:spacing w:after="0"/>
      </w:pPr>
      <w:r w:rsidRPr="00C1688F">
        <w:t>Ochrona Środowiska 2023, GUS Warszawa 2023 r.</w:t>
      </w:r>
    </w:p>
    <w:p w14:paraId="13376357" w14:textId="77777777" w:rsidR="00433D4C" w:rsidRPr="00C1688F" w:rsidRDefault="00433D4C" w:rsidP="008A3AFF">
      <w:pPr>
        <w:pStyle w:val="Punktory"/>
        <w:spacing w:after="0"/>
      </w:pPr>
      <w:r w:rsidRPr="00C1688F">
        <w:t>Ostateczna prognoza oddziaływania na środowisko projektu IIaPGW dla obszaru dorzecza Odry. Warszawa 2021 r.</w:t>
      </w:r>
    </w:p>
    <w:p w14:paraId="4EEAAE76" w14:textId="77777777" w:rsidR="00433D4C" w:rsidRPr="00D85504" w:rsidRDefault="00433D4C" w:rsidP="008A3AFF">
      <w:pPr>
        <w:pStyle w:val="Punktory"/>
        <w:spacing w:after="0"/>
        <w:rPr>
          <w:lang w:val="en-US"/>
        </w:rPr>
      </w:pPr>
      <w:r w:rsidRPr="00D85504">
        <w:rPr>
          <w:lang w:val="en-US"/>
        </w:rPr>
        <w:t>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Ekosystemy wód śródlądowych, Warszawa 2001.</w:t>
      </w:r>
    </w:p>
    <w:p w14:paraId="1C33C501" w14:textId="77777777" w:rsidR="00433D4C" w:rsidRPr="00C1688F" w:rsidRDefault="00433D4C" w:rsidP="008A3AFF">
      <w:pPr>
        <w:pStyle w:val="Punktory"/>
        <w:spacing w:after="0"/>
      </w:pPr>
      <w:r w:rsidRPr="00C1688F">
        <w:t>Paczyński A., Sadurski A. (red.), „Hydrogeologia regionalna Polski”, tom I. PIG, Warszawa, 2007</w:t>
      </w:r>
    </w:p>
    <w:p w14:paraId="09196C91" w14:textId="77777777" w:rsidR="00433D4C" w:rsidRPr="00C1688F" w:rsidRDefault="00433D4C" w:rsidP="008A3AFF">
      <w:pPr>
        <w:pStyle w:val="Punktory"/>
        <w:spacing w:after="0"/>
      </w:pPr>
      <w:r w:rsidRPr="00C1688F">
        <w:t>Pałyska R., Bursztynowicz M. 2024. Roczna ocena jakości powietrza w województwie zachodniopomorskim. Raport wojewódzki za rok 2023. Główny Inspektorat Ochrony Środowiska, Departament Monitoringu Środowiska, Regionalny Wydział Monitoringu Środowiska w Szczecinie.</w:t>
      </w:r>
    </w:p>
    <w:p w14:paraId="2F66A8CE" w14:textId="77777777" w:rsidR="00433D4C" w:rsidRPr="00C1688F" w:rsidRDefault="00433D4C" w:rsidP="008A3AFF">
      <w:pPr>
        <w:pStyle w:val="Punktory"/>
        <w:spacing w:after="0"/>
      </w:pPr>
      <w:r w:rsidRPr="00C1688F">
        <w:t>Pawlaczyk P. (red.) i in. „Podręcznik dobrych praktyk renaturyzacji wód powierzchniowych”, Państwowe Gospodarstwo Wodne Wody Polskie, Krajowy Zarząd Gospodarki Wodnej, Warszawa, 2020 r.</w:t>
      </w:r>
    </w:p>
    <w:p w14:paraId="1066AE2C" w14:textId="77777777" w:rsidR="00433D4C" w:rsidRPr="00C1688F" w:rsidRDefault="00433D4C" w:rsidP="008A3AFF">
      <w:pPr>
        <w:pStyle w:val="Punktory"/>
        <w:spacing w:after="0"/>
      </w:pPr>
      <w:r w:rsidRPr="00C1688F">
        <w:t>Pawlaczyk P. 2017. Martwe drewno jako element ekosystemu rzecznego. Przegląd Przyrodniczy 28, 4: 62-92. [http://www.kp.org.pl/pp/pdf2/PP_nr%204-2017_Pawlaczyk_2.pdf].</w:t>
      </w:r>
    </w:p>
    <w:p w14:paraId="4E347E76" w14:textId="77777777" w:rsidR="00433D4C" w:rsidRPr="00C1688F" w:rsidRDefault="00433D4C" w:rsidP="008A3AFF">
      <w:pPr>
        <w:pStyle w:val="Punktory"/>
        <w:spacing w:after="0"/>
      </w:pPr>
      <w:r w:rsidRPr="00C1688F">
        <w:t>Prawna opieka nad zabytkami – wybrane aspekty. Jacek Brudnicki, Warszawa, 2014 r.</w:t>
      </w:r>
    </w:p>
    <w:p w14:paraId="4EE462B6" w14:textId="77777777" w:rsidR="00433D4C" w:rsidRPr="00C1688F" w:rsidRDefault="00433D4C" w:rsidP="008A3AFF">
      <w:pPr>
        <w:pStyle w:val="Punktory"/>
        <w:spacing w:after="0"/>
      </w:pPr>
      <w:r w:rsidRPr="00C1688F">
        <w:t xml:space="preserve">PRZEGLĄD ISTOTNYCH PROBLEMÓW GOSPODARKI WODNEJ DLA OBSZARÓW DORZECZY; MI; Warszawa, 2021 r. </w:t>
      </w:r>
    </w:p>
    <w:p w14:paraId="2AABC4E6" w14:textId="77777777" w:rsidR="00433D4C" w:rsidRPr="00C1688F" w:rsidRDefault="00433D4C" w:rsidP="008A3AFF">
      <w:pPr>
        <w:pStyle w:val="Punktory"/>
        <w:spacing w:after="0"/>
      </w:pPr>
      <w:r w:rsidRPr="00C1688F">
        <w:t>Przekształcamy nasz świat: Agenda na rzecz zrównoważonego rozwoju 2030 https://www.gov.pl/web/kultura/przeksztalcamy-nasz-swiat-agenda-na-rzecz-zrownowazonego-rozwoju-2030 (dostęp: 5.11.2024)</w:t>
      </w:r>
    </w:p>
    <w:p w14:paraId="1AAD6ACC" w14:textId="77777777" w:rsidR="00433D4C" w:rsidRPr="00C1688F" w:rsidRDefault="00433D4C" w:rsidP="008A3AFF">
      <w:pPr>
        <w:pStyle w:val="Punktory"/>
        <w:spacing w:after="0"/>
      </w:pPr>
      <w:r w:rsidRPr="00C1688F">
        <w:t>Radwan S., Płaska W., Mieczan T. 2004. Różnorodność biologiczna środowisk wodnych i podmokłych na obszarach wiejskich. WODA-ŚRODOWISKO-OBSZARY WIEJSKIE 2004: t. 4 z. 2a (11). s. 277–294</w:t>
      </w:r>
    </w:p>
    <w:p w14:paraId="09E6D347" w14:textId="77777777" w:rsidR="00433D4C" w:rsidRPr="00C1688F" w:rsidRDefault="00433D4C" w:rsidP="008A3AFF">
      <w:pPr>
        <w:pStyle w:val="Punktory"/>
        <w:spacing w:after="0"/>
      </w:pPr>
      <w:r w:rsidRPr="00C1688F">
        <w:t>Raport o stanie zachowania zabytków nieruchomych w Polsce. Zabytki wpisane do rejestru zabytków (księgi rejestru A i C). Narodowy Instytut Dziedzictwa. Warszawa 2017 r.</w:t>
      </w:r>
    </w:p>
    <w:p w14:paraId="774402FC" w14:textId="77777777" w:rsidR="00433D4C" w:rsidRPr="00C1688F" w:rsidRDefault="00433D4C" w:rsidP="008A3AFF">
      <w:pPr>
        <w:pStyle w:val="Punktory"/>
        <w:spacing w:after="0"/>
      </w:pPr>
      <w:r w:rsidRPr="00C1688F">
        <w:t>Raporty o sytuacji społeczno-gospodarczej w województwach, 2024 r.</w:t>
      </w:r>
    </w:p>
    <w:p w14:paraId="07338698" w14:textId="77777777" w:rsidR="00433D4C" w:rsidRPr="00C1688F" w:rsidRDefault="00433D4C" w:rsidP="008A3AFF">
      <w:pPr>
        <w:pStyle w:val="Punktory"/>
        <w:spacing w:after="0"/>
      </w:pPr>
      <w:r w:rsidRPr="00C1688F">
        <w:t>Renaturyzacja wód – podręcznik dobrych praktyk renaturyzacji wód powierzchniowych (Multiconsult, kwiecień 2020 r.)</w:t>
      </w:r>
    </w:p>
    <w:p w14:paraId="5EBF313C" w14:textId="77777777" w:rsidR="006C023A" w:rsidRPr="00276FB9" w:rsidRDefault="006C023A" w:rsidP="008A3AFF">
      <w:pPr>
        <w:pStyle w:val="Punktory"/>
        <w:spacing w:after="0"/>
      </w:pPr>
      <w:r w:rsidRPr="00306E24">
        <w:t>Richling A., Ostaszewska K., „Geografia fizyczna Polski”, Warszawa, 2005 r.</w:t>
      </w:r>
    </w:p>
    <w:p w14:paraId="67D0B797" w14:textId="77777777" w:rsidR="00433D4C" w:rsidRPr="00C1688F" w:rsidRDefault="00433D4C" w:rsidP="008A3AFF">
      <w:pPr>
        <w:pStyle w:val="Punktory"/>
        <w:spacing w:after="0"/>
      </w:pPr>
      <w:r w:rsidRPr="00C1688F">
        <w:t>Richling, Andrzej; Solon, Jerzy; Macias, Andrzej; Balon, Jarosław; Borzyszkowski, Jan; Kistowski, Mariusz. 2021. Regionalna geografia fizyczna Polski. Poznań: Bugucki Wydawnictwo Naukowe</w:t>
      </w:r>
    </w:p>
    <w:p w14:paraId="4D20122B" w14:textId="77777777" w:rsidR="00433D4C" w:rsidRPr="00C1688F" w:rsidRDefault="00433D4C" w:rsidP="008A3AFF">
      <w:pPr>
        <w:pStyle w:val="Punktory"/>
        <w:spacing w:after="0"/>
      </w:pPr>
      <w:r w:rsidRPr="00C1688F">
        <w:t>Rozporządzenie Ministra Gospodarki Morskiej i Żeglugi Śródlądowej w sprawie rodzajów inwestycji i działań, które wymagają uzyskania oceny wodnoprawnej z dnia 27 sierpnia 2019 r. (Dz.U. z 2019 r. poz. 1752)</w:t>
      </w:r>
    </w:p>
    <w:p w14:paraId="6265CE31" w14:textId="77777777" w:rsidR="00433D4C" w:rsidRPr="00C1688F" w:rsidRDefault="00433D4C" w:rsidP="008A3AFF">
      <w:pPr>
        <w:pStyle w:val="Punktory"/>
        <w:spacing w:after="0"/>
      </w:pPr>
      <w:r w:rsidRPr="00C1688F">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76A40E15" w14:textId="77777777" w:rsidR="00433D4C" w:rsidRPr="00C1688F" w:rsidRDefault="00433D4C" w:rsidP="008A3AFF">
      <w:pPr>
        <w:pStyle w:val="Punktory"/>
        <w:spacing w:after="0"/>
      </w:pPr>
      <w:r w:rsidRPr="00C1688F">
        <w:t>Rozporządzenie Ministra Infrastruktury z dnia 15 lipca 2021 r. w sprawie przyjęcia Planu przeciwdziałania skutkom suszy, Dz. U. z 2021 r. poz. 1615.</w:t>
      </w:r>
    </w:p>
    <w:p w14:paraId="0EBD2522" w14:textId="77777777" w:rsidR="00433D4C" w:rsidRPr="00C1688F" w:rsidRDefault="00433D4C" w:rsidP="008A3AFF">
      <w:pPr>
        <w:pStyle w:val="Punktory"/>
        <w:spacing w:after="0"/>
      </w:pPr>
      <w:r w:rsidRPr="00C1688F">
        <w:t>Rozporządzenie Ministra Infrastruktury z dnia 16 listopada 2022 r. w sprawie Planu gospodarowania wodami na obszarze dorzecza Odry (Dz.U. 2023 poz. 335)</w:t>
      </w:r>
    </w:p>
    <w:p w14:paraId="0946333D" w14:textId="77777777" w:rsidR="00433D4C" w:rsidRPr="00C1688F" w:rsidRDefault="00433D4C" w:rsidP="008A3AFF">
      <w:pPr>
        <w:pStyle w:val="Punktory"/>
        <w:spacing w:after="0"/>
      </w:pPr>
      <w:r w:rsidRPr="00C1688F">
        <w:t>Rozporządzenie Ministra Środowiska z dnia 20 kwietnia 2007 r. w sprawie warunków technicznych, jakim powinny odpowiadać budowle hydrotechniczne i ich usytuowanie (Dz.U. 2007 nr 86 poz. 579)</w:t>
      </w:r>
    </w:p>
    <w:p w14:paraId="6528733D" w14:textId="77777777" w:rsidR="006C023A" w:rsidRPr="00276FB9" w:rsidRDefault="006C023A" w:rsidP="008A3AFF">
      <w:pPr>
        <w:pStyle w:val="Punktory"/>
        <w:spacing w:after="0"/>
      </w:pPr>
      <w:r w:rsidRPr="00276FB9">
        <w:t>Rozporządzenie Rady Ministrów z dnia 11 stycznia 2019 r. w sprawie sporządzania audytów krajobrazowych (Dz. U. 2019 poz. 394)</w:t>
      </w:r>
    </w:p>
    <w:p w14:paraId="5BD9E152" w14:textId="77777777" w:rsidR="00433D4C" w:rsidRPr="00C1688F" w:rsidRDefault="00433D4C" w:rsidP="008A3AFF">
      <w:pPr>
        <w:pStyle w:val="Punktory"/>
        <w:spacing w:after="0"/>
      </w:pPr>
      <w:r w:rsidRPr="00C1688F">
        <w:t>Słonina K., Kołakowski T., Cichon A., Kopeć R. 2024. Roczna ocena jakości powietrza w województwie pomorskim. Raport wojewódzki za rok 2023. Główny Inspektorat Ochrony Środowiska, Departament Monitoringu Środowiska, Regionalny Wydział Monitoringu Środowiska w Gdańsku.</w:t>
      </w:r>
    </w:p>
    <w:p w14:paraId="50A5F1C9" w14:textId="77777777" w:rsidR="00433D4C" w:rsidRPr="00D85504" w:rsidRDefault="00433D4C" w:rsidP="008A3AFF">
      <w:pPr>
        <w:pStyle w:val="Punktory"/>
        <w:spacing w:after="0"/>
        <w:rPr>
          <w:lang w:val="en-US"/>
        </w:rPr>
      </w:pPr>
      <w:r w:rsidRPr="00D85504">
        <w:rPr>
          <w:lang w:val="en-US"/>
        </w:rPr>
        <w:t>Sources and pathways of nutrients to the Baltic Sea HELCOM PLC-6 Baltic Sea Environment Proceedings No. 153.</w:t>
      </w:r>
    </w:p>
    <w:p w14:paraId="0939948C" w14:textId="77777777" w:rsidR="00433D4C" w:rsidRPr="00C1688F" w:rsidRDefault="00433D4C" w:rsidP="008A3AFF">
      <w:pPr>
        <w:pStyle w:val="Punktory"/>
        <w:spacing w:after="0"/>
      </w:pPr>
      <w:r w:rsidRPr="00C1688F">
        <w:t>Stan środowiska w Polsce. Raport 2022, GIOŚ, Biblioteka Monitoringu Środowiska, Warszawa 2022</w:t>
      </w:r>
    </w:p>
    <w:p w14:paraId="01048140" w14:textId="77777777" w:rsidR="00433D4C" w:rsidRPr="00C1688F" w:rsidRDefault="00433D4C" w:rsidP="008A3AFF">
      <w:pPr>
        <w:pStyle w:val="Punktory"/>
        <w:spacing w:after="0"/>
      </w:pPr>
      <w:r w:rsidRPr="00C1688F">
        <w:t>Ustawa z dnia 16 kwietnia 2004 r. o ochronie przyrody (t.j. Dz. U. z 2023 r. poz. 1336 ze zm.)</w:t>
      </w:r>
    </w:p>
    <w:p w14:paraId="24DF252E" w14:textId="77777777" w:rsidR="00433D4C" w:rsidRPr="00C1688F" w:rsidRDefault="00433D4C" w:rsidP="008A3AFF">
      <w:pPr>
        <w:pStyle w:val="Punktory"/>
        <w:spacing w:after="0"/>
      </w:pPr>
      <w:r w:rsidRPr="00C1688F">
        <w:t>Ustawa z dnia 20 lipca 2017 r. - Prawo wodne (t.j. Dz. U. z 2023 r. poz. 1478 ze zm.)</w:t>
      </w:r>
    </w:p>
    <w:p w14:paraId="1FA220A5" w14:textId="77777777" w:rsidR="00433D4C" w:rsidRPr="00C1688F" w:rsidRDefault="00433D4C" w:rsidP="008A3AFF">
      <w:pPr>
        <w:pStyle w:val="Punktory"/>
        <w:spacing w:after="0"/>
      </w:pPr>
      <w:r w:rsidRPr="00C1688F">
        <w:t>Ustawa z dnia 23 lipca 2003 r. o ochronie zabytków i opiece nad zabytkami (t.j. Dz.U. 2024 poz. 1292)</w:t>
      </w:r>
    </w:p>
    <w:p w14:paraId="29CB0B22" w14:textId="77777777" w:rsidR="00433D4C" w:rsidRPr="00C1688F" w:rsidRDefault="00433D4C" w:rsidP="008A3AFF">
      <w:pPr>
        <w:pStyle w:val="Punktory"/>
        <w:spacing w:after="0"/>
      </w:pPr>
      <w:r w:rsidRPr="00C1688F">
        <w:t>Ustawa z dnia 27 marca 2003 r. o planowaniu i zagospodarowaniu przestrzennym (t.j. Dz. U. z 2024 r. poz. 1130)</w:t>
      </w:r>
    </w:p>
    <w:p w14:paraId="6D76E77C" w14:textId="278E5D13" w:rsidR="00433D4C" w:rsidRPr="00C1688F" w:rsidRDefault="00433D4C" w:rsidP="008A3AFF">
      <w:pPr>
        <w:pStyle w:val="Punktory"/>
        <w:spacing w:after="0"/>
      </w:pPr>
      <w:r w:rsidRPr="00C1688F">
        <w:t xml:space="preserve">Ustawa z dnia 3 października 2008 r. o udostępnianiu informacji o środowisku i jego ochronie, udziale społeczeństwa w ochronie środowiska oraz o ocenach oddziaływania na środowisko (t.j. </w:t>
      </w:r>
      <w:r w:rsidR="009C7481" w:rsidRPr="009C7481">
        <w:t>Dz.U. 2024 poz. 1112</w:t>
      </w:r>
      <w:r w:rsidRPr="00C1688F">
        <w:t xml:space="preserve"> ze zm.)</w:t>
      </w:r>
    </w:p>
    <w:p w14:paraId="059B7739" w14:textId="77777777" w:rsidR="00433D4C" w:rsidRPr="00C1688F" w:rsidRDefault="00433D4C" w:rsidP="008A3AFF">
      <w:pPr>
        <w:pStyle w:val="Punktory"/>
        <w:spacing w:after="0"/>
      </w:pPr>
      <w:r w:rsidRPr="00C1688F">
        <w:t>Ustawa z dnia 6 lipca 2001 r. o zachowaniu narodowego charakteru strategicznych zasobów naturalnych kraju (t.j. Dz. U. 2018 poz. 1235)</w:t>
      </w:r>
    </w:p>
    <w:p w14:paraId="3839889E" w14:textId="77777777" w:rsidR="00433D4C" w:rsidRPr="00C1688F" w:rsidRDefault="00433D4C" w:rsidP="008A3AFF">
      <w:pPr>
        <w:pStyle w:val="Punktory"/>
        <w:spacing w:after="0"/>
      </w:pPr>
      <w:r w:rsidRPr="00D85504">
        <w:rPr>
          <w:lang w:val="en-US"/>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C1688F">
        <w:t>Bull. 2016/25/6, s. 1892-1909.</w:t>
      </w:r>
    </w:p>
    <w:p w14:paraId="123AF71C" w14:textId="77777777" w:rsidR="00433D4C" w:rsidRPr="00C1688F" w:rsidRDefault="00433D4C" w:rsidP="008A3AFF">
      <w:pPr>
        <w:pStyle w:val="Punktory"/>
        <w:spacing w:after="0"/>
      </w:pPr>
      <w:r w:rsidRPr="00C1688F">
        <w:t>Wardecki Ł., Chodkiewicz T., Beuch S., Smyk B., Sikora A., Neubauer G., Meissner W., Marchowski D., Wylegała P., Chylarecki P. 2021. Monitoring Ptaków Polski w latach 2018–2021. Biuletyn Monitoringu Przyrody 22: 1–80.</w:t>
      </w:r>
    </w:p>
    <w:p w14:paraId="7B269B40" w14:textId="77777777" w:rsidR="00433D4C" w:rsidRPr="00C1688F" w:rsidRDefault="00433D4C" w:rsidP="008A3AFF">
      <w:pPr>
        <w:pStyle w:val="Punktory"/>
        <w:spacing w:after="0"/>
      </w:pPr>
      <w:r w:rsidRPr="00C1688F">
        <w:t>Zając K. 2003. Obszary Natura 2000 w dolinach rzecznych. Instytut Ochrony Przyrody PAN</w:t>
      </w:r>
    </w:p>
    <w:p w14:paraId="7C296159" w14:textId="77777777" w:rsidR="009A6E98" w:rsidRDefault="00433D4C" w:rsidP="008A3AFF">
      <w:pPr>
        <w:pStyle w:val="Punktory"/>
        <w:spacing w:after="0"/>
      </w:pPr>
      <w:r w:rsidRPr="00C1688F">
        <w:t>Zaręba A. Próchnicka P. 2015. Korytarze ekologiczne a prawo i polityka ekologiczna – korytarz ekologiczny Doliny Odry jako podstawowy element systemu przyrodniczego Wrocławia.</w:t>
      </w:r>
    </w:p>
    <w:p w14:paraId="5469DA5F" w14:textId="350E2EE2" w:rsidR="006C023A" w:rsidRPr="00827916" w:rsidRDefault="00433D4C" w:rsidP="008A3AFF">
      <w:pPr>
        <w:pStyle w:val="Punktory"/>
        <w:spacing w:after="0"/>
      </w:pPr>
      <w:r w:rsidRPr="00C1688F">
        <w:t>Żelaźniewicz A. i inni, 2011, Regionalizacja tektoniczna Polski, Komitet Nauk Geologicznych PAN, Wrocław</w:t>
      </w:r>
    </w:p>
    <w:p w14:paraId="46204E9D" w14:textId="77777777" w:rsidR="009A6E98" w:rsidRPr="00AD0723" w:rsidRDefault="009A6E98" w:rsidP="009A6E98">
      <w:pPr>
        <w:pStyle w:val="Punktory"/>
        <w:numPr>
          <w:ilvl w:val="0"/>
          <w:numId w:val="0"/>
        </w:numPr>
        <w:spacing w:after="0"/>
        <w:ind w:left="720"/>
      </w:pPr>
    </w:p>
    <w:p w14:paraId="51764375" w14:textId="38E2C096" w:rsidR="0045779A" w:rsidRPr="003D1A7B" w:rsidRDefault="00827916" w:rsidP="004A097D">
      <w:pPr>
        <w:pStyle w:val="Nagwek2"/>
      </w:pPr>
      <w:bookmarkStart w:id="212" w:name="_Toc185762510"/>
      <w:r>
        <w:t>Załączniki</w:t>
      </w:r>
      <w:r w:rsidR="00BB0BD1">
        <w:t xml:space="preserve"> w formie elektronicznej na płycie CD</w:t>
      </w:r>
      <w:bookmarkEnd w:id="212"/>
    </w:p>
    <w:p w14:paraId="32469BE8" w14:textId="77777777" w:rsidR="009A6E98" w:rsidRPr="009A6E98" w:rsidRDefault="009A6E98" w:rsidP="009A6E98"/>
    <w:p w14:paraId="299DD18C" w14:textId="77777777" w:rsidR="000A27B6" w:rsidRPr="005F5EBD" w:rsidRDefault="000A27B6" w:rsidP="000A27B6">
      <w:pPr>
        <w:pStyle w:val="Punktory"/>
      </w:pPr>
      <w:r w:rsidRPr="005F5EBD">
        <w:t>Załącznik nr 1 - Uzgodnienie Generalnego Dyrektora Ochrony Środowiska zakresu i stopnia szczegółowości Prognozy</w:t>
      </w:r>
    </w:p>
    <w:p w14:paraId="267CB603" w14:textId="77777777" w:rsidR="000A27B6" w:rsidRPr="005F5EBD" w:rsidRDefault="000A27B6" w:rsidP="000A27B6">
      <w:pPr>
        <w:pStyle w:val="Punktory"/>
      </w:pPr>
      <w:r w:rsidRPr="005F5EBD">
        <w:t>Załącznik nr 2 - Uzgodnienie Głównego Inspektora Sanitarnego zakresu i stopnia szczegółowości Prognozy</w:t>
      </w:r>
    </w:p>
    <w:p w14:paraId="195F55E0" w14:textId="77777777" w:rsidR="000A27B6" w:rsidRPr="005F5EBD" w:rsidRDefault="000A27B6" w:rsidP="000A27B6">
      <w:pPr>
        <w:pStyle w:val="Punktory"/>
      </w:pPr>
      <w:r w:rsidRPr="005F5EBD">
        <w:t>Załącznik nr 3</w:t>
      </w:r>
      <w:r>
        <w:t xml:space="preserve"> -</w:t>
      </w:r>
      <w:r w:rsidRPr="005F5EBD">
        <w:t xml:space="preserve"> </w:t>
      </w:r>
      <w:r w:rsidRPr="00AB5E68">
        <w:t>Tabelaryczne</w:t>
      </w:r>
      <w:r>
        <w:t xml:space="preserve"> </w:t>
      </w:r>
      <w:r w:rsidRPr="00AB5E68">
        <w:t>z</w:t>
      </w:r>
      <w:r>
        <w:t>e</w:t>
      </w:r>
      <w:r w:rsidRPr="00AB5E68">
        <w:t>stawienie</w:t>
      </w:r>
      <w:r>
        <w:t xml:space="preserve"> </w:t>
      </w:r>
      <w:r w:rsidRPr="00AB5E68">
        <w:t>JCWP</w:t>
      </w:r>
      <w:r>
        <w:t xml:space="preserve"> </w:t>
      </w:r>
      <w:r w:rsidRPr="00AB5E68">
        <w:t>z</w:t>
      </w:r>
      <w:r>
        <w:t xml:space="preserve"> </w:t>
      </w:r>
      <w:r w:rsidRPr="00AB5E68">
        <w:t>celem</w:t>
      </w:r>
      <w:r>
        <w:t xml:space="preserve"> ś</w:t>
      </w:r>
      <w:r w:rsidRPr="00AB5E68">
        <w:t>rodowiskowym</w:t>
      </w:r>
      <w:r>
        <w:t xml:space="preserve"> </w:t>
      </w:r>
      <w:r w:rsidRPr="00AB5E68">
        <w:t>migracja</w:t>
      </w:r>
    </w:p>
    <w:p w14:paraId="796E4278" w14:textId="77777777" w:rsidR="000A27B6" w:rsidRPr="005F5EBD" w:rsidRDefault="000A27B6" w:rsidP="000A27B6">
      <w:pPr>
        <w:pStyle w:val="Punktory"/>
      </w:pPr>
      <w:r w:rsidRPr="005F5EBD">
        <w:t xml:space="preserve">Załącznik nr 4 - </w:t>
      </w:r>
      <w:r w:rsidRPr="00E72923">
        <w:t>Tabelaryczne zestawienie</w:t>
      </w:r>
      <w:r>
        <w:t xml:space="preserve"> </w:t>
      </w:r>
      <w:r w:rsidRPr="00E72923">
        <w:t>dzia</w:t>
      </w:r>
      <w:r>
        <w:t>ł</w:t>
      </w:r>
      <w:r w:rsidRPr="00E72923">
        <w:t>ań</w:t>
      </w:r>
      <w:r>
        <w:t xml:space="preserve"> </w:t>
      </w:r>
      <w:r w:rsidRPr="00E72923">
        <w:t>renaturyzacyjnych</w:t>
      </w:r>
    </w:p>
    <w:p w14:paraId="15F8FC78" w14:textId="77777777" w:rsidR="000A27B6" w:rsidRPr="005F5EBD" w:rsidRDefault="000A27B6" w:rsidP="000A27B6">
      <w:pPr>
        <w:pStyle w:val="Punktory"/>
      </w:pPr>
      <w:r w:rsidRPr="005F5EBD">
        <w:t xml:space="preserve">Załącznik nr 5 – </w:t>
      </w:r>
      <w:r w:rsidRPr="00A02225">
        <w:t>Tabelaryczne</w:t>
      </w:r>
      <w:r>
        <w:t xml:space="preserve"> </w:t>
      </w:r>
      <w:r w:rsidRPr="00A02225">
        <w:t>zastawienie</w:t>
      </w:r>
      <w:r>
        <w:t xml:space="preserve"> </w:t>
      </w:r>
      <w:r w:rsidRPr="00A02225">
        <w:t>wodozale</w:t>
      </w:r>
      <w:r>
        <w:t>ż</w:t>
      </w:r>
      <w:r w:rsidRPr="00A02225">
        <w:t>nych</w:t>
      </w:r>
      <w:r>
        <w:t xml:space="preserve"> </w:t>
      </w:r>
      <w:r w:rsidRPr="00A02225">
        <w:t>form</w:t>
      </w:r>
      <w:r>
        <w:t xml:space="preserve"> </w:t>
      </w:r>
      <w:r w:rsidRPr="00A02225">
        <w:t>ochrony</w:t>
      </w:r>
      <w:r>
        <w:t xml:space="preserve"> </w:t>
      </w:r>
      <w:r w:rsidRPr="00A02225">
        <w:t>przyrody</w:t>
      </w:r>
    </w:p>
    <w:p w14:paraId="0BFA3946" w14:textId="003FE4CB" w:rsidR="000A27B6" w:rsidRPr="005F5EBD" w:rsidRDefault="000A27B6" w:rsidP="000A27B6">
      <w:pPr>
        <w:pStyle w:val="Punktory"/>
      </w:pPr>
      <w:r w:rsidRPr="005F5EBD">
        <w:t xml:space="preserve">Załącznik nr 6 – </w:t>
      </w:r>
      <w:r w:rsidR="00244673" w:rsidRPr="00E235EC">
        <w:t>Zmiany oceny stanu JCWP oraz klasyfikacji wybranych wskaźników (elementów) jakości wód w okresie 2016-2023</w:t>
      </w:r>
    </w:p>
    <w:p w14:paraId="1973F651" w14:textId="77777777" w:rsidR="000A27B6" w:rsidRDefault="000A27B6" w:rsidP="000A27B6">
      <w:pPr>
        <w:pStyle w:val="Punktory"/>
      </w:pPr>
      <w:r w:rsidRPr="005F5EBD">
        <w:t>Załącznik nr 7 - Ocena oddziaływania działań utrzymaniowych z projektu PUW na obszary chronione</w:t>
      </w:r>
    </w:p>
    <w:p w14:paraId="2318D838" w14:textId="10BD4AA2" w:rsidR="00AF6031" w:rsidRDefault="000A27B6" w:rsidP="000A27B6">
      <w:pPr>
        <w:pStyle w:val="Punktory"/>
      </w:pPr>
      <w:r>
        <w:t>Załącznik nr 8 - Oświadczenie kierującego zespołem</w:t>
      </w:r>
    </w:p>
    <w:p w14:paraId="13D4FF17" w14:textId="59B2C3C1" w:rsidR="00FD7D05" w:rsidRDefault="003120D8" w:rsidP="000A27B6">
      <w:pPr>
        <w:pStyle w:val="Punktory"/>
      </w:pPr>
      <w:r>
        <w:t xml:space="preserve">Załącznik nr 9 - </w:t>
      </w:r>
      <w:r w:rsidR="00161C9D" w:rsidRPr="00161C9D">
        <w:t>Analiza działań utrzymaniowych w kontekście pilotaży wskazanych w KPRWP do realizacji na obszarze działania RZGW</w:t>
      </w:r>
      <w:r w:rsidR="00161C9D">
        <w:t xml:space="preserve"> w Bydgoszczy</w:t>
      </w:r>
    </w:p>
    <w:sectPr w:rsidR="00FD7D05" w:rsidSect="003C34B0">
      <w:headerReference w:type="default" r:id="rId68"/>
      <w:footerReference w:type="default" r:id="rId69"/>
      <w:headerReference w:type="first" r:id="rId70"/>
      <w:pgSz w:w="11906" w:h="16838"/>
      <w:pgMar w:top="1418" w:right="1134" w:bottom="1418" w:left="1134" w:header="0" w:footer="0" w:gutter="0"/>
      <w:cols w:space="708"/>
      <w:formProt w:val="0"/>
      <w:docGrid w:linePitch="299"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ACD95" w14:textId="77777777" w:rsidR="00F506CD" w:rsidRDefault="00F506CD" w:rsidP="00AC56B2">
      <w:r>
        <w:separator/>
      </w:r>
    </w:p>
    <w:p w14:paraId="3A3DC28B" w14:textId="77777777" w:rsidR="00F506CD" w:rsidRDefault="00F506CD"/>
  </w:endnote>
  <w:endnote w:type="continuationSeparator" w:id="0">
    <w:p w14:paraId="04C4D53B" w14:textId="77777777" w:rsidR="00F506CD" w:rsidRDefault="00F506CD" w:rsidP="00AC56B2">
      <w:r>
        <w:continuationSeparator/>
      </w:r>
    </w:p>
    <w:p w14:paraId="0E34F31B" w14:textId="77777777" w:rsidR="00F506CD" w:rsidRDefault="00F506CD"/>
  </w:endnote>
  <w:endnote w:type="continuationNotice" w:id="1">
    <w:p w14:paraId="79CB8151" w14:textId="77777777" w:rsidR="00F506CD" w:rsidRDefault="00F506CD">
      <w:pPr>
        <w:spacing w:after="0" w:line="240" w:lineRule="auto"/>
      </w:pPr>
    </w:p>
    <w:p w14:paraId="0F2CF29F" w14:textId="77777777" w:rsidR="00F506CD" w:rsidRDefault="00F506C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altName w:val="Calibri"/>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7931C" w14:textId="77777777" w:rsidR="008A0ACC" w:rsidRDefault="008A0ACC" w:rsidP="00AC56B2">
    <w:pPr>
      <w:pStyle w:val="Stopka"/>
    </w:pPr>
  </w:p>
  <w:p w14:paraId="6B3ACC1C" w14:textId="77777777" w:rsidR="00FE645E" w:rsidRDefault="00FE645E"/>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55" behindDoc="1" locked="0" layoutInCell="1" hidden="0" allowOverlap="1" wp14:anchorId="650D4A29" wp14:editId="1E21F727">
          <wp:simplePos x="0" y="0"/>
          <wp:positionH relativeFrom="page">
            <wp:align>left</wp:align>
          </wp:positionH>
          <wp:positionV relativeFrom="paragraph">
            <wp:posOffset>173355</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p w14:paraId="5C6C575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A799E" w14:textId="6541BDD3" w:rsidR="008A0ACC" w:rsidRDefault="008A0ACC">
    <w:pPr>
      <w:spacing w:after="0" w:line="240" w:lineRule="auto"/>
      <w:ind w:right="-1695"/>
    </w:pPr>
    <w:r>
      <w:rPr>
        <w:noProof/>
      </w:rPr>
      <w:drawing>
        <wp:anchor distT="114300" distB="114300" distL="114300" distR="114300" simplePos="0" relativeHeight="251658254" behindDoc="1" locked="0" layoutInCell="1" hidden="0" allowOverlap="1" wp14:anchorId="261C41DD" wp14:editId="0394B606">
          <wp:simplePos x="0" y="0"/>
          <wp:positionH relativeFrom="page">
            <wp:align>left</wp:align>
          </wp:positionH>
          <wp:positionV relativeFrom="paragraph">
            <wp:posOffset>-139700</wp:posOffset>
          </wp:positionV>
          <wp:extent cx="7560000" cy="914400"/>
          <wp:effectExtent l="0" t="0" r="3175" b="0"/>
          <wp:wrapNone/>
          <wp:docPr id="108641596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4289E08" w14:textId="77777777" w:rsidR="008A0ACC" w:rsidRDefault="008A0ACC" w:rsidP="002554D9">
    <w:pPr>
      <w:spacing w:after="0" w:line="480" w:lineRule="auto"/>
      <w:ind w:left="-284" w:right="4"/>
    </w:pPr>
    <w:r>
      <w:fldChar w:fldCharType="begin"/>
    </w:r>
    <w:r>
      <w:instrText xml:space="preserve"> PAGE </w:instrText>
    </w:r>
    <w:r>
      <w:fldChar w:fldCharType="separate"/>
    </w:r>
    <w:r>
      <w:t>3</w:t>
    </w:r>
    <w:r>
      <w:fldChar w:fldCharType="end"/>
    </w:r>
  </w:p>
  <w:p w14:paraId="52904552" w14:textId="77777777" w:rsidR="00FE645E" w:rsidRDefault="00FE645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E8611" w14:textId="2A10B6EC" w:rsidR="008A0ACC" w:rsidRDefault="003C34B0" w:rsidP="00AC56B2">
    <w:pPr>
      <w:pStyle w:val="Stopka"/>
    </w:pPr>
    <w:r>
      <w:rPr>
        <w:noProof/>
      </w:rPr>
      <w:drawing>
        <wp:anchor distT="114300" distB="114300" distL="114300" distR="114300" simplePos="0" relativeHeight="251658243" behindDoc="1" locked="0" layoutInCell="1" hidden="0" allowOverlap="1" wp14:anchorId="14295043" wp14:editId="15FE2D10">
          <wp:simplePos x="0" y="0"/>
          <wp:positionH relativeFrom="column">
            <wp:posOffset>-729142</wp:posOffset>
          </wp:positionH>
          <wp:positionV relativeFrom="paragraph">
            <wp:posOffset>-793750</wp:posOffset>
          </wp:positionV>
          <wp:extent cx="7559675" cy="914400"/>
          <wp:effectExtent l="0" t="0" r="3175" b="0"/>
          <wp:wrapNone/>
          <wp:docPr id="15451575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57892" w14:textId="1FFF7C08" w:rsidR="006B198B" w:rsidRDefault="006B198B">
    <w:pPr>
      <w:spacing w:after="0" w:line="240" w:lineRule="auto"/>
      <w:ind w:right="-1695"/>
    </w:pPr>
  </w:p>
  <w:p w14:paraId="7B2F59C5" w14:textId="77777777" w:rsidR="006B198B" w:rsidRDefault="006B198B" w:rsidP="002554D9">
    <w:pPr>
      <w:spacing w:after="0" w:line="480" w:lineRule="auto"/>
      <w:ind w:left="-284" w:right="4"/>
    </w:pPr>
    <w:r>
      <w:fldChar w:fldCharType="begin"/>
    </w:r>
    <w:r>
      <w:instrText xml:space="preserve"> PAGE </w:instrText>
    </w:r>
    <w:r>
      <w:fldChar w:fldCharType="separate"/>
    </w:r>
    <w:r>
      <w:t>3</w:t>
    </w:r>
    <w:r>
      <w:fldChar w:fldCharType="end"/>
    </w:r>
  </w:p>
  <w:p w14:paraId="6293C783" w14:textId="77777777" w:rsidR="006B198B" w:rsidRDefault="006B198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77368" w14:textId="77777777" w:rsidR="009266FC" w:rsidRDefault="009266FC" w:rsidP="00AC56B2">
    <w:pPr>
      <w:pStyle w:val="Stopka"/>
    </w:pPr>
  </w:p>
  <w:p w14:paraId="3D2348C1" w14:textId="77777777" w:rsidR="009266FC" w:rsidRDefault="009266FC"/>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EC40" w14:textId="77777777" w:rsidR="009266FC" w:rsidRDefault="009266FC">
    <w:pPr>
      <w:spacing w:after="0" w:line="240" w:lineRule="auto"/>
      <w:ind w:right="-1695"/>
    </w:pPr>
    <w:r>
      <w:rPr>
        <w:noProof/>
        <w:lang w:eastAsia="pl-PL" w:bidi="ar-SA"/>
      </w:rPr>
      <w:drawing>
        <wp:anchor distT="114300" distB="114300" distL="114300" distR="114300" simplePos="0" relativeHeight="251658248" behindDoc="1" locked="0" layoutInCell="1" hidden="0" allowOverlap="1" wp14:anchorId="5445D2ED" wp14:editId="15B9B8CC">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1BA55C7" w14:textId="77777777" w:rsidR="009266FC" w:rsidRDefault="009266FC"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047976F5" w14:textId="77777777" w:rsidR="009266FC" w:rsidRDefault="009266FC"/>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176EF" w14:textId="77777777" w:rsidR="002A28C8" w:rsidRDefault="002A28C8" w:rsidP="00AC56B2">
    <w:pPr>
      <w:pStyle w:val="Stopka"/>
    </w:pPr>
  </w:p>
  <w:p w14:paraId="044C757C" w14:textId="77777777" w:rsidR="002A28C8" w:rsidRDefault="002A28C8"/>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7857" w14:textId="77777777" w:rsidR="002A28C8" w:rsidRDefault="002A28C8">
    <w:pPr>
      <w:spacing w:after="0" w:line="240" w:lineRule="auto"/>
      <w:ind w:right="-1695"/>
    </w:pPr>
    <w:r>
      <w:rPr>
        <w:noProof/>
      </w:rPr>
      <w:drawing>
        <wp:anchor distT="114300" distB="114300" distL="114300" distR="114300" simplePos="0" relativeHeight="251658253" behindDoc="1" locked="0" layoutInCell="1" hidden="0" allowOverlap="1" wp14:anchorId="069B60EA" wp14:editId="5A9E28E1">
          <wp:simplePos x="0" y="0"/>
          <wp:positionH relativeFrom="page">
            <wp:align>left</wp:align>
          </wp:positionH>
          <wp:positionV relativeFrom="paragraph">
            <wp:posOffset>-130175</wp:posOffset>
          </wp:positionV>
          <wp:extent cx="7560000" cy="914400"/>
          <wp:effectExtent l="0" t="0" r="3175" b="0"/>
          <wp:wrapNone/>
          <wp:docPr id="15497269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63E8304" w14:textId="77777777" w:rsidR="002A28C8" w:rsidRDefault="002A28C8" w:rsidP="002554D9">
    <w:pPr>
      <w:spacing w:after="0" w:line="480" w:lineRule="auto"/>
      <w:ind w:left="-284" w:right="4"/>
    </w:pPr>
    <w:r>
      <w:fldChar w:fldCharType="begin"/>
    </w:r>
    <w:r>
      <w:instrText xml:space="preserve"> PAGE </w:instrText>
    </w:r>
    <w:r>
      <w:fldChar w:fldCharType="separate"/>
    </w:r>
    <w:r>
      <w:t>3</w:t>
    </w:r>
    <w:r>
      <w:fldChar w:fldCharType="end"/>
    </w:r>
  </w:p>
  <w:p w14:paraId="2734E907" w14:textId="77777777" w:rsidR="002A28C8" w:rsidRDefault="002A28C8"/>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05B17" w14:textId="77777777" w:rsidR="002A28C8" w:rsidRDefault="002A28C8"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5592B" w14:textId="77777777" w:rsidR="00F506CD" w:rsidRDefault="00F506CD" w:rsidP="00AC56B2">
      <w:r>
        <w:separator/>
      </w:r>
    </w:p>
    <w:p w14:paraId="733A894E" w14:textId="77777777" w:rsidR="00F506CD" w:rsidRDefault="00F506CD"/>
  </w:footnote>
  <w:footnote w:type="continuationSeparator" w:id="0">
    <w:p w14:paraId="025FD763" w14:textId="77777777" w:rsidR="00F506CD" w:rsidRDefault="00F506CD" w:rsidP="00AC56B2">
      <w:r>
        <w:continuationSeparator/>
      </w:r>
    </w:p>
    <w:p w14:paraId="31D69F1F" w14:textId="77777777" w:rsidR="00F506CD" w:rsidRDefault="00F506CD"/>
  </w:footnote>
  <w:footnote w:type="continuationNotice" w:id="1">
    <w:p w14:paraId="3E8ACF5D" w14:textId="77777777" w:rsidR="00F506CD" w:rsidRDefault="00F506CD">
      <w:pPr>
        <w:spacing w:after="0" w:line="240" w:lineRule="auto"/>
      </w:pPr>
    </w:p>
    <w:p w14:paraId="6E41F3B5" w14:textId="77777777" w:rsidR="00F506CD" w:rsidRDefault="00F506CD"/>
  </w:footnote>
  <w:footnote w:id="2">
    <w:p w14:paraId="67F2DE92" w14:textId="77777777" w:rsidR="00971674" w:rsidRPr="007424B7" w:rsidRDefault="00971674" w:rsidP="00971674">
      <w:pPr>
        <w:pStyle w:val="Tekstprzypisudolnego"/>
        <w:rPr>
          <w:szCs w:val="16"/>
        </w:rPr>
      </w:pPr>
      <w:r w:rsidRPr="007424B7">
        <w:rPr>
          <w:rStyle w:val="Odwoanieprzypisudolnego"/>
          <w:szCs w:val="16"/>
        </w:rPr>
        <w:footnoteRef/>
      </w:r>
      <w:r w:rsidRPr="007424B7">
        <w:rPr>
          <w:szCs w:val="16"/>
        </w:rPr>
        <w:t xml:space="preserve"> Cele środowiskowe-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6B51763B" w14:textId="77777777" w:rsidR="00971674" w:rsidRPr="007A05F1" w:rsidRDefault="00971674" w:rsidP="00971674">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2F31A48E" w14:textId="04004454" w:rsidR="00971674" w:rsidRPr="00471804" w:rsidRDefault="00971674" w:rsidP="00971674">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1E829D73" w14:textId="77777777" w:rsidR="00971674" w:rsidRPr="00AE5B0A" w:rsidRDefault="00971674" w:rsidP="00971674">
      <w:pPr>
        <w:pStyle w:val="Tekstprzypisudolnego"/>
      </w:pPr>
      <w:r w:rsidRPr="00AE5B0A">
        <w:rPr>
          <w:rStyle w:val="Indeksgrny"/>
        </w:rPr>
        <w:footnoteRef/>
      </w:r>
      <w:r w:rsidRPr="00AE5B0A">
        <w:t xml:space="preserve"> Rozporządzenie Ministra Gospodarki Morskiej i Żeglugi Śródlądowej w sprawie rodzajów inwestycji i działań, które wymagają uzyskania oceny wodnoprawnej z dnia 27 sierpnia 2019 r. (Dz.U. z 2019 r. poz. 1752)</w:t>
      </w:r>
    </w:p>
  </w:footnote>
  <w:footnote w:id="6">
    <w:p w14:paraId="2C2D7A90" w14:textId="77777777" w:rsidR="0099625E" w:rsidRDefault="0099625E" w:rsidP="0099625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67C3B79C" w14:textId="77777777" w:rsidR="0099625E" w:rsidRPr="00667640" w:rsidRDefault="0099625E" w:rsidP="0099625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52343B13" w14:textId="77777777" w:rsidR="006123D2" w:rsidRDefault="006123D2" w:rsidP="006123D2">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4F8E7BE1" w14:textId="77777777" w:rsidR="00E1193E" w:rsidRPr="00235574" w:rsidRDefault="00E1193E" w:rsidP="00E1193E">
      <w:pPr>
        <w:pStyle w:val="Tekstprzypisudolnego"/>
      </w:pPr>
      <w:r w:rsidRPr="00235574">
        <w:rPr>
          <w:rStyle w:val="Odwoanieprzypisudolnego"/>
        </w:rPr>
        <w:footnoteRef/>
      </w:r>
      <w:r w:rsidRPr="00235574">
        <w:t xml:space="preserve"> Ustawa z dnia 18 lipca 2001 r. Prawo wodne (t.j. Dz.U. 2017 poz. 1121)</w:t>
      </w:r>
    </w:p>
  </w:footnote>
  <w:footnote w:id="10">
    <w:p w14:paraId="28335615" w14:textId="058A93BA" w:rsidR="00E1193E" w:rsidRPr="00235574" w:rsidRDefault="00E1193E" w:rsidP="00E1193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(IIaPGW)</w:t>
      </w:r>
    </w:p>
  </w:footnote>
  <w:footnote w:id="11">
    <w:p w14:paraId="547A3A52" w14:textId="6FEE3D6F" w:rsidR="00E1193E" w:rsidRPr="00800BEB" w:rsidRDefault="00E1193E" w:rsidP="00E1193E">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w:t>
      </w:r>
      <w:r w:rsidR="009C7481" w:rsidRPr="00800BEB">
        <w:rPr>
          <w:rFonts w:cs="Calibri Light"/>
          <w:szCs w:val="16"/>
        </w:rPr>
        <w:t xml:space="preserve">Dz.U. </w:t>
      </w:r>
      <w:r w:rsidR="009C7481" w:rsidRPr="009C7481">
        <w:t>2024</w:t>
      </w:r>
      <w:r w:rsidR="009C7481" w:rsidRPr="00800BEB">
        <w:rPr>
          <w:rFonts w:cs="Calibri Light"/>
          <w:szCs w:val="16"/>
        </w:rPr>
        <w:t xml:space="preserve"> poz. </w:t>
      </w:r>
      <w:r w:rsidR="009C7481" w:rsidRPr="009C7481">
        <w:t>1112</w:t>
      </w:r>
      <w:r w:rsidRPr="00800BEB">
        <w:rPr>
          <w:rFonts w:cs="Calibri Light"/>
          <w:szCs w:val="16"/>
        </w:rPr>
        <w:t xml:space="preserve"> ze zm.)</w:t>
      </w:r>
    </w:p>
  </w:footnote>
  <w:footnote w:id="12">
    <w:p w14:paraId="701C3BB2" w14:textId="77777777" w:rsidR="00E1193E" w:rsidRPr="00197050" w:rsidRDefault="00E1193E" w:rsidP="00E1193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3">
    <w:p w14:paraId="062B08B0" w14:textId="77777777" w:rsidR="00E1193E" w:rsidRDefault="00E1193E" w:rsidP="00E1193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4">
    <w:p w14:paraId="2A022BE7" w14:textId="1F1B3B5C" w:rsidR="000A66CD" w:rsidRDefault="000A66CD">
      <w:pPr>
        <w:pStyle w:val="Tekstprzypisudolnego"/>
      </w:pPr>
      <w:r>
        <w:rPr>
          <w:rStyle w:val="Odwoanieprzypisudolnego"/>
        </w:rPr>
        <w:footnoteRef/>
      </w:r>
      <w:r>
        <w:t xml:space="preserve"> </w:t>
      </w:r>
      <w:r w:rsidRPr="000A66CD">
        <w:t>Żelaźniewicz A. i inni, 2011, Regionalizacja tektoniczna Polski, Komitet Nauk Geologicznych PAN, Wrocław</w:t>
      </w:r>
      <w:r w:rsidRPr="000A66CD">
        <w:tab/>
      </w:r>
    </w:p>
  </w:footnote>
  <w:footnote w:id="15">
    <w:p w14:paraId="60FD78E1" w14:textId="4413DDF6" w:rsidR="00763DFF" w:rsidRDefault="00763DFF">
      <w:pPr>
        <w:pStyle w:val="Tekstprzypisudolnego"/>
      </w:pPr>
      <w:r>
        <w:rPr>
          <w:rStyle w:val="Odwoanieprzypisudolnego"/>
        </w:rPr>
        <w:footnoteRef/>
      </w:r>
      <w:r>
        <w:t xml:space="preserve"> </w:t>
      </w:r>
      <w:r w:rsidRPr="00763DFF">
        <w:t xml:space="preserve">Dane GDOŚ: https://www.gov.pl/web/gdos/dostep-do-danych-geoprzestrzennych </w:t>
      </w:r>
      <w:r w:rsidR="00651673">
        <w:t>(</w:t>
      </w:r>
      <w:r w:rsidRPr="00763DFF">
        <w:t>dostęp: 10.2024 r.</w:t>
      </w:r>
      <w:r w:rsidR="00651673">
        <w:t>)</w:t>
      </w:r>
    </w:p>
  </w:footnote>
  <w:footnote w:id="16">
    <w:p w14:paraId="6C2FAB1A" w14:textId="6F04C0AD" w:rsidR="00E14BFC" w:rsidRDefault="00E14BFC">
      <w:pPr>
        <w:pStyle w:val="Tekstprzypisudolnego"/>
      </w:pPr>
      <w:r>
        <w:rPr>
          <w:rStyle w:val="Odwoanieprzypisudolnego"/>
        </w:rPr>
        <w:footnoteRef/>
      </w:r>
      <w:r>
        <w:t xml:space="preserve"> </w:t>
      </w:r>
      <w:r w:rsidR="00986249" w:rsidRPr="00986249">
        <w:t>Richling, Andrzej; Solon, Jerzy; Macias, Andrzej; Balon, Jarosław; Borzyszkowski, Jan; Kistowski, Mariusz. 2021. Regionalna geografia fizyczna Polski. Poznań: Bugucki Wydawnictwo Naukowe</w:t>
      </w:r>
    </w:p>
  </w:footnote>
  <w:footnote w:id="17">
    <w:p w14:paraId="793E3D5D" w14:textId="183D6FF9" w:rsidR="002D0B49" w:rsidRDefault="002D0B49" w:rsidP="002D0B49">
      <w:pPr>
        <w:pStyle w:val="Tekstprzypisudolnego"/>
      </w:pPr>
      <w:r>
        <w:rPr>
          <w:rStyle w:val="Odwoanieprzypisudolnego"/>
        </w:rPr>
        <w:footnoteRef/>
      </w:r>
      <w:r>
        <w:t xml:space="preserve"> BDOT10k: https://bdot10k.geoportal.gov.pl/</w:t>
      </w:r>
      <w:r w:rsidR="00651673">
        <w:t xml:space="preserve"> (</w:t>
      </w:r>
      <w:r w:rsidR="00651673" w:rsidRPr="00763DFF">
        <w:t>dostęp: 10.2024 r.</w:t>
      </w:r>
      <w:r w:rsidR="00651673">
        <w:t>)</w:t>
      </w:r>
    </w:p>
  </w:footnote>
  <w:footnote w:id="18">
    <w:p w14:paraId="1C92E5B1" w14:textId="7B1B40BC" w:rsidR="002D0B49" w:rsidRDefault="002D0B49" w:rsidP="002D0B49">
      <w:pPr>
        <w:pStyle w:val="Tekstprzypisudolnego"/>
      </w:pPr>
      <w:r>
        <w:rPr>
          <w:rStyle w:val="Odwoanieprzypisudolnego"/>
        </w:rPr>
        <w:footnoteRef/>
      </w:r>
      <w:r>
        <w:t xml:space="preserve"> </w:t>
      </w:r>
      <w:hyperlink r:id="rId5" w:history="1">
        <w:r>
          <w:rPr>
            <w:rStyle w:val="Hipercze"/>
          </w:rPr>
          <w:t>https://geoportal.pgi.gov.pl/portal/page/portal/SOPO/Wyszukaj3</w:t>
        </w:r>
      </w:hyperlink>
      <w:r w:rsidR="00651673">
        <w:rPr>
          <w:rStyle w:val="Hipercze"/>
        </w:rPr>
        <w:t xml:space="preserve"> </w:t>
      </w:r>
      <w:bookmarkStart w:id="42" w:name="_Hlk186190348"/>
      <w:r w:rsidR="00651673">
        <w:rPr>
          <w:rStyle w:val="Hipercze"/>
        </w:rPr>
        <w:t>(dostęp: 10.2024 r.)</w:t>
      </w:r>
      <w:bookmarkEnd w:id="42"/>
    </w:p>
  </w:footnote>
  <w:footnote w:id="19">
    <w:p w14:paraId="7DCE798C" w14:textId="765E586E" w:rsidR="002D0B49" w:rsidRDefault="002D0B49" w:rsidP="002D0B49">
      <w:pPr>
        <w:pStyle w:val="Tekstprzypisudolnego"/>
      </w:pPr>
      <w:r>
        <w:rPr>
          <w:rStyle w:val="Odwoanieprzypisudolnego"/>
        </w:rPr>
        <w:footnoteRef/>
      </w:r>
      <w:r>
        <w:t xml:space="preserve"> https://www.rynek-rolny.pl/artykul/gleby-bagienne-charakterystyka-i-przeglad-roznych-odmian-gleb-mulowych-i-torfowych.html</w:t>
      </w:r>
      <w:r w:rsidR="00651673">
        <w:t xml:space="preserve"> </w:t>
      </w:r>
      <w:r w:rsidR="00651673" w:rsidRPr="00651673">
        <w:t>(dostęp: 10.2024 r.)</w:t>
      </w:r>
    </w:p>
  </w:footnote>
  <w:footnote w:id="20">
    <w:p w14:paraId="56295F79" w14:textId="77777777" w:rsidR="0059046F" w:rsidRDefault="0059046F" w:rsidP="0059046F">
      <w:pPr>
        <w:pStyle w:val="Tekstprzypisudolnego"/>
      </w:pPr>
      <w:r>
        <w:rPr>
          <w:rStyle w:val="Odwoanieprzypisudolnego"/>
        </w:rPr>
        <w:footnoteRef/>
      </w:r>
      <w: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21">
    <w:p w14:paraId="0C408325" w14:textId="77777777" w:rsidR="0059046F" w:rsidRPr="00987266" w:rsidRDefault="0059046F" w:rsidP="0059046F">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21F3E248" w14:textId="77777777" w:rsidR="0059046F" w:rsidRDefault="0059046F" w:rsidP="0059046F">
      <w:pPr>
        <w:pStyle w:val="Tekstprzypisudolnego"/>
      </w:pPr>
      <w:r>
        <w:rPr>
          <w:rStyle w:val="Odwoanieprzypisudolnego"/>
        </w:rPr>
        <w:footnoteRef/>
      </w:r>
      <w:r>
        <w:t xml:space="preserve"> Ibidem</w:t>
      </w:r>
    </w:p>
  </w:footnote>
  <w:footnote w:id="23">
    <w:p w14:paraId="243CB4B5" w14:textId="77777777" w:rsidR="0059046F" w:rsidRDefault="0059046F" w:rsidP="0059046F">
      <w:pPr>
        <w:pStyle w:val="Tekstprzypisudolnego"/>
        <w:rPr>
          <w:rFonts w:cstheme="majorHAnsi"/>
          <w:szCs w:val="16"/>
        </w:rPr>
      </w:pPr>
      <w:r>
        <w:rPr>
          <w:rStyle w:val="Odwoanieprzypisudolnego"/>
          <w:rFonts w:cstheme="majorHAnsi"/>
          <w:szCs w:val="16"/>
        </w:rPr>
        <w:footnoteRef/>
      </w:r>
      <w:r>
        <w:rPr>
          <w:rFonts w:cstheme="majorHAnsi"/>
          <w:szCs w:val="16"/>
        </w:rPr>
        <w:t xml:space="preserve"> Ochrona Środowiska 2023, GUS Warszawa 2023 r.</w:t>
      </w:r>
    </w:p>
  </w:footnote>
  <w:footnote w:id="24">
    <w:p w14:paraId="47ED4158" w14:textId="77777777" w:rsidR="0059046F" w:rsidRDefault="0059046F" w:rsidP="0059046F">
      <w:pPr>
        <w:pStyle w:val="Tekstprzypisudolnego"/>
      </w:pPr>
      <w:r>
        <w:rPr>
          <w:rStyle w:val="Odwoanieprzypisudolnego"/>
        </w:rPr>
        <w:footnoteRef/>
      </w:r>
      <w:r>
        <w:t xml:space="preserve"> </w:t>
      </w:r>
      <w:r w:rsidRPr="00C522C6">
        <w:t>Ochrona Środowiska 2023, GUS Warszawa 2023 r.</w:t>
      </w:r>
    </w:p>
  </w:footnote>
  <w:footnote w:id="25">
    <w:p w14:paraId="73F0B2A5" w14:textId="77777777" w:rsidR="0059046F" w:rsidRDefault="0059046F" w:rsidP="0059046F">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7402506F" w14:textId="77777777" w:rsidR="0059046F" w:rsidRDefault="0059046F" w:rsidP="0059046F">
      <w:pPr>
        <w:pStyle w:val="Tekstprzypisudolnego"/>
      </w:pPr>
      <w:r>
        <w:rPr>
          <w:rStyle w:val="Odwoanieprzypisudolnego"/>
        </w:rPr>
        <w:footnoteRef/>
      </w:r>
      <w:r>
        <w:t xml:space="preserve"> </w:t>
      </w:r>
      <w:r w:rsidRPr="00C522C6">
        <w:t>Ochrona Środowiska 2023, GUS Warszawa 2023 r.</w:t>
      </w:r>
    </w:p>
  </w:footnote>
  <w:footnote w:id="27">
    <w:p w14:paraId="17D4B321" w14:textId="77777777" w:rsidR="0059046F" w:rsidRDefault="0059046F" w:rsidP="0059046F">
      <w:pPr>
        <w:pStyle w:val="Tekstprzypisudolnego"/>
      </w:pPr>
      <w:r>
        <w:rPr>
          <w:rStyle w:val="Odwoanieprzypisudolnego"/>
        </w:rPr>
        <w:footnoteRef/>
      </w:r>
      <w:r>
        <w:t xml:space="preserve"> ibidem</w:t>
      </w:r>
    </w:p>
  </w:footnote>
  <w:footnote w:id="28">
    <w:p w14:paraId="55E8B5C1" w14:textId="77777777" w:rsidR="0059046F" w:rsidRDefault="0059046F" w:rsidP="0059046F">
      <w:pPr>
        <w:pStyle w:val="Tekstprzypisudolnego"/>
      </w:pPr>
      <w:r>
        <w:rPr>
          <w:rStyle w:val="Odwoanieprzypisudolnego"/>
        </w:rPr>
        <w:footnoteRef/>
      </w:r>
      <w:r>
        <w:t xml:space="preserve"> 2016-2021</w:t>
      </w:r>
    </w:p>
  </w:footnote>
  <w:footnote w:id="29">
    <w:p w14:paraId="5B9192DD" w14:textId="77777777" w:rsidR="0059046F" w:rsidRDefault="0059046F" w:rsidP="0059046F">
      <w:pPr>
        <w:pStyle w:val="Tekstprzypisudolnego"/>
      </w:pPr>
      <w:r>
        <w:rPr>
          <w:rStyle w:val="Odwoanieprzypisudolnego"/>
        </w:rPr>
        <w:footnoteRef/>
      </w:r>
      <w:r>
        <w:t xml:space="preserve"> </w:t>
      </w:r>
      <w:r w:rsidRPr="008636B9">
        <w:t>https://wody.gios.gov.pl/pjwp/publication/RIVERS/88</w:t>
      </w:r>
    </w:p>
  </w:footnote>
  <w:footnote w:id="30">
    <w:p w14:paraId="7ABC1BBF" w14:textId="33DC2FD2" w:rsidR="0059046F" w:rsidRDefault="0059046F" w:rsidP="0059046F">
      <w:pPr>
        <w:pStyle w:val="Tekstprzypisudolnego"/>
      </w:pPr>
      <w:r>
        <w:rPr>
          <w:rStyle w:val="Odwoanieprzypisudolnego"/>
        </w:rPr>
        <w:footnoteRef/>
      </w:r>
      <w:r>
        <w:t xml:space="preserve"> </w:t>
      </w:r>
      <w:r w:rsidRPr="008636B9">
        <w:t>https://wody.gios.gov.pl/pjwp/publication/LAKES/87</w:t>
      </w:r>
    </w:p>
  </w:footnote>
  <w:footnote w:id="31">
    <w:p w14:paraId="29FCBB08" w14:textId="77777777" w:rsidR="00FC1F1D" w:rsidRPr="00F5199C" w:rsidRDefault="00FC1F1D" w:rsidP="00FC1F1D">
      <w:pPr>
        <w:pStyle w:val="Tekstprzypisudolnego"/>
      </w:pPr>
      <w:r w:rsidRPr="00F5199C">
        <w:rPr>
          <w:rStyle w:val="Indeksgrny"/>
        </w:rPr>
        <w:footnoteRef/>
      </w:r>
      <w:r w:rsidRPr="00F5199C">
        <w:t xml:space="preserve"> </w:t>
      </w:r>
      <w:r w:rsidRPr="00F5199C">
        <w:rPr>
          <w:rStyle w:val="Odwoanieprzypisudolnego"/>
          <w:vertAlign w:val="baseline"/>
        </w:rPr>
        <w:t>Paczyński A., Sadurski A. (red.), „Hydrogeologia regionalna Polski”, tom I. PIG, Warszawa, 2007</w:t>
      </w:r>
    </w:p>
  </w:footnote>
  <w:footnote w:id="32">
    <w:p w14:paraId="2D6DACB4" w14:textId="3125B81E" w:rsidR="00A4696C" w:rsidRDefault="00A4696C" w:rsidP="00A4696C">
      <w:pPr>
        <w:pStyle w:val="Tekstprzypisudolnego"/>
      </w:pPr>
      <w:r>
        <w:rPr>
          <w:rStyle w:val="Odwoanieprzypisudolnego"/>
        </w:rPr>
        <w:footnoteRef/>
      </w:r>
      <w:r>
        <w:t xml:space="preserve"> Kleczkowski A.S. i in., "Koncepcja ochrony zbiorników i poziomów wód podziemnych w Polsce - założenie i rezultaty dotychcza</w:t>
      </w:r>
      <w:r w:rsidR="0063212C">
        <w:t>90</w:t>
      </w:r>
      <w:r>
        <w:t xml:space="preserve">sowych badań" </w:t>
      </w:r>
      <w:r w:rsidRPr="00D209DA">
        <w:t>W</w:t>
      </w:r>
      <w:r>
        <w:t>: Ochrona wód podziemnych w Pol</w:t>
      </w:r>
      <w:r w:rsidRPr="00D209DA">
        <w:t>sce. Stan i kierunki badań (Kleczkowski A.S. i in.). Wydaw.SGGW-A</w:t>
      </w:r>
      <w:r w:rsidR="0063212C">
        <w:t>91</w:t>
      </w:r>
      <w:r w:rsidRPr="00D209DA">
        <w:t>R; CPBP 04.10. Zesz. 56: 91–97, Warszawa.</w:t>
      </w:r>
    </w:p>
  </w:footnote>
  <w:footnote w:id="33">
    <w:p w14:paraId="61048980" w14:textId="7D678D2C" w:rsidR="00745A46" w:rsidRDefault="00745A46">
      <w:pPr>
        <w:pStyle w:val="Tekstprzypisudolnego"/>
      </w:pPr>
      <w:r>
        <w:rPr>
          <w:rStyle w:val="Odwoanieprzypisudolnego"/>
        </w:rPr>
        <w:footnoteRef/>
      </w:r>
      <w:r>
        <w:t xml:space="preserve"> </w:t>
      </w:r>
      <w:r w:rsidRPr="00745A46">
        <w:t>http://karty.apgw.gov.pl:4200/api/v1/jcw/pdf?code=GW600062</w:t>
      </w:r>
    </w:p>
  </w:footnote>
  <w:footnote w:id="34">
    <w:p w14:paraId="7D46F7C3" w14:textId="4F5EC74F" w:rsidR="00745A46" w:rsidRDefault="00745A46">
      <w:pPr>
        <w:pStyle w:val="Tekstprzypisudolnego"/>
      </w:pPr>
      <w:r>
        <w:rPr>
          <w:rStyle w:val="Odwoanieprzypisudolnego"/>
        </w:rPr>
        <w:footnoteRef/>
      </w:r>
      <w:r>
        <w:t xml:space="preserve"> </w:t>
      </w:r>
      <w:r w:rsidRPr="00745A46">
        <w:t>http://karty.apgw.gov.pl:4200/api/v1/jcw/pdf?code=GW600043</w:t>
      </w:r>
    </w:p>
  </w:footnote>
  <w:footnote w:id="35">
    <w:p w14:paraId="0D07F1CB" w14:textId="77777777" w:rsidR="00A4696C" w:rsidRPr="00B54EB6" w:rsidRDefault="00A4696C" w:rsidP="00A4696C">
      <w:pPr>
        <w:pStyle w:val="Tekstprzypisudolnego"/>
        <w:rPr>
          <w:szCs w:val="16"/>
        </w:rPr>
      </w:pPr>
      <w:r w:rsidRPr="00B54EB6">
        <w:rPr>
          <w:rStyle w:val="Odwoanieprzypisudolnego"/>
          <w:szCs w:val="16"/>
        </w:rPr>
        <w:footnoteRef/>
      </w:r>
      <w:r w:rsidRPr="00B54EB6">
        <w:rPr>
          <w:szCs w:val="16"/>
        </w:rPr>
        <w:t xml:space="preserve"> https://baza.pgi.gov.pl/</w:t>
      </w:r>
    </w:p>
  </w:footnote>
  <w:footnote w:id="36">
    <w:p w14:paraId="62CD3D38" w14:textId="77777777" w:rsidR="008E22DB" w:rsidRDefault="008E22DB" w:rsidP="008E22DB">
      <w:pPr>
        <w:pStyle w:val="Tekstprzypisudolnego"/>
      </w:pPr>
      <w:r>
        <w:rPr>
          <w:rStyle w:val="Odwoanieprzypisudolnego"/>
        </w:rPr>
        <w:footnoteRef/>
      </w:r>
      <w:r>
        <w:t xml:space="preserve"> Pałyska R., Bursztynowicz M. 2024. Roczna ocena jakości powietrza w województwie zachodniopomorskim. Raport wojewódzki za rok 2023. Główny Inspektorat Ochrony Środowiska, Departament Monitoringu Środowiska, Regionalny Wydział Monitoringu Środowiska w Szczecinie.</w:t>
      </w:r>
    </w:p>
  </w:footnote>
  <w:footnote w:id="37">
    <w:p w14:paraId="76B26F7F" w14:textId="77777777" w:rsidR="008E22DB" w:rsidRDefault="008E22DB" w:rsidP="008E22DB">
      <w:pPr>
        <w:pStyle w:val="Tekstprzypisudolnego"/>
      </w:pPr>
      <w:r>
        <w:rPr>
          <w:rStyle w:val="Odwoanieprzypisudolnego"/>
        </w:rPr>
        <w:footnoteRef/>
      </w:r>
      <w:r>
        <w:t xml:space="preserve"> Słonina K., Kołakowski T., Cichon A., Kopeć R. 2024. Roczna ocena jakości powietrza w województwie pomorskim. Raport wojewódzki za rok 2023. Główny Inspektorat Ochrony Środowiska, Departament Monitoringu Środowiska, Regionalny Wydział Monitoringu Środowiska w Gdańsku.</w:t>
      </w:r>
    </w:p>
  </w:footnote>
  <w:footnote w:id="38">
    <w:p w14:paraId="366C5964" w14:textId="77777777" w:rsidR="008E22DB" w:rsidRDefault="008E22DB" w:rsidP="008E22DB">
      <w:pPr>
        <w:pStyle w:val="Tekstprzypisudolnego"/>
      </w:pPr>
      <w:r>
        <w:rPr>
          <w:rStyle w:val="Odwoanieprzypisudolnego"/>
        </w:rPr>
        <w:footnoteRef/>
      </w:r>
      <w:r>
        <w:t xml:space="preserve"> Krauze-Biernaczyk M., Wołejko K., Susek P., Szymborska K. 2024. Roczna ocena jakości powietrza w województwie lubuskim. Raport wojewódzki za rok 2023. Główny Inspektorat Ochrony Środowiska, Departament Monitoringu Środowiska, Regionalny Wydział Monitoringu Środowiska w Zielonej Górze.</w:t>
      </w:r>
    </w:p>
  </w:footnote>
  <w:footnote w:id="39">
    <w:p w14:paraId="75AE2DB6" w14:textId="77777777" w:rsidR="008E22DB" w:rsidRDefault="008E22DB" w:rsidP="008E22DB">
      <w:pPr>
        <w:pStyle w:val="Tekstprzypisudolnego"/>
      </w:pPr>
      <w:r>
        <w:rPr>
          <w:rStyle w:val="Odwoanieprzypisudolnego"/>
        </w:rPr>
        <w:footnoteRef/>
      </w:r>
      <w:r>
        <w:t xml:space="preserve"> Chlebowska-Styś A., Wajda P., Rogawska M., Jankowiak-Krysiak D. 2024. Roczna ocena jakości powietrza w województwie wielkopolskim. Raport wojewódzki za rok 2023. Główny Inspektorat Ochrony Środowiska, Departament Monitoringu Środowiska, Regionalny Wydział Monitoringu Środowiska w Poznaniu.</w:t>
      </w:r>
    </w:p>
  </w:footnote>
  <w:footnote w:id="40">
    <w:p w14:paraId="361C9DE6" w14:textId="77777777" w:rsidR="008E22DB" w:rsidRDefault="008E22DB" w:rsidP="008E22DB">
      <w:pPr>
        <w:pStyle w:val="Tekstprzypisudolnego"/>
      </w:pPr>
      <w:r>
        <w:rPr>
          <w:rStyle w:val="Odwoanieprzypisudolnego"/>
        </w:rPr>
        <w:footnoteRef/>
      </w:r>
      <w:r>
        <w:t xml:space="preserve"> Hildebrandt K., Rogawska M. 2024. Roczna ocena jakości powietrza w województwie kujawsko-pomorskim. Raport wojewódzki za rok 2023. Główny Inspektorat Ochrony Środowiska, Departament Monitoringu Środowiska, Regionalny Wydział Monitoringu Środowiska w Bydgoszczy</w:t>
      </w:r>
    </w:p>
  </w:footnote>
  <w:footnote w:id="41">
    <w:p w14:paraId="01F81F83" w14:textId="77777777" w:rsidR="003345BD" w:rsidRDefault="003345BD" w:rsidP="003345BD">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42">
    <w:p w14:paraId="26DD9512" w14:textId="77777777" w:rsidR="003345BD" w:rsidRDefault="003345BD" w:rsidP="003345BD">
      <w:pPr>
        <w:pStyle w:val="Tekstprzypisudolnego"/>
      </w:pPr>
      <w:r>
        <w:rPr>
          <w:rStyle w:val="Odwoanieprzypisudolnego"/>
        </w:rPr>
        <w:footnoteRef/>
      </w:r>
      <w:r>
        <w:t xml:space="preserve"> </w:t>
      </w:r>
      <w:r w:rsidRPr="00F6711D">
        <w:t>https://cds.climate.copernicus.eu/datasets/insitu-gridded-observations-europe?tab=overview</w:t>
      </w:r>
    </w:p>
  </w:footnote>
  <w:footnote w:id="43">
    <w:p w14:paraId="1DAC9B07" w14:textId="77777777" w:rsidR="003345BD" w:rsidRDefault="003345BD" w:rsidP="003345BD">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44">
    <w:p w14:paraId="01C40A9A" w14:textId="77777777" w:rsidR="003345BD" w:rsidRDefault="003345BD" w:rsidP="003345BD">
      <w:pPr>
        <w:pStyle w:val="Tekstprzypisudolnego"/>
      </w:pPr>
      <w:r>
        <w:rPr>
          <w:rStyle w:val="Odwoanieprzypisudolnego"/>
        </w:rPr>
        <w:footnoteRef/>
      </w:r>
      <w:r>
        <w:t xml:space="preserve"> Wg danych PGW Wody Polskie - Wykaz miejsc potencjalnie zatorogennych</w:t>
      </w:r>
    </w:p>
  </w:footnote>
  <w:footnote w:id="45">
    <w:p w14:paraId="4B333801" w14:textId="77777777" w:rsidR="00882F01" w:rsidRPr="00AC036C" w:rsidRDefault="00882F01" w:rsidP="00882F01">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46">
    <w:p w14:paraId="06F85429" w14:textId="77777777" w:rsidR="00882F01" w:rsidRPr="006649BF" w:rsidRDefault="00882F01" w:rsidP="00882F01">
      <w:pPr>
        <w:pStyle w:val="Tekstprzypisudolnego"/>
        <w:rPr>
          <w:szCs w:val="16"/>
        </w:rPr>
      </w:pPr>
      <w:r w:rsidRPr="00AC036C">
        <w:rPr>
          <w:rStyle w:val="Odwoanieprzypisudolnego"/>
          <w:szCs w:val="16"/>
        </w:rPr>
        <w:footnoteRef/>
      </w:r>
      <w:r w:rsidRPr="00AC036C">
        <w:rPr>
          <w:szCs w:val="16"/>
        </w:rPr>
        <w:t xml:space="preserve"> Richling A., Ostaszewska K., „Geografia fizyczna Polski”, Warszawa, 2005 r.</w:t>
      </w:r>
    </w:p>
  </w:footnote>
  <w:footnote w:id="47">
    <w:p w14:paraId="7FC15B8B" w14:textId="41163335" w:rsidR="00882F01" w:rsidRPr="007C21D4" w:rsidRDefault="00882F01" w:rsidP="00882F01">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E6631B" w:rsidRPr="00E6631B">
        <w:rPr>
          <w:szCs w:val="16"/>
        </w:rPr>
        <w:t>(t.j. Dz.U. 2024 poz. 1478 ze zm.)</w:t>
      </w:r>
      <w:r w:rsidR="00E6631B" w:rsidRPr="00E6631B" w:rsidDel="00E6631B">
        <w:rPr>
          <w:szCs w:val="16"/>
        </w:rPr>
        <w:t xml:space="preserve"> </w:t>
      </w:r>
    </w:p>
  </w:footnote>
  <w:footnote w:id="48">
    <w:p w14:paraId="37E1DB9B" w14:textId="77777777" w:rsidR="00882F01" w:rsidRDefault="00882F01" w:rsidP="00882F01">
      <w:pPr>
        <w:pStyle w:val="Tekstprzypisudolnego"/>
      </w:pPr>
      <w:r w:rsidRPr="00172568">
        <w:rPr>
          <w:rStyle w:val="Odwoanieprzypisudolnego"/>
          <w:szCs w:val="16"/>
        </w:rPr>
        <w:footnoteRef/>
      </w:r>
      <w:r w:rsidRPr="00172568">
        <w:rPr>
          <w:szCs w:val="16"/>
        </w:rPr>
        <w:t xml:space="preserve"> Rozporządzenie Ministra Infrastruktury z dnia 16 listopada 2022 r. w sprawie Planu gospodarowania wodami na obszarze dorzecza Odry (Dz. U. 2023 r. poz. 355)</w:t>
      </w:r>
    </w:p>
  </w:footnote>
  <w:footnote w:id="49">
    <w:p w14:paraId="6EB2A9BD" w14:textId="77777777" w:rsidR="00882F01" w:rsidRPr="00D87FEB" w:rsidRDefault="00882F01" w:rsidP="00882F01">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50">
    <w:p w14:paraId="5726AF18" w14:textId="77777777" w:rsidR="00882F01" w:rsidRPr="00466831" w:rsidRDefault="00882F01" w:rsidP="00882F01">
      <w:pPr>
        <w:pStyle w:val="Tekstprzypisudolnego"/>
        <w:rPr>
          <w:szCs w:val="16"/>
        </w:rPr>
      </w:pPr>
      <w:r w:rsidRPr="00466831">
        <w:rPr>
          <w:rStyle w:val="Odwoanieprzypisudolnego"/>
          <w:szCs w:val="16"/>
        </w:rPr>
        <w:footnoteRef/>
      </w:r>
      <w:r w:rsidRPr="00466831">
        <w:rPr>
          <w:szCs w:val="16"/>
        </w:rPr>
        <w:t xml:space="preserve"> Uchwała nr LI/1000/23 Sejmiku województwa wielkopolskiego z dnia 27 marca 2023 r. w sprawie uchwalenia Audytu krajobrazowego województwa wielkopolskiego</w:t>
      </w:r>
    </w:p>
  </w:footnote>
  <w:footnote w:id="51">
    <w:p w14:paraId="02181A3E" w14:textId="77777777" w:rsidR="00882F01" w:rsidRPr="00466831" w:rsidRDefault="00882F01" w:rsidP="00882F01">
      <w:pPr>
        <w:pStyle w:val="Tekstprzypisudolnego"/>
        <w:rPr>
          <w:szCs w:val="16"/>
        </w:rPr>
      </w:pPr>
      <w:r w:rsidRPr="00466831">
        <w:rPr>
          <w:rStyle w:val="Odwoanieprzypisudolnego"/>
          <w:szCs w:val="16"/>
        </w:rPr>
        <w:footnoteRef/>
      </w:r>
      <w:r>
        <w:rPr>
          <w:szCs w:val="16"/>
        </w:rPr>
        <w:t xml:space="preserve"> </w:t>
      </w:r>
      <w:r w:rsidRPr="00466831">
        <w:rPr>
          <w:szCs w:val="16"/>
        </w:rPr>
        <w:t>Uchwała nr LXI/851/23 Sejmiku województwa kujawsko-pomorskiego z dnia 25 września 2023 r</w:t>
      </w:r>
      <w:r>
        <w:rPr>
          <w:szCs w:val="16"/>
        </w:rPr>
        <w:t xml:space="preserve">. </w:t>
      </w:r>
      <w:r w:rsidRPr="00466831">
        <w:rPr>
          <w:szCs w:val="16"/>
        </w:rPr>
        <w:t>w sprawie audytu krajobrazowego województwa kujawsko-pomorskiego</w:t>
      </w:r>
    </w:p>
  </w:footnote>
  <w:footnote w:id="52">
    <w:p w14:paraId="71B36CED" w14:textId="77777777" w:rsidR="00882F01" w:rsidRDefault="00882F01" w:rsidP="00882F01">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53">
    <w:p w14:paraId="0B66A6FB" w14:textId="77777777" w:rsidR="00882F01" w:rsidRPr="007475A9" w:rsidRDefault="00882F01" w:rsidP="00882F01">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54">
    <w:p w14:paraId="7C209E5B" w14:textId="77777777" w:rsidR="00882F01" w:rsidRPr="009E2EC7" w:rsidRDefault="00882F01" w:rsidP="00882F01">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55">
    <w:p w14:paraId="17195F44" w14:textId="77777777" w:rsidR="00144500" w:rsidRDefault="00144500" w:rsidP="00144500">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56">
    <w:p w14:paraId="675699BB" w14:textId="77777777" w:rsidR="00A66A11" w:rsidRPr="00D22779" w:rsidRDefault="00A66A11" w:rsidP="00A66A11">
      <w:pPr>
        <w:spacing w:after="0"/>
        <w:rPr>
          <w:rFonts w:cstheme="majorHAnsi"/>
          <w:sz w:val="16"/>
          <w:szCs w:val="16"/>
        </w:rPr>
      </w:pPr>
      <w:r w:rsidRPr="00D22779">
        <w:rPr>
          <w:rStyle w:val="Odwoanieprzypisudolnego"/>
          <w:rFonts w:cstheme="majorHAnsi"/>
          <w:sz w:val="16"/>
          <w:szCs w:val="16"/>
        </w:rPr>
        <w:footnoteRef/>
      </w:r>
      <w:r w:rsidRPr="00D22779">
        <w:rPr>
          <w:rFonts w:cstheme="majorHAnsi"/>
          <w:sz w:val="16"/>
          <w:szCs w:val="16"/>
        </w:rPr>
        <w:t xml:space="preserve"> Ustawa z dnia 16 kwietnia 2004 r. o ochronie przyrody (t.j. Dz. U. z 2023 r. poz. 1336 ze zm.)</w:t>
      </w:r>
    </w:p>
  </w:footnote>
  <w:footnote w:id="57">
    <w:p w14:paraId="00548077" w14:textId="77777777" w:rsidR="00A66A11" w:rsidRPr="005B7F86" w:rsidRDefault="00A66A11" w:rsidP="00A66A11">
      <w:pPr>
        <w:pStyle w:val="Tekstprzypisudolnego"/>
        <w:rPr>
          <w:rFonts w:cstheme="majorHAnsi"/>
          <w:szCs w:val="16"/>
        </w:rPr>
      </w:pPr>
      <w:r w:rsidRPr="00D22779">
        <w:rPr>
          <w:rStyle w:val="Odwoanieprzypisudolnego"/>
          <w:rFonts w:cstheme="majorHAnsi"/>
          <w:szCs w:val="16"/>
        </w:rPr>
        <w:footnoteRef/>
      </w:r>
      <w:r w:rsidRPr="00D22779">
        <w:rPr>
          <w:rFonts w:cstheme="majorHAnsi"/>
          <w:szCs w:val="16"/>
        </w:rPr>
        <w:t xml:space="preserve"> Ustawa z dnia 20 lipca 2017 r. - Prawo wodne (t.j. Dz. U. z 2023 r. poz. 1478 ze zm.)</w:t>
      </w:r>
    </w:p>
  </w:footnote>
  <w:footnote w:id="58">
    <w:p w14:paraId="44D10D6D" w14:textId="77777777" w:rsidR="00A66A11" w:rsidRDefault="00A66A11" w:rsidP="00A66A11">
      <w:pPr>
        <w:pStyle w:val="Tekstprzypisudolnego"/>
      </w:pPr>
      <w:r w:rsidRPr="00D22779">
        <w:rPr>
          <w:rStyle w:val="Odwoanieprzypisudolnego"/>
          <w:rFonts w:cstheme="majorHAnsi"/>
          <w:szCs w:val="16"/>
        </w:rPr>
        <w:footnoteRef/>
      </w:r>
      <w:r w:rsidRPr="00D22779">
        <w:rPr>
          <w:rFonts w:cstheme="majorHAnsi"/>
          <w:szCs w:val="16"/>
        </w:rPr>
        <w:t xml:space="preserve"> </w:t>
      </w:r>
      <w:r w:rsidRPr="002D1251">
        <w:rPr>
          <w:rFonts w:cstheme="majorHAnsi"/>
          <w:szCs w:val="16"/>
        </w:rPr>
        <w:t>Rozporządzenie Ministra Infrastruktury z dnia 16 listopada 2022 r. w sprawie Planu gospodarowania wodami na obszarze dorzecza Odry</w:t>
      </w:r>
      <w:r w:rsidRPr="00D22779">
        <w:rPr>
          <w:rFonts w:cstheme="majorHAnsi"/>
          <w:szCs w:val="16"/>
        </w:rPr>
        <w:t xml:space="preserve"> (</w:t>
      </w:r>
      <w:r w:rsidRPr="00CA289D">
        <w:rPr>
          <w:rFonts w:cstheme="majorHAnsi"/>
          <w:szCs w:val="16"/>
        </w:rPr>
        <w:t>Dz.U. 2023 poz. 335</w:t>
      </w:r>
      <w:r w:rsidRPr="00D22779">
        <w:rPr>
          <w:rFonts w:cstheme="majorHAnsi"/>
          <w:szCs w:val="16"/>
        </w:rPr>
        <w:t>)</w:t>
      </w:r>
    </w:p>
  </w:footnote>
  <w:footnote w:id="59">
    <w:p w14:paraId="22FCF148" w14:textId="77777777" w:rsidR="00A66A11" w:rsidRDefault="00A66A11" w:rsidP="00A66A11">
      <w:pPr>
        <w:pStyle w:val="Tekstprzypisudolnego"/>
      </w:pPr>
      <w:r>
        <w:rPr>
          <w:rStyle w:val="Odwoanieprzypisudolnego"/>
        </w:rPr>
        <w:footnoteRef/>
      </w:r>
      <w:r>
        <w:t xml:space="preserve"> </w:t>
      </w:r>
      <w:r w:rsidRPr="00180425">
        <w:t>https://otop.org.pl/naszeprojekty/chronimy/ostoje-iba/</w:t>
      </w:r>
    </w:p>
  </w:footnote>
  <w:footnote w:id="60">
    <w:p w14:paraId="5CC1217C" w14:textId="77777777" w:rsidR="00A66A11" w:rsidRDefault="00A66A11" w:rsidP="00A66A11">
      <w:pPr>
        <w:pStyle w:val="Tekstprzypisudolnego"/>
      </w:pPr>
      <w:r>
        <w:rPr>
          <w:rStyle w:val="Odwoanieprzypisudolnego"/>
        </w:rPr>
        <w:footnoteRef/>
      </w:r>
      <w:r>
        <w:t xml:space="preserve"> Kryszak A., Grynia M. 2005. </w:t>
      </w:r>
      <w:r w:rsidRPr="0092236A">
        <w:t>Zbiorowiska trawiaste siedlisk nadmiernie uwilgotnionych w dolinach rzecznych</w:t>
      </w:r>
      <w:r>
        <w:t xml:space="preserve">. </w:t>
      </w:r>
      <w:r w:rsidRPr="00644FF4">
        <w:t>Łąkarstwo w Polsce (Grassland Science in Poland), 8, 97-106</w:t>
      </w:r>
    </w:p>
  </w:footnote>
  <w:footnote w:id="61">
    <w:p w14:paraId="782E7313" w14:textId="77777777" w:rsidR="00A66A11" w:rsidRDefault="00A66A11" w:rsidP="00A66A11">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62">
    <w:p w14:paraId="2901A8B9"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3">
    <w:p w14:paraId="3FB28EC2" w14:textId="77777777" w:rsidR="00A66A11" w:rsidRDefault="00A66A11" w:rsidP="00A66A11">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64">
    <w:p w14:paraId="401B823E"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5">
    <w:p w14:paraId="7A604F39" w14:textId="77777777" w:rsidR="00A66A11" w:rsidRDefault="00A66A11" w:rsidP="00A66A11">
      <w:pPr>
        <w:pStyle w:val="Tekstprzypisudolnego"/>
      </w:pPr>
      <w:r>
        <w:rPr>
          <w:rStyle w:val="Odwoanieprzypisudolnego"/>
        </w:rPr>
        <w:footnoteRef/>
      </w:r>
      <w:r>
        <w:t xml:space="preserve"> Zając K. 2003. Obszary Natura 2000 w dolinach rzecznych. Instytut Ochrony Przyrody PAN</w:t>
      </w:r>
    </w:p>
  </w:footnote>
  <w:footnote w:id="66">
    <w:p w14:paraId="5BCC4194" w14:textId="77777777" w:rsidR="00A66A11" w:rsidRDefault="00A66A11" w:rsidP="00A66A11">
      <w:pPr>
        <w:pStyle w:val="Tekstprzypisudolnego"/>
      </w:pPr>
      <w:r>
        <w:rPr>
          <w:rStyle w:val="Odwoanieprzypisudolnego"/>
        </w:rPr>
        <w:footnoteRef/>
      </w:r>
      <w:r>
        <w:t xml:space="preserve"> Kolasińska A. 2003. Rola korytarzy ekologicznych w ochronie przyrody. Przegląd przyrodniczy, XIV, 3-4 (2003): 41-51</w:t>
      </w:r>
    </w:p>
  </w:footnote>
  <w:footnote w:id="67">
    <w:p w14:paraId="45FCBEFB" w14:textId="77777777" w:rsidR="00A66A11" w:rsidRDefault="00A66A11" w:rsidP="00A66A1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68">
    <w:p w14:paraId="0C377276" w14:textId="77777777" w:rsidR="00A66A11" w:rsidRDefault="00A66A11" w:rsidP="00A66A11">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69">
    <w:p w14:paraId="462ED316" w14:textId="77777777" w:rsidR="00A66A11" w:rsidRDefault="00A66A11" w:rsidP="00A66A11">
      <w:pPr>
        <w:pStyle w:val="Tekstprzypisudolnego"/>
      </w:pPr>
      <w:r>
        <w:rPr>
          <w:rStyle w:val="Odwoanieprzypisudolnego"/>
        </w:rPr>
        <w:footnoteRef/>
      </w:r>
      <w:r>
        <w:t xml:space="preserve"> </w:t>
      </w:r>
      <w:r w:rsidRPr="000C7C84">
        <w:t>https://kzg.pl/korytarze-i-bariery-ekologiczne/</w:t>
      </w:r>
      <w:r>
        <w:t xml:space="preserve"> (dostęp: 08.11.2024)</w:t>
      </w:r>
    </w:p>
  </w:footnote>
  <w:footnote w:id="70">
    <w:p w14:paraId="0D64D201" w14:textId="77777777" w:rsidR="00A66A11" w:rsidRDefault="00A66A11" w:rsidP="00A66A1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1">
    <w:p w14:paraId="6FD93020" w14:textId="77777777" w:rsidR="00A66A11" w:rsidRDefault="00A66A11" w:rsidP="00A66A11">
      <w:pPr>
        <w:pStyle w:val="Tekstprzypisudolnego"/>
      </w:pPr>
      <w:r>
        <w:rPr>
          <w:rStyle w:val="Odwoanieprzypisudolnego"/>
        </w:rPr>
        <w:footnoteRef/>
      </w:r>
      <w:r>
        <w:t xml:space="preserve"> </w:t>
      </w:r>
      <w:r w:rsidRPr="00882BD2">
        <w:t>Zając K. 2003. Obszary Natura 2000 w dolinach rzecznych. Instytut Ochrony Przyrody PAN</w:t>
      </w:r>
    </w:p>
  </w:footnote>
  <w:footnote w:id="72">
    <w:p w14:paraId="7A182B91" w14:textId="77777777" w:rsidR="00A66A11" w:rsidRDefault="00A66A11" w:rsidP="00A66A11">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73">
    <w:p w14:paraId="0C4C41E8" w14:textId="77777777" w:rsidR="00A66A11" w:rsidRDefault="00A66A11" w:rsidP="00A66A11">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74">
    <w:p w14:paraId="648907DE" w14:textId="77777777" w:rsidR="00A66A11" w:rsidRDefault="00A66A11" w:rsidP="00A66A11">
      <w:pPr>
        <w:pStyle w:val="Tekstprzypisudolnego"/>
      </w:pPr>
      <w:r>
        <w:rPr>
          <w:rStyle w:val="Odwoanieprzypisudolnego"/>
        </w:rPr>
        <w:footnoteRef/>
      </w:r>
      <w:r>
        <w:t xml:space="preserve"> Kolasińska A. 2003. Rola korytarzy ekologicznych w ochronie przyrody. Przegląd przyrodniczy, XIV, 3-4 (2003): 41-51</w:t>
      </w:r>
    </w:p>
  </w:footnote>
  <w:footnote w:id="75">
    <w:p w14:paraId="54A2D913" w14:textId="77777777" w:rsidR="009A6EE5" w:rsidRPr="00C86222" w:rsidRDefault="009A6EE5" w:rsidP="009A6EE5">
      <w:pPr>
        <w:pStyle w:val="Tekstprzypisudolnego"/>
      </w:pPr>
      <w:r>
        <w:rPr>
          <w:rStyle w:val="Odwoanieprzypisudolnego"/>
        </w:rPr>
        <w:footnoteRef/>
      </w:r>
      <w:r w:rsidRPr="00AC6FE6">
        <w:t xml:space="preserve">https://stat.gov.pl/obszary-tematyczne/ludnosc/ludnosc/powierzchnia-i-ludnosc-w-przekroju-terytorialnym-w-2024-roku,7,21.html </w:t>
      </w:r>
      <w:r w:rsidRPr="0077359D">
        <w:t xml:space="preserve">- dostęp: 10.2024 </w:t>
      </w:r>
      <w:r w:rsidRPr="00C86222">
        <w:t>https://svs.stat.gov.pl/9/89/531 - dostęp: 1</w:t>
      </w:r>
      <w:r>
        <w:t>1</w:t>
      </w:r>
      <w:r w:rsidRPr="00C86222">
        <w:t>.2024 r.</w:t>
      </w:r>
    </w:p>
    <w:p w14:paraId="066E9622" w14:textId="77777777" w:rsidR="009A6EE5" w:rsidRPr="00C86222" w:rsidRDefault="009A6EE5" w:rsidP="009A6EE5">
      <w:pPr>
        <w:pStyle w:val="Tekstprzypisudolnego"/>
      </w:pPr>
      <w:r w:rsidRPr="00C86222">
        <w:t>https://bdl.stat.gov.pl/bdl/dane/podgrup/temat - dostęp: 1</w:t>
      </w:r>
      <w:r>
        <w:t>1</w:t>
      </w:r>
      <w:r w:rsidRPr="00C86222">
        <w:t>.2024 r.</w:t>
      </w:r>
    </w:p>
    <w:p w14:paraId="5B823CDD" w14:textId="77777777" w:rsidR="009A6EE5" w:rsidRPr="00C86222" w:rsidRDefault="009A6EE5" w:rsidP="009A6EE5">
      <w:pPr>
        <w:pStyle w:val="Tekstprzypisudolnego"/>
      </w:pPr>
      <w:r w:rsidRPr="00C86222">
        <w:t>https://www.polskawliczbach.pl/ - dostęp: 1</w:t>
      </w:r>
      <w:r>
        <w:t>1</w:t>
      </w:r>
      <w:r w:rsidRPr="00C86222">
        <w:t>.2024 r.</w:t>
      </w:r>
    </w:p>
    <w:p w14:paraId="2E65D210" w14:textId="77777777" w:rsidR="009A6EE5" w:rsidRDefault="009A6EE5" w:rsidP="009A6EE5">
      <w:pPr>
        <w:pStyle w:val="Tekstprzypisudolnego"/>
      </w:pPr>
      <w:r w:rsidRPr="00C86222">
        <w:t>https://bdl.stat.gov.pl/bdl/dane/podgrup/tablica - dostęp: 1</w:t>
      </w:r>
      <w:r>
        <w:t>1</w:t>
      </w:r>
      <w:r w:rsidRPr="00C86222">
        <w:t>.2024 r</w:t>
      </w:r>
    </w:p>
  </w:footnote>
  <w:footnote w:id="76">
    <w:p w14:paraId="1338793F" w14:textId="77777777" w:rsidR="009A6EE5" w:rsidRDefault="009A6EE5" w:rsidP="009A6EE5">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w:t>
      </w:r>
      <w:r>
        <w:t>1</w:t>
      </w:r>
      <w:r w:rsidRPr="0077359D">
        <w:t>.2024 r.</w:t>
      </w:r>
    </w:p>
  </w:footnote>
  <w:footnote w:id="77">
    <w:p w14:paraId="789019A9" w14:textId="77777777" w:rsidR="009A6EE5" w:rsidRPr="00C86222" w:rsidRDefault="009A6EE5" w:rsidP="009A6EE5">
      <w:pPr>
        <w:pStyle w:val="Tekstprzypisudolnego"/>
      </w:pPr>
      <w:r>
        <w:rPr>
          <w:rStyle w:val="Odwoanieprzypisudolnego"/>
        </w:rPr>
        <w:footnoteRef/>
      </w:r>
      <w:r>
        <w:t xml:space="preserve"> </w:t>
      </w:r>
      <w:r w:rsidRPr="00C86222">
        <w:t>https://bdl.stat.gov.pl/bdl/dane/podgrup/tablica - dostęp: 1</w:t>
      </w:r>
      <w:r>
        <w:t>1</w:t>
      </w:r>
      <w:r w:rsidRPr="00C86222">
        <w:t>.2024 r.</w:t>
      </w:r>
    </w:p>
    <w:p w14:paraId="4B3555F0" w14:textId="77777777" w:rsidR="009A6EE5" w:rsidRDefault="009A6EE5" w:rsidP="009A6EE5">
      <w:pPr>
        <w:pStyle w:val="Tekstprzypisudolnego"/>
      </w:pPr>
      <w:r w:rsidRPr="00C86222">
        <w:t>https://stat.gov.pl/obszary-tematyczne/ludnosc/prognoza-ludnosci/prognoza-ludnosci-na-lata-2014-2050-opracowana-2014-r-,1,5.html - dostęp: 1</w:t>
      </w:r>
      <w:r>
        <w:t>1</w:t>
      </w:r>
      <w:r w:rsidRPr="00C86222">
        <w:t>.2024 r.</w:t>
      </w:r>
    </w:p>
  </w:footnote>
  <w:footnote w:id="78">
    <w:p w14:paraId="582EC79B" w14:textId="77777777" w:rsidR="009A6EE5" w:rsidRDefault="009A6EE5" w:rsidP="009A6EE5">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w:t>
      </w:r>
      <w:r>
        <w:t>1</w:t>
      </w:r>
      <w:r w:rsidRPr="00E8042D">
        <w:t>.2024</w:t>
      </w:r>
      <w:r>
        <w:t xml:space="preserve"> r.</w:t>
      </w:r>
    </w:p>
  </w:footnote>
  <w:footnote w:id="79">
    <w:p w14:paraId="15AC62F9" w14:textId="77777777" w:rsidR="009A6EE5" w:rsidRDefault="009A6EE5" w:rsidP="009A6EE5">
      <w:pPr>
        <w:pStyle w:val="Tekstprzypisudolnego"/>
      </w:pPr>
      <w:r>
        <w:rPr>
          <w:rStyle w:val="Odwoanieprzypisudolnego"/>
        </w:rPr>
        <w:footnoteRef/>
      </w:r>
      <w:r>
        <w:t xml:space="preserve"> </w:t>
      </w:r>
      <w:r w:rsidRPr="00AE7C0D">
        <w:t>Raporty o sytuacji społeczno-gospodarczej w województwach, 2024 r.</w:t>
      </w:r>
    </w:p>
  </w:footnote>
  <w:footnote w:id="80">
    <w:p w14:paraId="115D9FE2" w14:textId="77777777" w:rsidR="009A6EE5" w:rsidRDefault="009A6EE5" w:rsidP="009A6EE5">
      <w:pPr>
        <w:pStyle w:val="Tekstprzypisudolnego"/>
      </w:pPr>
      <w:r>
        <w:rPr>
          <w:rStyle w:val="Odwoanieprzypisudolnego"/>
        </w:rPr>
        <w:footnoteRef/>
      </w:r>
      <w:r>
        <w:t xml:space="preserve"> </w:t>
      </w:r>
      <w:r w:rsidRPr="00D6192F">
        <w:t>https://bdl.stat.gov.pl/bdl/dane/podgrup/tablica - dostęp: 1</w:t>
      </w:r>
      <w:r>
        <w:t>1</w:t>
      </w:r>
      <w:r w:rsidRPr="00D6192F">
        <w:t>.2024 r</w:t>
      </w:r>
    </w:p>
  </w:footnote>
  <w:footnote w:id="81">
    <w:p w14:paraId="5F980FF6" w14:textId="77777777" w:rsidR="00AE3889" w:rsidRPr="001F6A4A" w:rsidRDefault="00AE3889" w:rsidP="00AE3889">
      <w:pPr>
        <w:pStyle w:val="Tekstprzypisudolnego"/>
      </w:pPr>
      <w:r w:rsidRPr="005E0E11">
        <w:rPr>
          <w:rStyle w:val="Odwoanieprzypisudolnego"/>
        </w:rPr>
        <w:footnoteRef/>
      </w:r>
      <w:r w:rsidRPr="001F6A4A">
        <w:t xml:space="preserve"> </w:t>
      </w:r>
      <w:bookmarkStart w:id="132" w:name="_Hlk129886239"/>
      <w:r w:rsidRPr="001F6A4A">
        <w:t>Ustawa z dnia 23 lipca 2003 r. o ochronie zabytków i opiece nad zabytkami (t.j. Dz.U. 2024 poz. 1292)</w:t>
      </w:r>
      <w:bookmarkEnd w:id="132"/>
    </w:p>
  </w:footnote>
  <w:footnote w:id="82">
    <w:p w14:paraId="67A9373E" w14:textId="77777777" w:rsidR="00AE3889" w:rsidRPr="001F6A4A" w:rsidRDefault="00AE3889" w:rsidP="00AE3889">
      <w:pPr>
        <w:pStyle w:val="Tekstprzypisudolnego"/>
      </w:pPr>
      <w:r w:rsidRPr="005E0E11">
        <w:rPr>
          <w:rStyle w:val="Odwoanieprzypisudolnego"/>
        </w:rPr>
        <w:footnoteRef/>
      </w:r>
      <w:r w:rsidRPr="001F6A4A">
        <w:t xml:space="preserve"> Ibidem</w:t>
      </w:r>
    </w:p>
  </w:footnote>
  <w:footnote w:id="83">
    <w:p w14:paraId="61B92E6C" w14:textId="77777777" w:rsidR="00AE3889" w:rsidRPr="001F6A4A" w:rsidRDefault="00AE3889" w:rsidP="00AE3889">
      <w:pPr>
        <w:pStyle w:val="Tekstprzypisudolnego"/>
      </w:pPr>
      <w:r w:rsidRPr="005E0E11">
        <w:rPr>
          <w:rStyle w:val="Odwoanieprzypisudolnego"/>
        </w:rPr>
        <w:footnoteRef/>
      </w:r>
      <w:r w:rsidRPr="001F6A4A">
        <w:t xml:space="preserve"> Prawna opieka nad zabytkami – wybrane aspekty. Jacek Brudnicki, Warszawa, 2014 r.</w:t>
      </w:r>
    </w:p>
  </w:footnote>
  <w:footnote w:id="84">
    <w:p w14:paraId="1836CA77" w14:textId="77777777" w:rsidR="00AE3889" w:rsidRDefault="00AE3889" w:rsidP="00AE3889">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85">
    <w:p w14:paraId="0901F9EC" w14:textId="77777777" w:rsidR="00AE3889" w:rsidRDefault="00AE3889" w:rsidP="00AE3889">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86">
    <w:p w14:paraId="2BDD792D" w14:textId="77777777" w:rsidR="00AE3889" w:rsidRDefault="00AE3889" w:rsidP="00AE3889">
      <w:pPr>
        <w:pStyle w:val="Tekstprzypisudolnego"/>
      </w:pPr>
      <w:r w:rsidRPr="005E0E11">
        <w:rPr>
          <w:rStyle w:val="Odwoanieprzypisudolnego"/>
        </w:rPr>
        <w:footnoteRef/>
      </w:r>
      <w:r w:rsidRPr="005E0E11">
        <w:rPr>
          <w:rStyle w:val="Odwoanieprzypisudolnego"/>
        </w:rPr>
        <w:t xml:space="preserve"> </w:t>
      </w:r>
      <w:r w:rsidRPr="001F6A4A">
        <w:t>Przyjęto bufor wynoszący 100 m od koryta rzecznego</w:t>
      </w:r>
    </w:p>
  </w:footnote>
  <w:footnote w:id="87">
    <w:p w14:paraId="6A7E6DCA" w14:textId="77777777" w:rsidR="00AE3889" w:rsidRPr="001F6A4A" w:rsidRDefault="00AE3889" w:rsidP="00AE3889">
      <w:pPr>
        <w:pStyle w:val="Tekstprzypisudolnego"/>
      </w:pPr>
      <w:r w:rsidRPr="005E0E11">
        <w:rPr>
          <w:rStyle w:val="Odwoanieprzypisudolnego"/>
        </w:rPr>
        <w:footnoteRef/>
      </w:r>
      <w:r w:rsidRPr="005E0E11">
        <w:rPr>
          <w:rStyle w:val="Odwoanieprzypisudolnego"/>
        </w:rPr>
        <w:t xml:space="preserve"> </w:t>
      </w:r>
      <w:r w:rsidRPr="001F6A4A">
        <w:t>Rejestr zabytków archeologicznych – stan na dzień 17.10.2024 r.</w:t>
      </w:r>
    </w:p>
  </w:footnote>
  <w:footnote w:id="88">
    <w:p w14:paraId="0F46D24D" w14:textId="77777777" w:rsidR="00AE3889" w:rsidRPr="001F6A4A" w:rsidRDefault="00AE3889" w:rsidP="00AE3889">
      <w:pPr>
        <w:pStyle w:val="Tekstprzypisudolnego"/>
      </w:pPr>
      <w:r w:rsidRPr="005E0E11">
        <w:rPr>
          <w:rStyle w:val="Odwoanieprzypisudolnego"/>
        </w:rPr>
        <w:footnoteRef/>
      </w:r>
      <w:r w:rsidRPr="005E0E11">
        <w:rPr>
          <w:rStyle w:val="Odwoanieprzypisudolnego"/>
        </w:rPr>
        <w:t xml:space="preserve"> </w:t>
      </w:r>
      <w:r w:rsidRPr="001F6A4A">
        <w:t>Ustawa z dnia 23 lipca 2003 r. o ochronie zabytków i opiece nad zabytkami (t.j. Dz.U. 2024 poz. 1292)</w:t>
      </w:r>
    </w:p>
  </w:footnote>
  <w:footnote w:id="89">
    <w:p w14:paraId="2AFE8760" w14:textId="77777777" w:rsidR="00AE3889" w:rsidRPr="001613FE" w:rsidRDefault="00AE3889" w:rsidP="00AE3889">
      <w:pPr>
        <w:pStyle w:val="Tekstprzypisudolnego"/>
      </w:pPr>
      <w:r w:rsidRPr="005E0E11">
        <w:rPr>
          <w:rStyle w:val="Odwoanieprzypisudolnego"/>
        </w:rPr>
        <w:footnoteRef/>
      </w:r>
      <w:r w:rsidRPr="001F6A4A">
        <w:t xml:space="preserve"> </w:t>
      </w:r>
      <w:hyperlink r:id="rId6" w:history="1">
        <w:r w:rsidRPr="001F6A4A">
          <w:rPr>
            <w:rStyle w:val="Hipercze"/>
            <w:color w:val="auto"/>
            <w:u w:val="none"/>
          </w:rPr>
          <w:t>https://nid.pl/pomniki-historii/</w:t>
        </w:r>
      </w:hyperlink>
      <w:r w:rsidRPr="001F6A4A">
        <w:t xml:space="preserve"> - dostęp: 10.2024 r.</w:t>
      </w:r>
    </w:p>
  </w:footnote>
  <w:footnote w:id="90">
    <w:p w14:paraId="6AC037CE" w14:textId="77777777" w:rsidR="009D622F" w:rsidRDefault="009D622F" w:rsidP="009D622F">
      <w:pPr>
        <w:pStyle w:val="Tekstprzypisudolnego"/>
      </w:pPr>
      <w:r>
        <w:rPr>
          <w:rStyle w:val="Odwoanieprzypisudolnego"/>
        </w:rPr>
        <w:footnoteRef/>
      </w:r>
      <w:r>
        <w:t xml:space="preserve"> </w:t>
      </w:r>
      <w:r w:rsidRPr="00637EFD">
        <w:t>PRZEGLĄD ISTOTNYCH PROBLEMÓW GOSPODARKI WODNEJ DLA OBSZARÓW DORZECZY</w:t>
      </w:r>
      <w:r>
        <w:t xml:space="preserve">; MI; </w:t>
      </w:r>
      <w:r w:rsidRPr="00B31F2C">
        <w:t>Warszawa, 2021 r.</w:t>
      </w:r>
      <w:r>
        <w:t xml:space="preserve"> </w:t>
      </w:r>
    </w:p>
  </w:footnote>
  <w:footnote w:id="91">
    <w:p w14:paraId="6B29B7DE" w14:textId="77777777" w:rsidR="009D622F" w:rsidRPr="00D0593E" w:rsidRDefault="009D622F" w:rsidP="009D622F">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92">
    <w:p w14:paraId="3A7FBE47" w14:textId="77777777" w:rsidR="009D622F" w:rsidRPr="000858EF" w:rsidRDefault="009D622F" w:rsidP="009D622F">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93">
    <w:p w14:paraId="51B382BB" w14:textId="77777777" w:rsidR="009D622F" w:rsidRPr="009C6712" w:rsidRDefault="009D622F" w:rsidP="009D622F">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94">
    <w:p w14:paraId="6EAB3113" w14:textId="77777777" w:rsidR="009D622F" w:rsidRPr="007B698C" w:rsidRDefault="009D622F" w:rsidP="009D622F">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95">
    <w:p w14:paraId="38868A62" w14:textId="77777777" w:rsidR="009D622F" w:rsidRPr="008F5763" w:rsidRDefault="009D622F" w:rsidP="009D622F">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96">
    <w:p w14:paraId="1C779B69" w14:textId="77777777" w:rsidR="009D622F" w:rsidRDefault="009D622F" w:rsidP="009D622F">
      <w:pPr>
        <w:pStyle w:val="Tekstprzypisudolnego"/>
      </w:pPr>
      <w:r>
        <w:rPr>
          <w:rStyle w:val="Odwoanieprzypisudolnego"/>
        </w:rPr>
        <w:footnoteRef/>
      </w:r>
      <w:r>
        <w:t xml:space="preserve"> Stan środowiska w Polsce. Raport 2022, GIOŚ, Biblioteka Monitoringu Środowiska, Warszawa 2022</w:t>
      </w:r>
    </w:p>
  </w:footnote>
  <w:footnote w:id="97">
    <w:p w14:paraId="3391BB66" w14:textId="77777777" w:rsidR="009D622F" w:rsidRDefault="009D622F" w:rsidP="009D622F">
      <w:pPr>
        <w:pStyle w:val="Tekstprzypisudolnego"/>
      </w:pPr>
      <w:r>
        <w:rPr>
          <w:rStyle w:val="Odwoanieprzypisudolnego"/>
        </w:rPr>
        <w:footnoteRef/>
      </w:r>
      <w:r>
        <w:t xml:space="preserve"> </w:t>
      </w:r>
      <w:r w:rsidRPr="009459E8">
        <w:t>Ibidem</w:t>
      </w:r>
    </w:p>
  </w:footnote>
  <w:footnote w:id="98">
    <w:p w14:paraId="78CF10FE" w14:textId="77777777" w:rsidR="009D622F" w:rsidRDefault="009D622F" w:rsidP="009D622F">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99">
    <w:p w14:paraId="3ACBD16A" w14:textId="77777777" w:rsidR="009D622F" w:rsidRDefault="009D622F" w:rsidP="009D622F">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00">
    <w:p w14:paraId="382DB423" w14:textId="77777777" w:rsidR="009D622F" w:rsidRDefault="009D622F" w:rsidP="009D622F">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01">
    <w:p w14:paraId="4C647A61" w14:textId="77777777" w:rsidR="009D622F" w:rsidRDefault="009D622F" w:rsidP="009D622F">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02">
    <w:p w14:paraId="45B7C902" w14:textId="77777777" w:rsidR="009D622F" w:rsidRDefault="009D622F" w:rsidP="009D622F">
      <w:pPr>
        <w:pStyle w:val="Tekstprzypisudolnego"/>
      </w:pPr>
      <w:r>
        <w:rPr>
          <w:rStyle w:val="Odwoanieprzypisudolnego"/>
        </w:rPr>
        <w:footnoteRef/>
      </w:r>
      <w:r>
        <w:t xml:space="preserve"> Ibidem</w:t>
      </w:r>
    </w:p>
  </w:footnote>
  <w:footnote w:id="103">
    <w:p w14:paraId="36A72F8A" w14:textId="77777777" w:rsidR="009D622F" w:rsidRDefault="009D622F" w:rsidP="009D622F">
      <w:pPr>
        <w:pStyle w:val="Tekstprzypisudolnego"/>
      </w:pPr>
      <w:r>
        <w:rPr>
          <w:rStyle w:val="Odwoanieprzypisudolnego"/>
        </w:rPr>
        <w:footnoteRef/>
      </w:r>
      <w:r>
        <w:t xml:space="preserve"> </w:t>
      </w:r>
      <w:r w:rsidRPr="006936E7">
        <w:t>https://monitoringptakow.gios.gov.pl/ptaki-pospolite.html</w:t>
      </w:r>
    </w:p>
  </w:footnote>
  <w:footnote w:id="104">
    <w:p w14:paraId="46D7847E" w14:textId="77777777" w:rsidR="009D622F" w:rsidRPr="002B6B2D" w:rsidRDefault="009D622F" w:rsidP="009D622F">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5">
    <w:p w14:paraId="5502BAED" w14:textId="77777777" w:rsidR="009D622F" w:rsidRDefault="009D622F" w:rsidP="009D622F">
      <w:pPr>
        <w:pStyle w:val="Tekstprzypisudolnego"/>
      </w:pPr>
      <w:r>
        <w:rPr>
          <w:rStyle w:val="Odwoanieprzypisudolnego"/>
        </w:rPr>
        <w:footnoteRef/>
      </w:r>
      <w:r>
        <w:t xml:space="preserve"> </w:t>
      </w:r>
      <w:r w:rsidRPr="00C64196">
        <w:t>https://monitoringptakow.gios.gov.pl/ptaki-mokradel.html</w:t>
      </w:r>
    </w:p>
  </w:footnote>
  <w:footnote w:id="106">
    <w:p w14:paraId="64C9F82D" w14:textId="77777777" w:rsidR="009D622F" w:rsidRPr="002B6B2D" w:rsidRDefault="009D622F" w:rsidP="009D622F">
      <w:pPr>
        <w:pStyle w:val="Tekstprzypisudolnego"/>
        <w:spacing w:before="60" w:after="60"/>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07">
    <w:p w14:paraId="3342CDA2" w14:textId="77777777" w:rsidR="009D622F" w:rsidRDefault="009D622F" w:rsidP="009D622F">
      <w:pPr>
        <w:pStyle w:val="Tekstprzypisudolnego"/>
      </w:pPr>
      <w:r>
        <w:rPr>
          <w:rStyle w:val="Odwoanieprzypisudolnego"/>
        </w:rPr>
        <w:footnoteRef/>
      </w:r>
      <w:r>
        <w:t xml:space="preserve"> Nawrocki P. 2016. Nierozwiązywalne problemy ochrony rzek? Infos.nr 12 (216) Biuro Analiz Sejmowych.</w:t>
      </w:r>
    </w:p>
  </w:footnote>
  <w:footnote w:id="108">
    <w:p w14:paraId="24D7A049" w14:textId="77777777" w:rsidR="009D622F" w:rsidRDefault="009D622F" w:rsidP="009D622F">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09">
    <w:p w14:paraId="7F2CE197" w14:textId="77777777" w:rsidR="009D622F" w:rsidRDefault="009D622F" w:rsidP="009D622F">
      <w:pPr>
        <w:pStyle w:val="Tekstprzypisudolnego"/>
      </w:pPr>
      <w:r>
        <w:rPr>
          <w:rStyle w:val="Odwoanieprzypisudolnego"/>
        </w:rPr>
        <w:footnoteRef/>
      </w:r>
      <w:r>
        <w:t xml:space="preserve"> Ibidem</w:t>
      </w:r>
    </w:p>
  </w:footnote>
  <w:footnote w:id="110">
    <w:p w14:paraId="77D74C39" w14:textId="77777777" w:rsidR="009D622F" w:rsidRDefault="009D622F" w:rsidP="009D622F">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1">
    <w:p w14:paraId="199415FA" w14:textId="77777777" w:rsidR="009D622F" w:rsidRDefault="009D622F" w:rsidP="009D622F">
      <w:pPr>
        <w:pStyle w:val="Tekstprzypisudolnego"/>
      </w:pPr>
      <w:r>
        <w:rPr>
          <w:rStyle w:val="Odwoanieprzypisudolnego"/>
        </w:rPr>
        <w:footnoteRef/>
      </w:r>
      <w:r>
        <w:t xml:space="preserve"> </w:t>
      </w:r>
      <w:r w:rsidRPr="00D176EC">
        <w:t>https://bagna.pl/zglebiaj-wiedze/uslugi-ekosystemowe-rzek</w:t>
      </w:r>
    </w:p>
  </w:footnote>
  <w:footnote w:id="112">
    <w:p w14:paraId="611BE79E" w14:textId="77777777" w:rsidR="009D622F" w:rsidRDefault="009D622F" w:rsidP="009D622F">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13">
    <w:p w14:paraId="06918366" w14:textId="77777777" w:rsidR="009D622F" w:rsidRDefault="009D622F" w:rsidP="009D622F">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14">
    <w:p w14:paraId="176AA238" w14:textId="77777777" w:rsidR="009D622F" w:rsidRDefault="009D622F" w:rsidP="009D622F">
      <w:pPr>
        <w:pStyle w:val="Tekstprzypisudolnego"/>
      </w:pPr>
      <w:r>
        <w:rPr>
          <w:rStyle w:val="Odwoanieprzypisudolnego"/>
        </w:rPr>
        <w:footnoteRef/>
      </w:r>
      <w:r w:rsidRPr="00DB052B">
        <w:t>https://naukaoklimacie.pl/aktualnosci/bagna-a-klimat-wysuszone-torfowiska-na-swiecie-emituja-2-mld-ton-co-2-rocznie</w:t>
      </w:r>
    </w:p>
  </w:footnote>
  <w:footnote w:id="115">
    <w:p w14:paraId="70DE00BA" w14:textId="77777777" w:rsidR="009D622F" w:rsidRDefault="009D622F" w:rsidP="009D622F">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16">
    <w:p w14:paraId="0FCEDD3A" w14:textId="77777777" w:rsidR="009D622F" w:rsidRDefault="009D622F" w:rsidP="009D622F">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17">
    <w:p w14:paraId="0E09C514" w14:textId="77777777" w:rsidR="009D622F" w:rsidRDefault="009D622F" w:rsidP="009D622F">
      <w:pPr>
        <w:pStyle w:val="Tekstprzypisudolnego"/>
      </w:pPr>
      <w:r>
        <w:rPr>
          <w:rStyle w:val="Odwoanieprzypisudolnego"/>
        </w:rPr>
        <w:footnoteRef/>
      </w:r>
      <w:r>
        <w:t xml:space="preserve"> </w:t>
      </w:r>
      <w:r w:rsidRPr="00053AC9">
        <w:t>Radwan S., Płaska W., Mieczan T. 2004. Różnorodność biologiczna środowisk wodnych i podmokłych na obszarach wiejskich. WODA-ŚRODOWISKO-OBSZARY WIEJSKIE 2004: t. 4 z. 2a (11). s. 277–294</w:t>
      </w:r>
    </w:p>
  </w:footnote>
  <w:footnote w:id="118">
    <w:p w14:paraId="27DA3CED" w14:textId="77777777" w:rsidR="009D622F" w:rsidRDefault="009D622F" w:rsidP="009D622F">
      <w:pPr>
        <w:pStyle w:val="Tekstprzypisudolnego"/>
      </w:pPr>
      <w:r>
        <w:rPr>
          <w:rStyle w:val="Odwoanieprzypisudolnego"/>
        </w:rPr>
        <w:footnoteRef/>
      </w:r>
      <w:r>
        <w:t xml:space="preserve"> </w:t>
      </w:r>
      <w:hyperlink r:id="rId7" w:history="1">
        <w:r w:rsidRPr="003432F0">
          <w:rPr>
            <w:rStyle w:val="Hipercze"/>
          </w:rPr>
          <w:t>https://www.wigry.org.pl/siedliska/3260_1.htm</w:t>
        </w:r>
      </w:hyperlink>
      <w:r>
        <w:t xml:space="preserve"> (dostęp. 09.12.2024)</w:t>
      </w:r>
    </w:p>
  </w:footnote>
  <w:footnote w:id="119">
    <w:p w14:paraId="0D965673" w14:textId="77777777" w:rsidR="00D80BE4" w:rsidRPr="00493EB7" w:rsidRDefault="00D80BE4" w:rsidP="00D80BE4">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20">
    <w:p w14:paraId="10B3661B" w14:textId="77777777" w:rsidR="00710ECB" w:rsidRPr="002D0F48" w:rsidRDefault="00710ECB" w:rsidP="00710ECB">
      <w:pPr>
        <w:pStyle w:val="Tekstprzypisudolnego"/>
      </w:pPr>
      <w:r w:rsidRPr="002D0F48">
        <w:rPr>
          <w:rStyle w:val="Indeksgrny"/>
        </w:rPr>
        <w:footnoteRef/>
      </w:r>
      <w:r w:rsidRPr="002D0F48">
        <w:rPr>
          <w:rStyle w:val="Odwoanieprzypisudolnego"/>
          <w:vertAlign w:val="baseline"/>
        </w:rPr>
        <w:t xml:space="preserve"> </w:t>
      </w:r>
      <w:r w:rsidRPr="002D0F48">
        <w:rPr>
          <w:rStyle w:val="NotatkiDoweryfikacji"/>
          <w:color w:val="auto"/>
        </w:rPr>
        <w:t>Jekatierynczuk-Rudczyk E. „Strefa hyporeiczna, jej funkcjonowanie i znaczenie”, Kosmos, tom 56, 2007 r</w:t>
      </w:r>
    </w:p>
  </w:footnote>
  <w:footnote w:id="121">
    <w:p w14:paraId="1ADAE420" w14:textId="77777777" w:rsidR="00C1407B" w:rsidRPr="00C255FB" w:rsidRDefault="00C1407B" w:rsidP="00C1407B">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C255FB">
        <w:rPr>
          <w:lang w:val="en-GB"/>
        </w:rPr>
        <w:t xml:space="preserve"> river maintenance activities, </w:t>
      </w:r>
    </w:p>
  </w:footnote>
  <w:footnote w:id="122">
    <w:p w14:paraId="64DA6BED" w14:textId="77777777" w:rsidR="00C42202" w:rsidRDefault="00C42202" w:rsidP="00C42202">
      <w:pPr>
        <w:pStyle w:val="Tekstprzypisudolnego"/>
      </w:pPr>
      <w:r>
        <w:rPr>
          <w:rStyle w:val="Odwoanieprzypisudolnego"/>
        </w:rPr>
        <w:footnoteRef/>
      </w:r>
      <w:r>
        <w:t xml:space="preserve"> Komisja Europejska, Poradnik dotyczący włączania problematyki zmian klimatu i różnorodności biologicznej do oceny oddziaływani na środowisko, Unia Europejska, 2013.</w:t>
      </w:r>
    </w:p>
  </w:footnote>
  <w:footnote w:id="123">
    <w:p w14:paraId="2A6B60D4" w14:textId="77777777" w:rsidR="00C42202" w:rsidRDefault="00C42202" w:rsidP="00C42202">
      <w:pPr>
        <w:pStyle w:val="Tekstprzypisudolnego"/>
      </w:pPr>
      <w:r>
        <w:rPr>
          <w:rStyle w:val="Odwoanieprzypisudolnego"/>
        </w:rPr>
        <w:footnoteRef/>
      </w:r>
      <w:r>
        <w:t xml:space="preserve"> </w:t>
      </w:r>
      <w:r w:rsidRPr="009D5555">
        <w:t>Rozporządzenie Ministra Infrastruktury z dnia 15 lipca 2021 r. w sprawie przyjęcia Planu przeciwdziałania skutkom suszy, Dz. U. z 2021 r. poz. 1615</w:t>
      </w:r>
      <w:r>
        <w:t>.</w:t>
      </w:r>
    </w:p>
  </w:footnote>
  <w:footnote w:id="124">
    <w:p w14:paraId="389CE5C3" w14:textId="77777777" w:rsidR="005C425F" w:rsidRPr="00B82F28" w:rsidRDefault="005C425F" w:rsidP="005C425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25">
    <w:p w14:paraId="76274E77" w14:textId="77777777" w:rsidR="001D27DE" w:rsidRDefault="001D27DE" w:rsidP="001D27DE">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26">
    <w:p w14:paraId="5CFA2942" w14:textId="77777777" w:rsidR="001D27DE" w:rsidRPr="00550538" w:rsidRDefault="001D27DE" w:rsidP="001D27DE">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27">
    <w:p w14:paraId="040DB6E6" w14:textId="77777777" w:rsidR="001D27DE" w:rsidRPr="00550538" w:rsidRDefault="001D27DE" w:rsidP="001D27DE">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28">
    <w:p w14:paraId="1D2E5AF1" w14:textId="77777777" w:rsidR="001D27DE" w:rsidRPr="003C73F3" w:rsidRDefault="001D27DE" w:rsidP="001D27DE">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29">
    <w:p w14:paraId="6C18FBCB" w14:textId="77777777" w:rsidR="00347772" w:rsidRPr="006A466B" w:rsidRDefault="00347772" w:rsidP="00347772">
      <w:pPr>
        <w:pStyle w:val="Tekstprzypisudolnego"/>
        <w:rPr>
          <w:rFonts w:asciiTheme="majorHAnsi" w:hAnsiTheme="majorHAnsi" w:cstheme="majorHAnsi"/>
          <w:sz w:val="18"/>
          <w:szCs w:val="18"/>
        </w:rPr>
      </w:pPr>
      <w:r w:rsidRPr="006A466B">
        <w:rPr>
          <w:rStyle w:val="Odwoanieprzypisudolnego"/>
          <w:rFonts w:asciiTheme="majorHAnsi" w:hAnsiTheme="majorHAnsi" w:cstheme="majorHAnsi"/>
          <w:sz w:val="18"/>
          <w:szCs w:val="18"/>
        </w:rPr>
        <w:footnoteRef/>
      </w:r>
      <w:r w:rsidRPr="006A466B">
        <w:rPr>
          <w:rFonts w:asciiTheme="majorHAnsi" w:hAnsiTheme="majorHAnsi" w:cstheme="majorHAnsi"/>
          <w:sz w:val="18"/>
          <w:szCs w:val="18"/>
        </w:rPr>
        <w:t xml:space="preserve"> Konwencja o ocenach oddziaływania na środowisko w kontekście transgranicznym, sporządzona w Espoo dnia 25 lutego 1991 r. (Dz. U. 1999 nr 96 poz. 1110)</w:t>
      </w:r>
    </w:p>
  </w:footnote>
  <w:footnote w:id="130">
    <w:p w14:paraId="081C2C27" w14:textId="77777777" w:rsidR="00DB5FC7" w:rsidRDefault="00DB5FC7" w:rsidP="00DB5FC7">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31">
    <w:p w14:paraId="3BD69342" w14:textId="77777777" w:rsidR="00DB5FC7" w:rsidRDefault="00DB5FC7" w:rsidP="00DB5FC7">
      <w:pPr>
        <w:pStyle w:val="Tekstprzypisudolnego"/>
      </w:pPr>
      <w:r>
        <w:rPr>
          <w:rStyle w:val="Odwoanieprzypisudolnego"/>
        </w:rPr>
        <w:footnoteRef/>
      </w:r>
      <w:r>
        <w:t xml:space="preserve"> </w:t>
      </w:r>
      <w:r w:rsidRPr="006A17A4">
        <w:t>Dobre praktyki utrzymania rzek (WWF Polska, sierpień 2018 r.)</w:t>
      </w:r>
    </w:p>
  </w:footnote>
  <w:footnote w:id="132">
    <w:p w14:paraId="31DC2292" w14:textId="77777777" w:rsidR="00DB5FC7" w:rsidRDefault="00DB5FC7" w:rsidP="00DB5FC7">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33">
    <w:p w14:paraId="2DB1BA9E" w14:textId="77777777" w:rsidR="009266FC" w:rsidRDefault="009266FC" w:rsidP="009266FC">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34">
    <w:p w14:paraId="1650F93F" w14:textId="77777777" w:rsidR="009266FC" w:rsidRDefault="009266FC" w:rsidP="009266FC">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35">
    <w:p w14:paraId="53438089" w14:textId="77777777" w:rsidR="009266FC" w:rsidRDefault="009266FC" w:rsidP="009266FC">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36">
    <w:p w14:paraId="5133C774" w14:textId="77777777" w:rsidR="009266FC" w:rsidRDefault="009266FC" w:rsidP="009266FC">
      <w:pPr>
        <w:pStyle w:val="Tekstprzypisudolnego"/>
      </w:pPr>
      <w:r>
        <w:rPr>
          <w:rStyle w:val="Odwoanieprzypisudolnego"/>
        </w:rPr>
        <w:footnoteRef/>
      </w:r>
      <w:r>
        <w:t xml:space="preserve"> Ibidem</w:t>
      </w:r>
    </w:p>
  </w:footnote>
  <w:footnote w:id="137">
    <w:p w14:paraId="4A779B36" w14:textId="77777777" w:rsidR="009266FC" w:rsidRDefault="009266FC" w:rsidP="009266F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138">
    <w:p w14:paraId="698A39EF" w14:textId="77777777" w:rsidR="009266FC" w:rsidRDefault="009266FC" w:rsidP="009266FC">
      <w:pPr>
        <w:pStyle w:val="Tekstprzypisudolnego"/>
      </w:pPr>
      <w:r>
        <w:rPr>
          <w:rStyle w:val="Odwoanieprzypisudolnego"/>
        </w:rPr>
        <w:footnoteRef/>
      </w:r>
      <w:r>
        <w:t xml:space="preserve"> </w:t>
      </w:r>
      <w:r w:rsidRPr="00711D8F">
        <w:t xml:space="preserve">Obszar zlokalizowany w zasięgu </w:t>
      </w:r>
      <w:r>
        <w:t>dwóch</w:t>
      </w:r>
      <w:r w:rsidRPr="00711D8F">
        <w:t xml:space="preserve"> regionów wodnych, dla</w:t>
      </w:r>
      <w:r>
        <w:t xml:space="preserve"> właściwego przedstawienia obszaru, pozostawiono informacje dot. całego jego zasięgu</w:t>
      </w:r>
    </w:p>
  </w:footnote>
  <w:footnote w:id="139">
    <w:p w14:paraId="76DD856D" w14:textId="77777777" w:rsidR="009266FC" w:rsidRDefault="009266FC" w:rsidP="009266FC">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40">
    <w:p w14:paraId="1BC0460C" w14:textId="77777777" w:rsidR="000F5F45" w:rsidRDefault="000F5F45" w:rsidP="000F5F45">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41">
    <w:p w14:paraId="3A4C0E21" w14:textId="77777777" w:rsidR="000F5F45" w:rsidRDefault="000F5F45" w:rsidP="000F5F45">
      <w:pPr>
        <w:pStyle w:val="Tekstprzypisudolnego"/>
      </w:pPr>
      <w:r>
        <w:rPr>
          <w:rStyle w:val="Odwoanieprzypisudolnego"/>
        </w:rPr>
        <w:footnoteRef/>
      </w:r>
      <w:r>
        <w:t xml:space="preserve"> Ibidem</w:t>
      </w:r>
    </w:p>
  </w:footnote>
  <w:footnote w:id="142">
    <w:p w14:paraId="12C6E4AD" w14:textId="77777777" w:rsidR="000F5F45" w:rsidRDefault="000F5F45" w:rsidP="000F5F45">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43">
    <w:p w14:paraId="6BAD7035" w14:textId="77777777" w:rsidR="00E557E3" w:rsidRDefault="00E557E3" w:rsidP="00E557E3">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4749C" w14:textId="77777777" w:rsidR="008A0ACC" w:rsidRDefault="008A0ACC">
    <w:pPr>
      <w:tabs>
        <w:tab w:val="center" w:pos="4536"/>
        <w:tab w:val="right" w:pos="9072"/>
      </w:tabs>
      <w:spacing w:after="0" w:line="240" w:lineRule="auto"/>
      <w:rPr>
        <w:color w:val="000000"/>
      </w:rPr>
    </w:pPr>
    <w:r>
      <w:rPr>
        <w:noProof/>
        <w:color w:val="000000"/>
      </w:rPr>
      <w:drawing>
        <wp:anchor distT="0" distB="0" distL="0" distR="0" simplePos="0" relativeHeight="251658240" behindDoc="1" locked="0" layoutInCell="1" allowOverlap="1" wp14:anchorId="6FB9B599" wp14:editId="42789F80">
          <wp:simplePos x="0" y="0"/>
          <wp:positionH relativeFrom="margin">
            <wp:align>center</wp:align>
          </wp:positionH>
          <wp:positionV relativeFrom="margin">
            <wp:posOffset>-900430</wp:posOffset>
          </wp:positionV>
          <wp:extent cx="7560310" cy="907415"/>
          <wp:effectExtent l="0" t="0" r="0" b="0"/>
          <wp:wrapNone/>
          <wp:docPr id="634180792" name="Obraz 634180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1" behindDoc="1" locked="0" layoutInCell="1" allowOverlap="1" wp14:anchorId="288BC127" wp14:editId="147DABDE">
          <wp:simplePos x="0" y="0"/>
          <wp:positionH relativeFrom="margin">
            <wp:align>center</wp:align>
          </wp:positionH>
          <wp:positionV relativeFrom="margin">
            <wp:align>center</wp:align>
          </wp:positionV>
          <wp:extent cx="7565390" cy="10692130"/>
          <wp:effectExtent l="0" t="0" r="0" b="0"/>
          <wp:wrapNone/>
          <wp:docPr id="318754454"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78996E4" w14:textId="77777777" w:rsidR="00FE645E" w:rsidRDefault="00FE645E"/>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4"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78FF4" w14:textId="16EA227B" w:rsidR="008A0ACC" w:rsidRDefault="008A0ACC">
    <w:pPr>
      <w:spacing w:after="0" w:line="240" w:lineRule="auto"/>
      <w:ind w:right="-1695"/>
      <w:jc w:val="center"/>
      <w:rPr>
        <w:color w:val="000000"/>
      </w:rPr>
    </w:pPr>
    <w:r>
      <w:rPr>
        <w:noProof/>
        <w:color w:val="000000"/>
      </w:rPr>
      <w:drawing>
        <wp:anchor distT="0" distB="0" distL="114300" distR="114300" simplePos="0" relativeHeight="251658242" behindDoc="1" locked="0" layoutInCell="1" allowOverlap="1" wp14:anchorId="2F399064" wp14:editId="2D6D2AF4">
          <wp:simplePos x="0" y="0"/>
          <wp:positionH relativeFrom="margin">
            <wp:posOffset>-721358</wp:posOffset>
          </wp:positionH>
          <wp:positionV relativeFrom="margin">
            <wp:posOffset>-900430</wp:posOffset>
          </wp:positionV>
          <wp:extent cx="7560350" cy="907542"/>
          <wp:effectExtent l="0" t="0" r="0" b="0"/>
          <wp:wrapNone/>
          <wp:docPr id="92950847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367D01B" w14:textId="77777777" w:rsidR="00FE645E" w:rsidRDefault="00FE645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65B31" w14:textId="61B85381" w:rsidR="006B198B" w:rsidRDefault="006B198B">
    <w:pPr>
      <w:spacing w:after="0" w:line="240" w:lineRule="auto"/>
      <w:ind w:right="-1695"/>
      <w:jc w:val="center"/>
      <w:rPr>
        <w:color w:val="000000"/>
      </w:rPr>
    </w:pPr>
  </w:p>
  <w:p w14:paraId="3A954E34" w14:textId="77777777" w:rsidR="006B198B" w:rsidRDefault="006B198B"/>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48D40" w14:textId="77777777" w:rsidR="009266FC" w:rsidRDefault="009266FC">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6" behindDoc="1" locked="0" layoutInCell="1" allowOverlap="1" wp14:anchorId="0B6A06F0" wp14:editId="7D98D13E">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7" behindDoc="1" locked="0" layoutInCell="1" allowOverlap="1" wp14:anchorId="6AA0303B" wp14:editId="1E673941">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65BBA464" w14:textId="77777777" w:rsidR="009266FC" w:rsidRDefault="009266F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1A43E" w14:textId="77777777" w:rsidR="009266FC" w:rsidRDefault="009266FC">
    <w:pPr>
      <w:spacing w:after="0" w:line="240" w:lineRule="auto"/>
      <w:ind w:right="-1695"/>
      <w:jc w:val="center"/>
      <w:rPr>
        <w:color w:val="000000"/>
      </w:rPr>
    </w:pPr>
    <w:r>
      <w:rPr>
        <w:noProof/>
        <w:color w:val="000000"/>
        <w:lang w:eastAsia="pl-PL" w:bidi="ar-SA"/>
      </w:rPr>
      <w:drawing>
        <wp:anchor distT="0" distB="0" distL="114300" distR="114300" simplePos="0" relativeHeight="251658249" behindDoc="1" locked="0" layoutInCell="1" allowOverlap="1" wp14:anchorId="790C22B7" wp14:editId="619CB7D8">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A06B6A4" w14:textId="77777777" w:rsidR="009266FC" w:rsidRDefault="009266FC"/>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6FA15" w14:textId="77777777" w:rsidR="002A28C8" w:rsidRDefault="002A28C8">
    <w:pPr>
      <w:tabs>
        <w:tab w:val="center" w:pos="4536"/>
        <w:tab w:val="right" w:pos="9072"/>
      </w:tabs>
      <w:spacing w:after="0" w:line="240" w:lineRule="auto"/>
      <w:rPr>
        <w:color w:val="000000"/>
      </w:rPr>
    </w:pPr>
    <w:r>
      <w:rPr>
        <w:noProof/>
        <w:color w:val="000000"/>
      </w:rPr>
      <w:drawing>
        <wp:anchor distT="0" distB="0" distL="0" distR="0" simplePos="0" relativeHeight="251658250" behindDoc="1" locked="0" layoutInCell="1" allowOverlap="1" wp14:anchorId="3D57B524" wp14:editId="68CD0071">
          <wp:simplePos x="0" y="0"/>
          <wp:positionH relativeFrom="margin">
            <wp:align>center</wp:align>
          </wp:positionH>
          <wp:positionV relativeFrom="margin">
            <wp:posOffset>-900430</wp:posOffset>
          </wp:positionV>
          <wp:extent cx="7560310" cy="907415"/>
          <wp:effectExtent l="0" t="0" r="0" b="0"/>
          <wp:wrapNone/>
          <wp:docPr id="2097496716" name="Obraz 2097496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1" behindDoc="1" locked="0" layoutInCell="1" allowOverlap="1" wp14:anchorId="1B96CB24" wp14:editId="02FBE0A0">
          <wp:simplePos x="0" y="0"/>
          <wp:positionH relativeFrom="margin">
            <wp:align>center</wp:align>
          </wp:positionH>
          <wp:positionV relativeFrom="margin">
            <wp:align>center</wp:align>
          </wp:positionV>
          <wp:extent cx="7565390" cy="10692130"/>
          <wp:effectExtent l="0" t="0" r="0" b="0"/>
          <wp:wrapNone/>
          <wp:docPr id="142130658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024E4BB" w14:textId="77777777" w:rsidR="002A28C8" w:rsidRDefault="002A28C8"/>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9AE9FE" w14:textId="77777777" w:rsidR="002A28C8" w:rsidRDefault="002A28C8">
    <w:pPr>
      <w:spacing w:after="0" w:line="240" w:lineRule="auto"/>
      <w:ind w:right="-1695"/>
      <w:jc w:val="center"/>
      <w:rPr>
        <w:color w:val="000000"/>
      </w:rPr>
    </w:pPr>
    <w:r>
      <w:rPr>
        <w:noProof/>
        <w:color w:val="000000"/>
      </w:rPr>
      <w:drawing>
        <wp:anchor distT="0" distB="0" distL="114300" distR="114300" simplePos="0" relativeHeight="251658252" behindDoc="1" locked="0" layoutInCell="1" allowOverlap="1" wp14:anchorId="13E5049D" wp14:editId="53EEAE23">
          <wp:simplePos x="0" y="0"/>
          <wp:positionH relativeFrom="margin">
            <wp:posOffset>-721358</wp:posOffset>
          </wp:positionH>
          <wp:positionV relativeFrom="margin">
            <wp:posOffset>-900430</wp:posOffset>
          </wp:positionV>
          <wp:extent cx="7560350" cy="907542"/>
          <wp:effectExtent l="0" t="0" r="0" b="0"/>
          <wp:wrapNone/>
          <wp:docPr id="43728583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300FA571" w14:textId="77777777" w:rsidR="002A28C8" w:rsidRDefault="002A28C8"/>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8594F" w14:textId="77777777" w:rsidR="002A28C8" w:rsidRDefault="002A28C8"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5"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p w14:paraId="6C44A41F"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4192DD6E"/>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3A71328"/>
    <w:multiLevelType w:val="hybridMultilevel"/>
    <w:tmpl w:val="B5DAE62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5103E67"/>
    <w:multiLevelType w:val="hybridMultilevel"/>
    <w:tmpl w:val="88E43E1E"/>
    <w:lvl w:ilvl="0" w:tplc="E4F890CA">
      <w:numFmt w:val="bullet"/>
      <w:lvlText w:val="•"/>
      <w:lvlJc w:val="left"/>
      <w:pPr>
        <w:ind w:left="720" w:hanging="360"/>
      </w:pPr>
      <w:rPr>
        <w:rFonts w:ascii="Montserrat" w:eastAsia="Montserrat" w:hAnsi="Montserrat" w:cs="Montserrat"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753BC2"/>
    <w:multiLevelType w:val="hybridMultilevel"/>
    <w:tmpl w:val="A0F8BD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55B26D4"/>
    <w:multiLevelType w:val="hybridMultilevel"/>
    <w:tmpl w:val="131432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5D15FE6"/>
    <w:multiLevelType w:val="hybridMultilevel"/>
    <w:tmpl w:val="58C61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C787B62"/>
    <w:multiLevelType w:val="hybridMultilevel"/>
    <w:tmpl w:val="7EF2B29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273776D"/>
    <w:multiLevelType w:val="hybridMultilevel"/>
    <w:tmpl w:val="B030A8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D4474A1"/>
    <w:multiLevelType w:val="hybridMultilevel"/>
    <w:tmpl w:val="14CADD1A"/>
    <w:lvl w:ilvl="0" w:tplc="04150003">
      <w:start w:val="1"/>
      <w:numFmt w:val="bullet"/>
      <w:lvlText w:val="o"/>
      <w:lvlJc w:val="left"/>
      <w:pPr>
        <w:ind w:left="1713" w:hanging="360"/>
      </w:pPr>
      <w:rPr>
        <w:rFonts w:ascii="Courier New" w:hAnsi="Courier New" w:cs="Courier New"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4" w15:restartNumberingAfterBreak="0">
    <w:nsid w:val="4FEC51D1"/>
    <w:multiLevelType w:val="hybridMultilevel"/>
    <w:tmpl w:val="F90E4BD0"/>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8CF52D3"/>
    <w:multiLevelType w:val="hybridMultilevel"/>
    <w:tmpl w:val="BB925644"/>
    <w:lvl w:ilvl="0" w:tplc="0415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2604812"/>
    <w:multiLevelType w:val="hybridMultilevel"/>
    <w:tmpl w:val="0D2E1C7E"/>
    <w:lvl w:ilvl="0" w:tplc="04150003">
      <w:start w:val="1"/>
      <w:numFmt w:val="bullet"/>
      <w:lvlText w:val="o"/>
      <w:lvlJc w:val="left"/>
      <w:pPr>
        <w:ind w:left="720" w:hanging="36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8D27C76"/>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69B47780"/>
    <w:multiLevelType w:val="hybridMultilevel"/>
    <w:tmpl w:val="78805A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F85145A"/>
    <w:multiLevelType w:val="hybridMultilevel"/>
    <w:tmpl w:val="91BA142C"/>
    <w:lvl w:ilvl="0" w:tplc="E4F890CA">
      <w:numFmt w:val="bullet"/>
      <w:lvlText w:val="•"/>
      <w:lvlJc w:val="left"/>
      <w:pPr>
        <w:ind w:left="720" w:hanging="360"/>
      </w:pPr>
      <w:rPr>
        <w:rFonts w:ascii="Montserrat" w:eastAsia="Montserrat" w:hAnsi="Montserrat" w:cs="Montserrat" w:hint="default"/>
      </w:rPr>
    </w:lvl>
    <w:lvl w:ilvl="1" w:tplc="5F141254">
      <w:numFmt w:val="bullet"/>
      <w:lvlText w:val=""/>
      <w:lvlJc w:val="left"/>
      <w:pPr>
        <w:ind w:left="1530" w:hanging="450"/>
      </w:pPr>
      <w:rPr>
        <w:rFonts w:ascii="Symbol" w:eastAsia="Montserrat" w:hAnsi="Symbol" w:cs="Montserrat"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22"/>
  </w:num>
  <w:num w:numId="2" w16cid:durableId="9944556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37096021">
    <w:abstractNumId w:val="0"/>
  </w:num>
  <w:num w:numId="4" w16cid:durableId="92869694">
    <w:abstractNumId w:val="11"/>
  </w:num>
  <w:num w:numId="5" w16cid:durableId="1397897277">
    <w:abstractNumId w:val="22"/>
  </w:num>
  <w:num w:numId="6" w16cid:durableId="411896457">
    <w:abstractNumId w:val="22"/>
  </w:num>
  <w:num w:numId="7" w16cid:durableId="1793935185">
    <w:abstractNumId w:val="22"/>
  </w:num>
  <w:num w:numId="8" w16cid:durableId="1778941504">
    <w:abstractNumId w:val="12"/>
  </w:num>
  <w:num w:numId="9" w16cid:durableId="868682928">
    <w:abstractNumId w:val="19"/>
  </w:num>
  <w:num w:numId="10" w16cid:durableId="411900212">
    <w:abstractNumId w:val="1"/>
  </w:num>
  <w:num w:numId="11" w16cid:durableId="2038770490">
    <w:abstractNumId w:val="2"/>
  </w:num>
  <w:num w:numId="12" w16cid:durableId="894898526">
    <w:abstractNumId w:val="2"/>
    <w:lvlOverride w:ilvl="0">
      <w:startOverride w:val="1"/>
    </w:lvlOverride>
  </w:num>
  <w:num w:numId="13" w16cid:durableId="1045374069">
    <w:abstractNumId w:val="2"/>
    <w:lvlOverride w:ilvl="0">
      <w:startOverride w:val="1"/>
    </w:lvlOverride>
  </w:num>
  <w:num w:numId="14" w16cid:durableId="325011550">
    <w:abstractNumId w:val="17"/>
  </w:num>
  <w:num w:numId="15" w16cid:durableId="595291188">
    <w:abstractNumId w:val="16"/>
  </w:num>
  <w:num w:numId="16" w16cid:durableId="1707173436">
    <w:abstractNumId w:val="2"/>
    <w:lvlOverride w:ilvl="0">
      <w:startOverride w:val="1"/>
    </w:lvlOverride>
  </w:num>
  <w:num w:numId="17" w16cid:durableId="139999200">
    <w:abstractNumId w:val="13"/>
  </w:num>
  <w:num w:numId="18" w16cid:durableId="153297607">
    <w:abstractNumId w:val="2"/>
    <w:lvlOverride w:ilvl="0">
      <w:startOverride w:val="1"/>
    </w:lvlOverride>
  </w:num>
  <w:num w:numId="19" w16cid:durableId="407581614">
    <w:abstractNumId w:val="2"/>
    <w:lvlOverride w:ilvl="0">
      <w:startOverride w:val="1"/>
    </w:lvlOverride>
  </w:num>
  <w:num w:numId="20" w16cid:durableId="648635813">
    <w:abstractNumId w:val="2"/>
    <w:lvlOverride w:ilvl="0">
      <w:startOverride w:val="1"/>
    </w:lvlOverride>
  </w:num>
  <w:num w:numId="21" w16cid:durableId="1296564448">
    <w:abstractNumId w:val="2"/>
    <w:lvlOverride w:ilvl="0">
      <w:startOverride w:val="1"/>
    </w:lvlOverride>
  </w:num>
  <w:num w:numId="22" w16cid:durableId="279461139">
    <w:abstractNumId w:val="2"/>
    <w:lvlOverride w:ilvl="0">
      <w:startOverride w:val="1"/>
    </w:lvlOverride>
  </w:num>
  <w:num w:numId="23" w16cid:durableId="1012146717">
    <w:abstractNumId w:val="2"/>
    <w:lvlOverride w:ilvl="0">
      <w:startOverride w:val="1"/>
    </w:lvlOverride>
  </w:num>
  <w:num w:numId="24" w16cid:durableId="1023900001">
    <w:abstractNumId w:val="2"/>
    <w:lvlOverride w:ilvl="0">
      <w:startOverride w:val="1"/>
    </w:lvlOverride>
  </w:num>
  <w:num w:numId="25" w16cid:durableId="1179808491">
    <w:abstractNumId w:val="2"/>
    <w:lvlOverride w:ilvl="0">
      <w:startOverride w:val="1"/>
    </w:lvlOverride>
  </w:num>
  <w:num w:numId="26" w16cid:durableId="607005881">
    <w:abstractNumId w:val="4"/>
  </w:num>
  <w:num w:numId="27" w16cid:durableId="683170909">
    <w:abstractNumId w:val="20"/>
  </w:num>
  <w:num w:numId="28" w16cid:durableId="1837837620">
    <w:abstractNumId w:val="18"/>
  </w:num>
  <w:num w:numId="29" w16cid:durableId="568271418">
    <w:abstractNumId w:val="14"/>
  </w:num>
  <w:num w:numId="30" w16cid:durableId="1800801206">
    <w:abstractNumId w:val="15"/>
  </w:num>
  <w:num w:numId="31" w16cid:durableId="1401900007">
    <w:abstractNumId w:val="5"/>
  </w:num>
  <w:num w:numId="32" w16cid:durableId="669068016">
    <w:abstractNumId w:val="21"/>
  </w:num>
  <w:num w:numId="33" w16cid:durableId="1841848983">
    <w:abstractNumId w:val="9"/>
  </w:num>
  <w:num w:numId="34" w16cid:durableId="1766804926">
    <w:abstractNumId w:val="10"/>
  </w:num>
  <w:num w:numId="35" w16cid:durableId="575937916">
    <w:abstractNumId w:val="7"/>
  </w:num>
  <w:num w:numId="36" w16cid:durableId="1429348349">
    <w:abstractNumId w:val="3"/>
  </w:num>
  <w:num w:numId="37" w16cid:durableId="862783326">
    <w:abstractNumId w:val="8"/>
  </w:num>
  <w:num w:numId="38" w16cid:durableId="2052075176">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00D"/>
    <w:rsid w:val="000049D5"/>
    <w:rsid w:val="00004C00"/>
    <w:rsid w:val="0000611C"/>
    <w:rsid w:val="000061C9"/>
    <w:rsid w:val="00006CE3"/>
    <w:rsid w:val="00010354"/>
    <w:rsid w:val="00010779"/>
    <w:rsid w:val="00011128"/>
    <w:rsid w:val="000118CA"/>
    <w:rsid w:val="00012011"/>
    <w:rsid w:val="000133BE"/>
    <w:rsid w:val="00013629"/>
    <w:rsid w:val="000138A9"/>
    <w:rsid w:val="00013EAF"/>
    <w:rsid w:val="0001464A"/>
    <w:rsid w:val="000155C1"/>
    <w:rsid w:val="000161F7"/>
    <w:rsid w:val="000163BA"/>
    <w:rsid w:val="0001739C"/>
    <w:rsid w:val="00020182"/>
    <w:rsid w:val="00020513"/>
    <w:rsid w:val="00020A2F"/>
    <w:rsid w:val="00020CFC"/>
    <w:rsid w:val="00021C8D"/>
    <w:rsid w:val="000221B7"/>
    <w:rsid w:val="00022FCC"/>
    <w:rsid w:val="000235AE"/>
    <w:rsid w:val="0002401A"/>
    <w:rsid w:val="00024BEE"/>
    <w:rsid w:val="00024F4D"/>
    <w:rsid w:val="00024FEC"/>
    <w:rsid w:val="000258E6"/>
    <w:rsid w:val="00025A55"/>
    <w:rsid w:val="00026837"/>
    <w:rsid w:val="00031D51"/>
    <w:rsid w:val="00034A69"/>
    <w:rsid w:val="00036E11"/>
    <w:rsid w:val="000371B7"/>
    <w:rsid w:val="000406C6"/>
    <w:rsid w:val="00040A55"/>
    <w:rsid w:val="0004368D"/>
    <w:rsid w:val="000458D8"/>
    <w:rsid w:val="0005117E"/>
    <w:rsid w:val="00051309"/>
    <w:rsid w:val="00051E20"/>
    <w:rsid w:val="00054661"/>
    <w:rsid w:val="00054923"/>
    <w:rsid w:val="00055B77"/>
    <w:rsid w:val="000564AC"/>
    <w:rsid w:val="0005650D"/>
    <w:rsid w:val="00057563"/>
    <w:rsid w:val="000579C5"/>
    <w:rsid w:val="00057AC7"/>
    <w:rsid w:val="00060578"/>
    <w:rsid w:val="000609F9"/>
    <w:rsid w:val="0006146C"/>
    <w:rsid w:val="00063464"/>
    <w:rsid w:val="00064C47"/>
    <w:rsid w:val="000665C9"/>
    <w:rsid w:val="00067278"/>
    <w:rsid w:val="00067E6E"/>
    <w:rsid w:val="00071E05"/>
    <w:rsid w:val="00077BEB"/>
    <w:rsid w:val="00080125"/>
    <w:rsid w:val="00080465"/>
    <w:rsid w:val="00081550"/>
    <w:rsid w:val="00082187"/>
    <w:rsid w:val="0008220F"/>
    <w:rsid w:val="000843E3"/>
    <w:rsid w:val="0008496D"/>
    <w:rsid w:val="000873C8"/>
    <w:rsid w:val="00091FA6"/>
    <w:rsid w:val="00092BF4"/>
    <w:rsid w:val="000937CC"/>
    <w:rsid w:val="00095280"/>
    <w:rsid w:val="000954C5"/>
    <w:rsid w:val="0009758D"/>
    <w:rsid w:val="00097FAC"/>
    <w:rsid w:val="000A13F1"/>
    <w:rsid w:val="000A15E8"/>
    <w:rsid w:val="000A27B6"/>
    <w:rsid w:val="000A475F"/>
    <w:rsid w:val="000A5F84"/>
    <w:rsid w:val="000A66CD"/>
    <w:rsid w:val="000A6981"/>
    <w:rsid w:val="000A7168"/>
    <w:rsid w:val="000A75AE"/>
    <w:rsid w:val="000A7E98"/>
    <w:rsid w:val="000B0C26"/>
    <w:rsid w:val="000B0E5B"/>
    <w:rsid w:val="000B10ED"/>
    <w:rsid w:val="000B4C91"/>
    <w:rsid w:val="000C0C22"/>
    <w:rsid w:val="000C1362"/>
    <w:rsid w:val="000C1749"/>
    <w:rsid w:val="000C1B60"/>
    <w:rsid w:val="000C227E"/>
    <w:rsid w:val="000C28DB"/>
    <w:rsid w:val="000C2C09"/>
    <w:rsid w:val="000C2C29"/>
    <w:rsid w:val="000C3327"/>
    <w:rsid w:val="000C3CF1"/>
    <w:rsid w:val="000C635A"/>
    <w:rsid w:val="000C6B07"/>
    <w:rsid w:val="000C751F"/>
    <w:rsid w:val="000D029B"/>
    <w:rsid w:val="000D17CD"/>
    <w:rsid w:val="000D1A7E"/>
    <w:rsid w:val="000D22CF"/>
    <w:rsid w:val="000D25CD"/>
    <w:rsid w:val="000D2772"/>
    <w:rsid w:val="000D285F"/>
    <w:rsid w:val="000D2DD1"/>
    <w:rsid w:val="000D3111"/>
    <w:rsid w:val="000D3512"/>
    <w:rsid w:val="000D3B31"/>
    <w:rsid w:val="000D5627"/>
    <w:rsid w:val="000D69E7"/>
    <w:rsid w:val="000E0DE6"/>
    <w:rsid w:val="000E39B9"/>
    <w:rsid w:val="000E3A4B"/>
    <w:rsid w:val="000E63CA"/>
    <w:rsid w:val="000E7562"/>
    <w:rsid w:val="000F0956"/>
    <w:rsid w:val="000F0AED"/>
    <w:rsid w:val="000F0BE3"/>
    <w:rsid w:val="000F0EEC"/>
    <w:rsid w:val="000F4184"/>
    <w:rsid w:val="000F44C3"/>
    <w:rsid w:val="000F455F"/>
    <w:rsid w:val="000F4C9A"/>
    <w:rsid w:val="000F5632"/>
    <w:rsid w:val="000F5F45"/>
    <w:rsid w:val="000F683C"/>
    <w:rsid w:val="000F7F26"/>
    <w:rsid w:val="00101452"/>
    <w:rsid w:val="0010194A"/>
    <w:rsid w:val="001023C9"/>
    <w:rsid w:val="00102DDA"/>
    <w:rsid w:val="0010342A"/>
    <w:rsid w:val="00103BAF"/>
    <w:rsid w:val="00103E0D"/>
    <w:rsid w:val="00103E98"/>
    <w:rsid w:val="001043EE"/>
    <w:rsid w:val="00104A00"/>
    <w:rsid w:val="001065D7"/>
    <w:rsid w:val="00106DA3"/>
    <w:rsid w:val="00106F17"/>
    <w:rsid w:val="001070C2"/>
    <w:rsid w:val="0010752A"/>
    <w:rsid w:val="00107C8D"/>
    <w:rsid w:val="001101EE"/>
    <w:rsid w:val="00110812"/>
    <w:rsid w:val="00110E68"/>
    <w:rsid w:val="00112984"/>
    <w:rsid w:val="001131B7"/>
    <w:rsid w:val="00114F1B"/>
    <w:rsid w:val="00117502"/>
    <w:rsid w:val="00117A32"/>
    <w:rsid w:val="001212E8"/>
    <w:rsid w:val="00121D04"/>
    <w:rsid w:val="00122CF3"/>
    <w:rsid w:val="00123484"/>
    <w:rsid w:val="0012398D"/>
    <w:rsid w:val="0012510D"/>
    <w:rsid w:val="00126062"/>
    <w:rsid w:val="00127437"/>
    <w:rsid w:val="00130B75"/>
    <w:rsid w:val="00131601"/>
    <w:rsid w:val="00132388"/>
    <w:rsid w:val="001328DD"/>
    <w:rsid w:val="00133690"/>
    <w:rsid w:val="001336A0"/>
    <w:rsid w:val="001348B1"/>
    <w:rsid w:val="00136FE9"/>
    <w:rsid w:val="00137544"/>
    <w:rsid w:val="00141964"/>
    <w:rsid w:val="00141BCD"/>
    <w:rsid w:val="001429C2"/>
    <w:rsid w:val="00142C91"/>
    <w:rsid w:val="001431D4"/>
    <w:rsid w:val="00144500"/>
    <w:rsid w:val="00144D58"/>
    <w:rsid w:val="00145F5D"/>
    <w:rsid w:val="0015014A"/>
    <w:rsid w:val="00151A6D"/>
    <w:rsid w:val="00151FBD"/>
    <w:rsid w:val="001538A6"/>
    <w:rsid w:val="001538AC"/>
    <w:rsid w:val="001550D4"/>
    <w:rsid w:val="001559DD"/>
    <w:rsid w:val="00155B21"/>
    <w:rsid w:val="00155CFD"/>
    <w:rsid w:val="00156E98"/>
    <w:rsid w:val="001611CB"/>
    <w:rsid w:val="00161473"/>
    <w:rsid w:val="00161B09"/>
    <w:rsid w:val="00161C9D"/>
    <w:rsid w:val="0016265E"/>
    <w:rsid w:val="001644DA"/>
    <w:rsid w:val="00165594"/>
    <w:rsid w:val="0016623B"/>
    <w:rsid w:val="00166E64"/>
    <w:rsid w:val="00171345"/>
    <w:rsid w:val="001716C8"/>
    <w:rsid w:val="00172EDA"/>
    <w:rsid w:val="001731F8"/>
    <w:rsid w:val="001740F2"/>
    <w:rsid w:val="0017481F"/>
    <w:rsid w:val="00177860"/>
    <w:rsid w:val="0018017E"/>
    <w:rsid w:val="00181C6D"/>
    <w:rsid w:val="00182372"/>
    <w:rsid w:val="00183A27"/>
    <w:rsid w:val="00183C05"/>
    <w:rsid w:val="001844F3"/>
    <w:rsid w:val="00184585"/>
    <w:rsid w:val="00185310"/>
    <w:rsid w:val="00185CA5"/>
    <w:rsid w:val="001863B5"/>
    <w:rsid w:val="00186496"/>
    <w:rsid w:val="001868F4"/>
    <w:rsid w:val="001870E8"/>
    <w:rsid w:val="00187A3A"/>
    <w:rsid w:val="00187CC3"/>
    <w:rsid w:val="0019036C"/>
    <w:rsid w:val="00191BF4"/>
    <w:rsid w:val="00191D8A"/>
    <w:rsid w:val="0019577D"/>
    <w:rsid w:val="00196475"/>
    <w:rsid w:val="00197111"/>
    <w:rsid w:val="001972A2"/>
    <w:rsid w:val="001972D3"/>
    <w:rsid w:val="00197FA3"/>
    <w:rsid w:val="001A19CA"/>
    <w:rsid w:val="001A2AC9"/>
    <w:rsid w:val="001A32E0"/>
    <w:rsid w:val="001A3710"/>
    <w:rsid w:val="001A3730"/>
    <w:rsid w:val="001A3A00"/>
    <w:rsid w:val="001A4262"/>
    <w:rsid w:val="001A4ADC"/>
    <w:rsid w:val="001A5096"/>
    <w:rsid w:val="001A5DE5"/>
    <w:rsid w:val="001A640E"/>
    <w:rsid w:val="001B0702"/>
    <w:rsid w:val="001B0F5C"/>
    <w:rsid w:val="001B2529"/>
    <w:rsid w:val="001B288C"/>
    <w:rsid w:val="001B5563"/>
    <w:rsid w:val="001C0B55"/>
    <w:rsid w:val="001C199B"/>
    <w:rsid w:val="001C1B59"/>
    <w:rsid w:val="001C22F0"/>
    <w:rsid w:val="001C24A0"/>
    <w:rsid w:val="001C3340"/>
    <w:rsid w:val="001C3A7B"/>
    <w:rsid w:val="001C4304"/>
    <w:rsid w:val="001C4A50"/>
    <w:rsid w:val="001C6246"/>
    <w:rsid w:val="001C6CE9"/>
    <w:rsid w:val="001C6FE0"/>
    <w:rsid w:val="001C7039"/>
    <w:rsid w:val="001C7B5E"/>
    <w:rsid w:val="001D027D"/>
    <w:rsid w:val="001D0797"/>
    <w:rsid w:val="001D21E1"/>
    <w:rsid w:val="001D27DE"/>
    <w:rsid w:val="001D3A65"/>
    <w:rsid w:val="001D485F"/>
    <w:rsid w:val="001D65DB"/>
    <w:rsid w:val="001E02CA"/>
    <w:rsid w:val="001E13E6"/>
    <w:rsid w:val="001E1E05"/>
    <w:rsid w:val="001E1FE3"/>
    <w:rsid w:val="001E329C"/>
    <w:rsid w:val="001E39D6"/>
    <w:rsid w:val="001E3E94"/>
    <w:rsid w:val="001E5860"/>
    <w:rsid w:val="001F11A7"/>
    <w:rsid w:val="001F1F92"/>
    <w:rsid w:val="001F2361"/>
    <w:rsid w:val="001F3467"/>
    <w:rsid w:val="001F3B75"/>
    <w:rsid w:val="001F3E49"/>
    <w:rsid w:val="001F419B"/>
    <w:rsid w:val="001F64BA"/>
    <w:rsid w:val="00200FD0"/>
    <w:rsid w:val="002023AD"/>
    <w:rsid w:val="002026C2"/>
    <w:rsid w:val="00203492"/>
    <w:rsid w:val="00204F0F"/>
    <w:rsid w:val="0020532B"/>
    <w:rsid w:val="00207E52"/>
    <w:rsid w:val="002109A1"/>
    <w:rsid w:val="00210C96"/>
    <w:rsid w:val="002114DA"/>
    <w:rsid w:val="00211A58"/>
    <w:rsid w:val="00212FC9"/>
    <w:rsid w:val="002137F4"/>
    <w:rsid w:val="00213952"/>
    <w:rsid w:val="002145CF"/>
    <w:rsid w:val="00216652"/>
    <w:rsid w:val="00217DD4"/>
    <w:rsid w:val="002217C5"/>
    <w:rsid w:val="00221F5F"/>
    <w:rsid w:val="00224E90"/>
    <w:rsid w:val="00225CA4"/>
    <w:rsid w:val="00230BA4"/>
    <w:rsid w:val="00231715"/>
    <w:rsid w:val="0023325F"/>
    <w:rsid w:val="00233BE0"/>
    <w:rsid w:val="0023599F"/>
    <w:rsid w:val="00237381"/>
    <w:rsid w:val="00242108"/>
    <w:rsid w:val="00244673"/>
    <w:rsid w:val="0024492A"/>
    <w:rsid w:val="00245B0E"/>
    <w:rsid w:val="00245F6D"/>
    <w:rsid w:val="00246EDA"/>
    <w:rsid w:val="00250D43"/>
    <w:rsid w:val="00252999"/>
    <w:rsid w:val="002554D9"/>
    <w:rsid w:val="00256406"/>
    <w:rsid w:val="0025651A"/>
    <w:rsid w:val="00256540"/>
    <w:rsid w:val="00256739"/>
    <w:rsid w:val="00257407"/>
    <w:rsid w:val="002574D1"/>
    <w:rsid w:val="002577CD"/>
    <w:rsid w:val="00261BE9"/>
    <w:rsid w:val="00262389"/>
    <w:rsid w:val="002649C9"/>
    <w:rsid w:val="00265A64"/>
    <w:rsid w:val="00265CDE"/>
    <w:rsid w:val="00265D82"/>
    <w:rsid w:val="00266498"/>
    <w:rsid w:val="00267E71"/>
    <w:rsid w:val="00270B97"/>
    <w:rsid w:val="00271177"/>
    <w:rsid w:val="00271495"/>
    <w:rsid w:val="002714DE"/>
    <w:rsid w:val="00271E7B"/>
    <w:rsid w:val="00272E7E"/>
    <w:rsid w:val="002742E4"/>
    <w:rsid w:val="00276078"/>
    <w:rsid w:val="00281205"/>
    <w:rsid w:val="0028234E"/>
    <w:rsid w:val="0028488C"/>
    <w:rsid w:val="002858AC"/>
    <w:rsid w:val="0029010C"/>
    <w:rsid w:val="002909D0"/>
    <w:rsid w:val="00290AD9"/>
    <w:rsid w:val="002911F1"/>
    <w:rsid w:val="00291F2E"/>
    <w:rsid w:val="00293A0B"/>
    <w:rsid w:val="00293FA3"/>
    <w:rsid w:val="002944C5"/>
    <w:rsid w:val="002947F9"/>
    <w:rsid w:val="002970A7"/>
    <w:rsid w:val="00297667"/>
    <w:rsid w:val="002A00B1"/>
    <w:rsid w:val="002A07C8"/>
    <w:rsid w:val="002A1287"/>
    <w:rsid w:val="002A12F1"/>
    <w:rsid w:val="002A28C8"/>
    <w:rsid w:val="002A2E8E"/>
    <w:rsid w:val="002A335F"/>
    <w:rsid w:val="002A3834"/>
    <w:rsid w:val="002A4078"/>
    <w:rsid w:val="002A6FD2"/>
    <w:rsid w:val="002B04B8"/>
    <w:rsid w:val="002B0D9F"/>
    <w:rsid w:val="002B178B"/>
    <w:rsid w:val="002B3072"/>
    <w:rsid w:val="002B5D66"/>
    <w:rsid w:val="002C02A3"/>
    <w:rsid w:val="002C0D85"/>
    <w:rsid w:val="002C2010"/>
    <w:rsid w:val="002C334F"/>
    <w:rsid w:val="002C3726"/>
    <w:rsid w:val="002C4C8A"/>
    <w:rsid w:val="002C6D66"/>
    <w:rsid w:val="002D002B"/>
    <w:rsid w:val="002D0B49"/>
    <w:rsid w:val="002D1608"/>
    <w:rsid w:val="002D197E"/>
    <w:rsid w:val="002D30FA"/>
    <w:rsid w:val="002D4B13"/>
    <w:rsid w:val="002D53BD"/>
    <w:rsid w:val="002D57AC"/>
    <w:rsid w:val="002D5B87"/>
    <w:rsid w:val="002D66CC"/>
    <w:rsid w:val="002D719A"/>
    <w:rsid w:val="002E01E0"/>
    <w:rsid w:val="002E16A1"/>
    <w:rsid w:val="002E1D66"/>
    <w:rsid w:val="002E3A00"/>
    <w:rsid w:val="002E5F65"/>
    <w:rsid w:val="002E6552"/>
    <w:rsid w:val="002E6583"/>
    <w:rsid w:val="002E661E"/>
    <w:rsid w:val="002E71AD"/>
    <w:rsid w:val="002F0359"/>
    <w:rsid w:val="002F1827"/>
    <w:rsid w:val="002F2670"/>
    <w:rsid w:val="002F2F57"/>
    <w:rsid w:val="002F3EFB"/>
    <w:rsid w:val="002F45C1"/>
    <w:rsid w:val="002F49F2"/>
    <w:rsid w:val="002F5BB0"/>
    <w:rsid w:val="0030033F"/>
    <w:rsid w:val="003003A9"/>
    <w:rsid w:val="00302FF3"/>
    <w:rsid w:val="0030436A"/>
    <w:rsid w:val="003053C0"/>
    <w:rsid w:val="00306672"/>
    <w:rsid w:val="0030669A"/>
    <w:rsid w:val="0030673A"/>
    <w:rsid w:val="00306F90"/>
    <w:rsid w:val="0030742C"/>
    <w:rsid w:val="003120D8"/>
    <w:rsid w:val="00312A00"/>
    <w:rsid w:val="00315CF1"/>
    <w:rsid w:val="00315F6B"/>
    <w:rsid w:val="00316418"/>
    <w:rsid w:val="00317A93"/>
    <w:rsid w:val="00321162"/>
    <w:rsid w:val="0032142F"/>
    <w:rsid w:val="00321527"/>
    <w:rsid w:val="0032219D"/>
    <w:rsid w:val="003242F7"/>
    <w:rsid w:val="00324BC9"/>
    <w:rsid w:val="00324C40"/>
    <w:rsid w:val="00324DC1"/>
    <w:rsid w:val="00325631"/>
    <w:rsid w:val="00326A41"/>
    <w:rsid w:val="0032716F"/>
    <w:rsid w:val="0032729D"/>
    <w:rsid w:val="00330758"/>
    <w:rsid w:val="00330D39"/>
    <w:rsid w:val="00330D90"/>
    <w:rsid w:val="00331CF7"/>
    <w:rsid w:val="003330E0"/>
    <w:rsid w:val="00333998"/>
    <w:rsid w:val="003343AA"/>
    <w:rsid w:val="003345BD"/>
    <w:rsid w:val="00335237"/>
    <w:rsid w:val="003358EF"/>
    <w:rsid w:val="003359D8"/>
    <w:rsid w:val="00335D3B"/>
    <w:rsid w:val="00336F17"/>
    <w:rsid w:val="00337EC0"/>
    <w:rsid w:val="00340559"/>
    <w:rsid w:val="003406CB"/>
    <w:rsid w:val="00343ACB"/>
    <w:rsid w:val="00345292"/>
    <w:rsid w:val="0034563D"/>
    <w:rsid w:val="00347772"/>
    <w:rsid w:val="003508DF"/>
    <w:rsid w:val="003516A5"/>
    <w:rsid w:val="00352467"/>
    <w:rsid w:val="003535F9"/>
    <w:rsid w:val="003538B0"/>
    <w:rsid w:val="00353D54"/>
    <w:rsid w:val="00353DB8"/>
    <w:rsid w:val="00355F33"/>
    <w:rsid w:val="00356715"/>
    <w:rsid w:val="003574AE"/>
    <w:rsid w:val="00360189"/>
    <w:rsid w:val="00360577"/>
    <w:rsid w:val="00363D55"/>
    <w:rsid w:val="00364062"/>
    <w:rsid w:val="0036521B"/>
    <w:rsid w:val="003655A5"/>
    <w:rsid w:val="00366616"/>
    <w:rsid w:val="00367902"/>
    <w:rsid w:val="00370FA6"/>
    <w:rsid w:val="00371E5F"/>
    <w:rsid w:val="00373813"/>
    <w:rsid w:val="003743BF"/>
    <w:rsid w:val="00375D74"/>
    <w:rsid w:val="00376397"/>
    <w:rsid w:val="003776BE"/>
    <w:rsid w:val="00377D5F"/>
    <w:rsid w:val="00377EB9"/>
    <w:rsid w:val="00377EF3"/>
    <w:rsid w:val="0038015D"/>
    <w:rsid w:val="00380CB8"/>
    <w:rsid w:val="00382099"/>
    <w:rsid w:val="0038373D"/>
    <w:rsid w:val="00383787"/>
    <w:rsid w:val="00384012"/>
    <w:rsid w:val="00384646"/>
    <w:rsid w:val="00385BC5"/>
    <w:rsid w:val="003861B8"/>
    <w:rsid w:val="003863B0"/>
    <w:rsid w:val="00386775"/>
    <w:rsid w:val="00387120"/>
    <w:rsid w:val="00387D5A"/>
    <w:rsid w:val="00390FC1"/>
    <w:rsid w:val="0039179C"/>
    <w:rsid w:val="00391C65"/>
    <w:rsid w:val="00394D05"/>
    <w:rsid w:val="00396262"/>
    <w:rsid w:val="00397478"/>
    <w:rsid w:val="0039762B"/>
    <w:rsid w:val="00397E3F"/>
    <w:rsid w:val="003A0545"/>
    <w:rsid w:val="003A1EEC"/>
    <w:rsid w:val="003A3A21"/>
    <w:rsid w:val="003A3E8F"/>
    <w:rsid w:val="003A6B87"/>
    <w:rsid w:val="003A6C33"/>
    <w:rsid w:val="003A71D9"/>
    <w:rsid w:val="003A740F"/>
    <w:rsid w:val="003B04DB"/>
    <w:rsid w:val="003B0538"/>
    <w:rsid w:val="003B17B3"/>
    <w:rsid w:val="003B37DA"/>
    <w:rsid w:val="003B3EFD"/>
    <w:rsid w:val="003B4A08"/>
    <w:rsid w:val="003B4B11"/>
    <w:rsid w:val="003B4DDA"/>
    <w:rsid w:val="003B5CD4"/>
    <w:rsid w:val="003B5DF3"/>
    <w:rsid w:val="003B61D8"/>
    <w:rsid w:val="003B7061"/>
    <w:rsid w:val="003C34B0"/>
    <w:rsid w:val="003C3659"/>
    <w:rsid w:val="003C387B"/>
    <w:rsid w:val="003C47E9"/>
    <w:rsid w:val="003C5CF1"/>
    <w:rsid w:val="003D0627"/>
    <w:rsid w:val="003D1106"/>
    <w:rsid w:val="003D1A7B"/>
    <w:rsid w:val="003D311A"/>
    <w:rsid w:val="003D5459"/>
    <w:rsid w:val="003D5656"/>
    <w:rsid w:val="003D6245"/>
    <w:rsid w:val="003D7380"/>
    <w:rsid w:val="003D79EF"/>
    <w:rsid w:val="003E0D69"/>
    <w:rsid w:val="003E1496"/>
    <w:rsid w:val="003E15E0"/>
    <w:rsid w:val="003E24FA"/>
    <w:rsid w:val="003E29DD"/>
    <w:rsid w:val="003E29F1"/>
    <w:rsid w:val="003E30E5"/>
    <w:rsid w:val="003E3AFB"/>
    <w:rsid w:val="003E4890"/>
    <w:rsid w:val="003E5F47"/>
    <w:rsid w:val="003E6C70"/>
    <w:rsid w:val="003E7571"/>
    <w:rsid w:val="003F0F34"/>
    <w:rsid w:val="003F113B"/>
    <w:rsid w:val="003F19CB"/>
    <w:rsid w:val="003F283A"/>
    <w:rsid w:val="003F2DA3"/>
    <w:rsid w:val="003F4621"/>
    <w:rsid w:val="003F5133"/>
    <w:rsid w:val="003F5975"/>
    <w:rsid w:val="003F5F67"/>
    <w:rsid w:val="003F6BDC"/>
    <w:rsid w:val="003F7A5B"/>
    <w:rsid w:val="004030F7"/>
    <w:rsid w:val="00404CD0"/>
    <w:rsid w:val="00406C82"/>
    <w:rsid w:val="00407EC8"/>
    <w:rsid w:val="00407EEB"/>
    <w:rsid w:val="00410AF6"/>
    <w:rsid w:val="0041119B"/>
    <w:rsid w:val="004124A5"/>
    <w:rsid w:val="00413483"/>
    <w:rsid w:val="00415861"/>
    <w:rsid w:val="00416927"/>
    <w:rsid w:val="00416BC2"/>
    <w:rsid w:val="00417423"/>
    <w:rsid w:val="00420072"/>
    <w:rsid w:val="00420C5C"/>
    <w:rsid w:val="00421A1D"/>
    <w:rsid w:val="00423306"/>
    <w:rsid w:val="00423CC5"/>
    <w:rsid w:val="00423E86"/>
    <w:rsid w:val="004260EA"/>
    <w:rsid w:val="004276AA"/>
    <w:rsid w:val="0043167F"/>
    <w:rsid w:val="00431B15"/>
    <w:rsid w:val="00431F89"/>
    <w:rsid w:val="00432C3F"/>
    <w:rsid w:val="00433995"/>
    <w:rsid w:val="00433D4C"/>
    <w:rsid w:val="00434F7C"/>
    <w:rsid w:val="00435065"/>
    <w:rsid w:val="00435369"/>
    <w:rsid w:val="004355B6"/>
    <w:rsid w:val="00442025"/>
    <w:rsid w:val="00442571"/>
    <w:rsid w:val="00442B5A"/>
    <w:rsid w:val="00443471"/>
    <w:rsid w:val="0044370A"/>
    <w:rsid w:val="00444909"/>
    <w:rsid w:val="00445809"/>
    <w:rsid w:val="00445975"/>
    <w:rsid w:val="00446AF0"/>
    <w:rsid w:val="00450A64"/>
    <w:rsid w:val="00450AA6"/>
    <w:rsid w:val="00450AF3"/>
    <w:rsid w:val="004513DF"/>
    <w:rsid w:val="00452DF4"/>
    <w:rsid w:val="00454985"/>
    <w:rsid w:val="00454B19"/>
    <w:rsid w:val="00457014"/>
    <w:rsid w:val="0045779A"/>
    <w:rsid w:val="00457866"/>
    <w:rsid w:val="00460837"/>
    <w:rsid w:val="00460E3A"/>
    <w:rsid w:val="00461204"/>
    <w:rsid w:val="00461783"/>
    <w:rsid w:val="00461CBC"/>
    <w:rsid w:val="00463435"/>
    <w:rsid w:val="0046373C"/>
    <w:rsid w:val="0046389C"/>
    <w:rsid w:val="004639D7"/>
    <w:rsid w:val="0046416C"/>
    <w:rsid w:val="00464778"/>
    <w:rsid w:val="004656BD"/>
    <w:rsid w:val="004658F0"/>
    <w:rsid w:val="00471506"/>
    <w:rsid w:val="004729A3"/>
    <w:rsid w:val="004759AC"/>
    <w:rsid w:val="00477C2A"/>
    <w:rsid w:val="00481763"/>
    <w:rsid w:val="004825B4"/>
    <w:rsid w:val="00484270"/>
    <w:rsid w:val="00484612"/>
    <w:rsid w:val="00484E8A"/>
    <w:rsid w:val="00490733"/>
    <w:rsid w:val="00490907"/>
    <w:rsid w:val="00490EE1"/>
    <w:rsid w:val="00491B76"/>
    <w:rsid w:val="00491EF8"/>
    <w:rsid w:val="004932C7"/>
    <w:rsid w:val="00493B2A"/>
    <w:rsid w:val="00495AF3"/>
    <w:rsid w:val="00497D76"/>
    <w:rsid w:val="00497EC5"/>
    <w:rsid w:val="004A0163"/>
    <w:rsid w:val="004A091B"/>
    <w:rsid w:val="004A097D"/>
    <w:rsid w:val="004A0A10"/>
    <w:rsid w:val="004A17D9"/>
    <w:rsid w:val="004A1A29"/>
    <w:rsid w:val="004A2F53"/>
    <w:rsid w:val="004A3373"/>
    <w:rsid w:val="004B2D6E"/>
    <w:rsid w:val="004B3302"/>
    <w:rsid w:val="004B422B"/>
    <w:rsid w:val="004B42CA"/>
    <w:rsid w:val="004C24B4"/>
    <w:rsid w:val="004C24CB"/>
    <w:rsid w:val="004C29A5"/>
    <w:rsid w:val="004C3643"/>
    <w:rsid w:val="004C39DA"/>
    <w:rsid w:val="004C3C58"/>
    <w:rsid w:val="004C4E67"/>
    <w:rsid w:val="004C5477"/>
    <w:rsid w:val="004C56AB"/>
    <w:rsid w:val="004C577F"/>
    <w:rsid w:val="004C5BD3"/>
    <w:rsid w:val="004C785A"/>
    <w:rsid w:val="004D052A"/>
    <w:rsid w:val="004D105A"/>
    <w:rsid w:val="004D2078"/>
    <w:rsid w:val="004D3A1D"/>
    <w:rsid w:val="004D3DFD"/>
    <w:rsid w:val="004D3FE6"/>
    <w:rsid w:val="004D4F0D"/>
    <w:rsid w:val="004D4F8E"/>
    <w:rsid w:val="004D758F"/>
    <w:rsid w:val="004D775A"/>
    <w:rsid w:val="004E004B"/>
    <w:rsid w:val="004E0495"/>
    <w:rsid w:val="004E0684"/>
    <w:rsid w:val="004E09CF"/>
    <w:rsid w:val="004E0BAE"/>
    <w:rsid w:val="004E1FAA"/>
    <w:rsid w:val="004E2F03"/>
    <w:rsid w:val="004E322F"/>
    <w:rsid w:val="004E4DB1"/>
    <w:rsid w:val="004E593E"/>
    <w:rsid w:val="004E63E6"/>
    <w:rsid w:val="004E78AB"/>
    <w:rsid w:val="004E79BE"/>
    <w:rsid w:val="004E7A8F"/>
    <w:rsid w:val="004F2947"/>
    <w:rsid w:val="004F39E4"/>
    <w:rsid w:val="004F4158"/>
    <w:rsid w:val="004F4E60"/>
    <w:rsid w:val="004F4F25"/>
    <w:rsid w:val="004F4F9E"/>
    <w:rsid w:val="004F4FEC"/>
    <w:rsid w:val="004F5806"/>
    <w:rsid w:val="004F5C42"/>
    <w:rsid w:val="004F61B3"/>
    <w:rsid w:val="004F6504"/>
    <w:rsid w:val="005004F7"/>
    <w:rsid w:val="00503497"/>
    <w:rsid w:val="005053CE"/>
    <w:rsid w:val="0050737A"/>
    <w:rsid w:val="00507F01"/>
    <w:rsid w:val="00510824"/>
    <w:rsid w:val="00511BAC"/>
    <w:rsid w:val="005129C0"/>
    <w:rsid w:val="0051361D"/>
    <w:rsid w:val="00513E3D"/>
    <w:rsid w:val="00513EEF"/>
    <w:rsid w:val="005159BC"/>
    <w:rsid w:val="00515DA5"/>
    <w:rsid w:val="0052187C"/>
    <w:rsid w:val="00522804"/>
    <w:rsid w:val="005229BF"/>
    <w:rsid w:val="0052356C"/>
    <w:rsid w:val="00523767"/>
    <w:rsid w:val="005246A3"/>
    <w:rsid w:val="00524A92"/>
    <w:rsid w:val="00525E04"/>
    <w:rsid w:val="00526920"/>
    <w:rsid w:val="00526AE5"/>
    <w:rsid w:val="0052744D"/>
    <w:rsid w:val="00530E6C"/>
    <w:rsid w:val="00531A7C"/>
    <w:rsid w:val="00532F0F"/>
    <w:rsid w:val="00533D9C"/>
    <w:rsid w:val="00534D82"/>
    <w:rsid w:val="00535664"/>
    <w:rsid w:val="00535D66"/>
    <w:rsid w:val="00536B1A"/>
    <w:rsid w:val="00540F92"/>
    <w:rsid w:val="00540FF3"/>
    <w:rsid w:val="0054111B"/>
    <w:rsid w:val="00541385"/>
    <w:rsid w:val="00542642"/>
    <w:rsid w:val="00543993"/>
    <w:rsid w:val="00543A3F"/>
    <w:rsid w:val="005445C7"/>
    <w:rsid w:val="00544BE3"/>
    <w:rsid w:val="005451BA"/>
    <w:rsid w:val="00546ECA"/>
    <w:rsid w:val="005476EF"/>
    <w:rsid w:val="00547BF0"/>
    <w:rsid w:val="00553254"/>
    <w:rsid w:val="00553E2B"/>
    <w:rsid w:val="0055453D"/>
    <w:rsid w:val="00554C78"/>
    <w:rsid w:val="00555EF4"/>
    <w:rsid w:val="00556CDC"/>
    <w:rsid w:val="005579A2"/>
    <w:rsid w:val="005609CA"/>
    <w:rsid w:val="00561255"/>
    <w:rsid w:val="0056290C"/>
    <w:rsid w:val="0056533A"/>
    <w:rsid w:val="005658BA"/>
    <w:rsid w:val="0056622D"/>
    <w:rsid w:val="00567D1D"/>
    <w:rsid w:val="00567F90"/>
    <w:rsid w:val="00570A03"/>
    <w:rsid w:val="00571035"/>
    <w:rsid w:val="005710B9"/>
    <w:rsid w:val="005711A6"/>
    <w:rsid w:val="00572253"/>
    <w:rsid w:val="005739D2"/>
    <w:rsid w:val="005744FA"/>
    <w:rsid w:val="0057490F"/>
    <w:rsid w:val="00577CEA"/>
    <w:rsid w:val="0058016E"/>
    <w:rsid w:val="005811EE"/>
    <w:rsid w:val="00581368"/>
    <w:rsid w:val="005834E3"/>
    <w:rsid w:val="00586187"/>
    <w:rsid w:val="0058727B"/>
    <w:rsid w:val="0058799D"/>
    <w:rsid w:val="00590114"/>
    <w:rsid w:val="0059046F"/>
    <w:rsid w:val="0059089B"/>
    <w:rsid w:val="00590B3B"/>
    <w:rsid w:val="005912CD"/>
    <w:rsid w:val="00596015"/>
    <w:rsid w:val="00596AA8"/>
    <w:rsid w:val="005976C4"/>
    <w:rsid w:val="005979B2"/>
    <w:rsid w:val="005A07D9"/>
    <w:rsid w:val="005A2C44"/>
    <w:rsid w:val="005A30F4"/>
    <w:rsid w:val="005A3F25"/>
    <w:rsid w:val="005A487E"/>
    <w:rsid w:val="005A523A"/>
    <w:rsid w:val="005A5D0F"/>
    <w:rsid w:val="005B0156"/>
    <w:rsid w:val="005B0B4E"/>
    <w:rsid w:val="005B1A1B"/>
    <w:rsid w:val="005B1EC1"/>
    <w:rsid w:val="005B3274"/>
    <w:rsid w:val="005B4F96"/>
    <w:rsid w:val="005B529A"/>
    <w:rsid w:val="005B5686"/>
    <w:rsid w:val="005B5F5C"/>
    <w:rsid w:val="005B61A8"/>
    <w:rsid w:val="005B6865"/>
    <w:rsid w:val="005B6B6B"/>
    <w:rsid w:val="005B72FA"/>
    <w:rsid w:val="005C0AD5"/>
    <w:rsid w:val="005C17FF"/>
    <w:rsid w:val="005C233E"/>
    <w:rsid w:val="005C3863"/>
    <w:rsid w:val="005C425F"/>
    <w:rsid w:val="005C45A3"/>
    <w:rsid w:val="005C509E"/>
    <w:rsid w:val="005C6BBE"/>
    <w:rsid w:val="005C7022"/>
    <w:rsid w:val="005D077D"/>
    <w:rsid w:val="005D187D"/>
    <w:rsid w:val="005D227A"/>
    <w:rsid w:val="005D4D7A"/>
    <w:rsid w:val="005E0A17"/>
    <w:rsid w:val="005E2C0B"/>
    <w:rsid w:val="005E4458"/>
    <w:rsid w:val="005E44D8"/>
    <w:rsid w:val="005E5765"/>
    <w:rsid w:val="005E6709"/>
    <w:rsid w:val="005E6F2A"/>
    <w:rsid w:val="005E77F9"/>
    <w:rsid w:val="005F490E"/>
    <w:rsid w:val="005F6C30"/>
    <w:rsid w:val="005F6D0C"/>
    <w:rsid w:val="005F7E32"/>
    <w:rsid w:val="006007AC"/>
    <w:rsid w:val="00600CF6"/>
    <w:rsid w:val="00600DF4"/>
    <w:rsid w:val="00602244"/>
    <w:rsid w:val="00603A4F"/>
    <w:rsid w:val="00604A6D"/>
    <w:rsid w:val="00604B3D"/>
    <w:rsid w:val="00605FEC"/>
    <w:rsid w:val="006103F3"/>
    <w:rsid w:val="00610A74"/>
    <w:rsid w:val="006120D2"/>
    <w:rsid w:val="006123D2"/>
    <w:rsid w:val="006125CB"/>
    <w:rsid w:val="0061295F"/>
    <w:rsid w:val="00613522"/>
    <w:rsid w:val="00613C5E"/>
    <w:rsid w:val="00616B79"/>
    <w:rsid w:val="00620340"/>
    <w:rsid w:val="00622DAD"/>
    <w:rsid w:val="00622EED"/>
    <w:rsid w:val="006239A0"/>
    <w:rsid w:val="00624E5C"/>
    <w:rsid w:val="00625322"/>
    <w:rsid w:val="00626C91"/>
    <w:rsid w:val="00627542"/>
    <w:rsid w:val="0063212C"/>
    <w:rsid w:val="00632D2E"/>
    <w:rsid w:val="00632E09"/>
    <w:rsid w:val="00633633"/>
    <w:rsid w:val="00633D2E"/>
    <w:rsid w:val="00634676"/>
    <w:rsid w:val="00635178"/>
    <w:rsid w:val="00635354"/>
    <w:rsid w:val="00635640"/>
    <w:rsid w:val="00637A67"/>
    <w:rsid w:val="006409BE"/>
    <w:rsid w:val="00641489"/>
    <w:rsid w:val="00641B4C"/>
    <w:rsid w:val="00641F52"/>
    <w:rsid w:val="006435CE"/>
    <w:rsid w:val="0064767B"/>
    <w:rsid w:val="00650140"/>
    <w:rsid w:val="00651673"/>
    <w:rsid w:val="00654582"/>
    <w:rsid w:val="00654779"/>
    <w:rsid w:val="00654A8E"/>
    <w:rsid w:val="00655391"/>
    <w:rsid w:val="00655AAA"/>
    <w:rsid w:val="00655D49"/>
    <w:rsid w:val="00657F30"/>
    <w:rsid w:val="0066040F"/>
    <w:rsid w:val="0066080B"/>
    <w:rsid w:val="006627EA"/>
    <w:rsid w:val="00663D75"/>
    <w:rsid w:val="00664A61"/>
    <w:rsid w:val="00666BB3"/>
    <w:rsid w:val="00667BC4"/>
    <w:rsid w:val="00667CE2"/>
    <w:rsid w:val="0067034D"/>
    <w:rsid w:val="006705C4"/>
    <w:rsid w:val="00670822"/>
    <w:rsid w:val="0067105D"/>
    <w:rsid w:val="00672259"/>
    <w:rsid w:val="00672AFC"/>
    <w:rsid w:val="006767C5"/>
    <w:rsid w:val="00680A2B"/>
    <w:rsid w:val="00681144"/>
    <w:rsid w:val="00681F38"/>
    <w:rsid w:val="006849CE"/>
    <w:rsid w:val="00690562"/>
    <w:rsid w:val="00691E6F"/>
    <w:rsid w:val="006924D6"/>
    <w:rsid w:val="0069272D"/>
    <w:rsid w:val="00693BA0"/>
    <w:rsid w:val="00693E2F"/>
    <w:rsid w:val="00693E44"/>
    <w:rsid w:val="00694126"/>
    <w:rsid w:val="00694E7C"/>
    <w:rsid w:val="00695574"/>
    <w:rsid w:val="00695CF8"/>
    <w:rsid w:val="00696E1B"/>
    <w:rsid w:val="006A0B98"/>
    <w:rsid w:val="006A1577"/>
    <w:rsid w:val="006A1ED9"/>
    <w:rsid w:val="006A20F4"/>
    <w:rsid w:val="006A2C66"/>
    <w:rsid w:val="006A38E6"/>
    <w:rsid w:val="006A45D8"/>
    <w:rsid w:val="006A4C6D"/>
    <w:rsid w:val="006A580A"/>
    <w:rsid w:val="006A69FC"/>
    <w:rsid w:val="006B198B"/>
    <w:rsid w:val="006B3FAD"/>
    <w:rsid w:val="006B42C3"/>
    <w:rsid w:val="006B7A73"/>
    <w:rsid w:val="006B7B9B"/>
    <w:rsid w:val="006C023A"/>
    <w:rsid w:val="006C02DC"/>
    <w:rsid w:val="006C0E79"/>
    <w:rsid w:val="006C1ACA"/>
    <w:rsid w:val="006C1D93"/>
    <w:rsid w:val="006C29C2"/>
    <w:rsid w:val="006C3FAD"/>
    <w:rsid w:val="006C4EEC"/>
    <w:rsid w:val="006C64C5"/>
    <w:rsid w:val="006C7C0A"/>
    <w:rsid w:val="006D0227"/>
    <w:rsid w:val="006D039D"/>
    <w:rsid w:val="006D0D0B"/>
    <w:rsid w:val="006D4002"/>
    <w:rsid w:val="006D41A8"/>
    <w:rsid w:val="006D6036"/>
    <w:rsid w:val="006D7420"/>
    <w:rsid w:val="006D7CC8"/>
    <w:rsid w:val="006E0519"/>
    <w:rsid w:val="006E1881"/>
    <w:rsid w:val="006E1BB5"/>
    <w:rsid w:val="006E20FB"/>
    <w:rsid w:val="006E2256"/>
    <w:rsid w:val="006E2DCE"/>
    <w:rsid w:val="006E37C5"/>
    <w:rsid w:val="006E3B85"/>
    <w:rsid w:val="006E4ED1"/>
    <w:rsid w:val="006E5011"/>
    <w:rsid w:val="006E54B5"/>
    <w:rsid w:val="006E6615"/>
    <w:rsid w:val="006F038B"/>
    <w:rsid w:val="006F0662"/>
    <w:rsid w:val="006F1BFB"/>
    <w:rsid w:val="006F309E"/>
    <w:rsid w:val="006F3525"/>
    <w:rsid w:val="006F3534"/>
    <w:rsid w:val="006F41D5"/>
    <w:rsid w:val="006F4292"/>
    <w:rsid w:val="006F6302"/>
    <w:rsid w:val="006F67B5"/>
    <w:rsid w:val="006F7595"/>
    <w:rsid w:val="006F7AB2"/>
    <w:rsid w:val="0070120C"/>
    <w:rsid w:val="00701728"/>
    <w:rsid w:val="007027AD"/>
    <w:rsid w:val="007038CD"/>
    <w:rsid w:val="0070406B"/>
    <w:rsid w:val="00704409"/>
    <w:rsid w:val="00705E2F"/>
    <w:rsid w:val="00705F93"/>
    <w:rsid w:val="007109B4"/>
    <w:rsid w:val="00710ECB"/>
    <w:rsid w:val="00710F28"/>
    <w:rsid w:val="0071237A"/>
    <w:rsid w:val="007133CF"/>
    <w:rsid w:val="00714995"/>
    <w:rsid w:val="0071681D"/>
    <w:rsid w:val="00716A5A"/>
    <w:rsid w:val="00717930"/>
    <w:rsid w:val="00717A07"/>
    <w:rsid w:val="0072022D"/>
    <w:rsid w:val="00720597"/>
    <w:rsid w:val="00722963"/>
    <w:rsid w:val="00723F94"/>
    <w:rsid w:val="0072503F"/>
    <w:rsid w:val="00725A5D"/>
    <w:rsid w:val="00726FC7"/>
    <w:rsid w:val="0072711E"/>
    <w:rsid w:val="00727923"/>
    <w:rsid w:val="00727D7F"/>
    <w:rsid w:val="0073171B"/>
    <w:rsid w:val="00732281"/>
    <w:rsid w:val="007324E1"/>
    <w:rsid w:val="00732E91"/>
    <w:rsid w:val="007334E6"/>
    <w:rsid w:val="007345FB"/>
    <w:rsid w:val="007375F1"/>
    <w:rsid w:val="007377A6"/>
    <w:rsid w:val="00737C15"/>
    <w:rsid w:val="00740274"/>
    <w:rsid w:val="00741062"/>
    <w:rsid w:val="00742170"/>
    <w:rsid w:val="00742CC2"/>
    <w:rsid w:val="00743336"/>
    <w:rsid w:val="00743B92"/>
    <w:rsid w:val="00744437"/>
    <w:rsid w:val="00744AFC"/>
    <w:rsid w:val="00745A46"/>
    <w:rsid w:val="00745F7F"/>
    <w:rsid w:val="00746D0E"/>
    <w:rsid w:val="0075079C"/>
    <w:rsid w:val="00750D3B"/>
    <w:rsid w:val="00752F65"/>
    <w:rsid w:val="007532BA"/>
    <w:rsid w:val="007537B8"/>
    <w:rsid w:val="0075389A"/>
    <w:rsid w:val="00754EFC"/>
    <w:rsid w:val="00755CCD"/>
    <w:rsid w:val="00756229"/>
    <w:rsid w:val="00756D1F"/>
    <w:rsid w:val="0075784B"/>
    <w:rsid w:val="00760342"/>
    <w:rsid w:val="00760D20"/>
    <w:rsid w:val="00760DB6"/>
    <w:rsid w:val="00761082"/>
    <w:rsid w:val="00761E37"/>
    <w:rsid w:val="00763732"/>
    <w:rsid w:val="00763AC7"/>
    <w:rsid w:val="00763DFF"/>
    <w:rsid w:val="0077069E"/>
    <w:rsid w:val="007706ED"/>
    <w:rsid w:val="00771866"/>
    <w:rsid w:val="007719F6"/>
    <w:rsid w:val="00771E65"/>
    <w:rsid w:val="007737BA"/>
    <w:rsid w:val="00773A62"/>
    <w:rsid w:val="007747BC"/>
    <w:rsid w:val="00774EE0"/>
    <w:rsid w:val="007758B9"/>
    <w:rsid w:val="007759F7"/>
    <w:rsid w:val="00775C43"/>
    <w:rsid w:val="00775F24"/>
    <w:rsid w:val="00777DAC"/>
    <w:rsid w:val="00777E6F"/>
    <w:rsid w:val="00780222"/>
    <w:rsid w:val="00781A83"/>
    <w:rsid w:val="007833C9"/>
    <w:rsid w:val="00783B6E"/>
    <w:rsid w:val="00784A9C"/>
    <w:rsid w:val="0078562E"/>
    <w:rsid w:val="00786A57"/>
    <w:rsid w:val="0079008C"/>
    <w:rsid w:val="00792DD9"/>
    <w:rsid w:val="00794740"/>
    <w:rsid w:val="00795EA9"/>
    <w:rsid w:val="0079715A"/>
    <w:rsid w:val="007974F8"/>
    <w:rsid w:val="007A1836"/>
    <w:rsid w:val="007A428A"/>
    <w:rsid w:val="007A4AFB"/>
    <w:rsid w:val="007A608D"/>
    <w:rsid w:val="007A634C"/>
    <w:rsid w:val="007A65A9"/>
    <w:rsid w:val="007A67FE"/>
    <w:rsid w:val="007A7142"/>
    <w:rsid w:val="007A71A9"/>
    <w:rsid w:val="007B086D"/>
    <w:rsid w:val="007B12F2"/>
    <w:rsid w:val="007B1EDB"/>
    <w:rsid w:val="007B2626"/>
    <w:rsid w:val="007B27D0"/>
    <w:rsid w:val="007B5536"/>
    <w:rsid w:val="007B6321"/>
    <w:rsid w:val="007B6832"/>
    <w:rsid w:val="007B6A06"/>
    <w:rsid w:val="007C03BB"/>
    <w:rsid w:val="007C0613"/>
    <w:rsid w:val="007C0807"/>
    <w:rsid w:val="007C0BA9"/>
    <w:rsid w:val="007C6111"/>
    <w:rsid w:val="007C7BEE"/>
    <w:rsid w:val="007D05D7"/>
    <w:rsid w:val="007D1EA0"/>
    <w:rsid w:val="007D386E"/>
    <w:rsid w:val="007D4143"/>
    <w:rsid w:val="007E2A4B"/>
    <w:rsid w:val="007E31BC"/>
    <w:rsid w:val="007E3AEF"/>
    <w:rsid w:val="007E4E5E"/>
    <w:rsid w:val="007E5F50"/>
    <w:rsid w:val="007F2DD0"/>
    <w:rsid w:val="007F3364"/>
    <w:rsid w:val="007F3656"/>
    <w:rsid w:val="007F50A2"/>
    <w:rsid w:val="007F5E4F"/>
    <w:rsid w:val="007F6262"/>
    <w:rsid w:val="007F70A4"/>
    <w:rsid w:val="00800AF6"/>
    <w:rsid w:val="00802437"/>
    <w:rsid w:val="00802B1E"/>
    <w:rsid w:val="00802EFE"/>
    <w:rsid w:val="00803C3A"/>
    <w:rsid w:val="00805B4A"/>
    <w:rsid w:val="00806C7D"/>
    <w:rsid w:val="0080764F"/>
    <w:rsid w:val="008077F0"/>
    <w:rsid w:val="00812417"/>
    <w:rsid w:val="00812529"/>
    <w:rsid w:val="0081383B"/>
    <w:rsid w:val="00815218"/>
    <w:rsid w:val="00816026"/>
    <w:rsid w:val="00816A5A"/>
    <w:rsid w:val="00820F80"/>
    <w:rsid w:val="00822566"/>
    <w:rsid w:val="00825410"/>
    <w:rsid w:val="00827002"/>
    <w:rsid w:val="00827128"/>
    <w:rsid w:val="0082712C"/>
    <w:rsid w:val="00827916"/>
    <w:rsid w:val="00827EBC"/>
    <w:rsid w:val="00830841"/>
    <w:rsid w:val="0083087C"/>
    <w:rsid w:val="00831595"/>
    <w:rsid w:val="0083357E"/>
    <w:rsid w:val="008348F2"/>
    <w:rsid w:val="008356F4"/>
    <w:rsid w:val="008357E4"/>
    <w:rsid w:val="00837118"/>
    <w:rsid w:val="0084284A"/>
    <w:rsid w:val="00843258"/>
    <w:rsid w:val="00843580"/>
    <w:rsid w:val="0084502A"/>
    <w:rsid w:val="008454E3"/>
    <w:rsid w:val="0084610B"/>
    <w:rsid w:val="0085029D"/>
    <w:rsid w:val="0085063F"/>
    <w:rsid w:val="008510DC"/>
    <w:rsid w:val="0085118A"/>
    <w:rsid w:val="00852F68"/>
    <w:rsid w:val="00853265"/>
    <w:rsid w:val="0085326A"/>
    <w:rsid w:val="00853577"/>
    <w:rsid w:val="00853A2F"/>
    <w:rsid w:val="00853BED"/>
    <w:rsid w:val="00855344"/>
    <w:rsid w:val="00856188"/>
    <w:rsid w:val="00862771"/>
    <w:rsid w:val="00863218"/>
    <w:rsid w:val="008636FB"/>
    <w:rsid w:val="00863A72"/>
    <w:rsid w:val="00864E83"/>
    <w:rsid w:val="00865BB8"/>
    <w:rsid w:val="00865D71"/>
    <w:rsid w:val="00865E15"/>
    <w:rsid w:val="00867A75"/>
    <w:rsid w:val="00867CA5"/>
    <w:rsid w:val="008701BB"/>
    <w:rsid w:val="00870234"/>
    <w:rsid w:val="00870653"/>
    <w:rsid w:val="008709EE"/>
    <w:rsid w:val="00872408"/>
    <w:rsid w:val="00872ACB"/>
    <w:rsid w:val="00872BE5"/>
    <w:rsid w:val="008739FE"/>
    <w:rsid w:val="008760C0"/>
    <w:rsid w:val="008768BE"/>
    <w:rsid w:val="008801DC"/>
    <w:rsid w:val="00880253"/>
    <w:rsid w:val="00880380"/>
    <w:rsid w:val="008806CD"/>
    <w:rsid w:val="00882E54"/>
    <w:rsid w:val="00882F01"/>
    <w:rsid w:val="00884632"/>
    <w:rsid w:val="00884899"/>
    <w:rsid w:val="0088597E"/>
    <w:rsid w:val="00885C23"/>
    <w:rsid w:val="00891829"/>
    <w:rsid w:val="00891BAB"/>
    <w:rsid w:val="00892A63"/>
    <w:rsid w:val="0089380D"/>
    <w:rsid w:val="00894C3A"/>
    <w:rsid w:val="00894EBE"/>
    <w:rsid w:val="008955E7"/>
    <w:rsid w:val="00895927"/>
    <w:rsid w:val="00896BA5"/>
    <w:rsid w:val="00896D48"/>
    <w:rsid w:val="008978FC"/>
    <w:rsid w:val="00897CBC"/>
    <w:rsid w:val="008A0ACC"/>
    <w:rsid w:val="008A0C32"/>
    <w:rsid w:val="008A1141"/>
    <w:rsid w:val="008A14FC"/>
    <w:rsid w:val="008A29A5"/>
    <w:rsid w:val="008A2AF6"/>
    <w:rsid w:val="008A2B1E"/>
    <w:rsid w:val="008A3AFF"/>
    <w:rsid w:val="008A4D06"/>
    <w:rsid w:val="008A4EFA"/>
    <w:rsid w:val="008A581A"/>
    <w:rsid w:val="008A7653"/>
    <w:rsid w:val="008A78A3"/>
    <w:rsid w:val="008B087E"/>
    <w:rsid w:val="008B2F74"/>
    <w:rsid w:val="008B31F8"/>
    <w:rsid w:val="008B3BBB"/>
    <w:rsid w:val="008B4A17"/>
    <w:rsid w:val="008B4C83"/>
    <w:rsid w:val="008B5AE7"/>
    <w:rsid w:val="008B650B"/>
    <w:rsid w:val="008B701E"/>
    <w:rsid w:val="008B7B1F"/>
    <w:rsid w:val="008C0B6F"/>
    <w:rsid w:val="008C18FE"/>
    <w:rsid w:val="008C1BD8"/>
    <w:rsid w:val="008C260A"/>
    <w:rsid w:val="008C2BBF"/>
    <w:rsid w:val="008C559E"/>
    <w:rsid w:val="008D1A6F"/>
    <w:rsid w:val="008D2714"/>
    <w:rsid w:val="008D360F"/>
    <w:rsid w:val="008D4B64"/>
    <w:rsid w:val="008D6ED9"/>
    <w:rsid w:val="008D730B"/>
    <w:rsid w:val="008D7CA1"/>
    <w:rsid w:val="008E0EDC"/>
    <w:rsid w:val="008E22DB"/>
    <w:rsid w:val="008E2472"/>
    <w:rsid w:val="008E3CFE"/>
    <w:rsid w:val="008E6570"/>
    <w:rsid w:val="008E6D38"/>
    <w:rsid w:val="008E7462"/>
    <w:rsid w:val="008E7A89"/>
    <w:rsid w:val="008F00AF"/>
    <w:rsid w:val="008F23F8"/>
    <w:rsid w:val="008F2ABF"/>
    <w:rsid w:val="008F3003"/>
    <w:rsid w:val="008F3B43"/>
    <w:rsid w:val="008F5241"/>
    <w:rsid w:val="008F5CAB"/>
    <w:rsid w:val="00900F37"/>
    <w:rsid w:val="00901BA3"/>
    <w:rsid w:val="009025D2"/>
    <w:rsid w:val="0090398F"/>
    <w:rsid w:val="00903BC3"/>
    <w:rsid w:val="00903C59"/>
    <w:rsid w:val="009040DA"/>
    <w:rsid w:val="009046A8"/>
    <w:rsid w:val="00904CFB"/>
    <w:rsid w:val="009057BE"/>
    <w:rsid w:val="00906F7E"/>
    <w:rsid w:val="00907729"/>
    <w:rsid w:val="009078FC"/>
    <w:rsid w:val="00907EBF"/>
    <w:rsid w:val="009118D5"/>
    <w:rsid w:val="00912FF3"/>
    <w:rsid w:val="009160DD"/>
    <w:rsid w:val="009178CA"/>
    <w:rsid w:val="00923A2A"/>
    <w:rsid w:val="00923AEF"/>
    <w:rsid w:val="0092469F"/>
    <w:rsid w:val="00926335"/>
    <w:rsid w:val="009266FC"/>
    <w:rsid w:val="0092688B"/>
    <w:rsid w:val="00926926"/>
    <w:rsid w:val="00926A9A"/>
    <w:rsid w:val="00926F14"/>
    <w:rsid w:val="00931320"/>
    <w:rsid w:val="00931CCF"/>
    <w:rsid w:val="00933557"/>
    <w:rsid w:val="009335FB"/>
    <w:rsid w:val="00933744"/>
    <w:rsid w:val="00933B33"/>
    <w:rsid w:val="00933CB4"/>
    <w:rsid w:val="00933CCE"/>
    <w:rsid w:val="00933E01"/>
    <w:rsid w:val="009351EE"/>
    <w:rsid w:val="00936494"/>
    <w:rsid w:val="0094031C"/>
    <w:rsid w:val="00941235"/>
    <w:rsid w:val="009425B1"/>
    <w:rsid w:val="00943631"/>
    <w:rsid w:val="00943736"/>
    <w:rsid w:val="009439DF"/>
    <w:rsid w:val="00944EA4"/>
    <w:rsid w:val="00946B62"/>
    <w:rsid w:val="00947383"/>
    <w:rsid w:val="009476D0"/>
    <w:rsid w:val="009508D3"/>
    <w:rsid w:val="00956702"/>
    <w:rsid w:val="00956B51"/>
    <w:rsid w:val="00960658"/>
    <w:rsid w:val="00960ED9"/>
    <w:rsid w:val="009663D6"/>
    <w:rsid w:val="009671D7"/>
    <w:rsid w:val="00967C99"/>
    <w:rsid w:val="00967F47"/>
    <w:rsid w:val="009712F9"/>
    <w:rsid w:val="00971674"/>
    <w:rsid w:val="00971C0D"/>
    <w:rsid w:val="00973517"/>
    <w:rsid w:val="00975533"/>
    <w:rsid w:val="00975946"/>
    <w:rsid w:val="00977624"/>
    <w:rsid w:val="00977DFD"/>
    <w:rsid w:val="00980CA0"/>
    <w:rsid w:val="00980F34"/>
    <w:rsid w:val="00980F38"/>
    <w:rsid w:val="00981840"/>
    <w:rsid w:val="00982F85"/>
    <w:rsid w:val="00983AA0"/>
    <w:rsid w:val="009847E2"/>
    <w:rsid w:val="0098536E"/>
    <w:rsid w:val="00985663"/>
    <w:rsid w:val="00985818"/>
    <w:rsid w:val="00986249"/>
    <w:rsid w:val="00987866"/>
    <w:rsid w:val="00990F5A"/>
    <w:rsid w:val="00990F99"/>
    <w:rsid w:val="009917B7"/>
    <w:rsid w:val="009921D0"/>
    <w:rsid w:val="009922C4"/>
    <w:rsid w:val="009933A5"/>
    <w:rsid w:val="0099496A"/>
    <w:rsid w:val="00994D69"/>
    <w:rsid w:val="00995830"/>
    <w:rsid w:val="0099625E"/>
    <w:rsid w:val="009975B1"/>
    <w:rsid w:val="009978B1"/>
    <w:rsid w:val="00997D4E"/>
    <w:rsid w:val="009A031A"/>
    <w:rsid w:val="009A1724"/>
    <w:rsid w:val="009A2577"/>
    <w:rsid w:val="009A2DFF"/>
    <w:rsid w:val="009A45C9"/>
    <w:rsid w:val="009A4CE4"/>
    <w:rsid w:val="009A68BC"/>
    <w:rsid w:val="009A6E98"/>
    <w:rsid w:val="009A6EE5"/>
    <w:rsid w:val="009B0BDA"/>
    <w:rsid w:val="009B1089"/>
    <w:rsid w:val="009B2F46"/>
    <w:rsid w:val="009B3410"/>
    <w:rsid w:val="009B353D"/>
    <w:rsid w:val="009B4878"/>
    <w:rsid w:val="009B5389"/>
    <w:rsid w:val="009B60B5"/>
    <w:rsid w:val="009B642A"/>
    <w:rsid w:val="009B7655"/>
    <w:rsid w:val="009B7E89"/>
    <w:rsid w:val="009C1E96"/>
    <w:rsid w:val="009C1F81"/>
    <w:rsid w:val="009C2610"/>
    <w:rsid w:val="009C3D0C"/>
    <w:rsid w:val="009C3F0C"/>
    <w:rsid w:val="009C4807"/>
    <w:rsid w:val="009C58B2"/>
    <w:rsid w:val="009C5B6B"/>
    <w:rsid w:val="009C5BD2"/>
    <w:rsid w:val="009C7481"/>
    <w:rsid w:val="009C76C2"/>
    <w:rsid w:val="009D24F6"/>
    <w:rsid w:val="009D3636"/>
    <w:rsid w:val="009D409F"/>
    <w:rsid w:val="009D4CAD"/>
    <w:rsid w:val="009D622F"/>
    <w:rsid w:val="009D6F18"/>
    <w:rsid w:val="009E0963"/>
    <w:rsid w:val="009E7385"/>
    <w:rsid w:val="009F0706"/>
    <w:rsid w:val="009F3E32"/>
    <w:rsid w:val="009F3EF2"/>
    <w:rsid w:val="009F4813"/>
    <w:rsid w:val="009F4D0E"/>
    <w:rsid w:val="009F5231"/>
    <w:rsid w:val="009F622A"/>
    <w:rsid w:val="009F6E3B"/>
    <w:rsid w:val="009F7697"/>
    <w:rsid w:val="009F7C71"/>
    <w:rsid w:val="00A001B4"/>
    <w:rsid w:val="00A00DE3"/>
    <w:rsid w:val="00A010B2"/>
    <w:rsid w:val="00A011E7"/>
    <w:rsid w:val="00A01FA0"/>
    <w:rsid w:val="00A02176"/>
    <w:rsid w:val="00A03553"/>
    <w:rsid w:val="00A05139"/>
    <w:rsid w:val="00A069A8"/>
    <w:rsid w:val="00A13AF1"/>
    <w:rsid w:val="00A13E86"/>
    <w:rsid w:val="00A162A6"/>
    <w:rsid w:val="00A16B82"/>
    <w:rsid w:val="00A208DC"/>
    <w:rsid w:val="00A212F9"/>
    <w:rsid w:val="00A21BEF"/>
    <w:rsid w:val="00A2211F"/>
    <w:rsid w:val="00A23032"/>
    <w:rsid w:val="00A23989"/>
    <w:rsid w:val="00A23A24"/>
    <w:rsid w:val="00A243B3"/>
    <w:rsid w:val="00A2469B"/>
    <w:rsid w:val="00A25236"/>
    <w:rsid w:val="00A30AA1"/>
    <w:rsid w:val="00A31142"/>
    <w:rsid w:val="00A31734"/>
    <w:rsid w:val="00A32D00"/>
    <w:rsid w:val="00A33902"/>
    <w:rsid w:val="00A3520D"/>
    <w:rsid w:val="00A35B21"/>
    <w:rsid w:val="00A3775B"/>
    <w:rsid w:val="00A37D38"/>
    <w:rsid w:val="00A41356"/>
    <w:rsid w:val="00A42A6A"/>
    <w:rsid w:val="00A42AAD"/>
    <w:rsid w:val="00A42EC9"/>
    <w:rsid w:val="00A452F3"/>
    <w:rsid w:val="00A456E2"/>
    <w:rsid w:val="00A4696C"/>
    <w:rsid w:val="00A4697E"/>
    <w:rsid w:val="00A47A99"/>
    <w:rsid w:val="00A512B2"/>
    <w:rsid w:val="00A51988"/>
    <w:rsid w:val="00A54675"/>
    <w:rsid w:val="00A55661"/>
    <w:rsid w:val="00A5662B"/>
    <w:rsid w:val="00A568F5"/>
    <w:rsid w:val="00A56AD6"/>
    <w:rsid w:val="00A63372"/>
    <w:rsid w:val="00A64F44"/>
    <w:rsid w:val="00A65147"/>
    <w:rsid w:val="00A66A11"/>
    <w:rsid w:val="00A66A4D"/>
    <w:rsid w:val="00A706C9"/>
    <w:rsid w:val="00A70833"/>
    <w:rsid w:val="00A708E9"/>
    <w:rsid w:val="00A70D07"/>
    <w:rsid w:val="00A716F5"/>
    <w:rsid w:val="00A719CF"/>
    <w:rsid w:val="00A73BB7"/>
    <w:rsid w:val="00A74372"/>
    <w:rsid w:val="00A74C24"/>
    <w:rsid w:val="00A75098"/>
    <w:rsid w:val="00A763C2"/>
    <w:rsid w:val="00A770A5"/>
    <w:rsid w:val="00A77A4B"/>
    <w:rsid w:val="00A77E97"/>
    <w:rsid w:val="00A8099D"/>
    <w:rsid w:val="00A825A5"/>
    <w:rsid w:val="00A8275B"/>
    <w:rsid w:val="00A83885"/>
    <w:rsid w:val="00A84979"/>
    <w:rsid w:val="00A86242"/>
    <w:rsid w:val="00A864C8"/>
    <w:rsid w:val="00A8737D"/>
    <w:rsid w:val="00A90470"/>
    <w:rsid w:val="00A90BE2"/>
    <w:rsid w:val="00A91A9B"/>
    <w:rsid w:val="00A91FC5"/>
    <w:rsid w:val="00A936AE"/>
    <w:rsid w:val="00A937F1"/>
    <w:rsid w:val="00A939B1"/>
    <w:rsid w:val="00A95137"/>
    <w:rsid w:val="00A951B5"/>
    <w:rsid w:val="00A95D3F"/>
    <w:rsid w:val="00A97E16"/>
    <w:rsid w:val="00AA3059"/>
    <w:rsid w:val="00AA3E90"/>
    <w:rsid w:val="00AA4BBE"/>
    <w:rsid w:val="00AA6317"/>
    <w:rsid w:val="00AA73CE"/>
    <w:rsid w:val="00AB0CB4"/>
    <w:rsid w:val="00AB2748"/>
    <w:rsid w:val="00AB2821"/>
    <w:rsid w:val="00AB2EAD"/>
    <w:rsid w:val="00AB32CD"/>
    <w:rsid w:val="00AB3B52"/>
    <w:rsid w:val="00AB3ECD"/>
    <w:rsid w:val="00AB3FE3"/>
    <w:rsid w:val="00AB4780"/>
    <w:rsid w:val="00AB7BDB"/>
    <w:rsid w:val="00AB7DEB"/>
    <w:rsid w:val="00AC169B"/>
    <w:rsid w:val="00AC1815"/>
    <w:rsid w:val="00AC2A1C"/>
    <w:rsid w:val="00AC2FC4"/>
    <w:rsid w:val="00AC3BEA"/>
    <w:rsid w:val="00AC3C06"/>
    <w:rsid w:val="00AC4493"/>
    <w:rsid w:val="00AC4761"/>
    <w:rsid w:val="00AC4CB0"/>
    <w:rsid w:val="00AC56B2"/>
    <w:rsid w:val="00AC6C3E"/>
    <w:rsid w:val="00AD0385"/>
    <w:rsid w:val="00AD0723"/>
    <w:rsid w:val="00AD13CE"/>
    <w:rsid w:val="00AD271D"/>
    <w:rsid w:val="00AD2891"/>
    <w:rsid w:val="00AD3435"/>
    <w:rsid w:val="00AD46CA"/>
    <w:rsid w:val="00AD5CE8"/>
    <w:rsid w:val="00AD7590"/>
    <w:rsid w:val="00AD7A54"/>
    <w:rsid w:val="00AE0542"/>
    <w:rsid w:val="00AE163A"/>
    <w:rsid w:val="00AE1B6F"/>
    <w:rsid w:val="00AE1C81"/>
    <w:rsid w:val="00AE1D34"/>
    <w:rsid w:val="00AE330A"/>
    <w:rsid w:val="00AE374A"/>
    <w:rsid w:val="00AE3889"/>
    <w:rsid w:val="00AE3CAF"/>
    <w:rsid w:val="00AE4403"/>
    <w:rsid w:val="00AE47B5"/>
    <w:rsid w:val="00AE62FC"/>
    <w:rsid w:val="00AE76B3"/>
    <w:rsid w:val="00AE7862"/>
    <w:rsid w:val="00AF0759"/>
    <w:rsid w:val="00AF0970"/>
    <w:rsid w:val="00AF0E54"/>
    <w:rsid w:val="00AF1563"/>
    <w:rsid w:val="00AF1FFC"/>
    <w:rsid w:val="00AF205A"/>
    <w:rsid w:val="00AF2D1B"/>
    <w:rsid w:val="00AF2F68"/>
    <w:rsid w:val="00AF3F4A"/>
    <w:rsid w:val="00AF4244"/>
    <w:rsid w:val="00AF6031"/>
    <w:rsid w:val="00AF6606"/>
    <w:rsid w:val="00AF6E84"/>
    <w:rsid w:val="00AF7870"/>
    <w:rsid w:val="00B01348"/>
    <w:rsid w:val="00B01836"/>
    <w:rsid w:val="00B02D7B"/>
    <w:rsid w:val="00B040A0"/>
    <w:rsid w:val="00B04D43"/>
    <w:rsid w:val="00B05151"/>
    <w:rsid w:val="00B06801"/>
    <w:rsid w:val="00B07223"/>
    <w:rsid w:val="00B07742"/>
    <w:rsid w:val="00B10CC4"/>
    <w:rsid w:val="00B10D67"/>
    <w:rsid w:val="00B10E3E"/>
    <w:rsid w:val="00B10F6A"/>
    <w:rsid w:val="00B111EF"/>
    <w:rsid w:val="00B12CB9"/>
    <w:rsid w:val="00B148D7"/>
    <w:rsid w:val="00B14E61"/>
    <w:rsid w:val="00B15753"/>
    <w:rsid w:val="00B17256"/>
    <w:rsid w:val="00B1764D"/>
    <w:rsid w:val="00B22ECB"/>
    <w:rsid w:val="00B24089"/>
    <w:rsid w:val="00B240D7"/>
    <w:rsid w:val="00B25B21"/>
    <w:rsid w:val="00B2671D"/>
    <w:rsid w:val="00B344DB"/>
    <w:rsid w:val="00B3489B"/>
    <w:rsid w:val="00B34B57"/>
    <w:rsid w:val="00B34DC4"/>
    <w:rsid w:val="00B3561F"/>
    <w:rsid w:val="00B35C20"/>
    <w:rsid w:val="00B36AC1"/>
    <w:rsid w:val="00B36AF6"/>
    <w:rsid w:val="00B371CB"/>
    <w:rsid w:val="00B3752D"/>
    <w:rsid w:val="00B4047A"/>
    <w:rsid w:val="00B40883"/>
    <w:rsid w:val="00B409A1"/>
    <w:rsid w:val="00B42523"/>
    <w:rsid w:val="00B427CC"/>
    <w:rsid w:val="00B430AF"/>
    <w:rsid w:val="00B44321"/>
    <w:rsid w:val="00B44475"/>
    <w:rsid w:val="00B45371"/>
    <w:rsid w:val="00B45C20"/>
    <w:rsid w:val="00B46636"/>
    <w:rsid w:val="00B47226"/>
    <w:rsid w:val="00B52087"/>
    <w:rsid w:val="00B5327C"/>
    <w:rsid w:val="00B54E1C"/>
    <w:rsid w:val="00B55A61"/>
    <w:rsid w:val="00B57FD1"/>
    <w:rsid w:val="00B60387"/>
    <w:rsid w:val="00B61E0D"/>
    <w:rsid w:val="00B62D1F"/>
    <w:rsid w:val="00B6389A"/>
    <w:rsid w:val="00B639FD"/>
    <w:rsid w:val="00B64D87"/>
    <w:rsid w:val="00B652E9"/>
    <w:rsid w:val="00B6696A"/>
    <w:rsid w:val="00B7017B"/>
    <w:rsid w:val="00B70DFF"/>
    <w:rsid w:val="00B73E99"/>
    <w:rsid w:val="00B76778"/>
    <w:rsid w:val="00B76A7D"/>
    <w:rsid w:val="00B77C04"/>
    <w:rsid w:val="00B8123C"/>
    <w:rsid w:val="00B81657"/>
    <w:rsid w:val="00B817F7"/>
    <w:rsid w:val="00B853B6"/>
    <w:rsid w:val="00B85657"/>
    <w:rsid w:val="00B86425"/>
    <w:rsid w:val="00B86560"/>
    <w:rsid w:val="00B87FB9"/>
    <w:rsid w:val="00B91A17"/>
    <w:rsid w:val="00B91FC1"/>
    <w:rsid w:val="00B9243C"/>
    <w:rsid w:val="00B934FC"/>
    <w:rsid w:val="00B93E0C"/>
    <w:rsid w:val="00B94B17"/>
    <w:rsid w:val="00B94F2E"/>
    <w:rsid w:val="00B955D4"/>
    <w:rsid w:val="00B95B9F"/>
    <w:rsid w:val="00B95F63"/>
    <w:rsid w:val="00B97313"/>
    <w:rsid w:val="00B97356"/>
    <w:rsid w:val="00B97FE4"/>
    <w:rsid w:val="00BA049E"/>
    <w:rsid w:val="00BA0811"/>
    <w:rsid w:val="00BA0C99"/>
    <w:rsid w:val="00BA1201"/>
    <w:rsid w:val="00BA4FB6"/>
    <w:rsid w:val="00BA64E2"/>
    <w:rsid w:val="00BA65E6"/>
    <w:rsid w:val="00BA7A29"/>
    <w:rsid w:val="00BB0BD1"/>
    <w:rsid w:val="00BB0C62"/>
    <w:rsid w:val="00BB5190"/>
    <w:rsid w:val="00BB5A67"/>
    <w:rsid w:val="00BB6371"/>
    <w:rsid w:val="00BB7266"/>
    <w:rsid w:val="00BB7A74"/>
    <w:rsid w:val="00BC0EDE"/>
    <w:rsid w:val="00BC21FC"/>
    <w:rsid w:val="00BC2B32"/>
    <w:rsid w:val="00BC3783"/>
    <w:rsid w:val="00BC3CE5"/>
    <w:rsid w:val="00BC4494"/>
    <w:rsid w:val="00BC453B"/>
    <w:rsid w:val="00BC4BFB"/>
    <w:rsid w:val="00BC5E60"/>
    <w:rsid w:val="00BC5E79"/>
    <w:rsid w:val="00BC6944"/>
    <w:rsid w:val="00BD04B0"/>
    <w:rsid w:val="00BD310F"/>
    <w:rsid w:val="00BD34FA"/>
    <w:rsid w:val="00BD3D8B"/>
    <w:rsid w:val="00BD7775"/>
    <w:rsid w:val="00BE1C89"/>
    <w:rsid w:val="00BE1CBB"/>
    <w:rsid w:val="00BE403E"/>
    <w:rsid w:val="00BE4477"/>
    <w:rsid w:val="00BE5042"/>
    <w:rsid w:val="00BE59DF"/>
    <w:rsid w:val="00BE6044"/>
    <w:rsid w:val="00BF1458"/>
    <w:rsid w:val="00BF1D59"/>
    <w:rsid w:val="00BF26D4"/>
    <w:rsid w:val="00BF27D5"/>
    <w:rsid w:val="00BF4AFC"/>
    <w:rsid w:val="00BF657C"/>
    <w:rsid w:val="00C018FA"/>
    <w:rsid w:val="00C02823"/>
    <w:rsid w:val="00C0343A"/>
    <w:rsid w:val="00C040CC"/>
    <w:rsid w:val="00C059C6"/>
    <w:rsid w:val="00C05B4A"/>
    <w:rsid w:val="00C05BB9"/>
    <w:rsid w:val="00C061D9"/>
    <w:rsid w:val="00C076E1"/>
    <w:rsid w:val="00C079DC"/>
    <w:rsid w:val="00C11D2C"/>
    <w:rsid w:val="00C1344F"/>
    <w:rsid w:val="00C1407B"/>
    <w:rsid w:val="00C14219"/>
    <w:rsid w:val="00C157F6"/>
    <w:rsid w:val="00C16B21"/>
    <w:rsid w:val="00C17038"/>
    <w:rsid w:val="00C175A7"/>
    <w:rsid w:val="00C2042A"/>
    <w:rsid w:val="00C208C7"/>
    <w:rsid w:val="00C23BE6"/>
    <w:rsid w:val="00C25DA1"/>
    <w:rsid w:val="00C27ABD"/>
    <w:rsid w:val="00C30A78"/>
    <w:rsid w:val="00C310D6"/>
    <w:rsid w:val="00C3122D"/>
    <w:rsid w:val="00C33409"/>
    <w:rsid w:val="00C33B3F"/>
    <w:rsid w:val="00C36B7D"/>
    <w:rsid w:val="00C36C51"/>
    <w:rsid w:val="00C36EFC"/>
    <w:rsid w:val="00C377A4"/>
    <w:rsid w:val="00C40A97"/>
    <w:rsid w:val="00C42202"/>
    <w:rsid w:val="00C42DA7"/>
    <w:rsid w:val="00C43655"/>
    <w:rsid w:val="00C459C5"/>
    <w:rsid w:val="00C45CE2"/>
    <w:rsid w:val="00C464C2"/>
    <w:rsid w:val="00C46B0D"/>
    <w:rsid w:val="00C47E70"/>
    <w:rsid w:val="00C50F5E"/>
    <w:rsid w:val="00C52008"/>
    <w:rsid w:val="00C52B87"/>
    <w:rsid w:val="00C54A52"/>
    <w:rsid w:val="00C567BC"/>
    <w:rsid w:val="00C56AE3"/>
    <w:rsid w:val="00C57EA1"/>
    <w:rsid w:val="00C57F35"/>
    <w:rsid w:val="00C601FB"/>
    <w:rsid w:val="00C60319"/>
    <w:rsid w:val="00C61776"/>
    <w:rsid w:val="00C6189D"/>
    <w:rsid w:val="00C622F8"/>
    <w:rsid w:val="00C648AC"/>
    <w:rsid w:val="00C64CEA"/>
    <w:rsid w:val="00C656EA"/>
    <w:rsid w:val="00C662FC"/>
    <w:rsid w:val="00C667E5"/>
    <w:rsid w:val="00C67146"/>
    <w:rsid w:val="00C703F2"/>
    <w:rsid w:val="00C7070C"/>
    <w:rsid w:val="00C72E80"/>
    <w:rsid w:val="00C73AC6"/>
    <w:rsid w:val="00C73B72"/>
    <w:rsid w:val="00C73D53"/>
    <w:rsid w:val="00C750FD"/>
    <w:rsid w:val="00C7562D"/>
    <w:rsid w:val="00C75705"/>
    <w:rsid w:val="00C76895"/>
    <w:rsid w:val="00C80AF2"/>
    <w:rsid w:val="00C810D2"/>
    <w:rsid w:val="00C81B92"/>
    <w:rsid w:val="00C8345B"/>
    <w:rsid w:val="00C835CD"/>
    <w:rsid w:val="00C83923"/>
    <w:rsid w:val="00C85B1B"/>
    <w:rsid w:val="00C86563"/>
    <w:rsid w:val="00C87AE9"/>
    <w:rsid w:val="00C930B8"/>
    <w:rsid w:val="00C9424C"/>
    <w:rsid w:val="00C94BEF"/>
    <w:rsid w:val="00C9525D"/>
    <w:rsid w:val="00C976FF"/>
    <w:rsid w:val="00C97847"/>
    <w:rsid w:val="00C97AE5"/>
    <w:rsid w:val="00C97F12"/>
    <w:rsid w:val="00CA1A79"/>
    <w:rsid w:val="00CA2A1F"/>
    <w:rsid w:val="00CA5A53"/>
    <w:rsid w:val="00CB01AA"/>
    <w:rsid w:val="00CB0B3B"/>
    <w:rsid w:val="00CB1D91"/>
    <w:rsid w:val="00CB1FF8"/>
    <w:rsid w:val="00CB2A24"/>
    <w:rsid w:val="00CB352B"/>
    <w:rsid w:val="00CB39F3"/>
    <w:rsid w:val="00CB4360"/>
    <w:rsid w:val="00CB5A08"/>
    <w:rsid w:val="00CB671E"/>
    <w:rsid w:val="00CB6B15"/>
    <w:rsid w:val="00CC07BF"/>
    <w:rsid w:val="00CC0B4F"/>
    <w:rsid w:val="00CC126A"/>
    <w:rsid w:val="00CC3904"/>
    <w:rsid w:val="00CC4104"/>
    <w:rsid w:val="00CC4687"/>
    <w:rsid w:val="00CC5481"/>
    <w:rsid w:val="00CC606F"/>
    <w:rsid w:val="00CC6248"/>
    <w:rsid w:val="00CC6986"/>
    <w:rsid w:val="00CD05A8"/>
    <w:rsid w:val="00CD0E5E"/>
    <w:rsid w:val="00CD1562"/>
    <w:rsid w:val="00CD1A31"/>
    <w:rsid w:val="00CD203A"/>
    <w:rsid w:val="00CD4C2F"/>
    <w:rsid w:val="00CD6B43"/>
    <w:rsid w:val="00CD6C2C"/>
    <w:rsid w:val="00CE08C3"/>
    <w:rsid w:val="00CE1183"/>
    <w:rsid w:val="00CE2424"/>
    <w:rsid w:val="00CE2DCD"/>
    <w:rsid w:val="00CE358B"/>
    <w:rsid w:val="00CE4295"/>
    <w:rsid w:val="00CE4BCF"/>
    <w:rsid w:val="00CE5F0A"/>
    <w:rsid w:val="00CE7422"/>
    <w:rsid w:val="00CE780D"/>
    <w:rsid w:val="00CF00B2"/>
    <w:rsid w:val="00CF03D9"/>
    <w:rsid w:val="00CF0C4C"/>
    <w:rsid w:val="00CF17DC"/>
    <w:rsid w:val="00CF1C37"/>
    <w:rsid w:val="00CF246A"/>
    <w:rsid w:val="00CF2B76"/>
    <w:rsid w:val="00CF3296"/>
    <w:rsid w:val="00CF39A2"/>
    <w:rsid w:val="00CF410C"/>
    <w:rsid w:val="00CF5323"/>
    <w:rsid w:val="00CF58E0"/>
    <w:rsid w:val="00CF5EE4"/>
    <w:rsid w:val="00CF5F7B"/>
    <w:rsid w:val="00CF6C5E"/>
    <w:rsid w:val="00CF753E"/>
    <w:rsid w:val="00CF76E3"/>
    <w:rsid w:val="00CF792B"/>
    <w:rsid w:val="00D01159"/>
    <w:rsid w:val="00D038B1"/>
    <w:rsid w:val="00D0471D"/>
    <w:rsid w:val="00D0719B"/>
    <w:rsid w:val="00D07A43"/>
    <w:rsid w:val="00D10A1F"/>
    <w:rsid w:val="00D1108D"/>
    <w:rsid w:val="00D12835"/>
    <w:rsid w:val="00D13254"/>
    <w:rsid w:val="00D1424E"/>
    <w:rsid w:val="00D15AF3"/>
    <w:rsid w:val="00D15C35"/>
    <w:rsid w:val="00D15CA8"/>
    <w:rsid w:val="00D16019"/>
    <w:rsid w:val="00D16309"/>
    <w:rsid w:val="00D17A4F"/>
    <w:rsid w:val="00D2026E"/>
    <w:rsid w:val="00D20AE6"/>
    <w:rsid w:val="00D20BD0"/>
    <w:rsid w:val="00D22A32"/>
    <w:rsid w:val="00D243DD"/>
    <w:rsid w:val="00D2732E"/>
    <w:rsid w:val="00D27379"/>
    <w:rsid w:val="00D3240E"/>
    <w:rsid w:val="00D32A9D"/>
    <w:rsid w:val="00D32DC0"/>
    <w:rsid w:val="00D33EB9"/>
    <w:rsid w:val="00D33F26"/>
    <w:rsid w:val="00D34D56"/>
    <w:rsid w:val="00D34EE7"/>
    <w:rsid w:val="00D3681A"/>
    <w:rsid w:val="00D3779C"/>
    <w:rsid w:val="00D42A0A"/>
    <w:rsid w:val="00D42F58"/>
    <w:rsid w:val="00D45103"/>
    <w:rsid w:val="00D453BC"/>
    <w:rsid w:val="00D46815"/>
    <w:rsid w:val="00D46E14"/>
    <w:rsid w:val="00D47BE3"/>
    <w:rsid w:val="00D50430"/>
    <w:rsid w:val="00D5073E"/>
    <w:rsid w:val="00D52357"/>
    <w:rsid w:val="00D52E0D"/>
    <w:rsid w:val="00D57A0F"/>
    <w:rsid w:val="00D57C29"/>
    <w:rsid w:val="00D60148"/>
    <w:rsid w:val="00D6066B"/>
    <w:rsid w:val="00D60991"/>
    <w:rsid w:val="00D65C81"/>
    <w:rsid w:val="00D70853"/>
    <w:rsid w:val="00D7121D"/>
    <w:rsid w:val="00D71BF2"/>
    <w:rsid w:val="00D729A0"/>
    <w:rsid w:val="00D72D7E"/>
    <w:rsid w:val="00D73A0A"/>
    <w:rsid w:val="00D763C2"/>
    <w:rsid w:val="00D76E46"/>
    <w:rsid w:val="00D800A5"/>
    <w:rsid w:val="00D80BE4"/>
    <w:rsid w:val="00D8293A"/>
    <w:rsid w:val="00D833D9"/>
    <w:rsid w:val="00D83A49"/>
    <w:rsid w:val="00D840E2"/>
    <w:rsid w:val="00D8418D"/>
    <w:rsid w:val="00D85504"/>
    <w:rsid w:val="00D86241"/>
    <w:rsid w:val="00D91DBA"/>
    <w:rsid w:val="00D93180"/>
    <w:rsid w:val="00D93235"/>
    <w:rsid w:val="00D94BBC"/>
    <w:rsid w:val="00DA03D0"/>
    <w:rsid w:val="00DA10C3"/>
    <w:rsid w:val="00DA30B7"/>
    <w:rsid w:val="00DA5076"/>
    <w:rsid w:val="00DA5D30"/>
    <w:rsid w:val="00DA6987"/>
    <w:rsid w:val="00DA7F99"/>
    <w:rsid w:val="00DB0784"/>
    <w:rsid w:val="00DB1739"/>
    <w:rsid w:val="00DB1F11"/>
    <w:rsid w:val="00DB4172"/>
    <w:rsid w:val="00DB5FC7"/>
    <w:rsid w:val="00DB74C7"/>
    <w:rsid w:val="00DB76F6"/>
    <w:rsid w:val="00DC028A"/>
    <w:rsid w:val="00DC06D9"/>
    <w:rsid w:val="00DC09AC"/>
    <w:rsid w:val="00DC0C72"/>
    <w:rsid w:val="00DC1D59"/>
    <w:rsid w:val="00DC26FA"/>
    <w:rsid w:val="00DC2FCD"/>
    <w:rsid w:val="00DC32BC"/>
    <w:rsid w:val="00DC3AD8"/>
    <w:rsid w:val="00DC44D0"/>
    <w:rsid w:val="00DC67C3"/>
    <w:rsid w:val="00DC6952"/>
    <w:rsid w:val="00DC7C6D"/>
    <w:rsid w:val="00DD070C"/>
    <w:rsid w:val="00DD20CD"/>
    <w:rsid w:val="00DD2FEB"/>
    <w:rsid w:val="00DD41DF"/>
    <w:rsid w:val="00DD4F7A"/>
    <w:rsid w:val="00DD5695"/>
    <w:rsid w:val="00DD6FED"/>
    <w:rsid w:val="00DD7CB1"/>
    <w:rsid w:val="00DE5441"/>
    <w:rsid w:val="00DE62EE"/>
    <w:rsid w:val="00DE7B9A"/>
    <w:rsid w:val="00DF282B"/>
    <w:rsid w:val="00DF3B7A"/>
    <w:rsid w:val="00DF5AF4"/>
    <w:rsid w:val="00DF6787"/>
    <w:rsid w:val="00DF741A"/>
    <w:rsid w:val="00DF7C35"/>
    <w:rsid w:val="00E010D1"/>
    <w:rsid w:val="00E01D02"/>
    <w:rsid w:val="00E031BC"/>
    <w:rsid w:val="00E033A9"/>
    <w:rsid w:val="00E03440"/>
    <w:rsid w:val="00E04325"/>
    <w:rsid w:val="00E0561F"/>
    <w:rsid w:val="00E05982"/>
    <w:rsid w:val="00E0598F"/>
    <w:rsid w:val="00E0746A"/>
    <w:rsid w:val="00E108DE"/>
    <w:rsid w:val="00E1193E"/>
    <w:rsid w:val="00E124E5"/>
    <w:rsid w:val="00E12C80"/>
    <w:rsid w:val="00E13381"/>
    <w:rsid w:val="00E14BFC"/>
    <w:rsid w:val="00E14C95"/>
    <w:rsid w:val="00E159F7"/>
    <w:rsid w:val="00E16C0A"/>
    <w:rsid w:val="00E2081E"/>
    <w:rsid w:val="00E21B85"/>
    <w:rsid w:val="00E21D42"/>
    <w:rsid w:val="00E21DB6"/>
    <w:rsid w:val="00E23397"/>
    <w:rsid w:val="00E23887"/>
    <w:rsid w:val="00E253BB"/>
    <w:rsid w:val="00E2555F"/>
    <w:rsid w:val="00E26BD2"/>
    <w:rsid w:val="00E275FB"/>
    <w:rsid w:val="00E307CE"/>
    <w:rsid w:val="00E31129"/>
    <w:rsid w:val="00E317AF"/>
    <w:rsid w:val="00E3318E"/>
    <w:rsid w:val="00E34791"/>
    <w:rsid w:val="00E34EEB"/>
    <w:rsid w:val="00E35FA5"/>
    <w:rsid w:val="00E36340"/>
    <w:rsid w:val="00E415E0"/>
    <w:rsid w:val="00E44BF6"/>
    <w:rsid w:val="00E456BA"/>
    <w:rsid w:val="00E45BFD"/>
    <w:rsid w:val="00E46B9D"/>
    <w:rsid w:val="00E51C1A"/>
    <w:rsid w:val="00E5278C"/>
    <w:rsid w:val="00E5379C"/>
    <w:rsid w:val="00E5383B"/>
    <w:rsid w:val="00E53B28"/>
    <w:rsid w:val="00E54A9D"/>
    <w:rsid w:val="00E557E3"/>
    <w:rsid w:val="00E55F02"/>
    <w:rsid w:val="00E56495"/>
    <w:rsid w:val="00E565C4"/>
    <w:rsid w:val="00E56847"/>
    <w:rsid w:val="00E570A1"/>
    <w:rsid w:val="00E5739B"/>
    <w:rsid w:val="00E57D80"/>
    <w:rsid w:val="00E605C1"/>
    <w:rsid w:val="00E6233E"/>
    <w:rsid w:val="00E636C4"/>
    <w:rsid w:val="00E6503D"/>
    <w:rsid w:val="00E65E99"/>
    <w:rsid w:val="00E6631B"/>
    <w:rsid w:val="00E6730D"/>
    <w:rsid w:val="00E6775F"/>
    <w:rsid w:val="00E70F6F"/>
    <w:rsid w:val="00E734CB"/>
    <w:rsid w:val="00E7420D"/>
    <w:rsid w:val="00E74637"/>
    <w:rsid w:val="00E75240"/>
    <w:rsid w:val="00E766DE"/>
    <w:rsid w:val="00E803F4"/>
    <w:rsid w:val="00E8226E"/>
    <w:rsid w:val="00E82845"/>
    <w:rsid w:val="00E837A3"/>
    <w:rsid w:val="00E83DA9"/>
    <w:rsid w:val="00E83F3B"/>
    <w:rsid w:val="00E84473"/>
    <w:rsid w:val="00E84F22"/>
    <w:rsid w:val="00E85691"/>
    <w:rsid w:val="00E86929"/>
    <w:rsid w:val="00E87541"/>
    <w:rsid w:val="00E916AD"/>
    <w:rsid w:val="00E91E05"/>
    <w:rsid w:val="00E92ABC"/>
    <w:rsid w:val="00E92FFF"/>
    <w:rsid w:val="00E940B4"/>
    <w:rsid w:val="00E9553D"/>
    <w:rsid w:val="00E97070"/>
    <w:rsid w:val="00EA0F77"/>
    <w:rsid w:val="00EA171F"/>
    <w:rsid w:val="00EA1E2A"/>
    <w:rsid w:val="00EA4487"/>
    <w:rsid w:val="00EA4E59"/>
    <w:rsid w:val="00EA552B"/>
    <w:rsid w:val="00EA5C2A"/>
    <w:rsid w:val="00EA5CFB"/>
    <w:rsid w:val="00EA628A"/>
    <w:rsid w:val="00EB3ADD"/>
    <w:rsid w:val="00EB3ED8"/>
    <w:rsid w:val="00EB4874"/>
    <w:rsid w:val="00EB4E1F"/>
    <w:rsid w:val="00EB4EBD"/>
    <w:rsid w:val="00EB5429"/>
    <w:rsid w:val="00EB5ABC"/>
    <w:rsid w:val="00EB7C5B"/>
    <w:rsid w:val="00EC0029"/>
    <w:rsid w:val="00EC0436"/>
    <w:rsid w:val="00EC045A"/>
    <w:rsid w:val="00EC1721"/>
    <w:rsid w:val="00EC1C0A"/>
    <w:rsid w:val="00EC22B0"/>
    <w:rsid w:val="00EC3212"/>
    <w:rsid w:val="00EC3514"/>
    <w:rsid w:val="00EC3AED"/>
    <w:rsid w:val="00EC3CBD"/>
    <w:rsid w:val="00EC3E13"/>
    <w:rsid w:val="00EC57D7"/>
    <w:rsid w:val="00EC57DA"/>
    <w:rsid w:val="00EC7133"/>
    <w:rsid w:val="00ED0482"/>
    <w:rsid w:val="00ED0551"/>
    <w:rsid w:val="00ED0CF5"/>
    <w:rsid w:val="00ED0E62"/>
    <w:rsid w:val="00ED2E48"/>
    <w:rsid w:val="00ED57AA"/>
    <w:rsid w:val="00ED67C6"/>
    <w:rsid w:val="00ED67FF"/>
    <w:rsid w:val="00ED6A5B"/>
    <w:rsid w:val="00EE107B"/>
    <w:rsid w:val="00EE1E82"/>
    <w:rsid w:val="00EE3443"/>
    <w:rsid w:val="00EE53E0"/>
    <w:rsid w:val="00EE67B2"/>
    <w:rsid w:val="00EE6CFA"/>
    <w:rsid w:val="00EE7730"/>
    <w:rsid w:val="00EE7CEE"/>
    <w:rsid w:val="00EE7F9C"/>
    <w:rsid w:val="00EF0D06"/>
    <w:rsid w:val="00EF30AF"/>
    <w:rsid w:val="00EF43CA"/>
    <w:rsid w:val="00EF51AB"/>
    <w:rsid w:val="00EF5A73"/>
    <w:rsid w:val="00EF5DE6"/>
    <w:rsid w:val="00EF67C5"/>
    <w:rsid w:val="00F000BD"/>
    <w:rsid w:val="00F007BD"/>
    <w:rsid w:val="00F00C82"/>
    <w:rsid w:val="00F00ED9"/>
    <w:rsid w:val="00F02075"/>
    <w:rsid w:val="00F034AB"/>
    <w:rsid w:val="00F03C34"/>
    <w:rsid w:val="00F03FEC"/>
    <w:rsid w:val="00F0660D"/>
    <w:rsid w:val="00F066B2"/>
    <w:rsid w:val="00F067B0"/>
    <w:rsid w:val="00F0685F"/>
    <w:rsid w:val="00F06B8D"/>
    <w:rsid w:val="00F07543"/>
    <w:rsid w:val="00F07608"/>
    <w:rsid w:val="00F077DC"/>
    <w:rsid w:val="00F104E0"/>
    <w:rsid w:val="00F10683"/>
    <w:rsid w:val="00F10CBB"/>
    <w:rsid w:val="00F11327"/>
    <w:rsid w:val="00F12FCD"/>
    <w:rsid w:val="00F13D1B"/>
    <w:rsid w:val="00F16E7F"/>
    <w:rsid w:val="00F178E8"/>
    <w:rsid w:val="00F21234"/>
    <w:rsid w:val="00F22839"/>
    <w:rsid w:val="00F22959"/>
    <w:rsid w:val="00F2378D"/>
    <w:rsid w:val="00F24CCA"/>
    <w:rsid w:val="00F26725"/>
    <w:rsid w:val="00F26EEF"/>
    <w:rsid w:val="00F30777"/>
    <w:rsid w:val="00F30B5B"/>
    <w:rsid w:val="00F321C5"/>
    <w:rsid w:val="00F33AB6"/>
    <w:rsid w:val="00F34164"/>
    <w:rsid w:val="00F3674D"/>
    <w:rsid w:val="00F36844"/>
    <w:rsid w:val="00F410AF"/>
    <w:rsid w:val="00F428C5"/>
    <w:rsid w:val="00F46084"/>
    <w:rsid w:val="00F475F6"/>
    <w:rsid w:val="00F50515"/>
    <w:rsid w:val="00F506CD"/>
    <w:rsid w:val="00F5240F"/>
    <w:rsid w:val="00F5430A"/>
    <w:rsid w:val="00F546C0"/>
    <w:rsid w:val="00F548FA"/>
    <w:rsid w:val="00F55791"/>
    <w:rsid w:val="00F56331"/>
    <w:rsid w:val="00F5763A"/>
    <w:rsid w:val="00F57EFA"/>
    <w:rsid w:val="00F60170"/>
    <w:rsid w:val="00F60822"/>
    <w:rsid w:val="00F60E47"/>
    <w:rsid w:val="00F651B5"/>
    <w:rsid w:val="00F67B32"/>
    <w:rsid w:val="00F67D89"/>
    <w:rsid w:val="00F70210"/>
    <w:rsid w:val="00F7167D"/>
    <w:rsid w:val="00F73228"/>
    <w:rsid w:val="00F73513"/>
    <w:rsid w:val="00F74FF0"/>
    <w:rsid w:val="00F75341"/>
    <w:rsid w:val="00F75E60"/>
    <w:rsid w:val="00F767D7"/>
    <w:rsid w:val="00F7702D"/>
    <w:rsid w:val="00F80CD6"/>
    <w:rsid w:val="00F81EAB"/>
    <w:rsid w:val="00F825F7"/>
    <w:rsid w:val="00F839F8"/>
    <w:rsid w:val="00F84140"/>
    <w:rsid w:val="00F86B5F"/>
    <w:rsid w:val="00F91025"/>
    <w:rsid w:val="00F92FBE"/>
    <w:rsid w:val="00F93085"/>
    <w:rsid w:val="00F933D0"/>
    <w:rsid w:val="00F93438"/>
    <w:rsid w:val="00F94E12"/>
    <w:rsid w:val="00F9587B"/>
    <w:rsid w:val="00F96111"/>
    <w:rsid w:val="00FA072F"/>
    <w:rsid w:val="00FA0CCE"/>
    <w:rsid w:val="00FA11A3"/>
    <w:rsid w:val="00FA15DD"/>
    <w:rsid w:val="00FA4BF5"/>
    <w:rsid w:val="00FA524B"/>
    <w:rsid w:val="00FA6136"/>
    <w:rsid w:val="00FA711F"/>
    <w:rsid w:val="00FA717A"/>
    <w:rsid w:val="00FB1243"/>
    <w:rsid w:val="00FB1A9F"/>
    <w:rsid w:val="00FB1C2A"/>
    <w:rsid w:val="00FB2F4D"/>
    <w:rsid w:val="00FB3360"/>
    <w:rsid w:val="00FB41C5"/>
    <w:rsid w:val="00FB5226"/>
    <w:rsid w:val="00FB551E"/>
    <w:rsid w:val="00FB58D9"/>
    <w:rsid w:val="00FB5D79"/>
    <w:rsid w:val="00FC055C"/>
    <w:rsid w:val="00FC1372"/>
    <w:rsid w:val="00FC1F1D"/>
    <w:rsid w:val="00FC53B5"/>
    <w:rsid w:val="00FC5E24"/>
    <w:rsid w:val="00FC6AA6"/>
    <w:rsid w:val="00FC7228"/>
    <w:rsid w:val="00FD0A69"/>
    <w:rsid w:val="00FD115C"/>
    <w:rsid w:val="00FD3850"/>
    <w:rsid w:val="00FD3D21"/>
    <w:rsid w:val="00FD4D3A"/>
    <w:rsid w:val="00FD556D"/>
    <w:rsid w:val="00FD6119"/>
    <w:rsid w:val="00FD647C"/>
    <w:rsid w:val="00FD6748"/>
    <w:rsid w:val="00FD7D05"/>
    <w:rsid w:val="00FE049A"/>
    <w:rsid w:val="00FE1044"/>
    <w:rsid w:val="00FE183D"/>
    <w:rsid w:val="00FE34A5"/>
    <w:rsid w:val="00FE5AA6"/>
    <w:rsid w:val="00FE5BC1"/>
    <w:rsid w:val="00FE645E"/>
    <w:rsid w:val="00FE7025"/>
    <w:rsid w:val="00FF3B5A"/>
    <w:rsid w:val="00FF4838"/>
    <w:rsid w:val="00FF4B1C"/>
    <w:rsid w:val="00FF6E2C"/>
    <w:rsid w:val="00FF7EB6"/>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9AFB24EF-717B-48EB-AEB5-F88E2158AA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10"/>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11"/>
      </w:numPr>
      <w:ind w:left="714" w:hanging="357"/>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qFormat/>
    <w:rsid w:val="00BC3CE5"/>
    <w:pPr>
      <w:suppressAutoHyphens w:val="0"/>
      <w:spacing w:line="276" w:lineRule="auto"/>
      <w:jc w:val="center"/>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3C34B0"/>
    <w:rPr>
      <w:rFonts w:eastAsiaTheme="minorEastAsia" w:cstheme="majorHAnsi"/>
      <w:b/>
      <w:bCs/>
      <w:sz w:val="20"/>
      <w:szCs w:val="20"/>
      <w:lang w:eastAsia="en-US" w:bidi="ar-SA"/>
    </w:rPr>
  </w:style>
  <w:style w:type="paragraph" w:customStyle="1" w:styleId="Tabelakollewa">
    <w:name w:val="Tabela_kol_lewa"/>
    <w:basedOn w:val="Normalny"/>
    <w:link w:val="TabelakollewaZnak"/>
    <w:qFormat/>
    <w:rsid w:val="000C1B60"/>
    <w:pPr>
      <w:suppressAutoHyphens w:val="0"/>
      <w:spacing w:before="100" w:beforeAutospacing="1" w:after="0" w:line="264" w:lineRule="auto"/>
      <w:jc w:val="left"/>
    </w:pPr>
    <w:rPr>
      <w:rFonts w:eastAsiaTheme="minorEastAsia" w:cstheme="majorHAnsi"/>
      <w:sz w:val="20"/>
      <w:szCs w:val="20"/>
      <w:lang w:eastAsia="en-US" w:bidi="ar-SA"/>
    </w:r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Cytat">
    <w:name w:val="Quote"/>
    <w:basedOn w:val="Normalny"/>
    <w:next w:val="Normalny"/>
    <w:link w:val="CytatZnak"/>
    <w:uiPriority w:val="29"/>
    <w:qFormat/>
    <w:rsid w:val="0094031C"/>
    <w:pPr>
      <w:suppressAutoHyphens w:val="0"/>
      <w:spacing w:before="160"/>
      <w:jc w:val="center"/>
    </w:pPr>
    <w:rPr>
      <w:rFonts w:asciiTheme="minorHAnsi" w:eastAsiaTheme="minorHAnsi" w:hAnsiTheme="minorHAnsi" w:cstheme="minorBidi"/>
      <w:i/>
      <w:iCs/>
      <w:color w:val="404040" w:themeColor="text1" w:themeTint="BF"/>
      <w:kern w:val="2"/>
      <w:lang w:eastAsia="en-US" w:bidi="ar-SA"/>
      <w14:ligatures w14:val="standardContextual"/>
    </w:rPr>
  </w:style>
  <w:style w:type="character" w:customStyle="1" w:styleId="CytatZnak">
    <w:name w:val="Cytat Znak"/>
    <w:basedOn w:val="Domylnaczcionkaakapitu"/>
    <w:link w:val="Cytat"/>
    <w:uiPriority w:val="29"/>
    <w:rsid w:val="0094031C"/>
    <w:rPr>
      <w:rFonts w:asciiTheme="minorHAnsi" w:eastAsiaTheme="minorHAnsi" w:hAnsiTheme="minorHAnsi" w:cstheme="minorBidi"/>
      <w:i/>
      <w:iCs/>
      <w:color w:val="404040" w:themeColor="text1" w:themeTint="BF"/>
      <w:kern w:val="2"/>
      <w:lang w:eastAsia="en-US" w:bidi="ar-SA"/>
      <w14:ligatures w14:val="standardContextual"/>
    </w:rPr>
  </w:style>
  <w:style w:type="paragraph" w:styleId="Cytatintensywny">
    <w:name w:val="Intense Quote"/>
    <w:basedOn w:val="Normalny"/>
    <w:next w:val="Normalny"/>
    <w:link w:val="CytatintensywnyZnak"/>
    <w:uiPriority w:val="30"/>
    <w:qFormat/>
    <w:rsid w:val="0094031C"/>
    <w:pPr>
      <w:pBdr>
        <w:top w:val="single" w:sz="4" w:space="10" w:color="365F91" w:themeColor="accent1" w:themeShade="BF"/>
        <w:bottom w:val="single" w:sz="4" w:space="10" w:color="365F91" w:themeColor="accent1" w:themeShade="BF"/>
      </w:pBdr>
      <w:suppressAutoHyphens w:val="0"/>
      <w:spacing w:before="360" w:after="360"/>
      <w:ind w:left="864" w:right="864"/>
      <w:jc w:val="center"/>
    </w:pPr>
    <w:rPr>
      <w:rFonts w:asciiTheme="minorHAnsi" w:eastAsiaTheme="minorHAnsi" w:hAnsiTheme="minorHAnsi" w:cstheme="minorBidi"/>
      <w:i/>
      <w:iCs/>
      <w:color w:val="365F91" w:themeColor="accent1" w:themeShade="BF"/>
      <w:kern w:val="2"/>
      <w:lang w:eastAsia="en-US" w:bidi="ar-SA"/>
      <w14:ligatures w14:val="standardContextual"/>
    </w:rPr>
  </w:style>
  <w:style w:type="character" w:customStyle="1" w:styleId="CytatintensywnyZnak">
    <w:name w:val="Cytat intensywny Znak"/>
    <w:basedOn w:val="Domylnaczcionkaakapitu"/>
    <w:link w:val="Cytatintensywny"/>
    <w:uiPriority w:val="30"/>
    <w:rsid w:val="0094031C"/>
    <w:rPr>
      <w:rFonts w:asciiTheme="minorHAnsi" w:eastAsiaTheme="minorHAnsi" w:hAnsiTheme="minorHAnsi" w:cstheme="minorBidi"/>
      <w:i/>
      <w:iCs/>
      <w:color w:val="365F91" w:themeColor="accent1" w:themeShade="BF"/>
      <w:kern w:val="2"/>
      <w:lang w:eastAsia="en-US" w:bidi="ar-SA"/>
      <w14:ligatures w14:val="standardContextual"/>
    </w:rPr>
  </w:style>
  <w:style w:type="character" w:styleId="Odwoanieintensywne">
    <w:name w:val="Intense Reference"/>
    <w:basedOn w:val="Domylnaczcionkaakapitu"/>
    <w:uiPriority w:val="32"/>
    <w:qFormat/>
    <w:rsid w:val="0094031C"/>
    <w:rPr>
      <w:b/>
      <w:bCs/>
      <w:smallCaps/>
      <w:color w:val="365F91" w:themeColor="accent1" w:themeShade="BF"/>
      <w:spacing w:val="5"/>
    </w:rPr>
  </w:style>
  <w:style w:type="paragraph" w:styleId="NormalnyWeb">
    <w:name w:val="Normal (Web)"/>
    <w:basedOn w:val="Normalny"/>
    <w:uiPriority w:val="99"/>
    <w:semiHidden/>
    <w:unhideWhenUsed/>
    <w:rsid w:val="0094031C"/>
    <w:rPr>
      <w:rFonts w:ascii="Times New Roman" w:hAnsi="Times New Roman" w:cs="Mangal"/>
      <w:sz w:val="24"/>
      <w:szCs w:val="21"/>
      <w14:ligatures w14:val="standardContextual"/>
    </w:rPr>
  </w:style>
  <w:style w:type="table" w:styleId="Siatkatabelijasna">
    <w:name w:val="Grid Table Light"/>
    <w:basedOn w:val="Standardowy"/>
    <w:uiPriority w:val="40"/>
    <w:rsid w:val="0094031C"/>
    <w:pPr>
      <w:suppressAutoHyphens w:val="0"/>
    </w:pPr>
    <w:rPr>
      <w:rFonts w:asciiTheme="minorHAnsi" w:eastAsiaTheme="minorHAnsi" w:hAnsiTheme="minorHAnsi" w:cstheme="minorBidi"/>
      <w:kern w:val="2"/>
      <w:lang w:eastAsia="en-US" w:bidi="ar-SA"/>
      <w14:ligatures w14:val="standardContextu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UyteHipercze">
    <w:name w:val="FollowedHyperlink"/>
    <w:basedOn w:val="Domylnaczcionkaakapitu"/>
    <w:uiPriority w:val="99"/>
    <w:semiHidden/>
    <w:unhideWhenUsed/>
    <w:rsid w:val="00F7322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360022">
      <w:bodyDiv w:val="1"/>
      <w:marLeft w:val="0"/>
      <w:marRight w:val="0"/>
      <w:marTop w:val="0"/>
      <w:marBottom w:val="0"/>
      <w:divBdr>
        <w:top w:val="none" w:sz="0" w:space="0" w:color="auto"/>
        <w:left w:val="none" w:sz="0" w:space="0" w:color="auto"/>
        <w:bottom w:val="none" w:sz="0" w:space="0" w:color="auto"/>
        <w:right w:val="none" w:sz="0" w:space="0" w:color="auto"/>
      </w:divBdr>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5.png"/><Relationship Id="rId42" Type="http://schemas.openxmlformats.org/officeDocument/2006/relationships/image" Target="media/image23.jpeg"/><Relationship Id="rId47" Type="http://schemas.openxmlformats.org/officeDocument/2006/relationships/header" Target="header1.xml"/><Relationship Id="rId63" Type="http://schemas.openxmlformats.org/officeDocument/2006/relationships/header" Target="header7.xml"/><Relationship Id="rId68"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gov.pl/web/wody-polskie/plany-utrzymania-wod" TargetMode="External"/><Relationship Id="rId29" Type="http://schemas.openxmlformats.org/officeDocument/2006/relationships/image" Target="media/image10.jpeg"/><Relationship Id="rId11" Type="http://schemas.openxmlformats.org/officeDocument/2006/relationships/image" Target="media/image1.jpeg"/><Relationship Id="rId24" Type="http://schemas.openxmlformats.org/officeDocument/2006/relationships/chart" Target="charts/chart3.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header" Target="header5.xml"/><Relationship Id="rId66" Type="http://schemas.openxmlformats.org/officeDocument/2006/relationships/header" Target="header8.xml"/><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image" Target="media/image4.jpeg"/><Relationship Id="rId14" Type="http://schemas.openxmlformats.org/officeDocument/2006/relationships/chart" Target="charts/chart2.xml"/><Relationship Id="rId22" Type="http://schemas.openxmlformats.org/officeDocument/2006/relationships/image" Target="media/image6.jpeg"/><Relationship Id="rId27" Type="http://schemas.openxmlformats.org/officeDocument/2006/relationships/hyperlink" Target="https://www.pgi.gov.pl/psh/zadania-psh/8916-zadania-psh-ocena-stanu-wod-podziemnych.html" TargetMode="External"/><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header" Target="header2.xml"/><Relationship Id="rId56" Type="http://schemas.openxmlformats.org/officeDocument/2006/relationships/image" Target="media/image32.jpeg"/><Relationship Id="rId64" Type="http://schemas.openxmlformats.org/officeDocument/2006/relationships/footer" Target="footer7.xml"/><Relationship Id="rId69"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www.gov.pl/web/wody-polskie/plany-utrzymania-wod" TargetMode="External"/><Relationship Id="rId25" Type="http://schemas.openxmlformats.org/officeDocument/2006/relationships/image" Target="media/image8.pn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footer" Target="footer5.xml"/><Relationship Id="rId67" Type="http://schemas.openxmlformats.org/officeDocument/2006/relationships/footer" Target="footer9.xml"/><Relationship Id="rId20" Type="http://schemas.openxmlformats.org/officeDocument/2006/relationships/hyperlink" Target="https://www.apgw.gov.pl/pl/II-cykl-materialy-do-pobrania" TargetMode="External"/><Relationship Id="rId41" Type="http://schemas.openxmlformats.org/officeDocument/2006/relationships/image" Target="media/image22.png"/><Relationship Id="rId54" Type="http://schemas.openxmlformats.org/officeDocument/2006/relationships/hyperlink" Target="http://www.bagna.pl" TargetMode="External"/><Relationship Id="rId62" Type="http://schemas.openxmlformats.org/officeDocument/2006/relationships/header" Target="header6.xml"/><Relationship Id="rId70"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gov.pl/web/wody-polskie/rzgw" TargetMode="External"/><Relationship Id="rId23" Type="http://schemas.openxmlformats.org/officeDocument/2006/relationships/image" Target="media/image7.png"/><Relationship Id="rId28" Type="http://schemas.openxmlformats.org/officeDocument/2006/relationships/hyperlink" Target="https://www.apgw.gov.pl/" TargetMode="External"/><Relationship Id="rId36" Type="http://schemas.openxmlformats.org/officeDocument/2006/relationships/image" Target="media/image17.jpeg"/><Relationship Id="rId49" Type="http://schemas.openxmlformats.org/officeDocument/2006/relationships/footer" Target="footer1.xml"/><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image" Target="media/image12.jpeg"/><Relationship Id="rId44" Type="http://schemas.openxmlformats.org/officeDocument/2006/relationships/image" Target="media/image25.jpeg"/><Relationship Id="rId52" Type="http://schemas.openxmlformats.org/officeDocument/2006/relationships/header" Target="header3.xml"/><Relationship Id="rId60" Type="http://schemas.openxmlformats.org/officeDocument/2006/relationships/footer" Target="footer6.xml"/><Relationship Id="rId65"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footer" Target="footer2.xml"/><Relationship Id="rId55" Type="http://schemas.openxmlformats.org/officeDocument/2006/relationships/hyperlink" Target="http://www.bagna.pl" TargetMode="Externa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3" Type="http://schemas.openxmlformats.org/officeDocument/2006/relationships/hyperlink" Target="https://eur-lex.europa.eu/legal-content/PL/TXT/?uri=CELEX:32022D0591" TargetMode="External"/><Relationship Id="rId7" Type="http://schemas.openxmlformats.org/officeDocument/2006/relationships/hyperlink" Target="https://www.wigry.org.pl/siedliska/3260_1.htm"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pomniki-historii/"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5.xml.rels><?xml version="1.0" encoding="UTF-8" standalone="yes"?>
<Relationships xmlns="http://schemas.openxmlformats.org/package/2006/relationships"><Relationship Id="rId1" Type="http://schemas.openxmlformats.org/officeDocument/2006/relationships/image" Target="media/image30.png"/></Relationships>
</file>

<file path=word/_rels/header6.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7.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https://ekovert-my.sharepoint.com/personal/karolina_jankowska_ekovert_pl/Documents/Pliki%20z%20czat&#243;w%20w%20aplikacji%20Microsoft%20Teams/Wykresy.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EKOVERT\Projekty%20Realizowane\SOOS_PUW\NOWE_PUW_GIS\RZGW_SZCZECIN\PUW_Szczecin_2025%20&#8212;%20Bydgoszcz.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1.%20PUW\Wykresy_wody%20pow%20all.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9297-444B-BF4D-1FE8EE10D8FD}"/>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9297-444B-BF4D-1FE8EE10D8FD}"/>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9297-444B-BF4D-1FE8EE10D8FD}"/>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9297-444B-BF4D-1FE8EE10D8FD}"/>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9297-444B-BF4D-1FE8EE10D8FD}"/>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9297-444B-BF4D-1FE8EE10D8FD}"/>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9297-444B-BF4D-1FE8EE10D8FD}"/>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9297-444B-BF4D-1FE8EE10D8F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ontserrat" panose="00000500000000000000" pitchFamily="2" charset="-18"/>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 tab 1'!$A$83:$A$90</c:f>
              <c:strCache>
                <c:ptCount val="8"/>
                <c:pt idx="0">
                  <c:v>I</c:v>
                </c:pt>
                <c:pt idx="1">
                  <c:v>II</c:v>
                </c:pt>
                <c:pt idx="2">
                  <c:v>III</c:v>
                </c:pt>
                <c:pt idx="3">
                  <c:v>IV</c:v>
                </c:pt>
                <c:pt idx="4">
                  <c:v>V</c:v>
                </c:pt>
                <c:pt idx="5">
                  <c:v>VI</c:v>
                </c:pt>
                <c:pt idx="6">
                  <c:v>VII</c:v>
                </c:pt>
                <c:pt idx="7">
                  <c:v>VIII</c:v>
                </c:pt>
              </c:strCache>
            </c:strRef>
          </c:cat>
          <c:val>
            <c:numRef>
              <c:f>'zagrozenia tab 1'!$D$83:$D$90</c:f>
              <c:numCache>
                <c:formatCode>0.0</c:formatCode>
                <c:ptCount val="8"/>
                <c:pt idx="0">
                  <c:v>54.72027972027972</c:v>
                </c:pt>
                <c:pt idx="1">
                  <c:v>79.370629370629374</c:v>
                </c:pt>
                <c:pt idx="2">
                  <c:v>78.32167832167832</c:v>
                </c:pt>
                <c:pt idx="3">
                  <c:v>73.6013986013986</c:v>
                </c:pt>
                <c:pt idx="4">
                  <c:v>15.034965034965035</c:v>
                </c:pt>
                <c:pt idx="5">
                  <c:v>4.3706293706293708</c:v>
                </c:pt>
                <c:pt idx="6">
                  <c:v>63.636363636363633</c:v>
                </c:pt>
                <c:pt idx="7">
                  <c:v>39.335664335664333</c:v>
                </c:pt>
              </c:numCache>
            </c:numRef>
          </c:val>
          <c:extLst>
            <c:ext xmlns:c16="http://schemas.microsoft.com/office/drawing/2014/chart" uri="{C3380CC4-5D6E-409C-BE32-E72D297353CC}">
              <c16:uniqueId val="{00000010-9297-444B-BF4D-1FE8EE10D8FD}"/>
            </c:ext>
          </c:extLst>
        </c:ser>
        <c:dLbls>
          <c:dLblPos val="outEnd"/>
          <c:showLegendKey val="0"/>
          <c:showVal val="1"/>
          <c:showCatName val="0"/>
          <c:showSerName val="0"/>
          <c:showPercent val="0"/>
          <c:showBubbleSize val="0"/>
        </c:dLbls>
        <c:gapWidth val="219"/>
        <c:overlap val="-27"/>
        <c:axId val="1076689311"/>
        <c:axId val="1076684031"/>
      </c:barChart>
      <c:catAx>
        <c:axId val="1076689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076684031"/>
        <c:crosses val="autoZero"/>
        <c:auto val="1"/>
        <c:lblAlgn val="ctr"/>
        <c:lblOffset val="100"/>
        <c:noMultiLvlLbl val="0"/>
      </c:catAx>
      <c:valAx>
        <c:axId val="107668403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0766893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ontserrat" panose="00000500000000000000" pitchFamily="2" charset="-18"/>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C07F-458C-9855-EAD0E4C5B81E}"/>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C07F-458C-9855-EAD0E4C5B81E}"/>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C07F-458C-9855-EAD0E4C5B81E}"/>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C07F-458C-9855-EAD0E4C5B81E}"/>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C07F-458C-9855-EAD0E4C5B81E}"/>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C07F-458C-9855-EAD0E4C5B81E}"/>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C07F-458C-9855-EAD0E4C5B81E}"/>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C07F-458C-9855-EAD0E4C5B81E}"/>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C07F-458C-9855-EAD0E4C5B81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'wykaz działań utrzymaniowych'!$N$5:$V$5</c:f>
              <c:strCache>
                <c:ptCount val="9"/>
                <c:pt idx="0">
                  <c:v>pkt 1</c:v>
                </c:pt>
                <c:pt idx="1">
                  <c:v>pkt 2</c:v>
                </c:pt>
                <c:pt idx="2">
                  <c:v>pkt 3</c:v>
                </c:pt>
                <c:pt idx="3">
                  <c:v>pkt 4</c:v>
                </c:pt>
                <c:pt idx="4">
                  <c:v>pkt 5</c:v>
                </c:pt>
                <c:pt idx="5">
                  <c:v>pkt 6</c:v>
                </c:pt>
                <c:pt idx="6">
                  <c:v>pkt 7a</c:v>
                </c:pt>
                <c:pt idx="7">
                  <c:v>pkt 7b</c:v>
                </c:pt>
                <c:pt idx="8">
                  <c:v>pkt 8</c:v>
                </c:pt>
              </c:strCache>
            </c:strRef>
          </c:cat>
          <c:val>
            <c:numRef>
              <c:f>'wykaz działań utrzymaniowych'!$N$634:$V$634</c:f>
              <c:numCache>
                <c:formatCode>0.0</c:formatCode>
                <c:ptCount val="9"/>
                <c:pt idx="0">
                  <c:v>83.91959798994975</c:v>
                </c:pt>
                <c:pt idx="1">
                  <c:v>67.587939698492463</c:v>
                </c:pt>
                <c:pt idx="2">
                  <c:v>79.396984924623112</c:v>
                </c:pt>
                <c:pt idx="3">
                  <c:v>46.231155778894475</c:v>
                </c:pt>
                <c:pt idx="4">
                  <c:v>44.221105527638194</c:v>
                </c:pt>
                <c:pt idx="5">
                  <c:v>73.366834170854275</c:v>
                </c:pt>
                <c:pt idx="6">
                  <c:v>33.417085427135682</c:v>
                </c:pt>
                <c:pt idx="7">
                  <c:v>33.668341708542712</c:v>
                </c:pt>
                <c:pt idx="8">
                  <c:v>62.311557788944725</c:v>
                </c:pt>
              </c:numCache>
            </c:numRef>
          </c:val>
          <c:extLst>
            <c:ext xmlns:c16="http://schemas.microsoft.com/office/drawing/2014/chart" uri="{C3380CC4-5D6E-409C-BE32-E72D297353CC}">
              <c16:uniqueId val="{00000012-C07F-458C-9855-EAD0E4C5B81E}"/>
            </c:ext>
          </c:extLst>
        </c:ser>
        <c:dLbls>
          <c:dLblPos val="outEnd"/>
          <c:showLegendKey val="0"/>
          <c:showVal val="1"/>
          <c:showCatName val="0"/>
          <c:showSerName val="0"/>
          <c:showPercent val="0"/>
          <c:showBubbleSize val="0"/>
        </c:dLbls>
        <c:gapWidth val="219"/>
        <c:overlap val="-27"/>
        <c:axId val="83260367"/>
        <c:axId val="83269007"/>
      </c:barChart>
      <c:catAx>
        <c:axId val="83260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9007"/>
        <c:crosses val="autoZero"/>
        <c:auto val="1"/>
        <c:lblAlgn val="ctr"/>
        <c:lblOffset val="100"/>
        <c:noMultiLvlLbl val="0"/>
      </c:catAx>
      <c:valAx>
        <c:axId val="83269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pl-PL"/>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pl-PL"/>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l-PL"/>
          </a:p>
        </c:txPr>
        <c:crossAx val="83260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List1!$A$5</c:f>
              <c:strCache>
                <c:ptCount val="1"/>
                <c:pt idx="0">
                  <c:v>Polska</c:v>
                </c:pt>
              </c:strCache>
            </c:strRef>
          </c:tx>
          <c:spPr>
            <a:solidFill>
              <a:schemeClr val="accent1"/>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9E36-4CDB-BBEB-37D7242CAE9C}"/>
            </c:ext>
          </c:extLst>
        </c:ser>
        <c:ser>
          <c:idx val="1"/>
          <c:order val="1"/>
          <c:tx>
            <c:strRef>
              <c:f>List1!$A$6</c:f>
              <c:strCache>
                <c:ptCount val="1"/>
                <c:pt idx="0">
                  <c:v>RZGW Bydgoszcz</c:v>
                </c:pt>
              </c:strCache>
            </c:strRef>
          </c:tx>
          <c:spPr>
            <a:solidFill>
              <a:schemeClr val="accent2"/>
            </a:solidFill>
            <a:ln>
              <a:noFill/>
            </a:ln>
            <a:effectLst/>
          </c:spPr>
          <c:invertIfNegative val="0"/>
          <c:cat>
            <c:strRef>
              <c:f>List1!$B$4:$E$4</c:f>
              <c:strCache>
                <c:ptCount val="4"/>
                <c:pt idx="0">
                  <c:v>Ogółem</c:v>
                </c:pt>
                <c:pt idx="1">
                  <c:v>Cel: produkcja</c:v>
                </c:pt>
                <c:pt idx="2">
                  <c:v>Cel. stawy rybne</c:v>
                </c:pt>
                <c:pt idx="3">
                  <c:v>Cel: sieć wodociągowa</c:v>
                </c:pt>
              </c:strCache>
            </c:strRef>
          </c:cat>
          <c:val>
            <c:numRef>
              <c:f>List1!$B$6:$E$6</c:f>
              <c:numCache>
                <c:formatCode>0</c:formatCode>
                <c:ptCount val="4"/>
                <c:pt idx="0">
                  <c:v>88.00200000000001</c:v>
                </c:pt>
                <c:pt idx="1">
                  <c:v>32.383000000000003</c:v>
                </c:pt>
                <c:pt idx="2">
                  <c:v>55.619</c:v>
                </c:pt>
                <c:pt idx="3">
                  <c:v>0</c:v>
                </c:pt>
              </c:numCache>
            </c:numRef>
          </c:val>
          <c:extLst>
            <c:ext xmlns:c16="http://schemas.microsoft.com/office/drawing/2014/chart" uri="{C3380CC4-5D6E-409C-BE32-E72D297353CC}">
              <c16:uniqueId val="{00000001-9E36-4CDB-BBEB-37D7242CAE9C}"/>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88c7381bfdfaec6dfb58ab681dd9d630">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afadc2cf83eb50f971afd5953b7d7c7b"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Props1.xml><?xml version="1.0" encoding="utf-8"?>
<ds:datastoreItem xmlns:ds="http://schemas.openxmlformats.org/officeDocument/2006/customXml" ds:itemID="{347F4E8C-F693-44A5-8FEC-B2179A309B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docProps/app.xml><?xml version="1.0" encoding="utf-8"?>
<Properties xmlns="http://schemas.openxmlformats.org/officeDocument/2006/extended-properties" xmlns:vt="http://schemas.openxmlformats.org/officeDocument/2006/docPropsVTypes">
  <Template>Normal.dotm</Template>
  <TotalTime>1563</TotalTime>
  <Pages>9</Pages>
  <Words>105651</Words>
  <Characters>633911</Characters>
  <Application>Microsoft Office Word</Application>
  <DocSecurity>0</DocSecurity>
  <Lines>5282</Lines>
  <Paragraphs>1476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738086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Waldemar Bernatowicz</cp:lastModifiedBy>
  <cp:revision>622</cp:revision>
  <cp:lastPrinted>2025-10-29T09:02:00Z</cp:lastPrinted>
  <dcterms:created xsi:type="dcterms:W3CDTF">2024-07-27T16:39:00Z</dcterms:created>
  <dcterms:modified xsi:type="dcterms:W3CDTF">2026-04-02T09:43:00Z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