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D6B13" w14:textId="485C1954" w:rsidR="00290761" w:rsidRDefault="00B90B1A">
      <w:pPr>
        <w:spacing w:after="41" w:line="239" w:lineRule="auto"/>
        <w:ind w:left="6680" w:right="694" w:firstLine="0"/>
        <w:jc w:val="left"/>
      </w:pPr>
      <w:r>
        <w:rPr>
          <w:sz w:val="20"/>
        </w:rPr>
        <w:t xml:space="preserve">Załącznik Nr </w:t>
      </w:r>
      <w:r w:rsidR="00CE51FD">
        <w:rPr>
          <w:sz w:val="20"/>
        </w:rPr>
        <w:t>2</w:t>
      </w:r>
      <w:r>
        <w:rPr>
          <w:sz w:val="20"/>
        </w:rPr>
        <w:t xml:space="preserve"> do </w:t>
      </w:r>
      <w:r>
        <w:rPr>
          <w:i/>
          <w:sz w:val="20"/>
        </w:rPr>
        <w:t>Zapytania ofertowego</w:t>
      </w:r>
      <w:r>
        <w:rPr>
          <w:sz w:val="20"/>
        </w:rPr>
        <w:t xml:space="preserve">  </w:t>
      </w:r>
    </w:p>
    <w:p w14:paraId="73317950" w14:textId="77777777" w:rsidR="00290761" w:rsidRDefault="00B90B1A">
      <w:pPr>
        <w:spacing w:after="0" w:line="259" w:lineRule="auto"/>
        <w:ind w:left="0" w:firstLine="0"/>
        <w:jc w:val="left"/>
      </w:pPr>
      <w:r>
        <w:t xml:space="preserve"> </w:t>
      </w:r>
    </w:p>
    <w:p w14:paraId="4C07E1DB" w14:textId="77777777" w:rsidR="00290761" w:rsidRDefault="00B90B1A">
      <w:pPr>
        <w:spacing w:after="21" w:line="259" w:lineRule="auto"/>
        <w:ind w:left="0" w:right="797" w:firstLine="0"/>
        <w:jc w:val="right"/>
      </w:pPr>
      <w:r>
        <w:rPr>
          <w:sz w:val="20"/>
        </w:rPr>
        <w:t xml:space="preserve">-projekt- </w:t>
      </w:r>
    </w:p>
    <w:p w14:paraId="657068B2" w14:textId="77777777" w:rsidR="00290761" w:rsidRDefault="00B90B1A">
      <w:pPr>
        <w:spacing w:after="0" w:line="259" w:lineRule="auto"/>
        <w:ind w:left="0" w:firstLine="0"/>
        <w:jc w:val="left"/>
      </w:pPr>
      <w:r>
        <w:t xml:space="preserve"> </w:t>
      </w:r>
    </w:p>
    <w:p w14:paraId="246D6236" w14:textId="30E3DF5A" w:rsidR="00290761" w:rsidRDefault="00B90B1A">
      <w:pPr>
        <w:pStyle w:val="Nagwek1"/>
      </w:pPr>
      <w:r>
        <w:t>UMOWA NR … / 202</w:t>
      </w:r>
      <w:r w:rsidR="00E14773">
        <w:t>5</w:t>
      </w:r>
    </w:p>
    <w:p w14:paraId="135D7A87" w14:textId="77777777" w:rsidR="00290761" w:rsidRDefault="00B90B1A">
      <w:pPr>
        <w:spacing w:after="0" w:line="259" w:lineRule="auto"/>
        <w:ind w:left="0" w:firstLine="0"/>
        <w:jc w:val="left"/>
      </w:pPr>
      <w:r>
        <w:t xml:space="preserve"> </w:t>
      </w:r>
    </w:p>
    <w:p w14:paraId="04323668" w14:textId="626170D5" w:rsidR="00290761" w:rsidRDefault="00B90B1A">
      <w:pPr>
        <w:ind w:left="-5"/>
      </w:pPr>
      <w:r>
        <w:t>zawarta w dniu …………………….. 202</w:t>
      </w:r>
      <w:r w:rsidR="00E14773">
        <w:t>5</w:t>
      </w:r>
      <w:r>
        <w:t xml:space="preserve">r. pomiędzy  </w:t>
      </w:r>
    </w:p>
    <w:p w14:paraId="155DF173" w14:textId="026EACCC" w:rsidR="00290761" w:rsidRDefault="00E14773">
      <w:pPr>
        <w:spacing w:after="0"/>
        <w:ind w:left="-5"/>
      </w:pPr>
      <w:r>
        <w:t>Prokuraturą Okręgową w Legnicy</w:t>
      </w:r>
      <w:r w:rsidR="00B90B1A">
        <w:t xml:space="preserve"> ul. </w:t>
      </w:r>
      <w:r>
        <w:t>Grunwaldzka 8, 59-220 Legnica</w:t>
      </w:r>
      <w:r w:rsidR="00B90B1A">
        <w:t xml:space="preserve"> zwanym dalej </w:t>
      </w:r>
      <w:r w:rsidR="00B90B1A" w:rsidRPr="00E14773">
        <w:rPr>
          <w:b/>
          <w:bCs/>
        </w:rPr>
        <w:t>ZAMAWIAJĄCYM</w:t>
      </w:r>
      <w:r w:rsidR="00B90B1A">
        <w:t xml:space="preserve">, posiadającym NIP </w:t>
      </w:r>
      <w:r w:rsidR="00360E62">
        <w:t>6911527092</w:t>
      </w:r>
      <w:r w:rsidR="00B90B1A">
        <w:t xml:space="preserve">, REGON </w:t>
      </w:r>
      <w:r w:rsidR="00360E62">
        <w:t>000569556</w:t>
      </w:r>
      <w:r w:rsidR="00B90B1A">
        <w:t xml:space="preserve">, </w:t>
      </w:r>
      <w:r>
        <w:t>w imieniu której działa:</w:t>
      </w:r>
    </w:p>
    <w:p w14:paraId="50048F0F" w14:textId="3B5B367B" w:rsidR="00290761" w:rsidRDefault="00E14773">
      <w:pPr>
        <w:spacing w:after="0"/>
        <w:ind w:left="-5" w:right="1845"/>
      </w:pPr>
      <w:r>
        <w:t>Adama Kurzydło</w:t>
      </w:r>
      <w:r w:rsidR="00436638">
        <w:t xml:space="preserve"> </w:t>
      </w:r>
      <w:r>
        <w:t>– Prokurator Okręgowy</w:t>
      </w:r>
      <w:r w:rsidR="00360E62">
        <w:t xml:space="preserve"> na podstawie Upoważnienia </w:t>
      </w:r>
      <w:r w:rsidR="00360E62">
        <w:br/>
        <w:t>Nr 1001-9.1122.3336.2024 Prokuratora Krajowego</w:t>
      </w:r>
    </w:p>
    <w:p w14:paraId="59F11AD3" w14:textId="77777777" w:rsidR="00290761" w:rsidRDefault="00B90B1A">
      <w:pPr>
        <w:spacing w:after="0" w:line="259" w:lineRule="auto"/>
        <w:ind w:left="0" w:firstLine="0"/>
        <w:jc w:val="left"/>
      </w:pPr>
      <w:r>
        <w:t xml:space="preserve"> </w:t>
      </w:r>
    </w:p>
    <w:p w14:paraId="119EEB78" w14:textId="77777777" w:rsidR="00290761" w:rsidRDefault="00B90B1A">
      <w:pPr>
        <w:ind w:left="-5"/>
      </w:pPr>
      <w:r>
        <w:t xml:space="preserve">a  </w:t>
      </w:r>
    </w:p>
    <w:p w14:paraId="18BC13C4" w14:textId="77777777" w:rsidR="00290761" w:rsidRDefault="00B90B1A">
      <w:pPr>
        <w:spacing w:after="0" w:line="259" w:lineRule="auto"/>
        <w:ind w:left="0" w:firstLine="0"/>
        <w:jc w:val="left"/>
      </w:pPr>
      <w:r>
        <w:t xml:space="preserve"> </w:t>
      </w:r>
    </w:p>
    <w:p w14:paraId="024F1063" w14:textId="77777777" w:rsidR="00290761" w:rsidRDefault="00B90B1A">
      <w:pPr>
        <w:ind w:left="-5"/>
      </w:pPr>
      <w:r>
        <w:t xml:space="preserve">……………………………………… z siedzibą: ……………………………, zamieszkałym (jeśli  dotyczy),  zwanym  dalej  </w:t>
      </w:r>
      <w:r w:rsidRPr="00436638">
        <w:rPr>
          <w:b/>
          <w:bCs/>
        </w:rPr>
        <w:t>WYKONAWCĄ</w:t>
      </w:r>
      <w:r>
        <w:t xml:space="preserve">,  zarejestrowanym  w  KRS  pod  numerem: …………………… (jeśli dotyczy), posiadającym PESEL ……………. (jeśli dotyczy), NIP ………………, REGON ……………………., reprezentowanym przez: </w:t>
      </w:r>
    </w:p>
    <w:p w14:paraId="2E3452B3" w14:textId="77777777" w:rsidR="00290761" w:rsidRDefault="00B90B1A">
      <w:pPr>
        <w:numPr>
          <w:ilvl w:val="0"/>
          <w:numId w:val="1"/>
        </w:numPr>
        <w:ind w:hanging="237"/>
      </w:pPr>
      <w:r>
        <w:t xml:space="preserve">………………… </w:t>
      </w:r>
      <w:r>
        <w:tab/>
        <w:t xml:space="preserve">– ……………………………, </w:t>
      </w:r>
    </w:p>
    <w:p w14:paraId="2855615E" w14:textId="77777777" w:rsidR="00290761" w:rsidRDefault="00B90B1A">
      <w:pPr>
        <w:numPr>
          <w:ilvl w:val="0"/>
          <w:numId w:val="1"/>
        </w:numPr>
        <w:ind w:hanging="237"/>
      </w:pPr>
      <w:r>
        <w:t xml:space="preserve">………………… </w:t>
      </w:r>
      <w:r>
        <w:tab/>
        <w:t xml:space="preserve">– ……………………………. </w:t>
      </w:r>
    </w:p>
    <w:p w14:paraId="6E851070" w14:textId="77777777" w:rsidR="00290761" w:rsidRDefault="00B90B1A">
      <w:pPr>
        <w:spacing w:after="0" w:line="259" w:lineRule="auto"/>
        <w:ind w:left="0" w:firstLine="0"/>
        <w:jc w:val="left"/>
      </w:pPr>
      <w:r>
        <w:t xml:space="preserve"> </w:t>
      </w:r>
    </w:p>
    <w:p w14:paraId="01D488DC" w14:textId="77777777" w:rsidR="00290761" w:rsidRDefault="00B90B1A">
      <w:pPr>
        <w:ind w:left="-5"/>
      </w:pPr>
      <w:r>
        <w:t xml:space="preserve">Strony wspólnie ustalają, co następuje: </w:t>
      </w:r>
    </w:p>
    <w:p w14:paraId="51931040" w14:textId="77777777" w:rsidR="00290761" w:rsidRDefault="00B90B1A">
      <w:pPr>
        <w:spacing w:after="0" w:line="259" w:lineRule="auto"/>
        <w:ind w:left="0" w:firstLine="0"/>
        <w:jc w:val="left"/>
      </w:pPr>
      <w:r>
        <w:t xml:space="preserve"> </w:t>
      </w:r>
    </w:p>
    <w:p w14:paraId="11E3472A" w14:textId="1713C540" w:rsidR="00290761" w:rsidRDefault="00B90B1A">
      <w:pPr>
        <w:spacing w:after="0"/>
        <w:ind w:left="-5"/>
      </w:pPr>
      <w:r>
        <w:t>W wyniku przeprowadzonego postępowania w trybie zapytania ofertowego o wartości nieprzekraczającej kwoty 130 000 złotych netto – na podstawie art. 2 ust. 1 pkt 1 ustawy z dnia</w:t>
      </w:r>
      <w:r w:rsidR="00360E62">
        <w:br/>
      </w:r>
      <w:r>
        <w:t xml:space="preserve"> 11 września 2019 r. Prawo zamówień publicznych (Dz. U. z 2019 r. poz. 2019 z </w:t>
      </w:r>
      <w:proofErr w:type="spellStart"/>
      <w:r>
        <w:t>późn</w:t>
      </w:r>
      <w:proofErr w:type="spellEnd"/>
      <w:r>
        <w:t>. zm.), :</w:t>
      </w:r>
      <w:r>
        <w:rPr>
          <w:b/>
        </w:rPr>
        <w:t xml:space="preserve"> </w:t>
      </w:r>
    </w:p>
    <w:p w14:paraId="13339C60" w14:textId="6C82EAB6" w:rsidR="00290761" w:rsidRDefault="00290761">
      <w:pPr>
        <w:spacing w:after="0" w:line="259" w:lineRule="auto"/>
        <w:ind w:left="0" w:firstLine="0"/>
        <w:jc w:val="left"/>
      </w:pPr>
    </w:p>
    <w:p w14:paraId="3E02D5E8" w14:textId="77777777" w:rsidR="00290761" w:rsidRDefault="00B90B1A">
      <w:pPr>
        <w:spacing w:after="0" w:line="259" w:lineRule="auto"/>
        <w:ind w:left="0" w:firstLine="0"/>
        <w:jc w:val="left"/>
      </w:pPr>
      <w:r>
        <w:t xml:space="preserve"> </w:t>
      </w:r>
    </w:p>
    <w:p w14:paraId="0DD5069E" w14:textId="47038E33" w:rsidR="00290761" w:rsidRDefault="00B90B1A">
      <w:pPr>
        <w:pStyle w:val="Nagwek1"/>
      </w:pPr>
      <w:r>
        <w:t>§ 1 PRZEDMIOT UMOW</w:t>
      </w:r>
      <w:r w:rsidR="001F371B">
        <w:t>Y</w:t>
      </w:r>
    </w:p>
    <w:p w14:paraId="5D941E32" w14:textId="4CF453EF" w:rsidR="00360E62" w:rsidRDefault="00360E62">
      <w:pPr>
        <w:numPr>
          <w:ilvl w:val="0"/>
          <w:numId w:val="2"/>
        </w:numPr>
        <w:ind w:hanging="360"/>
      </w:pPr>
      <w:r>
        <w:t>Przedmiotem Umowy jes</w:t>
      </w:r>
      <w:r w:rsidR="002279C4">
        <w:t>t</w:t>
      </w:r>
      <w:r w:rsidR="00436638">
        <w:t xml:space="preserve"> </w:t>
      </w:r>
      <w:r>
        <w:t>remont instalacji SAP</w:t>
      </w:r>
      <w:r w:rsidR="00436638">
        <w:t xml:space="preserve"> z </w:t>
      </w:r>
      <w:r>
        <w:t>dostaw</w:t>
      </w:r>
      <w:r w:rsidR="00436638">
        <w:t xml:space="preserve">a i </w:t>
      </w:r>
      <w:r>
        <w:t xml:space="preserve">montaż sygnalizacji pożaru </w:t>
      </w:r>
      <w:r w:rsidR="00436638">
        <w:br/>
      </w:r>
      <w:r>
        <w:t>w pomieszczeniach biurowych w Prokuraturze Rejonowej w Jaworze przy ulicy Wrocławskiej 26</w:t>
      </w:r>
      <w:r w:rsidR="00436638">
        <w:t>, 59-400 Jawor.</w:t>
      </w:r>
    </w:p>
    <w:p w14:paraId="790D1C47" w14:textId="77777777" w:rsidR="00290761" w:rsidRDefault="00B90B1A">
      <w:pPr>
        <w:numPr>
          <w:ilvl w:val="0"/>
          <w:numId w:val="2"/>
        </w:numPr>
        <w:ind w:hanging="360"/>
      </w:pPr>
      <w:r>
        <w:t>Przyjęte rozwiązania będą uwzględniać potrzeby Zamawiającego i odpowiadać wiedzy technicznej, obowiązującym polskim normom i przepisom techniczno-budowlanym, a w szczególności będą zgodne z następującymi przepisami:</w:t>
      </w:r>
      <w:r>
        <w:rPr>
          <w:b/>
        </w:rPr>
        <w:t xml:space="preserve"> </w:t>
      </w:r>
    </w:p>
    <w:p w14:paraId="0702C37C" w14:textId="77777777" w:rsidR="00290761" w:rsidRDefault="00B90B1A">
      <w:pPr>
        <w:numPr>
          <w:ilvl w:val="2"/>
          <w:numId w:val="3"/>
        </w:numPr>
        <w:ind w:hanging="360"/>
      </w:pPr>
      <w:r>
        <w:t xml:space="preserve">ustawą z dnia 7 lipca 1994 r. </w:t>
      </w:r>
      <w:r>
        <w:rPr>
          <w:i/>
        </w:rPr>
        <w:t>Prawo budowlane</w:t>
      </w:r>
      <w:r>
        <w:t xml:space="preserve"> (Dz. U. z 2020 r. poz. 1333 z </w:t>
      </w:r>
      <w:proofErr w:type="spellStart"/>
      <w:r>
        <w:t>późn</w:t>
      </w:r>
      <w:proofErr w:type="spellEnd"/>
      <w:r>
        <w:t xml:space="preserve">. zm.) wraz z przepisami wykonawczymi, </w:t>
      </w:r>
    </w:p>
    <w:p w14:paraId="101230E9" w14:textId="77777777" w:rsidR="00290761" w:rsidRDefault="00B90B1A">
      <w:pPr>
        <w:numPr>
          <w:ilvl w:val="2"/>
          <w:numId w:val="3"/>
        </w:numPr>
        <w:spacing w:after="36" w:line="240" w:lineRule="auto"/>
        <w:ind w:hanging="360"/>
      </w:pPr>
      <w:r>
        <w:t xml:space="preserve">rozporządzeniem Ministra Infrastruktury z dnia 2 września 2004 r. </w:t>
      </w:r>
      <w:r>
        <w:rPr>
          <w:i/>
        </w:rPr>
        <w:t>w sprawie szczegółowego zakresu i formy dokumentacji projektowej, specyfikacji technicznych wykonania i odbioru robót budowlanych oraz programu funkcjonalno-użytkowego</w:t>
      </w:r>
      <w:r>
        <w:t xml:space="preserve"> (Dz. U. z 2013 r. poz. 1129), </w:t>
      </w:r>
    </w:p>
    <w:p w14:paraId="24EB0B5A" w14:textId="77777777" w:rsidR="00290761" w:rsidRDefault="00B90B1A">
      <w:pPr>
        <w:numPr>
          <w:ilvl w:val="2"/>
          <w:numId w:val="3"/>
        </w:numPr>
        <w:spacing w:after="36" w:line="240" w:lineRule="auto"/>
        <w:ind w:hanging="360"/>
      </w:pPr>
      <w:r>
        <w:t xml:space="preserve">rozporządzeniem Ministra Infrastruktury z dnia 18 maja 2004 r. </w:t>
      </w:r>
      <w:r>
        <w:rPr>
          <w:i/>
        </w:rPr>
        <w:t xml:space="preserve">w sprawie określenia metod i podstaw sporządzania kosztorysu inwestorskiego, obliczania planowanych </w:t>
      </w:r>
      <w:r>
        <w:rPr>
          <w:i/>
        </w:rPr>
        <w:lastRenderedPageBreak/>
        <w:t>kosztów prac projektowych oraz planowanych kosztów robót budowlanych określonych w programie funkcjonalno-użytkowym</w:t>
      </w:r>
      <w:r>
        <w:t xml:space="preserve"> (Dz. U. z 2004 r. Nr 130, poz. 1389), </w:t>
      </w:r>
    </w:p>
    <w:p w14:paraId="681F31B7" w14:textId="77777777" w:rsidR="00290761" w:rsidRDefault="00B90B1A">
      <w:pPr>
        <w:numPr>
          <w:ilvl w:val="2"/>
          <w:numId w:val="3"/>
        </w:numPr>
        <w:ind w:hanging="360"/>
      </w:pPr>
      <w:r>
        <w:t xml:space="preserve">rozporządzeniem Ministra Infrastruktury z dnia 12 kwietnia 2002 r. </w:t>
      </w:r>
      <w:r>
        <w:rPr>
          <w:i/>
        </w:rPr>
        <w:t>w sprawie warunków technicznych, jakim powinny odpowiadać budynki i ich usytuowanie</w:t>
      </w:r>
      <w:r>
        <w:t xml:space="preserve"> (Dz. U. z 2019 r. poz. 1065 z </w:t>
      </w:r>
      <w:proofErr w:type="spellStart"/>
      <w:r>
        <w:t>późn</w:t>
      </w:r>
      <w:proofErr w:type="spellEnd"/>
      <w:r>
        <w:t xml:space="preserve">. zm.), </w:t>
      </w:r>
    </w:p>
    <w:p w14:paraId="0FC33843" w14:textId="77777777" w:rsidR="00290761" w:rsidRDefault="00B90B1A">
      <w:pPr>
        <w:numPr>
          <w:ilvl w:val="2"/>
          <w:numId w:val="3"/>
        </w:numPr>
        <w:ind w:hanging="360"/>
      </w:pPr>
      <w:r>
        <w:t xml:space="preserve">rozporządzeniem Ministra Spraw Wewnętrznych i Administracji z dnia 7 czerwca 2010 </w:t>
      </w:r>
    </w:p>
    <w:p w14:paraId="4F5222B4" w14:textId="77777777" w:rsidR="00290761" w:rsidRDefault="00B90B1A">
      <w:pPr>
        <w:spacing w:after="36" w:line="240" w:lineRule="auto"/>
        <w:ind w:left="960" w:right="-9" w:firstLine="0"/>
      </w:pPr>
      <w:r>
        <w:t xml:space="preserve">r. </w:t>
      </w:r>
      <w:r>
        <w:rPr>
          <w:i/>
        </w:rPr>
        <w:t xml:space="preserve">w sprawie ochrony przeciwpożarowej budynków, innych obiektów budowlanych i terenów </w:t>
      </w:r>
      <w:r>
        <w:t xml:space="preserve">(Dz. U. z 2019 r. poz. 719 z </w:t>
      </w:r>
      <w:proofErr w:type="spellStart"/>
      <w:r>
        <w:t>późn</w:t>
      </w:r>
      <w:proofErr w:type="spellEnd"/>
      <w:r>
        <w:t>. zm.),</w:t>
      </w:r>
      <w:r>
        <w:rPr>
          <w:i/>
        </w:rPr>
        <w:t xml:space="preserve"> </w:t>
      </w:r>
    </w:p>
    <w:p w14:paraId="1D0A2E5B" w14:textId="77777777" w:rsidR="00290761" w:rsidRDefault="00B90B1A">
      <w:pPr>
        <w:numPr>
          <w:ilvl w:val="2"/>
          <w:numId w:val="4"/>
        </w:numPr>
        <w:spacing w:after="36" w:line="240" w:lineRule="auto"/>
        <w:ind w:left="953" w:right="-4" w:hanging="360"/>
      </w:pPr>
      <w:r>
        <w:rPr>
          <w:i/>
        </w:rPr>
        <w:t>rozporządzeniem Ministra Pracy i Polityki Socjalnej z dnia 26 września 1997 r. w sprawie ogólnych przepisów bezpieczeństwa i higieny pracy</w:t>
      </w:r>
      <w:r>
        <w:t xml:space="preserve"> (tekst jedn. Dz. U. z 2003 r., nr 169, poz. 1650 ze zm.), </w:t>
      </w:r>
    </w:p>
    <w:p w14:paraId="2AA1202B" w14:textId="77777777" w:rsidR="00290761" w:rsidRDefault="00B90B1A">
      <w:pPr>
        <w:numPr>
          <w:ilvl w:val="2"/>
          <w:numId w:val="4"/>
        </w:numPr>
        <w:ind w:left="953" w:right="-4" w:hanging="360"/>
      </w:pPr>
      <w:r>
        <w:t xml:space="preserve">obowiązującymi normami i przepisami branżowymi. </w:t>
      </w:r>
    </w:p>
    <w:p w14:paraId="025BD390" w14:textId="6A0DE94E" w:rsidR="00290761" w:rsidRDefault="00B90B1A">
      <w:pPr>
        <w:numPr>
          <w:ilvl w:val="0"/>
          <w:numId w:val="2"/>
        </w:numPr>
        <w:ind w:hanging="360"/>
      </w:pPr>
      <w:r>
        <w:t xml:space="preserve">Wykonawca zobowiązany jest do wykonania przedmiotu umowy z należytą starannością, </w:t>
      </w:r>
      <w:r w:rsidR="00360E62">
        <w:br/>
      </w:r>
      <w:r>
        <w:t xml:space="preserve">w sposób zgodny z obowiązującymi przepisami, normami, wytycznymi i instrukcjami, </w:t>
      </w:r>
      <w:r w:rsidR="0081798C">
        <w:br/>
      </w:r>
      <w:r>
        <w:t xml:space="preserve">a ponadto jest odpowiedzialny za jakość, rzetelność i ekonomiczne zastosowanie rozwiązań technicznych. </w:t>
      </w:r>
    </w:p>
    <w:p w14:paraId="17CFE8CC" w14:textId="77777777" w:rsidR="00290761" w:rsidRDefault="00B90B1A">
      <w:pPr>
        <w:numPr>
          <w:ilvl w:val="0"/>
          <w:numId w:val="2"/>
        </w:numPr>
        <w:ind w:hanging="360"/>
      </w:pPr>
      <w:r>
        <w:t xml:space="preserve">Zakres zamówienia: </w:t>
      </w:r>
    </w:p>
    <w:p w14:paraId="1E229768" w14:textId="77777777" w:rsidR="00290761" w:rsidRDefault="00B90B1A">
      <w:pPr>
        <w:numPr>
          <w:ilvl w:val="1"/>
          <w:numId w:val="2"/>
        </w:numPr>
        <w:spacing w:after="0"/>
      </w:pPr>
      <w:r>
        <w:t xml:space="preserve">Sporządzenie dokumentacji technicznej instalacji przeciwpożarowej zawierającej opis instalacji, specyfikację, dane techniczne oraz opis zastosowanych urządzeń wraz instrukcją użytkowania. </w:t>
      </w:r>
    </w:p>
    <w:p w14:paraId="30172B3A" w14:textId="43E1FA41" w:rsidR="00290761" w:rsidRDefault="00B90B1A">
      <w:pPr>
        <w:numPr>
          <w:ilvl w:val="1"/>
          <w:numId w:val="2"/>
        </w:numPr>
        <w:spacing w:after="0"/>
      </w:pPr>
      <w:r>
        <w:t xml:space="preserve">Montaż instalacji przeciwpożarowej w </w:t>
      </w:r>
      <w:r w:rsidR="0081798C">
        <w:t>pomieszczeniach biurowych w Prokuraturze Rejonowej w Jaworze</w:t>
      </w:r>
      <w:r>
        <w:t xml:space="preserve"> składającej się z następujących elementów: </w:t>
      </w:r>
    </w:p>
    <w:p w14:paraId="03E21DA0" w14:textId="25759DD7" w:rsidR="00290761" w:rsidRDefault="0081798C">
      <w:pPr>
        <w:numPr>
          <w:ilvl w:val="1"/>
          <w:numId w:val="5"/>
        </w:numPr>
        <w:ind w:hanging="130"/>
      </w:pPr>
      <w:r>
        <w:t>demontaż istniejącej centrali SAP – 1szt.,</w:t>
      </w:r>
    </w:p>
    <w:p w14:paraId="2C3507B1" w14:textId="17BF5001" w:rsidR="0081798C" w:rsidRDefault="0081798C">
      <w:pPr>
        <w:numPr>
          <w:ilvl w:val="1"/>
          <w:numId w:val="5"/>
        </w:numPr>
        <w:ind w:hanging="130"/>
      </w:pPr>
      <w:r>
        <w:t>demontaż istniejących czujek SAP- 26 szt.,</w:t>
      </w:r>
    </w:p>
    <w:p w14:paraId="216CFADA" w14:textId="70CBD59B" w:rsidR="0081798C" w:rsidRDefault="0081798C">
      <w:pPr>
        <w:numPr>
          <w:ilvl w:val="1"/>
          <w:numId w:val="5"/>
        </w:numPr>
        <w:ind w:hanging="130"/>
      </w:pPr>
      <w:r>
        <w:t>demontaż istniejących przycisków ROP – 2 szt.,</w:t>
      </w:r>
    </w:p>
    <w:p w14:paraId="14973687" w14:textId="2FA2EAF6" w:rsidR="00290761" w:rsidRDefault="0081798C">
      <w:pPr>
        <w:numPr>
          <w:ilvl w:val="1"/>
          <w:numId w:val="5"/>
        </w:numPr>
        <w:ind w:hanging="130"/>
      </w:pPr>
      <w:r>
        <w:t>montaż nowej centrali SAP,</w:t>
      </w:r>
    </w:p>
    <w:p w14:paraId="0813A3C0" w14:textId="2F0231AE" w:rsidR="00290761" w:rsidRDefault="0081798C">
      <w:pPr>
        <w:numPr>
          <w:ilvl w:val="1"/>
          <w:numId w:val="5"/>
        </w:numPr>
        <w:ind w:hanging="130"/>
      </w:pPr>
      <w:r>
        <w:t>montaż nowych czujek optycznych,</w:t>
      </w:r>
    </w:p>
    <w:p w14:paraId="747DB3E5" w14:textId="2F2DC54F" w:rsidR="00290761" w:rsidRDefault="0081798C">
      <w:pPr>
        <w:numPr>
          <w:ilvl w:val="1"/>
          <w:numId w:val="5"/>
        </w:numPr>
        <w:ind w:hanging="130"/>
      </w:pPr>
      <w:r>
        <w:t>montaż nowych przycisków ROP zawierający izolatory zwarć – 2 szt.,</w:t>
      </w:r>
    </w:p>
    <w:p w14:paraId="156B4C68" w14:textId="09F740CB" w:rsidR="00290761" w:rsidRDefault="0081798C">
      <w:pPr>
        <w:numPr>
          <w:ilvl w:val="1"/>
          <w:numId w:val="5"/>
        </w:numPr>
        <w:ind w:hanging="130"/>
      </w:pPr>
      <w:r>
        <w:t>montaż dwóch sygnalizatorów akustycznych,</w:t>
      </w:r>
      <w:r w:rsidR="00B90B1A">
        <w:t xml:space="preserve"> </w:t>
      </w:r>
    </w:p>
    <w:p w14:paraId="505F0121" w14:textId="248F31D9" w:rsidR="00290761" w:rsidRDefault="0081798C">
      <w:pPr>
        <w:numPr>
          <w:ilvl w:val="1"/>
          <w:numId w:val="5"/>
        </w:numPr>
        <w:ind w:hanging="130"/>
      </w:pPr>
      <w:r>
        <w:t xml:space="preserve">sprawdzeniu istniejącego </w:t>
      </w:r>
      <w:proofErr w:type="spellStart"/>
      <w:r>
        <w:t>oprzewodowania</w:t>
      </w:r>
      <w:proofErr w:type="spellEnd"/>
      <w:r>
        <w:t>,</w:t>
      </w:r>
    </w:p>
    <w:p w14:paraId="7D8FC151" w14:textId="77777777" w:rsidR="0081798C" w:rsidRDefault="00B90B1A">
      <w:pPr>
        <w:numPr>
          <w:ilvl w:val="1"/>
          <w:numId w:val="5"/>
        </w:numPr>
        <w:ind w:hanging="130"/>
      </w:pPr>
      <w:r>
        <w:t>podłączenie, konfiguracja,</w:t>
      </w:r>
    </w:p>
    <w:p w14:paraId="14282706" w14:textId="6A164B70" w:rsidR="00290761" w:rsidRDefault="00B90B1A">
      <w:pPr>
        <w:numPr>
          <w:ilvl w:val="1"/>
          <w:numId w:val="5"/>
        </w:numPr>
        <w:ind w:hanging="130"/>
      </w:pPr>
      <w:r>
        <w:t>uruchomienie i przegląd systemu</w:t>
      </w:r>
      <w:r w:rsidR="0081798C">
        <w:t>,</w:t>
      </w:r>
    </w:p>
    <w:p w14:paraId="7458FD52" w14:textId="3296B699" w:rsidR="0081798C" w:rsidRDefault="0081798C">
      <w:pPr>
        <w:numPr>
          <w:ilvl w:val="1"/>
          <w:numId w:val="5"/>
        </w:numPr>
        <w:ind w:hanging="130"/>
      </w:pPr>
      <w:r>
        <w:t>dostarczenia dokumentacji powykonawczej posiadającej potwierdzenie prawidłowości przyjętych rozwiązań przez Rzeczoznawcę Pożarowego.</w:t>
      </w:r>
    </w:p>
    <w:p w14:paraId="003FA138" w14:textId="73746DAA" w:rsidR="00290761" w:rsidRDefault="00436638">
      <w:pPr>
        <w:numPr>
          <w:ilvl w:val="0"/>
          <w:numId w:val="2"/>
        </w:numPr>
        <w:spacing w:after="0"/>
        <w:ind w:hanging="360"/>
      </w:pPr>
      <w:r>
        <w:t xml:space="preserve">W trakcie realizacji zamówienia Wykonawca </w:t>
      </w:r>
      <w:r w:rsidR="00B90B1A">
        <w:t xml:space="preserve">zobowiązany jest do roboczych konsultacji </w:t>
      </w:r>
      <w:r>
        <w:br/>
      </w:r>
      <w:r w:rsidR="00B90B1A">
        <w:t xml:space="preserve"> i uzgodnień z Zamawiającym. Zamówienie powinno w całości odzwierciedlać potrzeby Zamawiającego przekazywane w trakcie opracowywania przedmiotu zamówienia. </w:t>
      </w:r>
    </w:p>
    <w:p w14:paraId="24188FBA" w14:textId="77777777" w:rsidR="00290761" w:rsidRDefault="00B90B1A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5D4E96C1" w14:textId="77777777" w:rsidR="00290761" w:rsidRDefault="00B90B1A">
      <w:pPr>
        <w:pStyle w:val="Nagwek1"/>
      </w:pPr>
      <w:r>
        <w:t xml:space="preserve">§ 2 OSOBY WYZNACZONE DO REALIZACJI PRZEDMIOTU ZAMÓWIENIA </w:t>
      </w:r>
    </w:p>
    <w:p w14:paraId="61E4CD15" w14:textId="032CA886" w:rsidR="00290761" w:rsidRDefault="00B90B1A" w:rsidP="0081798C">
      <w:pPr>
        <w:spacing w:after="0"/>
        <w:ind w:left="419" w:hanging="427"/>
      </w:pPr>
      <w:r>
        <w:t>1.</w:t>
      </w:r>
      <w:r>
        <w:rPr>
          <w:rFonts w:ascii="Arial" w:eastAsia="Arial" w:hAnsi="Arial" w:cs="Arial"/>
        </w:rPr>
        <w:t xml:space="preserve"> </w:t>
      </w:r>
      <w:r>
        <w:t xml:space="preserve">Do realizacji przedmiotu zamówienia i koordynowania obowiązków umownych z ramienia Zamawiającego upoważniona jest Pani </w:t>
      </w:r>
      <w:r w:rsidR="0081798C">
        <w:t>Monika Różycka</w:t>
      </w:r>
      <w:r>
        <w:t xml:space="preserve"> – Dyrektor </w:t>
      </w:r>
      <w:r w:rsidR="0081798C">
        <w:t>Finansowo- Administracyjny</w:t>
      </w:r>
      <w:r>
        <w:t xml:space="preserve">  </w:t>
      </w:r>
    </w:p>
    <w:p w14:paraId="219C8210" w14:textId="77777777" w:rsidR="00290761" w:rsidRDefault="00B90B1A">
      <w:pPr>
        <w:spacing w:after="0" w:line="259" w:lineRule="auto"/>
        <w:ind w:left="427" w:firstLine="0"/>
        <w:jc w:val="left"/>
      </w:pPr>
      <w:r>
        <w:t xml:space="preserve"> </w:t>
      </w:r>
    </w:p>
    <w:p w14:paraId="0C3654B7" w14:textId="77777777" w:rsidR="00290761" w:rsidRDefault="00B90B1A">
      <w:pPr>
        <w:spacing w:after="0" w:line="259" w:lineRule="auto"/>
        <w:ind w:left="427" w:firstLine="0"/>
        <w:jc w:val="left"/>
      </w:pPr>
      <w:r>
        <w:t xml:space="preserve"> </w:t>
      </w:r>
    </w:p>
    <w:p w14:paraId="1B5CAD1A" w14:textId="77777777" w:rsidR="00290761" w:rsidRDefault="00B90B1A">
      <w:pPr>
        <w:spacing w:after="0" w:line="259" w:lineRule="auto"/>
        <w:ind w:left="10" w:right="2" w:hanging="10"/>
        <w:jc w:val="center"/>
      </w:pPr>
      <w:r>
        <w:rPr>
          <w:b/>
        </w:rPr>
        <w:lastRenderedPageBreak/>
        <w:t xml:space="preserve">§ 3 TERMIN REALIZACJI ZAMÓWIENIA </w:t>
      </w:r>
    </w:p>
    <w:p w14:paraId="4D696FE6" w14:textId="302720F2" w:rsidR="00290761" w:rsidRDefault="00B90B1A">
      <w:pPr>
        <w:ind w:left="-5"/>
      </w:pPr>
      <w:r>
        <w:t xml:space="preserve">Ustala się termin realizacji przedmiotu umowy: w terminie </w:t>
      </w:r>
      <w:r>
        <w:rPr>
          <w:b/>
        </w:rPr>
        <w:t>do 3</w:t>
      </w:r>
      <w:r w:rsidR="0081798C">
        <w:rPr>
          <w:b/>
        </w:rPr>
        <w:t>1</w:t>
      </w:r>
      <w:r>
        <w:rPr>
          <w:b/>
        </w:rPr>
        <w:t>.0</w:t>
      </w:r>
      <w:r w:rsidR="00CE51FD">
        <w:rPr>
          <w:b/>
        </w:rPr>
        <w:t>7</w:t>
      </w:r>
      <w:r>
        <w:rPr>
          <w:b/>
        </w:rPr>
        <w:t>. 202</w:t>
      </w:r>
      <w:r w:rsidR="0081798C">
        <w:rPr>
          <w:b/>
        </w:rPr>
        <w:t>5</w:t>
      </w:r>
      <w:r>
        <w:rPr>
          <w:b/>
        </w:rPr>
        <w:t xml:space="preserve"> r</w:t>
      </w:r>
      <w:r>
        <w:t xml:space="preserve"> </w:t>
      </w:r>
    </w:p>
    <w:p w14:paraId="60F69FE5" w14:textId="77777777" w:rsidR="00290761" w:rsidRDefault="00B90B1A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7061101F" w14:textId="77777777" w:rsidR="00290761" w:rsidRDefault="00B90B1A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56B45FBC" w14:textId="77777777" w:rsidR="00290761" w:rsidRDefault="00B90B1A">
      <w:pPr>
        <w:pStyle w:val="Nagwek1"/>
      </w:pPr>
      <w:r>
        <w:t xml:space="preserve">§ 4 ODBIÓR PRZEDMIOTU ZAMÓWIENIA </w:t>
      </w:r>
    </w:p>
    <w:p w14:paraId="60C98D7B" w14:textId="77777777" w:rsidR="00290761" w:rsidRDefault="00B90B1A">
      <w:pPr>
        <w:numPr>
          <w:ilvl w:val="0"/>
          <w:numId w:val="7"/>
        </w:numPr>
        <w:ind w:hanging="420"/>
      </w:pPr>
      <w:r>
        <w:t xml:space="preserve">Wykonawca jest zobowiązany do zgłoszenia Zamawiającemu gotowości odbioru prac. </w:t>
      </w:r>
    </w:p>
    <w:p w14:paraId="2F458DE3" w14:textId="30FFA2FB" w:rsidR="00290761" w:rsidRDefault="00B90B1A">
      <w:pPr>
        <w:numPr>
          <w:ilvl w:val="0"/>
          <w:numId w:val="7"/>
        </w:numPr>
        <w:ind w:hanging="420"/>
      </w:pPr>
      <w:r>
        <w:t xml:space="preserve">Odbiór przedmiotu umowy, o którym mowa w ust. 1, nastąpi w siedzibie Zamawiającego przy ul. </w:t>
      </w:r>
      <w:r w:rsidR="0081798C">
        <w:t>Wrocławskiej 26</w:t>
      </w:r>
      <w:r>
        <w:t xml:space="preserve"> przez Dyrektora </w:t>
      </w:r>
      <w:r w:rsidR="0081798C">
        <w:t>Finansowo – Administracyjnego.</w:t>
      </w:r>
      <w:r>
        <w:t xml:space="preserve"> </w:t>
      </w:r>
    </w:p>
    <w:p w14:paraId="1A610E04" w14:textId="77777777" w:rsidR="00290761" w:rsidRDefault="00B90B1A">
      <w:pPr>
        <w:numPr>
          <w:ilvl w:val="0"/>
          <w:numId w:val="7"/>
        </w:numPr>
        <w:ind w:hanging="420"/>
      </w:pPr>
      <w:r>
        <w:t xml:space="preserve">Z czynności odbioru sporządzony zostanie protokół zdawczo-odbiorczy. Protokół wymaga podpisów przedstawicieli obu stron. Protokół zostanie sporządzony w dwóch egzemplarzach – po jednym dla każdej ze stron. </w:t>
      </w:r>
    </w:p>
    <w:p w14:paraId="18636D0C" w14:textId="77777777" w:rsidR="00290761" w:rsidRDefault="00B90B1A">
      <w:pPr>
        <w:numPr>
          <w:ilvl w:val="0"/>
          <w:numId w:val="7"/>
        </w:numPr>
        <w:ind w:hanging="420"/>
      </w:pPr>
      <w:r>
        <w:t xml:space="preserve">Podpisanie protokołu zdawczo-odbiorczego nie oznacza potwierdzenia braku wad fizycznych i prawnych przedmiotu zamówienia. </w:t>
      </w:r>
    </w:p>
    <w:p w14:paraId="395B24AD" w14:textId="77777777" w:rsidR="00290761" w:rsidRDefault="00B90B1A">
      <w:pPr>
        <w:numPr>
          <w:ilvl w:val="0"/>
          <w:numId w:val="7"/>
        </w:numPr>
        <w:ind w:hanging="420"/>
      </w:pPr>
      <w:r>
        <w:t xml:space="preserve">Przy odbiorze przedmiotu umowy, o którym mowa w ust. 1, Zamawiający nie jest zobowiązany dokonać sprawdzenia poprawności i jakości przedmiotu zamówienia. O zauważonych wadach Zamawiający poinformuje niezwłocznie Wykonawcę na piśmie lub w formie elektronicznej. </w:t>
      </w:r>
    </w:p>
    <w:p w14:paraId="789AC6FA" w14:textId="77777777" w:rsidR="00290761" w:rsidRDefault="00B90B1A">
      <w:pPr>
        <w:numPr>
          <w:ilvl w:val="0"/>
          <w:numId w:val="7"/>
        </w:numPr>
        <w:ind w:hanging="420"/>
      </w:pPr>
      <w:r>
        <w:t xml:space="preserve">Wykonawca bezpłatnie usunie wskazane przez Zamawiającego braki lub wady. Usunięcie wad lub braków nastąpi w terminie ustalonym między stronami. </w:t>
      </w:r>
    </w:p>
    <w:p w14:paraId="64D0659F" w14:textId="77777777" w:rsidR="00290761" w:rsidRDefault="00B90B1A">
      <w:pPr>
        <w:numPr>
          <w:ilvl w:val="0"/>
          <w:numId w:val="7"/>
        </w:numPr>
        <w:ind w:hanging="420"/>
      </w:pPr>
      <w:r>
        <w:t xml:space="preserve">Zamawiający oceni prawidłowość wykonania poprawek, o których mowa w ust. 6, w terminie 7 dni od daty przyjęcia poprawek. Z czynności odbioru przedmiotu zamówienia sporządza się protokół zdawczo-odbiorczy na zasadach określonych w ust. 3. </w:t>
      </w:r>
    </w:p>
    <w:p w14:paraId="29D767E5" w14:textId="77777777" w:rsidR="00290761" w:rsidRDefault="00B90B1A">
      <w:pPr>
        <w:numPr>
          <w:ilvl w:val="0"/>
          <w:numId w:val="7"/>
        </w:numPr>
        <w:spacing w:after="0"/>
        <w:ind w:hanging="420"/>
      </w:pPr>
      <w:r>
        <w:t xml:space="preserve">Bezskuteczny upływ terminu na usunięcie wad lub braków, o którym mowa w ust. 6, uprawnia Zamawiającego do naliczenia kar umownych określonych w § 8 ust. 1 pkt 2 umowy. </w:t>
      </w:r>
    </w:p>
    <w:p w14:paraId="47B97B95" w14:textId="77777777" w:rsidR="00290761" w:rsidRDefault="00B90B1A">
      <w:pPr>
        <w:spacing w:after="0" w:line="259" w:lineRule="auto"/>
        <w:ind w:left="0" w:firstLine="0"/>
        <w:jc w:val="left"/>
      </w:pPr>
      <w:r>
        <w:t xml:space="preserve"> </w:t>
      </w:r>
    </w:p>
    <w:p w14:paraId="31C6D03B" w14:textId="77777777" w:rsidR="00290761" w:rsidRDefault="00B90B1A">
      <w:pPr>
        <w:pStyle w:val="Nagwek1"/>
      </w:pPr>
      <w:r>
        <w:t xml:space="preserve">§ 5 </w:t>
      </w:r>
    </w:p>
    <w:p w14:paraId="332F3DC1" w14:textId="77777777" w:rsidR="00290761" w:rsidRDefault="00B90B1A">
      <w:pPr>
        <w:pStyle w:val="Nagwek1"/>
      </w:pPr>
      <w:r>
        <w:t xml:space="preserve">WYNAGRODZENIE </w:t>
      </w:r>
    </w:p>
    <w:p w14:paraId="3660D22E" w14:textId="77777777" w:rsidR="00290761" w:rsidRDefault="00B90B1A">
      <w:pPr>
        <w:numPr>
          <w:ilvl w:val="0"/>
          <w:numId w:val="8"/>
        </w:numPr>
        <w:ind w:hanging="432"/>
      </w:pPr>
      <w:r>
        <w:t xml:space="preserve">Za wykonanie przedmiotu umowy strony ustalają wynagrodzenie Wykonawcy w wysokości: </w:t>
      </w:r>
    </w:p>
    <w:p w14:paraId="3B6C09F9" w14:textId="77777777" w:rsidR="00290761" w:rsidRDefault="00B90B1A">
      <w:pPr>
        <w:numPr>
          <w:ilvl w:val="1"/>
          <w:numId w:val="9"/>
        </w:numPr>
        <w:ind w:hanging="130"/>
      </w:pPr>
      <w:r>
        <w:t xml:space="preserve">wartość netto ……………… zł </w:t>
      </w:r>
    </w:p>
    <w:p w14:paraId="3AC77870" w14:textId="77777777" w:rsidR="00290761" w:rsidRDefault="00B90B1A">
      <w:pPr>
        <w:numPr>
          <w:ilvl w:val="1"/>
          <w:numId w:val="9"/>
        </w:numPr>
        <w:ind w:hanging="130"/>
      </w:pPr>
      <w:r>
        <w:t xml:space="preserve">podatek VAT … % ……………… zł </w:t>
      </w:r>
    </w:p>
    <w:p w14:paraId="11643882" w14:textId="77777777" w:rsidR="00290761" w:rsidRDefault="00B90B1A">
      <w:pPr>
        <w:numPr>
          <w:ilvl w:val="1"/>
          <w:numId w:val="9"/>
        </w:numPr>
        <w:ind w:hanging="130"/>
      </w:pPr>
      <w:r>
        <w:t xml:space="preserve">wartość brutto ……………… zł </w:t>
      </w:r>
    </w:p>
    <w:p w14:paraId="4CD88235" w14:textId="77777777" w:rsidR="00290761" w:rsidRDefault="00B90B1A">
      <w:pPr>
        <w:numPr>
          <w:ilvl w:val="0"/>
          <w:numId w:val="8"/>
        </w:numPr>
        <w:ind w:hanging="432"/>
      </w:pPr>
      <w:r>
        <w:t xml:space="preserve">Wynagrodzenie Wykonawcy, o którym mowa w ust. 1, obejmuje: </w:t>
      </w:r>
    </w:p>
    <w:p w14:paraId="290800D3" w14:textId="77777777" w:rsidR="00290761" w:rsidRDefault="00B90B1A">
      <w:pPr>
        <w:ind w:left="437"/>
      </w:pPr>
      <w:r>
        <w:t>1)</w:t>
      </w:r>
      <w:r>
        <w:rPr>
          <w:rFonts w:ascii="Arial" w:eastAsia="Arial" w:hAnsi="Arial" w:cs="Arial"/>
        </w:rPr>
        <w:t xml:space="preserve"> </w:t>
      </w:r>
      <w:r>
        <w:t xml:space="preserve">koszt realizacji zamówienia – w wysokości: </w:t>
      </w:r>
    </w:p>
    <w:p w14:paraId="331462C3" w14:textId="77777777" w:rsidR="00290761" w:rsidRDefault="00B90B1A">
      <w:pPr>
        <w:numPr>
          <w:ilvl w:val="1"/>
          <w:numId w:val="8"/>
        </w:numPr>
        <w:ind w:hanging="142"/>
      </w:pPr>
      <w:r>
        <w:t xml:space="preserve">netto ……………… zł </w:t>
      </w:r>
    </w:p>
    <w:p w14:paraId="301DB0F3" w14:textId="77777777" w:rsidR="00290761" w:rsidRDefault="00B90B1A">
      <w:pPr>
        <w:numPr>
          <w:ilvl w:val="1"/>
          <w:numId w:val="8"/>
        </w:numPr>
        <w:ind w:hanging="142"/>
      </w:pPr>
      <w:r>
        <w:t xml:space="preserve">podatek VAT …% ……………… zł </w:t>
      </w:r>
    </w:p>
    <w:p w14:paraId="7E1A3982" w14:textId="77777777" w:rsidR="00290761" w:rsidRDefault="00B90B1A">
      <w:pPr>
        <w:numPr>
          <w:ilvl w:val="1"/>
          <w:numId w:val="8"/>
        </w:numPr>
        <w:ind w:hanging="142"/>
      </w:pPr>
      <w:r>
        <w:t xml:space="preserve">brutto ……………… zł </w:t>
      </w:r>
    </w:p>
    <w:p w14:paraId="4F1D2B42" w14:textId="77777777" w:rsidR="00290761" w:rsidRDefault="00B90B1A">
      <w:pPr>
        <w:numPr>
          <w:ilvl w:val="0"/>
          <w:numId w:val="8"/>
        </w:numPr>
        <w:ind w:hanging="432"/>
      </w:pPr>
      <w:r>
        <w:t xml:space="preserve">Wynagrodzenie, o którym mowa w ust. 1, obejmuje wszystkie koszty związane z kompleksowym wykonaniem przedmiotu umowy. </w:t>
      </w:r>
    </w:p>
    <w:p w14:paraId="2D1166B5" w14:textId="77777777" w:rsidR="00290761" w:rsidRDefault="00B90B1A">
      <w:pPr>
        <w:numPr>
          <w:ilvl w:val="0"/>
          <w:numId w:val="8"/>
        </w:numPr>
        <w:ind w:hanging="432"/>
      </w:pPr>
      <w:r>
        <w:t xml:space="preserve">Rozliczenie za realizację przedmiotu umowy nastąpi na podstawie wystawionej przez WYKONAWCĘ faktury VAT po podpisaniu przez strony protokołu zdawczo-odbiorczego,  o którym mowa w § 4 ust. 3; </w:t>
      </w:r>
    </w:p>
    <w:p w14:paraId="6D683908" w14:textId="2826F20E" w:rsidR="00290761" w:rsidRDefault="00B90B1A">
      <w:pPr>
        <w:numPr>
          <w:ilvl w:val="0"/>
          <w:numId w:val="8"/>
        </w:numPr>
        <w:ind w:hanging="432"/>
      </w:pPr>
      <w:r>
        <w:t>Termin płatności za wystawione przez Wykonawcę faktury VAT każdorazowo wyniesie 14 dni licząc od daty otrzymania przez Zamawiającego prawidłowo wystawionej faktury VAT na</w:t>
      </w:r>
      <w:r w:rsidR="00436638">
        <w:t xml:space="preserve"> Prokuraturę Okręgową w Legnicy ul. Grunwaldzka 8,59-220 Legnica</w:t>
      </w:r>
    </w:p>
    <w:p w14:paraId="5260DE24" w14:textId="77777777" w:rsidR="00290761" w:rsidRDefault="00B90B1A">
      <w:pPr>
        <w:numPr>
          <w:ilvl w:val="0"/>
          <w:numId w:val="8"/>
        </w:numPr>
        <w:spacing w:after="36" w:line="240" w:lineRule="auto"/>
        <w:ind w:hanging="432"/>
      </w:pPr>
      <w:r>
        <w:lastRenderedPageBreak/>
        <w:t>Za datę zapłaty uważa się dzień obciążenia rachunku, z którego dokonana zostanie płatność na rachunek rozliczeniowy Wykonawcy: …………………………… (</w:t>
      </w:r>
      <w:r>
        <w:rPr>
          <w:i/>
        </w:rPr>
        <w:t>rachunek wskazany w wykazie podmiotów zarejestrowanych jako podatnicy VAT, niezarejestrowanych oraz wykreślonych i przywróconych do rejestru VAT, prowadzonym przez Ministerstwo Finansów</w:t>
      </w:r>
      <w:r>
        <w:t xml:space="preserve">). </w:t>
      </w:r>
    </w:p>
    <w:p w14:paraId="6936FD31" w14:textId="77777777" w:rsidR="00290761" w:rsidRDefault="00B90B1A">
      <w:pPr>
        <w:numPr>
          <w:ilvl w:val="0"/>
          <w:numId w:val="8"/>
        </w:numPr>
        <w:spacing w:after="0"/>
        <w:ind w:hanging="432"/>
      </w:pPr>
      <w:r>
        <w:t xml:space="preserve">W przypadku niedotrzymania przez Zamawiającego terminów płatności, określonych w umowie, Wykonawcy przysługuje prawo dochodzenia ustawowych odsetek. </w:t>
      </w:r>
    </w:p>
    <w:p w14:paraId="7D9C3323" w14:textId="77777777" w:rsidR="00290761" w:rsidRDefault="00B90B1A">
      <w:pPr>
        <w:spacing w:after="0" w:line="259" w:lineRule="auto"/>
        <w:ind w:left="0" w:firstLine="0"/>
        <w:jc w:val="left"/>
      </w:pPr>
      <w:r>
        <w:t xml:space="preserve"> </w:t>
      </w:r>
    </w:p>
    <w:p w14:paraId="6C62CCF5" w14:textId="77777777" w:rsidR="00290761" w:rsidRDefault="00B90B1A">
      <w:pPr>
        <w:pStyle w:val="Nagwek1"/>
      </w:pPr>
      <w:r>
        <w:t xml:space="preserve">§ 6 GWARANCJA </w:t>
      </w:r>
    </w:p>
    <w:p w14:paraId="255DCDF7" w14:textId="77777777" w:rsidR="00290761" w:rsidRDefault="00B90B1A">
      <w:pPr>
        <w:spacing w:after="0"/>
        <w:ind w:left="-5"/>
      </w:pPr>
      <w:r>
        <w:t xml:space="preserve">Wykonawca oferuje 24-miesięczny okres gwarancji na wykonaną instalację ppoż., licząc od dnia protokolarnego odbioru zadania będącego przedmiotem zamówienia. </w:t>
      </w:r>
    </w:p>
    <w:p w14:paraId="1AB3330E" w14:textId="77777777" w:rsidR="00290761" w:rsidRDefault="00B90B1A">
      <w:pPr>
        <w:spacing w:after="0" w:line="259" w:lineRule="auto"/>
        <w:ind w:left="0" w:firstLine="0"/>
        <w:jc w:val="left"/>
      </w:pPr>
      <w:r>
        <w:t xml:space="preserve"> </w:t>
      </w:r>
    </w:p>
    <w:p w14:paraId="67BA6E02" w14:textId="77777777" w:rsidR="00290761" w:rsidRDefault="00B90B1A">
      <w:pPr>
        <w:pStyle w:val="Nagwek1"/>
      </w:pPr>
      <w:r>
        <w:t xml:space="preserve">§ 7 ODSTĄPIENIE OD UMOWY </w:t>
      </w:r>
    </w:p>
    <w:p w14:paraId="761B3F54" w14:textId="77777777" w:rsidR="00290761" w:rsidRDefault="00B90B1A">
      <w:pPr>
        <w:numPr>
          <w:ilvl w:val="0"/>
          <w:numId w:val="10"/>
        </w:numPr>
      </w:pPr>
      <w:r>
        <w:t xml:space="preserve">Strony postanawiają, że oprócz okoliczności wymienionych w Kodeksie cywilnym, przysługuje prawo odstąpienia od umowy w następujących przypadkach: </w:t>
      </w:r>
    </w:p>
    <w:p w14:paraId="0E597C58" w14:textId="77777777" w:rsidR="00290761" w:rsidRDefault="00B90B1A">
      <w:pPr>
        <w:numPr>
          <w:ilvl w:val="1"/>
          <w:numId w:val="10"/>
        </w:numPr>
        <w:ind w:hanging="353"/>
      </w:pPr>
      <w:r>
        <w:t xml:space="preserve">Zamawiającemu przysługuje prawo odstąpienia od umowy, jeżeli: </w:t>
      </w:r>
    </w:p>
    <w:p w14:paraId="1A03F524" w14:textId="77777777" w:rsidR="00290761" w:rsidRDefault="00B90B1A">
      <w:pPr>
        <w:numPr>
          <w:ilvl w:val="2"/>
          <w:numId w:val="10"/>
        </w:numPr>
        <w:ind w:hanging="422"/>
      </w:pPr>
      <w:r>
        <w:t xml:space="preserve">zostanie ogłoszona upadłość Wykonawcy, </w:t>
      </w:r>
    </w:p>
    <w:p w14:paraId="24E03042" w14:textId="77777777" w:rsidR="00290761" w:rsidRDefault="00B90B1A">
      <w:pPr>
        <w:numPr>
          <w:ilvl w:val="2"/>
          <w:numId w:val="10"/>
        </w:numPr>
        <w:ind w:hanging="422"/>
      </w:pPr>
      <w:r>
        <w:t xml:space="preserve">Wykonawca dostarczy niekompletny lub nieodpowiadający wymaganiom Zamawiającego system, w szczególności niezgodny z oczekiwaniami określonymi  w </w:t>
      </w:r>
      <w:r>
        <w:rPr>
          <w:i/>
        </w:rPr>
        <w:t>Zapytaniu ofertowym</w:t>
      </w:r>
      <w:r>
        <w:t xml:space="preserve">. </w:t>
      </w:r>
    </w:p>
    <w:p w14:paraId="47A82712" w14:textId="77777777" w:rsidR="00290761" w:rsidRDefault="00B90B1A">
      <w:pPr>
        <w:numPr>
          <w:ilvl w:val="1"/>
          <w:numId w:val="10"/>
        </w:numPr>
        <w:ind w:hanging="353"/>
      </w:pPr>
      <w:r>
        <w:t xml:space="preserve">Wykonawcy przysługuje prawo odstąpienia od umowy jeżeli: </w:t>
      </w:r>
    </w:p>
    <w:p w14:paraId="18EFC83D" w14:textId="77777777" w:rsidR="00290761" w:rsidRDefault="00B90B1A">
      <w:pPr>
        <w:numPr>
          <w:ilvl w:val="2"/>
          <w:numId w:val="10"/>
        </w:numPr>
        <w:ind w:hanging="422"/>
      </w:pPr>
      <w:r>
        <w:t xml:space="preserve">Zamawiający odmawia bez uzasadnionej przyczyny dokonania odbioru przedmiotu zamówienia, </w:t>
      </w:r>
    </w:p>
    <w:p w14:paraId="41E198D0" w14:textId="77777777" w:rsidR="00290761" w:rsidRDefault="00B90B1A">
      <w:pPr>
        <w:numPr>
          <w:ilvl w:val="2"/>
          <w:numId w:val="10"/>
        </w:numPr>
        <w:ind w:hanging="422"/>
      </w:pPr>
      <w:r>
        <w:t xml:space="preserve">Zamawiający zawiadomi Wykonawcę, iż wobec zaistnienia uprzednio nieprzewidzianych okoliczności, nie będzie mógł spełnić swoich zobowiązań umownych wobec Wykonawcy, np. finansowych. </w:t>
      </w:r>
    </w:p>
    <w:p w14:paraId="06B03670" w14:textId="77777777" w:rsidR="00290761" w:rsidRDefault="00B90B1A">
      <w:pPr>
        <w:numPr>
          <w:ilvl w:val="0"/>
          <w:numId w:val="10"/>
        </w:numPr>
        <w:spacing w:after="0"/>
      </w:pPr>
      <w:r>
        <w:t xml:space="preserve">Odstąpienie od umowy powinno nastąpić w formie pisemnej pod rygorem nieważności takiego oświadczenia i powinno zawierać uzasadnienie. </w:t>
      </w:r>
    </w:p>
    <w:p w14:paraId="3125161E" w14:textId="77777777" w:rsidR="00290761" w:rsidRDefault="00B90B1A">
      <w:pPr>
        <w:spacing w:after="0" w:line="259" w:lineRule="auto"/>
        <w:ind w:left="0" w:firstLine="0"/>
        <w:jc w:val="left"/>
      </w:pPr>
      <w:r>
        <w:t xml:space="preserve"> </w:t>
      </w:r>
    </w:p>
    <w:p w14:paraId="76CE55E9" w14:textId="77777777" w:rsidR="00290761" w:rsidRDefault="00B90B1A">
      <w:pPr>
        <w:pStyle w:val="Nagwek1"/>
      </w:pPr>
      <w:r>
        <w:t xml:space="preserve">§ 8 KARY UMOWNE </w:t>
      </w:r>
    </w:p>
    <w:p w14:paraId="64C2C3C1" w14:textId="77777777" w:rsidR="00290761" w:rsidRDefault="00B90B1A">
      <w:pPr>
        <w:numPr>
          <w:ilvl w:val="0"/>
          <w:numId w:val="11"/>
        </w:numPr>
        <w:ind w:hanging="238"/>
      </w:pPr>
      <w:r>
        <w:t xml:space="preserve">W przypadku niewykonania lub nienależytego wykonania umowy, Wykonawca zapłaci Zamawiającemu karę umowną: </w:t>
      </w:r>
    </w:p>
    <w:p w14:paraId="1EDCA38C" w14:textId="77777777" w:rsidR="00290761" w:rsidRDefault="00B90B1A">
      <w:pPr>
        <w:numPr>
          <w:ilvl w:val="1"/>
          <w:numId w:val="11"/>
        </w:numPr>
        <w:ind w:hanging="425"/>
      </w:pPr>
      <w:r>
        <w:t xml:space="preserve">w wysokości 0,5 % wynagrodzenia brutto, o którym mowa w § 7 ust. 2 pkt 1 umowy, za każdy rozpoczęty dzień opóźnienia w terminowym zakończeniu zadania, licząc od upłynięcia terminu wyznaczonego na realizację zadania, o którym mowa w § 5 pkt 1 – chyba, że opóźnienie to nie wynika z przyczyn leżących po stronie Wykonawcy; </w:t>
      </w:r>
    </w:p>
    <w:p w14:paraId="117B02EF" w14:textId="77777777" w:rsidR="00290761" w:rsidRDefault="00B90B1A">
      <w:pPr>
        <w:numPr>
          <w:ilvl w:val="1"/>
          <w:numId w:val="11"/>
        </w:numPr>
        <w:ind w:hanging="425"/>
      </w:pPr>
      <w:r>
        <w:t xml:space="preserve">w wysokości 0,5 % wynagrodzenia brutto, o którym mowa w § 7 ust. 2 pkt 1 umowy, za każdy rozpoczęty dzień opóźnienia w usunięciu wad przedmiotu zamówienia, stwierdzonych przy odbiorze lub w okresie gwarancji, licząc od dnia wyznaczonego jako termin usunięcia wad lub braków – chyba, że opóźnienie to nie wynika z przyczyn leżących po stronie Wykonawcy; </w:t>
      </w:r>
    </w:p>
    <w:p w14:paraId="372C52D5" w14:textId="77777777" w:rsidR="00290761" w:rsidRDefault="00B90B1A">
      <w:pPr>
        <w:numPr>
          <w:ilvl w:val="1"/>
          <w:numId w:val="11"/>
        </w:numPr>
        <w:ind w:hanging="425"/>
      </w:pPr>
      <w:r>
        <w:t xml:space="preserve">w wysokości 10 % wynagrodzenia brutto, o którym mowa w § 7 ust. 2 pkt 1 umowy, za zgłoszenie do odbioru przedmiotu zamówienia, które nie osiągnęło gotowości odbioru; </w:t>
      </w:r>
    </w:p>
    <w:p w14:paraId="3A727E36" w14:textId="77777777" w:rsidR="00290761" w:rsidRDefault="00B90B1A">
      <w:pPr>
        <w:numPr>
          <w:ilvl w:val="1"/>
          <w:numId w:val="11"/>
        </w:numPr>
        <w:spacing w:after="0"/>
        <w:ind w:hanging="425"/>
      </w:pPr>
      <w:r>
        <w:t xml:space="preserve">w wysokości 20 % wynagrodzenia brutto, o którym mowa w § 7 ust. 1 umowy, za odstąpienie przez Zamawiającego od umowy na skutek okoliczności, za które odpowiada Wykonawca. </w:t>
      </w:r>
    </w:p>
    <w:p w14:paraId="5560A65F" w14:textId="77777777" w:rsidR="00290761" w:rsidRDefault="00B90B1A">
      <w:pPr>
        <w:numPr>
          <w:ilvl w:val="0"/>
          <w:numId w:val="11"/>
        </w:numPr>
        <w:spacing w:after="0"/>
        <w:ind w:hanging="238"/>
      </w:pPr>
      <w:r>
        <w:lastRenderedPageBreak/>
        <w:t xml:space="preserve">Zamawiający przewiduje możliwość dochodzenia odszkodowania przewyższającego wysokość kar umownych. </w:t>
      </w:r>
    </w:p>
    <w:p w14:paraId="77DB72A9" w14:textId="77777777" w:rsidR="00290761" w:rsidRDefault="00B90B1A">
      <w:pPr>
        <w:numPr>
          <w:ilvl w:val="0"/>
          <w:numId w:val="11"/>
        </w:numPr>
        <w:ind w:hanging="238"/>
      </w:pPr>
      <w:r>
        <w:t xml:space="preserve">Zamawiający ma prawo potrącania kar umownych z należnego Wykonawcy wynagrodzenia. </w:t>
      </w:r>
    </w:p>
    <w:p w14:paraId="38CAA9AB" w14:textId="77777777" w:rsidR="00290761" w:rsidRDefault="00B90B1A">
      <w:pPr>
        <w:numPr>
          <w:ilvl w:val="0"/>
          <w:numId w:val="11"/>
        </w:numPr>
        <w:spacing w:after="0"/>
        <w:ind w:hanging="238"/>
      </w:pPr>
      <w:r>
        <w:t xml:space="preserve">W przypadku wystawienia wezwania do zapłaty kar umownych, termin płatności będzie nie dłuższy niż 7 dni licząc od dnia otrzymania wezwania do zapłaty kar umownych. </w:t>
      </w:r>
    </w:p>
    <w:p w14:paraId="51DBCABB" w14:textId="77777777" w:rsidR="00290761" w:rsidRDefault="00B90B1A">
      <w:pPr>
        <w:spacing w:after="0" w:line="259" w:lineRule="auto"/>
        <w:ind w:left="0" w:firstLine="0"/>
        <w:jc w:val="left"/>
      </w:pPr>
      <w:r>
        <w:t xml:space="preserve"> </w:t>
      </w:r>
    </w:p>
    <w:p w14:paraId="77FD37F4" w14:textId="77777777" w:rsidR="00290761" w:rsidRDefault="00B90B1A">
      <w:pPr>
        <w:pStyle w:val="Nagwek1"/>
      </w:pPr>
      <w:r>
        <w:t xml:space="preserve">§ 9 </w:t>
      </w:r>
    </w:p>
    <w:p w14:paraId="48588B8B" w14:textId="77777777" w:rsidR="00290761" w:rsidRDefault="00B90B1A">
      <w:pPr>
        <w:spacing w:after="0" w:line="259" w:lineRule="auto"/>
        <w:ind w:left="10" w:right="2" w:hanging="10"/>
        <w:jc w:val="center"/>
      </w:pPr>
      <w:r>
        <w:rPr>
          <w:b/>
        </w:rPr>
        <w:t xml:space="preserve">POSTANOWIENIA KOŃCOWE </w:t>
      </w:r>
    </w:p>
    <w:p w14:paraId="07EE2FBD" w14:textId="77777777" w:rsidR="00290761" w:rsidRDefault="00B90B1A">
      <w:pPr>
        <w:numPr>
          <w:ilvl w:val="0"/>
          <w:numId w:val="12"/>
        </w:numPr>
        <w:ind w:hanging="420"/>
      </w:pPr>
      <w:r>
        <w:t xml:space="preserve">W sprawach nieuregulowanych niniejszą umową mają zastosowanie obowiązujące przepisy, a w szczególności Kodeksu cywilnego, ustawy o prawie autorskim i prawach pokrewnych oraz ustawy Prawo budowlane. </w:t>
      </w:r>
    </w:p>
    <w:p w14:paraId="57AA09C6" w14:textId="77777777" w:rsidR="00290761" w:rsidRDefault="00B90B1A">
      <w:pPr>
        <w:numPr>
          <w:ilvl w:val="0"/>
          <w:numId w:val="12"/>
        </w:numPr>
        <w:ind w:hanging="420"/>
      </w:pPr>
      <w:r>
        <w:t xml:space="preserve">Wszelkie zmiany treści niniejszej umowy wymagają formy pisemnej pod rygorem nieważności. </w:t>
      </w:r>
    </w:p>
    <w:p w14:paraId="3145DFE6" w14:textId="77777777" w:rsidR="00290761" w:rsidRDefault="00B90B1A">
      <w:pPr>
        <w:numPr>
          <w:ilvl w:val="0"/>
          <w:numId w:val="12"/>
        </w:numPr>
        <w:ind w:hanging="420"/>
      </w:pPr>
      <w:r>
        <w:t xml:space="preserve">Wszelkie spory wynikłe z realizacji niniejszej umowy będą rozstrzygane przez sąd właściwy dla siedziby Zamawiającego. </w:t>
      </w:r>
    </w:p>
    <w:p w14:paraId="60AB54C4" w14:textId="77777777" w:rsidR="00290761" w:rsidRDefault="00B90B1A">
      <w:pPr>
        <w:numPr>
          <w:ilvl w:val="0"/>
          <w:numId w:val="12"/>
        </w:numPr>
        <w:spacing w:after="0"/>
        <w:ind w:hanging="420"/>
      </w:pPr>
      <w:r>
        <w:t xml:space="preserve">Umowa została sporządzona w czterech jednobrzmiących egzemplarzach, w tym trzy egzemplarze dla Zamawiającego, jeden egzemplarz dla Wykonawcy. </w:t>
      </w:r>
    </w:p>
    <w:p w14:paraId="27DFD7B8" w14:textId="77777777" w:rsidR="00290761" w:rsidRDefault="00B90B1A">
      <w:pPr>
        <w:spacing w:after="0" w:line="259" w:lineRule="auto"/>
        <w:ind w:left="0" w:firstLine="0"/>
        <w:jc w:val="left"/>
      </w:pPr>
      <w:r>
        <w:t xml:space="preserve"> </w:t>
      </w:r>
    </w:p>
    <w:p w14:paraId="516372A1" w14:textId="77777777" w:rsidR="00290761" w:rsidRDefault="00B90B1A">
      <w:pPr>
        <w:spacing w:after="0" w:line="259" w:lineRule="auto"/>
        <w:ind w:left="0" w:firstLine="0"/>
        <w:jc w:val="left"/>
      </w:pPr>
      <w:r>
        <w:t xml:space="preserve"> </w:t>
      </w:r>
    </w:p>
    <w:p w14:paraId="6F315A96" w14:textId="77777777" w:rsidR="00290761" w:rsidRDefault="00B90B1A">
      <w:pPr>
        <w:tabs>
          <w:tab w:val="center" w:pos="1381"/>
          <w:tab w:val="center" w:pos="7797"/>
        </w:tabs>
        <w:ind w:left="0" w:firstLine="0"/>
        <w:jc w:val="left"/>
      </w:pPr>
      <w:r>
        <w:rPr>
          <w:sz w:val="22"/>
        </w:rPr>
        <w:tab/>
      </w:r>
      <w:r>
        <w:t xml:space="preserve">            WYKONAWCA </w:t>
      </w:r>
      <w:r>
        <w:tab/>
        <w:t xml:space="preserve">ZAMAWIAJĄCY </w:t>
      </w:r>
    </w:p>
    <w:sectPr w:rsidR="00290761">
      <w:footerReference w:type="even" r:id="rId7"/>
      <w:footerReference w:type="default" r:id="rId8"/>
      <w:footerReference w:type="first" r:id="rId9"/>
      <w:pgSz w:w="11899" w:h="16838"/>
      <w:pgMar w:top="1185" w:right="1233" w:bottom="1484" w:left="1241" w:header="708" w:footer="47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528BA9" w14:textId="77777777" w:rsidR="006F6257" w:rsidRDefault="006F6257">
      <w:pPr>
        <w:spacing w:after="0" w:line="240" w:lineRule="auto"/>
      </w:pPr>
      <w:r>
        <w:separator/>
      </w:r>
    </w:p>
  </w:endnote>
  <w:endnote w:type="continuationSeparator" w:id="0">
    <w:p w14:paraId="6E12FFD4" w14:textId="77777777" w:rsidR="006F6257" w:rsidRDefault="006F62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DFA7F" w14:textId="77777777" w:rsidR="00290761" w:rsidRDefault="00B90B1A">
    <w:pPr>
      <w:spacing w:after="0" w:line="259" w:lineRule="auto"/>
      <w:ind w:left="0" w:right="1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</w:t>
    </w:r>
  </w:p>
  <w:p w14:paraId="37AF843F" w14:textId="77777777" w:rsidR="00290761" w:rsidRDefault="00B90B1A">
    <w:pPr>
      <w:spacing w:after="0" w:line="259" w:lineRule="auto"/>
      <w:ind w:left="0" w:firstLine="0"/>
      <w:jc w:val="left"/>
    </w:pPr>
    <w:r>
      <w:rPr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8F1D0" w14:textId="77777777" w:rsidR="00290761" w:rsidRDefault="00B90B1A">
    <w:pPr>
      <w:spacing w:after="0" w:line="259" w:lineRule="auto"/>
      <w:ind w:left="0" w:right="1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</w:t>
    </w:r>
  </w:p>
  <w:p w14:paraId="0B617E53" w14:textId="77777777" w:rsidR="00290761" w:rsidRDefault="00B90B1A">
    <w:pPr>
      <w:spacing w:after="0" w:line="259" w:lineRule="auto"/>
      <w:ind w:left="0" w:firstLine="0"/>
      <w:jc w:val="left"/>
    </w:pPr>
    <w:r>
      <w:rPr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8B00D" w14:textId="77777777" w:rsidR="00290761" w:rsidRDefault="00B90B1A">
    <w:pPr>
      <w:spacing w:after="0" w:line="259" w:lineRule="auto"/>
      <w:ind w:left="0" w:right="1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</w:t>
    </w:r>
  </w:p>
  <w:p w14:paraId="54769945" w14:textId="77777777" w:rsidR="00290761" w:rsidRDefault="00B90B1A">
    <w:pPr>
      <w:spacing w:after="0" w:line="259" w:lineRule="auto"/>
      <w:ind w:left="0" w:firstLine="0"/>
      <w:jc w:val="left"/>
    </w:pPr>
    <w:r>
      <w:rPr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19AE45" w14:textId="77777777" w:rsidR="006F6257" w:rsidRDefault="006F6257">
      <w:pPr>
        <w:spacing w:after="0" w:line="240" w:lineRule="auto"/>
      </w:pPr>
      <w:r>
        <w:separator/>
      </w:r>
    </w:p>
  </w:footnote>
  <w:footnote w:type="continuationSeparator" w:id="0">
    <w:p w14:paraId="571F1B28" w14:textId="77777777" w:rsidR="006F6257" w:rsidRDefault="006F62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91A4B"/>
    <w:multiLevelType w:val="hybridMultilevel"/>
    <w:tmpl w:val="AFCCC85E"/>
    <w:lvl w:ilvl="0" w:tplc="70444DC4">
      <w:start w:val="1"/>
      <w:numFmt w:val="decimal"/>
      <w:lvlText w:val="%1."/>
      <w:lvlJc w:val="left"/>
      <w:pPr>
        <w:ind w:left="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EFC1FD4">
      <w:start w:val="1"/>
      <w:numFmt w:val="bullet"/>
      <w:lvlText w:val="-"/>
      <w:lvlJc w:val="left"/>
      <w:pPr>
        <w:ind w:left="10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15A5B46">
      <w:start w:val="1"/>
      <w:numFmt w:val="bullet"/>
      <w:lvlText w:val="▪"/>
      <w:lvlJc w:val="left"/>
      <w:pPr>
        <w:ind w:left="19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F4023EE">
      <w:start w:val="1"/>
      <w:numFmt w:val="bullet"/>
      <w:lvlText w:val="•"/>
      <w:lvlJc w:val="left"/>
      <w:pPr>
        <w:ind w:left="26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BCD612">
      <w:start w:val="1"/>
      <w:numFmt w:val="bullet"/>
      <w:lvlText w:val="o"/>
      <w:lvlJc w:val="left"/>
      <w:pPr>
        <w:ind w:left="33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61A6B18">
      <w:start w:val="1"/>
      <w:numFmt w:val="bullet"/>
      <w:lvlText w:val="▪"/>
      <w:lvlJc w:val="left"/>
      <w:pPr>
        <w:ind w:left="40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9E4B0C">
      <w:start w:val="1"/>
      <w:numFmt w:val="bullet"/>
      <w:lvlText w:val="•"/>
      <w:lvlJc w:val="left"/>
      <w:pPr>
        <w:ind w:left="48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BCDE94">
      <w:start w:val="1"/>
      <w:numFmt w:val="bullet"/>
      <w:lvlText w:val="o"/>
      <w:lvlJc w:val="left"/>
      <w:pPr>
        <w:ind w:left="55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A1605B4">
      <w:start w:val="1"/>
      <w:numFmt w:val="bullet"/>
      <w:lvlText w:val="▪"/>
      <w:lvlJc w:val="left"/>
      <w:pPr>
        <w:ind w:left="62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EFA4E4B"/>
    <w:multiLevelType w:val="hybridMultilevel"/>
    <w:tmpl w:val="ADC2832A"/>
    <w:lvl w:ilvl="0" w:tplc="42BA2C9C">
      <w:start w:val="1"/>
      <w:numFmt w:val="bullet"/>
      <w:lvlText w:val="•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A2AF176">
      <w:start w:val="1"/>
      <w:numFmt w:val="bullet"/>
      <w:lvlText w:val="-"/>
      <w:lvlJc w:val="left"/>
      <w:pPr>
        <w:ind w:left="4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60382C">
      <w:start w:val="1"/>
      <w:numFmt w:val="bullet"/>
      <w:lvlText w:val="▪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2BCBC10">
      <w:start w:val="1"/>
      <w:numFmt w:val="bullet"/>
      <w:lvlText w:val="•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F64A20">
      <w:start w:val="1"/>
      <w:numFmt w:val="bullet"/>
      <w:lvlText w:val="o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B8E57A">
      <w:start w:val="1"/>
      <w:numFmt w:val="bullet"/>
      <w:lvlText w:val="▪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CD6355E">
      <w:start w:val="1"/>
      <w:numFmt w:val="bullet"/>
      <w:lvlText w:val="•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C6C4602">
      <w:start w:val="1"/>
      <w:numFmt w:val="bullet"/>
      <w:lvlText w:val="o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746ADE6">
      <w:start w:val="1"/>
      <w:numFmt w:val="bullet"/>
      <w:lvlText w:val="▪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D7379F4"/>
    <w:multiLevelType w:val="hybridMultilevel"/>
    <w:tmpl w:val="B520436A"/>
    <w:lvl w:ilvl="0" w:tplc="8A462F24">
      <w:start w:val="1"/>
      <w:numFmt w:val="decimal"/>
      <w:lvlText w:val="%1."/>
      <w:lvlJc w:val="left"/>
      <w:pPr>
        <w:ind w:left="2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666F6F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C16E60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4DE86E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0C842B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488964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2ACEAD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9B2AF3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77A9B3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2FC568C"/>
    <w:multiLevelType w:val="hybridMultilevel"/>
    <w:tmpl w:val="09184AF0"/>
    <w:lvl w:ilvl="0" w:tplc="65FE4546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594E062">
      <w:start w:val="1"/>
      <w:numFmt w:val="decimal"/>
      <w:lvlText w:val="%2."/>
      <w:lvlJc w:val="left"/>
      <w:pPr>
        <w:ind w:left="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518D3C4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676A344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52214D0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5D216F6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3B035DA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7A006D6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2ECCC2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B8244FE"/>
    <w:multiLevelType w:val="hybridMultilevel"/>
    <w:tmpl w:val="01209D1C"/>
    <w:lvl w:ilvl="0" w:tplc="CE80B2E4">
      <w:start w:val="1"/>
      <w:numFmt w:val="decimal"/>
      <w:lvlText w:val="%1."/>
      <w:lvlJc w:val="left"/>
      <w:pPr>
        <w:ind w:left="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F012F8">
      <w:start w:val="1"/>
      <w:numFmt w:val="lowerLetter"/>
      <w:lvlText w:val="%2"/>
      <w:lvlJc w:val="left"/>
      <w:pPr>
        <w:ind w:left="1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440D94C">
      <w:start w:val="1"/>
      <w:numFmt w:val="lowerRoman"/>
      <w:lvlText w:val="%3"/>
      <w:lvlJc w:val="left"/>
      <w:pPr>
        <w:ind w:left="1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C2D096">
      <w:start w:val="1"/>
      <w:numFmt w:val="decimal"/>
      <w:lvlText w:val="%4"/>
      <w:lvlJc w:val="left"/>
      <w:pPr>
        <w:ind w:left="2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4E83E04">
      <w:start w:val="1"/>
      <w:numFmt w:val="lowerLetter"/>
      <w:lvlText w:val="%5"/>
      <w:lvlJc w:val="left"/>
      <w:pPr>
        <w:ind w:left="3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314F424">
      <w:start w:val="1"/>
      <w:numFmt w:val="lowerRoman"/>
      <w:lvlText w:val="%6"/>
      <w:lvlJc w:val="left"/>
      <w:pPr>
        <w:ind w:left="3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9782886">
      <w:start w:val="1"/>
      <w:numFmt w:val="decimal"/>
      <w:lvlText w:val="%7"/>
      <w:lvlJc w:val="left"/>
      <w:pPr>
        <w:ind w:left="4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FBC86F8">
      <w:start w:val="1"/>
      <w:numFmt w:val="lowerLetter"/>
      <w:lvlText w:val="%8"/>
      <w:lvlJc w:val="left"/>
      <w:pPr>
        <w:ind w:left="54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6D8DD58">
      <w:start w:val="1"/>
      <w:numFmt w:val="lowerRoman"/>
      <w:lvlText w:val="%9"/>
      <w:lvlJc w:val="left"/>
      <w:pPr>
        <w:ind w:left="61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2244C00"/>
    <w:multiLevelType w:val="hybridMultilevel"/>
    <w:tmpl w:val="AEFEE982"/>
    <w:lvl w:ilvl="0" w:tplc="CC8498AC">
      <w:start w:val="1"/>
      <w:numFmt w:val="decimal"/>
      <w:lvlText w:val="%1."/>
      <w:lvlJc w:val="left"/>
      <w:pPr>
        <w:ind w:left="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D64C456">
      <w:start w:val="1"/>
      <w:numFmt w:val="decimal"/>
      <w:lvlText w:val="%2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029FF2">
      <w:start w:val="1"/>
      <w:numFmt w:val="lowerLetter"/>
      <w:lvlText w:val="%3)"/>
      <w:lvlJc w:val="left"/>
      <w:pPr>
        <w:ind w:left="1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CF623DE">
      <w:start w:val="1"/>
      <w:numFmt w:val="decimal"/>
      <w:lvlText w:val="%4"/>
      <w:lvlJc w:val="left"/>
      <w:pPr>
        <w:ind w:left="17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74C8080">
      <w:start w:val="1"/>
      <w:numFmt w:val="lowerLetter"/>
      <w:lvlText w:val="%5"/>
      <w:lvlJc w:val="left"/>
      <w:pPr>
        <w:ind w:left="25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9AE05D4">
      <w:start w:val="1"/>
      <w:numFmt w:val="lowerRoman"/>
      <w:lvlText w:val="%6"/>
      <w:lvlJc w:val="left"/>
      <w:pPr>
        <w:ind w:left="32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A60778C">
      <w:start w:val="1"/>
      <w:numFmt w:val="decimal"/>
      <w:lvlText w:val="%7"/>
      <w:lvlJc w:val="left"/>
      <w:pPr>
        <w:ind w:left="39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26E93BC">
      <w:start w:val="1"/>
      <w:numFmt w:val="lowerLetter"/>
      <w:lvlText w:val="%8"/>
      <w:lvlJc w:val="left"/>
      <w:pPr>
        <w:ind w:left="46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7E40AE8">
      <w:start w:val="1"/>
      <w:numFmt w:val="lowerRoman"/>
      <w:lvlText w:val="%9"/>
      <w:lvlJc w:val="left"/>
      <w:pPr>
        <w:ind w:left="53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8855740"/>
    <w:multiLevelType w:val="hybridMultilevel"/>
    <w:tmpl w:val="F2E62B40"/>
    <w:lvl w:ilvl="0" w:tplc="A378E4F2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D40516">
      <w:start w:val="1"/>
      <w:numFmt w:val="lowerLetter"/>
      <w:lvlText w:val="%2"/>
      <w:lvlJc w:val="left"/>
      <w:pPr>
        <w:ind w:left="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46E2F58">
      <w:start w:val="1"/>
      <w:numFmt w:val="lowerLetter"/>
      <w:lvlRestart w:val="0"/>
      <w:lvlText w:val="%3)"/>
      <w:lvlJc w:val="left"/>
      <w:pPr>
        <w:ind w:left="10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AC85F4">
      <w:start w:val="1"/>
      <w:numFmt w:val="decimal"/>
      <w:lvlText w:val="%4"/>
      <w:lvlJc w:val="left"/>
      <w:pPr>
        <w:ind w:left="17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D04200">
      <w:start w:val="1"/>
      <w:numFmt w:val="lowerLetter"/>
      <w:lvlText w:val="%5"/>
      <w:lvlJc w:val="left"/>
      <w:pPr>
        <w:ind w:left="24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928B6BC">
      <w:start w:val="1"/>
      <w:numFmt w:val="lowerRoman"/>
      <w:lvlText w:val="%6"/>
      <w:lvlJc w:val="left"/>
      <w:pPr>
        <w:ind w:left="31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9306944">
      <w:start w:val="1"/>
      <w:numFmt w:val="decimal"/>
      <w:lvlText w:val="%7"/>
      <w:lvlJc w:val="left"/>
      <w:pPr>
        <w:ind w:left="39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901F40">
      <w:start w:val="1"/>
      <w:numFmt w:val="lowerLetter"/>
      <w:lvlText w:val="%8"/>
      <w:lvlJc w:val="left"/>
      <w:pPr>
        <w:ind w:left="46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300891C">
      <w:start w:val="1"/>
      <w:numFmt w:val="lowerRoman"/>
      <w:lvlText w:val="%9"/>
      <w:lvlJc w:val="left"/>
      <w:pPr>
        <w:ind w:left="53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179358F"/>
    <w:multiLevelType w:val="hybridMultilevel"/>
    <w:tmpl w:val="BAC825C6"/>
    <w:lvl w:ilvl="0" w:tplc="9FB8D078">
      <w:start w:val="1"/>
      <w:numFmt w:val="bullet"/>
      <w:lvlText w:val="•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AAEF622">
      <w:start w:val="1"/>
      <w:numFmt w:val="bullet"/>
      <w:lvlRestart w:val="0"/>
      <w:lvlText w:val="-"/>
      <w:lvlJc w:val="left"/>
      <w:pPr>
        <w:ind w:left="8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276DC4C">
      <w:start w:val="1"/>
      <w:numFmt w:val="bullet"/>
      <w:lvlText w:val="▪"/>
      <w:lvlJc w:val="left"/>
      <w:pPr>
        <w:ind w:left="19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8DCA2CA">
      <w:start w:val="1"/>
      <w:numFmt w:val="bullet"/>
      <w:lvlText w:val="•"/>
      <w:lvlJc w:val="left"/>
      <w:pPr>
        <w:ind w:left="26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24833CC">
      <w:start w:val="1"/>
      <w:numFmt w:val="bullet"/>
      <w:lvlText w:val="o"/>
      <w:lvlJc w:val="left"/>
      <w:pPr>
        <w:ind w:left="34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75835C4">
      <w:start w:val="1"/>
      <w:numFmt w:val="bullet"/>
      <w:lvlText w:val="▪"/>
      <w:lvlJc w:val="left"/>
      <w:pPr>
        <w:ind w:left="41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B28344">
      <w:start w:val="1"/>
      <w:numFmt w:val="bullet"/>
      <w:lvlText w:val="•"/>
      <w:lvlJc w:val="left"/>
      <w:pPr>
        <w:ind w:left="48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8261A1E">
      <w:start w:val="1"/>
      <w:numFmt w:val="bullet"/>
      <w:lvlText w:val="o"/>
      <w:lvlJc w:val="left"/>
      <w:pPr>
        <w:ind w:left="55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530ABC0">
      <w:start w:val="1"/>
      <w:numFmt w:val="bullet"/>
      <w:lvlText w:val="▪"/>
      <w:lvlJc w:val="left"/>
      <w:pPr>
        <w:ind w:left="62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9E131CA"/>
    <w:multiLevelType w:val="hybridMultilevel"/>
    <w:tmpl w:val="C14278C0"/>
    <w:lvl w:ilvl="0" w:tplc="B9822D38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ABCBC60">
      <w:start w:val="1"/>
      <w:numFmt w:val="lowerLetter"/>
      <w:lvlText w:val="%2"/>
      <w:lvlJc w:val="left"/>
      <w:pPr>
        <w:ind w:left="6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3617BA">
      <w:start w:val="1"/>
      <w:numFmt w:val="lowerLetter"/>
      <w:lvlRestart w:val="0"/>
      <w:lvlText w:val="%3)"/>
      <w:lvlJc w:val="left"/>
      <w:pPr>
        <w:ind w:left="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EAE676E">
      <w:start w:val="1"/>
      <w:numFmt w:val="decimal"/>
      <w:lvlText w:val="%4"/>
      <w:lvlJc w:val="left"/>
      <w:pPr>
        <w:ind w:left="1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6E48906">
      <w:start w:val="1"/>
      <w:numFmt w:val="lowerLetter"/>
      <w:lvlText w:val="%5"/>
      <w:lvlJc w:val="left"/>
      <w:pPr>
        <w:ind w:left="2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0AADDFA">
      <w:start w:val="1"/>
      <w:numFmt w:val="lowerRoman"/>
      <w:lvlText w:val="%6"/>
      <w:lvlJc w:val="left"/>
      <w:pPr>
        <w:ind w:left="3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FAE5CB8">
      <w:start w:val="1"/>
      <w:numFmt w:val="decimal"/>
      <w:lvlText w:val="%7"/>
      <w:lvlJc w:val="left"/>
      <w:pPr>
        <w:ind w:left="38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722260">
      <w:start w:val="1"/>
      <w:numFmt w:val="lowerLetter"/>
      <w:lvlText w:val="%8"/>
      <w:lvlJc w:val="left"/>
      <w:pPr>
        <w:ind w:left="45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7522114">
      <w:start w:val="1"/>
      <w:numFmt w:val="lowerRoman"/>
      <w:lvlText w:val="%9"/>
      <w:lvlJc w:val="left"/>
      <w:pPr>
        <w:ind w:left="52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14418F8"/>
    <w:multiLevelType w:val="hybridMultilevel"/>
    <w:tmpl w:val="55841C52"/>
    <w:lvl w:ilvl="0" w:tplc="E848C4D6">
      <w:start w:val="1"/>
      <w:numFmt w:val="decimal"/>
      <w:lvlText w:val="%1."/>
      <w:lvlJc w:val="left"/>
      <w:pPr>
        <w:ind w:left="2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7DA0D98">
      <w:start w:val="1"/>
      <w:numFmt w:val="decimal"/>
      <w:lvlText w:val="%2)"/>
      <w:lvlJc w:val="left"/>
      <w:pPr>
        <w:ind w:left="9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6CA6B8C">
      <w:start w:val="1"/>
      <w:numFmt w:val="lowerRoman"/>
      <w:lvlText w:val="%3"/>
      <w:lvlJc w:val="left"/>
      <w:pPr>
        <w:ind w:left="16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C6A51E4">
      <w:start w:val="1"/>
      <w:numFmt w:val="decimal"/>
      <w:lvlText w:val="%4"/>
      <w:lvlJc w:val="left"/>
      <w:pPr>
        <w:ind w:left="23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D640D4A">
      <w:start w:val="1"/>
      <w:numFmt w:val="lowerLetter"/>
      <w:lvlText w:val="%5"/>
      <w:lvlJc w:val="left"/>
      <w:pPr>
        <w:ind w:left="3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68497F8">
      <w:start w:val="1"/>
      <w:numFmt w:val="lowerRoman"/>
      <w:lvlText w:val="%6"/>
      <w:lvlJc w:val="left"/>
      <w:pPr>
        <w:ind w:left="3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084BFEE">
      <w:start w:val="1"/>
      <w:numFmt w:val="decimal"/>
      <w:lvlText w:val="%7"/>
      <w:lvlJc w:val="left"/>
      <w:pPr>
        <w:ind w:left="4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9D2B300">
      <w:start w:val="1"/>
      <w:numFmt w:val="lowerLetter"/>
      <w:lvlText w:val="%8"/>
      <w:lvlJc w:val="left"/>
      <w:pPr>
        <w:ind w:left="5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365B8E">
      <w:start w:val="1"/>
      <w:numFmt w:val="lowerRoman"/>
      <w:lvlText w:val="%9"/>
      <w:lvlJc w:val="left"/>
      <w:pPr>
        <w:ind w:left="5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B7E5A16"/>
    <w:multiLevelType w:val="hybridMultilevel"/>
    <w:tmpl w:val="A740E2F4"/>
    <w:lvl w:ilvl="0" w:tplc="2A9E683A">
      <w:start w:val="1"/>
      <w:numFmt w:val="decimal"/>
      <w:lvlText w:val="%1."/>
      <w:lvlJc w:val="left"/>
      <w:pPr>
        <w:ind w:left="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6C4AAD0">
      <w:start w:val="1"/>
      <w:numFmt w:val="lowerLetter"/>
      <w:lvlText w:val="%2"/>
      <w:lvlJc w:val="left"/>
      <w:pPr>
        <w:ind w:left="1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E0C8A9E">
      <w:start w:val="1"/>
      <w:numFmt w:val="lowerRoman"/>
      <w:lvlText w:val="%3"/>
      <w:lvlJc w:val="left"/>
      <w:pPr>
        <w:ind w:left="1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0227E6">
      <w:start w:val="1"/>
      <w:numFmt w:val="decimal"/>
      <w:lvlText w:val="%4"/>
      <w:lvlJc w:val="left"/>
      <w:pPr>
        <w:ind w:left="2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4D69BCA">
      <w:start w:val="1"/>
      <w:numFmt w:val="lowerLetter"/>
      <w:lvlText w:val="%5"/>
      <w:lvlJc w:val="left"/>
      <w:pPr>
        <w:ind w:left="3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9F823AC">
      <w:start w:val="1"/>
      <w:numFmt w:val="lowerRoman"/>
      <w:lvlText w:val="%6"/>
      <w:lvlJc w:val="left"/>
      <w:pPr>
        <w:ind w:left="3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35E2FD2">
      <w:start w:val="1"/>
      <w:numFmt w:val="decimal"/>
      <w:lvlText w:val="%7"/>
      <w:lvlJc w:val="left"/>
      <w:pPr>
        <w:ind w:left="4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D0DB2E">
      <w:start w:val="1"/>
      <w:numFmt w:val="lowerLetter"/>
      <w:lvlText w:val="%8"/>
      <w:lvlJc w:val="left"/>
      <w:pPr>
        <w:ind w:left="54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B76D186">
      <w:start w:val="1"/>
      <w:numFmt w:val="lowerRoman"/>
      <w:lvlText w:val="%9"/>
      <w:lvlJc w:val="left"/>
      <w:pPr>
        <w:ind w:left="61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EB363D1"/>
    <w:multiLevelType w:val="hybridMultilevel"/>
    <w:tmpl w:val="1344767A"/>
    <w:lvl w:ilvl="0" w:tplc="8AAEC4BA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844D5DE">
      <w:start w:val="1"/>
      <w:numFmt w:val="lowerLetter"/>
      <w:lvlText w:val="%2"/>
      <w:lvlJc w:val="left"/>
      <w:pPr>
        <w:ind w:left="6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41A4508">
      <w:start w:val="6"/>
      <w:numFmt w:val="lowerLetter"/>
      <w:lvlRestart w:val="0"/>
      <w:lvlText w:val="%3)"/>
      <w:lvlJc w:val="left"/>
      <w:pPr>
        <w:ind w:left="95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B8CAF9E">
      <w:start w:val="1"/>
      <w:numFmt w:val="decimal"/>
      <w:lvlText w:val="%4"/>
      <w:lvlJc w:val="left"/>
      <w:pPr>
        <w:ind w:left="1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D922DB6">
      <w:start w:val="1"/>
      <w:numFmt w:val="lowerLetter"/>
      <w:lvlText w:val="%5"/>
      <w:lvlJc w:val="left"/>
      <w:pPr>
        <w:ind w:left="2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D22C7C8">
      <w:start w:val="1"/>
      <w:numFmt w:val="lowerRoman"/>
      <w:lvlText w:val="%6"/>
      <w:lvlJc w:val="left"/>
      <w:pPr>
        <w:ind w:left="3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098C06C">
      <w:start w:val="1"/>
      <w:numFmt w:val="decimal"/>
      <w:lvlText w:val="%7"/>
      <w:lvlJc w:val="left"/>
      <w:pPr>
        <w:ind w:left="38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8AD13C">
      <w:start w:val="1"/>
      <w:numFmt w:val="lowerLetter"/>
      <w:lvlText w:val="%8"/>
      <w:lvlJc w:val="left"/>
      <w:pPr>
        <w:ind w:left="45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BA4A890">
      <w:start w:val="1"/>
      <w:numFmt w:val="lowerRoman"/>
      <w:lvlText w:val="%9"/>
      <w:lvlJc w:val="left"/>
      <w:pPr>
        <w:ind w:left="52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11"/>
  </w:num>
  <w:num w:numId="5">
    <w:abstractNumId w:val="1"/>
  </w:num>
  <w:num w:numId="6">
    <w:abstractNumId w:val="6"/>
  </w:num>
  <w:num w:numId="7">
    <w:abstractNumId w:val="4"/>
  </w:num>
  <w:num w:numId="8">
    <w:abstractNumId w:val="0"/>
  </w:num>
  <w:num w:numId="9">
    <w:abstractNumId w:val="7"/>
  </w:num>
  <w:num w:numId="10">
    <w:abstractNumId w:val="5"/>
  </w:num>
  <w:num w:numId="11">
    <w:abstractNumId w:val="9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0761"/>
    <w:rsid w:val="000821AB"/>
    <w:rsid w:val="00130015"/>
    <w:rsid w:val="001F371B"/>
    <w:rsid w:val="002279C4"/>
    <w:rsid w:val="00290761"/>
    <w:rsid w:val="002A7663"/>
    <w:rsid w:val="00360E62"/>
    <w:rsid w:val="00436638"/>
    <w:rsid w:val="006F6257"/>
    <w:rsid w:val="007241FC"/>
    <w:rsid w:val="0081798C"/>
    <w:rsid w:val="00AB09B8"/>
    <w:rsid w:val="00B90B1A"/>
    <w:rsid w:val="00CE51FD"/>
    <w:rsid w:val="00E14773"/>
    <w:rsid w:val="00F12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5F18B"/>
  <w15:docId w15:val="{DCB88166-35B2-46C7-A70B-3ACE3FDE2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6" w:line="250" w:lineRule="auto"/>
      <w:ind w:left="3" w:hanging="3"/>
      <w:jc w:val="both"/>
    </w:pPr>
    <w:rPr>
      <w:rFonts w:ascii="Calibri" w:eastAsia="Calibri" w:hAnsi="Calibri" w:cs="Calibri"/>
      <w:color w:val="000000"/>
      <w:sz w:val="24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ind w:left="10" w:right="2" w:hanging="10"/>
      <w:jc w:val="center"/>
      <w:outlineLvl w:val="0"/>
    </w:pPr>
    <w:rPr>
      <w:rFonts w:ascii="Calibri" w:eastAsia="Calibri" w:hAnsi="Calibri" w:cs="Calibri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1507</Words>
  <Characters>9044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MACIEK WRONA</dc:creator>
  <cp:keywords/>
  <cp:lastModifiedBy>Różycka Monika (PO Legnica)</cp:lastModifiedBy>
  <cp:revision>6</cp:revision>
  <cp:lastPrinted>2025-05-21T12:35:00Z</cp:lastPrinted>
  <dcterms:created xsi:type="dcterms:W3CDTF">2024-05-22T11:33:00Z</dcterms:created>
  <dcterms:modified xsi:type="dcterms:W3CDTF">2025-05-21T12:47:00Z</dcterms:modified>
</cp:coreProperties>
</file>