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B327D" w14:textId="77777777" w:rsidR="00C13AED" w:rsidRDefault="00C13AED" w:rsidP="008D1CA0">
      <w:pPr>
        <w:spacing w:before="360" w:after="0"/>
        <w:rPr>
          <w:b/>
          <w:bCs/>
          <w:sz w:val="32"/>
          <w:szCs w:val="32"/>
        </w:rPr>
      </w:pPr>
      <w:bookmarkStart w:id="0" w:name="_GoBack"/>
      <w:bookmarkEnd w:id="0"/>
    </w:p>
    <w:p w14:paraId="0288CFC0" w14:textId="77777777" w:rsidR="00AD518B" w:rsidRDefault="00AD518B" w:rsidP="00D7622A">
      <w:pPr>
        <w:spacing w:before="360" w:after="0"/>
        <w:rPr>
          <w:rFonts w:ascii="Century Gothic" w:hAnsi="Century Gothic"/>
        </w:rPr>
      </w:pPr>
    </w:p>
    <w:p w14:paraId="10FAF781" w14:textId="5FF81927" w:rsidR="00AD518B" w:rsidRDefault="00AD518B" w:rsidP="00D7622A">
      <w:pPr>
        <w:spacing w:before="360"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Dofinansowanie PFRON </w:t>
      </w:r>
    </w:p>
    <w:p w14:paraId="48D47D4D" w14:textId="5596B06C" w:rsidR="00D7622A" w:rsidRPr="00AD518B" w:rsidRDefault="00D7622A" w:rsidP="00D7622A">
      <w:pPr>
        <w:spacing w:before="360" w:after="0"/>
        <w:rPr>
          <w:rFonts w:ascii="Century Gothic" w:hAnsi="Century Gothic"/>
        </w:rPr>
      </w:pPr>
      <w:r w:rsidRPr="00AD518B">
        <w:rPr>
          <w:rFonts w:ascii="Century Gothic" w:hAnsi="Century Gothic"/>
        </w:rPr>
        <w:t>Państwowy Fundusz Rehabilitacji Osób Niepełnosprawnych – Oddział Lubuski informuje, że do 31 marca trwa nabór wniosków w SOW o dofinansowanie w ramach roku szkolnego/akademickiego 2024/2025.</w:t>
      </w:r>
    </w:p>
    <w:p w14:paraId="0222A98A" w14:textId="00FEC4E7" w:rsidR="008D1CA0" w:rsidRPr="00B3700C" w:rsidRDefault="008D1CA0" w:rsidP="00B3700C">
      <w:pPr>
        <w:pStyle w:val="Akapitzlist"/>
        <w:numPr>
          <w:ilvl w:val="0"/>
          <w:numId w:val="50"/>
        </w:numPr>
        <w:spacing w:before="360" w:after="0"/>
        <w:rPr>
          <w:sz w:val="24"/>
          <w:szCs w:val="24"/>
        </w:rPr>
      </w:pPr>
      <w:r w:rsidRPr="00B3700C">
        <w:rPr>
          <w:sz w:val="24"/>
          <w:szCs w:val="24"/>
        </w:rPr>
        <w:t>4</w:t>
      </w:r>
      <w:r w:rsidR="008B6B16">
        <w:rPr>
          <w:sz w:val="24"/>
          <w:szCs w:val="24"/>
        </w:rPr>
        <w:t>62</w:t>
      </w:r>
      <w:r w:rsidRPr="00B3700C">
        <w:rPr>
          <w:sz w:val="24"/>
          <w:szCs w:val="24"/>
        </w:rPr>
        <w:t xml:space="preserve">0 zł – tyle można otrzymać z PFRON dofinansowania do kosztów czesnego na semestr/półrocze dla osoby z niepełnosprawnością studiującej w szkole wyższej, szkole policealnej lub kolegium. </w:t>
      </w:r>
    </w:p>
    <w:p w14:paraId="06CEBD8C" w14:textId="7855EF49" w:rsidR="008D1CA0" w:rsidRPr="00B3700C" w:rsidRDefault="008D1CA0" w:rsidP="00B3700C">
      <w:pPr>
        <w:pStyle w:val="Akapitzlist"/>
        <w:numPr>
          <w:ilvl w:val="0"/>
          <w:numId w:val="50"/>
        </w:numPr>
        <w:spacing w:before="360" w:after="0"/>
        <w:rPr>
          <w:sz w:val="24"/>
          <w:szCs w:val="24"/>
        </w:rPr>
      </w:pPr>
      <w:r w:rsidRPr="00B3700C">
        <w:rPr>
          <w:sz w:val="24"/>
          <w:szCs w:val="24"/>
        </w:rPr>
        <w:t>Można też otrzymać do 11</w:t>
      </w:r>
      <w:r w:rsidR="008B6B16">
        <w:rPr>
          <w:sz w:val="24"/>
          <w:szCs w:val="24"/>
        </w:rPr>
        <w:t>55</w:t>
      </w:r>
      <w:r w:rsidRPr="00B3700C">
        <w:rPr>
          <w:sz w:val="24"/>
          <w:szCs w:val="24"/>
        </w:rPr>
        <w:t xml:space="preserve"> zł dodatku na pokrycie kosztów kształcenia w szkole policealnej lub kolegium lub 1</w:t>
      </w:r>
      <w:r w:rsidR="008B6B16">
        <w:rPr>
          <w:sz w:val="24"/>
          <w:szCs w:val="24"/>
        </w:rPr>
        <w:t>733</w:t>
      </w:r>
      <w:r w:rsidRPr="00B3700C">
        <w:rPr>
          <w:sz w:val="24"/>
          <w:szCs w:val="24"/>
        </w:rPr>
        <w:t xml:space="preserve"> zł dla studentów w szkole wyższej. </w:t>
      </w:r>
    </w:p>
    <w:p w14:paraId="32266FC9" w14:textId="042AEBE6" w:rsidR="008D1CA0" w:rsidRDefault="002B7789" w:rsidP="00B3700C">
      <w:pPr>
        <w:pStyle w:val="Akapitzlist"/>
        <w:numPr>
          <w:ilvl w:val="0"/>
          <w:numId w:val="50"/>
        </w:numPr>
        <w:spacing w:before="360" w:after="0"/>
        <w:rPr>
          <w:sz w:val="24"/>
          <w:szCs w:val="24"/>
        </w:rPr>
      </w:pPr>
      <w:r>
        <w:rPr>
          <w:sz w:val="24"/>
          <w:szCs w:val="24"/>
        </w:rPr>
        <w:t xml:space="preserve">Wniosek składa się </w:t>
      </w:r>
      <w:r w:rsidR="00A75868">
        <w:rPr>
          <w:sz w:val="24"/>
          <w:szCs w:val="24"/>
        </w:rPr>
        <w:t xml:space="preserve">przez Internet: </w:t>
      </w:r>
      <w:hyperlink r:id="rId11" w:history="1">
        <w:r w:rsidR="00A75868" w:rsidRPr="00733621">
          <w:rPr>
            <w:rStyle w:val="Hipercze"/>
            <w:sz w:val="24"/>
            <w:szCs w:val="24"/>
          </w:rPr>
          <w:t>https://sow.pfron.org.pl/</w:t>
        </w:r>
      </w:hyperlink>
      <w:r>
        <w:rPr>
          <w:sz w:val="24"/>
          <w:szCs w:val="24"/>
        </w:rPr>
        <w:t xml:space="preserve"> </w:t>
      </w:r>
      <w:r w:rsidR="008D1CA0" w:rsidRPr="00B3700C">
        <w:rPr>
          <w:sz w:val="24"/>
          <w:szCs w:val="24"/>
        </w:rPr>
        <w:t xml:space="preserve"> </w:t>
      </w:r>
    </w:p>
    <w:p w14:paraId="40853C0D" w14:textId="5789509E" w:rsidR="008B6B16" w:rsidRDefault="00626415" w:rsidP="008B6B16">
      <w:pPr>
        <w:pStyle w:val="Akapitzlist"/>
        <w:numPr>
          <w:ilvl w:val="0"/>
          <w:numId w:val="50"/>
        </w:numPr>
        <w:spacing w:before="360" w:after="0"/>
        <w:rPr>
          <w:sz w:val="24"/>
          <w:szCs w:val="24"/>
        </w:rPr>
      </w:pPr>
      <w:r w:rsidRPr="008B6B16">
        <w:rPr>
          <w:sz w:val="24"/>
          <w:szCs w:val="24"/>
        </w:rPr>
        <w:t xml:space="preserve">W przypadku pytań lub wątpliwości prosimy o </w:t>
      </w:r>
      <w:r w:rsidR="008B6B16">
        <w:rPr>
          <w:sz w:val="24"/>
          <w:szCs w:val="24"/>
        </w:rPr>
        <w:t>kontakt z Powiatowym Centrum Pomocy Rodzinie według miejsca zamieszkania:</w:t>
      </w:r>
    </w:p>
    <w:p w14:paraId="2FBD5FE4" w14:textId="77777777" w:rsidR="008B6B16" w:rsidRPr="008B6B16" w:rsidRDefault="008B6B16" w:rsidP="008B6B16">
      <w:pPr>
        <w:pStyle w:val="Akapitzlist"/>
        <w:spacing w:before="360" w:after="0"/>
        <w:rPr>
          <w:sz w:val="24"/>
          <w:szCs w:val="24"/>
        </w:rPr>
      </w:pPr>
    </w:p>
    <w:p w14:paraId="525D883A" w14:textId="77777777" w:rsidR="008B6B16" w:rsidRPr="008B6B16" w:rsidRDefault="008B6B16" w:rsidP="008B6B16">
      <w:pPr>
        <w:pStyle w:val="Akapitzlist"/>
        <w:numPr>
          <w:ilvl w:val="0"/>
          <w:numId w:val="50"/>
        </w:numPr>
        <w:spacing w:before="360" w:after="0"/>
        <w:rPr>
          <w:sz w:val="24"/>
          <w:szCs w:val="24"/>
        </w:rPr>
      </w:pPr>
      <w:r w:rsidRPr="008B6B16">
        <w:rPr>
          <w:sz w:val="24"/>
          <w:szCs w:val="24"/>
        </w:rPr>
        <w:t>Gorzowskie Centrum Pomocy Rodzinie w Gorzowie Wlkp.: 66-400 Gorzów Wlkp., ul. Walczaka 42, tel. 95 715 13 65 lub 66/67, sekretariat@gcprgorzow.pl</w:t>
      </w:r>
    </w:p>
    <w:p w14:paraId="693FFA2D" w14:textId="77777777" w:rsidR="008B6B16" w:rsidRPr="008B6B16" w:rsidRDefault="008B6B16" w:rsidP="008B6B16">
      <w:pPr>
        <w:pStyle w:val="Akapitzlist"/>
        <w:spacing w:before="360" w:after="0"/>
        <w:rPr>
          <w:sz w:val="24"/>
          <w:szCs w:val="24"/>
        </w:rPr>
      </w:pPr>
    </w:p>
    <w:p w14:paraId="566D79C5" w14:textId="77777777" w:rsidR="008B6B16" w:rsidRPr="008B6B16" w:rsidRDefault="008B6B16" w:rsidP="008B6B16">
      <w:pPr>
        <w:pStyle w:val="Akapitzlist"/>
        <w:numPr>
          <w:ilvl w:val="0"/>
          <w:numId w:val="50"/>
        </w:numPr>
        <w:spacing w:before="360" w:after="0"/>
        <w:rPr>
          <w:sz w:val="24"/>
          <w:szCs w:val="24"/>
        </w:rPr>
      </w:pPr>
      <w:r w:rsidRPr="008B6B16">
        <w:rPr>
          <w:sz w:val="24"/>
          <w:szCs w:val="24"/>
        </w:rPr>
        <w:t>Powiatowe Centrum Pomocy Rodzinie w Krośnie Odrzańskim: 66-600 Krosno Odrzańskie, ul. Piastów 10 B, tel. 68 383 02 05 lub 06, sekretariat@pcpr.powiatkrosnienski.pl</w:t>
      </w:r>
    </w:p>
    <w:p w14:paraId="40E56A36" w14:textId="77777777" w:rsidR="008B6B16" w:rsidRPr="008B6B16" w:rsidRDefault="008B6B16" w:rsidP="008B6B16">
      <w:pPr>
        <w:pStyle w:val="Akapitzlist"/>
        <w:spacing w:before="360" w:after="0"/>
        <w:rPr>
          <w:sz w:val="24"/>
          <w:szCs w:val="24"/>
        </w:rPr>
      </w:pPr>
    </w:p>
    <w:p w14:paraId="3C2865D2" w14:textId="77777777" w:rsidR="008B6B16" w:rsidRPr="008B6B16" w:rsidRDefault="008B6B16" w:rsidP="008B6B16">
      <w:pPr>
        <w:pStyle w:val="Akapitzlist"/>
        <w:numPr>
          <w:ilvl w:val="0"/>
          <w:numId w:val="50"/>
        </w:numPr>
        <w:spacing w:before="360" w:after="0"/>
        <w:rPr>
          <w:sz w:val="24"/>
          <w:szCs w:val="24"/>
        </w:rPr>
      </w:pPr>
      <w:r w:rsidRPr="008B6B16">
        <w:rPr>
          <w:sz w:val="24"/>
          <w:szCs w:val="24"/>
        </w:rPr>
        <w:t>Powiatowe Centrum Pomocy Rodzinie w Międzyrzeczu: 66-300 Międzyrzecz, ul. Przemysłowa 2, tel. 95 742 84 71 lub 72, sekretariat@pcprmiedzyrzecz.pl</w:t>
      </w:r>
    </w:p>
    <w:p w14:paraId="74D6F8B6" w14:textId="77777777" w:rsidR="008B6B16" w:rsidRPr="008B6B16" w:rsidRDefault="008B6B16" w:rsidP="008B6B16">
      <w:pPr>
        <w:pStyle w:val="Akapitzlist"/>
        <w:spacing w:before="360" w:after="0"/>
        <w:rPr>
          <w:sz w:val="24"/>
          <w:szCs w:val="24"/>
        </w:rPr>
      </w:pPr>
    </w:p>
    <w:p w14:paraId="76104CA2" w14:textId="77777777" w:rsidR="008B6B16" w:rsidRPr="008B6B16" w:rsidRDefault="008B6B16" w:rsidP="008B6B16">
      <w:pPr>
        <w:pStyle w:val="Akapitzlist"/>
        <w:numPr>
          <w:ilvl w:val="0"/>
          <w:numId w:val="50"/>
        </w:numPr>
        <w:spacing w:before="360" w:after="0"/>
        <w:rPr>
          <w:sz w:val="24"/>
          <w:szCs w:val="24"/>
        </w:rPr>
      </w:pPr>
      <w:r w:rsidRPr="008B6B16">
        <w:rPr>
          <w:sz w:val="24"/>
          <w:szCs w:val="24"/>
        </w:rPr>
        <w:t>Powiatowe Centrum Pomocy Rodzinie w Nowej Soli: 67-100 Nowa Sól, ul. Staszica 1A, tel. 68 457 43 38 lub 30, pcpr@powiat-nowosolski.pl</w:t>
      </w:r>
    </w:p>
    <w:p w14:paraId="6A58E00E" w14:textId="77777777" w:rsidR="008B6B16" w:rsidRPr="008B6B16" w:rsidRDefault="008B6B16" w:rsidP="008B6B16">
      <w:pPr>
        <w:pStyle w:val="Akapitzlist"/>
        <w:spacing w:before="360" w:after="0"/>
        <w:rPr>
          <w:sz w:val="24"/>
          <w:szCs w:val="24"/>
        </w:rPr>
      </w:pPr>
    </w:p>
    <w:p w14:paraId="6E986701" w14:textId="77777777" w:rsidR="008B6B16" w:rsidRPr="008B6B16" w:rsidRDefault="008B6B16" w:rsidP="008B6B16">
      <w:pPr>
        <w:pStyle w:val="Akapitzlist"/>
        <w:numPr>
          <w:ilvl w:val="0"/>
          <w:numId w:val="50"/>
        </w:numPr>
        <w:spacing w:before="360" w:after="0"/>
        <w:rPr>
          <w:sz w:val="24"/>
          <w:szCs w:val="24"/>
        </w:rPr>
      </w:pPr>
      <w:r w:rsidRPr="008B6B16">
        <w:rPr>
          <w:sz w:val="24"/>
          <w:szCs w:val="24"/>
        </w:rPr>
        <w:t>Powiatowe Centrum Pomocy Rodzinie w Słubicach: 69-100 Słubice, ul. Sienkiewicza 28, tel. 95 758 21 40 wew. 23, pcpr@powiatslubicki.pl</w:t>
      </w:r>
    </w:p>
    <w:p w14:paraId="67B47D1C" w14:textId="77777777" w:rsidR="008B6B16" w:rsidRPr="008B6B16" w:rsidRDefault="008B6B16" w:rsidP="008B6B16">
      <w:pPr>
        <w:pStyle w:val="Akapitzlist"/>
        <w:spacing w:before="360" w:after="0"/>
        <w:rPr>
          <w:sz w:val="24"/>
          <w:szCs w:val="24"/>
        </w:rPr>
      </w:pPr>
    </w:p>
    <w:p w14:paraId="12307CCE" w14:textId="77777777" w:rsidR="008B6B16" w:rsidRPr="008B6B16" w:rsidRDefault="008B6B16" w:rsidP="008B6B16">
      <w:pPr>
        <w:pStyle w:val="Akapitzlist"/>
        <w:numPr>
          <w:ilvl w:val="0"/>
          <w:numId w:val="50"/>
        </w:numPr>
        <w:spacing w:before="360" w:after="0"/>
        <w:rPr>
          <w:sz w:val="24"/>
          <w:szCs w:val="24"/>
        </w:rPr>
      </w:pPr>
      <w:r w:rsidRPr="008B6B16">
        <w:rPr>
          <w:sz w:val="24"/>
          <w:szCs w:val="24"/>
        </w:rPr>
        <w:t>Powiatowe Centrum Pomocy Rodzinie w Drezdenku: 66-530 Drezdenko, ul. Kościuszki 31, tel. 95 763 70 41 lub 42, sekretariat.pcpr@pcprdrezdenko.pl</w:t>
      </w:r>
    </w:p>
    <w:p w14:paraId="6930B84F" w14:textId="77777777" w:rsidR="008B6B16" w:rsidRPr="008B6B16" w:rsidRDefault="008B6B16" w:rsidP="008B6B16">
      <w:pPr>
        <w:pStyle w:val="Akapitzlist"/>
        <w:spacing w:before="360" w:after="0"/>
        <w:rPr>
          <w:sz w:val="24"/>
          <w:szCs w:val="24"/>
        </w:rPr>
      </w:pPr>
    </w:p>
    <w:p w14:paraId="0D1BA7DD" w14:textId="77777777" w:rsidR="008B6B16" w:rsidRPr="008B6B16" w:rsidRDefault="008B6B16" w:rsidP="008B6B16">
      <w:pPr>
        <w:pStyle w:val="Akapitzlist"/>
        <w:numPr>
          <w:ilvl w:val="0"/>
          <w:numId w:val="50"/>
        </w:numPr>
        <w:spacing w:before="360" w:after="0"/>
        <w:rPr>
          <w:sz w:val="24"/>
          <w:szCs w:val="24"/>
        </w:rPr>
      </w:pPr>
      <w:r w:rsidRPr="008B6B16">
        <w:rPr>
          <w:sz w:val="24"/>
          <w:szCs w:val="24"/>
        </w:rPr>
        <w:lastRenderedPageBreak/>
        <w:t>Powiatowe Centrum Pomocy Rodzinie w Sulęcinie: 69-200 Sulęcin, ul. Daszyńskiego 49, tel. 95 755 07 53, pcpr@pcprsulecin.pl</w:t>
      </w:r>
    </w:p>
    <w:p w14:paraId="790371BE" w14:textId="77777777" w:rsidR="008B6B16" w:rsidRPr="008B6B16" w:rsidRDefault="008B6B16" w:rsidP="008B6B16">
      <w:pPr>
        <w:pStyle w:val="Akapitzlist"/>
        <w:spacing w:before="360" w:after="0"/>
        <w:rPr>
          <w:sz w:val="24"/>
          <w:szCs w:val="24"/>
        </w:rPr>
      </w:pPr>
    </w:p>
    <w:p w14:paraId="142F8987" w14:textId="77777777" w:rsidR="008B6B16" w:rsidRPr="008B6B16" w:rsidRDefault="008B6B16" w:rsidP="008B6B16">
      <w:pPr>
        <w:pStyle w:val="Akapitzlist"/>
        <w:numPr>
          <w:ilvl w:val="0"/>
          <w:numId w:val="50"/>
        </w:numPr>
        <w:spacing w:before="360" w:after="0"/>
        <w:rPr>
          <w:sz w:val="24"/>
          <w:szCs w:val="24"/>
        </w:rPr>
      </w:pPr>
      <w:r w:rsidRPr="008B6B16">
        <w:rPr>
          <w:sz w:val="24"/>
          <w:szCs w:val="24"/>
        </w:rPr>
        <w:t>Powiatowe Centrum Pomocy Rodzinie w Świebodzinie: 66-200 Świebodzin, ul. Żaków 3, tel. 68 475 53 52 lub 53, biuro@pcpr.swiebodzin.pl</w:t>
      </w:r>
    </w:p>
    <w:p w14:paraId="7EBBAB20" w14:textId="77777777" w:rsidR="008B6B16" w:rsidRPr="008B6B16" w:rsidRDefault="008B6B16" w:rsidP="008B6B16">
      <w:pPr>
        <w:pStyle w:val="Akapitzlist"/>
        <w:spacing w:before="360" w:after="0"/>
        <w:rPr>
          <w:sz w:val="24"/>
          <w:szCs w:val="24"/>
        </w:rPr>
      </w:pPr>
    </w:p>
    <w:p w14:paraId="00A0D57A" w14:textId="77777777" w:rsidR="008B6B16" w:rsidRPr="008B6B16" w:rsidRDefault="008B6B16" w:rsidP="008B6B16">
      <w:pPr>
        <w:pStyle w:val="Akapitzlist"/>
        <w:numPr>
          <w:ilvl w:val="0"/>
          <w:numId w:val="50"/>
        </w:numPr>
        <w:spacing w:before="360" w:after="0"/>
        <w:rPr>
          <w:sz w:val="24"/>
          <w:szCs w:val="24"/>
        </w:rPr>
      </w:pPr>
      <w:r w:rsidRPr="008B6B16">
        <w:rPr>
          <w:sz w:val="24"/>
          <w:szCs w:val="24"/>
        </w:rPr>
        <w:t>Powiatowe Centrum Pomocy Rodzinie we Wschowie: 67-400 Wschowa, Plac Kosynierów 1 C, tel. 65 540 17 59 lub 58, sekretariat@pcprwschowa.pl</w:t>
      </w:r>
    </w:p>
    <w:p w14:paraId="352A5DB2" w14:textId="77777777" w:rsidR="008B6B16" w:rsidRPr="008B6B16" w:rsidRDefault="008B6B16" w:rsidP="008B6B16">
      <w:pPr>
        <w:pStyle w:val="Akapitzlist"/>
        <w:spacing w:before="360" w:after="0"/>
        <w:rPr>
          <w:sz w:val="24"/>
          <w:szCs w:val="24"/>
        </w:rPr>
      </w:pPr>
    </w:p>
    <w:p w14:paraId="35594E3B" w14:textId="77777777" w:rsidR="008B6B16" w:rsidRPr="008B6B16" w:rsidRDefault="008B6B16" w:rsidP="008B6B16">
      <w:pPr>
        <w:pStyle w:val="Akapitzlist"/>
        <w:numPr>
          <w:ilvl w:val="0"/>
          <w:numId w:val="50"/>
        </w:numPr>
        <w:spacing w:before="360" w:after="0"/>
        <w:rPr>
          <w:sz w:val="24"/>
          <w:szCs w:val="24"/>
        </w:rPr>
      </w:pPr>
      <w:r w:rsidRPr="008B6B16">
        <w:rPr>
          <w:sz w:val="24"/>
          <w:szCs w:val="24"/>
        </w:rPr>
        <w:t>Powiatowe Centrum Pomocy Rodzinie im. Jana Pawła II w Zielonej Górze: 65-057 Zielona Góra, ul. Podgórna 5, tel. 68 452 75 52 lub 90, sekretariat@pcpr.powiat-zielonogorski.pl</w:t>
      </w:r>
    </w:p>
    <w:p w14:paraId="3E1B073C" w14:textId="77777777" w:rsidR="008B6B16" w:rsidRPr="008B6B16" w:rsidRDefault="008B6B16" w:rsidP="008B6B16">
      <w:pPr>
        <w:pStyle w:val="Akapitzlist"/>
        <w:spacing w:before="360" w:after="0"/>
        <w:rPr>
          <w:sz w:val="24"/>
          <w:szCs w:val="24"/>
        </w:rPr>
      </w:pPr>
    </w:p>
    <w:p w14:paraId="2DF16A2B" w14:textId="77777777" w:rsidR="008B6B16" w:rsidRPr="008B6B16" w:rsidRDefault="008B6B16" w:rsidP="008B6B16">
      <w:pPr>
        <w:pStyle w:val="Akapitzlist"/>
        <w:numPr>
          <w:ilvl w:val="0"/>
          <w:numId w:val="50"/>
        </w:numPr>
        <w:spacing w:before="360" w:after="0"/>
        <w:rPr>
          <w:sz w:val="24"/>
          <w:szCs w:val="24"/>
        </w:rPr>
      </w:pPr>
      <w:r w:rsidRPr="008B6B16">
        <w:rPr>
          <w:sz w:val="24"/>
          <w:szCs w:val="24"/>
        </w:rPr>
        <w:t>Miejski Ośrodek Pomocy Społecznej w Zielonej Górze: ul. Długa 13, 65-401 Zielona Góra, tel. 68 411 51 15 lub 16/17/41/75, biuro@mops.zgora.pl</w:t>
      </w:r>
    </w:p>
    <w:p w14:paraId="2182BBDB" w14:textId="77777777" w:rsidR="008B6B16" w:rsidRPr="008B6B16" w:rsidRDefault="008B6B16" w:rsidP="008B6B16">
      <w:pPr>
        <w:pStyle w:val="Akapitzlist"/>
        <w:spacing w:before="360" w:after="0"/>
        <w:rPr>
          <w:sz w:val="24"/>
          <w:szCs w:val="24"/>
        </w:rPr>
      </w:pPr>
    </w:p>
    <w:p w14:paraId="2F6D77EF" w14:textId="77777777" w:rsidR="008B6B16" w:rsidRPr="008B6B16" w:rsidRDefault="008B6B16" w:rsidP="008B6B16">
      <w:pPr>
        <w:pStyle w:val="Akapitzlist"/>
        <w:numPr>
          <w:ilvl w:val="0"/>
          <w:numId w:val="50"/>
        </w:numPr>
        <w:spacing w:before="360" w:after="0"/>
        <w:rPr>
          <w:sz w:val="24"/>
          <w:szCs w:val="24"/>
        </w:rPr>
      </w:pPr>
      <w:r w:rsidRPr="008B6B16">
        <w:rPr>
          <w:sz w:val="24"/>
          <w:szCs w:val="24"/>
        </w:rPr>
        <w:t>Powiatowe Centrum Pomocy Rodzinie w Żaganiu: 68-100 Żagań, ul. Śląska 1, tel. 68 477 77 75 lub 76/97, sekretariat@pcpr.zagan.pl</w:t>
      </w:r>
    </w:p>
    <w:p w14:paraId="159EC838" w14:textId="77777777" w:rsidR="008B6B16" w:rsidRPr="008B6B16" w:rsidRDefault="008B6B16" w:rsidP="008B6B16">
      <w:pPr>
        <w:pStyle w:val="Akapitzlist"/>
        <w:spacing w:before="360" w:after="0"/>
        <w:rPr>
          <w:sz w:val="24"/>
          <w:szCs w:val="24"/>
        </w:rPr>
      </w:pPr>
    </w:p>
    <w:p w14:paraId="18D3A3A4" w14:textId="40A6E0A0" w:rsidR="005C3AAF" w:rsidRDefault="008B6B16" w:rsidP="008B6B16">
      <w:pPr>
        <w:pStyle w:val="Akapitzlist"/>
        <w:numPr>
          <w:ilvl w:val="0"/>
          <w:numId w:val="50"/>
        </w:numPr>
        <w:spacing w:before="360" w:after="0"/>
        <w:rPr>
          <w:sz w:val="24"/>
          <w:szCs w:val="24"/>
        </w:rPr>
      </w:pPr>
      <w:r w:rsidRPr="008B6B16">
        <w:rPr>
          <w:sz w:val="24"/>
          <w:szCs w:val="24"/>
        </w:rPr>
        <w:t>Powiatowe Centrum Pomocy Rodzinie w Żarach: 68-200 Żary, ul. Artylerzystów 6, tel. 68 363 06 84 lub 80, pcpr@pcprzary.pl</w:t>
      </w:r>
    </w:p>
    <w:p w14:paraId="4571C58E" w14:textId="77777777" w:rsidR="008B6B16" w:rsidRPr="008B6B16" w:rsidRDefault="008B6B16" w:rsidP="008B6B16">
      <w:pPr>
        <w:pStyle w:val="Akapitzlist"/>
        <w:rPr>
          <w:sz w:val="24"/>
          <w:szCs w:val="24"/>
        </w:rPr>
      </w:pPr>
    </w:p>
    <w:p w14:paraId="259E060B" w14:textId="77777777" w:rsidR="008B6B16" w:rsidRPr="008B6B16" w:rsidRDefault="008B6B16" w:rsidP="008B6B16">
      <w:pPr>
        <w:pStyle w:val="Akapitzlist"/>
        <w:numPr>
          <w:ilvl w:val="0"/>
          <w:numId w:val="50"/>
        </w:numPr>
        <w:spacing w:before="360" w:after="0"/>
        <w:rPr>
          <w:sz w:val="24"/>
          <w:szCs w:val="24"/>
        </w:rPr>
      </w:pPr>
      <w:r w:rsidRPr="008B6B16">
        <w:rPr>
          <w:sz w:val="24"/>
          <w:szCs w:val="24"/>
        </w:rPr>
        <w:t>Powiatowe Centrum Pomocy Rodzinie w Gorzowie Wielkopolskim: 66-400 Gorzów Wlkp. ul. Pankiewicza 5-7, tel. 95 733 04 60 lub 70/71, pcpr@powiatgorzowski.pl</w:t>
      </w:r>
    </w:p>
    <w:p w14:paraId="37B52FF9" w14:textId="77777777" w:rsidR="008B6B16" w:rsidRPr="008B6B16" w:rsidRDefault="008B6B16" w:rsidP="008B6B16">
      <w:pPr>
        <w:pStyle w:val="Akapitzlist"/>
        <w:spacing w:before="360" w:after="0"/>
        <w:rPr>
          <w:sz w:val="24"/>
          <w:szCs w:val="24"/>
        </w:rPr>
      </w:pPr>
    </w:p>
    <w:sectPr w:rsidR="008B6B16" w:rsidRPr="008B6B16" w:rsidSect="006E6136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A7FF3" w14:textId="77777777" w:rsidR="001F360D" w:rsidRDefault="001F360D">
      <w:pPr>
        <w:spacing w:after="0" w:line="240" w:lineRule="auto"/>
      </w:pPr>
      <w:r>
        <w:separator/>
      </w:r>
    </w:p>
  </w:endnote>
  <w:endnote w:type="continuationSeparator" w:id="0">
    <w:p w14:paraId="195F0508" w14:textId="77777777" w:rsidR="001F360D" w:rsidRDefault="001F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39FFA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77A0F138" wp14:editId="7452F8A9">
          <wp:simplePos x="0" y="0"/>
          <wp:positionH relativeFrom="column">
            <wp:posOffset>-892810</wp:posOffset>
          </wp:positionH>
          <wp:positionV relativeFrom="paragraph">
            <wp:posOffset>264795</wp:posOffset>
          </wp:positionV>
          <wp:extent cx="7559040" cy="630551"/>
          <wp:effectExtent l="0" t="0" r="0" b="0"/>
          <wp:wrapNone/>
          <wp:docPr id="20" name="Obraz 20" descr="ul. Bohaterów Westerplatte 11, 65-034 Zielona Góra, POLSKA, tel. +48 68 422 78 00, www.pfron.org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872" cy="63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3869A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24C6CA40" wp14:editId="7949CC58">
          <wp:simplePos x="0" y="0"/>
          <wp:positionH relativeFrom="column">
            <wp:posOffset>-900430</wp:posOffset>
          </wp:positionH>
          <wp:positionV relativeFrom="paragraph">
            <wp:posOffset>264795</wp:posOffset>
          </wp:positionV>
          <wp:extent cx="7562215" cy="630551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155" cy="63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1AEB2" w14:textId="77777777" w:rsidR="001F360D" w:rsidRDefault="001F36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D1154F" w14:textId="77777777" w:rsidR="001F360D" w:rsidRDefault="001F3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A4A32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2E1A6D66" wp14:editId="542D78B2">
          <wp:simplePos x="0" y="0"/>
          <wp:positionH relativeFrom="page">
            <wp:align>left</wp:align>
          </wp:positionH>
          <wp:positionV relativeFrom="paragraph">
            <wp:posOffset>-721995</wp:posOffset>
          </wp:positionV>
          <wp:extent cx="7545351" cy="1045770"/>
          <wp:effectExtent l="0" t="0" r="0" b="2540"/>
          <wp:wrapNone/>
          <wp:docPr id="21" name="Obraz 21" descr="Logo Państwowego Funduszu Rehabilitacji Osób Niepełnosprawnych, napis Oddział Lubu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5351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0044"/>
    <w:multiLevelType w:val="hybridMultilevel"/>
    <w:tmpl w:val="BAB2C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F6F88"/>
    <w:multiLevelType w:val="hybridMultilevel"/>
    <w:tmpl w:val="FDDA4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F3EBC"/>
    <w:multiLevelType w:val="hybridMultilevel"/>
    <w:tmpl w:val="018CD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3F793D"/>
    <w:multiLevelType w:val="hybridMultilevel"/>
    <w:tmpl w:val="F93AE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C65D2"/>
    <w:multiLevelType w:val="hybridMultilevel"/>
    <w:tmpl w:val="E0AA6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3618B"/>
    <w:multiLevelType w:val="hybridMultilevel"/>
    <w:tmpl w:val="C79E7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17360"/>
    <w:multiLevelType w:val="hybridMultilevel"/>
    <w:tmpl w:val="551C9C0A"/>
    <w:lvl w:ilvl="0" w:tplc="8F10CC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D27D7"/>
    <w:multiLevelType w:val="hybridMultilevel"/>
    <w:tmpl w:val="51769E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76065"/>
    <w:multiLevelType w:val="hybridMultilevel"/>
    <w:tmpl w:val="B97EAF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B10521"/>
    <w:multiLevelType w:val="hybridMultilevel"/>
    <w:tmpl w:val="FBBC1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D5BAD"/>
    <w:multiLevelType w:val="hybridMultilevel"/>
    <w:tmpl w:val="A9189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C5E35"/>
    <w:multiLevelType w:val="hybridMultilevel"/>
    <w:tmpl w:val="507E8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6E2A8D"/>
    <w:multiLevelType w:val="hybridMultilevel"/>
    <w:tmpl w:val="51AE13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1C71F8"/>
    <w:multiLevelType w:val="hybridMultilevel"/>
    <w:tmpl w:val="35102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CB0E3C"/>
    <w:multiLevelType w:val="hybridMultilevel"/>
    <w:tmpl w:val="E70C7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B5F42"/>
    <w:multiLevelType w:val="hybridMultilevel"/>
    <w:tmpl w:val="D2C6A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10EB0"/>
    <w:multiLevelType w:val="hybridMultilevel"/>
    <w:tmpl w:val="4394F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430F1"/>
    <w:multiLevelType w:val="hybridMultilevel"/>
    <w:tmpl w:val="B00087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26591C"/>
    <w:multiLevelType w:val="hybridMultilevel"/>
    <w:tmpl w:val="97B0E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E7303B"/>
    <w:multiLevelType w:val="hybridMultilevel"/>
    <w:tmpl w:val="AD08A7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A50C47"/>
    <w:multiLevelType w:val="hybridMultilevel"/>
    <w:tmpl w:val="4EEAEF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4BE3699"/>
    <w:multiLevelType w:val="hybridMultilevel"/>
    <w:tmpl w:val="ACC8E7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983BE5"/>
    <w:multiLevelType w:val="hybridMultilevel"/>
    <w:tmpl w:val="EF66C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009DD"/>
    <w:multiLevelType w:val="hybridMultilevel"/>
    <w:tmpl w:val="113EF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DF73B8"/>
    <w:multiLevelType w:val="hybridMultilevel"/>
    <w:tmpl w:val="65866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E63F2F"/>
    <w:multiLevelType w:val="hybridMultilevel"/>
    <w:tmpl w:val="446E83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6B52C3"/>
    <w:multiLevelType w:val="hybridMultilevel"/>
    <w:tmpl w:val="98161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307CDC"/>
    <w:multiLevelType w:val="hybridMultilevel"/>
    <w:tmpl w:val="91D06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D76E68"/>
    <w:multiLevelType w:val="hybridMultilevel"/>
    <w:tmpl w:val="ABE86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F77B01"/>
    <w:multiLevelType w:val="hybridMultilevel"/>
    <w:tmpl w:val="63540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8"/>
  </w:num>
  <w:num w:numId="4">
    <w:abstractNumId w:val="32"/>
  </w:num>
  <w:num w:numId="5">
    <w:abstractNumId w:val="3"/>
  </w:num>
  <w:num w:numId="6">
    <w:abstractNumId w:val="39"/>
  </w:num>
  <w:num w:numId="7">
    <w:abstractNumId w:val="19"/>
  </w:num>
  <w:num w:numId="8">
    <w:abstractNumId w:val="1"/>
  </w:num>
  <w:num w:numId="9">
    <w:abstractNumId w:val="18"/>
  </w:num>
  <w:num w:numId="10">
    <w:abstractNumId w:val="22"/>
  </w:num>
  <w:num w:numId="11">
    <w:abstractNumId w:val="45"/>
  </w:num>
  <w:num w:numId="12">
    <w:abstractNumId w:val="43"/>
  </w:num>
  <w:num w:numId="13">
    <w:abstractNumId w:val="35"/>
  </w:num>
  <w:num w:numId="14">
    <w:abstractNumId w:val="27"/>
  </w:num>
  <w:num w:numId="15">
    <w:abstractNumId w:val="30"/>
  </w:num>
  <w:num w:numId="16">
    <w:abstractNumId w:val="41"/>
  </w:num>
  <w:num w:numId="17">
    <w:abstractNumId w:val="46"/>
  </w:num>
  <w:num w:numId="18">
    <w:abstractNumId w:val="29"/>
  </w:num>
  <w:num w:numId="19">
    <w:abstractNumId w:val="5"/>
  </w:num>
  <w:num w:numId="20">
    <w:abstractNumId w:val="13"/>
  </w:num>
  <w:num w:numId="21">
    <w:abstractNumId w:val="24"/>
  </w:num>
  <w:num w:numId="22">
    <w:abstractNumId w:val="34"/>
  </w:num>
  <w:num w:numId="23">
    <w:abstractNumId w:val="0"/>
  </w:num>
  <w:num w:numId="24">
    <w:abstractNumId w:val="17"/>
  </w:num>
  <w:num w:numId="25">
    <w:abstractNumId w:val="14"/>
  </w:num>
  <w:num w:numId="26">
    <w:abstractNumId w:val="49"/>
  </w:num>
  <w:num w:numId="27">
    <w:abstractNumId w:val="33"/>
  </w:num>
  <w:num w:numId="28">
    <w:abstractNumId w:val="20"/>
  </w:num>
  <w:num w:numId="29">
    <w:abstractNumId w:val="21"/>
  </w:num>
  <w:num w:numId="30">
    <w:abstractNumId w:val="36"/>
  </w:num>
  <w:num w:numId="31">
    <w:abstractNumId w:val="11"/>
  </w:num>
  <w:num w:numId="32">
    <w:abstractNumId w:val="31"/>
  </w:num>
  <w:num w:numId="33">
    <w:abstractNumId w:val="42"/>
  </w:num>
  <w:num w:numId="34">
    <w:abstractNumId w:val="26"/>
  </w:num>
  <w:num w:numId="35">
    <w:abstractNumId w:val="15"/>
  </w:num>
  <w:num w:numId="36">
    <w:abstractNumId w:val="9"/>
  </w:num>
  <w:num w:numId="37">
    <w:abstractNumId w:val="37"/>
  </w:num>
  <w:num w:numId="38">
    <w:abstractNumId w:val="16"/>
  </w:num>
  <w:num w:numId="39">
    <w:abstractNumId w:val="2"/>
  </w:num>
  <w:num w:numId="40">
    <w:abstractNumId w:val="48"/>
  </w:num>
  <w:num w:numId="41">
    <w:abstractNumId w:val="47"/>
  </w:num>
  <w:num w:numId="42">
    <w:abstractNumId w:val="28"/>
  </w:num>
  <w:num w:numId="43">
    <w:abstractNumId w:val="6"/>
  </w:num>
  <w:num w:numId="44">
    <w:abstractNumId w:val="25"/>
  </w:num>
  <w:num w:numId="45">
    <w:abstractNumId w:val="10"/>
  </w:num>
  <w:num w:numId="46">
    <w:abstractNumId w:val="23"/>
  </w:num>
  <w:num w:numId="47">
    <w:abstractNumId w:val="44"/>
  </w:num>
  <w:num w:numId="48">
    <w:abstractNumId w:val="40"/>
  </w:num>
  <w:num w:numId="49">
    <w:abstractNumId w:val="4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A1"/>
    <w:rsid w:val="00005524"/>
    <w:rsid w:val="00006416"/>
    <w:rsid w:val="00014EF8"/>
    <w:rsid w:val="00033B17"/>
    <w:rsid w:val="00035088"/>
    <w:rsid w:val="000368D7"/>
    <w:rsid w:val="00044E84"/>
    <w:rsid w:val="00045B49"/>
    <w:rsid w:val="000477B4"/>
    <w:rsid w:val="00050604"/>
    <w:rsid w:val="00053CA8"/>
    <w:rsid w:val="00053D67"/>
    <w:rsid w:val="0005544F"/>
    <w:rsid w:val="00077316"/>
    <w:rsid w:val="00091E7E"/>
    <w:rsid w:val="00092842"/>
    <w:rsid w:val="00094F16"/>
    <w:rsid w:val="000A34FB"/>
    <w:rsid w:val="000B09F4"/>
    <w:rsid w:val="000C2AFD"/>
    <w:rsid w:val="000C502C"/>
    <w:rsid w:val="000C663D"/>
    <w:rsid w:val="000E4FDD"/>
    <w:rsid w:val="0011202C"/>
    <w:rsid w:val="00122643"/>
    <w:rsid w:val="00132623"/>
    <w:rsid w:val="0014029D"/>
    <w:rsid w:val="00152D0B"/>
    <w:rsid w:val="00161E95"/>
    <w:rsid w:val="00163201"/>
    <w:rsid w:val="00163BD9"/>
    <w:rsid w:val="00180190"/>
    <w:rsid w:val="0018202C"/>
    <w:rsid w:val="0019354E"/>
    <w:rsid w:val="001A7E1B"/>
    <w:rsid w:val="001C3794"/>
    <w:rsid w:val="001D21A4"/>
    <w:rsid w:val="001F360D"/>
    <w:rsid w:val="001F70C8"/>
    <w:rsid w:val="00221C41"/>
    <w:rsid w:val="00226101"/>
    <w:rsid w:val="00245F09"/>
    <w:rsid w:val="002461E7"/>
    <w:rsid w:val="00250CF3"/>
    <w:rsid w:val="00265742"/>
    <w:rsid w:val="00280908"/>
    <w:rsid w:val="002A2F19"/>
    <w:rsid w:val="002A3319"/>
    <w:rsid w:val="002A5D5A"/>
    <w:rsid w:val="002B7789"/>
    <w:rsid w:val="002D2710"/>
    <w:rsid w:val="002E0D06"/>
    <w:rsid w:val="002F0F98"/>
    <w:rsid w:val="00300522"/>
    <w:rsid w:val="0032268E"/>
    <w:rsid w:val="00323140"/>
    <w:rsid w:val="00324541"/>
    <w:rsid w:val="003350C5"/>
    <w:rsid w:val="00342BCC"/>
    <w:rsid w:val="0034321A"/>
    <w:rsid w:val="003436A6"/>
    <w:rsid w:val="00357D2D"/>
    <w:rsid w:val="00360CA9"/>
    <w:rsid w:val="003879C7"/>
    <w:rsid w:val="00387E8F"/>
    <w:rsid w:val="003958A1"/>
    <w:rsid w:val="003A1C0A"/>
    <w:rsid w:val="003A6FA0"/>
    <w:rsid w:val="003B48DF"/>
    <w:rsid w:val="003B68DC"/>
    <w:rsid w:val="003E5F06"/>
    <w:rsid w:val="003F090C"/>
    <w:rsid w:val="0041072C"/>
    <w:rsid w:val="004124EF"/>
    <w:rsid w:val="0043376A"/>
    <w:rsid w:val="004422A1"/>
    <w:rsid w:val="0044616D"/>
    <w:rsid w:val="00454EFE"/>
    <w:rsid w:val="004746EF"/>
    <w:rsid w:val="00476139"/>
    <w:rsid w:val="00487CE0"/>
    <w:rsid w:val="0049324C"/>
    <w:rsid w:val="004967C9"/>
    <w:rsid w:val="004A05FB"/>
    <w:rsid w:val="004A230F"/>
    <w:rsid w:val="004A3493"/>
    <w:rsid w:val="004B04D7"/>
    <w:rsid w:val="004D7961"/>
    <w:rsid w:val="004E52FA"/>
    <w:rsid w:val="00502415"/>
    <w:rsid w:val="005041F3"/>
    <w:rsid w:val="005070F0"/>
    <w:rsid w:val="00517DE8"/>
    <w:rsid w:val="00521308"/>
    <w:rsid w:val="00531927"/>
    <w:rsid w:val="005343BC"/>
    <w:rsid w:val="00542D99"/>
    <w:rsid w:val="00546DEE"/>
    <w:rsid w:val="005504BD"/>
    <w:rsid w:val="00554262"/>
    <w:rsid w:val="00554ADD"/>
    <w:rsid w:val="00556656"/>
    <w:rsid w:val="00567974"/>
    <w:rsid w:val="00594B6A"/>
    <w:rsid w:val="00596C1B"/>
    <w:rsid w:val="005B4445"/>
    <w:rsid w:val="005C3AAF"/>
    <w:rsid w:val="005E09D8"/>
    <w:rsid w:val="005E218A"/>
    <w:rsid w:val="005F352F"/>
    <w:rsid w:val="005F471D"/>
    <w:rsid w:val="006262DF"/>
    <w:rsid w:val="00626415"/>
    <w:rsid w:val="0062731B"/>
    <w:rsid w:val="00633FB3"/>
    <w:rsid w:val="00644574"/>
    <w:rsid w:val="00645141"/>
    <w:rsid w:val="00645BEE"/>
    <w:rsid w:val="006771E9"/>
    <w:rsid w:val="006869A3"/>
    <w:rsid w:val="00696C21"/>
    <w:rsid w:val="006A310D"/>
    <w:rsid w:val="006A55D6"/>
    <w:rsid w:val="006B3880"/>
    <w:rsid w:val="006B4CAC"/>
    <w:rsid w:val="006E60D7"/>
    <w:rsid w:val="006E6136"/>
    <w:rsid w:val="006F3289"/>
    <w:rsid w:val="0070142F"/>
    <w:rsid w:val="0071673F"/>
    <w:rsid w:val="00760BE9"/>
    <w:rsid w:val="00790DEF"/>
    <w:rsid w:val="0079581E"/>
    <w:rsid w:val="007A77E0"/>
    <w:rsid w:val="007B2963"/>
    <w:rsid w:val="007C0838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411B9"/>
    <w:rsid w:val="00850167"/>
    <w:rsid w:val="008570FF"/>
    <w:rsid w:val="00866193"/>
    <w:rsid w:val="00874FD7"/>
    <w:rsid w:val="008912FC"/>
    <w:rsid w:val="008941C8"/>
    <w:rsid w:val="00894D9E"/>
    <w:rsid w:val="008A2609"/>
    <w:rsid w:val="008B6B16"/>
    <w:rsid w:val="008C0DD2"/>
    <w:rsid w:val="008C39CF"/>
    <w:rsid w:val="008C6298"/>
    <w:rsid w:val="008D1CA0"/>
    <w:rsid w:val="008F04A9"/>
    <w:rsid w:val="008F09E6"/>
    <w:rsid w:val="0092417A"/>
    <w:rsid w:val="0092652F"/>
    <w:rsid w:val="009269D2"/>
    <w:rsid w:val="00935369"/>
    <w:rsid w:val="00945190"/>
    <w:rsid w:val="0094526F"/>
    <w:rsid w:val="00946765"/>
    <w:rsid w:val="0096733F"/>
    <w:rsid w:val="00975156"/>
    <w:rsid w:val="009A2FE8"/>
    <w:rsid w:val="009B4EE5"/>
    <w:rsid w:val="009B60BC"/>
    <w:rsid w:val="009C18D5"/>
    <w:rsid w:val="009E3A01"/>
    <w:rsid w:val="009F7203"/>
    <w:rsid w:val="00A1478C"/>
    <w:rsid w:val="00A23326"/>
    <w:rsid w:val="00A24328"/>
    <w:rsid w:val="00A3621B"/>
    <w:rsid w:val="00A45B62"/>
    <w:rsid w:val="00A652A3"/>
    <w:rsid w:val="00A708EA"/>
    <w:rsid w:val="00A72EB8"/>
    <w:rsid w:val="00A75868"/>
    <w:rsid w:val="00A835AF"/>
    <w:rsid w:val="00A94D81"/>
    <w:rsid w:val="00AA1C80"/>
    <w:rsid w:val="00AB4254"/>
    <w:rsid w:val="00AB4ACB"/>
    <w:rsid w:val="00AC1539"/>
    <w:rsid w:val="00AC41A8"/>
    <w:rsid w:val="00AD08DD"/>
    <w:rsid w:val="00AD4482"/>
    <w:rsid w:val="00AD518B"/>
    <w:rsid w:val="00AE259D"/>
    <w:rsid w:val="00B04DF2"/>
    <w:rsid w:val="00B12518"/>
    <w:rsid w:val="00B26F75"/>
    <w:rsid w:val="00B3700C"/>
    <w:rsid w:val="00B66B2F"/>
    <w:rsid w:val="00B71470"/>
    <w:rsid w:val="00B81CB7"/>
    <w:rsid w:val="00B90A5A"/>
    <w:rsid w:val="00BA2B64"/>
    <w:rsid w:val="00BB611C"/>
    <w:rsid w:val="00BC34D9"/>
    <w:rsid w:val="00BC44D5"/>
    <w:rsid w:val="00BD0F89"/>
    <w:rsid w:val="00BD2BDD"/>
    <w:rsid w:val="00C12CE3"/>
    <w:rsid w:val="00C13AED"/>
    <w:rsid w:val="00C24796"/>
    <w:rsid w:val="00C2636C"/>
    <w:rsid w:val="00C3168C"/>
    <w:rsid w:val="00C435A6"/>
    <w:rsid w:val="00C70C0F"/>
    <w:rsid w:val="00C72B8F"/>
    <w:rsid w:val="00C756B0"/>
    <w:rsid w:val="00C778D0"/>
    <w:rsid w:val="00C84A15"/>
    <w:rsid w:val="00CB452B"/>
    <w:rsid w:val="00CC3ADA"/>
    <w:rsid w:val="00CE4458"/>
    <w:rsid w:val="00CF01BC"/>
    <w:rsid w:val="00CF17FC"/>
    <w:rsid w:val="00CF31A1"/>
    <w:rsid w:val="00CF40B2"/>
    <w:rsid w:val="00CF7B92"/>
    <w:rsid w:val="00D11AFD"/>
    <w:rsid w:val="00D435F5"/>
    <w:rsid w:val="00D44CF7"/>
    <w:rsid w:val="00D526F6"/>
    <w:rsid w:val="00D542F7"/>
    <w:rsid w:val="00D6570A"/>
    <w:rsid w:val="00D7035E"/>
    <w:rsid w:val="00D703CB"/>
    <w:rsid w:val="00D7622A"/>
    <w:rsid w:val="00D91706"/>
    <w:rsid w:val="00D9647D"/>
    <w:rsid w:val="00DA53E0"/>
    <w:rsid w:val="00DA6B61"/>
    <w:rsid w:val="00DC6123"/>
    <w:rsid w:val="00DD2E89"/>
    <w:rsid w:val="00DD5E9A"/>
    <w:rsid w:val="00DF0878"/>
    <w:rsid w:val="00DF58C2"/>
    <w:rsid w:val="00E01178"/>
    <w:rsid w:val="00E302A6"/>
    <w:rsid w:val="00E441DC"/>
    <w:rsid w:val="00E60609"/>
    <w:rsid w:val="00E65213"/>
    <w:rsid w:val="00E70F1A"/>
    <w:rsid w:val="00E72CC1"/>
    <w:rsid w:val="00EA1F40"/>
    <w:rsid w:val="00EA253F"/>
    <w:rsid w:val="00EA5BC9"/>
    <w:rsid w:val="00EA6905"/>
    <w:rsid w:val="00EC5246"/>
    <w:rsid w:val="00EE2184"/>
    <w:rsid w:val="00EE3451"/>
    <w:rsid w:val="00EF06E2"/>
    <w:rsid w:val="00F015F4"/>
    <w:rsid w:val="00F21BFA"/>
    <w:rsid w:val="00F223FC"/>
    <w:rsid w:val="00F25162"/>
    <w:rsid w:val="00F41D18"/>
    <w:rsid w:val="00F43CA8"/>
    <w:rsid w:val="00F52422"/>
    <w:rsid w:val="00F60BE6"/>
    <w:rsid w:val="00FA0139"/>
    <w:rsid w:val="00FA1C80"/>
    <w:rsid w:val="00FA6CB1"/>
    <w:rsid w:val="00FB19A0"/>
    <w:rsid w:val="00FB4AA2"/>
    <w:rsid w:val="00FB7928"/>
    <w:rsid w:val="00FD7B49"/>
    <w:rsid w:val="00FF2201"/>
    <w:rsid w:val="00FF5687"/>
    <w:rsid w:val="1E34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B0AC6"/>
  <w15:docId w15:val="{486FC50F-D62F-407B-B64E-59420D0F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w.pfron.org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Lubuski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1" ma:contentTypeDescription="Utwórz nowy dokument." ma:contentTypeScope="" ma:versionID="04f81cc411bb90aea51623f12372845b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52efbe6fb71bafeb75b8196b93e4e685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3A12-AAE1-4129-8C05-5DA3E441D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BA4DDE-8461-4F6B-A053-5D103CA44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F361C-DDC0-4CFD-871C-F3E261D892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1C780D-105C-42AE-976D-E2A838A8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Lubuski_szablon_Word.dotx</Template>
  <TotalTime>1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Piotr Natkański</dc:creator>
  <cp:lastModifiedBy>Joanna Kędzior</cp:lastModifiedBy>
  <cp:revision>2</cp:revision>
  <cp:lastPrinted>2024-10-01T10:16:00Z</cp:lastPrinted>
  <dcterms:created xsi:type="dcterms:W3CDTF">2025-03-28T09:43:00Z</dcterms:created>
  <dcterms:modified xsi:type="dcterms:W3CDTF">2025-03-28T09:43:00Z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