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B21B02">
      <w:pPr>
        <w:tabs>
          <w:tab w:val="center" w:pos="1418"/>
        </w:tabs>
        <w:snapToGrid w:val="0"/>
        <w:ind w:right="15"/>
        <w:jc w:val="right"/>
      </w:pPr>
      <w:r>
        <w:fldChar w:fldCharType="begin"/>
      </w:r>
      <w:r>
        <w:rPr>
          <w:sz w:val="24"/>
          <w:szCs w:val="24"/>
        </w:rPr>
        <w:instrText>vnd.oasis.opendocument.field.UNHANDLED</w:instrText>
      </w:r>
      <w:bookmarkStart w:id="0" w:name="Bookmark1"/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14 lipca 2023</w:t>
      </w:r>
      <w:bookmarkEnd w:id="1"/>
      <w:r>
        <w:rPr>
          <w:sz w:val="24"/>
          <w:szCs w:val="24"/>
        </w:rPr>
        <w:t xml:space="preserve"> r.</w:t>
      </w:r>
    </w:p>
    <w:p w:rsidR="00B21B02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2" w:name="ezdSprawaZnak"/>
      <w:r>
        <w:rPr>
          <w:sz w:val="24"/>
          <w:szCs w:val="24"/>
        </w:rPr>
        <w:t>ZD-I.9612.1.2023</w:t>
      </w:r>
      <w:bookmarkEnd w:id="2"/>
    </w:p>
    <w:p w:rsidR="00B21B02">
      <w:pPr>
        <w:snapToGrid w:val="0"/>
        <w:rPr>
          <w:sz w:val="24"/>
          <w:szCs w:val="24"/>
        </w:rPr>
      </w:pPr>
    </w:p>
    <w:p w:rsidR="00B21B02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Pan</w:t>
      </w:r>
      <w:r>
        <w:rPr>
          <w:rFonts w:ascii="Times New Roman" w:hAnsi="Times New Roman" w:cs="Times New Roman"/>
          <w:b/>
          <w:szCs w:val="24"/>
        </w:rPr>
        <w:br/>
        <w:t>Roman Kimelski</w:t>
      </w:r>
      <w:r>
        <w:rPr>
          <w:rFonts w:ascii="Times New Roman" w:hAnsi="Times New Roman" w:cs="Times New Roman"/>
          <w:b/>
          <w:szCs w:val="24"/>
        </w:rPr>
        <w:br/>
        <w:t>Niepubliczny Zakład Opieki Zdrowotnej</w:t>
      </w:r>
    </w:p>
    <w:p w:rsidR="00B21B02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KARDIO-MED</w:t>
      </w:r>
    </w:p>
    <w:p w:rsidR="00B21B02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ROMAN KIMELSKI</w:t>
      </w:r>
    </w:p>
    <w:p w:rsidR="00B21B02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szCs w:val="24"/>
        </w:rPr>
      </w:pPr>
    </w:p>
    <w:p w:rsidR="00B21B02">
      <w:pPr>
        <w:snapToGrid w:val="0"/>
        <w:spacing w:line="360" w:lineRule="auto"/>
        <w:jc w:val="center"/>
        <w:rPr>
          <w:szCs w:val="24"/>
        </w:rPr>
      </w:pPr>
      <w:r>
        <w:rPr>
          <w:b/>
          <w:bCs/>
          <w:color w:val="000000"/>
          <w:sz w:val="24"/>
          <w:szCs w:val="24"/>
        </w:rPr>
        <w:t>ZALECENIA POKONTROLNE</w:t>
      </w:r>
    </w:p>
    <w:p w:rsidR="00B21B02">
      <w:pPr>
        <w:spacing w:line="360" w:lineRule="auto"/>
        <w:jc w:val="center"/>
        <w:rPr>
          <w:szCs w:val="24"/>
        </w:rPr>
      </w:pPr>
    </w:p>
    <w:p w:rsidR="00B21B02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>Na podstawie art. 111 ust. 1 ustawy z dnia 15 kwietnia 2011 r. o działalności leczniczej (Dz. U. z 2023 poz. 991), zespół kontrolerów powołany przez Dyrektora Wydziału Zdrowia Łódzkiego Urzędu Wojewódzkiego w Łodzi, działającego z upoważnienia Wojewody Łódzkiego, przeprowadził w dniach od 19 kwietnia 2023 r. do 29 maja 2023 r. kontrolę działalności podmiotu leczniczego pn.: Niepubliczny Zakład Opieki Zdrowotnej KARDIO</w:t>
      </w:r>
      <w:r>
        <w:rPr>
          <w:color w:val="000000"/>
          <w:sz w:val="24"/>
          <w:szCs w:val="24"/>
        </w:rPr>
        <w:noBreakHyphen/>
        <w:t>MED ROMAN KIMELSKI z siedzibą w Piotrkowie Trybunalskim, al. Armii Krajowej 22B/3, prowadzącego zakład leczniczy pn. Niepubliczny Zakład Opieki Zdrowotnej KARDIO-MED, z siedzibą w Piotrkowie Trybunalskim, al. Armii Krajowej 22B/3.</w:t>
      </w:r>
    </w:p>
    <w:p w:rsidR="00B21B02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 xml:space="preserve">Przedmiotem kontroli była zgodność wykonywanej działalności podmiotu leczniczego z wybranymi przepisami ustawy z dnia 15 kwietnia 2011 r. o działalności leczniczej. </w:t>
      </w:r>
    </w:p>
    <w:p w:rsidR="00B21B02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>Okres objęty kontrolą od 1 stycznia 2023 r. do 19 kwietnia 2023 r.</w:t>
      </w:r>
    </w:p>
    <w:p w:rsidR="00B21B02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>Wyniki kontroli zostały przedstawione w protokole kontroli, podpisanym 13 czerwca 2023 r. przez zespół kontrolerów oraz 28 czerwca 2023 r. przez Pana Romana Kimelskiego – właściciela, a tym samym osobę uprawnioną do reprezentowania podmiotu podczas prowadzonej kontroli, zgodnie z zapisem w bazie REGON oraz Centralnej Ewidencji i Informacji o Działalności Gospodarczej.</w:t>
      </w:r>
    </w:p>
    <w:p w:rsidR="00B21B02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 xml:space="preserve">W terminie przewidzianym w art. 112 ust. 6 powołanej ustawy o działalności leczniczej Pan Roman Kimelski nie wniósł zastrzeżeń, co do sposobu przeprowadzenia czynności kontrolnych oraz ustaleń zawartych w protokole kontroli. </w:t>
      </w:r>
    </w:p>
    <w:p w:rsidR="00B21B02">
      <w:pPr>
        <w:tabs>
          <w:tab w:val="left" w:pos="792"/>
          <w:tab w:val="left" w:pos="912"/>
        </w:tabs>
        <w:spacing w:line="360" w:lineRule="auto"/>
        <w:ind w:firstLine="737"/>
        <w:jc w:val="both"/>
        <w:rPr>
          <w:szCs w:val="24"/>
        </w:rPr>
      </w:pPr>
      <w:r>
        <w:rPr>
          <w:color w:val="000000"/>
          <w:sz w:val="24"/>
          <w:szCs w:val="24"/>
        </w:rPr>
        <w:t xml:space="preserve">Na podstawie ustaleń zawartych w Protokole kontroli stwierdzono, że działalność podmiotu leczniczego w zakresie przedmiotu kontroli jest </w:t>
      </w:r>
      <w:r>
        <w:rPr>
          <w:b/>
          <w:bCs/>
          <w:color w:val="000000"/>
          <w:sz w:val="24"/>
          <w:szCs w:val="24"/>
        </w:rPr>
        <w:t xml:space="preserve">legalna i celowa oraz nierzetelna </w:t>
      </w:r>
      <w:r>
        <w:rPr>
          <w:color w:val="000000"/>
          <w:sz w:val="24"/>
          <w:szCs w:val="24"/>
        </w:rPr>
        <w:t>z uwagi na stwierdzone:</w:t>
      </w:r>
    </w:p>
    <w:p w:rsidR="00B21B02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>uchybienia:</w:t>
      </w:r>
    </w:p>
    <w:p w:rsidR="00B21B02">
      <w:pPr>
        <w:pStyle w:val="ListParagraph"/>
        <w:numPr>
          <w:ilvl w:val="1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struktura organizacyjna zakładu leczniczego, opisanego w Regulaminie organizacyjnym, jest niezgodna ze stanem faktycznym,</w:t>
      </w:r>
    </w:p>
    <w:p w:rsidR="00B21B02">
      <w:pPr>
        <w:pStyle w:val="ListParagraph"/>
        <w:numPr>
          <w:ilvl w:val="1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leczniczy nie zgłosił w ustawowym terminie organowi prowadzącemu rejestr zmiany danych objętych rejestrem.</w:t>
      </w:r>
    </w:p>
    <w:p w:rsidR="00B21B02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 xml:space="preserve">Stwierdzone naruszenia mają charakter formalny i nie powodują następstw dla kontrolowanej działalności. </w:t>
      </w:r>
    </w:p>
    <w:p w:rsidR="00B21B02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 xml:space="preserve">W związku z przedstawionymi ustaleniami kontroli, zgodność wykonywanej działalności podmiotu leczniczego z wybranymi przepisami ustawy z dnia 15 kwietnia 2011 r. o działalności leczniczej oceniono </w:t>
      </w:r>
      <w:r>
        <w:rPr>
          <w:b/>
          <w:color w:val="000000"/>
          <w:sz w:val="24"/>
          <w:szCs w:val="24"/>
        </w:rPr>
        <w:t>pozytywnie z uchybieniami.</w:t>
      </w:r>
    </w:p>
    <w:p w:rsidR="00B21B02">
      <w:pPr>
        <w:tabs>
          <w:tab w:val="left" w:pos="2715"/>
        </w:tabs>
        <w:spacing w:line="360" w:lineRule="auto"/>
        <w:jc w:val="both"/>
        <w:rPr>
          <w:szCs w:val="24"/>
        </w:rPr>
      </w:pPr>
    </w:p>
    <w:p w:rsidR="00B21B02">
      <w:pPr>
        <w:spacing w:line="360" w:lineRule="auto"/>
        <w:jc w:val="both"/>
        <w:rPr>
          <w:szCs w:val="24"/>
        </w:rPr>
      </w:pPr>
      <w:r>
        <w:rPr>
          <w:b/>
          <w:color w:val="000000"/>
          <w:sz w:val="24"/>
          <w:szCs w:val="24"/>
        </w:rPr>
        <w:t>Na podstawie art. 112 ust. 7 pkt 2 powołanej ustawy o działalności leczniczej zalecam:</w:t>
      </w:r>
    </w:p>
    <w:p w:rsidR="00B21B02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 xml:space="preserve">terminowe zgłaszanie organowi prowadzącemu rejestr wszelkich zmian danych objętych rejestrem zgodnie z art. 107 ust. 1 ustawy o działalności leczniczej. </w:t>
      </w:r>
    </w:p>
    <w:p w:rsidR="00B21B02">
      <w:pPr>
        <w:spacing w:line="360" w:lineRule="auto"/>
        <w:ind w:left="720"/>
        <w:jc w:val="both"/>
        <w:rPr>
          <w:szCs w:val="24"/>
        </w:rPr>
      </w:pPr>
      <w:r>
        <w:rPr>
          <w:color w:val="000000"/>
          <w:sz w:val="24"/>
          <w:szCs w:val="24"/>
        </w:rPr>
        <w:t>Podmiot leczniczy w dniu 16 kwietnia 2023 r. jeszcze przed rozpoczęciem czynności kontrolnych (19 kwietnia 2023 r.) złożył wniosek o wpis zmian w rejestrze, obejmujący zamknięcie niefunkcjonujących komórek oraz zmianę adresu zgodnie ze stanem faktycznym;</w:t>
      </w:r>
    </w:p>
    <w:p w:rsidR="00B21B02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>opracowanie nowego regulaminu organizacyjnego dla podmiotu leczniczego pn. Niepubliczny Zakład Opieki Zdrowotnej KARDIO-MED ROMAN KIMELSKI zgodnie z art. 23 ust 1 i 24 ust. 1 ww. ustawy oraz ze stanem faktycznym.</w:t>
      </w:r>
    </w:p>
    <w:p w:rsidR="00B21B02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>Powyższe zalecenia należy zrealizować w terminie 30 dni od daty ich otrzymania.</w:t>
      </w:r>
    </w:p>
    <w:p w:rsidR="00D461CF" w:rsidRPr="00D461CF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Jednocześnie, oczekuję przedstawienia pisemnej informacji o sposobie wykonania zaleceń w terminie 30 dni od ich otrzymania.</w:t>
      </w:r>
    </w:p>
    <w:p w:rsidR="00B21B02">
      <w:pPr>
        <w:snapToGrid w:val="0"/>
        <w:rPr>
          <w:szCs w:val="24"/>
        </w:rPr>
      </w:pPr>
    </w:p>
    <w:p w:rsidR="00B21B02">
      <w:pPr>
        <w:snapToGrid w:val="0"/>
        <w:spacing w:line="480" w:lineRule="auto"/>
        <w:rPr>
          <w:color w:val="000000"/>
          <w:sz w:val="24"/>
          <w:szCs w:val="24"/>
        </w:rPr>
      </w:pPr>
    </w:p>
    <w:p w:rsidR="00B21B02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  <w:r>
        <w:rPr>
          <w:i/>
          <w:color w:val="000000"/>
          <w:sz w:val="24"/>
          <w:szCs w:val="24"/>
        </w:rPr>
        <w:t>Z poważaniem</w:t>
      </w:r>
    </w:p>
    <w:p w:rsidR="00B21B02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B21B02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bookmarkStart w:id="3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Kamil Wojtysiak</w:t>
      </w:r>
      <w:bookmarkEnd w:id="3"/>
    </w:p>
    <w:p w:rsidR="00B21B02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bookmarkStart w:id="4" w:name="ezdPracownikStanowisko"/>
      <w:r>
        <w:rPr>
          <w:b/>
          <w:bCs/>
          <w:iCs/>
          <w:color w:val="000000"/>
          <w:sz w:val="24"/>
          <w:szCs w:val="24"/>
          <w:lang w:eastAsia="pl-PL"/>
        </w:rPr>
        <w:t>Zastępca Dyrektora Wydziału</w:t>
      </w:r>
      <w:bookmarkEnd w:id="4"/>
      <w:r>
        <w:rPr>
          <w:b/>
          <w:bCs/>
          <w:iCs/>
          <w:color w:val="000000"/>
          <w:sz w:val="24"/>
          <w:szCs w:val="24"/>
          <w:lang w:eastAsia="pl-PL"/>
        </w:rPr>
        <w:t xml:space="preserve"> Zdrowia</w:t>
      </w:r>
    </w:p>
    <w:p w:rsidR="00B21B02">
      <w:pPr>
        <w:tabs>
          <w:tab w:val="center" w:pos="6345"/>
        </w:tabs>
        <w:snapToGrid w:val="0"/>
        <w:ind w:left="4965"/>
        <w:jc w:val="center"/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EE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</w:font>
  <w:font w:name="Trebuchet MS">
    <w:panose1 w:val="020B060302020202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B0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B02">
    <w:pPr>
      <w:pStyle w:val="Footer"/>
      <w:jc w:val="center"/>
      <w:rPr>
        <w:sz w:val="14"/>
      </w:rPr>
    </w:pPr>
    <w:r>
      <w:rPr>
        <w:b/>
        <w:sz w:val="14"/>
      </w:rPr>
      <w:t>ŁÓDZKI URZĄD WOJEWÓDZKI W ŁODZI</w:t>
    </w:r>
  </w:p>
  <w:p w:rsidR="00B21B02">
    <w:pPr>
      <w:pStyle w:val="Footer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B21B02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6"/>
        <w:szCs w:val="16"/>
      </w:rPr>
      <w:t>https://www.gov.pl/web/uw-lodzki</w:t>
    </w:r>
    <w:r>
      <w:fldChar w:fldCharType="end"/>
    </w:r>
  </w:p>
  <w:p w:rsidR="00B21B02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B02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B02">
    <w:pPr>
      <w:ind w:left="10" w:right="6255"/>
      <w:jc w:val="center"/>
    </w:pPr>
    <w:r>
      <w:rPr>
        <w:noProof/>
      </w:rPr>
      <w:drawing>
        <wp:inline distT="0" distB="0" distL="0" distR="0">
          <wp:extent cx="70485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429" t="4798" r="20074" b="9774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7A21AC"/>
    <w:multiLevelType w:val="multilevel"/>
    <w:tmpl w:val="0AEEB4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65984404"/>
    <w:multiLevelType w:val="multilevel"/>
    <w:tmpl w:val="1C08B9CC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686E1FDD"/>
    <w:multiLevelType w:val="multilevel"/>
    <w:tmpl w:val="3F38BA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autoHyphenation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kern w:val="2"/>
      <w:lang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"/>
    <w:qFormat/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owy1">
    <w:name w:val="Standardowy1"/>
    <w:qFormat/>
    <w:rPr>
      <w:rFonts w:eastAsia="Calibri"/>
    </w:rPr>
  </w:style>
  <w:style w:type="paragraph" w:styleId="ListParagraph">
    <w:name w:val="List Paragraph"/>
    <w:basedOn w:val="Normal"/>
    <w:qFormat/>
    <w:pPr>
      <w:spacing w:after="160"/>
      <w:ind w:left="720"/>
      <w:textAlignment w:val="baseline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490</Words>
  <Characters>2945</Characters>
  <Application>Microsoft Office Word</Application>
  <DocSecurity>0</DocSecurity>
  <Lines>24</Lines>
  <Paragraphs>6</Paragraphs>
  <ScaleCrop>false</ScaleCrop>
  <Company>luw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Justyna Uzarewicz-Dziarnik (juza)</cp:lastModifiedBy>
  <cp:revision>14</cp:revision>
  <cp:lastPrinted>1899-12-31T23:00:00Z</cp:lastPrinted>
  <dcterms:created xsi:type="dcterms:W3CDTF">2019-10-25T08:11:00Z</dcterms:created>
  <dcterms:modified xsi:type="dcterms:W3CDTF">2023-07-14T10:13:00Z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