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304" w:rsidRPr="00AC6C3E" w:rsidRDefault="00F72304" w:rsidP="00F72304">
      <w:pPr>
        <w:spacing w:line="360" w:lineRule="auto"/>
        <w:jc w:val="right"/>
        <w:rPr>
          <w:sz w:val="24"/>
        </w:rPr>
      </w:pPr>
      <w:r w:rsidRPr="00AC6C3E">
        <w:rPr>
          <w:sz w:val="24"/>
        </w:rPr>
        <w:t>Załącznik nr 2 do RFI</w:t>
      </w:r>
    </w:p>
    <w:p w:rsidR="00F72304" w:rsidRPr="00AC6C3E" w:rsidRDefault="00F72304" w:rsidP="00F72304">
      <w:pPr>
        <w:spacing w:line="360" w:lineRule="auto"/>
        <w:jc w:val="center"/>
        <w:rPr>
          <w:b/>
          <w:bCs/>
          <w:sz w:val="24"/>
        </w:rPr>
      </w:pPr>
      <w:r w:rsidRPr="00AC6C3E">
        <w:rPr>
          <w:b/>
          <w:bCs/>
          <w:sz w:val="24"/>
        </w:rPr>
        <w:t>Odpowiedź na zapytanie o informację</w:t>
      </w:r>
    </w:p>
    <w:p w:rsidR="00F72304" w:rsidRPr="00AC6C3E" w:rsidRDefault="00F72304" w:rsidP="00AC6C3E">
      <w:pPr>
        <w:spacing w:line="276" w:lineRule="auto"/>
        <w:jc w:val="both"/>
        <w:rPr>
          <w:sz w:val="24"/>
        </w:rPr>
      </w:pPr>
      <w:r w:rsidRPr="00AC6C3E">
        <w:rPr>
          <w:sz w:val="24"/>
        </w:rPr>
        <w:t>W odpowiedzi na zapytanie o informację dotyczące:</w:t>
      </w:r>
      <w:r w:rsidR="00AC6C3E">
        <w:rPr>
          <w:sz w:val="24"/>
        </w:rPr>
        <w:t xml:space="preserve"> </w:t>
      </w:r>
      <w:r w:rsidR="00AC6C3E" w:rsidRPr="00AC6C3E">
        <w:rPr>
          <w:sz w:val="24"/>
        </w:rPr>
        <w:t>świadczenia powszechnych usług</w:t>
      </w:r>
      <w:r w:rsidR="00AC6C3E" w:rsidRPr="00AC6C3E">
        <w:rPr>
          <w:color w:val="000000"/>
          <w:sz w:val="24"/>
          <w:lang w:bidi="pl-PL"/>
        </w:rPr>
        <w:t xml:space="preserve"> pocztowych i kurierskich w zakresie dotyczącym </w:t>
      </w:r>
      <w:r w:rsidR="00AC6C3E" w:rsidRPr="00AC6C3E">
        <w:rPr>
          <w:sz w:val="24"/>
        </w:rPr>
        <w:t xml:space="preserve"> szacunkowego kosztu realizacji tych usług, </w:t>
      </w:r>
      <w:r w:rsidRPr="00AC6C3E">
        <w:rPr>
          <w:bCs/>
          <w:iCs/>
          <w:sz w:val="24"/>
        </w:rPr>
        <w:t xml:space="preserve"> przesyłamy poniżej następujące informacje:</w:t>
      </w:r>
    </w:p>
    <w:p w:rsidR="00F72304" w:rsidRPr="00AC6C3E" w:rsidRDefault="00F72304" w:rsidP="00F72304">
      <w:pPr>
        <w:spacing w:line="360" w:lineRule="auto"/>
        <w:rPr>
          <w:b/>
          <w:color w:val="000000" w:themeColor="text1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536"/>
      </w:tblGrid>
      <w:tr w:rsidR="00F72304" w:rsidRPr="00AC6C3E" w:rsidTr="00F72304">
        <w:trPr>
          <w:trHeight w:val="69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72304" w:rsidRPr="00AC6C3E" w:rsidRDefault="00F72304">
            <w:pPr>
              <w:widowControl w:val="0"/>
              <w:adjustRightInd w:val="0"/>
              <w:spacing w:before="120" w:line="360" w:lineRule="auto"/>
              <w:ind w:left="851" w:hanging="851"/>
              <w:jc w:val="both"/>
              <w:textAlignment w:val="baseline"/>
              <w:rPr>
                <w:b/>
                <w:color w:val="000000" w:themeColor="text1"/>
                <w:sz w:val="24"/>
                <w:lang w:eastAsia="en-GB"/>
              </w:rPr>
            </w:pPr>
            <w:r w:rsidRPr="00AC6C3E">
              <w:rPr>
                <w:b/>
                <w:color w:val="000000" w:themeColor="text1"/>
                <w:sz w:val="24"/>
                <w:lang w:eastAsia="en-GB"/>
              </w:rPr>
              <w:t>Pełna nazwa (firma)Wykonawcy: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304" w:rsidRPr="00AC6C3E" w:rsidRDefault="00F72304">
            <w:pPr>
              <w:widowControl w:val="0"/>
              <w:adjustRightInd w:val="0"/>
              <w:spacing w:before="120" w:line="360" w:lineRule="auto"/>
              <w:jc w:val="center"/>
              <w:textAlignment w:val="baseline"/>
              <w:rPr>
                <w:color w:val="000000" w:themeColor="text1"/>
                <w:sz w:val="24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  <w:p w:rsidR="00F72304" w:rsidRPr="00AC6C3E" w:rsidRDefault="00F72304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color w:val="000000" w:themeColor="text1"/>
                <w:sz w:val="24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</w:tc>
      </w:tr>
      <w:tr w:rsidR="00F72304" w:rsidRPr="00AC6C3E" w:rsidTr="00F72304">
        <w:trPr>
          <w:trHeight w:val="47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72304" w:rsidRPr="00AC6C3E" w:rsidRDefault="00F72304">
            <w:pPr>
              <w:widowControl w:val="0"/>
              <w:adjustRightInd w:val="0"/>
              <w:spacing w:before="120" w:line="360" w:lineRule="auto"/>
              <w:jc w:val="both"/>
              <w:textAlignment w:val="baseline"/>
              <w:rPr>
                <w:b/>
                <w:color w:val="000000" w:themeColor="text1"/>
                <w:sz w:val="24"/>
                <w:lang w:eastAsia="en-GB"/>
              </w:rPr>
            </w:pPr>
            <w:r w:rsidRPr="00AC6C3E">
              <w:rPr>
                <w:b/>
                <w:color w:val="000000" w:themeColor="text1"/>
                <w:sz w:val="24"/>
                <w:lang w:eastAsia="en-GB"/>
              </w:rPr>
              <w:t>Numer identyfikacji podatkowej (NIP), REGON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304" w:rsidRPr="00AC6C3E" w:rsidRDefault="00F72304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color w:val="000000" w:themeColor="text1"/>
                <w:sz w:val="24"/>
                <w:lang w:eastAsia="en-GB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</w:tc>
      </w:tr>
      <w:tr w:rsidR="00F72304" w:rsidRPr="00AC6C3E" w:rsidTr="00F7230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72304" w:rsidRPr="00AC6C3E" w:rsidRDefault="00F72304">
            <w:pPr>
              <w:widowControl w:val="0"/>
              <w:adjustRightInd w:val="0"/>
              <w:spacing w:before="120" w:line="360" w:lineRule="auto"/>
              <w:jc w:val="both"/>
              <w:textAlignment w:val="baseline"/>
              <w:rPr>
                <w:b/>
                <w:color w:val="000000" w:themeColor="text1"/>
                <w:sz w:val="24"/>
                <w:lang w:eastAsia="en-GB"/>
              </w:rPr>
            </w:pPr>
            <w:r w:rsidRPr="00AC6C3E">
              <w:rPr>
                <w:b/>
                <w:color w:val="000000" w:themeColor="text1"/>
                <w:sz w:val="24"/>
                <w:lang w:eastAsia="en-GB"/>
              </w:rPr>
              <w:t xml:space="preserve">Adres pocztowy: 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304" w:rsidRPr="00AC6C3E" w:rsidRDefault="00F72304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color w:val="000000" w:themeColor="text1"/>
                <w:sz w:val="24"/>
                <w:lang w:eastAsia="en-GB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</w:tc>
      </w:tr>
      <w:tr w:rsidR="00F72304" w:rsidRPr="00AC6C3E" w:rsidTr="00F72304">
        <w:trPr>
          <w:trHeight w:val="113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72304" w:rsidRPr="00AC6C3E" w:rsidRDefault="00F72304">
            <w:pPr>
              <w:widowControl w:val="0"/>
              <w:adjustRightInd w:val="0"/>
              <w:spacing w:before="120" w:line="360" w:lineRule="auto"/>
              <w:jc w:val="both"/>
              <w:textAlignment w:val="baseline"/>
              <w:rPr>
                <w:b/>
                <w:color w:val="000000" w:themeColor="text1"/>
                <w:sz w:val="24"/>
                <w:lang w:eastAsia="en-GB"/>
              </w:rPr>
            </w:pPr>
            <w:r w:rsidRPr="00AC6C3E">
              <w:rPr>
                <w:b/>
                <w:color w:val="000000" w:themeColor="text1"/>
                <w:sz w:val="24"/>
                <w:lang w:eastAsia="en-GB"/>
              </w:rPr>
              <w:t>Osoba lub osoby wyznaczone do kontaktów:</w:t>
            </w:r>
          </w:p>
          <w:p w:rsidR="00F72304" w:rsidRPr="00AC6C3E" w:rsidRDefault="00F72304">
            <w:pPr>
              <w:widowControl w:val="0"/>
              <w:adjustRightInd w:val="0"/>
              <w:spacing w:line="360" w:lineRule="auto"/>
              <w:jc w:val="both"/>
              <w:textAlignment w:val="baseline"/>
              <w:rPr>
                <w:b/>
                <w:color w:val="000000" w:themeColor="text1"/>
                <w:sz w:val="24"/>
                <w:lang w:eastAsia="en-GB"/>
              </w:rPr>
            </w:pPr>
            <w:r w:rsidRPr="00AC6C3E">
              <w:rPr>
                <w:b/>
                <w:color w:val="000000" w:themeColor="text1"/>
                <w:sz w:val="24"/>
                <w:lang w:eastAsia="en-GB"/>
              </w:rPr>
              <w:t>Telefon:</w:t>
            </w:r>
          </w:p>
          <w:p w:rsidR="00F72304" w:rsidRPr="00AC6C3E" w:rsidRDefault="00F72304">
            <w:pPr>
              <w:widowControl w:val="0"/>
              <w:adjustRightInd w:val="0"/>
              <w:spacing w:line="360" w:lineRule="auto"/>
              <w:jc w:val="both"/>
              <w:textAlignment w:val="baseline"/>
              <w:rPr>
                <w:b/>
                <w:color w:val="000000" w:themeColor="text1"/>
                <w:sz w:val="24"/>
                <w:lang w:eastAsia="en-GB"/>
              </w:rPr>
            </w:pPr>
            <w:r w:rsidRPr="00AC6C3E">
              <w:rPr>
                <w:b/>
                <w:color w:val="000000" w:themeColor="text1"/>
                <w:sz w:val="24"/>
                <w:lang w:eastAsia="en-GB"/>
              </w:rPr>
              <w:t>Adres e-mail: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304" w:rsidRPr="00AC6C3E" w:rsidRDefault="00F72304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color w:val="000000" w:themeColor="text1"/>
                <w:sz w:val="24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  <w:p w:rsidR="00F72304" w:rsidRPr="00AC6C3E" w:rsidRDefault="00F72304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color w:val="000000" w:themeColor="text1"/>
                <w:sz w:val="24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  <w:p w:rsidR="00F72304" w:rsidRPr="00AC6C3E" w:rsidRDefault="00F72304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color w:val="000000" w:themeColor="text1"/>
                <w:sz w:val="24"/>
              </w:rPr>
            </w:pPr>
            <w:r w:rsidRPr="00AC6C3E">
              <w:rPr>
                <w:color w:val="000000" w:themeColor="text1"/>
                <w:sz w:val="24"/>
              </w:rPr>
              <w:t>………………………………………………</w:t>
            </w:r>
          </w:p>
        </w:tc>
      </w:tr>
    </w:tbl>
    <w:p w:rsidR="00F72304" w:rsidRPr="00AC6C3E" w:rsidRDefault="00F72304" w:rsidP="00F72304">
      <w:pPr>
        <w:spacing w:line="276" w:lineRule="auto"/>
        <w:rPr>
          <w:b/>
          <w:i/>
          <w:color w:val="000000" w:themeColor="text1"/>
          <w:sz w:val="24"/>
        </w:rPr>
      </w:pPr>
    </w:p>
    <w:p w:rsidR="00AC6C3E" w:rsidRDefault="00AC6C3E" w:rsidP="00AC6C3E">
      <w:pPr>
        <w:keepNext/>
        <w:widowControl w:val="0"/>
        <w:shd w:val="clear" w:color="auto" w:fill="FFFFFF"/>
        <w:tabs>
          <w:tab w:val="left" w:pos="426"/>
          <w:tab w:val="left" w:leader="dot" w:pos="8615"/>
        </w:tabs>
        <w:autoSpaceDE w:val="0"/>
        <w:autoSpaceDN w:val="0"/>
        <w:adjustRightInd w:val="0"/>
        <w:spacing w:line="360" w:lineRule="auto"/>
        <w:contextualSpacing/>
        <w:jc w:val="both"/>
        <w:outlineLvl w:val="0"/>
        <w:rPr>
          <w:bCs/>
          <w:sz w:val="23"/>
          <w:szCs w:val="23"/>
        </w:rPr>
      </w:pPr>
      <w:r w:rsidRPr="00AC6C3E">
        <w:rPr>
          <w:b/>
          <w:bCs/>
          <w:sz w:val="23"/>
          <w:szCs w:val="23"/>
        </w:rPr>
        <w:t>CZĘŚĆ 1.</w:t>
      </w:r>
      <w:r w:rsidRPr="008909C1">
        <w:rPr>
          <w:bCs/>
          <w:sz w:val="23"/>
          <w:szCs w:val="23"/>
        </w:rPr>
        <w:t xml:space="preserve"> Świadczenie powszechnych usług pocztowych</w:t>
      </w:r>
      <w:r>
        <w:rPr>
          <w:bCs/>
          <w:sz w:val="23"/>
          <w:szCs w:val="23"/>
        </w:rPr>
        <w:t xml:space="preserve"> </w:t>
      </w:r>
      <w:r w:rsidRPr="008909C1">
        <w:rPr>
          <w:bCs/>
          <w:sz w:val="23"/>
          <w:szCs w:val="23"/>
        </w:rPr>
        <w:t xml:space="preserve"> na potrzeby Zakładu Emerytalno-Rentowego MSWiA oraz jego zespołów terenowych </w:t>
      </w:r>
      <w:r>
        <w:rPr>
          <w:bCs/>
          <w:sz w:val="23"/>
          <w:szCs w:val="23"/>
        </w:rPr>
        <w:t xml:space="preserve"> i komisji lekarskich </w:t>
      </w:r>
      <w:r w:rsidRPr="008909C1">
        <w:rPr>
          <w:bCs/>
          <w:sz w:val="23"/>
          <w:szCs w:val="23"/>
        </w:rPr>
        <w:t>zl</w:t>
      </w:r>
      <w:r>
        <w:rPr>
          <w:bCs/>
          <w:sz w:val="23"/>
          <w:szCs w:val="23"/>
        </w:rPr>
        <w:t>okalizowanych na terenie Polski</w:t>
      </w:r>
      <w:r w:rsidR="00E51405">
        <w:rPr>
          <w:bCs/>
          <w:sz w:val="23"/>
          <w:szCs w:val="23"/>
        </w:rPr>
        <w:t>.</w:t>
      </w:r>
    </w:p>
    <w:p w:rsidR="00E51405" w:rsidRDefault="00E51405" w:rsidP="00AC6C3E">
      <w:pPr>
        <w:keepNext/>
        <w:widowControl w:val="0"/>
        <w:shd w:val="clear" w:color="auto" w:fill="FFFFFF"/>
        <w:tabs>
          <w:tab w:val="left" w:pos="426"/>
          <w:tab w:val="left" w:leader="dot" w:pos="8615"/>
        </w:tabs>
        <w:autoSpaceDE w:val="0"/>
        <w:autoSpaceDN w:val="0"/>
        <w:adjustRightInd w:val="0"/>
        <w:spacing w:line="360" w:lineRule="auto"/>
        <w:contextualSpacing/>
        <w:jc w:val="both"/>
        <w:outlineLvl w:val="0"/>
        <w:rPr>
          <w:bCs/>
          <w:sz w:val="23"/>
          <w:szCs w:val="23"/>
        </w:rPr>
      </w:pPr>
    </w:p>
    <w:tbl>
      <w:tblPr>
        <w:tblW w:w="97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384"/>
        <w:gridCol w:w="833"/>
        <w:gridCol w:w="1314"/>
        <w:gridCol w:w="1108"/>
        <w:gridCol w:w="11"/>
        <w:gridCol w:w="904"/>
        <w:gridCol w:w="14"/>
        <w:gridCol w:w="854"/>
        <w:gridCol w:w="16"/>
        <w:gridCol w:w="915"/>
        <w:gridCol w:w="788"/>
      </w:tblGrid>
      <w:tr w:rsidR="00694C8C" w:rsidRPr="00E51405" w:rsidTr="00694C8C">
        <w:trPr>
          <w:trHeight w:val="1233"/>
          <w:tblHeader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LP. 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Rodzaj przesyłki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 w:rsidRPr="00E51405">
              <w:rPr>
                <w:b/>
                <w:sz w:val="16"/>
                <w:szCs w:val="16"/>
              </w:rPr>
              <w:t>Gabaryt/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Format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 w:rsidRPr="00E51405">
              <w:rPr>
                <w:b/>
                <w:sz w:val="16"/>
                <w:szCs w:val="16"/>
              </w:rPr>
              <w:t>Szacunkowa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 w:rsidRPr="00E51405">
              <w:rPr>
                <w:b/>
                <w:sz w:val="16"/>
                <w:szCs w:val="16"/>
              </w:rPr>
              <w:t>Cena jednostkowa</w:t>
            </w:r>
          </w:p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 w:rsidRPr="00E51405">
              <w:rPr>
                <w:b/>
                <w:sz w:val="16"/>
                <w:szCs w:val="16"/>
              </w:rPr>
              <w:t>netto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 xml:space="preserve"> </w:t>
            </w: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>(w zł)*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suppressAutoHyphens/>
              <w:autoSpaceDE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  <w:lang w:eastAsia="ar-SA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 xml:space="preserve">Łączna </w:t>
            </w:r>
          </w:p>
          <w:p w:rsidR="00694C8C" w:rsidRPr="00E51405" w:rsidRDefault="00694C8C" w:rsidP="00E51405">
            <w:pPr>
              <w:suppressAutoHyphens/>
              <w:autoSpaceDE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  <w:lang w:eastAsia="ar-SA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 xml:space="preserve">cena netto </w:t>
            </w: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br/>
              <w:t>(w zł)*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i/>
                <w:color w:val="000000" w:themeColor="text1"/>
                <w:sz w:val="14"/>
                <w:szCs w:val="14"/>
                <w:lang w:eastAsia="ar-SA"/>
              </w:rPr>
              <w:t>(kol.4 x kol.5)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 w:rsidRPr="00E51405">
              <w:rPr>
                <w:b/>
                <w:sz w:val="16"/>
                <w:szCs w:val="16"/>
              </w:rPr>
              <w:t>Stawka podatku VAT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(w %)**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 w:rsidRPr="00E51405">
              <w:rPr>
                <w:b/>
                <w:sz w:val="16"/>
                <w:szCs w:val="16"/>
              </w:rPr>
              <w:t>Wartość VAT</w:t>
            </w:r>
          </w:p>
          <w:p w:rsidR="00694C8C" w:rsidRPr="00E51405" w:rsidRDefault="00694C8C" w:rsidP="00E51405">
            <w:pPr>
              <w:suppressAutoHyphens/>
              <w:autoSpaceDE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  <w:lang w:eastAsia="ar-SA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>(w zł)*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i/>
                <w:color w:val="000000" w:themeColor="text1"/>
                <w:sz w:val="14"/>
                <w:szCs w:val="14"/>
                <w:lang w:eastAsia="ar-SA"/>
              </w:rPr>
              <w:t>(kol.6x kol.7)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suppressAutoHyphens/>
              <w:autoSpaceDE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  <w:lang w:eastAsia="ar-SA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 xml:space="preserve">Łączna cena brutto </w:t>
            </w:r>
          </w:p>
          <w:p w:rsidR="00694C8C" w:rsidRPr="00E51405" w:rsidRDefault="00694C8C" w:rsidP="00E51405">
            <w:pPr>
              <w:suppressAutoHyphens/>
              <w:autoSpaceDE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  <w:lang w:eastAsia="ar-SA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>(w zł)*</w:t>
            </w:r>
          </w:p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i/>
                <w:color w:val="000000" w:themeColor="text1"/>
                <w:sz w:val="14"/>
                <w:szCs w:val="14"/>
                <w:lang w:eastAsia="ar-SA"/>
              </w:rPr>
              <w:t>(kol.6 + kol.8)</w:t>
            </w:r>
          </w:p>
        </w:tc>
      </w:tr>
      <w:tr w:rsidR="00694C8C" w:rsidRPr="00E51405" w:rsidTr="00694C8C">
        <w:trPr>
          <w:trHeight w:val="153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>6.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78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1405">
              <w:rPr>
                <w:b/>
                <w:color w:val="000000" w:themeColor="text1"/>
                <w:sz w:val="16"/>
                <w:szCs w:val="16"/>
                <w:lang w:eastAsia="ar-SA"/>
              </w:rPr>
              <w:t>9.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20"/>
                <w:szCs w:val="20"/>
              </w:rPr>
            </w:pPr>
            <w:r w:rsidRPr="00E51405">
              <w:rPr>
                <w:b/>
                <w:bCs/>
                <w:sz w:val="20"/>
                <w:szCs w:val="20"/>
              </w:rPr>
              <w:t>Przesyłki listowe krajowe nierejestrowane / ekonomiczne</w:t>
            </w:r>
          </w:p>
        </w:tc>
      </w:tr>
      <w:tr w:rsidR="00694C8C" w:rsidRPr="00E51405" w:rsidTr="00694C8C">
        <w:trPr>
          <w:trHeight w:val="46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500g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  <w:r w:rsidRPr="00E51405">
              <w:rPr>
                <w:sz w:val="16"/>
                <w:szCs w:val="16"/>
              </w:rPr>
              <w:t>000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 xml:space="preserve"> do 1000g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M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E51405">
              <w:rPr>
                <w:sz w:val="16"/>
                <w:szCs w:val="16"/>
              </w:rPr>
              <w:t>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 xml:space="preserve"> do 2000g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L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krajowe nierejestrowane/ priorytet</w:t>
            </w:r>
          </w:p>
        </w:tc>
      </w:tr>
      <w:tr w:rsidR="00694C8C" w:rsidRPr="00E51405" w:rsidTr="00694C8C">
        <w:trPr>
          <w:trHeight w:val="499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500g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E51405">
              <w:rPr>
                <w:sz w:val="16"/>
                <w:szCs w:val="16"/>
              </w:rPr>
              <w:t>000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1000g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M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51405">
              <w:rPr>
                <w:sz w:val="16"/>
                <w:szCs w:val="16"/>
              </w:rPr>
              <w:t>50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2000g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L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51405">
              <w:rPr>
                <w:sz w:val="16"/>
                <w:szCs w:val="16"/>
              </w:rPr>
              <w:t>10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krajowe polecone</w:t>
            </w:r>
          </w:p>
        </w:tc>
      </w:tr>
      <w:tr w:rsidR="00694C8C" w:rsidRPr="00E51405" w:rsidTr="00694C8C">
        <w:trPr>
          <w:trHeight w:val="46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 500g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51405">
              <w:rPr>
                <w:sz w:val="16"/>
                <w:szCs w:val="16"/>
              </w:rPr>
              <w:t>5000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1000g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M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51405">
              <w:rPr>
                <w:sz w:val="16"/>
                <w:szCs w:val="16"/>
              </w:rPr>
              <w:t>50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2000g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L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 xml:space="preserve">Przesyłki listowe krajowe polecone/ </w:t>
            </w:r>
            <w:proofErr w:type="spellStart"/>
            <w:r w:rsidRPr="00E51405">
              <w:rPr>
                <w:b/>
                <w:bCs/>
                <w:sz w:val="18"/>
                <w:szCs w:val="18"/>
              </w:rPr>
              <w:t>zpo</w:t>
            </w:r>
            <w:proofErr w:type="spellEnd"/>
          </w:p>
        </w:tc>
      </w:tr>
      <w:tr w:rsidR="00694C8C" w:rsidRPr="00E51405" w:rsidTr="00694C8C">
        <w:trPr>
          <w:trHeight w:val="46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500g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65</w:t>
            </w:r>
            <w:r w:rsidRPr="00E51405">
              <w:rPr>
                <w:sz w:val="16"/>
                <w:szCs w:val="16"/>
              </w:rPr>
              <w:t>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1000g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M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E51405">
              <w:rPr>
                <w:sz w:val="16"/>
                <w:szCs w:val="16"/>
              </w:rPr>
              <w:t>100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2000g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L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krajowe polecone/priorytet</w:t>
            </w:r>
          </w:p>
        </w:tc>
      </w:tr>
      <w:tr w:rsidR="00694C8C" w:rsidRPr="00E51405" w:rsidTr="00694C8C">
        <w:trPr>
          <w:trHeight w:val="46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500g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E51405">
              <w:rPr>
                <w:sz w:val="16"/>
                <w:szCs w:val="16"/>
              </w:rPr>
              <w:t>000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1000g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M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E51405">
              <w:rPr>
                <w:sz w:val="16"/>
                <w:szCs w:val="16"/>
              </w:rPr>
              <w:t>50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2000g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L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krajowe polecone priorytet/</w:t>
            </w:r>
            <w:proofErr w:type="spellStart"/>
            <w:r w:rsidRPr="00E51405">
              <w:rPr>
                <w:b/>
                <w:bCs/>
                <w:sz w:val="18"/>
                <w:szCs w:val="18"/>
              </w:rPr>
              <w:t>zpo</w:t>
            </w:r>
            <w:proofErr w:type="spellEnd"/>
          </w:p>
        </w:tc>
      </w:tr>
      <w:tr w:rsidR="00694C8C" w:rsidRPr="00E51405" w:rsidTr="00694C8C">
        <w:trPr>
          <w:trHeight w:val="46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500g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51405">
              <w:rPr>
                <w:sz w:val="16"/>
                <w:szCs w:val="16"/>
              </w:rPr>
              <w:t>1000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1000g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M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51405">
              <w:rPr>
                <w:sz w:val="16"/>
                <w:szCs w:val="16"/>
              </w:rPr>
              <w:t>100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do 2000g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L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nierejestrowane priorytetowe Europa(łącznie z Cyprem, całą Rosją i Izraelem)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nierejestrowane priorytetowe Ameryka Północna, Afryka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nierejestrowane priorytetowe Ameryka Południowa, Środkowa i Azja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nierejestrowane priorytetowe  Australia i Oceania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polecone priorytetowe Europa (łącznie z Cyprem, całą Rosją i Izraelem)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polecone priorytetowe Ameryka Północna, Afryka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polecone priorytetowe Ameryka Południowa, Środkowa i Azja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Przesyłki listowe polecone priorytetowe Australia, Oceania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 xml:space="preserve">Przesyłki listowe polecone priorytetowe </w:t>
            </w:r>
            <w:proofErr w:type="spellStart"/>
            <w:r w:rsidRPr="00E51405">
              <w:rPr>
                <w:b/>
                <w:bCs/>
                <w:sz w:val="18"/>
                <w:szCs w:val="18"/>
              </w:rPr>
              <w:t>zpo</w:t>
            </w:r>
            <w:proofErr w:type="spellEnd"/>
            <w:r w:rsidRPr="00E51405">
              <w:rPr>
                <w:b/>
                <w:bCs/>
                <w:sz w:val="18"/>
                <w:szCs w:val="18"/>
              </w:rPr>
              <w:t xml:space="preserve"> Europa (łącznie z Cyprem, całą Rosją i Izraelem)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 xml:space="preserve">Przesyłki listowe polecone priorytetowe </w:t>
            </w:r>
            <w:proofErr w:type="spellStart"/>
            <w:r w:rsidRPr="00E51405">
              <w:rPr>
                <w:b/>
                <w:bCs/>
                <w:sz w:val="18"/>
                <w:szCs w:val="18"/>
              </w:rPr>
              <w:t>zpo</w:t>
            </w:r>
            <w:proofErr w:type="spellEnd"/>
            <w:r w:rsidRPr="00E51405">
              <w:rPr>
                <w:b/>
                <w:bCs/>
                <w:sz w:val="18"/>
                <w:szCs w:val="18"/>
              </w:rPr>
              <w:t xml:space="preserve"> Ameryka Północna, Afryka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 xml:space="preserve">Przesyłki listowe polecone priorytetowe </w:t>
            </w:r>
            <w:proofErr w:type="spellStart"/>
            <w:r w:rsidRPr="00E51405">
              <w:rPr>
                <w:b/>
                <w:bCs/>
                <w:sz w:val="18"/>
                <w:szCs w:val="18"/>
              </w:rPr>
              <w:t>zpo</w:t>
            </w:r>
            <w:proofErr w:type="spellEnd"/>
            <w:r w:rsidRPr="00E51405">
              <w:rPr>
                <w:b/>
                <w:bCs/>
                <w:sz w:val="18"/>
                <w:szCs w:val="18"/>
              </w:rPr>
              <w:t xml:space="preserve"> Ameryka Południowa, Środkowa i Azja (nie dotyczy Brazylii)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1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 xml:space="preserve">Przesyłki listowe polecone priorytetowe </w:t>
            </w:r>
            <w:proofErr w:type="spellStart"/>
            <w:r w:rsidRPr="00E51405">
              <w:rPr>
                <w:b/>
                <w:bCs/>
                <w:sz w:val="18"/>
                <w:szCs w:val="18"/>
              </w:rPr>
              <w:t>zpo</w:t>
            </w:r>
            <w:proofErr w:type="spellEnd"/>
            <w:r w:rsidRPr="00E51405">
              <w:rPr>
                <w:b/>
                <w:bCs/>
                <w:sz w:val="18"/>
                <w:szCs w:val="18"/>
              </w:rPr>
              <w:t xml:space="preserve"> Australia i Oceania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0g – 50g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51g – 100g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 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 xml:space="preserve">Paczki pocztowe ekonomiczne </w:t>
            </w:r>
          </w:p>
        </w:tc>
      </w:tr>
      <w:tr w:rsidR="00694C8C" w:rsidRPr="00E51405" w:rsidTr="00694C8C">
        <w:trPr>
          <w:trHeight w:val="39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2kg do 5kg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Gabaryt A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51405">
              <w:rPr>
                <w:sz w:val="16"/>
                <w:szCs w:val="16"/>
              </w:rPr>
              <w:t>65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45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Ponad 2kg do 5kg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Gabaryt A</w:t>
            </w:r>
          </w:p>
        </w:tc>
        <w:tc>
          <w:tcPr>
            <w:tcW w:w="1314" w:type="dxa"/>
            <w:shd w:val="clear" w:color="auto" w:fill="auto"/>
            <w:noWrap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0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1" w:type="dxa"/>
            <w:gridSpan w:val="11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sz w:val="18"/>
                <w:szCs w:val="18"/>
              </w:rPr>
            </w:pPr>
            <w:r w:rsidRPr="00E51405">
              <w:rPr>
                <w:b/>
                <w:bCs/>
                <w:sz w:val="18"/>
                <w:szCs w:val="18"/>
              </w:rPr>
              <w:t>Zwroty przesyłek</w:t>
            </w:r>
          </w:p>
        </w:tc>
      </w:tr>
      <w:tr w:rsidR="00694C8C" w:rsidRPr="00E51405" w:rsidTr="00694C8C">
        <w:trPr>
          <w:trHeight w:val="450"/>
        </w:trPr>
        <w:tc>
          <w:tcPr>
            <w:tcW w:w="582" w:type="dxa"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Przesyłki krajowe rejestrowane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 w:rsidRPr="00E51405">
              <w:rPr>
                <w:sz w:val="16"/>
                <w:szCs w:val="16"/>
              </w:rPr>
              <w:t>S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E51405">
              <w:rPr>
                <w:sz w:val="16"/>
                <w:szCs w:val="16"/>
              </w:rPr>
              <w:t>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450"/>
        </w:trPr>
        <w:tc>
          <w:tcPr>
            <w:tcW w:w="582" w:type="dxa"/>
          </w:tcPr>
          <w:p w:rsidR="00694C8C" w:rsidRPr="00E51405" w:rsidRDefault="00694C8C" w:rsidP="00E51405">
            <w:pPr>
              <w:rPr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94C8C" w:rsidRPr="00E51405" w:rsidTr="00694C8C">
        <w:trPr>
          <w:trHeight w:val="382"/>
        </w:trPr>
        <w:tc>
          <w:tcPr>
            <w:tcW w:w="582" w:type="dxa"/>
          </w:tcPr>
          <w:p w:rsidR="00694C8C" w:rsidRPr="00E51405" w:rsidRDefault="00694C8C" w:rsidP="00E514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50" w:type="dxa"/>
            <w:gridSpan w:val="5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1405">
              <w:rPr>
                <w:b/>
                <w:bCs/>
                <w:color w:val="000000"/>
                <w:sz w:val="18"/>
                <w:szCs w:val="18"/>
              </w:rPr>
              <w:t>RAZEM: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shd w:val="clear" w:color="auto" w:fill="auto"/>
            <w:vAlign w:val="center"/>
            <w:hideMark/>
          </w:tcPr>
          <w:p w:rsidR="00694C8C" w:rsidRPr="00E51405" w:rsidRDefault="00694C8C" w:rsidP="00E51405">
            <w:pPr>
              <w:jc w:val="center"/>
              <w:rPr>
                <w:color w:val="000000"/>
                <w:sz w:val="18"/>
                <w:szCs w:val="18"/>
              </w:rPr>
            </w:pPr>
            <w:r w:rsidRPr="00E51405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E51405" w:rsidRPr="008909C1" w:rsidRDefault="00E51405" w:rsidP="00AC6C3E">
      <w:pPr>
        <w:keepNext/>
        <w:widowControl w:val="0"/>
        <w:shd w:val="clear" w:color="auto" w:fill="FFFFFF"/>
        <w:tabs>
          <w:tab w:val="left" w:pos="426"/>
          <w:tab w:val="left" w:leader="dot" w:pos="8615"/>
        </w:tabs>
        <w:autoSpaceDE w:val="0"/>
        <w:autoSpaceDN w:val="0"/>
        <w:adjustRightInd w:val="0"/>
        <w:spacing w:line="360" w:lineRule="auto"/>
        <w:contextualSpacing/>
        <w:jc w:val="both"/>
        <w:outlineLvl w:val="0"/>
        <w:rPr>
          <w:bCs/>
          <w:sz w:val="23"/>
          <w:szCs w:val="23"/>
        </w:rPr>
      </w:pPr>
    </w:p>
    <w:p w:rsidR="00F72304" w:rsidRPr="00AC6C3E" w:rsidRDefault="00F72304" w:rsidP="00F72304">
      <w:pPr>
        <w:keepNext/>
        <w:spacing w:line="276" w:lineRule="auto"/>
        <w:jc w:val="both"/>
        <w:outlineLvl w:val="0"/>
        <w:rPr>
          <w:bCs/>
          <w:color w:val="000000" w:themeColor="text1"/>
          <w:sz w:val="24"/>
        </w:rPr>
      </w:pPr>
    </w:p>
    <w:p w:rsidR="00F72304" w:rsidRPr="00AC6C3E" w:rsidRDefault="00F72304" w:rsidP="00F72304">
      <w:pPr>
        <w:widowControl w:val="0"/>
        <w:spacing w:line="360" w:lineRule="auto"/>
        <w:jc w:val="both"/>
        <w:rPr>
          <w:b/>
          <w:iCs/>
          <w:snapToGrid w:val="0"/>
          <w:sz w:val="24"/>
        </w:rPr>
      </w:pPr>
      <w:r w:rsidRPr="00AC6C3E">
        <w:rPr>
          <w:b/>
          <w:iCs/>
          <w:snapToGrid w:val="0"/>
          <w:sz w:val="24"/>
        </w:rPr>
        <w:t>UWAGA:</w:t>
      </w:r>
      <w:bookmarkStart w:id="0" w:name="_GoBack"/>
      <w:bookmarkEnd w:id="0"/>
    </w:p>
    <w:p w:rsidR="00F72304" w:rsidRPr="00AC6C3E" w:rsidRDefault="00F72304" w:rsidP="00F72304">
      <w:pPr>
        <w:widowControl w:val="0"/>
        <w:spacing w:line="360" w:lineRule="auto"/>
        <w:rPr>
          <w:i/>
          <w:iCs/>
          <w:snapToGrid w:val="0"/>
          <w:sz w:val="24"/>
        </w:rPr>
      </w:pPr>
      <w:bookmarkStart w:id="1" w:name="_Hlk192839292"/>
      <w:r w:rsidRPr="00AC6C3E">
        <w:rPr>
          <w:iCs/>
          <w:snapToGrid w:val="0"/>
          <w:sz w:val="24"/>
        </w:rPr>
        <w:t>*</w:t>
      </w:r>
      <w:r w:rsidRPr="00AC6C3E">
        <w:rPr>
          <w:i/>
          <w:iCs/>
          <w:snapToGrid w:val="0"/>
          <w:sz w:val="24"/>
        </w:rPr>
        <w:t xml:space="preserve"> </w:t>
      </w:r>
      <w:r w:rsidRPr="00AC6C3E">
        <w:rPr>
          <w:iCs/>
          <w:snapToGrid w:val="0"/>
          <w:sz w:val="24"/>
        </w:rPr>
        <w:t>Ceny należy podać z dokładnością do dwóch miejsc po przecinku.</w:t>
      </w:r>
    </w:p>
    <w:bookmarkEnd w:id="1"/>
    <w:p w:rsidR="00F72304" w:rsidRPr="00AC6C3E" w:rsidRDefault="00F72304" w:rsidP="00F72304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</w:rPr>
      </w:pPr>
    </w:p>
    <w:p w:rsidR="00AC6C3E" w:rsidRPr="00AC6C3E" w:rsidRDefault="00AC6C3E" w:rsidP="00AC6C3E">
      <w:pPr>
        <w:spacing w:line="360" w:lineRule="auto"/>
        <w:contextualSpacing/>
        <w:jc w:val="both"/>
        <w:rPr>
          <w:bCs/>
          <w:sz w:val="24"/>
        </w:rPr>
      </w:pPr>
      <w:r w:rsidRPr="00AC6C3E">
        <w:rPr>
          <w:b/>
          <w:bCs/>
          <w:sz w:val="24"/>
        </w:rPr>
        <w:t>CZĘŚĆ 2</w:t>
      </w:r>
      <w:r w:rsidRPr="00AC6C3E">
        <w:rPr>
          <w:bCs/>
          <w:sz w:val="24"/>
        </w:rPr>
        <w:t xml:space="preserve">. Świadczenie usług kurierskich na rzecz nadawców, którymi są: Zakład Emerytalno-Rentowy Ministerstwa Spraw Wewnętrznych i Administracji i jego zespoły terenowe oraz komisje lekarskie podległe ministrowi właściwemu do spraw wewnętrznych. </w:t>
      </w:r>
    </w:p>
    <w:p w:rsidR="00AC6C3E" w:rsidRDefault="00AC6C3E" w:rsidP="00AC6C3E">
      <w:pPr>
        <w:ind w:left="426"/>
        <w:contextualSpacing/>
        <w:jc w:val="both"/>
        <w:rPr>
          <w:bCs/>
          <w:sz w:val="23"/>
          <w:szCs w:val="23"/>
        </w:rPr>
      </w:pPr>
    </w:p>
    <w:tbl>
      <w:tblPr>
        <w:tblW w:w="53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921"/>
        <w:gridCol w:w="1337"/>
        <w:gridCol w:w="1122"/>
        <w:gridCol w:w="911"/>
        <w:gridCol w:w="1162"/>
        <w:gridCol w:w="1276"/>
        <w:gridCol w:w="1295"/>
      </w:tblGrid>
      <w:tr w:rsidR="002A6470" w:rsidRPr="00370EC7" w:rsidTr="002A6470">
        <w:trPr>
          <w:trHeight w:val="227"/>
          <w:tblHeader/>
          <w:jc w:val="center"/>
        </w:trPr>
        <w:tc>
          <w:tcPr>
            <w:tcW w:w="247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ind w:left="-130" w:right="-108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385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widowControl w:val="0"/>
              <w:suppressAutoHyphens/>
              <w:autoSpaceDE w:val="0"/>
              <w:spacing w:before="120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>Waga przesyłki</w:t>
            </w:r>
          </w:p>
        </w:tc>
        <w:tc>
          <w:tcPr>
            <w:tcW w:w="634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widowControl w:val="0"/>
              <w:numPr>
                <w:ilvl w:val="1"/>
                <w:numId w:val="0"/>
              </w:numPr>
              <w:suppressAutoHyphens/>
              <w:autoSpaceDE w:val="0"/>
              <w:spacing w:before="120"/>
              <w:jc w:val="center"/>
              <w:outlineLvl w:val="1"/>
              <w:rPr>
                <w:b/>
                <w:bCs/>
                <w:iCs/>
                <w:sz w:val="20"/>
                <w:szCs w:val="20"/>
                <w:lang w:eastAsia="zh-CN"/>
              </w:rPr>
            </w:pPr>
            <w:r w:rsidRPr="00370EC7">
              <w:rPr>
                <w:b/>
                <w:bCs/>
                <w:iCs/>
                <w:sz w:val="20"/>
                <w:szCs w:val="20"/>
                <w:lang w:eastAsia="zh-CN"/>
              </w:rPr>
              <w:t xml:space="preserve">Szacunkowa ilość przesyłek </w:t>
            </w:r>
            <w:r w:rsidRPr="00370EC7">
              <w:rPr>
                <w:b/>
                <w:bCs/>
                <w:iCs/>
                <w:sz w:val="20"/>
                <w:szCs w:val="20"/>
                <w:lang w:eastAsia="zh-CN"/>
              </w:rPr>
              <w:br/>
              <w:t>w szt.***</w:t>
            </w:r>
          </w:p>
        </w:tc>
        <w:tc>
          <w:tcPr>
            <w:tcW w:w="532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ind w:left="-115" w:right="-108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 xml:space="preserve">Cena jednostkowa netto* </w:t>
            </w:r>
          </w:p>
        </w:tc>
        <w:tc>
          <w:tcPr>
            <w:tcW w:w="432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>Stawka VAT**</w:t>
            </w:r>
          </w:p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>w %</w:t>
            </w:r>
          </w:p>
        </w:tc>
        <w:tc>
          <w:tcPr>
            <w:tcW w:w="551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ind w:left="-65" w:right="-107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>Cena jednostkowa brutto*</w:t>
            </w:r>
          </w:p>
        </w:tc>
        <w:tc>
          <w:tcPr>
            <w:tcW w:w="605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sz w:val="20"/>
                <w:szCs w:val="20"/>
                <w:lang w:eastAsia="zh-CN"/>
              </w:rPr>
              <w:t>Wartość netto*</w:t>
            </w:r>
          </w:p>
        </w:tc>
        <w:tc>
          <w:tcPr>
            <w:tcW w:w="614" w:type="pct"/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sz w:val="20"/>
                <w:szCs w:val="20"/>
                <w:lang w:eastAsia="zh-CN"/>
              </w:rPr>
            </w:pPr>
            <w:r w:rsidRPr="00370EC7">
              <w:rPr>
                <w:b/>
                <w:bCs/>
                <w:sz w:val="20"/>
                <w:szCs w:val="20"/>
                <w:lang w:eastAsia="zh-CN"/>
              </w:rPr>
              <w:t xml:space="preserve">Wartość brutto </w:t>
            </w:r>
            <w:r w:rsidRPr="00370EC7">
              <w:rPr>
                <w:b/>
                <w:bCs/>
                <w:sz w:val="20"/>
                <w:szCs w:val="20"/>
                <w:lang w:eastAsia="zh-CN"/>
              </w:rPr>
              <w:br/>
              <w:t>z VAT</w:t>
            </w:r>
            <w:r w:rsidRPr="00370EC7">
              <w:rPr>
                <w:b/>
                <w:sz w:val="20"/>
                <w:szCs w:val="20"/>
                <w:lang w:eastAsia="zh-CN"/>
              </w:rPr>
              <w:t>*</w:t>
            </w:r>
          </w:p>
        </w:tc>
      </w:tr>
      <w:tr w:rsidR="002A6470" w:rsidRPr="00370EC7" w:rsidTr="002A6470">
        <w:trPr>
          <w:trHeight w:val="227"/>
          <w:tblHeader/>
          <w:jc w:val="center"/>
        </w:trPr>
        <w:tc>
          <w:tcPr>
            <w:tcW w:w="247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ind w:right="-64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7 = kol. 3x4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shd w:val="clear" w:color="auto" w:fill="EAF1DD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spacing w:line="276" w:lineRule="auto"/>
              <w:ind w:left="-80" w:right="-118"/>
              <w:jc w:val="center"/>
              <w:rPr>
                <w:b/>
                <w:i/>
                <w:sz w:val="18"/>
                <w:szCs w:val="18"/>
                <w:lang w:eastAsia="zh-CN"/>
              </w:rPr>
            </w:pPr>
            <w:r w:rsidRPr="00370EC7">
              <w:rPr>
                <w:b/>
                <w:i/>
                <w:sz w:val="18"/>
                <w:szCs w:val="18"/>
                <w:lang w:eastAsia="zh-CN"/>
              </w:rPr>
              <w:t>8 = kol.7+kol.5</w:t>
            </w:r>
          </w:p>
        </w:tc>
      </w:tr>
      <w:tr w:rsidR="002A6470" w:rsidRPr="00370EC7" w:rsidTr="002A6470">
        <w:trPr>
          <w:trHeight w:val="284"/>
          <w:jc w:val="center"/>
        </w:trPr>
        <w:tc>
          <w:tcPr>
            <w:tcW w:w="247" w:type="pct"/>
            <w:vAlign w:val="center"/>
          </w:tcPr>
          <w:p w:rsidR="002A6470" w:rsidRPr="00370EC7" w:rsidRDefault="002A6470" w:rsidP="002A6470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x-none" w:eastAsia="en-US"/>
              </w:rPr>
            </w:pPr>
          </w:p>
        </w:tc>
        <w:tc>
          <w:tcPr>
            <w:tcW w:w="1385" w:type="pct"/>
            <w:vAlign w:val="center"/>
          </w:tcPr>
          <w:p w:rsidR="002A6470" w:rsidRPr="00370EC7" w:rsidRDefault="002A6470" w:rsidP="00097662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370EC7">
              <w:rPr>
                <w:sz w:val="20"/>
                <w:szCs w:val="20"/>
              </w:rPr>
              <w:t>Do 1 kg</w:t>
            </w:r>
          </w:p>
        </w:tc>
        <w:tc>
          <w:tcPr>
            <w:tcW w:w="634" w:type="pct"/>
            <w:vAlign w:val="center"/>
          </w:tcPr>
          <w:p w:rsidR="002A6470" w:rsidRPr="00370EC7" w:rsidRDefault="002A6470" w:rsidP="002A6470">
            <w:pPr>
              <w:suppressAutoHyphens/>
              <w:autoSpaceDE w:val="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5150</w:t>
            </w:r>
          </w:p>
        </w:tc>
        <w:tc>
          <w:tcPr>
            <w:tcW w:w="5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</w:tr>
      <w:tr w:rsidR="002A6470" w:rsidRPr="00370EC7" w:rsidTr="002A6470">
        <w:trPr>
          <w:trHeight w:val="284"/>
          <w:jc w:val="center"/>
        </w:trPr>
        <w:tc>
          <w:tcPr>
            <w:tcW w:w="247" w:type="pct"/>
            <w:vAlign w:val="center"/>
          </w:tcPr>
          <w:p w:rsidR="002A6470" w:rsidRPr="00370EC7" w:rsidRDefault="002A6470" w:rsidP="002A6470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x-none" w:eastAsia="en-US"/>
              </w:rPr>
            </w:pPr>
          </w:p>
        </w:tc>
        <w:tc>
          <w:tcPr>
            <w:tcW w:w="1385" w:type="pct"/>
            <w:vAlign w:val="center"/>
          </w:tcPr>
          <w:p w:rsidR="002A6470" w:rsidRPr="00370EC7" w:rsidRDefault="002A6470" w:rsidP="00097662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370EC7">
              <w:rPr>
                <w:sz w:val="20"/>
                <w:szCs w:val="20"/>
              </w:rPr>
              <w:t>Powyżej 1 kg do 5 kg</w:t>
            </w:r>
          </w:p>
        </w:tc>
        <w:tc>
          <w:tcPr>
            <w:tcW w:w="634" w:type="pct"/>
            <w:vAlign w:val="center"/>
          </w:tcPr>
          <w:p w:rsidR="002A6470" w:rsidRPr="00370EC7" w:rsidRDefault="002A6470" w:rsidP="002A6470">
            <w:pPr>
              <w:suppressAutoHyphens/>
              <w:autoSpaceDE w:val="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3010</w:t>
            </w:r>
          </w:p>
        </w:tc>
        <w:tc>
          <w:tcPr>
            <w:tcW w:w="5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</w:tr>
      <w:tr w:rsidR="002A6470" w:rsidRPr="00370EC7" w:rsidTr="002A6470">
        <w:trPr>
          <w:trHeight w:val="284"/>
          <w:jc w:val="center"/>
        </w:trPr>
        <w:tc>
          <w:tcPr>
            <w:tcW w:w="247" w:type="pct"/>
            <w:vAlign w:val="center"/>
          </w:tcPr>
          <w:p w:rsidR="002A6470" w:rsidRPr="00370EC7" w:rsidRDefault="002A6470" w:rsidP="002A6470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x-none" w:eastAsia="en-US"/>
              </w:rPr>
            </w:pPr>
          </w:p>
        </w:tc>
        <w:tc>
          <w:tcPr>
            <w:tcW w:w="1385" w:type="pct"/>
            <w:vAlign w:val="center"/>
          </w:tcPr>
          <w:p w:rsidR="002A6470" w:rsidRPr="00370EC7" w:rsidRDefault="002A6470" w:rsidP="00097662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370EC7">
              <w:rPr>
                <w:sz w:val="20"/>
                <w:szCs w:val="20"/>
              </w:rPr>
              <w:t>Powyżej 5 kg do 10 kg</w:t>
            </w:r>
          </w:p>
        </w:tc>
        <w:tc>
          <w:tcPr>
            <w:tcW w:w="634" w:type="pct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760</w:t>
            </w:r>
          </w:p>
        </w:tc>
        <w:tc>
          <w:tcPr>
            <w:tcW w:w="5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</w:tr>
      <w:tr w:rsidR="002A6470" w:rsidRPr="00370EC7" w:rsidTr="002A6470">
        <w:trPr>
          <w:trHeight w:val="284"/>
          <w:jc w:val="center"/>
        </w:trPr>
        <w:tc>
          <w:tcPr>
            <w:tcW w:w="247" w:type="pct"/>
            <w:vAlign w:val="center"/>
          </w:tcPr>
          <w:p w:rsidR="002A6470" w:rsidRPr="00370EC7" w:rsidRDefault="002A6470" w:rsidP="002A6470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x-none" w:eastAsia="en-US"/>
              </w:rPr>
            </w:pPr>
          </w:p>
        </w:tc>
        <w:tc>
          <w:tcPr>
            <w:tcW w:w="1385" w:type="pct"/>
            <w:vAlign w:val="center"/>
          </w:tcPr>
          <w:p w:rsidR="002A6470" w:rsidRPr="00370EC7" w:rsidRDefault="002A6470" w:rsidP="00097662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370EC7">
              <w:rPr>
                <w:sz w:val="20"/>
                <w:szCs w:val="20"/>
              </w:rPr>
              <w:t>Powyżej 10 kg do 20 kg</w:t>
            </w:r>
          </w:p>
        </w:tc>
        <w:tc>
          <w:tcPr>
            <w:tcW w:w="634" w:type="pct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310</w:t>
            </w:r>
          </w:p>
        </w:tc>
        <w:tc>
          <w:tcPr>
            <w:tcW w:w="5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</w:tr>
      <w:tr w:rsidR="002A6470" w:rsidRPr="00370EC7" w:rsidTr="002A6470">
        <w:trPr>
          <w:trHeight w:val="284"/>
          <w:jc w:val="center"/>
        </w:trPr>
        <w:tc>
          <w:tcPr>
            <w:tcW w:w="247" w:type="pct"/>
            <w:vAlign w:val="center"/>
          </w:tcPr>
          <w:p w:rsidR="002A6470" w:rsidRPr="00370EC7" w:rsidRDefault="002A6470" w:rsidP="002A6470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x-none" w:eastAsia="en-US"/>
              </w:rPr>
            </w:pPr>
          </w:p>
        </w:tc>
        <w:tc>
          <w:tcPr>
            <w:tcW w:w="1385" w:type="pct"/>
            <w:vAlign w:val="center"/>
          </w:tcPr>
          <w:p w:rsidR="002A6470" w:rsidRPr="00370EC7" w:rsidRDefault="002A6470" w:rsidP="00097662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370EC7">
              <w:rPr>
                <w:sz w:val="20"/>
                <w:szCs w:val="20"/>
              </w:rPr>
              <w:t>Powyżej 20 kg do 30 kg</w:t>
            </w:r>
          </w:p>
        </w:tc>
        <w:tc>
          <w:tcPr>
            <w:tcW w:w="634" w:type="pct"/>
            <w:vAlign w:val="center"/>
          </w:tcPr>
          <w:p w:rsidR="002A6470" w:rsidRPr="00370EC7" w:rsidRDefault="002A6470" w:rsidP="00097662">
            <w:pPr>
              <w:suppressAutoHyphens/>
              <w:autoSpaceDE w:val="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85</w:t>
            </w:r>
          </w:p>
        </w:tc>
        <w:tc>
          <w:tcPr>
            <w:tcW w:w="5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vAlign w:val="center"/>
          </w:tcPr>
          <w:p w:rsidR="002A6470" w:rsidRPr="00370EC7" w:rsidRDefault="002A6470" w:rsidP="000976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2A6470" w:rsidRPr="00370EC7" w:rsidRDefault="002A6470" w:rsidP="00097662">
            <w:pPr>
              <w:jc w:val="right"/>
              <w:rPr>
                <w:sz w:val="20"/>
                <w:szCs w:val="20"/>
              </w:rPr>
            </w:pPr>
          </w:p>
        </w:tc>
      </w:tr>
      <w:tr w:rsidR="002A6470" w:rsidRPr="00370EC7" w:rsidTr="002A6470">
        <w:trPr>
          <w:trHeight w:val="476"/>
          <w:jc w:val="center"/>
        </w:trPr>
        <w:tc>
          <w:tcPr>
            <w:tcW w:w="3781" w:type="pct"/>
            <w:gridSpan w:val="6"/>
            <w:vAlign w:val="center"/>
          </w:tcPr>
          <w:p w:rsidR="002A6470" w:rsidRPr="00370EC7" w:rsidRDefault="002A6470" w:rsidP="00097662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605" w:type="pct"/>
            <w:vAlign w:val="bottom"/>
          </w:tcPr>
          <w:p w:rsidR="002A6470" w:rsidRPr="00370EC7" w:rsidRDefault="002A6470" w:rsidP="00097662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14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2A6470" w:rsidRPr="00370EC7" w:rsidRDefault="002A6470" w:rsidP="00097662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F72304" w:rsidRPr="00AC6C3E" w:rsidRDefault="00F72304" w:rsidP="00F72304">
      <w:pPr>
        <w:widowControl w:val="0"/>
        <w:spacing w:line="360" w:lineRule="auto"/>
        <w:rPr>
          <w:bCs/>
          <w:i/>
          <w:snapToGrid w:val="0"/>
          <w:sz w:val="24"/>
        </w:rPr>
      </w:pPr>
    </w:p>
    <w:p w:rsidR="00F72304" w:rsidRPr="00AC6C3E" w:rsidRDefault="00F72304" w:rsidP="00F72304">
      <w:pPr>
        <w:widowControl w:val="0"/>
        <w:spacing w:line="360" w:lineRule="auto"/>
        <w:rPr>
          <w:b/>
          <w:bCs/>
          <w:iCs/>
          <w:snapToGrid w:val="0"/>
          <w:sz w:val="24"/>
        </w:rPr>
      </w:pPr>
      <w:r w:rsidRPr="00AC6C3E">
        <w:rPr>
          <w:b/>
          <w:bCs/>
          <w:iCs/>
          <w:snapToGrid w:val="0"/>
          <w:sz w:val="24"/>
        </w:rPr>
        <w:t>UWAGA:</w:t>
      </w:r>
    </w:p>
    <w:p w:rsidR="00F72304" w:rsidRPr="00AC6C3E" w:rsidRDefault="00F72304" w:rsidP="00F72304">
      <w:pPr>
        <w:widowControl w:val="0"/>
        <w:spacing w:line="360" w:lineRule="auto"/>
        <w:rPr>
          <w:bCs/>
          <w:iCs/>
          <w:snapToGrid w:val="0"/>
          <w:sz w:val="24"/>
        </w:rPr>
      </w:pPr>
      <w:r w:rsidRPr="00AC6C3E">
        <w:rPr>
          <w:bCs/>
          <w:iCs/>
          <w:snapToGrid w:val="0"/>
          <w:sz w:val="24"/>
        </w:rPr>
        <w:t>*</w:t>
      </w:r>
      <w:r w:rsidRPr="00AC6C3E">
        <w:rPr>
          <w:bCs/>
          <w:i/>
          <w:iCs/>
          <w:snapToGrid w:val="0"/>
          <w:sz w:val="24"/>
        </w:rPr>
        <w:t xml:space="preserve"> </w:t>
      </w:r>
      <w:r w:rsidRPr="00AC6C3E">
        <w:rPr>
          <w:bCs/>
          <w:iCs/>
          <w:snapToGrid w:val="0"/>
          <w:sz w:val="24"/>
        </w:rPr>
        <w:t>Ceny należy podać z dokładnością do dwóch miejsc po przecinku.</w:t>
      </w:r>
    </w:p>
    <w:p w:rsidR="00F72304" w:rsidRPr="00AC6C3E" w:rsidRDefault="00F72304" w:rsidP="00F72304">
      <w:pPr>
        <w:widowControl w:val="0"/>
        <w:spacing w:line="360" w:lineRule="auto"/>
        <w:rPr>
          <w:bCs/>
          <w:iCs/>
          <w:snapToGrid w:val="0"/>
          <w:sz w:val="24"/>
        </w:rPr>
      </w:pPr>
    </w:p>
    <w:p w:rsidR="00F72304" w:rsidRPr="00AC6C3E" w:rsidRDefault="00F72304" w:rsidP="00F72304">
      <w:pPr>
        <w:widowControl w:val="0"/>
        <w:spacing w:line="360" w:lineRule="auto"/>
        <w:rPr>
          <w:bCs/>
          <w:iCs/>
          <w:snapToGrid w:val="0"/>
          <w:sz w:val="24"/>
        </w:rPr>
      </w:pPr>
    </w:p>
    <w:p w:rsidR="00F72304" w:rsidRPr="00AC6C3E" w:rsidRDefault="00F72304" w:rsidP="00F72304">
      <w:pPr>
        <w:widowControl w:val="0"/>
        <w:spacing w:line="360" w:lineRule="auto"/>
        <w:rPr>
          <w:bCs/>
          <w:iCs/>
          <w:snapToGrid w:val="0"/>
          <w:sz w:val="24"/>
        </w:rPr>
      </w:pPr>
    </w:p>
    <w:p w:rsidR="00F72304" w:rsidRPr="00AC6C3E" w:rsidRDefault="00F72304" w:rsidP="00F72304">
      <w:pPr>
        <w:widowControl w:val="0"/>
        <w:spacing w:line="360" w:lineRule="auto"/>
        <w:rPr>
          <w:bCs/>
          <w:iCs/>
          <w:snapToGrid w:val="0"/>
          <w:sz w:val="24"/>
        </w:rPr>
      </w:pPr>
    </w:p>
    <w:p w:rsidR="00F72304" w:rsidRPr="00AC6C3E" w:rsidRDefault="00F72304" w:rsidP="00F72304">
      <w:pPr>
        <w:spacing w:line="360" w:lineRule="auto"/>
        <w:rPr>
          <w:bCs/>
          <w:i/>
          <w:iCs/>
          <w:snapToGrid w:val="0"/>
          <w:sz w:val="24"/>
        </w:rPr>
        <w:sectPr w:rsidR="00F72304" w:rsidRPr="00AC6C3E">
          <w:footnotePr>
            <w:numRestart w:val="eachSect"/>
          </w:footnotePr>
          <w:pgSz w:w="11906" w:h="16838"/>
          <w:pgMar w:top="851" w:right="1134" w:bottom="851" w:left="1134" w:header="709" w:footer="868" w:gutter="0"/>
          <w:cols w:space="708"/>
        </w:sectPr>
      </w:pPr>
    </w:p>
    <w:p w:rsidR="0078203F" w:rsidRPr="00AC6C3E" w:rsidRDefault="0078203F" w:rsidP="002A6470">
      <w:pPr>
        <w:widowControl w:val="0"/>
        <w:jc w:val="right"/>
        <w:rPr>
          <w:sz w:val="24"/>
        </w:rPr>
      </w:pPr>
    </w:p>
    <w:sectPr w:rsidR="0078203F" w:rsidRPr="00AC6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21B79"/>
    <w:multiLevelType w:val="hybridMultilevel"/>
    <w:tmpl w:val="6818E09C"/>
    <w:lvl w:ilvl="0" w:tplc="911C57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304"/>
    <w:rsid w:val="002A6470"/>
    <w:rsid w:val="00694C8C"/>
    <w:rsid w:val="0078203F"/>
    <w:rsid w:val="00AC6C3E"/>
    <w:rsid w:val="00E51405"/>
    <w:rsid w:val="00F7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2304"/>
    <w:pPr>
      <w:spacing w:after="0" w:line="240" w:lineRule="auto"/>
    </w:pPr>
    <w:rPr>
      <w:rFonts w:ascii="Times New Roman" w:eastAsia="Times New Roman" w:hAnsi="Times New Roman" w:cs="Times New Roman"/>
      <w:sz w:val="4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rsid w:val="00E514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14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rsid w:val="00E51405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4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405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2304"/>
    <w:pPr>
      <w:spacing w:after="0" w:line="240" w:lineRule="auto"/>
    </w:pPr>
    <w:rPr>
      <w:rFonts w:ascii="Times New Roman" w:eastAsia="Times New Roman" w:hAnsi="Times New Roman" w:cs="Times New Roman"/>
      <w:sz w:val="4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rsid w:val="00E514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14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rsid w:val="00E51405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4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40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636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Jarzecka</dc:creator>
  <cp:lastModifiedBy>Anna Jarzecka</cp:lastModifiedBy>
  <cp:revision>7</cp:revision>
  <dcterms:created xsi:type="dcterms:W3CDTF">2026-10-02T08:45:00Z</dcterms:created>
  <dcterms:modified xsi:type="dcterms:W3CDTF">2026-10-02T10:25:00Z</dcterms:modified>
</cp:coreProperties>
</file>