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D46B6" w:rsidRPr="0084485B" w14:paraId="2A1B12FA" w14:textId="77777777" w:rsidTr="003C659B">
        <w:tc>
          <w:tcPr>
            <w:tcW w:w="9180" w:type="dxa"/>
            <w:shd w:val="clear" w:color="auto" w:fill="BFBFBF" w:themeFill="background1" w:themeFillShade="BF"/>
          </w:tcPr>
          <w:p w14:paraId="5A9ECA8A" w14:textId="77777777" w:rsidR="003C659B" w:rsidRDefault="00644C26" w:rsidP="003C659B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en-GB"/>
              </w:rPr>
            </w:pPr>
            <w:r w:rsidRP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U</w:t>
            </w:r>
            <w:r w:rsidR="003C659B" w:rsidRP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 xml:space="preserve">nited </w:t>
            </w:r>
            <w:r w:rsid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Nations</w:t>
            </w:r>
            <w:r w:rsidR="003C659B" w:rsidRP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 xml:space="preserve"> </w:t>
            </w:r>
            <w:r w:rsidRP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S</w:t>
            </w:r>
            <w:r w:rsid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 xml:space="preserve">ecurity </w:t>
            </w:r>
            <w:r w:rsidRP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C</w:t>
            </w:r>
            <w:r w:rsid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ouncil</w:t>
            </w:r>
            <w:r>
              <w:rPr>
                <w:rFonts w:ascii="Times New Roman" w:hAnsi="Times New Roman" w:cs="Times New Roman"/>
                <w:b/>
                <w:caps/>
                <w:sz w:val="32"/>
                <w:szCs w:val="32"/>
                <w:lang w:val="en-GB"/>
              </w:rPr>
              <w:t xml:space="preserve"> </w:t>
            </w:r>
          </w:p>
          <w:p w14:paraId="5A80D9A5" w14:textId="6FFF27DD" w:rsidR="00644C26" w:rsidRDefault="00644C26" w:rsidP="003C6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Arria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-</w:t>
            </w:r>
            <w:r w:rsidRPr="00CF0C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 xml:space="preserve">formula informal </w:t>
            </w:r>
            <w:r w:rsidRP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meeting</w:t>
            </w:r>
            <w:r w:rsidR="003C659B" w:rsidRPr="003C659B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 xml:space="preserve">, </w:t>
            </w:r>
            <w:r w:rsidR="003C659B" w:rsidRPr="003C659B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8 May 2020</w:t>
            </w:r>
          </w:p>
          <w:p w14:paraId="0F279024" w14:textId="2F50FC94" w:rsidR="005D46B6" w:rsidRPr="00CD632C" w:rsidRDefault="00644C26" w:rsidP="003C6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CD632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“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75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Y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ears from the end of the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S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econd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W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orld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W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ar on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E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uropean soil –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L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essons learned for preventing futur</w:t>
            </w:r>
            <w:r w:rsidR="006E30C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e atrocities, responsibility of 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S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ecurity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C</w:t>
            </w:r>
            <w:r w:rsidRPr="00CD632C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ouncil</w:t>
            </w:r>
            <w:r w:rsidRPr="00CD632C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”</w:t>
            </w:r>
          </w:p>
          <w:p w14:paraId="61A54E8A" w14:textId="77777777" w:rsidR="003C659B" w:rsidRDefault="003C659B" w:rsidP="003C6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01683697" w14:textId="432147F7" w:rsidR="003C659B" w:rsidRPr="003C659B" w:rsidRDefault="003C659B" w:rsidP="003C6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3C659B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Speech by Minister of Foreign Affairs of the Republic of Poland</w:t>
            </w:r>
          </w:p>
          <w:p w14:paraId="7BD15E49" w14:textId="2AA92E11" w:rsidR="005D46B6" w:rsidRPr="003C659B" w:rsidRDefault="003C659B" w:rsidP="003C6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proofErr w:type="spellStart"/>
            <w:r w:rsidRPr="003C659B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Mr</w:t>
            </w:r>
            <w:proofErr w:type="spellEnd"/>
            <w:r w:rsidRPr="003C659B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 xml:space="preserve"> Jacek </w:t>
            </w:r>
            <w:proofErr w:type="spellStart"/>
            <w:r w:rsidRPr="003C659B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Czaputowicz</w:t>
            </w:r>
            <w:proofErr w:type="spellEnd"/>
          </w:p>
        </w:tc>
      </w:tr>
    </w:tbl>
    <w:p w14:paraId="4DB5E2F1" w14:textId="77777777" w:rsidR="00F66FE9" w:rsidRDefault="00F66FE9" w:rsidP="00F36957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3759017E" w14:textId="6C9B04E7" w:rsidR="003C659B" w:rsidRPr="003C659B" w:rsidRDefault="003C659B" w:rsidP="003C659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3C659B">
        <w:rPr>
          <w:rFonts w:ascii="Times New Roman" w:hAnsi="Times New Roman" w:cs="Times New Roman"/>
          <w:i/>
          <w:sz w:val="28"/>
          <w:szCs w:val="28"/>
          <w:u w:val="single"/>
        </w:rPr>
        <w:t>Check</w:t>
      </w:r>
      <w:proofErr w:type="spellEnd"/>
      <w:r w:rsidRPr="003C659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3C659B">
        <w:rPr>
          <w:rFonts w:ascii="Times New Roman" w:hAnsi="Times New Roman" w:cs="Times New Roman"/>
          <w:i/>
          <w:sz w:val="28"/>
          <w:szCs w:val="28"/>
          <w:u w:val="single"/>
        </w:rPr>
        <w:t>against</w:t>
      </w:r>
      <w:proofErr w:type="spellEnd"/>
      <w:r w:rsidRPr="003C659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3C659B">
        <w:rPr>
          <w:rFonts w:ascii="Times New Roman" w:hAnsi="Times New Roman" w:cs="Times New Roman"/>
          <w:i/>
          <w:sz w:val="28"/>
          <w:szCs w:val="28"/>
          <w:u w:val="single"/>
        </w:rPr>
        <w:t>delivery</w:t>
      </w:r>
      <w:proofErr w:type="spellEnd"/>
    </w:p>
    <w:p w14:paraId="6C292A76" w14:textId="3CECADCF" w:rsidR="00E47C48" w:rsidRPr="00F36957" w:rsidRDefault="009A634F" w:rsidP="00584A5A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345612">
        <w:rPr>
          <w:rFonts w:ascii="Times New Roman" w:hAnsi="Times New Roman" w:cs="Times New Roman"/>
          <w:i/>
          <w:sz w:val="32"/>
          <w:szCs w:val="32"/>
          <w:lang w:val="en-GB"/>
        </w:rPr>
        <w:t>Mr</w:t>
      </w:r>
      <w:r w:rsidRPr="00F36957">
        <w:rPr>
          <w:rFonts w:ascii="Times New Roman" w:hAnsi="Times New Roman" w:cs="Times New Roman"/>
          <w:i/>
          <w:sz w:val="32"/>
          <w:szCs w:val="32"/>
          <w:lang w:val="en-US"/>
        </w:rPr>
        <w:t xml:space="preserve"> President,</w:t>
      </w:r>
      <w:bookmarkStart w:id="0" w:name="_GoBack"/>
      <w:bookmarkEnd w:id="0"/>
    </w:p>
    <w:p w14:paraId="024EF4F8" w14:textId="377B1D3C" w:rsidR="00E47C48" w:rsidRDefault="009A634F" w:rsidP="00584A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9A634F">
        <w:rPr>
          <w:rFonts w:ascii="Times New Roman" w:hAnsi="Times New Roman" w:cs="Times New Roman"/>
          <w:sz w:val="32"/>
          <w:szCs w:val="32"/>
          <w:lang w:val="en-GB"/>
        </w:rPr>
        <w:t>I would like to congratulate Estonia on taking over the presidency of the Security Council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and </w:t>
      </w:r>
      <w:r w:rsidR="00147D2D">
        <w:rPr>
          <w:rFonts w:ascii="Times New Roman" w:hAnsi="Times New Roman" w:cs="Times New Roman"/>
          <w:sz w:val="32"/>
          <w:szCs w:val="32"/>
          <w:lang w:val="en-GB"/>
        </w:rPr>
        <w:t>thank it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for organising </w:t>
      </w:r>
      <w:r w:rsidR="001F69B3">
        <w:rPr>
          <w:rFonts w:ascii="Times New Roman" w:hAnsi="Times New Roman" w:cs="Times New Roman"/>
          <w:sz w:val="32"/>
          <w:szCs w:val="32"/>
          <w:lang w:val="en-GB"/>
        </w:rPr>
        <w:t xml:space="preserve">our </w:t>
      </w:r>
      <w:r>
        <w:rPr>
          <w:rFonts w:ascii="Times New Roman" w:hAnsi="Times New Roman" w:cs="Times New Roman"/>
          <w:sz w:val="32"/>
          <w:szCs w:val="32"/>
          <w:lang w:val="en-GB"/>
        </w:rPr>
        <w:t>today’s meeting.</w:t>
      </w:r>
      <w:r w:rsidRPr="009A634F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147D2D">
        <w:rPr>
          <w:rFonts w:ascii="Times New Roman" w:hAnsi="Times New Roman" w:cs="Times New Roman"/>
          <w:sz w:val="32"/>
          <w:szCs w:val="32"/>
          <w:lang w:val="en-GB"/>
        </w:rPr>
        <w:t>M</w:t>
      </w:r>
      <w:r w:rsidRPr="009A634F">
        <w:rPr>
          <w:rFonts w:ascii="Times New Roman" w:hAnsi="Times New Roman" w:cs="Times New Roman"/>
          <w:sz w:val="32"/>
          <w:szCs w:val="32"/>
          <w:lang w:val="en-GB"/>
        </w:rPr>
        <w:t xml:space="preserve">any ministers </w:t>
      </w:r>
      <w:r w:rsidR="00147D2D">
        <w:rPr>
          <w:rFonts w:ascii="Times New Roman" w:hAnsi="Times New Roman" w:cs="Times New Roman"/>
          <w:sz w:val="32"/>
          <w:szCs w:val="32"/>
          <w:lang w:val="en-GB"/>
        </w:rPr>
        <w:t xml:space="preserve">have </w:t>
      </w:r>
      <w:r w:rsidRPr="009A634F">
        <w:rPr>
          <w:rFonts w:ascii="Times New Roman" w:hAnsi="Times New Roman" w:cs="Times New Roman"/>
          <w:sz w:val="32"/>
          <w:szCs w:val="32"/>
          <w:lang w:val="en-GB"/>
        </w:rPr>
        <w:t>decided to spe</w:t>
      </w:r>
      <w:r w:rsidR="00147D2D">
        <w:rPr>
          <w:rFonts w:ascii="Times New Roman" w:hAnsi="Times New Roman" w:cs="Times New Roman"/>
          <w:sz w:val="32"/>
          <w:szCs w:val="32"/>
          <w:lang w:val="en-GB"/>
        </w:rPr>
        <w:t>ak today</w:t>
      </w:r>
      <w:r>
        <w:rPr>
          <w:rFonts w:ascii="Times New Roman" w:hAnsi="Times New Roman" w:cs="Times New Roman"/>
          <w:sz w:val="32"/>
          <w:szCs w:val="32"/>
          <w:lang w:val="en-GB"/>
        </w:rPr>
        <w:t>, which</w:t>
      </w:r>
      <w:r w:rsidRPr="009A634F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clearly shows that </w:t>
      </w:r>
      <w:r w:rsidR="00147D2D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>
        <w:rPr>
          <w:rFonts w:ascii="Times New Roman" w:hAnsi="Times New Roman" w:cs="Times New Roman"/>
          <w:sz w:val="32"/>
          <w:szCs w:val="32"/>
          <w:lang w:val="en-GB"/>
        </w:rPr>
        <w:t>international community attaches a g</w:t>
      </w:r>
      <w:r w:rsidR="00147D2D">
        <w:rPr>
          <w:rFonts w:ascii="Times New Roman" w:hAnsi="Times New Roman" w:cs="Times New Roman"/>
          <w:sz w:val="32"/>
          <w:szCs w:val="32"/>
          <w:lang w:val="en-GB"/>
        </w:rPr>
        <w:t>reat significance to the experience</w:t>
      </w:r>
      <w:r w:rsidR="00A74336">
        <w:rPr>
          <w:rFonts w:ascii="Times New Roman" w:hAnsi="Times New Roman" w:cs="Times New Roman"/>
          <w:sz w:val="32"/>
          <w:szCs w:val="32"/>
          <w:lang w:val="en-GB"/>
        </w:rPr>
        <w:t>s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and </w:t>
      </w:r>
      <w:r w:rsidR="00644C26">
        <w:rPr>
          <w:rFonts w:ascii="Times New Roman" w:hAnsi="Times New Roman" w:cs="Times New Roman"/>
          <w:sz w:val="32"/>
          <w:szCs w:val="32"/>
          <w:lang w:val="en-GB"/>
        </w:rPr>
        <w:t xml:space="preserve">consequences </w:t>
      </w:r>
      <w:r>
        <w:rPr>
          <w:rFonts w:ascii="Times New Roman" w:hAnsi="Times New Roman" w:cs="Times New Roman"/>
          <w:sz w:val="32"/>
          <w:szCs w:val="32"/>
          <w:lang w:val="en-GB"/>
        </w:rPr>
        <w:t>of World War II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>,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and sees them as a</w:t>
      </w:r>
      <w:r w:rsidR="00A74336">
        <w:rPr>
          <w:rFonts w:ascii="Times New Roman" w:hAnsi="Times New Roman" w:cs="Times New Roman"/>
          <w:sz w:val="32"/>
          <w:szCs w:val="32"/>
          <w:lang w:val="en-GB"/>
        </w:rPr>
        <w:t>n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A74336">
        <w:rPr>
          <w:rFonts w:ascii="Times New Roman" w:hAnsi="Times New Roman" w:cs="Times New Roman"/>
          <w:sz w:val="32"/>
          <w:szCs w:val="32"/>
          <w:lang w:val="en-GB"/>
        </w:rPr>
        <w:t xml:space="preserve">important 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lesson for </w:t>
      </w:r>
      <w:r w:rsidR="00EF3A2C">
        <w:rPr>
          <w:rFonts w:ascii="Times New Roman" w:hAnsi="Times New Roman" w:cs="Times New Roman"/>
          <w:sz w:val="32"/>
          <w:szCs w:val="32"/>
          <w:lang w:val="en-GB"/>
        </w:rPr>
        <w:t>people living today</w:t>
      </w:r>
      <w:r>
        <w:rPr>
          <w:rFonts w:ascii="Times New Roman" w:hAnsi="Times New Roman" w:cs="Times New Roman"/>
          <w:sz w:val="32"/>
          <w:szCs w:val="32"/>
          <w:lang w:val="en-GB"/>
        </w:rPr>
        <w:t>.</w:t>
      </w:r>
    </w:p>
    <w:p w14:paraId="2A188A90" w14:textId="77777777" w:rsidR="00504A7E" w:rsidRPr="00F36957" w:rsidRDefault="009A625C" w:rsidP="00504A7E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proofErr w:type="spellStart"/>
      <w:r w:rsidRPr="00F36957">
        <w:rPr>
          <w:rFonts w:ascii="Times New Roman" w:hAnsi="Times New Roman" w:cs="Times New Roman"/>
          <w:i/>
          <w:sz w:val="32"/>
          <w:szCs w:val="32"/>
          <w:lang w:val="en-US"/>
        </w:rPr>
        <w:t>Mr</w:t>
      </w:r>
      <w:proofErr w:type="spellEnd"/>
      <w:r w:rsidRPr="00F36957">
        <w:rPr>
          <w:rFonts w:ascii="Times New Roman" w:hAnsi="Times New Roman" w:cs="Times New Roman"/>
          <w:i/>
          <w:sz w:val="32"/>
          <w:szCs w:val="32"/>
          <w:lang w:val="en-US"/>
        </w:rPr>
        <w:t xml:space="preserve"> President,</w:t>
      </w:r>
    </w:p>
    <w:p w14:paraId="0A888033" w14:textId="073EE44C" w:rsidR="00504A7E" w:rsidRPr="009A625C" w:rsidRDefault="00EF3A2C" w:rsidP="00DE2E2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Seventy five</w:t>
      </w:r>
      <w:r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years ago, on 8 May 1945, Nazi Germany signed </w:t>
      </w:r>
      <w:r w:rsidR="00B52ECF">
        <w:rPr>
          <w:rFonts w:ascii="Times New Roman" w:hAnsi="Times New Roman" w:cs="Times New Roman"/>
          <w:sz w:val="32"/>
          <w:szCs w:val="32"/>
          <w:lang w:val="en-GB"/>
        </w:rPr>
        <w:t xml:space="preserve">its 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>capitulation.</w:t>
      </w:r>
      <w:r w:rsidR="00637D83" w:rsidRPr="003E0AC5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Six years earlier, </w:t>
      </w:r>
      <w:r w:rsidR="00B52ECF">
        <w:rPr>
          <w:rFonts w:ascii="Times New Roman" w:hAnsi="Times New Roman" w:cs="Times New Roman"/>
          <w:sz w:val="32"/>
          <w:szCs w:val="32"/>
          <w:lang w:val="en-GB"/>
        </w:rPr>
        <w:t xml:space="preserve">in 1939, 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Poland 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 xml:space="preserve">had 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>f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>allen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 victim to</w:t>
      </w:r>
      <w:r w:rsidR="00390038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German invasion on 1 September, and then 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Soviet attack on 17 September. As a result 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>of the war, Poland lost six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 million 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>people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, including 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>three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 million c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>itizens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 of Jewish 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>origin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 who </w:t>
      </w:r>
      <w:r w:rsidR="00644C26">
        <w:rPr>
          <w:rFonts w:ascii="Times New Roman" w:hAnsi="Times New Roman" w:cs="Times New Roman"/>
          <w:sz w:val="32"/>
          <w:szCs w:val="32"/>
          <w:lang w:val="en-GB"/>
        </w:rPr>
        <w:t xml:space="preserve">perished </w:t>
      </w:r>
      <w:r w:rsidR="009A625C"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in the Holocaust. </w:t>
      </w:r>
    </w:p>
    <w:p w14:paraId="31AACC64" w14:textId="4005BEF2" w:rsidR="00E12D50" w:rsidRPr="00E02DCD" w:rsidRDefault="009A625C" w:rsidP="00B039A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Poland was the first country to </w:t>
      </w:r>
      <w:r w:rsidR="003E0AC5">
        <w:rPr>
          <w:rFonts w:ascii="Times New Roman" w:hAnsi="Times New Roman" w:cs="Times New Roman"/>
          <w:sz w:val="32"/>
          <w:szCs w:val="32"/>
          <w:lang w:val="en-GB"/>
        </w:rPr>
        <w:t>resist the</w:t>
      </w:r>
      <w:r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 German aggression, and did not lay down </w:t>
      </w:r>
      <w:r w:rsidR="00CB1BBE">
        <w:rPr>
          <w:rFonts w:ascii="Times New Roman" w:hAnsi="Times New Roman" w:cs="Times New Roman"/>
          <w:sz w:val="32"/>
          <w:szCs w:val="32"/>
          <w:lang w:val="en-GB"/>
        </w:rPr>
        <w:t xml:space="preserve">its </w:t>
      </w:r>
      <w:r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arms throughout the </w:t>
      </w:r>
      <w:r w:rsidR="00CB1BBE">
        <w:rPr>
          <w:rFonts w:ascii="Times New Roman" w:hAnsi="Times New Roman" w:cs="Times New Roman"/>
          <w:sz w:val="32"/>
          <w:szCs w:val="32"/>
          <w:lang w:val="en-GB"/>
        </w:rPr>
        <w:t xml:space="preserve">whole </w:t>
      </w:r>
      <w:r w:rsidRPr="009A625C">
        <w:rPr>
          <w:rFonts w:ascii="Times New Roman" w:hAnsi="Times New Roman" w:cs="Times New Roman"/>
          <w:sz w:val="32"/>
          <w:szCs w:val="32"/>
          <w:lang w:val="en-GB"/>
        </w:rPr>
        <w:t xml:space="preserve">war, fighting on all </w:t>
      </w:r>
      <w:r w:rsidRPr="009A625C">
        <w:rPr>
          <w:rFonts w:ascii="Times New Roman" w:hAnsi="Times New Roman" w:cs="Times New Roman"/>
          <w:sz w:val="32"/>
          <w:szCs w:val="32"/>
          <w:lang w:val="en-GB"/>
        </w:rPr>
        <w:lastRenderedPageBreak/>
        <w:t xml:space="preserve">European fronts – but was denied the fruits of victory. </w:t>
      </w:r>
      <w:r w:rsidR="00CB1BBE">
        <w:rPr>
          <w:rFonts w:ascii="Times New Roman" w:hAnsi="Times New Roman" w:cs="Times New Roman"/>
          <w:sz w:val="32"/>
          <w:szCs w:val="32"/>
          <w:lang w:val="en-GB"/>
        </w:rPr>
        <w:t xml:space="preserve">As a result of the </w:t>
      </w:r>
      <w:r w:rsidR="00CB1BBE" w:rsidRPr="00E02DCD">
        <w:rPr>
          <w:rFonts w:ascii="Times New Roman" w:hAnsi="Times New Roman" w:cs="Times New Roman"/>
          <w:sz w:val="32"/>
          <w:szCs w:val="32"/>
          <w:lang w:val="en-GB"/>
        </w:rPr>
        <w:t>Yalta</w:t>
      </w:r>
      <w:r w:rsidR="00CB1BBE">
        <w:rPr>
          <w:rFonts w:ascii="Times New Roman" w:hAnsi="Times New Roman" w:cs="Times New Roman"/>
          <w:sz w:val="32"/>
          <w:szCs w:val="32"/>
          <w:lang w:val="en-GB"/>
        </w:rPr>
        <w:t xml:space="preserve"> agreement</w:t>
      </w:r>
      <w:r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, Poland, along with other </w:t>
      </w:r>
      <w:r w:rsidR="00F42711">
        <w:rPr>
          <w:rFonts w:ascii="Times New Roman" w:hAnsi="Times New Roman" w:cs="Times New Roman"/>
          <w:sz w:val="32"/>
          <w:szCs w:val="32"/>
          <w:lang w:val="en-GB"/>
        </w:rPr>
        <w:t>C</w:t>
      </w:r>
      <w:r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entral and </w:t>
      </w:r>
      <w:r w:rsidR="00F42711">
        <w:rPr>
          <w:rFonts w:ascii="Times New Roman" w:hAnsi="Times New Roman" w:cs="Times New Roman"/>
          <w:sz w:val="32"/>
          <w:szCs w:val="32"/>
          <w:lang w:val="en-GB"/>
        </w:rPr>
        <w:t>E</w:t>
      </w:r>
      <w:r w:rsidRPr="00E02DCD">
        <w:rPr>
          <w:rFonts w:ascii="Times New Roman" w:hAnsi="Times New Roman" w:cs="Times New Roman"/>
          <w:sz w:val="32"/>
          <w:szCs w:val="32"/>
          <w:lang w:val="en-GB"/>
        </w:rPr>
        <w:t>ast</w:t>
      </w:r>
      <w:r w:rsidR="00E02DCD"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ern European countries, </w:t>
      </w:r>
      <w:r w:rsidR="00332B70">
        <w:rPr>
          <w:rFonts w:ascii="Times New Roman" w:hAnsi="Times New Roman" w:cs="Times New Roman"/>
          <w:sz w:val="32"/>
          <w:szCs w:val="32"/>
          <w:lang w:val="en-GB"/>
        </w:rPr>
        <w:t xml:space="preserve">was made part of </w:t>
      </w:r>
      <w:r w:rsidR="00E02DCD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E02DCD" w:rsidRPr="00E02DCD">
        <w:rPr>
          <w:rFonts w:ascii="Times New Roman" w:hAnsi="Times New Roman" w:cs="Times New Roman"/>
          <w:sz w:val="32"/>
          <w:szCs w:val="32"/>
          <w:lang w:val="en-GB"/>
        </w:rPr>
        <w:t>Soviet Union</w:t>
      </w:r>
      <w:r w:rsidR="00E02DCD">
        <w:rPr>
          <w:rFonts w:ascii="Times New Roman" w:hAnsi="Times New Roman" w:cs="Times New Roman"/>
          <w:sz w:val="32"/>
          <w:szCs w:val="32"/>
          <w:lang w:val="en-GB"/>
        </w:rPr>
        <w:t xml:space="preserve">’s sphere of influence. </w:t>
      </w:r>
      <w:r w:rsidR="00E02DCD"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Those </w:t>
      </w:r>
      <w:r w:rsidR="00E02DCD">
        <w:rPr>
          <w:rFonts w:ascii="Times New Roman" w:hAnsi="Times New Roman" w:cs="Times New Roman"/>
          <w:sz w:val="32"/>
          <w:szCs w:val="32"/>
          <w:lang w:val="en-GB"/>
        </w:rPr>
        <w:t xml:space="preserve">countries </w:t>
      </w:r>
      <w:r w:rsidR="00DE4EFB">
        <w:rPr>
          <w:rFonts w:ascii="Times New Roman" w:hAnsi="Times New Roman" w:cs="Times New Roman"/>
          <w:sz w:val="32"/>
          <w:szCs w:val="32"/>
          <w:lang w:val="en-GB"/>
        </w:rPr>
        <w:t xml:space="preserve">had </w:t>
      </w:r>
      <w:r w:rsidR="00E02DCD" w:rsidRPr="00E02DCD">
        <w:rPr>
          <w:rFonts w:ascii="Times New Roman" w:hAnsi="Times New Roman" w:cs="Times New Roman"/>
          <w:sz w:val="32"/>
          <w:szCs w:val="32"/>
          <w:lang w:val="en-GB"/>
        </w:rPr>
        <w:t>their independence</w:t>
      </w:r>
      <w:r w:rsidR="00DE4EFB">
        <w:rPr>
          <w:rFonts w:ascii="Times New Roman" w:hAnsi="Times New Roman" w:cs="Times New Roman"/>
          <w:sz w:val="32"/>
          <w:szCs w:val="32"/>
          <w:lang w:val="en-GB"/>
        </w:rPr>
        <w:t xml:space="preserve"> taken away or </w:t>
      </w:r>
      <w:r w:rsidR="00D77963">
        <w:rPr>
          <w:rFonts w:ascii="Times New Roman" w:hAnsi="Times New Roman" w:cs="Times New Roman"/>
          <w:sz w:val="32"/>
          <w:szCs w:val="32"/>
          <w:lang w:val="en-GB"/>
        </w:rPr>
        <w:t>restricted</w:t>
      </w:r>
      <w:r w:rsidR="00E02DCD"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, and the communist </w:t>
      </w:r>
      <w:r w:rsidR="00E02DCD">
        <w:rPr>
          <w:rFonts w:ascii="Times New Roman" w:hAnsi="Times New Roman" w:cs="Times New Roman"/>
          <w:sz w:val="32"/>
          <w:szCs w:val="32"/>
          <w:lang w:val="en-GB"/>
        </w:rPr>
        <w:t>system was forced upon them.</w:t>
      </w:r>
    </w:p>
    <w:p w14:paraId="006FE416" w14:textId="038FDA75" w:rsidR="00635479" w:rsidRPr="00E02DCD" w:rsidRDefault="00E02DCD" w:rsidP="00F177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It was only </w:t>
      </w:r>
      <w:r w:rsidR="00D77963">
        <w:rPr>
          <w:rFonts w:ascii="Times New Roman" w:hAnsi="Times New Roman" w:cs="Times New Roman"/>
          <w:sz w:val="32"/>
          <w:szCs w:val="32"/>
          <w:lang w:val="en-GB"/>
        </w:rPr>
        <w:t>after</w:t>
      </w:r>
      <w:r w:rsidR="00D77963"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the victory of Solidarity and </w:t>
      </w:r>
      <w:r w:rsidR="00CB1BBE">
        <w:rPr>
          <w:rFonts w:ascii="Times New Roman" w:hAnsi="Times New Roman" w:cs="Times New Roman"/>
          <w:sz w:val="32"/>
          <w:szCs w:val="32"/>
          <w:lang w:val="en-GB"/>
        </w:rPr>
        <w:t>the V</w:t>
      </w:r>
      <w:r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elvet </w:t>
      </w:r>
      <w:r w:rsidR="00CB1BBE">
        <w:rPr>
          <w:rFonts w:ascii="Times New Roman" w:hAnsi="Times New Roman" w:cs="Times New Roman"/>
          <w:sz w:val="32"/>
          <w:szCs w:val="32"/>
          <w:lang w:val="en-GB"/>
        </w:rPr>
        <w:t>R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evolutions in 1989 that </w:t>
      </w:r>
      <w:r w:rsidR="009613AC">
        <w:rPr>
          <w:rFonts w:ascii="Times New Roman" w:hAnsi="Times New Roman" w:cs="Times New Roman"/>
          <w:sz w:val="32"/>
          <w:szCs w:val="32"/>
          <w:lang w:val="en-GB"/>
        </w:rPr>
        <w:t>C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entral and </w:t>
      </w:r>
      <w:r w:rsidR="009613AC">
        <w:rPr>
          <w:rFonts w:ascii="Times New Roman" w:hAnsi="Times New Roman" w:cs="Times New Roman"/>
          <w:sz w:val="32"/>
          <w:szCs w:val="32"/>
          <w:lang w:val="en-GB"/>
        </w:rPr>
        <w:t>E</w:t>
      </w:r>
      <w:r>
        <w:rPr>
          <w:rFonts w:ascii="Times New Roman" w:hAnsi="Times New Roman" w:cs="Times New Roman"/>
          <w:sz w:val="32"/>
          <w:szCs w:val="32"/>
          <w:lang w:val="en-GB"/>
        </w:rPr>
        <w:t>astern European countries could fully regain their sovereignty.</w:t>
      </w:r>
      <w:r w:rsidR="00F177EF" w:rsidRPr="00CB1BBE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E02DCD">
        <w:rPr>
          <w:rFonts w:ascii="Times New Roman" w:hAnsi="Times New Roman" w:cs="Times New Roman"/>
          <w:sz w:val="32"/>
          <w:szCs w:val="32"/>
          <w:lang w:val="en-GB"/>
        </w:rPr>
        <w:t xml:space="preserve">As St John Paul II said to the UN General Assembly </w:t>
      </w:r>
      <w:r>
        <w:rPr>
          <w:rFonts w:ascii="Times New Roman" w:hAnsi="Times New Roman" w:cs="Times New Roman"/>
          <w:sz w:val="32"/>
          <w:szCs w:val="32"/>
          <w:lang w:val="en-GB"/>
        </w:rPr>
        <w:t>in 1995</w:t>
      </w:r>
      <w:r w:rsidR="006A7CCC">
        <w:rPr>
          <w:rFonts w:ascii="Times New Roman" w:hAnsi="Times New Roman" w:cs="Times New Roman"/>
          <w:sz w:val="32"/>
          <w:szCs w:val="32"/>
          <w:lang w:val="en-GB"/>
        </w:rPr>
        <w:t>,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“</w:t>
      </w:r>
      <w:r w:rsidRPr="00E02DCD">
        <w:rPr>
          <w:rFonts w:ascii="Times New Roman" w:hAnsi="Times New Roman" w:cs="Times New Roman"/>
          <w:sz w:val="32"/>
          <w:szCs w:val="32"/>
          <w:lang w:val="en-GB"/>
        </w:rPr>
        <w:t>the nonviolent revolutions of 1989 demonstrated that the quest for freedom cannot be suppressed</w:t>
      </w:r>
      <w:r w:rsidR="00CB1BBE">
        <w:rPr>
          <w:rFonts w:ascii="Times New Roman" w:hAnsi="Times New Roman" w:cs="Times New Roman"/>
          <w:sz w:val="32"/>
          <w:szCs w:val="32"/>
          <w:lang w:val="en-GB"/>
        </w:rPr>
        <w:t>.</w:t>
      </w:r>
      <w:r>
        <w:rPr>
          <w:rFonts w:ascii="Times New Roman" w:hAnsi="Times New Roman" w:cs="Times New Roman"/>
          <w:sz w:val="32"/>
          <w:szCs w:val="32"/>
          <w:lang w:val="en-GB"/>
        </w:rPr>
        <w:t>”</w:t>
      </w:r>
    </w:p>
    <w:p w14:paraId="5F8DC59B" w14:textId="77777777" w:rsidR="00F177EF" w:rsidRPr="00CB1BBE" w:rsidRDefault="006A7CCC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  <w:lang w:val="en-GB"/>
        </w:rPr>
      </w:pPr>
      <w:r w:rsidRPr="00CB1BBE">
        <w:rPr>
          <w:rFonts w:ascii="Times New Roman" w:hAnsi="Times New Roman" w:cs="Times New Roman"/>
          <w:i/>
          <w:sz w:val="32"/>
          <w:szCs w:val="32"/>
          <w:lang w:val="en-GB"/>
        </w:rPr>
        <w:t>Mr President,</w:t>
      </w:r>
    </w:p>
    <w:p w14:paraId="7EF4B3C8" w14:textId="067AA195" w:rsidR="00F177EF" w:rsidRPr="006A7CCC" w:rsidRDefault="006A7CCC" w:rsidP="00584A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6A7CCC">
        <w:rPr>
          <w:rFonts w:ascii="Times New Roman" w:hAnsi="Times New Roman" w:cs="Times New Roman"/>
          <w:sz w:val="32"/>
          <w:szCs w:val="32"/>
          <w:lang w:val="en-GB"/>
        </w:rPr>
        <w:t>The U</w:t>
      </w:r>
      <w:r>
        <w:rPr>
          <w:rFonts w:ascii="Times New Roman" w:hAnsi="Times New Roman" w:cs="Times New Roman"/>
          <w:sz w:val="32"/>
          <w:szCs w:val="32"/>
          <w:lang w:val="en-GB"/>
        </w:rPr>
        <w:t>n</w:t>
      </w:r>
      <w:r w:rsidRPr="006A7CCC">
        <w:rPr>
          <w:rFonts w:ascii="Times New Roman" w:hAnsi="Times New Roman" w:cs="Times New Roman"/>
          <w:sz w:val="32"/>
          <w:szCs w:val="32"/>
          <w:lang w:val="en-GB"/>
        </w:rPr>
        <w:t>ited Nations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D31EA6">
        <w:rPr>
          <w:rFonts w:ascii="Times New Roman" w:hAnsi="Times New Roman" w:cs="Times New Roman"/>
          <w:sz w:val="32"/>
          <w:szCs w:val="32"/>
          <w:lang w:val="en-GB"/>
        </w:rPr>
        <w:t xml:space="preserve">was created 75 years ago </w:t>
      </w:r>
      <w:r w:rsidR="005707B0" w:rsidRPr="00D31EA6">
        <w:rPr>
          <w:rFonts w:ascii="Times New Roman" w:hAnsi="Times New Roman" w:cs="Times New Roman"/>
          <w:sz w:val="32"/>
          <w:szCs w:val="32"/>
          <w:lang w:val="en-GB"/>
        </w:rPr>
        <w:t>to</w:t>
      </w:r>
      <w:r w:rsidRPr="00D31EA6">
        <w:rPr>
          <w:rFonts w:ascii="Times New Roman" w:hAnsi="Times New Roman" w:cs="Times New Roman"/>
          <w:sz w:val="32"/>
          <w:szCs w:val="32"/>
          <w:lang w:val="en-GB"/>
        </w:rPr>
        <w:t xml:space="preserve"> protect humankind against genocide, ethnic cle</w:t>
      </w:r>
      <w:r w:rsidR="008F6A94" w:rsidRPr="00D31EA6">
        <w:rPr>
          <w:rFonts w:ascii="Times New Roman" w:hAnsi="Times New Roman" w:cs="Times New Roman"/>
          <w:sz w:val="32"/>
          <w:szCs w:val="32"/>
          <w:lang w:val="en-GB"/>
        </w:rPr>
        <w:t>ansing</w:t>
      </w:r>
      <w:r w:rsidR="00332B70" w:rsidRPr="00D31EA6">
        <w:rPr>
          <w:rFonts w:ascii="Times New Roman" w:hAnsi="Times New Roman" w:cs="Times New Roman"/>
          <w:sz w:val="32"/>
          <w:szCs w:val="32"/>
          <w:lang w:val="en-GB"/>
        </w:rPr>
        <w:t>,</w:t>
      </w:r>
      <w:r w:rsidR="008F6A94" w:rsidRPr="00D31EA6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A311D9" w:rsidRPr="00D31EA6">
        <w:rPr>
          <w:rFonts w:ascii="Times New Roman" w:hAnsi="Times New Roman" w:cs="Times New Roman"/>
          <w:sz w:val="32"/>
          <w:szCs w:val="32"/>
          <w:lang w:val="en-GB"/>
        </w:rPr>
        <w:t xml:space="preserve">and </w:t>
      </w:r>
      <w:r w:rsidR="008F6A94" w:rsidRPr="00D31EA6">
        <w:rPr>
          <w:rFonts w:ascii="Times New Roman" w:hAnsi="Times New Roman" w:cs="Times New Roman"/>
          <w:sz w:val="32"/>
          <w:szCs w:val="32"/>
          <w:lang w:val="en-GB"/>
        </w:rPr>
        <w:t>religious persecution</w:t>
      </w:r>
      <w:r w:rsidRPr="00D31EA6">
        <w:rPr>
          <w:rFonts w:ascii="Times New Roman" w:hAnsi="Times New Roman" w:cs="Times New Roman"/>
          <w:sz w:val="32"/>
          <w:szCs w:val="32"/>
          <w:lang w:val="en-GB"/>
        </w:rPr>
        <w:t>.</w:t>
      </w:r>
      <w:r w:rsidR="00644C26" w:rsidRPr="00D31EA6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D31EA6" w:rsidRPr="00D31EA6">
        <w:rPr>
          <w:rFonts w:ascii="Times New Roman" w:hAnsi="Times New Roman" w:cs="Times New Roman"/>
          <w:sz w:val="32"/>
          <w:szCs w:val="32"/>
          <w:lang w:val="en-GB"/>
        </w:rPr>
        <w:t xml:space="preserve">This  was </w:t>
      </w:r>
      <w:r w:rsidR="00D94C94">
        <w:rPr>
          <w:rFonts w:ascii="Times New Roman" w:hAnsi="Times New Roman" w:cs="Times New Roman"/>
          <w:sz w:val="32"/>
          <w:szCs w:val="32"/>
          <w:lang w:val="en-GB"/>
        </w:rPr>
        <w:t xml:space="preserve">also </w:t>
      </w:r>
      <w:r w:rsidRPr="00D31EA6">
        <w:rPr>
          <w:rFonts w:ascii="Times New Roman" w:hAnsi="Times New Roman" w:cs="Times New Roman"/>
          <w:sz w:val="32"/>
          <w:szCs w:val="32"/>
          <w:lang w:val="en-GB"/>
        </w:rPr>
        <w:t>Poland’s priority during</w:t>
      </w:r>
      <w:r w:rsidRPr="006A7CC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D94C94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Pr="006A7CCC">
        <w:rPr>
          <w:rFonts w:ascii="Times New Roman" w:hAnsi="Times New Roman" w:cs="Times New Roman"/>
          <w:sz w:val="32"/>
          <w:szCs w:val="32"/>
          <w:lang w:val="en-GB"/>
        </w:rPr>
        <w:t xml:space="preserve">membership </w:t>
      </w:r>
      <w:r w:rsidR="00D94C94">
        <w:rPr>
          <w:rFonts w:ascii="Times New Roman" w:hAnsi="Times New Roman" w:cs="Times New Roman"/>
          <w:sz w:val="32"/>
          <w:szCs w:val="32"/>
          <w:lang w:val="en-GB"/>
        </w:rPr>
        <w:t xml:space="preserve">in </w:t>
      </w:r>
      <w:r w:rsidRPr="006A7CCC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UN </w:t>
      </w:r>
      <w:r w:rsidRPr="006A7CCC">
        <w:rPr>
          <w:rFonts w:ascii="Times New Roman" w:hAnsi="Times New Roman" w:cs="Times New Roman"/>
          <w:sz w:val="32"/>
          <w:szCs w:val="32"/>
          <w:lang w:val="en-GB"/>
        </w:rPr>
        <w:t>Security Council in 2018-2019</w:t>
      </w:r>
      <w:r w:rsidR="00D94C94">
        <w:rPr>
          <w:rFonts w:ascii="Times New Roman" w:hAnsi="Times New Roman" w:cs="Times New Roman"/>
          <w:sz w:val="32"/>
          <w:szCs w:val="32"/>
          <w:lang w:val="en-GB"/>
        </w:rPr>
        <w:t xml:space="preserve"> as well as</w:t>
      </w:r>
      <w:r w:rsidRPr="006A7CC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D94C94">
        <w:rPr>
          <w:rFonts w:ascii="Times New Roman" w:hAnsi="Times New Roman" w:cs="Times New Roman"/>
          <w:sz w:val="32"/>
          <w:szCs w:val="32"/>
          <w:lang w:val="en-GB"/>
        </w:rPr>
        <w:t xml:space="preserve">during our term in </w:t>
      </w:r>
      <w:r w:rsidRPr="006A7CCC">
        <w:rPr>
          <w:rFonts w:ascii="Times New Roman" w:hAnsi="Times New Roman" w:cs="Times New Roman"/>
          <w:sz w:val="32"/>
          <w:szCs w:val="32"/>
          <w:lang w:val="en-GB"/>
        </w:rPr>
        <w:t xml:space="preserve">the Human </w:t>
      </w:r>
      <w:r>
        <w:rPr>
          <w:rFonts w:ascii="Times New Roman" w:hAnsi="Times New Roman" w:cs="Times New Roman"/>
          <w:sz w:val="32"/>
          <w:szCs w:val="32"/>
          <w:lang w:val="en-GB"/>
        </w:rPr>
        <w:t>R</w:t>
      </w:r>
      <w:r w:rsidRPr="006A7CCC">
        <w:rPr>
          <w:rFonts w:ascii="Times New Roman" w:hAnsi="Times New Roman" w:cs="Times New Roman"/>
          <w:sz w:val="32"/>
          <w:szCs w:val="32"/>
          <w:lang w:val="en-GB"/>
        </w:rPr>
        <w:t>ights Council.</w:t>
      </w:r>
    </w:p>
    <w:p w14:paraId="4F72A508" w14:textId="63514660" w:rsidR="00D31EA6" w:rsidRDefault="006F23AF" w:rsidP="00F177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6F23AF">
        <w:rPr>
          <w:rFonts w:ascii="Times New Roman" w:hAnsi="Times New Roman" w:cs="Times New Roman"/>
          <w:sz w:val="32"/>
          <w:szCs w:val="32"/>
          <w:lang w:val="en-GB"/>
        </w:rPr>
        <w:t xml:space="preserve">Unfortunately, we still have to face up to military aggression and revision of borders. </w:t>
      </w:r>
      <w:r w:rsidR="00332B70">
        <w:rPr>
          <w:rFonts w:ascii="Times New Roman" w:hAnsi="Times New Roman" w:cs="Times New Roman"/>
          <w:sz w:val="32"/>
          <w:szCs w:val="32"/>
          <w:lang w:val="en-GB"/>
        </w:rPr>
        <w:t xml:space="preserve">Georgia’s </w:t>
      </w:r>
      <w:r w:rsidR="006170C1">
        <w:rPr>
          <w:rFonts w:ascii="Times New Roman" w:hAnsi="Times New Roman" w:cs="Times New Roman"/>
          <w:sz w:val="32"/>
          <w:szCs w:val="32"/>
          <w:lang w:val="en-GB"/>
        </w:rPr>
        <w:t xml:space="preserve">Foreign </w:t>
      </w:r>
      <w:r w:rsidRPr="006F23AF">
        <w:rPr>
          <w:rFonts w:ascii="Times New Roman" w:hAnsi="Times New Roman" w:cs="Times New Roman"/>
          <w:sz w:val="32"/>
          <w:szCs w:val="32"/>
          <w:lang w:val="en-GB"/>
        </w:rPr>
        <w:t xml:space="preserve">Minister </w:t>
      </w:r>
      <w:r w:rsidR="00787244">
        <w:rPr>
          <w:rFonts w:ascii="Times New Roman" w:hAnsi="Times New Roman" w:cs="Times New Roman"/>
          <w:sz w:val="32"/>
          <w:szCs w:val="32"/>
          <w:lang w:val="en-GB"/>
        </w:rPr>
        <w:t xml:space="preserve">has </w:t>
      </w:r>
      <w:r w:rsidRPr="006F23AF">
        <w:rPr>
          <w:rFonts w:ascii="Times New Roman" w:hAnsi="Times New Roman" w:cs="Times New Roman"/>
          <w:sz w:val="32"/>
          <w:szCs w:val="32"/>
          <w:lang w:val="en-GB"/>
        </w:rPr>
        <w:t>spoke</w:t>
      </w:r>
      <w:r w:rsidR="00787244">
        <w:rPr>
          <w:rFonts w:ascii="Times New Roman" w:hAnsi="Times New Roman" w:cs="Times New Roman"/>
          <w:sz w:val="32"/>
          <w:szCs w:val="32"/>
          <w:lang w:val="en-GB"/>
        </w:rPr>
        <w:t>n</w:t>
      </w:r>
      <w:r w:rsidRPr="006F23AF">
        <w:rPr>
          <w:rFonts w:ascii="Times New Roman" w:hAnsi="Times New Roman" w:cs="Times New Roman"/>
          <w:sz w:val="32"/>
          <w:szCs w:val="32"/>
          <w:lang w:val="en-GB"/>
        </w:rPr>
        <w:t xml:space="preserve"> about the occupation of Abkhazia and South Ossetia, which is a blatant violation of </w:t>
      </w:r>
      <w:r w:rsidR="00111F5A">
        <w:rPr>
          <w:rFonts w:ascii="Times New Roman" w:hAnsi="Times New Roman" w:cs="Times New Roman"/>
          <w:sz w:val="32"/>
          <w:szCs w:val="32"/>
          <w:lang w:val="en-GB"/>
        </w:rPr>
        <w:t xml:space="preserve">a country’s </w:t>
      </w:r>
      <w:r w:rsidRPr="006F23AF">
        <w:rPr>
          <w:rFonts w:ascii="Times New Roman" w:hAnsi="Times New Roman" w:cs="Times New Roman"/>
          <w:sz w:val="32"/>
          <w:szCs w:val="32"/>
          <w:lang w:val="en-GB"/>
        </w:rPr>
        <w:t>sovereignty and territorial integrity.</w:t>
      </w:r>
      <w:r w:rsidR="008F6A94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</w:p>
    <w:p w14:paraId="0CA1F3A6" w14:textId="7C320F93" w:rsidR="00DC6311" w:rsidRPr="006F23AF" w:rsidRDefault="00D31EA6" w:rsidP="00F177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br w:type="column"/>
      </w:r>
      <w:r w:rsidR="00FC00BC">
        <w:rPr>
          <w:rFonts w:ascii="Times New Roman" w:hAnsi="Times New Roman" w:cs="Times New Roman"/>
          <w:sz w:val="32"/>
          <w:szCs w:val="32"/>
          <w:lang w:val="en-GB"/>
        </w:rPr>
        <w:lastRenderedPageBreak/>
        <w:t>A s</w:t>
      </w:r>
      <w:r w:rsidR="006F23AF" w:rsidRPr="006F23AF">
        <w:rPr>
          <w:rFonts w:ascii="Times New Roman" w:hAnsi="Times New Roman" w:cs="Times New Roman"/>
          <w:sz w:val="32"/>
          <w:szCs w:val="32"/>
          <w:lang w:val="en-GB"/>
        </w:rPr>
        <w:t>imilar</w:t>
      </w:r>
      <w:r w:rsidR="00FC00BC">
        <w:rPr>
          <w:rFonts w:ascii="Times New Roman" w:hAnsi="Times New Roman" w:cs="Times New Roman"/>
          <w:sz w:val="32"/>
          <w:szCs w:val="32"/>
          <w:lang w:val="en-GB"/>
        </w:rPr>
        <w:t xml:space="preserve"> situation can be seen</w:t>
      </w:r>
      <w:r w:rsidR="008F6A94">
        <w:rPr>
          <w:rFonts w:ascii="Times New Roman" w:hAnsi="Times New Roman" w:cs="Times New Roman"/>
          <w:sz w:val="32"/>
          <w:szCs w:val="32"/>
          <w:lang w:val="en-GB"/>
        </w:rPr>
        <w:t xml:space="preserve"> in</w:t>
      </w:r>
      <w:r w:rsidR="006F23AF" w:rsidRPr="006F23AF">
        <w:rPr>
          <w:rFonts w:ascii="Times New Roman" w:hAnsi="Times New Roman" w:cs="Times New Roman"/>
          <w:sz w:val="32"/>
          <w:szCs w:val="32"/>
          <w:lang w:val="en-GB"/>
        </w:rPr>
        <w:t xml:space="preserve"> Ukraine, </w:t>
      </w:r>
      <w:r w:rsidR="003E7BB1">
        <w:rPr>
          <w:rFonts w:ascii="Times New Roman" w:hAnsi="Times New Roman" w:cs="Times New Roman"/>
          <w:sz w:val="32"/>
          <w:szCs w:val="32"/>
          <w:lang w:val="en-GB"/>
        </w:rPr>
        <w:t>whose territorial integrity is violated by</w:t>
      </w:r>
      <w:r w:rsidR="00FC00BC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6F23AF" w:rsidRPr="006F23AF">
        <w:rPr>
          <w:rFonts w:ascii="Times New Roman" w:hAnsi="Times New Roman" w:cs="Times New Roman"/>
          <w:sz w:val="32"/>
          <w:szCs w:val="32"/>
          <w:lang w:val="en-GB"/>
        </w:rPr>
        <w:t xml:space="preserve">the occupation of Crimea and </w:t>
      </w:r>
      <w:r w:rsidR="008F6A94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6F23AF" w:rsidRPr="006F23AF">
        <w:rPr>
          <w:rFonts w:ascii="Times New Roman" w:hAnsi="Times New Roman" w:cs="Times New Roman"/>
          <w:sz w:val="32"/>
          <w:szCs w:val="32"/>
          <w:lang w:val="en-GB"/>
        </w:rPr>
        <w:t xml:space="preserve">so-called </w:t>
      </w:r>
      <w:r w:rsidR="008F6A94">
        <w:rPr>
          <w:rFonts w:ascii="Times New Roman" w:hAnsi="Times New Roman" w:cs="Times New Roman"/>
          <w:sz w:val="32"/>
          <w:szCs w:val="32"/>
          <w:lang w:val="en-GB"/>
        </w:rPr>
        <w:t>“</w:t>
      </w:r>
      <w:r w:rsidR="006F23AF" w:rsidRPr="006F23AF">
        <w:rPr>
          <w:rFonts w:ascii="Times New Roman" w:hAnsi="Times New Roman" w:cs="Times New Roman"/>
          <w:sz w:val="32"/>
          <w:szCs w:val="32"/>
          <w:lang w:val="en-GB"/>
        </w:rPr>
        <w:t>separatists</w:t>
      </w:r>
      <w:r w:rsidR="008F6A94">
        <w:rPr>
          <w:rFonts w:ascii="Times New Roman" w:hAnsi="Times New Roman" w:cs="Times New Roman"/>
          <w:sz w:val="32"/>
          <w:szCs w:val="32"/>
          <w:lang w:val="en-GB"/>
        </w:rPr>
        <w:t>”</w:t>
      </w:r>
      <w:r w:rsidR="006F23AF" w:rsidRPr="006F23AF">
        <w:rPr>
          <w:rFonts w:ascii="Times New Roman" w:hAnsi="Times New Roman" w:cs="Times New Roman"/>
          <w:sz w:val="32"/>
          <w:szCs w:val="32"/>
          <w:lang w:val="en-GB"/>
        </w:rPr>
        <w:t xml:space="preserve"> in Donbas that benefit from Russia’s </w:t>
      </w:r>
      <w:r w:rsidR="006F23AF">
        <w:rPr>
          <w:rFonts w:ascii="Times New Roman" w:hAnsi="Times New Roman" w:cs="Times New Roman"/>
          <w:sz w:val="32"/>
          <w:szCs w:val="32"/>
          <w:lang w:val="en-GB"/>
        </w:rPr>
        <w:t>support</w:t>
      </w:r>
      <w:r w:rsidR="008F6A94">
        <w:rPr>
          <w:rFonts w:ascii="Times New Roman" w:hAnsi="Times New Roman" w:cs="Times New Roman"/>
          <w:sz w:val="32"/>
          <w:szCs w:val="32"/>
          <w:lang w:val="en-GB"/>
        </w:rPr>
        <w:t>.</w:t>
      </w:r>
      <w:r w:rsidR="00F7548C" w:rsidRPr="00787244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6F23AF" w:rsidRPr="006F23AF">
        <w:rPr>
          <w:rFonts w:ascii="Times New Roman" w:hAnsi="Times New Roman" w:cs="Times New Roman"/>
          <w:sz w:val="32"/>
          <w:szCs w:val="32"/>
          <w:lang w:val="en-GB"/>
        </w:rPr>
        <w:t xml:space="preserve">This poses a threat to peace and security in Europe </w:t>
      </w:r>
      <w:r w:rsidR="006F23AF">
        <w:rPr>
          <w:rFonts w:ascii="Times New Roman" w:hAnsi="Times New Roman" w:cs="Times New Roman"/>
          <w:sz w:val="32"/>
          <w:szCs w:val="32"/>
          <w:lang w:val="en-GB"/>
        </w:rPr>
        <w:t xml:space="preserve">which </w:t>
      </w:r>
      <w:r w:rsidR="00787244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6F23AF">
        <w:rPr>
          <w:rFonts w:ascii="Times New Roman" w:hAnsi="Times New Roman" w:cs="Times New Roman"/>
          <w:sz w:val="32"/>
          <w:szCs w:val="32"/>
          <w:lang w:val="en-GB"/>
        </w:rPr>
        <w:t>international communi</w:t>
      </w:r>
      <w:r w:rsidR="006F23AF" w:rsidRPr="006F23AF">
        <w:rPr>
          <w:rFonts w:ascii="Times New Roman" w:hAnsi="Times New Roman" w:cs="Times New Roman"/>
          <w:sz w:val="32"/>
          <w:szCs w:val="32"/>
          <w:lang w:val="en-GB"/>
        </w:rPr>
        <w:t>ty must oppose.</w:t>
      </w:r>
    </w:p>
    <w:p w14:paraId="76AB7369" w14:textId="46FA1FEC" w:rsidR="00644C26" w:rsidRPr="00D31EA6" w:rsidRDefault="00345612" w:rsidP="00DC6311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  <w:lang w:val="en-GB"/>
        </w:rPr>
      </w:pPr>
      <w:r>
        <w:rPr>
          <w:rFonts w:ascii="Times New Roman" w:hAnsi="Times New Roman" w:cs="Times New Roman"/>
          <w:i/>
          <w:sz w:val="32"/>
          <w:szCs w:val="32"/>
          <w:lang w:val="en-GB"/>
        </w:rPr>
        <w:t>Mr</w:t>
      </w:r>
      <w:r w:rsidR="00644C26" w:rsidRPr="00D31EA6">
        <w:rPr>
          <w:rFonts w:ascii="Times New Roman" w:hAnsi="Times New Roman" w:cs="Times New Roman"/>
          <w:i/>
          <w:sz w:val="32"/>
          <w:szCs w:val="32"/>
          <w:lang w:val="en-GB"/>
        </w:rPr>
        <w:t xml:space="preserve"> President,  </w:t>
      </w:r>
    </w:p>
    <w:p w14:paraId="3C0CE1AD" w14:textId="095DF9B9" w:rsidR="001607F7" w:rsidRPr="00A85CC2" w:rsidRDefault="006F23AF" w:rsidP="00DC631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A85CC2">
        <w:rPr>
          <w:rFonts w:ascii="Times New Roman" w:hAnsi="Times New Roman" w:cs="Times New Roman"/>
          <w:sz w:val="32"/>
          <w:szCs w:val="32"/>
          <w:lang w:val="en-GB"/>
        </w:rPr>
        <w:t>Our duty is to remember</w:t>
      </w:r>
      <w:r w:rsidR="000B394D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0B394D" w:rsidRPr="00A85CC2">
        <w:rPr>
          <w:rFonts w:ascii="Times New Roman" w:hAnsi="Times New Roman" w:cs="Times New Roman"/>
          <w:sz w:val="32"/>
          <w:szCs w:val="32"/>
          <w:lang w:val="en-GB"/>
        </w:rPr>
        <w:t>World War II</w:t>
      </w:r>
      <w:r w:rsidR="000B394D">
        <w:rPr>
          <w:rFonts w:ascii="Times New Roman" w:hAnsi="Times New Roman" w:cs="Times New Roman"/>
          <w:sz w:val="32"/>
          <w:szCs w:val="32"/>
          <w:lang w:val="en-GB"/>
        </w:rPr>
        <w:t xml:space="preserve"> to make sure that its atrocities never happen again.</w:t>
      </w:r>
      <w:r w:rsidR="007B13CE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Maybe </w:t>
      </w:r>
      <w:r w:rsidR="00644C26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7B13CE">
        <w:rPr>
          <w:rFonts w:ascii="Times New Roman" w:hAnsi="Times New Roman" w:cs="Times New Roman"/>
          <w:sz w:val="32"/>
          <w:szCs w:val="32"/>
          <w:lang w:val="en-GB"/>
        </w:rPr>
        <w:t>W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ar would </w:t>
      </w:r>
      <w:r w:rsidR="002C2277">
        <w:rPr>
          <w:rFonts w:ascii="Times New Roman" w:hAnsi="Times New Roman" w:cs="Times New Roman"/>
          <w:sz w:val="32"/>
          <w:szCs w:val="32"/>
          <w:lang w:val="en-GB"/>
        </w:rPr>
        <w:t>never</w:t>
      </w:r>
      <w:r w:rsidR="002C2277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have broken out if </w:t>
      </w:r>
      <w:r w:rsidR="00787244">
        <w:rPr>
          <w:rFonts w:ascii="Times New Roman" w:hAnsi="Times New Roman" w:cs="Times New Roman"/>
          <w:sz w:val="32"/>
          <w:szCs w:val="32"/>
          <w:lang w:val="en-GB"/>
        </w:rPr>
        <w:t xml:space="preserve">the 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leaders of that time had </w:t>
      </w:r>
      <w:r w:rsidR="00787244">
        <w:rPr>
          <w:rFonts w:ascii="Times New Roman" w:hAnsi="Times New Roman" w:cs="Times New Roman"/>
          <w:sz w:val="32"/>
          <w:szCs w:val="32"/>
          <w:lang w:val="en-GB"/>
        </w:rPr>
        <w:t xml:space="preserve">shown </w:t>
      </w:r>
      <w:r w:rsidR="00A85CC2">
        <w:rPr>
          <w:rFonts w:ascii="Times New Roman" w:hAnsi="Times New Roman" w:cs="Times New Roman"/>
          <w:sz w:val="32"/>
          <w:szCs w:val="32"/>
          <w:lang w:val="en-GB"/>
        </w:rPr>
        <w:t xml:space="preserve">firmness and 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courage to </w:t>
      </w:r>
      <w:r w:rsidR="00A85CC2">
        <w:rPr>
          <w:rFonts w:ascii="Times New Roman" w:hAnsi="Times New Roman" w:cs="Times New Roman"/>
          <w:sz w:val="32"/>
          <w:szCs w:val="32"/>
          <w:lang w:val="en-GB"/>
        </w:rPr>
        <w:t>put a stop to Hitler’s imperialist plans.</w:t>
      </w:r>
      <w:r w:rsidR="005C62C3" w:rsidRPr="00787244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This is </w:t>
      </w:r>
      <w:r w:rsidR="00787244">
        <w:rPr>
          <w:rFonts w:ascii="Times New Roman" w:hAnsi="Times New Roman" w:cs="Times New Roman"/>
          <w:sz w:val="32"/>
          <w:szCs w:val="32"/>
          <w:lang w:val="en-GB"/>
        </w:rPr>
        <w:t>a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 great lesson for </w:t>
      </w:r>
      <w:r w:rsidR="00787244">
        <w:rPr>
          <w:rFonts w:ascii="Times New Roman" w:hAnsi="Times New Roman" w:cs="Times New Roman"/>
          <w:sz w:val="32"/>
          <w:szCs w:val="32"/>
          <w:lang w:val="en-GB"/>
        </w:rPr>
        <w:t xml:space="preserve">us 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today, </w:t>
      </w:r>
      <w:r w:rsidR="00B039A5">
        <w:rPr>
          <w:rFonts w:ascii="Times New Roman" w:hAnsi="Times New Roman" w:cs="Times New Roman"/>
          <w:sz w:val="32"/>
          <w:szCs w:val="32"/>
          <w:lang w:val="en-GB"/>
        </w:rPr>
        <w:t>a </w:t>
      </w:r>
      <w:r w:rsidR="00A85CC2">
        <w:rPr>
          <w:rFonts w:ascii="Times New Roman" w:hAnsi="Times New Roman" w:cs="Times New Roman"/>
          <w:sz w:val="32"/>
          <w:szCs w:val="32"/>
          <w:lang w:val="en-GB"/>
        </w:rPr>
        <w:t xml:space="preserve">lesson </w:t>
      </w:r>
      <w:r w:rsidR="006678A5">
        <w:rPr>
          <w:rFonts w:ascii="Times New Roman" w:hAnsi="Times New Roman" w:cs="Times New Roman"/>
          <w:sz w:val="32"/>
          <w:szCs w:val="32"/>
          <w:lang w:val="en-GB"/>
        </w:rPr>
        <w:t>we cannot ignore</w:t>
      </w:r>
      <w:r w:rsidR="00A85CC2" w:rsidRPr="00A85CC2">
        <w:rPr>
          <w:rFonts w:ascii="Times New Roman" w:hAnsi="Times New Roman" w:cs="Times New Roman"/>
          <w:sz w:val="32"/>
          <w:szCs w:val="32"/>
          <w:lang w:val="en-GB"/>
        </w:rPr>
        <w:t xml:space="preserve">. </w:t>
      </w:r>
    </w:p>
    <w:p w14:paraId="553A706E" w14:textId="7684E4FA" w:rsidR="00F177EF" w:rsidRPr="00A85CC2" w:rsidRDefault="00345612" w:rsidP="00F177E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i/>
          <w:sz w:val="32"/>
          <w:szCs w:val="32"/>
          <w:lang w:val="en-GB"/>
        </w:rPr>
        <w:t xml:space="preserve">I thank </w:t>
      </w:r>
      <w:r w:rsidR="00A85CC2" w:rsidRPr="00A85CC2">
        <w:rPr>
          <w:rFonts w:ascii="Times New Roman" w:hAnsi="Times New Roman" w:cs="Times New Roman"/>
          <w:i/>
          <w:sz w:val="32"/>
          <w:szCs w:val="32"/>
          <w:lang w:val="en-GB"/>
        </w:rPr>
        <w:t xml:space="preserve">you </w:t>
      </w:r>
      <w:r>
        <w:rPr>
          <w:rFonts w:ascii="Times New Roman" w:hAnsi="Times New Roman" w:cs="Times New Roman"/>
          <w:i/>
          <w:sz w:val="32"/>
          <w:szCs w:val="32"/>
          <w:lang w:val="en-GB"/>
        </w:rPr>
        <w:t>Mr President</w:t>
      </w:r>
      <w:r w:rsidR="00A85CC2" w:rsidRPr="00A85CC2">
        <w:rPr>
          <w:rFonts w:ascii="Times New Roman" w:hAnsi="Times New Roman" w:cs="Times New Roman"/>
          <w:i/>
          <w:sz w:val="32"/>
          <w:szCs w:val="32"/>
          <w:lang w:val="en-GB"/>
        </w:rPr>
        <w:t>.</w:t>
      </w:r>
    </w:p>
    <w:p w14:paraId="3DF809D9" w14:textId="77777777" w:rsidR="00DD41D2" w:rsidRPr="00A85CC2" w:rsidRDefault="00DD41D2" w:rsidP="00DD41D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</w:p>
    <w:p w14:paraId="6F9E9429" w14:textId="77777777" w:rsidR="00F177EF" w:rsidRPr="00A85CC2" w:rsidRDefault="00F177EF" w:rsidP="00584A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GB"/>
        </w:rPr>
      </w:pPr>
    </w:p>
    <w:sectPr w:rsidR="00F177EF" w:rsidRPr="00A85C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CD4DF" w14:textId="77777777" w:rsidR="00422F92" w:rsidRDefault="00422F92" w:rsidP="00CD632C">
      <w:pPr>
        <w:spacing w:after="0" w:line="240" w:lineRule="auto"/>
      </w:pPr>
      <w:r>
        <w:separator/>
      </w:r>
    </w:p>
  </w:endnote>
  <w:endnote w:type="continuationSeparator" w:id="0">
    <w:p w14:paraId="2F1BB709" w14:textId="77777777" w:rsidR="00422F92" w:rsidRDefault="00422F92" w:rsidP="00CD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865622"/>
      <w:docPartObj>
        <w:docPartGallery w:val="Page Numbers (Bottom of Page)"/>
        <w:docPartUnique/>
      </w:docPartObj>
    </w:sdtPr>
    <w:sdtEndPr/>
    <w:sdtContent>
      <w:p w14:paraId="36935C69" w14:textId="6015A6D5" w:rsidR="00CD632C" w:rsidRDefault="00CD63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612">
          <w:rPr>
            <w:noProof/>
          </w:rPr>
          <w:t>3</w:t>
        </w:r>
        <w:r>
          <w:fldChar w:fldCharType="end"/>
        </w:r>
      </w:p>
    </w:sdtContent>
  </w:sdt>
  <w:p w14:paraId="4E4D01E8" w14:textId="77777777" w:rsidR="00CD632C" w:rsidRDefault="00CD63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C9EC" w14:textId="77777777" w:rsidR="00422F92" w:rsidRDefault="00422F92" w:rsidP="00CD632C">
      <w:pPr>
        <w:spacing w:after="0" w:line="240" w:lineRule="auto"/>
      </w:pPr>
      <w:r>
        <w:separator/>
      </w:r>
    </w:p>
  </w:footnote>
  <w:footnote w:type="continuationSeparator" w:id="0">
    <w:p w14:paraId="0139192E" w14:textId="77777777" w:rsidR="00422F92" w:rsidRDefault="00422F92" w:rsidP="00CD6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A9"/>
    <w:rsid w:val="00006897"/>
    <w:rsid w:val="00010F61"/>
    <w:rsid w:val="000371FC"/>
    <w:rsid w:val="0004696A"/>
    <w:rsid w:val="00063BEE"/>
    <w:rsid w:val="00066F56"/>
    <w:rsid w:val="000A7125"/>
    <w:rsid w:val="000B394D"/>
    <w:rsid w:val="000D1566"/>
    <w:rsid w:val="000D1B35"/>
    <w:rsid w:val="000E10E9"/>
    <w:rsid w:val="000E21DC"/>
    <w:rsid w:val="00111F5A"/>
    <w:rsid w:val="00147D2D"/>
    <w:rsid w:val="001605CA"/>
    <w:rsid w:val="001607F7"/>
    <w:rsid w:val="001B40A9"/>
    <w:rsid w:val="001C08B5"/>
    <w:rsid w:val="001C5579"/>
    <w:rsid w:val="001C60B5"/>
    <w:rsid w:val="001E6470"/>
    <w:rsid w:val="001F2D79"/>
    <w:rsid w:val="001F466F"/>
    <w:rsid w:val="001F69B3"/>
    <w:rsid w:val="00203FEB"/>
    <w:rsid w:val="00235285"/>
    <w:rsid w:val="002712D8"/>
    <w:rsid w:val="0027586B"/>
    <w:rsid w:val="00293318"/>
    <w:rsid w:val="002C0BB3"/>
    <w:rsid w:val="002C2277"/>
    <w:rsid w:val="002D26EF"/>
    <w:rsid w:val="002F11A7"/>
    <w:rsid w:val="00304072"/>
    <w:rsid w:val="00332B70"/>
    <w:rsid w:val="00336AA2"/>
    <w:rsid w:val="003373B2"/>
    <w:rsid w:val="00345612"/>
    <w:rsid w:val="00353EB5"/>
    <w:rsid w:val="003549DB"/>
    <w:rsid w:val="00355BEC"/>
    <w:rsid w:val="00364715"/>
    <w:rsid w:val="00375D46"/>
    <w:rsid w:val="00390038"/>
    <w:rsid w:val="0039238C"/>
    <w:rsid w:val="00393163"/>
    <w:rsid w:val="00397205"/>
    <w:rsid w:val="003B059A"/>
    <w:rsid w:val="003C010E"/>
    <w:rsid w:val="003C659B"/>
    <w:rsid w:val="003D478F"/>
    <w:rsid w:val="003E0AC5"/>
    <w:rsid w:val="003E231A"/>
    <w:rsid w:val="003E7BB1"/>
    <w:rsid w:val="003F131E"/>
    <w:rsid w:val="003F5C8E"/>
    <w:rsid w:val="0041042E"/>
    <w:rsid w:val="00410D4A"/>
    <w:rsid w:val="00422F92"/>
    <w:rsid w:val="004625DF"/>
    <w:rsid w:val="004665A7"/>
    <w:rsid w:val="00471012"/>
    <w:rsid w:val="004A2AA9"/>
    <w:rsid w:val="004B4B62"/>
    <w:rsid w:val="004F683C"/>
    <w:rsid w:val="00501513"/>
    <w:rsid w:val="00504A7E"/>
    <w:rsid w:val="00512A81"/>
    <w:rsid w:val="0056176D"/>
    <w:rsid w:val="005707B0"/>
    <w:rsid w:val="005717D5"/>
    <w:rsid w:val="00584A5A"/>
    <w:rsid w:val="005A306C"/>
    <w:rsid w:val="005C62C3"/>
    <w:rsid w:val="005C72F4"/>
    <w:rsid w:val="005D46B6"/>
    <w:rsid w:val="005E1FAC"/>
    <w:rsid w:val="006170C1"/>
    <w:rsid w:val="00624D5E"/>
    <w:rsid w:val="00635479"/>
    <w:rsid w:val="00636787"/>
    <w:rsid w:val="00637D83"/>
    <w:rsid w:val="00637E7C"/>
    <w:rsid w:val="00642D31"/>
    <w:rsid w:val="00644C26"/>
    <w:rsid w:val="00650922"/>
    <w:rsid w:val="006678A5"/>
    <w:rsid w:val="0067400B"/>
    <w:rsid w:val="006855B2"/>
    <w:rsid w:val="00693033"/>
    <w:rsid w:val="0069377C"/>
    <w:rsid w:val="00695472"/>
    <w:rsid w:val="00696DCD"/>
    <w:rsid w:val="006A7CCC"/>
    <w:rsid w:val="006B3319"/>
    <w:rsid w:val="006B6ED0"/>
    <w:rsid w:val="006D5E1D"/>
    <w:rsid w:val="006E070C"/>
    <w:rsid w:val="006E30C7"/>
    <w:rsid w:val="006F23AF"/>
    <w:rsid w:val="00705213"/>
    <w:rsid w:val="00706DBD"/>
    <w:rsid w:val="007136F2"/>
    <w:rsid w:val="007355DC"/>
    <w:rsid w:val="007759CF"/>
    <w:rsid w:val="00787244"/>
    <w:rsid w:val="0079409A"/>
    <w:rsid w:val="007B13CE"/>
    <w:rsid w:val="007D08C3"/>
    <w:rsid w:val="007D250A"/>
    <w:rsid w:val="007E27C8"/>
    <w:rsid w:val="008112E8"/>
    <w:rsid w:val="00815A47"/>
    <w:rsid w:val="00824661"/>
    <w:rsid w:val="0083151C"/>
    <w:rsid w:val="00842E96"/>
    <w:rsid w:val="0084485B"/>
    <w:rsid w:val="00852094"/>
    <w:rsid w:val="00857E8F"/>
    <w:rsid w:val="00874048"/>
    <w:rsid w:val="0087469A"/>
    <w:rsid w:val="008A1F0A"/>
    <w:rsid w:val="008A2321"/>
    <w:rsid w:val="008A5F59"/>
    <w:rsid w:val="008A6CD3"/>
    <w:rsid w:val="008C1027"/>
    <w:rsid w:val="008E5F07"/>
    <w:rsid w:val="008F6A94"/>
    <w:rsid w:val="008F73AB"/>
    <w:rsid w:val="00902AC8"/>
    <w:rsid w:val="0091554D"/>
    <w:rsid w:val="00920976"/>
    <w:rsid w:val="00923135"/>
    <w:rsid w:val="00926160"/>
    <w:rsid w:val="0094597F"/>
    <w:rsid w:val="009613AC"/>
    <w:rsid w:val="00974013"/>
    <w:rsid w:val="00997178"/>
    <w:rsid w:val="009A625C"/>
    <w:rsid w:val="009A634F"/>
    <w:rsid w:val="009B6643"/>
    <w:rsid w:val="009D2BDA"/>
    <w:rsid w:val="009D2D2B"/>
    <w:rsid w:val="009D5F3A"/>
    <w:rsid w:val="00A12E35"/>
    <w:rsid w:val="00A212DD"/>
    <w:rsid w:val="00A2145D"/>
    <w:rsid w:val="00A311D9"/>
    <w:rsid w:val="00A47BA9"/>
    <w:rsid w:val="00A509AE"/>
    <w:rsid w:val="00A5589E"/>
    <w:rsid w:val="00A56C6A"/>
    <w:rsid w:val="00A57FC0"/>
    <w:rsid w:val="00A74336"/>
    <w:rsid w:val="00A85CC2"/>
    <w:rsid w:val="00A96B6D"/>
    <w:rsid w:val="00AB04B1"/>
    <w:rsid w:val="00AC5473"/>
    <w:rsid w:val="00AC54F2"/>
    <w:rsid w:val="00AD2421"/>
    <w:rsid w:val="00AD4FB0"/>
    <w:rsid w:val="00B039A5"/>
    <w:rsid w:val="00B2723B"/>
    <w:rsid w:val="00B27CB0"/>
    <w:rsid w:val="00B52ECF"/>
    <w:rsid w:val="00B62CEC"/>
    <w:rsid w:val="00B65BE6"/>
    <w:rsid w:val="00B75248"/>
    <w:rsid w:val="00B814C6"/>
    <w:rsid w:val="00B97848"/>
    <w:rsid w:val="00BA65AD"/>
    <w:rsid w:val="00BB2FE7"/>
    <w:rsid w:val="00BB5975"/>
    <w:rsid w:val="00BB7B36"/>
    <w:rsid w:val="00BE1C51"/>
    <w:rsid w:val="00BF70DA"/>
    <w:rsid w:val="00C25462"/>
    <w:rsid w:val="00C32BCF"/>
    <w:rsid w:val="00C34B23"/>
    <w:rsid w:val="00C53F21"/>
    <w:rsid w:val="00C80BB6"/>
    <w:rsid w:val="00C86E56"/>
    <w:rsid w:val="00C93C7F"/>
    <w:rsid w:val="00C977FC"/>
    <w:rsid w:val="00CA56CE"/>
    <w:rsid w:val="00CA71BA"/>
    <w:rsid w:val="00CB1BBE"/>
    <w:rsid w:val="00CB396C"/>
    <w:rsid w:val="00CD2F49"/>
    <w:rsid w:val="00CD632C"/>
    <w:rsid w:val="00CE321A"/>
    <w:rsid w:val="00CE7FFE"/>
    <w:rsid w:val="00CF1590"/>
    <w:rsid w:val="00D02EA5"/>
    <w:rsid w:val="00D06DA4"/>
    <w:rsid w:val="00D20941"/>
    <w:rsid w:val="00D31EA6"/>
    <w:rsid w:val="00D468CD"/>
    <w:rsid w:val="00D504B5"/>
    <w:rsid w:val="00D77963"/>
    <w:rsid w:val="00D82C42"/>
    <w:rsid w:val="00D94C94"/>
    <w:rsid w:val="00DA7742"/>
    <w:rsid w:val="00DB01B5"/>
    <w:rsid w:val="00DB6E1B"/>
    <w:rsid w:val="00DC37AF"/>
    <w:rsid w:val="00DC6311"/>
    <w:rsid w:val="00DC6E60"/>
    <w:rsid w:val="00DD41D2"/>
    <w:rsid w:val="00DE1E9F"/>
    <w:rsid w:val="00DE2E22"/>
    <w:rsid w:val="00DE4EFB"/>
    <w:rsid w:val="00DF0B4F"/>
    <w:rsid w:val="00DF3B0E"/>
    <w:rsid w:val="00DF6F55"/>
    <w:rsid w:val="00E02DCD"/>
    <w:rsid w:val="00E079FC"/>
    <w:rsid w:val="00E12D50"/>
    <w:rsid w:val="00E13280"/>
    <w:rsid w:val="00E14C4F"/>
    <w:rsid w:val="00E17C0A"/>
    <w:rsid w:val="00E26E3F"/>
    <w:rsid w:val="00E277FC"/>
    <w:rsid w:val="00E301BB"/>
    <w:rsid w:val="00E345B0"/>
    <w:rsid w:val="00E40C35"/>
    <w:rsid w:val="00E47C48"/>
    <w:rsid w:val="00E52CAF"/>
    <w:rsid w:val="00E75936"/>
    <w:rsid w:val="00E95E53"/>
    <w:rsid w:val="00E97817"/>
    <w:rsid w:val="00E97EB7"/>
    <w:rsid w:val="00EB3137"/>
    <w:rsid w:val="00EE167C"/>
    <w:rsid w:val="00EE48F7"/>
    <w:rsid w:val="00EF3A2C"/>
    <w:rsid w:val="00F03F51"/>
    <w:rsid w:val="00F177EF"/>
    <w:rsid w:val="00F2405F"/>
    <w:rsid w:val="00F35ACE"/>
    <w:rsid w:val="00F36957"/>
    <w:rsid w:val="00F42711"/>
    <w:rsid w:val="00F4271A"/>
    <w:rsid w:val="00F50796"/>
    <w:rsid w:val="00F66FE9"/>
    <w:rsid w:val="00F729BE"/>
    <w:rsid w:val="00F72FFB"/>
    <w:rsid w:val="00F730D1"/>
    <w:rsid w:val="00F7548C"/>
    <w:rsid w:val="00F910F5"/>
    <w:rsid w:val="00F97360"/>
    <w:rsid w:val="00FA1199"/>
    <w:rsid w:val="00FA2AE0"/>
    <w:rsid w:val="00FA2D28"/>
    <w:rsid w:val="00FA582F"/>
    <w:rsid w:val="00FB2504"/>
    <w:rsid w:val="00FB5B9C"/>
    <w:rsid w:val="00FC00BC"/>
    <w:rsid w:val="00FC702D"/>
    <w:rsid w:val="00FC7047"/>
    <w:rsid w:val="00FD275F"/>
    <w:rsid w:val="00FD7744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7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2E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8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5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59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D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32C"/>
  </w:style>
  <w:style w:type="paragraph" w:styleId="Stopka">
    <w:name w:val="footer"/>
    <w:basedOn w:val="Normalny"/>
    <w:link w:val="StopkaZnak"/>
    <w:uiPriority w:val="99"/>
    <w:unhideWhenUsed/>
    <w:rsid w:val="00C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2C"/>
  </w:style>
  <w:style w:type="character" w:styleId="Hipercze">
    <w:name w:val="Hyperlink"/>
    <w:basedOn w:val="Domylnaczcionkaakapitu"/>
    <w:uiPriority w:val="99"/>
    <w:unhideWhenUsed/>
    <w:rsid w:val="006A7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2E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8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5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59A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D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32C"/>
  </w:style>
  <w:style w:type="paragraph" w:styleId="Stopka">
    <w:name w:val="footer"/>
    <w:basedOn w:val="Normalny"/>
    <w:link w:val="StopkaZnak"/>
    <w:uiPriority w:val="99"/>
    <w:unhideWhenUsed/>
    <w:rsid w:val="00CD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32C"/>
  </w:style>
  <w:style w:type="character" w:styleId="Hipercze">
    <w:name w:val="Hyperlink"/>
    <w:basedOn w:val="Domylnaczcionkaakapitu"/>
    <w:uiPriority w:val="99"/>
    <w:unhideWhenUsed/>
    <w:rsid w:val="006A7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AD32-62F2-4F8A-B70D-3B3BA74D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2020-05-08T11:38:00Z</cp:lastPrinted>
  <dcterms:created xsi:type="dcterms:W3CDTF">2020-05-08T11:19:00Z</dcterms:created>
  <dcterms:modified xsi:type="dcterms:W3CDTF">2020-05-08T16:07:00Z</dcterms:modified>
</cp:coreProperties>
</file>