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7E" w:rsidRPr="00256A7E" w:rsidRDefault="006863BA" w:rsidP="00256A7E">
      <w:pPr>
        <w:spacing w:after="0"/>
        <w:jc w:val="center"/>
        <w:rPr>
          <w:rFonts w:ascii="Cambria" w:hAnsi="Cambria" w:cs="Times New Roman"/>
          <w:b/>
        </w:rPr>
      </w:pPr>
      <w:r w:rsidRPr="00256A7E">
        <w:rPr>
          <w:rFonts w:ascii="Cambria" w:hAnsi="Cambria" w:cs="Times New Roman"/>
          <w:b/>
        </w:rPr>
        <w:t xml:space="preserve">Rozeznanie rynku na </w:t>
      </w:r>
      <w:r w:rsidR="00256A7E" w:rsidRPr="00256A7E">
        <w:rPr>
          <w:rFonts w:ascii="Cambria" w:hAnsi="Cambria" w:cs="Times New Roman"/>
          <w:b/>
        </w:rPr>
        <w:t>przygotowanie</w:t>
      </w:r>
      <w:r w:rsidRPr="00256A7E">
        <w:rPr>
          <w:rFonts w:ascii="Cambria" w:hAnsi="Cambria" w:cs="Times New Roman"/>
          <w:b/>
        </w:rPr>
        <w:t xml:space="preserve"> </w:t>
      </w:r>
      <w:r w:rsidR="00526512">
        <w:rPr>
          <w:rFonts w:ascii="Cambria" w:hAnsi="Cambria" w:cs="Times New Roman"/>
          <w:b/>
        </w:rPr>
        <w:t>transmisje online (streaming liv</w:t>
      </w:r>
      <w:r w:rsidR="00256A7E" w:rsidRPr="00256A7E">
        <w:rPr>
          <w:rFonts w:ascii="Cambria" w:hAnsi="Cambria" w:cs="Times New Roman"/>
          <w:b/>
        </w:rPr>
        <w:t>e)</w:t>
      </w:r>
      <w:r w:rsidR="00BD6B4D">
        <w:rPr>
          <w:rFonts w:ascii="Cambria" w:hAnsi="Cambria" w:cs="Times New Roman"/>
          <w:b/>
        </w:rPr>
        <w:t xml:space="preserve"> -</w:t>
      </w:r>
      <w:r w:rsidR="00256A7E" w:rsidRPr="00256A7E">
        <w:rPr>
          <w:rFonts w:ascii="Cambria" w:hAnsi="Cambria" w:cs="Times New Roman"/>
          <w:b/>
        </w:rPr>
        <w:t xml:space="preserve"> </w:t>
      </w:r>
    </w:p>
    <w:p w:rsidR="006863BA" w:rsidRPr="00256A7E" w:rsidRDefault="00256A7E" w:rsidP="00256A7E">
      <w:pPr>
        <w:spacing w:after="0"/>
        <w:jc w:val="center"/>
        <w:rPr>
          <w:rFonts w:ascii="Cambria" w:hAnsi="Cambria" w:cs="Times New Roman"/>
          <w:b/>
        </w:rPr>
      </w:pPr>
      <w:r w:rsidRPr="00256A7E">
        <w:rPr>
          <w:rFonts w:ascii="Cambria" w:hAnsi="Cambria" w:cs="Times New Roman"/>
          <w:b/>
        </w:rPr>
        <w:t>montaż, dostarczenie utrwalonych materiałów.</w:t>
      </w:r>
    </w:p>
    <w:p w:rsidR="006863BA" w:rsidRPr="00256A7E" w:rsidRDefault="006863BA" w:rsidP="006863BA">
      <w:pPr>
        <w:jc w:val="center"/>
        <w:rPr>
          <w:rFonts w:ascii="Cambria" w:hAnsi="Cambria" w:cs="Times New Roman"/>
        </w:rPr>
      </w:pPr>
    </w:p>
    <w:p w:rsidR="006863BA" w:rsidRPr="00256A7E" w:rsidRDefault="006863BA" w:rsidP="006863BA">
      <w:pPr>
        <w:jc w:val="both"/>
        <w:rPr>
          <w:rFonts w:ascii="Cambria" w:hAnsi="Cambria" w:cs="Times New Roman"/>
          <w:b/>
        </w:rPr>
      </w:pPr>
      <w:r w:rsidRPr="00256A7E">
        <w:rPr>
          <w:rFonts w:ascii="Cambria" w:hAnsi="Cambria" w:cs="Times New Roman"/>
          <w:b/>
        </w:rPr>
        <w:t xml:space="preserve">W ramach rozeznania rynku, Departament Współpracy z Polonią i Polakami za Granicą zwraca się z zapytaniem ofertowym </w:t>
      </w:r>
      <w:r w:rsidR="00256A7E" w:rsidRPr="00256A7E">
        <w:rPr>
          <w:rFonts w:ascii="Cambria" w:hAnsi="Cambria" w:cs="Times New Roman"/>
          <w:b/>
        </w:rPr>
        <w:t>dotyczącym przygotowania t</w:t>
      </w:r>
      <w:r w:rsidR="00C02A8C" w:rsidRPr="00256A7E">
        <w:rPr>
          <w:rFonts w:ascii="Cambria" w:hAnsi="Cambria" w:cs="Times New Roman"/>
          <w:b/>
        </w:rPr>
        <w:t>ransmisji internetowej</w:t>
      </w:r>
      <w:r w:rsidR="00915CA9">
        <w:rPr>
          <w:rFonts w:ascii="Cambria" w:hAnsi="Cambria" w:cs="Times New Roman"/>
          <w:b/>
        </w:rPr>
        <w:t xml:space="preserve"> (streaming live</w:t>
      </w:r>
      <w:r w:rsidR="00256A7E" w:rsidRPr="00256A7E">
        <w:rPr>
          <w:rFonts w:ascii="Cambria" w:hAnsi="Cambria" w:cs="Times New Roman"/>
          <w:b/>
        </w:rPr>
        <w:t xml:space="preserve">) </w:t>
      </w:r>
      <w:r w:rsidR="00BD6B4D">
        <w:rPr>
          <w:rFonts w:ascii="Cambria" w:hAnsi="Cambria" w:cs="Times New Roman"/>
          <w:b/>
        </w:rPr>
        <w:t xml:space="preserve"> podczas konferencji prasowej: 10 maja 2022 r. </w:t>
      </w:r>
      <w:r w:rsidR="00085AD0">
        <w:rPr>
          <w:rFonts w:ascii="Cambria" w:hAnsi="Cambria" w:cs="Times New Roman"/>
          <w:b/>
        </w:rPr>
        <w:t xml:space="preserve">| godz. 11:00 </w:t>
      </w:r>
    </w:p>
    <w:p w:rsidR="00EF3C25" w:rsidRPr="00256A7E" w:rsidRDefault="00EF3C25" w:rsidP="006863BA">
      <w:pPr>
        <w:jc w:val="both"/>
        <w:rPr>
          <w:rFonts w:ascii="Cambria" w:hAnsi="Cambria" w:cs="Times New Roman"/>
          <w:b/>
        </w:rPr>
      </w:pPr>
    </w:p>
    <w:p w:rsidR="009374C4" w:rsidRDefault="00EF3C25" w:rsidP="006863BA">
      <w:pPr>
        <w:jc w:val="both"/>
        <w:rPr>
          <w:rFonts w:ascii="Cambria" w:hAnsi="Cambria" w:cs="Times New Roman"/>
        </w:rPr>
      </w:pPr>
      <w:r w:rsidRPr="00256A7E">
        <w:rPr>
          <w:rFonts w:ascii="Cambria" w:hAnsi="Cambria" w:cs="Times New Roman"/>
        </w:rPr>
        <w:t xml:space="preserve">Oferty proszę przesyłać na adres </w:t>
      </w:r>
      <w:hyperlink r:id="rId5" w:history="1">
        <w:r w:rsidRPr="00256A7E">
          <w:rPr>
            <w:rStyle w:val="Hipercze"/>
            <w:rFonts w:ascii="Cambria" w:hAnsi="Cambria"/>
          </w:rPr>
          <w:t>polonia@kprm.gov.pl</w:t>
        </w:r>
      </w:hyperlink>
      <w:r w:rsidRPr="00256A7E">
        <w:rPr>
          <w:rFonts w:ascii="Cambria" w:hAnsi="Cambria"/>
        </w:rPr>
        <w:t xml:space="preserve"> </w:t>
      </w:r>
      <w:r w:rsidR="001D2FA2">
        <w:rPr>
          <w:rFonts w:ascii="Cambria" w:hAnsi="Cambria" w:cs="Times New Roman"/>
          <w:b/>
        </w:rPr>
        <w:t>do dnia 4 maja</w:t>
      </w:r>
      <w:r w:rsidRPr="009374C4">
        <w:rPr>
          <w:rFonts w:ascii="Cambria" w:hAnsi="Cambria" w:cs="Times New Roman"/>
          <w:b/>
        </w:rPr>
        <w:t xml:space="preserve"> 2022 r. do końca dnia</w:t>
      </w:r>
      <w:r w:rsidRPr="00256A7E">
        <w:rPr>
          <w:rFonts w:ascii="Cambria" w:hAnsi="Cambria" w:cs="Times New Roman"/>
        </w:rPr>
        <w:t xml:space="preserve"> </w:t>
      </w:r>
    </w:p>
    <w:p w:rsidR="00EF3C25" w:rsidRPr="00BD6B4D" w:rsidRDefault="00EF3C25" w:rsidP="006863BA">
      <w:pPr>
        <w:jc w:val="both"/>
        <w:rPr>
          <w:rFonts w:ascii="Cambria" w:hAnsi="Cambria" w:cs="Times New Roman"/>
        </w:rPr>
      </w:pPr>
      <w:r w:rsidRPr="00256A7E">
        <w:rPr>
          <w:rFonts w:ascii="Cambria" w:hAnsi="Cambria" w:cs="Times New Roman"/>
          <w:u w:val="single"/>
        </w:rPr>
        <w:t xml:space="preserve">Podana kwota </w:t>
      </w:r>
      <w:r w:rsidRPr="00256A7E">
        <w:rPr>
          <w:rFonts w:ascii="Cambria" w:hAnsi="Cambria" w:cs="Times New Roman"/>
          <w:b/>
          <w:u w:val="single"/>
        </w:rPr>
        <w:t>netto i brutto</w:t>
      </w:r>
      <w:r w:rsidRPr="00256A7E">
        <w:rPr>
          <w:rFonts w:ascii="Cambria" w:hAnsi="Cambria" w:cs="Times New Roman"/>
          <w:u w:val="single"/>
        </w:rPr>
        <w:t xml:space="preserve"> powinna zawierać całkowite koszty.</w:t>
      </w:r>
      <w:r w:rsidRPr="00256A7E">
        <w:rPr>
          <w:rFonts w:ascii="Cambria" w:hAnsi="Cambria" w:cs="Times New Roman"/>
        </w:rPr>
        <w:t xml:space="preserve"> </w:t>
      </w:r>
    </w:p>
    <w:p w:rsidR="00C02A8C" w:rsidRPr="00256A7E" w:rsidRDefault="00C02A8C" w:rsidP="00C02A8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ajorHAnsi"/>
          <w:lang w:eastAsia="pl-PL"/>
        </w:rPr>
      </w:pPr>
      <w:r w:rsidRPr="00256A7E">
        <w:rPr>
          <w:rFonts w:ascii="Cambria" w:hAnsi="Cambria" w:cstheme="majorHAnsi"/>
        </w:rPr>
        <w:t xml:space="preserve">Niniejsze zapytanie nie stanowi oferty w myśl art. 66 Kodeksu Cywilnego, jak również nie jest ogłoszeniem w rozumieniu ustawy Prawo zamówień publicznych. Niniejsze zapytanie ma na celu </w:t>
      </w:r>
      <w:r w:rsidRPr="00256A7E">
        <w:rPr>
          <w:rStyle w:val="il"/>
          <w:rFonts w:ascii="Cambria" w:hAnsi="Cambria" w:cstheme="majorHAnsi"/>
        </w:rPr>
        <w:t>rozeznanie</w:t>
      </w:r>
      <w:r w:rsidRPr="00256A7E">
        <w:rPr>
          <w:rFonts w:ascii="Cambria" w:hAnsi="Cambria" w:cstheme="majorHAnsi"/>
        </w:rPr>
        <w:t xml:space="preserve"> </w:t>
      </w:r>
      <w:r w:rsidRPr="00256A7E">
        <w:rPr>
          <w:rStyle w:val="il"/>
          <w:rFonts w:ascii="Cambria" w:hAnsi="Cambria" w:cstheme="majorHAnsi"/>
        </w:rPr>
        <w:t>rynku</w:t>
      </w:r>
      <w:r w:rsidRPr="00256A7E">
        <w:rPr>
          <w:rFonts w:ascii="Cambria" w:hAnsi="Cambria" w:cstheme="majorHAnsi"/>
        </w:rPr>
        <w:t xml:space="preserve"> i zostało skierowane do kilku kontrahentów.</w:t>
      </w:r>
    </w:p>
    <w:p w:rsidR="00C02A8C" w:rsidRPr="00256A7E" w:rsidRDefault="00C02A8C" w:rsidP="00C02A8C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ambria" w:eastAsia="Times New Roman" w:hAnsi="Cambria" w:cstheme="majorHAnsi"/>
          <w:lang w:eastAsia="pl-PL"/>
        </w:rPr>
      </w:pPr>
    </w:p>
    <w:p w:rsidR="00C02A8C" w:rsidRPr="00467900" w:rsidRDefault="00C02A8C" w:rsidP="0046790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ajorHAnsi"/>
          <w:b/>
          <w:lang w:eastAsia="pl-PL"/>
        </w:rPr>
      </w:pPr>
      <w:r w:rsidRPr="00BD6B4D">
        <w:rPr>
          <w:rFonts w:ascii="Cambria" w:hAnsi="Cambria"/>
          <w:b/>
          <w:highlight w:val="lightGray"/>
        </w:rPr>
        <w:t>Szczegóły zamówienia</w:t>
      </w:r>
      <w:r w:rsidRPr="00256A7E">
        <w:rPr>
          <w:rFonts w:ascii="Cambria" w:hAnsi="Cambria"/>
          <w:b/>
        </w:rPr>
        <w:t>:</w:t>
      </w:r>
    </w:p>
    <w:p w:rsidR="00C02A8C" w:rsidRPr="00256A7E" w:rsidRDefault="00C02A8C" w:rsidP="00C02A8C">
      <w:pPr>
        <w:pStyle w:val="NormalnyWeb"/>
        <w:ind w:left="1080"/>
        <w:rPr>
          <w:rFonts w:ascii="Cambria" w:hAnsi="Cambria"/>
          <w:b/>
          <w:sz w:val="22"/>
          <w:szCs w:val="22"/>
        </w:rPr>
      </w:pPr>
      <w:r w:rsidRPr="00256A7E">
        <w:rPr>
          <w:rFonts w:ascii="Cambria" w:hAnsi="Cambria"/>
          <w:b/>
          <w:sz w:val="22"/>
          <w:szCs w:val="22"/>
        </w:rPr>
        <w:t>Opis zamówienia:</w:t>
      </w:r>
    </w:p>
    <w:p w:rsidR="00C02A8C" w:rsidRPr="00256A7E" w:rsidRDefault="00256A7E" w:rsidP="00EF3C25">
      <w:pPr>
        <w:pStyle w:val="NormalnyWeb"/>
        <w:spacing w:before="0" w:beforeAutospacing="0" w:after="0" w:afterAutospacing="0"/>
        <w:ind w:left="10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Typ konferencji: stacjonarnie i online </w:t>
      </w:r>
    </w:p>
    <w:p w:rsidR="00C02A8C" w:rsidRPr="00256A7E" w:rsidRDefault="00C02A8C" w:rsidP="00EF3C25">
      <w:pPr>
        <w:pStyle w:val="NormalnyWeb"/>
        <w:spacing w:before="0" w:beforeAutospacing="0" w:after="0" w:afterAutospacing="0"/>
        <w:ind w:left="1080"/>
        <w:rPr>
          <w:rFonts w:ascii="Cambria" w:hAnsi="Cambria"/>
          <w:sz w:val="22"/>
          <w:szCs w:val="22"/>
        </w:rPr>
      </w:pPr>
      <w:r w:rsidRPr="00256A7E">
        <w:rPr>
          <w:rFonts w:ascii="Cambria" w:hAnsi="Cambria"/>
          <w:sz w:val="22"/>
          <w:szCs w:val="22"/>
        </w:rPr>
        <w:t xml:space="preserve">Miejsce: KPRM </w:t>
      </w:r>
    </w:p>
    <w:p w:rsidR="00C02A8C" w:rsidRPr="00256A7E" w:rsidRDefault="00C02A8C" w:rsidP="00EF3C25">
      <w:pPr>
        <w:pStyle w:val="NormalnyWeb"/>
        <w:spacing w:before="0" w:beforeAutospacing="0" w:after="0" w:afterAutospacing="0"/>
        <w:ind w:left="1080"/>
        <w:rPr>
          <w:rFonts w:ascii="Cambria" w:hAnsi="Cambria"/>
          <w:b/>
          <w:sz w:val="22"/>
          <w:szCs w:val="22"/>
        </w:rPr>
      </w:pPr>
      <w:r w:rsidRPr="00256A7E">
        <w:rPr>
          <w:rFonts w:ascii="Cambria" w:hAnsi="Cambria"/>
          <w:b/>
          <w:sz w:val="22"/>
          <w:szCs w:val="22"/>
        </w:rPr>
        <w:t xml:space="preserve">DATA: 10.05.2022 r. | godz. 11:00  </w:t>
      </w:r>
    </w:p>
    <w:p w:rsidR="004272D0" w:rsidRPr="00256A7E" w:rsidRDefault="004272D0" w:rsidP="00467900">
      <w:pPr>
        <w:pStyle w:val="Normalny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:rsidR="00EF3C25" w:rsidRPr="00256A7E" w:rsidRDefault="00C00702" w:rsidP="00EF3C25">
      <w:pPr>
        <w:pStyle w:val="NormalnyWeb"/>
        <w:ind w:left="10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Przedmiotem zamówienia jest u</w:t>
      </w:r>
      <w:r w:rsidR="00EF3C25" w:rsidRPr="00256A7E">
        <w:rPr>
          <w:rFonts w:ascii="Cambria" w:hAnsi="Cambria"/>
          <w:sz w:val="22"/>
          <w:szCs w:val="22"/>
        </w:rPr>
        <w:t>sługa polegająca na zarejestrowaniu nośnikiem cyfrowym (kamera cyfrowa lub aparat cyfrowy i mikrofon) obrazu i dźwięku oraz transmisji live streaming wydarzeń podczas Konferencji Pras</w:t>
      </w:r>
      <w:r w:rsidR="00256A7E">
        <w:rPr>
          <w:rFonts w:ascii="Cambria" w:hAnsi="Cambria"/>
          <w:sz w:val="22"/>
          <w:szCs w:val="22"/>
        </w:rPr>
        <w:t xml:space="preserve">owej </w:t>
      </w:r>
      <w:r w:rsidR="00EF3C25" w:rsidRPr="00256A7E">
        <w:rPr>
          <w:rFonts w:ascii="Cambria" w:hAnsi="Cambria"/>
          <w:sz w:val="22"/>
          <w:szCs w:val="22"/>
        </w:rPr>
        <w:t xml:space="preserve">w KPRM i osadzeniu relacji audiowizualnej na kontach w mediach społecznościowych – na profilach GUS (FB, Twitter – j. polski i angielski, Instagram, LinkedIn, YT), oraz  </w:t>
      </w:r>
      <w:proofErr w:type="spellStart"/>
      <w:r w:rsidR="00EF3C25" w:rsidRPr="00256A7E">
        <w:rPr>
          <w:rFonts w:ascii="Cambria" w:hAnsi="Cambria"/>
          <w:sz w:val="22"/>
          <w:szCs w:val="22"/>
        </w:rPr>
        <w:t>crossowania</w:t>
      </w:r>
      <w:proofErr w:type="spellEnd"/>
      <w:r w:rsidR="00EF3C25" w:rsidRPr="00256A7E">
        <w:rPr>
          <w:rFonts w:ascii="Cambria" w:hAnsi="Cambria"/>
          <w:sz w:val="22"/>
          <w:szCs w:val="22"/>
        </w:rPr>
        <w:t xml:space="preserve"> sygnału na konta mediów polonijnych i koncie </w:t>
      </w:r>
      <w:proofErr w:type="spellStart"/>
      <w:r w:rsidR="00EF3C25" w:rsidRPr="00256A7E">
        <w:rPr>
          <w:rFonts w:ascii="Cambria" w:hAnsi="Cambria"/>
          <w:sz w:val="22"/>
          <w:szCs w:val="22"/>
        </w:rPr>
        <w:t>facebookowym</w:t>
      </w:r>
      <w:proofErr w:type="spellEnd"/>
      <w:r w:rsidR="00EF3C25" w:rsidRPr="00256A7E">
        <w:rPr>
          <w:rFonts w:ascii="Cambria" w:hAnsi="Cambria"/>
          <w:sz w:val="22"/>
          <w:szCs w:val="22"/>
        </w:rPr>
        <w:t xml:space="preserve"> </w:t>
      </w:r>
      <w:r w:rsidR="00BD6B4D">
        <w:rPr>
          <w:rFonts w:ascii="Cambria" w:hAnsi="Cambria"/>
          <w:sz w:val="22"/>
          <w:szCs w:val="22"/>
        </w:rPr>
        <w:t>wskazanym przez Zamawiającego.</w:t>
      </w:r>
    </w:p>
    <w:p w:rsidR="00EF3C25" w:rsidRPr="00256A7E" w:rsidRDefault="00EF3C25" w:rsidP="00EF3C25">
      <w:pPr>
        <w:pStyle w:val="NormalnyWeb"/>
        <w:ind w:left="1080"/>
        <w:jc w:val="both"/>
        <w:rPr>
          <w:rFonts w:ascii="Cambria" w:hAnsi="Cambria"/>
          <w:sz w:val="22"/>
          <w:szCs w:val="22"/>
        </w:rPr>
      </w:pPr>
      <w:r w:rsidRPr="00256A7E">
        <w:rPr>
          <w:rFonts w:ascii="Cambria" w:hAnsi="Cambria"/>
          <w:sz w:val="22"/>
          <w:szCs w:val="22"/>
        </w:rPr>
        <w:t>Po zarejestrowaniu i zapisaniu transmisja zostanie przekazana w postaci nagranego pliku cyfrowego na nośnik cyfrowy ( dysk twardy) w całości oraz zmontowana w postaci kompilacji najważniejszych wydarzeń z konferencji w formie reportażu 2 lub 3 minutowego.</w:t>
      </w:r>
    </w:p>
    <w:p w:rsidR="004272D0" w:rsidRDefault="004272D0" w:rsidP="00EF3C25">
      <w:pPr>
        <w:pStyle w:val="NormalnyWeb"/>
        <w:ind w:left="10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 podpisaniu umowy: </w:t>
      </w:r>
    </w:p>
    <w:p w:rsidR="00C02A8C" w:rsidRDefault="00EF3C25" w:rsidP="004272D0">
      <w:pPr>
        <w:pStyle w:val="NormalnyWeb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272D0">
        <w:rPr>
          <w:rFonts w:ascii="Cambria" w:hAnsi="Cambria"/>
          <w:sz w:val="22"/>
          <w:szCs w:val="22"/>
        </w:rPr>
        <w:t>Klucz do transmisji strumieniowej na Facebook zostanie pr</w:t>
      </w:r>
      <w:r w:rsidR="004272D0">
        <w:rPr>
          <w:rFonts w:ascii="Cambria" w:hAnsi="Cambria"/>
          <w:sz w:val="22"/>
          <w:szCs w:val="22"/>
        </w:rPr>
        <w:t xml:space="preserve">zesłany </w:t>
      </w:r>
      <w:r w:rsidR="004272D0">
        <w:rPr>
          <w:rFonts w:ascii="Cambria" w:hAnsi="Cambria"/>
          <w:sz w:val="22"/>
          <w:szCs w:val="22"/>
        </w:rPr>
        <w:br/>
        <w:t xml:space="preserve">w odpowiednim czasie zgodnie z wytycznymi w umowie. </w:t>
      </w:r>
    </w:p>
    <w:p w:rsidR="00915CA9" w:rsidRPr="00915CA9" w:rsidRDefault="004272D0" w:rsidP="00915CA9">
      <w:pPr>
        <w:pStyle w:val="NormalnyWeb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Udostępnienie plansz </w:t>
      </w:r>
      <w:r w:rsidRPr="004272D0">
        <w:rPr>
          <w:rFonts w:ascii="Cambria" w:hAnsi="Cambria"/>
          <w:sz w:val="22"/>
          <w:szCs w:val="22"/>
        </w:rPr>
        <w:t>po podpisaniu umowy i nagraniu materiału</w:t>
      </w:r>
      <w:r w:rsidR="00467900">
        <w:rPr>
          <w:rFonts w:ascii="Cambria" w:hAnsi="Cambria"/>
          <w:sz w:val="22"/>
          <w:szCs w:val="22"/>
        </w:rPr>
        <w:t>.</w:t>
      </w:r>
    </w:p>
    <w:p w:rsidR="00EF3C25" w:rsidRDefault="00EF3C25" w:rsidP="00EF3C25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</w:rPr>
      </w:pPr>
      <w:r w:rsidRPr="00BD6B4D">
        <w:rPr>
          <w:rFonts w:ascii="Cambria" w:hAnsi="Cambria"/>
          <w:b/>
          <w:highlight w:val="lightGray"/>
        </w:rPr>
        <w:t>Kryteria oceny ofert</w:t>
      </w:r>
    </w:p>
    <w:p w:rsidR="00BD6B4D" w:rsidRPr="00BD6B4D" w:rsidRDefault="00BD6B4D" w:rsidP="00BD6B4D">
      <w:pPr>
        <w:pStyle w:val="Akapitzlist"/>
        <w:ind w:left="1080"/>
        <w:jc w:val="both"/>
        <w:rPr>
          <w:rFonts w:ascii="Cambria" w:hAnsi="Cambria"/>
          <w:b/>
        </w:rPr>
      </w:pPr>
    </w:p>
    <w:p w:rsidR="00EF3C25" w:rsidRPr="00256A7E" w:rsidRDefault="00EF3C25" w:rsidP="00EF3C25">
      <w:pPr>
        <w:pStyle w:val="Akapitzlist"/>
        <w:ind w:left="1080"/>
        <w:jc w:val="both"/>
        <w:rPr>
          <w:rFonts w:ascii="Cambria" w:hAnsi="Cambria"/>
        </w:rPr>
      </w:pPr>
      <w:r w:rsidRPr="00256A7E">
        <w:rPr>
          <w:rFonts w:ascii="Cambria" w:hAnsi="Cambria"/>
        </w:rPr>
        <w:t>Ocena oferty zostanie dokonana na podstawie poniższych kryteriów:</w:t>
      </w:r>
    </w:p>
    <w:p w:rsidR="00EF3C25" w:rsidRPr="00256A7E" w:rsidRDefault="00EF3C25" w:rsidP="00EF3C25">
      <w:pPr>
        <w:pStyle w:val="Akapitzlist"/>
        <w:ind w:left="1080"/>
        <w:jc w:val="both"/>
        <w:rPr>
          <w:rFonts w:ascii="Cambria" w:hAnsi="Cambria"/>
        </w:rPr>
      </w:pPr>
      <w:r w:rsidRPr="00256A7E">
        <w:rPr>
          <w:rFonts w:ascii="Cambria" w:hAnsi="Cambria"/>
        </w:rPr>
        <w:t>Przyjmuje się, że 1% wagi kryterium = 1 punkt.</w:t>
      </w:r>
    </w:p>
    <w:p w:rsidR="00EF3C25" w:rsidRPr="00256A7E" w:rsidRDefault="00EF3C25" w:rsidP="00EF3C25">
      <w:pPr>
        <w:pStyle w:val="Akapitzlist"/>
        <w:ind w:left="1080"/>
        <w:jc w:val="both"/>
        <w:rPr>
          <w:rFonts w:ascii="Cambria" w:hAnsi="Cambria"/>
          <w:b/>
        </w:rPr>
      </w:pPr>
      <w:r w:rsidRPr="00256A7E">
        <w:rPr>
          <w:rFonts w:ascii="Cambria" w:hAnsi="Cambria"/>
          <w:b/>
        </w:rPr>
        <w:t>1) cena brutto za wykonanie przedmiotu zamówienia – 80% wagi</w:t>
      </w:r>
    </w:p>
    <w:p w:rsidR="00EF3C25" w:rsidRPr="00256A7E" w:rsidRDefault="00EF3C25" w:rsidP="00EF3C25">
      <w:pPr>
        <w:pStyle w:val="Akapitzlist"/>
        <w:ind w:left="1080"/>
        <w:jc w:val="both"/>
        <w:rPr>
          <w:rFonts w:ascii="Cambria" w:hAnsi="Cambria"/>
          <w:b/>
        </w:rPr>
      </w:pPr>
      <w:r w:rsidRPr="00256A7E">
        <w:rPr>
          <w:rFonts w:ascii="Cambria" w:hAnsi="Cambria"/>
          <w:b/>
        </w:rPr>
        <w:t xml:space="preserve">3) kryterium społeczne – 20% wagi </w:t>
      </w:r>
    </w:p>
    <w:p w:rsidR="00BD6B4D" w:rsidRPr="00BD6B4D" w:rsidRDefault="00EF3C25" w:rsidP="004272D0">
      <w:pPr>
        <w:pStyle w:val="Akapitzlist"/>
        <w:ind w:left="1080"/>
        <w:jc w:val="both"/>
        <w:rPr>
          <w:rFonts w:ascii="Cambria" w:hAnsi="Cambria"/>
        </w:rPr>
      </w:pPr>
      <w:r w:rsidRPr="00256A7E">
        <w:rPr>
          <w:rFonts w:ascii="Cambria" w:hAnsi="Cambria"/>
        </w:rPr>
        <w:t xml:space="preserve">Należy wskazać kryteria społeczne, takie jak np. zatrudnianie pracowników na umowę </w:t>
      </w:r>
      <w:r w:rsidR="00BD6B4D">
        <w:rPr>
          <w:rFonts w:ascii="Cambria" w:hAnsi="Cambria"/>
        </w:rPr>
        <w:br/>
      </w:r>
      <w:r w:rsidRPr="00256A7E">
        <w:rPr>
          <w:rFonts w:ascii="Cambria" w:hAnsi="Cambria"/>
        </w:rPr>
        <w:t>o pracę, zatrudnianie pracowników niepełnosprawnych i inne, które oferent uznaje za istotne.</w:t>
      </w:r>
    </w:p>
    <w:p w:rsidR="00BD6B4D" w:rsidRPr="00256A7E" w:rsidRDefault="00BD6B4D" w:rsidP="00EF3C25">
      <w:pPr>
        <w:pStyle w:val="Akapitzlist"/>
        <w:ind w:left="1080"/>
        <w:jc w:val="both"/>
        <w:rPr>
          <w:rFonts w:ascii="Cambria" w:hAnsi="Cambria"/>
        </w:rPr>
      </w:pPr>
    </w:p>
    <w:p w:rsidR="00EF3C25" w:rsidRPr="00256A7E" w:rsidRDefault="00EF3C25" w:rsidP="00EF3C25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ambria" w:eastAsia="Times New Roman" w:hAnsi="Cambria" w:cs="Times New Roman"/>
          <w:lang w:eastAsia="pl-PL"/>
        </w:rPr>
      </w:pPr>
    </w:p>
    <w:p w:rsidR="00EF3C25" w:rsidRPr="00256A7E" w:rsidRDefault="00EF3C25" w:rsidP="00EF3C2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D6B4D">
        <w:rPr>
          <w:rFonts w:ascii="Cambria" w:eastAsia="Times New Roman" w:hAnsi="Cambria" w:cs="Times New Roman"/>
          <w:b/>
          <w:highlight w:val="lightGray"/>
          <w:lang w:eastAsia="pl-PL"/>
        </w:rPr>
        <w:t>Termin wykonania przedmiotu zamówienia</w:t>
      </w:r>
      <w:r w:rsidRPr="00256A7E">
        <w:rPr>
          <w:rFonts w:ascii="Cambria" w:eastAsia="Times New Roman" w:hAnsi="Cambria" w:cs="Times New Roman"/>
          <w:b/>
          <w:lang w:eastAsia="pl-PL"/>
        </w:rPr>
        <w:t>:</w:t>
      </w:r>
      <w:r w:rsidRPr="00256A7E">
        <w:rPr>
          <w:rFonts w:ascii="Cambria" w:eastAsia="Times New Roman" w:hAnsi="Cambria" w:cs="Times New Roman"/>
          <w:lang w:eastAsia="pl-PL"/>
        </w:rPr>
        <w:t xml:space="preserve"> 10.05.2022 r. | godzina 11:00 </w:t>
      </w:r>
    </w:p>
    <w:p w:rsidR="00EF3C25" w:rsidRPr="00256A7E" w:rsidRDefault="00EF3C25" w:rsidP="00BD6B4D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ambria" w:eastAsia="Times New Roman" w:hAnsi="Cambria" w:cs="Times New Roman"/>
          <w:lang w:eastAsia="pl-PL"/>
        </w:rPr>
      </w:pPr>
    </w:p>
    <w:p w:rsidR="00EF3C25" w:rsidRPr="00256A7E" w:rsidRDefault="00EF3C25" w:rsidP="00EF3C2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BD6B4D">
        <w:rPr>
          <w:rFonts w:ascii="Cambria" w:eastAsia="Times New Roman" w:hAnsi="Cambria" w:cs="Times New Roman"/>
          <w:b/>
          <w:highlight w:val="lightGray"/>
          <w:lang w:eastAsia="pl-PL"/>
        </w:rPr>
        <w:t>Informacje uzupełniające</w:t>
      </w:r>
      <w:r w:rsidRPr="00256A7E">
        <w:rPr>
          <w:rFonts w:ascii="Cambria" w:eastAsia="Times New Roman" w:hAnsi="Cambria" w:cs="Times New Roman"/>
          <w:b/>
          <w:lang w:eastAsia="pl-PL"/>
        </w:rPr>
        <w:t xml:space="preserve"> </w:t>
      </w:r>
    </w:p>
    <w:p w:rsidR="00EF3C25" w:rsidRPr="00256A7E" w:rsidRDefault="00EF3C25" w:rsidP="00BD6B4D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ambria" w:eastAsia="Times New Roman" w:hAnsi="Cambria" w:cs="Times New Roman"/>
          <w:lang w:eastAsia="pl-PL"/>
        </w:rPr>
      </w:pPr>
      <w:r w:rsidRPr="00256A7E">
        <w:rPr>
          <w:rFonts w:ascii="Cambria" w:eastAsia="Times New Roman" w:hAnsi="Cambria" w:cs="Times New Roman"/>
          <w:lang w:eastAsia="pl-PL"/>
        </w:rPr>
        <w:t>•</w:t>
      </w:r>
      <w:r w:rsidRPr="00256A7E">
        <w:rPr>
          <w:rFonts w:ascii="Cambria" w:eastAsia="Times New Roman" w:hAnsi="Cambria" w:cs="Times New Roman"/>
          <w:lang w:eastAsia="pl-PL"/>
        </w:rPr>
        <w:tab/>
        <w:t>Jeśli wykonawca wybranej oferty uchyla się od wykonania zamówienia, zamawiający może wybrać ofertę najkorzystniejszą spośród pozostałych ofert bez przeprowadzenia ich ponownego badania i oceny.</w:t>
      </w:r>
    </w:p>
    <w:p w:rsidR="00EF3C25" w:rsidRPr="00256A7E" w:rsidRDefault="00EF3C25" w:rsidP="00BD6B4D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ambria" w:eastAsia="Times New Roman" w:hAnsi="Cambria" w:cs="Times New Roman"/>
          <w:lang w:eastAsia="pl-PL"/>
        </w:rPr>
      </w:pPr>
      <w:r w:rsidRPr="00256A7E">
        <w:rPr>
          <w:rFonts w:ascii="Cambria" w:eastAsia="Times New Roman" w:hAnsi="Cambria" w:cs="Times New Roman"/>
          <w:lang w:eastAsia="pl-PL"/>
        </w:rPr>
        <w:t>•</w:t>
      </w:r>
      <w:r w:rsidRPr="00256A7E">
        <w:rPr>
          <w:rFonts w:ascii="Cambria" w:eastAsia="Times New Roman" w:hAnsi="Cambria" w:cs="Times New Roman"/>
          <w:lang w:eastAsia="pl-PL"/>
        </w:rPr>
        <w:tab/>
        <w:t xml:space="preserve">Płatność - przelew po wykonaniu usługi i odbiorze przedmiotu zamówienia na podstawie faktury VAT w terminie do 21 dni od dnia otrzymania prawidłowo wystawionej faktur, oraz podpisanego protokołu. </w:t>
      </w:r>
    </w:p>
    <w:p w:rsidR="00915CA9" w:rsidRDefault="00EF3C25" w:rsidP="00915CA9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ambria" w:eastAsia="Times New Roman" w:hAnsi="Cambria" w:cs="Times New Roman"/>
          <w:lang w:eastAsia="pl-PL"/>
        </w:rPr>
      </w:pPr>
      <w:r w:rsidRPr="00256A7E">
        <w:rPr>
          <w:rFonts w:ascii="Cambria" w:eastAsia="Times New Roman" w:hAnsi="Cambria" w:cs="Times New Roman"/>
          <w:lang w:eastAsia="pl-PL"/>
        </w:rPr>
        <w:t>•</w:t>
      </w:r>
      <w:r w:rsidRPr="00256A7E">
        <w:rPr>
          <w:rFonts w:ascii="Cambria" w:eastAsia="Times New Roman" w:hAnsi="Cambria" w:cs="Times New Roman"/>
          <w:lang w:eastAsia="pl-PL"/>
        </w:rPr>
        <w:tab/>
        <w:t>Zamawiający przewiduje możliwość zmiany postanowień niniejszej specyfikacji, jeżeli zmiany te są dla Zamawiającego korzystne lub wynikły z okoliczności których nie można było przewidzieć.</w:t>
      </w:r>
    </w:p>
    <w:p w:rsidR="00915CA9" w:rsidRPr="00915CA9" w:rsidRDefault="00915CA9" w:rsidP="00915CA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915CA9">
        <w:rPr>
          <w:rFonts w:ascii="Cambria" w:hAnsi="Cambria"/>
          <w:b/>
        </w:rPr>
        <w:t>Wykonawca zlecenia zobowiązany będzie do przeniesienia wszelkich praw autorski na Zlecającego.</w:t>
      </w:r>
    </w:p>
    <w:p w:rsidR="00915CA9" w:rsidRPr="00256A7E" w:rsidRDefault="00915CA9" w:rsidP="00BD6B4D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ambria" w:eastAsia="Times New Roman" w:hAnsi="Cambria" w:cs="Times New Roman"/>
          <w:lang w:eastAsia="pl-PL"/>
        </w:rPr>
      </w:pPr>
      <w:bookmarkStart w:id="0" w:name="_GoBack"/>
      <w:bookmarkEnd w:id="0"/>
    </w:p>
    <w:p w:rsidR="00EF3C25" w:rsidRPr="00256A7E" w:rsidRDefault="00EF3C25" w:rsidP="00BD6B4D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ambria" w:eastAsia="Times New Roman" w:hAnsi="Cambria" w:cs="Times New Roman"/>
          <w:lang w:eastAsia="pl-PL"/>
        </w:rPr>
      </w:pPr>
      <w:r w:rsidRPr="00256A7E">
        <w:rPr>
          <w:rFonts w:ascii="Cambria" w:eastAsia="Times New Roman" w:hAnsi="Cambria" w:cs="Times New Roman"/>
          <w:lang w:eastAsia="pl-PL"/>
        </w:rPr>
        <w:t xml:space="preserve">                               </w:t>
      </w:r>
    </w:p>
    <w:sectPr w:rsidR="00EF3C25" w:rsidRPr="00256A7E" w:rsidSect="00467900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66E5"/>
    <w:multiLevelType w:val="hybridMultilevel"/>
    <w:tmpl w:val="FC0CEAA4"/>
    <w:lvl w:ilvl="0" w:tplc="98EAE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52BFE"/>
    <w:multiLevelType w:val="hybridMultilevel"/>
    <w:tmpl w:val="CE16D6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BA"/>
    <w:rsid w:val="00033018"/>
    <w:rsid w:val="00085AD0"/>
    <w:rsid w:val="001D2FA2"/>
    <w:rsid w:val="00256A7E"/>
    <w:rsid w:val="004272D0"/>
    <w:rsid w:val="00467900"/>
    <w:rsid w:val="00526512"/>
    <w:rsid w:val="006863BA"/>
    <w:rsid w:val="00886984"/>
    <w:rsid w:val="00915CA9"/>
    <w:rsid w:val="009374C4"/>
    <w:rsid w:val="00BD6B4D"/>
    <w:rsid w:val="00C00702"/>
    <w:rsid w:val="00C02A8C"/>
    <w:rsid w:val="00E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A665"/>
  <w15:chartTrackingRefBased/>
  <w15:docId w15:val="{940B51B1-D819-4734-A4C0-479046E1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3BA"/>
    <w:pPr>
      <w:ind w:left="720"/>
      <w:contextualSpacing/>
    </w:pPr>
  </w:style>
  <w:style w:type="character" w:customStyle="1" w:styleId="il">
    <w:name w:val="il"/>
    <w:basedOn w:val="Domylnaczcionkaakapitu"/>
    <w:rsid w:val="00C02A8C"/>
  </w:style>
  <w:style w:type="paragraph" w:styleId="NormalnyWeb">
    <w:name w:val="Normal (Web)"/>
    <w:basedOn w:val="Normalny"/>
    <w:uiPriority w:val="99"/>
    <w:semiHidden/>
    <w:unhideWhenUsed/>
    <w:rsid w:val="00C0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F3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onia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Anna</dc:creator>
  <cp:keywords/>
  <dc:description/>
  <cp:lastModifiedBy>Czerwińska Anna</cp:lastModifiedBy>
  <cp:revision>9</cp:revision>
  <dcterms:created xsi:type="dcterms:W3CDTF">2022-04-27T11:13:00Z</dcterms:created>
  <dcterms:modified xsi:type="dcterms:W3CDTF">2022-05-02T08:47:00Z</dcterms:modified>
</cp:coreProperties>
</file>