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proofErr w:type="spellStart"/>
      <w:r w:rsidR="004B69B8">
        <w:rPr>
          <w:rFonts w:ascii="Cambria" w:hAnsi="Cambria" w:cs="Arial"/>
          <w:b/>
          <w:sz w:val="22"/>
          <w:szCs w:val="22"/>
        </w:rPr>
        <w:t>Miradz</w:t>
      </w:r>
      <w:proofErr w:type="spellEnd"/>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Default="00B657E0" w:rsidP="00B82DE7">
      <w:pPr>
        <w:spacing w:before="120"/>
        <w:jc w:val="center"/>
        <w:rPr>
          <w:rFonts w:ascii="Cambria" w:hAnsi="Cambria"/>
          <w:b/>
          <w:sz w:val="22"/>
          <w:szCs w:val="22"/>
        </w:rPr>
      </w:pPr>
    </w:p>
    <w:p w:rsidR="00B657E0" w:rsidRDefault="00B657E0" w:rsidP="00B82DE7">
      <w:pPr>
        <w:spacing w:before="120"/>
        <w:jc w:val="center"/>
        <w:rPr>
          <w:rFonts w:ascii="Cambria" w:hAnsi="Cambria"/>
          <w:b/>
          <w:sz w:val="22"/>
          <w:szCs w:val="22"/>
        </w:rPr>
      </w:pPr>
    </w:p>
    <w:p w:rsidR="00B657E0" w:rsidRDefault="00651AD0" w:rsidP="00B82DE7">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anchor>
        </w:drawing>
      </w:r>
      <w:r w:rsidR="00B657E0">
        <w:rPr>
          <w:rFonts w:ascii="Cambria" w:hAnsi="Cambria"/>
          <w:b/>
          <w:sz w:val="22"/>
          <w:szCs w:val="22"/>
        </w:rPr>
        <w:t>Specyfikacja warunków zamówienia</w:t>
      </w:r>
    </w:p>
    <w:p w:rsidR="00B657E0" w:rsidRDefault="00B657E0" w:rsidP="00B82DE7">
      <w:pPr>
        <w:spacing w:before="120"/>
        <w:rPr>
          <w:rFonts w:ascii="Cambria" w:hAnsi="Cambria"/>
          <w:b/>
          <w:sz w:val="22"/>
          <w:szCs w:val="22"/>
        </w:rPr>
      </w:pPr>
    </w:p>
    <w:p w:rsidR="00B657E0" w:rsidRDefault="00B657E0" w:rsidP="00B82DE7">
      <w:pPr>
        <w:spacing w:before="120"/>
        <w:rPr>
          <w:rFonts w:ascii="Cambria" w:hAnsi="Cambria"/>
          <w:sz w:val="22"/>
          <w:szCs w:val="22"/>
        </w:rPr>
      </w:pPr>
      <w:r>
        <w:rPr>
          <w:rFonts w:ascii="Cambria" w:hAnsi="Cambria"/>
          <w:sz w:val="22"/>
          <w:szCs w:val="22"/>
        </w:rPr>
        <w:t>Nr postępowania</w:t>
      </w:r>
      <w:r w:rsidRPr="000A49C9">
        <w:rPr>
          <w:rFonts w:ascii="Cambria" w:hAnsi="Cambria"/>
          <w:sz w:val="22"/>
          <w:szCs w:val="22"/>
        </w:rPr>
        <w:t xml:space="preserve">: </w:t>
      </w:r>
      <w:r w:rsidR="000A49C9" w:rsidRPr="000A49C9">
        <w:rPr>
          <w:rFonts w:ascii="Cambria" w:hAnsi="Cambria"/>
          <w:sz w:val="22"/>
          <w:szCs w:val="22"/>
        </w:rPr>
        <w:t>ZG.270.2</w:t>
      </w:r>
      <w:r w:rsidR="00C0108D" w:rsidRPr="000A49C9">
        <w:rPr>
          <w:rFonts w:ascii="Cambria" w:hAnsi="Cambria"/>
          <w:sz w:val="22"/>
          <w:szCs w:val="22"/>
        </w:rPr>
        <w:t>.1.2022</w:t>
      </w:r>
    </w:p>
    <w:p w:rsidR="00C0108D" w:rsidRDefault="00C0108D" w:rsidP="00C0108D">
      <w:pPr>
        <w:spacing w:before="120"/>
        <w:rPr>
          <w:rFonts w:ascii="Cambria" w:hAnsi="Cambria"/>
          <w:b/>
          <w:sz w:val="22"/>
          <w:szCs w:val="22"/>
        </w:rPr>
      </w:pPr>
      <w:r>
        <w:rPr>
          <w:rFonts w:ascii="Cambria" w:hAnsi="Cambria"/>
          <w:b/>
          <w:sz w:val="22"/>
          <w:szCs w:val="22"/>
        </w:rPr>
        <w:t>Tryb postępowania: postępowanie o udzielenie zamówienia klasycznego o wartości mniejszej niż progi unijne - tryb podstawowy (wariant I)</w:t>
      </w:r>
    </w:p>
    <w:p w:rsidR="00C0108D" w:rsidRDefault="00C0108D" w:rsidP="00C0108D">
      <w:pPr>
        <w:spacing w:before="120"/>
        <w:jc w:val="both"/>
        <w:rPr>
          <w:rFonts w:ascii="Cambria" w:hAnsi="Cambria"/>
          <w:b/>
          <w:sz w:val="22"/>
          <w:szCs w:val="22"/>
        </w:rPr>
      </w:pPr>
      <w:r>
        <w:rPr>
          <w:rFonts w:ascii="Cambria" w:hAnsi="Cambria"/>
          <w:b/>
          <w:sz w:val="22"/>
          <w:szCs w:val="22"/>
        </w:rPr>
        <w:t xml:space="preserve">Podstawa prawna – art. </w:t>
      </w:r>
      <w:r w:rsidR="0031476C">
        <w:rPr>
          <w:rFonts w:ascii="Cambria" w:hAnsi="Cambria"/>
          <w:b/>
          <w:sz w:val="22"/>
          <w:szCs w:val="22"/>
        </w:rPr>
        <w:t>275</w:t>
      </w:r>
      <w:r>
        <w:rPr>
          <w:rFonts w:ascii="Cambria" w:hAnsi="Cambria"/>
          <w:b/>
          <w:sz w:val="22"/>
          <w:szCs w:val="22"/>
        </w:rPr>
        <w:t xml:space="preserve"> pkt 1) ustawy z dnia 11 września 2019 r. Prawo zamówień publicznych (</w:t>
      </w:r>
      <w:r w:rsidRPr="00330497">
        <w:rPr>
          <w:rFonts w:ascii="Cambria" w:hAnsi="Cambria"/>
          <w:b/>
          <w:sz w:val="22"/>
          <w:szCs w:val="22"/>
        </w:rPr>
        <w:t xml:space="preserve">tekst jedn.: Dz. U. z 2021 r. poz. 1129 z </w:t>
      </w:r>
      <w:proofErr w:type="spellStart"/>
      <w:r w:rsidRPr="00330497">
        <w:rPr>
          <w:rFonts w:ascii="Cambria" w:hAnsi="Cambria"/>
          <w:b/>
          <w:sz w:val="22"/>
          <w:szCs w:val="22"/>
        </w:rPr>
        <w:t>późn</w:t>
      </w:r>
      <w:proofErr w:type="spellEnd"/>
      <w:r w:rsidRPr="00330497">
        <w:rPr>
          <w:rFonts w:ascii="Cambria" w:hAnsi="Cambria"/>
          <w:b/>
          <w:sz w:val="22"/>
          <w:szCs w:val="22"/>
        </w:rPr>
        <w:t>. zm.</w:t>
      </w:r>
      <w:r>
        <w:rPr>
          <w:rFonts w:ascii="Cambria" w:hAnsi="Cambria"/>
          <w:b/>
          <w:sz w:val="22"/>
          <w:szCs w:val="22"/>
        </w:rPr>
        <w:t xml:space="preserve">). </w:t>
      </w:r>
    </w:p>
    <w:p w:rsidR="00B657E0" w:rsidRDefault="00B657E0" w:rsidP="00B82DE7">
      <w:pPr>
        <w:spacing w:before="120"/>
        <w:rPr>
          <w:rFonts w:ascii="Cambria" w:hAnsi="Cambria"/>
          <w:b/>
          <w:sz w:val="22"/>
          <w:szCs w:val="22"/>
        </w:rPr>
      </w:pPr>
    </w:p>
    <w:p w:rsidR="00B657E0" w:rsidRDefault="00B657E0" w:rsidP="00B82DE7">
      <w:pPr>
        <w:spacing w:before="120"/>
        <w:rPr>
          <w:rFonts w:ascii="Cambria" w:hAnsi="Cambria"/>
          <w:b/>
          <w:sz w:val="22"/>
          <w:szCs w:val="22"/>
          <w:u w:val="single"/>
        </w:rPr>
      </w:pPr>
      <w:r>
        <w:rPr>
          <w:rFonts w:ascii="Cambria" w:hAnsi="Cambria"/>
          <w:b/>
          <w:sz w:val="22"/>
          <w:szCs w:val="22"/>
          <w:u w:val="single"/>
        </w:rPr>
        <w:t>PRZEDMIOT ZAMÓWIENIA:</w:t>
      </w:r>
    </w:p>
    <w:p w:rsidR="00B657E0" w:rsidRDefault="00B657E0" w:rsidP="00B82DE7">
      <w:pPr>
        <w:spacing w:before="120"/>
        <w:rPr>
          <w:rFonts w:ascii="Cambria" w:hAnsi="Cambria"/>
          <w:b/>
          <w:sz w:val="22"/>
          <w:szCs w:val="22"/>
          <w:u w:val="single"/>
        </w:rPr>
      </w:pPr>
    </w:p>
    <w:p w:rsidR="00B657E0" w:rsidRDefault="00B657E0" w:rsidP="00B82DE7">
      <w:pPr>
        <w:spacing w:before="120"/>
        <w:rPr>
          <w:rFonts w:ascii="Cambria" w:hAnsi="Cambria"/>
          <w:b/>
          <w:sz w:val="22"/>
          <w:szCs w:val="22"/>
          <w:u w:val="single"/>
        </w:rPr>
      </w:pPr>
    </w:p>
    <w:p w:rsidR="00C0108D" w:rsidRDefault="00C0108D" w:rsidP="00C0108D">
      <w:pPr>
        <w:pBdr>
          <w:bottom w:val="single" w:sz="8" w:space="3" w:color="000000"/>
        </w:pBdr>
        <w:spacing w:before="120"/>
        <w:jc w:val="center"/>
        <w:rPr>
          <w:rFonts w:ascii="Cambria" w:hAnsi="Cambria" w:cs="Arial"/>
          <w:b/>
          <w:i/>
          <w:sz w:val="22"/>
          <w:szCs w:val="22"/>
        </w:rPr>
      </w:pPr>
      <w:r>
        <w:rPr>
          <w:rFonts w:ascii="Cambria" w:hAnsi="Cambria" w:cs="Arial"/>
          <w:b/>
          <w:i/>
          <w:sz w:val="22"/>
          <w:szCs w:val="22"/>
        </w:rPr>
        <w:t>„Remont leśniczówki Młyny”</w:t>
      </w:r>
    </w:p>
    <w:p w:rsidR="00B657E0" w:rsidRDefault="00B657E0" w:rsidP="00B82DE7">
      <w:pPr>
        <w:pBdr>
          <w:bottom w:val="single" w:sz="8" w:space="3" w:color="000000"/>
        </w:pBdr>
        <w:spacing w:before="120"/>
        <w:jc w:val="center"/>
        <w:rPr>
          <w:rFonts w:ascii="Cambria" w:hAnsi="Cambria" w:cs="Arial"/>
          <w:b/>
          <w:i/>
          <w:sz w:val="22"/>
          <w:szCs w:val="22"/>
        </w:rPr>
      </w:pPr>
    </w:p>
    <w:p w:rsidR="00B657E0" w:rsidRDefault="00B657E0" w:rsidP="00B82DE7">
      <w:pPr>
        <w:spacing w:before="120"/>
        <w:jc w:val="center"/>
        <w:rPr>
          <w:rFonts w:ascii="Cambria" w:hAnsi="Cambria"/>
          <w:sz w:val="22"/>
          <w:szCs w:val="22"/>
        </w:rPr>
      </w:pPr>
    </w:p>
    <w:p w:rsidR="00B657E0" w:rsidRDefault="00B657E0" w:rsidP="00B82DE7">
      <w:pPr>
        <w:spacing w:before="120"/>
        <w:ind w:right="-108"/>
        <w:rPr>
          <w:rFonts w:ascii="Cambria" w:hAnsi="Cambria"/>
          <w:b/>
          <w:sz w:val="22"/>
          <w:szCs w:val="22"/>
        </w:rPr>
      </w:pPr>
    </w:p>
    <w:p w:rsidR="00B657E0" w:rsidRDefault="00B657E0" w:rsidP="00B82DE7">
      <w:pPr>
        <w:spacing w:before="120"/>
        <w:ind w:left="33" w:right="-108"/>
        <w:rPr>
          <w:rFonts w:ascii="Cambria" w:hAnsi="Cambria"/>
          <w:b/>
          <w:sz w:val="22"/>
          <w:szCs w:val="22"/>
        </w:rPr>
      </w:pPr>
    </w:p>
    <w:p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rsidR="00B657E0" w:rsidRDefault="00B657E0" w:rsidP="00B82DE7">
      <w:pPr>
        <w:spacing w:before="120"/>
        <w:ind w:firstLine="2694"/>
        <w:rPr>
          <w:rFonts w:ascii="Cambria" w:hAnsi="Cambria"/>
          <w:b/>
          <w:sz w:val="22"/>
          <w:szCs w:val="22"/>
        </w:rPr>
      </w:pPr>
    </w:p>
    <w:p w:rsidR="00B657E0" w:rsidRDefault="00B657E0" w:rsidP="00B82DE7">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p>
    <w:p w:rsidR="005875C7" w:rsidRDefault="005875C7" w:rsidP="00B82DE7">
      <w:pPr>
        <w:spacing w:before="120"/>
        <w:jc w:val="center"/>
        <w:rPr>
          <w:rFonts w:ascii="Cambria" w:hAnsi="Cambria"/>
          <w:b/>
          <w:sz w:val="22"/>
          <w:szCs w:val="22"/>
        </w:rPr>
      </w:pPr>
    </w:p>
    <w:p w:rsidR="005875C7" w:rsidRDefault="005875C7" w:rsidP="00B82DE7">
      <w:pPr>
        <w:spacing w:before="120"/>
        <w:jc w:val="center"/>
        <w:rPr>
          <w:rFonts w:ascii="Cambria" w:hAnsi="Cambria"/>
          <w:b/>
          <w:sz w:val="22"/>
          <w:szCs w:val="22"/>
        </w:rPr>
      </w:pPr>
    </w:p>
    <w:p w:rsidR="00B657E0" w:rsidRDefault="005875C7" w:rsidP="00B82DE7">
      <w:pPr>
        <w:spacing w:before="120"/>
        <w:jc w:val="center"/>
        <w:rPr>
          <w:rFonts w:ascii="Cambria" w:hAnsi="Cambria"/>
          <w:b/>
          <w:bCs/>
          <w:sz w:val="22"/>
          <w:szCs w:val="22"/>
        </w:rPr>
      </w:pPr>
      <w:proofErr w:type="spellStart"/>
      <w:r w:rsidRPr="005875C7">
        <w:rPr>
          <w:rFonts w:ascii="Cambria" w:hAnsi="Cambria"/>
          <w:sz w:val="22"/>
          <w:szCs w:val="22"/>
        </w:rPr>
        <w:t>Miradz</w:t>
      </w:r>
      <w:proofErr w:type="spellEnd"/>
      <w:r w:rsidR="000A49C9">
        <w:rPr>
          <w:rFonts w:ascii="Cambria" w:hAnsi="Cambria"/>
          <w:sz w:val="22"/>
          <w:szCs w:val="22"/>
        </w:rPr>
        <w:t xml:space="preserve"> dn.</w:t>
      </w:r>
      <w:r w:rsidRPr="005875C7">
        <w:rPr>
          <w:rFonts w:ascii="Cambria" w:hAnsi="Cambria"/>
          <w:sz w:val="22"/>
          <w:szCs w:val="22"/>
        </w:rPr>
        <w:t xml:space="preserve"> </w:t>
      </w:r>
      <w:r w:rsidR="001C79ED">
        <w:rPr>
          <w:rFonts w:ascii="Cambria" w:hAnsi="Cambria"/>
          <w:sz w:val="22"/>
          <w:szCs w:val="22"/>
        </w:rPr>
        <w:t>14</w:t>
      </w:r>
      <w:r w:rsidR="00C0108D" w:rsidRPr="000A49C9">
        <w:rPr>
          <w:rFonts w:ascii="Cambria" w:hAnsi="Cambria"/>
          <w:sz w:val="22"/>
          <w:szCs w:val="22"/>
        </w:rPr>
        <w:t>.06.2022</w:t>
      </w:r>
      <w:r w:rsidR="00B657E0">
        <w:rPr>
          <w:rFonts w:ascii="Cambria" w:hAnsi="Cambria"/>
          <w:b/>
          <w:sz w:val="22"/>
          <w:szCs w:val="22"/>
        </w:rPr>
        <w:br w:type="page"/>
      </w:r>
      <w:r w:rsidR="00B657E0">
        <w:rPr>
          <w:rFonts w:ascii="Cambria" w:hAnsi="Cambria"/>
          <w:b/>
          <w:bCs/>
          <w:sz w:val="22"/>
          <w:szCs w:val="22"/>
        </w:rPr>
        <w:lastRenderedPageBreak/>
        <w:t>SPECYFIKACJA WARUNKÓW ZAMÓWIENIA</w:t>
      </w:r>
    </w:p>
    <w:p w:rsidR="00B657E0" w:rsidRDefault="00B657E0" w:rsidP="00B82DE7">
      <w:pPr>
        <w:spacing w:before="120"/>
        <w:jc w:val="both"/>
        <w:rPr>
          <w:rFonts w:ascii="Cambria" w:hAnsi="Cambria" w:cs="Arial"/>
          <w:b/>
          <w:sz w:val="22"/>
          <w:szCs w:val="22"/>
        </w:rPr>
      </w:pPr>
    </w:p>
    <w:p w:rsidR="00B657E0" w:rsidRDefault="00B657E0" w:rsidP="00B82DE7">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tc>
          <w:tcPr>
            <w:tcW w:w="9077" w:type="dxa"/>
            <w:shd w:val="clear" w:color="auto" w:fill="E7E6E6"/>
          </w:tcPr>
          <w:p w:rsidR="0062371D" w:rsidRDefault="00B657E0" w:rsidP="0091297E">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857602">
              <w:rPr>
                <w:rFonts w:ascii="Cambria" w:hAnsi="Cambria"/>
                <w:b/>
                <w:smallCaps/>
                <w:sz w:val="21"/>
                <w:szCs w:val="21"/>
                <w:lang w:eastAsia="pl-PL"/>
              </w:rPr>
              <w:t>.</w:t>
            </w:r>
          </w:p>
          <w:p w:rsidR="0062371D" w:rsidRDefault="0062371D" w:rsidP="00B82DE7">
            <w:pPr>
              <w:snapToGrid w:val="0"/>
              <w:spacing w:before="120"/>
              <w:rPr>
                <w:rFonts w:ascii="Cambria" w:hAnsi="Cambria" w:cs="Arial"/>
                <w:b/>
                <w:sz w:val="22"/>
                <w:szCs w:val="22"/>
              </w:rPr>
            </w:pPr>
          </w:p>
        </w:tc>
      </w:tr>
    </w:tbl>
    <w:p w:rsidR="00B657E0" w:rsidRDefault="00B657E0" w:rsidP="00B82DE7">
      <w:pPr>
        <w:spacing w:before="120"/>
        <w:ind w:left="709"/>
        <w:jc w:val="both"/>
        <w:rPr>
          <w:rFonts w:ascii="Cambria" w:hAnsi="Cambria" w:cs="Arial"/>
          <w:b/>
          <w:sz w:val="22"/>
          <w:szCs w:val="22"/>
        </w:rPr>
      </w:pPr>
    </w:p>
    <w:p w:rsidR="009B3C68" w:rsidRDefault="009B3C68" w:rsidP="009B3C68">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rsidR="009B3C68" w:rsidRDefault="009B3C68" w:rsidP="009B3C68">
      <w:pPr>
        <w:spacing w:before="120"/>
        <w:ind w:firstLine="708"/>
        <w:jc w:val="both"/>
        <w:rPr>
          <w:rFonts w:ascii="Cambria" w:hAnsi="Cambria" w:cs="Arial"/>
          <w:b/>
          <w:sz w:val="22"/>
          <w:szCs w:val="22"/>
        </w:rPr>
      </w:pPr>
      <w:r>
        <w:rPr>
          <w:rFonts w:ascii="Cambria" w:hAnsi="Cambria" w:cs="Arial"/>
          <w:b/>
          <w:sz w:val="22"/>
          <w:szCs w:val="22"/>
        </w:rPr>
        <w:t xml:space="preserve">Nadleśnictwo </w:t>
      </w:r>
      <w:proofErr w:type="spellStart"/>
      <w:r>
        <w:rPr>
          <w:rFonts w:ascii="Cambria" w:hAnsi="Cambria" w:cs="Arial"/>
          <w:b/>
          <w:sz w:val="22"/>
          <w:szCs w:val="22"/>
        </w:rPr>
        <w:t>Miradz</w:t>
      </w:r>
      <w:proofErr w:type="spellEnd"/>
    </w:p>
    <w:p w:rsidR="009B3C68" w:rsidRDefault="009B3C68" w:rsidP="009B3C68">
      <w:pPr>
        <w:spacing w:before="120"/>
        <w:ind w:left="709"/>
        <w:jc w:val="both"/>
        <w:rPr>
          <w:rFonts w:ascii="Cambria" w:hAnsi="Cambria" w:cs="Arial"/>
          <w:b/>
          <w:sz w:val="22"/>
          <w:szCs w:val="22"/>
        </w:rPr>
      </w:pPr>
      <w:r>
        <w:rPr>
          <w:rFonts w:ascii="Cambria" w:hAnsi="Cambria" w:cs="Arial"/>
          <w:b/>
          <w:sz w:val="22"/>
          <w:szCs w:val="22"/>
        </w:rPr>
        <w:t>reprezentowane przez mgr inż. Wojciecha Wojtasińskiego – Nadleśniczego</w:t>
      </w:r>
    </w:p>
    <w:p w:rsidR="009B3C68" w:rsidRDefault="009B3C68" w:rsidP="009B3C68">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rsidR="009B3C68" w:rsidRPr="004B69B8" w:rsidRDefault="009B3C68" w:rsidP="009B3C68">
      <w:pPr>
        <w:spacing w:before="120"/>
        <w:ind w:left="709"/>
        <w:jc w:val="both"/>
        <w:rPr>
          <w:rFonts w:ascii="Cambria" w:hAnsi="Cambria" w:cs="Arial"/>
          <w:sz w:val="22"/>
          <w:szCs w:val="22"/>
        </w:rPr>
      </w:pPr>
      <w:proofErr w:type="spellStart"/>
      <w:r w:rsidRPr="004B69B8">
        <w:rPr>
          <w:rFonts w:ascii="Cambria" w:hAnsi="Cambria" w:cs="Arial"/>
          <w:sz w:val="22"/>
          <w:szCs w:val="22"/>
        </w:rPr>
        <w:t>Miradz</w:t>
      </w:r>
      <w:proofErr w:type="spellEnd"/>
      <w:r w:rsidRPr="004B69B8">
        <w:rPr>
          <w:rFonts w:ascii="Cambria" w:hAnsi="Cambria" w:cs="Arial"/>
          <w:sz w:val="22"/>
          <w:szCs w:val="22"/>
        </w:rPr>
        <w:t xml:space="preserve"> 12</w:t>
      </w:r>
    </w:p>
    <w:p w:rsidR="009B3C68" w:rsidRPr="004B69B8" w:rsidRDefault="009B3C68" w:rsidP="009B3C68">
      <w:pPr>
        <w:spacing w:before="120"/>
        <w:ind w:left="709"/>
        <w:jc w:val="both"/>
        <w:rPr>
          <w:rFonts w:ascii="Cambria" w:hAnsi="Cambria" w:cs="Arial"/>
          <w:sz w:val="22"/>
          <w:szCs w:val="22"/>
        </w:rPr>
      </w:pPr>
      <w:r>
        <w:rPr>
          <w:rFonts w:ascii="Cambria" w:hAnsi="Cambria" w:cs="Arial"/>
          <w:sz w:val="22"/>
          <w:szCs w:val="22"/>
        </w:rPr>
        <w:t>88</w:t>
      </w:r>
      <w:r w:rsidRPr="004B69B8">
        <w:rPr>
          <w:rFonts w:ascii="Cambria" w:hAnsi="Cambria" w:cs="Arial"/>
          <w:sz w:val="22"/>
          <w:szCs w:val="22"/>
        </w:rPr>
        <w:t xml:space="preserve"> </w:t>
      </w:r>
      <w:r>
        <w:rPr>
          <w:rFonts w:ascii="Cambria" w:hAnsi="Cambria" w:cs="Arial"/>
          <w:sz w:val="22"/>
          <w:szCs w:val="22"/>
        </w:rPr>
        <w:t>–</w:t>
      </w:r>
      <w:r w:rsidRPr="004B69B8">
        <w:rPr>
          <w:rFonts w:ascii="Cambria" w:hAnsi="Cambria" w:cs="Arial"/>
          <w:sz w:val="22"/>
          <w:szCs w:val="22"/>
        </w:rPr>
        <w:t xml:space="preserve"> </w:t>
      </w:r>
      <w:r>
        <w:rPr>
          <w:rFonts w:ascii="Cambria" w:hAnsi="Cambria" w:cs="Arial"/>
          <w:sz w:val="22"/>
          <w:szCs w:val="22"/>
        </w:rPr>
        <w:t>320 Strzelno</w:t>
      </w:r>
    </w:p>
    <w:p w:rsidR="009B3C68" w:rsidRPr="004B69B8" w:rsidRDefault="009B3C68" w:rsidP="009B3C68">
      <w:pPr>
        <w:spacing w:before="120"/>
        <w:ind w:left="709"/>
        <w:jc w:val="both"/>
        <w:rPr>
          <w:rFonts w:ascii="Cambria" w:hAnsi="Cambria" w:cs="Arial"/>
          <w:sz w:val="22"/>
          <w:szCs w:val="22"/>
        </w:rPr>
      </w:pPr>
      <w:r w:rsidRPr="004B69B8">
        <w:rPr>
          <w:rFonts w:ascii="Cambria" w:hAnsi="Cambria" w:cs="Arial"/>
          <w:sz w:val="22"/>
          <w:szCs w:val="22"/>
        </w:rPr>
        <w:t xml:space="preserve">tel. </w:t>
      </w:r>
      <w:r>
        <w:rPr>
          <w:rFonts w:ascii="Cambria" w:hAnsi="Cambria" w:cs="Arial"/>
          <w:sz w:val="22"/>
          <w:szCs w:val="22"/>
        </w:rPr>
        <w:t>52 3183175</w:t>
      </w:r>
      <w:r w:rsidRPr="004B69B8">
        <w:rPr>
          <w:rFonts w:ascii="Cambria" w:hAnsi="Cambria" w:cs="Arial"/>
          <w:sz w:val="22"/>
          <w:szCs w:val="22"/>
        </w:rPr>
        <w:t xml:space="preserve">, fax </w:t>
      </w:r>
      <w:r>
        <w:rPr>
          <w:rFonts w:ascii="Cambria" w:hAnsi="Cambria" w:cs="Arial"/>
          <w:sz w:val="22"/>
          <w:szCs w:val="22"/>
        </w:rPr>
        <w:t xml:space="preserve"> 523189397</w:t>
      </w:r>
    </w:p>
    <w:p w:rsidR="009B3C68" w:rsidRPr="005875C7" w:rsidRDefault="009B3C68" w:rsidP="009B3C68">
      <w:pPr>
        <w:spacing w:before="120"/>
        <w:ind w:left="709"/>
        <w:jc w:val="both"/>
        <w:rPr>
          <w:rFonts w:ascii="Cambria" w:hAnsi="Cambria" w:cs="Arial"/>
          <w:sz w:val="22"/>
          <w:szCs w:val="22"/>
        </w:rPr>
      </w:pPr>
      <w:r w:rsidRPr="005875C7">
        <w:rPr>
          <w:rFonts w:ascii="Cambria" w:hAnsi="Cambria" w:cs="Arial"/>
          <w:sz w:val="22"/>
          <w:szCs w:val="22"/>
        </w:rPr>
        <w:t>e-mail: przetargi.miradz@torun.lasy.gov.pl</w:t>
      </w:r>
    </w:p>
    <w:p w:rsidR="009B3C68" w:rsidRDefault="009B3C68" w:rsidP="009B3C68">
      <w:pPr>
        <w:spacing w:before="120"/>
        <w:ind w:left="709"/>
        <w:jc w:val="both"/>
        <w:rPr>
          <w:rFonts w:ascii="Cambria" w:hAnsi="Cambria" w:cs="Arial"/>
          <w:sz w:val="22"/>
          <w:szCs w:val="22"/>
        </w:rPr>
      </w:pPr>
      <w:r>
        <w:rPr>
          <w:rFonts w:ascii="Cambria" w:hAnsi="Cambria"/>
          <w:sz w:val="22"/>
          <w:szCs w:val="22"/>
        </w:rPr>
        <w:t>adres Elektronicznej Skrzynki Podawczej</w:t>
      </w:r>
      <w:r>
        <w:rPr>
          <w:rFonts w:ascii="Cambria" w:hAnsi="Cambria" w:cs="Arial"/>
          <w:sz w:val="22"/>
          <w:szCs w:val="22"/>
        </w:rPr>
        <w:t xml:space="preserve"> _</w:t>
      </w:r>
      <w:proofErr w:type="spellStart"/>
      <w:r>
        <w:rPr>
          <w:rFonts w:ascii="Cambria" w:hAnsi="Cambria" w:cs="Arial"/>
          <w:sz w:val="22"/>
          <w:szCs w:val="22"/>
        </w:rPr>
        <w:t>ePUAP</w:t>
      </w:r>
      <w:proofErr w:type="spellEnd"/>
      <w:r>
        <w:rPr>
          <w:rFonts w:ascii="Cambria" w:hAnsi="Cambria" w:cs="Arial"/>
          <w:sz w:val="22"/>
          <w:szCs w:val="22"/>
        </w:rPr>
        <w:t>: pgl_lp_1210</w:t>
      </w:r>
    </w:p>
    <w:p w:rsidR="009B3C68" w:rsidRDefault="009B3C68" w:rsidP="009B3C68">
      <w:pPr>
        <w:spacing w:before="120"/>
        <w:ind w:left="709"/>
        <w:jc w:val="both"/>
        <w:rPr>
          <w:rFonts w:ascii="Cambria" w:hAnsi="Cambria" w:cs="Arial"/>
          <w:sz w:val="22"/>
          <w:szCs w:val="22"/>
        </w:rPr>
      </w:pPr>
      <w:r>
        <w:rPr>
          <w:rFonts w:ascii="Cambria" w:hAnsi="Cambria" w:cs="Arial"/>
          <w:sz w:val="22"/>
          <w:szCs w:val="22"/>
        </w:rPr>
        <w:t xml:space="preserve">strona internetowa prowadzonego postępowania: </w:t>
      </w:r>
      <w:hyperlink r:id="rId9" w:history="1">
        <w:r w:rsidRPr="0038585C">
          <w:rPr>
            <w:rStyle w:val="Hipercze"/>
            <w:rFonts w:ascii="Cambria" w:hAnsi="Cambria" w:cs="Arial"/>
            <w:sz w:val="22"/>
            <w:szCs w:val="22"/>
          </w:rPr>
          <w:t>https://www.gov.pl/web/nadlesnictwo-miradz/zamowienia-publiczne2</w:t>
        </w:r>
      </w:hyperlink>
      <w:r>
        <w:rPr>
          <w:rFonts w:ascii="Cambria" w:hAnsi="Cambria" w:cs="Arial"/>
          <w:sz w:val="22"/>
          <w:szCs w:val="22"/>
        </w:rPr>
        <w:t xml:space="preserve"> adres strony internetowej, na której udostępniane będą zmiany i wyjaśnienia treści niniejszej specyfikacji warunków zamówienia („SWZ”) oraz inne dokumenty zamówienia bezpośrednio związane z postępowaniem o udzielenie zamówienia: </w:t>
      </w:r>
      <w:r w:rsidRPr="00A76FA9">
        <w:rPr>
          <w:rFonts w:ascii="Cambria" w:hAnsi="Cambria" w:cs="Arial"/>
          <w:sz w:val="22"/>
          <w:szCs w:val="22"/>
        </w:rPr>
        <w:t>https://www.gov.pl/web/nadlesnictwo-miradz/zamowienia-publiczne2</w:t>
      </w:r>
    </w:p>
    <w:p w:rsidR="009B3C68" w:rsidRDefault="009B3C68" w:rsidP="009B3C68">
      <w:pPr>
        <w:spacing w:before="120"/>
        <w:ind w:left="709"/>
        <w:jc w:val="both"/>
        <w:rPr>
          <w:rFonts w:ascii="Cambria" w:hAnsi="Cambria" w:cs="Arial"/>
          <w:sz w:val="22"/>
          <w:szCs w:val="22"/>
        </w:rPr>
      </w:pPr>
      <w:r>
        <w:rPr>
          <w:rFonts w:ascii="Cambria" w:hAnsi="Cambria" w:cs="Arial"/>
          <w:sz w:val="22"/>
          <w:szCs w:val="22"/>
        </w:rPr>
        <w:t xml:space="preserve">zaprasza do udziału w postępowaniu o udzielenie zamówienia publicznego prowadzonym w trybie podstawowym zgodnie z wymaganiami określonymi w SWZ. </w:t>
      </w:r>
    </w:p>
    <w:p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tc>
          <w:tcPr>
            <w:tcW w:w="9077" w:type="dxa"/>
            <w:shd w:val="clear" w:color="auto" w:fill="E7E6E6"/>
          </w:tcPr>
          <w:p w:rsidR="00B657E0" w:rsidRDefault="00B657E0" w:rsidP="00B82DE7">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rsidR="00B657E0" w:rsidRDefault="00B657E0" w:rsidP="00B82DE7">
      <w:pPr>
        <w:spacing w:before="120"/>
        <w:rPr>
          <w:rFonts w:ascii="Cambria" w:hAnsi="Cambria" w:cs="Arial"/>
          <w:sz w:val="22"/>
          <w:szCs w:val="22"/>
        </w:rPr>
      </w:pPr>
    </w:p>
    <w:p w:rsidR="009B3C68" w:rsidRPr="00C23A17" w:rsidRDefault="009B3C68" w:rsidP="009B3C68">
      <w:pPr>
        <w:pStyle w:val="Default"/>
        <w:ind w:left="705" w:hanging="705"/>
        <w:rPr>
          <w:rFonts w:ascii="Cambria" w:hAnsi="Cambria" w:cstheme="minorHAnsi"/>
          <w:sz w:val="22"/>
          <w:szCs w:val="22"/>
        </w:rPr>
      </w:pPr>
      <w:r w:rsidRPr="00C23A17">
        <w:rPr>
          <w:rFonts w:ascii="Cambria" w:hAnsi="Cambria" w:cstheme="minorHAnsi"/>
          <w:b/>
          <w:sz w:val="22"/>
          <w:szCs w:val="22"/>
        </w:rPr>
        <w:t>2.1.</w:t>
      </w:r>
      <w:r w:rsidRPr="00C23A17">
        <w:rPr>
          <w:rFonts w:ascii="Cambria" w:hAnsi="Cambria" w:cstheme="minorHAnsi"/>
          <w:sz w:val="22"/>
          <w:szCs w:val="22"/>
        </w:rPr>
        <w:tab/>
        <w:t>Postępowanie prowadzone jest w trybie podstawowym na podstawie art. 275 pkt 1) ustawy z dnia 11 września 2019 r. Prawo zamówień publicznych (</w:t>
      </w:r>
      <w:proofErr w:type="spellStart"/>
      <w:r>
        <w:rPr>
          <w:rFonts w:ascii="Cambria" w:hAnsi="Cambria" w:cstheme="minorHAnsi"/>
          <w:sz w:val="22"/>
          <w:szCs w:val="22"/>
        </w:rPr>
        <w:t>t.j</w:t>
      </w:r>
      <w:proofErr w:type="spellEnd"/>
      <w:r>
        <w:rPr>
          <w:rFonts w:ascii="Cambria" w:hAnsi="Cambria" w:cstheme="minorHAnsi"/>
          <w:sz w:val="22"/>
          <w:szCs w:val="22"/>
        </w:rPr>
        <w:t xml:space="preserve">. </w:t>
      </w:r>
      <w:r w:rsidRPr="00C23A17">
        <w:rPr>
          <w:rFonts w:ascii="Cambria" w:hAnsi="Cambria" w:cstheme="minorHAnsi"/>
          <w:sz w:val="22"/>
          <w:szCs w:val="22"/>
        </w:rPr>
        <w:t xml:space="preserve">Dz. U. z 2021 r. poz. 1129 ze zm.) (zwanej dalej PZP) oraz aktów wykonawczych do PZP. </w:t>
      </w:r>
    </w:p>
    <w:p w:rsidR="00C757D9" w:rsidRDefault="00C757D9" w:rsidP="00D52DFE">
      <w:pPr>
        <w:spacing w:before="120"/>
        <w:ind w:left="709" w:hanging="709"/>
        <w:jc w:val="both"/>
        <w:rPr>
          <w:rFonts w:ascii="Cambria" w:hAnsi="Cambria" w:cs="Arial"/>
          <w:sz w:val="22"/>
          <w:szCs w:val="22"/>
        </w:rPr>
      </w:pPr>
      <w:r>
        <w:rPr>
          <w:rFonts w:ascii="Cambria" w:hAnsi="Cambria" w:cs="Arial"/>
          <w:b/>
          <w:sz w:val="22"/>
          <w:szCs w:val="22"/>
        </w:rPr>
        <w:t>2.</w:t>
      </w:r>
      <w:r w:rsidR="0006508C">
        <w:rPr>
          <w:rFonts w:ascii="Cambria" w:hAnsi="Cambria" w:cs="Arial"/>
          <w:b/>
          <w:sz w:val="22"/>
          <w:szCs w:val="22"/>
        </w:rPr>
        <w:t>2</w:t>
      </w:r>
      <w:r w:rsidRPr="00C757D9">
        <w:rPr>
          <w:rFonts w:ascii="Cambria" w:hAnsi="Cambria" w:cs="Arial"/>
          <w:b/>
          <w:sz w:val="22"/>
          <w:szCs w:val="22"/>
        </w:rPr>
        <w:t>.</w:t>
      </w:r>
      <w:r>
        <w:rPr>
          <w:rFonts w:ascii="Cambria" w:hAnsi="Cambria" w:cs="Arial"/>
          <w:sz w:val="22"/>
          <w:szCs w:val="22"/>
        </w:rPr>
        <w:tab/>
      </w:r>
      <w:r>
        <w:rPr>
          <w:rFonts w:ascii="Cambria" w:hAnsi="Cambria" w:cs="CIDFont+F3"/>
          <w:sz w:val="22"/>
        </w:rPr>
        <w:t>Z</w:t>
      </w:r>
      <w:r w:rsidRPr="00085FC0">
        <w:rPr>
          <w:rFonts w:ascii="Cambria" w:hAnsi="Cambria" w:cs="CIDFont+F3"/>
          <w:sz w:val="22"/>
          <w:szCs w:val="22"/>
        </w:rPr>
        <w:t>amawiający nie dokonał podziału zamówienia</w:t>
      </w:r>
      <w:r>
        <w:rPr>
          <w:rFonts w:ascii="Cambria" w:hAnsi="Cambria" w:cs="CIDFont+F3"/>
          <w:sz w:val="22"/>
        </w:rPr>
        <w:t xml:space="preserve"> na części ze względu na to, że </w:t>
      </w:r>
      <w:r w:rsidRPr="00085FC0">
        <w:rPr>
          <w:rFonts w:ascii="Cambria" w:hAnsi="Cambria" w:cs="CIDFont+F3"/>
          <w:sz w:val="22"/>
          <w:szCs w:val="22"/>
        </w:rPr>
        <w:t xml:space="preserve">podział </w:t>
      </w:r>
      <w:r>
        <w:rPr>
          <w:rFonts w:ascii="Cambria" w:hAnsi="Cambria" w:cs="CIDFont+F3"/>
          <w:sz w:val="22"/>
          <w:szCs w:val="22"/>
        </w:rPr>
        <w:t xml:space="preserve">  </w:t>
      </w:r>
      <w:r w:rsidRPr="00085FC0">
        <w:rPr>
          <w:rFonts w:ascii="Cambria" w:hAnsi="Cambria" w:cs="CIDFont+F3"/>
          <w:sz w:val="22"/>
          <w:szCs w:val="22"/>
        </w:rPr>
        <w:t xml:space="preserve">taki groziłby nadmiernymi trudnościami </w:t>
      </w:r>
      <w:r>
        <w:rPr>
          <w:rFonts w:ascii="Cambria" w:hAnsi="Cambria" w:cs="CIDFont+F3"/>
          <w:sz w:val="22"/>
        </w:rPr>
        <w:t xml:space="preserve">technicznymi oraz nadmiernymi </w:t>
      </w:r>
      <w:r w:rsidRPr="00085FC0">
        <w:rPr>
          <w:rFonts w:ascii="Cambria" w:hAnsi="Cambria" w:cs="CIDFont+F3"/>
          <w:sz w:val="22"/>
          <w:szCs w:val="22"/>
        </w:rPr>
        <w:t>kosztami wykonania zamówienia. Potrzeba</w:t>
      </w:r>
      <w:r>
        <w:rPr>
          <w:rFonts w:ascii="Cambria" w:hAnsi="Cambria" w:cs="CIDFont+F3"/>
          <w:sz w:val="22"/>
        </w:rPr>
        <w:t xml:space="preserve"> skoordynowania działań różnych </w:t>
      </w:r>
      <w:r w:rsidRPr="00085FC0">
        <w:rPr>
          <w:rFonts w:ascii="Cambria" w:hAnsi="Cambria" w:cs="CIDFont+F3"/>
          <w:sz w:val="22"/>
          <w:szCs w:val="22"/>
        </w:rPr>
        <w:t>wykonawców realizujących poszczególne części zamów</w:t>
      </w:r>
      <w:r>
        <w:rPr>
          <w:rFonts w:ascii="Cambria" w:hAnsi="Cambria" w:cs="CIDFont+F3"/>
          <w:sz w:val="22"/>
        </w:rPr>
        <w:t xml:space="preserve">ienia mogłaby poważnie zagrozić </w:t>
      </w:r>
      <w:r w:rsidRPr="00085FC0">
        <w:rPr>
          <w:rFonts w:ascii="Cambria" w:hAnsi="Cambria" w:cs="CIDFont+F3"/>
          <w:sz w:val="22"/>
          <w:szCs w:val="22"/>
        </w:rPr>
        <w:t>właściwemu wykonaniu zamówienia. Niedokonanie podziału zamówienia podykto</w:t>
      </w:r>
      <w:r>
        <w:rPr>
          <w:rFonts w:ascii="Cambria" w:hAnsi="Cambria" w:cs="CIDFont+F3"/>
          <w:sz w:val="22"/>
        </w:rPr>
        <w:t xml:space="preserve">wane </w:t>
      </w:r>
      <w:r w:rsidRPr="00085FC0">
        <w:rPr>
          <w:rFonts w:ascii="Cambria" w:hAnsi="Cambria" w:cs="CIDFont+F3"/>
          <w:sz w:val="22"/>
          <w:szCs w:val="22"/>
        </w:rPr>
        <w:t>było zatem względami technicznymi, organizacyj</w:t>
      </w:r>
      <w:r>
        <w:rPr>
          <w:rFonts w:ascii="Cambria" w:hAnsi="Cambria" w:cs="CIDFont+F3"/>
          <w:sz w:val="22"/>
        </w:rPr>
        <w:t xml:space="preserve">nym oraz charakterem przedmiotu </w:t>
      </w:r>
      <w:r w:rsidRPr="00085FC0">
        <w:rPr>
          <w:rFonts w:ascii="Cambria" w:hAnsi="Cambria" w:cs="CIDFont+F3"/>
          <w:sz w:val="22"/>
          <w:szCs w:val="22"/>
        </w:rPr>
        <w:t>zamówienia.</w:t>
      </w:r>
      <w:r>
        <w:rPr>
          <w:rFonts w:ascii="Cambria" w:hAnsi="Cambria" w:cs="CIDFont+F3"/>
          <w:sz w:val="22"/>
        </w:rPr>
        <w:t xml:space="preserve"> </w:t>
      </w:r>
      <w:r w:rsidRPr="00085FC0">
        <w:rPr>
          <w:rFonts w:ascii="Cambria" w:hAnsi="Cambria" w:cs="CIDFont+F3"/>
          <w:sz w:val="22"/>
          <w:szCs w:val="22"/>
        </w:rPr>
        <w:t>Zastosowany ewentualnie podział zamów</w:t>
      </w:r>
      <w:r>
        <w:rPr>
          <w:rFonts w:ascii="Cambria" w:hAnsi="Cambria" w:cs="CIDFont+F3"/>
          <w:sz w:val="22"/>
        </w:rPr>
        <w:t xml:space="preserve">ienia na części nie zwiększyłby </w:t>
      </w:r>
      <w:r w:rsidRPr="00085FC0">
        <w:rPr>
          <w:rFonts w:ascii="Cambria" w:hAnsi="Cambria" w:cs="CIDFont+F3"/>
          <w:sz w:val="22"/>
          <w:szCs w:val="22"/>
        </w:rPr>
        <w:t>konkurencyjności w sektorze małych i średnich przedsięb</w:t>
      </w:r>
      <w:r>
        <w:rPr>
          <w:rFonts w:ascii="Cambria" w:hAnsi="Cambria" w:cs="CIDFont+F3"/>
          <w:sz w:val="22"/>
        </w:rPr>
        <w:t xml:space="preserve">iorstw – zakres zamówienia </w:t>
      </w:r>
      <w:r>
        <w:rPr>
          <w:rFonts w:ascii="Cambria" w:hAnsi="Cambria" w:cs="CIDFont+F3"/>
          <w:sz w:val="22"/>
        </w:rPr>
        <w:lastRenderedPageBreak/>
        <w:t xml:space="preserve">jest </w:t>
      </w:r>
      <w:r w:rsidRPr="00085FC0">
        <w:rPr>
          <w:rFonts w:ascii="Cambria" w:hAnsi="Cambria" w:cs="CIDFont+F3"/>
          <w:sz w:val="22"/>
          <w:szCs w:val="22"/>
        </w:rPr>
        <w:t>zakresem typowym, umożliwiającym złożenie ofert</w:t>
      </w:r>
      <w:r>
        <w:rPr>
          <w:rFonts w:ascii="Cambria" w:hAnsi="Cambria" w:cs="CIDFont+F3"/>
          <w:sz w:val="22"/>
        </w:rPr>
        <w:t xml:space="preserve">y wykonawcom z grupy małych lub </w:t>
      </w:r>
      <w:r w:rsidRPr="00085FC0">
        <w:rPr>
          <w:rFonts w:ascii="Cambria" w:hAnsi="Cambria" w:cs="CIDFont+F3"/>
          <w:sz w:val="22"/>
          <w:szCs w:val="22"/>
        </w:rPr>
        <w:t>średnich przedsiębiorstw</w:t>
      </w:r>
      <w:r>
        <w:rPr>
          <w:rFonts w:ascii="Cambria" w:hAnsi="Cambria" w:cs="CIDFont+F3"/>
          <w:sz w:val="22"/>
          <w:szCs w:val="22"/>
        </w:rPr>
        <w:t>.</w:t>
      </w:r>
    </w:p>
    <w:p w:rsidR="00D52DFE" w:rsidRDefault="00D52DFE"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tc>
          <w:tcPr>
            <w:tcW w:w="9077" w:type="dxa"/>
            <w:shd w:val="clear" w:color="auto" w:fill="E7E6E6"/>
          </w:tcPr>
          <w:p w:rsidR="00B657E0" w:rsidRDefault="00B657E0" w:rsidP="00B82DE7">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rsidR="00B657E0" w:rsidRDefault="00B657E0" w:rsidP="00B82DE7">
      <w:pPr>
        <w:spacing w:before="120"/>
        <w:rPr>
          <w:rFonts w:ascii="Cambria" w:hAnsi="Cambria" w:cs="Arial"/>
          <w:sz w:val="22"/>
          <w:szCs w:val="22"/>
        </w:rPr>
      </w:pPr>
    </w:p>
    <w:p w:rsidR="00C757D9" w:rsidRDefault="00C757D9" w:rsidP="00C757D9">
      <w:pPr>
        <w:numPr>
          <w:ilvl w:val="1"/>
          <w:numId w:val="5"/>
        </w:numPr>
        <w:spacing w:before="120"/>
        <w:ind w:left="709"/>
        <w:rPr>
          <w:rFonts w:ascii="Cambria" w:hAnsi="Cambria" w:cs="Arial"/>
          <w:bCs/>
          <w:sz w:val="22"/>
          <w:szCs w:val="22"/>
        </w:rPr>
      </w:pPr>
      <w:r>
        <w:rPr>
          <w:rFonts w:ascii="Cambria" w:hAnsi="Cambria" w:cs="Arial"/>
          <w:bCs/>
          <w:sz w:val="22"/>
          <w:szCs w:val="22"/>
        </w:rPr>
        <w:t xml:space="preserve">Przedmiotem zamówienia jest remont leśniczówki Młyny, Młyny 57; 88-320 Strzelno położonej na działce 3085 obręb </w:t>
      </w:r>
      <w:proofErr w:type="spellStart"/>
      <w:r>
        <w:rPr>
          <w:rFonts w:ascii="Cambria" w:hAnsi="Cambria" w:cs="Arial"/>
          <w:bCs/>
          <w:sz w:val="22"/>
          <w:szCs w:val="22"/>
        </w:rPr>
        <w:t>Miradz</w:t>
      </w:r>
      <w:proofErr w:type="spellEnd"/>
      <w:r>
        <w:rPr>
          <w:rFonts w:ascii="Cambria" w:hAnsi="Cambria" w:cs="Arial"/>
          <w:bCs/>
          <w:sz w:val="22"/>
          <w:szCs w:val="22"/>
        </w:rPr>
        <w:t xml:space="preserve">. </w:t>
      </w:r>
    </w:p>
    <w:p w:rsidR="00C757D9" w:rsidRDefault="00C757D9" w:rsidP="00C757D9">
      <w:pPr>
        <w:numPr>
          <w:ilvl w:val="1"/>
          <w:numId w:val="5"/>
        </w:numPr>
        <w:spacing w:before="120"/>
        <w:ind w:left="709"/>
        <w:rPr>
          <w:rFonts w:ascii="Cambria" w:hAnsi="Cambria" w:cs="Arial"/>
          <w:bCs/>
          <w:sz w:val="22"/>
          <w:szCs w:val="22"/>
        </w:rPr>
      </w:pPr>
      <w:r>
        <w:rPr>
          <w:rFonts w:ascii="Cambria" w:hAnsi="Cambria" w:cs="Arial"/>
          <w:bCs/>
          <w:sz w:val="22"/>
          <w:szCs w:val="22"/>
        </w:rPr>
        <w:t>Przedmiot zamówienia obejmuje następujące czynności do wykonania:</w:t>
      </w:r>
    </w:p>
    <w:p w:rsidR="00F114D8" w:rsidRDefault="00C757D9" w:rsidP="00C757D9">
      <w:pPr>
        <w:spacing w:before="120"/>
        <w:ind w:left="709"/>
        <w:rPr>
          <w:rFonts w:ascii="Cambria" w:hAnsi="Cambria" w:cs="Arial"/>
          <w:bCs/>
          <w:sz w:val="22"/>
          <w:szCs w:val="22"/>
        </w:rPr>
      </w:pPr>
      <w:r>
        <w:rPr>
          <w:rFonts w:ascii="Cambria" w:hAnsi="Cambria" w:cs="Arial"/>
          <w:bCs/>
          <w:sz w:val="22"/>
          <w:szCs w:val="22"/>
        </w:rPr>
        <w:t>a) odnowienie elewacji budynku mieszkalnego</w:t>
      </w:r>
      <w:r w:rsidR="00F114D8">
        <w:rPr>
          <w:rFonts w:ascii="Cambria" w:hAnsi="Cambria" w:cs="Arial"/>
          <w:bCs/>
          <w:sz w:val="22"/>
          <w:szCs w:val="22"/>
        </w:rPr>
        <w:t>,</w:t>
      </w:r>
      <w:r>
        <w:rPr>
          <w:rFonts w:ascii="Cambria" w:hAnsi="Cambria" w:cs="Arial"/>
          <w:bCs/>
          <w:sz w:val="22"/>
          <w:szCs w:val="22"/>
        </w:rPr>
        <w:t xml:space="preserve"> </w:t>
      </w:r>
    </w:p>
    <w:p w:rsidR="00C757D9" w:rsidRDefault="00C757D9" w:rsidP="00C757D9">
      <w:pPr>
        <w:spacing w:before="120"/>
        <w:ind w:left="709"/>
        <w:rPr>
          <w:rFonts w:ascii="Cambria" w:hAnsi="Cambria" w:cs="Arial"/>
          <w:bCs/>
          <w:sz w:val="22"/>
          <w:szCs w:val="22"/>
        </w:rPr>
      </w:pPr>
      <w:r>
        <w:rPr>
          <w:rFonts w:ascii="Cambria" w:hAnsi="Cambria" w:cs="Arial"/>
          <w:bCs/>
          <w:sz w:val="22"/>
          <w:szCs w:val="22"/>
        </w:rPr>
        <w:t>b) odnowienie elewacji budynku gospodarczego,</w:t>
      </w:r>
    </w:p>
    <w:p w:rsidR="00C757D9" w:rsidRDefault="00C757D9" w:rsidP="00C757D9">
      <w:pPr>
        <w:spacing w:before="120"/>
        <w:ind w:left="709"/>
        <w:rPr>
          <w:rFonts w:ascii="Cambria" w:hAnsi="Cambria" w:cs="Arial"/>
          <w:bCs/>
          <w:sz w:val="22"/>
          <w:szCs w:val="22"/>
        </w:rPr>
      </w:pPr>
      <w:r>
        <w:rPr>
          <w:rFonts w:ascii="Cambria" w:hAnsi="Cambria" w:cs="Arial"/>
          <w:bCs/>
          <w:sz w:val="22"/>
          <w:szCs w:val="22"/>
        </w:rPr>
        <w:t>c) wymiana pokrycia dachu na budynku,</w:t>
      </w:r>
    </w:p>
    <w:p w:rsidR="00C757D9" w:rsidRDefault="00C757D9" w:rsidP="00C757D9">
      <w:pPr>
        <w:spacing w:before="120"/>
        <w:ind w:left="709"/>
        <w:rPr>
          <w:rFonts w:ascii="Cambria" w:hAnsi="Cambria" w:cs="Arial"/>
          <w:bCs/>
          <w:sz w:val="22"/>
          <w:szCs w:val="22"/>
        </w:rPr>
      </w:pPr>
      <w:r>
        <w:rPr>
          <w:rFonts w:ascii="Cambria" w:hAnsi="Cambria" w:cs="Arial"/>
          <w:bCs/>
          <w:sz w:val="22"/>
          <w:szCs w:val="22"/>
        </w:rPr>
        <w:t>d) wymiana balustrad na budynku</w:t>
      </w:r>
      <w:r w:rsidR="00B96C00">
        <w:rPr>
          <w:rFonts w:ascii="Cambria" w:hAnsi="Cambria" w:cs="Arial"/>
          <w:bCs/>
          <w:sz w:val="22"/>
          <w:szCs w:val="22"/>
        </w:rPr>
        <w:t xml:space="preserve"> mieszkalnym</w:t>
      </w:r>
      <w:r>
        <w:rPr>
          <w:rFonts w:ascii="Cambria" w:hAnsi="Cambria" w:cs="Arial"/>
          <w:bCs/>
          <w:sz w:val="22"/>
          <w:szCs w:val="22"/>
        </w:rPr>
        <w:t>,</w:t>
      </w:r>
    </w:p>
    <w:p w:rsidR="00C757D9" w:rsidRDefault="00C757D9" w:rsidP="00C757D9">
      <w:pPr>
        <w:spacing w:before="120"/>
        <w:ind w:left="709"/>
        <w:rPr>
          <w:rFonts w:ascii="Cambria" w:hAnsi="Cambria" w:cs="Arial"/>
          <w:bCs/>
          <w:sz w:val="22"/>
          <w:szCs w:val="22"/>
        </w:rPr>
      </w:pPr>
      <w:r>
        <w:rPr>
          <w:rFonts w:ascii="Cambria" w:hAnsi="Cambria" w:cs="Arial"/>
          <w:bCs/>
          <w:sz w:val="22"/>
          <w:szCs w:val="22"/>
        </w:rPr>
        <w:t>e) wymiana płytek na balkonach i schodach budynku mieszkalnego,</w:t>
      </w:r>
    </w:p>
    <w:p w:rsidR="00C757D9" w:rsidRDefault="00C757D9" w:rsidP="00C757D9">
      <w:pPr>
        <w:spacing w:before="120"/>
        <w:ind w:left="709"/>
        <w:rPr>
          <w:rFonts w:ascii="Cambria" w:hAnsi="Cambria" w:cs="Arial"/>
          <w:bCs/>
          <w:sz w:val="22"/>
          <w:szCs w:val="22"/>
        </w:rPr>
      </w:pPr>
      <w:r>
        <w:rPr>
          <w:rFonts w:ascii="Cambria" w:hAnsi="Cambria" w:cs="Arial"/>
          <w:bCs/>
          <w:sz w:val="22"/>
          <w:szCs w:val="22"/>
        </w:rPr>
        <w:t>f) naprawa opłotowania,</w:t>
      </w:r>
    </w:p>
    <w:p w:rsidR="00F114D8" w:rsidRDefault="00F114D8" w:rsidP="00F114D8">
      <w:pPr>
        <w:spacing w:before="120"/>
        <w:ind w:left="709"/>
        <w:jc w:val="both"/>
        <w:rPr>
          <w:rFonts w:ascii="Cambria" w:hAnsi="Cambria" w:cs="Arial"/>
          <w:bCs/>
          <w:sz w:val="22"/>
          <w:szCs w:val="22"/>
        </w:rPr>
      </w:pPr>
      <w:r>
        <w:rPr>
          <w:rFonts w:ascii="Cambria" w:hAnsi="Cambria" w:cs="Arial"/>
          <w:bCs/>
          <w:sz w:val="22"/>
          <w:szCs w:val="22"/>
        </w:rPr>
        <w:t xml:space="preserve">Szczegółowy zakres robót będących przedmiotem zamówienia zawiera opis przedmiotu zamówienia oraz przedmiary robót – załącznik nr </w:t>
      </w:r>
      <w:r w:rsidR="00B524E4">
        <w:rPr>
          <w:rFonts w:ascii="Cambria" w:hAnsi="Cambria" w:cs="Arial"/>
          <w:bCs/>
          <w:sz w:val="22"/>
          <w:szCs w:val="22"/>
        </w:rPr>
        <w:t>3</w:t>
      </w:r>
      <w:r>
        <w:rPr>
          <w:rFonts w:ascii="Cambria" w:hAnsi="Cambria" w:cs="Arial"/>
          <w:bCs/>
          <w:sz w:val="22"/>
          <w:szCs w:val="22"/>
        </w:rPr>
        <w:t xml:space="preserve"> do SWZ.</w:t>
      </w:r>
    </w:p>
    <w:p w:rsidR="008B2160" w:rsidRDefault="008B2160" w:rsidP="008B2160">
      <w:pPr>
        <w:spacing w:before="120"/>
        <w:ind w:left="705" w:hanging="705"/>
        <w:jc w:val="both"/>
        <w:rPr>
          <w:rFonts w:ascii="Cambria" w:hAnsi="Cambria" w:cs="Arial"/>
          <w:bCs/>
          <w:sz w:val="22"/>
          <w:szCs w:val="22"/>
        </w:rPr>
      </w:pPr>
      <w:r w:rsidRPr="008B2160">
        <w:rPr>
          <w:rFonts w:ascii="Cambria" w:hAnsi="Cambria" w:cs="Arial"/>
          <w:b/>
          <w:bCs/>
          <w:sz w:val="22"/>
          <w:szCs w:val="22"/>
        </w:rPr>
        <w:t>3.2.1</w:t>
      </w:r>
      <w:r>
        <w:rPr>
          <w:rFonts w:ascii="Cambria" w:hAnsi="Cambria" w:cs="Arial"/>
          <w:bCs/>
          <w:sz w:val="22"/>
          <w:szCs w:val="22"/>
        </w:rPr>
        <w:tab/>
        <w:t>Nazwy i kody dotyczące przedmiotu zamówienia określone zgodnie ze Wspólnym Słownikiem Zamówień (CPV):</w:t>
      </w:r>
    </w:p>
    <w:p w:rsidR="008B2160" w:rsidRDefault="008B2160" w:rsidP="008B2160">
      <w:pPr>
        <w:pStyle w:val="Akapitzlist"/>
        <w:numPr>
          <w:ilvl w:val="0"/>
          <w:numId w:val="33"/>
        </w:numPr>
        <w:spacing w:before="120"/>
        <w:jc w:val="both"/>
        <w:rPr>
          <w:rFonts w:ascii="Cambria" w:hAnsi="Cambria" w:cs="Arial"/>
          <w:bCs/>
          <w:sz w:val="22"/>
          <w:szCs w:val="22"/>
        </w:rPr>
      </w:pPr>
      <w:r>
        <w:rPr>
          <w:rFonts w:ascii="Cambria" w:hAnsi="Cambria" w:cs="Arial"/>
          <w:bCs/>
          <w:sz w:val="22"/>
          <w:szCs w:val="22"/>
        </w:rPr>
        <w:t>45210000-2</w:t>
      </w:r>
      <w:r>
        <w:rPr>
          <w:rFonts w:ascii="Cambria" w:hAnsi="Cambria" w:cs="Arial"/>
          <w:bCs/>
          <w:sz w:val="22"/>
          <w:szCs w:val="22"/>
        </w:rPr>
        <w:tab/>
        <w:t>Roboty budowlane w zakresie budynków,</w:t>
      </w:r>
    </w:p>
    <w:p w:rsidR="008B2160" w:rsidRDefault="008B2160" w:rsidP="008B2160">
      <w:pPr>
        <w:pStyle w:val="Akapitzlist"/>
        <w:numPr>
          <w:ilvl w:val="0"/>
          <w:numId w:val="33"/>
        </w:numPr>
        <w:spacing w:before="120"/>
        <w:jc w:val="both"/>
        <w:rPr>
          <w:rFonts w:ascii="Cambria" w:hAnsi="Cambria" w:cs="Arial"/>
          <w:bCs/>
          <w:sz w:val="22"/>
          <w:szCs w:val="22"/>
        </w:rPr>
      </w:pPr>
      <w:r>
        <w:rPr>
          <w:rFonts w:ascii="Cambria" w:hAnsi="Cambria" w:cs="Arial"/>
          <w:bCs/>
          <w:sz w:val="22"/>
          <w:szCs w:val="22"/>
        </w:rPr>
        <w:t>45442110-1</w:t>
      </w:r>
      <w:r>
        <w:rPr>
          <w:rFonts w:ascii="Cambria" w:hAnsi="Cambria" w:cs="Arial"/>
          <w:bCs/>
          <w:sz w:val="22"/>
          <w:szCs w:val="22"/>
        </w:rPr>
        <w:tab/>
        <w:t>Malowanie budynków,</w:t>
      </w:r>
    </w:p>
    <w:p w:rsidR="008B2160" w:rsidRDefault="008B2160" w:rsidP="008B2160">
      <w:pPr>
        <w:pStyle w:val="Akapitzlist"/>
        <w:numPr>
          <w:ilvl w:val="0"/>
          <w:numId w:val="33"/>
        </w:numPr>
        <w:spacing w:before="120"/>
        <w:jc w:val="both"/>
        <w:rPr>
          <w:rFonts w:ascii="Cambria" w:hAnsi="Cambria" w:cs="Arial"/>
          <w:bCs/>
          <w:sz w:val="22"/>
          <w:szCs w:val="22"/>
        </w:rPr>
      </w:pPr>
      <w:r>
        <w:rPr>
          <w:rFonts w:ascii="Cambria" w:hAnsi="Cambria" w:cs="Arial"/>
          <w:bCs/>
          <w:sz w:val="22"/>
          <w:szCs w:val="22"/>
        </w:rPr>
        <w:t>45261210-9</w:t>
      </w:r>
      <w:r>
        <w:rPr>
          <w:rFonts w:ascii="Cambria" w:hAnsi="Cambria" w:cs="Arial"/>
          <w:bCs/>
          <w:sz w:val="22"/>
          <w:szCs w:val="22"/>
        </w:rPr>
        <w:tab/>
        <w:t>Wykonywanie pokryć dachowych,</w:t>
      </w:r>
    </w:p>
    <w:p w:rsidR="008B2160" w:rsidRPr="008B2160" w:rsidRDefault="008B2160" w:rsidP="008B2160">
      <w:pPr>
        <w:pStyle w:val="Akapitzlist"/>
        <w:numPr>
          <w:ilvl w:val="0"/>
          <w:numId w:val="33"/>
        </w:numPr>
        <w:spacing w:before="120"/>
        <w:jc w:val="both"/>
        <w:rPr>
          <w:rFonts w:ascii="Cambria" w:hAnsi="Cambria" w:cs="Arial"/>
          <w:bCs/>
          <w:sz w:val="22"/>
          <w:szCs w:val="22"/>
        </w:rPr>
      </w:pPr>
      <w:r>
        <w:rPr>
          <w:rFonts w:ascii="Cambria" w:hAnsi="Cambria" w:cs="Arial"/>
          <w:bCs/>
          <w:sz w:val="22"/>
          <w:szCs w:val="22"/>
        </w:rPr>
        <w:t>45431000-7</w:t>
      </w:r>
      <w:r>
        <w:rPr>
          <w:rFonts w:ascii="Cambria" w:hAnsi="Cambria" w:cs="Arial"/>
          <w:bCs/>
          <w:sz w:val="22"/>
          <w:szCs w:val="22"/>
        </w:rPr>
        <w:tab/>
        <w:t>Kładzenie płytek.</w:t>
      </w:r>
    </w:p>
    <w:p w:rsidR="006A7AEB" w:rsidRDefault="00C757D9" w:rsidP="00F114D8">
      <w:pPr>
        <w:pStyle w:val="Default"/>
        <w:ind w:left="705" w:hanging="705"/>
        <w:jc w:val="both"/>
        <w:rPr>
          <w:rFonts w:ascii="Cambria" w:hAnsi="Cambria"/>
          <w:sz w:val="22"/>
          <w:szCs w:val="22"/>
        </w:rPr>
      </w:pPr>
      <w:r w:rsidRPr="00C757D9">
        <w:rPr>
          <w:rFonts w:ascii="Cambria" w:hAnsi="Cambria"/>
          <w:b/>
          <w:sz w:val="22"/>
          <w:szCs w:val="22"/>
        </w:rPr>
        <w:t>3.3.</w:t>
      </w:r>
      <w:r>
        <w:rPr>
          <w:rFonts w:ascii="Cambria" w:hAnsi="Cambria"/>
          <w:sz w:val="22"/>
          <w:szCs w:val="22"/>
        </w:rPr>
        <w:tab/>
      </w:r>
      <w:r w:rsidRPr="002E0939">
        <w:rPr>
          <w:rFonts w:ascii="Cambria" w:hAnsi="Cambria"/>
          <w:sz w:val="22"/>
          <w:szCs w:val="22"/>
        </w:rPr>
        <w:t xml:space="preserve">Wymagania związane z realizacją zamówienia w zakresie zatrudnienia przez wykonawcę lub podwykonawcę na podstawie stosunku pracy osób wykonujących wskazane przez zamawiającego czynności w zakresie realizacji zamówienia, jeżeli wykonanie tych czynności polega na wykonywaniu pracy w sposób określony w art. 22 § 1 ustawy z dnia 26 czerwca 1974 r. - Kodeks pracy (tekst jedn.: Dz. U. z 2020 r. poz. 1320 ze zm.) obejmują następujące rodzaje czynności: </w:t>
      </w:r>
    </w:p>
    <w:p w:rsidR="006A7AEB" w:rsidRPr="002E0939" w:rsidRDefault="006A7AEB" w:rsidP="00F114D8">
      <w:pPr>
        <w:pStyle w:val="Default"/>
        <w:ind w:left="1416"/>
        <w:jc w:val="both"/>
        <w:rPr>
          <w:rFonts w:ascii="Cambria" w:hAnsi="Cambria"/>
          <w:sz w:val="22"/>
          <w:szCs w:val="22"/>
        </w:rPr>
      </w:pPr>
      <w:r w:rsidRPr="002E0939">
        <w:rPr>
          <w:rFonts w:ascii="Cambria" w:hAnsi="Cambria"/>
          <w:sz w:val="22"/>
          <w:szCs w:val="22"/>
        </w:rPr>
        <w:t>a) prace fizyczne przy realizacji robót budowlanych objętych przedmiotem zamówienia,</w:t>
      </w:r>
    </w:p>
    <w:p w:rsidR="006A7AEB" w:rsidRPr="002E0939" w:rsidRDefault="006A7AEB" w:rsidP="00F114D8">
      <w:pPr>
        <w:pStyle w:val="Default"/>
        <w:spacing w:after="8"/>
        <w:ind w:left="1416"/>
        <w:jc w:val="both"/>
        <w:rPr>
          <w:rFonts w:ascii="Cambria" w:hAnsi="Cambria"/>
          <w:sz w:val="22"/>
          <w:szCs w:val="22"/>
        </w:rPr>
      </w:pPr>
      <w:r w:rsidRPr="002E0939">
        <w:rPr>
          <w:rFonts w:ascii="Cambria" w:hAnsi="Cambria"/>
          <w:sz w:val="22"/>
          <w:szCs w:val="22"/>
        </w:rPr>
        <w:t xml:space="preserve">b) prace operatorów sprzętu budowlanego i kierowców pojazdów wykorzystywanych do realizacji przedmiotu zamówienia, </w:t>
      </w:r>
    </w:p>
    <w:p w:rsidR="00857DA1" w:rsidRDefault="00857DA1" w:rsidP="00B82DE7">
      <w:pPr>
        <w:spacing w:before="120"/>
        <w:ind w:left="709" w:hanging="709"/>
        <w:jc w:val="both"/>
        <w:rPr>
          <w:rFonts w:ascii="Cambria" w:hAnsi="Cambria" w:cs="Arial"/>
          <w:sz w:val="22"/>
          <w:szCs w:val="22"/>
        </w:rPr>
      </w:pPr>
      <w:r>
        <w:rPr>
          <w:rFonts w:ascii="Cambria" w:hAnsi="Cambria" w:cs="Arial"/>
          <w:b/>
          <w:sz w:val="22"/>
          <w:szCs w:val="22"/>
        </w:rPr>
        <w:t>3.</w:t>
      </w:r>
      <w:r w:rsidRPr="00857DA1">
        <w:rPr>
          <w:rFonts w:ascii="Cambria" w:hAnsi="Cambria" w:cs="Arial"/>
          <w:b/>
          <w:sz w:val="22"/>
          <w:szCs w:val="22"/>
        </w:rPr>
        <w:t>4</w:t>
      </w:r>
      <w:r w:rsidR="000E560B">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Zamawiający </w:t>
      </w:r>
      <w:r w:rsidR="000E560B">
        <w:rPr>
          <w:rFonts w:ascii="Cambria" w:hAnsi="Cambria" w:cs="Arial"/>
          <w:sz w:val="22"/>
          <w:szCs w:val="22"/>
        </w:rPr>
        <w:t>przewiduje możliwość odbycia przez Wykonawcę wizji lokalnej terenu objętego robotami budowlanymi. Wykonanie wizji lokalnej nie jest obowiązkowe.</w:t>
      </w:r>
    </w:p>
    <w:p w:rsidR="000E560B" w:rsidRDefault="000E560B" w:rsidP="00B82DE7">
      <w:pPr>
        <w:spacing w:before="120"/>
        <w:ind w:left="709" w:hanging="709"/>
        <w:jc w:val="both"/>
        <w:rPr>
          <w:rFonts w:ascii="Cambria" w:hAnsi="Cambria" w:cs="Arial"/>
          <w:sz w:val="22"/>
          <w:szCs w:val="22"/>
        </w:rPr>
      </w:pPr>
      <w:r>
        <w:rPr>
          <w:rFonts w:ascii="Cambria" w:hAnsi="Cambria" w:cs="Arial"/>
          <w:b/>
          <w:sz w:val="22"/>
          <w:szCs w:val="22"/>
        </w:rPr>
        <w:t>3.</w:t>
      </w:r>
      <w:r w:rsidRPr="000E560B">
        <w:rPr>
          <w:rFonts w:ascii="Cambria" w:hAnsi="Cambria" w:cs="Arial"/>
          <w:b/>
          <w:sz w:val="22"/>
          <w:szCs w:val="22"/>
        </w:rPr>
        <w:t>5</w:t>
      </w:r>
      <w:r>
        <w:rPr>
          <w:rFonts w:ascii="Cambria" w:hAnsi="Cambria" w:cs="Arial"/>
          <w:sz w:val="22"/>
          <w:szCs w:val="22"/>
        </w:rPr>
        <w:t>.</w:t>
      </w:r>
      <w:r>
        <w:rPr>
          <w:rFonts w:ascii="Cambria" w:hAnsi="Cambria" w:cs="Arial"/>
          <w:sz w:val="22"/>
          <w:szCs w:val="22"/>
        </w:rPr>
        <w:tab/>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rsidR="000E560B" w:rsidRDefault="000E560B" w:rsidP="000E560B">
      <w:pPr>
        <w:autoSpaceDE w:val="0"/>
        <w:autoSpaceDN w:val="0"/>
        <w:adjustRightInd w:val="0"/>
        <w:ind w:left="705" w:hanging="705"/>
        <w:jc w:val="both"/>
        <w:rPr>
          <w:rFonts w:ascii="Cambria" w:hAnsi="Cambria" w:cs="CIDFont+F6"/>
          <w:sz w:val="22"/>
          <w:szCs w:val="22"/>
        </w:rPr>
      </w:pPr>
      <w:r>
        <w:rPr>
          <w:rFonts w:ascii="Cambria" w:hAnsi="Cambria" w:cs="Arial"/>
          <w:b/>
          <w:sz w:val="22"/>
          <w:szCs w:val="22"/>
        </w:rPr>
        <w:lastRenderedPageBreak/>
        <w:t>3</w:t>
      </w:r>
      <w:r w:rsidRPr="000E560B">
        <w:rPr>
          <w:rFonts w:ascii="Cambria" w:hAnsi="Cambria" w:cs="Arial"/>
          <w:sz w:val="22"/>
          <w:szCs w:val="22"/>
        </w:rPr>
        <w:t>.</w:t>
      </w:r>
      <w:r w:rsidRPr="000E560B">
        <w:rPr>
          <w:rFonts w:ascii="Cambria" w:hAnsi="Cambria" w:cs="Arial"/>
          <w:b/>
          <w:sz w:val="22"/>
          <w:szCs w:val="22"/>
        </w:rPr>
        <w:t>6.</w:t>
      </w:r>
      <w:r>
        <w:rPr>
          <w:rFonts w:ascii="Cambria" w:hAnsi="Cambria" w:cs="Arial"/>
          <w:sz w:val="22"/>
          <w:szCs w:val="22"/>
        </w:rPr>
        <w:tab/>
      </w:r>
      <w:r w:rsidRPr="00085FC0">
        <w:rPr>
          <w:rFonts w:ascii="Cambria" w:hAnsi="Cambria" w:cs="CIDFont+F3"/>
          <w:sz w:val="22"/>
          <w:szCs w:val="22"/>
        </w:rPr>
        <w:t>W każdym przypadku użycia w opisie przedmiotu zamó</w:t>
      </w:r>
      <w:r>
        <w:rPr>
          <w:rFonts w:ascii="Cambria" w:hAnsi="Cambria" w:cs="CIDFont+F3"/>
          <w:sz w:val="22"/>
        </w:rPr>
        <w:t xml:space="preserve">wienia norm, ocen technicznych, </w:t>
      </w:r>
      <w:r w:rsidRPr="00085FC0">
        <w:rPr>
          <w:rFonts w:ascii="Cambria" w:hAnsi="Cambria" w:cs="CIDFont+F3"/>
          <w:sz w:val="22"/>
          <w:szCs w:val="22"/>
        </w:rPr>
        <w:t xml:space="preserve">specyfikacji technicznych i systemów referencji technicznych, o których mowa </w:t>
      </w:r>
      <w:r>
        <w:rPr>
          <w:rFonts w:ascii="Cambria" w:hAnsi="Cambria" w:cs="CIDFont+F3"/>
          <w:sz w:val="22"/>
        </w:rPr>
        <w:t xml:space="preserve">w art. 101 </w:t>
      </w:r>
      <w:r w:rsidRPr="00085FC0">
        <w:rPr>
          <w:rFonts w:ascii="Cambria" w:hAnsi="Cambria" w:cs="CIDFont+F3"/>
          <w:sz w:val="22"/>
          <w:szCs w:val="22"/>
        </w:rPr>
        <w:t xml:space="preserve">ust. 1 pkt 2 oraz ust. 3 ustawy </w:t>
      </w:r>
      <w:proofErr w:type="spellStart"/>
      <w:r w:rsidRPr="00085FC0">
        <w:rPr>
          <w:rFonts w:ascii="Cambria" w:hAnsi="Cambria" w:cs="CIDFont+F3"/>
          <w:sz w:val="22"/>
          <w:szCs w:val="22"/>
        </w:rPr>
        <w:t>Pzp</w:t>
      </w:r>
      <w:proofErr w:type="spellEnd"/>
      <w:r w:rsidRPr="00085FC0">
        <w:rPr>
          <w:rFonts w:ascii="Cambria" w:hAnsi="Cambria" w:cs="CIDFont+F3"/>
          <w:sz w:val="22"/>
          <w:szCs w:val="22"/>
        </w:rPr>
        <w:t xml:space="preserve"> wykonawca powinien </w:t>
      </w:r>
      <w:r>
        <w:rPr>
          <w:rFonts w:ascii="Cambria" w:hAnsi="Cambria" w:cs="CIDFont+F3"/>
          <w:sz w:val="22"/>
        </w:rPr>
        <w:t xml:space="preserve">przyjąć, że odniesieniu takiemu </w:t>
      </w:r>
      <w:r w:rsidRPr="00085FC0">
        <w:rPr>
          <w:rFonts w:ascii="Cambria" w:hAnsi="Cambria" w:cs="CIDFont+F3"/>
          <w:sz w:val="22"/>
          <w:szCs w:val="22"/>
        </w:rPr>
        <w:t xml:space="preserve">towarzyszą wyrazy </w:t>
      </w:r>
      <w:r w:rsidRPr="00085FC0">
        <w:rPr>
          <w:rFonts w:ascii="Cambria" w:hAnsi="Cambria" w:cs="CIDFont+F6"/>
          <w:sz w:val="22"/>
          <w:szCs w:val="22"/>
        </w:rPr>
        <w:t>„lub równoważne”.</w:t>
      </w:r>
    </w:p>
    <w:p w:rsidR="00B657E0" w:rsidRDefault="00B657E0"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B82DE7">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rsidR="00B657E0" w:rsidRDefault="00B657E0" w:rsidP="00B82DE7">
      <w:pPr>
        <w:spacing w:before="120"/>
        <w:ind w:left="709" w:hanging="709"/>
        <w:jc w:val="both"/>
        <w:rPr>
          <w:rFonts w:ascii="Cambria" w:hAnsi="Cambria" w:cs="Arial"/>
          <w:b/>
          <w:sz w:val="22"/>
          <w:szCs w:val="22"/>
        </w:rPr>
      </w:pPr>
    </w:p>
    <w:p w:rsidR="00B657E0" w:rsidRDefault="000E560B" w:rsidP="000E560B">
      <w:pPr>
        <w:spacing w:before="120"/>
        <w:jc w:val="both"/>
        <w:rPr>
          <w:rFonts w:ascii="Cambria" w:hAnsi="Cambria" w:cs="Arial"/>
          <w:sz w:val="22"/>
          <w:szCs w:val="22"/>
        </w:rPr>
      </w:pPr>
      <w:r>
        <w:rPr>
          <w:rFonts w:ascii="Cambria" w:hAnsi="Cambria" w:cs="Arial"/>
          <w:sz w:val="22"/>
          <w:szCs w:val="22"/>
        </w:rPr>
        <w:t>Termin realizacji zamówienia wraz z jego odbiorem końcowym wynosi 60 dni od dnia podpisania umowy. Za termin zakończenia robót uważa się datę podpisania protokołu odbioru robót.</w:t>
      </w:r>
    </w:p>
    <w:p w:rsidR="000E560B" w:rsidRPr="000E560B" w:rsidRDefault="000E560B" w:rsidP="000E560B">
      <w:pPr>
        <w:spacing w:before="120"/>
        <w:jc w:val="both"/>
        <w:rPr>
          <w:rFonts w:ascii="Cambria" w:hAnsi="Cambria" w:cs="Arial"/>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Tr="000E560B">
        <w:tc>
          <w:tcPr>
            <w:tcW w:w="9073" w:type="dxa"/>
            <w:shd w:val="clear" w:color="auto" w:fill="E7E6E6"/>
          </w:tcPr>
          <w:p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0" w:name="_Hlk82040865"/>
            <w:r>
              <w:rPr>
                <w:rFonts w:ascii="Cambria" w:hAnsi="Cambria" w:cs="Arial"/>
                <w:b/>
                <w:bCs/>
                <w:sz w:val="22"/>
                <w:szCs w:val="22"/>
              </w:rPr>
              <w:t>INFORMACJA O PRZEWIDYWANYCH ZAMÓWIENIACH, O KTÓRYCH MOWA W ART. 214 ust. 1 PKT 7 PZP, JEŻELI ZAMAWIAJĄCY PRZEWIDUJE UDZIELENIE TAKICH ZAMÓWIEŃ</w:t>
            </w:r>
            <w:bookmarkEnd w:id="0"/>
            <w:r>
              <w:rPr>
                <w:rFonts w:ascii="Cambria" w:hAnsi="Cambria" w:cs="Arial"/>
                <w:b/>
                <w:bCs/>
                <w:sz w:val="22"/>
                <w:szCs w:val="22"/>
              </w:rPr>
              <w:t>.</w:t>
            </w:r>
          </w:p>
        </w:tc>
      </w:tr>
    </w:tbl>
    <w:p w:rsidR="00B657E0" w:rsidRDefault="00B657E0" w:rsidP="00B82DE7">
      <w:pPr>
        <w:spacing w:before="120"/>
        <w:ind w:left="709" w:hanging="709"/>
        <w:jc w:val="both"/>
        <w:rPr>
          <w:rFonts w:ascii="Cambria" w:hAnsi="Cambria" w:cs="Arial"/>
          <w:sz w:val="22"/>
          <w:szCs w:val="22"/>
        </w:rPr>
      </w:pPr>
    </w:p>
    <w:p w:rsidR="00B657E0" w:rsidRDefault="000E560B" w:rsidP="001352F6">
      <w:pPr>
        <w:spacing w:before="120"/>
        <w:jc w:val="both"/>
        <w:rPr>
          <w:rFonts w:ascii="Cambria" w:hAnsi="Cambria" w:cs="Arial"/>
          <w:sz w:val="22"/>
          <w:szCs w:val="22"/>
        </w:rPr>
      </w:pPr>
      <w:bookmarkStart w:id="1" w:name="_Hlk47482449"/>
      <w:bookmarkStart w:id="2" w:name="_Hlk43741381"/>
      <w:r>
        <w:rPr>
          <w:rFonts w:ascii="Cambria" w:hAnsi="Cambria" w:cs="Arial"/>
          <w:sz w:val="22"/>
          <w:szCs w:val="22"/>
        </w:rPr>
        <w:t xml:space="preserve">Zamawiający nie przewiduje możliwości udzielenia </w:t>
      </w:r>
      <w:r w:rsidR="002E550E">
        <w:rPr>
          <w:rFonts w:ascii="Cambria" w:hAnsi="Cambria" w:cs="Arial"/>
          <w:sz w:val="22"/>
          <w:szCs w:val="22"/>
        </w:rPr>
        <w:t>zamówień o których mowa w art. 214 ust. 1 pkt 7 PZP.</w:t>
      </w:r>
    </w:p>
    <w:p w:rsidR="000E560B" w:rsidRDefault="000E560B" w:rsidP="001352F6">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bookmarkEnd w:id="1"/>
          <w:p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 xml:space="preserve">PODSTAWY WYKLUCZENIA, O KTÓRYCH MOWA W ART. 108 PZP ORAZ PODSTAWY WYKLUCZENIA, O KTÓRYCH MOWA W ART. 109 </w:t>
            </w:r>
            <w:r w:rsidR="001442B8">
              <w:rPr>
                <w:rFonts w:ascii="Cambria" w:hAnsi="Cambria" w:cs="Arial"/>
                <w:b/>
                <w:bCs/>
                <w:sz w:val="22"/>
                <w:szCs w:val="22"/>
              </w:rPr>
              <w:t xml:space="preserve">UST. 1 </w:t>
            </w:r>
            <w:r>
              <w:rPr>
                <w:rFonts w:ascii="Cambria" w:hAnsi="Cambria" w:cs="Arial"/>
                <w:b/>
                <w:bCs/>
                <w:sz w:val="22"/>
                <w:szCs w:val="22"/>
              </w:rPr>
              <w:t>PZP</w:t>
            </w:r>
          </w:p>
        </w:tc>
      </w:tr>
    </w:tbl>
    <w:p w:rsidR="00B657E0" w:rsidRDefault="00B657E0" w:rsidP="00B82DE7">
      <w:pPr>
        <w:spacing w:before="120"/>
        <w:ind w:left="709" w:hanging="709"/>
        <w:jc w:val="both"/>
        <w:rPr>
          <w:rFonts w:ascii="Cambria" w:hAnsi="Cambria" w:cs="Arial"/>
          <w:sz w:val="22"/>
          <w:szCs w:val="22"/>
        </w:rPr>
      </w:pPr>
    </w:p>
    <w:bookmarkEnd w:id="2"/>
    <w:p w:rsidR="002E550E" w:rsidRDefault="002E550E" w:rsidP="002E550E">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pkt 1-6 PZP oraz w art. 7 ust. 1 pkt 1-3 ustawy z dnia 13 kwietnia 2022 r. o szczególnych rozwiązaniach w zakresie przeciwdziałania wspierania agresji na Ukrainę oraz służących ochronie bezpieczeństwa narodowego (Dz. U z 2022 r. poz. 835, dalej: „Specustawa”) Na podstawie:</w:t>
      </w:r>
    </w:p>
    <w:p w:rsidR="002E550E" w:rsidRDefault="002E550E" w:rsidP="002E550E">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2020 r. poz. 1444 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 xml:space="preserve">o którym mowa w art. 228-230a, art. 250a KK lub w art. 46 - 48 ustawy z dnia 25 czerwca 2010 r. o sporcie (tekst jedn. Dz. U. z 2020 r. poz. 1133 oraz z 2021 r. poz. 2054 ), lub w art. 54 ust. 1-4 ustawy z dnia 12 maja 2011 r. o refundacji leków, środków spożywczych specjalnego przeznaczenia żywieniowego oraz wyrobów medycznych (Dz. U. z 2021 r. poz. 523, 1292, 1559, i 2054). </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e)</w:t>
      </w:r>
      <w:r>
        <w:rPr>
          <w:rFonts w:ascii="Cambria" w:eastAsia="A" w:hAnsi="Cambria" w:cs="Cambria"/>
          <w:sz w:val="22"/>
          <w:szCs w:val="22"/>
        </w:rPr>
        <w:tab/>
        <w:t>o charakterze terrorystycznym, o którym mowa w art. 115 § 20 KK, lub mające na celu popełnienie tego przestępstwa,</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 xml:space="preserve">powierzenia wykonywania pracy małoletniemu cudzoziemcowi, o którym mowa w art. 9 ust. 2 ustawy z dnia 15 czerwca 2012 r. o skutkach powierzania wykonywania pracy cudzoziemcom przebywającym wbrew przepisom na terytorium Rzeczypospolitej Polskiej (Dz. U. z 2012 r. poz. 769 z </w:t>
      </w:r>
      <w:proofErr w:type="spellStart"/>
      <w:r>
        <w:rPr>
          <w:rFonts w:ascii="Cambria" w:eastAsia="A" w:hAnsi="Cambria" w:cs="Cambria"/>
          <w:sz w:val="22"/>
          <w:szCs w:val="22"/>
        </w:rPr>
        <w:t>późn</w:t>
      </w:r>
      <w:proofErr w:type="spellEnd"/>
      <w:r>
        <w:rPr>
          <w:rFonts w:ascii="Cambria" w:eastAsia="A" w:hAnsi="Cambria" w:cs="Cambria"/>
          <w:sz w:val="22"/>
          <w:szCs w:val="22"/>
        </w:rPr>
        <w:t>. zm.),</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rsidR="002E550E" w:rsidRDefault="002E550E" w:rsidP="002E550E">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 xml:space="preserve">o którym mowa w art. 9 ust. 1 i 3 lub art. 10 ustawy z dnia 15 czerwca 2012 r. o skutkach powierzania wykonywania pracy cudzoziemcom przebywającym wbrew przepisom na terytorium Rzeczypospolitej Polskiej (Dz. U. z 2012 r. poz. 769 z </w:t>
      </w:r>
      <w:proofErr w:type="spellStart"/>
      <w:r>
        <w:rPr>
          <w:rFonts w:ascii="Cambria" w:eastAsia="A" w:hAnsi="Cambria" w:cs="Cambria"/>
          <w:sz w:val="22"/>
          <w:szCs w:val="22"/>
        </w:rPr>
        <w:t>późn</w:t>
      </w:r>
      <w:proofErr w:type="spellEnd"/>
      <w:r>
        <w:rPr>
          <w:rFonts w:ascii="Cambria" w:eastAsia="A" w:hAnsi="Cambria" w:cs="Cambria"/>
          <w:sz w:val="22"/>
          <w:szCs w:val="22"/>
        </w:rPr>
        <w:t>. zm.)</w:t>
      </w:r>
    </w:p>
    <w:p w:rsidR="002E550E" w:rsidRDefault="002E550E" w:rsidP="002E550E">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rsidR="002E550E" w:rsidRDefault="002E550E" w:rsidP="002E550E">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rsidR="002E550E" w:rsidRPr="00C252B5" w:rsidRDefault="002E550E" w:rsidP="002E550E">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rsidR="002E550E" w:rsidRPr="00C252B5" w:rsidRDefault="002E550E" w:rsidP="002E550E">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art. 108 ust. 1 pkt 4) PZP Zamawiający wykluczy Wykonawcę, wobec którego prawomocnie orzeczono zakaz ubiegania się o zamówienia publiczne;</w:t>
      </w:r>
    </w:p>
    <w:p w:rsidR="002E550E" w:rsidRDefault="002E550E" w:rsidP="002E550E">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(tekst jedn. Dz. U. z 2021 r. poz. 275),złożyli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rsidR="002E550E" w:rsidRDefault="002E550E" w:rsidP="002E550E">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3" w:name="_Hlk81467399"/>
      <w:r>
        <w:rPr>
          <w:rFonts w:ascii="Cambria" w:eastAsia="A" w:hAnsi="Cambria" w:cs="Cambria"/>
          <w:sz w:val="22"/>
          <w:szCs w:val="22"/>
        </w:rPr>
        <w:t xml:space="preserve">(tekst jedn. Dz. U. z </w:t>
      </w:r>
      <w:r w:rsidRPr="00707F38">
        <w:rPr>
          <w:rFonts w:ascii="Cambria" w:eastAsia="A" w:hAnsi="Cambria" w:cs="Cambria"/>
          <w:sz w:val="22"/>
          <w:szCs w:val="22"/>
        </w:rPr>
        <w:t>2021 r. poz. 275</w:t>
      </w:r>
      <w:r>
        <w:rPr>
          <w:rFonts w:ascii="Cambria" w:eastAsia="A" w:hAnsi="Cambria" w:cs="Cambria"/>
          <w:sz w:val="22"/>
          <w:szCs w:val="22"/>
        </w:rPr>
        <w:t xml:space="preserve">), </w:t>
      </w:r>
      <w:bookmarkEnd w:id="3"/>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rsidR="002E550E" w:rsidRDefault="002E550E" w:rsidP="002E550E">
      <w:pPr>
        <w:shd w:val="clear" w:color="auto" w:fill="FFFFFF"/>
        <w:spacing w:after="120"/>
        <w:ind w:left="1405" w:hanging="705"/>
        <w:jc w:val="both"/>
        <w:rPr>
          <w:rFonts w:ascii="Cambria" w:hAnsi="Cambria"/>
          <w:iCs/>
          <w:color w:val="0D0D0D"/>
          <w:sz w:val="22"/>
          <w:szCs w:val="22"/>
        </w:rPr>
      </w:pPr>
      <w:r>
        <w:rPr>
          <w:rFonts w:ascii="Cambria" w:eastAsia="A" w:hAnsi="Cambria" w:cs="Cambria"/>
          <w:sz w:val="22"/>
          <w:szCs w:val="22"/>
        </w:rPr>
        <w:lastRenderedPageBreak/>
        <w:t>7)</w:t>
      </w:r>
      <w:r>
        <w:rPr>
          <w:rFonts w:ascii="Cambria" w:eastAsia="A" w:hAnsi="Cambria" w:cs="Cambria"/>
          <w:sz w:val="22"/>
          <w:szCs w:val="22"/>
        </w:rPr>
        <w:tab/>
      </w:r>
      <w:r w:rsidRPr="00976143">
        <w:rPr>
          <w:rFonts w:ascii="Cambria" w:hAnsi="Cambria"/>
          <w:iCs/>
          <w:color w:val="0D0D0D"/>
          <w:sz w:val="22"/>
          <w:szCs w:val="22"/>
        </w:rPr>
        <w:t>art. 7 ust. 1 pkt 1 Specustawy Zamawiający wykluczy wykonawcę wymienionego w wykazach określonych w Rozporządzeniu Rady (WE) nr 765/2006 z dnia 18 maja 2006 r. dotyczącego środków ograniczających skierowanych przeciwko prezydentowi Aleksandrowi Łukaszence i niektórym urzędnikom z Białorusi (Dz. Urz. UE.L. 2006.134.1, dalej: „rozporządzenie 765/2006”) i Rozporządzeniu Rady (UE) nr 269/2014 z dnia 17 marca 2014 r. w sprawie środków ograniczających w odniesieniu do działań podważających integralność terytorialną, suwerenność i niezależność Ukrainy lub im zagrażających (Dz. Urz. UE.L. 2014.78.6, dalej: „rozporządzenie 269/2014”) albo wpisanego na listę na podstawie decyzji w sprawie wpisu na listę rozstrzygającej o zastosowaniu środka, o którym mowa w art. 1 pkt 3 Specustawy;</w:t>
      </w:r>
    </w:p>
    <w:p w:rsidR="002E550E" w:rsidRDefault="002E550E" w:rsidP="002E550E">
      <w:pPr>
        <w:shd w:val="clear" w:color="auto" w:fill="FFFFFF"/>
        <w:spacing w:after="120"/>
        <w:ind w:left="1405" w:hanging="705"/>
        <w:jc w:val="both"/>
        <w:rPr>
          <w:rFonts w:ascii="Cambria" w:hAnsi="Cambria"/>
          <w:iCs/>
          <w:color w:val="0D0D0D"/>
          <w:sz w:val="22"/>
          <w:szCs w:val="22"/>
        </w:rPr>
      </w:pPr>
      <w:r>
        <w:rPr>
          <w:rFonts w:ascii="Cambria" w:eastAsia="A" w:hAnsi="Cambria" w:cs="Cambria"/>
          <w:sz w:val="22"/>
          <w:szCs w:val="22"/>
        </w:rPr>
        <w:t>8)</w:t>
      </w:r>
      <w:r w:rsidRPr="008F1C37">
        <w:rPr>
          <w:rFonts w:ascii="Cambria" w:hAnsi="Cambria"/>
          <w:iCs/>
          <w:color w:val="0D0D0D"/>
          <w:sz w:val="22"/>
          <w:szCs w:val="22"/>
        </w:rPr>
        <w:t xml:space="preserve"> </w:t>
      </w:r>
      <w:r>
        <w:rPr>
          <w:rFonts w:ascii="Cambria" w:hAnsi="Cambria"/>
          <w:iCs/>
          <w:color w:val="0D0D0D"/>
          <w:sz w:val="22"/>
          <w:szCs w:val="22"/>
        </w:rPr>
        <w:tab/>
      </w:r>
      <w:r w:rsidRPr="00976143">
        <w:rPr>
          <w:rFonts w:ascii="Cambria" w:hAnsi="Cambria"/>
          <w:iCs/>
          <w:color w:val="0D0D0D"/>
          <w:sz w:val="22"/>
          <w:szCs w:val="22"/>
        </w:rPr>
        <w:t>art. 7 ust. 1 pkt 2 Specustawy Zamawiający wykluczy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rsidR="00B657E0" w:rsidRPr="002E550E" w:rsidRDefault="002E550E" w:rsidP="002E550E">
      <w:pPr>
        <w:shd w:val="clear" w:color="auto" w:fill="FFFFFF"/>
        <w:spacing w:after="120"/>
        <w:ind w:left="1405" w:hanging="705"/>
        <w:jc w:val="both"/>
        <w:rPr>
          <w:sz w:val="22"/>
          <w:szCs w:val="22"/>
        </w:rPr>
      </w:pPr>
      <w:r>
        <w:rPr>
          <w:rFonts w:ascii="Cambria" w:eastAsia="A" w:hAnsi="Cambria" w:cs="Cambria"/>
          <w:sz w:val="22"/>
          <w:szCs w:val="22"/>
        </w:rPr>
        <w:t>9)</w:t>
      </w:r>
      <w:r w:rsidRPr="008F1C37">
        <w:rPr>
          <w:rFonts w:ascii="Cambria" w:hAnsi="Cambria"/>
          <w:iCs/>
          <w:color w:val="0D0D0D"/>
          <w:sz w:val="22"/>
          <w:szCs w:val="22"/>
        </w:rPr>
        <w:t xml:space="preserve"> </w:t>
      </w:r>
      <w:r>
        <w:rPr>
          <w:rFonts w:ascii="Cambria" w:hAnsi="Cambria"/>
          <w:iCs/>
          <w:color w:val="0D0D0D"/>
          <w:sz w:val="22"/>
          <w:szCs w:val="22"/>
        </w:rPr>
        <w:t>)       </w:t>
      </w:r>
      <w:r w:rsidRPr="00976143">
        <w:rPr>
          <w:rFonts w:ascii="Cambria" w:hAnsi="Cambria"/>
          <w:iCs/>
          <w:color w:val="0D0D0D"/>
          <w:sz w:val="22"/>
          <w:szCs w:val="22"/>
        </w:rPr>
        <w:t>art. 7 ust. 1 pkt 3 Specustawy Zamawiający wykluczy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6.2.</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w:t>
      </w:r>
      <w:r w:rsidR="002E550E">
        <w:rPr>
          <w:rFonts w:ascii="Cambria" w:eastAsia="A" w:hAnsi="Cambria" w:cs="Cambria"/>
          <w:sz w:val="22"/>
          <w:szCs w:val="22"/>
        </w:rPr>
        <w:t>robót budowlanych</w:t>
      </w:r>
      <w:r>
        <w:rPr>
          <w:rFonts w:ascii="Cambria" w:eastAsia="A" w:hAnsi="Cambria" w:cs="Cambria"/>
          <w:sz w:val="22"/>
          <w:szCs w:val="22"/>
        </w:rPr>
        <w:t xml:space="preserve"> </w:t>
      </w:r>
      <w:r w:rsidR="002E550E">
        <w:rPr>
          <w:rFonts w:ascii="Cambria" w:eastAsia="A" w:hAnsi="Cambria" w:cs="Cambria"/>
          <w:sz w:val="22"/>
          <w:szCs w:val="22"/>
        </w:rPr>
        <w:t>2</w:t>
      </w:r>
      <w:r>
        <w:rPr>
          <w:rFonts w:ascii="Cambria" w:eastAsia="A" w:hAnsi="Cambria" w:cs="Cambria"/>
          <w:sz w:val="22"/>
          <w:szCs w:val="22"/>
        </w:rPr>
        <w:t xml:space="preserve">0 000 000 euro przesłanka wykluczenia, o której mowa w art. 108 ust. 2 PZP w niniejszym postępowaniu nie występuje. </w:t>
      </w:r>
    </w:p>
    <w:p w:rsidR="00E84F0F" w:rsidRDefault="00E84F0F" w:rsidP="00E84F0F">
      <w:pPr>
        <w:spacing w:before="120"/>
        <w:ind w:left="700" w:hanging="700"/>
        <w:jc w:val="both"/>
        <w:rPr>
          <w:rFonts w:ascii="Cambria" w:hAnsi="Cambria" w:cs="Cambria"/>
          <w:sz w:val="22"/>
          <w:szCs w:val="22"/>
        </w:rPr>
      </w:pPr>
      <w:r>
        <w:rPr>
          <w:rFonts w:ascii="Cambria" w:eastAsia="A" w:hAnsi="Cambria" w:cs="Cambria"/>
          <w:b/>
          <w:bCs/>
          <w:sz w:val="22"/>
          <w:szCs w:val="22"/>
        </w:rPr>
        <w:t>6.3.</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4, 5 i 7 PZP. Na podstawie:</w:t>
      </w:r>
    </w:p>
    <w:p w:rsidR="00E84F0F" w:rsidRPr="00F96387" w:rsidRDefault="00E84F0F" w:rsidP="00E84F0F">
      <w:pPr>
        <w:spacing w:before="120"/>
        <w:ind w:left="1418" w:hanging="709"/>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r>
      <w:r w:rsidRPr="00F96387">
        <w:rPr>
          <w:rFonts w:ascii="Cambria" w:eastAsia="A" w:hAnsi="Cambria" w:cs="Cambria"/>
          <w:sz w:val="22"/>
          <w:szCs w:val="22"/>
        </w:rPr>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rsidR="00E84F0F" w:rsidRPr="00F96387" w:rsidRDefault="00E84F0F" w:rsidP="00E84F0F">
      <w:pPr>
        <w:spacing w:before="120"/>
        <w:ind w:left="1418" w:hanging="709"/>
        <w:jc w:val="both"/>
        <w:rPr>
          <w:rFonts w:ascii="Cambria" w:eastAsia="A" w:hAnsi="Cambria" w:cs="Cambria"/>
          <w:sz w:val="22"/>
          <w:szCs w:val="22"/>
        </w:rPr>
      </w:pPr>
      <w:r w:rsidRPr="00F96387">
        <w:rPr>
          <w:rFonts w:ascii="Cambria" w:eastAsia="A" w:hAnsi="Cambria" w:cs="Cambria"/>
          <w:sz w:val="22"/>
          <w:szCs w:val="22"/>
        </w:rPr>
        <w:t>2)</w:t>
      </w:r>
      <w:r w:rsidRPr="00F96387">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rsidR="00E84F0F" w:rsidRPr="00F96387" w:rsidRDefault="00E84F0F" w:rsidP="00E84F0F">
      <w:pPr>
        <w:spacing w:before="120"/>
        <w:ind w:left="1418" w:hanging="709"/>
        <w:jc w:val="both"/>
        <w:rPr>
          <w:rFonts w:ascii="Cambria" w:eastAsia="A" w:hAnsi="Cambria" w:cs="Cambria"/>
          <w:sz w:val="22"/>
          <w:szCs w:val="22"/>
        </w:rPr>
      </w:pPr>
      <w:r w:rsidRPr="00F96387">
        <w:rPr>
          <w:rFonts w:ascii="Cambria" w:eastAsia="A" w:hAnsi="Cambria" w:cs="Cambria"/>
          <w:sz w:val="22"/>
          <w:szCs w:val="22"/>
        </w:rPr>
        <w:t>3)</w:t>
      </w:r>
      <w:r w:rsidRPr="00F96387">
        <w:rPr>
          <w:rFonts w:ascii="Cambria" w:eastAsia="A" w:hAnsi="Cambria" w:cs="Cambria"/>
          <w:sz w:val="22"/>
          <w:szCs w:val="22"/>
        </w:rPr>
        <w:tab/>
        <w:t xml:space="preserve">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w:t>
      </w:r>
      <w:r w:rsidRPr="00F96387">
        <w:rPr>
          <w:rFonts w:ascii="Cambria" w:eastAsia="A" w:hAnsi="Cambria" w:cs="Cambria"/>
          <w:sz w:val="22"/>
          <w:szCs w:val="22"/>
        </w:rPr>
        <w:lastRenderedPageBreak/>
        <w:t>odstąpienia od umowy, odszkodowania, wykonania zastępczego lub realizacji uprawnień z tytułu rękojmi za wady;</w:t>
      </w:r>
    </w:p>
    <w:p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6.4.</w:t>
      </w:r>
      <w:r>
        <w:rPr>
          <w:rFonts w:ascii="Cambria" w:eastAsia="A" w:hAnsi="Cambria" w:cs="Cambria"/>
          <w:sz w:val="22"/>
          <w:szCs w:val="22"/>
        </w:rPr>
        <w:tab/>
        <w:t xml:space="preserve">Wykonawca może zostać wykluczony przez Zamawiającego na każdym etapie postępowania o udzielenie zamówienia. </w:t>
      </w:r>
    </w:p>
    <w:p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rsidR="00B657E0" w:rsidRDefault="00B657E0" w:rsidP="00B82DE7">
      <w:pPr>
        <w:spacing w:before="120"/>
        <w:ind w:left="709" w:hanging="709"/>
        <w:jc w:val="both"/>
        <w:rPr>
          <w:rFonts w:ascii="Cambria" w:hAnsi="Cambria" w:cs="Arial"/>
          <w:b/>
          <w:sz w:val="22"/>
          <w:szCs w:val="22"/>
        </w:rPr>
      </w:pPr>
    </w:p>
    <w:p w:rsidR="00B657E0" w:rsidRPr="00F00DFF" w:rsidRDefault="00B657E0" w:rsidP="00634CD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rsidR="00E67F26" w:rsidRDefault="00E67F26" w:rsidP="00D15EC7">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rsidR="00E67F26" w:rsidRDefault="00E67F26" w:rsidP="00481A87">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rsidR="00B657E0" w:rsidRDefault="00F00DFF" w:rsidP="00D15EC7">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rsidR="006934F9" w:rsidRPr="008E4630" w:rsidRDefault="006934F9" w:rsidP="006934F9">
      <w:pPr>
        <w:pStyle w:val="redniasiatka1akcent21"/>
        <w:spacing w:before="120"/>
        <w:ind w:left="1418"/>
        <w:jc w:val="both"/>
        <w:rPr>
          <w:rFonts w:ascii="Cambria" w:hAnsi="Cambria" w:cs="Arial"/>
          <w:sz w:val="22"/>
          <w:szCs w:val="22"/>
        </w:rPr>
      </w:pPr>
      <w:r>
        <w:rPr>
          <w:rFonts w:ascii="Cambria" w:hAnsi="Cambria" w:cs="Arial"/>
          <w:sz w:val="22"/>
          <w:szCs w:val="22"/>
        </w:rPr>
        <w:t>Zamawiający nie stawia szczególnych wymagań w zakresie opisu spełniania warunku udziału w postępowaniu.</w:t>
      </w:r>
      <w:r w:rsidRPr="00B17CCD">
        <w:rPr>
          <w:rFonts w:ascii="Cambria" w:hAnsi="Cambria" w:cs="Arial"/>
          <w:sz w:val="22"/>
          <w:szCs w:val="22"/>
        </w:rPr>
        <w:tab/>
      </w:r>
      <w:r w:rsidRPr="007239E3">
        <w:rPr>
          <w:rFonts w:ascii="Cambria" w:hAnsi="Cambria"/>
          <w:sz w:val="22"/>
          <w:szCs w:val="22"/>
        </w:rPr>
        <w:t xml:space="preserve"> </w:t>
      </w:r>
    </w:p>
    <w:p w:rsidR="00B657E0" w:rsidRPr="00946F50" w:rsidRDefault="00946F50" w:rsidP="00946F50">
      <w:pPr>
        <w:pStyle w:val="Akapitzlist"/>
        <w:numPr>
          <w:ilvl w:val="0"/>
          <w:numId w:val="24"/>
        </w:numPr>
        <w:spacing w:before="120"/>
        <w:jc w:val="both"/>
        <w:rPr>
          <w:rFonts w:ascii="Cambria" w:hAnsi="Cambria" w:cs="Arial"/>
          <w:b/>
          <w:sz w:val="22"/>
          <w:szCs w:val="22"/>
        </w:rPr>
      </w:pPr>
      <w:r>
        <w:rPr>
          <w:rFonts w:ascii="Cambria" w:hAnsi="Cambria" w:cs="Arial"/>
          <w:b/>
          <w:sz w:val="22"/>
          <w:szCs w:val="22"/>
        </w:rPr>
        <w:t xml:space="preserve">       </w:t>
      </w:r>
      <w:r w:rsidR="00B657E0" w:rsidRPr="00946F50">
        <w:rPr>
          <w:rFonts w:ascii="Cambria" w:hAnsi="Cambria" w:cs="Arial"/>
          <w:b/>
          <w:sz w:val="22"/>
          <w:szCs w:val="22"/>
        </w:rPr>
        <w:t>zdolności technicznej lub zawodowej</w:t>
      </w:r>
      <w:r w:rsidR="00DE41B3" w:rsidRPr="00946F50">
        <w:rPr>
          <w:rFonts w:ascii="Cambria" w:hAnsi="Cambria" w:cs="Arial"/>
          <w:b/>
          <w:sz w:val="22"/>
          <w:szCs w:val="22"/>
        </w:rPr>
        <w:t>:</w:t>
      </w:r>
    </w:p>
    <w:p w:rsidR="009E46B7" w:rsidRDefault="009E46B7" w:rsidP="009E46B7">
      <w:pPr>
        <w:pStyle w:val="Akapitzlist"/>
        <w:numPr>
          <w:ilvl w:val="0"/>
          <w:numId w:val="23"/>
        </w:numPr>
        <w:spacing w:before="120"/>
        <w:jc w:val="both"/>
        <w:rPr>
          <w:rFonts w:ascii="Cambria" w:hAnsi="Cambria" w:cs="Arial"/>
          <w:sz w:val="22"/>
          <w:szCs w:val="22"/>
        </w:rPr>
      </w:pPr>
      <w:r w:rsidRPr="009E46B7">
        <w:rPr>
          <w:rFonts w:ascii="Cambria" w:hAnsi="Cambria" w:cs="Arial"/>
          <w:sz w:val="22"/>
          <w:szCs w:val="22"/>
        </w:rPr>
        <w:t xml:space="preserve">Zamawiający uzna powyższy warunek za spełniony, jeżeli Wykonawca wykaże, że w okresie ostatnich pięciu lat, przed upływem terminu składania ofert a jeżeli okres prowadzenia działalności jest krótszy – w tym okresie, w sposób należyty wykonał i prawidłowo ukończył co najmniej dwie roboty budowlane </w:t>
      </w:r>
      <w:r>
        <w:rPr>
          <w:rFonts w:ascii="Cambria" w:hAnsi="Cambria" w:cs="Arial"/>
          <w:sz w:val="22"/>
          <w:szCs w:val="22"/>
        </w:rPr>
        <w:t>polegające na budowie, przebudowie lub remoncie budynku mieszkalnego lub budynku użyteczności publicznej</w:t>
      </w:r>
      <w:r w:rsidRPr="009E46B7">
        <w:rPr>
          <w:rFonts w:ascii="Cambria" w:hAnsi="Cambria" w:cs="Arial"/>
          <w:sz w:val="22"/>
          <w:szCs w:val="22"/>
        </w:rPr>
        <w:t xml:space="preserve"> o wartości nie mniejszej niż 100 000 zł </w:t>
      </w:r>
      <w:r>
        <w:rPr>
          <w:rFonts w:ascii="Cambria" w:hAnsi="Cambria" w:cs="Arial"/>
          <w:sz w:val="22"/>
          <w:szCs w:val="22"/>
        </w:rPr>
        <w:t xml:space="preserve"> brutto </w:t>
      </w:r>
      <w:r w:rsidRPr="009E46B7">
        <w:rPr>
          <w:rFonts w:ascii="Cambria" w:hAnsi="Cambria" w:cs="Arial"/>
          <w:sz w:val="22"/>
          <w:szCs w:val="22"/>
        </w:rPr>
        <w:t xml:space="preserve">każda, </w:t>
      </w:r>
    </w:p>
    <w:p w:rsidR="009E46B7" w:rsidRPr="009E46B7" w:rsidRDefault="009E46B7" w:rsidP="009E46B7">
      <w:pPr>
        <w:pStyle w:val="Akapitzlist"/>
        <w:spacing w:before="120"/>
        <w:ind w:left="1428"/>
        <w:jc w:val="both"/>
        <w:rPr>
          <w:rFonts w:ascii="Cambria" w:hAnsi="Cambria" w:cs="Arial"/>
          <w:i/>
          <w:sz w:val="22"/>
          <w:szCs w:val="22"/>
        </w:rPr>
      </w:pPr>
      <w:r w:rsidRPr="009E46B7">
        <w:rPr>
          <w:rFonts w:ascii="Cambria" w:hAnsi="Cambria" w:cs="Arial"/>
          <w:i/>
          <w:sz w:val="22"/>
          <w:szCs w:val="22"/>
        </w:rPr>
        <w:t xml:space="preserve">Wykonawca nie może sumować wartości kilku robót budowlanych dla uzyskania wymaganej wartości. </w:t>
      </w:r>
    </w:p>
    <w:p w:rsidR="009E46B7" w:rsidRPr="009E46B7" w:rsidRDefault="009E46B7" w:rsidP="009E46B7">
      <w:pPr>
        <w:pStyle w:val="Akapitzlist"/>
        <w:numPr>
          <w:ilvl w:val="0"/>
          <w:numId w:val="23"/>
        </w:numPr>
        <w:spacing w:before="120"/>
        <w:jc w:val="both"/>
        <w:rPr>
          <w:rFonts w:ascii="Cambria" w:hAnsi="Cambria" w:cs="Arial"/>
          <w:sz w:val="22"/>
          <w:szCs w:val="22"/>
        </w:rPr>
      </w:pPr>
      <w:r>
        <w:rPr>
          <w:rFonts w:ascii="Cambria" w:hAnsi="Cambria" w:cs="Arial"/>
          <w:sz w:val="22"/>
          <w:szCs w:val="22"/>
        </w:rPr>
        <w:t xml:space="preserve">Zamawiający uzna, że </w:t>
      </w:r>
      <w:r w:rsidRPr="009E46B7">
        <w:rPr>
          <w:rFonts w:ascii="Cambria" w:hAnsi="Cambria" w:cs="Arial"/>
          <w:sz w:val="22"/>
          <w:szCs w:val="22"/>
        </w:rPr>
        <w:t>Wykonawca</w:t>
      </w:r>
      <w:r>
        <w:rPr>
          <w:rFonts w:ascii="Cambria" w:hAnsi="Cambria" w:cs="Arial"/>
          <w:sz w:val="22"/>
          <w:szCs w:val="22"/>
        </w:rPr>
        <w:t xml:space="preserve"> spełnia warunek w zakresie osób skierowanych do realizacji zamówienia, jeżeli</w:t>
      </w:r>
      <w:r w:rsidRPr="009E46B7">
        <w:rPr>
          <w:rFonts w:ascii="Cambria" w:hAnsi="Cambria" w:cs="Arial"/>
          <w:sz w:val="22"/>
          <w:szCs w:val="22"/>
        </w:rPr>
        <w:t xml:space="preserve"> wykaże, że dysponuje lub będzie dysponował osobą, która będzie pełniła funkcję kierownika budowy posiadającą uprawnienia w specja</w:t>
      </w:r>
      <w:r>
        <w:rPr>
          <w:rFonts w:ascii="Cambria" w:hAnsi="Cambria" w:cs="Arial"/>
          <w:sz w:val="22"/>
          <w:szCs w:val="22"/>
        </w:rPr>
        <w:t xml:space="preserve">lności konstrukcyjno-budowlanej oraz która posiada min. dwuletnie doświadczenie w zakresie wykonywania funkcji kierownika budowy (licząc od dnia </w:t>
      </w:r>
      <w:r w:rsidR="00B31FD0">
        <w:rPr>
          <w:rFonts w:ascii="Cambria" w:hAnsi="Cambria" w:cs="Arial"/>
          <w:sz w:val="22"/>
          <w:szCs w:val="22"/>
        </w:rPr>
        <w:t>nabycia uprawnień).</w:t>
      </w:r>
      <w:r w:rsidRPr="009E46B7">
        <w:rPr>
          <w:rFonts w:ascii="Cambria" w:hAnsi="Cambria" w:cs="Arial"/>
          <w:sz w:val="22"/>
          <w:szCs w:val="22"/>
        </w:rPr>
        <w:t xml:space="preserve">  </w:t>
      </w:r>
    </w:p>
    <w:p w:rsidR="006934F9" w:rsidRDefault="00C85179" w:rsidP="006934F9">
      <w:pPr>
        <w:pStyle w:val="Akapitzlist"/>
        <w:spacing w:before="120"/>
        <w:ind w:left="1068"/>
        <w:jc w:val="both"/>
        <w:rPr>
          <w:rFonts w:ascii="Cambria" w:hAnsi="Cambria" w:cs="Arial"/>
          <w:i/>
          <w:sz w:val="22"/>
          <w:szCs w:val="22"/>
        </w:rPr>
      </w:pPr>
      <w:r w:rsidRPr="00C85179">
        <w:rPr>
          <w:rFonts w:ascii="Cambria" w:hAnsi="Cambria" w:cs="Arial"/>
          <w:i/>
          <w:sz w:val="22"/>
          <w:szCs w:val="22"/>
        </w:rPr>
        <w:t>Zamawiający uzna uprawnienia wydane na podstawie wcześniej obowiązujących przepisów, odpowiadające uprawnieniom wskazanym powyżej.</w:t>
      </w:r>
    </w:p>
    <w:p w:rsidR="00C85179" w:rsidRPr="00C85179" w:rsidRDefault="00C85179" w:rsidP="00C85179">
      <w:pPr>
        <w:spacing w:before="120"/>
        <w:ind w:left="708" w:hanging="708"/>
        <w:jc w:val="both"/>
        <w:rPr>
          <w:rFonts w:ascii="Cambria" w:hAnsi="Cambria" w:cs="Arial"/>
          <w:sz w:val="22"/>
          <w:szCs w:val="22"/>
        </w:rPr>
      </w:pPr>
      <w:r w:rsidRPr="00C85179">
        <w:rPr>
          <w:rFonts w:ascii="Cambria" w:hAnsi="Cambria" w:cs="Arial"/>
          <w:b/>
          <w:sz w:val="22"/>
          <w:szCs w:val="22"/>
        </w:rPr>
        <w:lastRenderedPageBreak/>
        <w:t>7.2.</w:t>
      </w:r>
      <w:r>
        <w:rPr>
          <w:rFonts w:ascii="Cambria" w:hAnsi="Cambria" w:cs="Arial"/>
          <w:sz w:val="22"/>
          <w:szCs w:val="22"/>
        </w:rPr>
        <w:tab/>
      </w:r>
      <w:r>
        <w:rPr>
          <w:rFonts w:ascii="Cambria" w:hAnsi="Cambria" w:cs="Arial"/>
          <w:bCs/>
          <w:sz w:val="22"/>
          <w:szCs w:val="22"/>
        </w:rPr>
        <w:t xml:space="preserve">Ocena spełniania warunków udziału w postępowaniu dokonana zostanie zgodnie z formułą „spełnia”/”nie spełnia”, w oparciu o informacje zawarte w </w:t>
      </w:r>
      <w:r w:rsidR="00946F50">
        <w:rPr>
          <w:rFonts w:ascii="Cambria" w:hAnsi="Cambria" w:cs="Arial"/>
          <w:bCs/>
          <w:sz w:val="22"/>
          <w:szCs w:val="22"/>
        </w:rPr>
        <w:t>oświadczeniach i dokumentach o których mowa w rozdziale 9.</w:t>
      </w:r>
      <w:r>
        <w:rPr>
          <w:rFonts w:ascii="Cambria" w:hAnsi="Cambria" w:cs="Arial"/>
          <w:bCs/>
          <w:sz w:val="22"/>
          <w:szCs w:val="22"/>
        </w:rPr>
        <w:t xml:space="preserve"> </w:t>
      </w:r>
    </w:p>
    <w:p w:rsidR="002A79A1" w:rsidRDefault="002A79A1" w:rsidP="002A79A1">
      <w:pPr>
        <w:spacing w:before="120"/>
        <w:ind w:left="709" w:hanging="709"/>
        <w:jc w:val="both"/>
        <w:rPr>
          <w:rFonts w:ascii="Cambria" w:hAnsi="Cambria" w:cs="Arial"/>
          <w:sz w:val="22"/>
          <w:szCs w:val="22"/>
        </w:rPr>
      </w:pPr>
      <w:r>
        <w:rPr>
          <w:rFonts w:ascii="Cambria" w:hAnsi="Cambria" w:cs="Arial"/>
          <w:b/>
          <w:sz w:val="22"/>
          <w:szCs w:val="22"/>
        </w:rPr>
        <w:t>7</w:t>
      </w:r>
      <w:r w:rsidR="00946F50">
        <w:rPr>
          <w:rFonts w:ascii="Cambria" w:hAnsi="Cambria" w:cs="Arial"/>
          <w:b/>
          <w:sz w:val="22"/>
          <w:szCs w:val="22"/>
        </w:rPr>
        <w:t>.3</w:t>
      </w:r>
      <w:r>
        <w:rPr>
          <w:rFonts w:ascii="Cambria" w:hAnsi="Cambria" w:cs="Arial"/>
          <w:b/>
          <w:sz w:val="22"/>
          <w:szCs w:val="22"/>
        </w:rPr>
        <w:t xml:space="preserve">.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w:t>
      </w:r>
      <w:r w:rsidR="00946F50">
        <w:rPr>
          <w:rFonts w:ascii="Cambria" w:hAnsi="Cambria" w:cs="Arial"/>
          <w:sz w:val="22"/>
          <w:szCs w:val="22"/>
        </w:rPr>
        <w:t xml:space="preserve">scy Wykonawcy, z zastrzeżeniem iż </w:t>
      </w:r>
      <w:r>
        <w:rPr>
          <w:rFonts w:ascii="Cambria" w:hAnsi="Cambria" w:cs="Arial"/>
          <w:sz w:val="22"/>
          <w:szCs w:val="22"/>
        </w:rPr>
        <w:t>warun</w:t>
      </w:r>
      <w:r w:rsidR="00946F50">
        <w:rPr>
          <w:rFonts w:ascii="Cambria" w:hAnsi="Cambria" w:cs="Arial"/>
          <w:sz w:val="22"/>
          <w:szCs w:val="22"/>
        </w:rPr>
        <w:t>e</w:t>
      </w:r>
      <w:r w:rsidR="004B796B">
        <w:rPr>
          <w:rFonts w:ascii="Cambria" w:hAnsi="Cambria" w:cs="Arial"/>
          <w:sz w:val="22"/>
          <w:szCs w:val="22"/>
        </w:rPr>
        <w:t xml:space="preserve">k </w:t>
      </w:r>
      <w:r>
        <w:rPr>
          <w:rFonts w:ascii="Cambria" w:hAnsi="Cambria" w:cs="Arial"/>
          <w:sz w:val="22"/>
          <w:szCs w:val="22"/>
        </w:rPr>
        <w:t>opisan</w:t>
      </w:r>
      <w:r w:rsidR="00946F50">
        <w:rPr>
          <w:rFonts w:ascii="Cambria" w:hAnsi="Cambria" w:cs="Arial"/>
          <w:sz w:val="22"/>
          <w:szCs w:val="22"/>
        </w:rPr>
        <w:t>y</w:t>
      </w:r>
      <w:r>
        <w:rPr>
          <w:rFonts w:ascii="Cambria" w:hAnsi="Cambria" w:cs="Arial"/>
          <w:sz w:val="22"/>
          <w:szCs w:val="22"/>
        </w:rPr>
        <w:t xml:space="preserve"> w pkt 7.1. </w:t>
      </w:r>
      <w:proofErr w:type="spellStart"/>
      <w:r>
        <w:rPr>
          <w:rFonts w:ascii="Cambria" w:hAnsi="Cambria" w:cs="Arial"/>
          <w:sz w:val="22"/>
          <w:szCs w:val="22"/>
        </w:rPr>
        <w:t>ppkt</w:t>
      </w:r>
      <w:proofErr w:type="spellEnd"/>
      <w:r w:rsidR="00946F50">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sidR="00946F50">
        <w:rPr>
          <w:rFonts w:ascii="Cambria" w:hAnsi="Cambria" w:cs="Arial"/>
          <w:sz w:val="22"/>
          <w:szCs w:val="22"/>
        </w:rPr>
        <w:t xml:space="preserve"> winien spełnić co najmniej jeden z tych Wykonaw</w:t>
      </w:r>
      <w:r w:rsidR="00672195">
        <w:rPr>
          <w:rFonts w:ascii="Cambria" w:hAnsi="Cambria" w:cs="Arial"/>
          <w:sz w:val="22"/>
          <w:szCs w:val="22"/>
        </w:rPr>
        <w:t>c</w:t>
      </w:r>
      <w:r w:rsidR="00946F50">
        <w:rPr>
          <w:rFonts w:ascii="Cambria" w:hAnsi="Cambria" w:cs="Arial"/>
          <w:sz w:val="22"/>
          <w:szCs w:val="22"/>
        </w:rPr>
        <w:t>ów.</w:t>
      </w:r>
    </w:p>
    <w:p w:rsidR="00257F08" w:rsidRPr="00D447A7" w:rsidRDefault="00946F50" w:rsidP="00946F50">
      <w:pPr>
        <w:spacing w:before="120"/>
        <w:ind w:left="708" w:hanging="708"/>
        <w:jc w:val="both"/>
        <w:rPr>
          <w:rFonts w:ascii="Cambria" w:hAnsi="Cambria" w:cs="Arial"/>
          <w:sz w:val="22"/>
          <w:szCs w:val="22"/>
          <w:highlight w:val="yellow"/>
        </w:rPr>
      </w:pPr>
      <w:r w:rsidRPr="0063190A">
        <w:rPr>
          <w:rFonts w:ascii="Cambria" w:hAnsi="Cambria" w:cs="Arial"/>
          <w:b/>
          <w:sz w:val="22"/>
          <w:szCs w:val="22"/>
        </w:rPr>
        <w:t>7.4.</w:t>
      </w:r>
      <w:r>
        <w:rPr>
          <w:rFonts w:ascii="Cambria" w:hAnsi="Cambria" w:cs="Arial"/>
          <w:sz w:val="22"/>
          <w:szCs w:val="22"/>
        </w:rPr>
        <w:tab/>
      </w:r>
      <w:r w:rsidR="002A79A1">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sidR="002A79A1">
        <w:rPr>
          <w:rFonts w:ascii="Cambria" w:hAnsi="Cambria" w:cs="Arial"/>
          <w:sz w:val="22"/>
          <w:szCs w:val="22"/>
        </w:rPr>
        <w:t xml:space="preserve"> Wykonawców, którzy wykonają </w:t>
      </w:r>
      <w:r w:rsidR="002E1E1E">
        <w:rPr>
          <w:rFonts w:ascii="Cambria" w:hAnsi="Cambria" w:cs="Arial"/>
          <w:sz w:val="22"/>
          <w:szCs w:val="22"/>
        </w:rPr>
        <w:t>roboty budowlane</w:t>
      </w:r>
      <w:r w:rsidR="002A79A1">
        <w:rPr>
          <w:rFonts w:ascii="Cambria" w:hAnsi="Cambria" w:cs="Arial"/>
          <w:sz w:val="22"/>
          <w:szCs w:val="22"/>
        </w:rPr>
        <w:t xml:space="preserve">, do realizacji których te zdolności są wymagane. </w:t>
      </w:r>
      <w:r w:rsidR="002A79A1" w:rsidRPr="00D15EC7">
        <w:rPr>
          <w:rFonts w:ascii="Cambria" w:hAnsi="Cambria" w:cs="Arial"/>
          <w:b/>
          <w:bCs/>
          <w:sz w:val="22"/>
          <w:szCs w:val="22"/>
        </w:rPr>
        <w:t>W przypadku, o którym mowa w pkt 7.1. ppkt</w:t>
      </w:r>
      <w:r w:rsidR="004C658E">
        <w:rPr>
          <w:rFonts w:ascii="Cambria" w:hAnsi="Cambria" w:cs="Arial"/>
          <w:b/>
          <w:bCs/>
          <w:sz w:val="22"/>
          <w:szCs w:val="22"/>
        </w:rPr>
        <w:t>4</w:t>
      </w:r>
      <w:r w:rsidR="002A79A1" w:rsidRPr="00D15EC7">
        <w:rPr>
          <w:rFonts w:ascii="Cambria" w:hAnsi="Cambria" w:cs="Arial"/>
          <w:b/>
          <w:bCs/>
          <w:sz w:val="22"/>
          <w:szCs w:val="22"/>
        </w:rPr>
        <w:t xml:space="preserve">) </w:t>
      </w:r>
      <w:r w:rsidR="004C658E">
        <w:rPr>
          <w:rFonts w:ascii="Cambria" w:hAnsi="Cambria" w:cs="Arial"/>
          <w:b/>
          <w:bCs/>
          <w:sz w:val="22"/>
          <w:szCs w:val="22"/>
        </w:rPr>
        <w:t xml:space="preserve">lit a) </w:t>
      </w:r>
      <w:r w:rsidR="002A79A1"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002A79A1" w:rsidRPr="00D15EC7">
        <w:rPr>
          <w:rFonts w:ascii="Cambria" w:hAnsi="Cambria" w:cs="Arial"/>
          <w:b/>
          <w:bCs/>
          <w:sz w:val="22"/>
          <w:szCs w:val="22"/>
        </w:rPr>
        <w:t xml:space="preserve">ferty oświadczenie, z którego wynika, które </w:t>
      </w:r>
      <w:r w:rsidR="002E1E1E">
        <w:rPr>
          <w:rFonts w:ascii="Cambria" w:hAnsi="Cambria" w:cs="Arial"/>
          <w:b/>
          <w:bCs/>
          <w:sz w:val="22"/>
          <w:szCs w:val="22"/>
        </w:rPr>
        <w:t>roboty budowlane</w:t>
      </w:r>
      <w:r w:rsidR="002A79A1" w:rsidRPr="00D15EC7">
        <w:rPr>
          <w:rFonts w:ascii="Cambria" w:hAnsi="Cambria" w:cs="Arial"/>
          <w:b/>
          <w:bCs/>
          <w:sz w:val="22"/>
          <w:szCs w:val="22"/>
        </w:rPr>
        <w:t xml:space="preserve"> wykonają poszczególni Wykonawcy.</w:t>
      </w:r>
    </w:p>
    <w:p w:rsidR="00EE67B7" w:rsidRPr="00D15EC7" w:rsidRDefault="001566F6" w:rsidP="006C2C87">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Wykonawca może w celu potwierdzenia spełniania warunków udziału w postępowaniu, polegać na zdolnościach technicznych lub zawodowych lub sytuacji finansowej podmiotów udostępniających zasoby, niezależnie od charakteru prawnego łączących go z</w:t>
      </w:r>
      <w:r w:rsidR="0063190A">
        <w:rPr>
          <w:rFonts w:ascii="Cambria" w:hAnsi="Cambria" w:cs="Arial"/>
          <w:sz w:val="22"/>
          <w:szCs w:val="22"/>
        </w:rPr>
        <w:t xml:space="preserve"> nimi stosunków prawnych.</w:t>
      </w:r>
      <w:r w:rsidRPr="00D15EC7">
        <w:rPr>
          <w:rFonts w:ascii="Cambria" w:hAnsi="Cambria" w:cs="Arial"/>
          <w:sz w:val="22"/>
          <w:szCs w:val="22"/>
        </w:rPr>
        <w:t xml:space="preserve"> </w:t>
      </w:r>
      <w:r w:rsidR="0063190A">
        <w:rPr>
          <w:rFonts w:ascii="Cambria" w:hAnsi="Cambria" w:cs="Arial"/>
          <w:sz w:val="22"/>
          <w:szCs w:val="22"/>
        </w:rPr>
        <w:t xml:space="preserve">W odniesieniu do warunków dotyczących wykształcenia, kwalifikacji zawodowych lub doświadczenia wykonawcy mogą polegać na zdolnościach podmiotów udostępniających zasoby, jeśli podmioty te wykonają roboty budowlane do realizacji, których te zdolności są wymagane. </w:t>
      </w:r>
    </w:p>
    <w:p w:rsidR="00B657E0" w:rsidRDefault="001566F6" w:rsidP="00B82DE7">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rsidR="00363BE1" w:rsidRDefault="00363BE1" w:rsidP="00D47A6D">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rsidR="00B657E0" w:rsidRDefault="00B657E0" w:rsidP="00B82DE7">
      <w:pPr>
        <w:spacing w:before="120"/>
        <w:ind w:left="709" w:hanging="709"/>
        <w:jc w:val="both"/>
        <w:rPr>
          <w:rFonts w:ascii="Cambria" w:hAnsi="Cambria" w:cs="Arial"/>
          <w:sz w:val="22"/>
          <w:szCs w:val="22"/>
        </w:rPr>
      </w:pPr>
    </w:p>
    <w:p w:rsidR="00B657E0" w:rsidRDefault="00B657E0" w:rsidP="00B82DE7">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rsidR="00B657E0" w:rsidRDefault="00B657E0" w:rsidP="00D15EC7">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Tr="00D447A7">
        <w:tc>
          <w:tcPr>
            <w:tcW w:w="9073" w:type="dxa"/>
            <w:shd w:val="clear" w:color="auto" w:fill="E7E6E6"/>
          </w:tcPr>
          <w:p w:rsidR="00B657E0" w:rsidRDefault="00B657E0" w:rsidP="00B82DE7">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4"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4"/>
          </w:p>
        </w:tc>
      </w:tr>
    </w:tbl>
    <w:p w:rsidR="008D3FDB" w:rsidRDefault="008D3FDB" w:rsidP="00B82DE7">
      <w:pPr>
        <w:spacing w:before="120"/>
        <w:rPr>
          <w:rFonts w:ascii="Cambria" w:hAnsi="Cambria" w:cs="Arial"/>
          <w:sz w:val="22"/>
          <w:szCs w:val="22"/>
        </w:rPr>
      </w:pPr>
    </w:p>
    <w:p w:rsidR="004229EE" w:rsidRPr="00F0054E" w:rsidRDefault="004229EE" w:rsidP="004229EE">
      <w:pPr>
        <w:pStyle w:val="Default"/>
        <w:ind w:left="708" w:hanging="708"/>
        <w:jc w:val="both"/>
        <w:rPr>
          <w:rFonts w:ascii="Cambria" w:hAnsi="Cambria"/>
          <w:sz w:val="22"/>
          <w:szCs w:val="22"/>
        </w:rPr>
      </w:pPr>
      <w:r>
        <w:rPr>
          <w:rFonts w:ascii="Cambria" w:hAnsi="Cambria" w:cs="Arial"/>
          <w:b/>
          <w:bCs/>
          <w:sz w:val="22"/>
          <w:szCs w:val="22"/>
        </w:rPr>
        <w:t xml:space="preserve">9.1. </w:t>
      </w:r>
      <w:r>
        <w:rPr>
          <w:rFonts w:ascii="Cambria" w:hAnsi="Cambria" w:cs="Arial"/>
          <w:b/>
          <w:bCs/>
          <w:sz w:val="22"/>
          <w:szCs w:val="22"/>
        </w:rPr>
        <w:tab/>
      </w:r>
      <w:r w:rsidRPr="00F0054E">
        <w:rPr>
          <w:rFonts w:ascii="Cambria" w:hAnsi="Cambria"/>
          <w:sz w:val="22"/>
          <w:szCs w:val="22"/>
        </w:rPr>
        <w:t xml:space="preserve">W celu wstępnego potwierdzenia braku podstaw do wykluczenia z postępowania, o których mowa w pkt 6.1. i 6.3 oraz w celu potwierdzenia spełniania warunków udziału w postępowaniu, o których mowa w pkt 7.1 SWZ Wykonawca składa wraz z ofertą oświadczenia, o których mowa w art. 125 ust. 1 PZP, tj. wstępne oświadczenie o spełnianiu warunków udziału, sporządzone zgodnie ze wzorem stanowiącym załącznik </w:t>
      </w:r>
      <w:r w:rsidRPr="00672195">
        <w:rPr>
          <w:rFonts w:ascii="Cambria" w:hAnsi="Cambria"/>
          <w:color w:val="auto"/>
          <w:sz w:val="22"/>
          <w:szCs w:val="22"/>
        </w:rPr>
        <w:t xml:space="preserve">nr 5 do SWZ </w:t>
      </w:r>
      <w:r w:rsidRPr="00F0054E">
        <w:rPr>
          <w:rFonts w:ascii="Cambria" w:hAnsi="Cambria"/>
          <w:sz w:val="22"/>
          <w:szCs w:val="22"/>
        </w:rPr>
        <w:t xml:space="preserve">oraz wstępne oświadczenie o braku podstaw do wykluczenia, sporządzone zgodne ze wzorem </w:t>
      </w:r>
      <w:r w:rsidRPr="00672195">
        <w:rPr>
          <w:rFonts w:ascii="Cambria" w:hAnsi="Cambria"/>
          <w:sz w:val="22"/>
          <w:szCs w:val="22"/>
        </w:rPr>
        <w:t>stanowiącym załącznik nr 4 do SWZ.</w:t>
      </w:r>
      <w:r w:rsidRPr="00F0054E">
        <w:rPr>
          <w:rFonts w:ascii="Cambria" w:hAnsi="Cambria"/>
          <w:sz w:val="22"/>
          <w:szCs w:val="22"/>
        </w:rPr>
        <w:t xml:space="preserve"> </w:t>
      </w:r>
    </w:p>
    <w:p w:rsidR="004229EE" w:rsidRDefault="004229EE" w:rsidP="004229EE">
      <w:pPr>
        <w:ind w:left="708" w:hanging="708"/>
        <w:jc w:val="both"/>
        <w:rPr>
          <w:rFonts w:ascii="Cambria" w:hAnsi="Cambria"/>
        </w:rPr>
      </w:pPr>
      <w:r>
        <w:rPr>
          <w:rFonts w:ascii="Cambria" w:hAnsi="Cambria" w:cs="Arial"/>
          <w:b/>
          <w:bCs/>
          <w:sz w:val="22"/>
          <w:szCs w:val="22"/>
        </w:rPr>
        <w:lastRenderedPageBreak/>
        <w:t>9.2.</w:t>
      </w:r>
      <w:r>
        <w:rPr>
          <w:rFonts w:ascii="Cambria" w:hAnsi="Cambria" w:cs="Arial"/>
          <w:b/>
          <w:bCs/>
          <w:sz w:val="22"/>
          <w:szCs w:val="22"/>
        </w:rPr>
        <w:tab/>
      </w:r>
      <w:r w:rsidRPr="00F0054E">
        <w:rPr>
          <w:rFonts w:ascii="Cambria" w:hAnsi="Cambria"/>
          <w:sz w:val="22"/>
          <w:szCs w:val="22"/>
        </w:rPr>
        <w:t>W celu potwierdzenia spełniania warunków udziału w postępowaniu, o których mowa w pkt 7.1. Zamawiający przed udzieleniem zamówienia, działając na podstawie art. 274 ust. 1 PZP wezwie Wykonawcę, którego oferta została najwyżej oceniona, do</w:t>
      </w:r>
      <w:r w:rsidRPr="00F0054E">
        <w:rPr>
          <w:rFonts w:ascii="Cambria" w:hAnsi="Cambria"/>
        </w:rPr>
        <w:t xml:space="preserve"> </w:t>
      </w:r>
      <w:r w:rsidRPr="00F0054E">
        <w:rPr>
          <w:rFonts w:ascii="Cambria" w:hAnsi="Cambria"/>
          <w:sz w:val="22"/>
          <w:szCs w:val="22"/>
        </w:rPr>
        <w:t>złożenia w wyznaczonym, nie krótszym niż 5 dni, terminie aktualnych na dzień złożenia następujących podmiotowych środków dowodowych:</w:t>
      </w:r>
    </w:p>
    <w:p w:rsidR="004229EE" w:rsidRDefault="004229EE" w:rsidP="004229EE">
      <w:pPr>
        <w:pStyle w:val="Default"/>
        <w:numPr>
          <w:ilvl w:val="0"/>
          <w:numId w:val="27"/>
        </w:numPr>
        <w:jc w:val="both"/>
        <w:rPr>
          <w:rFonts w:ascii="Cambria" w:hAnsi="Cambria"/>
          <w:sz w:val="22"/>
          <w:szCs w:val="22"/>
        </w:rPr>
      </w:pPr>
      <w:r w:rsidRPr="00F0054E">
        <w:rPr>
          <w:rFonts w:ascii="Cambria" w:hAnsi="Cambria"/>
          <w:sz w:val="22"/>
          <w:szCs w:val="22"/>
        </w:rPr>
        <w:t xml:space="preserve">wykazu robót budowlanych wykonanych nie wcześniej niż w okresie ostatnich 5 lat, a jeżeli okres prowadzenia działalności jest krótszy - w tym okresie, wraz z podaniem ich rodzaju, wartości, daty i miejsca wykonania oraz podmiotów, na rzecz których roboty te zostały wykonane, oraz załączeniem, (wzór wykazu wykonanych robót budowlanych stanowi załącznik nr 8 do SWZ), </w:t>
      </w:r>
    </w:p>
    <w:p w:rsidR="00841642" w:rsidRPr="00841642" w:rsidRDefault="00841642" w:rsidP="00841642">
      <w:pPr>
        <w:pStyle w:val="Default"/>
        <w:ind w:left="1068"/>
        <w:jc w:val="both"/>
        <w:rPr>
          <w:rFonts w:ascii="Cambria" w:hAnsi="Cambria"/>
          <w:i/>
          <w:sz w:val="22"/>
          <w:szCs w:val="22"/>
        </w:rPr>
      </w:pPr>
      <w:r w:rsidRPr="00841642">
        <w:rPr>
          <w:rFonts w:ascii="Cambria" w:hAnsi="Cambria"/>
          <w:i/>
          <w:sz w:val="22"/>
          <w:szCs w:val="22"/>
        </w:rPr>
        <w:t xml:space="preserve">Jeżeli Wykonawca powołuje się na doświadczenie w realizacji robót budowlanych, wykonanych wspólnie z innymi wykonawcami, wykaz dotyczy robót, w których wykonaniu wykonawca ten bezpośrednio uczestniczył, a w przypadku świadczeń powtarzających się lub ciągłych, w których wykonywaniu bezpośrednio uczestniczył lub uczestniczy. </w:t>
      </w:r>
    </w:p>
    <w:p w:rsidR="004229EE" w:rsidRPr="004229EE" w:rsidRDefault="004229EE" w:rsidP="004229EE">
      <w:pPr>
        <w:pStyle w:val="Akapitzlist"/>
        <w:numPr>
          <w:ilvl w:val="0"/>
          <w:numId w:val="27"/>
        </w:numPr>
        <w:jc w:val="both"/>
        <w:rPr>
          <w:rFonts w:ascii="Cambria" w:hAnsi="Cambria"/>
        </w:rPr>
      </w:pPr>
      <w:r w:rsidRPr="004229EE">
        <w:rPr>
          <w:rFonts w:ascii="Cambria" w:hAnsi="Cambria"/>
          <w:sz w:val="22"/>
          <w:szCs w:val="22"/>
        </w:rPr>
        <w:t>dowody określające, czy wskazane przez Wykonawcę roboty budowlane zostały wykonane należycie przy czym dowodami, o których mowa, są referencje bądź inne dokumenty sporządzone przez podmiot, na rzecz którego roboty budowlane zostały wykonane, a jeżeli wykonawca z przyczyn niezależnych od niego nie jest w stanie uzyskać tych dokumentów - inne odpowiednie dokument.</w:t>
      </w:r>
    </w:p>
    <w:p w:rsidR="004229EE" w:rsidRPr="00672195" w:rsidRDefault="004229EE" w:rsidP="00841642">
      <w:pPr>
        <w:pStyle w:val="Akapitzlist"/>
        <w:numPr>
          <w:ilvl w:val="0"/>
          <w:numId w:val="27"/>
        </w:numPr>
        <w:jc w:val="both"/>
        <w:rPr>
          <w:rFonts w:ascii="Cambria" w:hAnsi="Cambria"/>
        </w:rPr>
      </w:pPr>
      <w:r w:rsidRPr="004229EE">
        <w:rPr>
          <w:rFonts w:ascii="Cambria" w:hAnsi="Cambria"/>
          <w:sz w:val="22"/>
          <w:szCs w:val="22"/>
        </w:rPr>
        <w:t xml:space="preserve">wykaz osób, skierowanych przez wykonawcę do realizacji zamówienia publicznego, w szczególności odpowiedzialnych za świadczenie usług, wraz z informacjami na temat ich kwalifikacji zawodowych, posiadanych uprawnień (jeżeli są wymagane), niezbędnych do wykonania zamówienia publicznego, a także zakresu wykonywanych przez nie czynności oraz informacją o podstawie do dysponowania (wzór wykazu osób skierowanych przez wykonawcę do realizacji zamówienia stanowi </w:t>
      </w:r>
      <w:r w:rsidRPr="00672195">
        <w:rPr>
          <w:rFonts w:ascii="Cambria" w:hAnsi="Cambria"/>
          <w:sz w:val="22"/>
          <w:szCs w:val="22"/>
        </w:rPr>
        <w:t>załącznik nr 9 do SWZ),</w:t>
      </w:r>
    </w:p>
    <w:p w:rsidR="00B657E0" w:rsidRDefault="00841642" w:rsidP="00B86C50">
      <w:pPr>
        <w:spacing w:before="120"/>
        <w:ind w:left="708" w:hanging="708"/>
        <w:jc w:val="both"/>
        <w:rPr>
          <w:rFonts w:ascii="Cambria" w:hAnsi="Cambria" w:cs="Cambria"/>
          <w:color w:val="000000"/>
          <w:sz w:val="22"/>
          <w:szCs w:val="22"/>
        </w:rPr>
      </w:pPr>
      <w:r>
        <w:rPr>
          <w:rFonts w:ascii="Cambria" w:hAnsi="Cambria" w:cs="Arial"/>
          <w:b/>
          <w:bCs/>
          <w:sz w:val="22"/>
          <w:szCs w:val="22"/>
        </w:rPr>
        <w:t>9.3.</w:t>
      </w:r>
      <w:r w:rsidR="00B86C50">
        <w:rPr>
          <w:rFonts w:ascii="Cambria" w:hAnsi="Cambria" w:cs="Arial"/>
          <w:b/>
          <w:bCs/>
          <w:sz w:val="22"/>
          <w:szCs w:val="22"/>
        </w:rPr>
        <w:tab/>
      </w:r>
      <w:r w:rsidR="00B86C50" w:rsidRPr="005D1647">
        <w:rPr>
          <w:rFonts w:ascii="Cambria" w:hAnsi="Cambria" w:cs="Cambria"/>
          <w:color w:val="000000"/>
          <w:sz w:val="22"/>
          <w:szCs w:val="22"/>
        </w:rPr>
        <w:t>W celu potwierdzenia braku podstaw do wykluczenia, o których mowa w pkt 6.1. Zamawiający przed udzieleniem zamówienia, działając na podstawie art. 274 ust. 1 PZP wezwie Wykonawcę, którego oferta została najwyżej oceniona, do złożenia w wyznaczonym, nie krótszym niż 5 dni, terminie aktualnych na dzień złożenia następujących podmiotowych środków dowodowych:</w:t>
      </w:r>
    </w:p>
    <w:p w:rsidR="00B86C50" w:rsidRPr="00B86C50" w:rsidRDefault="00B86C50" w:rsidP="00B86C50">
      <w:pPr>
        <w:pStyle w:val="Akapitzlist"/>
        <w:numPr>
          <w:ilvl w:val="0"/>
          <w:numId w:val="28"/>
        </w:numPr>
        <w:autoSpaceDE w:val="0"/>
        <w:autoSpaceDN w:val="0"/>
        <w:adjustRightInd w:val="0"/>
        <w:jc w:val="both"/>
        <w:rPr>
          <w:rFonts w:ascii="Cambria" w:hAnsi="Cambria" w:cs="Cambria"/>
          <w:color w:val="000000"/>
          <w:sz w:val="22"/>
          <w:szCs w:val="22"/>
        </w:rPr>
      </w:pPr>
      <w:r w:rsidRPr="00B86C50">
        <w:rPr>
          <w:rFonts w:ascii="Cambria" w:hAnsi="Cambria" w:cs="Cambria"/>
          <w:color w:val="000000"/>
          <w:sz w:val="22"/>
          <w:szCs w:val="22"/>
        </w:rPr>
        <w:t xml:space="preserve">oświadczenia Wykonawcy, w zakresie art. 108 ust. 1 pkt 5 PZP, o braku przynależności do tej samej grupy kapitałowej, w rozumieniu ustawy z dnia 16 lutego 2007 r. o ochronie konkurencji i konsumentów (tekst jedn. Dz. U. z 2021 r. poz. 275 z </w:t>
      </w:r>
      <w:proofErr w:type="spellStart"/>
      <w:r w:rsidRPr="00B86C50">
        <w:rPr>
          <w:rFonts w:ascii="Cambria" w:hAnsi="Cambria" w:cs="Cambria"/>
          <w:color w:val="000000"/>
          <w:sz w:val="22"/>
          <w:szCs w:val="22"/>
        </w:rPr>
        <w:t>późn</w:t>
      </w:r>
      <w:proofErr w:type="spellEnd"/>
      <w:r w:rsidRPr="00B86C50">
        <w:rPr>
          <w:rFonts w:ascii="Cambria" w:hAnsi="Cambria" w:cs="Cambria"/>
          <w:color w:val="000000"/>
          <w:sz w:val="22"/>
          <w:szCs w:val="22"/>
        </w:rPr>
        <w:t xml:space="preserve">. zm.), z innym Wykonawcą, który złożył odrębną ofertę lub ofertę częściową, albo oświadczenie 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grupy kapitałowej stanowi </w:t>
      </w:r>
      <w:r w:rsidRPr="00672195">
        <w:rPr>
          <w:rFonts w:ascii="Cambria" w:hAnsi="Cambria" w:cs="Cambria"/>
          <w:color w:val="000000"/>
          <w:sz w:val="22"/>
          <w:szCs w:val="22"/>
        </w:rPr>
        <w:t>załącznik nr 7 do SWZ),</w:t>
      </w:r>
      <w:r w:rsidRPr="00B86C50">
        <w:rPr>
          <w:rFonts w:ascii="Cambria" w:hAnsi="Cambria" w:cs="Cambria"/>
          <w:color w:val="000000"/>
          <w:sz w:val="22"/>
          <w:szCs w:val="22"/>
        </w:rPr>
        <w:t xml:space="preserve"> </w:t>
      </w:r>
    </w:p>
    <w:p w:rsidR="00B86C50" w:rsidRPr="00B86C50" w:rsidRDefault="00B86C50" w:rsidP="00B86C50">
      <w:pPr>
        <w:pStyle w:val="Akapitzlist"/>
        <w:numPr>
          <w:ilvl w:val="0"/>
          <w:numId w:val="28"/>
        </w:numPr>
        <w:spacing w:before="120"/>
        <w:jc w:val="both"/>
        <w:rPr>
          <w:rFonts w:ascii="Cambria" w:hAnsi="Cambria" w:cs="Arial"/>
          <w:b/>
          <w:bCs/>
          <w:sz w:val="22"/>
          <w:szCs w:val="22"/>
        </w:rPr>
      </w:pPr>
      <w:r w:rsidRPr="005D1647">
        <w:rPr>
          <w:rFonts w:ascii="Cambria" w:hAnsi="Cambria" w:cs="Cambria"/>
          <w:color w:val="000000"/>
          <w:sz w:val="22"/>
          <w:szCs w:val="22"/>
        </w:rPr>
        <w:t>odpisu lub informacji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r>
        <w:rPr>
          <w:rFonts w:ascii="Cambria" w:hAnsi="Cambria" w:cs="Cambria"/>
          <w:color w:val="000000"/>
          <w:sz w:val="22"/>
          <w:szCs w:val="22"/>
        </w:rPr>
        <w:t>,</w:t>
      </w:r>
    </w:p>
    <w:p w:rsidR="00B86C50" w:rsidRPr="00B86C50" w:rsidRDefault="00B86C50" w:rsidP="00B86C50">
      <w:pPr>
        <w:pStyle w:val="Akapitzlist"/>
        <w:numPr>
          <w:ilvl w:val="0"/>
          <w:numId w:val="28"/>
        </w:numPr>
        <w:jc w:val="both"/>
        <w:rPr>
          <w:rFonts w:ascii="Cambria" w:hAnsi="Cambria"/>
          <w:sz w:val="22"/>
          <w:szCs w:val="22"/>
        </w:rPr>
      </w:pPr>
      <w:r w:rsidRPr="00B86C50">
        <w:rPr>
          <w:rFonts w:ascii="Cambria" w:hAnsi="Cambria" w:cs="Cambria"/>
          <w:color w:val="000000"/>
          <w:sz w:val="22"/>
          <w:szCs w:val="22"/>
        </w:rPr>
        <w:t xml:space="preserve">zaświadczenia właściwego naczelnika urzędu skarbowego potwierdzającego, że wykonawca nie zalega z opłacaniem podatków, wystawione nie wcześniej </w:t>
      </w:r>
      <w:r w:rsidRPr="00B86C50">
        <w:rPr>
          <w:rFonts w:ascii="Cambria" w:hAnsi="Cambria"/>
          <w:sz w:val="22"/>
          <w:szCs w:val="22"/>
        </w:rPr>
        <w:t>niż 3 miesiące przed upływem terminu składania ofert, lub inny dokument potwierdzający, 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rsidR="00B86C50" w:rsidRPr="00B86C50" w:rsidRDefault="00B86C50" w:rsidP="00B86C50">
      <w:pPr>
        <w:pStyle w:val="Akapitzlist"/>
        <w:numPr>
          <w:ilvl w:val="0"/>
          <w:numId w:val="28"/>
        </w:numPr>
        <w:jc w:val="both"/>
        <w:rPr>
          <w:rFonts w:ascii="Cambria" w:hAnsi="Cambria"/>
        </w:rPr>
      </w:pPr>
      <w:r w:rsidRPr="00B86C50">
        <w:rPr>
          <w:rFonts w:ascii="Cambria" w:hAnsi="Cambria"/>
          <w:sz w:val="22"/>
          <w:szCs w:val="22"/>
        </w:rPr>
        <w:lastRenderedPageBreak/>
        <w:t>zaświadczenia właściwej terenowej jednostki organizacyjnej Zakładu Ubezpieczeń Społecznych lub Kasy Rolniczego Ubezpieczenia Społecznego albo innego dokumentu potwierdzającego, że wykonawca nie zalega z opłacaniem składek na ubezpieczenia społeczne lub zdrowotne, wystawione nie wcześniej niż 3 miesiące przed upływem terminu składania ofert lub inny dokument potwierdzający, że wykonawca zawarł porozumienie z właściwym organem w sprawie spłat tych należności wraz z ewentualnymi odsetkami lub grzywnami, w szczególności uzyskał przewidziane prawem zwolnienie, odroczenie lub rozłożenie na raty zaległych płatności lub wstrzymanie w całości wykonania decyzji właściwego organu,</w:t>
      </w:r>
    </w:p>
    <w:p w:rsidR="00B86C50" w:rsidRDefault="00B86C50" w:rsidP="00B86C50">
      <w:pPr>
        <w:autoSpaceDE w:val="0"/>
        <w:autoSpaceDN w:val="0"/>
        <w:adjustRightInd w:val="0"/>
        <w:ind w:left="708" w:hanging="708"/>
        <w:jc w:val="both"/>
        <w:rPr>
          <w:rFonts w:ascii="Cambria" w:hAnsi="Cambria" w:cs="Cambria"/>
          <w:color w:val="000000"/>
          <w:sz w:val="22"/>
          <w:szCs w:val="22"/>
        </w:rPr>
      </w:pPr>
      <w:r>
        <w:rPr>
          <w:rFonts w:ascii="Cambria" w:hAnsi="Cambria" w:cs="Arial"/>
          <w:b/>
          <w:bCs/>
          <w:sz w:val="22"/>
          <w:szCs w:val="22"/>
        </w:rPr>
        <w:t xml:space="preserve">9.4. </w:t>
      </w:r>
      <w:r>
        <w:rPr>
          <w:rFonts w:ascii="Cambria" w:hAnsi="Cambria" w:cs="Arial"/>
          <w:b/>
          <w:bCs/>
          <w:sz w:val="22"/>
          <w:szCs w:val="22"/>
        </w:rPr>
        <w:tab/>
      </w:r>
      <w:r w:rsidRPr="00736007">
        <w:rPr>
          <w:rFonts w:ascii="Cambria" w:hAnsi="Cambria" w:cs="Cambria"/>
          <w:color w:val="000000"/>
          <w:sz w:val="22"/>
          <w:szCs w:val="22"/>
        </w:rPr>
        <w:t xml:space="preserve">Wykonawca może w celu potwierdzenia spełnienia warunków udziału w postępowaniu polegać na zdolnościach technicznych lub zawodowych (warunki wskazane w pkt 7.1. </w:t>
      </w:r>
      <w:proofErr w:type="spellStart"/>
      <w:r w:rsidRPr="00736007">
        <w:rPr>
          <w:rFonts w:ascii="Cambria" w:hAnsi="Cambria" w:cs="Cambria"/>
          <w:color w:val="000000"/>
          <w:sz w:val="22"/>
          <w:szCs w:val="22"/>
        </w:rPr>
        <w:t>ppkt</w:t>
      </w:r>
      <w:proofErr w:type="spellEnd"/>
      <w:r w:rsidRPr="00736007">
        <w:rPr>
          <w:rFonts w:ascii="Cambria" w:hAnsi="Cambria" w:cs="Cambria"/>
          <w:color w:val="000000"/>
          <w:sz w:val="22"/>
          <w:szCs w:val="22"/>
        </w:rPr>
        <w:t xml:space="preserve"> 4) lub sytuacji finansowej lub ekonomicznej (warunki wskazane w pkt 7.1 </w:t>
      </w:r>
      <w:proofErr w:type="spellStart"/>
      <w:r w:rsidRPr="00736007">
        <w:rPr>
          <w:rFonts w:ascii="Cambria" w:hAnsi="Cambria" w:cs="Cambria"/>
          <w:color w:val="000000"/>
          <w:sz w:val="22"/>
          <w:szCs w:val="22"/>
        </w:rPr>
        <w:t>ppkt</w:t>
      </w:r>
      <w:proofErr w:type="spellEnd"/>
      <w:r w:rsidRPr="00736007">
        <w:rPr>
          <w:rFonts w:ascii="Cambria" w:hAnsi="Cambria" w:cs="Cambria"/>
          <w:color w:val="000000"/>
          <w:sz w:val="22"/>
          <w:szCs w:val="22"/>
        </w:rPr>
        <w:t xml:space="preserve"> 3) innych podmiotów, niezależnie od charakteru prawnego łączących go z nimi stosunków prawnych. </w:t>
      </w:r>
    </w:p>
    <w:p w:rsidR="00B86C50" w:rsidRPr="00736007" w:rsidRDefault="00B86C50" w:rsidP="00B86C50">
      <w:pPr>
        <w:autoSpaceDE w:val="0"/>
        <w:autoSpaceDN w:val="0"/>
        <w:adjustRightInd w:val="0"/>
        <w:ind w:left="708"/>
        <w:jc w:val="both"/>
        <w:rPr>
          <w:rFonts w:ascii="Cambria" w:hAnsi="Cambria" w:cs="Cambria"/>
          <w:color w:val="000000"/>
          <w:sz w:val="22"/>
          <w:szCs w:val="22"/>
        </w:rPr>
      </w:pPr>
      <w:r w:rsidRPr="00736007">
        <w:rPr>
          <w:rFonts w:ascii="Cambria" w:hAnsi="Cambria" w:cs="Cambria"/>
          <w:color w:val="000000"/>
          <w:sz w:val="22"/>
          <w:szCs w:val="22"/>
        </w:rPr>
        <w:t xml:space="preserve">Wykonawca, który polega na zdolnościach technicznych lub zawodowych lub sytuacji finansowej lub ekonomicznej podmiotów udostępniających zasoby, </w:t>
      </w:r>
      <w:r w:rsidRPr="00736007">
        <w:rPr>
          <w:rFonts w:ascii="Cambria" w:hAnsi="Cambria" w:cs="Cambria"/>
          <w:b/>
          <w:bCs/>
          <w:color w:val="000000"/>
          <w:sz w:val="22"/>
          <w:szCs w:val="22"/>
        </w:rPr>
        <w:t xml:space="preserve">składa wraz z ofertą: </w:t>
      </w:r>
    </w:p>
    <w:p w:rsidR="00B86C50" w:rsidRDefault="00B86C50" w:rsidP="00B86C50">
      <w:pPr>
        <w:pStyle w:val="Akapitzlist"/>
        <w:numPr>
          <w:ilvl w:val="0"/>
          <w:numId w:val="29"/>
        </w:numPr>
        <w:autoSpaceDE w:val="0"/>
        <w:autoSpaceDN w:val="0"/>
        <w:adjustRightInd w:val="0"/>
        <w:jc w:val="both"/>
        <w:rPr>
          <w:rFonts w:ascii="Cambria" w:hAnsi="Cambria" w:cs="Cambria"/>
          <w:color w:val="000000"/>
          <w:sz w:val="22"/>
          <w:szCs w:val="22"/>
        </w:rPr>
      </w:pPr>
      <w:r w:rsidRPr="00B86C50">
        <w:rPr>
          <w:rFonts w:ascii="Cambria" w:hAnsi="Cambria" w:cs="Cambria"/>
          <w:color w:val="000000"/>
          <w:sz w:val="22"/>
          <w:szCs w:val="22"/>
        </w:rPr>
        <w:t xml:space="preserve">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rsidR="00B86C50" w:rsidRPr="00C80B0C" w:rsidRDefault="00C80B0C" w:rsidP="00C80B0C">
      <w:pPr>
        <w:pStyle w:val="Akapitzlist"/>
        <w:autoSpaceDE w:val="0"/>
        <w:autoSpaceDN w:val="0"/>
        <w:adjustRightInd w:val="0"/>
        <w:ind w:left="1068"/>
        <w:jc w:val="both"/>
        <w:rPr>
          <w:rFonts w:ascii="Cambria" w:hAnsi="Cambria" w:cs="Cambria"/>
          <w:color w:val="000000"/>
          <w:sz w:val="22"/>
          <w:szCs w:val="22"/>
        </w:rPr>
      </w:pPr>
      <w:r w:rsidRPr="00C80B0C">
        <w:rPr>
          <w:rFonts w:ascii="Cambria" w:hAnsi="Cambria" w:cs="Cambria"/>
          <w:color w:val="000000"/>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udostępniający zasoby, na zdolnościach którego wykonawca polega w odniesieniu do warunków udziału w postępowaniu dotyczących wykształcenia, kwalifikacji zawodowych lub doświadczenia, zrealizuje usługi, których wskazane zdolności dotyczą. Niewiążący wzór zobowiązania do oddania wykonawcy do dyspozycji niezbędnych zasobów na potrzeby wykonania zamówienia stanowi </w:t>
      </w:r>
      <w:r w:rsidRPr="00672195">
        <w:rPr>
          <w:rFonts w:ascii="Cambria" w:hAnsi="Cambria" w:cs="Cambria"/>
          <w:color w:val="000000"/>
          <w:sz w:val="22"/>
          <w:szCs w:val="22"/>
        </w:rPr>
        <w:t>załącznik nr 6 do SWZ.</w:t>
      </w:r>
      <w:r w:rsidRPr="00C80B0C">
        <w:rPr>
          <w:rFonts w:ascii="Cambria" w:hAnsi="Cambria" w:cs="Cambria"/>
          <w:color w:val="000000"/>
          <w:sz w:val="22"/>
          <w:szCs w:val="22"/>
        </w:rPr>
        <w:t xml:space="preserve"> </w:t>
      </w:r>
    </w:p>
    <w:p w:rsidR="00C80B0C" w:rsidRPr="00C80B0C" w:rsidRDefault="00C80B0C" w:rsidP="00C80B0C">
      <w:pPr>
        <w:pStyle w:val="Akapitzlist"/>
        <w:numPr>
          <w:ilvl w:val="0"/>
          <w:numId w:val="29"/>
        </w:numPr>
        <w:autoSpaceDE w:val="0"/>
        <w:autoSpaceDN w:val="0"/>
        <w:adjustRightInd w:val="0"/>
        <w:jc w:val="both"/>
        <w:rPr>
          <w:rFonts w:ascii="Cambria" w:hAnsi="Cambria" w:cs="Cambria"/>
          <w:color w:val="000000"/>
          <w:sz w:val="22"/>
          <w:szCs w:val="22"/>
        </w:rPr>
      </w:pPr>
      <w:r w:rsidRPr="00C80B0C">
        <w:rPr>
          <w:rFonts w:ascii="Cambria" w:hAnsi="Cambria" w:cs="Cambria"/>
          <w:color w:val="000000"/>
          <w:sz w:val="22"/>
          <w:szCs w:val="22"/>
        </w:rPr>
        <w:t xml:space="preserve">oświadczenie podmiotu udostępniającego zasoby, potwierdzające brak podstaw wykluczenia tego podmiotu oraz spełnienie warunków udziału w postępowaniu (w zakresie warunku, w stosunku do którego udostępnia swój potencjał) sporządzone zgodnie ze wzorami stanowiącymi załączniki </w:t>
      </w:r>
      <w:r w:rsidRPr="00672195">
        <w:rPr>
          <w:rFonts w:ascii="Cambria" w:hAnsi="Cambria" w:cs="Cambria"/>
          <w:color w:val="000000"/>
          <w:sz w:val="22"/>
          <w:szCs w:val="22"/>
        </w:rPr>
        <w:t>nr 4a i 5a do SWZ.</w:t>
      </w:r>
      <w:r w:rsidRPr="00C80B0C">
        <w:rPr>
          <w:rFonts w:ascii="Cambria" w:hAnsi="Cambria" w:cs="Cambria"/>
          <w:color w:val="000000"/>
          <w:sz w:val="22"/>
          <w:szCs w:val="22"/>
        </w:rPr>
        <w:t xml:space="preserve"> </w:t>
      </w:r>
    </w:p>
    <w:p w:rsidR="00C80B0C" w:rsidRPr="00C80B0C" w:rsidRDefault="00C80B0C" w:rsidP="00C80B0C">
      <w:pPr>
        <w:pStyle w:val="Akapitzlist"/>
        <w:ind w:left="1068"/>
        <w:jc w:val="both"/>
        <w:rPr>
          <w:rFonts w:ascii="Cambria" w:hAnsi="Cambria"/>
          <w:sz w:val="22"/>
          <w:szCs w:val="22"/>
        </w:rPr>
      </w:pPr>
      <w:r w:rsidRPr="00C80B0C">
        <w:rPr>
          <w:rFonts w:ascii="Cambria" w:hAnsi="Cambria" w:cs="Cambria"/>
          <w:color w:val="000000"/>
          <w:sz w:val="22"/>
          <w:szCs w:val="22"/>
        </w:rPr>
        <w:t xml:space="preserve">Wykonawca, który polega na zdolnościach technicznych lub zawodowych (warunki wskazane w pkt 7.1. </w:t>
      </w:r>
      <w:proofErr w:type="spellStart"/>
      <w:r w:rsidRPr="00C80B0C">
        <w:rPr>
          <w:rFonts w:ascii="Cambria" w:hAnsi="Cambria" w:cs="Cambria"/>
          <w:color w:val="000000"/>
          <w:sz w:val="22"/>
          <w:szCs w:val="22"/>
        </w:rPr>
        <w:t>ppkt</w:t>
      </w:r>
      <w:proofErr w:type="spellEnd"/>
      <w:r w:rsidRPr="00C80B0C">
        <w:rPr>
          <w:rFonts w:ascii="Cambria" w:hAnsi="Cambria" w:cs="Cambria"/>
          <w:color w:val="000000"/>
          <w:sz w:val="22"/>
          <w:szCs w:val="22"/>
        </w:rPr>
        <w:t xml:space="preserve"> 4) lub sytuacji ekonomicznej lub finansowej (warunki wskazane w pkt 7.1 pkt 3) na zasadach określonych w art. 118 ust. 1 PZP w zw. z art. </w:t>
      </w:r>
      <w:r w:rsidRPr="00C80B0C">
        <w:rPr>
          <w:rFonts w:ascii="Cambria" w:hAnsi="Cambria"/>
          <w:sz w:val="22"/>
          <w:szCs w:val="22"/>
        </w:rPr>
        <w:t xml:space="preserve">266 PZP zobowiązany będzie do przedstawienia podmiotowych środków dowodowych, o których mowa w pkt </w:t>
      </w:r>
      <w:r>
        <w:rPr>
          <w:rFonts w:ascii="Cambria" w:hAnsi="Cambria"/>
          <w:sz w:val="22"/>
          <w:szCs w:val="22"/>
        </w:rPr>
        <w:t>9</w:t>
      </w:r>
      <w:r w:rsidRPr="00C80B0C">
        <w:rPr>
          <w:rFonts w:ascii="Cambria" w:hAnsi="Cambria"/>
          <w:sz w:val="22"/>
          <w:szCs w:val="22"/>
        </w:rPr>
        <w:t>.3 SWZ, dotyczących tych podmiotów, potwierdzających, że nie zachodzą wobec tych podmiotów podstawy wykluczenia z postępowania. D</w:t>
      </w:r>
      <w:r>
        <w:rPr>
          <w:rFonts w:ascii="Cambria" w:hAnsi="Cambria"/>
          <w:sz w:val="22"/>
          <w:szCs w:val="22"/>
        </w:rPr>
        <w:t>okumenty, o których mowa w pkt 9</w:t>
      </w:r>
      <w:r w:rsidRPr="00C80B0C">
        <w:rPr>
          <w:rFonts w:ascii="Cambria" w:hAnsi="Cambria"/>
          <w:sz w:val="22"/>
          <w:szCs w:val="22"/>
        </w:rPr>
        <w:t>.3 SWZ Wykonawca będzie obowiązany złożyć w terminie wskazanym przez Zamawiającego, nie krótszym niż 5 dni, określonym w wezwaniu wystosowanym przez Zamawiającego do Wykonawcy po otwarciu ofert w trybie art. 274 ust. 1 PZP.</w:t>
      </w:r>
    </w:p>
    <w:p w:rsidR="00C80B0C" w:rsidRPr="00AB34AF" w:rsidRDefault="00C80B0C" w:rsidP="00C80B0C">
      <w:pPr>
        <w:autoSpaceDE w:val="0"/>
        <w:autoSpaceDN w:val="0"/>
        <w:adjustRightInd w:val="0"/>
        <w:ind w:left="708" w:hanging="708"/>
        <w:jc w:val="both"/>
        <w:rPr>
          <w:rFonts w:ascii="Cambria" w:hAnsi="Cambria" w:cs="Cambria"/>
          <w:color w:val="000000"/>
          <w:sz w:val="22"/>
          <w:szCs w:val="22"/>
        </w:rPr>
      </w:pPr>
      <w:r>
        <w:rPr>
          <w:rFonts w:ascii="Cambria" w:hAnsi="Cambria" w:cs="Arial"/>
          <w:b/>
          <w:bCs/>
          <w:sz w:val="22"/>
          <w:szCs w:val="22"/>
        </w:rPr>
        <w:t xml:space="preserve">9.5. </w:t>
      </w:r>
      <w:r>
        <w:rPr>
          <w:rFonts w:ascii="Cambria" w:hAnsi="Cambria" w:cs="Arial"/>
          <w:b/>
          <w:bCs/>
          <w:sz w:val="22"/>
          <w:szCs w:val="22"/>
        </w:rPr>
        <w:tab/>
      </w:r>
      <w:r w:rsidRPr="00AB34AF">
        <w:rPr>
          <w:rFonts w:ascii="Cambria" w:hAnsi="Cambria" w:cs="Cambria"/>
          <w:color w:val="000000"/>
          <w:sz w:val="22"/>
          <w:szCs w:val="22"/>
        </w:rPr>
        <w:t xml:space="preserve">Jeżeli Wykonawca lub podmiot udostępniający zasoby na zasadach określonych w art. 118 w zw. z art. 266 PZP, ma siedzibę lub miejsce zamieszkania poza terytorium Rzeczypospolitej Polskiej zamiast dokumentów: </w:t>
      </w:r>
    </w:p>
    <w:p w:rsidR="00C80B0C" w:rsidRPr="00AB34AF" w:rsidRDefault="00C80B0C" w:rsidP="00C80B0C">
      <w:pPr>
        <w:autoSpaceDE w:val="0"/>
        <w:autoSpaceDN w:val="0"/>
        <w:adjustRightInd w:val="0"/>
        <w:ind w:left="708"/>
        <w:jc w:val="both"/>
        <w:rPr>
          <w:rFonts w:ascii="Cambria" w:hAnsi="Cambria" w:cs="Cambria"/>
          <w:color w:val="000000"/>
          <w:sz w:val="22"/>
          <w:szCs w:val="22"/>
        </w:rPr>
      </w:pPr>
      <w:r w:rsidRPr="00AB34AF">
        <w:rPr>
          <w:rFonts w:ascii="Cambria" w:hAnsi="Cambria" w:cs="Cambria"/>
          <w:color w:val="000000"/>
          <w:sz w:val="22"/>
          <w:szCs w:val="22"/>
        </w:rPr>
        <w:t>- odpisu albo informacji z Krajowego Rejestru Sądowego lub z Centralnej Ewidencji i Informacji o Działalności Gosp</w:t>
      </w:r>
      <w:r>
        <w:rPr>
          <w:rFonts w:ascii="Cambria" w:hAnsi="Cambria" w:cs="Cambria"/>
          <w:color w:val="000000"/>
          <w:sz w:val="22"/>
          <w:szCs w:val="22"/>
        </w:rPr>
        <w:t>odarczej, o których mowa w pkt 9</w:t>
      </w:r>
      <w:r w:rsidRPr="00AB34AF">
        <w:rPr>
          <w:rFonts w:ascii="Cambria" w:hAnsi="Cambria" w:cs="Cambria"/>
          <w:color w:val="000000"/>
          <w:sz w:val="22"/>
          <w:szCs w:val="22"/>
        </w:rPr>
        <w:t xml:space="preserve">.3. lit b) - składa dokument lub dokumenty wystawione w kraju, w którym wykonawca, lub podmiot </w:t>
      </w:r>
      <w:r w:rsidRPr="00AB34AF">
        <w:rPr>
          <w:rFonts w:ascii="Cambria" w:hAnsi="Cambria" w:cs="Cambria"/>
          <w:color w:val="000000"/>
          <w:sz w:val="22"/>
          <w:szCs w:val="22"/>
        </w:rPr>
        <w:lastRenderedPageBreak/>
        <w:t xml:space="preserve">trzeci ma siedzibę lub miejsce zamieszkania, potwierdzające,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rsidR="00C80B0C" w:rsidRPr="00AB34AF" w:rsidRDefault="00C80B0C" w:rsidP="00C80B0C">
      <w:pPr>
        <w:autoSpaceDE w:val="0"/>
        <w:autoSpaceDN w:val="0"/>
        <w:adjustRightInd w:val="0"/>
        <w:ind w:left="708" w:hanging="708"/>
        <w:jc w:val="both"/>
        <w:rPr>
          <w:rFonts w:ascii="Cambria" w:hAnsi="Cambria" w:cs="Cambria"/>
          <w:color w:val="000000"/>
          <w:sz w:val="22"/>
          <w:szCs w:val="22"/>
        </w:rPr>
      </w:pPr>
      <w:r>
        <w:rPr>
          <w:rFonts w:ascii="Cambria" w:hAnsi="Cambria" w:cs="Arial"/>
          <w:b/>
          <w:bCs/>
          <w:sz w:val="22"/>
          <w:szCs w:val="22"/>
        </w:rPr>
        <w:t>9.6.</w:t>
      </w:r>
      <w:r w:rsidRPr="00C80B0C">
        <w:rPr>
          <w:rFonts w:ascii="Cambria" w:hAnsi="Cambria" w:cs="Cambria"/>
          <w:color w:val="000000"/>
        </w:rPr>
        <w:t xml:space="preserve"> </w:t>
      </w:r>
      <w:r>
        <w:rPr>
          <w:rFonts w:ascii="Cambria" w:hAnsi="Cambria" w:cs="Cambria"/>
          <w:color w:val="000000"/>
        </w:rPr>
        <w:tab/>
      </w:r>
      <w:r w:rsidRPr="00AB34AF">
        <w:rPr>
          <w:rFonts w:ascii="Cambria" w:hAnsi="Cambria" w:cs="Cambria"/>
          <w:color w:val="000000"/>
          <w:sz w:val="22"/>
          <w:szCs w:val="22"/>
        </w:rPr>
        <w:t xml:space="preserve">Dokumenty, o których mowa w pkt </w:t>
      </w:r>
      <w:r>
        <w:rPr>
          <w:rFonts w:ascii="Cambria" w:hAnsi="Cambria" w:cs="Cambria"/>
          <w:color w:val="000000"/>
          <w:sz w:val="22"/>
          <w:szCs w:val="22"/>
        </w:rPr>
        <w:t>9</w:t>
      </w:r>
      <w:r w:rsidRPr="00AB34AF">
        <w:rPr>
          <w:rFonts w:ascii="Cambria" w:hAnsi="Cambria" w:cs="Cambria"/>
          <w:color w:val="000000"/>
          <w:sz w:val="22"/>
          <w:szCs w:val="22"/>
        </w:rPr>
        <w:t>.5. powinny być wystawi</w:t>
      </w:r>
      <w:r w:rsidR="00672195">
        <w:rPr>
          <w:rFonts w:ascii="Cambria" w:hAnsi="Cambria" w:cs="Cambria"/>
          <w:color w:val="000000"/>
          <w:sz w:val="22"/>
          <w:szCs w:val="22"/>
        </w:rPr>
        <w:t>one nie wcześniej niż 3 miesiące</w:t>
      </w:r>
      <w:r w:rsidRPr="00AB34AF">
        <w:rPr>
          <w:rFonts w:ascii="Cambria" w:hAnsi="Cambria" w:cs="Cambria"/>
          <w:color w:val="000000"/>
          <w:sz w:val="22"/>
          <w:szCs w:val="22"/>
        </w:rPr>
        <w:t xml:space="preserve"> przed ich złożeniem. </w:t>
      </w:r>
    </w:p>
    <w:p w:rsidR="00C80B0C" w:rsidRPr="00AB34AF" w:rsidRDefault="00C80B0C" w:rsidP="00C80B0C">
      <w:pPr>
        <w:autoSpaceDE w:val="0"/>
        <w:autoSpaceDN w:val="0"/>
        <w:adjustRightInd w:val="0"/>
        <w:ind w:left="708" w:hanging="708"/>
        <w:jc w:val="both"/>
        <w:rPr>
          <w:rFonts w:ascii="Cambria" w:hAnsi="Cambria" w:cs="Cambria"/>
          <w:color w:val="000000"/>
        </w:rPr>
      </w:pPr>
      <w:r>
        <w:rPr>
          <w:rFonts w:ascii="Cambria" w:hAnsi="Cambria" w:cs="Arial"/>
          <w:b/>
          <w:bCs/>
          <w:sz w:val="22"/>
          <w:szCs w:val="22"/>
        </w:rPr>
        <w:t>9.7.</w:t>
      </w:r>
      <w:r w:rsidRPr="00C80B0C">
        <w:rPr>
          <w:rFonts w:ascii="Cambria" w:hAnsi="Cambria" w:cs="Cambria"/>
          <w:color w:val="000000"/>
        </w:rPr>
        <w:t xml:space="preserve"> </w:t>
      </w:r>
      <w:r>
        <w:rPr>
          <w:rFonts w:ascii="Cambria" w:hAnsi="Cambria" w:cs="Cambria"/>
          <w:color w:val="000000"/>
        </w:rPr>
        <w:tab/>
      </w:r>
      <w:r w:rsidRPr="00AB34AF">
        <w:rPr>
          <w:rFonts w:ascii="Cambria" w:hAnsi="Cambria" w:cs="Cambria"/>
          <w:color w:val="000000"/>
          <w:sz w:val="22"/>
          <w:szCs w:val="22"/>
        </w:rPr>
        <w:t>Jeżeli w kraju, w którym Wykonawca lub podmiot trzeci ma siedzibę lub miejsce zamieszkania, nie wydaje się dok</w:t>
      </w:r>
      <w:r>
        <w:rPr>
          <w:rFonts w:ascii="Cambria" w:hAnsi="Cambria" w:cs="Cambria"/>
          <w:color w:val="000000"/>
          <w:sz w:val="22"/>
          <w:szCs w:val="22"/>
        </w:rPr>
        <w:t>umentów, o których mowa w pkt. 9</w:t>
      </w:r>
      <w:r w:rsidRPr="00AB34AF">
        <w:rPr>
          <w:rFonts w:ascii="Cambria" w:hAnsi="Cambria" w:cs="Cambria"/>
          <w:color w:val="000000"/>
          <w:sz w:val="22"/>
          <w:szCs w:val="22"/>
        </w:rPr>
        <w:t>.5., zastępuje się je odpowiednio w całości lub w części dokumentem zawierającym odpowiednio oświadczenie wykonawcy lub podmiotu trzeciego,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lub podmiotu</w:t>
      </w:r>
      <w:r>
        <w:rPr>
          <w:rFonts w:ascii="Cambria" w:hAnsi="Cambria" w:cs="Cambria"/>
          <w:color w:val="000000"/>
          <w:sz w:val="22"/>
          <w:szCs w:val="22"/>
        </w:rPr>
        <w:t xml:space="preserve"> trzeciego. Postanowienia pkt. 9</w:t>
      </w:r>
      <w:r w:rsidRPr="00AB34AF">
        <w:rPr>
          <w:rFonts w:ascii="Cambria" w:hAnsi="Cambria" w:cs="Cambria"/>
          <w:color w:val="000000"/>
          <w:sz w:val="22"/>
          <w:szCs w:val="22"/>
        </w:rPr>
        <w:t>.6. stosuje się.</w:t>
      </w:r>
      <w:r w:rsidRPr="00AB34AF">
        <w:rPr>
          <w:rFonts w:ascii="Cambria" w:hAnsi="Cambria" w:cs="Cambria"/>
          <w:color w:val="000000"/>
        </w:rPr>
        <w:t xml:space="preserve"> </w:t>
      </w:r>
    </w:p>
    <w:p w:rsidR="00B86C50" w:rsidRPr="00C80B0C" w:rsidRDefault="00C80B0C" w:rsidP="00D31F7A">
      <w:pPr>
        <w:spacing w:before="120"/>
        <w:ind w:left="708" w:hanging="708"/>
        <w:jc w:val="both"/>
        <w:rPr>
          <w:rFonts w:ascii="Cambria" w:hAnsi="Cambria" w:cs="Arial"/>
          <w:b/>
          <w:bCs/>
          <w:sz w:val="22"/>
          <w:szCs w:val="22"/>
        </w:rPr>
      </w:pPr>
      <w:r>
        <w:rPr>
          <w:rFonts w:ascii="Cambria" w:hAnsi="Cambria" w:cs="Arial"/>
          <w:b/>
          <w:bCs/>
          <w:sz w:val="22"/>
          <w:szCs w:val="22"/>
        </w:rPr>
        <w:t>9.8.</w:t>
      </w:r>
      <w:r w:rsidR="00D31F7A" w:rsidRPr="00D31F7A">
        <w:rPr>
          <w:rFonts w:ascii="Cambria" w:hAnsi="Cambria" w:cs="Cambria"/>
          <w:color w:val="000000"/>
        </w:rPr>
        <w:t xml:space="preserve"> </w:t>
      </w:r>
      <w:r w:rsidR="00D31F7A">
        <w:rPr>
          <w:rFonts w:ascii="Cambria" w:hAnsi="Cambria" w:cs="Cambria"/>
          <w:color w:val="000000"/>
        </w:rPr>
        <w:tab/>
      </w:r>
      <w:r w:rsidR="00D31F7A" w:rsidRPr="00AB34AF">
        <w:rPr>
          <w:rFonts w:ascii="Cambria" w:hAnsi="Cambria" w:cs="Cambria"/>
          <w:color w:val="000000"/>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kryteriów selekcji lub braku podstaw wykluczenia, o przedstawienie takich informacji lub dokumentów.</w:t>
      </w:r>
    </w:p>
    <w:p w:rsidR="00622ED8" w:rsidRPr="00622ED8" w:rsidRDefault="00622ED8" w:rsidP="00622ED8">
      <w:pPr>
        <w:ind w:left="708" w:hanging="708"/>
        <w:jc w:val="both"/>
        <w:rPr>
          <w:rFonts w:ascii="Cambria" w:hAnsi="Cambria"/>
          <w:sz w:val="22"/>
          <w:szCs w:val="22"/>
        </w:rPr>
      </w:pPr>
      <w:r>
        <w:rPr>
          <w:rFonts w:ascii="Cambria" w:hAnsi="Cambria" w:cs="Arial"/>
          <w:b/>
          <w:bCs/>
          <w:sz w:val="22"/>
          <w:szCs w:val="22"/>
        </w:rPr>
        <w:t>9.9.</w:t>
      </w:r>
      <w:r w:rsidRPr="00622ED8">
        <w:rPr>
          <w:rFonts w:ascii="Cambria" w:hAnsi="Cambria" w:cs="Cambria"/>
          <w:color w:val="000000"/>
        </w:rPr>
        <w:t xml:space="preserve"> </w:t>
      </w:r>
      <w:r>
        <w:rPr>
          <w:rFonts w:ascii="Cambria" w:hAnsi="Cambria" w:cs="Cambria"/>
          <w:color w:val="000000"/>
        </w:rPr>
        <w:tab/>
      </w:r>
      <w:r w:rsidRPr="00622ED8">
        <w:rPr>
          <w:rFonts w:ascii="Cambria" w:hAnsi="Cambria" w:cs="Cambria"/>
          <w:color w:val="000000"/>
          <w:sz w:val="22"/>
          <w:szCs w:val="22"/>
        </w:rPr>
        <w:t>Jeżeli w dokumentach złożonych na potwierdzenie spełnienia warunków udziału w postępowaniu jakiekolwiek wartości zostaną podane w walucie obcej to Zamawiający przeliczy wartość waluty na złote wedle średniego kursu NBP z dnia ukazania się ogłoszenia o zamówieniu w Biuletynie Zamówień Publicznych.</w:t>
      </w:r>
    </w:p>
    <w:p w:rsidR="00622ED8" w:rsidRDefault="00622ED8" w:rsidP="00622ED8">
      <w:pPr>
        <w:autoSpaceDE w:val="0"/>
        <w:autoSpaceDN w:val="0"/>
        <w:adjustRightInd w:val="0"/>
        <w:ind w:left="708" w:hanging="708"/>
        <w:jc w:val="both"/>
        <w:rPr>
          <w:rFonts w:ascii="Cambria" w:hAnsi="Cambria" w:cs="Cambria"/>
          <w:color w:val="000000"/>
          <w:sz w:val="22"/>
          <w:szCs w:val="22"/>
        </w:rPr>
      </w:pPr>
      <w:r>
        <w:rPr>
          <w:rFonts w:ascii="Cambria" w:hAnsi="Cambria" w:cs="Arial"/>
          <w:b/>
          <w:bCs/>
          <w:sz w:val="22"/>
          <w:szCs w:val="22"/>
        </w:rPr>
        <w:t>9.10.</w:t>
      </w:r>
      <w:r>
        <w:rPr>
          <w:rFonts w:ascii="Cambria" w:hAnsi="Cambria" w:cs="Arial"/>
          <w:b/>
          <w:bCs/>
          <w:sz w:val="22"/>
          <w:szCs w:val="22"/>
        </w:rPr>
        <w:tab/>
      </w:r>
      <w:r w:rsidRPr="00336478">
        <w:rPr>
          <w:rFonts w:ascii="Cambria" w:hAnsi="Cambria" w:cs="Cambria"/>
          <w:color w:val="000000"/>
          <w:sz w:val="22"/>
          <w:szCs w:val="22"/>
        </w:rPr>
        <w:t xml:space="preserve">W przypadku oferty wykonawców wspólnie ubiegających się o udzielenie zamówienia (konsorcjum): </w:t>
      </w:r>
    </w:p>
    <w:p w:rsid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336478">
        <w:rPr>
          <w:rFonts w:ascii="Cambria" w:hAnsi="Cambria" w:cs="Cambria"/>
          <w:color w:val="000000"/>
          <w:sz w:val="22"/>
          <w:szCs w:val="22"/>
        </w:rPr>
        <w:t>w formularzu oferty należy wskazać firmy (nazwy) wszystkich Wykonawców wspólnie ubiegających się o udzielenie zamówienia;</w:t>
      </w:r>
    </w:p>
    <w:p w:rsidR="00622ED8" w:rsidRPr="00622ED8" w:rsidRDefault="00622ED8" w:rsidP="00622ED8">
      <w:pPr>
        <w:pStyle w:val="Akapitzlist"/>
        <w:numPr>
          <w:ilvl w:val="0"/>
          <w:numId w:val="30"/>
        </w:numPr>
        <w:jc w:val="both"/>
        <w:rPr>
          <w:rFonts w:ascii="Cambria" w:hAnsi="Cambria"/>
          <w:sz w:val="22"/>
          <w:szCs w:val="22"/>
        </w:rPr>
      </w:pPr>
      <w:r w:rsidRPr="00622ED8">
        <w:rPr>
          <w:rFonts w:ascii="Cambria" w:hAnsi="Cambria" w:cs="Cambria"/>
          <w:color w:val="000000"/>
          <w:sz w:val="22"/>
          <w:szCs w:val="22"/>
        </w:rPr>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rsidR="00622ED8" w:rsidRP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622ED8">
        <w:rPr>
          <w:rFonts w:ascii="Cambria" w:hAnsi="Cambria" w:cs="Cambria"/>
          <w:color w:val="000000"/>
          <w:sz w:val="22"/>
          <w:szCs w:val="22"/>
        </w:rPr>
        <w:t xml:space="preserve">oświadczenie, o którym mowa w art. 125 ust. 1 PZP składa każdy z wykonawców wspólnie ubiegających się o zamówienie. Oświadczenia te potwierdzają brak podstaw wykluczenia oraz spełnienie warunków udziału w postępowaniu w zakresie, w jakim każdy z wykonawców wykazuje spełnianie warunków udziału w postępowaniu. Ww. oświadczenie wykonawców wspólnie ubiegających się o udzielenie zamówienia powinno zostać złożone wraz z ofertą pod rygorem nieważności, w formie elektronicznej lub w postaci elektronicznej opatrzonej podpisem zaufanym lub podpisem osobistym. </w:t>
      </w:r>
    </w:p>
    <w:p w:rsidR="00622ED8" w:rsidRP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622ED8">
        <w:rPr>
          <w:rFonts w:ascii="Cambria" w:hAnsi="Cambria" w:cs="Cambria"/>
          <w:color w:val="000000"/>
          <w:sz w:val="22"/>
          <w:szCs w:val="22"/>
        </w:rPr>
        <w:t>d</w:t>
      </w:r>
      <w:r>
        <w:rPr>
          <w:rFonts w:ascii="Cambria" w:hAnsi="Cambria" w:cs="Cambria"/>
          <w:color w:val="000000"/>
          <w:sz w:val="22"/>
          <w:szCs w:val="22"/>
        </w:rPr>
        <w:t>okumenty, o których mowa w pkt 9</w:t>
      </w:r>
      <w:r w:rsidRPr="00622ED8">
        <w:rPr>
          <w:rFonts w:ascii="Cambria" w:hAnsi="Cambria" w:cs="Cambria"/>
          <w:color w:val="000000"/>
          <w:sz w:val="22"/>
          <w:szCs w:val="22"/>
        </w:rPr>
        <w:t xml:space="preserve">.3. obowiązany będzie złożyć każdy z wykonawców wspólnie ubiegających się o udzielenie zamówienia </w:t>
      </w:r>
    </w:p>
    <w:p w:rsidR="00622ED8" w:rsidRP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622ED8">
        <w:rPr>
          <w:rFonts w:ascii="Cambria" w:hAnsi="Cambria" w:cs="Cambria"/>
          <w:color w:val="000000"/>
          <w:sz w:val="22"/>
          <w:szCs w:val="22"/>
        </w:rPr>
        <w:t xml:space="preserve">dokumenty, o których mowa w pkt </w:t>
      </w:r>
      <w:r>
        <w:rPr>
          <w:rFonts w:ascii="Cambria" w:hAnsi="Cambria" w:cs="Cambria"/>
          <w:color w:val="000000"/>
          <w:sz w:val="22"/>
          <w:szCs w:val="22"/>
        </w:rPr>
        <w:t>9</w:t>
      </w:r>
      <w:r w:rsidRPr="00622ED8">
        <w:rPr>
          <w:rFonts w:ascii="Cambria" w:hAnsi="Cambria" w:cs="Cambria"/>
          <w:color w:val="000000"/>
          <w:sz w:val="22"/>
          <w:szCs w:val="22"/>
        </w:rPr>
        <w:t xml:space="preserve">.2. lit. a i c wykonawcy wspólnie ubiegający się o zamówienie składają wspólnie, natomiast dokumenty, o których mowa w pkt </w:t>
      </w:r>
      <w:r>
        <w:rPr>
          <w:rFonts w:ascii="Cambria" w:hAnsi="Cambria" w:cs="Cambria"/>
          <w:color w:val="000000"/>
          <w:sz w:val="22"/>
          <w:szCs w:val="22"/>
        </w:rPr>
        <w:t>9</w:t>
      </w:r>
      <w:r w:rsidRPr="00622ED8">
        <w:rPr>
          <w:rFonts w:ascii="Cambria" w:hAnsi="Cambria" w:cs="Cambria"/>
          <w:color w:val="000000"/>
          <w:sz w:val="22"/>
          <w:szCs w:val="22"/>
        </w:rPr>
        <w:t xml:space="preserve">.2. lit. b składa ten z wykonawców wspólnie ubiegających się o udzielenie zamówienia, który wykazuje spełnienie warunku udziału w postępowaniu, do którego wykazania służy dany dokument; </w:t>
      </w:r>
    </w:p>
    <w:p w:rsidR="00622ED8" w:rsidRP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622ED8">
        <w:rPr>
          <w:rFonts w:ascii="Cambria" w:hAnsi="Cambria" w:cs="Cambria"/>
          <w:color w:val="000000"/>
          <w:sz w:val="22"/>
          <w:szCs w:val="22"/>
        </w:rPr>
        <w:lastRenderedPageBreak/>
        <w:t xml:space="preserve">wszyscy Wykonawcy wspólnie ubiegający się o udzielenie zamówienia będą ponosić odpowiedzialność solidarną za wykonanie umowy; </w:t>
      </w:r>
    </w:p>
    <w:p w:rsidR="00622ED8" w:rsidRPr="00622ED8" w:rsidRDefault="00622ED8" w:rsidP="00622ED8">
      <w:pPr>
        <w:pStyle w:val="Akapitzlist"/>
        <w:numPr>
          <w:ilvl w:val="0"/>
          <w:numId w:val="30"/>
        </w:numPr>
        <w:autoSpaceDE w:val="0"/>
        <w:autoSpaceDN w:val="0"/>
        <w:adjustRightInd w:val="0"/>
        <w:jc w:val="both"/>
        <w:rPr>
          <w:rFonts w:ascii="Cambria" w:hAnsi="Cambria" w:cs="Cambria"/>
          <w:color w:val="000000"/>
          <w:sz w:val="22"/>
          <w:szCs w:val="22"/>
        </w:rPr>
      </w:pPr>
      <w:r w:rsidRPr="00622ED8">
        <w:rPr>
          <w:rFonts w:ascii="Cambria" w:hAnsi="Cambria" w:cs="Cambria"/>
          <w:color w:val="000000"/>
          <w:sz w:val="22"/>
          <w:szCs w:val="22"/>
        </w:rPr>
        <w:t xml:space="preserve">Wykonawcy wspólnie ubiegający się o udzielenie zamówienia wyznaczą spośród siebie Wykonawcę kierującego (lidera), upoważnionego do zaciągania zobowiązań, otrzymywania poleceń oraz instrukcji dla i w imieniu każdego, jak też dla wszystkich partnerów; </w:t>
      </w:r>
    </w:p>
    <w:p w:rsidR="008E3DA2" w:rsidRPr="008E3DA2" w:rsidRDefault="008E3DA2" w:rsidP="008E3DA2">
      <w:pPr>
        <w:pStyle w:val="Akapitzlist"/>
        <w:numPr>
          <w:ilvl w:val="0"/>
          <w:numId w:val="30"/>
        </w:numPr>
        <w:autoSpaceDE w:val="0"/>
        <w:autoSpaceDN w:val="0"/>
        <w:adjustRightInd w:val="0"/>
        <w:jc w:val="both"/>
        <w:rPr>
          <w:rFonts w:ascii="Cambria" w:hAnsi="Cambria" w:cs="Cambria"/>
          <w:color w:val="000000"/>
          <w:sz w:val="22"/>
          <w:szCs w:val="22"/>
        </w:rPr>
      </w:pPr>
      <w:r w:rsidRPr="008E3DA2">
        <w:rPr>
          <w:rFonts w:ascii="Cambria" w:hAnsi="Cambria" w:cs="Cambria"/>
          <w:color w:val="000000"/>
          <w:sz w:val="22"/>
          <w:szCs w:val="22"/>
        </w:rPr>
        <w:t xml:space="preserve">Zamawiający może w ramach odpowiedzialności solidarnej żądać wykonania umowy w całości przez lidera lub od wszystkich Wykonawców wspólnie ubiegających się o udzielenie zamówienia łącznie lub każdego z osobna. </w:t>
      </w:r>
    </w:p>
    <w:p w:rsidR="00622ED8" w:rsidRPr="008E3DA2" w:rsidRDefault="008E3DA2" w:rsidP="00622ED8">
      <w:pPr>
        <w:pStyle w:val="Akapitzlist"/>
        <w:numPr>
          <w:ilvl w:val="0"/>
          <w:numId w:val="30"/>
        </w:numPr>
        <w:autoSpaceDE w:val="0"/>
        <w:autoSpaceDN w:val="0"/>
        <w:adjustRightInd w:val="0"/>
        <w:jc w:val="both"/>
        <w:rPr>
          <w:rFonts w:ascii="Cambria" w:hAnsi="Cambria" w:cs="Cambria"/>
          <w:color w:val="000000"/>
          <w:sz w:val="22"/>
          <w:szCs w:val="22"/>
        </w:rPr>
      </w:pPr>
      <w:r w:rsidRPr="00336478">
        <w:rPr>
          <w:rFonts w:ascii="Cambria" w:hAnsi="Cambria" w:cs="Cambria"/>
          <w:bCs/>
          <w:color w:val="000000"/>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CA0ED0">
        <w:rPr>
          <w:rFonts w:ascii="Cambria" w:hAnsi="Cambria" w:cs="Cambria"/>
          <w:bCs/>
          <w:color w:val="000000"/>
          <w:sz w:val="22"/>
          <w:szCs w:val="22"/>
        </w:rPr>
        <w:t>roboty budowlane</w:t>
      </w:r>
      <w:r w:rsidRPr="00336478">
        <w:rPr>
          <w:rFonts w:ascii="Cambria" w:hAnsi="Cambria" w:cs="Cambria"/>
          <w:bCs/>
          <w:color w:val="000000"/>
          <w:sz w:val="22"/>
          <w:szCs w:val="22"/>
        </w:rPr>
        <w:t>, do realizacji których te zdolności są wymagane.</w:t>
      </w:r>
    </w:p>
    <w:p w:rsidR="008E3DA2" w:rsidRPr="008E3DA2" w:rsidRDefault="008E3DA2" w:rsidP="008E3DA2">
      <w:pPr>
        <w:pStyle w:val="Akapitzlist"/>
        <w:ind w:left="1068"/>
        <w:jc w:val="both"/>
        <w:rPr>
          <w:rFonts w:ascii="Cambria" w:hAnsi="Cambria" w:cs="Cambria"/>
          <w:bCs/>
          <w:i/>
          <w:color w:val="000000"/>
          <w:sz w:val="22"/>
          <w:szCs w:val="22"/>
        </w:rPr>
      </w:pPr>
      <w:r w:rsidRPr="008E3DA2">
        <w:rPr>
          <w:rFonts w:ascii="Cambria" w:hAnsi="Cambria" w:cs="Cambria"/>
          <w:bCs/>
          <w:i/>
          <w:color w:val="000000"/>
          <w:sz w:val="22"/>
          <w:szCs w:val="22"/>
        </w:rPr>
        <w:t xml:space="preserve">W związku z powyższym Wykonawca jest zobowiązany załączyć do oferty podmiotowy środek dowodowy w postaci oświadczenia, z którego wynika, które usługi wykonają poszczególni Wykonawcy. Wzór stosownego oświadczenia został zawarty w formularzu ofertowym stanowiącym </w:t>
      </w:r>
      <w:r w:rsidRPr="00CA0ED0">
        <w:rPr>
          <w:rFonts w:ascii="Cambria" w:hAnsi="Cambria" w:cs="Cambria"/>
          <w:bCs/>
          <w:i/>
          <w:color w:val="000000"/>
          <w:sz w:val="22"/>
          <w:szCs w:val="22"/>
        </w:rPr>
        <w:t>załącznik nr 1 i</w:t>
      </w:r>
      <w:r w:rsidRPr="008E3DA2">
        <w:rPr>
          <w:rFonts w:ascii="Cambria" w:hAnsi="Cambria" w:cs="Cambria"/>
          <w:bCs/>
          <w:i/>
          <w:color w:val="000000"/>
          <w:sz w:val="22"/>
          <w:szCs w:val="22"/>
        </w:rPr>
        <w:t xml:space="preserve"> Zamawiający zaleca złożyć to oświadczenie właśnie w tym formularzu.</w:t>
      </w:r>
    </w:p>
    <w:p w:rsidR="008E3DA2" w:rsidRDefault="008E3DA2" w:rsidP="008E3DA2">
      <w:pPr>
        <w:autoSpaceDE w:val="0"/>
        <w:autoSpaceDN w:val="0"/>
        <w:adjustRightInd w:val="0"/>
        <w:ind w:left="708" w:hanging="708"/>
        <w:jc w:val="both"/>
        <w:rPr>
          <w:rFonts w:ascii="Cambria" w:hAnsi="Cambria" w:cs="Cambria"/>
          <w:color w:val="000000"/>
          <w:sz w:val="22"/>
          <w:szCs w:val="22"/>
        </w:rPr>
      </w:pPr>
      <w:r w:rsidRPr="008E3DA2">
        <w:rPr>
          <w:rFonts w:ascii="Cambria" w:hAnsi="Cambria" w:cs="Cambria"/>
          <w:b/>
          <w:color w:val="000000"/>
          <w:sz w:val="22"/>
          <w:szCs w:val="22"/>
        </w:rPr>
        <w:t>9.11</w:t>
      </w:r>
      <w:r>
        <w:rPr>
          <w:rFonts w:ascii="Cambria" w:hAnsi="Cambria" w:cs="Cambria"/>
          <w:color w:val="000000"/>
          <w:sz w:val="22"/>
          <w:szCs w:val="22"/>
        </w:rPr>
        <w:t>.</w:t>
      </w:r>
      <w:r>
        <w:rPr>
          <w:rFonts w:ascii="Cambria" w:hAnsi="Cambria" w:cs="Cambria"/>
          <w:color w:val="000000"/>
          <w:sz w:val="22"/>
          <w:szCs w:val="22"/>
        </w:rPr>
        <w:tab/>
      </w:r>
      <w:r w:rsidRPr="003D7048">
        <w:rPr>
          <w:rFonts w:ascii="Cambria" w:hAnsi="Cambria" w:cs="Cambria"/>
          <w:color w:val="000000"/>
          <w:sz w:val="22"/>
          <w:szCs w:val="22"/>
        </w:rPr>
        <w:t>W przypadku Wykonawców wykonujących działalność w formie spółki cywilnej postanowienia dot. oferty Wykonawców wspólnie ubiegających się o udzielenie zamówienia (konsorcjum) stosuje się odpowiednio.</w:t>
      </w:r>
    </w:p>
    <w:p w:rsidR="008E3DA2" w:rsidRPr="003D7048" w:rsidRDefault="008E3DA2" w:rsidP="008E3DA2">
      <w:pPr>
        <w:autoSpaceDE w:val="0"/>
        <w:autoSpaceDN w:val="0"/>
        <w:adjustRightInd w:val="0"/>
        <w:ind w:left="708" w:hanging="708"/>
        <w:jc w:val="both"/>
        <w:rPr>
          <w:rFonts w:ascii="Cambria" w:hAnsi="Cambria" w:cs="Cambria"/>
          <w:color w:val="000000"/>
          <w:sz w:val="22"/>
          <w:szCs w:val="22"/>
        </w:rPr>
      </w:pPr>
      <w:r>
        <w:rPr>
          <w:rFonts w:ascii="Cambria" w:hAnsi="Cambria" w:cs="Cambria"/>
          <w:b/>
          <w:color w:val="000000"/>
          <w:sz w:val="22"/>
          <w:szCs w:val="22"/>
        </w:rPr>
        <w:t>9</w:t>
      </w:r>
      <w:r w:rsidRPr="008E3DA2">
        <w:rPr>
          <w:rFonts w:ascii="Cambria" w:hAnsi="Cambria" w:cs="Cambria"/>
          <w:color w:val="000000"/>
          <w:sz w:val="22"/>
          <w:szCs w:val="22"/>
        </w:rPr>
        <w:t>.</w:t>
      </w:r>
      <w:r w:rsidRPr="008E3DA2">
        <w:rPr>
          <w:rFonts w:ascii="Cambria" w:hAnsi="Cambria" w:cs="Cambria"/>
          <w:b/>
          <w:color w:val="000000"/>
          <w:sz w:val="22"/>
          <w:szCs w:val="22"/>
        </w:rPr>
        <w:t>12.</w:t>
      </w:r>
      <w:r>
        <w:rPr>
          <w:rFonts w:ascii="Cambria" w:hAnsi="Cambria" w:cs="Cambria"/>
          <w:color w:val="000000"/>
          <w:sz w:val="22"/>
          <w:szCs w:val="22"/>
        </w:rPr>
        <w:tab/>
      </w:r>
      <w:r w:rsidRPr="003D7048">
        <w:rPr>
          <w:rFonts w:ascii="Cambria" w:hAnsi="Cambria" w:cs="Cambria"/>
          <w:color w:val="000000"/>
          <w:sz w:val="22"/>
          <w:szCs w:val="22"/>
        </w:rPr>
        <w:t xml:space="preserve">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w:t>
      </w:r>
    </w:p>
    <w:p w:rsidR="008E3DA2" w:rsidRPr="003D7048" w:rsidRDefault="008E3DA2" w:rsidP="008E3DA2">
      <w:pPr>
        <w:autoSpaceDE w:val="0"/>
        <w:autoSpaceDN w:val="0"/>
        <w:adjustRightInd w:val="0"/>
        <w:ind w:left="708" w:hanging="708"/>
        <w:jc w:val="both"/>
        <w:rPr>
          <w:rFonts w:ascii="Cambria" w:hAnsi="Cambria" w:cs="Cambria"/>
          <w:color w:val="000000"/>
          <w:sz w:val="22"/>
          <w:szCs w:val="22"/>
        </w:rPr>
      </w:pPr>
      <w:r w:rsidRPr="00C2777A">
        <w:rPr>
          <w:rFonts w:ascii="Cambria" w:hAnsi="Cambria" w:cs="Cambria"/>
          <w:b/>
          <w:color w:val="000000"/>
          <w:sz w:val="22"/>
          <w:szCs w:val="22"/>
        </w:rPr>
        <w:t>9.13.</w:t>
      </w:r>
      <w:r w:rsidRPr="00C2777A">
        <w:rPr>
          <w:rFonts w:ascii="Cambria" w:hAnsi="Cambria" w:cs="Cambria"/>
          <w:color w:val="000000"/>
          <w:sz w:val="22"/>
          <w:szCs w:val="22"/>
        </w:rPr>
        <w:tab/>
      </w:r>
      <w:r w:rsidRPr="003D7048">
        <w:rPr>
          <w:rFonts w:ascii="Cambria" w:hAnsi="Cambria" w:cs="Cambria"/>
          <w:color w:val="000000"/>
          <w:sz w:val="22"/>
          <w:szCs w:val="22"/>
        </w:rPr>
        <w:t xml:space="preserve">Podmiotowe środki dowodowe oraz inne dokumenty lub oświadczenia, w tym dokumenty potwierdzające umocowanie do reprezentowania, sporządzone w języku obcym przekazuje się wraz z tłumaczeniem na język polski. </w:t>
      </w:r>
    </w:p>
    <w:p w:rsidR="008E3DA2" w:rsidRPr="00C2777A" w:rsidRDefault="008E3DA2" w:rsidP="008E3DA2">
      <w:pPr>
        <w:ind w:left="708" w:hanging="708"/>
        <w:jc w:val="both"/>
        <w:rPr>
          <w:rFonts w:ascii="Cambria" w:hAnsi="Cambria"/>
          <w:sz w:val="22"/>
          <w:szCs w:val="22"/>
        </w:rPr>
      </w:pPr>
      <w:r w:rsidRPr="00C2777A">
        <w:rPr>
          <w:rFonts w:ascii="Cambria" w:hAnsi="Cambria" w:cs="Cambria"/>
          <w:b/>
          <w:color w:val="000000"/>
          <w:sz w:val="22"/>
          <w:szCs w:val="22"/>
        </w:rPr>
        <w:t>9.14.</w:t>
      </w:r>
      <w:r w:rsidRPr="00C2777A">
        <w:rPr>
          <w:rFonts w:ascii="Cambria" w:hAnsi="Cambria" w:cs="Cambria"/>
          <w:color w:val="000000"/>
          <w:sz w:val="22"/>
          <w:szCs w:val="22"/>
        </w:rPr>
        <w:tab/>
        <w:t xml:space="preserve">Podmiotowe środki dowodowe, w tym oświadczenie, o którym mowa w art. 117 ust. 4 PZP, oraz zobowiązanie podmiotu udostępniającego zasoby, przedmiotowe środki </w:t>
      </w:r>
      <w:r w:rsidRPr="00C2777A">
        <w:rPr>
          <w:rFonts w:ascii="Cambria" w:hAnsi="Cambria"/>
          <w:sz w:val="22"/>
          <w:szCs w:val="22"/>
        </w:rPr>
        <w:t>dowodowe, niewystawione przez upoważnione podmioty, oraz pełnomocnictwo przekazuje się w postaci elektronicznej i opatruje się kwalifikowanym podpisem elektronicznym, podpisem zaufanym lub podpisem osobistym.</w:t>
      </w:r>
    </w:p>
    <w:p w:rsidR="008E3DA2" w:rsidRPr="003D7048" w:rsidRDefault="008E3DA2" w:rsidP="008E3DA2">
      <w:pPr>
        <w:autoSpaceDE w:val="0"/>
        <w:autoSpaceDN w:val="0"/>
        <w:adjustRightInd w:val="0"/>
        <w:ind w:left="708" w:hanging="708"/>
        <w:jc w:val="both"/>
        <w:rPr>
          <w:rFonts w:ascii="Cambria" w:hAnsi="Cambria" w:cs="Cambria"/>
          <w:color w:val="000000"/>
          <w:sz w:val="22"/>
          <w:szCs w:val="22"/>
        </w:rPr>
      </w:pPr>
      <w:r w:rsidRPr="00C2777A">
        <w:rPr>
          <w:rFonts w:ascii="Cambria" w:hAnsi="Cambria" w:cs="Cambria"/>
          <w:b/>
          <w:color w:val="000000"/>
          <w:sz w:val="22"/>
          <w:szCs w:val="22"/>
        </w:rPr>
        <w:t>9.15</w:t>
      </w:r>
      <w:r w:rsidRPr="00C2777A">
        <w:rPr>
          <w:rFonts w:ascii="Cambria" w:hAnsi="Cambria" w:cs="Cambria"/>
          <w:color w:val="000000"/>
          <w:sz w:val="22"/>
          <w:szCs w:val="22"/>
        </w:rPr>
        <w:t>.</w:t>
      </w:r>
      <w:r w:rsidRPr="00C2777A">
        <w:rPr>
          <w:rFonts w:ascii="Cambria" w:hAnsi="Cambria" w:cs="Cambria"/>
          <w:color w:val="000000"/>
          <w:sz w:val="22"/>
          <w:szCs w:val="22"/>
        </w:rPr>
        <w:tab/>
      </w:r>
      <w:r w:rsidRPr="003D7048">
        <w:rPr>
          <w:rFonts w:ascii="Cambria" w:hAnsi="Cambria" w:cs="Cambria"/>
          <w:color w:val="000000"/>
          <w:sz w:val="22"/>
          <w:szCs w:val="22"/>
        </w:rPr>
        <w:t xml:space="preserve">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ab/>
        <w:t>Poświadczenia zgodności cyfrowego odwzorowania z dokumentem w postaci papierowej, o którym mowa w pkt 9.15., dokonuje w przypadku:</w:t>
      </w:r>
    </w:p>
    <w:p w:rsidR="00C2777A" w:rsidRPr="00D15EC7" w:rsidRDefault="00C2777A" w:rsidP="00C2777A">
      <w:pPr>
        <w:tabs>
          <w:tab w:val="left" w:pos="3374"/>
        </w:tabs>
        <w:spacing w:before="120" w:after="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rsidR="00C2777A" w:rsidRPr="00D15EC7" w:rsidRDefault="00C2777A" w:rsidP="00C2777A">
      <w:pPr>
        <w:tabs>
          <w:tab w:val="left" w:pos="3374"/>
        </w:tabs>
        <w:spacing w:before="120" w:after="120"/>
        <w:ind w:left="1418" w:hanging="709"/>
        <w:jc w:val="both"/>
        <w:rPr>
          <w:rFonts w:ascii="Cambria" w:eastAsia="Calibri" w:hAnsi="Cambria" w:cs="Arial"/>
          <w:bCs/>
          <w:sz w:val="22"/>
          <w:szCs w:val="22"/>
        </w:rPr>
      </w:pPr>
      <w:r>
        <w:rPr>
          <w:rFonts w:ascii="Cambria" w:eastAsia="Calibri" w:hAnsi="Cambria" w:cs="Arial"/>
          <w:bCs/>
          <w:sz w:val="22"/>
          <w:szCs w:val="22"/>
        </w:rPr>
        <w:t>2</w:t>
      </w:r>
      <w:r w:rsidRPr="00D15EC7">
        <w:rPr>
          <w:rFonts w:ascii="Cambria" w:eastAsia="Calibri" w:hAnsi="Cambria" w:cs="Arial"/>
          <w:bCs/>
          <w:sz w:val="22"/>
          <w:szCs w:val="22"/>
        </w:rPr>
        <w:t>)</w:t>
      </w:r>
      <w:r w:rsidRPr="00D15EC7">
        <w:rPr>
          <w:rFonts w:ascii="Cambria" w:eastAsia="Calibri" w:hAnsi="Cambria" w:cs="Arial"/>
          <w:bCs/>
          <w:sz w:val="22"/>
          <w:szCs w:val="22"/>
        </w:rPr>
        <w:tab/>
        <w:t>pełnomocnictwa - mocodawca.</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sz w:val="22"/>
          <w:szCs w:val="22"/>
        </w:rPr>
        <w:lastRenderedPageBreak/>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t>
      </w:r>
      <w:r w:rsidR="00CA0ED0">
        <w:rPr>
          <w:rFonts w:ascii="Cambria" w:eastAsia="Calibri" w:hAnsi="Cambria" w:cs="Arial"/>
          <w:bCs/>
          <w:sz w:val="22"/>
          <w:szCs w:val="22"/>
        </w:rPr>
        <w:t xml:space="preserve">wej, o którym mowa w pkt 9.19. </w:t>
      </w:r>
      <w:r w:rsidRPr="00D15EC7">
        <w:rPr>
          <w:rFonts w:ascii="Cambria" w:eastAsia="Calibri" w:hAnsi="Cambria" w:cs="Arial"/>
          <w:bCs/>
          <w:sz w:val="22"/>
          <w:szCs w:val="22"/>
        </w:rPr>
        <w:t>dokonuje w przypadku:</w:t>
      </w:r>
    </w:p>
    <w:p w:rsidR="00C2777A" w:rsidRPr="00D15EC7" w:rsidRDefault="00C2777A" w:rsidP="00C2777A">
      <w:pPr>
        <w:tabs>
          <w:tab w:val="left" w:pos="3374"/>
        </w:tabs>
        <w:spacing w:before="120" w:after="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rsidR="00C2777A" w:rsidRPr="00D15EC7" w:rsidRDefault="00C2777A" w:rsidP="00C2777A">
      <w:pPr>
        <w:tabs>
          <w:tab w:val="left" w:pos="3374"/>
        </w:tabs>
        <w:spacing w:before="120" w:after="120"/>
        <w:ind w:left="1276" w:hanging="567"/>
        <w:jc w:val="both"/>
        <w:rPr>
          <w:rFonts w:ascii="Cambria" w:eastAsia="Calibri" w:hAnsi="Cambria" w:cs="Arial"/>
          <w:bCs/>
          <w:sz w:val="22"/>
          <w:szCs w:val="22"/>
        </w:rPr>
      </w:pPr>
      <w:r>
        <w:rPr>
          <w:rFonts w:ascii="Cambria" w:eastAsia="Calibri" w:hAnsi="Cambria" w:cs="Arial"/>
          <w:bCs/>
          <w:sz w:val="22"/>
          <w:szCs w:val="22"/>
        </w:rPr>
        <w:t>2</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rsidR="00C2777A" w:rsidRPr="00D15EC7" w:rsidRDefault="00C2777A" w:rsidP="00C2777A">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w:t>
      </w:r>
      <w:r w:rsidR="00B508A5">
        <w:rPr>
          <w:rFonts w:ascii="Cambria" w:eastAsia="Calibri" w:hAnsi="Cambria" w:cs="Arial"/>
          <w:bCs/>
          <w:sz w:val="22"/>
          <w:szCs w:val="22"/>
        </w:rPr>
        <w:t>ie (Dz.U. z 2020 r. poz. 2452).</w:t>
      </w:r>
    </w:p>
    <w:p w:rsidR="00841642" w:rsidRDefault="00841642" w:rsidP="00432EA2">
      <w:pPr>
        <w:spacing w:before="120"/>
        <w:jc w:val="both"/>
        <w:rPr>
          <w:rFonts w:ascii="Cambria" w:hAnsi="Cambria" w:cs="Arial"/>
          <w:b/>
          <w:bCs/>
          <w:sz w:val="22"/>
          <w:szCs w:val="22"/>
        </w:rPr>
      </w:pPr>
    </w:p>
    <w:p w:rsidR="001C79ED" w:rsidRDefault="001C79ED" w:rsidP="00432EA2">
      <w:pPr>
        <w:spacing w:before="120"/>
        <w:jc w:val="both"/>
        <w:rPr>
          <w:rFonts w:ascii="Cambria" w:hAnsi="Cambria" w:cs="Arial"/>
          <w:b/>
          <w:bCs/>
          <w:sz w:val="22"/>
          <w:szCs w:val="22"/>
        </w:rPr>
      </w:pPr>
    </w:p>
    <w:p w:rsidR="001C79ED" w:rsidRDefault="001C79ED" w:rsidP="00432EA2">
      <w:pPr>
        <w:spacing w:before="120"/>
        <w:jc w:val="both"/>
        <w:rPr>
          <w:rFonts w:ascii="Cambria" w:hAnsi="Cambria" w:cs="Arial"/>
          <w:b/>
          <w:bCs/>
          <w:sz w:val="22"/>
          <w:szCs w:val="22"/>
        </w:rPr>
      </w:pPr>
    </w:p>
    <w:p w:rsidR="001C79ED" w:rsidRDefault="001C79ED" w:rsidP="00432EA2">
      <w:pPr>
        <w:spacing w:before="120"/>
        <w:jc w:val="both"/>
        <w:rPr>
          <w:rFonts w:ascii="Cambria" w:hAnsi="Cambria" w:cs="Arial"/>
          <w:b/>
          <w:bCs/>
          <w:sz w:val="22"/>
          <w:szCs w:val="22"/>
        </w:rPr>
      </w:pPr>
    </w:p>
    <w:p w:rsidR="00B524E4" w:rsidRDefault="00B524E4" w:rsidP="00432EA2">
      <w:pPr>
        <w:spacing w:before="120"/>
        <w:jc w:val="both"/>
        <w:rPr>
          <w:rFonts w:ascii="Cambria" w:hAnsi="Cambria" w:cs="Arial"/>
          <w:b/>
          <w:bCs/>
          <w:sz w:val="22"/>
          <w:szCs w:val="22"/>
        </w:rPr>
      </w:pPr>
    </w:p>
    <w:p w:rsidR="00B524E4" w:rsidRDefault="00B524E4" w:rsidP="00432EA2">
      <w:pPr>
        <w:spacing w:before="120"/>
        <w:jc w:val="both"/>
        <w:rPr>
          <w:rFonts w:ascii="Cambria" w:hAnsi="Cambria" w:cs="Arial"/>
          <w:b/>
          <w:bCs/>
          <w:sz w:val="22"/>
          <w:szCs w:val="22"/>
        </w:rPr>
      </w:pPr>
    </w:p>
    <w:p w:rsidR="00B524E4" w:rsidRDefault="00B524E4" w:rsidP="00432EA2">
      <w:pPr>
        <w:spacing w:before="120"/>
        <w:jc w:val="both"/>
        <w:rPr>
          <w:rFonts w:ascii="Cambria" w:hAnsi="Cambria" w:cs="Arial"/>
          <w:b/>
          <w:bCs/>
          <w:sz w:val="22"/>
          <w:szCs w:val="22"/>
        </w:rPr>
      </w:pPr>
    </w:p>
    <w:p w:rsidR="00B524E4" w:rsidRDefault="00B524E4" w:rsidP="00432EA2">
      <w:pPr>
        <w:spacing w:before="120"/>
        <w:jc w:val="both"/>
        <w:rPr>
          <w:rFonts w:ascii="Cambria" w:hAnsi="Cambria" w:cs="Arial"/>
          <w:b/>
          <w:bCs/>
          <w:sz w:val="22"/>
          <w:szCs w:val="22"/>
        </w:rPr>
      </w:pPr>
    </w:p>
    <w:p w:rsidR="00B524E4" w:rsidRDefault="00B524E4" w:rsidP="00432EA2">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432EA2">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5"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5"/>
          </w:p>
        </w:tc>
      </w:tr>
    </w:tbl>
    <w:p w:rsidR="00431DFF" w:rsidRDefault="00431DFF" w:rsidP="00B82DE7">
      <w:pPr>
        <w:spacing w:before="120"/>
        <w:jc w:val="both"/>
        <w:rPr>
          <w:rFonts w:ascii="Cambria" w:hAnsi="Cambria" w:cs="Arial"/>
          <w:b/>
          <w:sz w:val="22"/>
          <w:szCs w:val="22"/>
        </w:rPr>
      </w:pPr>
    </w:p>
    <w:p w:rsidR="00B657E0" w:rsidRDefault="00B657E0" w:rsidP="00FD307C">
      <w:pPr>
        <w:spacing w:before="120"/>
        <w:jc w:val="both"/>
        <w:rPr>
          <w:rFonts w:ascii="Cambria" w:hAnsi="Cambria" w:cs="Arial"/>
          <w:b/>
          <w:sz w:val="22"/>
          <w:szCs w:val="22"/>
        </w:rPr>
      </w:pPr>
      <w:r>
        <w:rPr>
          <w:rFonts w:ascii="Cambria" w:hAnsi="Cambria" w:cs="Arial"/>
          <w:b/>
          <w:sz w:val="22"/>
          <w:szCs w:val="22"/>
        </w:rPr>
        <w:t xml:space="preserve">10.1. </w:t>
      </w:r>
      <w:r>
        <w:rPr>
          <w:rFonts w:ascii="Cambria" w:hAnsi="Cambria" w:cs="Arial"/>
          <w:b/>
          <w:sz w:val="22"/>
          <w:szCs w:val="22"/>
        </w:rPr>
        <w:tab/>
      </w:r>
      <w:r>
        <w:rPr>
          <w:rFonts w:ascii="Cambria" w:hAnsi="Cambria" w:cs="Arial"/>
          <w:sz w:val="22"/>
          <w:szCs w:val="22"/>
        </w:rPr>
        <w:t xml:space="preserve">Osobą uprawnioną do porozumiewania się z Wykonawcami jest: </w:t>
      </w:r>
    </w:p>
    <w:p w:rsidR="00B657E0" w:rsidRDefault="00F43D0F" w:rsidP="00FD307C">
      <w:pPr>
        <w:spacing w:before="120"/>
        <w:ind w:left="742"/>
        <w:jc w:val="both"/>
        <w:rPr>
          <w:rFonts w:ascii="Cambria" w:hAnsi="Cambria" w:cs="Arial"/>
          <w:sz w:val="22"/>
          <w:szCs w:val="22"/>
        </w:rPr>
      </w:pPr>
      <w:r>
        <w:rPr>
          <w:rFonts w:ascii="Cambria" w:hAnsi="Cambria" w:cs="Arial"/>
          <w:sz w:val="22"/>
          <w:szCs w:val="22"/>
        </w:rPr>
        <w:t>Jan Kozłowski</w:t>
      </w:r>
      <w:r w:rsidR="00B657E0">
        <w:rPr>
          <w:rFonts w:ascii="Cambria" w:hAnsi="Cambria" w:cs="Arial"/>
          <w:sz w:val="22"/>
          <w:szCs w:val="22"/>
        </w:rPr>
        <w:t xml:space="preserve"> </w:t>
      </w:r>
      <w:r w:rsidR="00B657E0">
        <w:rPr>
          <w:rFonts w:ascii="Cambria" w:hAnsi="Cambria" w:cs="Arial"/>
          <w:sz w:val="22"/>
          <w:szCs w:val="22"/>
        </w:rPr>
        <w:tab/>
      </w:r>
      <w:r w:rsidR="00B657E0">
        <w:rPr>
          <w:rFonts w:ascii="Cambria" w:hAnsi="Cambria" w:cs="Arial"/>
          <w:sz w:val="22"/>
          <w:szCs w:val="22"/>
        </w:rPr>
        <w:tab/>
      </w:r>
      <w:r w:rsidR="00B657E0">
        <w:rPr>
          <w:rFonts w:ascii="Cambria" w:hAnsi="Cambria" w:cs="Arial"/>
          <w:sz w:val="22"/>
          <w:szCs w:val="22"/>
        </w:rPr>
        <w:br/>
        <w:t xml:space="preserve">e- mail: </w:t>
      </w:r>
      <w:r>
        <w:rPr>
          <w:rFonts w:ascii="Cambria" w:hAnsi="Cambria" w:cs="Arial"/>
          <w:sz w:val="22"/>
          <w:szCs w:val="22"/>
        </w:rPr>
        <w:t>jan.kozlowski2</w:t>
      </w:r>
      <w:r w:rsidR="005C07D2">
        <w:rPr>
          <w:rFonts w:ascii="Cambria" w:hAnsi="Cambria" w:cs="Arial"/>
          <w:sz w:val="22"/>
          <w:szCs w:val="22"/>
        </w:rPr>
        <w:t>@torun.lasy.gov.pl</w:t>
      </w:r>
    </w:p>
    <w:p w:rsidR="00B657E0" w:rsidRDefault="00B657E0" w:rsidP="00FD307C">
      <w:pPr>
        <w:spacing w:before="120"/>
        <w:ind w:left="742"/>
        <w:jc w:val="both"/>
        <w:rPr>
          <w:rFonts w:ascii="Cambria" w:hAnsi="Cambria" w:cs="Arial"/>
          <w:sz w:val="22"/>
          <w:szCs w:val="22"/>
        </w:rPr>
      </w:pPr>
      <w:r>
        <w:rPr>
          <w:rFonts w:ascii="Cambria" w:hAnsi="Cambria" w:cs="Arial"/>
          <w:sz w:val="22"/>
          <w:szCs w:val="22"/>
        </w:rPr>
        <w:t xml:space="preserve">od poniedziałku do piątku w godz. </w:t>
      </w:r>
      <w:r w:rsidR="005C07D2">
        <w:rPr>
          <w:rFonts w:ascii="Cambria" w:hAnsi="Cambria" w:cs="Arial"/>
          <w:sz w:val="22"/>
          <w:szCs w:val="22"/>
        </w:rPr>
        <w:t>7:00</w:t>
      </w:r>
      <w:r>
        <w:rPr>
          <w:rFonts w:ascii="Cambria" w:hAnsi="Cambria" w:cs="Arial"/>
          <w:sz w:val="22"/>
          <w:szCs w:val="22"/>
        </w:rPr>
        <w:t xml:space="preserve">– </w:t>
      </w:r>
      <w:r w:rsidR="005C07D2">
        <w:rPr>
          <w:rFonts w:ascii="Cambria" w:hAnsi="Cambria" w:cs="Arial"/>
          <w:sz w:val="22"/>
          <w:szCs w:val="22"/>
        </w:rPr>
        <w:t>15:00</w:t>
      </w:r>
      <w:r>
        <w:rPr>
          <w:rFonts w:ascii="Cambria" w:hAnsi="Cambria" w:cs="Arial"/>
          <w:sz w:val="22"/>
          <w:szCs w:val="22"/>
        </w:rPr>
        <w:t>, z wyłączeniem dni wolnych od pracy.</w:t>
      </w:r>
    </w:p>
    <w:p w:rsidR="00B657E0" w:rsidRDefault="00B657E0" w:rsidP="00FD307C">
      <w:pPr>
        <w:spacing w:before="120"/>
        <w:ind w:left="709" w:hanging="709"/>
        <w:jc w:val="both"/>
        <w:rPr>
          <w:rFonts w:ascii="Cambria" w:hAnsi="Cambria"/>
          <w:sz w:val="22"/>
          <w:szCs w:val="22"/>
        </w:rPr>
      </w:pPr>
      <w:r>
        <w:rPr>
          <w:rFonts w:ascii="Cambria" w:hAnsi="Cambria" w:cs="Arial"/>
          <w:b/>
          <w:sz w:val="22"/>
          <w:szCs w:val="22"/>
        </w:rPr>
        <w:t>10.2.</w:t>
      </w:r>
      <w:r>
        <w:rPr>
          <w:rFonts w:ascii="Cambria" w:hAnsi="Cambria" w:cs="Arial"/>
          <w:sz w:val="22"/>
          <w:szCs w:val="22"/>
        </w:rPr>
        <w:tab/>
        <w:t xml:space="preserve">Komunikacja między Zamawiającym, a Wykonawcami odbywa się przy użyciu </w:t>
      </w:r>
      <w:proofErr w:type="spellStart"/>
      <w:r>
        <w:rPr>
          <w:rFonts w:ascii="Cambria" w:hAnsi="Cambria" w:cs="Arial"/>
          <w:sz w:val="22"/>
          <w:szCs w:val="22"/>
        </w:rPr>
        <w:t>miniPortalu</w:t>
      </w:r>
      <w:proofErr w:type="spellEnd"/>
      <w:r w:rsidR="00134E52">
        <w:rPr>
          <w:rFonts w:ascii="Cambria" w:hAnsi="Cambria" w:cs="Arial"/>
          <w:sz w:val="22"/>
          <w:szCs w:val="22"/>
        </w:rPr>
        <w:t xml:space="preserve">, który dostępny jest pod adresem: </w:t>
      </w:r>
      <w:r>
        <w:rPr>
          <w:rFonts w:ascii="Cambria" w:hAnsi="Cambria"/>
          <w:sz w:val="22"/>
          <w:szCs w:val="22"/>
        </w:rPr>
        <w:t xml:space="preserve">https://miniportal.uzp.gov.pl/, </w:t>
      </w:r>
      <w:proofErr w:type="spellStart"/>
      <w:r>
        <w:rPr>
          <w:rFonts w:ascii="Cambria" w:hAnsi="Cambria"/>
          <w:sz w:val="22"/>
          <w:szCs w:val="22"/>
        </w:rPr>
        <w:t>ePUAPu</w:t>
      </w:r>
      <w:proofErr w:type="spellEnd"/>
      <w:r w:rsidR="00134E52">
        <w:rPr>
          <w:rFonts w:ascii="Cambria" w:hAnsi="Cambria"/>
          <w:sz w:val="22"/>
          <w:szCs w:val="22"/>
        </w:rPr>
        <w:t>, dostępnego pod adresem:</w:t>
      </w:r>
      <w:r>
        <w:rPr>
          <w:rFonts w:ascii="Cambria" w:hAnsi="Cambria"/>
          <w:sz w:val="22"/>
          <w:szCs w:val="22"/>
        </w:rPr>
        <w:t xml:space="preserve"> https://epuap.gov.pl/wps/portal oraz poczty elektronicznej, z zastrzeżeniem, że złożenie oferty następuje wyłącznie przy użyciu </w:t>
      </w:r>
      <w:proofErr w:type="spellStart"/>
      <w:r>
        <w:rPr>
          <w:rFonts w:ascii="Cambria" w:hAnsi="Cambria"/>
          <w:sz w:val="22"/>
          <w:szCs w:val="22"/>
        </w:rPr>
        <w:t>miniPortalu</w:t>
      </w:r>
      <w:proofErr w:type="spellEnd"/>
      <w:r>
        <w:rPr>
          <w:rFonts w:ascii="Cambria" w:hAnsi="Cambria"/>
          <w:sz w:val="22"/>
          <w:szCs w:val="22"/>
        </w:rPr>
        <w:t>.</w:t>
      </w:r>
    </w:p>
    <w:p w:rsidR="00B657E0" w:rsidRDefault="00B657E0" w:rsidP="00BF55FD">
      <w:pPr>
        <w:spacing w:before="120"/>
        <w:ind w:left="709" w:hanging="709"/>
        <w:jc w:val="both"/>
        <w:rPr>
          <w:rFonts w:ascii="Cambria" w:hAnsi="Cambria"/>
          <w:sz w:val="22"/>
          <w:szCs w:val="22"/>
        </w:rPr>
      </w:pPr>
      <w:r>
        <w:rPr>
          <w:rFonts w:ascii="Cambria" w:hAnsi="Cambria"/>
          <w:b/>
          <w:sz w:val="22"/>
          <w:szCs w:val="22"/>
        </w:rPr>
        <w:t>10.3.</w:t>
      </w:r>
      <w:r>
        <w:rPr>
          <w:rFonts w:ascii="Cambria" w:hAnsi="Cambria"/>
          <w:sz w:val="22"/>
          <w:szCs w:val="22"/>
        </w:rPr>
        <w:tab/>
        <w:t xml:space="preserve">Wykonawca zamierzający wziąć udział w niniejszym postępowaniu o udzielenie zamówienia publicznego, musi posiadać konto na </w:t>
      </w:r>
      <w:proofErr w:type="spellStart"/>
      <w:r>
        <w:rPr>
          <w:rFonts w:ascii="Cambria" w:hAnsi="Cambria"/>
          <w:sz w:val="22"/>
          <w:szCs w:val="22"/>
        </w:rPr>
        <w:t>ePUAP</w:t>
      </w:r>
      <w:proofErr w:type="spellEnd"/>
      <w:r>
        <w:rPr>
          <w:rFonts w:ascii="Cambria" w:hAnsi="Cambria"/>
          <w:sz w:val="22"/>
          <w:szCs w:val="22"/>
        </w:rPr>
        <w:t>. Wykonawca posiadający konto na</w:t>
      </w:r>
      <w:r w:rsidR="000E781B">
        <w:rPr>
          <w:rFonts w:ascii="Cambria" w:hAnsi="Cambria"/>
          <w:sz w:val="22"/>
          <w:szCs w:val="22"/>
        </w:rPr>
        <w:t xml:space="preserve"> </w:t>
      </w:r>
      <w:proofErr w:type="spellStart"/>
      <w:r>
        <w:rPr>
          <w:rFonts w:ascii="Cambria" w:hAnsi="Cambria"/>
          <w:sz w:val="22"/>
          <w:szCs w:val="22"/>
        </w:rPr>
        <w:t>ePUAP</w:t>
      </w:r>
      <w:proofErr w:type="spellEnd"/>
      <w:r>
        <w:rPr>
          <w:rFonts w:ascii="Cambria" w:hAnsi="Cambria"/>
          <w:sz w:val="22"/>
          <w:szCs w:val="22"/>
        </w:rPr>
        <w:t xml:space="preserve"> ma dostęp </w:t>
      </w:r>
      <w:r>
        <w:rPr>
          <w:rFonts w:ascii="Cambria" w:hAnsi="Cambria"/>
          <w:b/>
          <w:sz w:val="22"/>
          <w:szCs w:val="22"/>
        </w:rPr>
        <w:t xml:space="preserve">do formularzy: </w:t>
      </w:r>
      <w:r w:rsidR="00134E52" w:rsidRPr="00D15EC7">
        <w:rPr>
          <w:rFonts w:ascii="Cambria" w:hAnsi="Cambria"/>
          <w:b/>
          <w:i/>
          <w:iCs/>
          <w:sz w:val="22"/>
          <w:szCs w:val="22"/>
        </w:rPr>
        <w:t>„</w:t>
      </w:r>
      <w:bookmarkStart w:id="6" w:name="_Hlk81484275"/>
      <w:r w:rsidR="00134E52" w:rsidRPr="00D15EC7">
        <w:rPr>
          <w:rFonts w:ascii="Cambria" w:hAnsi="Cambria"/>
          <w:b/>
          <w:i/>
          <w:iCs/>
          <w:sz w:val="22"/>
          <w:szCs w:val="22"/>
        </w:rPr>
        <w:t xml:space="preserve">Formularz do </w:t>
      </w:r>
      <w:r w:rsidRPr="00D15EC7">
        <w:rPr>
          <w:rFonts w:ascii="Cambria" w:hAnsi="Cambria"/>
          <w:b/>
          <w:i/>
          <w:iCs/>
          <w:sz w:val="22"/>
          <w:szCs w:val="22"/>
        </w:rPr>
        <w:t xml:space="preserve">złożenia, zmiany, wycofania oferty </w:t>
      </w:r>
      <w:r w:rsidR="001F05A8" w:rsidRPr="00D15EC7">
        <w:rPr>
          <w:rFonts w:ascii="Cambria" w:hAnsi="Cambria"/>
          <w:b/>
          <w:i/>
          <w:iCs/>
          <w:sz w:val="22"/>
          <w:szCs w:val="22"/>
        </w:rPr>
        <w:t xml:space="preserve">lub </w:t>
      </w:r>
      <w:proofErr w:type="spellStart"/>
      <w:r w:rsidR="001F05A8" w:rsidRPr="00D15EC7">
        <w:rPr>
          <w:rFonts w:ascii="Cambria" w:hAnsi="Cambria"/>
          <w:b/>
          <w:i/>
          <w:iCs/>
          <w:sz w:val="22"/>
          <w:szCs w:val="22"/>
        </w:rPr>
        <w:t>wniosku</w:t>
      </w:r>
      <w:r w:rsidR="005A1B2E" w:rsidRPr="00D15EC7">
        <w:rPr>
          <w:rFonts w:ascii="Cambria" w:hAnsi="Cambria"/>
          <w:b/>
          <w:i/>
          <w:iCs/>
          <w:sz w:val="22"/>
          <w:szCs w:val="22"/>
        </w:rPr>
        <w:t>”</w:t>
      </w:r>
      <w:r>
        <w:rPr>
          <w:rFonts w:ascii="Cambria" w:hAnsi="Cambria"/>
          <w:b/>
          <w:sz w:val="22"/>
          <w:szCs w:val="22"/>
        </w:rPr>
        <w:t>oraz</w:t>
      </w:r>
      <w:proofErr w:type="spellEnd"/>
      <w:r>
        <w:rPr>
          <w:rFonts w:ascii="Cambria" w:hAnsi="Cambria"/>
          <w:b/>
          <w:sz w:val="22"/>
          <w:szCs w:val="22"/>
        </w:rPr>
        <w:t xml:space="preserve"> do </w:t>
      </w:r>
      <w:r w:rsidR="005A1B2E" w:rsidRPr="00D15EC7">
        <w:rPr>
          <w:rFonts w:ascii="Cambria" w:hAnsi="Cambria"/>
          <w:b/>
          <w:i/>
          <w:iCs/>
          <w:sz w:val="22"/>
          <w:szCs w:val="22"/>
        </w:rPr>
        <w:t>„F</w:t>
      </w:r>
      <w:r w:rsidRPr="00D15EC7">
        <w:rPr>
          <w:rFonts w:ascii="Cambria" w:hAnsi="Cambria"/>
          <w:b/>
          <w:i/>
          <w:iCs/>
          <w:sz w:val="22"/>
          <w:szCs w:val="22"/>
        </w:rPr>
        <w:t>ormularza do komunikacji</w:t>
      </w:r>
      <w:r w:rsidR="005A1B2E" w:rsidRPr="00D15EC7">
        <w:rPr>
          <w:rFonts w:ascii="Cambria" w:hAnsi="Cambria"/>
          <w:i/>
          <w:iCs/>
          <w:sz w:val="22"/>
          <w:szCs w:val="22"/>
        </w:rPr>
        <w:t>”.</w:t>
      </w:r>
      <w:bookmarkEnd w:id="6"/>
    </w:p>
    <w:p w:rsidR="00B657E0" w:rsidRDefault="00B657E0" w:rsidP="00BF55FD">
      <w:pPr>
        <w:spacing w:before="120"/>
        <w:ind w:left="709" w:hanging="709"/>
        <w:jc w:val="both"/>
        <w:rPr>
          <w:rFonts w:ascii="Cambria" w:hAnsi="Cambria"/>
          <w:sz w:val="22"/>
          <w:szCs w:val="22"/>
        </w:rPr>
      </w:pPr>
      <w:r>
        <w:rPr>
          <w:rFonts w:ascii="Cambria" w:hAnsi="Cambria"/>
          <w:b/>
          <w:sz w:val="22"/>
          <w:szCs w:val="22"/>
        </w:rPr>
        <w:t>10.4.</w:t>
      </w:r>
      <w:r>
        <w:rPr>
          <w:rFonts w:ascii="Cambria" w:hAnsi="Cambria"/>
          <w:sz w:val="22"/>
          <w:szCs w:val="22"/>
        </w:rPr>
        <w:tab/>
        <w:t xml:space="preserve">Wymagania techniczne i organizacyjne wysyłania i odbierania dokumentów elektronicznych, </w:t>
      </w:r>
      <w:bookmarkStart w:id="7" w:name="_Hlk60046342"/>
      <w:r w:rsidR="000A366F">
        <w:rPr>
          <w:rFonts w:ascii="Cambria" w:hAnsi="Cambria"/>
          <w:sz w:val="22"/>
          <w:szCs w:val="22"/>
        </w:rPr>
        <w:t>cyfrowego odwzorowania dokumentów w postaci papierowej (</w:t>
      </w:r>
      <w:r>
        <w:rPr>
          <w:rFonts w:ascii="Cambria" w:hAnsi="Cambria"/>
          <w:sz w:val="22"/>
          <w:szCs w:val="22"/>
        </w:rPr>
        <w:t>elektronicznych kopii dokumentów</w:t>
      </w:r>
      <w:r w:rsidR="00F43D0F">
        <w:rPr>
          <w:rFonts w:ascii="Cambria" w:hAnsi="Cambria"/>
          <w:sz w:val="22"/>
          <w:szCs w:val="22"/>
        </w:rPr>
        <w:t xml:space="preserve"> </w:t>
      </w:r>
      <w:r w:rsidR="000A366F">
        <w:rPr>
          <w:rFonts w:ascii="Cambria" w:hAnsi="Cambria"/>
          <w:sz w:val="22"/>
          <w:szCs w:val="22"/>
        </w:rPr>
        <w:t>stworzonych w postaci papierowej)</w:t>
      </w:r>
      <w:bookmarkEnd w:id="7"/>
      <w:r>
        <w:rPr>
          <w:rFonts w:ascii="Cambria" w:hAnsi="Cambria"/>
          <w:sz w:val="22"/>
          <w:szCs w:val="22"/>
        </w:rPr>
        <w:t xml:space="preserve"> oraz informacji przekazywanych przy ich użyciu opisane zostały w </w:t>
      </w:r>
      <w:r w:rsidRPr="00D15EC7">
        <w:rPr>
          <w:rFonts w:ascii="Cambria" w:hAnsi="Cambria"/>
          <w:i/>
          <w:iCs/>
          <w:sz w:val="22"/>
          <w:szCs w:val="22"/>
        </w:rPr>
        <w:t xml:space="preserve">Regulaminie korzystania z </w:t>
      </w:r>
      <w:r w:rsidR="008D09EE" w:rsidRPr="00D15EC7">
        <w:rPr>
          <w:rFonts w:ascii="Cambria" w:hAnsi="Cambria"/>
          <w:i/>
          <w:iCs/>
          <w:sz w:val="22"/>
          <w:szCs w:val="22"/>
        </w:rPr>
        <w:t xml:space="preserve">systemu </w:t>
      </w:r>
      <w:proofErr w:type="spellStart"/>
      <w:r w:rsidRPr="00D15EC7">
        <w:rPr>
          <w:rFonts w:ascii="Cambria" w:hAnsi="Cambria"/>
          <w:i/>
          <w:iCs/>
          <w:sz w:val="22"/>
          <w:szCs w:val="22"/>
        </w:rPr>
        <w:t>miniPortal</w:t>
      </w:r>
      <w:proofErr w:type="spellEnd"/>
      <w:r>
        <w:rPr>
          <w:rFonts w:ascii="Cambria" w:hAnsi="Cambria"/>
          <w:sz w:val="22"/>
          <w:szCs w:val="22"/>
        </w:rPr>
        <w:t xml:space="preserve"> oraz </w:t>
      </w:r>
      <w:r w:rsidR="008D09EE">
        <w:rPr>
          <w:rFonts w:ascii="Cambria" w:hAnsi="Cambria"/>
          <w:i/>
          <w:iCs/>
          <w:sz w:val="22"/>
          <w:szCs w:val="22"/>
        </w:rPr>
        <w:t>Warunkach korzystania z elektronicznej platformy usług administracji publicznej (</w:t>
      </w:r>
      <w:proofErr w:type="spellStart"/>
      <w:r w:rsidR="008D09EE">
        <w:rPr>
          <w:rFonts w:ascii="Cambria" w:hAnsi="Cambria"/>
          <w:i/>
          <w:iCs/>
          <w:sz w:val="22"/>
          <w:szCs w:val="22"/>
        </w:rPr>
        <w:t>ePUAP</w:t>
      </w:r>
      <w:proofErr w:type="spellEnd"/>
      <w:r w:rsidR="00A074E5">
        <w:rPr>
          <w:rFonts w:ascii="Cambria" w:hAnsi="Cambria"/>
          <w:i/>
          <w:iCs/>
          <w:sz w:val="22"/>
          <w:szCs w:val="22"/>
        </w:rPr>
        <w:t>).</w:t>
      </w:r>
    </w:p>
    <w:p w:rsidR="00B657E0" w:rsidRDefault="00B657E0" w:rsidP="00BF55FD">
      <w:pPr>
        <w:spacing w:before="120"/>
        <w:ind w:left="709" w:hanging="709"/>
        <w:jc w:val="both"/>
        <w:rPr>
          <w:rFonts w:ascii="Cambria" w:hAnsi="Cambria"/>
          <w:sz w:val="22"/>
          <w:szCs w:val="22"/>
        </w:rPr>
      </w:pPr>
      <w:r>
        <w:rPr>
          <w:rFonts w:ascii="Cambria" w:hAnsi="Cambria"/>
          <w:b/>
          <w:sz w:val="22"/>
          <w:szCs w:val="22"/>
        </w:rPr>
        <w:t>10.5.</w:t>
      </w:r>
      <w:r>
        <w:rPr>
          <w:rFonts w:ascii="Cambria" w:hAnsi="Cambria"/>
          <w:sz w:val="22"/>
          <w:szCs w:val="22"/>
        </w:rPr>
        <w:tab/>
        <w:t xml:space="preserve">Maksymalny rozmiar plików przesyłanych za pośrednictwem dedykowanych formularzy: </w:t>
      </w:r>
      <w:r w:rsidR="00A074E5">
        <w:rPr>
          <w:rFonts w:ascii="Cambria" w:hAnsi="Cambria"/>
          <w:sz w:val="22"/>
          <w:szCs w:val="22"/>
        </w:rPr>
        <w:t>„</w:t>
      </w:r>
      <w:r w:rsidR="00A074E5" w:rsidRPr="0008676F">
        <w:rPr>
          <w:rFonts w:ascii="Cambria" w:hAnsi="Cambria"/>
          <w:b/>
          <w:i/>
          <w:iCs/>
          <w:sz w:val="22"/>
          <w:szCs w:val="22"/>
        </w:rPr>
        <w:t>Formularz do złożenia, zmiany, wycofania oferty lub wniosku”</w:t>
      </w:r>
      <w:r w:rsidR="00A074E5">
        <w:rPr>
          <w:rFonts w:ascii="Cambria" w:hAnsi="Cambria"/>
          <w:b/>
          <w:sz w:val="22"/>
          <w:szCs w:val="22"/>
        </w:rPr>
        <w:t xml:space="preserve"> i </w:t>
      </w:r>
      <w:r w:rsidR="00A074E5" w:rsidRPr="0008676F">
        <w:rPr>
          <w:rFonts w:ascii="Cambria" w:hAnsi="Cambria"/>
          <w:b/>
          <w:i/>
          <w:iCs/>
          <w:sz w:val="22"/>
          <w:szCs w:val="22"/>
        </w:rPr>
        <w:t>„Formularza do komunikacji</w:t>
      </w:r>
      <w:r w:rsidR="00A074E5" w:rsidRPr="0008676F">
        <w:rPr>
          <w:rFonts w:ascii="Cambria" w:hAnsi="Cambria"/>
          <w:i/>
          <w:iCs/>
          <w:sz w:val="22"/>
          <w:szCs w:val="22"/>
        </w:rPr>
        <w:t>”</w:t>
      </w:r>
      <w:r>
        <w:rPr>
          <w:rFonts w:ascii="Cambria" w:hAnsi="Cambria"/>
          <w:sz w:val="22"/>
          <w:szCs w:val="22"/>
        </w:rPr>
        <w:t xml:space="preserve"> wynosi 150 MB. </w:t>
      </w:r>
    </w:p>
    <w:p w:rsidR="00A74541" w:rsidRDefault="00B657E0" w:rsidP="004D7DB2">
      <w:pPr>
        <w:spacing w:before="120"/>
        <w:ind w:left="709" w:hanging="709"/>
        <w:jc w:val="both"/>
        <w:rPr>
          <w:rFonts w:ascii="Cambria" w:hAnsi="Cambria"/>
          <w:sz w:val="22"/>
          <w:szCs w:val="22"/>
        </w:rPr>
      </w:pPr>
      <w:r>
        <w:rPr>
          <w:rFonts w:ascii="Cambria" w:hAnsi="Cambria"/>
          <w:b/>
          <w:sz w:val="22"/>
          <w:szCs w:val="22"/>
        </w:rPr>
        <w:t>10.6.</w:t>
      </w:r>
      <w:r>
        <w:rPr>
          <w:rFonts w:ascii="Cambria" w:hAnsi="Cambria"/>
          <w:sz w:val="22"/>
          <w:szCs w:val="22"/>
        </w:rPr>
        <w:tab/>
      </w:r>
      <w:bookmarkStart w:id="8" w:name="_Hlk47482623"/>
      <w:r>
        <w:rPr>
          <w:rFonts w:ascii="Cambria" w:hAnsi="Cambria"/>
          <w:sz w:val="22"/>
          <w:szCs w:val="22"/>
        </w:rPr>
        <w:t xml:space="preserve">Za datę przekazania oferty </w:t>
      </w:r>
      <w:bookmarkStart w:id="9" w:name="_Hlk43843791"/>
      <w:r>
        <w:rPr>
          <w:rFonts w:ascii="Cambria" w:hAnsi="Cambria"/>
          <w:sz w:val="22"/>
          <w:szCs w:val="22"/>
        </w:rPr>
        <w:t xml:space="preserve">przyjmuje się datę jej przekazania na </w:t>
      </w:r>
      <w:proofErr w:type="spellStart"/>
      <w:r>
        <w:rPr>
          <w:rFonts w:ascii="Cambria" w:hAnsi="Cambria"/>
          <w:sz w:val="22"/>
          <w:szCs w:val="22"/>
        </w:rPr>
        <w:t>ePUAP</w:t>
      </w:r>
      <w:bookmarkEnd w:id="9"/>
      <w:proofErr w:type="spellEnd"/>
      <w:r>
        <w:rPr>
          <w:rFonts w:ascii="Cambria" w:hAnsi="Cambria"/>
          <w:sz w:val="22"/>
          <w:szCs w:val="22"/>
        </w:rPr>
        <w:t xml:space="preserve">. Za datę przekazania wniosków, zawiadomień, dokumentów elektronicznych, oświadczeń lub </w:t>
      </w:r>
      <w:r w:rsidR="00FD307C" w:rsidRPr="00FD307C">
        <w:rPr>
          <w:rFonts w:ascii="Cambria" w:hAnsi="Cambria"/>
          <w:sz w:val="22"/>
          <w:szCs w:val="22"/>
        </w:rPr>
        <w:t>cyfrow</w:t>
      </w:r>
      <w:r w:rsidR="00BF55FD">
        <w:rPr>
          <w:rFonts w:ascii="Cambria" w:hAnsi="Cambria"/>
          <w:sz w:val="22"/>
          <w:szCs w:val="22"/>
        </w:rPr>
        <w:t xml:space="preserve">ych </w:t>
      </w:r>
      <w:proofErr w:type="spellStart"/>
      <w:r w:rsidR="00FD307C" w:rsidRPr="00FD307C">
        <w:rPr>
          <w:rFonts w:ascii="Cambria" w:hAnsi="Cambria"/>
          <w:sz w:val="22"/>
          <w:szCs w:val="22"/>
        </w:rPr>
        <w:t>odwzorowa</w:t>
      </w:r>
      <w:r w:rsidR="00BF55FD">
        <w:rPr>
          <w:rFonts w:ascii="Cambria" w:hAnsi="Cambria"/>
          <w:sz w:val="22"/>
          <w:szCs w:val="22"/>
        </w:rPr>
        <w:t>ń</w:t>
      </w:r>
      <w:proofErr w:type="spellEnd"/>
      <w:r w:rsidR="000E781B">
        <w:rPr>
          <w:rFonts w:ascii="Cambria" w:hAnsi="Cambria"/>
          <w:sz w:val="22"/>
          <w:szCs w:val="22"/>
        </w:rPr>
        <w:t xml:space="preserve"> </w:t>
      </w:r>
      <w:r w:rsidR="00FD307C" w:rsidRPr="00FD307C">
        <w:rPr>
          <w:rFonts w:ascii="Cambria" w:hAnsi="Cambria"/>
          <w:sz w:val="22"/>
          <w:szCs w:val="22"/>
        </w:rPr>
        <w:t>dokumentów w postaci papierowej (elektronicznych kopii dokumentów stworzonych w postaci papierowej)</w:t>
      </w:r>
      <w:r>
        <w:rPr>
          <w:rFonts w:ascii="Cambria" w:hAnsi="Cambria"/>
          <w:sz w:val="22"/>
          <w:szCs w:val="22"/>
        </w:rPr>
        <w:t xml:space="preserve"> oraz innych informacji przyjmuje się datę ich przekazania na adres poczty elektronicznej Zamawiającego wskazany w pkt </w:t>
      </w:r>
      <w:r w:rsidR="001F05A8">
        <w:rPr>
          <w:rFonts w:ascii="Cambria" w:hAnsi="Cambria"/>
          <w:sz w:val="22"/>
          <w:szCs w:val="22"/>
        </w:rPr>
        <w:t>10</w:t>
      </w:r>
      <w:r w:rsidR="009C582C">
        <w:rPr>
          <w:rFonts w:ascii="Cambria" w:hAnsi="Cambria"/>
          <w:sz w:val="22"/>
          <w:szCs w:val="22"/>
        </w:rPr>
        <w:t>.9</w:t>
      </w:r>
      <w:r w:rsidR="000B5358">
        <w:rPr>
          <w:rFonts w:ascii="Cambria" w:hAnsi="Cambria"/>
          <w:sz w:val="22"/>
          <w:szCs w:val="22"/>
        </w:rPr>
        <w:t xml:space="preserve"> lit b) SWZ</w:t>
      </w:r>
      <w:bookmarkEnd w:id="8"/>
    </w:p>
    <w:p w:rsidR="001F05A8" w:rsidRPr="00A51439" w:rsidRDefault="00B657E0" w:rsidP="00A51439">
      <w:pPr>
        <w:spacing w:before="120"/>
        <w:ind w:left="709" w:hanging="709"/>
        <w:jc w:val="both"/>
        <w:rPr>
          <w:rFonts w:ascii="Cambria" w:hAnsi="Cambria"/>
          <w:sz w:val="22"/>
          <w:szCs w:val="22"/>
        </w:rPr>
      </w:pPr>
      <w:r w:rsidRPr="00A51439">
        <w:rPr>
          <w:rFonts w:ascii="Cambria" w:hAnsi="Cambria"/>
          <w:b/>
          <w:sz w:val="22"/>
          <w:szCs w:val="22"/>
        </w:rPr>
        <w:t>10.7</w:t>
      </w:r>
      <w:r w:rsidRPr="00A51439">
        <w:rPr>
          <w:rFonts w:ascii="Cambria" w:hAnsi="Cambria"/>
          <w:sz w:val="22"/>
          <w:szCs w:val="22"/>
        </w:rPr>
        <w:t>.</w:t>
      </w:r>
      <w:r w:rsidRPr="00A51439">
        <w:rPr>
          <w:rFonts w:ascii="Cambria" w:hAnsi="Cambria"/>
          <w:sz w:val="22"/>
          <w:szCs w:val="22"/>
        </w:rPr>
        <w:tab/>
        <w:t>Zam</w:t>
      </w:r>
      <w:r w:rsidRPr="004F1F2A">
        <w:rPr>
          <w:rFonts w:ascii="Cambria" w:hAnsi="Cambria"/>
          <w:sz w:val="22"/>
          <w:szCs w:val="22"/>
        </w:rPr>
        <w:t>aw</w:t>
      </w:r>
      <w:r w:rsidRPr="000B47CF">
        <w:rPr>
          <w:rFonts w:ascii="Cambria" w:hAnsi="Cambria"/>
          <w:sz w:val="22"/>
          <w:szCs w:val="22"/>
        </w:rPr>
        <w:t>iaj</w:t>
      </w:r>
      <w:r w:rsidRPr="000B5358">
        <w:rPr>
          <w:rFonts w:ascii="Cambria" w:hAnsi="Cambria"/>
          <w:sz w:val="22"/>
          <w:szCs w:val="22"/>
        </w:rPr>
        <w:t xml:space="preserve">ący przekazuje link do postępowania </w:t>
      </w:r>
      <w:r w:rsidRPr="00954056">
        <w:rPr>
          <w:rFonts w:ascii="Cambria" w:hAnsi="Cambria"/>
          <w:sz w:val="22"/>
          <w:szCs w:val="22"/>
        </w:rPr>
        <w:t>oraz ident</w:t>
      </w:r>
      <w:r w:rsidRPr="002D5D38">
        <w:rPr>
          <w:rFonts w:ascii="Cambria" w:hAnsi="Cambria"/>
          <w:sz w:val="22"/>
          <w:szCs w:val="22"/>
        </w:rPr>
        <w:t xml:space="preserve">yfikator </w:t>
      </w:r>
      <w:r w:rsidRPr="00A51439">
        <w:rPr>
          <w:rFonts w:ascii="Cambria" w:hAnsi="Cambria"/>
          <w:sz w:val="22"/>
          <w:szCs w:val="22"/>
        </w:rPr>
        <w:t xml:space="preserve">postępowania </w:t>
      </w:r>
      <w:r w:rsidR="001F05A8" w:rsidRPr="00A51439">
        <w:rPr>
          <w:rFonts w:ascii="Cambria" w:hAnsi="Cambria"/>
          <w:sz w:val="22"/>
          <w:szCs w:val="22"/>
        </w:rPr>
        <w:t xml:space="preserve">generowany przez </w:t>
      </w:r>
      <w:proofErr w:type="spellStart"/>
      <w:r w:rsidR="001F05A8" w:rsidRPr="00A51439">
        <w:rPr>
          <w:rFonts w:ascii="Cambria" w:hAnsi="Cambria"/>
          <w:sz w:val="22"/>
          <w:szCs w:val="22"/>
        </w:rPr>
        <w:t>miniPortal</w:t>
      </w:r>
      <w:proofErr w:type="spellEnd"/>
      <w:r w:rsidR="001F05A8" w:rsidRPr="00A51439">
        <w:rPr>
          <w:rFonts w:ascii="Cambria" w:hAnsi="Cambria"/>
          <w:sz w:val="22"/>
          <w:szCs w:val="22"/>
        </w:rPr>
        <w:t xml:space="preserve"> (ID postępowania) jako </w:t>
      </w:r>
      <w:r w:rsidR="00CF5C91">
        <w:rPr>
          <w:rFonts w:ascii="Cambria" w:hAnsi="Cambria"/>
          <w:sz w:val="22"/>
          <w:szCs w:val="22"/>
        </w:rPr>
        <w:t>załączniki nr 11</w:t>
      </w:r>
      <w:r w:rsidR="001F05A8" w:rsidRPr="00CA0ED0">
        <w:rPr>
          <w:rFonts w:ascii="Cambria" w:hAnsi="Cambria"/>
          <w:sz w:val="22"/>
          <w:szCs w:val="22"/>
        </w:rPr>
        <w:t xml:space="preserve"> i nr 1</w:t>
      </w:r>
      <w:r w:rsidR="00CF5C91">
        <w:rPr>
          <w:rFonts w:ascii="Cambria" w:hAnsi="Cambria"/>
          <w:sz w:val="22"/>
          <w:szCs w:val="22"/>
        </w:rPr>
        <w:t>2</w:t>
      </w:r>
      <w:r w:rsidR="001F05A8" w:rsidRPr="00CA0ED0">
        <w:rPr>
          <w:rFonts w:ascii="Cambria" w:hAnsi="Cambria"/>
          <w:sz w:val="22"/>
          <w:szCs w:val="22"/>
        </w:rPr>
        <w:t xml:space="preserve"> do SWZ</w:t>
      </w:r>
      <w:r w:rsidR="001F05A8" w:rsidRPr="00A51439">
        <w:rPr>
          <w:rFonts w:ascii="Cambria" w:hAnsi="Cambria"/>
          <w:sz w:val="22"/>
          <w:szCs w:val="22"/>
        </w:rPr>
        <w:t xml:space="preserve">. Dane postępowania można wyszukać również na </w:t>
      </w:r>
      <w:r w:rsidR="001F05A8" w:rsidRPr="00A51439">
        <w:rPr>
          <w:rFonts w:ascii="Cambria" w:hAnsi="Cambria"/>
          <w:i/>
          <w:sz w:val="22"/>
          <w:szCs w:val="22"/>
        </w:rPr>
        <w:t>Liście wszystkich postępowań</w:t>
      </w:r>
      <w:r w:rsidR="000E781B">
        <w:rPr>
          <w:rFonts w:ascii="Cambria" w:hAnsi="Cambria"/>
          <w:i/>
          <w:sz w:val="22"/>
          <w:szCs w:val="22"/>
        </w:rPr>
        <w:t xml:space="preserve"> </w:t>
      </w:r>
      <w:r w:rsidR="007E66FC" w:rsidRPr="00A51439">
        <w:rPr>
          <w:rFonts w:ascii="Cambria" w:hAnsi="Cambria"/>
          <w:iCs/>
          <w:sz w:val="22"/>
          <w:szCs w:val="22"/>
        </w:rPr>
        <w:t xml:space="preserve">w </w:t>
      </w:r>
      <w:proofErr w:type="spellStart"/>
      <w:r w:rsidR="007E66FC" w:rsidRPr="00A51439">
        <w:rPr>
          <w:rFonts w:ascii="Cambria" w:hAnsi="Cambria"/>
          <w:iCs/>
          <w:sz w:val="22"/>
          <w:szCs w:val="22"/>
        </w:rPr>
        <w:t>miniPortalu</w:t>
      </w:r>
      <w:proofErr w:type="spellEnd"/>
      <w:r w:rsidR="001F05A8" w:rsidRPr="00A51439">
        <w:rPr>
          <w:rFonts w:ascii="Cambria" w:hAnsi="Cambria"/>
          <w:sz w:val="22"/>
          <w:szCs w:val="22"/>
        </w:rPr>
        <w:t xml:space="preserve"> klikając wcześniej opcję </w:t>
      </w:r>
      <w:r w:rsidR="001F05A8" w:rsidRPr="00D15EC7">
        <w:rPr>
          <w:rFonts w:ascii="Cambria" w:hAnsi="Cambria"/>
          <w:i/>
          <w:iCs/>
          <w:sz w:val="22"/>
          <w:szCs w:val="22"/>
        </w:rPr>
        <w:t>„Dla Wykonawców</w:t>
      </w:r>
      <w:r w:rsidR="001F05A8" w:rsidRPr="00A51439">
        <w:rPr>
          <w:rFonts w:ascii="Cambria" w:hAnsi="Cambria"/>
          <w:sz w:val="22"/>
          <w:szCs w:val="22"/>
        </w:rPr>
        <w:t>” lub ze strony głównej z zakładki Postępowania</w:t>
      </w:r>
      <w:r w:rsidR="008E73CB" w:rsidRPr="00A51439">
        <w:rPr>
          <w:rFonts w:ascii="Cambria" w:hAnsi="Cambria"/>
          <w:sz w:val="22"/>
          <w:szCs w:val="22"/>
        </w:rPr>
        <w:t>.</w:t>
      </w:r>
    </w:p>
    <w:p w:rsidR="00B657E0" w:rsidRDefault="00F43D0F" w:rsidP="00FD307C">
      <w:pPr>
        <w:spacing w:before="120"/>
        <w:ind w:left="709" w:hanging="709"/>
        <w:jc w:val="both"/>
        <w:rPr>
          <w:rFonts w:ascii="Cambria" w:hAnsi="Cambria" w:cs="Arial"/>
          <w:sz w:val="22"/>
          <w:szCs w:val="22"/>
        </w:rPr>
      </w:pPr>
      <w:r>
        <w:rPr>
          <w:rFonts w:ascii="Cambria" w:hAnsi="Cambria" w:cs="Arial"/>
          <w:b/>
          <w:sz w:val="22"/>
          <w:szCs w:val="22"/>
        </w:rPr>
        <w:t>10.8</w:t>
      </w:r>
      <w:r w:rsidR="00B657E0">
        <w:rPr>
          <w:rFonts w:ascii="Cambria" w:hAnsi="Cambria" w:cs="Arial"/>
          <w:b/>
          <w:sz w:val="22"/>
          <w:szCs w:val="22"/>
        </w:rPr>
        <w:t>.</w:t>
      </w:r>
      <w:r w:rsidR="00B657E0">
        <w:rPr>
          <w:rFonts w:ascii="Cambria" w:hAnsi="Cambria" w:cs="Arial"/>
          <w:sz w:val="22"/>
          <w:szCs w:val="22"/>
        </w:rPr>
        <w:tab/>
        <w:t>Złożenie oferty:</w:t>
      </w:r>
    </w:p>
    <w:p w:rsidR="00E11E43"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t>a)</w:t>
      </w:r>
      <w:r>
        <w:rPr>
          <w:rFonts w:ascii="Cambria" w:hAnsi="Cambria" w:cs="Arial"/>
          <w:b/>
          <w:sz w:val="22"/>
          <w:szCs w:val="22"/>
        </w:rPr>
        <w:tab/>
      </w:r>
      <w:r>
        <w:rPr>
          <w:rFonts w:ascii="Cambria" w:eastAsia="Calibri" w:hAnsi="Cambria" w:cs="Arial"/>
          <w:sz w:val="22"/>
          <w:szCs w:val="22"/>
          <w:lang w:eastAsia="en-US"/>
        </w:rPr>
        <w:t xml:space="preserve">Wykonawca składa ofertę za pośrednictwem </w:t>
      </w:r>
      <w:r w:rsidR="000B5358">
        <w:rPr>
          <w:rFonts w:ascii="Cambria" w:eastAsia="Calibri" w:hAnsi="Cambria" w:cs="Arial"/>
          <w:sz w:val="22"/>
          <w:szCs w:val="22"/>
          <w:lang w:eastAsia="en-US"/>
        </w:rPr>
        <w:t>„</w:t>
      </w:r>
      <w:r>
        <w:rPr>
          <w:rFonts w:ascii="Cambria" w:eastAsia="Calibri" w:hAnsi="Cambria" w:cs="Arial"/>
          <w:b/>
          <w:i/>
          <w:sz w:val="22"/>
          <w:szCs w:val="22"/>
          <w:lang w:eastAsia="en-US"/>
        </w:rPr>
        <w:t>Formularza do złożenia, zmiany, wycofania oferty lub wniosku</w:t>
      </w:r>
      <w:r w:rsidR="000B5358">
        <w:rPr>
          <w:rFonts w:ascii="Cambria" w:eastAsia="Calibri" w:hAnsi="Cambria" w:cs="Arial"/>
          <w:b/>
          <w:i/>
          <w:sz w:val="22"/>
          <w:szCs w:val="22"/>
          <w:lang w:eastAsia="en-US"/>
        </w:rPr>
        <w:t>”</w:t>
      </w:r>
      <w:r w:rsidR="00C70D8A">
        <w:rPr>
          <w:rFonts w:ascii="Cambria" w:eastAsia="Calibri" w:hAnsi="Cambria" w:cs="Arial"/>
          <w:b/>
          <w:i/>
          <w:sz w:val="22"/>
          <w:szCs w:val="22"/>
          <w:lang w:eastAsia="en-US"/>
        </w:rPr>
        <w:t xml:space="preserve"> </w:t>
      </w:r>
      <w:r>
        <w:rPr>
          <w:rFonts w:ascii="Cambria" w:eastAsia="Calibri" w:hAnsi="Cambria" w:cs="Arial"/>
          <w:sz w:val="22"/>
          <w:szCs w:val="22"/>
          <w:lang w:eastAsia="en-US"/>
        </w:rPr>
        <w:t xml:space="preserve">dostępnego na </w:t>
      </w:r>
      <w:proofErr w:type="spellStart"/>
      <w:r>
        <w:rPr>
          <w:rFonts w:ascii="Cambria" w:eastAsia="Calibri" w:hAnsi="Cambria" w:cs="Arial"/>
          <w:sz w:val="22"/>
          <w:szCs w:val="22"/>
          <w:lang w:eastAsia="en-US"/>
        </w:rPr>
        <w:t>ePUAP</w:t>
      </w:r>
      <w:proofErr w:type="spellEnd"/>
      <w:r>
        <w:rPr>
          <w:rFonts w:ascii="Cambria" w:eastAsia="Calibri" w:hAnsi="Cambria" w:cs="Arial"/>
          <w:sz w:val="22"/>
          <w:szCs w:val="22"/>
          <w:lang w:eastAsia="en-US"/>
        </w:rPr>
        <w:t xml:space="preserve"> i udostępnionego również na </w:t>
      </w:r>
      <w:proofErr w:type="spellStart"/>
      <w:r>
        <w:rPr>
          <w:rFonts w:ascii="Cambria" w:eastAsia="Calibri" w:hAnsi="Cambria" w:cs="Arial"/>
          <w:sz w:val="22"/>
          <w:szCs w:val="22"/>
          <w:lang w:eastAsia="en-US"/>
        </w:rPr>
        <w:t>miniPortalu</w:t>
      </w:r>
      <w:proofErr w:type="spellEnd"/>
      <w:r>
        <w:rPr>
          <w:rFonts w:ascii="Cambria" w:eastAsia="Calibri" w:hAnsi="Cambria" w:cs="Arial"/>
          <w:sz w:val="22"/>
          <w:szCs w:val="22"/>
          <w:lang w:eastAsia="en-US"/>
        </w:rPr>
        <w:t xml:space="preserve">. </w:t>
      </w:r>
      <w:r w:rsidR="00D0380F">
        <w:rPr>
          <w:rFonts w:ascii="Cambria" w:eastAsia="Calibri" w:hAnsi="Cambria" w:cs="Arial"/>
          <w:sz w:val="22"/>
          <w:szCs w:val="22"/>
          <w:lang w:eastAsia="en-US"/>
        </w:rPr>
        <w:t xml:space="preserve">Funkcjonalność do zaszyfrowania oferty przez Wykonawcę jest dostępna dla </w:t>
      </w:r>
      <w:r w:rsidR="00E11E43">
        <w:rPr>
          <w:rFonts w:ascii="Cambria" w:eastAsia="Calibri" w:hAnsi="Cambria" w:cs="Arial"/>
          <w:sz w:val="22"/>
          <w:szCs w:val="22"/>
          <w:lang w:eastAsia="en-US"/>
        </w:rPr>
        <w:t>W</w:t>
      </w:r>
      <w:r w:rsidR="00D0380F">
        <w:rPr>
          <w:rFonts w:ascii="Cambria" w:eastAsia="Calibri" w:hAnsi="Cambria" w:cs="Arial"/>
          <w:sz w:val="22"/>
          <w:szCs w:val="22"/>
          <w:lang w:eastAsia="en-US"/>
        </w:rPr>
        <w:t xml:space="preserve">ykonawców na </w:t>
      </w:r>
      <w:proofErr w:type="spellStart"/>
      <w:r w:rsidR="00D0380F">
        <w:rPr>
          <w:rFonts w:ascii="Cambria" w:eastAsia="Calibri" w:hAnsi="Cambria" w:cs="Arial"/>
          <w:sz w:val="22"/>
          <w:szCs w:val="22"/>
          <w:lang w:eastAsia="en-US"/>
        </w:rPr>
        <w:t>miniPortalu</w:t>
      </w:r>
      <w:proofErr w:type="spellEnd"/>
      <w:r w:rsidR="00D0380F">
        <w:rPr>
          <w:rFonts w:ascii="Cambria" w:eastAsia="Calibri" w:hAnsi="Cambria" w:cs="Arial"/>
          <w:sz w:val="22"/>
          <w:szCs w:val="22"/>
          <w:lang w:eastAsia="en-US"/>
        </w:rPr>
        <w:t>, w szczegółach daneg</w:t>
      </w:r>
      <w:r w:rsidR="00D517AE">
        <w:rPr>
          <w:rFonts w:ascii="Cambria" w:eastAsia="Calibri" w:hAnsi="Cambria" w:cs="Arial"/>
          <w:sz w:val="22"/>
          <w:szCs w:val="22"/>
          <w:lang w:eastAsia="en-US"/>
        </w:rPr>
        <w:t>o post</w:t>
      </w:r>
      <w:r w:rsidR="004F1F2A">
        <w:rPr>
          <w:rFonts w:ascii="Cambria" w:eastAsia="Calibri" w:hAnsi="Cambria" w:cs="Arial"/>
          <w:sz w:val="22"/>
          <w:szCs w:val="22"/>
          <w:lang w:eastAsia="en-US"/>
        </w:rPr>
        <w:t>ę</w:t>
      </w:r>
      <w:r w:rsidR="00D517AE">
        <w:rPr>
          <w:rFonts w:ascii="Cambria" w:eastAsia="Calibri" w:hAnsi="Cambria" w:cs="Arial"/>
          <w:sz w:val="22"/>
          <w:szCs w:val="22"/>
          <w:lang w:eastAsia="en-US"/>
        </w:rPr>
        <w:t>powania</w:t>
      </w:r>
      <w:r w:rsidR="00954056">
        <w:rPr>
          <w:rFonts w:ascii="Cambria" w:eastAsia="Calibri" w:hAnsi="Cambria" w:cs="Arial"/>
          <w:sz w:val="22"/>
          <w:szCs w:val="22"/>
          <w:lang w:eastAsia="en-US"/>
        </w:rPr>
        <w:t xml:space="preserve">. </w:t>
      </w:r>
      <w:r w:rsidR="00D517AE">
        <w:rPr>
          <w:rFonts w:ascii="Cambria" w:eastAsia="Calibri" w:hAnsi="Cambria" w:cs="Arial"/>
          <w:sz w:val="22"/>
          <w:szCs w:val="22"/>
          <w:lang w:eastAsia="en-US"/>
        </w:rPr>
        <w:t xml:space="preserve">W </w:t>
      </w:r>
      <w:r w:rsidR="00340F83">
        <w:rPr>
          <w:rFonts w:ascii="Cambria" w:eastAsia="Calibri" w:hAnsi="Cambria" w:cs="Arial"/>
          <w:sz w:val="22"/>
          <w:szCs w:val="22"/>
          <w:lang w:eastAsia="en-US"/>
        </w:rPr>
        <w:t>F</w:t>
      </w:r>
      <w:r w:rsidR="00521CD7">
        <w:rPr>
          <w:rFonts w:ascii="Cambria" w:eastAsia="Calibri" w:hAnsi="Cambria" w:cs="Arial"/>
          <w:sz w:val="22"/>
          <w:szCs w:val="22"/>
          <w:lang w:eastAsia="en-US"/>
        </w:rPr>
        <w:t>ormularz</w:t>
      </w:r>
      <w:r w:rsidR="00D517AE">
        <w:rPr>
          <w:rFonts w:ascii="Cambria" w:eastAsia="Calibri" w:hAnsi="Cambria" w:cs="Arial"/>
          <w:sz w:val="22"/>
          <w:szCs w:val="22"/>
          <w:lang w:eastAsia="en-US"/>
        </w:rPr>
        <w:t xml:space="preserve">u </w:t>
      </w:r>
      <w:r w:rsidR="00D517AE" w:rsidRPr="00CA0ED0">
        <w:rPr>
          <w:rFonts w:ascii="Cambria" w:eastAsia="Calibri" w:hAnsi="Cambria" w:cs="Arial"/>
          <w:sz w:val="22"/>
          <w:szCs w:val="22"/>
          <w:lang w:eastAsia="en-US"/>
        </w:rPr>
        <w:t xml:space="preserve">Oferty </w:t>
      </w:r>
      <w:r w:rsidR="00E11E43" w:rsidRPr="00CA0ED0">
        <w:rPr>
          <w:rFonts w:ascii="Cambria" w:eastAsia="Calibri" w:hAnsi="Cambria" w:cs="Arial"/>
          <w:sz w:val="22"/>
          <w:szCs w:val="22"/>
          <w:lang w:eastAsia="en-US"/>
        </w:rPr>
        <w:t>(</w:t>
      </w:r>
      <w:r w:rsidR="00522829" w:rsidRPr="00CA0ED0">
        <w:rPr>
          <w:rFonts w:ascii="Cambria" w:eastAsia="Calibri" w:hAnsi="Cambria" w:cs="Arial"/>
          <w:sz w:val="22"/>
          <w:szCs w:val="22"/>
          <w:lang w:eastAsia="en-US"/>
        </w:rPr>
        <w:t>Z</w:t>
      </w:r>
      <w:r w:rsidR="00E11E43" w:rsidRPr="00CA0ED0">
        <w:rPr>
          <w:rFonts w:ascii="Cambria" w:eastAsia="Calibri" w:hAnsi="Cambria" w:cs="Arial"/>
          <w:sz w:val="22"/>
          <w:szCs w:val="22"/>
          <w:lang w:eastAsia="en-US"/>
        </w:rPr>
        <w:t>ałącznik nr 1 do</w:t>
      </w:r>
      <w:r w:rsidR="00E11E43">
        <w:rPr>
          <w:rFonts w:ascii="Cambria" w:eastAsia="Calibri" w:hAnsi="Cambria" w:cs="Arial"/>
          <w:sz w:val="22"/>
          <w:szCs w:val="22"/>
          <w:lang w:eastAsia="en-US"/>
        </w:rPr>
        <w:t xml:space="preserve"> </w:t>
      </w:r>
      <w:r w:rsidR="00E11E43">
        <w:rPr>
          <w:rFonts w:ascii="Cambria" w:eastAsia="Calibri" w:hAnsi="Cambria" w:cs="Arial"/>
          <w:sz w:val="22"/>
          <w:szCs w:val="22"/>
          <w:lang w:eastAsia="en-US"/>
        </w:rPr>
        <w:lastRenderedPageBreak/>
        <w:t xml:space="preserve">SWZ) </w:t>
      </w:r>
      <w:r w:rsidR="00D517AE">
        <w:rPr>
          <w:rFonts w:ascii="Cambria" w:eastAsia="Calibri" w:hAnsi="Cambria" w:cs="Arial"/>
          <w:sz w:val="22"/>
          <w:szCs w:val="22"/>
          <w:lang w:eastAsia="en-US"/>
        </w:rPr>
        <w:t xml:space="preserve">Wykonawca zobowiązany </w:t>
      </w:r>
      <w:r w:rsidR="00E11E43">
        <w:rPr>
          <w:rFonts w:ascii="Cambria" w:eastAsia="Calibri" w:hAnsi="Cambria" w:cs="Arial"/>
          <w:sz w:val="22"/>
          <w:szCs w:val="22"/>
          <w:lang w:eastAsia="en-US"/>
        </w:rPr>
        <w:t xml:space="preserve">jest podać </w:t>
      </w:r>
      <w:r w:rsidR="00E923CA">
        <w:rPr>
          <w:rFonts w:ascii="Cambria" w:eastAsia="Calibri" w:hAnsi="Cambria" w:cs="Arial"/>
          <w:sz w:val="22"/>
          <w:szCs w:val="22"/>
          <w:lang w:eastAsia="en-US"/>
        </w:rPr>
        <w:t xml:space="preserve">adres poczty elektronicznej, na którym prowadzona będzie korespondencja związana z postępowaniem. </w:t>
      </w:r>
    </w:p>
    <w:p w:rsidR="002D67B5"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t>b)</w:t>
      </w:r>
      <w:r>
        <w:rPr>
          <w:rFonts w:ascii="Cambria" w:hAnsi="Cambria" w:cs="Arial"/>
          <w:b/>
          <w:sz w:val="22"/>
          <w:szCs w:val="22"/>
        </w:rPr>
        <w:tab/>
      </w:r>
      <w:bookmarkStart w:id="10" w:name="_Hlk47482653"/>
      <w:r>
        <w:rPr>
          <w:rFonts w:ascii="Cambria" w:eastAsia="Calibri" w:hAnsi="Cambria" w:cs="Arial"/>
          <w:sz w:val="22"/>
          <w:szCs w:val="22"/>
          <w:lang w:eastAsia="en-US"/>
        </w:rPr>
        <w:t>Ofert</w:t>
      </w:r>
      <w:r w:rsidR="00E8410A">
        <w:rPr>
          <w:rFonts w:ascii="Cambria" w:eastAsia="Calibri" w:hAnsi="Cambria" w:cs="Arial"/>
          <w:sz w:val="22"/>
          <w:szCs w:val="22"/>
          <w:lang w:eastAsia="en-US"/>
        </w:rPr>
        <w:t xml:space="preserve">ę należy </w:t>
      </w:r>
      <w:r>
        <w:rPr>
          <w:rFonts w:ascii="Cambria" w:eastAsia="Calibri" w:hAnsi="Cambria" w:cs="Arial"/>
          <w:sz w:val="22"/>
          <w:szCs w:val="22"/>
          <w:lang w:eastAsia="en-US"/>
        </w:rPr>
        <w:t>sporządz</w:t>
      </w:r>
      <w:r w:rsidR="00E8410A">
        <w:rPr>
          <w:rFonts w:ascii="Cambria" w:eastAsia="Calibri" w:hAnsi="Cambria" w:cs="Arial"/>
          <w:sz w:val="22"/>
          <w:szCs w:val="22"/>
          <w:lang w:eastAsia="en-US"/>
        </w:rPr>
        <w:t>ić</w:t>
      </w:r>
      <w:r>
        <w:rPr>
          <w:rFonts w:ascii="Cambria" w:eastAsia="Calibri" w:hAnsi="Cambria" w:cs="Arial"/>
          <w:sz w:val="22"/>
          <w:szCs w:val="22"/>
          <w:lang w:eastAsia="en-US"/>
        </w:rPr>
        <w:t xml:space="preserve"> w języku polskim</w:t>
      </w:r>
      <w:r w:rsidR="00125BE8">
        <w:rPr>
          <w:rFonts w:ascii="Cambria" w:eastAsia="Calibri" w:hAnsi="Cambria" w:cs="Arial"/>
          <w:sz w:val="22"/>
          <w:szCs w:val="22"/>
          <w:lang w:eastAsia="en-US"/>
        </w:rPr>
        <w:t xml:space="preserve">. </w:t>
      </w:r>
    </w:p>
    <w:p w:rsidR="008E12A3" w:rsidRDefault="008E12A3" w:rsidP="00D15EC7">
      <w:pPr>
        <w:spacing w:before="120"/>
        <w:ind w:left="1418" w:hanging="2"/>
        <w:jc w:val="both"/>
        <w:rPr>
          <w:rFonts w:ascii="Cambria" w:eastAsia="Calibri" w:hAnsi="Cambria" w:cs="Arial"/>
          <w:sz w:val="22"/>
          <w:szCs w:val="22"/>
          <w:lang w:eastAsia="en-US"/>
        </w:rPr>
      </w:pPr>
      <w:bookmarkStart w:id="11" w:name="_Hlk81485422"/>
      <w:bookmarkEnd w:id="10"/>
      <w:r>
        <w:rPr>
          <w:rFonts w:ascii="Cambria" w:eastAsia="Calibri" w:hAnsi="Cambria" w:cs="Arial"/>
          <w:sz w:val="22"/>
          <w:szCs w:val="22"/>
          <w:lang w:eastAsia="en-US"/>
        </w:rPr>
        <w:t>Sposób złożenia oferty, w tym za</w:t>
      </w:r>
      <w:r w:rsidR="00EB1A8B">
        <w:rPr>
          <w:rFonts w:ascii="Cambria" w:eastAsia="Calibri" w:hAnsi="Cambria" w:cs="Arial"/>
          <w:sz w:val="22"/>
          <w:szCs w:val="22"/>
          <w:lang w:eastAsia="en-US"/>
        </w:rPr>
        <w:t>szyfrowania oferty opisany został w „Instrukcji użytkownika”, dostępnej na stronie internetowej: https://miniportal</w:t>
      </w:r>
      <w:r w:rsidR="00601E6A">
        <w:rPr>
          <w:rFonts w:ascii="Cambria" w:eastAsia="Calibri" w:hAnsi="Cambria" w:cs="Arial"/>
          <w:sz w:val="22"/>
          <w:szCs w:val="22"/>
          <w:lang w:eastAsia="en-US"/>
        </w:rPr>
        <w:t>.uzp.gov.pl/</w:t>
      </w:r>
      <w:bookmarkEnd w:id="11"/>
    </w:p>
    <w:p w:rsidR="00B657E0" w:rsidRDefault="00B657E0" w:rsidP="00540D8D">
      <w:pPr>
        <w:spacing w:before="120"/>
        <w:ind w:left="1418" w:hanging="709"/>
        <w:jc w:val="both"/>
        <w:rPr>
          <w:rFonts w:ascii="Cambria" w:eastAsia="Calibri" w:hAnsi="Cambria" w:cs="Arial"/>
          <w:sz w:val="22"/>
          <w:szCs w:val="22"/>
          <w:lang w:eastAsia="en-US"/>
        </w:rPr>
      </w:pPr>
      <w:r>
        <w:rPr>
          <w:rFonts w:ascii="Cambria" w:hAnsi="Cambria" w:cs="Arial"/>
          <w:sz w:val="22"/>
          <w:szCs w:val="22"/>
        </w:rPr>
        <w:t>c)</w:t>
      </w:r>
      <w:r>
        <w:rPr>
          <w:rFonts w:ascii="Cambria" w:hAnsi="Cambria" w:cs="Arial"/>
          <w:sz w:val="22"/>
          <w:szCs w:val="22"/>
        </w:rPr>
        <w:tab/>
      </w:r>
      <w:r w:rsidR="00B0605E">
        <w:rPr>
          <w:rFonts w:ascii="Cambria" w:hAnsi="Cambria" w:cs="Arial"/>
          <w:sz w:val="22"/>
          <w:szCs w:val="22"/>
        </w:rPr>
        <w:t xml:space="preserve">Jeżeli dokumenty elektroniczne, przekazywane przy użyciu środków komunikacji elektronicznej, </w:t>
      </w:r>
      <w:r w:rsidR="009E48C8">
        <w:rPr>
          <w:rFonts w:ascii="Cambria" w:hAnsi="Cambria" w:cs="Arial"/>
          <w:sz w:val="22"/>
          <w:szCs w:val="22"/>
        </w:rPr>
        <w:t xml:space="preserve">zawierają informacje stanowiące tajemnicę przedsiębiorstwa </w:t>
      </w:r>
      <w:r>
        <w:rPr>
          <w:rFonts w:ascii="Cambria" w:eastAsia="Calibri" w:hAnsi="Cambria" w:cs="Arial"/>
          <w:sz w:val="22"/>
          <w:szCs w:val="22"/>
          <w:lang w:eastAsia="en-US"/>
        </w:rPr>
        <w:t>w rozumieniu</w:t>
      </w:r>
      <w:r w:rsidR="009E48C8">
        <w:rPr>
          <w:rFonts w:ascii="Cambria" w:eastAsia="Calibri" w:hAnsi="Cambria" w:cs="Arial"/>
          <w:sz w:val="22"/>
          <w:szCs w:val="22"/>
          <w:lang w:eastAsia="en-US"/>
        </w:rPr>
        <w:t xml:space="preserve"> przepisów</w:t>
      </w:r>
      <w:r>
        <w:rPr>
          <w:rFonts w:ascii="Cambria" w:eastAsia="Calibri" w:hAnsi="Cambria" w:cs="Arial"/>
          <w:sz w:val="22"/>
          <w:szCs w:val="22"/>
          <w:lang w:eastAsia="en-US"/>
        </w:rPr>
        <w:t xml:space="preserve"> ustawy z dnia 16 kwietnia 1993 r. o zwalczaniu nieuczciwej konkurencji</w:t>
      </w:r>
      <w:r w:rsidR="009E48C8">
        <w:rPr>
          <w:rFonts w:ascii="Cambria" w:eastAsia="Calibri" w:hAnsi="Cambria" w:cs="Arial"/>
          <w:sz w:val="22"/>
          <w:szCs w:val="22"/>
          <w:lang w:eastAsia="en-US"/>
        </w:rPr>
        <w:t xml:space="preserve"> (tekst jedn. Dz. U. z 2020 r. poz. 1913</w:t>
      </w:r>
      <w:r w:rsidR="00593C52">
        <w:rPr>
          <w:rFonts w:ascii="Cambria" w:eastAsia="Calibri" w:hAnsi="Cambria" w:cs="Arial"/>
          <w:sz w:val="22"/>
          <w:szCs w:val="22"/>
          <w:lang w:eastAsia="en-US"/>
        </w:rPr>
        <w:t>)</w:t>
      </w:r>
      <w:r>
        <w:rPr>
          <w:rFonts w:ascii="Cambria" w:eastAsia="Calibri" w:hAnsi="Cambria" w:cs="Arial"/>
          <w:sz w:val="22"/>
          <w:szCs w:val="22"/>
          <w:lang w:eastAsia="en-US"/>
        </w:rPr>
        <w:t>, Wykonawca</w:t>
      </w:r>
      <w:r w:rsidR="00593C52">
        <w:rPr>
          <w:rFonts w:ascii="Cambria" w:eastAsia="Calibri" w:hAnsi="Cambria" w:cs="Arial"/>
          <w:sz w:val="22"/>
          <w:szCs w:val="22"/>
          <w:lang w:eastAsia="en-US"/>
        </w:rPr>
        <w:t xml:space="preserve">, w celu utrzymania w poufności tych informacji, przekazuje je w wydzielonym i odpowiednio oznaczonym pliku, </w:t>
      </w:r>
      <w:r>
        <w:rPr>
          <w:rFonts w:ascii="Cambria" w:eastAsia="Calibri" w:hAnsi="Cambria" w:cs="Arial"/>
          <w:sz w:val="22"/>
          <w:szCs w:val="22"/>
          <w:lang w:eastAsia="en-US"/>
        </w:rPr>
        <w:t>wraz z jednoczesnym zaznaczeniem polecenia „Załącznik stanowiący tajemnicę przedsiębiorstwa” a następnie wraz z plikami stanowiącymi jawną część</w:t>
      </w:r>
      <w:r w:rsidR="00357565">
        <w:rPr>
          <w:rFonts w:ascii="Cambria" w:eastAsia="Calibri" w:hAnsi="Cambria" w:cs="Arial"/>
          <w:sz w:val="22"/>
          <w:szCs w:val="22"/>
          <w:lang w:eastAsia="en-US"/>
        </w:rPr>
        <w:t xml:space="preserve"> należy ten plik zaszyfrować.</w:t>
      </w:r>
      <w:r w:rsidR="00521CD7">
        <w:rPr>
          <w:rFonts w:ascii="Cambria" w:eastAsia="Calibri" w:hAnsi="Cambria" w:cs="Arial"/>
          <w:sz w:val="22"/>
          <w:szCs w:val="22"/>
          <w:lang w:eastAsia="en-US"/>
        </w:rPr>
        <w:t xml:space="preserve"> </w:t>
      </w:r>
    </w:p>
    <w:p w:rsidR="00526359" w:rsidRDefault="00526359" w:rsidP="004D7DB2">
      <w:pPr>
        <w:spacing w:before="120"/>
        <w:ind w:left="1418" w:hanging="709"/>
        <w:jc w:val="both"/>
        <w:rPr>
          <w:rFonts w:ascii="Cambria" w:eastAsia="Calibri" w:hAnsi="Cambria" w:cs="Arial"/>
          <w:sz w:val="22"/>
          <w:szCs w:val="22"/>
          <w:lang w:eastAsia="en-US"/>
        </w:rPr>
      </w:pPr>
      <w:r>
        <w:rPr>
          <w:rFonts w:ascii="Cambria" w:eastAsia="Calibri" w:hAnsi="Cambria" w:cs="Arial"/>
          <w:sz w:val="22"/>
          <w:szCs w:val="22"/>
          <w:lang w:eastAsia="en-US"/>
        </w:rPr>
        <w:t>e)</w:t>
      </w:r>
      <w:r>
        <w:rPr>
          <w:rFonts w:ascii="Cambria" w:eastAsia="Calibri" w:hAnsi="Cambria" w:cs="Arial"/>
          <w:sz w:val="22"/>
          <w:szCs w:val="22"/>
          <w:lang w:eastAsia="en-US"/>
        </w:rPr>
        <w:tab/>
        <w:t>Oferta może być złożona tylko do upływu terminu składania ofert.</w:t>
      </w:r>
    </w:p>
    <w:p w:rsidR="00B657E0" w:rsidRDefault="00BE374F"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 xml:space="preserve">Wykonawca może przed upływem terminu do składania ofert wycofać ofertę za pośrednictwem </w:t>
      </w:r>
      <w:r>
        <w:rPr>
          <w:rFonts w:ascii="Cambria" w:eastAsia="Calibri" w:hAnsi="Cambria" w:cs="Arial"/>
          <w:sz w:val="22"/>
          <w:szCs w:val="22"/>
          <w:lang w:eastAsia="en-US"/>
        </w:rPr>
        <w:t>„</w:t>
      </w:r>
      <w:r w:rsidR="00B657E0">
        <w:rPr>
          <w:rFonts w:ascii="Cambria" w:eastAsia="Calibri" w:hAnsi="Cambria" w:cs="Arial"/>
          <w:b/>
          <w:i/>
          <w:sz w:val="22"/>
          <w:szCs w:val="22"/>
          <w:lang w:eastAsia="en-US"/>
        </w:rPr>
        <w:t>Formularza do złożenia, zmiany, wycofania oferty lub wniosku</w:t>
      </w:r>
      <w:r>
        <w:rPr>
          <w:rFonts w:ascii="Cambria" w:eastAsia="Calibri" w:hAnsi="Cambria" w:cs="Arial"/>
          <w:b/>
          <w:i/>
          <w:sz w:val="22"/>
          <w:szCs w:val="22"/>
          <w:lang w:eastAsia="en-US"/>
        </w:rPr>
        <w:t>”</w:t>
      </w:r>
      <w:r w:rsidR="00B657E0">
        <w:rPr>
          <w:rFonts w:ascii="Cambria" w:eastAsia="Calibri" w:hAnsi="Cambria" w:cs="Arial"/>
          <w:sz w:val="22"/>
          <w:szCs w:val="22"/>
          <w:lang w:eastAsia="en-US"/>
        </w:rPr>
        <w:t xml:space="preserve"> dostępnego na </w:t>
      </w:r>
      <w:proofErr w:type="spellStart"/>
      <w:r w:rsidR="00B657E0">
        <w:rPr>
          <w:rFonts w:ascii="Cambria" w:eastAsia="Calibri" w:hAnsi="Cambria" w:cs="Arial"/>
          <w:sz w:val="22"/>
          <w:szCs w:val="22"/>
          <w:lang w:eastAsia="en-US"/>
        </w:rPr>
        <w:t>ePUAP</w:t>
      </w:r>
      <w:proofErr w:type="spellEnd"/>
      <w:r w:rsidR="00B657E0">
        <w:rPr>
          <w:rFonts w:ascii="Cambria" w:eastAsia="Calibri" w:hAnsi="Cambria" w:cs="Arial"/>
          <w:sz w:val="22"/>
          <w:szCs w:val="22"/>
          <w:lang w:eastAsia="en-US"/>
        </w:rPr>
        <w:t xml:space="preserve"> i udostępnionych również na </w:t>
      </w:r>
      <w:proofErr w:type="spellStart"/>
      <w:r w:rsidR="00B657E0">
        <w:rPr>
          <w:rFonts w:ascii="Cambria" w:eastAsia="Calibri" w:hAnsi="Cambria" w:cs="Arial"/>
          <w:sz w:val="22"/>
          <w:szCs w:val="22"/>
          <w:lang w:eastAsia="en-US"/>
        </w:rPr>
        <w:t>miniPortalu</w:t>
      </w:r>
      <w:proofErr w:type="spellEnd"/>
      <w:r w:rsidR="00B657E0">
        <w:rPr>
          <w:rFonts w:ascii="Cambria" w:eastAsia="Calibri" w:hAnsi="Cambria" w:cs="Arial"/>
          <w:sz w:val="22"/>
          <w:szCs w:val="22"/>
          <w:lang w:eastAsia="en-US"/>
        </w:rPr>
        <w:t xml:space="preserve">. Sposób wycofania oferty został opisany w </w:t>
      </w:r>
      <w:r>
        <w:rPr>
          <w:rFonts w:ascii="Cambria" w:eastAsia="Calibri" w:hAnsi="Cambria" w:cs="Arial"/>
          <w:sz w:val="22"/>
          <w:szCs w:val="22"/>
          <w:lang w:eastAsia="en-US"/>
        </w:rPr>
        <w:t>„</w:t>
      </w:r>
      <w:r w:rsidR="00B657E0">
        <w:rPr>
          <w:rFonts w:ascii="Cambria" w:eastAsia="Calibri" w:hAnsi="Cambria" w:cs="Arial"/>
          <w:sz w:val="22"/>
          <w:szCs w:val="22"/>
          <w:lang w:eastAsia="en-US"/>
        </w:rPr>
        <w:t>Instrukcji użytkownika</w:t>
      </w:r>
      <w:r>
        <w:rPr>
          <w:rFonts w:ascii="Cambria" w:eastAsia="Calibri" w:hAnsi="Cambria" w:cs="Arial"/>
          <w:sz w:val="22"/>
          <w:szCs w:val="22"/>
          <w:lang w:eastAsia="en-US"/>
        </w:rPr>
        <w:t>”</w:t>
      </w:r>
      <w:r w:rsidR="00B657E0">
        <w:rPr>
          <w:rFonts w:ascii="Cambria" w:eastAsia="Calibri" w:hAnsi="Cambria" w:cs="Arial"/>
          <w:sz w:val="22"/>
          <w:szCs w:val="22"/>
          <w:lang w:eastAsia="en-US"/>
        </w:rPr>
        <w:t xml:space="preserve"> dostępnej na </w:t>
      </w:r>
      <w:proofErr w:type="spellStart"/>
      <w:r w:rsidR="00B657E0">
        <w:rPr>
          <w:rFonts w:ascii="Cambria" w:eastAsia="Calibri" w:hAnsi="Cambria" w:cs="Arial"/>
          <w:sz w:val="22"/>
          <w:szCs w:val="22"/>
          <w:lang w:eastAsia="en-US"/>
        </w:rPr>
        <w:t>miniPortalu</w:t>
      </w:r>
      <w:proofErr w:type="spellEnd"/>
      <w:r w:rsidR="00B657E0">
        <w:rPr>
          <w:rFonts w:ascii="Cambria" w:eastAsia="Calibri" w:hAnsi="Cambria" w:cs="Arial"/>
          <w:sz w:val="22"/>
          <w:szCs w:val="22"/>
          <w:lang w:eastAsia="en-US"/>
        </w:rPr>
        <w:t>.</w:t>
      </w:r>
    </w:p>
    <w:p w:rsidR="00BD63B8" w:rsidRDefault="00BE374F" w:rsidP="003D0411">
      <w:pPr>
        <w:spacing w:before="120"/>
        <w:ind w:left="1418" w:hanging="709"/>
        <w:jc w:val="both"/>
        <w:rPr>
          <w:rFonts w:ascii="Arial" w:eastAsia="Calibri" w:hAnsi="Arial" w:cs="Arial"/>
          <w:sz w:val="22"/>
          <w:szCs w:val="22"/>
          <w:lang w:eastAsia="en-US"/>
        </w:rPr>
      </w:pPr>
      <w:r>
        <w:rPr>
          <w:rFonts w:ascii="Cambria" w:hAnsi="Cambria" w:cs="Arial"/>
          <w:sz w:val="22"/>
          <w:szCs w:val="22"/>
        </w:rPr>
        <w:t>g</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Wykonawca po upływie terminu do składania ofert nie może skutecznie dokonać zmiany ani wycofać złożonej oferty.</w:t>
      </w:r>
    </w:p>
    <w:p w:rsidR="00B657E0" w:rsidRDefault="009C582C" w:rsidP="00FD307C">
      <w:pPr>
        <w:spacing w:before="120"/>
        <w:ind w:left="709" w:hanging="709"/>
        <w:jc w:val="both"/>
        <w:rPr>
          <w:rFonts w:ascii="Cambria" w:hAnsi="Cambria" w:cs="Arial"/>
          <w:sz w:val="22"/>
          <w:szCs w:val="22"/>
        </w:rPr>
      </w:pPr>
      <w:r>
        <w:rPr>
          <w:rFonts w:ascii="Cambria" w:hAnsi="Cambria" w:cs="Arial"/>
          <w:b/>
          <w:sz w:val="22"/>
          <w:szCs w:val="22"/>
        </w:rPr>
        <w:t>10.9</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sz w:val="22"/>
          <w:szCs w:val="22"/>
        </w:rPr>
        <w:t>Sposób komunikowania się Zamawiającego z Wykonawcami (nie dotyczy składania i wycofania ofert):</w:t>
      </w:r>
    </w:p>
    <w:p w:rsidR="001B4E31"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bookmarkStart w:id="12" w:name="_Hlk47482679"/>
      <w:r>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Pr>
          <w:rFonts w:ascii="Cambria" w:hAnsi="Cambria" w:cs="Arial"/>
          <w:sz w:val="22"/>
          <w:szCs w:val="22"/>
        </w:rPr>
        <w:t>ePUAP</w:t>
      </w:r>
      <w:proofErr w:type="spellEnd"/>
      <w:r>
        <w:rPr>
          <w:rFonts w:ascii="Cambria" w:hAnsi="Cambria" w:cs="Arial"/>
          <w:b/>
          <w:i/>
          <w:sz w:val="22"/>
          <w:szCs w:val="22"/>
        </w:rPr>
        <w:t>.</w:t>
      </w:r>
      <w:r w:rsidR="00C70D8A">
        <w:rPr>
          <w:rFonts w:ascii="Cambria" w:hAnsi="Cambria" w:cs="Arial"/>
          <w:b/>
          <w:i/>
          <w:sz w:val="22"/>
          <w:szCs w:val="22"/>
        </w:rPr>
        <w:t xml:space="preserve"> </w:t>
      </w:r>
      <w:r>
        <w:rPr>
          <w:rFonts w:ascii="Cambria" w:hAnsi="Cambria" w:cs="Arial"/>
          <w:sz w:val="22"/>
          <w:szCs w:val="22"/>
        </w:rPr>
        <w:t xml:space="preserve">We wszelkiej korespondencji Zamawiający i Wykonawcy posługują się numerem postępowania wskazanym w SWZ. </w:t>
      </w:r>
      <w:bookmarkEnd w:id="12"/>
    </w:p>
    <w:p w:rsidR="00B657E0"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Zamawiający będzie również komunikować się z Wykonawcami za pomocą poczty elektronicznej, email</w:t>
      </w:r>
      <w:r w:rsidR="00037500">
        <w:rPr>
          <w:rFonts w:ascii="Cambria" w:hAnsi="Cambria" w:cs="Arial"/>
          <w:sz w:val="22"/>
          <w:szCs w:val="22"/>
        </w:rPr>
        <w:t>:</w:t>
      </w:r>
      <w:r>
        <w:rPr>
          <w:rFonts w:ascii="Cambria" w:hAnsi="Cambria" w:cs="Arial"/>
          <w:sz w:val="22"/>
          <w:szCs w:val="22"/>
        </w:rPr>
        <w:t xml:space="preserve"> </w:t>
      </w:r>
      <w:r w:rsidR="00037500">
        <w:rPr>
          <w:rFonts w:ascii="Cambria" w:hAnsi="Cambria" w:cs="Arial"/>
          <w:sz w:val="22"/>
          <w:szCs w:val="22"/>
        </w:rPr>
        <w:t>przetargi.miradz</w:t>
      </w:r>
      <w:r w:rsidRPr="00037500">
        <w:rPr>
          <w:rFonts w:ascii="Cambria" w:hAnsi="Cambria" w:cs="Arial"/>
          <w:sz w:val="22"/>
          <w:szCs w:val="22"/>
        </w:rPr>
        <w:t>@</w:t>
      </w:r>
      <w:r w:rsidR="00037500">
        <w:rPr>
          <w:rFonts w:ascii="Cambria" w:hAnsi="Cambria" w:cs="Arial"/>
          <w:sz w:val="22"/>
          <w:szCs w:val="22"/>
        </w:rPr>
        <w:t>torun.lasy.gov.pl</w:t>
      </w:r>
      <w:r>
        <w:rPr>
          <w:rFonts w:ascii="Cambria" w:hAnsi="Cambria" w:cs="Arial"/>
          <w:sz w:val="22"/>
          <w:szCs w:val="22"/>
        </w:rPr>
        <w:t xml:space="preserve"> .</w:t>
      </w:r>
    </w:p>
    <w:p w:rsidR="00B657E0" w:rsidRPr="000B47CF" w:rsidRDefault="00B657E0" w:rsidP="00D15EC7">
      <w:pPr>
        <w:pStyle w:val="Akapitzlist"/>
        <w:suppressAutoHyphens w:val="0"/>
        <w:spacing w:before="120"/>
        <w:ind w:left="1418" w:hanging="698"/>
        <w:contextualSpacing w:val="0"/>
        <w:jc w:val="both"/>
        <w:rPr>
          <w:rFonts w:ascii="Cambria" w:hAnsi="Cambria"/>
          <w:bCs/>
          <w:sz w:val="22"/>
          <w:szCs w:val="22"/>
        </w:rPr>
      </w:pPr>
      <w:r>
        <w:rPr>
          <w:rFonts w:ascii="Cambria" w:hAnsi="Cambria" w:cs="Arial"/>
          <w:sz w:val="22"/>
          <w:szCs w:val="22"/>
        </w:rPr>
        <w:t>c)</w:t>
      </w:r>
      <w:r>
        <w:rPr>
          <w:rFonts w:ascii="Cambria" w:hAnsi="Cambria" w:cs="Arial"/>
          <w:sz w:val="22"/>
          <w:szCs w:val="22"/>
        </w:rPr>
        <w:tab/>
      </w:r>
      <w:bookmarkStart w:id="13" w:name="_Hlk47482730"/>
      <w:r>
        <w:rPr>
          <w:rFonts w:ascii="Cambria" w:hAnsi="Cambria" w:cs="Arial"/>
          <w:sz w:val="22"/>
          <w:szCs w:val="22"/>
        </w:rPr>
        <w:t xml:space="preserve">Dokumenty elektroniczne, oświadczenia lub </w:t>
      </w:r>
      <w:r w:rsidR="00FD307C" w:rsidRPr="00FD307C">
        <w:rPr>
          <w:rFonts w:ascii="Cambria" w:hAnsi="Cambria" w:cs="Arial"/>
          <w:sz w:val="22"/>
          <w:szCs w:val="22"/>
        </w:rPr>
        <w:t>cyfrowe</w:t>
      </w:r>
      <w:r w:rsidR="00037500">
        <w:rPr>
          <w:rFonts w:ascii="Cambria" w:hAnsi="Cambria" w:cs="Arial"/>
          <w:sz w:val="22"/>
          <w:szCs w:val="22"/>
        </w:rPr>
        <w:t xml:space="preserve"> </w:t>
      </w:r>
      <w:r w:rsidR="00FD307C" w:rsidRPr="00FD307C">
        <w:rPr>
          <w:rFonts w:ascii="Cambria" w:hAnsi="Cambria" w:cs="Arial"/>
          <w:sz w:val="22"/>
          <w:szCs w:val="22"/>
        </w:rPr>
        <w:t>odwzorowania dokumentów w postaci papierowej (elektroniczn</w:t>
      </w:r>
      <w:r w:rsidR="00FD307C">
        <w:rPr>
          <w:rFonts w:ascii="Cambria" w:hAnsi="Cambria" w:cs="Arial"/>
          <w:sz w:val="22"/>
          <w:szCs w:val="22"/>
        </w:rPr>
        <w:t>e</w:t>
      </w:r>
      <w:r w:rsidR="00FD307C" w:rsidRPr="00FD307C">
        <w:rPr>
          <w:rFonts w:ascii="Cambria" w:hAnsi="Cambria" w:cs="Arial"/>
          <w:sz w:val="22"/>
          <w:szCs w:val="22"/>
        </w:rPr>
        <w:t xml:space="preserve"> kopi</w:t>
      </w:r>
      <w:r w:rsidR="00FD307C">
        <w:rPr>
          <w:rFonts w:ascii="Cambria" w:hAnsi="Cambria" w:cs="Arial"/>
          <w:sz w:val="22"/>
          <w:szCs w:val="22"/>
        </w:rPr>
        <w:t>e</w:t>
      </w:r>
      <w:r w:rsidR="00FD307C" w:rsidRPr="00FD307C">
        <w:rPr>
          <w:rFonts w:ascii="Cambria" w:hAnsi="Cambria" w:cs="Arial"/>
          <w:sz w:val="22"/>
          <w:szCs w:val="22"/>
        </w:rPr>
        <w:t xml:space="preserve"> dokumentów stworzonych w postaci papierowej)</w:t>
      </w:r>
      <w:r>
        <w:rPr>
          <w:rFonts w:ascii="Cambria" w:hAnsi="Cambria" w:cs="Arial"/>
          <w:sz w:val="22"/>
          <w:szCs w:val="22"/>
        </w:rPr>
        <w:t xml:space="preserve">składane są przez Wykonawcę za pośrednictwem poczty elektronicznej, na wskazany w lit b) adres email. </w:t>
      </w:r>
      <w:r>
        <w:rPr>
          <w:rFonts w:ascii="Cambria" w:hAnsi="Cambria" w:cs="Arial"/>
          <w:sz w:val="22"/>
          <w:szCs w:val="22"/>
        </w:rPr>
        <w:tab/>
      </w:r>
      <w:r>
        <w:rPr>
          <w:rFonts w:ascii="Cambria" w:hAnsi="Cambria" w:cs="Arial"/>
          <w:sz w:val="22"/>
          <w:szCs w:val="22"/>
        </w:rPr>
        <w:br/>
      </w:r>
      <w:r>
        <w:rPr>
          <w:rFonts w:ascii="Cambria" w:hAnsi="Cambria" w:cs="Arial"/>
          <w:sz w:val="22"/>
          <w:szCs w:val="22"/>
        </w:rPr>
        <w:br/>
      </w:r>
      <w:r w:rsidR="00970F9A" w:rsidRPr="00970F9A">
        <w:rPr>
          <w:rFonts w:ascii="Cambria" w:hAnsi="Cambria" w:cs="Arial"/>
          <w:sz w:val="22"/>
          <w:szCs w:val="22"/>
        </w:rPr>
        <w:t xml:space="preserve">Sposób sporządzenia dokumentów elektronicznych musi być zgody z wymaganiami określonymi w rozporządzeniu Prezesa Rady Ministrów </w:t>
      </w:r>
      <w:r w:rsidR="0043039F">
        <w:rPr>
          <w:rFonts w:ascii="Cambria" w:hAnsi="Cambria" w:cs="Arial"/>
          <w:sz w:val="22"/>
          <w:szCs w:val="22"/>
        </w:rPr>
        <w:t xml:space="preserve">z </w:t>
      </w:r>
      <w:r w:rsidR="00970F9A" w:rsidRPr="00970F9A">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Pr>
          <w:rFonts w:ascii="Cambria" w:hAnsi="Cambria" w:cs="Arial"/>
          <w:sz w:val="22"/>
          <w:szCs w:val="22"/>
        </w:rPr>
        <w:t xml:space="preserve"> oraz</w:t>
      </w:r>
      <w:r w:rsidR="000B47CF">
        <w:rPr>
          <w:rFonts w:ascii="Cambria" w:hAnsi="Cambria" w:cs="Arial"/>
          <w:sz w:val="22"/>
          <w:szCs w:val="22"/>
        </w:rPr>
        <w:t xml:space="preserve"> w</w:t>
      </w:r>
      <w:r w:rsidR="00523879">
        <w:rPr>
          <w:rFonts w:ascii="Cambria" w:hAnsi="Cambria" w:cs="Arial"/>
          <w:sz w:val="22"/>
          <w:szCs w:val="22"/>
        </w:rPr>
        <w:t xml:space="preserve"> rozporządzeniu Ministra Rozwoju, Pracy i Technologii z dnia 23 grudnia 2020 r. w sprawie </w:t>
      </w:r>
      <w:r w:rsidR="00452348">
        <w:rPr>
          <w:rFonts w:ascii="Cambria" w:hAnsi="Cambria" w:cs="Arial"/>
          <w:sz w:val="22"/>
          <w:szCs w:val="22"/>
        </w:rPr>
        <w:t xml:space="preserve">podmiotowych środków dowodowych oraz innych dokumentów lub oświadczeń, jakich może żądać zamawiający </w:t>
      </w:r>
      <w:r w:rsidR="0043039F">
        <w:rPr>
          <w:rFonts w:ascii="Cambria" w:hAnsi="Cambria" w:cs="Arial"/>
          <w:sz w:val="22"/>
          <w:szCs w:val="22"/>
        </w:rPr>
        <w:t>od</w:t>
      </w:r>
      <w:r w:rsidR="00452348">
        <w:rPr>
          <w:rFonts w:ascii="Cambria" w:hAnsi="Cambria" w:cs="Arial"/>
          <w:sz w:val="22"/>
          <w:szCs w:val="22"/>
        </w:rPr>
        <w:t xml:space="preserve"> wykonawcy (Dz. U. z 2020 r. </w:t>
      </w:r>
      <w:r w:rsidR="00452348" w:rsidRPr="000B47CF">
        <w:rPr>
          <w:rFonts w:ascii="Cambria" w:hAnsi="Cambria" w:cs="Arial"/>
          <w:sz w:val="22"/>
          <w:szCs w:val="22"/>
        </w:rPr>
        <w:t>poz</w:t>
      </w:r>
      <w:r w:rsidR="00452348" w:rsidRPr="005E6E22">
        <w:rPr>
          <w:rFonts w:ascii="Cambria" w:hAnsi="Cambria" w:cs="Arial"/>
          <w:sz w:val="22"/>
          <w:szCs w:val="22"/>
        </w:rPr>
        <w:t>. 2415)</w:t>
      </w:r>
      <w:r w:rsidR="00970F9A" w:rsidRPr="005E6E22">
        <w:rPr>
          <w:rFonts w:ascii="Cambria" w:hAnsi="Cambria" w:cs="Arial"/>
          <w:sz w:val="22"/>
          <w:szCs w:val="22"/>
        </w:rPr>
        <w:t>.</w:t>
      </w:r>
      <w:bookmarkEnd w:id="13"/>
    </w:p>
    <w:p w:rsidR="00B657E0" w:rsidRPr="000B47CF" w:rsidRDefault="00B657E0" w:rsidP="00B82DE7">
      <w:pPr>
        <w:spacing w:before="120"/>
        <w:ind w:left="709" w:hanging="709"/>
        <w:jc w:val="both"/>
        <w:rPr>
          <w:rFonts w:ascii="Cambria" w:hAnsi="Cambria" w:cs="Arial"/>
          <w:sz w:val="22"/>
          <w:szCs w:val="22"/>
        </w:rPr>
      </w:pPr>
      <w:r w:rsidRPr="000B47CF">
        <w:rPr>
          <w:rFonts w:ascii="Cambria" w:hAnsi="Cambria" w:cs="Arial"/>
          <w:b/>
          <w:sz w:val="22"/>
          <w:szCs w:val="22"/>
        </w:rPr>
        <w:lastRenderedPageBreak/>
        <w:t>10.1</w:t>
      </w:r>
      <w:r w:rsidR="00540D8D">
        <w:rPr>
          <w:rFonts w:ascii="Cambria" w:hAnsi="Cambria" w:cs="Arial"/>
          <w:b/>
          <w:sz w:val="22"/>
          <w:szCs w:val="22"/>
        </w:rPr>
        <w:t>0</w:t>
      </w:r>
      <w:r w:rsidRPr="000B47CF">
        <w:rPr>
          <w:rFonts w:ascii="Cambria" w:hAnsi="Cambria" w:cs="Arial"/>
          <w:b/>
          <w:sz w:val="22"/>
          <w:szCs w:val="22"/>
        </w:rPr>
        <w:t>.</w:t>
      </w:r>
      <w:r w:rsidRPr="000B47CF">
        <w:rPr>
          <w:rFonts w:ascii="Cambria" w:hAnsi="Cambria" w:cs="Arial"/>
          <w:sz w:val="22"/>
          <w:szCs w:val="22"/>
        </w:rPr>
        <w:tab/>
        <w:t>Niniejsze postępowanie prowadzone jest w języku polskim.</w:t>
      </w:r>
      <w:r w:rsidR="000B47CF" w:rsidRPr="00D15EC7">
        <w:rPr>
          <w:rFonts w:ascii="Cambria" w:hAnsi="Cambria" w:cs="Arial"/>
          <w:sz w:val="22"/>
          <w:szCs w:val="22"/>
        </w:rPr>
        <w:t xml:space="preserve"> Zamawiający nie wymaga składania ofert w formie katalogów elektronicznych.</w:t>
      </w:r>
    </w:p>
    <w:p w:rsidR="00B657E0" w:rsidRDefault="00B657E0" w:rsidP="000A366F">
      <w:pPr>
        <w:spacing w:before="120"/>
        <w:ind w:left="709" w:hanging="709"/>
        <w:jc w:val="both"/>
        <w:rPr>
          <w:rFonts w:ascii="Cambria" w:hAnsi="Cambria" w:cs="Arial"/>
          <w:sz w:val="22"/>
          <w:szCs w:val="22"/>
        </w:rPr>
      </w:pPr>
      <w:r>
        <w:rPr>
          <w:rFonts w:ascii="Cambria" w:hAnsi="Cambria" w:cs="Arial"/>
          <w:b/>
          <w:sz w:val="22"/>
          <w:szCs w:val="22"/>
        </w:rPr>
        <w:t>10.1</w:t>
      </w:r>
      <w:r w:rsidR="00540D8D">
        <w:rPr>
          <w:rFonts w:ascii="Cambria" w:hAnsi="Cambria" w:cs="Arial"/>
          <w:b/>
          <w:sz w:val="22"/>
          <w:szCs w:val="22"/>
        </w:rPr>
        <w:t>1</w:t>
      </w:r>
      <w:r>
        <w:rPr>
          <w:rFonts w:ascii="Cambria" w:hAnsi="Cambria" w:cs="Arial"/>
          <w:b/>
          <w:sz w:val="22"/>
          <w:szCs w:val="22"/>
        </w:rPr>
        <w:t xml:space="preserve">. </w:t>
      </w:r>
      <w:r>
        <w:rPr>
          <w:rFonts w:ascii="Cambria" w:hAnsi="Cambria" w:cs="Arial"/>
          <w:b/>
          <w:sz w:val="22"/>
          <w:szCs w:val="22"/>
        </w:rPr>
        <w:tab/>
      </w:r>
      <w:r>
        <w:rPr>
          <w:rFonts w:ascii="Cambria" w:hAnsi="Cambria" w:cs="Arial"/>
          <w:sz w:val="22"/>
          <w:szCs w:val="22"/>
        </w:rPr>
        <w:t xml:space="preserve">Wykonawca zobowiązany jest do powiadomienia Zamawiającego o wszelkiej zmianie adresu poczty elektronicznej podanego w </w:t>
      </w:r>
      <w:r w:rsidR="005E6E22">
        <w:rPr>
          <w:rFonts w:ascii="Cambria" w:hAnsi="Cambria" w:cs="Arial"/>
          <w:sz w:val="22"/>
          <w:szCs w:val="22"/>
        </w:rPr>
        <w:t>Formularzu O</w:t>
      </w:r>
      <w:r>
        <w:rPr>
          <w:rFonts w:ascii="Cambria" w:hAnsi="Cambria" w:cs="Arial"/>
          <w:sz w:val="22"/>
          <w:szCs w:val="22"/>
        </w:rPr>
        <w:t>fer</w:t>
      </w:r>
      <w:r w:rsidR="005E6E22">
        <w:rPr>
          <w:rFonts w:ascii="Cambria" w:hAnsi="Cambria" w:cs="Arial"/>
          <w:sz w:val="22"/>
          <w:szCs w:val="22"/>
        </w:rPr>
        <w:t>ty</w:t>
      </w:r>
      <w:r>
        <w:rPr>
          <w:rFonts w:ascii="Cambria" w:hAnsi="Cambria" w:cs="Arial"/>
          <w:sz w:val="22"/>
          <w:szCs w:val="22"/>
        </w:rPr>
        <w:t>.</w:t>
      </w:r>
    </w:p>
    <w:p w:rsidR="00B657E0" w:rsidRDefault="00B657E0" w:rsidP="00FD307C">
      <w:pPr>
        <w:spacing w:before="120"/>
        <w:ind w:left="709" w:hanging="709"/>
        <w:jc w:val="both"/>
        <w:rPr>
          <w:rFonts w:ascii="Cambria" w:hAnsi="Cambria" w:cs="Cambria"/>
          <w:sz w:val="22"/>
          <w:szCs w:val="22"/>
        </w:rPr>
      </w:pPr>
      <w:r>
        <w:rPr>
          <w:rFonts w:ascii="Cambria" w:hAnsi="Cambria" w:cs="Arial"/>
          <w:b/>
          <w:sz w:val="22"/>
          <w:szCs w:val="22"/>
        </w:rPr>
        <w:t>10.1</w:t>
      </w:r>
      <w:r w:rsidR="00540D8D">
        <w:rPr>
          <w:rFonts w:ascii="Cambria" w:hAnsi="Cambria" w:cs="Arial"/>
          <w:b/>
          <w:sz w:val="22"/>
          <w:szCs w:val="22"/>
        </w:rPr>
        <w:t>2</w:t>
      </w:r>
      <w:r>
        <w:rPr>
          <w:rFonts w:ascii="Cambria" w:hAnsi="Cambria" w:cs="Arial"/>
          <w:b/>
          <w:sz w:val="22"/>
          <w:szCs w:val="22"/>
        </w:rPr>
        <w:t xml:space="preserve">. </w:t>
      </w:r>
      <w:r>
        <w:rPr>
          <w:rFonts w:ascii="Cambria" w:hAnsi="Cambria" w:cs="Arial"/>
          <w:b/>
          <w:sz w:val="22"/>
          <w:szCs w:val="22"/>
        </w:rPr>
        <w:tab/>
      </w:r>
      <w:bookmarkStart w:id="14" w:name="_Hlk47482747"/>
      <w:r>
        <w:rPr>
          <w:rFonts w:ascii="Cambria" w:hAnsi="Cambria" w:cs="Cambria"/>
          <w:sz w:val="22"/>
          <w:szCs w:val="22"/>
        </w:rPr>
        <w:t xml:space="preserve">Zamawiający </w:t>
      </w:r>
      <w:r w:rsidR="00540D8D">
        <w:rPr>
          <w:rFonts w:ascii="Cambria" w:hAnsi="Cambria" w:cs="Cambria"/>
          <w:sz w:val="22"/>
          <w:szCs w:val="22"/>
        </w:rPr>
        <w:t xml:space="preserve">nie </w:t>
      </w:r>
      <w:r>
        <w:rPr>
          <w:rFonts w:ascii="Cambria" w:hAnsi="Cambria" w:cs="Cambria"/>
          <w:sz w:val="22"/>
          <w:szCs w:val="22"/>
        </w:rPr>
        <w:t xml:space="preserve">przewiduje możliwość zwołania zebrania Wykonawców w celu wyjaśnienia treści SWZ. </w:t>
      </w:r>
      <w:bookmarkEnd w:id="14"/>
    </w:p>
    <w:p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hAnsi="Cambria" w:cs="Cambria"/>
          <w:b/>
          <w:sz w:val="22"/>
          <w:szCs w:val="22"/>
        </w:rPr>
        <w:t>10.1</w:t>
      </w:r>
      <w:r w:rsidR="00540D8D">
        <w:rPr>
          <w:rFonts w:ascii="Cambria" w:hAnsi="Cambria" w:cs="Cambria"/>
          <w:b/>
          <w:sz w:val="22"/>
          <w:szCs w:val="22"/>
        </w:rPr>
        <w:t>3</w:t>
      </w:r>
      <w:r>
        <w:rPr>
          <w:rFonts w:ascii="Cambria" w:hAnsi="Cambria" w:cs="Cambria"/>
          <w:b/>
          <w:sz w:val="22"/>
          <w:szCs w:val="22"/>
        </w:rPr>
        <w:t>.</w:t>
      </w:r>
      <w:r>
        <w:rPr>
          <w:rFonts w:ascii="Cambria" w:hAnsi="Cambria" w:cs="Cambria"/>
          <w:sz w:val="22"/>
          <w:szCs w:val="22"/>
        </w:rPr>
        <w:tab/>
        <w:t xml:space="preserve">Wykonawca może zwrócić się do Zamawiającego z wnioskiem o wyjaśnienie treści SWZ. Zamawiający jest obowiązany udzielić wyjaśnień </w:t>
      </w:r>
      <w:r>
        <w:rPr>
          <w:rFonts w:ascii="Cambria" w:eastAsia="A" w:hAnsi="Cambria" w:cs="Cambria"/>
          <w:sz w:val="22"/>
          <w:szCs w:val="22"/>
        </w:rPr>
        <w:t xml:space="preserve">niezwłocznie, jednak nie później niż na </w:t>
      </w:r>
      <w:r w:rsidR="00540D8D">
        <w:rPr>
          <w:rFonts w:ascii="Cambria" w:eastAsia="A" w:hAnsi="Cambria" w:cs="Cambria"/>
          <w:sz w:val="22"/>
          <w:szCs w:val="22"/>
        </w:rPr>
        <w:t>2</w:t>
      </w:r>
      <w:r>
        <w:rPr>
          <w:rFonts w:ascii="Cambria" w:eastAsia="A" w:hAnsi="Cambria" w:cs="Cambria"/>
          <w:sz w:val="22"/>
          <w:szCs w:val="22"/>
        </w:rPr>
        <w:t xml:space="preserve"> dni przed upływem terminu składania ofert pod warunkiem</w:t>
      </w:r>
      <w:r w:rsidR="00EE2087">
        <w:rPr>
          <w:rFonts w:ascii="Cambria" w:eastAsia="A" w:hAnsi="Cambria" w:cs="Cambria"/>
          <w:sz w:val="22"/>
          <w:szCs w:val="22"/>
        </w:rPr>
        <w:t>,</w:t>
      </w:r>
      <w:r>
        <w:rPr>
          <w:rFonts w:ascii="Cambria" w:eastAsia="A" w:hAnsi="Cambria" w:cs="Cambria"/>
          <w:sz w:val="22"/>
          <w:szCs w:val="22"/>
        </w:rPr>
        <w:t xml:space="preserve"> że wniosek o wyjaśnienie treści SWZ wpłynął do </w:t>
      </w:r>
      <w:r w:rsidR="00C06610">
        <w:rPr>
          <w:rFonts w:ascii="Cambria" w:eastAsia="A" w:hAnsi="Cambria" w:cs="Cambria"/>
          <w:sz w:val="22"/>
          <w:szCs w:val="22"/>
        </w:rPr>
        <w:t>Z</w:t>
      </w:r>
      <w:r>
        <w:rPr>
          <w:rFonts w:ascii="Cambria" w:eastAsia="A" w:hAnsi="Cambria" w:cs="Cambria"/>
          <w:sz w:val="22"/>
          <w:szCs w:val="22"/>
        </w:rPr>
        <w:t xml:space="preserve">amawiającego nie później niż na </w:t>
      </w:r>
      <w:r w:rsidR="00540D8D">
        <w:rPr>
          <w:rFonts w:ascii="Cambria" w:eastAsia="A" w:hAnsi="Cambria" w:cs="Cambria"/>
          <w:sz w:val="22"/>
          <w:szCs w:val="22"/>
        </w:rPr>
        <w:t>4</w:t>
      </w:r>
      <w:r>
        <w:rPr>
          <w:rFonts w:ascii="Cambria" w:eastAsia="A" w:hAnsi="Cambria" w:cs="Cambria"/>
          <w:sz w:val="22"/>
          <w:szCs w:val="22"/>
        </w:rPr>
        <w:t xml:space="preserve"> </w:t>
      </w:r>
      <w:r w:rsidR="00EF2056">
        <w:rPr>
          <w:rFonts w:ascii="Cambria" w:eastAsia="A" w:hAnsi="Cambria" w:cs="Cambria"/>
          <w:sz w:val="22"/>
          <w:szCs w:val="22"/>
        </w:rPr>
        <w:t xml:space="preserve">dni </w:t>
      </w:r>
      <w:r>
        <w:rPr>
          <w:rFonts w:ascii="Cambria" w:eastAsia="A" w:hAnsi="Cambria" w:cs="Cambria"/>
          <w:sz w:val="22"/>
          <w:szCs w:val="22"/>
        </w:rPr>
        <w:t>przed upływem terminu składania ofert.</w:t>
      </w:r>
    </w:p>
    <w:p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w:t>
      </w:r>
      <w:r w:rsidR="00540D8D">
        <w:rPr>
          <w:rFonts w:ascii="Cambria" w:eastAsia="A" w:hAnsi="Cambria" w:cs="Cambria"/>
          <w:b/>
          <w:bCs/>
          <w:sz w:val="22"/>
          <w:szCs w:val="22"/>
        </w:rPr>
        <w:t>4</w:t>
      </w:r>
      <w:r>
        <w:rPr>
          <w:rFonts w:ascii="Cambria" w:eastAsia="A" w:hAnsi="Cambria" w:cs="Cambria"/>
          <w:b/>
          <w:bCs/>
          <w:sz w:val="22"/>
          <w:szCs w:val="22"/>
        </w:rPr>
        <w:t>.</w:t>
      </w:r>
      <w:r>
        <w:rPr>
          <w:rFonts w:ascii="Cambria" w:eastAsia="A" w:hAnsi="Cambria" w:cs="Cambria"/>
          <w:sz w:val="22"/>
          <w:szCs w:val="22"/>
        </w:rPr>
        <w:tab/>
        <w:t>Jeżeli Zamawiający nie udzieli wyjaśnień w terminie, o którym mowa w pkt 10.1</w:t>
      </w:r>
      <w:r w:rsidR="00540D8D">
        <w:rPr>
          <w:rFonts w:ascii="Cambria" w:eastAsia="A" w:hAnsi="Cambria" w:cs="Cambria"/>
          <w:sz w:val="22"/>
          <w:szCs w:val="22"/>
        </w:rPr>
        <w:t>3</w:t>
      </w:r>
      <w:r>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w:t>
      </w:r>
      <w:r w:rsidR="00540D8D">
        <w:rPr>
          <w:rFonts w:ascii="Cambria" w:eastAsia="A" w:hAnsi="Cambria" w:cs="Cambria"/>
          <w:b/>
          <w:bCs/>
          <w:sz w:val="22"/>
          <w:szCs w:val="22"/>
        </w:rPr>
        <w:t>5</w:t>
      </w:r>
      <w:r>
        <w:rPr>
          <w:rFonts w:ascii="Cambria" w:eastAsia="A" w:hAnsi="Cambria" w:cs="Cambria"/>
          <w:b/>
          <w:bCs/>
          <w:sz w:val="22"/>
          <w:szCs w:val="22"/>
        </w:rPr>
        <w:t>.</w:t>
      </w:r>
      <w:r>
        <w:rPr>
          <w:rFonts w:ascii="Cambria" w:eastAsia="A" w:hAnsi="Cambria" w:cs="Cambria"/>
          <w:sz w:val="22"/>
          <w:szCs w:val="22"/>
        </w:rPr>
        <w:tab/>
        <w:t>Przedłużenie terminu składania ofert nie wpływa na bieg terminu składania wniosku o wyjaśnienie treśc</w:t>
      </w:r>
      <w:r w:rsidR="00E53E9C">
        <w:rPr>
          <w:rFonts w:ascii="Cambria" w:eastAsia="A" w:hAnsi="Cambria" w:cs="Cambria"/>
          <w:sz w:val="22"/>
          <w:szCs w:val="22"/>
        </w:rPr>
        <w:t>i SWZ, o którym mowa w pkt 10.14</w:t>
      </w:r>
      <w:r>
        <w:rPr>
          <w:rFonts w:ascii="Cambria" w:eastAsia="A" w:hAnsi="Cambria" w:cs="Cambria"/>
          <w:sz w:val="22"/>
          <w:szCs w:val="22"/>
        </w:rPr>
        <w:t xml:space="preserve"> SWZ. W przypadku gdy wniosek o wyjaśnienie treści SWZ nie wpłynął w ter</w:t>
      </w:r>
      <w:r w:rsidR="00E53E9C">
        <w:rPr>
          <w:rFonts w:ascii="Cambria" w:eastAsia="A" w:hAnsi="Cambria" w:cs="Cambria"/>
          <w:sz w:val="22"/>
          <w:szCs w:val="22"/>
        </w:rPr>
        <w:t>minie, o którym mowa w pkt 10.13</w:t>
      </w:r>
      <w:r>
        <w:rPr>
          <w:rFonts w:ascii="Cambria" w:eastAsia="A" w:hAnsi="Cambria" w:cs="Cambria"/>
          <w:sz w:val="22"/>
          <w:szCs w:val="22"/>
        </w:rPr>
        <w:t xml:space="preserve"> SWZ, Zamawiający nie ma obowiązku udzielania wyjaśnień SWZ oraz obowiązku przedłużenia terminu składania ofert.</w:t>
      </w:r>
    </w:p>
    <w:p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w:t>
      </w:r>
      <w:r w:rsidR="00540D8D">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Treść zapytań wraz z wyjaśnieniami Zamawiający udostępnia na stronie internetowej prowadzonego postępowania.</w:t>
      </w:r>
    </w:p>
    <w:p w:rsidR="00B657E0" w:rsidRDefault="00B657E0" w:rsidP="00FD307C">
      <w:pPr>
        <w:pStyle w:val="ust"/>
        <w:tabs>
          <w:tab w:val="left" w:pos="-2694"/>
        </w:tabs>
        <w:spacing w:before="120" w:after="0"/>
        <w:ind w:left="708" w:hanging="708"/>
        <w:outlineLvl w:val="0"/>
        <w:rPr>
          <w:rFonts w:ascii="Cambria" w:hAnsi="Cambria" w:cs="Arial"/>
          <w:sz w:val="22"/>
          <w:szCs w:val="22"/>
        </w:rPr>
      </w:pPr>
      <w:r>
        <w:rPr>
          <w:rFonts w:ascii="Cambria" w:hAnsi="Cambria" w:cs="Arial"/>
          <w:b/>
          <w:sz w:val="22"/>
          <w:szCs w:val="22"/>
        </w:rPr>
        <w:t>10.1</w:t>
      </w:r>
      <w:r w:rsidR="00540D8D">
        <w:rPr>
          <w:rFonts w:ascii="Cambria" w:hAnsi="Cambria" w:cs="Arial"/>
          <w:b/>
          <w:sz w:val="22"/>
          <w:szCs w:val="22"/>
        </w:rPr>
        <w:t>7</w:t>
      </w:r>
      <w:r>
        <w:rPr>
          <w:rFonts w:ascii="Cambria" w:hAnsi="Cambria" w:cs="Arial"/>
          <w:b/>
          <w:sz w:val="22"/>
          <w:szCs w:val="22"/>
        </w:rPr>
        <w:t>.</w:t>
      </w:r>
      <w:r>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rsidR="00B657E0" w:rsidRDefault="00B657E0" w:rsidP="00BF55FD">
      <w:pPr>
        <w:spacing w:before="120"/>
        <w:ind w:left="709" w:hanging="709"/>
        <w:jc w:val="both"/>
        <w:rPr>
          <w:rFonts w:ascii="Cambria" w:hAnsi="Cambria" w:cs="Arial"/>
          <w:sz w:val="22"/>
          <w:szCs w:val="22"/>
        </w:rPr>
      </w:pPr>
      <w:r>
        <w:rPr>
          <w:rFonts w:ascii="Cambria" w:hAnsi="Cambria" w:cs="Arial"/>
          <w:b/>
          <w:sz w:val="22"/>
          <w:szCs w:val="22"/>
        </w:rPr>
        <w:t>10.1</w:t>
      </w:r>
      <w:r w:rsidR="00540D8D">
        <w:rPr>
          <w:rFonts w:ascii="Cambria" w:hAnsi="Cambria" w:cs="Arial"/>
          <w:b/>
          <w:sz w:val="22"/>
          <w:szCs w:val="22"/>
        </w:rPr>
        <w:t>8</w:t>
      </w:r>
      <w:r>
        <w:rPr>
          <w:rFonts w:ascii="Cambria" w:hAnsi="Cambria" w:cs="Arial"/>
          <w:b/>
          <w:sz w:val="22"/>
          <w:szCs w:val="22"/>
        </w:rPr>
        <w:t>.</w:t>
      </w:r>
      <w:r>
        <w:rPr>
          <w:rFonts w:ascii="Cambria" w:hAnsi="Cambria" w:cs="Arial"/>
          <w:sz w:val="22"/>
          <w:szCs w:val="22"/>
        </w:rPr>
        <w:tab/>
        <w:t xml:space="preserve">W przypadku gdy zmiana treści SWZ prowadzi do zmiany treści ogłoszenia o zamówieniu, Zamawiający </w:t>
      </w:r>
      <w:r w:rsidR="00E53E9C">
        <w:rPr>
          <w:rFonts w:ascii="Cambria" w:hAnsi="Cambria" w:cs="Arial"/>
          <w:sz w:val="22"/>
          <w:szCs w:val="22"/>
        </w:rPr>
        <w:t>zamieszcza w Biuletynie Zamówień Publicznych ogłoszenie o zmianie ogłoszenia.</w:t>
      </w:r>
      <w:r>
        <w:rPr>
          <w:rFonts w:ascii="Cambria" w:hAnsi="Cambria" w:cs="Arial"/>
          <w:sz w:val="22"/>
          <w:szCs w:val="22"/>
        </w:rPr>
        <w:t xml:space="preserve">. </w:t>
      </w:r>
    </w:p>
    <w:p w:rsidR="00B657E0" w:rsidRDefault="00B657E0" w:rsidP="000577B1">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rsidR="00B657E0" w:rsidRDefault="00B657E0" w:rsidP="00B82DE7">
      <w:pPr>
        <w:spacing w:before="120"/>
        <w:rPr>
          <w:rFonts w:ascii="Cambria" w:hAnsi="Cambria" w:cs="Arial"/>
          <w:sz w:val="22"/>
          <w:szCs w:val="22"/>
        </w:rPr>
      </w:pPr>
    </w:p>
    <w:p w:rsidR="00037500" w:rsidRPr="009A535B" w:rsidRDefault="00B657E0" w:rsidP="00E53E9C">
      <w:pPr>
        <w:spacing w:before="120"/>
        <w:ind w:left="709" w:hanging="709"/>
        <w:jc w:val="both"/>
        <w:rPr>
          <w:rFonts w:ascii="Cambria" w:hAnsi="Cambria" w:cs="Arial"/>
          <w:sz w:val="22"/>
          <w:szCs w:val="22"/>
        </w:rPr>
      </w:pPr>
      <w:r>
        <w:rPr>
          <w:rFonts w:ascii="Cambria" w:hAnsi="Cambria" w:cs="Arial"/>
          <w:b/>
          <w:sz w:val="22"/>
          <w:szCs w:val="22"/>
        </w:rPr>
        <w:t>11.1.</w:t>
      </w:r>
      <w:r>
        <w:rPr>
          <w:rFonts w:ascii="Cambria" w:hAnsi="Cambria" w:cs="Arial"/>
          <w:sz w:val="22"/>
          <w:szCs w:val="22"/>
        </w:rPr>
        <w:tab/>
        <w:t xml:space="preserve">Zamawiający wymaga wniesienia wadium w wysokości </w:t>
      </w:r>
      <w:r w:rsidR="00E53E9C">
        <w:rPr>
          <w:rFonts w:ascii="Cambria" w:hAnsi="Cambria" w:cs="Arial"/>
          <w:sz w:val="22"/>
          <w:szCs w:val="22"/>
        </w:rPr>
        <w:t xml:space="preserve">– 1000,00 zł </w:t>
      </w:r>
    </w:p>
    <w:p w:rsidR="00B657E0" w:rsidRDefault="00B657E0" w:rsidP="00330497">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rsidR="00B657E0" w:rsidRDefault="00B657E0" w:rsidP="003D0411">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p>
    <w:p w:rsidR="00B657E0" w:rsidRDefault="00B657E0" w:rsidP="00970F9A">
      <w:pPr>
        <w:spacing w:before="120"/>
        <w:ind w:left="709" w:hanging="709"/>
        <w:jc w:val="both"/>
        <w:rPr>
          <w:rFonts w:ascii="Cambria" w:hAnsi="Cambria" w:cs="Arial"/>
          <w:b/>
          <w:bCs/>
          <w:sz w:val="22"/>
          <w:szCs w:val="22"/>
        </w:rPr>
      </w:pPr>
      <w:r>
        <w:rPr>
          <w:rFonts w:ascii="Cambria" w:hAnsi="Cambria" w:cs="Arial"/>
          <w:b/>
          <w:sz w:val="22"/>
          <w:szCs w:val="22"/>
        </w:rPr>
        <w:lastRenderedPageBreak/>
        <w:t>11.3.</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A96D5C">
        <w:rPr>
          <w:rFonts w:ascii="Cambria" w:hAnsi="Cambria" w:cs="Arial"/>
          <w:sz w:val="22"/>
          <w:szCs w:val="22"/>
        </w:rPr>
        <w:t xml:space="preserve">BGŻ BNP </w:t>
      </w:r>
      <w:proofErr w:type="spellStart"/>
      <w:r w:rsidR="00A96D5C">
        <w:rPr>
          <w:rFonts w:ascii="Cambria" w:hAnsi="Cambria" w:cs="Arial"/>
          <w:sz w:val="22"/>
          <w:szCs w:val="22"/>
        </w:rPr>
        <w:t>Paribas</w:t>
      </w:r>
      <w:proofErr w:type="spellEnd"/>
      <w:r w:rsidR="00A96D5C">
        <w:rPr>
          <w:rFonts w:ascii="Cambria" w:hAnsi="Cambria" w:cs="Arial"/>
          <w:sz w:val="22"/>
          <w:szCs w:val="22"/>
        </w:rPr>
        <w:t xml:space="preserve"> S.A. Inowrocław</w:t>
      </w:r>
      <w:r w:rsidR="00A96D5C" w:rsidRPr="00EB5DE3">
        <w:rPr>
          <w:rFonts w:ascii="Cambria" w:hAnsi="Cambria" w:cs="Arial"/>
          <w:sz w:val="22"/>
          <w:szCs w:val="22"/>
        </w:rPr>
        <w:t xml:space="preserve"> nr rachunku: </w:t>
      </w:r>
      <w:r w:rsidR="00A96D5C">
        <w:rPr>
          <w:rFonts w:ascii="Cambria" w:hAnsi="Cambria" w:cs="Arial"/>
          <w:sz w:val="22"/>
          <w:szCs w:val="22"/>
        </w:rPr>
        <w:t>64 2030 0045 1110 0000 0066 7380</w:t>
      </w:r>
      <w:r w:rsidR="00A96D5C" w:rsidRPr="00EB5DE3">
        <w:rPr>
          <w:rFonts w:ascii="Cambria" w:hAnsi="Cambria" w:cs="Arial"/>
          <w:sz w:val="22"/>
          <w:szCs w:val="22"/>
        </w:rPr>
        <w:t xml:space="preserve"> z dopiskiem: wadium na zabezpieczenie oferty w postępowaniu </w:t>
      </w:r>
      <w:r w:rsidR="00E53E9C">
        <w:rPr>
          <w:rFonts w:ascii="Cambria" w:hAnsi="Cambria" w:cs="Arial"/>
          <w:sz w:val="22"/>
          <w:szCs w:val="22"/>
        </w:rPr>
        <w:t>pn. „Remont leśniczówki Młyny”.</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rsidR="00B657E0" w:rsidRDefault="00B657E0" w:rsidP="00970F9A">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rsidR="00B657E0" w:rsidRDefault="00B657E0" w:rsidP="00471AB2">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15" w:name="_Hlk15926476"/>
      <w:r>
        <w:rPr>
          <w:rFonts w:ascii="Cambria" w:hAnsi="Cambria" w:cs="Arial"/>
          <w:bCs/>
          <w:sz w:val="22"/>
          <w:szCs w:val="22"/>
        </w:rPr>
        <w:t>w postaci elektronicznej tj. opatrzonej kwalifikowanym podpisem elektronicznymi osób upoważnionych do jego wystawienia</w:t>
      </w:r>
      <w:bookmarkEnd w:id="15"/>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w:t>
      </w:r>
      <w:r w:rsidR="00E53E9C">
        <w:rPr>
          <w:rFonts w:ascii="Cambria" w:hAnsi="Cambria" w:cs="Arial"/>
          <w:bCs/>
          <w:sz w:val="22"/>
          <w:szCs w:val="22"/>
        </w:rPr>
        <w:t>awie art. 226 ust. 1 pkt 14 PZP w zw. z art. 266 PZP.</w:t>
      </w:r>
    </w:p>
    <w:p w:rsidR="00B657E0" w:rsidRDefault="00B657E0" w:rsidP="000C5AE8">
      <w:pPr>
        <w:spacing w:before="120"/>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 gwarancji wadialnej musi zawierać następujące elementy:</w:t>
      </w:r>
    </w:p>
    <w:p w:rsidR="00B657E0" w:rsidRDefault="00B657E0" w:rsidP="006F6653">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rsidR="00B657E0" w:rsidRDefault="00B657E0" w:rsidP="001E3379">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11.7.</w:t>
      </w:r>
      <w:r>
        <w:rPr>
          <w:rFonts w:ascii="Cambria" w:hAnsi="Cambria" w:cs="Arial"/>
          <w:b/>
          <w:bCs/>
          <w:sz w:val="22"/>
          <w:szCs w:val="22"/>
        </w:rPr>
        <w:tab/>
      </w:r>
      <w:r>
        <w:rPr>
          <w:rFonts w:ascii="Cambria" w:hAnsi="Cambria" w:cs="Arial"/>
          <w:sz w:val="22"/>
          <w:szCs w:val="22"/>
        </w:rPr>
        <w:t>Zamawiający zwraca wadium na zasadach uregulowanych w art. 98 ust. 1 - 5 PZP.</w:t>
      </w:r>
    </w:p>
    <w:p w:rsidR="00E53E9C" w:rsidRDefault="00E53E9C" w:rsidP="00261351">
      <w:pPr>
        <w:tabs>
          <w:tab w:val="left" w:pos="700"/>
        </w:tabs>
        <w:suppressAutoHyphens w:val="0"/>
        <w:autoSpaceDE w:val="0"/>
        <w:autoSpaceDN w:val="0"/>
        <w:adjustRightInd w:val="0"/>
        <w:spacing w:before="120"/>
        <w:ind w:left="696" w:hanging="696"/>
        <w:jc w:val="both"/>
        <w:rPr>
          <w:rFonts w:ascii="Cambria" w:hAnsi="Cambria" w:cs="Arial"/>
          <w:sz w:val="22"/>
          <w:szCs w:val="22"/>
        </w:rPr>
      </w:pPr>
      <w:r w:rsidRPr="00261351">
        <w:rPr>
          <w:rFonts w:ascii="Cambria" w:hAnsi="Cambria" w:cs="Arial"/>
          <w:b/>
          <w:sz w:val="22"/>
          <w:szCs w:val="22"/>
        </w:rPr>
        <w:t>11.8</w:t>
      </w:r>
      <w:r>
        <w:rPr>
          <w:rFonts w:ascii="Cambria" w:hAnsi="Cambria" w:cs="Arial"/>
          <w:sz w:val="22"/>
          <w:szCs w:val="22"/>
        </w:rPr>
        <w:t>.</w:t>
      </w:r>
      <w:r>
        <w:rPr>
          <w:rFonts w:ascii="Cambria" w:hAnsi="Cambria" w:cs="Arial"/>
          <w:sz w:val="22"/>
          <w:szCs w:val="22"/>
        </w:rPr>
        <w:tab/>
        <w:t xml:space="preserve">W przypadku wykonawców wspólnie ubiegających się o udzielenie zamówienia wniesienie wadium w formie niepieniężnej w postaci gwarancji/poręczenia wystawionego na jednego z tych wykonawców, będzie wystarczające dla skutecznego zabezpieczenia oferty wadium. </w:t>
      </w:r>
    </w:p>
    <w:p w:rsidR="003D0411" w:rsidRDefault="003D0411"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614FC4">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rsidR="00B657E0" w:rsidRDefault="00B657E0" w:rsidP="00B82DE7">
      <w:pPr>
        <w:spacing w:before="120"/>
        <w:rPr>
          <w:rFonts w:ascii="Cambria" w:hAnsi="Cambria" w:cs="Arial"/>
          <w:sz w:val="22"/>
          <w:szCs w:val="22"/>
        </w:rPr>
      </w:pPr>
    </w:p>
    <w:p w:rsidR="009C0F34" w:rsidRPr="00D15EC7" w:rsidRDefault="00B657E0" w:rsidP="001909C4">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 xml:space="preserve">ykonawca związany jest ofertą przez </w:t>
      </w:r>
      <w:r w:rsidR="00866F87">
        <w:rPr>
          <w:rFonts w:ascii="Cambria" w:hAnsi="Cambria" w:cs="Cambria"/>
          <w:sz w:val="22"/>
          <w:szCs w:val="22"/>
        </w:rPr>
        <w:t>30</w:t>
      </w:r>
      <w:r>
        <w:rPr>
          <w:rFonts w:ascii="Cambria" w:hAnsi="Cambria" w:cs="Cambria"/>
          <w:sz w:val="22"/>
          <w:szCs w:val="22"/>
        </w:rPr>
        <w:t xml:space="preserve">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w:t>
      </w:r>
      <w:r w:rsidRPr="001C79ED">
        <w:rPr>
          <w:rFonts w:ascii="Cambria" w:hAnsi="Cambria" w:cs="Cambria"/>
          <w:b/>
          <w:bCs/>
          <w:sz w:val="22"/>
          <w:szCs w:val="22"/>
        </w:rPr>
        <w:t xml:space="preserve">dnia </w:t>
      </w:r>
      <w:r w:rsidR="001C79ED" w:rsidRPr="001C79ED">
        <w:rPr>
          <w:rFonts w:ascii="Cambria" w:hAnsi="Cambria" w:cs="Cambria"/>
          <w:b/>
          <w:bCs/>
          <w:sz w:val="22"/>
          <w:szCs w:val="22"/>
        </w:rPr>
        <w:t>28</w:t>
      </w:r>
      <w:r w:rsidR="00866F87" w:rsidRPr="001C79ED">
        <w:rPr>
          <w:rFonts w:ascii="Cambria" w:hAnsi="Cambria" w:cs="Cambria"/>
          <w:b/>
          <w:bCs/>
          <w:sz w:val="22"/>
          <w:szCs w:val="22"/>
        </w:rPr>
        <w:t>.07.</w:t>
      </w:r>
      <w:r w:rsidR="00A82589" w:rsidRPr="001C79ED">
        <w:rPr>
          <w:rFonts w:ascii="Cambria" w:hAnsi="Cambria" w:cs="Cambria"/>
          <w:b/>
          <w:bCs/>
          <w:sz w:val="22"/>
          <w:szCs w:val="22"/>
        </w:rPr>
        <w:t>2022</w:t>
      </w:r>
      <w:r w:rsidRPr="001C79ED">
        <w:rPr>
          <w:rFonts w:ascii="Cambria" w:hAnsi="Cambria" w:cs="Cambria"/>
          <w:b/>
          <w:bCs/>
          <w:sz w:val="22"/>
          <w:szCs w:val="22"/>
        </w:rPr>
        <w:t xml:space="preserve"> r.</w:t>
      </w:r>
    </w:p>
    <w:p w:rsidR="00B657E0" w:rsidRDefault="00B657E0" w:rsidP="007847DE">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 xml:space="preserve">W przypadku gdy wybór najkorzystniejszej oferty nie nastąpi przed upływem terminu związania ofertą, o którym mowa w pkt 12.1. SWZ, Zamawiający przed upływem </w:t>
      </w:r>
      <w:r>
        <w:rPr>
          <w:rFonts w:ascii="Cambria" w:eastAsia="A" w:hAnsi="Cambria" w:cs="Cambria"/>
          <w:sz w:val="22"/>
          <w:szCs w:val="22"/>
        </w:rPr>
        <w:lastRenderedPageBreak/>
        <w:t xml:space="preserve">terminu związania ofertą, zwraca się jednokrotnie do wykonawców o wyrażenie zgody na przedłużenie tego terminu o wskazywany przez niego okres, nie dłuższy niż </w:t>
      </w:r>
      <w:r w:rsidR="006F1779">
        <w:rPr>
          <w:rFonts w:ascii="Cambria" w:eastAsia="A" w:hAnsi="Cambria" w:cs="Cambria"/>
          <w:sz w:val="22"/>
          <w:szCs w:val="22"/>
        </w:rPr>
        <w:t>3</w:t>
      </w:r>
      <w:r>
        <w:rPr>
          <w:rFonts w:ascii="Cambria" w:eastAsia="A" w:hAnsi="Cambria" w:cs="Cambria"/>
          <w:sz w:val="22"/>
          <w:szCs w:val="22"/>
        </w:rPr>
        <w:t>0 dni.</w:t>
      </w:r>
    </w:p>
    <w:p w:rsidR="00B657E0" w:rsidRDefault="00B657E0" w:rsidP="007847DE">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rsidR="00B657E0" w:rsidRDefault="00B657E0" w:rsidP="000577B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rsidR="00B657E0" w:rsidRDefault="00B657E0" w:rsidP="00B82DE7">
      <w:pPr>
        <w:spacing w:before="120"/>
        <w:rPr>
          <w:rFonts w:ascii="Cambria" w:hAnsi="Cambria" w:cs="Arial"/>
          <w:sz w:val="22"/>
          <w:szCs w:val="22"/>
        </w:rPr>
      </w:pPr>
    </w:p>
    <w:p w:rsidR="00B657E0" w:rsidRDefault="00B657E0" w:rsidP="003D0411">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w:t>
      </w:r>
      <w:r w:rsidR="001314C4">
        <w:rPr>
          <w:rFonts w:ascii="Cambria" w:hAnsi="Cambria" w:cs="Arial"/>
          <w:sz w:val="22"/>
          <w:szCs w:val="22"/>
        </w:rPr>
        <w:t xml:space="preserve">opatrzonej </w:t>
      </w:r>
      <w:r w:rsidR="007448F9">
        <w:rPr>
          <w:rFonts w:ascii="Cambria" w:hAnsi="Cambria" w:cs="Arial"/>
          <w:sz w:val="22"/>
          <w:szCs w:val="22"/>
        </w:rPr>
        <w:t>kwalifikowanym podpisem elektronicznym</w:t>
      </w:r>
      <w:r w:rsidR="006F1779">
        <w:rPr>
          <w:rFonts w:ascii="Cambria" w:hAnsi="Cambria" w:cs="Arial"/>
          <w:sz w:val="22"/>
          <w:szCs w:val="22"/>
        </w:rPr>
        <w:t xml:space="preserve"> lub w postaci elektronicznej opatrzonej podpisem zaufanym lub podpisem osobistym</w:t>
      </w:r>
      <w:r>
        <w:rPr>
          <w:rFonts w:ascii="Cambria" w:hAnsi="Cambria" w:cs="Arial"/>
          <w:sz w:val="22"/>
          <w:szCs w:val="22"/>
        </w:rPr>
        <w:t>. Oferta musi być sporządzona w języku polskim, podpisana przez osobę upoważnioną.</w:t>
      </w:r>
    </w:p>
    <w:p w:rsidR="00B657E0" w:rsidRDefault="00B657E0" w:rsidP="00EF2FC7">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rsidR="00B657E0"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rsidR="00B657E0" w:rsidRPr="00887D8F"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rsidR="00B657E0" w:rsidRPr="0068105E" w:rsidRDefault="00B657E0" w:rsidP="003D0411">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 xml:space="preserve">ormularz Oferty (sporządzony wg wzoru </w:t>
      </w:r>
      <w:r w:rsidRPr="00C452D2">
        <w:rPr>
          <w:rFonts w:ascii="Cambria" w:hAnsi="Cambria" w:cs="Arial"/>
          <w:sz w:val="22"/>
          <w:szCs w:val="22"/>
        </w:rPr>
        <w:t xml:space="preserve">stanowiącego </w:t>
      </w:r>
      <w:r w:rsidR="0089750B" w:rsidRPr="00C452D2">
        <w:rPr>
          <w:rFonts w:ascii="Cambria" w:hAnsi="Cambria" w:cs="Arial"/>
          <w:sz w:val="22"/>
          <w:szCs w:val="22"/>
        </w:rPr>
        <w:t>Z</w:t>
      </w:r>
      <w:r w:rsidRPr="00C452D2">
        <w:rPr>
          <w:rFonts w:ascii="Cambria" w:hAnsi="Cambria" w:cs="Arial"/>
          <w:sz w:val="22"/>
          <w:szCs w:val="22"/>
        </w:rPr>
        <w:t>ałącznik nr 1 do</w:t>
      </w:r>
      <w:r w:rsidRPr="00887D8F">
        <w:rPr>
          <w:rFonts w:ascii="Cambria" w:hAnsi="Cambria" w:cs="Arial"/>
          <w:sz w:val="22"/>
          <w:szCs w:val="22"/>
        </w:rPr>
        <w:t xml:space="preserve"> SWZ) wraz z Kosztorysem Ofertowym (sporządzonym wg wzoru stanowiącego </w:t>
      </w:r>
      <w:r w:rsidR="0089750B" w:rsidRPr="00C452D2">
        <w:rPr>
          <w:rFonts w:ascii="Cambria" w:hAnsi="Cambria" w:cs="Arial"/>
          <w:sz w:val="22"/>
          <w:szCs w:val="22"/>
        </w:rPr>
        <w:t>Z</w:t>
      </w:r>
      <w:r w:rsidRPr="00C452D2">
        <w:rPr>
          <w:rFonts w:ascii="Cambria" w:hAnsi="Cambria" w:cs="Arial"/>
          <w:sz w:val="22"/>
          <w:szCs w:val="22"/>
        </w:rPr>
        <w:t>ałącznik nr 2 do SWZ</w:t>
      </w:r>
      <w:r w:rsidRPr="00887D8F">
        <w:rPr>
          <w:rFonts w:ascii="Cambria" w:hAnsi="Cambria" w:cs="Arial"/>
          <w:sz w:val="22"/>
          <w:szCs w:val="22"/>
        </w:rPr>
        <w:t>),</w:t>
      </w:r>
      <w:r w:rsidRPr="00887D8F">
        <w:rPr>
          <w:rFonts w:ascii="Cambria" w:hAnsi="Cambria" w:cs="Arial"/>
          <w:bCs/>
          <w:sz w:val="22"/>
          <w:szCs w:val="22"/>
        </w:rPr>
        <w:t xml:space="preserve"> sporządzone pod rygorem nieważności, </w:t>
      </w:r>
      <w:r w:rsidR="006F1779">
        <w:rPr>
          <w:rFonts w:ascii="Cambria" w:hAnsi="Cambria" w:cs="Arial"/>
          <w:sz w:val="22"/>
          <w:szCs w:val="22"/>
        </w:rPr>
        <w:t>w formie elektronicznej opatrzonej kwalifikowanym podpisem elektronicznym lub w postaci elektronicznej opatrzonej podpisem zaufanym lub podpisem osobistym,</w:t>
      </w:r>
    </w:p>
    <w:p w:rsidR="0032339B" w:rsidRPr="00C452D2" w:rsidRDefault="006F1779" w:rsidP="00C452D2">
      <w:pPr>
        <w:pStyle w:val="Default"/>
        <w:ind w:left="1276" w:hanging="568"/>
        <w:jc w:val="both"/>
        <w:rPr>
          <w:rFonts w:ascii="Cambria" w:hAnsi="Cambria"/>
          <w:sz w:val="22"/>
          <w:szCs w:val="22"/>
        </w:rPr>
      </w:pPr>
      <w:r>
        <w:rPr>
          <w:rFonts w:ascii="Cambria" w:hAnsi="Cambria" w:cs="Arial"/>
          <w:sz w:val="22"/>
          <w:szCs w:val="22"/>
        </w:rPr>
        <w:t>b)</w:t>
      </w:r>
      <w:r>
        <w:rPr>
          <w:rFonts w:ascii="Cambria" w:hAnsi="Cambria" w:cs="Arial"/>
          <w:sz w:val="22"/>
          <w:szCs w:val="22"/>
        </w:rPr>
        <w:tab/>
      </w:r>
      <w:r w:rsidRPr="006F1779">
        <w:rPr>
          <w:rFonts w:ascii="Cambria" w:hAnsi="Cambria"/>
          <w:sz w:val="22"/>
          <w:szCs w:val="22"/>
        </w:rPr>
        <w:t>wstępne oświadczenia, pod rygorem nieważności, w formie elektronicznej</w:t>
      </w:r>
      <w:r w:rsidR="00B524E4">
        <w:rPr>
          <w:rFonts w:ascii="Cambria" w:hAnsi="Cambria"/>
          <w:sz w:val="22"/>
          <w:szCs w:val="22"/>
        </w:rPr>
        <w:t xml:space="preserve"> kwalifikowanym podpisem elektronicznym</w:t>
      </w:r>
      <w:r w:rsidRPr="006F1779">
        <w:rPr>
          <w:rFonts w:ascii="Cambria" w:hAnsi="Cambria"/>
          <w:sz w:val="22"/>
          <w:szCs w:val="22"/>
        </w:rPr>
        <w:t xml:space="preserve"> lub w postaci elektronicznej opatrzonej podpisem zaufanym lub podpisem osobistym osoby/osób upoważnionych do reprezentacji podmiotu składającego oświadczenie, złożone przez: </w:t>
      </w:r>
    </w:p>
    <w:p w:rsidR="006F1779" w:rsidRPr="006F1779" w:rsidRDefault="006F1779" w:rsidP="006F1779">
      <w:pPr>
        <w:pStyle w:val="Default"/>
        <w:numPr>
          <w:ilvl w:val="0"/>
          <w:numId w:val="19"/>
        </w:numPr>
        <w:spacing w:after="140"/>
        <w:jc w:val="both"/>
        <w:rPr>
          <w:rFonts w:ascii="Cambria" w:hAnsi="Cambria"/>
          <w:sz w:val="22"/>
          <w:szCs w:val="22"/>
        </w:rPr>
      </w:pPr>
      <w:r w:rsidRPr="006F1779">
        <w:rPr>
          <w:rFonts w:ascii="Cambria" w:hAnsi="Cambria"/>
          <w:sz w:val="22"/>
          <w:szCs w:val="22"/>
        </w:rPr>
        <w:t xml:space="preserve">Wykonawcę - sporządzone zgodnie ze wzorami stanowiącymi odpowiednio </w:t>
      </w:r>
      <w:r w:rsidRPr="00C452D2">
        <w:rPr>
          <w:rFonts w:ascii="Cambria" w:hAnsi="Cambria"/>
          <w:sz w:val="22"/>
          <w:szCs w:val="22"/>
        </w:rPr>
        <w:t>załącznik nr 4 i załącznik 5 do SWZ,</w:t>
      </w:r>
      <w:r w:rsidRPr="006F1779">
        <w:rPr>
          <w:rFonts w:ascii="Cambria" w:hAnsi="Cambria"/>
          <w:sz w:val="22"/>
          <w:szCs w:val="22"/>
        </w:rPr>
        <w:t xml:space="preserve"> </w:t>
      </w:r>
    </w:p>
    <w:p w:rsidR="00ED44FF" w:rsidRPr="00C452D2" w:rsidRDefault="00ED44FF" w:rsidP="00ED44FF">
      <w:pPr>
        <w:pStyle w:val="Default"/>
        <w:numPr>
          <w:ilvl w:val="0"/>
          <w:numId w:val="19"/>
        </w:numPr>
        <w:jc w:val="both"/>
        <w:rPr>
          <w:rFonts w:ascii="Cambria" w:hAnsi="Cambria"/>
          <w:sz w:val="22"/>
          <w:szCs w:val="22"/>
        </w:rPr>
      </w:pPr>
      <w:r w:rsidRPr="00ED44FF">
        <w:rPr>
          <w:rFonts w:ascii="Cambria" w:hAnsi="Cambria"/>
          <w:sz w:val="22"/>
          <w:szCs w:val="22"/>
        </w:rPr>
        <w:t xml:space="preserve">Wykonawców wspólnie ubiegających się o udzielenie zamówienia - sporządzone zgodnie ze wzorami stanowiącymi odpowiednio </w:t>
      </w:r>
      <w:r w:rsidRPr="00C452D2">
        <w:rPr>
          <w:rFonts w:ascii="Cambria" w:hAnsi="Cambria"/>
          <w:sz w:val="22"/>
          <w:szCs w:val="22"/>
        </w:rPr>
        <w:t xml:space="preserve">załącznik nr 4 i załącznik 5 do SWZ </w:t>
      </w:r>
    </w:p>
    <w:p w:rsidR="00ED44FF" w:rsidRPr="00C452D2" w:rsidRDefault="00ED44FF" w:rsidP="00ED44FF">
      <w:pPr>
        <w:pStyle w:val="Default"/>
        <w:numPr>
          <w:ilvl w:val="0"/>
          <w:numId w:val="19"/>
        </w:numPr>
        <w:jc w:val="both"/>
        <w:rPr>
          <w:rFonts w:ascii="Cambria" w:hAnsi="Cambria"/>
          <w:sz w:val="22"/>
          <w:szCs w:val="22"/>
        </w:rPr>
      </w:pPr>
      <w:r w:rsidRPr="00ED44FF">
        <w:rPr>
          <w:rFonts w:ascii="Cambria" w:hAnsi="Cambria"/>
          <w:sz w:val="22"/>
          <w:szCs w:val="22"/>
        </w:rPr>
        <w:t xml:space="preserve">podmioty trzecie udostępniające Wykonawcy zasoby na zasadzie art. 118 ust. 1 w zw. z art. 266 PZP sporządzone zgodnie ze wzorami stanowiącymi odpowiednio </w:t>
      </w:r>
      <w:r w:rsidRPr="00C452D2">
        <w:rPr>
          <w:rFonts w:ascii="Cambria" w:hAnsi="Cambria"/>
          <w:sz w:val="22"/>
          <w:szCs w:val="22"/>
        </w:rPr>
        <w:t xml:space="preserve">załącznik nr 4a i załącznik 5a do SWZ; </w:t>
      </w:r>
    </w:p>
    <w:p w:rsidR="00E021DC" w:rsidRPr="00B55A7D" w:rsidRDefault="0072248C" w:rsidP="00D15EC7">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zamówienie, będzie dysponował niezbędnymi zasobami tych podmiotów  </w:t>
      </w:r>
      <w:r w:rsidR="00B657E0" w:rsidRPr="00B55A7D">
        <w:rPr>
          <w:rFonts w:ascii="Cambria" w:hAnsi="Cambria" w:cs="Arial"/>
          <w:sz w:val="22"/>
          <w:szCs w:val="22"/>
        </w:rPr>
        <w:t>zgodn</w:t>
      </w:r>
      <w:r w:rsidR="00B657E0" w:rsidRPr="00672B7A">
        <w:rPr>
          <w:rFonts w:ascii="Cambria" w:hAnsi="Cambria" w:cs="Arial"/>
          <w:sz w:val="22"/>
          <w:szCs w:val="22"/>
        </w:rPr>
        <w:t>ie z pkt 9.</w:t>
      </w:r>
      <w:r w:rsidRPr="00F957FD">
        <w:rPr>
          <w:rFonts w:ascii="Cambria" w:hAnsi="Cambria" w:cs="Arial"/>
          <w:sz w:val="22"/>
          <w:szCs w:val="22"/>
        </w:rPr>
        <w:t>4</w:t>
      </w:r>
      <w:r w:rsidR="00B657E0" w:rsidRPr="00B55A7D">
        <w:rPr>
          <w:rFonts w:ascii="Cambria" w:hAnsi="Cambria" w:cs="Arial"/>
          <w:sz w:val="22"/>
          <w:szCs w:val="22"/>
        </w:rPr>
        <w:t>. SWZ, jeżeli Wykonawca wykazując spełnienie warunków udziału w postępowaniu polega na zdolnościach lub sytuacji innych podmiotów; (N</w:t>
      </w:r>
      <w:r w:rsidR="00B657E0" w:rsidRPr="00B55A7D">
        <w:rPr>
          <w:rFonts w:ascii="Cambria" w:hAnsi="Cambria" w:cs="Arial"/>
          <w:bCs/>
          <w:sz w:val="22"/>
          <w:szCs w:val="22"/>
        </w:rPr>
        <w:t xml:space="preserve">iewiążący wzór zobowiązania do oddania </w:t>
      </w:r>
      <w:r w:rsidR="00F4214F" w:rsidRPr="00B55A7D">
        <w:rPr>
          <w:rFonts w:ascii="Cambria" w:hAnsi="Cambria" w:cs="Arial"/>
          <w:bCs/>
          <w:sz w:val="22"/>
          <w:szCs w:val="22"/>
        </w:rPr>
        <w:t>W</w:t>
      </w:r>
      <w:r w:rsidR="00B657E0" w:rsidRPr="00B55A7D">
        <w:rPr>
          <w:rFonts w:ascii="Cambria" w:hAnsi="Cambria" w:cs="Arial"/>
          <w:bCs/>
          <w:sz w:val="22"/>
          <w:szCs w:val="22"/>
        </w:rPr>
        <w:t xml:space="preserve">ykonawcy do dyspozycji niezbędnych zasobów na potrzeby wykonania zamówienia </w:t>
      </w:r>
      <w:r w:rsidR="00B657E0" w:rsidRPr="00C452D2">
        <w:rPr>
          <w:rFonts w:ascii="Cambria" w:hAnsi="Cambria" w:cs="Arial"/>
          <w:bCs/>
          <w:sz w:val="22"/>
          <w:szCs w:val="22"/>
        </w:rPr>
        <w:t xml:space="preserve">stanowi </w:t>
      </w:r>
      <w:r w:rsidR="0089750B" w:rsidRPr="00C452D2">
        <w:rPr>
          <w:rFonts w:ascii="Cambria" w:hAnsi="Cambria" w:cs="Arial"/>
          <w:bCs/>
          <w:sz w:val="22"/>
          <w:szCs w:val="22"/>
        </w:rPr>
        <w:t>Z</w:t>
      </w:r>
      <w:r w:rsidR="00B657E0" w:rsidRPr="00C452D2">
        <w:rPr>
          <w:rFonts w:ascii="Cambria" w:hAnsi="Cambria" w:cs="Arial"/>
          <w:bCs/>
          <w:sz w:val="22"/>
          <w:szCs w:val="22"/>
        </w:rPr>
        <w:t>ałącznik nr 6 do SWZ),</w:t>
      </w:r>
    </w:p>
    <w:p w:rsidR="00E021DC" w:rsidRPr="00B55A7D" w:rsidRDefault="00ED44FF" w:rsidP="00D46D9F">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lastRenderedPageBreak/>
        <w:t>d</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opatrzonej kwalifikowanym podpisem elektroniczny</w:t>
      </w:r>
      <w:r w:rsidR="006A65DE" w:rsidRPr="00B55A7D">
        <w:rPr>
          <w:rFonts w:ascii="Cambria" w:hAnsi="Cambria" w:cs="Arial"/>
          <w:bCs/>
          <w:sz w:val="22"/>
          <w:szCs w:val="22"/>
        </w:rPr>
        <w:t>m</w:t>
      </w:r>
      <w:r w:rsidRPr="00ED44FF">
        <w:rPr>
          <w:rFonts w:ascii="Cambria" w:hAnsi="Cambria" w:cs="Arial"/>
          <w:sz w:val="22"/>
          <w:szCs w:val="22"/>
        </w:rPr>
        <w:t xml:space="preserve"> </w:t>
      </w:r>
      <w:r>
        <w:rPr>
          <w:rFonts w:ascii="Cambria" w:hAnsi="Cambria" w:cs="Arial"/>
          <w:sz w:val="22"/>
          <w:szCs w:val="22"/>
        </w:rPr>
        <w:t xml:space="preserve">lub w postaci elektronicznej opatrzonej podpisem zaufanym lub podpisem osobistym lub w formie opisanej </w:t>
      </w:r>
      <w:r w:rsidR="006A65DE" w:rsidRPr="00D15EC7">
        <w:rPr>
          <w:rFonts w:ascii="Cambria" w:eastAsia="Calibri" w:hAnsi="Cambria" w:cs="Tahoma"/>
          <w:sz w:val="22"/>
          <w:szCs w:val="22"/>
        </w:rPr>
        <w:t xml:space="preserve">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rsidR="00024FC8" w:rsidRPr="00B55A7D" w:rsidRDefault="0080688E" w:rsidP="00D15EC7">
      <w:pPr>
        <w:pStyle w:val="Akapitzlist"/>
        <w:autoSpaceDE w:val="0"/>
        <w:autoSpaceDN w:val="0"/>
        <w:adjustRightInd w:val="0"/>
        <w:spacing w:before="120"/>
        <w:ind w:left="1276" w:hanging="567"/>
        <w:jc w:val="both"/>
        <w:rPr>
          <w:rFonts w:ascii="Cambria" w:hAnsi="Cambria" w:cs="Arial"/>
          <w:bCs/>
          <w:sz w:val="22"/>
          <w:szCs w:val="22"/>
        </w:rPr>
      </w:pPr>
      <w:r>
        <w:rPr>
          <w:rFonts w:ascii="Cambria" w:hAnsi="Cambria" w:cs="Arial"/>
          <w:sz w:val="22"/>
          <w:szCs w:val="22"/>
        </w:rPr>
        <w:t>e</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w:t>
      </w:r>
      <w:r w:rsidR="000D2E2F" w:rsidRPr="00D15EC7">
        <w:rPr>
          <w:rFonts w:ascii="Cambria" w:hAnsi="Cambria" w:cs="Arial"/>
          <w:bCs/>
          <w:sz w:val="22"/>
          <w:szCs w:val="22"/>
        </w:rPr>
        <w:t>opatrzonej kwalifikowanym podpisem elektronicznym</w:t>
      </w:r>
      <w:r w:rsidR="00ED44FF">
        <w:rPr>
          <w:rFonts w:ascii="Cambria" w:hAnsi="Cambria" w:cs="Arial"/>
          <w:bCs/>
          <w:sz w:val="22"/>
          <w:szCs w:val="22"/>
        </w:rPr>
        <w:t xml:space="preserve"> lub w postaci elektronicznej opatrzonej podpisem zaufanym lub podpisem osobistym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rsidR="00024FC8" w:rsidRPr="00672B7A" w:rsidRDefault="009A2D3F" w:rsidP="003D0411">
      <w:pPr>
        <w:spacing w:before="120"/>
        <w:ind w:left="1276" w:hanging="567"/>
        <w:jc w:val="both"/>
        <w:rPr>
          <w:rFonts w:ascii="Cambria" w:hAnsi="Cambria" w:cs="Arial"/>
          <w:sz w:val="22"/>
          <w:szCs w:val="22"/>
        </w:rPr>
      </w:pPr>
      <w:r>
        <w:rPr>
          <w:rFonts w:ascii="Cambria" w:hAnsi="Cambria" w:cs="Arial"/>
          <w:sz w:val="22"/>
          <w:szCs w:val="22"/>
        </w:rPr>
        <w:t>f</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rsidR="0084723C" w:rsidRPr="00672B7A" w:rsidRDefault="00B657E0" w:rsidP="0084723C">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rsidR="00B657E0" w:rsidRDefault="00B657E0" w:rsidP="000A366F">
      <w:pPr>
        <w:spacing w:before="120"/>
        <w:ind w:left="709" w:hanging="709"/>
        <w:jc w:val="both"/>
        <w:rPr>
          <w:rFonts w:ascii="Cambria" w:hAnsi="Cambria" w:cs="Arial"/>
          <w:sz w:val="22"/>
          <w:szCs w:val="22"/>
        </w:rPr>
      </w:pPr>
      <w:r w:rsidRPr="005D6885">
        <w:rPr>
          <w:rFonts w:ascii="Cambria" w:hAnsi="Cambria" w:cs="Arial"/>
          <w:b/>
          <w:sz w:val="22"/>
          <w:szCs w:val="22"/>
        </w:rPr>
        <w:t>13.6.</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rsidR="00F13BE3" w:rsidRDefault="00B657E0" w:rsidP="006B0F4B">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rsidR="00B657E0" w:rsidRPr="0089750B" w:rsidRDefault="00B657E0" w:rsidP="007847DE">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rsidR="00B657E0" w:rsidRPr="008D0DA4" w:rsidRDefault="00B657E0" w:rsidP="000577B1">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rsidR="001C79ED" w:rsidRDefault="001C79ED" w:rsidP="00075773">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5B71C8">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16"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1C79ED">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16"/>
            <w:r>
              <w:rPr>
                <w:rFonts w:ascii="Cambria" w:hAnsi="Cambria" w:cs="Arial"/>
                <w:b/>
                <w:bCs/>
                <w:sz w:val="22"/>
                <w:szCs w:val="22"/>
              </w:rPr>
              <w:t>.</w:t>
            </w:r>
          </w:p>
        </w:tc>
      </w:tr>
    </w:tbl>
    <w:p w:rsidR="00B657E0" w:rsidRDefault="00B657E0" w:rsidP="00B82DE7">
      <w:pPr>
        <w:spacing w:before="120"/>
        <w:rPr>
          <w:rFonts w:ascii="Cambria" w:hAnsi="Cambria" w:cs="Arial"/>
          <w:sz w:val="22"/>
          <w:szCs w:val="22"/>
        </w:rPr>
      </w:pPr>
    </w:p>
    <w:p w:rsidR="00B657E0" w:rsidRPr="00A66F1D" w:rsidRDefault="00B657E0" w:rsidP="000A366F">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 xml:space="preserve">Ofertę należy złożyć za pośrednictwem Formularza do złożenia, zmiany, wycofania oferty lub wniosku dostępnego na e-PUAP i udostępnionego na </w:t>
      </w:r>
      <w:proofErr w:type="spellStart"/>
      <w:r>
        <w:rPr>
          <w:rFonts w:ascii="Cambria" w:hAnsi="Cambria" w:cs="Arial"/>
          <w:sz w:val="22"/>
          <w:szCs w:val="22"/>
        </w:rPr>
        <w:t>miniPortalu</w:t>
      </w:r>
      <w:proofErr w:type="spellEnd"/>
      <w:r>
        <w:rPr>
          <w:rFonts w:ascii="Cambria" w:hAnsi="Cambria" w:cs="Arial"/>
          <w:sz w:val="22"/>
          <w:szCs w:val="22"/>
        </w:rPr>
        <w:t xml:space="preserve">, do dnia </w:t>
      </w:r>
      <w:r w:rsidR="001C79ED">
        <w:rPr>
          <w:rFonts w:ascii="Cambria" w:hAnsi="Cambria" w:cs="Arial"/>
          <w:sz w:val="22"/>
          <w:szCs w:val="22"/>
        </w:rPr>
        <w:t>29</w:t>
      </w:r>
      <w:r w:rsidR="009A2D3F" w:rsidRPr="00C452D2">
        <w:rPr>
          <w:rFonts w:ascii="Cambria" w:hAnsi="Cambria" w:cs="Arial"/>
          <w:sz w:val="22"/>
          <w:szCs w:val="22"/>
        </w:rPr>
        <w:t>.06.2022</w:t>
      </w:r>
      <w:r w:rsidR="00A1340F" w:rsidRPr="00C452D2">
        <w:rPr>
          <w:rFonts w:ascii="Cambria" w:hAnsi="Cambria" w:cs="Arial"/>
          <w:sz w:val="22"/>
          <w:szCs w:val="22"/>
        </w:rPr>
        <w:t xml:space="preserve"> r. </w:t>
      </w:r>
      <w:r w:rsidRPr="00C452D2">
        <w:rPr>
          <w:rFonts w:ascii="Cambria" w:hAnsi="Cambria" w:cs="Arial"/>
          <w:sz w:val="22"/>
          <w:szCs w:val="22"/>
        </w:rPr>
        <w:t xml:space="preserve">, godz. </w:t>
      </w:r>
      <w:r w:rsidR="00A1340F" w:rsidRPr="00C452D2">
        <w:rPr>
          <w:rFonts w:ascii="Cambria" w:hAnsi="Cambria" w:cs="Arial"/>
          <w:sz w:val="22"/>
          <w:szCs w:val="22"/>
        </w:rPr>
        <w:t>09:00</w:t>
      </w:r>
    </w:p>
    <w:p w:rsidR="00B657E0" w:rsidRPr="00A66F1D" w:rsidRDefault="00B657E0" w:rsidP="007847DE">
      <w:pPr>
        <w:spacing w:before="120"/>
        <w:ind w:left="700" w:hanging="700"/>
        <w:jc w:val="both"/>
        <w:rPr>
          <w:rFonts w:ascii="Cambria" w:hAnsi="Cambria" w:cs="Arial"/>
          <w:sz w:val="22"/>
          <w:szCs w:val="22"/>
        </w:rPr>
      </w:pPr>
      <w:r w:rsidRPr="00A66F1D">
        <w:rPr>
          <w:rFonts w:ascii="Cambria" w:hAnsi="Cambria" w:cs="Arial"/>
          <w:b/>
          <w:bCs/>
          <w:sz w:val="22"/>
          <w:szCs w:val="22"/>
        </w:rPr>
        <w:t>14.2.</w:t>
      </w:r>
      <w:r w:rsidRPr="00A66F1D">
        <w:rPr>
          <w:rFonts w:ascii="Cambria" w:hAnsi="Cambria" w:cs="Arial"/>
          <w:sz w:val="22"/>
          <w:szCs w:val="22"/>
        </w:rPr>
        <w:tab/>
        <w:t xml:space="preserve">Otwarcie ofert nastąpi </w:t>
      </w:r>
      <w:r w:rsidRPr="00C452D2">
        <w:rPr>
          <w:rFonts w:ascii="Cambria" w:hAnsi="Cambria" w:cs="Arial"/>
          <w:sz w:val="22"/>
          <w:szCs w:val="22"/>
        </w:rPr>
        <w:t xml:space="preserve">dnia </w:t>
      </w:r>
      <w:r w:rsidR="00A65165">
        <w:rPr>
          <w:rFonts w:ascii="Cambria" w:hAnsi="Cambria" w:cs="Arial"/>
          <w:sz w:val="22"/>
          <w:szCs w:val="22"/>
        </w:rPr>
        <w:t>29</w:t>
      </w:r>
      <w:r w:rsidR="009A2D3F" w:rsidRPr="00C452D2">
        <w:rPr>
          <w:rFonts w:ascii="Cambria" w:hAnsi="Cambria" w:cs="Arial"/>
          <w:sz w:val="22"/>
          <w:szCs w:val="22"/>
        </w:rPr>
        <w:t>.06.2022</w:t>
      </w:r>
      <w:r w:rsidR="00A1340F" w:rsidRPr="00C452D2">
        <w:rPr>
          <w:rFonts w:ascii="Cambria" w:hAnsi="Cambria" w:cs="Arial"/>
          <w:sz w:val="22"/>
          <w:szCs w:val="22"/>
        </w:rPr>
        <w:t xml:space="preserve"> r</w:t>
      </w:r>
      <w:r w:rsidRPr="00C452D2">
        <w:rPr>
          <w:rFonts w:ascii="Cambria" w:hAnsi="Cambria" w:cs="Arial"/>
          <w:sz w:val="22"/>
          <w:szCs w:val="22"/>
        </w:rPr>
        <w:t xml:space="preserve"> o</w:t>
      </w:r>
      <w:r w:rsidRPr="00A66F1D">
        <w:rPr>
          <w:rFonts w:ascii="Cambria" w:hAnsi="Cambria" w:cs="Arial"/>
          <w:sz w:val="22"/>
          <w:szCs w:val="22"/>
        </w:rPr>
        <w:t xml:space="preserve"> godz. </w:t>
      </w:r>
      <w:r w:rsidR="00A1340F" w:rsidRPr="00A66F1D">
        <w:rPr>
          <w:rFonts w:ascii="Cambria" w:hAnsi="Cambria" w:cs="Arial"/>
          <w:sz w:val="22"/>
          <w:szCs w:val="22"/>
        </w:rPr>
        <w:t>09:30</w:t>
      </w:r>
      <w:r w:rsidRPr="00A66F1D">
        <w:rPr>
          <w:rFonts w:ascii="Cambria" w:hAnsi="Cambria" w:cs="Arial"/>
          <w:sz w:val="22"/>
          <w:szCs w:val="22"/>
        </w:rPr>
        <w:t>.</w:t>
      </w:r>
    </w:p>
    <w:p w:rsidR="00B657E0" w:rsidRDefault="00B657E0" w:rsidP="007847DE">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17" w:name="_Toc56878493"/>
      <w:bookmarkStart w:id="18" w:name="_Toc136762103"/>
      <w:r w:rsidRPr="00A66F1D">
        <w:rPr>
          <w:rFonts w:ascii="Cambria" w:eastAsia="Calibri" w:hAnsi="Cambria" w:cs="Arial"/>
          <w:b/>
          <w:sz w:val="22"/>
          <w:szCs w:val="22"/>
          <w:lang w:eastAsia="en-US"/>
        </w:rPr>
        <w:t>14.3.</w:t>
      </w:r>
      <w:r w:rsidRPr="00A66F1D">
        <w:rPr>
          <w:rFonts w:ascii="Cambria" w:eastAsia="Calibri" w:hAnsi="Cambria" w:cs="Arial"/>
          <w:sz w:val="22"/>
          <w:szCs w:val="22"/>
          <w:lang w:eastAsia="en-US"/>
        </w:rPr>
        <w:tab/>
        <w:t>Otwarcie ofert następuje poprzez użycie</w:t>
      </w:r>
      <w:r w:rsidR="00521CD7" w:rsidRPr="00A66F1D">
        <w:rPr>
          <w:rFonts w:ascii="Cambria" w:eastAsia="Calibri" w:hAnsi="Cambria" w:cs="Arial"/>
          <w:sz w:val="22"/>
          <w:szCs w:val="22"/>
          <w:lang w:eastAsia="en-US"/>
        </w:rPr>
        <w:t xml:space="preserve"> mechanizmu</w:t>
      </w:r>
      <w:r w:rsidR="00521CD7">
        <w:rPr>
          <w:rFonts w:ascii="Cambria" w:eastAsia="Calibri" w:hAnsi="Cambria" w:cs="Arial"/>
          <w:sz w:val="22"/>
          <w:szCs w:val="22"/>
          <w:lang w:eastAsia="en-US"/>
        </w:rPr>
        <w:t xml:space="preserve"> do odszyfrowywania ofert dostępnego po zalogowaniu w zakładce </w:t>
      </w:r>
      <w:r w:rsidR="00521CD7" w:rsidRPr="00D15EC7">
        <w:rPr>
          <w:rFonts w:ascii="Cambria" w:eastAsia="Calibri" w:hAnsi="Cambria" w:cs="Arial"/>
          <w:i/>
          <w:iCs/>
          <w:sz w:val="22"/>
          <w:szCs w:val="22"/>
          <w:lang w:eastAsia="en-US"/>
        </w:rPr>
        <w:t>De</w:t>
      </w:r>
      <w:r w:rsidR="00521CD7">
        <w:rPr>
          <w:rFonts w:ascii="Cambria" w:eastAsia="Calibri" w:hAnsi="Cambria" w:cs="Arial"/>
          <w:i/>
          <w:iCs/>
          <w:sz w:val="22"/>
          <w:szCs w:val="22"/>
          <w:lang w:eastAsia="en-US"/>
        </w:rPr>
        <w:t xml:space="preserve">szyfrowanie </w:t>
      </w:r>
      <w:r w:rsidR="00521CD7">
        <w:rPr>
          <w:rFonts w:ascii="Cambria" w:eastAsia="Calibri" w:hAnsi="Cambria" w:cs="Arial"/>
          <w:sz w:val="22"/>
          <w:szCs w:val="22"/>
          <w:lang w:eastAsia="en-US"/>
        </w:rPr>
        <w:t xml:space="preserve">na </w:t>
      </w:r>
      <w:proofErr w:type="spellStart"/>
      <w:r w:rsidR="00521CD7">
        <w:rPr>
          <w:rFonts w:ascii="Cambria" w:eastAsia="Calibri" w:hAnsi="Cambria" w:cs="Arial"/>
          <w:sz w:val="22"/>
          <w:szCs w:val="22"/>
          <w:lang w:eastAsia="en-US"/>
        </w:rPr>
        <w:t>miniPortalu</w:t>
      </w:r>
      <w:proofErr w:type="spellEnd"/>
      <w:r w:rsidR="00521CD7">
        <w:rPr>
          <w:rFonts w:ascii="Cambria" w:eastAsia="Calibri" w:hAnsi="Cambria" w:cs="Arial"/>
          <w:sz w:val="22"/>
          <w:szCs w:val="22"/>
          <w:lang w:eastAsia="en-US"/>
        </w:rPr>
        <w:t xml:space="preserve"> i następuje poprzez wskazanie pliku do odszyfrowania. </w:t>
      </w:r>
      <w:bookmarkEnd w:id="17"/>
      <w:bookmarkEnd w:id="18"/>
    </w:p>
    <w:p w:rsidR="00B657E0" w:rsidRDefault="00B657E0" w:rsidP="00330497">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rsidR="00B657E0" w:rsidRDefault="00B657E0" w:rsidP="000577B1">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w:t>
      </w:r>
      <w:r w:rsidR="009A2D3F">
        <w:rPr>
          <w:rFonts w:ascii="Cambria" w:hAnsi="Cambria" w:cs="Arial"/>
          <w:bCs/>
          <w:sz w:val="22"/>
          <w:szCs w:val="22"/>
        </w:rPr>
        <w:t>.</w:t>
      </w:r>
    </w:p>
    <w:p w:rsidR="00B657E0" w:rsidRDefault="00B657E0" w:rsidP="00BC336B">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rsidR="00B657E0" w:rsidRDefault="00B657E0" w:rsidP="00BC336B">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rsidR="00B657E0" w:rsidRDefault="00B657E0" w:rsidP="00706C54">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rsidR="00363BE1" w:rsidRDefault="00363BE1" w:rsidP="00A65165">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tc>
          <w:tcPr>
            <w:tcW w:w="9073" w:type="dxa"/>
            <w:shd w:val="clear" w:color="auto" w:fill="E7E6E6"/>
          </w:tcPr>
          <w:p w:rsidR="00B657E0" w:rsidRDefault="00B657E0" w:rsidP="00471AB2">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rsidR="00B657E0" w:rsidRDefault="00B657E0" w:rsidP="00B82DE7">
      <w:pPr>
        <w:tabs>
          <w:tab w:val="left" w:pos="709"/>
        </w:tabs>
        <w:spacing w:before="120"/>
        <w:ind w:left="709" w:hanging="709"/>
        <w:jc w:val="both"/>
        <w:rPr>
          <w:rFonts w:ascii="Cambria" w:hAnsi="Cambria" w:cs="Arial"/>
          <w:sz w:val="22"/>
          <w:szCs w:val="22"/>
        </w:rPr>
      </w:pPr>
    </w:p>
    <w:p w:rsidR="00B657E0" w:rsidRDefault="00B657E0" w:rsidP="00013464">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sidRPr="00C452D2">
        <w:rPr>
          <w:rFonts w:ascii="Cambria" w:hAnsi="Cambria" w:cs="Arial"/>
          <w:sz w:val="22"/>
          <w:szCs w:val="22"/>
        </w:rPr>
        <w:t>(</w:t>
      </w:r>
      <w:r w:rsidR="0089750B" w:rsidRPr="00C452D2">
        <w:rPr>
          <w:rFonts w:ascii="Cambria" w:hAnsi="Cambria" w:cs="Arial"/>
          <w:sz w:val="22"/>
          <w:szCs w:val="22"/>
        </w:rPr>
        <w:t>Z</w:t>
      </w:r>
      <w:r w:rsidRPr="00C452D2">
        <w:rPr>
          <w:rFonts w:ascii="Cambria" w:hAnsi="Cambria" w:cs="Arial"/>
          <w:sz w:val="22"/>
          <w:szCs w:val="22"/>
        </w:rPr>
        <w:t>ałącznik nr 1 do</w:t>
      </w:r>
      <w:r>
        <w:rPr>
          <w:rFonts w:ascii="Cambria" w:hAnsi="Cambria" w:cs="Arial"/>
          <w:sz w:val="22"/>
          <w:szCs w:val="22"/>
        </w:rPr>
        <w:t xml:space="preserve"> SWZ) łączną cenę za wszystkie pozycje (prace) przewidziane w Kosztorysie Ofertowym </w:t>
      </w:r>
      <w:r w:rsidRPr="00C452D2">
        <w:rPr>
          <w:rFonts w:ascii="Cambria" w:hAnsi="Cambria" w:cs="Arial"/>
          <w:sz w:val="22"/>
          <w:szCs w:val="22"/>
        </w:rPr>
        <w:t>(</w:t>
      </w:r>
      <w:r w:rsidR="0089750B" w:rsidRPr="00C452D2">
        <w:rPr>
          <w:rFonts w:ascii="Cambria" w:hAnsi="Cambria" w:cs="Arial"/>
          <w:sz w:val="22"/>
          <w:szCs w:val="22"/>
        </w:rPr>
        <w:t>Z</w:t>
      </w:r>
      <w:r w:rsidRPr="00C452D2">
        <w:rPr>
          <w:rFonts w:ascii="Cambria" w:hAnsi="Cambria" w:cs="Arial"/>
          <w:sz w:val="22"/>
          <w:szCs w:val="22"/>
        </w:rPr>
        <w:t>ałącznik nr 2 do SWZ</w:t>
      </w:r>
      <w:r>
        <w:rPr>
          <w:rFonts w:ascii="Cambria" w:hAnsi="Cambria" w:cs="Arial"/>
          <w:sz w:val="22"/>
          <w:szCs w:val="22"/>
        </w:rPr>
        <w:t>).</w:t>
      </w:r>
    </w:p>
    <w:p w:rsidR="00B657E0" w:rsidRDefault="00B657E0" w:rsidP="000A366F">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 xml:space="preserve">Ceny jednostkowe za poszczególne pozycje (prace) wchodzące w </w:t>
      </w:r>
      <w:r w:rsidR="009A2D3F">
        <w:rPr>
          <w:rFonts w:ascii="Cambria" w:hAnsi="Cambria" w:cs="Arial"/>
          <w:sz w:val="22"/>
          <w:szCs w:val="22"/>
        </w:rPr>
        <w:t>zamówienia</w:t>
      </w:r>
      <w:r>
        <w:rPr>
          <w:rFonts w:ascii="Cambria" w:hAnsi="Cambria" w:cs="Arial"/>
          <w:sz w:val="22"/>
          <w:szCs w:val="22"/>
        </w:rPr>
        <w:t xml:space="preserve">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w:t>
      </w:r>
      <w:r w:rsidR="009A2D3F">
        <w:rPr>
          <w:rFonts w:ascii="Cambria" w:hAnsi="Cambria" w:cs="Arial"/>
          <w:sz w:val="22"/>
          <w:szCs w:val="22"/>
        </w:rPr>
        <w:t>zamówienia</w:t>
      </w:r>
      <w:r>
        <w:rPr>
          <w:rFonts w:ascii="Cambria" w:hAnsi="Cambria" w:cs="Arial"/>
          <w:sz w:val="22"/>
          <w:szCs w:val="22"/>
        </w:rPr>
        <w:t xml:space="preserve"> powinna zostać przeniesiona do</w:t>
      </w:r>
      <w:r w:rsidR="006A2D2D">
        <w:rPr>
          <w:rFonts w:ascii="Cambria" w:hAnsi="Cambria" w:cs="Arial"/>
          <w:sz w:val="22"/>
          <w:szCs w:val="22"/>
        </w:rPr>
        <w:t xml:space="preserve"> Formularza</w:t>
      </w:r>
      <w:r>
        <w:rPr>
          <w:rFonts w:ascii="Cambria" w:hAnsi="Cambria" w:cs="Arial"/>
          <w:sz w:val="22"/>
          <w:szCs w:val="22"/>
        </w:rPr>
        <w:t xml:space="preserve"> </w:t>
      </w:r>
      <w:r w:rsidRPr="00C452D2">
        <w:rPr>
          <w:rFonts w:ascii="Cambria" w:hAnsi="Cambria" w:cs="Arial"/>
          <w:sz w:val="22"/>
          <w:szCs w:val="22"/>
        </w:rPr>
        <w:t>Oferty (</w:t>
      </w:r>
      <w:r w:rsidR="0089750B" w:rsidRPr="00C452D2">
        <w:rPr>
          <w:rFonts w:ascii="Cambria" w:hAnsi="Cambria" w:cs="Arial"/>
          <w:sz w:val="22"/>
          <w:szCs w:val="22"/>
        </w:rPr>
        <w:t>Z</w:t>
      </w:r>
      <w:r w:rsidRPr="00C452D2">
        <w:rPr>
          <w:rFonts w:ascii="Cambria" w:hAnsi="Cambria" w:cs="Arial"/>
          <w:sz w:val="22"/>
          <w:szCs w:val="22"/>
        </w:rPr>
        <w:t>ałącznik nr 1 do SWZ).</w:t>
      </w:r>
    </w:p>
    <w:p w:rsidR="00B657E0" w:rsidRDefault="00B657E0" w:rsidP="00330497">
      <w:pPr>
        <w:tabs>
          <w:tab w:val="left" w:pos="709"/>
        </w:tabs>
        <w:spacing w:before="120"/>
        <w:ind w:left="709" w:hanging="709"/>
        <w:jc w:val="both"/>
        <w:rPr>
          <w:rFonts w:ascii="Cambria" w:hAnsi="Cambria" w:cs="Arial"/>
          <w:b/>
          <w:sz w:val="22"/>
          <w:szCs w:val="22"/>
        </w:rPr>
      </w:pPr>
      <w:r>
        <w:rPr>
          <w:rFonts w:ascii="Cambria" w:hAnsi="Cambria" w:cs="Arial"/>
          <w:b/>
          <w:sz w:val="22"/>
          <w:szCs w:val="22"/>
        </w:rPr>
        <w:t>15.</w:t>
      </w:r>
      <w:r w:rsidR="00C452D2">
        <w:rPr>
          <w:rFonts w:ascii="Cambria" w:hAnsi="Cambria" w:cs="Arial"/>
          <w:b/>
          <w:sz w:val="22"/>
          <w:szCs w:val="22"/>
        </w:rPr>
        <w:t>3.</w:t>
      </w:r>
      <w:r>
        <w:rPr>
          <w:rFonts w:ascii="Cambria" w:hAnsi="Cambria" w:cs="Arial"/>
          <w:b/>
          <w:sz w:val="22"/>
          <w:szCs w:val="22"/>
        </w:rPr>
        <w:t xml:space="preserve">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z dokładnością do dwóch miejsc po przecinku (zgodnie z matematycznymi zasadami zaokrągleń) wraz z wyszczególnieniem w </w:t>
      </w:r>
      <w:r w:rsidRPr="00853883">
        <w:rPr>
          <w:rFonts w:ascii="Cambria" w:hAnsi="Cambria" w:cs="Arial"/>
          <w:sz w:val="22"/>
          <w:szCs w:val="22"/>
        </w:rPr>
        <w:t>Kosztorysie Ofertowym (</w:t>
      </w:r>
      <w:r w:rsidR="0089750B" w:rsidRPr="00853883">
        <w:rPr>
          <w:rFonts w:ascii="Cambria" w:hAnsi="Cambria" w:cs="Arial"/>
          <w:sz w:val="22"/>
          <w:szCs w:val="22"/>
        </w:rPr>
        <w:t>Z</w:t>
      </w:r>
      <w:r w:rsidRPr="00853883">
        <w:rPr>
          <w:rFonts w:ascii="Cambria" w:hAnsi="Cambria" w:cs="Arial"/>
          <w:sz w:val="22"/>
          <w:szCs w:val="22"/>
        </w:rPr>
        <w:t>ałącznik nr 2 do SWZ) zastosowanej stawki podatku VAT.</w:t>
      </w:r>
    </w:p>
    <w:p w:rsidR="00B657E0" w:rsidRDefault="00B657E0" w:rsidP="000577B1">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C452D2">
        <w:rPr>
          <w:rFonts w:ascii="Cambria" w:hAnsi="Cambria" w:cs="Arial"/>
          <w:b/>
          <w:sz w:val="22"/>
          <w:szCs w:val="22"/>
        </w:rPr>
        <w:t>4</w:t>
      </w:r>
      <w:r>
        <w:rPr>
          <w:rFonts w:ascii="Cambria" w:hAnsi="Cambria" w:cs="Arial"/>
          <w:b/>
          <w:sz w:val="22"/>
          <w:szCs w:val="22"/>
        </w:rPr>
        <w:t>.</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rsidR="00B657E0" w:rsidRDefault="00C452D2" w:rsidP="00BC336B">
      <w:pPr>
        <w:tabs>
          <w:tab w:val="left" w:pos="709"/>
        </w:tabs>
        <w:spacing w:before="120"/>
        <w:ind w:left="709" w:hanging="709"/>
        <w:jc w:val="both"/>
        <w:rPr>
          <w:rFonts w:ascii="Cambria" w:hAnsi="Cambria" w:cs="Arial"/>
          <w:sz w:val="22"/>
          <w:szCs w:val="22"/>
        </w:rPr>
      </w:pPr>
      <w:r>
        <w:rPr>
          <w:rFonts w:ascii="Cambria" w:hAnsi="Cambria" w:cs="Arial"/>
          <w:b/>
          <w:sz w:val="22"/>
          <w:szCs w:val="22"/>
        </w:rPr>
        <w:lastRenderedPageBreak/>
        <w:t>15.5</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sidR="00B657E0">
        <w:rPr>
          <w:rFonts w:ascii="Cambria" w:hAnsi="Cambria" w:cs="Arial"/>
          <w:sz w:val="22"/>
          <w:szCs w:val="22"/>
        </w:rPr>
        <w:t xml:space="preserve"> wzoru umowy załączonego do SWZ </w:t>
      </w:r>
      <w:r w:rsidR="00B657E0" w:rsidRPr="00853883">
        <w:rPr>
          <w:rFonts w:ascii="Cambria" w:hAnsi="Cambria" w:cs="Arial"/>
          <w:sz w:val="22"/>
          <w:szCs w:val="22"/>
        </w:rPr>
        <w:t>(</w:t>
      </w:r>
      <w:r w:rsidR="006169F9" w:rsidRPr="00853883">
        <w:rPr>
          <w:rFonts w:ascii="Cambria" w:hAnsi="Cambria" w:cs="Arial"/>
          <w:sz w:val="22"/>
          <w:szCs w:val="22"/>
        </w:rPr>
        <w:t>Z</w:t>
      </w:r>
      <w:r w:rsidR="00B657E0" w:rsidRPr="00853883">
        <w:rPr>
          <w:rFonts w:ascii="Cambria" w:hAnsi="Cambria" w:cs="Arial"/>
          <w:sz w:val="22"/>
          <w:szCs w:val="22"/>
        </w:rPr>
        <w:t>ałącznik nr 1</w:t>
      </w:r>
      <w:r w:rsidR="00326C6E">
        <w:rPr>
          <w:rFonts w:ascii="Cambria" w:hAnsi="Cambria" w:cs="Arial"/>
          <w:sz w:val="22"/>
          <w:szCs w:val="22"/>
        </w:rPr>
        <w:t>0</w:t>
      </w:r>
      <w:bookmarkStart w:id="19" w:name="_GoBack"/>
      <w:bookmarkEnd w:id="19"/>
      <w:r w:rsidR="00B657E0" w:rsidRPr="00853883">
        <w:rPr>
          <w:rFonts w:ascii="Cambria" w:hAnsi="Cambria" w:cs="Arial"/>
          <w:sz w:val="22"/>
          <w:szCs w:val="22"/>
        </w:rPr>
        <w:t xml:space="preserve"> do SWZ) stanowią</w:t>
      </w:r>
      <w:r w:rsidR="00B657E0">
        <w:rPr>
          <w:rFonts w:ascii="Cambria" w:hAnsi="Cambria" w:cs="Arial"/>
          <w:sz w:val="22"/>
          <w:szCs w:val="22"/>
        </w:rPr>
        <w:t xml:space="preserve"> podstawę do obliczenia cen jednostkowych oraz ceny łącznej wynikającej z oferty.</w:t>
      </w:r>
    </w:p>
    <w:p w:rsidR="00B657E0" w:rsidRDefault="00C452D2" w:rsidP="00706C54">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sidR="00B657E0">
        <w:rPr>
          <w:rFonts w:ascii="Cambria" w:hAnsi="Cambria" w:cs="Arial"/>
          <w:b/>
          <w:sz w:val="22"/>
          <w:szCs w:val="22"/>
        </w:rPr>
        <w:t>.</w:t>
      </w:r>
      <w:r w:rsidR="00B657E0">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sidR="00B657E0">
        <w:rPr>
          <w:rFonts w:ascii="Cambria" w:hAnsi="Cambria" w:cs="Arial"/>
          <w:sz w:val="22"/>
          <w:szCs w:val="22"/>
        </w:rPr>
        <w:t>Ofer</w:t>
      </w:r>
      <w:r w:rsidR="003424F8">
        <w:rPr>
          <w:rFonts w:ascii="Cambria" w:hAnsi="Cambria" w:cs="Arial"/>
          <w:sz w:val="22"/>
          <w:szCs w:val="22"/>
        </w:rPr>
        <w:t>ty</w:t>
      </w:r>
      <w:r w:rsidR="00B657E0">
        <w:rPr>
          <w:rFonts w:ascii="Cambria" w:hAnsi="Cambria" w:cs="Arial"/>
          <w:sz w:val="22"/>
          <w:szCs w:val="22"/>
        </w:rPr>
        <w:t xml:space="preserve"> – </w:t>
      </w:r>
      <w:r w:rsidR="006169F9">
        <w:rPr>
          <w:rFonts w:ascii="Cambria" w:hAnsi="Cambria" w:cs="Arial"/>
          <w:sz w:val="22"/>
          <w:szCs w:val="22"/>
        </w:rPr>
        <w:t>Z</w:t>
      </w:r>
      <w:r w:rsidR="00B657E0">
        <w:rPr>
          <w:rFonts w:ascii="Cambria" w:hAnsi="Cambria" w:cs="Arial"/>
          <w:sz w:val="22"/>
          <w:szCs w:val="22"/>
        </w:rPr>
        <w:t xml:space="preserve">ałącznik nr 1 do SWZ), czy wybór </w:t>
      </w:r>
      <w:r w:rsidR="004006A7">
        <w:rPr>
          <w:rFonts w:ascii="Cambria" w:hAnsi="Cambria" w:cs="Arial"/>
          <w:sz w:val="22"/>
          <w:szCs w:val="22"/>
        </w:rPr>
        <w:t xml:space="preserve">jego </w:t>
      </w:r>
      <w:r w:rsidR="00B657E0">
        <w:rPr>
          <w:rFonts w:ascii="Cambria" w:hAnsi="Cambria" w:cs="Arial"/>
          <w:sz w:val="22"/>
          <w:szCs w:val="22"/>
        </w:rPr>
        <w:t>oferty będzie prowadzić do powstania u Zamawiającego obowiązku podatkowego</w:t>
      </w:r>
      <w:r w:rsidR="00A1340F">
        <w:rPr>
          <w:rFonts w:ascii="Cambria" w:hAnsi="Cambria" w:cs="Arial"/>
          <w:sz w:val="22"/>
          <w:szCs w:val="22"/>
        </w:rPr>
        <w:t xml:space="preserve"> </w:t>
      </w:r>
      <w:r w:rsidR="00B657E0">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sidR="00B657E0">
        <w:rPr>
          <w:rFonts w:ascii="Cambria" w:hAnsi="Cambria" w:cs="Arial"/>
          <w:sz w:val="22"/>
          <w:szCs w:val="22"/>
        </w:rPr>
        <w:t>u Oferty (</w:t>
      </w:r>
      <w:r w:rsidR="006169F9">
        <w:rPr>
          <w:rFonts w:ascii="Cambria" w:hAnsi="Cambria" w:cs="Arial"/>
          <w:sz w:val="22"/>
          <w:szCs w:val="22"/>
        </w:rPr>
        <w:t>Z</w:t>
      </w:r>
      <w:r w:rsidR="00B657E0">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sidR="00B657E0">
        <w:rPr>
          <w:rFonts w:ascii="Cambria" w:hAnsi="Cambria" w:cs="Arial"/>
          <w:sz w:val="22"/>
          <w:szCs w:val="22"/>
        </w:rPr>
        <w:t>ykonawcy nie będzie prowadzić do powstania u Zamawiającego obowiązku podatkowego</w:t>
      </w:r>
      <w:r w:rsidR="0048307F">
        <w:rPr>
          <w:rFonts w:ascii="Cambria" w:hAnsi="Cambria" w:cs="Arial"/>
          <w:sz w:val="22"/>
          <w:szCs w:val="22"/>
        </w:rPr>
        <w:t xml:space="preserve"> </w:t>
      </w:r>
      <w:r w:rsidR="00B657E0">
        <w:rPr>
          <w:rFonts w:ascii="Cambria" w:hAnsi="Cambria" w:cs="Arial"/>
          <w:sz w:val="22"/>
          <w:szCs w:val="22"/>
        </w:rPr>
        <w:t>zgodnie z przepisami o podatku od towarów i usług.</w:t>
      </w:r>
    </w:p>
    <w:p w:rsidR="00B657E0" w:rsidRDefault="00C452D2" w:rsidP="00A1340F">
      <w:pPr>
        <w:spacing w:before="120"/>
        <w:ind w:left="700" w:hanging="700"/>
        <w:jc w:val="both"/>
        <w:rPr>
          <w:rFonts w:ascii="Cambria" w:hAnsi="Cambria" w:cs="Arial"/>
          <w:b/>
          <w:sz w:val="22"/>
          <w:szCs w:val="22"/>
        </w:rPr>
      </w:pPr>
      <w:r>
        <w:rPr>
          <w:rFonts w:ascii="Cambria" w:hAnsi="Cambria" w:cs="Arial"/>
          <w:b/>
          <w:sz w:val="22"/>
          <w:szCs w:val="22"/>
        </w:rPr>
        <w:t>15.7</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bCs/>
          <w:sz w:val="22"/>
          <w:szCs w:val="22"/>
        </w:rPr>
        <w:t xml:space="preserve">Rozliczenia między Zamawiającym a Wykonawcą nie będą prowadzone w walucie obcej. </w:t>
      </w:r>
    </w:p>
    <w:p w:rsidR="00A1340F" w:rsidRPr="00A1340F" w:rsidRDefault="00A1340F" w:rsidP="00A1340F">
      <w:pPr>
        <w:spacing w:before="120"/>
        <w:ind w:left="700" w:hanging="70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013464">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20"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20"/>
          </w:p>
        </w:tc>
      </w:tr>
    </w:tbl>
    <w:p w:rsidR="00B657E0" w:rsidRDefault="00B657E0" w:rsidP="00B82DE7">
      <w:pPr>
        <w:spacing w:before="120"/>
        <w:rPr>
          <w:rFonts w:ascii="Cambria" w:hAnsi="Cambria" w:cs="Arial"/>
          <w:b/>
          <w:bCs/>
          <w:sz w:val="22"/>
          <w:szCs w:val="22"/>
        </w:rPr>
      </w:pPr>
    </w:p>
    <w:p w:rsidR="00A864A1" w:rsidRDefault="00A864A1" w:rsidP="00A864A1">
      <w:pPr>
        <w:spacing w:before="120"/>
        <w:ind w:left="700" w:hanging="700"/>
        <w:jc w:val="both"/>
        <w:rPr>
          <w:rFonts w:ascii="Cambria" w:hAnsi="Cambria" w:cs="Arial"/>
          <w:sz w:val="22"/>
          <w:szCs w:val="22"/>
        </w:rPr>
      </w:pPr>
      <w:r>
        <w:rPr>
          <w:rFonts w:ascii="Cambria" w:hAnsi="Cambria" w:cs="Arial"/>
          <w:b/>
          <w:bCs/>
          <w:sz w:val="22"/>
          <w:szCs w:val="22"/>
        </w:rPr>
        <w:t>16.1.</w:t>
      </w:r>
      <w:r w:rsidR="00934266">
        <w:rPr>
          <w:rFonts w:ascii="Cambria" w:hAnsi="Cambria" w:cs="Arial"/>
          <w:sz w:val="22"/>
          <w:szCs w:val="22"/>
        </w:rPr>
        <w:tab/>
        <w:t xml:space="preserve">Przy wyborze ofert </w:t>
      </w:r>
      <w:r>
        <w:rPr>
          <w:rFonts w:ascii="Cambria" w:hAnsi="Cambria" w:cs="Arial"/>
          <w:sz w:val="22"/>
          <w:szCs w:val="22"/>
        </w:rPr>
        <w:t xml:space="preserve"> Zamawiający będzie się kierował następującym kryterium oceny ofert:</w:t>
      </w:r>
    </w:p>
    <w:p w:rsidR="00A864A1" w:rsidRDefault="00B54071" w:rsidP="00A864A1">
      <w:pPr>
        <w:spacing w:before="120"/>
        <w:ind w:left="1418" w:hanging="709"/>
        <w:jc w:val="both"/>
        <w:rPr>
          <w:rFonts w:ascii="Cambria" w:hAnsi="Cambria" w:cs="Arial"/>
          <w:bCs/>
          <w:sz w:val="22"/>
          <w:szCs w:val="22"/>
        </w:rPr>
      </w:pPr>
      <w:r>
        <w:rPr>
          <w:rFonts w:ascii="Cambria" w:hAnsi="Cambria" w:cs="Arial"/>
          <w:bCs/>
          <w:sz w:val="22"/>
          <w:szCs w:val="22"/>
        </w:rPr>
        <w:t>1)</w:t>
      </w:r>
      <w:r w:rsidR="001A0860">
        <w:rPr>
          <w:rFonts w:ascii="Cambria" w:hAnsi="Cambria" w:cs="Arial"/>
          <w:bCs/>
          <w:sz w:val="22"/>
          <w:szCs w:val="22"/>
        </w:rPr>
        <w:t xml:space="preserve"> </w:t>
      </w:r>
      <w:r w:rsidR="00A864A1">
        <w:rPr>
          <w:rFonts w:ascii="Cambria" w:hAnsi="Cambria" w:cs="Arial"/>
          <w:bCs/>
          <w:sz w:val="22"/>
          <w:szCs w:val="22"/>
        </w:rPr>
        <w:t xml:space="preserve">Cena </w:t>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r>
      <w:r w:rsidR="00A864A1">
        <w:rPr>
          <w:rFonts w:ascii="Cambria" w:hAnsi="Cambria" w:cs="Arial"/>
          <w:bCs/>
          <w:sz w:val="22"/>
          <w:szCs w:val="22"/>
        </w:rPr>
        <w:tab/>
        <w:t xml:space="preserve">– </w:t>
      </w:r>
      <w:r w:rsidR="00934266">
        <w:rPr>
          <w:rFonts w:ascii="Cambria" w:hAnsi="Cambria" w:cs="Arial"/>
          <w:bCs/>
          <w:sz w:val="22"/>
          <w:szCs w:val="22"/>
        </w:rPr>
        <w:t>60</w:t>
      </w:r>
      <w:r w:rsidR="00A864A1">
        <w:rPr>
          <w:rFonts w:ascii="Cambria" w:hAnsi="Cambria" w:cs="Arial"/>
          <w:bCs/>
          <w:sz w:val="22"/>
          <w:szCs w:val="22"/>
        </w:rPr>
        <w:t xml:space="preserve"> %</w:t>
      </w:r>
    </w:p>
    <w:p w:rsidR="00934266" w:rsidRDefault="00B54071" w:rsidP="00A864A1">
      <w:pPr>
        <w:spacing w:before="120"/>
        <w:ind w:left="1418" w:hanging="709"/>
        <w:jc w:val="both"/>
        <w:rPr>
          <w:rFonts w:ascii="Cambria" w:hAnsi="Cambria" w:cs="Arial"/>
          <w:bCs/>
          <w:sz w:val="22"/>
          <w:szCs w:val="22"/>
        </w:rPr>
      </w:pPr>
      <w:r>
        <w:rPr>
          <w:rFonts w:ascii="Cambria" w:hAnsi="Cambria" w:cs="Arial"/>
          <w:bCs/>
          <w:sz w:val="22"/>
          <w:szCs w:val="22"/>
        </w:rPr>
        <w:t>2)</w:t>
      </w:r>
      <w:r w:rsidR="001A0860">
        <w:rPr>
          <w:rFonts w:ascii="Cambria" w:hAnsi="Cambria" w:cs="Arial"/>
          <w:bCs/>
          <w:sz w:val="22"/>
          <w:szCs w:val="22"/>
        </w:rPr>
        <w:t xml:space="preserve"> </w:t>
      </w:r>
      <w:r w:rsidR="00934266">
        <w:rPr>
          <w:rFonts w:ascii="Cambria" w:hAnsi="Cambria" w:cs="Arial"/>
          <w:bCs/>
          <w:sz w:val="22"/>
          <w:szCs w:val="22"/>
        </w:rPr>
        <w:t xml:space="preserve">Okres </w:t>
      </w:r>
      <w:r w:rsidR="00853883">
        <w:rPr>
          <w:rFonts w:ascii="Cambria" w:hAnsi="Cambria" w:cs="Arial"/>
          <w:bCs/>
          <w:sz w:val="22"/>
          <w:szCs w:val="22"/>
        </w:rPr>
        <w:t>Rękojmi</w:t>
      </w:r>
      <w:r w:rsidR="00934266">
        <w:rPr>
          <w:rFonts w:ascii="Cambria" w:hAnsi="Cambria" w:cs="Arial"/>
          <w:bCs/>
          <w:sz w:val="22"/>
          <w:szCs w:val="22"/>
        </w:rPr>
        <w:tab/>
      </w:r>
      <w:r w:rsidR="00934266">
        <w:rPr>
          <w:rFonts w:ascii="Cambria" w:hAnsi="Cambria" w:cs="Arial"/>
          <w:bCs/>
          <w:sz w:val="22"/>
          <w:szCs w:val="22"/>
        </w:rPr>
        <w:tab/>
      </w:r>
      <w:r w:rsidR="00934266">
        <w:rPr>
          <w:rFonts w:ascii="Cambria" w:hAnsi="Cambria" w:cs="Arial"/>
          <w:bCs/>
          <w:sz w:val="22"/>
          <w:szCs w:val="22"/>
        </w:rPr>
        <w:tab/>
      </w:r>
      <w:r w:rsidR="00934266">
        <w:rPr>
          <w:rFonts w:ascii="Cambria" w:hAnsi="Cambria" w:cs="Arial"/>
          <w:bCs/>
          <w:sz w:val="22"/>
          <w:szCs w:val="22"/>
        </w:rPr>
        <w:tab/>
      </w:r>
      <w:r w:rsidR="00934266">
        <w:rPr>
          <w:rFonts w:ascii="Cambria" w:hAnsi="Cambria" w:cs="Arial"/>
          <w:bCs/>
          <w:sz w:val="22"/>
          <w:szCs w:val="22"/>
        </w:rPr>
        <w:tab/>
      </w:r>
      <w:r w:rsidR="00934266">
        <w:rPr>
          <w:rFonts w:ascii="Cambria" w:hAnsi="Cambria" w:cs="Arial"/>
          <w:bCs/>
          <w:sz w:val="22"/>
          <w:szCs w:val="22"/>
        </w:rPr>
        <w:tab/>
      </w:r>
      <w:r w:rsidR="00934266">
        <w:rPr>
          <w:rFonts w:ascii="Cambria" w:hAnsi="Cambria" w:cs="Arial"/>
          <w:bCs/>
          <w:sz w:val="22"/>
          <w:szCs w:val="22"/>
        </w:rPr>
        <w:tab/>
        <w:t>– 40 %</w:t>
      </w:r>
    </w:p>
    <w:p w:rsidR="00A864A1" w:rsidRPr="007C76AF" w:rsidRDefault="00A864A1" w:rsidP="00A864A1">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rsidR="00A864A1" w:rsidRPr="007C76AF" w:rsidRDefault="00B54071" w:rsidP="00A864A1">
      <w:pPr>
        <w:spacing w:before="120"/>
        <w:ind w:left="1418" w:hanging="709"/>
        <w:jc w:val="both"/>
        <w:rPr>
          <w:rFonts w:ascii="Cambria" w:hAnsi="Cambria" w:cs="Arial"/>
          <w:bCs/>
          <w:sz w:val="22"/>
          <w:szCs w:val="22"/>
        </w:rPr>
      </w:pPr>
      <w:r>
        <w:rPr>
          <w:rFonts w:ascii="Cambria" w:hAnsi="Cambria" w:cs="Arial"/>
          <w:bCs/>
          <w:sz w:val="22"/>
          <w:szCs w:val="22"/>
        </w:rPr>
        <w:t xml:space="preserve">1) </w:t>
      </w:r>
      <w:r w:rsidR="00A864A1" w:rsidRPr="007C76AF">
        <w:rPr>
          <w:rFonts w:ascii="Cambria" w:hAnsi="Cambria" w:cs="Arial"/>
          <w:bCs/>
          <w:sz w:val="22"/>
          <w:szCs w:val="22"/>
        </w:rPr>
        <w:t xml:space="preserve">W ramach kryterium „Cena” ocena ofert zostanie dokonana przy zastosowaniu wzoru: </w:t>
      </w:r>
    </w:p>
    <w:p w:rsidR="00A864A1" w:rsidRPr="007C76AF" w:rsidRDefault="00A864A1" w:rsidP="00A864A1">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rsidR="00A864A1" w:rsidRPr="007C76AF" w:rsidRDefault="00A864A1" w:rsidP="00A864A1">
      <w:pPr>
        <w:spacing w:before="120"/>
        <w:ind w:left="1418"/>
        <w:jc w:val="center"/>
        <w:rPr>
          <w:rFonts w:ascii="Cambria" w:hAnsi="Cambria" w:cs="Arial"/>
          <w:bCs/>
          <w:sz w:val="22"/>
          <w:szCs w:val="22"/>
        </w:rPr>
      </w:pPr>
      <w:r w:rsidRPr="007C76AF">
        <w:rPr>
          <w:rFonts w:ascii="Cambria" w:hAnsi="Cambria" w:cs="Arial"/>
          <w:bCs/>
          <w:sz w:val="22"/>
          <w:szCs w:val="22"/>
        </w:rPr>
        <w:t>C = ------------ x</w:t>
      </w:r>
      <w:r w:rsidRPr="00D15EC7">
        <w:rPr>
          <w:rFonts w:ascii="Cambria" w:hAnsi="Cambria" w:cs="Arial"/>
          <w:bCs/>
          <w:sz w:val="22"/>
          <w:szCs w:val="22"/>
        </w:rPr>
        <w:t xml:space="preserve"> 100</w:t>
      </w:r>
      <w:r>
        <w:rPr>
          <w:rFonts w:ascii="Cambria" w:hAnsi="Cambria" w:cs="Arial"/>
          <w:bCs/>
          <w:sz w:val="22"/>
          <w:szCs w:val="22"/>
        </w:rPr>
        <w:t xml:space="preserve"> </w:t>
      </w:r>
      <w:r w:rsidRPr="00D15EC7">
        <w:rPr>
          <w:rFonts w:ascii="Cambria" w:hAnsi="Cambria" w:cs="Arial"/>
          <w:bCs/>
          <w:sz w:val="22"/>
          <w:szCs w:val="22"/>
        </w:rPr>
        <w:t xml:space="preserve">% x </w:t>
      </w:r>
      <w:r w:rsidR="00934266">
        <w:rPr>
          <w:rFonts w:ascii="Cambria" w:hAnsi="Cambria" w:cs="Arial"/>
          <w:bCs/>
          <w:sz w:val="22"/>
          <w:szCs w:val="22"/>
        </w:rPr>
        <w:t>60</w:t>
      </w:r>
      <w:r w:rsidRPr="007C76AF">
        <w:rPr>
          <w:rFonts w:ascii="Cambria" w:hAnsi="Cambria" w:cs="Arial"/>
          <w:bCs/>
          <w:sz w:val="22"/>
          <w:szCs w:val="22"/>
        </w:rPr>
        <w:t xml:space="preserve"> pkt </w:t>
      </w:r>
    </w:p>
    <w:p w:rsidR="00A864A1" w:rsidRPr="007C76AF" w:rsidRDefault="00A864A1" w:rsidP="00A864A1">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rsidR="00A864A1" w:rsidRPr="007C76AF" w:rsidRDefault="00A864A1" w:rsidP="00A864A1">
      <w:pPr>
        <w:pStyle w:val="Tekstpodstawowy2"/>
        <w:spacing w:before="120"/>
        <w:ind w:left="709"/>
        <w:rPr>
          <w:rFonts w:ascii="Cambria" w:hAnsi="Cambria"/>
          <w:bCs/>
          <w:sz w:val="22"/>
          <w:szCs w:val="22"/>
        </w:rPr>
      </w:pPr>
      <w:r w:rsidRPr="007C76AF">
        <w:rPr>
          <w:rFonts w:ascii="Cambria" w:hAnsi="Cambria"/>
          <w:bCs/>
          <w:sz w:val="22"/>
          <w:szCs w:val="22"/>
        </w:rPr>
        <w:t>gdzie:</w:t>
      </w:r>
    </w:p>
    <w:p w:rsidR="00A864A1" w:rsidRDefault="00A864A1" w:rsidP="00A864A1">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rsidR="00A864A1" w:rsidRDefault="00A864A1" w:rsidP="00A864A1">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 najniższa cena spośród ofert ocenianych</w:t>
      </w:r>
    </w:p>
    <w:p w:rsidR="00A864A1" w:rsidRDefault="00A864A1" w:rsidP="00A864A1">
      <w:pPr>
        <w:pStyle w:val="Tekstpodstawowy2"/>
        <w:spacing w:before="120"/>
        <w:ind w:left="709"/>
        <w:rPr>
          <w:rFonts w:ascii="Cambria" w:hAnsi="Cambria"/>
          <w:bCs/>
          <w:sz w:val="22"/>
          <w:szCs w:val="22"/>
        </w:rPr>
      </w:pPr>
      <w:r>
        <w:rPr>
          <w:rFonts w:ascii="Cambria" w:hAnsi="Cambria"/>
          <w:bCs/>
          <w:sz w:val="22"/>
          <w:szCs w:val="22"/>
        </w:rPr>
        <w:t xml:space="preserve">Co - cena oferty ocenianej </w:t>
      </w:r>
    </w:p>
    <w:p w:rsidR="00A864A1" w:rsidRDefault="00A864A1" w:rsidP="00A864A1">
      <w:pPr>
        <w:pStyle w:val="Tekstpodstawowy2"/>
        <w:spacing w:before="120"/>
        <w:ind w:left="709"/>
        <w:rPr>
          <w:rFonts w:ascii="Cambria" w:hAnsi="Cambria"/>
          <w:bCs/>
          <w:sz w:val="22"/>
          <w:szCs w:val="22"/>
        </w:rPr>
      </w:pPr>
      <w:r>
        <w:rPr>
          <w:rFonts w:ascii="Cambria" w:hAnsi="Cambria"/>
          <w:bCs/>
          <w:sz w:val="22"/>
          <w:szCs w:val="22"/>
        </w:rPr>
        <w:t>Ocenie w ramach kryterium „Cena” podlegać będzie cena łączna brutto podana w Formularzu Oferty (Załącznik nr 1 do SWZ).</w:t>
      </w:r>
    </w:p>
    <w:p w:rsidR="00A864A1" w:rsidRDefault="00A864A1" w:rsidP="00A864A1">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rsidR="00B54071" w:rsidRDefault="00F5060C" w:rsidP="00F5060C">
      <w:pPr>
        <w:pStyle w:val="Tekstpodstawowy2"/>
        <w:spacing w:before="120"/>
        <w:ind w:firstLine="708"/>
        <w:rPr>
          <w:rFonts w:ascii="Cambria" w:hAnsi="Cambria"/>
          <w:bCs/>
          <w:sz w:val="22"/>
          <w:szCs w:val="22"/>
        </w:rPr>
      </w:pPr>
      <w:r>
        <w:rPr>
          <w:rFonts w:ascii="Cambria" w:hAnsi="Cambria"/>
          <w:bCs/>
          <w:sz w:val="22"/>
          <w:szCs w:val="22"/>
        </w:rPr>
        <w:t>2) W ramach kryterium „</w:t>
      </w:r>
      <w:r w:rsidR="00853883">
        <w:rPr>
          <w:rFonts w:ascii="Cambria" w:hAnsi="Cambria"/>
          <w:bCs/>
          <w:sz w:val="22"/>
          <w:szCs w:val="22"/>
        </w:rPr>
        <w:t>O</w:t>
      </w:r>
      <w:r>
        <w:rPr>
          <w:rFonts w:ascii="Cambria" w:hAnsi="Cambria"/>
          <w:bCs/>
          <w:sz w:val="22"/>
          <w:szCs w:val="22"/>
        </w:rPr>
        <w:t xml:space="preserve">kres </w:t>
      </w:r>
      <w:r w:rsidR="00853883">
        <w:rPr>
          <w:rFonts w:ascii="Cambria" w:hAnsi="Cambria"/>
          <w:bCs/>
          <w:sz w:val="22"/>
          <w:szCs w:val="22"/>
        </w:rPr>
        <w:t>Rękojmi</w:t>
      </w:r>
      <w:r>
        <w:rPr>
          <w:rFonts w:ascii="Cambria" w:hAnsi="Cambria"/>
          <w:bCs/>
          <w:sz w:val="22"/>
          <w:szCs w:val="22"/>
        </w:rPr>
        <w:t>” oferta otrzyma następujące ilości punktów:</w:t>
      </w:r>
    </w:p>
    <w:p w:rsidR="00F5060C" w:rsidRDefault="00F5060C" w:rsidP="00F5060C">
      <w:pPr>
        <w:pStyle w:val="Tekstpodstawowy2"/>
        <w:numPr>
          <w:ilvl w:val="0"/>
          <w:numId w:val="32"/>
        </w:numPr>
        <w:spacing w:before="120"/>
        <w:rPr>
          <w:rFonts w:ascii="Cambria" w:hAnsi="Cambria"/>
          <w:bCs/>
          <w:sz w:val="22"/>
          <w:szCs w:val="22"/>
        </w:rPr>
      </w:pPr>
      <w:r>
        <w:rPr>
          <w:rFonts w:ascii="Cambria" w:hAnsi="Cambria"/>
          <w:bCs/>
          <w:sz w:val="22"/>
          <w:szCs w:val="22"/>
        </w:rPr>
        <w:lastRenderedPageBreak/>
        <w:t xml:space="preserve">okres </w:t>
      </w:r>
      <w:r w:rsidR="00853883">
        <w:rPr>
          <w:rFonts w:ascii="Cambria" w:hAnsi="Cambria"/>
          <w:bCs/>
          <w:sz w:val="22"/>
          <w:szCs w:val="22"/>
        </w:rPr>
        <w:t>rękojmi</w:t>
      </w:r>
      <w:r>
        <w:rPr>
          <w:rFonts w:ascii="Cambria" w:hAnsi="Cambria"/>
          <w:bCs/>
          <w:sz w:val="22"/>
          <w:szCs w:val="22"/>
        </w:rPr>
        <w:t xml:space="preserve"> 60 miesięcy</w:t>
      </w:r>
      <w:r>
        <w:rPr>
          <w:rFonts w:ascii="Cambria" w:hAnsi="Cambria"/>
          <w:bCs/>
          <w:sz w:val="22"/>
          <w:szCs w:val="22"/>
        </w:rPr>
        <w:tab/>
      </w:r>
      <w:r>
        <w:rPr>
          <w:rFonts w:ascii="Cambria" w:hAnsi="Cambria"/>
          <w:bCs/>
          <w:sz w:val="22"/>
          <w:szCs w:val="22"/>
        </w:rPr>
        <w:tab/>
      </w:r>
      <w:r>
        <w:rPr>
          <w:rFonts w:ascii="Cambria" w:hAnsi="Cambria"/>
          <w:bCs/>
          <w:sz w:val="22"/>
          <w:szCs w:val="22"/>
        </w:rPr>
        <w:tab/>
      </w:r>
      <w:r>
        <w:rPr>
          <w:rFonts w:ascii="Cambria" w:hAnsi="Cambria"/>
          <w:bCs/>
          <w:sz w:val="22"/>
          <w:szCs w:val="22"/>
        </w:rPr>
        <w:tab/>
      </w:r>
      <w:r>
        <w:rPr>
          <w:rFonts w:ascii="Cambria" w:hAnsi="Cambria"/>
          <w:bCs/>
          <w:sz w:val="22"/>
          <w:szCs w:val="22"/>
        </w:rPr>
        <w:tab/>
        <w:t>-0 pkt,</w:t>
      </w:r>
    </w:p>
    <w:p w:rsidR="00F5060C" w:rsidRDefault="00F5060C" w:rsidP="00F5060C">
      <w:pPr>
        <w:pStyle w:val="Tekstpodstawowy2"/>
        <w:numPr>
          <w:ilvl w:val="0"/>
          <w:numId w:val="32"/>
        </w:numPr>
        <w:spacing w:before="120"/>
        <w:rPr>
          <w:rFonts w:ascii="Cambria" w:hAnsi="Cambria"/>
          <w:bCs/>
          <w:sz w:val="22"/>
          <w:szCs w:val="22"/>
        </w:rPr>
      </w:pPr>
      <w:r>
        <w:rPr>
          <w:rFonts w:ascii="Cambria" w:hAnsi="Cambria"/>
          <w:bCs/>
          <w:sz w:val="22"/>
          <w:szCs w:val="22"/>
        </w:rPr>
        <w:t xml:space="preserve">okres </w:t>
      </w:r>
      <w:r w:rsidR="00853883">
        <w:rPr>
          <w:rFonts w:ascii="Cambria" w:hAnsi="Cambria"/>
          <w:bCs/>
          <w:sz w:val="22"/>
          <w:szCs w:val="22"/>
        </w:rPr>
        <w:t>rękojmi</w:t>
      </w:r>
      <w:r>
        <w:rPr>
          <w:rFonts w:ascii="Cambria" w:hAnsi="Cambria"/>
          <w:bCs/>
          <w:sz w:val="22"/>
          <w:szCs w:val="22"/>
        </w:rPr>
        <w:t xml:space="preserve"> od 61 miesięcy do 72 miesięcy</w:t>
      </w:r>
      <w:r>
        <w:rPr>
          <w:rFonts w:ascii="Cambria" w:hAnsi="Cambria"/>
          <w:bCs/>
          <w:sz w:val="22"/>
          <w:szCs w:val="22"/>
        </w:rPr>
        <w:tab/>
      </w:r>
      <w:r>
        <w:rPr>
          <w:rFonts w:ascii="Cambria" w:hAnsi="Cambria"/>
          <w:bCs/>
          <w:sz w:val="22"/>
          <w:szCs w:val="22"/>
        </w:rPr>
        <w:tab/>
      </w:r>
      <w:r w:rsidR="00B96C00">
        <w:rPr>
          <w:rFonts w:ascii="Cambria" w:hAnsi="Cambria"/>
          <w:bCs/>
          <w:sz w:val="22"/>
          <w:szCs w:val="22"/>
        </w:rPr>
        <w:tab/>
      </w:r>
      <w:r>
        <w:rPr>
          <w:rFonts w:ascii="Cambria" w:hAnsi="Cambria"/>
          <w:bCs/>
          <w:sz w:val="22"/>
          <w:szCs w:val="22"/>
        </w:rPr>
        <w:t xml:space="preserve">-20 pkt, </w:t>
      </w:r>
    </w:p>
    <w:p w:rsidR="00F5060C" w:rsidRDefault="00F5060C" w:rsidP="00F5060C">
      <w:pPr>
        <w:pStyle w:val="Tekstpodstawowy2"/>
        <w:numPr>
          <w:ilvl w:val="0"/>
          <w:numId w:val="32"/>
        </w:numPr>
        <w:spacing w:before="120"/>
        <w:rPr>
          <w:rFonts w:ascii="Cambria" w:hAnsi="Cambria"/>
          <w:bCs/>
          <w:sz w:val="22"/>
          <w:szCs w:val="22"/>
        </w:rPr>
      </w:pPr>
      <w:r>
        <w:rPr>
          <w:rFonts w:ascii="Cambria" w:hAnsi="Cambria"/>
          <w:bCs/>
          <w:sz w:val="22"/>
          <w:szCs w:val="22"/>
        </w:rPr>
        <w:t xml:space="preserve">okres gwarancji od 73 miesięcy do </w:t>
      </w:r>
      <w:r w:rsidR="00853883">
        <w:rPr>
          <w:rFonts w:ascii="Cambria" w:hAnsi="Cambria"/>
          <w:bCs/>
          <w:sz w:val="22"/>
          <w:szCs w:val="22"/>
        </w:rPr>
        <w:t>84</w:t>
      </w:r>
      <w:r>
        <w:rPr>
          <w:rFonts w:ascii="Cambria" w:hAnsi="Cambria"/>
          <w:bCs/>
          <w:sz w:val="22"/>
          <w:szCs w:val="22"/>
        </w:rPr>
        <w:t xml:space="preserve"> miesięcy</w:t>
      </w:r>
      <w:r>
        <w:rPr>
          <w:rFonts w:ascii="Cambria" w:hAnsi="Cambria"/>
          <w:bCs/>
          <w:sz w:val="22"/>
          <w:szCs w:val="22"/>
        </w:rPr>
        <w:tab/>
      </w:r>
      <w:r>
        <w:rPr>
          <w:rFonts w:ascii="Cambria" w:hAnsi="Cambria"/>
          <w:bCs/>
          <w:sz w:val="22"/>
          <w:szCs w:val="22"/>
        </w:rPr>
        <w:tab/>
        <w:t>-40 pkt.</w:t>
      </w:r>
    </w:p>
    <w:p w:rsidR="00F5060C" w:rsidRDefault="00F5060C" w:rsidP="00F5060C">
      <w:pPr>
        <w:pStyle w:val="Tekstpodstawowy2"/>
        <w:spacing w:before="120"/>
        <w:ind w:left="1068"/>
        <w:rPr>
          <w:rFonts w:ascii="Cambria" w:hAnsi="Cambria"/>
          <w:bCs/>
          <w:sz w:val="22"/>
          <w:szCs w:val="22"/>
        </w:rPr>
      </w:pPr>
      <w:r>
        <w:rPr>
          <w:rFonts w:ascii="Cambria" w:hAnsi="Cambria"/>
          <w:bCs/>
          <w:sz w:val="22"/>
          <w:szCs w:val="22"/>
        </w:rPr>
        <w:t xml:space="preserve">Minimalny okres </w:t>
      </w:r>
      <w:r w:rsidR="003D051C">
        <w:rPr>
          <w:rFonts w:ascii="Cambria" w:hAnsi="Cambria"/>
          <w:bCs/>
          <w:sz w:val="22"/>
          <w:szCs w:val="22"/>
        </w:rPr>
        <w:t>rękojmi</w:t>
      </w:r>
      <w:r>
        <w:rPr>
          <w:rFonts w:ascii="Cambria" w:hAnsi="Cambria"/>
          <w:bCs/>
          <w:sz w:val="22"/>
          <w:szCs w:val="22"/>
        </w:rPr>
        <w:t xml:space="preserve"> wynosi 60 miesięcy liczony od daty ostatecznego protokołu odbioru robót. </w:t>
      </w:r>
    </w:p>
    <w:p w:rsidR="00A864A1" w:rsidRPr="00982A3D" w:rsidRDefault="00A864A1" w:rsidP="00A864A1">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uznana zostanie Oferta </w:t>
      </w:r>
      <w:r>
        <w:rPr>
          <w:rFonts w:ascii="Cambria" w:hAnsi="Cambria" w:cs="Arial"/>
          <w:bCs/>
          <w:sz w:val="22"/>
          <w:szCs w:val="22"/>
        </w:rPr>
        <w:t>W</w:t>
      </w:r>
      <w:r w:rsidRPr="00982A3D">
        <w:rPr>
          <w:rFonts w:ascii="Cambria" w:hAnsi="Cambria" w:cs="Arial"/>
          <w:bCs/>
          <w:sz w:val="22"/>
          <w:szCs w:val="22"/>
        </w:rPr>
        <w:t>ykonawcy, która uzyska największą liczbę punktów.</w:t>
      </w:r>
    </w:p>
    <w:p w:rsidR="00A864A1" w:rsidRPr="009A36D7" w:rsidRDefault="00A864A1" w:rsidP="00A864A1">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w:t>
      </w:r>
      <w:r w:rsidR="00F5060C">
        <w:rPr>
          <w:rFonts w:ascii="Cambria" w:hAnsi="Cambria" w:cs="Arial"/>
          <w:sz w:val="22"/>
          <w:szCs w:val="22"/>
        </w:rPr>
        <w:t xml:space="preserve">dwie lub więcej ofert </w:t>
      </w:r>
      <w:r w:rsidR="00B33369">
        <w:rPr>
          <w:rFonts w:ascii="Cambria" w:hAnsi="Cambria" w:cs="Arial"/>
          <w:sz w:val="22"/>
          <w:szCs w:val="22"/>
        </w:rPr>
        <w:t xml:space="preserve">przedstawia taki sam bilans ceny i innych kryteriów oceny ofert, Zamawiający wybiera spośród tych ofert, ofertę o najniższej cenie. </w:t>
      </w:r>
    </w:p>
    <w:p w:rsidR="00363BE1" w:rsidRDefault="00363BE1" w:rsidP="0057063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570631">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21"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21"/>
            <w:r>
              <w:rPr>
                <w:rFonts w:ascii="Cambria" w:hAnsi="Cambria" w:cs="Arial"/>
                <w:b/>
                <w:bCs/>
                <w:sz w:val="22"/>
                <w:szCs w:val="22"/>
              </w:rPr>
              <w:t>.</w:t>
            </w:r>
          </w:p>
        </w:tc>
      </w:tr>
    </w:tbl>
    <w:p w:rsidR="00B657E0" w:rsidRDefault="00B657E0" w:rsidP="00B82DE7">
      <w:pPr>
        <w:spacing w:before="120"/>
        <w:jc w:val="both"/>
        <w:rPr>
          <w:rFonts w:ascii="Cambria" w:hAnsi="Cambria" w:cs="Arial"/>
          <w:b/>
          <w:bCs/>
          <w:sz w:val="22"/>
          <w:szCs w:val="22"/>
        </w:rPr>
      </w:pPr>
    </w:p>
    <w:p w:rsidR="00B657E0" w:rsidRDefault="00B657E0" w:rsidP="00013464">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rsidR="00B657E0" w:rsidRDefault="00B657E0" w:rsidP="000A366F">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rsidR="00B657E0" w:rsidRDefault="00B657E0" w:rsidP="00FD307C">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przedłożyć Zamawiającemu: </w:t>
      </w:r>
    </w:p>
    <w:p w:rsidR="00B657E0" w:rsidRDefault="00B657E0" w:rsidP="007847DE">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rsidR="005812E2" w:rsidRDefault="00B657E0" w:rsidP="00B33369">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r>
      <w:r w:rsidR="00B33369">
        <w:rPr>
          <w:rFonts w:ascii="Cambria" w:hAnsi="Cambria" w:cs="Arial"/>
          <w:sz w:val="22"/>
          <w:szCs w:val="22"/>
        </w:rPr>
        <w:t>kopie uprawnień osoby wskazanej do pełnienia obowiązków kierownika budowy,</w:t>
      </w:r>
    </w:p>
    <w:p w:rsidR="00B23B4A" w:rsidRDefault="003B02DE" w:rsidP="00B23B4A">
      <w:pPr>
        <w:spacing w:before="120"/>
        <w:ind w:left="2127" w:hanging="711"/>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r>
      <w:r w:rsidR="00284D0B">
        <w:rPr>
          <w:rFonts w:ascii="Cambria" w:hAnsi="Cambria" w:cs="Arial"/>
          <w:sz w:val="22"/>
          <w:szCs w:val="22"/>
        </w:rPr>
        <w:t>dokument</w:t>
      </w:r>
      <w:r w:rsidR="0048307F">
        <w:rPr>
          <w:rFonts w:ascii="Cambria" w:hAnsi="Cambria" w:cs="Arial"/>
          <w:sz w:val="22"/>
          <w:szCs w:val="22"/>
        </w:rPr>
        <w:t xml:space="preserve"> </w:t>
      </w:r>
      <w:r w:rsidR="00284D0B">
        <w:rPr>
          <w:rFonts w:ascii="Cambria" w:hAnsi="Cambria" w:cs="Arial"/>
          <w:sz w:val="22"/>
          <w:szCs w:val="22"/>
        </w:rPr>
        <w:t>potwierdzając</w:t>
      </w:r>
      <w:r w:rsidR="009539E1">
        <w:rPr>
          <w:rFonts w:ascii="Cambria" w:hAnsi="Cambria" w:cs="Arial"/>
          <w:sz w:val="22"/>
          <w:szCs w:val="22"/>
        </w:rPr>
        <w:t>y</w:t>
      </w:r>
      <w:r w:rsidR="00284D0B">
        <w:rPr>
          <w:rFonts w:ascii="Cambria" w:hAnsi="Cambria" w:cs="Arial"/>
          <w:sz w:val="22"/>
          <w:szCs w:val="22"/>
        </w:rPr>
        <w:t xml:space="preserve"> posiadanie ubezpieczenia </w:t>
      </w:r>
      <w:r w:rsidR="00B657E0">
        <w:rPr>
          <w:rFonts w:ascii="Cambria" w:hAnsi="Cambria" w:cs="Arial"/>
          <w:sz w:val="22"/>
          <w:szCs w:val="22"/>
        </w:rPr>
        <w:t>od odpowiedzialności cywilnej</w:t>
      </w:r>
      <w:r w:rsidR="009539E1">
        <w:rPr>
          <w:rFonts w:ascii="Cambria" w:hAnsi="Cambria" w:cs="Arial"/>
          <w:sz w:val="22"/>
          <w:szCs w:val="22"/>
        </w:rPr>
        <w:t xml:space="preserve"> określony we </w:t>
      </w:r>
      <w:r w:rsidR="00B657E0">
        <w:rPr>
          <w:rFonts w:ascii="Cambria" w:hAnsi="Cambria" w:cs="Arial"/>
          <w:sz w:val="22"/>
          <w:szCs w:val="22"/>
        </w:rPr>
        <w:t>wzorze</w:t>
      </w:r>
      <w:r w:rsidR="0048307F">
        <w:rPr>
          <w:rFonts w:ascii="Cambria" w:hAnsi="Cambria" w:cs="Arial"/>
          <w:sz w:val="22"/>
          <w:szCs w:val="22"/>
        </w:rPr>
        <w:t xml:space="preserve"> </w:t>
      </w:r>
      <w:r w:rsidR="00B657E0">
        <w:rPr>
          <w:rFonts w:ascii="Cambria" w:hAnsi="Cambria" w:cs="Arial"/>
          <w:sz w:val="22"/>
          <w:szCs w:val="22"/>
        </w:rPr>
        <w:t xml:space="preserve">umowy w sprawie zamówienia </w:t>
      </w:r>
      <w:r w:rsidR="00B657E0" w:rsidRPr="000B5FA7">
        <w:rPr>
          <w:rFonts w:ascii="Cambria" w:hAnsi="Cambria" w:cs="Arial"/>
          <w:sz w:val="22"/>
          <w:szCs w:val="22"/>
        </w:rPr>
        <w:t>publicznego (załącznik nr 1</w:t>
      </w:r>
      <w:r w:rsidR="00963E4F">
        <w:rPr>
          <w:rFonts w:ascii="Cambria" w:hAnsi="Cambria" w:cs="Arial"/>
          <w:sz w:val="22"/>
          <w:szCs w:val="22"/>
        </w:rPr>
        <w:t>0</w:t>
      </w:r>
      <w:r w:rsidR="00B657E0" w:rsidRPr="000B5FA7">
        <w:rPr>
          <w:rFonts w:ascii="Cambria" w:hAnsi="Cambria" w:cs="Arial"/>
          <w:sz w:val="22"/>
          <w:szCs w:val="22"/>
        </w:rPr>
        <w:t xml:space="preserve"> do SWZ) w</w:t>
      </w:r>
      <w:r w:rsidR="00B657E0">
        <w:rPr>
          <w:rFonts w:ascii="Cambria" w:hAnsi="Cambria" w:cs="Arial"/>
          <w:sz w:val="22"/>
          <w:szCs w:val="22"/>
        </w:rPr>
        <w:t xml:space="preserve"> wysokości </w:t>
      </w:r>
      <w:r w:rsidR="005812E2">
        <w:rPr>
          <w:rFonts w:ascii="Cambria" w:hAnsi="Cambria" w:cs="Arial"/>
          <w:sz w:val="22"/>
          <w:szCs w:val="22"/>
        </w:rPr>
        <w:t>minimum 100 000 zł</w:t>
      </w:r>
      <w:r w:rsidR="00B23B4A">
        <w:rPr>
          <w:rFonts w:ascii="Cambria" w:hAnsi="Cambria" w:cs="Arial"/>
          <w:sz w:val="22"/>
          <w:szCs w:val="22"/>
        </w:rPr>
        <w:t>,</w:t>
      </w:r>
    </w:p>
    <w:p w:rsidR="00B657E0" w:rsidRPr="00A871FF" w:rsidRDefault="003B02DE" w:rsidP="003B02DE">
      <w:pPr>
        <w:spacing w:before="120"/>
        <w:ind w:left="2124" w:hanging="708"/>
        <w:jc w:val="both"/>
        <w:rPr>
          <w:rFonts w:ascii="Cambria" w:hAnsi="Cambria" w:cs="Arial"/>
          <w:sz w:val="22"/>
          <w:szCs w:val="22"/>
        </w:rPr>
      </w:pPr>
      <w:r>
        <w:rPr>
          <w:rFonts w:ascii="Cambria" w:hAnsi="Cambria" w:cs="Arial"/>
          <w:sz w:val="22"/>
          <w:szCs w:val="22"/>
        </w:rPr>
        <w:t xml:space="preserve">d) </w:t>
      </w:r>
      <w:r>
        <w:rPr>
          <w:rFonts w:ascii="Cambria" w:hAnsi="Cambria" w:cs="Arial"/>
          <w:sz w:val="22"/>
          <w:szCs w:val="22"/>
        </w:rPr>
        <w:tab/>
      </w:r>
      <w:r w:rsidR="00B657E0" w:rsidRPr="00A871FF">
        <w:rPr>
          <w:rFonts w:ascii="Cambria" w:hAnsi="Cambria" w:cs="Arial"/>
          <w:sz w:val="22"/>
          <w:szCs w:val="22"/>
        </w:rPr>
        <w:t xml:space="preserve">oświadczenia </w:t>
      </w:r>
      <w:r w:rsidR="002D24B2" w:rsidRPr="00D15EC7">
        <w:rPr>
          <w:rFonts w:ascii="Cambria" w:hAnsi="Cambria" w:cs="Arial"/>
          <w:sz w:val="22"/>
          <w:szCs w:val="22"/>
        </w:rPr>
        <w:t>W</w:t>
      </w:r>
      <w:r w:rsidR="00B657E0"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rsidR="00B657E0" w:rsidRDefault="00B657E0" w:rsidP="000C5AE8">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rsidR="000E6E6C" w:rsidRPr="0048307F" w:rsidRDefault="00B657E0" w:rsidP="0048307F">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 xml:space="preserve">ykonawców </w:t>
      </w:r>
      <w:r>
        <w:rPr>
          <w:rFonts w:ascii="Cambria" w:hAnsi="Cambria" w:cs="Arial"/>
          <w:sz w:val="22"/>
          <w:szCs w:val="22"/>
        </w:rPr>
        <w:lastRenderedPageBreak/>
        <w:t xml:space="preserve">wspólnie ubiegających się o udzielenie zamówienia. Lider odpowiada również </w:t>
      </w:r>
      <w:r w:rsidR="003B02DE">
        <w:rPr>
          <w:rFonts w:ascii="Cambria" w:hAnsi="Cambria" w:cs="Arial"/>
          <w:sz w:val="22"/>
          <w:szCs w:val="22"/>
        </w:rPr>
        <w:t xml:space="preserve"> za odbiór</w:t>
      </w:r>
      <w:r>
        <w:rPr>
          <w:rFonts w:ascii="Cambria" w:hAnsi="Cambria" w:cs="Arial"/>
          <w:sz w:val="22"/>
          <w:szCs w:val="22"/>
        </w:rPr>
        <w:t xml:space="preserve"> prac oraz ich rozliczani</w:t>
      </w:r>
      <w:r w:rsidR="003B02DE">
        <w:rPr>
          <w:rFonts w:ascii="Cambria" w:hAnsi="Cambria" w:cs="Arial"/>
          <w:sz w:val="22"/>
          <w:szCs w:val="22"/>
        </w:rPr>
        <w:t>e, w tym wystawianie</w:t>
      </w:r>
      <w:r>
        <w:rPr>
          <w:rFonts w:ascii="Cambria" w:hAnsi="Cambria" w:cs="Arial"/>
          <w:sz w:val="22"/>
          <w:szCs w:val="22"/>
        </w:rPr>
        <w:t xml:space="preserve"> faktur</w:t>
      </w:r>
      <w:r w:rsidR="003B02DE">
        <w:rPr>
          <w:rFonts w:ascii="Cambria" w:hAnsi="Cambria" w:cs="Arial"/>
          <w:sz w:val="22"/>
          <w:szCs w:val="22"/>
        </w:rPr>
        <w:t>y</w:t>
      </w:r>
      <w:r>
        <w:rPr>
          <w:rFonts w:ascii="Cambria" w:hAnsi="Cambria" w:cs="Arial"/>
          <w:sz w:val="22"/>
          <w:szCs w:val="22"/>
        </w:rPr>
        <w:t>.</w:t>
      </w:r>
    </w:p>
    <w:p w:rsidR="00B657E0" w:rsidRDefault="00B657E0" w:rsidP="009F0F7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361F98">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rsidR="00B657E0" w:rsidRDefault="00B657E0" w:rsidP="00B82DE7">
      <w:pPr>
        <w:spacing w:before="120"/>
        <w:jc w:val="both"/>
        <w:rPr>
          <w:rFonts w:ascii="Cambria" w:hAnsi="Cambria" w:cs="Arial"/>
          <w:b/>
          <w:sz w:val="22"/>
          <w:szCs w:val="22"/>
        </w:rPr>
      </w:pPr>
    </w:p>
    <w:p w:rsidR="00B657E0" w:rsidRDefault="00B657E0" w:rsidP="007847DE">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sidR="00420C15">
        <w:rPr>
          <w:rFonts w:ascii="Cambria" w:hAnsi="Cambria" w:cs="Cambria"/>
          <w:bCs/>
          <w:sz w:val="22"/>
          <w:szCs w:val="22"/>
        </w:rPr>
        <w:t xml:space="preserve"> </w:t>
      </w:r>
      <w:r>
        <w:rPr>
          <w:rFonts w:ascii="Cambria" w:hAnsi="Cambria" w:cs="Cambria"/>
          <w:sz w:val="22"/>
          <w:szCs w:val="22"/>
        </w:rPr>
        <w:t xml:space="preserve">wzór umowy </w:t>
      </w:r>
      <w:r w:rsidRPr="000B5FA7">
        <w:rPr>
          <w:rFonts w:ascii="Cambria" w:hAnsi="Cambria" w:cs="Cambria"/>
          <w:sz w:val="22"/>
          <w:szCs w:val="22"/>
        </w:rPr>
        <w:t xml:space="preserve">stanowiący </w:t>
      </w:r>
      <w:r w:rsidR="006169F9" w:rsidRPr="000B5FA7">
        <w:rPr>
          <w:rFonts w:ascii="Cambria" w:hAnsi="Cambria" w:cs="Cambria"/>
          <w:bCs/>
          <w:sz w:val="22"/>
          <w:szCs w:val="22"/>
        </w:rPr>
        <w:t>Z</w:t>
      </w:r>
      <w:r w:rsidRPr="000B5FA7">
        <w:rPr>
          <w:rFonts w:ascii="Cambria" w:hAnsi="Cambria" w:cs="Cambria"/>
          <w:bCs/>
          <w:sz w:val="22"/>
          <w:szCs w:val="22"/>
        </w:rPr>
        <w:t>ałącznik nr 1</w:t>
      </w:r>
      <w:r w:rsidR="00AE6A09">
        <w:rPr>
          <w:rFonts w:ascii="Cambria" w:hAnsi="Cambria" w:cs="Cambria"/>
          <w:bCs/>
          <w:sz w:val="22"/>
          <w:szCs w:val="22"/>
        </w:rPr>
        <w:t>0</w:t>
      </w:r>
      <w:r w:rsidRPr="000B5FA7">
        <w:rPr>
          <w:rFonts w:ascii="Cambria" w:hAnsi="Cambria" w:cs="Cambria"/>
          <w:bCs/>
          <w:sz w:val="22"/>
          <w:szCs w:val="22"/>
        </w:rPr>
        <w:t xml:space="preserve"> do SWZ.</w:t>
      </w:r>
    </w:p>
    <w:p w:rsidR="00B657E0" w:rsidRDefault="00B657E0" w:rsidP="00330497">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rsidR="00B657E0" w:rsidRDefault="00B657E0" w:rsidP="00075773">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rPr>
          <w:trHeight w:val="679"/>
        </w:trPr>
        <w:tc>
          <w:tcPr>
            <w:tcW w:w="9071" w:type="dxa"/>
            <w:shd w:val="clear" w:color="auto" w:fill="E7E6E6"/>
          </w:tcPr>
          <w:p w:rsidR="00B657E0" w:rsidRDefault="00B657E0" w:rsidP="00706C54">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rsidR="00B657E0" w:rsidRDefault="00B657E0" w:rsidP="00B82DE7">
      <w:pPr>
        <w:spacing w:before="120"/>
        <w:rPr>
          <w:rFonts w:ascii="Cambria" w:hAnsi="Cambria" w:cs="Cambria"/>
          <w:sz w:val="22"/>
          <w:szCs w:val="22"/>
        </w:rPr>
      </w:pPr>
    </w:p>
    <w:p w:rsidR="00B657E0" w:rsidRDefault="00B657E0" w:rsidP="007847DE">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rsidR="00B657E0" w:rsidRDefault="00B657E0" w:rsidP="00330497">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rsidR="00B657E0" w:rsidRDefault="00B657E0" w:rsidP="00330497">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rsidR="00B657E0" w:rsidRDefault="00B657E0" w:rsidP="000577B1">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rsidR="00B657E0" w:rsidRDefault="00B657E0" w:rsidP="00BC336B">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rsidR="00B657E0" w:rsidRDefault="00B657E0" w:rsidP="00706C54">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602358">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 xml:space="preserve">Odwołanie wnosi się w terminie: (a) </w:t>
      </w:r>
      <w:r w:rsidR="00602358">
        <w:rPr>
          <w:rFonts w:ascii="Cambria" w:eastAsia="A" w:hAnsi="Cambria" w:cs="Cambria"/>
          <w:sz w:val="22"/>
          <w:szCs w:val="22"/>
        </w:rPr>
        <w:t>5</w:t>
      </w:r>
      <w:r>
        <w:rPr>
          <w:rFonts w:ascii="Cambria" w:eastAsia="A" w:hAnsi="Cambria" w:cs="Cambria"/>
          <w:sz w:val="22"/>
          <w:szCs w:val="22"/>
        </w:rPr>
        <w:t xml:space="preserve"> dni od dnia przekazania informacji o czynności Zamawiającego stanowiącej podstawę jego wniesienia, jeżeli informacja została przekazana przy użyciu środków komunikacji elektronicznej, (b) </w:t>
      </w:r>
      <w:r w:rsidR="00602358">
        <w:rPr>
          <w:rFonts w:ascii="Cambria" w:eastAsia="A" w:hAnsi="Cambria" w:cs="Cambria"/>
          <w:sz w:val="22"/>
          <w:szCs w:val="22"/>
        </w:rPr>
        <w:t xml:space="preserve">10 </w:t>
      </w:r>
      <w:r>
        <w:rPr>
          <w:rFonts w:ascii="Cambria" w:eastAsia="A" w:hAnsi="Cambria" w:cs="Cambria"/>
          <w:sz w:val="22"/>
          <w:szCs w:val="22"/>
        </w:rPr>
        <w:t>dni od dnia przekazania informacji o czynności Zamawiającego stanowiącej podstawę jego wniesienia, jeżeli informacja została przekazana w sposób inny niż określony w lit. (a).</w:t>
      </w:r>
    </w:p>
    <w:p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lastRenderedPageBreak/>
        <w:t>19.5</w:t>
      </w:r>
      <w:r>
        <w:rPr>
          <w:rFonts w:ascii="Cambria" w:eastAsia="A" w:hAnsi="Cambria" w:cs="Cambria"/>
          <w:sz w:val="22"/>
          <w:szCs w:val="22"/>
        </w:rPr>
        <w:t>.</w:t>
      </w:r>
      <w:r>
        <w:rPr>
          <w:rFonts w:ascii="Cambria" w:eastAsia="A" w:hAnsi="Cambria" w:cs="Cambria"/>
          <w:sz w:val="22"/>
          <w:szCs w:val="22"/>
        </w:rPr>
        <w:tab/>
        <w:t xml:space="preserve">Odwołanie wobec treści ogłoszenia wszczynającego postępowanie o udzielenie zamówienia lub wobec treści dokumentów zamówienia wnosi się w terminie </w:t>
      </w:r>
      <w:r w:rsidR="00602358">
        <w:rPr>
          <w:rFonts w:ascii="Cambria" w:eastAsia="A" w:hAnsi="Cambria" w:cs="Cambria"/>
          <w:sz w:val="22"/>
          <w:szCs w:val="22"/>
        </w:rPr>
        <w:t>5</w:t>
      </w:r>
      <w:r>
        <w:rPr>
          <w:rFonts w:ascii="Cambria" w:eastAsia="A" w:hAnsi="Cambria" w:cs="Cambria"/>
          <w:sz w:val="22"/>
          <w:szCs w:val="22"/>
        </w:rPr>
        <w:t xml:space="preserve"> dni od dnia </w:t>
      </w:r>
      <w:r w:rsidR="00602358">
        <w:rPr>
          <w:rFonts w:ascii="Cambria" w:eastAsia="A" w:hAnsi="Cambria" w:cs="Cambria"/>
          <w:sz w:val="22"/>
          <w:szCs w:val="22"/>
        </w:rPr>
        <w:t>zamieszczenia</w:t>
      </w:r>
      <w:r>
        <w:rPr>
          <w:rFonts w:ascii="Cambria" w:eastAsia="A" w:hAnsi="Cambria" w:cs="Cambria"/>
          <w:sz w:val="22"/>
          <w:szCs w:val="22"/>
        </w:rPr>
        <w:t xml:space="preserve"> ogłoszenia w </w:t>
      </w:r>
      <w:r w:rsidR="00602358">
        <w:rPr>
          <w:rFonts w:ascii="Cambria" w:eastAsia="A" w:hAnsi="Cambria" w:cs="Cambria"/>
          <w:sz w:val="22"/>
          <w:szCs w:val="22"/>
        </w:rPr>
        <w:t>Biuletynie Zamówień Publicznych.</w:t>
      </w:r>
    </w:p>
    <w:p w:rsidR="00B657E0" w:rsidRDefault="00B657E0" w:rsidP="00970F9A">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w:t>
      </w:r>
      <w:r w:rsidR="00602358">
        <w:rPr>
          <w:rFonts w:ascii="Cambria" w:eastAsia="A" w:hAnsi="Cambria" w:cs="Cambria"/>
          <w:sz w:val="22"/>
          <w:szCs w:val="22"/>
        </w:rPr>
        <w:t>5</w:t>
      </w:r>
      <w:r>
        <w:rPr>
          <w:rFonts w:ascii="Cambria" w:eastAsia="A" w:hAnsi="Cambria" w:cs="Cambria"/>
          <w:sz w:val="22"/>
          <w:szCs w:val="22"/>
        </w:rPr>
        <w:t xml:space="preserve"> dni od dnia, w którym powzięto lub przy zachowaniu należytej staranności można było powziąć wiadomość o okolicznościach stanowiących podstawę jego wniesienia. </w:t>
      </w:r>
    </w:p>
    <w:p w:rsidR="00B657E0" w:rsidRDefault="00B657E0" w:rsidP="00471AB2">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rsidR="00B657E0" w:rsidRDefault="00B657E0" w:rsidP="00CC3AC5">
      <w:pPr>
        <w:pStyle w:val="Tekstkomentarza"/>
        <w:spacing w:before="120"/>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E44FFE">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rsidR="00B657E0" w:rsidRDefault="00B657E0" w:rsidP="00B82DE7">
      <w:pPr>
        <w:spacing w:before="120"/>
        <w:rPr>
          <w:rFonts w:ascii="Cambria" w:hAnsi="Cambria" w:cs="Arial"/>
          <w:sz w:val="22"/>
          <w:szCs w:val="22"/>
        </w:rPr>
      </w:pPr>
    </w:p>
    <w:p w:rsidR="00B657E0" w:rsidRDefault="00B657E0" w:rsidP="007847DE">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w:t>
      </w:r>
      <w:r w:rsidR="00602358">
        <w:rPr>
          <w:rFonts w:ascii="Cambria" w:hAnsi="Cambria" w:cs="Arial"/>
          <w:sz w:val="22"/>
          <w:szCs w:val="22"/>
        </w:rPr>
        <w:t>.</w:t>
      </w:r>
    </w:p>
    <w:p w:rsidR="00B657E0" w:rsidRDefault="00B657E0" w:rsidP="00330497">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602358">
        <w:rPr>
          <w:rFonts w:ascii="Cambria" w:hAnsi="Cambria" w:cs="Arial"/>
          <w:sz w:val="22"/>
          <w:szCs w:val="22"/>
        </w:rPr>
        <w:t>5</w:t>
      </w:r>
      <w:r>
        <w:rPr>
          <w:rFonts w:ascii="Cambria" w:hAnsi="Cambria" w:cs="Arial"/>
          <w:sz w:val="22"/>
          <w:szCs w:val="22"/>
        </w:rPr>
        <w:t>% ceny łącznej</w:t>
      </w:r>
      <w:r w:rsidR="00420C15">
        <w:rPr>
          <w:rFonts w:ascii="Cambria" w:hAnsi="Cambria" w:cs="Arial"/>
          <w:sz w:val="22"/>
          <w:szCs w:val="22"/>
        </w:rPr>
        <w:t xml:space="preserve"> brutto</w:t>
      </w:r>
      <w:r>
        <w:rPr>
          <w:rFonts w:ascii="Cambria" w:hAnsi="Cambria" w:cs="Arial"/>
          <w:sz w:val="22"/>
          <w:szCs w:val="22"/>
        </w:rPr>
        <w:t xml:space="preserve"> wynikającej </w:t>
      </w:r>
      <w:r w:rsidR="00602358">
        <w:rPr>
          <w:rFonts w:ascii="Cambria" w:hAnsi="Cambria" w:cs="Arial"/>
          <w:sz w:val="22"/>
          <w:szCs w:val="22"/>
        </w:rPr>
        <w:t>z oferty wykonawcy.</w:t>
      </w:r>
      <w:r>
        <w:rPr>
          <w:rFonts w:ascii="Cambria" w:hAnsi="Cambria" w:cs="Arial"/>
          <w:sz w:val="22"/>
          <w:szCs w:val="22"/>
        </w:rPr>
        <w:t xml:space="preserve"> </w:t>
      </w:r>
    </w:p>
    <w:p w:rsidR="00B657E0" w:rsidRDefault="00B657E0" w:rsidP="000577B1">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ab/>
        <w:t>Zabezpieczenie może być wnoszone według wyboru Wykonawcy w jednej lub w kilku następujących formach:</w:t>
      </w:r>
    </w:p>
    <w:p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rsidR="00B657E0" w:rsidRDefault="00B657E0" w:rsidP="00970F9A">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rsidR="00B657E0" w:rsidRDefault="00B657E0" w:rsidP="00471AB2">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rsidR="00B657E0" w:rsidRDefault="00B657E0" w:rsidP="000C5AE8">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rsidR="00B657E0" w:rsidRDefault="00B657E0" w:rsidP="00763EDD">
      <w:pPr>
        <w:pStyle w:val="SIWZtekst"/>
        <w:spacing w:before="120" w:line="240" w:lineRule="auto"/>
        <w:ind w:left="709" w:hanging="709"/>
      </w:pPr>
      <w:r>
        <w:rPr>
          <w:rFonts w:ascii="Cambria" w:hAnsi="Cambria"/>
          <w:b/>
        </w:rPr>
        <w:lastRenderedPageBreak/>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rsidR="00B657E0" w:rsidRDefault="00B657E0" w:rsidP="00041B1D">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w:t>
      </w:r>
      <w:r w:rsidR="003C6B69">
        <w:rPr>
          <w:rFonts w:ascii="Cambria" w:hAnsi="Cambria" w:cs="Arial"/>
          <w:sz w:val="22"/>
          <w:szCs w:val="22"/>
        </w:rPr>
        <w:t xml:space="preserve"> kwotę stanowiącą 70%</w:t>
      </w:r>
      <w:r>
        <w:rPr>
          <w:rFonts w:ascii="Cambria" w:hAnsi="Cambria" w:cs="Arial"/>
          <w:sz w:val="22"/>
          <w:szCs w:val="22"/>
        </w:rPr>
        <w:t xml:space="preserve"> zabezpieczenie w terminie 30 dni od dnia wykonania zamówienia i uznania przez Zamawiającego za należycie wykonane.</w:t>
      </w:r>
    </w:p>
    <w:p w:rsidR="00E92490" w:rsidRDefault="003C6B69" w:rsidP="00041B1D">
      <w:pPr>
        <w:spacing w:before="120"/>
        <w:ind w:left="709" w:hanging="709"/>
        <w:jc w:val="both"/>
        <w:rPr>
          <w:rFonts w:ascii="Cambria" w:hAnsi="Cambria" w:cs="Arial"/>
          <w:sz w:val="22"/>
          <w:szCs w:val="22"/>
        </w:rPr>
      </w:pPr>
      <w:r>
        <w:rPr>
          <w:rFonts w:ascii="Cambria" w:hAnsi="Cambria" w:cs="Arial"/>
          <w:b/>
          <w:sz w:val="22"/>
          <w:szCs w:val="22"/>
        </w:rPr>
        <w:t>20.</w:t>
      </w:r>
      <w:r w:rsidRPr="00E92490">
        <w:rPr>
          <w:rFonts w:ascii="Cambria" w:hAnsi="Cambria" w:cs="Arial"/>
          <w:b/>
          <w:sz w:val="22"/>
          <w:szCs w:val="22"/>
        </w:rPr>
        <w:t>6</w:t>
      </w:r>
      <w:r>
        <w:rPr>
          <w:rFonts w:ascii="Cambria" w:hAnsi="Cambria" w:cs="Arial"/>
          <w:sz w:val="22"/>
          <w:szCs w:val="22"/>
        </w:rPr>
        <w:t>.</w:t>
      </w:r>
      <w:r>
        <w:rPr>
          <w:rFonts w:ascii="Cambria" w:hAnsi="Cambria" w:cs="Arial"/>
          <w:sz w:val="22"/>
          <w:szCs w:val="22"/>
        </w:rPr>
        <w:tab/>
        <w:t xml:space="preserve">Kwotę stanowiącą 30% zabezpieczenia Zamawiający pozostawi na zabezpieczenie roszczeń z </w:t>
      </w:r>
      <w:r w:rsidR="00E92490">
        <w:rPr>
          <w:rFonts w:ascii="Cambria" w:hAnsi="Cambria" w:cs="Arial"/>
          <w:sz w:val="22"/>
          <w:szCs w:val="22"/>
        </w:rPr>
        <w:t>tytułu rękojmi za wady. Kwotę tę</w:t>
      </w:r>
      <w:r>
        <w:rPr>
          <w:rFonts w:ascii="Cambria" w:hAnsi="Cambria" w:cs="Arial"/>
          <w:sz w:val="22"/>
          <w:szCs w:val="22"/>
        </w:rPr>
        <w:t xml:space="preserve"> Zamawiający zwróci nie później niż w 15 dniu</w:t>
      </w:r>
      <w:r w:rsidR="00E92490">
        <w:rPr>
          <w:rFonts w:ascii="Cambria" w:hAnsi="Cambria" w:cs="Arial"/>
          <w:sz w:val="22"/>
          <w:szCs w:val="22"/>
        </w:rPr>
        <w:t xml:space="preserve"> po upływie okresu rękojmi za wady.</w:t>
      </w:r>
    </w:p>
    <w:p w:rsidR="003C6B69" w:rsidRDefault="00E92490" w:rsidP="00041B1D">
      <w:pPr>
        <w:spacing w:before="120"/>
        <w:ind w:left="709" w:hanging="709"/>
        <w:jc w:val="both"/>
        <w:rPr>
          <w:rFonts w:ascii="Cambria" w:hAnsi="Cambria" w:cs="Arial"/>
          <w:sz w:val="22"/>
          <w:szCs w:val="22"/>
        </w:rPr>
      </w:pPr>
      <w:r w:rsidRPr="0019795A">
        <w:rPr>
          <w:rFonts w:ascii="Cambria" w:hAnsi="Cambria" w:cs="Arial"/>
          <w:b/>
          <w:sz w:val="22"/>
          <w:szCs w:val="22"/>
        </w:rPr>
        <w:t>20.7.</w:t>
      </w:r>
      <w:r>
        <w:rPr>
          <w:rFonts w:ascii="Cambria" w:hAnsi="Cambria" w:cs="Arial"/>
          <w:sz w:val="22"/>
          <w:szCs w:val="22"/>
        </w:rPr>
        <w:tab/>
        <w:t>Jeżeli okres na jaki ma zostać</w:t>
      </w:r>
      <w:r w:rsidR="00187FB0">
        <w:rPr>
          <w:rFonts w:ascii="Cambria" w:hAnsi="Cambria" w:cs="Arial"/>
          <w:sz w:val="22"/>
          <w:szCs w:val="22"/>
        </w:rPr>
        <w:t xml:space="preserve"> wniesione zabezpieczenie przekracza 5 lat, zabezpieczenie w pieniądzu wnosi się na cały ten okres a zabezpieczenie w innej formie wnosi się na okres nie krótszy niż 5 lat z jednoczesnym zobowiązaniem  </w:t>
      </w:r>
      <w:r w:rsidR="001A0860">
        <w:rPr>
          <w:rFonts w:ascii="Cambria" w:hAnsi="Cambria" w:cs="Arial"/>
          <w:sz w:val="22"/>
          <w:szCs w:val="22"/>
        </w:rPr>
        <w:t>się wykonawcy do przedłużenia zabezpieczenia lub wniesienie nowego zabezpieczenia na kolejne okresy.</w:t>
      </w:r>
    </w:p>
    <w:p w:rsidR="00B02DD4" w:rsidRDefault="001A0860" w:rsidP="00041B1D">
      <w:pPr>
        <w:spacing w:before="120"/>
        <w:ind w:left="709" w:hanging="709"/>
        <w:jc w:val="both"/>
        <w:rPr>
          <w:rFonts w:ascii="Cambria" w:hAnsi="Cambria" w:cs="Arial"/>
          <w:sz w:val="22"/>
          <w:szCs w:val="22"/>
        </w:rPr>
      </w:pPr>
      <w:r w:rsidRPr="0019795A">
        <w:rPr>
          <w:rFonts w:ascii="Cambria" w:hAnsi="Cambria" w:cs="Arial"/>
          <w:b/>
          <w:sz w:val="22"/>
          <w:szCs w:val="22"/>
        </w:rPr>
        <w:t>20.8</w:t>
      </w:r>
      <w:r>
        <w:rPr>
          <w:rFonts w:ascii="Cambria" w:hAnsi="Cambria" w:cs="Arial"/>
          <w:sz w:val="22"/>
          <w:szCs w:val="22"/>
        </w:rPr>
        <w:t>.</w:t>
      </w:r>
      <w:r>
        <w:rPr>
          <w:rFonts w:ascii="Cambria" w:hAnsi="Cambria" w:cs="Arial"/>
          <w:sz w:val="22"/>
          <w:szCs w:val="22"/>
        </w:rPr>
        <w:tab/>
        <w:t>W przypadku nieprzedłużenia lub niewniesienia nowego zabezpieczenia</w:t>
      </w:r>
      <w:r w:rsidR="00B02DD4">
        <w:rPr>
          <w:rFonts w:ascii="Cambria" w:hAnsi="Cambria" w:cs="Arial"/>
          <w:sz w:val="22"/>
          <w:szCs w:val="22"/>
        </w:rPr>
        <w:t xml:space="preserve"> najpóźniej na 30 dni przed upływem terminu ważności dotychczasowego zabezpieczenia</w:t>
      </w:r>
      <w:r>
        <w:rPr>
          <w:rFonts w:ascii="Cambria" w:hAnsi="Cambria" w:cs="Arial"/>
          <w:sz w:val="22"/>
          <w:szCs w:val="22"/>
        </w:rPr>
        <w:t xml:space="preserve"> wniesionego w innej</w:t>
      </w:r>
      <w:r w:rsidR="00B02DD4">
        <w:rPr>
          <w:rFonts w:ascii="Cambria" w:hAnsi="Cambria" w:cs="Arial"/>
          <w:sz w:val="22"/>
          <w:szCs w:val="22"/>
        </w:rPr>
        <w:t xml:space="preserve"> formie</w:t>
      </w:r>
      <w:r>
        <w:rPr>
          <w:rFonts w:ascii="Cambria" w:hAnsi="Cambria" w:cs="Arial"/>
          <w:sz w:val="22"/>
          <w:szCs w:val="22"/>
        </w:rPr>
        <w:t xml:space="preserve"> niż</w:t>
      </w:r>
      <w:r w:rsidR="00B02DD4">
        <w:rPr>
          <w:rFonts w:ascii="Cambria" w:hAnsi="Cambria" w:cs="Arial"/>
          <w:sz w:val="22"/>
          <w:szCs w:val="22"/>
        </w:rPr>
        <w:t xml:space="preserve"> w pieniądzu, Zamawiający zmienia formę na zabezpieczenie w pieniądzu poprzez wypłatę kwoty z dotychczasowego zabezpieczenia.</w:t>
      </w:r>
    </w:p>
    <w:p w:rsidR="001A0860" w:rsidRDefault="00B02DD4" w:rsidP="00041B1D">
      <w:pPr>
        <w:spacing w:before="120"/>
        <w:ind w:left="709" w:hanging="709"/>
        <w:jc w:val="both"/>
        <w:rPr>
          <w:rFonts w:ascii="Cambria" w:hAnsi="Cambria" w:cs="Arial"/>
          <w:sz w:val="22"/>
          <w:szCs w:val="22"/>
        </w:rPr>
      </w:pPr>
      <w:r w:rsidRPr="0019795A">
        <w:rPr>
          <w:rFonts w:ascii="Cambria" w:hAnsi="Cambria" w:cs="Arial"/>
          <w:b/>
          <w:sz w:val="22"/>
          <w:szCs w:val="22"/>
        </w:rPr>
        <w:t>20.9.</w:t>
      </w:r>
      <w:r>
        <w:rPr>
          <w:rFonts w:ascii="Cambria" w:hAnsi="Cambria" w:cs="Arial"/>
          <w:sz w:val="22"/>
          <w:szCs w:val="22"/>
        </w:rPr>
        <w:t xml:space="preserve"> Wypłata o której mowa w pkt. 20.8. następuje nie później niż w ostatnim dniu ważności dotychczasowego zabezpieczenia.  </w:t>
      </w:r>
      <w:r w:rsidR="001A0860">
        <w:rPr>
          <w:rFonts w:ascii="Cambria" w:hAnsi="Cambria" w:cs="Arial"/>
          <w:sz w:val="22"/>
          <w:szCs w:val="22"/>
        </w:rPr>
        <w:t xml:space="preserve"> </w:t>
      </w:r>
    </w:p>
    <w:p w:rsidR="00363BE1" w:rsidRDefault="00363BE1" w:rsidP="00361F98">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614FC4">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rsidR="00B657E0" w:rsidRDefault="00B657E0" w:rsidP="00B82DE7">
      <w:pPr>
        <w:tabs>
          <w:tab w:val="left" w:pos="426"/>
        </w:tabs>
        <w:suppressAutoHyphens w:val="0"/>
        <w:spacing w:before="120"/>
        <w:ind w:left="709" w:hanging="709"/>
        <w:jc w:val="both"/>
        <w:rPr>
          <w:rFonts w:ascii="Cambria" w:hAnsi="Cambria" w:cs="Arial"/>
          <w:b/>
          <w:sz w:val="22"/>
          <w:szCs w:val="22"/>
        </w:rPr>
      </w:pPr>
    </w:p>
    <w:p w:rsidR="00B75986" w:rsidRDefault="00B657E0" w:rsidP="007847DE">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420C15">
        <w:rPr>
          <w:rFonts w:ascii="Cambria" w:hAnsi="Cambria" w:cs="Tahoma"/>
          <w:bCs/>
          <w:sz w:val="22"/>
          <w:szCs w:val="22"/>
          <w:lang w:eastAsia="pl-PL"/>
        </w:rPr>
        <w:t xml:space="preserve">Nadleśniczy Nadleśnictwa </w:t>
      </w:r>
      <w:proofErr w:type="spellStart"/>
      <w:r w:rsidR="00420C15">
        <w:rPr>
          <w:rFonts w:ascii="Cambria" w:hAnsi="Cambria" w:cs="Tahoma"/>
          <w:bCs/>
          <w:sz w:val="22"/>
          <w:szCs w:val="22"/>
          <w:lang w:eastAsia="pl-PL"/>
        </w:rPr>
        <w:t>Miradz</w:t>
      </w:r>
      <w:proofErr w:type="spellEnd"/>
      <w:r w:rsidR="00420C15">
        <w:rPr>
          <w:rFonts w:ascii="Cambria" w:hAnsi="Cambria" w:cs="Tahoma"/>
          <w:bCs/>
          <w:sz w:val="22"/>
          <w:szCs w:val="22"/>
          <w:lang w:eastAsia="pl-PL"/>
        </w:rPr>
        <w:t xml:space="preserve"> z siedzibą w </w:t>
      </w:r>
      <w:proofErr w:type="spellStart"/>
      <w:r w:rsidR="00420C15">
        <w:rPr>
          <w:rFonts w:ascii="Cambria" w:hAnsi="Cambria" w:cs="Tahoma"/>
          <w:bCs/>
          <w:sz w:val="22"/>
          <w:szCs w:val="22"/>
          <w:lang w:eastAsia="pl-PL"/>
        </w:rPr>
        <w:t>Miradz</w:t>
      </w:r>
      <w:proofErr w:type="spellEnd"/>
      <w:r w:rsidR="00A864A1">
        <w:rPr>
          <w:rFonts w:ascii="Cambria" w:hAnsi="Cambria" w:cs="Tahoma"/>
          <w:bCs/>
          <w:sz w:val="22"/>
          <w:szCs w:val="22"/>
          <w:lang w:eastAsia="pl-PL"/>
        </w:rPr>
        <w:t xml:space="preserve"> </w:t>
      </w:r>
      <w:r w:rsidR="00420C15">
        <w:rPr>
          <w:rFonts w:ascii="Cambria" w:hAnsi="Cambria" w:cs="Tahoma"/>
          <w:bCs/>
          <w:sz w:val="22"/>
          <w:szCs w:val="22"/>
          <w:lang w:eastAsia="pl-PL"/>
        </w:rPr>
        <w:t>12; 88-320 Strzelno tel</w:t>
      </w:r>
      <w:r>
        <w:rPr>
          <w:rFonts w:ascii="Cambria" w:hAnsi="Cambria" w:cs="Tahoma"/>
          <w:bCs/>
          <w:sz w:val="22"/>
          <w:szCs w:val="22"/>
          <w:lang w:eastAsia="pl-PL"/>
        </w:rPr>
        <w:t>.</w:t>
      </w:r>
      <w:r w:rsidR="00420C15">
        <w:rPr>
          <w:rFonts w:ascii="Cambria" w:hAnsi="Cambria" w:cs="Tahoma"/>
          <w:bCs/>
          <w:sz w:val="22"/>
          <w:szCs w:val="22"/>
          <w:lang w:eastAsia="pl-PL"/>
        </w:rPr>
        <w:t xml:space="preserve"> 52 3189 397, e-mail: </w:t>
      </w:r>
      <w:proofErr w:type="spellStart"/>
      <w:r w:rsidR="00420C15">
        <w:rPr>
          <w:rFonts w:ascii="Cambria" w:hAnsi="Cambria" w:cs="Tahoma"/>
          <w:bCs/>
          <w:sz w:val="22"/>
          <w:szCs w:val="22"/>
          <w:lang w:eastAsia="pl-PL"/>
        </w:rPr>
        <w:t>miradz</w:t>
      </w:r>
      <w:proofErr w:type="spellEnd"/>
      <w:r w:rsidR="00420C15">
        <w:rPr>
          <w:rFonts w:ascii="Cambria" w:hAnsi="Cambria" w:cs="Tahoma"/>
          <w:bCs/>
          <w:sz w:val="22"/>
          <w:szCs w:val="22"/>
          <w:lang w:eastAsia="pl-PL"/>
        </w:rPr>
        <w:t xml:space="preserve"> @torun.lasy.gov.pl</w:t>
      </w:r>
      <w:r>
        <w:rPr>
          <w:rFonts w:ascii="Cambria" w:hAnsi="Cambria" w:cs="Tahoma"/>
          <w:bCs/>
          <w:sz w:val="22"/>
          <w:szCs w:val="22"/>
          <w:lang w:eastAsia="pl-PL"/>
        </w:rPr>
        <w:t xml:space="preserve"> </w:t>
      </w:r>
      <w:bookmarkStart w:id="22" w:name="_Hlk47482827"/>
    </w:p>
    <w:p w:rsidR="00B657E0" w:rsidRDefault="00B657E0" w:rsidP="00D15EC7">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 xml:space="preserve">Administrator wyznaczył Inspektora Ochrony Danych Osobowych p. </w:t>
      </w:r>
      <w:r w:rsidR="00420C15">
        <w:rPr>
          <w:rFonts w:ascii="Cambria" w:hAnsi="Cambria" w:cs="Tahoma"/>
          <w:bCs/>
          <w:sz w:val="22"/>
          <w:szCs w:val="22"/>
          <w:lang w:eastAsia="pl-PL"/>
        </w:rPr>
        <w:t>Patryka Makowskiego</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420C15">
        <w:rPr>
          <w:rFonts w:ascii="Cambria" w:hAnsi="Cambria" w:cs="Tahoma"/>
          <w:bCs/>
          <w:sz w:val="22"/>
          <w:szCs w:val="22"/>
          <w:lang w:eastAsia="pl-PL"/>
        </w:rPr>
        <w:t>iod</w:t>
      </w:r>
      <w:r>
        <w:rPr>
          <w:rFonts w:ascii="Cambria" w:hAnsi="Cambria" w:cs="Tahoma"/>
          <w:bCs/>
          <w:sz w:val="22"/>
          <w:szCs w:val="22"/>
          <w:lang w:eastAsia="pl-PL"/>
        </w:rPr>
        <w:t>@</w:t>
      </w:r>
      <w:r w:rsidR="00420C15">
        <w:rPr>
          <w:rFonts w:ascii="Cambria" w:hAnsi="Cambria" w:cs="Tahoma"/>
          <w:bCs/>
          <w:sz w:val="22"/>
          <w:szCs w:val="22"/>
          <w:lang w:eastAsia="pl-PL"/>
        </w:rPr>
        <w:t>com-net.pl</w:t>
      </w:r>
      <w:r>
        <w:rPr>
          <w:rFonts w:ascii="Cambria" w:hAnsi="Cambria" w:cs="Tahoma"/>
          <w:bCs/>
          <w:sz w:val="22"/>
          <w:szCs w:val="22"/>
          <w:lang w:eastAsia="pl-PL"/>
        </w:rPr>
        <w:t xml:space="preserve"> </w:t>
      </w:r>
      <w:bookmarkEnd w:id="22"/>
      <w:r>
        <w:rPr>
          <w:rFonts w:ascii="Cambria" w:hAnsi="Cambria" w:cs="Tahoma"/>
          <w:bCs/>
          <w:sz w:val="22"/>
          <w:szCs w:val="22"/>
          <w:lang w:eastAsia="pl-PL"/>
        </w:rPr>
        <w:t>.</w:t>
      </w:r>
    </w:p>
    <w:p w:rsidR="00B657E0" w:rsidRDefault="00B657E0" w:rsidP="007847DE">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rsidR="00B657E0" w:rsidRDefault="00B657E0" w:rsidP="00330497">
      <w:pPr>
        <w:tabs>
          <w:tab w:val="left" w:pos="426"/>
        </w:tabs>
        <w:suppressAutoHyphens w:val="0"/>
        <w:spacing w:before="120"/>
        <w:ind w:left="709" w:hanging="709"/>
        <w:jc w:val="both"/>
        <w:rPr>
          <w:rFonts w:ascii="Cambria" w:hAnsi="Cambria"/>
          <w:iCs/>
          <w:sz w:val="22"/>
          <w:szCs w:val="22"/>
        </w:rPr>
      </w:pPr>
      <w:r w:rsidRPr="004B69B8">
        <w:rPr>
          <w:rFonts w:ascii="Cambria" w:hAnsi="Cambria" w:cs="Tahoma"/>
          <w:b/>
          <w:sz w:val="22"/>
          <w:szCs w:val="22"/>
          <w:lang w:eastAsia="pl-PL"/>
        </w:rPr>
        <w:lastRenderedPageBreak/>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rsidR="00B657E0" w:rsidRDefault="00B657E0" w:rsidP="00D15EC7">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rsidR="00B657E0" w:rsidRDefault="00B657E0" w:rsidP="00B82DE7">
      <w:pPr>
        <w:tabs>
          <w:tab w:val="left" w:pos="426"/>
        </w:tabs>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4B69B8">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rsidR="00B657E0" w:rsidRDefault="00B657E0" w:rsidP="007847DE">
      <w:pPr>
        <w:tabs>
          <w:tab w:val="left" w:pos="426"/>
        </w:tabs>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 xml:space="preserve">Odbiorcami danych osobowych będą osoby lub podmioty, którym dokumentacja postępowania zostanie udostępniona w oparciu </w:t>
      </w:r>
      <w:proofErr w:type="spellStart"/>
      <w:r>
        <w:rPr>
          <w:rFonts w:ascii="Cambria" w:hAnsi="Cambria" w:cs="Tahoma"/>
          <w:sz w:val="22"/>
          <w:szCs w:val="22"/>
          <w:lang w:eastAsia="pl-PL"/>
        </w:rPr>
        <w:t>o</w:t>
      </w:r>
      <w:r w:rsidRPr="004B69B8">
        <w:rPr>
          <w:rFonts w:ascii="Cambria" w:hAnsi="Cambria" w:cs="Tahoma"/>
          <w:sz w:val="22"/>
          <w:szCs w:val="22"/>
          <w:lang w:eastAsia="pl-PL"/>
        </w:rPr>
        <w:t>przepisy</w:t>
      </w:r>
      <w:proofErr w:type="spellEnd"/>
      <w:r w:rsidRPr="004B69B8">
        <w:rPr>
          <w:rFonts w:ascii="Cambria" w:hAnsi="Cambria" w:cs="Tahoma"/>
          <w:sz w:val="22"/>
          <w:szCs w:val="22"/>
          <w:lang w:eastAsia="pl-PL"/>
        </w:rPr>
        <w:t xml:space="preserve"> PZP</w:t>
      </w:r>
      <w:r w:rsidR="00301EB6">
        <w:rPr>
          <w:rFonts w:ascii="Cambria" w:hAnsi="Cambria" w:cs="Tahoma"/>
          <w:sz w:val="22"/>
          <w:szCs w:val="22"/>
          <w:lang w:eastAsia="pl-PL"/>
        </w:rPr>
        <w:t>, a także ustawy o dostępie do informacji publicznej.</w:t>
      </w:r>
    </w:p>
    <w:p w:rsidR="00B657E0" w:rsidRDefault="00B657E0" w:rsidP="00330497">
      <w:pPr>
        <w:tabs>
          <w:tab w:val="left" w:pos="709"/>
        </w:tabs>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4B69B8">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rsidR="00B657E0" w:rsidRDefault="00B657E0" w:rsidP="000577B1">
      <w:pPr>
        <w:tabs>
          <w:tab w:val="left" w:pos="426"/>
        </w:tabs>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4B69B8">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rsidR="00B657E0" w:rsidRDefault="00B657E0" w:rsidP="00BC336B">
      <w:pPr>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rsidR="00B657E0" w:rsidRDefault="00B657E0" w:rsidP="00706C54">
      <w:pPr>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rsidR="00B657E0" w:rsidRDefault="00B657E0" w:rsidP="005B71C8">
      <w:pPr>
        <w:suppressAutoHyphens w:val="0"/>
        <w:spacing w:before="120"/>
        <w:ind w:left="709" w:hanging="709"/>
        <w:jc w:val="both"/>
        <w:rPr>
          <w:rFonts w:ascii="Cambria" w:hAnsi="Cambria" w:cs="Tahoma"/>
          <w:sz w:val="22"/>
          <w:szCs w:val="22"/>
          <w:lang w:eastAsia="pl-PL"/>
        </w:rPr>
      </w:pPr>
      <w:r w:rsidRPr="004B69B8">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rsidR="00B657E0" w:rsidRDefault="00B657E0" w:rsidP="005B71C8">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rsidR="00B657E0" w:rsidRDefault="00B657E0" w:rsidP="00970F9A">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 xml:space="preserve">przy czym prawo do ograniczenia przetwarzania nie ma zastosowania w odniesieniu do przechowywania, w celu zapewnienia korzystania ze środków ochrony prawnej lub w celu ochrony praw innej osoby fizycznej lub prawnej, lub z uwagi na ważne względy interesu publicznego Unii </w:t>
      </w:r>
      <w:r>
        <w:rPr>
          <w:rFonts w:ascii="Cambria" w:hAnsi="Cambria"/>
          <w:iCs/>
          <w:sz w:val="22"/>
          <w:szCs w:val="22"/>
        </w:rPr>
        <w:lastRenderedPageBreak/>
        <w:t>Europejskiej lub państwa członkowskiego; prawo to nie ogranicza przetwarzania danych osobowych do czasu zakończenia postępowania o udzielenie zamówienia publicznego;</w:t>
      </w:r>
    </w:p>
    <w:p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rsidR="00B657E0" w:rsidRDefault="00B657E0" w:rsidP="000C5AE8">
      <w:pPr>
        <w:suppressAutoHyphens w:val="0"/>
        <w:spacing w:before="120"/>
        <w:ind w:left="709" w:hanging="709"/>
        <w:jc w:val="both"/>
        <w:rPr>
          <w:rFonts w:ascii="Cambria" w:hAnsi="Cambria" w:cs="Tahoma"/>
          <w:sz w:val="22"/>
          <w:szCs w:val="22"/>
          <w:lang w:eastAsia="pl-PL"/>
        </w:rPr>
      </w:pPr>
      <w:r w:rsidRPr="004B69B8">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rsidR="00B657E0" w:rsidRDefault="00B657E0" w:rsidP="00763EDD">
      <w:pPr>
        <w:suppressAutoHyphens w:val="0"/>
        <w:spacing w:before="120"/>
        <w:ind w:left="709" w:hanging="709"/>
        <w:jc w:val="both"/>
        <w:rPr>
          <w:rFonts w:ascii="Cambria" w:hAnsi="Cambria" w:cs="Tahoma"/>
          <w:sz w:val="22"/>
          <w:szCs w:val="22"/>
          <w:lang w:eastAsia="pl-PL"/>
        </w:rPr>
      </w:pPr>
      <w:r w:rsidRPr="004B69B8">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rsidR="00B657E0" w:rsidRDefault="00B657E0" w:rsidP="00041B1D">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rsidR="00B657E0" w:rsidRDefault="00B657E0" w:rsidP="009F0F72">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p>
    <w:p w:rsidR="00B657E0" w:rsidRDefault="00B657E0" w:rsidP="00361F98">
      <w:pPr>
        <w:spacing w:before="120"/>
        <w:ind w:left="709" w:hanging="709"/>
        <w:jc w:val="both"/>
        <w:rPr>
          <w:rFonts w:ascii="Cambria" w:hAnsi="Cambria" w:cs="Arial"/>
          <w:sz w:val="22"/>
          <w:szCs w:val="22"/>
        </w:rPr>
      </w:pPr>
      <w:r w:rsidRPr="004B69B8">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rsidR="00B657E0" w:rsidRDefault="00B657E0" w:rsidP="00075773">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AD073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rsidR="00B657E0" w:rsidRDefault="00B657E0" w:rsidP="00B82DE7">
      <w:pPr>
        <w:spacing w:before="120"/>
        <w:ind w:left="709"/>
        <w:rPr>
          <w:rFonts w:ascii="Cambria" w:hAnsi="Cambria" w:cs="Arial"/>
          <w:sz w:val="22"/>
          <w:szCs w:val="22"/>
        </w:rPr>
      </w:pPr>
    </w:p>
    <w:p w:rsidR="00B657E0" w:rsidRDefault="00B657E0" w:rsidP="00BF55FD">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rsidR="00614FC4" w:rsidRDefault="00614FC4" w:rsidP="00CC3AC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0577B1">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rsidR="00B657E0" w:rsidRDefault="00B657E0" w:rsidP="00B82DE7">
      <w:pPr>
        <w:spacing w:before="120"/>
        <w:ind w:left="709"/>
        <w:jc w:val="both"/>
        <w:rPr>
          <w:rFonts w:ascii="Cambria" w:hAnsi="Cambria" w:cs="Arial"/>
          <w:bCs/>
          <w:sz w:val="22"/>
          <w:szCs w:val="22"/>
        </w:rPr>
      </w:pPr>
    </w:p>
    <w:p w:rsidR="00B657E0" w:rsidRDefault="00B657E0" w:rsidP="00BF55FD">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rsidR="00075773" w:rsidRDefault="00075773" w:rsidP="00D15EC7">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5815BA">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rsidR="00B657E0" w:rsidRDefault="00B657E0" w:rsidP="00B82DE7">
      <w:pPr>
        <w:spacing w:before="120"/>
        <w:ind w:left="709"/>
        <w:jc w:val="both"/>
        <w:rPr>
          <w:rFonts w:ascii="Cambria" w:hAnsi="Cambria" w:cs="Arial"/>
          <w:bCs/>
          <w:sz w:val="22"/>
          <w:szCs w:val="22"/>
        </w:rPr>
      </w:pPr>
    </w:p>
    <w:p w:rsidR="00B657E0" w:rsidRDefault="00B657E0" w:rsidP="005815BA">
      <w:pPr>
        <w:spacing w:before="120"/>
        <w:ind w:left="709"/>
        <w:jc w:val="both"/>
        <w:rPr>
          <w:rFonts w:ascii="Cambria" w:hAnsi="Cambria" w:cs="Arial"/>
          <w:bCs/>
          <w:sz w:val="22"/>
          <w:szCs w:val="22"/>
        </w:rPr>
      </w:pPr>
      <w:r>
        <w:rPr>
          <w:rFonts w:ascii="Cambria" w:hAnsi="Cambria" w:cs="Arial"/>
          <w:bCs/>
          <w:sz w:val="22"/>
          <w:szCs w:val="22"/>
        </w:rPr>
        <w:t>Zamawiający nie przewiduje zwrotu</w:t>
      </w:r>
      <w:r w:rsidR="00687663">
        <w:rPr>
          <w:rFonts w:ascii="Cambria" w:hAnsi="Cambria" w:cs="Arial"/>
          <w:bCs/>
          <w:sz w:val="22"/>
          <w:szCs w:val="22"/>
        </w:rPr>
        <w:t xml:space="preserve"> kosztów udziału w postępowaniu, z wyjątkiem sytuacji o której mowa w  art. 261 PZP.</w:t>
      </w:r>
    </w:p>
    <w:p w:rsidR="00B657E0" w:rsidRDefault="00B657E0" w:rsidP="00D15EC7">
      <w:pPr>
        <w:spacing w:before="120"/>
        <w:jc w:val="both"/>
        <w:rPr>
          <w:rFonts w:ascii="Cambria" w:hAnsi="Cambria" w:cs="Arial"/>
          <w:bCs/>
          <w:sz w:val="22"/>
          <w:szCs w:val="22"/>
        </w:rPr>
      </w:pPr>
    </w:p>
    <w:p w:rsidR="003221AA" w:rsidRDefault="003221AA" w:rsidP="00D15EC7">
      <w:pPr>
        <w:spacing w:before="120"/>
        <w:jc w:val="both"/>
        <w:rPr>
          <w:rFonts w:ascii="Cambria" w:hAnsi="Cambria" w:cs="Arial"/>
          <w:bCs/>
          <w:sz w:val="22"/>
          <w:szCs w:val="22"/>
        </w:rPr>
      </w:pPr>
    </w:p>
    <w:p w:rsidR="003221AA" w:rsidRDefault="003221AA" w:rsidP="00D15EC7">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tc>
          <w:tcPr>
            <w:tcW w:w="9071" w:type="dxa"/>
            <w:shd w:val="clear" w:color="auto" w:fill="E7E6E6"/>
          </w:tcPr>
          <w:p w:rsidR="00B657E0" w:rsidRDefault="00B657E0" w:rsidP="000577B1">
            <w:pPr>
              <w:spacing w:before="120"/>
              <w:ind w:left="709" w:hanging="709"/>
              <w:rPr>
                <w:rFonts w:ascii="Cambria" w:hAnsi="Cambria" w:cs="Arial"/>
                <w:b/>
                <w:bCs/>
                <w:sz w:val="22"/>
                <w:szCs w:val="22"/>
              </w:rPr>
            </w:pPr>
            <w:r>
              <w:rPr>
                <w:rFonts w:ascii="Cambria" w:hAnsi="Cambria" w:cs="Arial"/>
                <w:b/>
                <w:bCs/>
                <w:sz w:val="22"/>
                <w:szCs w:val="22"/>
              </w:rPr>
              <w:lastRenderedPageBreak/>
              <w:t xml:space="preserve">25. </w:t>
            </w:r>
            <w:r>
              <w:rPr>
                <w:rFonts w:ascii="Cambria" w:hAnsi="Cambria" w:cs="Arial"/>
                <w:b/>
                <w:bCs/>
                <w:sz w:val="22"/>
                <w:szCs w:val="22"/>
              </w:rPr>
              <w:tab/>
              <w:t>ZAŁĄCZNIKI DO SWZ</w:t>
            </w:r>
          </w:p>
        </w:tc>
      </w:tr>
    </w:tbl>
    <w:p w:rsidR="00B657E0" w:rsidRDefault="00B657E0" w:rsidP="00B82DE7">
      <w:pPr>
        <w:spacing w:before="120"/>
        <w:rPr>
          <w:rFonts w:ascii="Cambria" w:hAnsi="Cambria" w:cs="Arial"/>
          <w:bCs/>
          <w:sz w:val="22"/>
          <w:szCs w:val="22"/>
        </w:rPr>
      </w:pPr>
    </w:p>
    <w:p w:rsidR="00B657E0" w:rsidRDefault="00B657E0" w:rsidP="005815B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 – </w:t>
      </w:r>
      <w:r w:rsidR="00D71DF7">
        <w:rPr>
          <w:rFonts w:ascii="Cambria" w:hAnsi="Cambria" w:cs="Arial"/>
          <w:bCs/>
          <w:sz w:val="22"/>
          <w:szCs w:val="22"/>
        </w:rPr>
        <w:tab/>
      </w:r>
      <w:r>
        <w:rPr>
          <w:rFonts w:ascii="Cambria" w:hAnsi="Cambria" w:cs="Arial"/>
          <w:bCs/>
          <w:sz w:val="22"/>
          <w:szCs w:val="22"/>
        </w:rPr>
        <w:t>Oferta;</w:t>
      </w:r>
    </w:p>
    <w:p w:rsidR="00B657E0" w:rsidRDefault="00B657E0" w:rsidP="007847DE">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2 – </w:t>
      </w:r>
      <w:r w:rsidR="00D71DF7">
        <w:rPr>
          <w:rFonts w:ascii="Cambria" w:hAnsi="Cambria" w:cs="Arial"/>
          <w:bCs/>
          <w:sz w:val="22"/>
          <w:szCs w:val="22"/>
        </w:rPr>
        <w:tab/>
      </w:r>
      <w:r>
        <w:rPr>
          <w:rFonts w:ascii="Cambria" w:hAnsi="Cambria" w:cs="Arial"/>
          <w:bCs/>
          <w:sz w:val="22"/>
          <w:szCs w:val="22"/>
        </w:rPr>
        <w:t xml:space="preserve">Kosztorys Ofertowy; </w:t>
      </w:r>
    </w:p>
    <w:p w:rsidR="00B657E0" w:rsidRDefault="00B657E0" w:rsidP="00330497">
      <w:pPr>
        <w:numPr>
          <w:ilvl w:val="0"/>
          <w:numId w:val="13"/>
        </w:numPr>
        <w:spacing w:before="120"/>
        <w:ind w:left="709" w:hanging="709"/>
        <w:jc w:val="both"/>
        <w:rPr>
          <w:rFonts w:ascii="Cambria" w:hAnsi="Cambria" w:cs="Arial"/>
          <w:bCs/>
          <w:sz w:val="22"/>
          <w:szCs w:val="22"/>
        </w:rPr>
      </w:pPr>
      <w:bookmarkStart w:id="23" w:name="_Hlk47481076"/>
      <w:r>
        <w:rPr>
          <w:rFonts w:ascii="Cambria" w:hAnsi="Cambria" w:cs="Arial"/>
          <w:bCs/>
          <w:sz w:val="22"/>
          <w:szCs w:val="22"/>
        </w:rPr>
        <w:t xml:space="preserve">Załącznik nr 3 – </w:t>
      </w:r>
      <w:r w:rsidR="00D71DF7">
        <w:rPr>
          <w:rFonts w:ascii="Cambria" w:hAnsi="Cambria" w:cs="Arial"/>
          <w:bCs/>
          <w:sz w:val="22"/>
          <w:szCs w:val="22"/>
        </w:rPr>
        <w:tab/>
      </w:r>
      <w:r>
        <w:rPr>
          <w:rFonts w:ascii="Cambria" w:hAnsi="Cambria" w:cs="Arial"/>
          <w:bCs/>
          <w:sz w:val="22"/>
          <w:szCs w:val="22"/>
        </w:rPr>
        <w:t>Opis P</w:t>
      </w:r>
      <w:r w:rsidR="000B5FA7">
        <w:rPr>
          <w:rFonts w:ascii="Cambria" w:hAnsi="Cambria" w:cs="Arial"/>
          <w:bCs/>
          <w:sz w:val="22"/>
          <w:szCs w:val="22"/>
        </w:rPr>
        <w:t>rzedmiotu Zamówienia + przedmiary robót;</w:t>
      </w:r>
      <w:r>
        <w:rPr>
          <w:rFonts w:ascii="Cambria" w:hAnsi="Cambria" w:cs="Arial"/>
          <w:bCs/>
          <w:sz w:val="22"/>
          <w:szCs w:val="22"/>
        </w:rPr>
        <w:t xml:space="preserve"> </w:t>
      </w:r>
    </w:p>
    <w:bookmarkEnd w:id="23"/>
    <w:p w:rsidR="00B657E0" w:rsidRDefault="00B657E0" w:rsidP="00970F9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4 - </w:t>
      </w:r>
      <w:bookmarkStart w:id="24" w:name="_Hlk47478150"/>
      <w:bookmarkStart w:id="25" w:name="_Hlk47481568"/>
      <w:r w:rsidR="000B5FA7">
        <w:rPr>
          <w:rFonts w:ascii="Cambria" w:hAnsi="Cambria" w:cs="Arial"/>
          <w:bCs/>
          <w:sz w:val="22"/>
          <w:szCs w:val="22"/>
        </w:rPr>
        <w:tab/>
      </w:r>
      <w:bookmarkEnd w:id="24"/>
      <w:r w:rsidR="000B5FA7">
        <w:rPr>
          <w:rFonts w:ascii="Cambria" w:hAnsi="Cambria" w:cs="Arial"/>
          <w:bCs/>
          <w:sz w:val="22"/>
          <w:szCs w:val="22"/>
        </w:rPr>
        <w:t>Wstępne oświadczenie wykonawcy o braku podstaw do wykluczenia z postępowania</w:t>
      </w:r>
      <w:r>
        <w:rPr>
          <w:rFonts w:ascii="Cambria" w:hAnsi="Cambria" w:cs="Arial"/>
          <w:bCs/>
          <w:sz w:val="22"/>
          <w:szCs w:val="22"/>
        </w:rPr>
        <w:t>;</w:t>
      </w:r>
    </w:p>
    <w:bookmarkEnd w:id="25"/>
    <w:p w:rsidR="00B657E0" w:rsidRDefault="00B657E0" w:rsidP="00471AB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0B5FA7">
        <w:rPr>
          <w:rFonts w:ascii="Cambria" w:hAnsi="Cambria" w:cs="Arial"/>
          <w:bCs/>
          <w:sz w:val="22"/>
          <w:szCs w:val="22"/>
        </w:rPr>
        <w:t>4a</w:t>
      </w:r>
      <w:r>
        <w:rPr>
          <w:rFonts w:ascii="Cambria" w:hAnsi="Cambria" w:cs="Arial"/>
          <w:bCs/>
          <w:sz w:val="22"/>
          <w:szCs w:val="22"/>
        </w:rPr>
        <w:t xml:space="preserve"> - </w:t>
      </w:r>
      <w:r w:rsidR="000B5FA7">
        <w:rPr>
          <w:rFonts w:ascii="Cambria" w:hAnsi="Cambria" w:cs="Arial"/>
          <w:bCs/>
          <w:sz w:val="22"/>
          <w:szCs w:val="22"/>
        </w:rPr>
        <w:tab/>
        <w:t>Wstępne oświadczenie podmiotu trzeciego udostępniają</w:t>
      </w:r>
      <w:r w:rsidR="00D53685">
        <w:rPr>
          <w:rFonts w:ascii="Cambria" w:hAnsi="Cambria" w:cs="Arial"/>
          <w:bCs/>
          <w:sz w:val="22"/>
          <w:szCs w:val="22"/>
        </w:rPr>
        <w:t>cego zasoby o braku podstaw do wykluczenia;</w:t>
      </w:r>
    </w:p>
    <w:p w:rsidR="00D53685" w:rsidRDefault="00D53685" w:rsidP="00471AB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5 - </w:t>
      </w:r>
      <w:r>
        <w:rPr>
          <w:rFonts w:ascii="Cambria" w:hAnsi="Cambria" w:cs="Arial"/>
          <w:bCs/>
          <w:sz w:val="22"/>
          <w:szCs w:val="22"/>
        </w:rPr>
        <w:tab/>
        <w:t>Wstępne oświadczenie wykonawcy o spełnianiu warunków udziału w postępowaniu;</w:t>
      </w:r>
    </w:p>
    <w:p w:rsidR="00D53685" w:rsidRDefault="00D53685" w:rsidP="00D5368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5a - </w:t>
      </w:r>
      <w:r>
        <w:rPr>
          <w:rFonts w:ascii="Cambria" w:hAnsi="Cambria" w:cs="Arial"/>
          <w:bCs/>
          <w:sz w:val="22"/>
          <w:szCs w:val="22"/>
        </w:rPr>
        <w:tab/>
        <w:t>Wstępne oświadczenie podmiotu trzeciego udostępniającego zasoby o spełnianiu warunków udziału w postępowaniu;</w:t>
      </w:r>
    </w:p>
    <w:p w:rsidR="00B657E0" w:rsidRDefault="00B657E0" w:rsidP="000C5AE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rsidR="00B657E0" w:rsidRDefault="00B657E0" w:rsidP="00763ED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rsidR="00B657E0" w:rsidRDefault="00B657E0" w:rsidP="00041B1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8 – </w:t>
      </w:r>
      <w:r w:rsidR="00D53685">
        <w:rPr>
          <w:rFonts w:ascii="Cambria" w:hAnsi="Cambria" w:cs="Arial"/>
          <w:bCs/>
          <w:sz w:val="22"/>
          <w:szCs w:val="22"/>
        </w:rPr>
        <w:t>Wykaz wykonanych robót budowlanych;</w:t>
      </w:r>
    </w:p>
    <w:p w:rsidR="00B657E0" w:rsidRDefault="00B657E0" w:rsidP="00361F9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w:t>
      </w:r>
      <w:r w:rsidR="00D53685">
        <w:rPr>
          <w:rFonts w:ascii="Cambria" w:hAnsi="Cambria" w:cs="Arial"/>
          <w:bCs/>
          <w:sz w:val="22"/>
          <w:szCs w:val="22"/>
        </w:rPr>
        <w:t>9</w:t>
      </w:r>
      <w:r>
        <w:rPr>
          <w:rFonts w:ascii="Cambria" w:hAnsi="Cambria" w:cs="Arial"/>
          <w:bCs/>
          <w:sz w:val="22"/>
          <w:szCs w:val="22"/>
        </w:rPr>
        <w:t xml:space="preserve">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rsidR="00B657E0" w:rsidRDefault="00B657E0" w:rsidP="00614FC4">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w:t>
      </w:r>
      <w:r w:rsidR="00D53685">
        <w:rPr>
          <w:rFonts w:ascii="Cambria" w:hAnsi="Cambria" w:cs="Arial"/>
          <w:bCs/>
          <w:sz w:val="22"/>
          <w:szCs w:val="22"/>
        </w:rPr>
        <w:t>10</w:t>
      </w:r>
      <w:r>
        <w:rPr>
          <w:rFonts w:ascii="Cambria" w:hAnsi="Cambria" w:cs="Arial"/>
          <w:bCs/>
          <w:sz w:val="22"/>
          <w:szCs w:val="22"/>
        </w:rPr>
        <w:t xml:space="preserve"> – Wzór umowy;</w:t>
      </w:r>
    </w:p>
    <w:p w:rsidR="00B657E0" w:rsidRDefault="00B657E0" w:rsidP="00614FC4">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w:t>
      </w:r>
      <w:r w:rsidR="00D53685">
        <w:rPr>
          <w:rFonts w:ascii="Cambria" w:hAnsi="Cambria" w:cs="Arial"/>
          <w:bCs/>
          <w:sz w:val="22"/>
          <w:szCs w:val="22"/>
        </w:rPr>
        <w:t>11</w:t>
      </w:r>
      <w:r>
        <w:rPr>
          <w:rFonts w:ascii="Cambria" w:hAnsi="Cambria" w:cs="Arial"/>
          <w:bCs/>
          <w:sz w:val="22"/>
          <w:szCs w:val="22"/>
        </w:rPr>
        <w:t xml:space="preserve"> – </w:t>
      </w:r>
      <w:r w:rsidR="001F05A8">
        <w:rPr>
          <w:rFonts w:ascii="Cambria" w:hAnsi="Cambria" w:cs="Arial"/>
          <w:bCs/>
          <w:sz w:val="22"/>
          <w:szCs w:val="22"/>
        </w:rPr>
        <w:t>Link do postępowania</w:t>
      </w:r>
      <w:r w:rsidR="00F52F97">
        <w:rPr>
          <w:rFonts w:ascii="Cambria" w:hAnsi="Cambria" w:cs="Arial"/>
          <w:bCs/>
          <w:sz w:val="22"/>
          <w:szCs w:val="22"/>
        </w:rPr>
        <w:t>;</w:t>
      </w:r>
    </w:p>
    <w:p w:rsidR="00B657E0" w:rsidRDefault="00B657E0" w:rsidP="0048307F">
      <w:pPr>
        <w:numPr>
          <w:ilvl w:val="0"/>
          <w:numId w:val="13"/>
        </w:numPr>
        <w:spacing w:before="120"/>
        <w:ind w:left="709" w:hanging="709"/>
        <w:jc w:val="both"/>
        <w:rPr>
          <w:rFonts w:ascii="Cambria" w:hAnsi="Cambria" w:cs="Arial"/>
          <w:bCs/>
          <w:sz w:val="22"/>
          <w:szCs w:val="22"/>
        </w:rPr>
      </w:pPr>
      <w:r w:rsidRPr="0048307F">
        <w:rPr>
          <w:rFonts w:ascii="Cambria" w:hAnsi="Cambria" w:cs="Arial"/>
          <w:bCs/>
          <w:sz w:val="22"/>
          <w:szCs w:val="22"/>
        </w:rPr>
        <w:t>Załącznik nr </w:t>
      </w:r>
      <w:r w:rsidR="00D53685">
        <w:rPr>
          <w:rFonts w:ascii="Cambria" w:hAnsi="Cambria" w:cs="Arial"/>
          <w:bCs/>
          <w:sz w:val="22"/>
          <w:szCs w:val="22"/>
        </w:rPr>
        <w:t>12</w:t>
      </w:r>
      <w:r w:rsidRPr="0048307F">
        <w:rPr>
          <w:rFonts w:ascii="Cambria" w:hAnsi="Cambria" w:cs="Arial"/>
          <w:bCs/>
          <w:sz w:val="22"/>
          <w:szCs w:val="22"/>
        </w:rPr>
        <w:t xml:space="preserve"> –</w:t>
      </w:r>
      <w:r w:rsidR="001F05A8" w:rsidRPr="0048307F">
        <w:rPr>
          <w:rFonts w:ascii="Cambria" w:hAnsi="Cambria" w:cs="Arial"/>
          <w:bCs/>
          <w:sz w:val="22"/>
          <w:szCs w:val="22"/>
        </w:rPr>
        <w:t xml:space="preserve">Identyfikator postępowania generowany przez </w:t>
      </w:r>
      <w:proofErr w:type="spellStart"/>
      <w:r w:rsidR="001F05A8" w:rsidRPr="0048307F">
        <w:rPr>
          <w:rFonts w:ascii="Cambria" w:hAnsi="Cambria" w:cs="Arial"/>
          <w:bCs/>
          <w:sz w:val="22"/>
          <w:szCs w:val="22"/>
        </w:rPr>
        <w:t>miniPortal</w:t>
      </w:r>
      <w:proofErr w:type="spellEnd"/>
      <w:r w:rsidR="001F05A8" w:rsidRPr="0048307F">
        <w:rPr>
          <w:rFonts w:ascii="Cambria" w:hAnsi="Cambria" w:cs="Arial"/>
          <w:bCs/>
          <w:sz w:val="22"/>
          <w:szCs w:val="22"/>
        </w:rPr>
        <w:t xml:space="preserve"> (ID postępowania)</w:t>
      </w:r>
      <w:r w:rsidR="00BB7DF1" w:rsidRPr="0048307F">
        <w:rPr>
          <w:rFonts w:ascii="Cambria" w:hAnsi="Cambria" w:cs="Arial"/>
          <w:bCs/>
          <w:sz w:val="22"/>
          <w:szCs w:val="22"/>
        </w:rPr>
        <w:t>.</w:t>
      </w:r>
    </w:p>
    <w:sectPr w:rsidR="00B657E0" w:rsidSect="00E4466B">
      <w:footerReference w:type="default" r:id="rId10"/>
      <w:headerReference w:type="first" r:id="rId11"/>
      <w:footerReference w:type="first" r:id="rId12"/>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2C23" w:rsidRDefault="00CB2C23">
      <w:r>
        <w:separator/>
      </w:r>
    </w:p>
  </w:endnote>
  <w:endnote w:type="continuationSeparator" w:id="0">
    <w:p w:rsidR="00CB2C23" w:rsidRDefault="00CB2C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notTrueType/>
    <w:pitch w:val="fixed"/>
    <w:sig w:usb0="00000001" w:usb1="09060000" w:usb2="00000010" w:usb3="00000000" w:csb0="00080000" w:csb1="00000000"/>
  </w:font>
  <w:font w:name="CIDFont+F3">
    <w:panose1 w:val="00000000000000000000"/>
    <w:charset w:val="EE"/>
    <w:family w:val="auto"/>
    <w:notTrueType/>
    <w:pitch w:val="default"/>
    <w:sig w:usb0="00000005" w:usb1="00000000" w:usb2="00000000" w:usb3="00000000" w:csb0="00000002" w:csb1="00000000"/>
  </w:font>
  <w:font w:name="CIDFont+F6">
    <w:panose1 w:val="00000000000000000000"/>
    <w:charset w:val="EE"/>
    <w:family w:val="auto"/>
    <w:notTrueType/>
    <w:pitch w:val="default"/>
    <w:sig w:usb0="00000005" w:usb1="00000000" w:usb2="00000000" w:usb3="00000000" w:csb0="00000002"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0ED0" w:rsidRDefault="00CA0ED0">
    <w:pPr>
      <w:pStyle w:val="Stopka"/>
      <w:pBdr>
        <w:top w:val="single" w:sz="4" w:space="1" w:color="D9D9D9"/>
      </w:pBdr>
      <w:jc w:val="right"/>
      <w:rPr>
        <w:rFonts w:ascii="Cambria" w:hAnsi="Cambria"/>
      </w:rPr>
    </w:pPr>
  </w:p>
  <w:p w:rsidR="00CA0ED0" w:rsidRDefault="00CA0ED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326C6E">
      <w:rPr>
        <w:rFonts w:ascii="Cambria" w:hAnsi="Cambria"/>
        <w:noProof/>
        <w:lang w:eastAsia="pl-PL"/>
      </w:rPr>
      <w:t>21</w:t>
    </w:r>
    <w:r>
      <w:rPr>
        <w:rFonts w:ascii="Cambria" w:hAnsi="Cambria"/>
      </w:rPr>
      <w:fldChar w:fldCharType="end"/>
    </w:r>
    <w:r>
      <w:rPr>
        <w:rFonts w:ascii="Cambria" w:hAnsi="Cambria"/>
      </w:rPr>
      <w:t xml:space="preserve"> | </w:t>
    </w:r>
    <w:r>
      <w:rPr>
        <w:rFonts w:ascii="Cambria" w:hAnsi="Cambria"/>
        <w:color w:val="7F7F7F"/>
        <w:spacing w:val="60"/>
      </w:rPr>
      <w:t>Strona</w:t>
    </w:r>
  </w:p>
  <w:p w:rsidR="00CA0ED0" w:rsidRDefault="00CA0ED0">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0ED0" w:rsidRDefault="00CA0ED0">
    <w:pPr>
      <w:pStyle w:val="Stopka"/>
      <w:pBdr>
        <w:top w:val="single" w:sz="4" w:space="1" w:color="D9D9D9"/>
      </w:pBdr>
      <w:jc w:val="right"/>
      <w:rPr>
        <w:rFonts w:ascii="Cambria" w:hAnsi="Cambria"/>
      </w:rPr>
    </w:pPr>
  </w:p>
  <w:p w:rsidR="00CA0ED0" w:rsidRDefault="00CA0ED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06508C">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rsidR="00CA0ED0" w:rsidRDefault="00CA0ED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2C23" w:rsidRDefault="00CB2C23">
      <w:r>
        <w:separator/>
      </w:r>
    </w:p>
  </w:footnote>
  <w:footnote w:type="continuationSeparator" w:id="0">
    <w:p w:rsidR="00CB2C23" w:rsidRDefault="00CB2C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0ED0" w:rsidRDefault="00CA0ED0">
    <w:pPr>
      <w:pStyle w:val="Nagwek"/>
      <w:rPr>
        <w:rFonts w:ascii="Cambria" w:hAnsi="Cambri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573886"/>
    <w:multiLevelType w:val="hybridMultilevel"/>
    <w:tmpl w:val="412824B2"/>
    <w:lvl w:ilvl="0" w:tplc="04150017">
      <w:start w:val="1"/>
      <w:numFmt w:val="lowerLetter"/>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7373C2"/>
    <w:multiLevelType w:val="hybridMultilevel"/>
    <w:tmpl w:val="291C9B10"/>
    <w:lvl w:ilvl="0" w:tplc="5A284686">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04486635"/>
    <w:multiLevelType w:val="hybridMultilevel"/>
    <w:tmpl w:val="840090DA"/>
    <w:lvl w:ilvl="0" w:tplc="D0A041D2">
      <w:start w:val="1"/>
      <w:numFmt w:val="bullet"/>
      <w:lvlText w:val=""/>
      <w:lvlJc w:val="left"/>
      <w:pPr>
        <w:ind w:left="1065" w:hanging="360"/>
      </w:pPr>
      <w:rPr>
        <w:rFonts w:ascii="Symbol" w:hAnsi="Symbol" w:hint="default"/>
      </w:rPr>
    </w:lvl>
    <w:lvl w:ilvl="1" w:tplc="04150003" w:tentative="1">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5" w15:restartNumberingAfterBreak="0">
    <w:nsid w:val="0D103EFD"/>
    <w:multiLevelType w:val="singleLevel"/>
    <w:tmpl w:val="0D103EFD"/>
    <w:lvl w:ilvl="0">
      <w:start w:val="2"/>
      <w:numFmt w:val="decimal"/>
      <w:lvlText w:val="%1)"/>
      <w:lvlJc w:val="left"/>
    </w:lvl>
  </w:abstractNum>
  <w:abstractNum w:abstractNumId="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7" w15:restartNumberingAfterBreak="0">
    <w:nsid w:val="1D877845"/>
    <w:multiLevelType w:val="hybridMultilevel"/>
    <w:tmpl w:val="67C2D5A4"/>
    <w:lvl w:ilvl="0" w:tplc="D0A041D2">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64E37F2"/>
    <w:multiLevelType w:val="hybridMultilevel"/>
    <w:tmpl w:val="E55A3D24"/>
    <w:lvl w:ilvl="0" w:tplc="20BE95F0">
      <w:start w:val="1"/>
      <w:numFmt w:val="decimal"/>
      <w:lvlText w:val="%1)"/>
      <w:lvlJc w:val="left"/>
      <w:pPr>
        <w:ind w:left="1068" w:hanging="360"/>
      </w:pPr>
      <w:rPr>
        <w:b w:val="0"/>
      </w:r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10" w15:restartNumberingAfterBreak="0">
    <w:nsid w:val="2EC504EF"/>
    <w:multiLevelType w:val="hybridMultilevel"/>
    <w:tmpl w:val="C74AEDEE"/>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31571FA2"/>
    <w:multiLevelType w:val="hybridMultilevel"/>
    <w:tmpl w:val="C74AEDEE"/>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2" w15:restartNumberingAfterBreak="0">
    <w:nsid w:val="35DE2E19"/>
    <w:multiLevelType w:val="hybridMultilevel"/>
    <w:tmpl w:val="5181E345"/>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37A855DE"/>
    <w:multiLevelType w:val="hybridMultilevel"/>
    <w:tmpl w:val="94921174"/>
    <w:lvl w:ilvl="0" w:tplc="66682D7E">
      <w:start w:val="4"/>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4"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5"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7"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4CC43202"/>
    <w:multiLevelType w:val="hybridMultilevel"/>
    <w:tmpl w:val="2466D8A8"/>
    <w:lvl w:ilvl="0" w:tplc="5F02667C">
      <w:start w:val="1"/>
      <w:numFmt w:val="lowerLetter"/>
      <w:lvlText w:val="%1)"/>
      <w:lvlJc w:val="left"/>
      <w:pPr>
        <w:ind w:left="3697" w:hanging="720"/>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20"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D3D25B0"/>
    <w:multiLevelType w:val="hybridMultilevel"/>
    <w:tmpl w:val="92C654C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3"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5"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6"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7"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8" w15:restartNumberingAfterBreak="0">
    <w:nsid w:val="728A6E68"/>
    <w:multiLevelType w:val="multilevel"/>
    <w:tmpl w:val="92C654C0"/>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Letter"/>
      <w:lvlText w:val="%3)"/>
      <w:lvlJc w:val="lef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9" w15:restartNumberingAfterBreak="0">
    <w:nsid w:val="7722264F"/>
    <w:multiLevelType w:val="hybridMultilevel"/>
    <w:tmpl w:val="92C654C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0" w15:restartNumberingAfterBreak="0">
    <w:nsid w:val="7DFB712B"/>
    <w:multiLevelType w:val="singleLevel"/>
    <w:tmpl w:val="7DFB712B"/>
    <w:lvl w:ilvl="0">
      <w:start w:val="1"/>
      <w:numFmt w:val="lowerRoman"/>
      <w:lvlText w:val="%1)"/>
      <w:lvlJc w:val="left"/>
    </w:lvl>
  </w:abstractNum>
  <w:num w:numId="1">
    <w:abstractNumId w:val="21"/>
    <w:lvlOverride w:ilvl="0">
      <w:startOverride w:val="1"/>
    </w:lvlOverride>
  </w:num>
  <w:num w:numId="2">
    <w:abstractNumId w:val="25"/>
    <w:lvlOverride w:ilvl="0">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num>
  <w:num w:numId="5">
    <w:abstractNumId w:val="17"/>
  </w:num>
  <w:num w:numId="6">
    <w:abstractNumId w:val="6"/>
  </w:num>
  <w:num w:numId="7">
    <w:abstractNumId w:val="14"/>
  </w:num>
  <w:num w:numId="8">
    <w:abstractNumId w:val="30"/>
  </w:num>
  <w:num w:numId="9">
    <w:abstractNumId w:val="5"/>
  </w:num>
  <w:num w:numId="10">
    <w:abstractNumId w:val="0"/>
  </w:num>
  <w:num w:numId="11">
    <w:abstractNumId w:val="26"/>
  </w:num>
  <w:num w:numId="12">
    <w:abstractNumId w:val="20"/>
  </w:num>
  <w:num w:numId="13">
    <w:abstractNumId w:val="15"/>
  </w:num>
  <w:num w:numId="14">
    <w:abstractNumId w:val="29"/>
  </w:num>
  <w:num w:numId="15">
    <w:abstractNumId w:val="29"/>
  </w:num>
  <w:num w:numId="16">
    <w:abstractNumId w:val="24"/>
  </w:num>
  <w:num w:numId="17">
    <w:abstractNumId w:val="27"/>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23"/>
  </w:num>
  <w:num w:numId="21">
    <w:abstractNumId w:val="19"/>
  </w:num>
  <w:num w:numId="22">
    <w:abstractNumId w:val="3"/>
  </w:num>
  <w:num w:numId="23">
    <w:abstractNumId w:val="10"/>
  </w:num>
  <w:num w:numId="24">
    <w:abstractNumId w:val="13"/>
  </w:num>
  <w:num w:numId="25">
    <w:abstractNumId w:val="12"/>
  </w:num>
  <w:num w:numId="26">
    <w:abstractNumId w:val="1"/>
  </w:num>
  <w:num w:numId="27">
    <w:abstractNumId w:val="11"/>
  </w:num>
  <w:num w:numId="28">
    <w:abstractNumId w:val="2"/>
  </w:num>
  <w:num w:numId="29">
    <w:abstractNumId w:val="9"/>
  </w:num>
  <w:num w:numId="30">
    <w:abstractNumId w:val="22"/>
  </w:num>
  <w:num w:numId="31">
    <w:abstractNumId w:val="28"/>
  </w:num>
  <w:num w:numId="32">
    <w:abstractNumId w:val="7"/>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31F4"/>
    <w:rsid w:val="000342DB"/>
    <w:rsid w:val="00037500"/>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508C"/>
    <w:rsid w:val="0006514F"/>
    <w:rsid w:val="00067374"/>
    <w:rsid w:val="000708CE"/>
    <w:rsid w:val="00070FDA"/>
    <w:rsid w:val="0007150C"/>
    <w:rsid w:val="000723A1"/>
    <w:rsid w:val="00072573"/>
    <w:rsid w:val="000741F9"/>
    <w:rsid w:val="00075773"/>
    <w:rsid w:val="0007595F"/>
    <w:rsid w:val="00081839"/>
    <w:rsid w:val="00082197"/>
    <w:rsid w:val="000823AE"/>
    <w:rsid w:val="0008241E"/>
    <w:rsid w:val="00084111"/>
    <w:rsid w:val="00084927"/>
    <w:rsid w:val="00084DF2"/>
    <w:rsid w:val="0008766D"/>
    <w:rsid w:val="00091008"/>
    <w:rsid w:val="0009111C"/>
    <w:rsid w:val="00091245"/>
    <w:rsid w:val="00091671"/>
    <w:rsid w:val="00092470"/>
    <w:rsid w:val="00092645"/>
    <w:rsid w:val="000933CD"/>
    <w:rsid w:val="0009491A"/>
    <w:rsid w:val="000955C9"/>
    <w:rsid w:val="000956FA"/>
    <w:rsid w:val="00095983"/>
    <w:rsid w:val="000A087A"/>
    <w:rsid w:val="000A1BFF"/>
    <w:rsid w:val="000A2AF0"/>
    <w:rsid w:val="000A2B80"/>
    <w:rsid w:val="000A366F"/>
    <w:rsid w:val="000A4391"/>
    <w:rsid w:val="000A49C9"/>
    <w:rsid w:val="000A59BE"/>
    <w:rsid w:val="000A61E6"/>
    <w:rsid w:val="000A68E5"/>
    <w:rsid w:val="000A6F8A"/>
    <w:rsid w:val="000B1038"/>
    <w:rsid w:val="000B17D4"/>
    <w:rsid w:val="000B285B"/>
    <w:rsid w:val="000B33D6"/>
    <w:rsid w:val="000B47CF"/>
    <w:rsid w:val="000B5358"/>
    <w:rsid w:val="000B5D8C"/>
    <w:rsid w:val="000B5FA7"/>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9FF"/>
    <w:rsid w:val="000E560B"/>
    <w:rsid w:val="000E5E57"/>
    <w:rsid w:val="000E604A"/>
    <w:rsid w:val="000E6766"/>
    <w:rsid w:val="000E6A48"/>
    <w:rsid w:val="000E6E6C"/>
    <w:rsid w:val="000E6FB1"/>
    <w:rsid w:val="000E781B"/>
    <w:rsid w:val="000E7CF1"/>
    <w:rsid w:val="000F0E8D"/>
    <w:rsid w:val="000F1CD5"/>
    <w:rsid w:val="000F2008"/>
    <w:rsid w:val="000F2AE3"/>
    <w:rsid w:val="000F394F"/>
    <w:rsid w:val="000F54C3"/>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CD6"/>
    <w:rsid w:val="00122D2A"/>
    <w:rsid w:val="0012306C"/>
    <w:rsid w:val="0012412D"/>
    <w:rsid w:val="001243C6"/>
    <w:rsid w:val="0012496E"/>
    <w:rsid w:val="00124CE0"/>
    <w:rsid w:val="00125BE8"/>
    <w:rsid w:val="00126835"/>
    <w:rsid w:val="00126CFA"/>
    <w:rsid w:val="00127FA0"/>
    <w:rsid w:val="001314C4"/>
    <w:rsid w:val="0013283A"/>
    <w:rsid w:val="0013283C"/>
    <w:rsid w:val="00134853"/>
    <w:rsid w:val="00134BD2"/>
    <w:rsid w:val="00134E52"/>
    <w:rsid w:val="001352F6"/>
    <w:rsid w:val="00135B54"/>
    <w:rsid w:val="00136552"/>
    <w:rsid w:val="0013756C"/>
    <w:rsid w:val="00137A18"/>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179C"/>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3C32"/>
    <w:rsid w:val="00163FD9"/>
    <w:rsid w:val="001663C1"/>
    <w:rsid w:val="00166913"/>
    <w:rsid w:val="00166C85"/>
    <w:rsid w:val="00166D5C"/>
    <w:rsid w:val="00170ABE"/>
    <w:rsid w:val="00172A27"/>
    <w:rsid w:val="00174E66"/>
    <w:rsid w:val="00175321"/>
    <w:rsid w:val="0017619F"/>
    <w:rsid w:val="00177D0B"/>
    <w:rsid w:val="00177D7D"/>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87FB0"/>
    <w:rsid w:val="00190666"/>
    <w:rsid w:val="001909C4"/>
    <w:rsid w:val="00191168"/>
    <w:rsid w:val="00191ED3"/>
    <w:rsid w:val="00193DD8"/>
    <w:rsid w:val="0019446E"/>
    <w:rsid w:val="0019544D"/>
    <w:rsid w:val="001961A4"/>
    <w:rsid w:val="00196808"/>
    <w:rsid w:val="0019795A"/>
    <w:rsid w:val="001A0860"/>
    <w:rsid w:val="001A1590"/>
    <w:rsid w:val="001A3C3F"/>
    <w:rsid w:val="001A47EA"/>
    <w:rsid w:val="001A4AB7"/>
    <w:rsid w:val="001A4AD1"/>
    <w:rsid w:val="001A51F6"/>
    <w:rsid w:val="001A59D6"/>
    <w:rsid w:val="001A5CD6"/>
    <w:rsid w:val="001A67C1"/>
    <w:rsid w:val="001A70EF"/>
    <w:rsid w:val="001A7188"/>
    <w:rsid w:val="001B03C3"/>
    <w:rsid w:val="001B0552"/>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6A6F"/>
    <w:rsid w:val="001C769C"/>
    <w:rsid w:val="001C79ED"/>
    <w:rsid w:val="001C7FF2"/>
    <w:rsid w:val="001D1550"/>
    <w:rsid w:val="001D172C"/>
    <w:rsid w:val="001D225F"/>
    <w:rsid w:val="001D4640"/>
    <w:rsid w:val="001D4E54"/>
    <w:rsid w:val="001D7446"/>
    <w:rsid w:val="001D7520"/>
    <w:rsid w:val="001D7E3A"/>
    <w:rsid w:val="001E0209"/>
    <w:rsid w:val="001E0ADF"/>
    <w:rsid w:val="001E1B2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4DB0"/>
    <w:rsid w:val="00225AF8"/>
    <w:rsid w:val="00225E3E"/>
    <w:rsid w:val="00226CA2"/>
    <w:rsid w:val="00230609"/>
    <w:rsid w:val="00230E73"/>
    <w:rsid w:val="00232662"/>
    <w:rsid w:val="002333A0"/>
    <w:rsid w:val="00234C12"/>
    <w:rsid w:val="002360C1"/>
    <w:rsid w:val="00236C58"/>
    <w:rsid w:val="00236F0F"/>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4A23"/>
    <w:rsid w:val="00255209"/>
    <w:rsid w:val="0025524C"/>
    <w:rsid w:val="00255873"/>
    <w:rsid w:val="00256514"/>
    <w:rsid w:val="00256D40"/>
    <w:rsid w:val="00257C97"/>
    <w:rsid w:val="00257F08"/>
    <w:rsid w:val="002602DF"/>
    <w:rsid w:val="002603CC"/>
    <w:rsid w:val="00260A56"/>
    <w:rsid w:val="00261351"/>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E99"/>
    <w:rsid w:val="00287C5E"/>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315"/>
    <w:rsid w:val="002D5979"/>
    <w:rsid w:val="002D5D38"/>
    <w:rsid w:val="002D642D"/>
    <w:rsid w:val="002D67B5"/>
    <w:rsid w:val="002D6D3D"/>
    <w:rsid w:val="002D7D66"/>
    <w:rsid w:val="002E1E1E"/>
    <w:rsid w:val="002E207D"/>
    <w:rsid w:val="002E416F"/>
    <w:rsid w:val="002E4176"/>
    <w:rsid w:val="002E432D"/>
    <w:rsid w:val="002E4FAE"/>
    <w:rsid w:val="002E550E"/>
    <w:rsid w:val="002E6164"/>
    <w:rsid w:val="002E78E5"/>
    <w:rsid w:val="002F0795"/>
    <w:rsid w:val="002F0F50"/>
    <w:rsid w:val="002F1706"/>
    <w:rsid w:val="002F187A"/>
    <w:rsid w:val="002F2308"/>
    <w:rsid w:val="002F2347"/>
    <w:rsid w:val="002F2A6C"/>
    <w:rsid w:val="002F2D9C"/>
    <w:rsid w:val="002F352D"/>
    <w:rsid w:val="002F36C6"/>
    <w:rsid w:val="002F5355"/>
    <w:rsid w:val="002F5C0E"/>
    <w:rsid w:val="002F7102"/>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76C"/>
    <w:rsid w:val="00314F76"/>
    <w:rsid w:val="003150AF"/>
    <w:rsid w:val="00315A9F"/>
    <w:rsid w:val="003163BC"/>
    <w:rsid w:val="00321EB3"/>
    <w:rsid w:val="00321FF8"/>
    <w:rsid w:val="00322130"/>
    <w:rsid w:val="00322136"/>
    <w:rsid w:val="003221AA"/>
    <w:rsid w:val="0032236D"/>
    <w:rsid w:val="0032339B"/>
    <w:rsid w:val="00324C65"/>
    <w:rsid w:val="00325994"/>
    <w:rsid w:val="00325C9D"/>
    <w:rsid w:val="003263A9"/>
    <w:rsid w:val="00326C6E"/>
    <w:rsid w:val="00327468"/>
    <w:rsid w:val="00330497"/>
    <w:rsid w:val="0033115C"/>
    <w:rsid w:val="003316E6"/>
    <w:rsid w:val="00333E5C"/>
    <w:rsid w:val="00333E7A"/>
    <w:rsid w:val="003358F3"/>
    <w:rsid w:val="00336101"/>
    <w:rsid w:val="00336F69"/>
    <w:rsid w:val="0034071D"/>
    <w:rsid w:val="00340F83"/>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BE1"/>
    <w:rsid w:val="00363E5B"/>
    <w:rsid w:val="003678EA"/>
    <w:rsid w:val="00372C2C"/>
    <w:rsid w:val="00374EF4"/>
    <w:rsid w:val="00375777"/>
    <w:rsid w:val="003759BE"/>
    <w:rsid w:val="00375BD0"/>
    <w:rsid w:val="00376247"/>
    <w:rsid w:val="00377415"/>
    <w:rsid w:val="00380AE7"/>
    <w:rsid w:val="00382DDB"/>
    <w:rsid w:val="00383B58"/>
    <w:rsid w:val="0038441A"/>
    <w:rsid w:val="00384708"/>
    <w:rsid w:val="00385DCA"/>
    <w:rsid w:val="0038630B"/>
    <w:rsid w:val="0038748A"/>
    <w:rsid w:val="00387643"/>
    <w:rsid w:val="00387771"/>
    <w:rsid w:val="0039052B"/>
    <w:rsid w:val="003923AA"/>
    <w:rsid w:val="00393CF7"/>
    <w:rsid w:val="0039454F"/>
    <w:rsid w:val="00394846"/>
    <w:rsid w:val="00394D36"/>
    <w:rsid w:val="003952F2"/>
    <w:rsid w:val="0039598F"/>
    <w:rsid w:val="003A188D"/>
    <w:rsid w:val="003A2397"/>
    <w:rsid w:val="003A31F3"/>
    <w:rsid w:val="003B0127"/>
    <w:rsid w:val="003B02DE"/>
    <w:rsid w:val="003B0A1F"/>
    <w:rsid w:val="003B1B0D"/>
    <w:rsid w:val="003B1C89"/>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6B69"/>
    <w:rsid w:val="003C7EC8"/>
    <w:rsid w:val="003D0411"/>
    <w:rsid w:val="003D051C"/>
    <w:rsid w:val="003D132E"/>
    <w:rsid w:val="003D141C"/>
    <w:rsid w:val="003D1E3B"/>
    <w:rsid w:val="003D2AE5"/>
    <w:rsid w:val="003D5A0A"/>
    <w:rsid w:val="003D6213"/>
    <w:rsid w:val="003D7B11"/>
    <w:rsid w:val="003E0BAF"/>
    <w:rsid w:val="003E0C22"/>
    <w:rsid w:val="003E17BD"/>
    <w:rsid w:val="003E1EC6"/>
    <w:rsid w:val="003E2373"/>
    <w:rsid w:val="003E27BF"/>
    <w:rsid w:val="003E3313"/>
    <w:rsid w:val="003E493D"/>
    <w:rsid w:val="003E5410"/>
    <w:rsid w:val="003E6F58"/>
    <w:rsid w:val="003E76B5"/>
    <w:rsid w:val="003E785A"/>
    <w:rsid w:val="003F0D15"/>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76F8"/>
    <w:rsid w:val="00420C15"/>
    <w:rsid w:val="00420CB7"/>
    <w:rsid w:val="004212FC"/>
    <w:rsid w:val="0042197F"/>
    <w:rsid w:val="004226B7"/>
    <w:rsid w:val="004229EE"/>
    <w:rsid w:val="004255F5"/>
    <w:rsid w:val="004266CD"/>
    <w:rsid w:val="0042693B"/>
    <w:rsid w:val="004270BF"/>
    <w:rsid w:val="00427179"/>
    <w:rsid w:val="00427960"/>
    <w:rsid w:val="0043039F"/>
    <w:rsid w:val="004303BE"/>
    <w:rsid w:val="004317CB"/>
    <w:rsid w:val="00431DE9"/>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2BB0"/>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307F"/>
    <w:rsid w:val="004843DA"/>
    <w:rsid w:val="00484DA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B7B"/>
    <w:rsid w:val="004B2FB6"/>
    <w:rsid w:val="004B31A6"/>
    <w:rsid w:val="004B69B8"/>
    <w:rsid w:val="004B76E2"/>
    <w:rsid w:val="004B7768"/>
    <w:rsid w:val="004B796B"/>
    <w:rsid w:val="004B7A34"/>
    <w:rsid w:val="004B7A7B"/>
    <w:rsid w:val="004C04F9"/>
    <w:rsid w:val="004C0684"/>
    <w:rsid w:val="004C092F"/>
    <w:rsid w:val="004C099B"/>
    <w:rsid w:val="004C1B87"/>
    <w:rsid w:val="004C329E"/>
    <w:rsid w:val="004C3739"/>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213"/>
    <w:rsid w:val="004E74E0"/>
    <w:rsid w:val="004F1F2A"/>
    <w:rsid w:val="004F203E"/>
    <w:rsid w:val="004F218E"/>
    <w:rsid w:val="004F22B9"/>
    <w:rsid w:val="004F2844"/>
    <w:rsid w:val="004F397E"/>
    <w:rsid w:val="004F4031"/>
    <w:rsid w:val="004F5FC8"/>
    <w:rsid w:val="004F646B"/>
    <w:rsid w:val="004F6ABC"/>
    <w:rsid w:val="00501F7D"/>
    <w:rsid w:val="00502FC3"/>
    <w:rsid w:val="00505DC6"/>
    <w:rsid w:val="00506412"/>
    <w:rsid w:val="00510C12"/>
    <w:rsid w:val="00511815"/>
    <w:rsid w:val="005138EE"/>
    <w:rsid w:val="00514A3A"/>
    <w:rsid w:val="00515192"/>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0D8D"/>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64D3"/>
    <w:rsid w:val="0057775A"/>
    <w:rsid w:val="00580202"/>
    <w:rsid w:val="00580300"/>
    <w:rsid w:val="005812E2"/>
    <w:rsid w:val="005815BA"/>
    <w:rsid w:val="00582369"/>
    <w:rsid w:val="005833D6"/>
    <w:rsid w:val="005839CB"/>
    <w:rsid w:val="00584942"/>
    <w:rsid w:val="00584BA0"/>
    <w:rsid w:val="005851B9"/>
    <w:rsid w:val="005875C7"/>
    <w:rsid w:val="00587708"/>
    <w:rsid w:val="005901E2"/>
    <w:rsid w:val="00590EA1"/>
    <w:rsid w:val="00592DA7"/>
    <w:rsid w:val="00593C52"/>
    <w:rsid w:val="00596163"/>
    <w:rsid w:val="00596F86"/>
    <w:rsid w:val="005978CC"/>
    <w:rsid w:val="005A1B2E"/>
    <w:rsid w:val="005A2030"/>
    <w:rsid w:val="005A31E9"/>
    <w:rsid w:val="005A57F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D69"/>
    <w:rsid w:val="005C07D2"/>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358"/>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2ED8"/>
    <w:rsid w:val="0062371D"/>
    <w:rsid w:val="00625EC0"/>
    <w:rsid w:val="00627EA4"/>
    <w:rsid w:val="0063078D"/>
    <w:rsid w:val="0063190A"/>
    <w:rsid w:val="00633B73"/>
    <w:rsid w:val="00633D2F"/>
    <w:rsid w:val="0063483B"/>
    <w:rsid w:val="00634CD5"/>
    <w:rsid w:val="006351C7"/>
    <w:rsid w:val="0063656B"/>
    <w:rsid w:val="00637364"/>
    <w:rsid w:val="00643EBA"/>
    <w:rsid w:val="006440E9"/>
    <w:rsid w:val="00644329"/>
    <w:rsid w:val="00644F33"/>
    <w:rsid w:val="0064528F"/>
    <w:rsid w:val="006463E6"/>
    <w:rsid w:val="0064684F"/>
    <w:rsid w:val="0064718D"/>
    <w:rsid w:val="006501E0"/>
    <w:rsid w:val="00651AD0"/>
    <w:rsid w:val="0065337C"/>
    <w:rsid w:val="006544C9"/>
    <w:rsid w:val="0065644F"/>
    <w:rsid w:val="00657CE6"/>
    <w:rsid w:val="0066306E"/>
    <w:rsid w:val="00663C1A"/>
    <w:rsid w:val="00663C8E"/>
    <w:rsid w:val="00664B67"/>
    <w:rsid w:val="0066543D"/>
    <w:rsid w:val="00670D42"/>
    <w:rsid w:val="00671403"/>
    <w:rsid w:val="00672195"/>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663"/>
    <w:rsid w:val="00687E33"/>
    <w:rsid w:val="0069050B"/>
    <w:rsid w:val="006912DE"/>
    <w:rsid w:val="00691431"/>
    <w:rsid w:val="00691E0F"/>
    <w:rsid w:val="0069282A"/>
    <w:rsid w:val="00692B10"/>
    <w:rsid w:val="006930C3"/>
    <w:rsid w:val="006934F9"/>
    <w:rsid w:val="006940D9"/>
    <w:rsid w:val="0069476D"/>
    <w:rsid w:val="00695240"/>
    <w:rsid w:val="00695E25"/>
    <w:rsid w:val="006963E7"/>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7AF"/>
    <w:rsid w:val="006A7AEB"/>
    <w:rsid w:val="006B0F4B"/>
    <w:rsid w:val="006B1F78"/>
    <w:rsid w:val="006B1FA8"/>
    <w:rsid w:val="006B2957"/>
    <w:rsid w:val="006B34A1"/>
    <w:rsid w:val="006B47FD"/>
    <w:rsid w:val="006B4933"/>
    <w:rsid w:val="006B543D"/>
    <w:rsid w:val="006B7367"/>
    <w:rsid w:val="006B7412"/>
    <w:rsid w:val="006B7C9C"/>
    <w:rsid w:val="006C00E7"/>
    <w:rsid w:val="006C117D"/>
    <w:rsid w:val="006C1C50"/>
    <w:rsid w:val="006C1E57"/>
    <w:rsid w:val="006C259E"/>
    <w:rsid w:val="006C25B8"/>
    <w:rsid w:val="006C26F9"/>
    <w:rsid w:val="006C2C87"/>
    <w:rsid w:val="006C32B4"/>
    <w:rsid w:val="006C3766"/>
    <w:rsid w:val="006C543E"/>
    <w:rsid w:val="006C6F3F"/>
    <w:rsid w:val="006C72A4"/>
    <w:rsid w:val="006D076E"/>
    <w:rsid w:val="006D0D73"/>
    <w:rsid w:val="006D1BC4"/>
    <w:rsid w:val="006D2026"/>
    <w:rsid w:val="006D28BC"/>
    <w:rsid w:val="006D3AA7"/>
    <w:rsid w:val="006D3FD1"/>
    <w:rsid w:val="006D4AEE"/>
    <w:rsid w:val="006D4DC8"/>
    <w:rsid w:val="006D5A4F"/>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779"/>
    <w:rsid w:val="006F199F"/>
    <w:rsid w:val="006F2BC2"/>
    <w:rsid w:val="006F30F5"/>
    <w:rsid w:val="006F59F5"/>
    <w:rsid w:val="006F6653"/>
    <w:rsid w:val="006F6DAE"/>
    <w:rsid w:val="006F7ED0"/>
    <w:rsid w:val="00700936"/>
    <w:rsid w:val="00700FB7"/>
    <w:rsid w:val="00701168"/>
    <w:rsid w:val="00701A20"/>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35ED"/>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677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2F75"/>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4884"/>
    <w:rsid w:val="007C7122"/>
    <w:rsid w:val="007C76AF"/>
    <w:rsid w:val="007C76DD"/>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DF9"/>
    <w:rsid w:val="00804805"/>
    <w:rsid w:val="00805A81"/>
    <w:rsid w:val="00806247"/>
    <w:rsid w:val="0080669F"/>
    <w:rsid w:val="0080688E"/>
    <w:rsid w:val="00806FD6"/>
    <w:rsid w:val="00807943"/>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62B3"/>
    <w:rsid w:val="008269BF"/>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1642"/>
    <w:rsid w:val="00841A02"/>
    <w:rsid w:val="00841FDA"/>
    <w:rsid w:val="0084315D"/>
    <w:rsid w:val="00844688"/>
    <w:rsid w:val="0084474A"/>
    <w:rsid w:val="00845829"/>
    <w:rsid w:val="0084723C"/>
    <w:rsid w:val="00847488"/>
    <w:rsid w:val="00852D07"/>
    <w:rsid w:val="00853683"/>
    <w:rsid w:val="00853883"/>
    <w:rsid w:val="00853CA4"/>
    <w:rsid w:val="00854AF9"/>
    <w:rsid w:val="008556B5"/>
    <w:rsid w:val="0085598A"/>
    <w:rsid w:val="00855995"/>
    <w:rsid w:val="008567A0"/>
    <w:rsid w:val="00857747"/>
    <w:rsid w:val="00857BEA"/>
    <w:rsid w:val="00857DA1"/>
    <w:rsid w:val="0086283B"/>
    <w:rsid w:val="0086409F"/>
    <w:rsid w:val="00865AFD"/>
    <w:rsid w:val="00866222"/>
    <w:rsid w:val="008669EA"/>
    <w:rsid w:val="00866F26"/>
    <w:rsid w:val="00866F87"/>
    <w:rsid w:val="008676A5"/>
    <w:rsid w:val="00867957"/>
    <w:rsid w:val="00870084"/>
    <w:rsid w:val="008701D5"/>
    <w:rsid w:val="0087114C"/>
    <w:rsid w:val="00871B7F"/>
    <w:rsid w:val="00872056"/>
    <w:rsid w:val="008720E7"/>
    <w:rsid w:val="00872D8A"/>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514"/>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523C"/>
    <w:rsid w:val="008A5ADA"/>
    <w:rsid w:val="008A6579"/>
    <w:rsid w:val="008B0338"/>
    <w:rsid w:val="008B11C0"/>
    <w:rsid w:val="008B1785"/>
    <w:rsid w:val="008B2160"/>
    <w:rsid w:val="008B270F"/>
    <w:rsid w:val="008B3790"/>
    <w:rsid w:val="008B379F"/>
    <w:rsid w:val="008B385F"/>
    <w:rsid w:val="008B3F9E"/>
    <w:rsid w:val="008B4495"/>
    <w:rsid w:val="008B5915"/>
    <w:rsid w:val="008B59EA"/>
    <w:rsid w:val="008B79D0"/>
    <w:rsid w:val="008B7A0D"/>
    <w:rsid w:val="008B7D6B"/>
    <w:rsid w:val="008C062F"/>
    <w:rsid w:val="008C339C"/>
    <w:rsid w:val="008C4091"/>
    <w:rsid w:val="008C5557"/>
    <w:rsid w:val="008C5F52"/>
    <w:rsid w:val="008C6AF8"/>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DA2"/>
    <w:rsid w:val="008E3F3C"/>
    <w:rsid w:val="008E4439"/>
    <w:rsid w:val="008E6D0D"/>
    <w:rsid w:val="008E73CB"/>
    <w:rsid w:val="008F0B20"/>
    <w:rsid w:val="008F22B6"/>
    <w:rsid w:val="008F2C3C"/>
    <w:rsid w:val="008F71A4"/>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FAE"/>
    <w:rsid w:val="009341FF"/>
    <w:rsid w:val="00934266"/>
    <w:rsid w:val="00936D5C"/>
    <w:rsid w:val="00936F8D"/>
    <w:rsid w:val="00940A51"/>
    <w:rsid w:val="00941BCA"/>
    <w:rsid w:val="00943119"/>
    <w:rsid w:val="009435E4"/>
    <w:rsid w:val="00945043"/>
    <w:rsid w:val="00945328"/>
    <w:rsid w:val="0094585B"/>
    <w:rsid w:val="0094622A"/>
    <w:rsid w:val="00946DFC"/>
    <w:rsid w:val="00946F50"/>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3E4F"/>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7B6"/>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2D3F"/>
    <w:rsid w:val="009A36D7"/>
    <w:rsid w:val="009A42CB"/>
    <w:rsid w:val="009A69DA"/>
    <w:rsid w:val="009A6C77"/>
    <w:rsid w:val="009A7519"/>
    <w:rsid w:val="009B1DF8"/>
    <w:rsid w:val="009B2886"/>
    <w:rsid w:val="009B2F6B"/>
    <w:rsid w:val="009B36C0"/>
    <w:rsid w:val="009B38C5"/>
    <w:rsid w:val="009B3A35"/>
    <w:rsid w:val="009B3C68"/>
    <w:rsid w:val="009B4E2E"/>
    <w:rsid w:val="009B52FC"/>
    <w:rsid w:val="009C04F4"/>
    <w:rsid w:val="009C08E7"/>
    <w:rsid w:val="009C0CCC"/>
    <w:rsid w:val="009C0F34"/>
    <w:rsid w:val="009C2663"/>
    <w:rsid w:val="009C53A3"/>
    <w:rsid w:val="009C582C"/>
    <w:rsid w:val="009C63FD"/>
    <w:rsid w:val="009C69D8"/>
    <w:rsid w:val="009C7066"/>
    <w:rsid w:val="009D0CA7"/>
    <w:rsid w:val="009D25DD"/>
    <w:rsid w:val="009D39D0"/>
    <w:rsid w:val="009D3A68"/>
    <w:rsid w:val="009D3ED5"/>
    <w:rsid w:val="009D469F"/>
    <w:rsid w:val="009D54C9"/>
    <w:rsid w:val="009D5E96"/>
    <w:rsid w:val="009D5FE4"/>
    <w:rsid w:val="009D7FED"/>
    <w:rsid w:val="009E08E3"/>
    <w:rsid w:val="009E3C2D"/>
    <w:rsid w:val="009E3FFC"/>
    <w:rsid w:val="009E46B7"/>
    <w:rsid w:val="009E48C8"/>
    <w:rsid w:val="009E7263"/>
    <w:rsid w:val="009E7E36"/>
    <w:rsid w:val="009E7E72"/>
    <w:rsid w:val="009F0CB1"/>
    <w:rsid w:val="009F0F72"/>
    <w:rsid w:val="009F10C3"/>
    <w:rsid w:val="009F39F1"/>
    <w:rsid w:val="009F54FC"/>
    <w:rsid w:val="009F5A0C"/>
    <w:rsid w:val="00A030BE"/>
    <w:rsid w:val="00A03D5D"/>
    <w:rsid w:val="00A04046"/>
    <w:rsid w:val="00A0492F"/>
    <w:rsid w:val="00A05268"/>
    <w:rsid w:val="00A0743B"/>
    <w:rsid w:val="00A074E5"/>
    <w:rsid w:val="00A07EA7"/>
    <w:rsid w:val="00A11CD1"/>
    <w:rsid w:val="00A12108"/>
    <w:rsid w:val="00A1340F"/>
    <w:rsid w:val="00A14A0F"/>
    <w:rsid w:val="00A15D8F"/>
    <w:rsid w:val="00A1707E"/>
    <w:rsid w:val="00A17459"/>
    <w:rsid w:val="00A177B4"/>
    <w:rsid w:val="00A22732"/>
    <w:rsid w:val="00A23BC7"/>
    <w:rsid w:val="00A24082"/>
    <w:rsid w:val="00A249A3"/>
    <w:rsid w:val="00A26643"/>
    <w:rsid w:val="00A27A43"/>
    <w:rsid w:val="00A314EA"/>
    <w:rsid w:val="00A31726"/>
    <w:rsid w:val="00A31FBF"/>
    <w:rsid w:val="00A32307"/>
    <w:rsid w:val="00A32918"/>
    <w:rsid w:val="00A33C45"/>
    <w:rsid w:val="00A3447F"/>
    <w:rsid w:val="00A3486A"/>
    <w:rsid w:val="00A34FF4"/>
    <w:rsid w:val="00A352B5"/>
    <w:rsid w:val="00A3555F"/>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56F0"/>
    <w:rsid w:val="00A56DDA"/>
    <w:rsid w:val="00A57214"/>
    <w:rsid w:val="00A60136"/>
    <w:rsid w:val="00A60DDD"/>
    <w:rsid w:val="00A60ED0"/>
    <w:rsid w:val="00A60EED"/>
    <w:rsid w:val="00A618ED"/>
    <w:rsid w:val="00A621E1"/>
    <w:rsid w:val="00A622BA"/>
    <w:rsid w:val="00A633C3"/>
    <w:rsid w:val="00A63E1F"/>
    <w:rsid w:val="00A6492A"/>
    <w:rsid w:val="00A65165"/>
    <w:rsid w:val="00A656B6"/>
    <w:rsid w:val="00A65709"/>
    <w:rsid w:val="00A65E65"/>
    <w:rsid w:val="00A661B8"/>
    <w:rsid w:val="00A66BE8"/>
    <w:rsid w:val="00A66F1D"/>
    <w:rsid w:val="00A67313"/>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7C55"/>
    <w:rsid w:val="00A81695"/>
    <w:rsid w:val="00A8243B"/>
    <w:rsid w:val="00A82589"/>
    <w:rsid w:val="00A82DBA"/>
    <w:rsid w:val="00A832ED"/>
    <w:rsid w:val="00A83B74"/>
    <w:rsid w:val="00A85F90"/>
    <w:rsid w:val="00A85FCE"/>
    <w:rsid w:val="00A864A1"/>
    <w:rsid w:val="00A871FF"/>
    <w:rsid w:val="00A87446"/>
    <w:rsid w:val="00A87CD5"/>
    <w:rsid w:val="00A90F79"/>
    <w:rsid w:val="00A93856"/>
    <w:rsid w:val="00A93DD8"/>
    <w:rsid w:val="00A9561C"/>
    <w:rsid w:val="00A95D2D"/>
    <w:rsid w:val="00A9657C"/>
    <w:rsid w:val="00A96D5C"/>
    <w:rsid w:val="00AA264C"/>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67E"/>
    <w:rsid w:val="00AC2858"/>
    <w:rsid w:val="00AC46D5"/>
    <w:rsid w:val="00AC49EC"/>
    <w:rsid w:val="00AC4AC9"/>
    <w:rsid w:val="00AC562D"/>
    <w:rsid w:val="00AC7472"/>
    <w:rsid w:val="00AC7E35"/>
    <w:rsid w:val="00AC7FEF"/>
    <w:rsid w:val="00AD0735"/>
    <w:rsid w:val="00AD1541"/>
    <w:rsid w:val="00AD1626"/>
    <w:rsid w:val="00AD44A9"/>
    <w:rsid w:val="00AD5724"/>
    <w:rsid w:val="00AD7731"/>
    <w:rsid w:val="00AE03EB"/>
    <w:rsid w:val="00AE2C3D"/>
    <w:rsid w:val="00AE335D"/>
    <w:rsid w:val="00AE56CB"/>
    <w:rsid w:val="00AE67DE"/>
    <w:rsid w:val="00AE6A09"/>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2DD4"/>
    <w:rsid w:val="00B032A0"/>
    <w:rsid w:val="00B04AA1"/>
    <w:rsid w:val="00B05BBC"/>
    <w:rsid w:val="00B0605E"/>
    <w:rsid w:val="00B06991"/>
    <w:rsid w:val="00B06A75"/>
    <w:rsid w:val="00B077F3"/>
    <w:rsid w:val="00B07B76"/>
    <w:rsid w:val="00B140D4"/>
    <w:rsid w:val="00B15EA4"/>
    <w:rsid w:val="00B160A9"/>
    <w:rsid w:val="00B17CCD"/>
    <w:rsid w:val="00B20548"/>
    <w:rsid w:val="00B21AA3"/>
    <w:rsid w:val="00B21DCF"/>
    <w:rsid w:val="00B221B2"/>
    <w:rsid w:val="00B232CB"/>
    <w:rsid w:val="00B233AF"/>
    <w:rsid w:val="00B23B4A"/>
    <w:rsid w:val="00B24DFA"/>
    <w:rsid w:val="00B259EC"/>
    <w:rsid w:val="00B25F20"/>
    <w:rsid w:val="00B2696A"/>
    <w:rsid w:val="00B270AC"/>
    <w:rsid w:val="00B3034B"/>
    <w:rsid w:val="00B30B7A"/>
    <w:rsid w:val="00B30F58"/>
    <w:rsid w:val="00B31FD0"/>
    <w:rsid w:val="00B331F5"/>
    <w:rsid w:val="00B33369"/>
    <w:rsid w:val="00B33422"/>
    <w:rsid w:val="00B341B9"/>
    <w:rsid w:val="00B36B8D"/>
    <w:rsid w:val="00B40316"/>
    <w:rsid w:val="00B40685"/>
    <w:rsid w:val="00B42145"/>
    <w:rsid w:val="00B440DF"/>
    <w:rsid w:val="00B44177"/>
    <w:rsid w:val="00B44276"/>
    <w:rsid w:val="00B4645F"/>
    <w:rsid w:val="00B47208"/>
    <w:rsid w:val="00B5048D"/>
    <w:rsid w:val="00B508A5"/>
    <w:rsid w:val="00B50C47"/>
    <w:rsid w:val="00B51EEA"/>
    <w:rsid w:val="00B524E4"/>
    <w:rsid w:val="00B54071"/>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623"/>
    <w:rsid w:val="00B74957"/>
    <w:rsid w:val="00B75185"/>
    <w:rsid w:val="00B75986"/>
    <w:rsid w:val="00B76BE6"/>
    <w:rsid w:val="00B81E97"/>
    <w:rsid w:val="00B82DE7"/>
    <w:rsid w:val="00B83303"/>
    <w:rsid w:val="00B84683"/>
    <w:rsid w:val="00B84A9F"/>
    <w:rsid w:val="00B86C50"/>
    <w:rsid w:val="00B91AE8"/>
    <w:rsid w:val="00B91B38"/>
    <w:rsid w:val="00B91EB8"/>
    <w:rsid w:val="00B94484"/>
    <w:rsid w:val="00B95863"/>
    <w:rsid w:val="00B95D64"/>
    <w:rsid w:val="00B96C00"/>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907"/>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9F4"/>
    <w:rsid w:val="00BF5DE7"/>
    <w:rsid w:val="00BF67A2"/>
    <w:rsid w:val="00BF6947"/>
    <w:rsid w:val="00BF6CAE"/>
    <w:rsid w:val="00BF7C5C"/>
    <w:rsid w:val="00C00488"/>
    <w:rsid w:val="00C0108D"/>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2380"/>
    <w:rsid w:val="00C22E8B"/>
    <w:rsid w:val="00C252B5"/>
    <w:rsid w:val="00C25F13"/>
    <w:rsid w:val="00C26C36"/>
    <w:rsid w:val="00C26F36"/>
    <w:rsid w:val="00C2777A"/>
    <w:rsid w:val="00C279F1"/>
    <w:rsid w:val="00C31382"/>
    <w:rsid w:val="00C3149A"/>
    <w:rsid w:val="00C31572"/>
    <w:rsid w:val="00C33329"/>
    <w:rsid w:val="00C3399F"/>
    <w:rsid w:val="00C341B8"/>
    <w:rsid w:val="00C34353"/>
    <w:rsid w:val="00C35C52"/>
    <w:rsid w:val="00C35E3C"/>
    <w:rsid w:val="00C40BFA"/>
    <w:rsid w:val="00C410E1"/>
    <w:rsid w:val="00C41DF7"/>
    <w:rsid w:val="00C42D65"/>
    <w:rsid w:val="00C452D2"/>
    <w:rsid w:val="00C45B59"/>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71F"/>
    <w:rsid w:val="00C63CA6"/>
    <w:rsid w:val="00C653D2"/>
    <w:rsid w:val="00C70662"/>
    <w:rsid w:val="00C70D8A"/>
    <w:rsid w:val="00C70FAD"/>
    <w:rsid w:val="00C711FB"/>
    <w:rsid w:val="00C72B98"/>
    <w:rsid w:val="00C74023"/>
    <w:rsid w:val="00C746CB"/>
    <w:rsid w:val="00C74C26"/>
    <w:rsid w:val="00C757D9"/>
    <w:rsid w:val="00C758E7"/>
    <w:rsid w:val="00C762A6"/>
    <w:rsid w:val="00C76540"/>
    <w:rsid w:val="00C778D1"/>
    <w:rsid w:val="00C77FBA"/>
    <w:rsid w:val="00C80ABD"/>
    <w:rsid w:val="00C80B0C"/>
    <w:rsid w:val="00C8218E"/>
    <w:rsid w:val="00C823F5"/>
    <w:rsid w:val="00C82F07"/>
    <w:rsid w:val="00C84326"/>
    <w:rsid w:val="00C844B8"/>
    <w:rsid w:val="00C84AA9"/>
    <w:rsid w:val="00C85179"/>
    <w:rsid w:val="00C87248"/>
    <w:rsid w:val="00C93150"/>
    <w:rsid w:val="00C93D58"/>
    <w:rsid w:val="00C943F4"/>
    <w:rsid w:val="00C947C9"/>
    <w:rsid w:val="00C95132"/>
    <w:rsid w:val="00C95287"/>
    <w:rsid w:val="00C97A3C"/>
    <w:rsid w:val="00CA0849"/>
    <w:rsid w:val="00CA0C66"/>
    <w:rsid w:val="00CA0ED0"/>
    <w:rsid w:val="00CA1768"/>
    <w:rsid w:val="00CA326A"/>
    <w:rsid w:val="00CA3FD4"/>
    <w:rsid w:val="00CA582F"/>
    <w:rsid w:val="00CA5A67"/>
    <w:rsid w:val="00CA7785"/>
    <w:rsid w:val="00CB018B"/>
    <w:rsid w:val="00CB066E"/>
    <w:rsid w:val="00CB1ABB"/>
    <w:rsid w:val="00CB1C88"/>
    <w:rsid w:val="00CB2C23"/>
    <w:rsid w:val="00CB48D3"/>
    <w:rsid w:val="00CB5FE4"/>
    <w:rsid w:val="00CC00F3"/>
    <w:rsid w:val="00CC042C"/>
    <w:rsid w:val="00CC0710"/>
    <w:rsid w:val="00CC0C1F"/>
    <w:rsid w:val="00CC100A"/>
    <w:rsid w:val="00CC284C"/>
    <w:rsid w:val="00CC2A2C"/>
    <w:rsid w:val="00CC2C96"/>
    <w:rsid w:val="00CC2EAE"/>
    <w:rsid w:val="00CC3AC5"/>
    <w:rsid w:val="00CC4E51"/>
    <w:rsid w:val="00CD1033"/>
    <w:rsid w:val="00CD1651"/>
    <w:rsid w:val="00CD1DC1"/>
    <w:rsid w:val="00CD1FB7"/>
    <w:rsid w:val="00CD46EE"/>
    <w:rsid w:val="00CD487F"/>
    <w:rsid w:val="00CD4CEA"/>
    <w:rsid w:val="00CD4F21"/>
    <w:rsid w:val="00CD592B"/>
    <w:rsid w:val="00CD6141"/>
    <w:rsid w:val="00CD6AFF"/>
    <w:rsid w:val="00CD6E41"/>
    <w:rsid w:val="00CD7EA0"/>
    <w:rsid w:val="00CE0076"/>
    <w:rsid w:val="00CE3297"/>
    <w:rsid w:val="00CE405E"/>
    <w:rsid w:val="00CE48B1"/>
    <w:rsid w:val="00CE4ACC"/>
    <w:rsid w:val="00CE4E5B"/>
    <w:rsid w:val="00CE6F7D"/>
    <w:rsid w:val="00CE70CD"/>
    <w:rsid w:val="00CF03F2"/>
    <w:rsid w:val="00CF055F"/>
    <w:rsid w:val="00CF0D25"/>
    <w:rsid w:val="00CF1376"/>
    <w:rsid w:val="00CF1504"/>
    <w:rsid w:val="00CF249B"/>
    <w:rsid w:val="00CF2E96"/>
    <w:rsid w:val="00CF410F"/>
    <w:rsid w:val="00CF4B94"/>
    <w:rsid w:val="00CF57A9"/>
    <w:rsid w:val="00CF59B1"/>
    <w:rsid w:val="00CF5C9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177B4"/>
    <w:rsid w:val="00D209ED"/>
    <w:rsid w:val="00D233A0"/>
    <w:rsid w:val="00D24F32"/>
    <w:rsid w:val="00D25066"/>
    <w:rsid w:val="00D254F6"/>
    <w:rsid w:val="00D26373"/>
    <w:rsid w:val="00D30365"/>
    <w:rsid w:val="00D30509"/>
    <w:rsid w:val="00D30FAB"/>
    <w:rsid w:val="00D31503"/>
    <w:rsid w:val="00D31F7A"/>
    <w:rsid w:val="00D31FFE"/>
    <w:rsid w:val="00D32DE9"/>
    <w:rsid w:val="00D334BE"/>
    <w:rsid w:val="00D33E12"/>
    <w:rsid w:val="00D3464B"/>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56A"/>
    <w:rsid w:val="00D47609"/>
    <w:rsid w:val="00D47A42"/>
    <w:rsid w:val="00D47A6D"/>
    <w:rsid w:val="00D517AE"/>
    <w:rsid w:val="00D52870"/>
    <w:rsid w:val="00D52DFE"/>
    <w:rsid w:val="00D53685"/>
    <w:rsid w:val="00D536D8"/>
    <w:rsid w:val="00D55A6D"/>
    <w:rsid w:val="00D55BA9"/>
    <w:rsid w:val="00D55D27"/>
    <w:rsid w:val="00D60043"/>
    <w:rsid w:val="00D60B2C"/>
    <w:rsid w:val="00D61342"/>
    <w:rsid w:val="00D613DE"/>
    <w:rsid w:val="00D61DB8"/>
    <w:rsid w:val="00D62F9B"/>
    <w:rsid w:val="00D630B3"/>
    <w:rsid w:val="00D64C87"/>
    <w:rsid w:val="00D64E78"/>
    <w:rsid w:val="00D66774"/>
    <w:rsid w:val="00D6678A"/>
    <w:rsid w:val="00D67486"/>
    <w:rsid w:val="00D70852"/>
    <w:rsid w:val="00D70A6E"/>
    <w:rsid w:val="00D70FBF"/>
    <w:rsid w:val="00D71DF7"/>
    <w:rsid w:val="00D738A2"/>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1B9"/>
    <w:rsid w:val="00D943BE"/>
    <w:rsid w:val="00D95D84"/>
    <w:rsid w:val="00D96055"/>
    <w:rsid w:val="00D96757"/>
    <w:rsid w:val="00DA10E3"/>
    <w:rsid w:val="00DA184F"/>
    <w:rsid w:val="00DA2974"/>
    <w:rsid w:val="00DA3F3B"/>
    <w:rsid w:val="00DA3FC7"/>
    <w:rsid w:val="00DA433C"/>
    <w:rsid w:val="00DA498B"/>
    <w:rsid w:val="00DA572B"/>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6993"/>
    <w:rsid w:val="00DC7B7D"/>
    <w:rsid w:val="00DC7E81"/>
    <w:rsid w:val="00DD0092"/>
    <w:rsid w:val="00DD0F0C"/>
    <w:rsid w:val="00DD255C"/>
    <w:rsid w:val="00DD2583"/>
    <w:rsid w:val="00DD29F5"/>
    <w:rsid w:val="00DD2BC3"/>
    <w:rsid w:val="00DD40EB"/>
    <w:rsid w:val="00DD620E"/>
    <w:rsid w:val="00DD7B2E"/>
    <w:rsid w:val="00DD7F89"/>
    <w:rsid w:val="00DE0F61"/>
    <w:rsid w:val="00DE17D3"/>
    <w:rsid w:val="00DE2B10"/>
    <w:rsid w:val="00DE3ADD"/>
    <w:rsid w:val="00DE41B3"/>
    <w:rsid w:val="00DE597B"/>
    <w:rsid w:val="00DE5FEE"/>
    <w:rsid w:val="00DE6D5C"/>
    <w:rsid w:val="00DE7188"/>
    <w:rsid w:val="00DE7963"/>
    <w:rsid w:val="00DE7BE1"/>
    <w:rsid w:val="00DF034D"/>
    <w:rsid w:val="00DF0C42"/>
    <w:rsid w:val="00DF14F8"/>
    <w:rsid w:val="00DF1CBA"/>
    <w:rsid w:val="00DF1E60"/>
    <w:rsid w:val="00DF2639"/>
    <w:rsid w:val="00DF410A"/>
    <w:rsid w:val="00DF64ED"/>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14EE"/>
    <w:rsid w:val="00E334F0"/>
    <w:rsid w:val="00E33522"/>
    <w:rsid w:val="00E3561F"/>
    <w:rsid w:val="00E35CC2"/>
    <w:rsid w:val="00E36B36"/>
    <w:rsid w:val="00E37038"/>
    <w:rsid w:val="00E40D27"/>
    <w:rsid w:val="00E40E8E"/>
    <w:rsid w:val="00E4183B"/>
    <w:rsid w:val="00E432FA"/>
    <w:rsid w:val="00E4340D"/>
    <w:rsid w:val="00E436A9"/>
    <w:rsid w:val="00E43708"/>
    <w:rsid w:val="00E438E9"/>
    <w:rsid w:val="00E4466B"/>
    <w:rsid w:val="00E44A03"/>
    <w:rsid w:val="00E44FFE"/>
    <w:rsid w:val="00E46E9B"/>
    <w:rsid w:val="00E50A8E"/>
    <w:rsid w:val="00E5288B"/>
    <w:rsid w:val="00E53E9C"/>
    <w:rsid w:val="00E53ED8"/>
    <w:rsid w:val="00E54205"/>
    <w:rsid w:val="00E547DA"/>
    <w:rsid w:val="00E54C78"/>
    <w:rsid w:val="00E554A6"/>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3D80"/>
    <w:rsid w:val="00E83E63"/>
    <w:rsid w:val="00E8410A"/>
    <w:rsid w:val="00E84281"/>
    <w:rsid w:val="00E84F0F"/>
    <w:rsid w:val="00E85DA8"/>
    <w:rsid w:val="00E85DBE"/>
    <w:rsid w:val="00E85E46"/>
    <w:rsid w:val="00E860AE"/>
    <w:rsid w:val="00E86E83"/>
    <w:rsid w:val="00E87A9C"/>
    <w:rsid w:val="00E909C9"/>
    <w:rsid w:val="00E923CA"/>
    <w:rsid w:val="00E92490"/>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3A7"/>
    <w:rsid w:val="00EB7616"/>
    <w:rsid w:val="00EC22CB"/>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44FF"/>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056"/>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4D8"/>
    <w:rsid w:val="00F115C6"/>
    <w:rsid w:val="00F1163A"/>
    <w:rsid w:val="00F11FB3"/>
    <w:rsid w:val="00F12033"/>
    <w:rsid w:val="00F12839"/>
    <w:rsid w:val="00F12B5C"/>
    <w:rsid w:val="00F12F7E"/>
    <w:rsid w:val="00F13067"/>
    <w:rsid w:val="00F1339C"/>
    <w:rsid w:val="00F13580"/>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3D0F"/>
    <w:rsid w:val="00F44635"/>
    <w:rsid w:val="00F4518B"/>
    <w:rsid w:val="00F4519E"/>
    <w:rsid w:val="00F4561F"/>
    <w:rsid w:val="00F478C6"/>
    <w:rsid w:val="00F503B8"/>
    <w:rsid w:val="00F505F5"/>
    <w:rsid w:val="00F5060C"/>
    <w:rsid w:val="00F50FE6"/>
    <w:rsid w:val="00F5191F"/>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310B"/>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1ABE2FB9"/>
  <w15:docId w15:val="{9C167202-956F-4AE0-B3B8-5A707229D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iPriority="0"/>
    <w:lsdException w:name="Body Text Indent 2" w:semiHidden="1" w:unhideWhenUsed="1"/>
    <w:lsdException w:name="Body Text Indent 3" w:semiHidden="1" w:uiPriority="0"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rsid w:val="00E4466B"/>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rsid w:val="00E4466B"/>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rsid w:val="00E4466B"/>
  </w:style>
  <w:style w:type="character" w:customStyle="1" w:styleId="WW8Num8z5">
    <w:name w:val="WW8Num8z5"/>
    <w:rsid w:val="00E4466B"/>
  </w:style>
  <w:style w:type="character" w:customStyle="1" w:styleId="WW8Num15z3">
    <w:name w:val="WW8Num15z3"/>
    <w:rsid w:val="00E4466B"/>
  </w:style>
  <w:style w:type="character" w:customStyle="1" w:styleId="WW8Num12z7">
    <w:name w:val="WW8Num12z7"/>
    <w:rsid w:val="00E4466B"/>
  </w:style>
  <w:style w:type="character" w:customStyle="1" w:styleId="Symbolewypunktowania">
    <w:name w:val="Symbole wypunktowania"/>
    <w:rsid w:val="00E4466B"/>
    <w:rPr>
      <w:rFonts w:ascii="OpenSymbol" w:eastAsia="OpenSymbol" w:hAnsi="OpenSymbol" w:cs="OpenSymbol"/>
    </w:rPr>
  </w:style>
  <w:style w:type="character" w:customStyle="1" w:styleId="WW8Num4z5">
    <w:name w:val="WW8Num4z5"/>
    <w:rsid w:val="00E4466B"/>
  </w:style>
  <w:style w:type="character" w:customStyle="1" w:styleId="WW8Num16z5">
    <w:name w:val="WW8Num16z5"/>
    <w:rsid w:val="00E4466B"/>
  </w:style>
  <w:style w:type="character" w:customStyle="1" w:styleId="SIWZtekstZnak">
    <w:name w:val="SIWZ_tekst Znak"/>
    <w:link w:val="SIWZtekst"/>
    <w:locked/>
    <w:rsid w:val="00E4466B"/>
    <w:rPr>
      <w:rFonts w:ascii="Arial" w:hAnsi="Arial" w:cs="Arial"/>
      <w:sz w:val="22"/>
      <w:szCs w:val="22"/>
    </w:rPr>
  </w:style>
  <w:style w:type="character" w:customStyle="1" w:styleId="WW8Num6z0">
    <w:name w:val="WW8Num6z0"/>
    <w:rsid w:val="00E4466B"/>
    <w:rPr>
      <w:rFonts w:hint="default"/>
    </w:rPr>
  </w:style>
  <w:style w:type="character" w:customStyle="1" w:styleId="WW8Num37z5">
    <w:name w:val="WW8Num37z5"/>
    <w:rsid w:val="00E4466B"/>
  </w:style>
  <w:style w:type="character" w:customStyle="1" w:styleId="WW8Num39z1">
    <w:name w:val="WW8Num39z1"/>
    <w:rsid w:val="00E4466B"/>
  </w:style>
  <w:style w:type="character" w:customStyle="1" w:styleId="WW8Num34z6">
    <w:name w:val="WW8Num34z6"/>
    <w:rsid w:val="00E4466B"/>
  </w:style>
  <w:style w:type="character" w:customStyle="1" w:styleId="WW8Num35z3">
    <w:name w:val="WW8Num35z3"/>
    <w:rsid w:val="00E4466B"/>
  </w:style>
  <w:style w:type="character" w:styleId="Odwoaniedokomentarza">
    <w:name w:val="annotation reference"/>
    <w:uiPriority w:val="99"/>
    <w:unhideWhenUsed/>
    <w:rsid w:val="00E4466B"/>
    <w:rPr>
      <w:sz w:val="16"/>
      <w:szCs w:val="16"/>
    </w:rPr>
  </w:style>
  <w:style w:type="character" w:customStyle="1" w:styleId="WW8Num20z2">
    <w:name w:val="WW8Num20z2"/>
    <w:rsid w:val="00E4466B"/>
  </w:style>
  <w:style w:type="character" w:customStyle="1" w:styleId="WW8Num40z0">
    <w:name w:val="WW8Num40z0"/>
    <w:rsid w:val="00E4466B"/>
    <w:rPr>
      <w:rFonts w:hint="default"/>
    </w:rPr>
  </w:style>
  <w:style w:type="character" w:customStyle="1" w:styleId="WW8Num22z0">
    <w:name w:val="WW8Num22z0"/>
    <w:rsid w:val="00E4466B"/>
    <w:rPr>
      <w:rFonts w:ascii="Verdana" w:hAnsi="Verdana" w:cs="Arial"/>
      <w:bCs/>
      <w:i w:val="0"/>
      <w:color w:val="auto"/>
      <w:sz w:val="20"/>
      <w:szCs w:val="20"/>
    </w:rPr>
  </w:style>
  <w:style w:type="character" w:customStyle="1" w:styleId="WW8Num11z3">
    <w:name w:val="WW8Num11z3"/>
    <w:rsid w:val="00E4466B"/>
  </w:style>
  <w:style w:type="character" w:customStyle="1" w:styleId="WW8Num4z3">
    <w:name w:val="WW8Num4z3"/>
    <w:rsid w:val="00E4466B"/>
  </w:style>
  <w:style w:type="character" w:customStyle="1" w:styleId="WW8Num5z4">
    <w:name w:val="WW8Num5z4"/>
    <w:rsid w:val="00E4466B"/>
  </w:style>
  <w:style w:type="character" w:styleId="Hipercze">
    <w:name w:val="Hyperlink"/>
    <w:uiPriority w:val="99"/>
    <w:rsid w:val="00E4466B"/>
    <w:rPr>
      <w:color w:val="0000FF"/>
      <w:u w:val="single"/>
    </w:rPr>
  </w:style>
  <w:style w:type="character" w:customStyle="1" w:styleId="TekstdymkaZnak">
    <w:name w:val="Tekst dymka Znak"/>
    <w:uiPriority w:val="99"/>
    <w:rsid w:val="00E4466B"/>
    <w:rPr>
      <w:rFonts w:ascii="Tahoma" w:hAnsi="Tahoma" w:cs="Tahoma"/>
      <w:sz w:val="16"/>
      <w:szCs w:val="16"/>
      <w:lang w:eastAsia="ar-SA"/>
    </w:rPr>
  </w:style>
  <w:style w:type="character" w:customStyle="1" w:styleId="WW8Num10z5">
    <w:name w:val="WW8Num10z5"/>
    <w:rsid w:val="00E4466B"/>
  </w:style>
  <w:style w:type="character" w:customStyle="1" w:styleId="TekstpodstawowywcityZnak">
    <w:name w:val="Tekst podstawowy wcięty Znak"/>
    <w:link w:val="Tekstpodstawowywcity"/>
    <w:uiPriority w:val="99"/>
    <w:semiHidden/>
    <w:rsid w:val="00E4466B"/>
    <w:rPr>
      <w:lang w:eastAsia="ar-SA"/>
    </w:rPr>
  </w:style>
  <w:style w:type="character" w:styleId="Odwoanieprzypisudolnego">
    <w:name w:val="footnote reference"/>
    <w:uiPriority w:val="99"/>
    <w:unhideWhenUsed/>
    <w:rsid w:val="00E4466B"/>
    <w:rPr>
      <w:shd w:val="clear" w:color="auto" w:fill="auto"/>
      <w:vertAlign w:val="superscript"/>
    </w:rPr>
  </w:style>
  <w:style w:type="character" w:customStyle="1" w:styleId="WW8Num5z8">
    <w:name w:val="WW8Num5z8"/>
    <w:rsid w:val="00E4466B"/>
  </w:style>
  <w:style w:type="character" w:customStyle="1" w:styleId="WW8Num40z5">
    <w:name w:val="WW8Num40z5"/>
    <w:rsid w:val="00E4466B"/>
  </w:style>
  <w:style w:type="character" w:customStyle="1" w:styleId="Tekstpodstawowywcity3Znak">
    <w:name w:val="Tekst podstawowy wcięty 3 Znak"/>
    <w:semiHidden/>
    <w:rsid w:val="00E4466B"/>
    <w:rPr>
      <w:sz w:val="16"/>
      <w:szCs w:val="16"/>
      <w:lang w:eastAsia="ar-SA"/>
    </w:rPr>
  </w:style>
  <w:style w:type="character" w:styleId="Odwoanieprzypisukocowego">
    <w:name w:val="endnote reference"/>
    <w:uiPriority w:val="99"/>
    <w:unhideWhenUsed/>
    <w:rsid w:val="00E4466B"/>
    <w:rPr>
      <w:vertAlign w:val="superscript"/>
    </w:rPr>
  </w:style>
  <w:style w:type="character" w:customStyle="1" w:styleId="TekstprzypisudolnegoZnak">
    <w:name w:val="Tekst przypisu dolnego Znak"/>
    <w:link w:val="Tekstprzypisudolnego"/>
    <w:uiPriority w:val="99"/>
    <w:semiHidden/>
    <w:rsid w:val="00E4466B"/>
    <w:rPr>
      <w:rFonts w:eastAsia="Calibri"/>
      <w:lang w:eastAsia="en-GB"/>
    </w:rPr>
  </w:style>
  <w:style w:type="character" w:customStyle="1" w:styleId="WW8Num31z2">
    <w:name w:val="WW8Num31z2"/>
    <w:rsid w:val="00E4466B"/>
  </w:style>
  <w:style w:type="character" w:customStyle="1" w:styleId="WW8Num18z3">
    <w:name w:val="WW8Num18z3"/>
    <w:rsid w:val="00E4466B"/>
  </w:style>
  <w:style w:type="character" w:customStyle="1" w:styleId="WW8Num44z6">
    <w:name w:val="WW8Num44z6"/>
    <w:rsid w:val="00E4466B"/>
  </w:style>
  <w:style w:type="character" w:customStyle="1" w:styleId="WW8Num43z6">
    <w:name w:val="WW8Num43z6"/>
    <w:rsid w:val="00E4466B"/>
  </w:style>
  <w:style w:type="character" w:customStyle="1" w:styleId="WW8Num36z6">
    <w:name w:val="WW8Num36z6"/>
    <w:rsid w:val="00E4466B"/>
  </w:style>
  <w:style w:type="character" w:styleId="UyteHipercze">
    <w:name w:val="FollowedHyperlink"/>
    <w:uiPriority w:val="99"/>
    <w:unhideWhenUsed/>
    <w:rsid w:val="00E4466B"/>
    <w:rPr>
      <w:color w:val="954F72"/>
      <w:u w:val="single"/>
    </w:rPr>
  </w:style>
  <w:style w:type="character" w:customStyle="1" w:styleId="WW8Num15z0">
    <w:name w:val="WW8Num15z0"/>
    <w:rsid w:val="00E4466B"/>
    <w:rPr>
      <w:rFonts w:hint="default"/>
    </w:rPr>
  </w:style>
  <w:style w:type="character" w:customStyle="1" w:styleId="WW8Num39z4">
    <w:name w:val="WW8Num39z4"/>
    <w:rsid w:val="00E4466B"/>
  </w:style>
  <w:style w:type="character" w:customStyle="1" w:styleId="WW8Num1z6">
    <w:name w:val="WW8Num1z6"/>
    <w:rsid w:val="00E4466B"/>
  </w:style>
  <w:style w:type="character" w:customStyle="1" w:styleId="WW8Num39z5">
    <w:name w:val="WW8Num39z5"/>
    <w:rsid w:val="00E4466B"/>
  </w:style>
  <w:style w:type="character" w:customStyle="1" w:styleId="WW8Num35z5">
    <w:name w:val="WW8Num35z5"/>
    <w:rsid w:val="00E4466B"/>
  </w:style>
  <w:style w:type="character" w:customStyle="1" w:styleId="WW8Num16z2">
    <w:name w:val="WW8Num16z2"/>
    <w:rsid w:val="00E4466B"/>
  </w:style>
  <w:style w:type="character" w:customStyle="1" w:styleId="WW8Num5z5">
    <w:name w:val="WW8Num5z5"/>
    <w:rsid w:val="00E4466B"/>
  </w:style>
  <w:style w:type="character" w:customStyle="1" w:styleId="WW8Num28z1">
    <w:name w:val="WW8Num28z1"/>
    <w:rsid w:val="00E4466B"/>
  </w:style>
  <w:style w:type="character" w:customStyle="1" w:styleId="WW8Num12z8">
    <w:name w:val="WW8Num12z8"/>
    <w:rsid w:val="00E4466B"/>
  </w:style>
  <w:style w:type="character" w:customStyle="1" w:styleId="WW8Num28z0">
    <w:name w:val="WW8Num28z0"/>
    <w:rsid w:val="00E4466B"/>
    <w:rPr>
      <w:rFonts w:hint="default"/>
    </w:rPr>
  </w:style>
  <w:style w:type="character" w:customStyle="1" w:styleId="WW8Num28z5">
    <w:name w:val="WW8Num28z5"/>
    <w:rsid w:val="00E4466B"/>
  </w:style>
  <w:style w:type="character" w:customStyle="1" w:styleId="WW8Num40z1">
    <w:name w:val="WW8Num40z1"/>
    <w:rsid w:val="00E4466B"/>
  </w:style>
  <w:style w:type="character" w:customStyle="1" w:styleId="WW8Num13z6">
    <w:name w:val="WW8Num13z6"/>
    <w:rsid w:val="00E4466B"/>
  </w:style>
  <w:style w:type="character" w:customStyle="1" w:styleId="WW8Num26z7">
    <w:name w:val="WW8Num26z7"/>
    <w:rsid w:val="00E4466B"/>
  </w:style>
  <w:style w:type="character" w:customStyle="1" w:styleId="WW8Num20z7">
    <w:name w:val="WW8Num20z7"/>
    <w:rsid w:val="00E4466B"/>
  </w:style>
  <w:style w:type="character" w:customStyle="1" w:styleId="WW8Num16z1">
    <w:name w:val="WW8Num16z1"/>
    <w:rsid w:val="00E4466B"/>
  </w:style>
  <w:style w:type="character" w:customStyle="1" w:styleId="WW8Num25z8">
    <w:name w:val="WW8Num25z8"/>
    <w:rsid w:val="00E4466B"/>
  </w:style>
  <w:style w:type="character" w:customStyle="1" w:styleId="WW8Num26z5">
    <w:name w:val="WW8Num26z5"/>
    <w:rsid w:val="00E4466B"/>
  </w:style>
  <w:style w:type="character" w:customStyle="1" w:styleId="WW8Num38z3">
    <w:name w:val="WW8Num38z3"/>
    <w:rsid w:val="00E4466B"/>
  </w:style>
  <w:style w:type="character" w:customStyle="1" w:styleId="WW8Num22z5">
    <w:name w:val="WW8Num22z5"/>
    <w:rsid w:val="00E4466B"/>
  </w:style>
  <w:style w:type="character" w:customStyle="1" w:styleId="WW8Num25z5">
    <w:name w:val="WW8Num25z5"/>
    <w:rsid w:val="00E4466B"/>
  </w:style>
  <w:style w:type="character" w:customStyle="1" w:styleId="WW8Num27z3">
    <w:name w:val="WW8Num27z3"/>
    <w:rsid w:val="00E4466B"/>
  </w:style>
  <w:style w:type="character" w:customStyle="1" w:styleId="FontStyle30">
    <w:name w:val="Font Style30"/>
    <w:uiPriority w:val="99"/>
    <w:rsid w:val="00E4466B"/>
    <w:rPr>
      <w:rFonts w:ascii="Times New Roman" w:hAnsi="Times New Roman"/>
      <w:b/>
      <w:sz w:val="26"/>
    </w:rPr>
  </w:style>
  <w:style w:type="character" w:customStyle="1" w:styleId="WW8Num32z7">
    <w:name w:val="WW8Num32z7"/>
    <w:rsid w:val="00E4466B"/>
  </w:style>
  <w:style w:type="character" w:customStyle="1" w:styleId="WW8Num43z0">
    <w:name w:val="WW8Num43z0"/>
    <w:rsid w:val="00E4466B"/>
    <w:rPr>
      <w:rFonts w:hint="default"/>
    </w:rPr>
  </w:style>
  <w:style w:type="character" w:customStyle="1" w:styleId="WW8Num28z4">
    <w:name w:val="WW8Num28z4"/>
    <w:rsid w:val="00E4466B"/>
  </w:style>
  <w:style w:type="character" w:customStyle="1" w:styleId="WW8Num24z0">
    <w:name w:val="WW8Num24z0"/>
    <w:rsid w:val="00E4466B"/>
    <w:rPr>
      <w:rFonts w:ascii="Symbol" w:hAnsi="Symbol" w:cs="Symbol" w:hint="default"/>
    </w:rPr>
  </w:style>
  <w:style w:type="character" w:customStyle="1" w:styleId="WW8Num6z6">
    <w:name w:val="WW8Num6z6"/>
    <w:rsid w:val="00E4466B"/>
  </w:style>
  <w:style w:type="character" w:customStyle="1" w:styleId="WW8Num14z2">
    <w:name w:val="WW8Num14z2"/>
    <w:rsid w:val="00E4466B"/>
  </w:style>
  <w:style w:type="character" w:customStyle="1" w:styleId="WW8Num10z3">
    <w:name w:val="WW8Num10z3"/>
    <w:rsid w:val="00E4466B"/>
  </w:style>
  <w:style w:type="character" w:customStyle="1" w:styleId="WW8Num1z5">
    <w:name w:val="WW8Num1z5"/>
    <w:rsid w:val="00E4466B"/>
  </w:style>
  <w:style w:type="character" w:customStyle="1" w:styleId="WW8Num17z6">
    <w:name w:val="WW8Num17z6"/>
    <w:rsid w:val="00E4466B"/>
  </w:style>
  <w:style w:type="character" w:customStyle="1" w:styleId="NagwekZnak">
    <w:name w:val="Nagłówek Znak"/>
    <w:link w:val="Nagwek"/>
    <w:uiPriority w:val="99"/>
    <w:rsid w:val="00E4466B"/>
    <w:rPr>
      <w:lang w:eastAsia="ar-SA"/>
    </w:rPr>
  </w:style>
  <w:style w:type="character" w:customStyle="1" w:styleId="WW8Num16z3">
    <w:name w:val="WW8Num16z3"/>
    <w:rsid w:val="00E4466B"/>
  </w:style>
  <w:style w:type="character" w:customStyle="1" w:styleId="WW8Num20z8">
    <w:name w:val="WW8Num20z8"/>
    <w:rsid w:val="00E4466B"/>
  </w:style>
  <w:style w:type="character" w:customStyle="1" w:styleId="WW8Num27z1">
    <w:name w:val="WW8Num27z1"/>
    <w:rsid w:val="00E4466B"/>
  </w:style>
  <w:style w:type="character" w:customStyle="1" w:styleId="WW8Num18z4">
    <w:name w:val="WW8Num18z4"/>
    <w:rsid w:val="00E4466B"/>
  </w:style>
  <w:style w:type="character" w:customStyle="1" w:styleId="ZwykytekstZnak">
    <w:name w:val="Zwykły tekst Znak"/>
    <w:link w:val="Zwykytekst"/>
    <w:rsid w:val="00E4466B"/>
    <w:rPr>
      <w:rFonts w:ascii="Calibri" w:hAnsi="Calibri"/>
      <w:sz w:val="22"/>
      <w:szCs w:val="21"/>
    </w:rPr>
  </w:style>
  <w:style w:type="character" w:customStyle="1" w:styleId="WW8Num36z4">
    <w:name w:val="WW8Num36z4"/>
    <w:rsid w:val="00E4466B"/>
  </w:style>
  <w:style w:type="character" w:customStyle="1" w:styleId="WW8Num17z2">
    <w:name w:val="WW8Num17z2"/>
    <w:rsid w:val="00E4466B"/>
  </w:style>
  <w:style w:type="character" w:customStyle="1" w:styleId="WW8Num18z2">
    <w:name w:val="WW8Num18z2"/>
    <w:rsid w:val="00E4466B"/>
  </w:style>
  <w:style w:type="character" w:customStyle="1" w:styleId="WW8Num7z1">
    <w:name w:val="WW8Num7z1"/>
    <w:rsid w:val="00E4466B"/>
  </w:style>
  <w:style w:type="character" w:customStyle="1" w:styleId="WW8Num17z4">
    <w:name w:val="WW8Num17z4"/>
    <w:rsid w:val="00E4466B"/>
  </w:style>
  <w:style w:type="character" w:customStyle="1" w:styleId="WW8Num31z4">
    <w:name w:val="WW8Num31z4"/>
    <w:rsid w:val="00E4466B"/>
  </w:style>
  <w:style w:type="character" w:customStyle="1" w:styleId="WW8Num1z0">
    <w:name w:val="WW8Num1z0"/>
    <w:rsid w:val="00E4466B"/>
    <w:rPr>
      <w:rFonts w:hint="default"/>
      <w:b w:val="0"/>
      <w:bCs/>
      <w:vanish/>
      <w:color w:val="auto"/>
    </w:rPr>
  </w:style>
  <w:style w:type="character" w:customStyle="1" w:styleId="WW8Num21z0">
    <w:name w:val="WW8Num21z0"/>
    <w:rsid w:val="00E4466B"/>
    <w:rPr>
      <w:rFonts w:ascii="Verdana" w:eastAsia="Times New Roman" w:hAnsi="Verdana" w:cs="Verdana" w:hint="default"/>
      <w:bCs/>
      <w:iCs/>
      <w:sz w:val="20"/>
      <w:szCs w:val="20"/>
    </w:rPr>
  </w:style>
  <w:style w:type="character" w:customStyle="1" w:styleId="WW8Num7z2">
    <w:name w:val="WW8Num7z2"/>
    <w:rsid w:val="00E4466B"/>
  </w:style>
  <w:style w:type="character" w:customStyle="1" w:styleId="WW8Num45z3">
    <w:name w:val="WW8Num45z3"/>
    <w:rsid w:val="00E4466B"/>
  </w:style>
  <w:style w:type="character" w:customStyle="1" w:styleId="WW8Num33z7">
    <w:name w:val="WW8Num33z7"/>
    <w:rsid w:val="00E4466B"/>
  </w:style>
  <w:style w:type="character" w:customStyle="1" w:styleId="TekstprzypisukocowegoZnak">
    <w:name w:val="Tekst przypisu końcowego Znak"/>
    <w:link w:val="Tekstprzypisukocowego"/>
    <w:uiPriority w:val="99"/>
    <w:semiHidden/>
    <w:rsid w:val="00E4466B"/>
    <w:rPr>
      <w:lang w:eastAsia="ar-SA"/>
    </w:rPr>
  </w:style>
  <w:style w:type="character" w:customStyle="1" w:styleId="WW8Num8z2">
    <w:name w:val="WW8Num8z2"/>
    <w:rsid w:val="00E4466B"/>
  </w:style>
  <w:style w:type="character" w:customStyle="1" w:styleId="WW8Num15z7">
    <w:name w:val="WW8Num15z7"/>
    <w:rsid w:val="00E4466B"/>
  </w:style>
  <w:style w:type="character" w:customStyle="1" w:styleId="WW8Num2z4">
    <w:name w:val="WW8Num2z4"/>
    <w:rsid w:val="00E4466B"/>
  </w:style>
  <w:style w:type="character" w:customStyle="1" w:styleId="WW8Num41z0">
    <w:name w:val="WW8Num41z0"/>
    <w:rsid w:val="00E4466B"/>
    <w:rPr>
      <w:rFonts w:hint="default"/>
      <w:b w:val="0"/>
      <w:bCs/>
      <w:vanish/>
      <w:color w:val="auto"/>
    </w:rPr>
  </w:style>
  <w:style w:type="character" w:customStyle="1" w:styleId="WW8Num5z7">
    <w:name w:val="WW8Num5z7"/>
    <w:rsid w:val="00E4466B"/>
  </w:style>
  <w:style w:type="character" w:customStyle="1" w:styleId="WW8Num45z6">
    <w:name w:val="WW8Num45z6"/>
    <w:rsid w:val="00E4466B"/>
  </w:style>
  <w:style w:type="character" w:customStyle="1" w:styleId="WW8Num14z0">
    <w:name w:val="WW8Num14z0"/>
    <w:rsid w:val="00E4466B"/>
    <w:rPr>
      <w:rFonts w:hint="default"/>
    </w:rPr>
  </w:style>
  <w:style w:type="character" w:customStyle="1" w:styleId="WW8Num10z7">
    <w:name w:val="WW8Num10z7"/>
    <w:rsid w:val="00E4466B"/>
  </w:style>
  <w:style w:type="character" w:customStyle="1" w:styleId="WW8Num37z0">
    <w:name w:val="WW8Num37z0"/>
    <w:rsid w:val="00E4466B"/>
    <w:rPr>
      <w:rFonts w:hint="default"/>
    </w:rPr>
  </w:style>
  <w:style w:type="character" w:customStyle="1" w:styleId="WW8Num37z3">
    <w:name w:val="WW8Num37z3"/>
    <w:rsid w:val="00E4466B"/>
  </w:style>
  <w:style w:type="character" w:customStyle="1" w:styleId="WW8Num14z5">
    <w:name w:val="WW8Num14z5"/>
    <w:rsid w:val="00E4466B"/>
  </w:style>
  <w:style w:type="character" w:customStyle="1" w:styleId="WW8Num37z1">
    <w:name w:val="WW8Num37z1"/>
    <w:rsid w:val="00E4466B"/>
  </w:style>
  <w:style w:type="character" w:customStyle="1" w:styleId="WW8Num46z2">
    <w:name w:val="WW8Num46z2"/>
    <w:rsid w:val="00E4466B"/>
  </w:style>
  <w:style w:type="character" w:customStyle="1" w:styleId="WW8Num43z5">
    <w:name w:val="WW8Num43z5"/>
    <w:rsid w:val="00E4466B"/>
  </w:style>
  <w:style w:type="character" w:customStyle="1" w:styleId="WW8Num2z2">
    <w:name w:val="WW8Num2z2"/>
    <w:rsid w:val="00E4466B"/>
  </w:style>
  <w:style w:type="character" w:customStyle="1" w:styleId="WW8Num3z7">
    <w:name w:val="WW8Num3z7"/>
    <w:rsid w:val="00E4466B"/>
  </w:style>
  <w:style w:type="character" w:customStyle="1" w:styleId="WW8Num2z8">
    <w:name w:val="WW8Num2z8"/>
    <w:rsid w:val="00E4466B"/>
  </w:style>
  <w:style w:type="character" w:customStyle="1" w:styleId="WW8Num29z5">
    <w:name w:val="WW8Num29z5"/>
    <w:rsid w:val="00E4466B"/>
  </w:style>
  <w:style w:type="character" w:customStyle="1" w:styleId="WW8Num16z8">
    <w:name w:val="WW8Num16z8"/>
    <w:rsid w:val="00E4466B"/>
  </w:style>
  <w:style w:type="character" w:customStyle="1" w:styleId="WW8Num39z8">
    <w:name w:val="WW8Num39z8"/>
    <w:rsid w:val="00E4466B"/>
  </w:style>
  <w:style w:type="character" w:customStyle="1" w:styleId="WW8Num13z7">
    <w:name w:val="WW8Num13z7"/>
    <w:rsid w:val="00E4466B"/>
  </w:style>
  <w:style w:type="character" w:customStyle="1" w:styleId="WW8Num20z0">
    <w:name w:val="WW8Num20z0"/>
    <w:rsid w:val="00E4466B"/>
    <w:rPr>
      <w:rFonts w:hint="default"/>
    </w:rPr>
  </w:style>
  <w:style w:type="character" w:customStyle="1" w:styleId="WW8Num13z3">
    <w:name w:val="WW8Num13z3"/>
    <w:rsid w:val="00E4466B"/>
  </w:style>
  <w:style w:type="character" w:customStyle="1" w:styleId="TekstkomentarzaZnak">
    <w:name w:val="Tekst komentarza Znak"/>
    <w:link w:val="Tekstkomentarza"/>
    <w:uiPriority w:val="99"/>
    <w:rsid w:val="00E4466B"/>
    <w:rPr>
      <w:lang w:eastAsia="ar-SA"/>
    </w:rPr>
  </w:style>
  <w:style w:type="character" w:customStyle="1" w:styleId="WW8Num2z5">
    <w:name w:val="WW8Num2z5"/>
    <w:rsid w:val="00E4466B"/>
  </w:style>
  <w:style w:type="character" w:customStyle="1" w:styleId="WW8Num2z3">
    <w:name w:val="WW8Num2z3"/>
    <w:rsid w:val="00E4466B"/>
  </w:style>
  <w:style w:type="character" w:customStyle="1" w:styleId="WW8Num35z6">
    <w:name w:val="WW8Num35z6"/>
    <w:rsid w:val="00E4466B"/>
  </w:style>
  <w:style w:type="character" w:customStyle="1" w:styleId="WW8Num46z4">
    <w:name w:val="WW8Num46z4"/>
    <w:rsid w:val="00E4466B"/>
  </w:style>
  <w:style w:type="character" w:customStyle="1" w:styleId="WW8Num25z4">
    <w:name w:val="WW8Num25z4"/>
    <w:rsid w:val="00E4466B"/>
  </w:style>
  <w:style w:type="character" w:customStyle="1" w:styleId="WW8Num46z0">
    <w:name w:val="WW8Num46z0"/>
    <w:rsid w:val="00E4466B"/>
    <w:rPr>
      <w:rFonts w:ascii="Verdana" w:hAnsi="Verdana" w:cs="Verdana" w:hint="default"/>
      <w:color w:val="auto"/>
      <w:sz w:val="20"/>
      <w:szCs w:val="20"/>
    </w:rPr>
  </w:style>
  <w:style w:type="character" w:customStyle="1" w:styleId="WW8Num33z0">
    <w:name w:val="WW8Num33z0"/>
    <w:rsid w:val="00E4466B"/>
    <w:rPr>
      <w:rFonts w:ascii="Verdana" w:hAnsi="Verdana" w:cs="Arial" w:hint="default"/>
      <w:sz w:val="20"/>
      <w:szCs w:val="20"/>
    </w:rPr>
  </w:style>
  <w:style w:type="character" w:customStyle="1" w:styleId="WW8Num18z8">
    <w:name w:val="WW8Num18z8"/>
    <w:rsid w:val="00E4466B"/>
  </w:style>
  <w:style w:type="character" w:customStyle="1" w:styleId="WW8Num16z0">
    <w:name w:val="WW8Num16z0"/>
    <w:rsid w:val="00E4466B"/>
    <w:rPr>
      <w:rFonts w:ascii="Verdana" w:eastAsia="Calibri" w:hAnsi="Verdana" w:cs="Verdana" w:hint="default"/>
      <w:sz w:val="20"/>
      <w:szCs w:val="20"/>
    </w:rPr>
  </w:style>
  <w:style w:type="character" w:customStyle="1" w:styleId="WW8Num2z6">
    <w:name w:val="WW8Num2z6"/>
    <w:rsid w:val="00E4466B"/>
  </w:style>
  <w:style w:type="character" w:customStyle="1" w:styleId="WW8Num43z8">
    <w:name w:val="WW8Num43z8"/>
    <w:rsid w:val="00E4466B"/>
  </w:style>
  <w:style w:type="character" w:customStyle="1" w:styleId="WW8Num34z3">
    <w:name w:val="WW8Num34z3"/>
    <w:rsid w:val="00E4466B"/>
  </w:style>
  <w:style w:type="character" w:customStyle="1" w:styleId="WW8Num33z5">
    <w:name w:val="WW8Num33z5"/>
    <w:rsid w:val="00E4466B"/>
  </w:style>
  <w:style w:type="character" w:customStyle="1" w:styleId="WW8Num7z5">
    <w:name w:val="WW8Num7z5"/>
    <w:rsid w:val="00E4466B"/>
  </w:style>
  <w:style w:type="character" w:customStyle="1" w:styleId="WW8Num44z0">
    <w:name w:val="WW8Num44z0"/>
    <w:rsid w:val="00E4466B"/>
    <w:rPr>
      <w:rFonts w:hint="default"/>
    </w:rPr>
  </w:style>
  <w:style w:type="character" w:customStyle="1" w:styleId="WW8Num19z4">
    <w:name w:val="WW8Num19z4"/>
    <w:rsid w:val="00E4466B"/>
  </w:style>
  <w:style w:type="character" w:customStyle="1" w:styleId="WW8Num21z4">
    <w:name w:val="WW8Num21z4"/>
    <w:rsid w:val="00E4466B"/>
  </w:style>
  <w:style w:type="character" w:customStyle="1" w:styleId="WW-Absatz-Standardschriftart">
    <w:name w:val="WW-Absatz-Standardschriftart"/>
    <w:rsid w:val="00E4466B"/>
  </w:style>
  <w:style w:type="character" w:customStyle="1" w:styleId="WW8Num37z6">
    <w:name w:val="WW8Num37z6"/>
    <w:rsid w:val="00E4466B"/>
  </w:style>
  <w:style w:type="character" w:customStyle="1" w:styleId="WW8Num30z0">
    <w:name w:val="WW8Num30z0"/>
    <w:rsid w:val="00E4466B"/>
    <w:rPr>
      <w:rFonts w:ascii="Verdana" w:hAnsi="Verdana" w:cs="Arial"/>
      <w:i w:val="0"/>
      <w:color w:val="auto"/>
      <w:sz w:val="20"/>
      <w:szCs w:val="20"/>
    </w:rPr>
  </w:style>
  <w:style w:type="character" w:customStyle="1" w:styleId="WW8Num17z1">
    <w:name w:val="WW8Num17z1"/>
    <w:rsid w:val="00E4466B"/>
  </w:style>
  <w:style w:type="character" w:customStyle="1" w:styleId="WW8Num15z1">
    <w:name w:val="WW8Num15z1"/>
    <w:rsid w:val="00E4466B"/>
  </w:style>
  <w:style w:type="character" w:customStyle="1" w:styleId="WW8Num41z1">
    <w:name w:val="WW8Num41z1"/>
    <w:rsid w:val="00E4466B"/>
  </w:style>
  <w:style w:type="character" w:customStyle="1" w:styleId="WW8Num38z4">
    <w:name w:val="WW8Num38z4"/>
    <w:rsid w:val="00E4466B"/>
  </w:style>
  <w:style w:type="character" w:customStyle="1" w:styleId="WW8Num42z3">
    <w:name w:val="WW8Num42z3"/>
    <w:rsid w:val="00E4466B"/>
  </w:style>
  <w:style w:type="character" w:customStyle="1" w:styleId="WW8Num25z0">
    <w:name w:val="WW8Num25z0"/>
    <w:rsid w:val="00E4466B"/>
    <w:rPr>
      <w:rFonts w:ascii="Verdana" w:hAnsi="Verdana" w:cs="Arial"/>
      <w:bCs/>
      <w:i w:val="0"/>
      <w:color w:val="auto"/>
      <w:sz w:val="20"/>
      <w:szCs w:val="20"/>
    </w:rPr>
  </w:style>
  <w:style w:type="character" w:customStyle="1" w:styleId="WW8Num12z4">
    <w:name w:val="WW8Num12z4"/>
    <w:rsid w:val="00E4466B"/>
  </w:style>
  <w:style w:type="character" w:customStyle="1" w:styleId="WW8Num19z3">
    <w:name w:val="WW8Num19z3"/>
    <w:rsid w:val="00E4466B"/>
  </w:style>
  <w:style w:type="character" w:customStyle="1" w:styleId="highlightedsearchterm">
    <w:name w:val="highlightedsearchterm"/>
    <w:basedOn w:val="Domylnaczcionkaakapitu"/>
    <w:rsid w:val="00E4466B"/>
  </w:style>
  <w:style w:type="character" w:customStyle="1" w:styleId="WW8Num37z4">
    <w:name w:val="WW8Num37z4"/>
    <w:rsid w:val="00E4466B"/>
  </w:style>
  <w:style w:type="character" w:customStyle="1" w:styleId="WW8Num45z0">
    <w:name w:val="WW8Num45z0"/>
    <w:rsid w:val="00E4466B"/>
    <w:rPr>
      <w:rFonts w:hint="default"/>
    </w:rPr>
  </w:style>
  <w:style w:type="character" w:customStyle="1" w:styleId="WW8Num7z7">
    <w:name w:val="WW8Num7z7"/>
    <w:rsid w:val="00E4466B"/>
  </w:style>
  <w:style w:type="character" w:customStyle="1" w:styleId="WW8Num12z3">
    <w:name w:val="WW8Num12z3"/>
    <w:rsid w:val="00E4466B"/>
  </w:style>
  <w:style w:type="character" w:customStyle="1" w:styleId="WW8Num13z2">
    <w:name w:val="WW8Num13z2"/>
    <w:rsid w:val="00E4466B"/>
  </w:style>
  <w:style w:type="character" w:customStyle="1" w:styleId="WW8Num41z6">
    <w:name w:val="WW8Num41z6"/>
    <w:rsid w:val="00E4466B"/>
  </w:style>
  <w:style w:type="character" w:customStyle="1" w:styleId="WW8Num41z5">
    <w:name w:val="WW8Num41z5"/>
    <w:rsid w:val="00E4466B"/>
  </w:style>
  <w:style w:type="character" w:customStyle="1" w:styleId="WW8Num40z8">
    <w:name w:val="WW8Num40z8"/>
    <w:rsid w:val="00E4466B"/>
  </w:style>
  <w:style w:type="character" w:customStyle="1" w:styleId="WW8Num30z8">
    <w:name w:val="WW8Num30z8"/>
    <w:rsid w:val="00E4466B"/>
  </w:style>
  <w:style w:type="character" w:customStyle="1" w:styleId="Nagwek1Znak">
    <w:name w:val="Nagłówek 1 Znak"/>
    <w:link w:val="Nagwek1"/>
    <w:uiPriority w:val="99"/>
    <w:rsid w:val="00E4466B"/>
    <w:rPr>
      <w:rFonts w:ascii="Calibri Light" w:eastAsia="Times New Roman" w:hAnsi="Calibri Light" w:cs="Times New Roman"/>
      <w:color w:val="2E74B5"/>
      <w:sz w:val="32"/>
      <w:szCs w:val="32"/>
      <w:lang w:eastAsia="ar-SA"/>
    </w:rPr>
  </w:style>
  <w:style w:type="character" w:customStyle="1" w:styleId="WW8Num38z1">
    <w:name w:val="WW8Num38z1"/>
    <w:rsid w:val="00E4466B"/>
  </w:style>
  <w:style w:type="character" w:customStyle="1" w:styleId="WW8Num36z0">
    <w:name w:val="WW8Num36z0"/>
    <w:rsid w:val="00E4466B"/>
    <w:rPr>
      <w:rFonts w:ascii="Verdana" w:hAnsi="Verdana" w:cs="Arial"/>
      <w:bCs/>
      <w:i w:val="0"/>
      <w:sz w:val="20"/>
      <w:szCs w:val="20"/>
    </w:rPr>
  </w:style>
  <w:style w:type="character" w:customStyle="1" w:styleId="StopkaZnak">
    <w:name w:val="Stopka Znak"/>
    <w:uiPriority w:val="99"/>
    <w:rsid w:val="00E4466B"/>
    <w:rPr>
      <w:lang w:eastAsia="ar-SA"/>
    </w:rPr>
  </w:style>
  <w:style w:type="character" w:customStyle="1" w:styleId="WW8Num34z0">
    <w:name w:val="WW8Num34z0"/>
    <w:rsid w:val="00E4466B"/>
    <w:rPr>
      <w:rFonts w:ascii="Verdana" w:hAnsi="Verdana" w:cs="Arial"/>
      <w:bCs/>
      <w:i w:val="0"/>
      <w:sz w:val="20"/>
      <w:szCs w:val="20"/>
    </w:rPr>
  </w:style>
  <w:style w:type="character" w:customStyle="1" w:styleId="WW8Num22z1">
    <w:name w:val="WW8Num22z1"/>
    <w:rsid w:val="00E4466B"/>
  </w:style>
  <w:style w:type="character" w:customStyle="1" w:styleId="WW8Num20z6">
    <w:name w:val="WW8Num20z6"/>
    <w:rsid w:val="00E4466B"/>
  </w:style>
  <w:style w:type="character" w:customStyle="1" w:styleId="WW8Num23z7">
    <w:name w:val="WW8Num23z7"/>
    <w:rsid w:val="00E4466B"/>
  </w:style>
  <w:style w:type="character" w:customStyle="1" w:styleId="WW8Num2z7">
    <w:name w:val="WW8Num2z7"/>
    <w:rsid w:val="00E4466B"/>
  </w:style>
  <w:style w:type="character" w:customStyle="1" w:styleId="WW8Num29z7">
    <w:name w:val="WW8Num29z7"/>
    <w:rsid w:val="00E4466B"/>
  </w:style>
  <w:style w:type="character" w:customStyle="1" w:styleId="WW8Num13z8">
    <w:name w:val="WW8Num13z8"/>
    <w:rsid w:val="00E4466B"/>
  </w:style>
  <w:style w:type="character" w:customStyle="1" w:styleId="WW8Num35z2">
    <w:name w:val="WW8Num35z2"/>
    <w:rsid w:val="00E4466B"/>
  </w:style>
  <w:style w:type="character" w:customStyle="1" w:styleId="WW8Num26z6">
    <w:name w:val="WW8Num26z6"/>
    <w:rsid w:val="00E4466B"/>
  </w:style>
  <w:style w:type="character" w:customStyle="1" w:styleId="WW8Num23z2">
    <w:name w:val="WW8Num23z2"/>
    <w:rsid w:val="00E4466B"/>
  </w:style>
  <w:style w:type="character" w:customStyle="1" w:styleId="WW8Num10z2">
    <w:name w:val="WW8Num10z2"/>
    <w:rsid w:val="00E4466B"/>
  </w:style>
  <w:style w:type="character" w:customStyle="1" w:styleId="WW8Num33z6">
    <w:name w:val="WW8Num33z6"/>
    <w:rsid w:val="00E4466B"/>
  </w:style>
  <w:style w:type="character" w:customStyle="1" w:styleId="WW8Num31z6">
    <w:name w:val="WW8Num31z6"/>
    <w:rsid w:val="00E4466B"/>
  </w:style>
  <w:style w:type="character" w:customStyle="1" w:styleId="WW8Num12z0">
    <w:name w:val="WW8Num12z0"/>
    <w:rsid w:val="00E4466B"/>
    <w:rPr>
      <w:i w:val="0"/>
    </w:rPr>
  </w:style>
  <w:style w:type="character" w:customStyle="1" w:styleId="Domylnaczcionkaakapitu1">
    <w:name w:val="Domyślna czcionka akapitu1"/>
    <w:rsid w:val="00E4466B"/>
  </w:style>
  <w:style w:type="character" w:customStyle="1" w:styleId="WW8Num24z1">
    <w:name w:val="WW8Num24z1"/>
    <w:rsid w:val="00E4466B"/>
    <w:rPr>
      <w:rFonts w:ascii="Courier New" w:hAnsi="Courier New" w:cs="Courier New" w:hint="default"/>
    </w:rPr>
  </w:style>
  <w:style w:type="character" w:customStyle="1" w:styleId="WW8Num15z4">
    <w:name w:val="WW8Num15z4"/>
    <w:rsid w:val="00E4466B"/>
  </w:style>
  <w:style w:type="character" w:customStyle="1" w:styleId="WW8Num3z1">
    <w:name w:val="WW8Num3z1"/>
    <w:rsid w:val="00E4466B"/>
  </w:style>
  <w:style w:type="character" w:customStyle="1" w:styleId="WW8Num1z1">
    <w:name w:val="WW8Num1z1"/>
    <w:rsid w:val="00E4466B"/>
  </w:style>
  <w:style w:type="character" w:customStyle="1" w:styleId="WW8Num13z0">
    <w:name w:val="WW8Num13z0"/>
    <w:rsid w:val="00E4466B"/>
  </w:style>
  <w:style w:type="character" w:customStyle="1" w:styleId="PodtytuZnak">
    <w:name w:val="Podtytuł Znak"/>
    <w:link w:val="Podtytu"/>
    <w:uiPriority w:val="99"/>
    <w:rsid w:val="00E4466B"/>
    <w:rPr>
      <w:rFonts w:ascii="Arial" w:eastAsia="Calibri" w:hAnsi="Arial" w:cs="Arial"/>
    </w:rPr>
  </w:style>
  <w:style w:type="character" w:customStyle="1" w:styleId="WW8Num12z5">
    <w:name w:val="WW8Num12z5"/>
    <w:rsid w:val="00E4466B"/>
  </w:style>
  <w:style w:type="character" w:customStyle="1" w:styleId="WW8Num22z4">
    <w:name w:val="WW8Num22z4"/>
    <w:rsid w:val="00E4466B"/>
  </w:style>
  <w:style w:type="character" w:customStyle="1" w:styleId="WW8Num23z4">
    <w:name w:val="WW8Num23z4"/>
    <w:rsid w:val="00E4466B"/>
  </w:style>
  <w:style w:type="character" w:customStyle="1" w:styleId="WW8Num37z2">
    <w:name w:val="WW8Num37z2"/>
    <w:rsid w:val="00E4466B"/>
  </w:style>
  <w:style w:type="character" w:customStyle="1" w:styleId="WW8Num18z5">
    <w:name w:val="WW8Num18z5"/>
    <w:rsid w:val="00E4466B"/>
  </w:style>
  <w:style w:type="character" w:customStyle="1" w:styleId="WW8Num11z1">
    <w:name w:val="WW8Num11z1"/>
    <w:rsid w:val="00E4466B"/>
  </w:style>
  <w:style w:type="character" w:customStyle="1" w:styleId="WW8Num43z3">
    <w:name w:val="WW8Num43z3"/>
    <w:rsid w:val="00E4466B"/>
  </w:style>
  <w:style w:type="character" w:customStyle="1" w:styleId="WW8Num35z7">
    <w:name w:val="WW8Num35z7"/>
    <w:rsid w:val="00E4466B"/>
  </w:style>
  <w:style w:type="character" w:customStyle="1" w:styleId="WW8Num29z6">
    <w:name w:val="WW8Num29z6"/>
    <w:rsid w:val="00E4466B"/>
  </w:style>
  <w:style w:type="character" w:customStyle="1" w:styleId="WW8Num14z1">
    <w:name w:val="WW8Num14z1"/>
    <w:rsid w:val="00E4466B"/>
  </w:style>
  <w:style w:type="character" w:customStyle="1" w:styleId="WW8Num28z7">
    <w:name w:val="WW8Num28z7"/>
    <w:rsid w:val="00E4466B"/>
  </w:style>
  <w:style w:type="character" w:customStyle="1" w:styleId="WW8Num36z8">
    <w:name w:val="WW8Num36z8"/>
    <w:rsid w:val="00E4466B"/>
  </w:style>
  <w:style w:type="character" w:customStyle="1" w:styleId="Teksttreci">
    <w:name w:val="Tekst treści_"/>
    <w:link w:val="Teksttreci1"/>
    <w:locked/>
    <w:rsid w:val="00E4466B"/>
    <w:rPr>
      <w:rFonts w:ascii="Century Gothic" w:hAnsi="Century Gothic" w:cs="Century Gothic"/>
      <w:sz w:val="17"/>
      <w:szCs w:val="17"/>
      <w:shd w:val="clear" w:color="auto" w:fill="FFFFFF"/>
    </w:rPr>
  </w:style>
  <w:style w:type="character" w:customStyle="1" w:styleId="WW8Num7z0">
    <w:name w:val="WW8Num7z0"/>
    <w:rsid w:val="00E4466B"/>
    <w:rPr>
      <w:rFonts w:hint="default"/>
    </w:rPr>
  </w:style>
  <w:style w:type="character" w:customStyle="1" w:styleId="WW8Num3z3">
    <w:name w:val="WW8Num3z3"/>
    <w:rsid w:val="00E4466B"/>
  </w:style>
  <w:style w:type="character" w:customStyle="1" w:styleId="WW8Num38z0">
    <w:name w:val="WW8Num38z0"/>
    <w:rsid w:val="00E4466B"/>
    <w:rPr>
      <w:rFonts w:ascii="Verdana" w:hAnsi="Verdana" w:cs="Verdana" w:hint="default"/>
      <w:b w:val="0"/>
      <w:bCs/>
      <w:color w:val="auto"/>
      <w:sz w:val="20"/>
      <w:szCs w:val="20"/>
    </w:rPr>
  </w:style>
  <w:style w:type="character" w:customStyle="1" w:styleId="WW8Num27z5">
    <w:name w:val="WW8Num27z5"/>
    <w:rsid w:val="00E4466B"/>
  </w:style>
  <w:style w:type="character" w:customStyle="1" w:styleId="WW8Num11z8">
    <w:name w:val="WW8Num11z8"/>
    <w:rsid w:val="00E4466B"/>
  </w:style>
  <w:style w:type="character" w:customStyle="1" w:styleId="WW8Num4z2">
    <w:name w:val="WW8Num4z2"/>
    <w:rsid w:val="00E4466B"/>
  </w:style>
  <w:style w:type="character" w:customStyle="1" w:styleId="WW8Num26z2">
    <w:name w:val="WW8Num26z2"/>
    <w:rsid w:val="00E4466B"/>
  </w:style>
  <w:style w:type="character" w:customStyle="1" w:styleId="WW8Num35z1">
    <w:name w:val="WW8Num35z1"/>
    <w:rsid w:val="00E4466B"/>
  </w:style>
  <w:style w:type="character" w:customStyle="1" w:styleId="WW8Num30z3">
    <w:name w:val="WW8Num30z3"/>
    <w:rsid w:val="00E4466B"/>
  </w:style>
  <w:style w:type="character" w:customStyle="1" w:styleId="WW8Num39z0">
    <w:name w:val="WW8Num39z0"/>
    <w:rsid w:val="00E4466B"/>
    <w:rPr>
      <w:rFonts w:hint="default"/>
    </w:rPr>
  </w:style>
  <w:style w:type="character" w:customStyle="1" w:styleId="WW8Num27z0">
    <w:name w:val="WW8Num27z0"/>
    <w:rsid w:val="00E4466B"/>
    <w:rPr>
      <w:rFonts w:hint="default"/>
    </w:rPr>
  </w:style>
  <w:style w:type="character" w:customStyle="1" w:styleId="WW8Num3z5">
    <w:name w:val="WW8Num3z5"/>
    <w:rsid w:val="00E4466B"/>
  </w:style>
  <w:style w:type="character" w:customStyle="1" w:styleId="WW8Num5z1">
    <w:name w:val="WW8Num5z1"/>
    <w:rsid w:val="00E4466B"/>
  </w:style>
  <w:style w:type="character" w:customStyle="1" w:styleId="WW8Num44z4">
    <w:name w:val="WW8Num44z4"/>
    <w:rsid w:val="00E4466B"/>
  </w:style>
  <w:style w:type="character" w:customStyle="1" w:styleId="WW8Num21z1">
    <w:name w:val="WW8Num21z1"/>
    <w:rsid w:val="00E4466B"/>
  </w:style>
  <w:style w:type="character" w:customStyle="1" w:styleId="WW8Num33z3">
    <w:name w:val="WW8Num33z3"/>
    <w:rsid w:val="00E4466B"/>
  </w:style>
  <w:style w:type="character" w:customStyle="1" w:styleId="WW8Num6z2">
    <w:name w:val="WW8Num6z2"/>
    <w:rsid w:val="00E4466B"/>
  </w:style>
  <w:style w:type="character" w:customStyle="1" w:styleId="WW8Num8z7">
    <w:name w:val="WW8Num8z7"/>
    <w:rsid w:val="00E4466B"/>
  </w:style>
  <w:style w:type="character" w:customStyle="1" w:styleId="WW8Num1z2">
    <w:name w:val="WW8Num1z2"/>
    <w:rsid w:val="00E4466B"/>
  </w:style>
  <w:style w:type="character" w:customStyle="1" w:styleId="WW8Num25z1">
    <w:name w:val="WW8Num25z1"/>
    <w:rsid w:val="00E4466B"/>
  </w:style>
  <w:style w:type="character" w:customStyle="1" w:styleId="WW8Num2z1">
    <w:name w:val="WW8Num2z1"/>
    <w:rsid w:val="00E4466B"/>
  </w:style>
  <w:style w:type="character" w:customStyle="1" w:styleId="WW8Num30z6">
    <w:name w:val="WW8Num30z6"/>
    <w:rsid w:val="00E4466B"/>
  </w:style>
  <w:style w:type="character" w:customStyle="1" w:styleId="WW8Num39z7">
    <w:name w:val="WW8Num39z7"/>
    <w:rsid w:val="00E4466B"/>
  </w:style>
  <w:style w:type="character" w:customStyle="1" w:styleId="WW8Num30z4">
    <w:name w:val="WW8Num30z4"/>
    <w:rsid w:val="00E4466B"/>
  </w:style>
  <w:style w:type="character" w:customStyle="1" w:styleId="WW8Num8z6">
    <w:name w:val="WW8Num8z6"/>
    <w:rsid w:val="00E4466B"/>
  </w:style>
  <w:style w:type="character" w:customStyle="1" w:styleId="WW8Num31z5">
    <w:name w:val="WW8Num31z5"/>
    <w:rsid w:val="00E4466B"/>
  </w:style>
  <w:style w:type="character" w:customStyle="1" w:styleId="WW8Num46z1">
    <w:name w:val="WW8Num46z1"/>
    <w:rsid w:val="00E4466B"/>
  </w:style>
  <w:style w:type="character" w:customStyle="1" w:styleId="WW8Num42z4">
    <w:name w:val="WW8Num42z4"/>
    <w:rsid w:val="00E4466B"/>
  </w:style>
  <w:style w:type="character" w:customStyle="1" w:styleId="WW8Num29z2">
    <w:name w:val="WW8Num29z2"/>
    <w:rsid w:val="00E4466B"/>
  </w:style>
  <w:style w:type="character" w:customStyle="1" w:styleId="WW8Num3z2">
    <w:name w:val="WW8Num3z2"/>
    <w:rsid w:val="00E4466B"/>
  </w:style>
  <w:style w:type="character" w:customStyle="1" w:styleId="WW8Num16z4">
    <w:name w:val="WW8Num16z4"/>
    <w:rsid w:val="00E4466B"/>
  </w:style>
  <w:style w:type="character" w:customStyle="1" w:styleId="WW8Num22z8">
    <w:name w:val="WW8Num22z8"/>
    <w:rsid w:val="00E4466B"/>
  </w:style>
  <w:style w:type="character" w:customStyle="1" w:styleId="WW8Num36z1">
    <w:name w:val="WW8Num36z1"/>
    <w:rsid w:val="00E4466B"/>
  </w:style>
  <w:style w:type="character" w:customStyle="1" w:styleId="WW8Num34z5">
    <w:name w:val="WW8Num34z5"/>
    <w:rsid w:val="00E4466B"/>
  </w:style>
  <w:style w:type="character" w:customStyle="1" w:styleId="WW8Num19z7">
    <w:name w:val="WW8Num19z7"/>
    <w:rsid w:val="00E4466B"/>
  </w:style>
  <w:style w:type="character" w:customStyle="1" w:styleId="WW8Num27z6">
    <w:name w:val="WW8Num27z6"/>
    <w:rsid w:val="00E4466B"/>
  </w:style>
  <w:style w:type="character" w:customStyle="1" w:styleId="WW8Num28z3">
    <w:name w:val="WW8Num28z3"/>
    <w:rsid w:val="00E4466B"/>
  </w:style>
  <w:style w:type="character" w:customStyle="1" w:styleId="WW8Num10z8">
    <w:name w:val="WW8Num10z8"/>
    <w:rsid w:val="00E4466B"/>
  </w:style>
  <w:style w:type="character" w:customStyle="1" w:styleId="WW8Num40z4">
    <w:name w:val="WW8Num40z4"/>
    <w:rsid w:val="00E4466B"/>
  </w:style>
  <w:style w:type="character" w:customStyle="1" w:styleId="WW8Num5z6">
    <w:name w:val="WW8Num5z6"/>
    <w:rsid w:val="00E4466B"/>
  </w:style>
  <w:style w:type="character" w:customStyle="1" w:styleId="WW8Num31z0">
    <w:name w:val="WW8Num31z0"/>
    <w:rsid w:val="00E4466B"/>
    <w:rPr>
      <w:rFonts w:ascii="Verdana" w:hAnsi="Verdana" w:cs="Arial"/>
      <w:bCs/>
      <w:i w:val="0"/>
      <w:sz w:val="20"/>
      <w:szCs w:val="20"/>
    </w:rPr>
  </w:style>
  <w:style w:type="character" w:customStyle="1" w:styleId="WW8Num36z3">
    <w:name w:val="WW8Num36z3"/>
    <w:rsid w:val="00E4466B"/>
  </w:style>
  <w:style w:type="character" w:customStyle="1" w:styleId="WW8Num29z0">
    <w:name w:val="WW8Num29z0"/>
    <w:rsid w:val="00E4466B"/>
    <w:rPr>
      <w:rFonts w:hint="default"/>
    </w:rPr>
  </w:style>
  <w:style w:type="character" w:customStyle="1" w:styleId="WW8Num40z2">
    <w:name w:val="WW8Num40z2"/>
    <w:rsid w:val="00E4466B"/>
  </w:style>
  <w:style w:type="character" w:customStyle="1" w:styleId="WW8Num29z3">
    <w:name w:val="WW8Num29z3"/>
    <w:rsid w:val="00E4466B"/>
  </w:style>
  <w:style w:type="character" w:customStyle="1" w:styleId="WW8Num14z3">
    <w:name w:val="WW8Num14z3"/>
    <w:rsid w:val="00E4466B"/>
  </w:style>
  <w:style w:type="character" w:customStyle="1" w:styleId="WW8Num14z4">
    <w:name w:val="WW8Num14z4"/>
    <w:rsid w:val="00E4466B"/>
  </w:style>
  <w:style w:type="character" w:customStyle="1" w:styleId="WW8Num13z1">
    <w:name w:val="WW8Num13z1"/>
    <w:rsid w:val="00E4466B"/>
  </w:style>
  <w:style w:type="character" w:customStyle="1" w:styleId="WW8Num16z7">
    <w:name w:val="WW8Num16z7"/>
    <w:rsid w:val="00E4466B"/>
  </w:style>
  <w:style w:type="character" w:customStyle="1" w:styleId="WW8Num28z2">
    <w:name w:val="WW8Num28z2"/>
    <w:rsid w:val="00E4466B"/>
  </w:style>
  <w:style w:type="character" w:customStyle="1" w:styleId="WW8Num21z2">
    <w:name w:val="WW8Num21z2"/>
    <w:rsid w:val="00E4466B"/>
  </w:style>
  <w:style w:type="character" w:customStyle="1" w:styleId="WW8Num42z2">
    <w:name w:val="WW8Num42z2"/>
    <w:rsid w:val="00E4466B"/>
  </w:style>
  <w:style w:type="character" w:customStyle="1" w:styleId="WW8Num43z1">
    <w:name w:val="WW8Num43z1"/>
    <w:rsid w:val="00E4466B"/>
  </w:style>
  <w:style w:type="character" w:customStyle="1" w:styleId="WW8Num37z8">
    <w:name w:val="WW8Num37z8"/>
    <w:rsid w:val="00E4466B"/>
  </w:style>
  <w:style w:type="character" w:customStyle="1" w:styleId="WW8Num19z5">
    <w:name w:val="WW8Num19z5"/>
    <w:rsid w:val="00E4466B"/>
  </w:style>
  <w:style w:type="character" w:customStyle="1" w:styleId="WW8Num38z5">
    <w:name w:val="WW8Num38z5"/>
    <w:rsid w:val="00E4466B"/>
  </w:style>
  <w:style w:type="character" w:customStyle="1" w:styleId="WW8Num8z1">
    <w:name w:val="WW8Num8z1"/>
    <w:rsid w:val="00E4466B"/>
  </w:style>
  <w:style w:type="character" w:customStyle="1" w:styleId="WW8Num41z2">
    <w:name w:val="WW8Num41z2"/>
    <w:rsid w:val="00E4466B"/>
  </w:style>
  <w:style w:type="character" w:customStyle="1" w:styleId="WW8Num21z8">
    <w:name w:val="WW8Num21z8"/>
    <w:rsid w:val="00E4466B"/>
  </w:style>
  <w:style w:type="character" w:customStyle="1" w:styleId="WW8Num33z2">
    <w:name w:val="WW8Num33z2"/>
    <w:rsid w:val="00E4466B"/>
  </w:style>
  <w:style w:type="character" w:customStyle="1" w:styleId="WW8Num27z4">
    <w:name w:val="WW8Num27z4"/>
    <w:rsid w:val="00E4466B"/>
  </w:style>
  <w:style w:type="character" w:customStyle="1" w:styleId="WW8Num10z0">
    <w:name w:val="WW8Num10z0"/>
    <w:rsid w:val="00E4466B"/>
    <w:rPr>
      <w:rFonts w:ascii="Verdana" w:hAnsi="Verdana" w:cs="Arial"/>
      <w:bCs/>
      <w:i w:val="0"/>
      <w:sz w:val="20"/>
      <w:szCs w:val="20"/>
    </w:rPr>
  </w:style>
  <w:style w:type="character" w:customStyle="1" w:styleId="WW8Num27z8">
    <w:name w:val="WW8Num27z8"/>
    <w:rsid w:val="00E4466B"/>
  </w:style>
  <w:style w:type="character" w:customStyle="1" w:styleId="WW8Num9z2">
    <w:name w:val="WW8Num9z2"/>
    <w:rsid w:val="00E4466B"/>
    <w:rPr>
      <w:rFonts w:ascii="Wingdings" w:hAnsi="Wingdings" w:cs="Wingdings" w:hint="default"/>
    </w:rPr>
  </w:style>
  <w:style w:type="character" w:customStyle="1" w:styleId="WW8Num46z3">
    <w:name w:val="WW8Num46z3"/>
    <w:rsid w:val="00E4466B"/>
  </w:style>
  <w:style w:type="character" w:customStyle="1" w:styleId="WW8Num25z2">
    <w:name w:val="WW8Num25z2"/>
    <w:rsid w:val="00E4466B"/>
  </w:style>
  <w:style w:type="character" w:customStyle="1" w:styleId="WW8Num45z2">
    <w:name w:val="WW8Num45z2"/>
    <w:rsid w:val="00E4466B"/>
  </w:style>
  <w:style w:type="character" w:customStyle="1" w:styleId="WW8Num7z4">
    <w:name w:val="WW8Num7z4"/>
    <w:rsid w:val="00E4466B"/>
  </w:style>
  <w:style w:type="character" w:customStyle="1" w:styleId="WW8Num25z7">
    <w:name w:val="WW8Num25z7"/>
    <w:rsid w:val="00E4466B"/>
  </w:style>
  <w:style w:type="character" w:customStyle="1" w:styleId="WW8Num11z5">
    <w:name w:val="WW8Num11z5"/>
    <w:rsid w:val="00E4466B"/>
  </w:style>
  <w:style w:type="character" w:customStyle="1" w:styleId="WW8Num13z4">
    <w:name w:val="WW8Num13z4"/>
    <w:rsid w:val="00E4466B"/>
  </w:style>
  <w:style w:type="character" w:customStyle="1" w:styleId="WW8Num5z2">
    <w:name w:val="WW8Num5z2"/>
    <w:rsid w:val="00E4466B"/>
  </w:style>
  <w:style w:type="character" w:customStyle="1" w:styleId="WW8Num34z4">
    <w:name w:val="WW8Num34z4"/>
    <w:rsid w:val="00E4466B"/>
  </w:style>
  <w:style w:type="character" w:customStyle="1" w:styleId="WW8Num19z2">
    <w:name w:val="WW8Num19z2"/>
    <w:rsid w:val="00E4466B"/>
  </w:style>
  <w:style w:type="character" w:customStyle="1" w:styleId="WW8Num40z7">
    <w:name w:val="WW8Num40z7"/>
    <w:rsid w:val="00E4466B"/>
  </w:style>
  <w:style w:type="character" w:customStyle="1" w:styleId="WW8Num31z3">
    <w:name w:val="WW8Num31z3"/>
    <w:rsid w:val="00E4466B"/>
  </w:style>
  <w:style w:type="character" w:customStyle="1" w:styleId="WW8Num11z6">
    <w:name w:val="WW8Num11z6"/>
    <w:rsid w:val="00E4466B"/>
  </w:style>
  <w:style w:type="character" w:customStyle="1" w:styleId="WW8Num14z7">
    <w:name w:val="WW8Num14z7"/>
    <w:rsid w:val="00E4466B"/>
  </w:style>
  <w:style w:type="character" w:customStyle="1" w:styleId="WW8Num34z1">
    <w:name w:val="WW8Num34z1"/>
    <w:rsid w:val="00E4466B"/>
  </w:style>
  <w:style w:type="character" w:customStyle="1" w:styleId="WW8Num11z7">
    <w:name w:val="WW8Num11z7"/>
    <w:rsid w:val="00E4466B"/>
  </w:style>
  <w:style w:type="character" w:customStyle="1" w:styleId="WW8Num39z6">
    <w:name w:val="WW8Num39z6"/>
    <w:rsid w:val="00E4466B"/>
  </w:style>
  <w:style w:type="character" w:customStyle="1" w:styleId="WW8Num42z7">
    <w:name w:val="WW8Num42z7"/>
    <w:rsid w:val="00E4466B"/>
  </w:style>
  <w:style w:type="character" w:customStyle="1" w:styleId="WW8Num11z2">
    <w:name w:val="WW8Num11z2"/>
    <w:rsid w:val="00E4466B"/>
  </w:style>
  <w:style w:type="character" w:customStyle="1" w:styleId="WW8Num29z8">
    <w:name w:val="WW8Num29z8"/>
    <w:rsid w:val="00E4466B"/>
  </w:style>
  <w:style w:type="character" w:customStyle="1" w:styleId="WW8Num8z3">
    <w:name w:val="WW8Num8z3"/>
    <w:rsid w:val="00E4466B"/>
  </w:style>
  <w:style w:type="character" w:customStyle="1" w:styleId="WW8Num38z8">
    <w:name w:val="WW8Num38z8"/>
    <w:rsid w:val="00E4466B"/>
  </w:style>
  <w:style w:type="character" w:customStyle="1" w:styleId="WW8Num3z8">
    <w:name w:val="WW8Num3z8"/>
    <w:rsid w:val="00E4466B"/>
  </w:style>
  <w:style w:type="character" w:customStyle="1" w:styleId="FontStyle35">
    <w:name w:val="Font Style35"/>
    <w:uiPriority w:val="99"/>
    <w:rsid w:val="00E4466B"/>
    <w:rPr>
      <w:rFonts w:ascii="Times New Roman" w:hAnsi="Times New Roman"/>
      <w:sz w:val="22"/>
    </w:rPr>
  </w:style>
  <w:style w:type="character" w:customStyle="1" w:styleId="WW8Num33z8">
    <w:name w:val="WW8Num33z8"/>
    <w:rsid w:val="00E4466B"/>
  </w:style>
  <w:style w:type="character" w:customStyle="1" w:styleId="WW8Num28z8">
    <w:name w:val="WW8Num28z8"/>
    <w:rsid w:val="00E4466B"/>
  </w:style>
  <w:style w:type="character" w:customStyle="1" w:styleId="WW8Num15z2">
    <w:name w:val="WW8Num15z2"/>
    <w:rsid w:val="00E4466B"/>
  </w:style>
  <w:style w:type="character" w:customStyle="1" w:styleId="WW8Num42z0">
    <w:name w:val="WW8Num42z0"/>
    <w:rsid w:val="00E4466B"/>
    <w:rPr>
      <w:rFonts w:hint="default"/>
    </w:rPr>
  </w:style>
  <w:style w:type="character" w:customStyle="1" w:styleId="TekstpodstawowyZnak">
    <w:name w:val="Tekst podstawowy Znak"/>
    <w:link w:val="Tekstpodstawowy"/>
    <w:uiPriority w:val="99"/>
    <w:rsid w:val="00E4466B"/>
    <w:rPr>
      <w:lang w:eastAsia="ar-SA"/>
    </w:rPr>
  </w:style>
  <w:style w:type="character" w:customStyle="1" w:styleId="WW8Num4z0">
    <w:name w:val="WW8Num4z0"/>
    <w:rsid w:val="00E4466B"/>
    <w:rPr>
      <w:rFonts w:ascii="Verdana" w:hAnsi="Verdana" w:cs="Arial" w:hint="default"/>
      <w:szCs w:val="20"/>
    </w:rPr>
  </w:style>
  <w:style w:type="character" w:customStyle="1" w:styleId="WW8Num7z6">
    <w:name w:val="WW8Num7z6"/>
    <w:rsid w:val="00E4466B"/>
  </w:style>
  <w:style w:type="character" w:customStyle="1" w:styleId="WW8Num1z4">
    <w:name w:val="WW8Num1z4"/>
    <w:rsid w:val="00E4466B"/>
  </w:style>
  <w:style w:type="character" w:customStyle="1" w:styleId="WW8Num37z7">
    <w:name w:val="WW8Num37z7"/>
    <w:rsid w:val="00E4466B"/>
  </w:style>
  <w:style w:type="character" w:customStyle="1" w:styleId="WW8Num1z7">
    <w:name w:val="WW8Num1z7"/>
    <w:rsid w:val="00E4466B"/>
  </w:style>
  <w:style w:type="character" w:customStyle="1" w:styleId="WW8Num11z0">
    <w:name w:val="WW8Num11z0"/>
    <w:rsid w:val="00E4466B"/>
    <w:rPr>
      <w:rFonts w:ascii="Verdana" w:hAnsi="Verdana" w:cs="Arial"/>
      <w:bCs/>
      <w:i w:val="0"/>
      <w:color w:val="auto"/>
      <w:sz w:val="20"/>
      <w:szCs w:val="20"/>
    </w:rPr>
  </w:style>
  <w:style w:type="character" w:customStyle="1" w:styleId="WW8Num32z6">
    <w:name w:val="WW8Num32z6"/>
    <w:rsid w:val="00E4466B"/>
  </w:style>
  <w:style w:type="character" w:customStyle="1" w:styleId="WW8Num45z4">
    <w:name w:val="WW8Num45z4"/>
    <w:rsid w:val="00E4466B"/>
  </w:style>
  <w:style w:type="character" w:customStyle="1" w:styleId="WW8Num13z5">
    <w:name w:val="WW8Num13z5"/>
    <w:rsid w:val="00E4466B"/>
  </w:style>
  <w:style w:type="character" w:customStyle="1" w:styleId="WW8Num12z1">
    <w:name w:val="WW8Num12z1"/>
    <w:rsid w:val="00E4466B"/>
  </w:style>
  <w:style w:type="character" w:customStyle="1" w:styleId="WW8Num42z6">
    <w:name w:val="WW8Num42z6"/>
    <w:rsid w:val="00E4466B"/>
  </w:style>
  <w:style w:type="character" w:customStyle="1" w:styleId="WW8Num34z8">
    <w:name w:val="WW8Num34z8"/>
    <w:rsid w:val="00E4466B"/>
  </w:style>
  <w:style w:type="character" w:customStyle="1" w:styleId="WW8Num44z5">
    <w:name w:val="WW8Num44z5"/>
    <w:rsid w:val="00E4466B"/>
  </w:style>
  <w:style w:type="character" w:customStyle="1" w:styleId="WW8Num5z0">
    <w:name w:val="WW8Num5z0"/>
    <w:rsid w:val="00E4466B"/>
    <w:rPr>
      <w:rFonts w:hint="default"/>
    </w:rPr>
  </w:style>
  <w:style w:type="character" w:customStyle="1" w:styleId="FontStyle34">
    <w:name w:val="Font Style34"/>
    <w:uiPriority w:val="99"/>
    <w:rsid w:val="00E4466B"/>
    <w:rPr>
      <w:rFonts w:ascii="Times New Roman" w:hAnsi="Times New Roman"/>
      <w:sz w:val="20"/>
    </w:rPr>
  </w:style>
  <w:style w:type="character" w:customStyle="1" w:styleId="WW8Num19z8">
    <w:name w:val="WW8Num19z8"/>
    <w:rsid w:val="00E4466B"/>
  </w:style>
  <w:style w:type="character" w:customStyle="1" w:styleId="WW8Num4z1">
    <w:name w:val="WW8Num4z1"/>
    <w:rsid w:val="00E4466B"/>
  </w:style>
  <w:style w:type="character" w:customStyle="1" w:styleId="WW8Num45z5">
    <w:name w:val="WW8Num45z5"/>
    <w:rsid w:val="00E4466B"/>
  </w:style>
  <w:style w:type="character" w:customStyle="1" w:styleId="WW8Num6z1">
    <w:name w:val="WW8Num6z1"/>
    <w:rsid w:val="00E4466B"/>
  </w:style>
  <w:style w:type="character" w:customStyle="1" w:styleId="WW8Num6z4">
    <w:name w:val="WW8Num6z4"/>
    <w:rsid w:val="00E4466B"/>
  </w:style>
  <w:style w:type="character" w:customStyle="1" w:styleId="WW8Num17z7">
    <w:name w:val="WW8Num17z7"/>
    <w:rsid w:val="00E4466B"/>
  </w:style>
  <w:style w:type="character" w:customStyle="1" w:styleId="WW8Num9z1">
    <w:name w:val="WW8Num9z1"/>
    <w:rsid w:val="00E4466B"/>
    <w:rPr>
      <w:rFonts w:ascii="Courier New" w:hAnsi="Courier New" w:cs="Courier New" w:hint="default"/>
    </w:rPr>
  </w:style>
  <w:style w:type="character" w:customStyle="1" w:styleId="WW8Num12z6">
    <w:name w:val="WW8Num12z6"/>
    <w:rsid w:val="00E4466B"/>
  </w:style>
  <w:style w:type="character" w:customStyle="1" w:styleId="WW8Num43z4">
    <w:name w:val="WW8Num43z4"/>
    <w:rsid w:val="00E4466B"/>
  </w:style>
  <w:style w:type="character" w:customStyle="1" w:styleId="WW8Num20z5">
    <w:name w:val="WW8Num20z5"/>
    <w:rsid w:val="00E4466B"/>
  </w:style>
  <w:style w:type="character" w:customStyle="1" w:styleId="WW8Num23z0">
    <w:name w:val="WW8Num23z0"/>
    <w:rsid w:val="00E4466B"/>
    <w:rPr>
      <w:rFonts w:hint="default"/>
    </w:rPr>
  </w:style>
  <w:style w:type="character" w:customStyle="1" w:styleId="TematkomentarzaZnak">
    <w:name w:val="Temat komentarza Znak"/>
    <w:link w:val="Tematkomentarza"/>
    <w:uiPriority w:val="99"/>
    <w:rsid w:val="00E4466B"/>
    <w:rPr>
      <w:b/>
      <w:bCs/>
      <w:lang w:eastAsia="ar-SA"/>
    </w:rPr>
  </w:style>
  <w:style w:type="character" w:customStyle="1" w:styleId="WW8Num15z6">
    <w:name w:val="WW8Num15z6"/>
    <w:rsid w:val="00E4466B"/>
  </w:style>
  <w:style w:type="character" w:customStyle="1" w:styleId="WW8Num34z2">
    <w:name w:val="WW8Num34z2"/>
    <w:rsid w:val="00E4466B"/>
  </w:style>
  <w:style w:type="character" w:customStyle="1" w:styleId="WW8Num27z7">
    <w:name w:val="WW8Num27z7"/>
    <w:rsid w:val="00E4466B"/>
  </w:style>
  <w:style w:type="character" w:customStyle="1" w:styleId="WW8Num40z3">
    <w:name w:val="WW8Num40z3"/>
    <w:rsid w:val="00E4466B"/>
  </w:style>
  <w:style w:type="character" w:customStyle="1" w:styleId="WW8Num15z8">
    <w:name w:val="WW8Num15z8"/>
    <w:rsid w:val="00E4466B"/>
  </w:style>
  <w:style w:type="character" w:customStyle="1" w:styleId="WW8Num42z5">
    <w:name w:val="WW8Num42z5"/>
    <w:rsid w:val="00E4466B"/>
  </w:style>
  <w:style w:type="character" w:customStyle="1" w:styleId="WW8Num35z0">
    <w:name w:val="WW8Num35z0"/>
    <w:rsid w:val="00E4466B"/>
    <w:rPr>
      <w:rFonts w:hint="default"/>
    </w:rPr>
  </w:style>
  <w:style w:type="character" w:customStyle="1" w:styleId="WW8Num44z3">
    <w:name w:val="WW8Num44z3"/>
    <w:rsid w:val="00E4466B"/>
  </w:style>
  <w:style w:type="character" w:customStyle="1" w:styleId="WW8Num34z7">
    <w:name w:val="WW8Num34z7"/>
    <w:rsid w:val="00E4466B"/>
  </w:style>
  <w:style w:type="character" w:customStyle="1" w:styleId="WW8Num19z0">
    <w:name w:val="WW8Num19z0"/>
    <w:rsid w:val="00E4466B"/>
    <w:rPr>
      <w:rFonts w:ascii="Verdana" w:eastAsia="Times New Roman" w:hAnsi="Verdana" w:cs="Arial" w:hint="default"/>
      <w:sz w:val="20"/>
      <w:szCs w:val="20"/>
    </w:rPr>
  </w:style>
  <w:style w:type="character" w:customStyle="1" w:styleId="Nagwek3Znak">
    <w:name w:val="Nagłówek 3 Znak"/>
    <w:link w:val="Nagwek3"/>
    <w:uiPriority w:val="99"/>
    <w:rsid w:val="00E4466B"/>
    <w:rPr>
      <w:rFonts w:ascii="Calibri Light" w:eastAsia="Times New Roman" w:hAnsi="Calibri Light" w:cs="Times New Roman"/>
      <w:b/>
      <w:bCs/>
      <w:sz w:val="26"/>
      <w:szCs w:val="26"/>
      <w:lang w:eastAsia="ar-SA"/>
    </w:rPr>
  </w:style>
  <w:style w:type="character" w:customStyle="1" w:styleId="WW8Num45z7">
    <w:name w:val="WW8Num45z7"/>
    <w:rsid w:val="00E4466B"/>
  </w:style>
  <w:style w:type="character" w:customStyle="1" w:styleId="DeltaViewInsertion">
    <w:name w:val="DeltaView Insertion"/>
    <w:rsid w:val="00E4466B"/>
    <w:rPr>
      <w:b/>
      <w:i/>
      <w:spacing w:val="0"/>
    </w:rPr>
  </w:style>
  <w:style w:type="character" w:customStyle="1" w:styleId="WW8Num11z4">
    <w:name w:val="WW8Num11z4"/>
    <w:rsid w:val="00E4466B"/>
  </w:style>
  <w:style w:type="character" w:customStyle="1" w:styleId="WW8Num38z2">
    <w:name w:val="WW8Num38z2"/>
    <w:rsid w:val="00E4466B"/>
  </w:style>
  <w:style w:type="character" w:customStyle="1" w:styleId="WW8Num19z1">
    <w:name w:val="WW8Num19z1"/>
    <w:rsid w:val="00E4466B"/>
  </w:style>
  <w:style w:type="character" w:customStyle="1" w:styleId="WW8Num14z6">
    <w:name w:val="WW8Num14z6"/>
    <w:rsid w:val="00E4466B"/>
  </w:style>
  <w:style w:type="character" w:customStyle="1" w:styleId="WW8Num44z7">
    <w:name w:val="WW8Num44z7"/>
    <w:rsid w:val="00E4466B"/>
  </w:style>
  <w:style w:type="character" w:customStyle="1" w:styleId="WW8Num41z3">
    <w:name w:val="WW8Num41z3"/>
    <w:rsid w:val="00E4466B"/>
  </w:style>
  <w:style w:type="character" w:customStyle="1" w:styleId="WW8Num8z4">
    <w:name w:val="WW8Num8z4"/>
    <w:rsid w:val="00E4466B"/>
  </w:style>
  <w:style w:type="character" w:customStyle="1" w:styleId="WW8Num16z6">
    <w:name w:val="WW8Num16z6"/>
    <w:rsid w:val="00E4466B"/>
  </w:style>
  <w:style w:type="character" w:customStyle="1" w:styleId="WW8Num18z7">
    <w:name w:val="WW8Num18z7"/>
    <w:rsid w:val="00E4466B"/>
  </w:style>
  <w:style w:type="character" w:customStyle="1" w:styleId="WW8Num18z6">
    <w:name w:val="WW8Num18z6"/>
    <w:rsid w:val="00E4466B"/>
  </w:style>
  <w:style w:type="character" w:customStyle="1" w:styleId="WW8Num35z4">
    <w:name w:val="WW8Num35z4"/>
    <w:rsid w:val="00E4466B"/>
  </w:style>
  <w:style w:type="character" w:customStyle="1" w:styleId="WW8Num8z8">
    <w:name w:val="WW8Num8z8"/>
    <w:rsid w:val="00E4466B"/>
  </w:style>
  <w:style w:type="character" w:customStyle="1" w:styleId="WW8Num1z8">
    <w:name w:val="WW8Num1z8"/>
    <w:rsid w:val="00E4466B"/>
  </w:style>
  <w:style w:type="character" w:customStyle="1" w:styleId="WW8Num3z0">
    <w:name w:val="WW8Num3z0"/>
    <w:rsid w:val="00E4466B"/>
    <w:rPr>
      <w:bCs/>
      <w:i w:val="0"/>
    </w:rPr>
  </w:style>
  <w:style w:type="character" w:customStyle="1" w:styleId="WW8Num26z1">
    <w:name w:val="WW8Num26z1"/>
    <w:rsid w:val="00E4466B"/>
  </w:style>
  <w:style w:type="character" w:customStyle="1" w:styleId="WW8Num30z1">
    <w:name w:val="WW8Num30z1"/>
    <w:rsid w:val="00E4466B"/>
  </w:style>
  <w:style w:type="character" w:customStyle="1" w:styleId="WW8Num36z5">
    <w:name w:val="WW8Num36z5"/>
    <w:rsid w:val="00E4466B"/>
  </w:style>
  <w:style w:type="character" w:customStyle="1" w:styleId="WW8Num14z8">
    <w:name w:val="WW8Num14z8"/>
    <w:rsid w:val="00E4466B"/>
  </w:style>
  <w:style w:type="character" w:customStyle="1" w:styleId="WW8Num8z0">
    <w:name w:val="WW8Num8z0"/>
    <w:rsid w:val="00E4466B"/>
    <w:rPr>
      <w:rFonts w:ascii="Symbol" w:hAnsi="Symbol" w:cs="OpenSymbol"/>
    </w:rPr>
  </w:style>
  <w:style w:type="character" w:customStyle="1" w:styleId="WW8Num23z6">
    <w:name w:val="WW8Num23z6"/>
    <w:rsid w:val="00E4466B"/>
  </w:style>
  <w:style w:type="character" w:customStyle="1" w:styleId="WW8Num22z3">
    <w:name w:val="WW8Num22z3"/>
    <w:rsid w:val="00E4466B"/>
  </w:style>
  <w:style w:type="character" w:customStyle="1" w:styleId="WW8Num1z3">
    <w:name w:val="WW8Num1z3"/>
    <w:rsid w:val="00E4466B"/>
  </w:style>
  <w:style w:type="character" w:customStyle="1" w:styleId="WW8Num10z6">
    <w:name w:val="WW8Num10z6"/>
    <w:rsid w:val="00E4466B"/>
  </w:style>
  <w:style w:type="character" w:customStyle="1" w:styleId="WW8Num26z8">
    <w:name w:val="WW8Num26z8"/>
    <w:rsid w:val="00E4466B"/>
  </w:style>
  <w:style w:type="character" w:customStyle="1" w:styleId="WW8Num7z8">
    <w:name w:val="WW8Num7z8"/>
    <w:rsid w:val="00E4466B"/>
  </w:style>
  <w:style w:type="character" w:customStyle="1" w:styleId="WW8Num26z0">
    <w:name w:val="WW8Num26z0"/>
    <w:rsid w:val="00E4466B"/>
  </w:style>
  <w:style w:type="character" w:customStyle="1" w:styleId="WW8Num32z4">
    <w:name w:val="WW8Num32z4"/>
    <w:rsid w:val="00E4466B"/>
  </w:style>
  <w:style w:type="character" w:customStyle="1" w:styleId="WW8Num17z5">
    <w:name w:val="WW8Num17z5"/>
    <w:rsid w:val="00E4466B"/>
  </w:style>
  <w:style w:type="character" w:customStyle="1" w:styleId="WW8Num39z3">
    <w:name w:val="WW8Num39z3"/>
    <w:rsid w:val="00E4466B"/>
  </w:style>
  <w:style w:type="character" w:customStyle="1" w:styleId="WW8Num5z3">
    <w:name w:val="WW8Num5z3"/>
    <w:rsid w:val="00E4466B"/>
  </w:style>
  <w:style w:type="character" w:customStyle="1" w:styleId="WW8Num22z7">
    <w:name w:val="WW8Num22z7"/>
    <w:rsid w:val="00E4466B"/>
  </w:style>
  <w:style w:type="character" w:customStyle="1" w:styleId="WW8Num17z8">
    <w:name w:val="WW8Num17z8"/>
    <w:rsid w:val="00E4466B"/>
  </w:style>
  <w:style w:type="character" w:customStyle="1" w:styleId="WW8Num17z0">
    <w:name w:val="WW8Num17z0"/>
    <w:rsid w:val="00E4466B"/>
    <w:rPr>
      <w:rFonts w:hint="default"/>
    </w:rPr>
  </w:style>
  <w:style w:type="character" w:customStyle="1" w:styleId="WW8Num22z2">
    <w:name w:val="WW8Num22z2"/>
    <w:rsid w:val="00E4466B"/>
  </w:style>
  <w:style w:type="character" w:customStyle="1" w:styleId="WW8Num6z7">
    <w:name w:val="WW8Num6z7"/>
    <w:rsid w:val="00E4466B"/>
  </w:style>
  <w:style w:type="character" w:customStyle="1" w:styleId="WW8Num44z1">
    <w:name w:val="WW8Num44z1"/>
    <w:rsid w:val="00E4466B"/>
  </w:style>
  <w:style w:type="character" w:customStyle="1" w:styleId="WW8Num23z8">
    <w:name w:val="WW8Num23z8"/>
    <w:rsid w:val="00E4466B"/>
  </w:style>
  <w:style w:type="character" w:customStyle="1" w:styleId="WW8Num32z3">
    <w:name w:val="WW8Num32z3"/>
    <w:rsid w:val="00E4466B"/>
  </w:style>
  <w:style w:type="character" w:customStyle="1" w:styleId="WW8Num20z1">
    <w:name w:val="WW8Num20z1"/>
    <w:rsid w:val="00E4466B"/>
  </w:style>
  <w:style w:type="character" w:customStyle="1" w:styleId="WW8Num6z3">
    <w:name w:val="WW8Num6z3"/>
    <w:rsid w:val="00E4466B"/>
  </w:style>
  <w:style w:type="character" w:customStyle="1" w:styleId="WW8Num44z8">
    <w:name w:val="WW8Num44z8"/>
    <w:rsid w:val="00E4466B"/>
  </w:style>
  <w:style w:type="character" w:customStyle="1" w:styleId="WW8Num24z2">
    <w:name w:val="WW8Num24z2"/>
    <w:rsid w:val="00E4466B"/>
    <w:rPr>
      <w:rFonts w:ascii="Wingdings" w:hAnsi="Wingdings" w:cs="Wingdings" w:hint="default"/>
    </w:rPr>
  </w:style>
  <w:style w:type="character" w:customStyle="1" w:styleId="WW8Num12z2">
    <w:name w:val="WW8Num12z2"/>
    <w:rsid w:val="00E4466B"/>
  </w:style>
  <w:style w:type="character" w:customStyle="1" w:styleId="WW8Num39z2">
    <w:name w:val="WW8Num39z2"/>
    <w:rsid w:val="00E4466B"/>
  </w:style>
  <w:style w:type="character" w:customStyle="1" w:styleId="WW8Num32z0">
    <w:name w:val="WW8Num32z0"/>
    <w:rsid w:val="00E4466B"/>
    <w:rPr>
      <w:rFonts w:hint="default"/>
    </w:rPr>
  </w:style>
  <w:style w:type="character" w:customStyle="1" w:styleId="WW8Num15z5">
    <w:name w:val="WW8Num15z5"/>
    <w:rsid w:val="00E4466B"/>
  </w:style>
  <w:style w:type="character" w:customStyle="1" w:styleId="WW8Num31z7">
    <w:name w:val="WW8Num31z7"/>
    <w:rsid w:val="00E4466B"/>
  </w:style>
  <w:style w:type="character" w:customStyle="1" w:styleId="WW8Num32z5">
    <w:name w:val="WW8Num32z5"/>
    <w:rsid w:val="00E4466B"/>
  </w:style>
  <w:style w:type="character" w:customStyle="1" w:styleId="WW8Num2z0">
    <w:name w:val="WW8Num2z0"/>
    <w:rsid w:val="00E4466B"/>
    <w:rPr>
      <w:rFonts w:hint="default"/>
    </w:rPr>
  </w:style>
  <w:style w:type="character" w:customStyle="1" w:styleId="Absatz-Standardschriftart">
    <w:name w:val="Absatz-Standardschriftart"/>
    <w:rsid w:val="00E4466B"/>
  </w:style>
  <w:style w:type="character" w:customStyle="1" w:styleId="WW8Num25z3">
    <w:name w:val="WW8Num25z3"/>
    <w:rsid w:val="00E4466B"/>
  </w:style>
  <w:style w:type="character" w:customStyle="1" w:styleId="WW8Num17z3">
    <w:name w:val="WW8Num17z3"/>
    <w:rsid w:val="00E4466B"/>
  </w:style>
  <w:style w:type="character" w:customStyle="1" w:styleId="WW8Num10z4">
    <w:name w:val="WW8Num10z4"/>
    <w:rsid w:val="00E4466B"/>
  </w:style>
  <w:style w:type="character" w:customStyle="1" w:styleId="WW8Num23z1">
    <w:name w:val="WW8Num23z1"/>
    <w:rsid w:val="00E4466B"/>
  </w:style>
  <w:style w:type="character" w:customStyle="1" w:styleId="WW8Num44z2">
    <w:name w:val="WW8Num44z2"/>
    <w:rsid w:val="00E4466B"/>
  </w:style>
  <w:style w:type="character" w:customStyle="1" w:styleId="WW8Num45z1">
    <w:name w:val="WW8Num45z1"/>
    <w:rsid w:val="00E4466B"/>
  </w:style>
  <w:style w:type="character" w:customStyle="1" w:styleId="WW8Num4z6">
    <w:name w:val="WW8Num4z6"/>
    <w:rsid w:val="00E4466B"/>
  </w:style>
  <w:style w:type="character" w:customStyle="1" w:styleId="WW8Num6z5">
    <w:name w:val="WW8Num6z5"/>
    <w:rsid w:val="00E4466B"/>
  </w:style>
  <w:style w:type="character" w:customStyle="1" w:styleId="WW8Num38z7">
    <w:name w:val="WW8Num38z7"/>
    <w:rsid w:val="00E4466B"/>
  </w:style>
  <w:style w:type="character" w:customStyle="1" w:styleId="WW8Num42z8">
    <w:name w:val="WW8Num42z8"/>
    <w:rsid w:val="00E4466B"/>
  </w:style>
  <w:style w:type="character" w:customStyle="1" w:styleId="WW8Num33z4">
    <w:name w:val="WW8Num33z4"/>
    <w:rsid w:val="00E4466B"/>
  </w:style>
  <w:style w:type="character" w:customStyle="1" w:styleId="WW8Num43z7">
    <w:name w:val="WW8Num43z7"/>
    <w:rsid w:val="00E4466B"/>
  </w:style>
  <w:style w:type="character" w:customStyle="1" w:styleId="WW8Num41z4">
    <w:name w:val="WW8Num41z4"/>
    <w:rsid w:val="00E4466B"/>
  </w:style>
  <w:style w:type="character" w:customStyle="1" w:styleId="WW8Num19z6">
    <w:name w:val="WW8Num19z6"/>
    <w:rsid w:val="00E4466B"/>
  </w:style>
  <w:style w:type="character" w:customStyle="1" w:styleId="WW8Num26z4">
    <w:name w:val="WW8Num26z4"/>
    <w:rsid w:val="00E4466B"/>
  </w:style>
  <w:style w:type="character" w:customStyle="1" w:styleId="WW8Num36z2">
    <w:name w:val="WW8Num36z2"/>
    <w:rsid w:val="00E4466B"/>
  </w:style>
  <w:style w:type="character" w:customStyle="1" w:styleId="WW8Num29z1">
    <w:name w:val="WW8Num29z1"/>
    <w:rsid w:val="00E4466B"/>
  </w:style>
  <w:style w:type="character" w:customStyle="1" w:styleId="WW8Num7z3">
    <w:name w:val="WW8Num7z3"/>
    <w:rsid w:val="00E4466B"/>
  </w:style>
  <w:style w:type="character" w:customStyle="1" w:styleId="Teksttreci74">
    <w:name w:val="Tekst treści74"/>
    <w:rsid w:val="00E4466B"/>
    <w:rPr>
      <w:rFonts w:ascii="Century Gothic" w:eastAsia="Times New Roman" w:hAnsi="Century Gothic" w:cs="Century Gothic"/>
      <w:sz w:val="17"/>
      <w:szCs w:val="17"/>
      <w:shd w:val="clear" w:color="auto" w:fill="FFFFFF"/>
    </w:rPr>
  </w:style>
  <w:style w:type="character" w:customStyle="1" w:styleId="WW8Num3z6">
    <w:name w:val="WW8Num3z6"/>
    <w:rsid w:val="00E4466B"/>
  </w:style>
  <w:style w:type="character" w:customStyle="1" w:styleId="WW8Num9z0">
    <w:name w:val="WW8Num9z0"/>
    <w:rsid w:val="00E4466B"/>
    <w:rPr>
      <w:rFonts w:ascii="Symbol" w:hAnsi="Symbol" w:cs="OpenSymbol"/>
    </w:rPr>
  </w:style>
  <w:style w:type="character" w:customStyle="1" w:styleId="WW8Num41z7">
    <w:name w:val="WW8Num41z7"/>
    <w:rsid w:val="00E4466B"/>
  </w:style>
  <w:style w:type="character" w:customStyle="1" w:styleId="WW8Num4z7">
    <w:name w:val="WW8Num4z7"/>
    <w:rsid w:val="00E4466B"/>
  </w:style>
  <w:style w:type="character" w:customStyle="1" w:styleId="WW8Num31z1">
    <w:name w:val="WW8Num31z1"/>
    <w:rsid w:val="00E4466B"/>
  </w:style>
  <w:style w:type="character" w:customStyle="1" w:styleId="WW8Num10z1">
    <w:name w:val="WW8Num10z1"/>
    <w:rsid w:val="00E4466B"/>
  </w:style>
  <w:style w:type="character" w:customStyle="1" w:styleId="WW8Num29z4">
    <w:name w:val="WW8Num29z4"/>
    <w:rsid w:val="00E4466B"/>
  </w:style>
  <w:style w:type="character" w:customStyle="1" w:styleId="WW8Num36z7">
    <w:name w:val="WW8Num36z7"/>
    <w:rsid w:val="00E4466B"/>
  </w:style>
  <w:style w:type="character" w:customStyle="1" w:styleId="WW8Num4z8">
    <w:name w:val="WW8Num4z8"/>
    <w:rsid w:val="00E4466B"/>
  </w:style>
  <w:style w:type="character" w:customStyle="1" w:styleId="WW8Num18z0">
    <w:name w:val="WW8Num18z0"/>
    <w:rsid w:val="00E4466B"/>
    <w:rPr>
      <w:rFonts w:cs="Verdana" w:hint="default"/>
    </w:rPr>
  </w:style>
  <w:style w:type="character" w:customStyle="1" w:styleId="WW8Num30z5">
    <w:name w:val="WW8Num30z5"/>
    <w:rsid w:val="00E4466B"/>
  </w:style>
  <w:style w:type="character" w:customStyle="1" w:styleId="TytuZnak">
    <w:name w:val="Tytuł Znak"/>
    <w:link w:val="Tytu"/>
    <w:rsid w:val="00E4466B"/>
    <w:rPr>
      <w:b/>
      <w:sz w:val="24"/>
    </w:rPr>
  </w:style>
  <w:style w:type="character" w:customStyle="1" w:styleId="WW8Num21z6">
    <w:name w:val="WW8Num21z6"/>
    <w:rsid w:val="00E4466B"/>
  </w:style>
  <w:style w:type="character" w:customStyle="1" w:styleId="WW-Absatz-Standardschriftart1">
    <w:name w:val="WW-Absatz-Standardschriftart1"/>
    <w:rsid w:val="00E4466B"/>
  </w:style>
  <w:style w:type="character" w:customStyle="1" w:styleId="WW8Num31z8">
    <w:name w:val="WW8Num31z8"/>
    <w:rsid w:val="00E4466B"/>
  </w:style>
  <w:style w:type="character" w:customStyle="1" w:styleId="WW8Num6z8">
    <w:name w:val="WW8Num6z8"/>
    <w:rsid w:val="00E4466B"/>
  </w:style>
  <w:style w:type="character" w:customStyle="1" w:styleId="WW8Num22z6">
    <w:name w:val="WW8Num22z6"/>
    <w:rsid w:val="00E4466B"/>
  </w:style>
  <w:style w:type="character" w:customStyle="1" w:styleId="WW8Num4z4">
    <w:name w:val="WW8Num4z4"/>
    <w:rsid w:val="00E4466B"/>
  </w:style>
  <w:style w:type="character" w:customStyle="1" w:styleId="WW8Num41z8">
    <w:name w:val="WW8Num41z8"/>
    <w:rsid w:val="00E4466B"/>
  </w:style>
  <w:style w:type="character" w:customStyle="1" w:styleId="WW8Num26z3">
    <w:name w:val="WW8Num26z3"/>
    <w:rsid w:val="00E4466B"/>
  </w:style>
  <w:style w:type="character" w:customStyle="1" w:styleId="WW8Num30z7">
    <w:name w:val="WW8Num30z7"/>
    <w:rsid w:val="00E4466B"/>
  </w:style>
  <w:style w:type="character" w:customStyle="1" w:styleId="WW8Num21z7">
    <w:name w:val="WW8Num21z7"/>
    <w:rsid w:val="00E4466B"/>
  </w:style>
  <w:style w:type="character" w:customStyle="1" w:styleId="WW8Num32z8">
    <w:name w:val="WW8Num32z8"/>
    <w:rsid w:val="00E4466B"/>
  </w:style>
  <w:style w:type="character" w:customStyle="1" w:styleId="WW8Num3z4">
    <w:name w:val="WW8Num3z4"/>
    <w:rsid w:val="00E4466B"/>
  </w:style>
  <w:style w:type="character" w:customStyle="1" w:styleId="WW8Num28z6">
    <w:name w:val="WW8Num28z6"/>
    <w:rsid w:val="00E4466B"/>
  </w:style>
  <w:style w:type="character" w:customStyle="1" w:styleId="WW8Num35z8">
    <w:name w:val="WW8Num35z8"/>
    <w:rsid w:val="00E4466B"/>
  </w:style>
  <w:style w:type="character" w:customStyle="1" w:styleId="WW8Num38z6">
    <w:name w:val="WW8Num38z6"/>
    <w:rsid w:val="00E4466B"/>
  </w:style>
  <w:style w:type="character" w:customStyle="1" w:styleId="WW8Num45z8">
    <w:name w:val="WW8Num45z8"/>
    <w:rsid w:val="00E4466B"/>
  </w:style>
  <w:style w:type="character" w:customStyle="1" w:styleId="WW8Num18z1">
    <w:name w:val="WW8Num18z1"/>
    <w:rsid w:val="00E4466B"/>
  </w:style>
  <w:style w:type="character" w:customStyle="1" w:styleId="NormalBoldChar">
    <w:name w:val="NormalBold Char"/>
    <w:link w:val="NormalBold"/>
    <w:locked/>
    <w:rsid w:val="00E4466B"/>
    <w:rPr>
      <w:b/>
      <w:sz w:val="24"/>
      <w:szCs w:val="22"/>
      <w:lang w:eastAsia="en-GB"/>
    </w:rPr>
  </w:style>
  <w:style w:type="character" w:customStyle="1" w:styleId="WW8Num40z6">
    <w:name w:val="WW8Num40z6"/>
    <w:rsid w:val="00E4466B"/>
  </w:style>
  <w:style w:type="character" w:customStyle="1" w:styleId="WW8Num21z5">
    <w:name w:val="WW8Num21z5"/>
    <w:rsid w:val="00E4466B"/>
  </w:style>
  <w:style w:type="character" w:customStyle="1" w:styleId="WW8Num20z3">
    <w:name w:val="WW8Num20z3"/>
    <w:rsid w:val="00E4466B"/>
  </w:style>
  <w:style w:type="character" w:customStyle="1" w:styleId="Znakinumeracji">
    <w:name w:val="Znaki numeracji"/>
    <w:rsid w:val="00E4466B"/>
  </w:style>
  <w:style w:type="character" w:customStyle="1" w:styleId="WW8Num43z2">
    <w:name w:val="WW8Num43z2"/>
    <w:rsid w:val="00E4466B"/>
  </w:style>
  <w:style w:type="character" w:customStyle="1" w:styleId="WW8Num42z1">
    <w:name w:val="WW8Num42z1"/>
    <w:rsid w:val="00E4466B"/>
  </w:style>
  <w:style w:type="character" w:customStyle="1" w:styleId="WW8Num23z3">
    <w:name w:val="WW8Num23z3"/>
    <w:rsid w:val="00E4466B"/>
  </w:style>
  <w:style w:type="character" w:customStyle="1" w:styleId="WW8Num23z5">
    <w:name w:val="WW8Num23z5"/>
    <w:rsid w:val="00E4466B"/>
  </w:style>
  <w:style w:type="character" w:customStyle="1" w:styleId="WW8Num33z1">
    <w:name w:val="WW8Num33z1"/>
    <w:rsid w:val="00E4466B"/>
  </w:style>
  <w:style w:type="character" w:customStyle="1" w:styleId="WW8Num30z2">
    <w:name w:val="WW8Num30z2"/>
    <w:rsid w:val="00E4466B"/>
  </w:style>
  <w:style w:type="character" w:customStyle="1" w:styleId="WW8Num9z3">
    <w:name w:val="WW8Num9z3"/>
    <w:rsid w:val="00E4466B"/>
    <w:rPr>
      <w:rFonts w:ascii="Symbol" w:hAnsi="Symbol" w:cs="Symbol" w:hint="default"/>
    </w:rPr>
  </w:style>
  <w:style w:type="character" w:customStyle="1" w:styleId="WW8Num25z6">
    <w:name w:val="WW8Num25z6"/>
    <w:rsid w:val="00E4466B"/>
  </w:style>
  <w:style w:type="character" w:customStyle="1" w:styleId="WW8Num20z4">
    <w:name w:val="WW8Num20z4"/>
    <w:rsid w:val="00E4466B"/>
  </w:style>
  <w:style w:type="character" w:customStyle="1" w:styleId="WW8Num32z2">
    <w:name w:val="WW8Num32z2"/>
    <w:rsid w:val="00E4466B"/>
  </w:style>
  <w:style w:type="character" w:customStyle="1" w:styleId="WW8Num27z2">
    <w:name w:val="WW8Num27z2"/>
    <w:rsid w:val="00E4466B"/>
  </w:style>
  <w:style w:type="character" w:customStyle="1" w:styleId="WW8Num32z1">
    <w:name w:val="WW8Num32z1"/>
    <w:rsid w:val="00E4466B"/>
  </w:style>
  <w:style w:type="character" w:customStyle="1" w:styleId="WW8Num46z5">
    <w:name w:val="WW8Num46z5"/>
    <w:rsid w:val="00E4466B"/>
  </w:style>
  <w:style w:type="character" w:customStyle="1" w:styleId="WW8Num46z6">
    <w:name w:val="WW8Num46z6"/>
    <w:rsid w:val="00E4466B"/>
  </w:style>
  <w:style w:type="character" w:customStyle="1" w:styleId="WW8Num46z7">
    <w:name w:val="WW8Num46z7"/>
    <w:rsid w:val="00E4466B"/>
  </w:style>
  <w:style w:type="character" w:customStyle="1" w:styleId="WW8Num46z8">
    <w:name w:val="WW8Num46z8"/>
    <w:rsid w:val="00E4466B"/>
  </w:style>
  <w:style w:type="character" w:customStyle="1" w:styleId="WW8Num47z0">
    <w:name w:val="WW8Num47z0"/>
    <w:rsid w:val="00E4466B"/>
    <w:rPr>
      <w:rFonts w:ascii="Verdana" w:hAnsi="Verdana" w:cs="Arial" w:hint="default"/>
      <w:color w:val="auto"/>
      <w:sz w:val="20"/>
      <w:szCs w:val="20"/>
    </w:rPr>
  </w:style>
  <w:style w:type="character" w:customStyle="1" w:styleId="WW8Num47z1">
    <w:name w:val="WW8Num47z1"/>
    <w:rsid w:val="00E4466B"/>
  </w:style>
  <w:style w:type="character" w:customStyle="1" w:styleId="WW8Num47z2">
    <w:name w:val="WW8Num47z2"/>
    <w:rsid w:val="00E4466B"/>
  </w:style>
  <w:style w:type="character" w:customStyle="1" w:styleId="WW8Num47z3">
    <w:name w:val="WW8Num47z3"/>
    <w:rsid w:val="00E4466B"/>
  </w:style>
  <w:style w:type="character" w:customStyle="1" w:styleId="WW8Num47z4">
    <w:name w:val="WW8Num47z4"/>
    <w:rsid w:val="00E4466B"/>
  </w:style>
  <w:style w:type="character" w:customStyle="1" w:styleId="WW8Num47z5">
    <w:name w:val="WW8Num47z5"/>
    <w:rsid w:val="00E4466B"/>
  </w:style>
  <w:style w:type="character" w:customStyle="1" w:styleId="WW8Num47z6">
    <w:name w:val="WW8Num47z6"/>
    <w:rsid w:val="00E4466B"/>
  </w:style>
  <w:style w:type="character" w:customStyle="1" w:styleId="WW8Num47z7">
    <w:name w:val="WW8Num47z7"/>
    <w:rsid w:val="00E4466B"/>
  </w:style>
  <w:style w:type="character" w:customStyle="1" w:styleId="WW8Num47z8">
    <w:name w:val="WW8Num47z8"/>
    <w:rsid w:val="00E4466B"/>
  </w:style>
  <w:style w:type="character" w:customStyle="1" w:styleId="Odwoaniedokomentarza1">
    <w:name w:val="Odwołanie do komentarza1"/>
    <w:rsid w:val="00E4466B"/>
    <w:rPr>
      <w:sz w:val="16"/>
      <w:szCs w:val="16"/>
    </w:rPr>
  </w:style>
  <w:style w:type="character" w:customStyle="1" w:styleId="Tekstpodstawowy2Znak">
    <w:name w:val="Tekst podstawowy 2 Znak"/>
    <w:uiPriority w:val="99"/>
    <w:rsid w:val="00E4466B"/>
    <w:rPr>
      <w:rFonts w:ascii="Times New Roman" w:eastAsia="Times New Roman" w:hAnsi="Times New Roman" w:cs="Times New Roman"/>
      <w:sz w:val="20"/>
      <w:szCs w:val="24"/>
    </w:rPr>
  </w:style>
  <w:style w:type="character" w:customStyle="1" w:styleId="TekstkomentarzaZnak1">
    <w:name w:val="Tekst komentarza Znak1"/>
    <w:uiPriority w:val="99"/>
    <w:semiHidden/>
    <w:rsid w:val="00E4466B"/>
    <w:rPr>
      <w:rFonts w:ascii="Calibri" w:eastAsia="Calibri" w:hAnsi="Calibri"/>
      <w:lang w:eastAsia="ar-SA"/>
    </w:rPr>
  </w:style>
  <w:style w:type="character" w:customStyle="1" w:styleId="AkapitzlistZnak">
    <w:name w:val="Akapit z listą Znak"/>
    <w:link w:val="Akapitzlist"/>
    <w:uiPriority w:val="34"/>
    <w:rsid w:val="00E4466B"/>
    <w:rPr>
      <w:lang w:eastAsia="ar-SA"/>
    </w:rPr>
  </w:style>
  <w:style w:type="paragraph" w:customStyle="1" w:styleId="Tiret0">
    <w:name w:val="Tiret 0"/>
    <w:basedOn w:val="Point0"/>
    <w:rsid w:val="00E4466B"/>
    <w:pPr>
      <w:numPr>
        <w:numId w:val="1"/>
      </w:numPr>
      <w:tabs>
        <w:tab w:val="left" w:pos="850"/>
      </w:tabs>
    </w:pPr>
  </w:style>
  <w:style w:type="paragraph" w:customStyle="1" w:styleId="SIWZtekst">
    <w:name w:val="SIWZ_tekst"/>
    <w:basedOn w:val="Normalny"/>
    <w:link w:val="SIWZtekstZnak"/>
    <w:rsid w:val="00E4466B"/>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rsid w:val="00E4466B"/>
    <w:pPr>
      <w:tabs>
        <w:tab w:val="center" w:pos="4536"/>
        <w:tab w:val="right" w:pos="9072"/>
      </w:tabs>
    </w:pPr>
  </w:style>
  <w:style w:type="paragraph" w:customStyle="1" w:styleId="NormalBold">
    <w:name w:val="NormalBold"/>
    <w:basedOn w:val="Normalny"/>
    <w:link w:val="NormalBoldChar"/>
    <w:rsid w:val="00E4466B"/>
    <w:pPr>
      <w:widowControl w:val="0"/>
      <w:suppressAutoHyphens w:val="0"/>
    </w:pPr>
    <w:rPr>
      <w:b/>
      <w:sz w:val="24"/>
      <w:szCs w:val="22"/>
      <w:lang w:eastAsia="en-GB"/>
    </w:rPr>
  </w:style>
  <w:style w:type="paragraph" w:styleId="Tekstpodstawowywcity3">
    <w:name w:val="Body Text Indent 3"/>
    <w:basedOn w:val="Normalny"/>
    <w:unhideWhenUsed/>
    <w:rsid w:val="00E4466B"/>
    <w:pPr>
      <w:spacing w:after="120"/>
      <w:ind w:left="283"/>
    </w:pPr>
    <w:rPr>
      <w:sz w:val="16"/>
      <w:szCs w:val="16"/>
    </w:rPr>
  </w:style>
  <w:style w:type="paragraph" w:customStyle="1" w:styleId="Tiret2">
    <w:name w:val="Tiret 2"/>
    <w:basedOn w:val="Point2"/>
    <w:rsid w:val="00E4466B"/>
    <w:pPr>
      <w:numPr>
        <w:numId w:val="2"/>
      </w:numPr>
      <w:tabs>
        <w:tab w:val="left" w:pos="1984"/>
      </w:tabs>
    </w:pPr>
  </w:style>
  <w:style w:type="paragraph" w:styleId="Tekstpodstawowywcity">
    <w:name w:val="Body Text Indent"/>
    <w:basedOn w:val="Normalny"/>
    <w:link w:val="TekstpodstawowywcityZnak"/>
    <w:uiPriority w:val="99"/>
    <w:unhideWhenUsed/>
    <w:rsid w:val="00E4466B"/>
    <w:pPr>
      <w:spacing w:after="120"/>
      <w:ind w:left="283"/>
    </w:pPr>
  </w:style>
  <w:style w:type="paragraph" w:styleId="Tekstkomentarza">
    <w:name w:val="annotation text"/>
    <w:basedOn w:val="Normalny"/>
    <w:link w:val="TekstkomentarzaZnak"/>
    <w:uiPriority w:val="99"/>
    <w:unhideWhenUsed/>
    <w:rsid w:val="00E4466B"/>
  </w:style>
  <w:style w:type="paragraph" w:customStyle="1" w:styleId="redniasiatka1akcent21">
    <w:name w:val="Średnia siatka 1 — akcent 21"/>
    <w:basedOn w:val="Normalny"/>
    <w:qFormat/>
    <w:rsid w:val="00E4466B"/>
    <w:pPr>
      <w:ind w:left="708"/>
    </w:pPr>
  </w:style>
  <w:style w:type="paragraph" w:customStyle="1" w:styleId="xl69">
    <w:name w:val="xl69"/>
    <w:basedOn w:val="Normalny"/>
    <w:rsid w:val="00E4466B"/>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sid w:val="00E4466B"/>
    <w:rPr>
      <w:rFonts w:ascii="Tahoma" w:hAnsi="Tahoma" w:cs="Tahoma"/>
      <w:sz w:val="16"/>
      <w:szCs w:val="16"/>
    </w:rPr>
  </w:style>
  <w:style w:type="paragraph" w:styleId="Tekstpodstawowy2">
    <w:name w:val="Body Text 2"/>
    <w:basedOn w:val="Normalny"/>
    <w:uiPriority w:val="99"/>
    <w:rsid w:val="00E4466B"/>
    <w:pPr>
      <w:jc w:val="both"/>
    </w:pPr>
    <w:rPr>
      <w:rFonts w:ascii="Arial" w:hAnsi="Arial" w:cs="Arial"/>
      <w:sz w:val="24"/>
      <w:szCs w:val="24"/>
    </w:rPr>
  </w:style>
  <w:style w:type="paragraph" w:styleId="Tekstpodstawowy3">
    <w:name w:val="Body Text 3"/>
    <w:basedOn w:val="Normalny"/>
    <w:semiHidden/>
    <w:rsid w:val="00E4466B"/>
    <w:pPr>
      <w:jc w:val="both"/>
    </w:pPr>
    <w:rPr>
      <w:rFonts w:ascii="Arial" w:hAnsi="Arial" w:cs="Arial"/>
      <w:color w:val="008080"/>
      <w:sz w:val="24"/>
      <w:szCs w:val="24"/>
    </w:rPr>
  </w:style>
  <w:style w:type="paragraph" w:customStyle="1" w:styleId="NumPar3">
    <w:name w:val="NumPar 3"/>
    <w:basedOn w:val="Normalny"/>
    <w:next w:val="Text1"/>
    <w:rsid w:val="00E4466B"/>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sid w:val="00E4466B"/>
    <w:rPr>
      <w:b/>
      <w:bCs/>
    </w:rPr>
  </w:style>
  <w:style w:type="paragraph" w:styleId="Tekstpodstawowy">
    <w:name w:val="Body Text"/>
    <w:basedOn w:val="Normalny"/>
    <w:link w:val="TekstpodstawowyZnak"/>
    <w:rsid w:val="00E4466B"/>
    <w:pPr>
      <w:spacing w:after="120"/>
    </w:pPr>
  </w:style>
  <w:style w:type="paragraph" w:customStyle="1" w:styleId="Point1">
    <w:name w:val="Point 1"/>
    <w:basedOn w:val="Normalny"/>
    <w:rsid w:val="00E4466B"/>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rsid w:val="00E4466B"/>
    <w:pPr>
      <w:suppressAutoHyphens/>
    </w:pPr>
    <w:rPr>
      <w:lang w:eastAsia="ar-SA"/>
    </w:rPr>
  </w:style>
  <w:style w:type="paragraph" w:customStyle="1" w:styleId="Tabela">
    <w:name w:val="Tabela"/>
    <w:next w:val="Normalny"/>
    <w:uiPriority w:val="99"/>
    <w:unhideWhenUsed/>
    <w:rsid w:val="00E4466B"/>
    <w:pPr>
      <w:widowControl w:val="0"/>
      <w:autoSpaceDE w:val="0"/>
      <w:autoSpaceDN w:val="0"/>
      <w:adjustRightInd w:val="0"/>
    </w:pPr>
    <w:rPr>
      <w:rFonts w:ascii="SimSun" w:hAnsi="SimSun" w:hint="eastAsia"/>
      <w:szCs w:val="24"/>
    </w:rPr>
  </w:style>
  <w:style w:type="paragraph" w:customStyle="1" w:styleId="xl64">
    <w:name w:val="xl64"/>
    <w:basedOn w:val="Normalny"/>
    <w:rsid w:val="00E4466B"/>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rsid w:val="00E4466B"/>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rsid w:val="00E4466B"/>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rsid w:val="00E4466B"/>
    <w:pPr>
      <w:suppressLineNumbers/>
      <w:tabs>
        <w:tab w:val="center" w:pos="4535"/>
        <w:tab w:val="right" w:pos="9071"/>
      </w:tabs>
    </w:pPr>
  </w:style>
  <w:style w:type="paragraph" w:customStyle="1" w:styleId="Default">
    <w:name w:val="Default"/>
    <w:rsid w:val="00E4466B"/>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rsid w:val="00E4466B"/>
  </w:style>
  <w:style w:type="paragraph" w:customStyle="1" w:styleId="xl63">
    <w:name w:val="xl63"/>
    <w:basedOn w:val="Normalny"/>
    <w:rsid w:val="00E4466B"/>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rsid w:val="00E4466B"/>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rsid w:val="00E4466B"/>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rsid w:val="00E4466B"/>
  </w:style>
  <w:style w:type="paragraph" w:styleId="Lista">
    <w:name w:val="List"/>
    <w:basedOn w:val="Tekstpodstawowy"/>
    <w:rsid w:val="00E4466B"/>
    <w:rPr>
      <w:rFonts w:cs="Tahoma"/>
    </w:rPr>
  </w:style>
  <w:style w:type="paragraph" w:styleId="NormalnyWeb">
    <w:name w:val="Normal (Web)"/>
    <w:basedOn w:val="Normalny"/>
    <w:unhideWhenUsed/>
    <w:rsid w:val="00E4466B"/>
    <w:rPr>
      <w:sz w:val="24"/>
      <w:szCs w:val="24"/>
    </w:rPr>
  </w:style>
  <w:style w:type="paragraph" w:styleId="Zwykytekst">
    <w:name w:val="Plain Text"/>
    <w:basedOn w:val="Normalny"/>
    <w:link w:val="ZwykytekstZnak"/>
    <w:rsid w:val="00E4466B"/>
    <w:pPr>
      <w:suppressAutoHyphens w:val="0"/>
    </w:pPr>
    <w:rPr>
      <w:rFonts w:ascii="Calibri" w:hAnsi="Calibri"/>
      <w:sz w:val="22"/>
      <w:szCs w:val="21"/>
      <w:lang w:eastAsia="pl-PL"/>
    </w:rPr>
  </w:style>
  <w:style w:type="paragraph" w:styleId="Podtytu">
    <w:name w:val="Subtitle"/>
    <w:basedOn w:val="Normalny"/>
    <w:link w:val="PodtytuZnak"/>
    <w:uiPriority w:val="99"/>
    <w:qFormat/>
    <w:rsid w:val="00E4466B"/>
    <w:pPr>
      <w:suppressAutoHyphens w:val="0"/>
      <w:jc w:val="both"/>
    </w:pPr>
    <w:rPr>
      <w:rFonts w:ascii="Arial" w:eastAsia="Calibri" w:hAnsi="Arial" w:cs="Arial"/>
      <w:lang w:eastAsia="pl-PL"/>
    </w:rPr>
  </w:style>
  <w:style w:type="paragraph" w:styleId="Tytu">
    <w:name w:val="Title"/>
    <w:basedOn w:val="Normalny"/>
    <w:link w:val="TytuZnak"/>
    <w:qFormat/>
    <w:rsid w:val="00E4466B"/>
    <w:pPr>
      <w:suppressAutoHyphens w:val="0"/>
      <w:jc w:val="center"/>
    </w:pPr>
    <w:rPr>
      <w:b/>
      <w:sz w:val="24"/>
      <w:lang w:eastAsia="pl-PL"/>
    </w:rPr>
  </w:style>
  <w:style w:type="paragraph" w:customStyle="1" w:styleId="Point0">
    <w:name w:val="Point 0"/>
    <w:basedOn w:val="Normalny"/>
    <w:rsid w:val="00E4466B"/>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rsid w:val="00E4466B"/>
    <w:pPr>
      <w:keepNext/>
      <w:spacing w:before="240" w:after="120"/>
    </w:pPr>
    <w:rPr>
      <w:rFonts w:ascii="Arial" w:eastAsia="Arial Unicode MS" w:hAnsi="Arial" w:cs="Tahoma"/>
      <w:sz w:val="28"/>
      <w:szCs w:val="28"/>
    </w:rPr>
  </w:style>
  <w:style w:type="paragraph" w:customStyle="1" w:styleId="Zawartotabeli">
    <w:name w:val="Zawartość tabeli"/>
    <w:basedOn w:val="Normalny"/>
    <w:rsid w:val="00E4466B"/>
    <w:pPr>
      <w:suppressLineNumbers/>
    </w:pPr>
  </w:style>
  <w:style w:type="paragraph" w:customStyle="1" w:styleId="Liniapozioma">
    <w:name w:val="Linia pozioma"/>
    <w:basedOn w:val="Normalny"/>
    <w:next w:val="Tekstpodstawowy"/>
    <w:rsid w:val="00E4466B"/>
    <w:pPr>
      <w:suppressLineNumbers/>
      <w:pBdr>
        <w:bottom w:val="double" w:sz="0" w:space="0" w:color="808080"/>
      </w:pBdr>
      <w:spacing w:after="283"/>
    </w:pPr>
    <w:rPr>
      <w:sz w:val="12"/>
      <w:szCs w:val="12"/>
    </w:rPr>
  </w:style>
  <w:style w:type="paragraph" w:customStyle="1" w:styleId="Akapitzlist1">
    <w:name w:val="Akapit z listą1"/>
    <w:basedOn w:val="Normalny"/>
    <w:uiPriority w:val="99"/>
    <w:rsid w:val="00E4466B"/>
    <w:pPr>
      <w:spacing w:after="200" w:line="276" w:lineRule="auto"/>
      <w:ind w:left="720"/>
    </w:pPr>
    <w:rPr>
      <w:rFonts w:ascii="Calibri" w:eastAsia="SimSun" w:hAnsi="Calibri" w:cs="Calibri"/>
      <w:kern w:val="1"/>
      <w:sz w:val="22"/>
      <w:szCs w:val="22"/>
    </w:rPr>
  </w:style>
  <w:style w:type="paragraph" w:styleId="Poprawka">
    <w:name w:val="Revision"/>
    <w:uiPriority w:val="99"/>
    <w:semiHidden/>
    <w:rsid w:val="00E4466B"/>
    <w:rPr>
      <w:lang w:eastAsia="ar-SA"/>
    </w:rPr>
  </w:style>
  <w:style w:type="paragraph" w:customStyle="1" w:styleId="Style21">
    <w:name w:val="Style21"/>
    <w:basedOn w:val="Normalny"/>
    <w:uiPriority w:val="99"/>
    <w:rsid w:val="00E4466B"/>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sid w:val="00E4466B"/>
    <w:rPr>
      <w:lang w:eastAsia="ar-SA"/>
    </w:rPr>
  </w:style>
  <w:style w:type="paragraph" w:customStyle="1" w:styleId="xl73">
    <w:name w:val="xl73"/>
    <w:basedOn w:val="Normalny"/>
    <w:rsid w:val="00E4466B"/>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rsid w:val="00E4466B"/>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rsid w:val="00E4466B"/>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rsid w:val="00E4466B"/>
    <w:pPr>
      <w:suppressAutoHyphens w:val="0"/>
      <w:spacing w:before="120" w:after="120"/>
      <w:jc w:val="center"/>
    </w:pPr>
    <w:rPr>
      <w:rFonts w:eastAsia="Calibri"/>
      <w:sz w:val="24"/>
      <w:szCs w:val="22"/>
      <w:lang w:eastAsia="en-GB"/>
    </w:rPr>
  </w:style>
  <w:style w:type="paragraph" w:customStyle="1" w:styleId="NumPar1">
    <w:name w:val="NumPar 1"/>
    <w:basedOn w:val="Normalny"/>
    <w:next w:val="Text1"/>
    <w:rsid w:val="00E4466B"/>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E4466B"/>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rsid w:val="00E4466B"/>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rsid w:val="00E4466B"/>
    <w:pPr>
      <w:autoSpaceDE w:val="0"/>
      <w:jc w:val="both"/>
    </w:pPr>
    <w:rPr>
      <w:sz w:val="22"/>
      <w:szCs w:val="22"/>
    </w:rPr>
  </w:style>
  <w:style w:type="paragraph" w:customStyle="1" w:styleId="Kolorowalistaakcent11">
    <w:name w:val="Kolorowa lista — akcent 11"/>
    <w:basedOn w:val="Normalny"/>
    <w:uiPriority w:val="34"/>
    <w:qFormat/>
    <w:rsid w:val="00E4466B"/>
    <w:pPr>
      <w:ind w:left="720"/>
      <w:contextualSpacing/>
    </w:pPr>
  </w:style>
  <w:style w:type="paragraph" w:customStyle="1" w:styleId="xl75">
    <w:name w:val="xl75"/>
    <w:basedOn w:val="Normalny"/>
    <w:rsid w:val="00E4466B"/>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rsid w:val="00E4466B"/>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rsid w:val="00E4466B"/>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rsid w:val="00E4466B"/>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rsid w:val="00E4466B"/>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rsid w:val="00E4466B"/>
    <w:pPr>
      <w:numPr>
        <w:numId w:val="4"/>
      </w:numPr>
      <w:tabs>
        <w:tab w:val="left" w:pos="1417"/>
      </w:tabs>
    </w:pPr>
  </w:style>
  <w:style w:type="paragraph" w:customStyle="1" w:styleId="Text1">
    <w:name w:val="Text 1"/>
    <w:basedOn w:val="Normalny"/>
    <w:rsid w:val="00E4466B"/>
    <w:pPr>
      <w:suppressAutoHyphens w:val="0"/>
      <w:spacing w:before="120" w:after="120"/>
      <w:ind w:left="850"/>
      <w:jc w:val="both"/>
    </w:pPr>
    <w:rPr>
      <w:rFonts w:eastAsia="Calibri"/>
      <w:sz w:val="24"/>
      <w:szCs w:val="22"/>
      <w:lang w:eastAsia="en-GB"/>
    </w:rPr>
  </w:style>
  <w:style w:type="paragraph" w:customStyle="1" w:styleId="xl65">
    <w:name w:val="xl65"/>
    <w:basedOn w:val="Normalny"/>
    <w:rsid w:val="00E4466B"/>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rsid w:val="00E4466B"/>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rsid w:val="00E4466B"/>
    <w:pPr>
      <w:ind w:left="720"/>
      <w:contextualSpacing/>
    </w:pPr>
  </w:style>
  <w:style w:type="paragraph" w:customStyle="1" w:styleId="xl74">
    <w:name w:val="xl74"/>
    <w:basedOn w:val="Normalny"/>
    <w:rsid w:val="00E4466B"/>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rsid w:val="00E4466B"/>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rsid w:val="00E4466B"/>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rsid w:val="00E4466B"/>
    <w:pPr>
      <w:spacing w:after="200"/>
    </w:pPr>
    <w:rPr>
      <w:rFonts w:ascii="Calibri" w:eastAsia="Calibri" w:hAnsi="Calibri"/>
    </w:rPr>
  </w:style>
  <w:style w:type="paragraph" w:customStyle="1" w:styleId="ust">
    <w:name w:val="ust"/>
    <w:uiPriority w:val="99"/>
    <w:rsid w:val="00E4466B"/>
    <w:pPr>
      <w:spacing w:before="60" w:after="60"/>
      <w:ind w:left="426" w:hanging="284"/>
      <w:jc w:val="both"/>
    </w:pPr>
    <w:rPr>
      <w:sz w:val="24"/>
    </w:rPr>
  </w:style>
  <w:style w:type="paragraph" w:customStyle="1" w:styleId="Nagwektabeli">
    <w:name w:val="Nagłówek tabeli"/>
    <w:basedOn w:val="Zawartotabeli"/>
    <w:rsid w:val="00E4466B"/>
    <w:pPr>
      <w:jc w:val="center"/>
    </w:pPr>
    <w:rPr>
      <w:b/>
      <w:bCs/>
    </w:rPr>
  </w:style>
  <w:style w:type="paragraph" w:customStyle="1" w:styleId="Indeks">
    <w:name w:val="Indeks"/>
    <w:basedOn w:val="Normalny"/>
    <w:rsid w:val="00E4466B"/>
    <w:pPr>
      <w:suppressLineNumbers/>
    </w:pPr>
    <w:rPr>
      <w:rFonts w:cs="Tahoma"/>
    </w:rPr>
  </w:style>
  <w:style w:type="paragraph" w:customStyle="1" w:styleId="Podpis1">
    <w:name w:val="Podpis1"/>
    <w:basedOn w:val="Normalny"/>
    <w:rsid w:val="00E4466B"/>
    <w:pPr>
      <w:suppressLineNumbers/>
      <w:spacing w:before="120" w:after="120"/>
    </w:pPr>
    <w:rPr>
      <w:rFonts w:cs="Tahoma"/>
      <w:i/>
      <w:iCs/>
      <w:sz w:val="24"/>
      <w:szCs w:val="24"/>
    </w:rPr>
  </w:style>
  <w:style w:type="paragraph" w:customStyle="1" w:styleId="xl76">
    <w:name w:val="xl76"/>
    <w:basedOn w:val="Normalny"/>
    <w:rsid w:val="00E4466B"/>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rsid w:val="00E4466B"/>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rsid w:val="00E4466B"/>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rsid w:val="00E4466B"/>
    <w:pPr>
      <w:widowControl w:val="0"/>
      <w:suppressAutoHyphens w:val="0"/>
      <w:autoSpaceDE w:val="0"/>
      <w:autoSpaceDN w:val="0"/>
      <w:adjustRightInd w:val="0"/>
    </w:pPr>
    <w:rPr>
      <w:sz w:val="24"/>
      <w:szCs w:val="24"/>
      <w:lang w:eastAsia="pl-PL"/>
    </w:rPr>
  </w:style>
  <w:style w:type="paragraph" w:customStyle="1" w:styleId="xl71">
    <w:name w:val="xl71"/>
    <w:basedOn w:val="Normalny"/>
    <w:rsid w:val="00E4466B"/>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rsid w:val="00E446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sid w:val="00E4466B"/>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sid w:val="00E4466B"/>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sid w:val="00E446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sid w:val="00E4466B"/>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sid w:val="00E4466B"/>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sid w:val="00E4466B"/>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sid w:val="00E4466B"/>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sid w:val="00E4466B"/>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sid w:val="00E4466B"/>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sid w:val="00E4466B"/>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sid w:val="00E446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gov.pl/web/nadlesnictwo-miradz/zamowienia-publiczne2" TargetMode="Externa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A4F53-B28C-40B4-B060-06EF462D9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516</TotalTime>
  <Pages>28</Pages>
  <Words>11115</Words>
  <Characters>66692</Characters>
  <Application>Microsoft Office Word</Application>
  <DocSecurity>0</DocSecurity>
  <Lines>555</Lines>
  <Paragraphs>155</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77652</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1210 N.Miradz Janusz Rojewski</cp:lastModifiedBy>
  <cp:revision>54</cp:revision>
  <cp:lastPrinted>2022-06-10T10:04:00Z</cp:lastPrinted>
  <dcterms:created xsi:type="dcterms:W3CDTF">2022-06-08T05:19:00Z</dcterms:created>
  <dcterms:modified xsi:type="dcterms:W3CDTF">2022-06-10T10:53:00Z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