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C6" w:rsidRDefault="00C86FC6" w:rsidP="00C86FC6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D433D3">
        <w:rPr>
          <w:rFonts w:ascii="Arial" w:hAnsi="Arial" w:cs="Arial"/>
          <w:bCs/>
          <w:sz w:val="22"/>
          <w:szCs w:val="22"/>
        </w:rPr>
        <w:t>mer postępowania: SA.270.21.2021</w:t>
      </w:r>
    </w:p>
    <w:p w:rsidR="00C86FC6" w:rsidRDefault="00C86FC6" w:rsidP="00C86FC6">
      <w:pPr>
        <w:spacing w:before="120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86FC6" w:rsidRDefault="00C86FC6" w:rsidP="00C86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jest:</w:t>
      </w:r>
    </w:p>
    <w:p w:rsidR="00C86FC6" w:rsidRDefault="00C86FC6" w:rsidP="00C86FC6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i/>
        </w:rPr>
        <w:t>Nadleśnictwo Gościeradów,</w:t>
      </w:r>
      <w:r>
        <w:rPr>
          <w:rFonts w:ascii="Arial" w:hAnsi="Arial" w:cs="Arial"/>
        </w:rPr>
        <w:t xml:space="preserve"> e-mail: gościeradow@lublin.lasy.gov.pl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1A3413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w szczególności z ustawą z dnia 11 września 2019 r. Prawo zamówień publicznych (tekst jedn.: Dz. </w:t>
      </w:r>
      <w:r w:rsidR="001A3413">
        <w:rPr>
          <w:rFonts w:ascii="Arial" w:eastAsia="Calibri" w:hAnsi="Arial" w:cs="Arial"/>
          <w:sz w:val="22"/>
          <w:szCs w:val="22"/>
        </w:rPr>
        <w:t>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mogą zostać ujawnione je</w:t>
      </w:r>
      <w:r w:rsidR="001A3413">
        <w:rPr>
          <w:rFonts w:ascii="Arial" w:eastAsia="Calibri" w:hAnsi="Arial" w:cs="Arial"/>
          <w:sz w:val="22"/>
          <w:szCs w:val="22"/>
        </w:rPr>
        <w:t>dnostkom organizacyjnym Lasów Państwowych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 jednak nie dłużej niż okres 4 lat.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może skutkować wykluczony z postępowania o udzielenie zamówienia i realizacji umowy cywilnoprawnej.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C6" w:rsidRDefault="00C86FC6" w:rsidP="00C86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:rsidR="00C86FC6" w:rsidRDefault="00C86FC6" w:rsidP="00C86FC6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informuje, iż: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Administratorem danych osobowych są:</w:t>
      </w:r>
    </w:p>
    <w:p w:rsidR="00C86FC6" w:rsidRDefault="00C86FC6" w:rsidP="00C86FC6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/>
          <w:i/>
        </w:rPr>
        <w:t>Nadleśnictwo Gościeradów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, e-mail: goscieradow@lublin.lasy.gov.pl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Celem przetwarzania danych jest prowadzenie postępowania o udz</w:t>
      </w:r>
      <w:r w:rsidR="001A3413">
        <w:rPr>
          <w:rFonts w:ascii="Arial" w:eastAsia="Calibri" w:hAnsi="Arial" w:cs="Arial"/>
          <w:sz w:val="22"/>
          <w:szCs w:val="22"/>
        </w:rPr>
        <w:t xml:space="preserve">ielenie zamówienia pod nazwą : </w:t>
      </w:r>
      <w:r w:rsidR="001A3413" w:rsidRPr="001A3413">
        <w:rPr>
          <w:rFonts w:ascii="Arial" w:eastAsia="Calibri" w:hAnsi="Arial" w:cs="Arial"/>
          <w:b/>
          <w:sz w:val="22"/>
          <w:szCs w:val="22"/>
        </w:rPr>
        <w:t>„Budowa budynku gospodarc</w:t>
      </w:r>
      <w:r w:rsidR="001A3413">
        <w:rPr>
          <w:rFonts w:ascii="Arial" w:eastAsia="Calibri" w:hAnsi="Arial" w:cs="Arial"/>
          <w:b/>
          <w:sz w:val="22"/>
          <w:szCs w:val="22"/>
        </w:rPr>
        <w:t>zego chłodni do przechowywania ż</w:t>
      </w:r>
      <w:r w:rsidR="001A3413" w:rsidRPr="001A3413">
        <w:rPr>
          <w:rFonts w:ascii="Arial" w:eastAsia="Calibri" w:hAnsi="Arial" w:cs="Arial"/>
          <w:b/>
          <w:sz w:val="22"/>
          <w:szCs w:val="22"/>
        </w:rPr>
        <w:t>ołędzi</w:t>
      </w:r>
      <w:r>
        <w:rPr>
          <w:rFonts w:ascii="Arial" w:hAnsi="Arial" w:cs="Arial"/>
          <w:b/>
          <w:sz w:val="22"/>
          <w:szCs w:val="22"/>
        </w:rPr>
        <w:t>”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ma obowiązek przechowywać dane osobowe nie dłużej niż okres wynikający z ustawy z dnia 11 września 2019 r. Prawo zamówień publicz</w:t>
      </w:r>
      <w:r w:rsidR="001A3413">
        <w:rPr>
          <w:rFonts w:ascii="Arial" w:eastAsia="Calibri" w:hAnsi="Arial" w:cs="Arial"/>
          <w:sz w:val="22"/>
          <w:szCs w:val="22"/>
        </w:rPr>
        <w:t>nych (tekst jedn.: Dz. U. z 2022 r. poz. 1710</w:t>
      </w:r>
      <w:r>
        <w:rPr>
          <w:rFonts w:ascii="Arial" w:eastAsia="Calibri" w:hAnsi="Arial" w:cs="Arial"/>
          <w:sz w:val="22"/>
          <w:szCs w:val="22"/>
        </w:rPr>
        <w:t xml:space="preserve"> z późn. zm.) od następnego roku kalendarzowego, po zakończeniu postępowania o udzielenie zamówienia, jednak nie dłużej niż okres 4 lat.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:rsidR="00C86FC6" w:rsidRDefault="00C86FC6" w:rsidP="00C86FC6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:rsidR="00C86FC6" w:rsidRDefault="00C86FC6" w:rsidP="00C86FC6">
      <w:pPr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C86FC6" w:rsidRDefault="00C86FC6" w:rsidP="00C86FC6">
      <w:pPr>
        <w:numPr>
          <w:ilvl w:val="0"/>
          <w:numId w:val="4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:rsidR="00C86FC6" w:rsidRDefault="00C86FC6" w:rsidP="00C86FC6">
      <w:pPr>
        <w:numPr>
          <w:ilvl w:val="0"/>
          <w:numId w:val="4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:rsidR="00C86FC6" w:rsidRDefault="00C86FC6" w:rsidP="00C86FC6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:rsidR="00C86FC6" w:rsidRDefault="00C86FC6" w:rsidP="00C86FC6"/>
    <w:p w:rsidR="00B726BD" w:rsidRDefault="00B726BD"/>
    <w:sectPr w:rsidR="00B7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C6"/>
    <w:rsid w:val="001A3413"/>
    <w:rsid w:val="009C392B"/>
    <w:rsid w:val="00B726BD"/>
    <w:rsid w:val="00C86FC6"/>
    <w:rsid w:val="00D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8C6-CC87-438B-83FC-D0E49BC0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C86FC6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86FC6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2023-05-31T08:18:00Z</dcterms:created>
  <dcterms:modified xsi:type="dcterms:W3CDTF">2023-05-31T08:18:00Z</dcterms:modified>
</cp:coreProperties>
</file>