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74007" w14:textId="0BDF8612" w:rsidR="0016364B" w:rsidRPr="00860E54" w:rsidRDefault="00EF3CE0" w:rsidP="00214625">
      <w:pPr>
        <w:spacing w:before="360" w:after="0" w:line="360" w:lineRule="auto"/>
        <w:jc w:val="right"/>
        <w:rPr>
          <w:rFonts w:cstheme="minorHAnsi"/>
          <w:b/>
          <w:bCs/>
        </w:rPr>
      </w:pPr>
      <w:r w:rsidRPr="00860E54">
        <w:rPr>
          <w:rFonts w:cstheme="minorHAnsi"/>
          <w:b/>
          <w:bCs/>
        </w:rPr>
        <w:t>0</w:t>
      </w:r>
      <w:r w:rsidR="00860E54" w:rsidRPr="00860E54">
        <w:rPr>
          <w:rFonts w:cstheme="minorHAnsi"/>
          <w:b/>
          <w:bCs/>
        </w:rPr>
        <w:t>4</w:t>
      </w:r>
      <w:r w:rsidRPr="00860E54">
        <w:rPr>
          <w:rFonts w:cstheme="minorHAnsi"/>
          <w:b/>
          <w:bCs/>
        </w:rPr>
        <w:t>.02.</w:t>
      </w:r>
      <w:r w:rsidR="0020172B" w:rsidRPr="00860E54">
        <w:rPr>
          <w:rFonts w:cstheme="minorHAnsi"/>
          <w:b/>
          <w:bCs/>
        </w:rPr>
        <w:t xml:space="preserve">2026 </w:t>
      </w:r>
      <w:r w:rsidR="0016364B" w:rsidRPr="00860E54">
        <w:rPr>
          <w:rFonts w:cstheme="minorHAnsi"/>
          <w:b/>
          <w:bCs/>
        </w:rPr>
        <w:t>Sochaczew</w:t>
      </w:r>
    </w:p>
    <w:p w14:paraId="4E3A2194" w14:textId="495E4846" w:rsidR="00FE60B9" w:rsidRPr="00860E54" w:rsidRDefault="001E0C0C" w:rsidP="00B23137">
      <w:pPr>
        <w:spacing w:before="360" w:after="0" w:line="360" w:lineRule="auto"/>
        <w:jc w:val="center"/>
        <w:rPr>
          <w:rFonts w:cstheme="minorHAnsi"/>
          <w:b/>
          <w:bCs/>
          <w:sz w:val="36"/>
          <w:szCs w:val="36"/>
        </w:rPr>
      </w:pPr>
      <w:r w:rsidRPr="00860E54">
        <w:rPr>
          <w:rFonts w:cstheme="minorHAnsi"/>
          <w:b/>
          <w:bCs/>
          <w:sz w:val="36"/>
          <w:szCs w:val="36"/>
        </w:rPr>
        <w:t>Regulamin Rekrutacji Uczniów</w:t>
      </w:r>
      <w:r w:rsidR="0016364B" w:rsidRPr="00860E54">
        <w:rPr>
          <w:rFonts w:cstheme="minorHAnsi"/>
          <w:b/>
          <w:bCs/>
          <w:sz w:val="36"/>
          <w:szCs w:val="36"/>
        </w:rPr>
        <w:t xml:space="preserve"> </w:t>
      </w:r>
    </w:p>
    <w:p w14:paraId="21578931" w14:textId="4CAF47BC" w:rsidR="0016364B" w:rsidRPr="00860E54" w:rsidRDefault="0016364B" w:rsidP="00DF70A7">
      <w:pPr>
        <w:spacing w:before="360" w:after="0" w:line="360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860E54">
        <w:rPr>
          <w:b/>
          <w:bCs/>
          <w:u w:val="single"/>
        </w:rPr>
        <w:t>Do projektu</w:t>
      </w:r>
      <w:r w:rsidRPr="00860E54">
        <w:rPr>
          <w:u w:val="single"/>
        </w:rPr>
        <w:t xml:space="preserve"> </w:t>
      </w:r>
      <w:r w:rsidRPr="00860E54">
        <w:rPr>
          <w:b/>
          <w:bCs/>
          <w:u w:val="single"/>
        </w:rPr>
        <w:t>2025-1-PL01-KA122-SCH-000340178</w:t>
      </w:r>
    </w:p>
    <w:p w14:paraId="31A7B792" w14:textId="7365E3D5" w:rsidR="00EA742C" w:rsidRPr="00860E54" w:rsidRDefault="00EA742C" w:rsidP="00EA742C">
      <w:pPr>
        <w:spacing w:before="360" w:line="360" w:lineRule="auto"/>
        <w:jc w:val="both"/>
        <w:rPr>
          <w:rFonts w:cstheme="minorHAnsi"/>
        </w:rPr>
      </w:pPr>
      <w:r w:rsidRPr="00860E54">
        <w:t xml:space="preserve">Proces selekcji uczestników ma na celu wyłonienie grupy młodzieży, która weźmie udział </w:t>
      </w:r>
      <w:r w:rsidRPr="00860E54">
        <w:br/>
        <w:t>w przygotowaniach i głównej fazie projektu. Główna część projektu obejmuje dwutygodniową mobilność edukacyjną, realizowan</w:t>
      </w:r>
      <w:r w:rsidR="0081249F" w:rsidRPr="00860E54">
        <w:t>ą</w:t>
      </w:r>
      <w:r w:rsidRPr="00860E54">
        <w:t xml:space="preserve"> we współpracy z</w:t>
      </w:r>
      <w:r w:rsidR="00610B2B" w:rsidRPr="00860E54">
        <w:t>e</w:t>
      </w:r>
      <w:r w:rsidRPr="00860E54">
        <w:t xml:space="preserve"> szkołą partnerską we Włoszech. Celem projektu jest znaczące zwiększenie potencjału młodych osób poprzez rozwijanie ich umiejętności i kompetencji, co jest kluczowe dla ich przyszłego rozwoju osobistego i zawodowego. Projekt koncentruje się na kilku kluczowych obszarach, które są ważne dla rozwijania wszechstronnej osobowości.</w:t>
      </w:r>
    </w:p>
    <w:p w14:paraId="7E0E75E2" w14:textId="2DB5D42B" w:rsidR="00EA742C" w:rsidRPr="00860E54" w:rsidRDefault="00EA742C" w:rsidP="00EA742C">
      <w:pPr>
        <w:spacing w:before="360" w:line="360" w:lineRule="auto"/>
        <w:jc w:val="both"/>
        <w:rPr>
          <w:rFonts w:cstheme="minorHAnsi"/>
        </w:rPr>
      </w:pPr>
      <w:r w:rsidRPr="00860E54">
        <w:rPr>
          <w:rFonts w:cstheme="minorHAnsi"/>
        </w:rPr>
        <w:t xml:space="preserve">Pierwszym obszarem jest rozwój kompetencji muzycznych, które są niezbędne dla dalszego rozwoju talentów i zainteresowań młodych ludzi biorących udział w mobilności edukacyjnej.  Innym istotnym elementem jest rozwój kompetencji osobistych, takich jak zdolność adaptacji, myślenie krytyczne, samodzielność oraz umiejętność zarządzania własnym rozwojem i karierą. Te umiejętności umożliwiają skuteczne radzenie sobie w zmieniającym się świecie, podejmowanie świadomych decyzji i realizację osobistych aspiracji. Ostatni ważny element to poszerzenie wiedzy z przedmiotów podstawy programowej, co zapewnia uczestnikom solidne podstawy w kluczowych dziedzinach wiedzy </w:t>
      </w:r>
      <w:r w:rsidRPr="00860E54">
        <w:rPr>
          <w:rFonts w:cstheme="minorHAnsi"/>
        </w:rPr>
        <w:br/>
        <w:t>i przygotowuje ich do dalszego kształcenia i specjalizacji w wybranych obszarach. Projekt zapewnia młodzieży wszechstronne wsparcie w ich rozwoju, otwierając nowe możliwości i perspektywy.</w:t>
      </w:r>
    </w:p>
    <w:p w14:paraId="2D35ABE2" w14:textId="61C1EC20" w:rsidR="00EA742C" w:rsidRPr="00860E54" w:rsidRDefault="00EA742C" w:rsidP="00EA742C">
      <w:pPr>
        <w:spacing w:before="360" w:line="360" w:lineRule="auto"/>
        <w:jc w:val="both"/>
        <w:rPr>
          <w:rFonts w:cstheme="minorHAnsi"/>
        </w:rPr>
      </w:pPr>
      <w:r w:rsidRPr="00860E54">
        <w:rPr>
          <w:rFonts w:cstheme="minorHAnsi"/>
        </w:rPr>
        <w:t xml:space="preserve">Regulamin rekrutacji wraz z załącznikami definiuje zasady naboru uczniów i przedstawia ramy projektu, który będzie realizowany przez Państwową Szkołę Muzyczną I </w:t>
      </w:r>
      <w:proofErr w:type="spellStart"/>
      <w:r w:rsidRPr="00860E54">
        <w:rPr>
          <w:rFonts w:cstheme="minorHAnsi"/>
        </w:rPr>
        <w:t>i</w:t>
      </w:r>
      <w:proofErr w:type="spellEnd"/>
      <w:r w:rsidRPr="00860E54">
        <w:rPr>
          <w:rFonts w:cstheme="minorHAnsi"/>
        </w:rPr>
        <w:t xml:space="preserve"> II stopnia im. F. Chopina w Sochaczewie, we współpracy z partnerem odpowiedzialnym za organizację mobilności edukacyjnej.</w:t>
      </w:r>
    </w:p>
    <w:p w14:paraId="2749B6AA" w14:textId="74F38CA9" w:rsidR="00B23137" w:rsidRPr="00860E54" w:rsidRDefault="00B23137" w:rsidP="00EA742C">
      <w:pPr>
        <w:spacing w:before="360" w:line="360" w:lineRule="auto"/>
        <w:jc w:val="both"/>
        <w:rPr>
          <w:rFonts w:cstheme="minorHAnsi"/>
        </w:rPr>
      </w:pPr>
    </w:p>
    <w:p w14:paraId="14E1E616" w14:textId="5D63FFE7" w:rsidR="000340B9" w:rsidRPr="00860E54" w:rsidRDefault="000340B9" w:rsidP="00EA742C">
      <w:pPr>
        <w:spacing w:before="360" w:line="360" w:lineRule="auto"/>
        <w:jc w:val="both"/>
        <w:rPr>
          <w:rFonts w:cstheme="minorHAnsi"/>
        </w:rPr>
      </w:pPr>
    </w:p>
    <w:p w14:paraId="605D21E0" w14:textId="77777777" w:rsidR="00E40749" w:rsidRPr="00860E54" w:rsidRDefault="00E40749" w:rsidP="00EA742C">
      <w:pPr>
        <w:spacing w:before="360" w:line="360" w:lineRule="auto"/>
        <w:jc w:val="both"/>
        <w:rPr>
          <w:rFonts w:cstheme="minorHAnsi"/>
        </w:rPr>
      </w:pPr>
    </w:p>
    <w:p w14:paraId="2C6873C8" w14:textId="3E4B0646" w:rsidR="00EA742C" w:rsidRPr="00860E54" w:rsidRDefault="00EA742C" w:rsidP="00EA742C">
      <w:pPr>
        <w:pStyle w:val="Akapitzlist"/>
        <w:numPr>
          <w:ilvl w:val="0"/>
          <w:numId w:val="15"/>
        </w:numPr>
        <w:spacing w:before="360" w:line="360" w:lineRule="auto"/>
        <w:ind w:left="714" w:hanging="357"/>
        <w:jc w:val="both"/>
        <w:rPr>
          <w:rFonts w:asciiTheme="minorHAnsi" w:hAnsiTheme="minorHAnsi" w:cstheme="minorHAnsi"/>
          <w:b/>
          <w:bCs/>
          <w:lang w:val="pl-PL"/>
        </w:rPr>
      </w:pPr>
      <w:r w:rsidRPr="00860E54">
        <w:rPr>
          <w:rFonts w:asciiTheme="minorHAnsi" w:hAnsiTheme="minorHAnsi" w:cstheme="minorHAnsi"/>
          <w:b/>
          <w:bCs/>
          <w:noProof/>
          <w:lang w:val="pl-PL" w:eastAsia="pl-PL"/>
        </w:rPr>
        <w:lastRenderedPageBreak/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0954247A" wp14:editId="7C0804A1">
                <wp:simplePos x="0" y="0"/>
                <wp:positionH relativeFrom="column">
                  <wp:posOffset>55245</wp:posOffset>
                </wp:positionH>
                <wp:positionV relativeFrom="paragraph">
                  <wp:posOffset>405130</wp:posOffset>
                </wp:positionV>
                <wp:extent cx="5704840" cy="0"/>
                <wp:effectExtent l="0" t="0" r="0" b="0"/>
                <wp:wrapNone/>
                <wp:docPr id="2048404261" name="Łącznik prosty 2048404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2C0094ED" id="Łącznik prosty 2048404261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31.9pt" to="453.5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" strokecolor="windowText">
                <v:stroke dashstyle="dash" joinstyle="miter"/>
                <o:lock v:ext="edit" shapetype="f"/>
              </v:line>
            </w:pict>
          </mc:Fallback>
        </mc:AlternateContent>
      </w:r>
      <w:r w:rsidRPr="00860E54">
        <w:rPr>
          <w:rFonts w:asciiTheme="minorHAnsi" w:hAnsiTheme="minorHAnsi" w:cstheme="minorHAnsi"/>
          <w:b/>
          <w:bCs/>
          <w:lang w:val="pl-PL"/>
        </w:rPr>
        <w:t>O przedsięwzięciu</w:t>
      </w:r>
    </w:p>
    <w:p w14:paraId="4EFA0407" w14:textId="2C9B5EBA" w:rsidR="00855BC1" w:rsidRPr="00860E54" w:rsidRDefault="00855BC1" w:rsidP="00EA742C">
      <w:pPr>
        <w:spacing w:before="120" w:line="360" w:lineRule="auto"/>
        <w:jc w:val="both"/>
        <w:rPr>
          <w:rFonts w:cstheme="minorHAnsi"/>
        </w:rPr>
      </w:pPr>
    </w:p>
    <w:p w14:paraId="76F745D6" w14:textId="2D2B0655" w:rsidR="00134D9A" w:rsidRPr="00860E54" w:rsidRDefault="00A54519" w:rsidP="00134D9A">
      <w:pPr>
        <w:pStyle w:val="Akapitzlist"/>
        <w:numPr>
          <w:ilvl w:val="0"/>
          <w:numId w:val="40"/>
        </w:numPr>
        <w:spacing w:before="120" w:line="360" w:lineRule="auto"/>
        <w:ind w:left="426"/>
        <w:jc w:val="both"/>
        <w:rPr>
          <w:rFonts w:cstheme="minorHAnsi"/>
          <w:lang w:val="pl-PL"/>
        </w:rPr>
      </w:pPr>
      <w:r w:rsidRPr="00860E54">
        <w:rPr>
          <w:lang w:val="pl-PL"/>
        </w:rPr>
        <w:t xml:space="preserve">Projekt adresowany jest do uczniów Państwowej Szkoły Muzycznej I </w:t>
      </w:r>
      <w:proofErr w:type="spellStart"/>
      <w:r w:rsidRPr="00860E54">
        <w:rPr>
          <w:lang w:val="pl-PL"/>
        </w:rPr>
        <w:t>i</w:t>
      </w:r>
      <w:proofErr w:type="spellEnd"/>
      <w:r w:rsidRPr="00860E54">
        <w:rPr>
          <w:lang w:val="pl-PL"/>
        </w:rPr>
        <w:t xml:space="preserve"> II stopnia im. F. Chopina </w:t>
      </w:r>
      <w:r w:rsidRPr="00860E54">
        <w:rPr>
          <w:lang w:val="pl-PL"/>
        </w:rPr>
        <w:br/>
        <w:t>w Sochaczewie, należących do Chóru Państwowej Szkoły Muzycznej II stopnia</w:t>
      </w:r>
      <w:r w:rsidR="00860E54" w:rsidRPr="00860E54">
        <w:rPr>
          <w:lang w:val="pl-PL"/>
        </w:rPr>
        <w:t>.</w:t>
      </w:r>
    </w:p>
    <w:p w14:paraId="67583E3D" w14:textId="75915D88" w:rsidR="000D72F2" w:rsidRPr="00860E54" w:rsidRDefault="005944A3" w:rsidP="000D72F2">
      <w:pPr>
        <w:pStyle w:val="Akapitzlist"/>
        <w:numPr>
          <w:ilvl w:val="0"/>
          <w:numId w:val="40"/>
        </w:numPr>
        <w:spacing w:before="120" w:line="360" w:lineRule="auto"/>
        <w:ind w:left="426"/>
        <w:jc w:val="both"/>
        <w:rPr>
          <w:rFonts w:cstheme="minorHAnsi"/>
          <w:lang w:val="pl-PL"/>
        </w:rPr>
      </w:pPr>
      <w:r w:rsidRPr="00860E54">
        <w:rPr>
          <w:lang w:val="pl-PL"/>
        </w:rPr>
        <w:t xml:space="preserve">W projekcie weźmie udział łącznie </w:t>
      </w:r>
      <w:r w:rsidRPr="00860E54">
        <w:rPr>
          <w:b/>
          <w:bCs/>
          <w:lang w:val="pl-PL"/>
        </w:rPr>
        <w:t>28 uczniów</w:t>
      </w:r>
      <w:r w:rsidRPr="00860E54">
        <w:rPr>
          <w:lang w:val="pl-PL"/>
        </w:rPr>
        <w:t xml:space="preserve">, którzy zostaną zakwalifikowani do udziału </w:t>
      </w:r>
      <w:r w:rsidR="000340B9" w:rsidRPr="00860E54">
        <w:rPr>
          <w:lang w:val="pl-PL"/>
        </w:rPr>
        <w:br/>
      </w:r>
      <w:r w:rsidRPr="00860E54">
        <w:rPr>
          <w:lang w:val="pl-PL"/>
        </w:rPr>
        <w:t>w</w:t>
      </w:r>
      <w:r w:rsidR="00610B2B" w:rsidRPr="00860E54">
        <w:rPr>
          <w:lang w:val="pl-PL"/>
        </w:rPr>
        <w:t xml:space="preserve"> mobilności</w:t>
      </w:r>
      <w:r w:rsidRPr="00860E54">
        <w:rPr>
          <w:lang w:val="pl-PL"/>
        </w:rPr>
        <w:t>.</w:t>
      </w:r>
    </w:p>
    <w:p w14:paraId="6E59C996" w14:textId="48676B7F" w:rsidR="00EA742C" w:rsidRPr="00860E54" w:rsidRDefault="000D72F2" w:rsidP="000D72F2">
      <w:pPr>
        <w:pStyle w:val="Akapitzlist"/>
        <w:numPr>
          <w:ilvl w:val="0"/>
          <w:numId w:val="40"/>
        </w:numPr>
        <w:spacing w:before="120" w:line="360" w:lineRule="auto"/>
        <w:ind w:left="426"/>
        <w:jc w:val="both"/>
        <w:rPr>
          <w:rFonts w:cstheme="minorHAnsi"/>
          <w:lang w:val="pl-PL"/>
        </w:rPr>
      </w:pPr>
      <w:r w:rsidRPr="00860E54">
        <w:rPr>
          <w:lang w:val="pl-PL"/>
        </w:rPr>
        <w:t>Planowany termin mobilności to: 16.03–27.03.</w:t>
      </w:r>
      <w:r w:rsidR="000340B9" w:rsidRPr="00860E54">
        <w:rPr>
          <w:lang w:val="pl-PL"/>
        </w:rPr>
        <w:t>2026.</w:t>
      </w:r>
      <w:r w:rsidRPr="00860E54">
        <w:rPr>
          <w:lang w:val="pl-PL"/>
        </w:rPr>
        <w:t xml:space="preserve"> Termin mobilności może ulec zmianie </w:t>
      </w:r>
      <w:r w:rsidR="000340B9" w:rsidRPr="00860E54">
        <w:rPr>
          <w:lang w:val="pl-PL"/>
        </w:rPr>
        <w:br/>
      </w:r>
      <w:r w:rsidRPr="00860E54">
        <w:rPr>
          <w:lang w:val="pl-PL"/>
        </w:rPr>
        <w:t xml:space="preserve">z przyczyn niezależnych od Szkoły. </w:t>
      </w:r>
    </w:p>
    <w:p w14:paraId="4FBEA4A8" w14:textId="4BB688CC" w:rsidR="00236615" w:rsidRPr="00860E54" w:rsidRDefault="00A54519" w:rsidP="000D72F2">
      <w:pPr>
        <w:pStyle w:val="Akapitzlist"/>
        <w:numPr>
          <w:ilvl w:val="0"/>
          <w:numId w:val="40"/>
        </w:numPr>
        <w:spacing w:before="120" w:line="360" w:lineRule="auto"/>
        <w:ind w:left="426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 xml:space="preserve">Celem głównym projektu jest </w:t>
      </w:r>
      <w:r w:rsidR="00FE60B9" w:rsidRPr="00860E54">
        <w:rPr>
          <w:rFonts w:cstheme="minorHAnsi"/>
          <w:lang w:val="pl-PL"/>
        </w:rPr>
        <w:t>zwiększanie wiedzy i umiejętności uczniów w zakresie przedmiotów</w:t>
      </w:r>
      <w:r w:rsidR="00EA742C" w:rsidRPr="00860E54">
        <w:rPr>
          <w:rFonts w:cstheme="minorHAnsi"/>
          <w:lang w:val="pl-PL"/>
        </w:rPr>
        <w:t xml:space="preserve"> muzycznych i</w:t>
      </w:r>
      <w:r w:rsidR="00FE60B9" w:rsidRPr="00860E54">
        <w:rPr>
          <w:rFonts w:cstheme="minorHAnsi"/>
          <w:lang w:val="pl-PL"/>
        </w:rPr>
        <w:t xml:space="preserve"> ogólnokształcących</w:t>
      </w:r>
      <w:r w:rsidR="00F33B95" w:rsidRPr="00860E54">
        <w:rPr>
          <w:rFonts w:cstheme="minorHAnsi"/>
          <w:lang w:val="pl-PL"/>
        </w:rPr>
        <w:t>.</w:t>
      </w:r>
      <w:r w:rsidRPr="00860E54">
        <w:rPr>
          <w:rFonts w:cstheme="minorHAnsi"/>
          <w:lang w:val="pl-PL"/>
        </w:rPr>
        <w:t xml:space="preserve"> Uczniowie ponadto rozwiną kompetencje językowe, osobiste, społeczne oraz kulturowe. Projekt ma również przeciwdziałać </w:t>
      </w:r>
      <w:proofErr w:type="spellStart"/>
      <w:r w:rsidR="00FE60B9" w:rsidRPr="00860E54">
        <w:rPr>
          <w:rFonts w:cstheme="minorHAnsi"/>
          <w:lang w:val="pl-PL"/>
        </w:rPr>
        <w:t>wykluczeni</w:t>
      </w:r>
      <w:r w:rsidR="000D7D36" w:rsidRPr="00860E54">
        <w:rPr>
          <w:rFonts w:cstheme="minorHAnsi"/>
          <w:lang w:val="pl-PL"/>
        </w:rPr>
        <w:t>om</w:t>
      </w:r>
      <w:proofErr w:type="spellEnd"/>
      <w:r w:rsidRPr="00860E54">
        <w:rPr>
          <w:rFonts w:cstheme="minorHAnsi"/>
          <w:lang w:val="pl-PL"/>
        </w:rPr>
        <w:t xml:space="preserve"> społecznym</w:t>
      </w:r>
      <w:r w:rsidR="00DF70A7" w:rsidRPr="00860E54">
        <w:rPr>
          <w:rFonts w:cstheme="minorHAnsi"/>
          <w:lang w:val="pl-PL"/>
        </w:rPr>
        <w:t>,</w:t>
      </w:r>
      <w:r w:rsidRPr="00860E54">
        <w:rPr>
          <w:rFonts w:cstheme="minorHAnsi"/>
          <w:lang w:val="pl-PL"/>
        </w:rPr>
        <w:t xml:space="preserve"> angażując w działania młodzież o zmniejszonych szansach. </w:t>
      </w:r>
    </w:p>
    <w:p w14:paraId="5FBFA535" w14:textId="747838CF" w:rsidR="00A54519" w:rsidRPr="00860E54" w:rsidRDefault="005944A3" w:rsidP="000D72F2">
      <w:pPr>
        <w:pStyle w:val="Akapitzlist"/>
        <w:numPr>
          <w:ilvl w:val="0"/>
          <w:numId w:val="40"/>
        </w:numPr>
        <w:spacing w:before="120" w:line="360" w:lineRule="auto"/>
        <w:ind w:left="426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 xml:space="preserve">Udział w przedsięwzięciu jest całkowicie darmowy dla jego uczestników, wszelkie koszty związane z działaniami przygotowawczymi, organizacją i realizacją </w:t>
      </w:r>
      <w:r w:rsidR="00FE60B9" w:rsidRPr="00860E54">
        <w:rPr>
          <w:rFonts w:cstheme="minorHAnsi"/>
          <w:lang w:val="pl-PL"/>
        </w:rPr>
        <w:t>mobilności</w:t>
      </w:r>
      <w:r w:rsidR="005C2736" w:rsidRPr="00860E54">
        <w:rPr>
          <w:rFonts w:cstheme="minorHAnsi"/>
          <w:lang w:val="pl-PL"/>
        </w:rPr>
        <w:t>, logistyką pokrywa Szkoła z </w:t>
      </w:r>
      <w:r w:rsidRPr="00860E54">
        <w:rPr>
          <w:rFonts w:cstheme="minorHAnsi"/>
          <w:lang w:val="pl-PL"/>
        </w:rPr>
        <w:t>dofinansowania przyznanego ze środków Unii Europejskiej</w:t>
      </w:r>
      <w:r w:rsidR="00236615" w:rsidRPr="00860E54">
        <w:rPr>
          <w:rFonts w:cstheme="minorHAnsi"/>
          <w:lang w:val="pl-PL"/>
        </w:rPr>
        <w:t>.</w:t>
      </w:r>
    </w:p>
    <w:p w14:paraId="497D8785" w14:textId="264C27B5" w:rsidR="00FE60B9" w:rsidRPr="00860E54" w:rsidRDefault="00A54519" w:rsidP="00FE60B9">
      <w:pPr>
        <w:pStyle w:val="Akapitzlist"/>
        <w:numPr>
          <w:ilvl w:val="0"/>
          <w:numId w:val="40"/>
        </w:numPr>
        <w:spacing w:before="120" w:line="360" w:lineRule="auto"/>
        <w:ind w:left="426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 xml:space="preserve">W kwestiach nieobjętych niniejszym regulaminem, zastosowanie </w:t>
      </w:r>
      <w:r w:rsidR="0025542E" w:rsidRPr="00860E54">
        <w:rPr>
          <w:rFonts w:cstheme="minorHAnsi"/>
          <w:lang w:val="pl-PL"/>
        </w:rPr>
        <w:t>mają przepisy Kodeksu Cywilnego.</w:t>
      </w:r>
    </w:p>
    <w:p w14:paraId="386B26DA" w14:textId="357A85FA" w:rsidR="00FE60B9" w:rsidRPr="00860E54" w:rsidRDefault="00FE60B9" w:rsidP="00FE60B9">
      <w:pPr>
        <w:pStyle w:val="Akapitzlist"/>
        <w:numPr>
          <w:ilvl w:val="0"/>
          <w:numId w:val="40"/>
        </w:numPr>
        <w:spacing w:before="120" w:line="360" w:lineRule="auto"/>
        <w:ind w:left="426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 xml:space="preserve">Decyzje w kwestiach spornych w ramach projektu podejmuje </w:t>
      </w:r>
      <w:r w:rsidR="000340B9" w:rsidRPr="00860E54">
        <w:rPr>
          <w:rFonts w:cstheme="minorHAnsi"/>
          <w:lang w:val="pl-PL"/>
        </w:rPr>
        <w:t>D</w:t>
      </w:r>
      <w:r w:rsidRPr="00860E54">
        <w:rPr>
          <w:rFonts w:cstheme="minorHAnsi"/>
          <w:lang w:val="pl-PL"/>
        </w:rPr>
        <w:t xml:space="preserve">yrektor po analizie sytuacji. </w:t>
      </w:r>
    </w:p>
    <w:bookmarkStart w:id="0" w:name="_Hlk164844240"/>
    <w:p w14:paraId="3668ED57" w14:textId="4BFD3FC7" w:rsidR="00783710" w:rsidRPr="00860E54" w:rsidRDefault="008F1A38" w:rsidP="0025542E">
      <w:pPr>
        <w:pStyle w:val="Akapitzlist"/>
        <w:numPr>
          <w:ilvl w:val="0"/>
          <w:numId w:val="15"/>
        </w:numPr>
        <w:spacing w:before="360" w:line="360" w:lineRule="auto"/>
        <w:ind w:left="714" w:hanging="357"/>
        <w:jc w:val="both"/>
        <w:rPr>
          <w:rFonts w:asciiTheme="minorHAnsi" w:hAnsiTheme="minorHAnsi" w:cstheme="minorHAnsi"/>
          <w:b/>
          <w:bCs/>
          <w:lang w:val="pl-PL"/>
        </w:rPr>
      </w:pPr>
      <w:r w:rsidRPr="00860E54">
        <w:rPr>
          <w:rFonts w:asciiTheme="minorHAnsi" w:hAnsiTheme="minorHAnsi" w:cstheme="minorHAnsi"/>
          <w:b/>
          <w:bCs/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E04B6C4" wp14:editId="6E80C432">
                <wp:simplePos x="0" y="0"/>
                <wp:positionH relativeFrom="column">
                  <wp:posOffset>55245</wp:posOffset>
                </wp:positionH>
                <wp:positionV relativeFrom="paragraph">
                  <wp:posOffset>481330</wp:posOffset>
                </wp:positionV>
                <wp:extent cx="5704840" cy="0"/>
                <wp:effectExtent l="0" t="0" r="0" b="0"/>
                <wp:wrapNone/>
                <wp:docPr id="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070475D5" id="Łącznik prosty 5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35pt,37.9pt" to="453.5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" strokecolor="black [3200]">
                <v:stroke dashstyle="dash" joinstyle="miter"/>
                <o:lock v:ext="edit" shapetype="f"/>
              </v:line>
            </w:pict>
          </mc:Fallback>
        </mc:AlternateContent>
      </w:r>
      <w:r w:rsidR="00783710" w:rsidRPr="00860E54">
        <w:rPr>
          <w:rFonts w:asciiTheme="minorHAnsi" w:hAnsiTheme="minorHAnsi" w:cstheme="minorHAnsi"/>
          <w:b/>
          <w:bCs/>
          <w:lang w:val="pl-PL"/>
        </w:rPr>
        <w:t xml:space="preserve">Uczestnicy Projektu </w:t>
      </w:r>
    </w:p>
    <w:bookmarkEnd w:id="0"/>
    <w:p w14:paraId="7265EA16" w14:textId="5F12786E" w:rsidR="00783710" w:rsidRPr="00860E54" w:rsidRDefault="00783710" w:rsidP="00EA742C">
      <w:pPr>
        <w:pStyle w:val="Akapitzlist"/>
        <w:numPr>
          <w:ilvl w:val="0"/>
          <w:numId w:val="42"/>
        </w:numPr>
        <w:spacing w:before="120" w:line="360" w:lineRule="auto"/>
        <w:ind w:left="426"/>
        <w:jc w:val="both"/>
        <w:rPr>
          <w:rFonts w:cstheme="minorHAnsi"/>
          <w:lang w:val="pl-PL"/>
        </w:rPr>
      </w:pPr>
      <w:r w:rsidRPr="00860E54">
        <w:rPr>
          <w:lang w:val="pl-PL"/>
        </w:rPr>
        <w:t xml:space="preserve">W ramach Projektu wsparciem zostanie objętych </w:t>
      </w:r>
      <w:r w:rsidRPr="00860E54">
        <w:rPr>
          <w:b/>
          <w:bCs/>
          <w:lang w:val="pl-PL"/>
        </w:rPr>
        <w:t>28 uczniów</w:t>
      </w:r>
      <w:r w:rsidRPr="00860E54">
        <w:rPr>
          <w:lang w:val="pl-PL"/>
        </w:rPr>
        <w:t xml:space="preserve"> Państwowej Szkoły Muzycznej I </w:t>
      </w:r>
      <w:proofErr w:type="spellStart"/>
      <w:r w:rsidRPr="00860E54">
        <w:rPr>
          <w:lang w:val="pl-PL"/>
        </w:rPr>
        <w:t>i</w:t>
      </w:r>
      <w:proofErr w:type="spellEnd"/>
      <w:r w:rsidRPr="00860E54">
        <w:rPr>
          <w:lang w:val="pl-PL"/>
        </w:rPr>
        <w:t xml:space="preserve"> II stopnia im. F. Chopina w Sochaczewie, należących do Chóru Państwowej Szkoły Muzycznej II stopnia,</w:t>
      </w:r>
      <w:r w:rsidR="00860E54" w:rsidRPr="00860E54">
        <w:rPr>
          <w:lang w:val="pl-PL"/>
        </w:rPr>
        <w:t xml:space="preserve"> </w:t>
      </w:r>
      <w:r w:rsidRPr="00860E54">
        <w:rPr>
          <w:lang w:val="pl-PL"/>
        </w:rPr>
        <w:t>któr</w:t>
      </w:r>
      <w:r w:rsidR="000D7D36" w:rsidRPr="00860E54">
        <w:rPr>
          <w:lang w:val="pl-PL"/>
        </w:rPr>
        <w:t>z</w:t>
      </w:r>
      <w:r w:rsidRPr="00860E54">
        <w:rPr>
          <w:lang w:val="pl-PL"/>
        </w:rPr>
        <w:t>y zostaną zakwalifikowani do udziału w mobilności.</w:t>
      </w:r>
    </w:p>
    <w:p w14:paraId="4AD232C5" w14:textId="2258FB13" w:rsidR="00783710" w:rsidRPr="00860E54" w:rsidRDefault="00783710" w:rsidP="00EA742C">
      <w:pPr>
        <w:pStyle w:val="Akapitzlist"/>
        <w:numPr>
          <w:ilvl w:val="0"/>
          <w:numId w:val="42"/>
        </w:numPr>
        <w:spacing w:before="120" w:line="360" w:lineRule="auto"/>
        <w:ind w:left="426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>Uczestnicy do udziału w projekcie zostaną wybrani spośród kandydatów, któr</w:t>
      </w:r>
      <w:r w:rsidR="000D7D36" w:rsidRPr="00860E54">
        <w:rPr>
          <w:rFonts w:cstheme="minorHAnsi"/>
          <w:lang w:val="pl-PL"/>
        </w:rPr>
        <w:t>z</w:t>
      </w:r>
      <w:r w:rsidRPr="00860E54">
        <w:rPr>
          <w:rFonts w:cstheme="minorHAnsi"/>
          <w:lang w:val="pl-PL"/>
        </w:rPr>
        <w:t>y w procedurze rekrutacyjnej uzyskają najwyższą liczbę punktów</w:t>
      </w:r>
      <w:r w:rsidR="004B63DF" w:rsidRPr="00860E54">
        <w:rPr>
          <w:rFonts w:cstheme="minorHAnsi"/>
          <w:lang w:val="pl-PL"/>
        </w:rPr>
        <w:t xml:space="preserve"> (kryteria oceny opisane w kolejnych punktach)</w:t>
      </w:r>
      <w:r w:rsidR="00EA742C" w:rsidRPr="00860E54">
        <w:rPr>
          <w:rFonts w:cstheme="minorHAnsi"/>
          <w:lang w:val="pl-PL"/>
        </w:rPr>
        <w:t>.</w:t>
      </w:r>
    </w:p>
    <w:p w14:paraId="62BF3BBF" w14:textId="77777777" w:rsidR="00E40749" w:rsidRPr="00860E54" w:rsidRDefault="00E40749" w:rsidP="000340B9">
      <w:pPr>
        <w:shd w:val="clear" w:color="auto" w:fill="FFFFFF"/>
        <w:rPr>
          <w:rFonts w:cstheme="minorHAnsi"/>
        </w:rPr>
      </w:pPr>
    </w:p>
    <w:bookmarkStart w:id="1" w:name="_Hlk69149804"/>
    <w:p w14:paraId="67D010F7" w14:textId="739064F3" w:rsidR="00F33B95" w:rsidRPr="00860E54" w:rsidRDefault="000340B9" w:rsidP="0025542E">
      <w:pPr>
        <w:pStyle w:val="Akapitzlist"/>
        <w:numPr>
          <w:ilvl w:val="0"/>
          <w:numId w:val="15"/>
        </w:numPr>
        <w:spacing w:before="200" w:line="360" w:lineRule="auto"/>
        <w:ind w:left="714" w:hanging="357"/>
        <w:jc w:val="both"/>
        <w:rPr>
          <w:rFonts w:asciiTheme="minorHAnsi" w:hAnsiTheme="minorHAnsi" w:cstheme="minorHAnsi"/>
          <w:b/>
          <w:bCs/>
          <w:lang w:val="pl-PL"/>
        </w:rPr>
      </w:pPr>
      <w:r w:rsidRPr="00860E54">
        <w:rPr>
          <w:rFonts w:asciiTheme="minorHAnsi" w:hAnsiTheme="minorHAnsi" w:cstheme="minorHAnsi"/>
          <w:b/>
          <w:bCs/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5E43D58" wp14:editId="204BEF05">
                <wp:simplePos x="0" y="0"/>
                <wp:positionH relativeFrom="column">
                  <wp:posOffset>113665</wp:posOffset>
                </wp:positionH>
                <wp:positionV relativeFrom="paragraph">
                  <wp:posOffset>187960</wp:posOffset>
                </wp:positionV>
                <wp:extent cx="5707380" cy="53340"/>
                <wp:effectExtent l="0" t="0" r="26670" b="22860"/>
                <wp:wrapNone/>
                <wp:docPr id="12" name="Łącznik prost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707380" cy="5334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5075EEB6" id="Łącznik prosty 12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.95pt,14.8pt" to="458.3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" strokecolor="black [3200]">
                <v:stroke dashstyle="dash" joinstyle="miter"/>
                <o:lock v:ext="edit" shapetype="f"/>
              </v:line>
            </w:pict>
          </mc:Fallback>
        </mc:AlternateContent>
      </w:r>
      <w:r w:rsidR="00F33B95" w:rsidRPr="00860E54">
        <w:rPr>
          <w:rFonts w:asciiTheme="minorHAnsi" w:hAnsiTheme="minorHAnsi" w:cstheme="minorHAnsi"/>
          <w:b/>
          <w:bCs/>
          <w:lang w:val="pl-PL"/>
        </w:rPr>
        <w:t xml:space="preserve">Wsparcie w ramach projektu </w:t>
      </w:r>
    </w:p>
    <w:bookmarkEnd w:id="1"/>
    <w:p w14:paraId="3427CC5E" w14:textId="6DBAA6AF" w:rsidR="00F33B95" w:rsidRPr="00860E54" w:rsidRDefault="00F33B95" w:rsidP="00002173">
      <w:pPr>
        <w:pStyle w:val="Akapitzlist"/>
        <w:numPr>
          <w:ilvl w:val="0"/>
          <w:numId w:val="41"/>
        </w:numPr>
        <w:spacing w:before="120" w:line="360" w:lineRule="auto"/>
        <w:ind w:left="284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>Uczestnicy Projektu zostaną zakwalifikowani do udziału w mobilności na podstawie procedury rekrutacyjnej, przeprowadzonej przez Komisję Rekrutacyjną, w skład której wejdą przedstawiciele Szkoły.</w:t>
      </w:r>
    </w:p>
    <w:p w14:paraId="75D7F68E" w14:textId="00316925" w:rsidR="00F33B95" w:rsidRPr="00860E54" w:rsidRDefault="00F33B95" w:rsidP="00002173">
      <w:pPr>
        <w:pStyle w:val="Akapitzlist"/>
        <w:numPr>
          <w:ilvl w:val="0"/>
          <w:numId w:val="41"/>
        </w:numPr>
        <w:spacing w:before="120" w:line="360" w:lineRule="auto"/>
        <w:ind w:left="284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lastRenderedPageBreak/>
        <w:t>Udział w projekcie jest bezpłatny, wszystkie koszty związane z mobilnością</w:t>
      </w:r>
      <w:r w:rsidR="00C40EEE" w:rsidRPr="00860E54">
        <w:rPr>
          <w:rFonts w:cstheme="minorHAnsi"/>
          <w:lang w:val="pl-PL"/>
        </w:rPr>
        <w:t xml:space="preserve"> </w:t>
      </w:r>
      <w:r w:rsidRPr="00860E54">
        <w:rPr>
          <w:rFonts w:cstheme="minorHAnsi"/>
          <w:lang w:val="pl-PL"/>
        </w:rPr>
        <w:t xml:space="preserve">są pokrywane przez Szkołę z dofinansowania </w:t>
      </w:r>
      <w:r w:rsidR="000B273C" w:rsidRPr="00860E54">
        <w:rPr>
          <w:rFonts w:cstheme="minorHAnsi"/>
          <w:lang w:val="pl-PL"/>
        </w:rPr>
        <w:t>Unii Europejskiej</w:t>
      </w:r>
      <w:r w:rsidR="00C40EEE" w:rsidRPr="00860E54">
        <w:rPr>
          <w:rFonts w:cstheme="minorHAnsi"/>
          <w:lang w:val="pl-PL"/>
        </w:rPr>
        <w:t>.</w:t>
      </w:r>
    </w:p>
    <w:p w14:paraId="791A9F91" w14:textId="4A9C5F02" w:rsidR="00F33B95" w:rsidRPr="00860E54" w:rsidRDefault="00F33B95" w:rsidP="00002173">
      <w:pPr>
        <w:pStyle w:val="Akapitzlist"/>
        <w:numPr>
          <w:ilvl w:val="0"/>
          <w:numId w:val="41"/>
        </w:numPr>
        <w:spacing w:before="120" w:line="360" w:lineRule="auto"/>
        <w:ind w:left="284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>Czas trwania mobilności dla jednego uczestnika wynosi 12 dni</w:t>
      </w:r>
      <w:r w:rsidR="00E50649" w:rsidRPr="00860E54">
        <w:rPr>
          <w:rFonts w:cstheme="minorHAnsi"/>
          <w:lang w:val="pl-PL"/>
        </w:rPr>
        <w:t xml:space="preserve"> + </w:t>
      </w:r>
      <w:r w:rsidR="000340B9" w:rsidRPr="00860E54">
        <w:rPr>
          <w:rFonts w:cstheme="minorHAnsi"/>
          <w:lang w:val="pl-PL"/>
        </w:rPr>
        <w:t>2 dni</w:t>
      </w:r>
      <w:r w:rsidR="00E50649" w:rsidRPr="00860E54">
        <w:rPr>
          <w:rFonts w:cstheme="minorHAnsi"/>
          <w:lang w:val="pl-PL"/>
        </w:rPr>
        <w:t xml:space="preserve"> przeznaczone na transport. </w:t>
      </w:r>
    </w:p>
    <w:p w14:paraId="439BBF35" w14:textId="2E4C2730" w:rsidR="00E50649" w:rsidRPr="00860E54" w:rsidRDefault="0025542E" w:rsidP="00002173">
      <w:pPr>
        <w:pStyle w:val="Akapitzlist"/>
        <w:numPr>
          <w:ilvl w:val="0"/>
          <w:numId w:val="41"/>
        </w:numPr>
        <w:spacing w:before="120" w:line="360" w:lineRule="auto"/>
        <w:ind w:left="284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 xml:space="preserve">Maksymalnie jeden dzień bezpośrednio przed rozpoczęciem okresu pobytu oraz maksymalnie jeden dzień następujący bezpośrednio po zakończeniu okresu </w:t>
      </w:r>
      <w:r w:rsidR="00B82354" w:rsidRPr="00860E54">
        <w:rPr>
          <w:rFonts w:cstheme="minorHAnsi"/>
          <w:lang w:val="pl-PL"/>
        </w:rPr>
        <w:t>pobytu zostanie przeznaczony na </w:t>
      </w:r>
      <w:r w:rsidRPr="00860E54">
        <w:rPr>
          <w:rFonts w:cstheme="minorHAnsi"/>
          <w:lang w:val="pl-PL"/>
        </w:rPr>
        <w:t>podróż.</w:t>
      </w:r>
    </w:p>
    <w:p w14:paraId="7B08859F" w14:textId="4A3F3FA1" w:rsidR="0025542E" w:rsidRPr="00860E54" w:rsidRDefault="0025542E" w:rsidP="00002173">
      <w:pPr>
        <w:pStyle w:val="Akapitzlist"/>
        <w:numPr>
          <w:ilvl w:val="0"/>
          <w:numId w:val="41"/>
        </w:numPr>
        <w:spacing w:before="120" w:line="360" w:lineRule="auto"/>
        <w:ind w:left="284"/>
        <w:jc w:val="both"/>
        <w:rPr>
          <w:rFonts w:cstheme="minorHAnsi"/>
          <w:lang w:val="pl-PL"/>
        </w:rPr>
      </w:pPr>
      <w:r w:rsidRPr="00860E54">
        <w:rPr>
          <w:lang w:val="pl-PL"/>
        </w:rPr>
        <w:t>Zaplanowane do realizacji programy mobilności obejmują zajęcia merytoryczne w wymiarze około 60 godzin</w:t>
      </w:r>
      <w:r w:rsidR="00610B2B" w:rsidRPr="00860E54">
        <w:rPr>
          <w:lang w:val="pl-PL"/>
        </w:rPr>
        <w:t>.</w:t>
      </w:r>
    </w:p>
    <w:p w14:paraId="378479BF" w14:textId="2889DFFF" w:rsidR="00002173" w:rsidRPr="00860E54" w:rsidRDefault="00002173" w:rsidP="00002173">
      <w:pPr>
        <w:pStyle w:val="Akapitzlist"/>
        <w:numPr>
          <w:ilvl w:val="0"/>
          <w:numId w:val="15"/>
        </w:numPr>
        <w:spacing w:before="120" w:line="360" w:lineRule="auto"/>
        <w:ind w:left="284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 xml:space="preserve">Założenia mobilności edukacyjnych: </w:t>
      </w:r>
    </w:p>
    <w:p w14:paraId="10FB2797" w14:textId="5DD59598" w:rsidR="00C40EEE" w:rsidRPr="00860E54" w:rsidRDefault="00002173" w:rsidP="00DF70A7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>Zajęcia w ramach mobilności</w:t>
      </w:r>
      <w:r w:rsidR="00C40EEE" w:rsidRPr="00860E54">
        <w:rPr>
          <w:rFonts w:cstheme="minorHAnsi"/>
          <w:lang w:val="pl-PL"/>
        </w:rPr>
        <w:t xml:space="preserve"> realizowane będą w sposób ciągły przez 2 kolejne następujące po sobie tygodnie;</w:t>
      </w:r>
    </w:p>
    <w:p w14:paraId="0E2A8507" w14:textId="53C2F3EB" w:rsidR="00C40EEE" w:rsidRPr="00860E54" w:rsidRDefault="00002173" w:rsidP="00DF70A7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>Zajęcia merytoryczne</w:t>
      </w:r>
      <w:r w:rsidR="00C40EEE" w:rsidRPr="00860E54">
        <w:rPr>
          <w:rFonts w:cstheme="minorHAnsi"/>
          <w:lang w:val="pl-PL"/>
        </w:rPr>
        <w:t xml:space="preserve"> będ</w:t>
      </w:r>
      <w:r w:rsidR="001769AD" w:rsidRPr="00860E54">
        <w:rPr>
          <w:rFonts w:cstheme="minorHAnsi"/>
          <w:lang w:val="pl-PL"/>
        </w:rPr>
        <w:t>ą</w:t>
      </w:r>
      <w:r w:rsidR="00C40EEE" w:rsidRPr="00860E54">
        <w:rPr>
          <w:rFonts w:cstheme="minorHAnsi"/>
          <w:lang w:val="pl-PL"/>
        </w:rPr>
        <w:t xml:space="preserve"> realizowan</w:t>
      </w:r>
      <w:r w:rsidR="001769AD" w:rsidRPr="00860E54">
        <w:rPr>
          <w:rFonts w:cstheme="minorHAnsi"/>
          <w:lang w:val="pl-PL"/>
        </w:rPr>
        <w:t>e</w:t>
      </w:r>
      <w:r w:rsidR="00C40EEE" w:rsidRPr="00860E54">
        <w:rPr>
          <w:rFonts w:cstheme="minorHAnsi"/>
          <w:lang w:val="pl-PL"/>
        </w:rPr>
        <w:t xml:space="preserve"> przez 5 dni w tygodniu – dni robocze;</w:t>
      </w:r>
    </w:p>
    <w:p w14:paraId="103E27BA" w14:textId="5AACF97A" w:rsidR="00C40EEE" w:rsidRPr="00860E54" w:rsidRDefault="00002173" w:rsidP="00DF70A7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 xml:space="preserve">Zajęcia realizowane będą wspólnie z uczniami szkół przyjmujących, a nad ich przebiegiem czuwać będzie kadra nauczycielska z </w:t>
      </w:r>
      <w:r w:rsidR="000D7D36" w:rsidRPr="00860E54">
        <w:rPr>
          <w:rFonts w:cstheme="minorHAnsi"/>
          <w:lang w:val="pl-PL"/>
        </w:rPr>
        <w:t xml:space="preserve">Polski oraz </w:t>
      </w:r>
      <w:r w:rsidRPr="00860E54">
        <w:rPr>
          <w:rFonts w:cstheme="minorHAnsi"/>
          <w:lang w:val="pl-PL"/>
        </w:rPr>
        <w:t>Włoch</w:t>
      </w:r>
      <w:r w:rsidR="00860E54">
        <w:rPr>
          <w:rFonts w:cstheme="minorHAnsi"/>
          <w:lang w:val="pl-PL"/>
        </w:rPr>
        <w:t>;</w:t>
      </w:r>
    </w:p>
    <w:p w14:paraId="3B86B74E" w14:textId="58E2A7EE" w:rsidR="00C40EEE" w:rsidRPr="00860E54" w:rsidRDefault="00002173" w:rsidP="00DF70A7">
      <w:pPr>
        <w:pStyle w:val="Akapitzlist"/>
        <w:numPr>
          <w:ilvl w:val="0"/>
          <w:numId w:val="35"/>
        </w:numPr>
        <w:spacing w:line="360" w:lineRule="auto"/>
        <w:jc w:val="both"/>
        <w:rPr>
          <w:rFonts w:cstheme="minorHAnsi"/>
          <w:lang w:val="pl-PL"/>
        </w:rPr>
      </w:pPr>
      <w:r w:rsidRPr="00860E54">
        <w:rPr>
          <w:rFonts w:cstheme="minorHAnsi"/>
          <w:lang w:val="pl-PL"/>
        </w:rPr>
        <w:t xml:space="preserve">Zajęcia mogą mieć formę: warsztatów, wykładów, ćwiczeń, wycieczek edukacyjnych, gier i zabaw terenowych, dyskusji. </w:t>
      </w:r>
    </w:p>
    <w:p w14:paraId="4F216623" w14:textId="77777777" w:rsidR="00204AC1" w:rsidRPr="00860E54" w:rsidRDefault="00204AC1" w:rsidP="005C2736">
      <w:pPr>
        <w:spacing w:before="120" w:after="0" w:line="360" w:lineRule="auto"/>
        <w:ind w:left="360" w:hanging="360"/>
        <w:jc w:val="both"/>
        <w:rPr>
          <w:rFonts w:cstheme="minorHAnsi"/>
        </w:rPr>
      </w:pPr>
      <w:r w:rsidRPr="00860E54">
        <w:rPr>
          <w:rFonts w:cstheme="minorHAnsi"/>
        </w:rPr>
        <w:t>10.</w:t>
      </w:r>
      <w:r w:rsidRPr="00860E54">
        <w:rPr>
          <w:rFonts w:cstheme="minorHAnsi"/>
        </w:rPr>
        <w:tab/>
      </w:r>
      <w:r w:rsidR="00C40EEE" w:rsidRPr="00860E54">
        <w:rPr>
          <w:rFonts w:cstheme="minorHAnsi"/>
        </w:rPr>
        <w:t xml:space="preserve">W ramach mobilności 2 dni (weekend) zostaną wykorzystane </w:t>
      </w:r>
      <w:r w:rsidR="0025542E" w:rsidRPr="00860E54">
        <w:rPr>
          <w:rFonts w:cstheme="minorHAnsi"/>
        </w:rPr>
        <w:t>na realizację</w:t>
      </w:r>
      <w:r w:rsidR="00C40EEE" w:rsidRPr="00860E54">
        <w:rPr>
          <w:rFonts w:cstheme="minorHAnsi"/>
        </w:rPr>
        <w:t xml:space="preserve"> programu kulturalnego.</w:t>
      </w:r>
    </w:p>
    <w:p w14:paraId="4F581F96" w14:textId="43F29AFB" w:rsidR="00F33B95" w:rsidRPr="00860E54" w:rsidRDefault="00204AC1" w:rsidP="005C2736">
      <w:pPr>
        <w:spacing w:before="120" w:after="0" w:line="360" w:lineRule="auto"/>
        <w:ind w:left="360" w:hanging="360"/>
        <w:jc w:val="both"/>
        <w:rPr>
          <w:rFonts w:cstheme="minorHAnsi"/>
        </w:rPr>
      </w:pPr>
      <w:r w:rsidRPr="00860E54">
        <w:rPr>
          <w:rFonts w:cstheme="minorHAnsi"/>
        </w:rPr>
        <w:t>12</w:t>
      </w:r>
      <w:r w:rsidR="00F33B95" w:rsidRPr="00860E54">
        <w:rPr>
          <w:rFonts w:cstheme="minorHAnsi"/>
        </w:rPr>
        <w:t>.</w:t>
      </w:r>
      <w:r w:rsidR="00F33B95" w:rsidRPr="00860E54">
        <w:rPr>
          <w:rFonts w:cstheme="minorHAnsi"/>
        </w:rPr>
        <w:tab/>
        <w:t>Podczas zajęć</w:t>
      </w:r>
      <w:r w:rsidR="00B43EF2" w:rsidRPr="00860E54">
        <w:rPr>
          <w:rFonts w:cstheme="minorHAnsi"/>
        </w:rPr>
        <w:t xml:space="preserve"> </w:t>
      </w:r>
      <w:r w:rsidR="00002173" w:rsidRPr="00860E54">
        <w:rPr>
          <w:rFonts w:cstheme="minorHAnsi"/>
        </w:rPr>
        <w:t>merytorycznych</w:t>
      </w:r>
      <w:r w:rsidR="00B43EF2" w:rsidRPr="00860E54">
        <w:rPr>
          <w:rFonts w:cstheme="minorHAnsi"/>
        </w:rPr>
        <w:t xml:space="preserve"> </w:t>
      </w:r>
      <w:r w:rsidR="00F33B95" w:rsidRPr="00860E54">
        <w:rPr>
          <w:rFonts w:cstheme="minorHAnsi"/>
        </w:rPr>
        <w:t xml:space="preserve">uczniowie będą realizować założony program </w:t>
      </w:r>
      <w:r w:rsidRPr="00860E54">
        <w:rPr>
          <w:rFonts w:cstheme="minorHAnsi"/>
        </w:rPr>
        <w:t xml:space="preserve">rozwijając wiedzę </w:t>
      </w:r>
      <w:r w:rsidR="00002173" w:rsidRPr="00860E54">
        <w:rPr>
          <w:rFonts w:cstheme="minorHAnsi"/>
        </w:rPr>
        <w:br/>
        <w:t>z przedmiotów podstawy programowej oraz kluczowe kompetencje.</w:t>
      </w:r>
    </w:p>
    <w:p w14:paraId="02C0934A" w14:textId="4D3079A8" w:rsidR="00B43EF2" w:rsidRPr="00860E54" w:rsidRDefault="004478B7" w:rsidP="005C2736">
      <w:pPr>
        <w:spacing w:before="120" w:after="0" w:line="360" w:lineRule="auto"/>
        <w:ind w:left="360" w:hanging="360"/>
        <w:jc w:val="both"/>
        <w:rPr>
          <w:rFonts w:cstheme="minorHAnsi"/>
        </w:rPr>
      </w:pPr>
      <w:r w:rsidRPr="00860E54">
        <w:rPr>
          <w:rFonts w:cstheme="minorHAnsi"/>
        </w:rPr>
        <w:t>13</w:t>
      </w:r>
      <w:r w:rsidR="00F33B95" w:rsidRPr="00860E54">
        <w:rPr>
          <w:rFonts w:cstheme="minorHAnsi"/>
        </w:rPr>
        <w:t>.</w:t>
      </w:r>
      <w:r w:rsidR="00F33B95" w:rsidRPr="00860E54">
        <w:rPr>
          <w:rFonts w:cstheme="minorHAnsi"/>
        </w:rPr>
        <w:tab/>
        <w:t>Uczestnikom zostanie wyznaczony opiekun merytoryczny</w:t>
      </w:r>
      <w:r w:rsidR="00204AC1" w:rsidRPr="00860E54">
        <w:rPr>
          <w:rFonts w:cstheme="minorHAnsi"/>
        </w:rPr>
        <w:t xml:space="preserve"> </w:t>
      </w:r>
      <w:r w:rsidR="00F33B95" w:rsidRPr="00860E54">
        <w:rPr>
          <w:rFonts w:cstheme="minorHAnsi"/>
        </w:rPr>
        <w:t xml:space="preserve">ze strony </w:t>
      </w:r>
      <w:r w:rsidR="00204AC1" w:rsidRPr="00860E54">
        <w:rPr>
          <w:rFonts w:cstheme="minorHAnsi"/>
        </w:rPr>
        <w:t xml:space="preserve">Instytucji </w:t>
      </w:r>
      <w:r w:rsidR="00F33B95" w:rsidRPr="00860E54">
        <w:rPr>
          <w:rFonts w:cstheme="minorHAnsi"/>
        </w:rPr>
        <w:t xml:space="preserve">Partnerskiej, który będzie czuwał nad prawidłową realizacją zajęć wspólnie </w:t>
      </w:r>
      <w:r w:rsidR="00B82354" w:rsidRPr="00860E54">
        <w:rPr>
          <w:rFonts w:cstheme="minorHAnsi"/>
        </w:rPr>
        <w:t>z opiekunami delegowanymi przez </w:t>
      </w:r>
      <w:r w:rsidR="00F33B95" w:rsidRPr="00860E54">
        <w:rPr>
          <w:rFonts w:cstheme="minorHAnsi"/>
        </w:rPr>
        <w:t xml:space="preserve">Szkołę, zgodnie z wcześniejszym opracowanym i skonstruowanym programem. </w:t>
      </w:r>
    </w:p>
    <w:p w14:paraId="69C688EC" w14:textId="007FBE4C" w:rsidR="00065327" w:rsidRPr="00860E54" w:rsidRDefault="004478B7" w:rsidP="00065327">
      <w:pPr>
        <w:spacing w:before="120" w:after="0" w:line="360" w:lineRule="auto"/>
        <w:ind w:left="360" w:hanging="360"/>
        <w:jc w:val="both"/>
        <w:rPr>
          <w:rFonts w:cstheme="minorHAnsi"/>
        </w:rPr>
      </w:pPr>
      <w:r w:rsidRPr="00860E54">
        <w:rPr>
          <w:rFonts w:cstheme="minorHAnsi"/>
        </w:rPr>
        <w:t>13</w:t>
      </w:r>
      <w:r w:rsidR="00B43EF2" w:rsidRPr="00860E54">
        <w:rPr>
          <w:rFonts w:cstheme="minorHAnsi"/>
        </w:rPr>
        <w:t>.</w:t>
      </w:r>
      <w:r w:rsidR="00B43EF2" w:rsidRPr="00860E54">
        <w:rPr>
          <w:rFonts w:cstheme="minorHAnsi"/>
        </w:rPr>
        <w:tab/>
      </w:r>
      <w:r w:rsidR="001769AD" w:rsidRPr="00860E54">
        <w:rPr>
          <w:rStyle w:val="FontStyle20"/>
          <w:rFonts w:asciiTheme="minorHAnsi" w:hAnsiTheme="minorHAnsi"/>
        </w:rPr>
        <w:t xml:space="preserve">W </w:t>
      </w:r>
      <w:r w:rsidR="001769AD" w:rsidRPr="00860E54">
        <w:rPr>
          <w:rFonts w:cstheme="minorHAnsi"/>
        </w:rPr>
        <w:t>trakcie mobilności oraz etapu przygotowania uczestnicy są zobowiązani do punktualności i</w:t>
      </w:r>
      <w:r w:rsidR="00DF70A7" w:rsidRPr="00860E54">
        <w:rPr>
          <w:rFonts w:cstheme="minorHAnsi"/>
        </w:rPr>
        <w:t> </w:t>
      </w:r>
      <w:r w:rsidR="001769AD" w:rsidRPr="00860E54">
        <w:rPr>
          <w:rFonts w:cstheme="minorHAnsi"/>
        </w:rPr>
        <w:t>zdyscyplinowania, respektowania poleceń opiekunów - nauczycieli, opiekuna ze strony Instytucji Partnerskiej</w:t>
      </w:r>
      <w:r w:rsidR="00002173" w:rsidRPr="00860E54">
        <w:rPr>
          <w:rFonts w:cstheme="minorHAnsi"/>
        </w:rPr>
        <w:t>.</w:t>
      </w:r>
    </w:p>
    <w:p w14:paraId="7D55C984" w14:textId="1446729D" w:rsidR="00F33B95" w:rsidRPr="00860E54" w:rsidRDefault="008F1A38" w:rsidP="00860E54">
      <w:pPr>
        <w:pStyle w:val="Akapitzlist"/>
        <w:numPr>
          <w:ilvl w:val="0"/>
          <w:numId w:val="45"/>
        </w:numPr>
        <w:spacing w:before="120"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60E54">
        <w:rPr>
          <w:rFonts w:asciiTheme="minorHAnsi" w:hAnsiTheme="minorHAnsi" w:cstheme="minorHAnsi"/>
          <w:b/>
          <w:bCs/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10121F08" wp14:editId="71861B0D">
                <wp:simplePos x="0" y="0"/>
                <wp:positionH relativeFrom="column">
                  <wp:posOffset>52705</wp:posOffset>
                </wp:positionH>
                <wp:positionV relativeFrom="paragraph">
                  <wp:posOffset>336550</wp:posOffset>
                </wp:positionV>
                <wp:extent cx="5704840" cy="0"/>
                <wp:effectExtent l="0" t="0" r="0" b="0"/>
                <wp:wrapNone/>
                <wp:docPr id="13" name="Łącznik prost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4517B12F" id="Łącznik prosty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26.5pt" to="453.3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" strokecolor="black [3200]">
                <v:stroke dashstyle="dash" joinstyle="miter"/>
                <o:lock v:ext="edit" shapetype="f"/>
              </v:line>
            </w:pict>
          </mc:Fallback>
        </mc:AlternateContent>
      </w:r>
      <w:r w:rsidR="00F33B95" w:rsidRPr="00860E54">
        <w:rPr>
          <w:rFonts w:asciiTheme="minorHAnsi" w:hAnsiTheme="minorHAnsi" w:cstheme="minorHAnsi"/>
          <w:b/>
          <w:bCs/>
          <w:lang w:val="pl-PL"/>
        </w:rPr>
        <w:t>Komisja Rekrutacyjna oraz jej zadania</w:t>
      </w:r>
    </w:p>
    <w:p w14:paraId="5F20C450" w14:textId="77777777" w:rsidR="00F33B95" w:rsidRPr="00860E54" w:rsidRDefault="00F33B95" w:rsidP="005C2736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Na potrzeby projektu zostanie powołana Komisja Rekrutacyjna składająca się z Przewodniczącego Komisji oraz dwóch jej Członków. </w:t>
      </w:r>
    </w:p>
    <w:p w14:paraId="0718188B" w14:textId="77777777" w:rsidR="00F33B95" w:rsidRPr="00860E54" w:rsidRDefault="00F33B95" w:rsidP="005C2736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W skład komisji rekrutacyjnej wchodzić będzie: </w:t>
      </w:r>
    </w:p>
    <w:p w14:paraId="42723A0D" w14:textId="22168992" w:rsidR="00F33B95" w:rsidRPr="00860E54" w:rsidRDefault="00F33B95" w:rsidP="0025542E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Przewodniczący Komisji Rekrutacyjn</w:t>
      </w:r>
      <w:r w:rsidR="0025542E" w:rsidRPr="00860E54">
        <w:rPr>
          <w:rFonts w:asciiTheme="minorHAnsi" w:eastAsiaTheme="minorHAnsi" w:hAnsiTheme="minorHAnsi" w:cstheme="minorHAnsi"/>
          <w:lang w:val="pl-PL"/>
        </w:rPr>
        <w:t>ej</w:t>
      </w:r>
      <w:r w:rsidR="00EA742C" w:rsidRPr="00860E54">
        <w:rPr>
          <w:rFonts w:asciiTheme="minorHAnsi" w:eastAsiaTheme="minorHAnsi" w:hAnsiTheme="minorHAnsi" w:cstheme="minorHAnsi"/>
          <w:lang w:val="pl-PL"/>
        </w:rPr>
        <w:t xml:space="preserve"> – </w:t>
      </w:r>
      <w:r w:rsidR="00860E54" w:rsidRPr="00860E54">
        <w:rPr>
          <w:rFonts w:asciiTheme="minorHAnsi" w:eastAsiaTheme="minorHAnsi" w:hAnsiTheme="minorHAnsi" w:cstheme="minorHAnsi"/>
          <w:lang w:val="pl-PL"/>
        </w:rPr>
        <w:t>Katarzyna Orlińska</w:t>
      </w:r>
      <w:r w:rsidR="00EA742C" w:rsidRPr="00860E54">
        <w:rPr>
          <w:rFonts w:asciiTheme="minorHAnsi" w:eastAsiaTheme="minorHAnsi" w:hAnsiTheme="minorHAnsi" w:cstheme="minorHAnsi"/>
          <w:lang w:val="pl-PL"/>
        </w:rPr>
        <w:t>;</w:t>
      </w:r>
    </w:p>
    <w:p w14:paraId="3329EF59" w14:textId="7C9E3218" w:rsidR="00F33B95" w:rsidRPr="00860E54" w:rsidRDefault="00F33B95" w:rsidP="0025542E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lastRenderedPageBreak/>
        <w:t>Członek Komisji Rekrutacyjnej</w:t>
      </w:r>
      <w:r w:rsidR="00EA742C" w:rsidRPr="00860E54">
        <w:rPr>
          <w:rFonts w:asciiTheme="minorHAnsi" w:eastAsiaTheme="minorHAnsi" w:hAnsiTheme="minorHAnsi" w:cstheme="minorHAnsi"/>
          <w:lang w:val="pl-PL"/>
        </w:rPr>
        <w:t xml:space="preserve"> – </w:t>
      </w:r>
      <w:r w:rsidR="00860E54" w:rsidRPr="00860E54">
        <w:rPr>
          <w:rFonts w:asciiTheme="minorHAnsi" w:eastAsiaTheme="minorHAnsi" w:hAnsiTheme="minorHAnsi" w:cstheme="minorHAnsi"/>
          <w:lang w:val="pl-PL"/>
        </w:rPr>
        <w:t>Iwona Niemyjska</w:t>
      </w:r>
      <w:r w:rsidR="00EA742C" w:rsidRPr="00860E54">
        <w:rPr>
          <w:rFonts w:asciiTheme="minorHAnsi" w:eastAsiaTheme="minorHAnsi" w:hAnsiTheme="minorHAnsi" w:cstheme="minorHAnsi"/>
          <w:lang w:val="pl-PL"/>
        </w:rPr>
        <w:t>;</w:t>
      </w:r>
    </w:p>
    <w:p w14:paraId="6ACFEF03" w14:textId="7F9E1B88" w:rsidR="00F33B95" w:rsidRPr="00860E54" w:rsidRDefault="00F33B95" w:rsidP="0025542E">
      <w:pPr>
        <w:pStyle w:val="Akapitzlist"/>
        <w:numPr>
          <w:ilvl w:val="0"/>
          <w:numId w:val="3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Członek Komisji Rekrutacyjnej</w:t>
      </w:r>
      <w:r w:rsidR="00EA742C" w:rsidRPr="00860E54">
        <w:rPr>
          <w:rFonts w:asciiTheme="minorHAnsi" w:eastAsiaTheme="minorHAnsi" w:hAnsiTheme="minorHAnsi" w:cstheme="minorHAnsi"/>
          <w:lang w:val="pl-PL"/>
        </w:rPr>
        <w:t xml:space="preserve"> – </w:t>
      </w:r>
      <w:r w:rsidR="00860E54" w:rsidRPr="00860E54">
        <w:rPr>
          <w:rFonts w:asciiTheme="minorHAnsi" w:eastAsiaTheme="minorHAnsi" w:hAnsiTheme="minorHAnsi" w:cstheme="minorHAnsi"/>
          <w:lang w:val="pl-PL"/>
        </w:rPr>
        <w:t>Aleksandra Błach-</w:t>
      </w:r>
      <w:proofErr w:type="spellStart"/>
      <w:r w:rsidR="00860E54" w:rsidRPr="00860E54">
        <w:rPr>
          <w:rFonts w:asciiTheme="minorHAnsi" w:eastAsiaTheme="minorHAnsi" w:hAnsiTheme="minorHAnsi" w:cstheme="minorHAnsi"/>
          <w:lang w:val="pl-PL"/>
        </w:rPr>
        <w:t>Kołodziejak</w:t>
      </w:r>
      <w:proofErr w:type="spellEnd"/>
      <w:r w:rsidR="00EA742C" w:rsidRPr="00860E54">
        <w:rPr>
          <w:rFonts w:asciiTheme="minorHAnsi" w:eastAsiaTheme="minorHAnsi" w:hAnsiTheme="minorHAnsi" w:cstheme="minorHAnsi"/>
          <w:lang w:val="pl-PL"/>
        </w:rPr>
        <w:t>;</w:t>
      </w:r>
    </w:p>
    <w:p w14:paraId="46114372" w14:textId="77777777" w:rsidR="00F33B95" w:rsidRPr="00860E54" w:rsidRDefault="00F33B95" w:rsidP="005C2736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Do zadań Komisji Rekrutacyjnej należeć będzie: ogłoszenie naboru do projektu, udzielanie informacji na temat rekrutacji i projektu, weryfikacja złożonych zgłoszeń, stworzenie listy zakwalifikowanych, listy rezerwowych oraz w razie konieczności przeprowadzenie rekrutacji uzupełniającej</w:t>
      </w:r>
      <w:r w:rsidR="004B63DF" w:rsidRPr="00860E54">
        <w:rPr>
          <w:rFonts w:asciiTheme="minorHAnsi" w:eastAsiaTheme="minorHAnsi" w:hAnsiTheme="minorHAnsi" w:cstheme="minorHAnsi"/>
          <w:lang w:val="pl-PL"/>
        </w:rPr>
        <w:t xml:space="preserve">, aktualizacja list rankingowych. </w:t>
      </w:r>
    </w:p>
    <w:p w14:paraId="1F5541E9" w14:textId="709C3366" w:rsidR="00F33B95" w:rsidRPr="00860E54" w:rsidRDefault="00F33B95" w:rsidP="005C2736">
      <w:pPr>
        <w:pStyle w:val="Akapitzlist"/>
        <w:numPr>
          <w:ilvl w:val="0"/>
          <w:numId w:val="10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W kwestiach spornych związanych z prowadzeniem naboru uczestników</w:t>
      </w:r>
      <w:r w:rsidR="006B1467" w:rsidRPr="00860E54">
        <w:rPr>
          <w:rFonts w:asciiTheme="minorHAnsi" w:eastAsiaTheme="minorHAnsi" w:hAnsiTheme="minorHAnsi" w:cstheme="minorHAnsi"/>
          <w:lang w:val="pl-PL"/>
        </w:rPr>
        <w:t>,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decyzję podejmuj</w:t>
      </w:r>
      <w:r w:rsidR="00971B21" w:rsidRPr="00860E54">
        <w:rPr>
          <w:rFonts w:asciiTheme="minorHAnsi" w:eastAsiaTheme="minorHAnsi" w:hAnsiTheme="minorHAnsi" w:cstheme="minorHAnsi"/>
          <w:lang w:val="pl-PL"/>
        </w:rPr>
        <w:t>e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Przewodniczący Komisji Rekrutacyjnej w porozumieniu z Dyrektorem Szkoły. </w:t>
      </w:r>
    </w:p>
    <w:p w14:paraId="50515BB8" w14:textId="77777777" w:rsidR="00214625" w:rsidRPr="00860E54" w:rsidRDefault="00214625" w:rsidP="00002173">
      <w:pPr>
        <w:spacing w:after="0" w:line="360" w:lineRule="auto"/>
        <w:jc w:val="both"/>
        <w:rPr>
          <w:rFonts w:cstheme="minorHAnsi"/>
          <w:sz w:val="16"/>
          <w:szCs w:val="16"/>
        </w:rPr>
      </w:pPr>
    </w:p>
    <w:p w14:paraId="1831B541" w14:textId="6AC22552" w:rsidR="00F33B95" w:rsidRPr="00860E54" w:rsidRDefault="008F1A38" w:rsidP="00860E54">
      <w:pPr>
        <w:pStyle w:val="Akapitzlist"/>
        <w:numPr>
          <w:ilvl w:val="0"/>
          <w:numId w:val="45"/>
        </w:numPr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60E54">
        <w:rPr>
          <w:rFonts w:asciiTheme="minorHAnsi" w:hAnsiTheme="minorHAnsi" w:cstheme="minorHAnsi"/>
          <w:b/>
          <w:bCs/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223D2304" wp14:editId="4B71E099">
                <wp:simplePos x="0" y="0"/>
                <wp:positionH relativeFrom="column">
                  <wp:posOffset>52705</wp:posOffset>
                </wp:positionH>
                <wp:positionV relativeFrom="paragraph">
                  <wp:posOffset>238124</wp:posOffset>
                </wp:positionV>
                <wp:extent cx="5704840" cy="0"/>
                <wp:effectExtent l="0" t="0" r="0" b="0"/>
                <wp:wrapNone/>
                <wp:docPr id="14" name="Łącznik prost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43A1B6A4" id="Łącznik prosty 14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8.75pt" to="453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" strokecolor="black [3200]">
                <v:stroke dashstyle="dash" joinstyle="miter"/>
                <o:lock v:ext="edit" shapetype="f"/>
              </v:line>
            </w:pict>
          </mc:Fallback>
        </mc:AlternateContent>
      </w:r>
      <w:r w:rsidR="00690CAB" w:rsidRPr="00860E54">
        <w:rPr>
          <w:rFonts w:asciiTheme="minorHAnsi" w:hAnsiTheme="minorHAnsi" w:cstheme="minorHAnsi"/>
          <w:b/>
          <w:bCs/>
          <w:lang w:val="pl-PL"/>
        </w:rPr>
        <w:t>Zasady rekrutacji uczniów</w:t>
      </w:r>
    </w:p>
    <w:p w14:paraId="4603371C" w14:textId="77777777" w:rsidR="00E7198F" w:rsidRPr="00860E54" w:rsidRDefault="00F33B95" w:rsidP="005C273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Uczestnicy zostaną zakwalifikowani do udziału w projekcie na podstawie procedury rekrutacyjnej. </w:t>
      </w:r>
    </w:p>
    <w:p w14:paraId="0466055E" w14:textId="77777777" w:rsidR="00C40EEE" w:rsidRPr="00860E54" w:rsidRDefault="00C40EEE" w:rsidP="005C273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Rekrutacja zostanie poprzedzona akcją informacyjną, w czasie której zostaną podane zasady naboru. </w:t>
      </w:r>
    </w:p>
    <w:p w14:paraId="6D4D2BA2" w14:textId="586C2317" w:rsidR="00A321F1" w:rsidRPr="00860E54" w:rsidRDefault="00F33B95" w:rsidP="005C273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hAnsiTheme="minorHAnsi" w:cstheme="minorHAnsi"/>
          <w:lang w:val="pl-PL"/>
        </w:rPr>
        <w:t>Do projektu zostaną zakwalifikowane osoby</w:t>
      </w:r>
      <w:r w:rsidR="00EF3CE0" w:rsidRPr="00860E54">
        <w:rPr>
          <w:rFonts w:asciiTheme="minorHAnsi" w:hAnsiTheme="minorHAnsi" w:cstheme="minorHAnsi"/>
          <w:lang w:val="pl-PL"/>
        </w:rPr>
        <w:t xml:space="preserve"> z najwyższą liczbą punktów zdobytych w procedurze rekrutacyjnej.</w:t>
      </w:r>
      <w:r w:rsidR="00C40EEE" w:rsidRPr="00860E54">
        <w:rPr>
          <w:rFonts w:asciiTheme="minorHAnsi" w:hAnsiTheme="minorHAnsi" w:cstheme="minorHAnsi"/>
          <w:lang w:val="pl-PL"/>
        </w:rPr>
        <w:t xml:space="preserve"> </w:t>
      </w:r>
    </w:p>
    <w:p w14:paraId="448FD233" w14:textId="26998D96" w:rsidR="00690CAB" w:rsidRPr="00860E54" w:rsidRDefault="00690CAB" w:rsidP="005C273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W przypadku, kiedy dwie osoby uzyskają tę samą liczbę punktów w procesie rekrutacji </w:t>
      </w:r>
      <w:r w:rsidR="0069424A" w:rsidRPr="00860E54">
        <w:rPr>
          <w:rFonts w:asciiTheme="minorHAnsi" w:hAnsiTheme="minorHAnsi" w:cstheme="minorHAnsi"/>
          <w:lang w:val="pl-PL"/>
        </w:rPr>
        <w:t>o </w:t>
      </w:r>
      <w:r w:rsidRPr="00860E54">
        <w:rPr>
          <w:rFonts w:asciiTheme="minorHAnsi" w:hAnsiTheme="minorHAnsi" w:cstheme="minorHAnsi"/>
          <w:lang w:val="pl-PL"/>
        </w:rPr>
        <w:t>zakwalifikowaniu kandydata</w:t>
      </w:r>
      <w:r w:rsidR="0069424A" w:rsidRPr="00860E54">
        <w:rPr>
          <w:rFonts w:asciiTheme="minorHAnsi" w:hAnsiTheme="minorHAnsi" w:cstheme="minorHAnsi"/>
          <w:lang w:val="pl-PL"/>
        </w:rPr>
        <w:t>/</w:t>
      </w:r>
      <w:proofErr w:type="spellStart"/>
      <w:r w:rsidR="0069424A" w:rsidRPr="00860E54">
        <w:rPr>
          <w:rFonts w:asciiTheme="minorHAnsi" w:hAnsiTheme="minorHAnsi" w:cstheme="minorHAnsi"/>
          <w:lang w:val="pl-PL"/>
        </w:rPr>
        <w:t>tki</w:t>
      </w:r>
      <w:proofErr w:type="spellEnd"/>
      <w:r w:rsidRPr="00860E54">
        <w:rPr>
          <w:rFonts w:asciiTheme="minorHAnsi" w:hAnsiTheme="minorHAnsi" w:cstheme="minorHAnsi"/>
          <w:lang w:val="pl-PL"/>
        </w:rPr>
        <w:t xml:space="preserve"> do projektu decyduje Komisja Rekrutacyjna</w:t>
      </w:r>
      <w:r w:rsidR="00EF3CE0" w:rsidRPr="00860E54">
        <w:rPr>
          <w:rFonts w:asciiTheme="minorHAnsi" w:hAnsiTheme="minorHAnsi" w:cstheme="minorHAnsi"/>
          <w:lang w:val="pl-PL"/>
        </w:rPr>
        <w:t xml:space="preserve"> po wdrożeniu procedury dodatkowej. </w:t>
      </w:r>
    </w:p>
    <w:p w14:paraId="5C7FBB2D" w14:textId="76AAB477" w:rsidR="00690CAB" w:rsidRPr="00860E54" w:rsidRDefault="00690CAB" w:rsidP="00EA742C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Theme="minorHAnsi" w:hAnsiTheme="minorHAnsi" w:cstheme="minorHAnsi"/>
          <w:lang w:val="pl-PL"/>
        </w:rPr>
      </w:pPr>
      <w:r w:rsidRPr="00860E54">
        <w:rPr>
          <w:lang w:val="pl-PL"/>
        </w:rPr>
        <w:t xml:space="preserve">W rekrutacji wziąć mogą udział uczniowie i uczennice Państwowej Szkoły Muzycznej I </w:t>
      </w:r>
      <w:proofErr w:type="spellStart"/>
      <w:r w:rsidRPr="00860E54">
        <w:rPr>
          <w:lang w:val="pl-PL"/>
        </w:rPr>
        <w:t>i</w:t>
      </w:r>
      <w:proofErr w:type="spellEnd"/>
      <w:r w:rsidRPr="00860E54">
        <w:rPr>
          <w:lang w:val="pl-PL"/>
        </w:rPr>
        <w:t xml:space="preserve"> II stopnia im. F. Chopina w Sochaczewie, należących do Chóru Państwowej Szkoły Muzycznej II stopnia, zgodnie z opisem grup docelowych wskazanych w punkcie 2 (Uczestnicy Projektu) niniejszego regulaminu.</w:t>
      </w:r>
    </w:p>
    <w:p w14:paraId="2B3CA695" w14:textId="5CCBEE36" w:rsidR="00690CAB" w:rsidRPr="00860E54" w:rsidRDefault="00690CAB" w:rsidP="00860E54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Informacje o naborze a także wszystkie niezbędne załączniki zostaną umieszczone na st</w:t>
      </w:r>
      <w:r w:rsidR="006B1467" w:rsidRPr="00860E54">
        <w:rPr>
          <w:rFonts w:asciiTheme="minorHAnsi" w:eastAsiaTheme="minorHAnsi" w:hAnsiTheme="minorHAnsi" w:cstheme="minorHAnsi"/>
          <w:lang w:val="pl-PL"/>
        </w:rPr>
        <w:t>r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onie internetowej Szkoły tj. </w:t>
      </w:r>
      <w:r w:rsidR="004B715D" w:rsidRPr="00860E54">
        <w:rPr>
          <w:lang w:val="pl-PL"/>
        </w:rPr>
        <w:t xml:space="preserve"> </w:t>
      </w:r>
      <w:hyperlink r:id="rId8" w:history="1">
        <w:r w:rsidR="00860E54" w:rsidRPr="00807DC1">
          <w:rPr>
            <w:rStyle w:val="Hipercze"/>
            <w:rFonts w:asciiTheme="minorHAnsi" w:eastAsiaTheme="minorHAnsi" w:hAnsiTheme="minorHAnsi" w:cstheme="minorHAnsi"/>
            <w:lang w:val="pl-PL"/>
          </w:rPr>
          <w:t>https://www.gov.pl/web/psmso</w:t>
        </w:r>
        <w:r w:rsidR="00860E54" w:rsidRPr="00807DC1">
          <w:rPr>
            <w:rStyle w:val="Hipercze"/>
            <w:rFonts w:asciiTheme="minorHAnsi" w:eastAsiaTheme="minorHAnsi" w:hAnsiTheme="minorHAnsi" w:cstheme="minorHAnsi"/>
            <w:lang w:val="pl-PL"/>
          </w:rPr>
          <w:t>c</w:t>
        </w:r>
        <w:r w:rsidR="00860E54" w:rsidRPr="00807DC1">
          <w:rPr>
            <w:rStyle w:val="Hipercze"/>
            <w:rFonts w:asciiTheme="minorHAnsi" w:eastAsiaTheme="minorHAnsi" w:hAnsiTheme="minorHAnsi" w:cstheme="minorHAnsi"/>
            <w:lang w:val="pl-PL"/>
          </w:rPr>
          <w:t>haczew</w:t>
        </w:r>
      </w:hyperlink>
      <w:r w:rsidR="004B715D" w:rsidRPr="00860E54">
        <w:rPr>
          <w:rFonts w:cstheme="minorHAnsi"/>
        </w:rPr>
        <w:t xml:space="preserve"> </w:t>
      </w:r>
      <w:r w:rsidRPr="00860E54">
        <w:rPr>
          <w:rFonts w:cstheme="minorHAnsi"/>
        </w:rPr>
        <w:t xml:space="preserve">, a także w sekretariacie Szkoły. </w:t>
      </w:r>
    </w:p>
    <w:p w14:paraId="50CF77EC" w14:textId="09BE4BE8" w:rsidR="00690CAB" w:rsidRPr="00860E54" w:rsidRDefault="00EF3CE0" w:rsidP="005C2736">
      <w:pPr>
        <w:pStyle w:val="Akapitzlist"/>
        <w:numPr>
          <w:ilvl w:val="0"/>
          <w:numId w:val="20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 </w:t>
      </w:r>
      <w:r w:rsidR="00690CAB" w:rsidRPr="00860E54">
        <w:rPr>
          <w:rFonts w:asciiTheme="minorHAnsi" w:eastAsiaTheme="minorHAnsi" w:hAnsiTheme="minorHAnsi" w:cstheme="minorHAnsi"/>
          <w:lang w:val="pl-PL"/>
        </w:rPr>
        <w:t xml:space="preserve">W trakcie trwania Rekrutacji informacji oraz wsparcia udzielają Uczniom Członkowie Komisji Rekrutacyjnej oraz Koordynator Projektu. </w:t>
      </w:r>
    </w:p>
    <w:p w14:paraId="423871C0" w14:textId="03D61A46" w:rsidR="00C40EEE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b/>
          <w:bCs/>
          <w:lang w:val="pl-PL"/>
        </w:rPr>
      </w:pPr>
      <w:r w:rsidRPr="00860E54">
        <w:rPr>
          <w:rFonts w:asciiTheme="minorHAnsi" w:eastAsiaTheme="minorHAnsi" w:hAnsiTheme="minorHAnsi" w:cstheme="minorHAnsi"/>
          <w:b/>
          <w:bCs/>
          <w:lang w:val="pl-PL"/>
        </w:rPr>
        <w:t>Procedura rekrutacyjna</w:t>
      </w:r>
      <w:r w:rsidR="006B1467" w:rsidRPr="00860E54">
        <w:rPr>
          <w:rFonts w:asciiTheme="minorHAnsi" w:eastAsiaTheme="minorHAnsi" w:hAnsiTheme="minorHAnsi" w:cstheme="minorHAnsi"/>
          <w:b/>
          <w:bCs/>
          <w:lang w:val="pl-PL"/>
        </w:rPr>
        <w:t>:</w:t>
      </w:r>
      <w:r w:rsidRPr="00860E54">
        <w:rPr>
          <w:rFonts w:asciiTheme="minorHAnsi" w:eastAsiaTheme="minorHAnsi" w:hAnsiTheme="minorHAnsi" w:cstheme="minorHAnsi"/>
          <w:b/>
          <w:bCs/>
          <w:lang w:val="pl-PL"/>
        </w:rPr>
        <w:t xml:space="preserve"> </w:t>
      </w:r>
    </w:p>
    <w:p w14:paraId="6CFAC76E" w14:textId="1D675E58" w:rsidR="006B1467" w:rsidRPr="00860E54" w:rsidRDefault="006B1467" w:rsidP="0069424A">
      <w:pPr>
        <w:pStyle w:val="Akapitzlist"/>
        <w:numPr>
          <w:ilvl w:val="0"/>
          <w:numId w:val="37"/>
        </w:numPr>
        <w:spacing w:before="120" w:line="360" w:lineRule="auto"/>
        <w:ind w:left="709" w:hanging="283"/>
        <w:jc w:val="both"/>
        <w:rPr>
          <w:rFonts w:cstheme="minorHAnsi"/>
          <w:lang w:val="pl-PL"/>
        </w:rPr>
      </w:pPr>
      <w:r w:rsidRPr="00860E54">
        <w:rPr>
          <w:lang w:val="pl-PL"/>
        </w:rPr>
        <w:t>Rozpoczyna się w dniu 0</w:t>
      </w:r>
      <w:r w:rsidR="00860E54">
        <w:rPr>
          <w:lang w:val="pl-PL"/>
        </w:rPr>
        <w:t>4</w:t>
      </w:r>
      <w:r w:rsidRPr="00860E54">
        <w:rPr>
          <w:lang w:val="pl-PL"/>
        </w:rPr>
        <w:t>.02</w:t>
      </w:r>
      <w:r w:rsidR="000340B9" w:rsidRPr="00860E54">
        <w:rPr>
          <w:lang w:val="pl-PL"/>
        </w:rPr>
        <w:t>.2026</w:t>
      </w:r>
      <w:r w:rsidR="007F2715" w:rsidRPr="00860E54">
        <w:rPr>
          <w:lang w:val="pl-PL"/>
        </w:rPr>
        <w:t>;</w:t>
      </w:r>
    </w:p>
    <w:p w14:paraId="0A70A480" w14:textId="45ECEB45" w:rsidR="00C40EEE" w:rsidRPr="00860E54" w:rsidRDefault="006B1467" w:rsidP="0069424A">
      <w:pPr>
        <w:pStyle w:val="Akapitzlist"/>
        <w:numPr>
          <w:ilvl w:val="0"/>
          <w:numId w:val="37"/>
        </w:numPr>
        <w:spacing w:before="120" w:line="360" w:lineRule="auto"/>
        <w:ind w:left="709" w:hanging="283"/>
        <w:jc w:val="both"/>
        <w:rPr>
          <w:rFonts w:cstheme="minorHAnsi"/>
          <w:lang w:val="pl-PL"/>
        </w:rPr>
      </w:pPr>
      <w:r w:rsidRPr="00860E54">
        <w:rPr>
          <w:lang w:val="pl-PL"/>
        </w:rPr>
        <w:t xml:space="preserve">Kończy się w dniu </w:t>
      </w:r>
      <w:r w:rsidR="00860E54">
        <w:rPr>
          <w:lang w:val="pl-PL"/>
        </w:rPr>
        <w:t>13</w:t>
      </w:r>
      <w:r w:rsidRPr="00860E54">
        <w:rPr>
          <w:lang w:val="pl-PL"/>
        </w:rPr>
        <w:t>.02</w:t>
      </w:r>
      <w:r w:rsidR="00860E54">
        <w:rPr>
          <w:lang w:val="pl-PL"/>
        </w:rPr>
        <w:t>.2026</w:t>
      </w:r>
      <w:r w:rsidRPr="00860E54">
        <w:rPr>
          <w:lang w:val="pl-PL"/>
        </w:rPr>
        <w:t xml:space="preserve"> o godzinie 12:00</w:t>
      </w:r>
      <w:r w:rsidR="007F2715" w:rsidRPr="00860E54">
        <w:rPr>
          <w:lang w:val="pl-PL"/>
        </w:rPr>
        <w:t>.</w:t>
      </w:r>
    </w:p>
    <w:p w14:paraId="69ABDE3D" w14:textId="160A5D56" w:rsidR="00690CAB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lastRenderedPageBreak/>
        <w:t>W trakcie trwania procedury rekrutacyjnej kandydaci na uczestników projektu mogą składać dokumenty rekrutacyjne w sekretariacie Szkoły</w:t>
      </w:r>
      <w:r w:rsidR="00E324B6" w:rsidRPr="00860E54">
        <w:rPr>
          <w:rFonts w:asciiTheme="minorHAnsi" w:eastAsiaTheme="minorHAnsi" w:hAnsiTheme="minorHAnsi" w:cstheme="minorHAnsi"/>
          <w:lang w:val="pl-PL"/>
        </w:rPr>
        <w:t xml:space="preserve"> przy </w:t>
      </w:r>
      <w:r w:rsidR="004B715D" w:rsidRPr="00860E54">
        <w:rPr>
          <w:rFonts w:asciiTheme="minorHAnsi" w:eastAsiaTheme="minorHAnsi" w:hAnsiTheme="minorHAnsi" w:cstheme="minorHAnsi"/>
          <w:lang w:val="pl-PL"/>
        </w:rPr>
        <w:t>ul. Bartosza Głowackiego</w:t>
      </w:r>
      <w:r w:rsidR="00860E54">
        <w:rPr>
          <w:rFonts w:asciiTheme="minorHAnsi" w:eastAsiaTheme="minorHAnsi" w:hAnsiTheme="minorHAnsi" w:cstheme="minorHAnsi"/>
          <w:lang w:val="pl-PL"/>
        </w:rPr>
        <w:t xml:space="preserve"> 2,</w:t>
      </w:r>
      <w:r w:rsidR="004B715D" w:rsidRPr="00860E54">
        <w:rPr>
          <w:rFonts w:asciiTheme="minorHAnsi" w:eastAsiaTheme="minorHAnsi" w:hAnsiTheme="minorHAnsi" w:cstheme="minorHAnsi"/>
          <w:lang w:val="pl-PL"/>
        </w:rPr>
        <w:t xml:space="preserve"> </w:t>
      </w:r>
      <w:r w:rsidR="004B715D" w:rsidRPr="00860E54">
        <w:rPr>
          <w:rFonts w:cstheme="minorHAnsi"/>
          <w:lang w:val="pl-PL"/>
        </w:rPr>
        <w:t>96-500 Sochaczew</w:t>
      </w:r>
      <w:r w:rsidRPr="00860E54">
        <w:rPr>
          <w:rFonts w:cstheme="minorHAnsi"/>
          <w:lang w:val="pl-PL"/>
        </w:rPr>
        <w:t xml:space="preserve">. </w:t>
      </w:r>
    </w:p>
    <w:p w14:paraId="0179BCA8" w14:textId="77777777" w:rsidR="00690CAB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Rekrutacja do projektu będzie się odbywać z uwzględnieniem zasady równości szans </w:t>
      </w:r>
      <w:r w:rsidR="0069424A" w:rsidRPr="00860E54">
        <w:rPr>
          <w:rFonts w:asciiTheme="minorHAnsi" w:hAnsiTheme="minorHAnsi" w:cstheme="minorHAnsi"/>
          <w:lang w:val="pl-PL"/>
        </w:rPr>
        <w:t>i </w:t>
      </w:r>
      <w:r w:rsidRPr="00860E54">
        <w:rPr>
          <w:rFonts w:asciiTheme="minorHAnsi" w:hAnsiTheme="minorHAnsi" w:cstheme="minorHAnsi"/>
          <w:lang w:val="pl-PL"/>
        </w:rPr>
        <w:t>niedyskryminacji oraz zasady równości szans kobiet i mężczyzn.</w:t>
      </w:r>
    </w:p>
    <w:p w14:paraId="36471B20" w14:textId="2815C524" w:rsidR="00E7198F" w:rsidRPr="00860E54" w:rsidRDefault="00E7198F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hAnsiTheme="minorHAnsi" w:cstheme="minorHAnsi"/>
          <w:lang w:val="pl-PL"/>
        </w:rPr>
        <w:t>W trakcie rekrutacji</w:t>
      </w:r>
      <w:r w:rsidR="006B1467" w:rsidRPr="00860E54">
        <w:rPr>
          <w:rFonts w:asciiTheme="minorHAnsi" w:hAnsiTheme="minorHAnsi" w:cstheme="minorHAnsi"/>
          <w:lang w:val="pl-PL"/>
        </w:rPr>
        <w:t>,</w:t>
      </w:r>
      <w:r w:rsidRPr="00860E54">
        <w:rPr>
          <w:rFonts w:asciiTheme="minorHAnsi" w:hAnsiTheme="minorHAnsi" w:cstheme="minorHAnsi"/>
          <w:lang w:val="pl-PL"/>
        </w:rPr>
        <w:t xml:space="preserve"> jak </w:t>
      </w:r>
      <w:r w:rsidR="00971B21" w:rsidRPr="00860E54">
        <w:rPr>
          <w:rFonts w:asciiTheme="minorHAnsi" w:hAnsiTheme="minorHAnsi" w:cstheme="minorHAnsi"/>
          <w:lang w:val="pl-PL"/>
        </w:rPr>
        <w:t>i</w:t>
      </w:r>
      <w:r w:rsidRPr="00860E54">
        <w:rPr>
          <w:rFonts w:asciiTheme="minorHAnsi" w:hAnsiTheme="minorHAnsi" w:cstheme="minorHAnsi"/>
          <w:lang w:val="pl-PL"/>
        </w:rPr>
        <w:t xml:space="preserve"> realizacji całego przedsięwzięcia</w:t>
      </w:r>
      <w:r w:rsidR="006B1467" w:rsidRPr="00860E54">
        <w:rPr>
          <w:rFonts w:asciiTheme="minorHAnsi" w:hAnsiTheme="minorHAnsi" w:cstheme="minorHAnsi"/>
          <w:lang w:val="pl-PL"/>
        </w:rPr>
        <w:t>,</w:t>
      </w:r>
      <w:r w:rsidRPr="00860E54">
        <w:rPr>
          <w:rFonts w:asciiTheme="minorHAnsi" w:hAnsiTheme="minorHAnsi" w:cstheme="minorHAnsi"/>
          <w:lang w:val="pl-PL"/>
        </w:rPr>
        <w:t xml:space="preserve"> mają zastosowanie zasady </w:t>
      </w:r>
      <w:r w:rsidR="000340B9" w:rsidRPr="00860E54">
        <w:rPr>
          <w:rFonts w:asciiTheme="minorHAnsi" w:hAnsiTheme="minorHAnsi" w:cstheme="minorHAnsi"/>
          <w:lang w:val="pl-PL"/>
        </w:rPr>
        <w:t>równego i</w:t>
      </w:r>
      <w:r w:rsidR="0069424A" w:rsidRPr="00860E54">
        <w:rPr>
          <w:rFonts w:asciiTheme="minorHAnsi" w:hAnsiTheme="minorHAnsi" w:cstheme="minorHAnsi"/>
          <w:lang w:val="pl-PL"/>
        </w:rPr>
        <w:t> </w:t>
      </w:r>
      <w:r w:rsidRPr="00860E54">
        <w:rPr>
          <w:rFonts w:asciiTheme="minorHAnsi" w:hAnsiTheme="minorHAnsi" w:cstheme="minorHAnsi"/>
          <w:lang w:val="pl-PL"/>
        </w:rPr>
        <w:t xml:space="preserve">sprawiedliwego </w:t>
      </w:r>
      <w:r w:rsidR="00971B21" w:rsidRPr="00860E54">
        <w:rPr>
          <w:rFonts w:asciiTheme="minorHAnsi" w:hAnsiTheme="minorHAnsi" w:cstheme="minorHAnsi"/>
          <w:lang w:val="pl-PL"/>
        </w:rPr>
        <w:t>dostępu</w:t>
      </w:r>
      <w:r w:rsidRPr="00860E54">
        <w:rPr>
          <w:rFonts w:asciiTheme="minorHAnsi" w:hAnsiTheme="minorHAnsi" w:cstheme="minorHAnsi"/>
          <w:lang w:val="pl-PL"/>
        </w:rPr>
        <w:t xml:space="preserve"> do informacji o projekcie. </w:t>
      </w:r>
    </w:p>
    <w:p w14:paraId="6FF17659" w14:textId="0B46CE7F" w:rsidR="00461A4F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Chęć udziału w projekcie uczeń zgłasza poprzez złożenie w sekretariacie Szkoły</w:t>
      </w:r>
      <w:r w:rsidR="0069424A" w:rsidRPr="00860E54">
        <w:rPr>
          <w:rFonts w:asciiTheme="minorHAnsi" w:eastAsiaTheme="minorHAnsi" w:hAnsiTheme="minorHAnsi" w:cstheme="minorHAnsi"/>
          <w:lang w:val="pl-PL"/>
        </w:rPr>
        <w:t xml:space="preserve"> </w:t>
      </w:r>
      <w:r w:rsidRPr="00860E54">
        <w:rPr>
          <w:rFonts w:asciiTheme="minorHAnsi" w:eastAsiaTheme="minorHAnsi" w:hAnsiTheme="minorHAnsi" w:cstheme="minorHAnsi"/>
          <w:lang w:val="pl-PL"/>
        </w:rPr>
        <w:t>„</w:t>
      </w:r>
      <w:r w:rsidR="00E7198F" w:rsidRPr="00860E54">
        <w:rPr>
          <w:rFonts w:asciiTheme="minorHAnsi" w:eastAsiaTheme="minorHAnsi" w:hAnsiTheme="minorHAnsi" w:cstheme="minorHAnsi"/>
          <w:lang w:val="pl-PL"/>
        </w:rPr>
        <w:t>Formularza zgłoszeniowego ucznia</w:t>
      </w:r>
      <w:r w:rsidRPr="00860E54">
        <w:rPr>
          <w:rFonts w:asciiTheme="minorHAnsi" w:eastAsiaTheme="minorHAnsi" w:hAnsiTheme="minorHAnsi" w:cstheme="minorHAnsi"/>
          <w:lang w:val="pl-PL"/>
        </w:rPr>
        <w:t>”</w:t>
      </w:r>
      <w:r w:rsidR="00E7198F" w:rsidRPr="00860E54">
        <w:rPr>
          <w:rFonts w:asciiTheme="minorHAnsi" w:eastAsiaTheme="minorHAnsi" w:hAnsiTheme="minorHAnsi" w:cstheme="minorHAnsi"/>
          <w:lang w:val="pl-PL"/>
        </w:rPr>
        <w:t>.</w:t>
      </w:r>
    </w:p>
    <w:p w14:paraId="4EC08DC6" w14:textId="1C9572B5" w:rsidR="00690CAB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Aby „</w:t>
      </w:r>
      <w:r w:rsidR="00E7198F" w:rsidRPr="00860E54">
        <w:rPr>
          <w:rFonts w:asciiTheme="minorHAnsi" w:eastAsiaTheme="minorHAnsi" w:hAnsiTheme="minorHAnsi" w:cstheme="minorHAnsi"/>
          <w:lang w:val="pl-PL"/>
        </w:rPr>
        <w:t>Formularz zgłoszeniowy ucznia</w:t>
      </w:r>
      <w:r w:rsidR="00971B21" w:rsidRPr="00860E54">
        <w:rPr>
          <w:rFonts w:asciiTheme="minorHAnsi" w:eastAsiaTheme="minorHAnsi" w:hAnsiTheme="minorHAnsi" w:cstheme="minorHAnsi"/>
          <w:lang w:val="pl-PL"/>
        </w:rPr>
        <w:t>” został rozpatrzony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przez Komisj</w:t>
      </w:r>
      <w:r w:rsidR="00971B21" w:rsidRPr="00860E54">
        <w:rPr>
          <w:rFonts w:asciiTheme="minorHAnsi" w:eastAsiaTheme="minorHAnsi" w:hAnsiTheme="minorHAnsi" w:cstheme="minorHAnsi"/>
          <w:lang w:val="pl-PL"/>
        </w:rPr>
        <w:t>ę</w:t>
      </w:r>
      <w:r w:rsidR="00736D52" w:rsidRPr="00860E54">
        <w:rPr>
          <w:rFonts w:asciiTheme="minorHAnsi" w:eastAsiaTheme="minorHAnsi" w:hAnsiTheme="minorHAnsi" w:cstheme="minorHAnsi"/>
          <w:lang w:val="pl-PL"/>
        </w:rPr>
        <w:t>,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muszą zostać wypełnione wszystkie wymagane pola, dokument musi zostać również opatrzony podpisem kandydata</w:t>
      </w:r>
      <w:r w:rsidR="00971B21" w:rsidRPr="00860E54">
        <w:rPr>
          <w:rFonts w:asciiTheme="minorHAnsi" w:eastAsiaTheme="minorHAnsi" w:hAnsiTheme="minorHAnsi" w:cstheme="minorHAnsi"/>
          <w:lang w:val="pl-PL"/>
        </w:rPr>
        <w:t>,</w:t>
      </w:r>
      <w:r w:rsidR="0069424A" w:rsidRPr="00860E54">
        <w:rPr>
          <w:rFonts w:asciiTheme="minorHAnsi" w:eastAsiaTheme="minorHAnsi" w:hAnsiTheme="minorHAnsi" w:cstheme="minorHAnsi"/>
          <w:lang w:val="pl-PL"/>
        </w:rPr>
        <w:t xml:space="preserve"> a w 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razie potrzeby rodzica lub opiekuna prawnego </w:t>
      </w:r>
      <w:r w:rsidRPr="00860E54">
        <w:rPr>
          <w:rFonts w:asciiTheme="minorHAnsi" w:eastAsiaTheme="minorHAnsi" w:hAnsiTheme="minorHAnsi" w:cstheme="minorHAnsi"/>
          <w:b/>
          <w:i/>
          <w:sz w:val="20"/>
          <w:szCs w:val="20"/>
          <w:lang w:val="pl-PL"/>
        </w:rPr>
        <w:t>(jeżeli uczeń</w:t>
      </w:r>
      <w:r w:rsidR="00736D52" w:rsidRPr="00860E54">
        <w:rPr>
          <w:rFonts w:asciiTheme="minorHAnsi" w:eastAsiaTheme="minorHAnsi" w:hAnsiTheme="minorHAnsi" w:cstheme="minorHAnsi"/>
          <w:b/>
          <w:i/>
          <w:sz w:val="20"/>
          <w:szCs w:val="20"/>
          <w:lang w:val="pl-PL"/>
        </w:rPr>
        <w:t>,</w:t>
      </w:r>
      <w:r w:rsidRPr="00860E54">
        <w:rPr>
          <w:rFonts w:asciiTheme="minorHAnsi" w:eastAsiaTheme="minorHAnsi" w:hAnsiTheme="minorHAnsi" w:cstheme="minorHAnsi"/>
          <w:b/>
          <w:i/>
          <w:sz w:val="20"/>
          <w:szCs w:val="20"/>
          <w:lang w:val="pl-PL"/>
        </w:rPr>
        <w:t xml:space="preserve"> na dzień zgłaszania swojej kandydatury do udziału w projekcie</w:t>
      </w:r>
      <w:r w:rsidR="00736D52" w:rsidRPr="00860E54">
        <w:rPr>
          <w:rFonts w:asciiTheme="minorHAnsi" w:eastAsiaTheme="minorHAnsi" w:hAnsiTheme="minorHAnsi" w:cstheme="minorHAnsi"/>
          <w:b/>
          <w:i/>
          <w:sz w:val="20"/>
          <w:szCs w:val="20"/>
          <w:lang w:val="pl-PL"/>
        </w:rPr>
        <w:t>,</w:t>
      </w:r>
      <w:r w:rsidRPr="00860E54">
        <w:rPr>
          <w:rFonts w:asciiTheme="minorHAnsi" w:eastAsiaTheme="minorHAnsi" w:hAnsiTheme="minorHAnsi" w:cstheme="minorHAnsi"/>
          <w:b/>
          <w:i/>
          <w:sz w:val="20"/>
          <w:szCs w:val="20"/>
          <w:lang w:val="pl-PL"/>
        </w:rPr>
        <w:t xml:space="preserve"> nie ma ukończonych 18 lat, dokumenty aplikacyjne muszą zostać podpisane również przez rodziców lub opiekunów prawnych)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. </w:t>
      </w:r>
    </w:p>
    <w:p w14:paraId="4C0BC74F" w14:textId="77777777" w:rsidR="00690CAB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Uczniowie zobowiązani są do przekazywania prawdziwych danych w dokumentach aplikacyjnych.</w:t>
      </w:r>
    </w:p>
    <w:p w14:paraId="003AEE17" w14:textId="53CDD6BF" w:rsidR="0069424A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Szczegóły poprawnego wypełniania dokumentów aplikacyjnych znajdują się w </w:t>
      </w:r>
      <w:r w:rsidR="00736D52" w:rsidRPr="00860E54">
        <w:rPr>
          <w:rFonts w:asciiTheme="minorHAnsi" w:eastAsiaTheme="minorHAnsi" w:hAnsiTheme="minorHAnsi" w:cstheme="minorHAnsi"/>
          <w:lang w:val="pl-PL"/>
        </w:rPr>
        <w:t>I</w:t>
      </w:r>
      <w:r w:rsidRPr="00860E54">
        <w:rPr>
          <w:rFonts w:asciiTheme="minorHAnsi" w:eastAsiaTheme="minorHAnsi" w:hAnsiTheme="minorHAnsi" w:cstheme="minorHAnsi"/>
          <w:lang w:val="pl-PL"/>
        </w:rPr>
        <w:t>nstrukcji</w:t>
      </w:r>
      <w:r w:rsidR="00736D52" w:rsidRPr="00860E54">
        <w:rPr>
          <w:rFonts w:asciiTheme="minorHAnsi" w:eastAsiaTheme="minorHAnsi" w:hAnsiTheme="minorHAnsi" w:cstheme="minorHAnsi"/>
          <w:lang w:val="pl-PL"/>
        </w:rPr>
        <w:t>,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stanowiąc</w:t>
      </w:r>
      <w:r w:rsidR="00736D52" w:rsidRPr="00860E54">
        <w:rPr>
          <w:rFonts w:asciiTheme="minorHAnsi" w:eastAsiaTheme="minorHAnsi" w:hAnsiTheme="minorHAnsi" w:cstheme="minorHAnsi"/>
          <w:lang w:val="pl-PL"/>
        </w:rPr>
        <w:t>ej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załącznik do Regulaminu Rekrutacji.</w:t>
      </w:r>
    </w:p>
    <w:p w14:paraId="6FCC94A3" w14:textId="06566D4A" w:rsidR="00690CAB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Szczegółowe kryteria rekrutacji: punkty w ramach wybranych Kryteriów oceny będą przyznawane na podstawie weryfikacji przez Komisję </w:t>
      </w:r>
      <w:r w:rsidR="00736D52" w:rsidRPr="00860E54">
        <w:rPr>
          <w:rFonts w:asciiTheme="minorHAnsi" w:eastAsiaTheme="minorHAnsi" w:hAnsiTheme="minorHAnsi" w:cstheme="minorHAnsi"/>
          <w:lang w:val="pl-PL"/>
        </w:rPr>
        <w:t>R</w:t>
      </w:r>
      <w:r w:rsidRPr="00860E54">
        <w:rPr>
          <w:rFonts w:asciiTheme="minorHAnsi" w:eastAsiaTheme="minorHAnsi" w:hAnsiTheme="minorHAnsi" w:cstheme="minorHAnsi"/>
          <w:lang w:val="pl-PL"/>
        </w:rPr>
        <w:t>ekrutacyjną merytorycznej części „</w:t>
      </w:r>
      <w:r w:rsidR="00E7198F" w:rsidRPr="00860E54">
        <w:rPr>
          <w:rFonts w:asciiTheme="minorHAnsi" w:eastAsiaTheme="minorHAnsi" w:hAnsiTheme="minorHAnsi" w:cstheme="minorHAnsi"/>
          <w:lang w:val="pl-PL"/>
        </w:rPr>
        <w:t>Formularza zgłoszeniowego ucznia</w:t>
      </w:r>
      <w:r w:rsidRPr="00860E54">
        <w:rPr>
          <w:rFonts w:asciiTheme="minorHAnsi" w:eastAsiaTheme="minorHAnsi" w:hAnsiTheme="minorHAnsi" w:cstheme="minorHAnsi"/>
          <w:lang w:val="pl-PL"/>
        </w:rPr>
        <w:t>”</w:t>
      </w:r>
      <w:r w:rsidR="00EF3CE0" w:rsidRPr="00860E54">
        <w:rPr>
          <w:rFonts w:asciiTheme="minorHAnsi" w:eastAsiaTheme="minorHAnsi" w:hAnsiTheme="minorHAnsi" w:cstheme="minorHAnsi"/>
          <w:lang w:val="pl-PL"/>
        </w:rPr>
        <w:t xml:space="preserve"> oraz wyników testów z języka angielskiego oraz testu kulturowego. </w:t>
      </w:r>
    </w:p>
    <w:p w14:paraId="166F1878" w14:textId="65E85773" w:rsidR="00690CAB" w:rsidRPr="00860E54" w:rsidRDefault="00690CAB" w:rsidP="0069424A">
      <w:pPr>
        <w:pStyle w:val="Akapitzlist"/>
        <w:numPr>
          <w:ilvl w:val="0"/>
          <w:numId w:val="38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lang w:val="pl-PL"/>
        </w:rPr>
      </w:pPr>
      <w:bookmarkStart w:id="2" w:name="_Hlk69237296"/>
      <w:r w:rsidRPr="00860E54">
        <w:rPr>
          <w:rFonts w:asciiTheme="minorHAnsi" w:eastAsiaTheme="minorHAnsi" w:hAnsiTheme="minorHAnsi" w:cstheme="minorHAnsi"/>
          <w:lang w:val="pl-PL"/>
        </w:rPr>
        <w:t>Kryterium 1</w:t>
      </w:r>
      <w:r w:rsidR="0069424A" w:rsidRPr="00860E54">
        <w:rPr>
          <w:rFonts w:asciiTheme="minorHAnsi" w:eastAsiaTheme="minorHAnsi" w:hAnsiTheme="minorHAnsi" w:cstheme="minorHAnsi"/>
          <w:lang w:val="pl-PL"/>
        </w:rPr>
        <w:t xml:space="preserve">: </w:t>
      </w:r>
      <w:bookmarkEnd w:id="2"/>
      <w:r w:rsidR="00EF3CE0" w:rsidRPr="00860E54">
        <w:rPr>
          <w:rFonts w:asciiTheme="minorHAnsi" w:eastAsiaTheme="minorHAnsi" w:hAnsiTheme="minorHAnsi" w:cstheme="minorHAnsi"/>
          <w:lang w:val="pl-PL"/>
        </w:rPr>
        <w:t>Test z wiedzy o kulturze i sztuce</w:t>
      </w:r>
      <w:r w:rsidR="00E07EB8" w:rsidRPr="00860E54">
        <w:rPr>
          <w:rFonts w:asciiTheme="minorHAnsi" w:eastAsiaTheme="minorHAnsi" w:hAnsiTheme="minorHAnsi" w:cstheme="minorHAnsi"/>
          <w:lang w:val="pl-PL"/>
        </w:rPr>
        <w:t>, Ocena</w:t>
      </w:r>
      <w:r w:rsidR="004B715D" w:rsidRPr="00860E54">
        <w:rPr>
          <w:rFonts w:asciiTheme="minorHAnsi" w:eastAsiaTheme="minorHAnsi" w:hAnsiTheme="minorHAnsi" w:cstheme="minorHAnsi"/>
          <w:lang w:val="pl-PL"/>
        </w:rPr>
        <w:t>:</w:t>
      </w:r>
      <w:r w:rsidR="00E07EB8" w:rsidRPr="00860E54">
        <w:rPr>
          <w:rFonts w:asciiTheme="minorHAnsi" w:eastAsiaTheme="minorHAnsi" w:hAnsiTheme="minorHAnsi" w:cstheme="minorHAnsi"/>
          <w:lang w:val="pl-PL"/>
        </w:rPr>
        <w:t xml:space="preserve"> </w:t>
      </w:r>
      <w:r w:rsidR="00EF3CE0" w:rsidRPr="00860E54">
        <w:rPr>
          <w:rFonts w:asciiTheme="minorHAnsi" w:eastAsiaTheme="minorHAnsi" w:hAnsiTheme="minorHAnsi" w:cstheme="minorHAnsi"/>
          <w:lang w:val="pl-PL"/>
        </w:rPr>
        <w:t>0-30 pkt. (na podstawie wyniku testu)</w:t>
      </w:r>
    </w:p>
    <w:p w14:paraId="3F0A80FF" w14:textId="345BF9A8" w:rsidR="00690CAB" w:rsidRPr="00860E54" w:rsidRDefault="00690CAB" w:rsidP="0069424A">
      <w:pPr>
        <w:pStyle w:val="Akapitzlist"/>
        <w:numPr>
          <w:ilvl w:val="0"/>
          <w:numId w:val="38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lang w:val="pl-PL"/>
        </w:rPr>
      </w:pPr>
      <w:bookmarkStart w:id="3" w:name="_Hlk69237323"/>
      <w:r w:rsidRPr="00860E54">
        <w:rPr>
          <w:rFonts w:asciiTheme="minorHAnsi" w:eastAsiaTheme="minorHAnsi" w:hAnsiTheme="minorHAnsi" w:cstheme="minorHAnsi"/>
          <w:lang w:val="pl-PL"/>
        </w:rPr>
        <w:t>Kryterium 2</w:t>
      </w:r>
      <w:r w:rsidR="0069424A" w:rsidRPr="00860E54">
        <w:rPr>
          <w:rFonts w:asciiTheme="minorHAnsi" w:eastAsiaTheme="minorHAnsi" w:hAnsiTheme="minorHAnsi" w:cstheme="minorHAnsi"/>
          <w:lang w:val="pl-PL"/>
        </w:rPr>
        <w:t xml:space="preserve">: </w:t>
      </w:r>
      <w:bookmarkEnd w:id="3"/>
      <w:r w:rsidR="00EF3CE0" w:rsidRPr="00860E54">
        <w:rPr>
          <w:rFonts w:asciiTheme="minorHAnsi" w:eastAsiaTheme="minorHAnsi" w:hAnsiTheme="minorHAnsi" w:cstheme="minorHAnsi"/>
          <w:lang w:val="pl-PL"/>
        </w:rPr>
        <w:t>Test z języka angielskiego, Ocena: 0-30 pkt. (na podstawie wyniku testu),</w:t>
      </w:r>
    </w:p>
    <w:p w14:paraId="7BFC01F0" w14:textId="223B1D4D" w:rsidR="004B715D" w:rsidRPr="00860E54" w:rsidRDefault="004B715D" w:rsidP="0069424A">
      <w:pPr>
        <w:pStyle w:val="Akapitzlist"/>
        <w:numPr>
          <w:ilvl w:val="0"/>
          <w:numId w:val="38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Kryterium </w:t>
      </w:r>
      <w:r w:rsidR="00EF3CE0" w:rsidRPr="00860E54">
        <w:rPr>
          <w:rFonts w:asciiTheme="minorHAnsi" w:eastAsiaTheme="minorHAnsi" w:hAnsiTheme="minorHAnsi" w:cstheme="minorHAnsi"/>
          <w:lang w:val="pl-PL"/>
        </w:rPr>
        <w:t>3</w:t>
      </w:r>
      <w:r w:rsidRPr="00860E54">
        <w:rPr>
          <w:rFonts w:asciiTheme="minorHAnsi" w:eastAsiaTheme="minorHAnsi" w:hAnsiTheme="minorHAnsi" w:cstheme="minorHAnsi"/>
          <w:lang w:val="pl-PL"/>
        </w:rPr>
        <w:t>: Frekwencja na zajęciach za ostatni zakończony semestr nauki (90-100% - 10 pkt, 80-,89% - 8pkt, 70-79% - 6 pkt, 60-69% - 4pkt, 59&gt; 0 pkt.</w:t>
      </w:r>
    </w:p>
    <w:p w14:paraId="392DDD81" w14:textId="24675E5B" w:rsidR="00EF3CE0" w:rsidRPr="00860E54" w:rsidRDefault="00EF3CE0" w:rsidP="00EF3CE0">
      <w:pPr>
        <w:pStyle w:val="Akapitzlist"/>
        <w:numPr>
          <w:ilvl w:val="0"/>
          <w:numId w:val="38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sz w:val="20"/>
          <w:szCs w:val="20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Kryterium 4: ocena sytuacji życiowej ucznia (kryterium zmniejszonych szans), rodzina niepełna, niepełnosprawność, rodzina wielodzietna, trudna sytuacja ekonomiczna, bariery geograficzne, inne sytuacje narażające na wykluczenie społeczne, </w:t>
      </w:r>
      <w:r w:rsidRPr="00860E54">
        <w:rPr>
          <w:rFonts w:asciiTheme="minorHAnsi" w:eastAsiaTheme="minorHAnsi" w:hAnsiTheme="minorHAnsi" w:cstheme="minorHAnsi"/>
          <w:sz w:val="20"/>
          <w:szCs w:val="20"/>
          <w:lang w:val="pl-PL"/>
        </w:rPr>
        <w:t>Ocena: ocena dokonana przez Komisję Rekrutacyjną MAX 15 pkt;</w:t>
      </w:r>
    </w:p>
    <w:p w14:paraId="653B5C80" w14:textId="033D6255" w:rsidR="00EF3CE0" w:rsidRPr="00860E54" w:rsidRDefault="00690CAB" w:rsidP="00EF3CE0">
      <w:pPr>
        <w:pStyle w:val="Akapitzlist"/>
        <w:numPr>
          <w:ilvl w:val="0"/>
          <w:numId w:val="38"/>
        </w:numPr>
        <w:spacing w:before="120" w:line="360" w:lineRule="auto"/>
        <w:ind w:left="709" w:hanging="283"/>
        <w:jc w:val="both"/>
        <w:rPr>
          <w:rFonts w:asciiTheme="minorHAnsi" w:eastAsiaTheme="minorHAnsi" w:hAnsiTheme="minorHAnsi" w:cstheme="minorHAnsi"/>
          <w:sz w:val="20"/>
          <w:szCs w:val="20"/>
          <w:lang w:val="pl-PL"/>
        </w:rPr>
      </w:pPr>
      <w:bookmarkStart w:id="4" w:name="_Hlk69237940"/>
      <w:r w:rsidRPr="00860E54">
        <w:rPr>
          <w:rFonts w:asciiTheme="minorHAnsi" w:eastAsiaTheme="minorHAnsi" w:hAnsiTheme="minorHAnsi" w:cstheme="minorHAnsi"/>
          <w:lang w:val="pl-PL"/>
        </w:rPr>
        <w:t xml:space="preserve">Kryterium </w:t>
      </w:r>
      <w:r w:rsidR="004B715D" w:rsidRPr="00860E54">
        <w:rPr>
          <w:rFonts w:asciiTheme="minorHAnsi" w:eastAsiaTheme="minorHAnsi" w:hAnsiTheme="minorHAnsi" w:cstheme="minorHAnsi"/>
          <w:lang w:val="pl-PL"/>
        </w:rPr>
        <w:t>5</w:t>
      </w:r>
      <w:r w:rsidR="0069424A" w:rsidRPr="00860E54">
        <w:rPr>
          <w:rFonts w:asciiTheme="minorHAnsi" w:eastAsiaTheme="minorHAnsi" w:hAnsiTheme="minorHAnsi" w:cstheme="minorHAnsi"/>
          <w:lang w:val="pl-PL"/>
        </w:rPr>
        <w:t xml:space="preserve">: </w:t>
      </w:r>
      <w:r w:rsidR="004B715D" w:rsidRPr="00860E54">
        <w:rPr>
          <w:rFonts w:asciiTheme="minorHAnsi" w:eastAsiaTheme="minorHAnsi" w:hAnsiTheme="minorHAnsi" w:cstheme="minorHAnsi"/>
          <w:lang w:val="pl-PL"/>
        </w:rPr>
        <w:t xml:space="preserve">Zaangażowanie w życie szkoły: </w:t>
      </w:r>
      <w:r w:rsidR="0069424A" w:rsidRPr="00860E54">
        <w:rPr>
          <w:rFonts w:asciiTheme="minorHAnsi" w:eastAsiaTheme="minorHAnsi" w:hAnsiTheme="minorHAnsi" w:cstheme="minorHAnsi"/>
          <w:lang w:val="pl-PL"/>
        </w:rPr>
        <w:t>o</w:t>
      </w:r>
      <w:r w:rsidR="00423993" w:rsidRPr="00860E54">
        <w:rPr>
          <w:rFonts w:asciiTheme="minorHAnsi" w:eastAsiaTheme="minorHAnsi" w:hAnsiTheme="minorHAnsi" w:cstheme="minorHAnsi"/>
          <w:lang w:val="pl-PL"/>
        </w:rPr>
        <w:t xml:space="preserve">siągnięcia w nauce, zaangażowanie w inne projekty edukacyjne, promocje i godne reprezentowanie szkoły na zewnątrz, udział w </w:t>
      </w:r>
      <w:r w:rsidR="00423993" w:rsidRPr="00860E54">
        <w:rPr>
          <w:rFonts w:asciiTheme="minorHAnsi" w:eastAsiaTheme="minorHAnsi" w:hAnsiTheme="minorHAnsi" w:cstheme="minorHAnsi"/>
          <w:lang w:val="pl-PL"/>
        </w:rPr>
        <w:lastRenderedPageBreak/>
        <w:t>olimpiadach i prowadzonych zajęciach</w:t>
      </w:r>
      <w:r w:rsidR="005C2736" w:rsidRPr="00860E54">
        <w:rPr>
          <w:rFonts w:asciiTheme="minorHAnsi" w:eastAsiaTheme="minorHAnsi" w:hAnsiTheme="minorHAnsi" w:cstheme="minorHAnsi"/>
          <w:lang w:val="pl-PL"/>
        </w:rPr>
        <w:t xml:space="preserve"> </w:t>
      </w:r>
      <w:r w:rsidR="00423993" w:rsidRPr="00860E54">
        <w:rPr>
          <w:rFonts w:asciiTheme="minorHAnsi" w:eastAsiaTheme="minorHAnsi" w:hAnsiTheme="minorHAnsi" w:cstheme="minorHAnsi"/>
          <w:lang w:val="pl-PL"/>
        </w:rPr>
        <w:t xml:space="preserve">dodatkowych, aktywność pozaszkolna, </w:t>
      </w:r>
      <w:r w:rsidR="004B715D" w:rsidRPr="00860E54">
        <w:rPr>
          <w:rFonts w:asciiTheme="minorHAnsi" w:eastAsiaTheme="minorHAnsi" w:hAnsiTheme="minorHAnsi" w:cstheme="minorHAnsi"/>
          <w:lang w:val="pl-PL"/>
        </w:rPr>
        <w:t>konkursy</w:t>
      </w:r>
      <w:r w:rsidR="00423993" w:rsidRPr="00860E54">
        <w:rPr>
          <w:rFonts w:asciiTheme="minorHAnsi" w:eastAsiaTheme="minorHAnsi" w:hAnsiTheme="minorHAnsi" w:cstheme="minorHAnsi"/>
          <w:lang w:val="pl-PL"/>
        </w:rPr>
        <w:t xml:space="preserve">, </w:t>
      </w:r>
      <w:r w:rsidR="004B715D" w:rsidRPr="00860E54">
        <w:rPr>
          <w:rFonts w:asciiTheme="minorHAnsi" w:eastAsiaTheme="minorHAnsi" w:hAnsiTheme="minorHAnsi" w:cstheme="minorHAnsi"/>
          <w:lang w:val="pl-PL"/>
        </w:rPr>
        <w:t xml:space="preserve">koncerty, </w:t>
      </w:r>
      <w:r w:rsidR="00423993" w:rsidRPr="00860E54">
        <w:rPr>
          <w:rFonts w:asciiTheme="minorHAnsi" w:eastAsiaTheme="minorHAnsi" w:hAnsiTheme="minorHAnsi" w:cstheme="minorHAnsi"/>
          <w:lang w:val="pl-PL"/>
        </w:rPr>
        <w:t>imprezy o charakterze szkolnym i pozaszkolnym itp</w:t>
      </w:r>
      <w:bookmarkEnd w:id="4"/>
      <w:r w:rsidR="00423993" w:rsidRPr="00860E54">
        <w:rPr>
          <w:rFonts w:asciiTheme="minorHAnsi" w:eastAsiaTheme="minorHAnsi" w:hAnsiTheme="minorHAnsi" w:cstheme="minorHAnsi"/>
          <w:lang w:val="pl-PL"/>
        </w:rPr>
        <w:t>. Ocena: ocena dokonana przez Komisję Rekrutacyjną MAX 1</w:t>
      </w:r>
      <w:r w:rsidR="00EF3CE0" w:rsidRPr="00860E54">
        <w:rPr>
          <w:rFonts w:asciiTheme="minorHAnsi" w:eastAsiaTheme="minorHAnsi" w:hAnsiTheme="minorHAnsi" w:cstheme="minorHAnsi"/>
          <w:lang w:val="pl-PL"/>
        </w:rPr>
        <w:t>5</w:t>
      </w:r>
      <w:r w:rsidR="00423993" w:rsidRPr="00860E54">
        <w:rPr>
          <w:rFonts w:asciiTheme="minorHAnsi" w:eastAsiaTheme="minorHAnsi" w:hAnsiTheme="minorHAnsi" w:cstheme="minorHAnsi"/>
          <w:lang w:val="pl-PL"/>
        </w:rPr>
        <w:t xml:space="preserve"> pkt;</w:t>
      </w:r>
    </w:p>
    <w:p w14:paraId="57EDC811" w14:textId="3E910C57" w:rsidR="00690CAB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Komisja </w:t>
      </w:r>
      <w:r w:rsidR="00736D52" w:rsidRPr="00860E54">
        <w:rPr>
          <w:rFonts w:asciiTheme="minorHAnsi" w:eastAsiaTheme="minorHAnsi" w:hAnsiTheme="minorHAnsi" w:cstheme="minorHAnsi"/>
          <w:lang w:val="pl-PL"/>
        </w:rPr>
        <w:t>R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ekrutacyjna przyznaje punkty według wyżej wymienionych kryteriów po analizie zgłoszenia ucznia. </w:t>
      </w:r>
    </w:p>
    <w:p w14:paraId="388D4B4B" w14:textId="1E897ABC" w:rsidR="00EF3CE0" w:rsidRPr="000A3AE7" w:rsidRDefault="00EF3CE0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0A3AE7">
        <w:rPr>
          <w:rFonts w:asciiTheme="minorHAnsi" w:eastAsiaTheme="minorHAnsi" w:hAnsiTheme="minorHAnsi" w:cstheme="minorHAnsi"/>
          <w:lang w:val="pl-PL"/>
        </w:rPr>
        <w:t xml:space="preserve">Test z języka angielskiego oraz wiedzy o kulturze i sztuce odbędzie się </w:t>
      </w:r>
      <w:r w:rsidR="00860E54" w:rsidRPr="000A3AE7">
        <w:rPr>
          <w:rFonts w:asciiTheme="minorHAnsi" w:eastAsiaTheme="minorHAnsi" w:hAnsiTheme="minorHAnsi" w:cstheme="minorHAnsi"/>
          <w:lang w:val="pl-PL"/>
        </w:rPr>
        <w:t>13</w:t>
      </w:r>
      <w:r w:rsidRPr="000A3AE7">
        <w:rPr>
          <w:rFonts w:asciiTheme="minorHAnsi" w:eastAsiaTheme="minorHAnsi" w:hAnsiTheme="minorHAnsi" w:cstheme="minorHAnsi"/>
          <w:lang w:val="pl-PL"/>
        </w:rPr>
        <w:t xml:space="preserve">.02.2026 o godzinie </w:t>
      </w:r>
      <w:r w:rsidR="00860E54" w:rsidRPr="000A3AE7">
        <w:rPr>
          <w:rFonts w:asciiTheme="minorHAnsi" w:eastAsiaTheme="minorHAnsi" w:hAnsiTheme="minorHAnsi" w:cstheme="minorHAnsi"/>
          <w:lang w:val="pl-PL"/>
        </w:rPr>
        <w:t>17.00</w:t>
      </w:r>
      <w:r w:rsidRPr="000A3AE7">
        <w:rPr>
          <w:rFonts w:asciiTheme="minorHAnsi" w:eastAsiaTheme="minorHAnsi" w:hAnsiTheme="minorHAnsi" w:cstheme="minorHAnsi"/>
          <w:lang w:val="pl-PL"/>
        </w:rPr>
        <w:t xml:space="preserve"> w </w:t>
      </w:r>
      <w:r w:rsidR="000A3AE7" w:rsidRPr="000A3AE7">
        <w:rPr>
          <w:rFonts w:asciiTheme="minorHAnsi" w:eastAsiaTheme="minorHAnsi" w:hAnsiTheme="minorHAnsi" w:cstheme="minorHAnsi"/>
          <w:lang w:val="pl-PL"/>
        </w:rPr>
        <w:t>s</w:t>
      </w:r>
      <w:r w:rsidRPr="000A3AE7">
        <w:rPr>
          <w:rFonts w:asciiTheme="minorHAnsi" w:eastAsiaTheme="minorHAnsi" w:hAnsiTheme="minorHAnsi" w:cstheme="minorHAnsi"/>
          <w:lang w:val="pl-PL"/>
        </w:rPr>
        <w:t>ali</w:t>
      </w:r>
      <w:r w:rsidR="00860E54" w:rsidRPr="000A3AE7">
        <w:rPr>
          <w:rFonts w:asciiTheme="minorHAnsi" w:eastAsiaTheme="minorHAnsi" w:hAnsiTheme="minorHAnsi" w:cstheme="minorHAnsi"/>
          <w:lang w:val="pl-PL"/>
        </w:rPr>
        <w:t xml:space="preserve"> Kameralnej</w:t>
      </w:r>
      <w:r w:rsidR="000A3AE7" w:rsidRPr="000A3AE7">
        <w:rPr>
          <w:rFonts w:asciiTheme="minorHAnsi" w:eastAsiaTheme="minorHAnsi" w:hAnsiTheme="minorHAnsi" w:cstheme="minorHAnsi"/>
          <w:lang w:val="pl-PL"/>
        </w:rPr>
        <w:t xml:space="preserve"> i  sali 59.</w:t>
      </w:r>
      <w:r w:rsidRPr="000A3AE7">
        <w:rPr>
          <w:rFonts w:asciiTheme="minorHAnsi" w:eastAsiaTheme="minorHAnsi" w:hAnsiTheme="minorHAnsi" w:cstheme="minorHAnsi"/>
          <w:lang w:val="pl-PL"/>
        </w:rPr>
        <w:t xml:space="preserve"> Do testu mogą przystąpić osoby, które w terminie złożyły formularz zgłoszeniowy. </w:t>
      </w:r>
    </w:p>
    <w:p w14:paraId="7342281D" w14:textId="27271A6F" w:rsidR="00EF3CE0" w:rsidRPr="000A3AE7" w:rsidRDefault="00EF3CE0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0A3AE7">
        <w:rPr>
          <w:rFonts w:asciiTheme="minorHAnsi" w:eastAsiaTheme="minorHAnsi" w:hAnsiTheme="minorHAnsi" w:cstheme="minorHAnsi"/>
          <w:lang w:val="pl-PL"/>
        </w:rPr>
        <w:t>Zakres tematyczny testu z język angielskiego: obejmuje zagadnienia na poziomie językowym A1/A2, test jednokrotnego wyboru (ABC).</w:t>
      </w:r>
    </w:p>
    <w:p w14:paraId="5181FEB5" w14:textId="35C9099E" w:rsidR="00EF3CE0" w:rsidRPr="000A3AE7" w:rsidRDefault="00EF3CE0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0A3AE7">
        <w:rPr>
          <w:rFonts w:asciiTheme="minorHAnsi" w:eastAsiaTheme="minorHAnsi" w:hAnsiTheme="minorHAnsi" w:cstheme="minorHAnsi"/>
          <w:lang w:val="pl-PL"/>
        </w:rPr>
        <w:t xml:space="preserve">Zakres </w:t>
      </w:r>
      <w:r w:rsidRPr="00065327">
        <w:rPr>
          <w:rFonts w:asciiTheme="minorHAnsi" w:eastAsiaTheme="minorHAnsi" w:hAnsiTheme="minorHAnsi" w:cstheme="minorHAnsi"/>
          <w:lang w:val="pl-PL"/>
        </w:rPr>
        <w:t xml:space="preserve">tematyczny testu o kulturze i sztuce obejmuje </w:t>
      </w:r>
      <w:r w:rsidR="000A3AE7" w:rsidRPr="00065327">
        <w:rPr>
          <w:rFonts w:asciiTheme="minorHAnsi" w:eastAsiaTheme="minorHAnsi" w:hAnsiTheme="minorHAnsi" w:cstheme="minorHAnsi"/>
          <w:lang w:val="pl-PL"/>
        </w:rPr>
        <w:t xml:space="preserve">informacje o twórcach i dziełach </w:t>
      </w:r>
      <w:r w:rsidR="00065327" w:rsidRPr="00065327">
        <w:rPr>
          <w:rFonts w:asciiTheme="minorHAnsi" w:eastAsiaTheme="minorHAnsi" w:hAnsiTheme="minorHAnsi" w:cstheme="minorHAnsi"/>
          <w:lang w:val="pl-PL"/>
        </w:rPr>
        <w:t>w Polsce i we Włoszech.</w:t>
      </w:r>
    </w:p>
    <w:p w14:paraId="5821065F" w14:textId="75AF0347" w:rsidR="00423993" w:rsidRPr="00860E54" w:rsidRDefault="00423993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Komisja </w:t>
      </w:r>
      <w:r w:rsidR="00736D52" w:rsidRPr="00860E54">
        <w:rPr>
          <w:rFonts w:asciiTheme="minorHAnsi" w:eastAsiaTheme="minorHAnsi" w:hAnsiTheme="minorHAnsi" w:cstheme="minorHAnsi"/>
          <w:lang w:val="pl-PL"/>
        </w:rPr>
        <w:t>R</w:t>
      </w:r>
      <w:r w:rsidRPr="00860E54">
        <w:rPr>
          <w:rFonts w:asciiTheme="minorHAnsi" w:eastAsiaTheme="minorHAnsi" w:hAnsiTheme="minorHAnsi" w:cstheme="minorHAnsi"/>
          <w:lang w:val="pl-PL"/>
        </w:rPr>
        <w:t>ekrutacyjna w osądzie kieruj</w:t>
      </w:r>
      <w:r w:rsidR="00736D52" w:rsidRPr="00860E54">
        <w:rPr>
          <w:rFonts w:asciiTheme="minorHAnsi" w:eastAsiaTheme="minorHAnsi" w:hAnsiTheme="minorHAnsi" w:cstheme="minorHAnsi"/>
          <w:lang w:val="pl-PL"/>
        </w:rPr>
        <w:t>e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się bezstronnością i obiektywizmem. </w:t>
      </w:r>
    </w:p>
    <w:p w14:paraId="05FE4E52" w14:textId="4D72F9F1" w:rsidR="00690CAB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W przypadku kryterium </w:t>
      </w:r>
      <w:r w:rsidR="00EF3CE0" w:rsidRPr="00860E54">
        <w:rPr>
          <w:rFonts w:asciiTheme="minorHAnsi" w:eastAsiaTheme="minorHAnsi" w:hAnsiTheme="minorHAnsi" w:cstheme="minorHAnsi"/>
          <w:lang w:val="pl-PL"/>
        </w:rPr>
        <w:t>4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i </w:t>
      </w:r>
      <w:r w:rsidR="00EF3CE0" w:rsidRPr="00860E54">
        <w:rPr>
          <w:rFonts w:asciiTheme="minorHAnsi" w:eastAsiaTheme="minorHAnsi" w:hAnsiTheme="minorHAnsi" w:cstheme="minorHAnsi"/>
          <w:lang w:val="pl-PL"/>
        </w:rPr>
        <w:t>5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punkty zostają przyznane przez Komisję po analizie sytuacji </w:t>
      </w:r>
      <w:r w:rsidR="0069424A" w:rsidRPr="00860E54">
        <w:rPr>
          <w:rFonts w:asciiTheme="minorHAnsi" w:hAnsiTheme="minorHAnsi" w:cstheme="minorHAnsi"/>
          <w:lang w:val="pl-PL"/>
        </w:rPr>
        <w:t>i </w:t>
      </w:r>
      <w:r w:rsidRPr="00860E54">
        <w:rPr>
          <w:rFonts w:asciiTheme="minorHAnsi" w:hAnsiTheme="minorHAnsi" w:cstheme="minorHAnsi"/>
          <w:lang w:val="pl-PL"/>
        </w:rPr>
        <w:t>osiągnięć ucznia po konsultacji z wychowawcami</w:t>
      </w:r>
      <w:r w:rsidR="000D6382" w:rsidRPr="00860E54">
        <w:rPr>
          <w:rFonts w:asciiTheme="minorHAnsi" w:hAnsiTheme="minorHAnsi" w:cstheme="minorHAnsi"/>
          <w:lang w:val="pl-PL"/>
        </w:rPr>
        <w:t>, nauczycielami</w:t>
      </w:r>
      <w:r w:rsidRPr="00860E54">
        <w:rPr>
          <w:rFonts w:asciiTheme="minorHAnsi" w:hAnsiTheme="minorHAnsi" w:cstheme="minorHAnsi"/>
          <w:lang w:val="pl-PL"/>
        </w:rPr>
        <w:t>, pedagogiem oraz innymi pracownikami Szkoły</w:t>
      </w:r>
      <w:r w:rsidR="00736D52" w:rsidRPr="00860E54">
        <w:rPr>
          <w:rFonts w:asciiTheme="minorHAnsi" w:hAnsiTheme="minorHAnsi" w:cstheme="minorHAnsi"/>
          <w:lang w:val="pl-PL"/>
        </w:rPr>
        <w:t>,</w:t>
      </w:r>
      <w:r w:rsidRPr="00860E54">
        <w:rPr>
          <w:rFonts w:asciiTheme="minorHAnsi" w:hAnsiTheme="minorHAnsi" w:cstheme="minorHAnsi"/>
          <w:lang w:val="pl-PL"/>
        </w:rPr>
        <w:t xml:space="preserve"> jeśli jest to koni</w:t>
      </w:r>
      <w:r w:rsidR="00736D52" w:rsidRPr="00860E54">
        <w:rPr>
          <w:rFonts w:asciiTheme="minorHAnsi" w:hAnsiTheme="minorHAnsi" w:cstheme="minorHAnsi"/>
          <w:lang w:val="pl-PL"/>
        </w:rPr>
        <w:t>e</w:t>
      </w:r>
      <w:r w:rsidRPr="00860E54">
        <w:rPr>
          <w:rFonts w:asciiTheme="minorHAnsi" w:hAnsiTheme="minorHAnsi" w:cstheme="minorHAnsi"/>
          <w:lang w:val="pl-PL"/>
        </w:rPr>
        <w:t>czne.</w:t>
      </w:r>
    </w:p>
    <w:p w14:paraId="5D8A23A3" w14:textId="709FF635" w:rsidR="007F2715" w:rsidRPr="00860E54" w:rsidRDefault="00690CAB" w:rsidP="00065327">
      <w:pPr>
        <w:pStyle w:val="Akapitzlist"/>
        <w:numPr>
          <w:ilvl w:val="0"/>
          <w:numId w:val="46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Informacje będą weryfikowane przez Komisję Rekrutacyjną, w przypadku wykrycia nadużyć bądź podawania fałszywych informacji</w:t>
      </w:r>
      <w:r w:rsidR="00736D52" w:rsidRPr="00860E54">
        <w:rPr>
          <w:rFonts w:asciiTheme="minorHAnsi" w:eastAsiaTheme="minorHAnsi" w:hAnsiTheme="minorHAnsi" w:cstheme="minorHAnsi"/>
          <w:lang w:val="pl-PL"/>
        </w:rPr>
        <w:t>,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Komisja może wykluczyć kandydata </w:t>
      </w:r>
      <w:r w:rsidRPr="00860E54">
        <w:rPr>
          <w:rFonts w:asciiTheme="minorHAnsi" w:hAnsiTheme="minorHAnsi" w:cstheme="minorHAnsi"/>
          <w:lang w:val="pl-PL"/>
        </w:rPr>
        <w:t>z procedury rekrutacyjnej</w:t>
      </w:r>
      <w:r w:rsidR="00461A4F" w:rsidRPr="00860E54">
        <w:rPr>
          <w:rFonts w:asciiTheme="minorHAnsi" w:hAnsiTheme="minorHAnsi" w:cstheme="minorHAnsi"/>
          <w:lang w:val="pl-PL"/>
        </w:rPr>
        <w:t>.</w:t>
      </w:r>
    </w:p>
    <w:p w14:paraId="43B540B2" w14:textId="77777777" w:rsidR="00E40749" w:rsidRPr="00860E54" w:rsidRDefault="00E40749" w:rsidP="00E40749">
      <w:pPr>
        <w:pStyle w:val="Akapitzlist"/>
        <w:spacing w:before="120" w:line="360" w:lineRule="auto"/>
        <w:ind w:left="360"/>
        <w:jc w:val="both"/>
        <w:rPr>
          <w:rFonts w:asciiTheme="minorHAnsi" w:eastAsiaTheme="minorHAnsi" w:hAnsiTheme="minorHAnsi" w:cstheme="minorHAnsi"/>
          <w:lang w:val="pl-PL"/>
        </w:rPr>
      </w:pPr>
    </w:p>
    <w:p w14:paraId="6C3A3640" w14:textId="4254376B" w:rsidR="00057EEC" w:rsidRPr="00860E54" w:rsidRDefault="008F1A38" w:rsidP="00065327">
      <w:pPr>
        <w:pStyle w:val="Akapitzlist"/>
        <w:numPr>
          <w:ilvl w:val="0"/>
          <w:numId w:val="47"/>
        </w:numPr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60E54">
        <w:rPr>
          <w:rFonts w:asciiTheme="minorHAnsi" w:hAnsiTheme="minorHAnsi" w:cstheme="minorHAnsi"/>
          <w:b/>
          <w:bCs/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E751145" wp14:editId="613B7DC1">
                <wp:simplePos x="0" y="0"/>
                <wp:positionH relativeFrom="column">
                  <wp:posOffset>52705</wp:posOffset>
                </wp:positionH>
                <wp:positionV relativeFrom="paragraph">
                  <wp:posOffset>238124</wp:posOffset>
                </wp:positionV>
                <wp:extent cx="5704840" cy="0"/>
                <wp:effectExtent l="0" t="0" r="0" b="0"/>
                <wp:wrapNone/>
                <wp:docPr id="15" name="Łącznik prost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3B595555" id="Łącznik prosty 15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8.75pt" to="453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" strokecolor="black [3200]">
                <v:stroke dashstyle="dash" joinstyle="miter"/>
                <o:lock v:ext="edit" shapetype="f"/>
              </v:line>
            </w:pict>
          </mc:Fallback>
        </mc:AlternateContent>
      </w:r>
      <w:r w:rsidR="00057EEC" w:rsidRPr="00860E54">
        <w:rPr>
          <w:rFonts w:asciiTheme="minorHAnsi" w:hAnsiTheme="minorHAnsi" w:cstheme="minorHAnsi"/>
          <w:b/>
          <w:bCs/>
          <w:lang w:val="pl-PL"/>
        </w:rPr>
        <w:t>Zasady rekrutacji uczniów</w:t>
      </w:r>
    </w:p>
    <w:p w14:paraId="104016E3" w14:textId="02A73297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lang w:val="pl-PL"/>
        </w:rPr>
        <w:t xml:space="preserve">Komisja Rekrutacyjna po przeanalizowaniu zgłoszeń kandydatów tworzy listę rankingową dla mobilności realizowanej w ramach projektu, na której umieszcza uczestników zakwalifikowanych do udziału w projekcie oraz listę rezerwową. </w:t>
      </w:r>
    </w:p>
    <w:p w14:paraId="05BAA9A8" w14:textId="2D680440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W przypadku, kiedy dwie osoby uzyskają tę samą liczbę punktów w procesie rekrutacji </w:t>
      </w:r>
      <w:r w:rsidR="0069424A" w:rsidRPr="00860E54">
        <w:rPr>
          <w:rFonts w:asciiTheme="minorHAnsi" w:hAnsiTheme="minorHAnsi" w:cstheme="minorHAnsi"/>
          <w:lang w:val="pl-PL"/>
        </w:rPr>
        <w:t>o </w:t>
      </w:r>
      <w:r w:rsidRPr="00860E54">
        <w:rPr>
          <w:rFonts w:asciiTheme="minorHAnsi" w:hAnsiTheme="minorHAnsi" w:cstheme="minorHAnsi"/>
          <w:lang w:val="pl-PL"/>
        </w:rPr>
        <w:t xml:space="preserve">zakwalifikowaniu kandydata do projektu decyduje Komisja Rekrutacyjna, </w:t>
      </w:r>
      <w:r w:rsidR="00767B69" w:rsidRPr="00860E54">
        <w:rPr>
          <w:rFonts w:asciiTheme="minorHAnsi" w:hAnsiTheme="minorHAnsi" w:cstheme="minorHAnsi"/>
          <w:lang w:val="pl-PL"/>
        </w:rPr>
        <w:t>po przeprowadzeniu dodatkowej procedury.</w:t>
      </w:r>
    </w:p>
    <w:p w14:paraId="650B456E" w14:textId="60031A62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lang w:val="pl-PL"/>
        </w:rPr>
        <w:t xml:space="preserve">Wstępna lista osób zakwalifikowanych oraz lista rezerwowa zostaną opublikowane i udostępnione </w:t>
      </w:r>
      <w:r w:rsidR="00C04482">
        <w:rPr>
          <w:lang w:val="pl-PL"/>
        </w:rPr>
        <w:t xml:space="preserve">na głównej tablicy ogłoszeń i </w:t>
      </w:r>
      <w:r w:rsidRPr="00860E54">
        <w:rPr>
          <w:lang w:val="pl-PL"/>
        </w:rPr>
        <w:t>w sekretariacie Szkoły 1</w:t>
      </w:r>
      <w:r w:rsidR="00065327">
        <w:rPr>
          <w:lang w:val="pl-PL"/>
        </w:rPr>
        <w:t>6</w:t>
      </w:r>
      <w:r w:rsidRPr="00860E54">
        <w:rPr>
          <w:lang w:val="pl-PL"/>
        </w:rPr>
        <w:t>.02</w:t>
      </w:r>
      <w:r w:rsidR="00EC3E5A" w:rsidRPr="00860E54">
        <w:rPr>
          <w:lang w:val="pl-PL"/>
        </w:rPr>
        <w:t>.2026</w:t>
      </w:r>
      <w:r w:rsidRPr="00860E54">
        <w:rPr>
          <w:lang w:val="pl-PL"/>
        </w:rPr>
        <w:t xml:space="preserve"> do godziny 16:00.</w:t>
      </w:r>
    </w:p>
    <w:p w14:paraId="7C737E06" w14:textId="27D26E5A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Uczniowi, który złożył dokumenty aplikacyjne do projektu</w:t>
      </w:r>
      <w:r w:rsidR="00736D52" w:rsidRPr="00860E54">
        <w:rPr>
          <w:rFonts w:asciiTheme="minorHAnsi" w:eastAsiaTheme="minorHAnsi" w:hAnsiTheme="minorHAnsi" w:cstheme="minorHAnsi"/>
          <w:lang w:val="pl-PL"/>
        </w:rPr>
        <w:t>,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</w:t>
      </w:r>
      <w:r w:rsidR="0069424A" w:rsidRPr="00860E54">
        <w:rPr>
          <w:rFonts w:asciiTheme="minorHAnsi" w:eastAsiaTheme="minorHAnsi" w:hAnsiTheme="minorHAnsi" w:cstheme="minorHAnsi"/>
          <w:lang w:val="pl-PL"/>
        </w:rPr>
        <w:t>przysługuje możliwość wglądu do </w:t>
      </w:r>
      <w:r w:rsidRPr="00860E54">
        <w:rPr>
          <w:rFonts w:asciiTheme="minorHAnsi" w:eastAsiaTheme="minorHAnsi" w:hAnsiTheme="minorHAnsi" w:cstheme="minorHAnsi"/>
          <w:lang w:val="pl-PL"/>
        </w:rPr>
        <w:t>oceny Komisji Rekrutacyjnej</w:t>
      </w:r>
      <w:r w:rsidR="00736D52" w:rsidRPr="00860E54">
        <w:rPr>
          <w:rFonts w:asciiTheme="minorHAnsi" w:eastAsiaTheme="minorHAnsi" w:hAnsiTheme="minorHAnsi" w:cstheme="minorHAnsi"/>
          <w:lang w:val="pl-PL"/>
        </w:rPr>
        <w:t>,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po wcześniejszym kontakcie z Członkami Komisji.</w:t>
      </w:r>
    </w:p>
    <w:p w14:paraId="75B6B00D" w14:textId="77777777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lastRenderedPageBreak/>
        <w:t>W przypadku niezakwalifikowania się uczestnika do Projektu lub innych podwodów, przysługuje mu prawo do wniesienia odwołania.</w:t>
      </w:r>
    </w:p>
    <w:p w14:paraId="7C8CD6EF" w14:textId="77777777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Procedurę odwoławczą prowadzi Dyrektor Szkoły.</w:t>
      </w:r>
    </w:p>
    <w:p w14:paraId="421E8489" w14:textId="11840BB0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lang w:val="pl-PL"/>
        </w:rPr>
        <w:t>Odwołanie od decyzji komisji składa się do dnia 1</w:t>
      </w:r>
      <w:r w:rsidR="00065327">
        <w:rPr>
          <w:lang w:val="pl-PL"/>
        </w:rPr>
        <w:t>8</w:t>
      </w:r>
      <w:r w:rsidRPr="00860E54">
        <w:rPr>
          <w:lang w:val="pl-PL"/>
        </w:rPr>
        <w:t>.02</w:t>
      </w:r>
      <w:r w:rsidR="00EC3E5A" w:rsidRPr="00860E54">
        <w:rPr>
          <w:lang w:val="pl-PL"/>
        </w:rPr>
        <w:t>.2026</w:t>
      </w:r>
      <w:r w:rsidRPr="00860E54">
        <w:rPr>
          <w:lang w:val="pl-PL"/>
        </w:rPr>
        <w:t xml:space="preserve"> do godz. 12:00 do Dyrektora Szkoły na piśmie, wskazując w nim niezgodności co do końcowej oceny formularza zgłoszeniowego lub w zakresie procedury rekrutacyjnej. Dyrektor rozpatruje odwołania i wydaje decyzję o ich uwzględnieniu lub odrzuceniu</w:t>
      </w:r>
      <w:r w:rsidR="00EC3E5A" w:rsidRPr="00860E54">
        <w:rPr>
          <w:lang w:val="pl-PL"/>
        </w:rPr>
        <w:t>.</w:t>
      </w:r>
    </w:p>
    <w:p w14:paraId="27CF6366" w14:textId="4753679B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W przypadku, kiedy po ponownym przeliczeniu punktów Kandydat uzyska inną liczbę punktów niż po weryfikacji formularza za pierwszym razem Komisja publiku</w:t>
      </w:r>
      <w:r w:rsidR="0069424A" w:rsidRPr="00860E54">
        <w:rPr>
          <w:rFonts w:asciiTheme="minorHAnsi" w:eastAsiaTheme="minorHAnsi" w:hAnsiTheme="minorHAnsi" w:cstheme="minorHAnsi"/>
          <w:lang w:val="pl-PL"/>
        </w:rPr>
        <w:t>je na stronie www Szkoły oraz </w:t>
      </w:r>
      <w:r w:rsidR="0016364B" w:rsidRPr="00860E54">
        <w:rPr>
          <w:rFonts w:asciiTheme="minorHAnsi" w:eastAsiaTheme="minorHAnsi" w:hAnsiTheme="minorHAnsi" w:cstheme="minorHAnsi"/>
          <w:lang w:val="pl-PL"/>
        </w:rPr>
        <w:br/>
      </w:r>
      <w:r w:rsidRPr="00860E54">
        <w:rPr>
          <w:rFonts w:asciiTheme="minorHAnsi" w:eastAsiaTheme="minorHAnsi" w:hAnsiTheme="minorHAnsi" w:cstheme="minorHAnsi"/>
          <w:lang w:val="pl-PL"/>
        </w:rPr>
        <w:t xml:space="preserve">w sekretariacie zaktualizowaną listę rankingową oraz listę rezerwową, co musi nastąpić </w:t>
      </w:r>
      <w:r w:rsidR="0069424A" w:rsidRPr="00860E54">
        <w:rPr>
          <w:rFonts w:asciiTheme="minorHAnsi" w:eastAsiaTheme="minorHAnsi" w:hAnsiTheme="minorHAnsi" w:cstheme="minorHAnsi"/>
          <w:lang w:val="pl-PL"/>
        </w:rPr>
        <w:t>po </w:t>
      </w:r>
      <w:r w:rsidR="009F611E" w:rsidRPr="00860E54">
        <w:rPr>
          <w:rFonts w:asciiTheme="minorHAnsi" w:eastAsiaTheme="minorHAnsi" w:hAnsiTheme="minorHAnsi" w:cstheme="minorHAnsi"/>
          <w:lang w:val="pl-PL"/>
        </w:rPr>
        <w:t xml:space="preserve">terminie przeznaczonym na odwołania od decyzji Komisji Rekrutacyjnej. </w:t>
      </w:r>
    </w:p>
    <w:p w14:paraId="5A24FB8C" w14:textId="3582853B" w:rsidR="00A321F1" w:rsidRPr="00860E54" w:rsidRDefault="00065327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>
        <w:rPr>
          <w:rFonts w:asciiTheme="minorHAnsi" w:eastAsiaTheme="minorHAnsi" w:hAnsiTheme="minorHAnsi" w:cstheme="minorHAnsi"/>
          <w:lang w:val="pl-PL"/>
        </w:rPr>
        <w:t>U</w:t>
      </w:r>
      <w:r w:rsidR="00D979D2" w:rsidRPr="00860E54">
        <w:rPr>
          <w:rFonts w:asciiTheme="minorHAnsi" w:eastAsiaTheme="minorHAnsi" w:hAnsiTheme="minorHAnsi" w:cstheme="minorHAnsi"/>
          <w:lang w:val="pl-PL"/>
        </w:rPr>
        <w:t>czeń</w:t>
      </w:r>
      <w:r w:rsidR="00057EEC" w:rsidRPr="00860E54">
        <w:rPr>
          <w:rFonts w:asciiTheme="minorHAnsi" w:eastAsiaTheme="minorHAnsi" w:hAnsiTheme="minorHAnsi" w:cstheme="minorHAnsi"/>
          <w:lang w:val="pl-PL"/>
        </w:rPr>
        <w:t>, któr</w:t>
      </w:r>
      <w:r w:rsidR="00D979D2" w:rsidRPr="00860E54">
        <w:rPr>
          <w:rFonts w:asciiTheme="minorHAnsi" w:eastAsiaTheme="minorHAnsi" w:hAnsiTheme="minorHAnsi" w:cstheme="minorHAnsi"/>
          <w:lang w:val="pl-PL"/>
        </w:rPr>
        <w:t>y</w:t>
      </w:r>
      <w:r w:rsidR="00057EEC" w:rsidRPr="00860E54">
        <w:rPr>
          <w:rFonts w:asciiTheme="minorHAnsi" w:eastAsiaTheme="minorHAnsi" w:hAnsiTheme="minorHAnsi" w:cstheme="minorHAnsi"/>
          <w:lang w:val="pl-PL"/>
        </w:rPr>
        <w:t xml:space="preserve"> uzyska</w:t>
      </w:r>
      <w:r w:rsidR="00D979D2" w:rsidRPr="00860E54">
        <w:rPr>
          <w:rFonts w:asciiTheme="minorHAnsi" w:eastAsiaTheme="minorHAnsi" w:hAnsiTheme="minorHAnsi" w:cstheme="minorHAnsi"/>
          <w:lang w:val="pl-PL"/>
        </w:rPr>
        <w:t>ł</w:t>
      </w:r>
      <w:r w:rsidR="00057EEC" w:rsidRPr="00860E54">
        <w:rPr>
          <w:rFonts w:asciiTheme="minorHAnsi" w:eastAsiaTheme="minorHAnsi" w:hAnsiTheme="minorHAnsi" w:cstheme="minorHAnsi"/>
          <w:lang w:val="pl-PL"/>
        </w:rPr>
        <w:t xml:space="preserve"> największą </w:t>
      </w:r>
      <w:r w:rsidR="005C2736" w:rsidRPr="00860E54">
        <w:rPr>
          <w:rFonts w:asciiTheme="minorHAnsi" w:eastAsiaTheme="minorHAnsi" w:hAnsiTheme="minorHAnsi" w:cstheme="minorHAnsi"/>
          <w:lang w:val="pl-PL"/>
        </w:rPr>
        <w:t>liczbę</w:t>
      </w:r>
      <w:r w:rsidR="00057EEC" w:rsidRPr="00860E54">
        <w:rPr>
          <w:rFonts w:asciiTheme="minorHAnsi" w:eastAsiaTheme="minorHAnsi" w:hAnsiTheme="minorHAnsi" w:cstheme="minorHAnsi"/>
          <w:lang w:val="pl-PL"/>
        </w:rPr>
        <w:t xml:space="preserve"> punktów w ramach listy rezerwowej</w:t>
      </w:r>
      <w:r w:rsidR="00785796" w:rsidRPr="00860E54">
        <w:rPr>
          <w:rFonts w:asciiTheme="minorHAnsi" w:eastAsiaTheme="minorHAnsi" w:hAnsiTheme="minorHAnsi" w:cstheme="minorHAnsi"/>
          <w:lang w:val="pl-PL"/>
        </w:rPr>
        <w:t>,</w:t>
      </w:r>
      <w:r w:rsidR="00057EEC" w:rsidRPr="00860E54">
        <w:rPr>
          <w:rFonts w:asciiTheme="minorHAnsi" w:eastAsiaTheme="minorHAnsi" w:hAnsiTheme="minorHAnsi" w:cstheme="minorHAnsi"/>
          <w:lang w:val="pl-PL"/>
        </w:rPr>
        <w:t xml:space="preserve"> m</w:t>
      </w:r>
      <w:r w:rsidR="007F6970" w:rsidRPr="00860E54">
        <w:rPr>
          <w:rFonts w:asciiTheme="minorHAnsi" w:eastAsiaTheme="minorHAnsi" w:hAnsiTheme="minorHAnsi" w:cstheme="minorHAnsi"/>
          <w:lang w:val="pl-PL"/>
        </w:rPr>
        <w:t>a</w:t>
      </w:r>
      <w:r w:rsidR="00057EEC" w:rsidRPr="00860E54">
        <w:rPr>
          <w:rFonts w:asciiTheme="minorHAnsi" w:eastAsiaTheme="minorHAnsi" w:hAnsiTheme="minorHAnsi" w:cstheme="minorHAnsi"/>
          <w:lang w:val="pl-PL"/>
        </w:rPr>
        <w:t xml:space="preserve"> prawo do wzięcia udziału w zajęciach przygotowawczych. Jeśli z tego prawa zrezygnuje wskazany uczestnik</w:t>
      </w:r>
      <w:r w:rsidR="00785796" w:rsidRPr="00860E54">
        <w:rPr>
          <w:rFonts w:asciiTheme="minorHAnsi" w:eastAsiaTheme="minorHAnsi" w:hAnsiTheme="minorHAnsi" w:cstheme="minorHAnsi"/>
          <w:lang w:val="pl-PL"/>
        </w:rPr>
        <w:t>,</w:t>
      </w:r>
      <w:r w:rsidR="00057EEC" w:rsidRPr="00860E54">
        <w:rPr>
          <w:rFonts w:asciiTheme="minorHAnsi" w:eastAsiaTheme="minorHAnsi" w:hAnsiTheme="minorHAnsi" w:cstheme="minorHAnsi"/>
          <w:lang w:val="pl-PL"/>
        </w:rPr>
        <w:t xml:space="preserve"> to prawo to przechodzi na kolejną osobę z listy rezerwowej.</w:t>
      </w:r>
      <w:r w:rsidR="005C2736" w:rsidRPr="00860E54">
        <w:rPr>
          <w:rFonts w:asciiTheme="minorHAnsi" w:eastAsiaTheme="minorHAnsi" w:hAnsiTheme="minorHAnsi" w:cstheme="minorHAnsi"/>
          <w:lang w:val="pl-PL"/>
        </w:rPr>
        <w:t xml:space="preserve"> </w:t>
      </w:r>
    </w:p>
    <w:p w14:paraId="57D30C3D" w14:textId="5A0BAF0F" w:rsidR="005C2736" w:rsidRPr="00860E54" w:rsidRDefault="005C2736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W mobilności mają prawo uczestniczyć tylko i wyłącznie zakwalifikowani uczniowie, którzy uczestniczyli </w:t>
      </w:r>
      <w:r w:rsidR="00785796" w:rsidRPr="00860E54">
        <w:rPr>
          <w:rFonts w:asciiTheme="minorHAnsi" w:eastAsiaTheme="minorHAnsi" w:hAnsiTheme="minorHAnsi" w:cstheme="minorHAnsi"/>
          <w:lang w:val="pl-PL"/>
        </w:rPr>
        <w:t xml:space="preserve">w </w:t>
      </w:r>
      <w:r w:rsidRPr="00860E54">
        <w:rPr>
          <w:rFonts w:asciiTheme="minorHAnsi" w:eastAsiaTheme="minorHAnsi" w:hAnsiTheme="minorHAnsi" w:cstheme="minorHAnsi"/>
          <w:lang w:val="pl-PL"/>
        </w:rPr>
        <w:t>zajęciach przygotowawczych lub uczniowie z listy rezerwowej,</w:t>
      </w:r>
      <w:r w:rsidR="0069424A" w:rsidRPr="00860E54">
        <w:rPr>
          <w:rFonts w:asciiTheme="minorHAnsi" w:eastAsiaTheme="minorHAnsi" w:hAnsiTheme="minorHAnsi" w:cstheme="minorHAnsi"/>
          <w:lang w:val="pl-PL"/>
        </w:rPr>
        <w:t xml:space="preserve"> którzy uczestniczyli w </w:t>
      </w:r>
      <w:r w:rsidRPr="00860E54">
        <w:rPr>
          <w:rFonts w:asciiTheme="minorHAnsi" w:eastAsiaTheme="minorHAnsi" w:hAnsiTheme="minorHAnsi" w:cstheme="minorHAnsi"/>
          <w:lang w:val="pl-PL"/>
        </w:rPr>
        <w:t>zajęciach przygotowawczych</w:t>
      </w:r>
      <w:r w:rsidR="00785796" w:rsidRPr="00860E54">
        <w:rPr>
          <w:rFonts w:asciiTheme="minorHAnsi" w:eastAsiaTheme="minorHAnsi" w:hAnsiTheme="minorHAnsi" w:cstheme="minorHAnsi"/>
          <w:lang w:val="pl-PL"/>
        </w:rPr>
        <w:t>.</w:t>
      </w:r>
    </w:p>
    <w:p w14:paraId="56896CF4" w14:textId="632D55AC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Ostateczna lista osób zakwalifikowanych oraz lista rezerwowa zostaną upublicznione </w:t>
      </w:r>
      <w:r w:rsidRPr="004504D0">
        <w:rPr>
          <w:rFonts w:asciiTheme="minorHAnsi" w:eastAsiaTheme="minorHAnsi" w:hAnsiTheme="minorHAnsi" w:cstheme="minorHAnsi"/>
          <w:lang w:val="pl-PL"/>
        </w:rPr>
        <w:t>na stronie internetowej Szkoły</w:t>
      </w:r>
      <w:r w:rsidR="00C04482">
        <w:rPr>
          <w:rFonts w:asciiTheme="minorHAnsi" w:eastAsiaTheme="minorHAnsi" w:hAnsiTheme="minorHAnsi" w:cstheme="minorHAnsi"/>
          <w:lang w:val="pl-PL"/>
        </w:rPr>
        <w:t xml:space="preserve">, </w:t>
      </w:r>
      <w:r w:rsidR="00C04482">
        <w:rPr>
          <w:lang w:val="pl-PL"/>
        </w:rPr>
        <w:t>na głównej tablicy ogłoszeń</w:t>
      </w:r>
      <w:r w:rsidR="00EC3E5A" w:rsidRPr="004504D0">
        <w:rPr>
          <w:rFonts w:asciiTheme="minorHAnsi" w:eastAsiaTheme="minorHAnsi" w:hAnsiTheme="minorHAnsi" w:cstheme="minorHAnsi"/>
          <w:lang w:val="pl-PL"/>
        </w:rPr>
        <w:t xml:space="preserve"> 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oraz w Sekretariacie Szkoły. </w:t>
      </w:r>
    </w:p>
    <w:p w14:paraId="7125C2F3" w14:textId="38DF5697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Po opublikowaniu listy osób zakwalifikowanych uczestnicy niezwłocznie potwierdzają swoją</w:t>
      </w:r>
      <w:r w:rsidR="00D979D2" w:rsidRPr="00860E54">
        <w:rPr>
          <w:rFonts w:asciiTheme="minorHAnsi" w:eastAsiaTheme="minorHAnsi" w:hAnsiTheme="minorHAnsi" w:cstheme="minorHAnsi"/>
          <w:lang w:val="pl-PL"/>
        </w:rPr>
        <w:t xml:space="preserve"> </w:t>
      </w:r>
      <w:r w:rsidRPr="00860E54">
        <w:rPr>
          <w:rFonts w:asciiTheme="minorHAnsi" w:eastAsiaTheme="minorHAnsi" w:hAnsiTheme="minorHAnsi" w:cstheme="minorHAnsi"/>
          <w:lang w:val="pl-PL"/>
        </w:rPr>
        <w:t>gotowość do udziału w projekcie</w:t>
      </w:r>
      <w:r w:rsidR="00D979D2" w:rsidRPr="00860E54">
        <w:rPr>
          <w:rFonts w:asciiTheme="minorHAnsi" w:eastAsiaTheme="minorHAnsi" w:hAnsiTheme="minorHAnsi" w:cstheme="minorHAnsi"/>
          <w:lang w:val="pl-PL"/>
        </w:rPr>
        <w:t xml:space="preserve"> w maksymalnym terminie </w:t>
      </w:r>
      <w:r w:rsidR="007F6970" w:rsidRPr="00860E54">
        <w:rPr>
          <w:rFonts w:asciiTheme="minorHAnsi" w:eastAsiaTheme="minorHAnsi" w:hAnsiTheme="minorHAnsi" w:cstheme="minorHAnsi"/>
          <w:lang w:val="pl-PL"/>
        </w:rPr>
        <w:t>2</w:t>
      </w:r>
      <w:r w:rsidR="00610B2B" w:rsidRPr="00860E54">
        <w:rPr>
          <w:rFonts w:asciiTheme="minorHAnsi" w:eastAsiaTheme="minorHAnsi" w:hAnsiTheme="minorHAnsi" w:cstheme="minorHAnsi"/>
          <w:lang w:val="pl-PL"/>
        </w:rPr>
        <w:t xml:space="preserve"> dni </w:t>
      </w:r>
      <w:r w:rsidR="00D979D2" w:rsidRPr="00860E54">
        <w:rPr>
          <w:rFonts w:asciiTheme="minorHAnsi" w:eastAsiaTheme="minorHAnsi" w:hAnsiTheme="minorHAnsi" w:cstheme="minorHAnsi"/>
          <w:lang w:val="pl-PL"/>
        </w:rPr>
        <w:t xml:space="preserve">roboczych od ogłoszenia wyników, poprzez wiadomość przez e-dziennik do </w:t>
      </w:r>
      <w:r w:rsidR="007F6970" w:rsidRPr="004504D0">
        <w:rPr>
          <w:rFonts w:asciiTheme="minorHAnsi" w:eastAsiaTheme="minorHAnsi" w:hAnsiTheme="minorHAnsi" w:cstheme="minorHAnsi"/>
          <w:lang w:val="pl-PL"/>
        </w:rPr>
        <w:t xml:space="preserve">Pani </w:t>
      </w:r>
      <w:r w:rsidR="004B715D" w:rsidRPr="004504D0">
        <w:rPr>
          <w:rFonts w:asciiTheme="minorHAnsi" w:eastAsiaTheme="minorHAnsi" w:hAnsiTheme="minorHAnsi" w:cstheme="minorHAnsi"/>
          <w:lang w:val="pl-PL"/>
        </w:rPr>
        <w:t>Justyny Piątkowskiej</w:t>
      </w:r>
      <w:r w:rsidR="004504D0">
        <w:rPr>
          <w:rFonts w:asciiTheme="minorHAnsi" w:eastAsiaTheme="minorHAnsi" w:hAnsiTheme="minorHAnsi" w:cstheme="minorHAnsi"/>
          <w:lang w:val="pl-PL"/>
        </w:rPr>
        <w:t>-Duraj,</w:t>
      </w:r>
      <w:r w:rsidR="00D979D2" w:rsidRPr="00860E54">
        <w:rPr>
          <w:rFonts w:asciiTheme="minorHAnsi" w:eastAsiaTheme="minorHAnsi" w:hAnsiTheme="minorHAnsi" w:cstheme="minorHAnsi"/>
          <w:lang w:val="pl-PL"/>
        </w:rPr>
        <w:t xml:space="preserve"> Koordynatora Projektu</w:t>
      </w:r>
    </w:p>
    <w:p w14:paraId="50B4DD36" w14:textId="45949450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W przypadku, kiedy uczestnik zostanie zakwalifikowany na podstawie procedury rekrutacyjnej, może odstąpić od uczestnictwa w projekcie niezwłocznie informując o tym Komisję Rekrutacyjną</w:t>
      </w:r>
      <w:r w:rsidR="001E4C1C" w:rsidRPr="00860E54">
        <w:rPr>
          <w:rFonts w:asciiTheme="minorHAnsi" w:eastAsiaTheme="minorHAnsi" w:hAnsiTheme="minorHAnsi" w:cstheme="minorHAnsi"/>
          <w:lang w:val="pl-PL"/>
        </w:rPr>
        <w:t xml:space="preserve"> - poprzez wiadomość przez e-dziennik do</w:t>
      </w:r>
      <w:r w:rsidR="007F6970" w:rsidRPr="00860E54">
        <w:rPr>
          <w:rFonts w:asciiTheme="minorHAnsi" w:eastAsiaTheme="minorHAnsi" w:hAnsiTheme="minorHAnsi" w:cstheme="minorHAnsi"/>
          <w:lang w:val="pl-PL"/>
        </w:rPr>
        <w:t xml:space="preserve"> </w:t>
      </w:r>
      <w:r w:rsidR="007F6970" w:rsidRPr="004504D0">
        <w:rPr>
          <w:rFonts w:asciiTheme="minorHAnsi" w:eastAsiaTheme="minorHAnsi" w:hAnsiTheme="minorHAnsi" w:cstheme="minorHAnsi"/>
          <w:lang w:val="pl-PL"/>
        </w:rPr>
        <w:t xml:space="preserve">Pani </w:t>
      </w:r>
      <w:r w:rsidR="004B715D" w:rsidRPr="004504D0">
        <w:rPr>
          <w:rFonts w:asciiTheme="minorHAnsi" w:eastAsiaTheme="minorHAnsi" w:hAnsiTheme="minorHAnsi" w:cstheme="minorHAnsi"/>
          <w:lang w:val="pl-PL"/>
        </w:rPr>
        <w:t xml:space="preserve">Justyny </w:t>
      </w:r>
      <w:r w:rsidR="004504D0" w:rsidRPr="004504D0">
        <w:rPr>
          <w:rFonts w:asciiTheme="minorHAnsi" w:eastAsiaTheme="minorHAnsi" w:hAnsiTheme="minorHAnsi" w:cstheme="minorHAnsi"/>
          <w:lang w:val="pl-PL"/>
        </w:rPr>
        <w:t>Piątkowskiej</w:t>
      </w:r>
      <w:r w:rsidR="004504D0">
        <w:rPr>
          <w:rFonts w:asciiTheme="minorHAnsi" w:eastAsiaTheme="minorHAnsi" w:hAnsiTheme="minorHAnsi" w:cstheme="minorHAnsi"/>
          <w:lang w:val="pl-PL"/>
        </w:rPr>
        <w:t>-Duraj</w:t>
      </w:r>
      <w:r w:rsidR="004504D0" w:rsidRPr="00860E54">
        <w:rPr>
          <w:rFonts w:asciiTheme="minorHAnsi" w:eastAsiaTheme="minorHAnsi" w:hAnsiTheme="minorHAnsi" w:cstheme="minorHAnsi"/>
          <w:lang w:val="pl-PL"/>
        </w:rPr>
        <w:t xml:space="preserve"> </w:t>
      </w:r>
      <w:r w:rsidR="001E4C1C" w:rsidRPr="00860E54">
        <w:rPr>
          <w:rFonts w:asciiTheme="minorHAnsi" w:eastAsiaTheme="minorHAnsi" w:hAnsiTheme="minorHAnsi" w:cstheme="minorHAnsi"/>
          <w:lang w:val="pl-PL"/>
        </w:rPr>
        <w:t>Koordynatora Projektu</w:t>
      </w:r>
      <w:r w:rsidRPr="00860E54">
        <w:rPr>
          <w:rFonts w:asciiTheme="minorHAnsi" w:eastAsiaTheme="minorHAnsi" w:hAnsiTheme="minorHAnsi" w:cstheme="minorHAnsi"/>
          <w:lang w:val="pl-PL"/>
        </w:rPr>
        <w:t>.</w:t>
      </w:r>
    </w:p>
    <w:p w14:paraId="4597410D" w14:textId="1302550A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W przypadku rezygnacji lub niepodpisania umowy z zakwalifikowanym uczestnikiem</w:t>
      </w:r>
      <w:r w:rsidR="00785796" w:rsidRPr="00860E54">
        <w:rPr>
          <w:rFonts w:asciiTheme="minorHAnsi" w:eastAsiaTheme="minorHAnsi" w:hAnsiTheme="minorHAnsi" w:cstheme="minorHAnsi"/>
          <w:lang w:val="pl-PL"/>
        </w:rPr>
        <w:t>,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 na jego miejsce wchodzi kolejna osoba z listy rezerwowej z najwyżs</w:t>
      </w:r>
      <w:r w:rsidR="0069424A" w:rsidRPr="00860E54">
        <w:rPr>
          <w:rFonts w:asciiTheme="minorHAnsi" w:eastAsiaTheme="minorHAnsi" w:hAnsiTheme="minorHAnsi" w:cstheme="minorHAnsi"/>
          <w:lang w:val="pl-PL"/>
        </w:rPr>
        <w:t>zą liczbą punktów</w:t>
      </w:r>
      <w:r w:rsidR="00785796" w:rsidRPr="00860E54">
        <w:rPr>
          <w:rFonts w:asciiTheme="minorHAnsi" w:eastAsiaTheme="minorHAnsi" w:hAnsiTheme="minorHAnsi" w:cstheme="minorHAnsi"/>
          <w:lang w:val="pl-PL"/>
        </w:rPr>
        <w:t>,</w:t>
      </w:r>
      <w:r w:rsidR="0069424A" w:rsidRPr="00860E54">
        <w:rPr>
          <w:rFonts w:asciiTheme="minorHAnsi" w:eastAsiaTheme="minorHAnsi" w:hAnsiTheme="minorHAnsi" w:cstheme="minorHAnsi"/>
          <w:lang w:val="pl-PL"/>
        </w:rPr>
        <w:t xml:space="preserve"> uzyskanych w </w:t>
      </w:r>
      <w:r w:rsidRPr="00860E54">
        <w:rPr>
          <w:rFonts w:asciiTheme="minorHAnsi" w:eastAsiaTheme="minorHAnsi" w:hAnsiTheme="minorHAnsi" w:cstheme="minorHAnsi"/>
          <w:lang w:val="pl-PL"/>
        </w:rPr>
        <w:t xml:space="preserve">procesie rekrutacji. </w:t>
      </w:r>
    </w:p>
    <w:p w14:paraId="56A760CB" w14:textId="77777777" w:rsidR="00057EEC" w:rsidRPr="00860E54" w:rsidRDefault="00057EEC" w:rsidP="005C2736">
      <w:pPr>
        <w:pStyle w:val="Akapitzlist"/>
        <w:numPr>
          <w:ilvl w:val="0"/>
          <w:numId w:val="21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lastRenderedPageBreak/>
        <w:t xml:space="preserve">Lista osób zakwalifikowanych oraz lista rezerwowa będą na bieżąco aktualizowane przez Komisję Rekrutacyjną. </w:t>
      </w:r>
    </w:p>
    <w:p w14:paraId="6E393A1D" w14:textId="77777777" w:rsidR="00FA66E6" w:rsidRPr="00860E54" w:rsidRDefault="00FA66E6" w:rsidP="005C2736">
      <w:pPr>
        <w:pStyle w:val="Akapitzlist"/>
        <w:spacing w:before="120" w:line="360" w:lineRule="auto"/>
        <w:ind w:left="360"/>
        <w:jc w:val="both"/>
        <w:rPr>
          <w:rFonts w:asciiTheme="minorHAnsi" w:eastAsiaTheme="minorHAnsi" w:hAnsiTheme="minorHAnsi" w:cstheme="minorHAnsi"/>
          <w:sz w:val="16"/>
          <w:szCs w:val="16"/>
          <w:lang w:val="pl-PL"/>
        </w:rPr>
      </w:pPr>
    </w:p>
    <w:p w14:paraId="247759BB" w14:textId="7AE45DEE" w:rsidR="00FA66E6" w:rsidRPr="00860E54" w:rsidRDefault="008F1A38" w:rsidP="00065327">
      <w:pPr>
        <w:pStyle w:val="Akapitzlist"/>
        <w:numPr>
          <w:ilvl w:val="0"/>
          <w:numId w:val="48"/>
        </w:numPr>
        <w:spacing w:line="360" w:lineRule="auto"/>
        <w:jc w:val="both"/>
        <w:rPr>
          <w:rFonts w:asciiTheme="minorHAnsi" w:hAnsiTheme="minorHAnsi" w:cstheme="minorHAnsi"/>
          <w:b/>
          <w:bCs/>
          <w:lang w:val="pl-PL"/>
        </w:rPr>
      </w:pPr>
      <w:r w:rsidRPr="00860E54">
        <w:rPr>
          <w:rFonts w:asciiTheme="minorHAnsi" w:hAnsiTheme="minorHAnsi" w:cstheme="minorHAnsi"/>
          <w:b/>
          <w:bCs/>
          <w:noProof/>
          <w:lang w:val="pl-PL" w:eastAsia="pl-PL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0C243C1E" wp14:editId="30F67B49">
                <wp:simplePos x="0" y="0"/>
                <wp:positionH relativeFrom="column">
                  <wp:posOffset>52705</wp:posOffset>
                </wp:positionH>
                <wp:positionV relativeFrom="paragraph">
                  <wp:posOffset>238124</wp:posOffset>
                </wp:positionV>
                <wp:extent cx="5704840" cy="0"/>
                <wp:effectExtent l="0" t="0" r="0" b="0"/>
                <wp:wrapNone/>
                <wp:docPr id="6" name="Łącznik prost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04840" cy="0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oel="http://schemas.microsoft.com/office/2019/extlst">
            <w:pict>
              <v:line w14:anchorId="04B9B6EF" id="Łącznik prosty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15pt,18.75pt" to="453.3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" strokecolor="black [3200]">
                <v:stroke dashstyle="dash" joinstyle="miter"/>
                <o:lock v:ext="edit" shapetype="f"/>
              </v:line>
            </w:pict>
          </mc:Fallback>
        </mc:AlternateContent>
      </w:r>
      <w:r w:rsidR="00FA66E6" w:rsidRPr="00860E54">
        <w:rPr>
          <w:rFonts w:asciiTheme="minorHAnsi" w:hAnsiTheme="minorHAnsi" w:cstheme="minorHAnsi"/>
          <w:b/>
          <w:bCs/>
          <w:lang w:val="pl-PL"/>
        </w:rPr>
        <w:t>Postanowienia końcowe</w:t>
      </w:r>
    </w:p>
    <w:p w14:paraId="11BA23B1" w14:textId="5A44E887" w:rsidR="00FA66E6" w:rsidRPr="00860E54" w:rsidRDefault="00FA66E6" w:rsidP="005C2736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Uczestnik projektu ma prawo zgłaszać realizatorowi projektu swoje uwagi i opinie dotyczące przeprowadzonych działań, w tym oceniać pracę opiekunów, celowość i przydatność wsparcia oraz sposób jego realizacji.</w:t>
      </w:r>
    </w:p>
    <w:p w14:paraId="2CF7FF17" w14:textId="77777777" w:rsidR="00FA66E6" w:rsidRPr="00860E54" w:rsidRDefault="00FA66E6" w:rsidP="005C2736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 xml:space="preserve">Uczestnik projektu ponosi odpowiedzialność za składanie oświadczeń niezgodnych </w:t>
      </w:r>
      <w:r w:rsidRPr="00860E54">
        <w:rPr>
          <w:rFonts w:asciiTheme="minorHAnsi" w:hAnsiTheme="minorHAnsi" w:cstheme="minorHAnsi"/>
          <w:lang w:val="pl-PL"/>
        </w:rPr>
        <w:t>z prawdą.</w:t>
      </w:r>
    </w:p>
    <w:p w14:paraId="71D00312" w14:textId="30934AEB" w:rsidR="0069424A" w:rsidRPr="00860E54" w:rsidRDefault="00FA66E6" w:rsidP="0069424A">
      <w:pPr>
        <w:pStyle w:val="Akapitzlist"/>
        <w:numPr>
          <w:ilvl w:val="0"/>
          <w:numId w:val="28"/>
        </w:numPr>
        <w:spacing w:before="120" w:line="360" w:lineRule="auto"/>
        <w:jc w:val="both"/>
        <w:rPr>
          <w:rFonts w:asciiTheme="minorHAnsi" w:eastAsiaTheme="minorHAnsi" w:hAnsiTheme="minorHAnsi" w:cstheme="minorHAnsi"/>
          <w:lang w:val="pl-PL"/>
        </w:rPr>
      </w:pPr>
      <w:r w:rsidRPr="00860E54">
        <w:rPr>
          <w:rFonts w:asciiTheme="minorHAnsi" w:eastAsiaTheme="minorHAnsi" w:hAnsiTheme="minorHAnsi" w:cstheme="minorHAnsi"/>
          <w:lang w:val="pl-PL"/>
        </w:rPr>
        <w:t>Regulamin obowiązuje w okresie trwania projektu</w:t>
      </w:r>
      <w:r w:rsidR="0016364B" w:rsidRPr="00860E54">
        <w:rPr>
          <w:rFonts w:asciiTheme="minorHAnsi" w:eastAsiaTheme="minorHAnsi" w:hAnsiTheme="minorHAnsi" w:cstheme="minorHAnsi"/>
          <w:lang w:val="pl-PL"/>
        </w:rPr>
        <w:t>.</w:t>
      </w:r>
    </w:p>
    <w:p w14:paraId="398A367A" w14:textId="77777777" w:rsidR="0079100D" w:rsidRPr="00860E54" w:rsidRDefault="0079100D" w:rsidP="005C2736">
      <w:pPr>
        <w:spacing w:before="120" w:after="0" w:line="360" w:lineRule="auto"/>
        <w:jc w:val="both"/>
        <w:rPr>
          <w:rFonts w:cstheme="minorHAnsi"/>
          <w:sz w:val="20"/>
          <w:szCs w:val="20"/>
        </w:rPr>
      </w:pPr>
    </w:p>
    <w:p w14:paraId="5412AB3F" w14:textId="0C79D918" w:rsidR="00057EEC" w:rsidRPr="00860E54" w:rsidRDefault="00057EEC" w:rsidP="005C2736">
      <w:pPr>
        <w:spacing w:before="120" w:after="0" w:line="360" w:lineRule="auto"/>
        <w:jc w:val="both"/>
        <w:rPr>
          <w:rFonts w:cstheme="minorHAnsi"/>
          <w:b/>
          <w:bCs/>
          <w:sz w:val="20"/>
          <w:szCs w:val="20"/>
        </w:rPr>
      </w:pPr>
      <w:r w:rsidRPr="00860E54">
        <w:rPr>
          <w:rFonts w:cstheme="minorHAnsi"/>
          <w:b/>
          <w:bCs/>
          <w:sz w:val="20"/>
          <w:szCs w:val="20"/>
        </w:rPr>
        <w:t xml:space="preserve">Załączniki do Regulaminu Rekrutacji: </w:t>
      </w:r>
    </w:p>
    <w:p w14:paraId="6B406454" w14:textId="67F2C335" w:rsidR="00057EEC" w:rsidRPr="00860E54" w:rsidRDefault="00057EEC" w:rsidP="0069424A">
      <w:pPr>
        <w:spacing w:before="120" w:after="0" w:line="360" w:lineRule="auto"/>
        <w:ind w:firstLine="284"/>
        <w:jc w:val="both"/>
        <w:rPr>
          <w:rFonts w:cstheme="minorHAnsi"/>
          <w:sz w:val="20"/>
          <w:szCs w:val="20"/>
        </w:rPr>
      </w:pPr>
      <w:r w:rsidRPr="00860E54">
        <w:rPr>
          <w:rFonts w:cstheme="minorHAnsi"/>
          <w:b/>
          <w:sz w:val="20"/>
          <w:szCs w:val="20"/>
        </w:rPr>
        <w:t>Zał. 1</w:t>
      </w:r>
      <w:r w:rsidR="0069424A" w:rsidRPr="00860E54">
        <w:rPr>
          <w:rFonts w:cstheme="minorHAnsi"/>
          <w:b/>
          <w:sz w:val="20"/>
          <w:szCs w:val="20"/>
        </w:rPr>
        <w:t>.</w:t>
      </w:r>
      <w:r w:rsidRPr="00860E54">
        <w:rPr>
          <w:rFonts w:cstheme="minorHAnsi"/>
          <w:sz w:val="20"/>
          <w:szCs w:val="20"/>
        </w:rPr>
        <w:t xml:space="preserve"> </w:t>
      </w:r>
      <w:r w:rsidR="009F611E" w:rsidRPr="00860E54">
        <w:rPr>
          <w:rFonts w:cstheme="minorHAnsi"/>
          <w:sz w:val="20"/>
          <w:szCs w:val="20"/>
        </w:rPr>
        <w:t>Formularz zgłoszeniowy ucznia</w:t>
      </w:r>
      <w:r w:rsidR="00C853B0" w:rsidRPr="00860E54">
        <w:rPr>
          <w:rFonts w:cstheme="minorHAnsi"/>
          <w:sz w:val="20"/>
          <w:szCs w:val="20"/>
        </w:rPr>
        <w:t xml:space="preserve"> </w:t>
      </w:r>
    </w:p>
    <w:p w14:paraId="196E19F0" w14:textId="5931D630" w:rsidR="005C2736" w:rsidRPr="00860E54" w:rsidRDefault="00057EEC" w:rsidP="008F1A38">
      <w:pPr>
        <w:spacing w:before="120" w:after="0" w:line="360" w:lineRule="auto"/>
        <w:ind w:firstLine="284"/>
        <w:jc w:val="both"/>
        <w:rPr>
          <w:rFonts w:cstheme="minorHAnsi"/>
          <w:sz w:val="20"/>
          <w:szCs w:val="20"/>
        </w:rPr>
      </w:pPr>
      <w:bookmarkStart w:id="5" w:name="_Hlk69236751"/>
      <w:r w:rsidRPr="00860E54">
        <w:rPr>
          <w:rFonts w:cstheme="minorHAnsi"/>
          <w:b/>
          <w:sz w:val="20"/>
          <w:szCs w:val="20"/>
        </w:rPr>
        <w:t xml:space="preserve">Zał. </w:t>
      </w:r>
      <w:r w:rsidR="004B715D" w:rsidRPr="00860E54">
        <w:rPr>
          <w:rFonts w:cstheme="minorHAnsi"/>
          <w:b/>
          <w:sz w:val="20"/>
          <w:szCs w:val="20"/>
        </w:rPr>
        <w:t>2</w:t>
      </w:r>
      <w:r w:rsidR="0069424A" w:rsidRPr="00860E54">
        <w:rPr>
          <w:rFonts w:cstheme="minorHAnsi"/>
          <w:b/>
          <w:sz w:val="20"/>
          <w:szCs w:val="20"/>
        </w:rPr>
        <w:t>.</w:t>
      </w:r>
      <w:r w:rsidRPr="00860E54">
        <w:rPr>
          <w:rFonts w:cstheme="minorHAnsi"/>
          <w:sz w:val="20"/>
          <w:szCs w:val="20"/>
        </w:rPr>
        <w:t xml:space="preserve"> Instrukcja wypełniania </w:t>
      </w:r>
      <w:r w:rsidR="00504BFC" w:rsidRPr="00860E54">
        <w:rPr>
          <w:rFonts w:cstheme="minorHAnsi"/>
          <w:sz w:val="20"/>
          <w:szCs w:val="20"/>
        </w:rPr>
        <w:t>dokumentów aplikacyjnych</w:t>
      </w:r>
      <w:bookmarkEnd w:id="5"/>
    </w:p>
    <w:sectPr w:rsidR="005C2736" w:rsidRPr="00860E54" w:rsidSect="00A37C86">
      <w:headerReference w:type="default" r:id="rId9"/>
      <w:footerReference w:type="default" r:id="rId10"/>
      <w:pgSz w:w="11906" w:h="16838"/>
      <w:pgMar w:top="21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D5AF" w14:textId="77777777" w:rsidR="00DB530E" w:rsidRDefault="00DB530E" w:rsidP="001E0C0C">
      <w:pPr>
        <w:spacing w:after="0" w:line="240" w:lineRule="auto"/>
      </w:pPr>
      <w:r>
        <w:separator/>
      </w:r>
    </w:p>
  </w:endnote>
  <w:endnote w:type="continuationSeparator" w:id="0">
    <w:p w14:paraId="6F19579A" w14:textId="77777777" w:rsidR="00DB530E" w:rsidRDefault="00DB530E" w:rsidP="001E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23964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0A4F63" w14:textId="53ADA9DC" w:rsidR="00E40749" w:rsidRDefault="00E407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3662E5" w14:textId="77777777" w:rsidR="00AD38FF" w:rsidRDefault="00AD38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B4DB" w14:textId="77777777" w:rsidR="00DB530E" w:rsidRDefault="00DB530E" w:rsidP="001E0C0C">
      <w:pPr>
        <w:spacing w:after="0" w:line="240" w:lineRule="auto"/>
      </w:pPr>
      <w:r>
        <w:separator/>
      </w:r>
    </w:p>
  </w:footnote>
  <w:footnote w:type="continuationSeparator" w:id="0">
    <w:p w14:paraId="0352F868" w14:textId="77777777" w:rsidR="00DB530E" w:rsidRDefault="00DB530E" w:rsidP="001E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36ECB" w14:textId="7DEAA04C" w:rsidR="004B63DF" w:rsidRDefault="009B6482" w:rsidP="00B23137">
    <w:pPr>
      <w:pStyle w:val="NormalnyWeb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F821C1" wp14:editId="7CB19039">
          <wp:simplePos x="0" y="0"/>
          <wp:positionH relativeFrom="column">
            <wp:posOffset>4710430</wp:posOffset>
          </wp:positionH>
          <wp:positionV relativeFrom="paragraph">
            <wp:posOffset>-220980</wp:posOffset>
          </wp:positionV>
          <wp:extent cx="838200" cy="83820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38FF">
      <w:rPr>
        <w:noProof/>
      </w:rPr>
      <w:drawing>
        <wp:inline distT="0" distB="0" distL="0" distR="0" wp14:anchorId="2D147521" wp14:editId="04DE2DA9">
          <wp:extent cx="1729740" cy="392395"/>
          <wp:effectExtent l="0" t="0" r="3810" b="8255"/>
          <wp:docPr id="1497393527" name="Obraz 1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87330" name="Obraz 1" descr="Obraz zawierający czarne, ciemność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32" cy="395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C0C"/>
    <w:multiLevelType w:val="hybridMultilevel"/>
    <w:tmpl w:val="4C2A703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7145F"/>
    <w:multiLevelType w:val="hybridMultilevel"/>
    <w:tmpl w:val="22DCB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11765"/>
    <w:multiLevelType w:val="singleLevel"/>
    <w:tmpl w:val="0C9038F4"/>
    <w:lvl w:ilvl="0">
      <w:start w:val="1"/>
      <w:numFmt w:val="decimal"/>
      <w:lvlText w:val="%1."/>
      <w:legacy w:legacy="1" w:legacySpace="0" w:legacyIndent="408"/>
      <w:lvlJc w:val="left"/>
      <w:rPr>
        <w:rFonts w:ascii="Calibri" w:hAnsi="Calibri" w:hint="default"/>
      </w:rPr>
    </w:lvl>
  </w:abstractNum>
  <w:abstractNum w:abstractNumId="3" w15:restartNumberingAfterBreak="0">
    <w:nsid w:val="095A74D4"/>
    <w:multiLevelType w:val="hybridMultilevel"/>
    <w:tmpl w:val="616E12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336CA"/>
    <w:multiLevelType w:val="hybridMultilevel"/>
    <w:tmpl w:val="463016B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0AB50071"/>
    <w:multiLevelType w:val="hybridMultilevel"/>
    <w:tmpl w:val="3E300D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72FCC"/>
    <w:multiLevelType w:val="hybridMultilevel"/>
    <w:tmpl w:val="72CC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070B1"/>
    <w:multiLevelType w:val="hybridMultilevel"/>
    <w:tmpl w:val="106EC8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754F6"/>
    <w:multiLevelType w:val="hybridMultilevel"/>
    <w:tmpl w:val="C2027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10FAD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856A03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AD21433"/>
    <w:multiLevelType w:val="hybridMultilevel"/>
    <w:tmpl w:val="E674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C5081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C64716"/>
    <w:multiLevelType w:val="hybridMultilevel"/>
    <w:tmpl w:val="99F61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4476D"/>
    <w:multiLevelType w:val="hybridMultilevel"/>
    <w:tmpl w:val="A762ECD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A4D05FE"/>
    <w:multiLevelType w:val="hybridMultilevel"/>
    <w:tmpl w:val="A61ABB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6A73D8"/>
    <w:multiLevelType w:val="hybridMultilevel"/>
    <w:tmpl w:val="FF564A6E"/>
    <w:lvl w:ilvl="0" w:tplc="D114A88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B7D74"/>
    <w:multiLevelType w:val="hybridMultilevel"/>
    <w:tmpl w:val="FA7C0C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E33FBF"/>
    <w:multiLevelType w:val="hybridMultilevel"/>
    <w:tmpl w:val="95D8E492"/>
    <w:lvl w:ilvl="0" w:tplc="13CE417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7B03A4"/>
    <w:multiLevelType w:val="hybridMultilevel"/>
    <w:tmpl w:val="9C0036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4141B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F4041C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256B78"/>
    <w:multiLevelType w:val="hybridMultilevel"/>
    <w:tmpl w:val="72CC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65A0B"/>
    <w:multiLevelType w:val="hybridMultilevel"/>
    <w:tmpl w:val="39F8504E"/>
    <w:lvl w:ilvl="0" w:tplc="8FB2436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C3D51"/>
    <w:multiLevelType w:val="hybridMultilevel"/>
    <w:tmpl w:val="72CC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56FB6"/>
    <w:multiLevelType w:val="hybridMultilevel"/>
    <w:tmpl w:val="D04471AA"/>
    <w:lvl w:ilvl="0" w:tplc="3C84FD1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54AD1"/>
    <w:multiLevelType w:val="hybridMultilevel"/>
    <w:tmpl w:val="72CC9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35380"/>
    <w:multiLevelType w:val="hybridMultilevel"/>
    <w:tmpl w:val="2C2018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2268B"/>
    <w:multiLevelType w:val="hybridMultilevel"/>
    <w:tmpl w:val="B692B3D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BB4398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034C31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231A2F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0A2245"/>
    <w:multiLevelType w:val="hybridMultilevel"/>
    <w:tmpl w:val="C01C6716"/>
    <w:lvl w:ilvl="0" w:tplc="7E34231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D29E7"/>
    <w:multiLevelType w:val="hybridMultilevel"/>
    <w:tmpl w:val="1C706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DE1FAA"/>
    <w:multiLevelType w:val="hybridMultilevel"/>
    <w:tmpl w:val="FAE85F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74228B"/>
    <w:multiLevelType w:val="hybridMultilevel"/>
    <w:tmpl w:val="BC4A0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CF0C0D"/>
    <w:multiLevelType w:val="hybridMultilevel"/>
    <w:tmpl w:val="2B4A1B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E45A0A"/>
    <w:multiLevelType w:val="hybridMultilevel"/>
    <w:tmpl w:val="511C1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1184A"/>
    <w:multiLevelType w:val="hybridMultilevel"/>
    <w:tmpl w:val="252EB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992BE5"/>
    <w:multiLevelType w:val="hybridMultilevel"/>
    <w:tmpl w:val="BFEC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4F044E"/>
    <w:multiLevelType w:val="hybridMultilevel"/>
    <w:tmpl w:val="C160F31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F973DD4"/>
    <w:multiLevelType w:val="hybridMultilevel"/>
    <w:tmpl w:val="58C29664"/>
    <w:lvl w:ilvl="0" w:tplc="6964A2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6D0F10"/>
    <w:multiLevelType w:val="hybridMultilevel"/>
    <w:tmpl w:val="739C9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F0518"/>
    <w:multiLevelType w:val="hybridMultilevel"/>
    <w:tmpl w:val="FCDC11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D0C9CE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305BE"/>
    <w:multiLevelType w:val="hybridMultilevel"/>
    <w:tmpl w:val="197AAF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E0568EF"/>
    <w:multiLevelType w:val="hybridMultilevel"/>
    <w:tmpl w:val="D6A659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9F5E23"/>
    <w:multiLevelType w:val="hybridMultilevel"/>
    <w:tmpl w:val="74789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29"/>
  </w:num>
  <w:num w:numId="10">
    <w:abstractNumId w:val="30"/>
  </w:num>
  <w:num w:numId="11">
    <w:abstractNumId w:val="46"/>
  </w:num>
  <w:num w:numId="12">
    <w:abstractNumId w:val="34"/>
  </w:num>
  <w:num w:numId="13">
    <w:abstractNumId w:val="5"/>
  </w:num>
  <w:num w:numId="14">
    <w:abstractNumId w:val="9"/>
  </w:num>
  <w:num w:numId="15">
    <w:abstractNumId w:val="43"/>
  </w:num>
  <w:num w:numId="16">
    <w:abstractNumId w:val="36"/>
  </w:num>
  <w:num w:numId="17">
    <w:abstractNumId w:val="6"/>
  </w:num>
  <w:num w:numId="18">
    <w:abstractNumId w:val="22"/>
  </w:num>
  <w:num w:numId="19">
    <w:abstractNumId w:val="26"/>
  </w:num>
  <w:num w:numId="20">
    <w:abstractNumId w:val="15"/>
  </w:num>
  <w:num w:numId="21">
    <w:abstractNumId w:val="17"/>
  </w:num>
  <w:num w:numId="22">
    <w:abstractNumId w:val="13"/>
  </w:num>
  <w:num w:numId="23">
    <w:abstractNumId w:val="24"/>
  </w:num>
  <w:num w:numId="24">
    <w:abstractNumId w:val="8"/>
  </w:num>
  <w:num w:numId="25">
    <w:abstractNumId w:val="42"/>
  </w:num>
  <w:num w:numId="26">
    <w:abstractNumId w:val="38"/>
  </w:num>
  <w:num w:numId="27">
    <w:abstractNumId w:val="44"/>
  </w:num>
  <w:num w:numId="28">
    <w:abstractNumId w:val="12"/>
  </w:num>
  <w:num w:numId="29">
    <w:abstractNumId w:val="7"/>
  </w:num>
  <w:num w:numId="30">
    <w:abstractNumId w:val="16"/>
  </w:num>
  <w:num w:numId="31">
    <w:abstractNumId w:val="41"/>
  </w:num>
  <w:num w:numId="32">
    <w:abstractNumId w:val="2"/>
    <w:lvlOverride w:ilvl="0">
      <w:lvl w:ilvl="0">
        <w:start w:val="7"/>
        <w:numFmt w:val="decimal"/>
        <w:lvlText w:val="%1."/>
        <w:legacy w:legacy="1" w:legacySpace="0" w:legacyIndent="422"/>
        <w:lvlJc w:val="left"/>
        <w:rPr>
          <w:rFonts w:ascii="Calibri" w:hAnsi="Calibri" w:hint="default"/>
        </w:rPr>
      </w:lvl>
    </w:lvlOverride>
  </w:num>
  <w:num w:numId="33">
    <w:abstractNumId w:val="28"/>
  </w:num>
  <w:num w:numId="34">
    <w:abstractNumId w:val="3"/>
  </w:num>
  <w:num w:numId="35">
    <w:abstractNumId w:val="45"/>
  </w:num>
  <w:num w:numId="36">
    <w:abstractNumId w:val="27"/>
  </w:num>
  <w:num w:numId="37">
    <w:abstractNumId w:val="4"/>
  </w:num>
  <w:num w:numId="38">
    <w:abstractNumId w:val="40"/>
  </w:num>
  <w:num w:numId="39">
    <w:abstractNumId w:val="19"/>
  </w:num>
  <w:num w:numId="40">
    <w:abstractNumId w:val="37"/>
  </w:num>
  <w:num w:numId="41">
    <w:abstractNumId w:val="1"/>
  </w:num>
  <w:num w:numId="42">
    <w:abstractNumId w:val="39"/>
  </w:num>
  <w:num w:numId="43">
    <w:abstractNumId w:val="11"/>
  </w:num>
  <w:num w:numId="44">
    <w:abstractNumId w:val="0"/>
  </w:num>
  <w:num w:numId="45">
    <w:abstractNumId w:val="18"/>
  </w:num>
  <w:num w:numId="46">
    <w:abstractNumId w:val="23"/>
  </w:num>
  <w:num w:numId="47">
    <w:abstractNumId w:val="25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1BF"/>
    <w:rsid w:val="00002173"/>
    <w:rsid w:val="00015142"/>
    <w:rsid w:val="000216D4"/>
    <w:rsid w:val="0002331A"/>
    <w:rsid w:val="000340B9"/>
    <w:rsid w:val="00057EEC"/>
    <w:rsid w:val="00065327"/>
    <w:rsid w:val="000759FC"/>
    <w:rsid w:val="000A3AE7"/>
    <w:rsid w:val="000B273C"/>
    <w:rsid w:val="000D628E"/>
    <w:rsid w:val="000D6382"/>
    <w:rsid w:val="000D72F2"/>
    <w:rsid w:val="000D7D36"/>
    <w:rsid w:val="000E2B9D"/>
    <w:rsid w:val="000E73CC"/>
    <w:rsid w:val="00133634"/>
    <w:rsid w:val="00134D9A"/>
    <w:rsid w:val="0016364B"/>
    <w:rsid w:val="00171EB8"/>
    <w:rsid w:val="001769AD"/>
    <w:rsid w:val="001C052C"/>
    <w:rsid w:val="001E0C0C"/>
    <w:rsid w:val="001E4C1C"/>
    <w:rsid w:val="0020172B"/>
    <w:rsid w:val="00204AC1"/>
    <w:rsid w:val="00213A39"/>
    <w:rsid w:val="0021405D"/>
    <w:rsid w:val="00214625"/>
    <w:rsid w:val="0022785B"/>
    <w:rsid w:val="00236615"/>
    <w:rsid w:val="00246C27"/>
    <w:rsid w:val="0025542E"/>
    <w:rsid w:val="00256CAF"/>
    <w:rsid w:val="002678FA"/>
    <w:rsid w:val="002C6E95"/>
    <w:rsid w:val="002E44E8"/>
    <w:rsid w:val="002E507E"/>
    <w:rsid w:val="003155BB"/>
    <w:rsid w:val="00317622"/>
    <w:rsid w:val="00321B3D"/>
    <w:rsid w:val="003220D9"/>
    <w:rsid w:val="003262AB"/>
    <w:rsid w:val="00334148"/>
    <w:rsid w:val="003B68F3"/>
    <w:rsid w:val="003C4D8A"/>
    <w:rsid w:val="003D3F7B"/>
    <w:rsid w:val="003D5C98"/>
    <w:rsid w:val="0041597E"/>
    <w:rsid w:val="00423993"/>
    <w:rsid w:val="004248AB"/>
    <w:rsid w:val="00426D37"/>
    <w:rsid w:val="004478B7"/>
    <w:rsid w:val="004504D0"/>
    <w:rsid w:val="00461A4F"/>
    <w:rsid w:val="004B63DF"/>
    <w:rsid w:val="004B715D"/>
    <w:rsid w:val="004C57CB"/>
    <w:rsid w:val="004E5C25"/>
    <w:rsid w:val="00504BFC"/>
    <w:rsid w:val="0051216A"/>
    <w:rsid w:val="005241E2"/>
    <w:rsid w:val="005748B3"/>
    <w:rsid w:val="00586E72"/>
    <w:rsid w:val="005944A3"/>
    <w:rsid w:val="005C2736"/>
    <w:rsid w:val="005C330B"/>
    <w:rsid w:val="00610B2B"/>
    <w:rsid w:val="00646CC0"/>
    <w:rsid w:val="006874C0"/>
    <w:rsid w:val="00690CAB"/>
    <w:rsid w:val="0069424A"/>
    <w:rsid w:val="006A0640"/>
    <w:rsid w:val="006B1467"/>
    <w:rsid w:val="006D1997"/>
    <w:rsid w:val="00703A49"/>
    <w:rsid w:val="00724BDD"/>
    <w:rsid w:val="00736D52"/>
    <w:rsid w:val="00767B69"/>
    <w:rsid w:val="00783710"/>
    <w:rsid w:val="00785796"/>
    <w:rsid w:val="0079100D"/>
    <w:rsid w:val="007A5236"/>
    <w:rsid w:val="007C08E5"/>
    <w:rsid w:val="007F2715"/>
    <w:rsid w:val="007F6970"/>
    <w:rsid w:val="008002BB"/>
    <w:rsid w:val="00806E62"/>
    <w:rsid w:val="0081249F"/>
    <w:rsid w:val="00855BC1"/>
    <w:rsid w:val="00860E54"/>
    <w:rsid w:val="008A710F"/>
    <w:rsid w:val="008A72C9"/>
    <w:rsid w:val="008C0C4C"/>
    <w:rsid w:val="008E08D4"/>
    <w:rsid w:val="008F1A38"/>
    <w:rsid w:val="0094331D"/>
    <w:rsid w:val="00971B21"/>
    <w:rsid w:val="00991AC0"/>
    <w:rsid w:val="009B6482"/>
    <w:rsid w:val="009C4833"/>
    <w:rsid w:val="009C620F"/>
    <w:rsid w:val="009F611E"/>
    <w:rsid w:val="00A321F1"/>
    <w:rsid w:val="00A37C86"/>
    <w:rsid w:val="00A54519"/>
    <w:rsid w:val="00A949D1"/>
    <w:rsid w:val="00AA0263"/>
    <w:rsid w:val="00AD140D"/>
    <w:rsid w:val="00AD38FF"/>
    <w:rsid w:val="00B20481"/>
    <w:rsid w:val="00B23137"/>
    <w:rsid w:val="00B3717E"/>
    <w:rsid w:val="00B43EF2"/>
    <w:rsid w:val="00B5663C"/>
    <w:rsid w:val="00B65E0D"/>
    <w:rsid w:val="00B82354"/>
    <w:rsid w:val="00BA50EB"/>
    <w:rsid w:val="00BC1C9F"/>
    <w:rsid w:val="00BF7F1A"/>
    <w:rsid w:val="00C04482"/>
    <w:rsid w:val="00C272A9"/>
    <w:rsid w:val="00C40EEE"/>
    <w:rsid w:val="00C432E3"/>
    <w:rsid w:val="00C74CA6"/>
    <w:rsid w:val="00C853B0"/>
    <w:rsid w:val="00CB2E59"/>
    <w:rsid w:val="00CE7513"/>
    <w:rsid w:val="00D02F17"/>
    <w:rsid w:val="00D134C1"/>
    <w:rsid w:val="00D231F4"/>
    <w:rsid w:val="00D37D93"/>
    <w:rsid w:val="00D40CAF"/>
    <w:rsid w:val="00D66631"/>
    <w:rsid w:val="00D979D2"/>
    <w:rsid w:val="00DB530E"/>
    <w:rsid w:val="00DC4109"/>
    <w:rsid w:val="00DF068A"/>
    <w:rsid w:val="00DF70A7"/>
    <w:rsid w:val="00E07EB8"/>
    <w:rsid w:val="00E324B6"/>
    <w:rsid w:val="00E351BF"/>
    <w:rsid w:val="00E40749"/>
    <w:rsid w:val="00E50649"/>
    <w:rsid w:val="00E64A11"/>
    <w:rsid w:val="00E6572A"/>
    <w:rsid w:val="00E7198F"/>
    <w:rsid w:val="00EA742C"/>
    <w:rsid w:val="00EB0E5C"/>
    <w:rsid w:val="00EB162B"/>
    <w:rsid w:val="00EC3E5A"/>
    <w:rsid w:val="00EC4FF0"/>
    <w:rsid w:val="00EC7AF1"/>
    <w:rsid w:val="00ED1E28"/>
    <w:rsid w:val="00EF3CE0"/>
    <w:rsid w:val="00F1070A"/>
    <w:rsid w:val="00F2240E"/>
    <w:rsid w:val="00F277D1"/>
    <w:rsid w:val="00F33B95"/>
    <w:rsid w:val="00F7456D"/>
    <w:rsid w:val="00FA66E6"/>
    <w:rsid w:val="00FC71CC"/>
    <w:rsid w:val="00FE60B9"/>
    <w:rsid w:val="00FE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14F2FC"/>
  <w15:docId w15:val="{C2C0C07A-13E1-42D0-B60F-E295DCD5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9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0C"/>
  </w:style>
  <w:style w:type="paragraph" w:styleId="Stopka">
    <w:name w:val="footer"/>
    <w:basedOn w:val="Normalny"/>
    <w:link w:val="StopkaZnak"/>
    <w:uiPriority w:val="99"/>
    <w:unhideWhenUsed/>
    <w:rsid w:val="001E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0C0C"/>
  </w:style>
  <w:style w:type="character" w:styleId="Hipercze">
    <w:name w:val="Hyperlink"/>
    <w:basedOn w:val="Domylnaczcionkaakapitu"/>
    <w:uiPriority w:val="99"/>
    <w:unhideWhenUsed/>
    <w:rsid w:val="006A064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A0640"/>
    <w:pPr>
      <w:spacing w:after="0" w:line="240" w:lineRule="auto"/>
      <w:ind w:left="720"/>
    </w:pPr>
    <w:rPr>
      <w:rFonts w:ascii="Calibri" w:eastAsia="SimSun" w:hAnsi="Calibri" w:cs="Calibri"/>
      <w:lang w:val="en-GB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6E6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05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05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05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05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05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52C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Normalny"/>
    <w:uiPriority w:val="99"/>
    <w:rsid w:val="001769AD"/>
    <w:pPr>
      <w:widowControl w:val="0"/>
      <w:autoSpaceDE w:val="0"/>
      <w:autoSpaceDN w:val="0"/>
      <w:adjustRightInd w:val="0"/>
      <w:spacing w:after="0" w:line="336" w:lineRule="exact"/>
      <w:ind w:hanging="408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1769AD"/>
    <w:rPr>
      <w:rFonts w:ascii="Calibri" w:hAnsi="Calibri" w:cs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B23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0E54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0E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9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sochacze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9BC23-14DB-4A1E-9547-A0F2BA190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2099</Words>
  <Characters>12596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PSM Sochaczew</cp:lastModifiedBy>
  <cp:revision>2</cp:revision>
  <cp:lastPrinted>2026-02-04T13:27:00Z</cp:lastPrinted>
  <dcterms:created xsi:type="dcterms:W3CDTF">2026-02-04T13:46:00Z</dcterms:created>
  <dcterms:modified xsi:type="dcterms:W3CDTF">2026-02-04T13:46:00Z</dcterms:modified>
</cp:coreProperties>
</file>