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E186" w14:textId="21D58782" w:rsidR="006976D8" w:rsidRDefault="00676C11">
      <w:pPr>
        <w:spacing w:after="0" w:line="259" w:lineRule="auto"/>
        <w:ind w:left="0" w:firstLine="0"/>
        <w:jc w:val="right"/>
      </w:pPr>
      <w:r>
        <w:t xml:space="preserve">Lubliniec, dnia </w:t>
      </w:r>
      <w:r w:rsidR="004553FB">
        <w:t>7</w:t>
      </w:r>
      <w:r w:rsidR="001A3ADB">
        <w:t xml:space="preserve"> października</w:t>
      </w:r>
      <w:r>
        <w:t xml:space="preserve"> 202</w:t>
      </w:r>
      <w:r w:rsidR="00655B0B">
        <w:t>5</w:t>
      </w:r>
      <w:r>
        <w:t xml:space="preserve"> r. </w:t>
      </w:r>
    </w:p>
    <w:p w14:paraId="4576895A" w14:textId="77777777" w:rsidR="006976D8" w:rsidRDefault="00676C11">
      <w:pPr>
        <w:spacing w:after="594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6750DCE0" wp14:editId="24367C9B">
            <wp:extent cx="1416050" cy="1343025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B10A" w14:textId="77777777" w:rsidR="000449B0" w:rsidRDefault="000449B0" w:rsidP="000449B0">
      <w:pPr>
        <w:spacing w:after="0" w:line="259" w:lineRule="auto"/>
        <w:ind w:left="542" w:right="701" w:hanging="10"/>
        <w:jc w:val="center"/>
        <w:rPr>
          <w:b/>
          <w:bCs/>
        </w:rPr>
      </w:pPr>
      <w:r w:rsidRPr="000449B0">
        <w:rPr>
          <w:b/>
          <w:bCs/>
        </w:rPr>
        <w:t>KOMUNIKAT PAŃSTWOWEGO POWIATOWEGO INSPEKTORA SANITARNEGO W LUBLIŃCU</w:t>
      </w:r>
    </w:p>
    <w:p w14:paraId="0A058059" w14:textId="64F67A03" w:rsidR="00EF2D28" w:rsidRPr="000449B0" w:rsidRDefault="00EF2D28" w:rsidP="000449B0">
      <w:pPr>
        <w:spacing w:after="0" w:line="259" w:lineRule="auto"/>
        <w:ind w:left="542" w:right="701" w:hanging="10"/>
        <w:jc w:val="center"/>
        <w:rPr>
          <w:b/>
          <w:bCs/>
        </w:rPr>
      </w:pPr>
      <w:r>
        <w:rPr>
          <w:b/>
          <w:bCs/>
        </w:rPr>
        <w:t>(aktualizacja)</w:t>
      </w:r>
    </w:p>
    <w:p w14:paraId="3BA7F42A" w14:textId="77777777" w:rsidR="00C84CF5" w:rsidRDefault="00C84CF5" w:rsidP="00C84C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449B0">
        <w:rPr>
          <w:b/>
          <w:bCs/>
        </w:rPr>
        <w:t>w sprawie jakości wody przeznaczonej do spożycia przez ludzi</w:t>
      </w:r>
      <w:r>
        <w:rPr>
          <w:b/>
          <w:bCs/>
        </w:rPr>
        <w:t xml:space="preserve"> </w:t>
      </w:r>
      <w:r w:rsidRPr="000449B0">
        <w:rPr>
          <w:b/>
          <w:bCs/>
        </w:rPr>
        <w:t xml:space="preserve">z </w:t>
      </w:r>
      <w:r>
        <w:rPr>
          <w:rFonts w:eastAsia="CIDFont+F1"/>
          <w:b/>
          <w:bCs/>
          <w:szCs w:val="24"/>
        </w:rPr>
        <w:t xml:space="preserve"> </w:t>
      </w:r>
      <w:r w:rsidRPr="00A827E8">
        <w:rPr>
          <w:rFonts w:eastAsia="CIDFont+F1"/>
          <w:b/>
          <w:bCs/>
          <w:szCs w:val="24"/>
        </w:rPr>
        <w:t>sieci</w:t>
      </w:r>
      <w:r>
        <w:rPr>
          <w:rFonts w:eastAsia="CIDFont+F1"/>
          <w:b/>
          <w:bCs/>
          <w:szCs w:val="24"/>
        </w:rPr>
        <w:t xml:space="preserve"> wodociągowej zasilającej</w:t>
      </w:r>
      <w:r>
        <w:rPr>
          <w:rFonts w:eastAsia="CIDFont+F1"/>
          <w:b/>
          <w:bCs/>
          <w:szCs w:val="24"/>
        </w:rPr>
        <w:t xml:space="preserve"> Zakład Karny w Kluczborku,</w:t>
      </w:r>
      <w:r>
        <w:rPr>
          <w:rFonts w:eastAsia="CIDFont+F1"/>
          <w:b/>
          <w:bCs/>
          <w:szCs w:val="24"/>
        </w:rPr>
        <w:t xml:space="preserve"> </w:t>
      </w:r>
      <w:r w:rsidRPr="001B672E">
        <w:rPr>
          <w:b/>
          <w:bCs/>
          <w:szCs w:val="24"/>
        </w:rPr>
        <w:t>Oddział Zewnętrzny</w:t>
      </w:r>
      <w:r>
        <w:rPr>
          <w:b/>
          <w:bCs/>
          <w:szCs w:val="24"/>
        </w:rPr>
        <w:t xml:space="preserve"> </w:t>
      </w:r>
    </w:p>
    <w:p w14:paraId="4A31EDC9" w14:textId="340840BA" w:rsidR="000449B0" w:rsidRDefault="00C84CF5" w:rsidP="00C84CF5">
      <w:pPr>
        <w:autoSpaceDE w:val="0"/>
        <w:autoSpaceDN w:val="0"/>
        <w:adjustRightInd w:val="0"/>
        <w:spacing w:after="0" w:line="240" w:lineRule="auto"/>
        <w:jc w:val="center"/>
      </w:pPr>
      <w:r w:rsidRPr="001B672E">
        <w:rPr>
          <w:b/>
          <w:bCs/>
          <w:szCs w:val="24"/>
        </w:rPr>
        <w:t>w Sierakowie Śląskim, ul. Cegielniana 13, 42-793 Ciasna</w:t>
      </w:r>
    </w:p>
    <w:p w14:paraId="21BC7FC0" w14:textId="77777777" w:rsidR="000449B0" w:rsidRDefault="000449B0" w:rsidP="000449B0">
      <w:pPr>
        <w:spacing w:after="0" w:line="259" w:lineRule="auto"/>
        <w:ind w:left="0" w:right="701" w:firstLine="0"/>
        <w:rPr>
          <w:rFonts w:eastAsia="CIDFont+F1"/>
          <w:b/>
          <w:bCs/>
          <w:szCs w:val="24"/>
        </w:rPr>
      </w:pPr>
    </w:p>
    <w:p w14:paraId="01C9483E" w14:textId="77777777" w:rsidR="00C84CF5" w:rsidRDefault="00C84CF5" w:rsidP="000449B0">
      <w:pPr>
        <w:spacing w:after="0" w:line="259" w:lineRule="auto"/>
        <w:ind w:left="0" w:right="701" w:firstLine="0"/>
      </w:pPr>
    </w:p>
    <w:p w14:paraId="230A7B38" w14:textId="5F82975D" w:rsidR="00EF2D28" w:rsidRDefault="00EF2D28" w:rsidP="00EF2D28">
      <w:pPr>
        <w:spacing w:after="0" w:line="240" w:lineRule="auto"/>
        <w:ind w:firstLine="708"/>
        <w:rPr>
          <w:szCs w:val="24"/>
        </w:rPr>
      </w:pPr>
      <w:r w:rsidRPr="001F0FEA">
        <w:rPr>
          <w:szCs w:val="24"/>
        </w:rPr>
        <w:t xml:space="preserve">Państwowy Powiatowy Inspektor Sanitarny w Lublińcu informuje, </w:t>
      </w:r>
      <w:r w:rsidRPr="0062193D">
        <w:rPr>
          <w:szCs w:val="24"/>
        </w:rPr>
        <w:t>iż w dni</w:t>
      </w:r>
      <w:r w:rsidR="00790285">
        <w:rPr>
          <w:szCs w:val="24"/>
        </w:rPr>
        <w:t>ach</w:t>
      </w:r>
      <w:r w:rsidRPr="0062193D">
        <w:rPr>
          <w:szCs w:val="24"/>
        </w:rPr>
        <w:t xml:space="preserve"> </w:t>
      </w:r>
      <w:r>
        <w:rPr>
          <w:szCs w:val="24"/>
        </w:rPr>
        <w:br/>
      </w:r>
      <w:r w:rsidR="00477375">
        <w:rPr>
          <w:szCs w:val="24"/>
        </w:rPr>
        <w:t>03</w:t>
      </w:r>
      <w:r w:rsidRPr="0062193D">
        <w:rPr>
          <w:szCs w:val="24"/>
        </w:rPr>
        <w:t>.</w:t>
      </w:r>
      <w:r w:rsidR="00477375">
        <w:rPr>
          <w:szCs w:val="24"/>
        </w:rPr>
        <w:t>10</w:t>
      </w:r>
      <w:r w:rsidRPr="0062193D">
        <w:rPr>
          <w:szCs w:val="24"/>
        </w:rPr>
        <w:t>.202</w:t>
      </w:r>
      <w:r>
        <w:rPr>
          <w:szCs w:val="24"/>
        </w:rPr>
        <w:t xml:space="preserve">5 </w:t>
      </w:r>
      <w:r w:rsidRPr="0062193D">
        <w:rPr>
          <w:szCs w:val="24"/>
        </w:rPr>
        <w:t xml:space="preserve">r. </w:t>
      </w:r>
      <w:r w:rsidR="00790285">
        <w:rPr>
          <w:szCs w:val="24"/>
        </w:rPr>
        <w:t xml:space="preserve">i 06.10.2025 r. </w:t>
      </w:r>
      <w:r>
        <w:rPr>
          <w:szCs w:val="24"/>
        </w:rPr>
        <w:t>z wodociągu</w:t>
      </w:r>
      <w:r w:rsidRPr="001F0FEA">
        <w:rPr>
          <w:szCs w:val="24"/>
        </w:rPr>
        <w:t xml:space="preserve"> </w:t>
      </w:r>
      <w:r>
        <w:rPr>
          <w:szCs w:val="24"/>
        </w:rPr>
        <w:t xml:space="preserve">sieciowego </w:t>
      </w:r>
      <w:r w:rsidR="00477375" w:rsidRPr="00C84CF5">
        <w:rPr>
          <w:rFonts w:eastAsia="CIDFont+F1"/>
          <w:szCs w:val="24"/>
        </w:rPr>
        <w:t>zasilające</w:t>
      </w:r>
      <w:r w:rsidR="00477375" w:rsidRPr="00C84CF5">
        <w:rPr>
          <w:rFonts w:eastAsia="CIDFont+F1"/>
          <w:szCs w:val="24"/>
        </w:rPr>
        <w:t>go</w:t>
      </w:r>
      <w:r w:rsidR="00477375" w:rsidRPr="00C84CF5">
        <w:rPr>
          <w:rFonts w:eastAsia="CIDFont+F1"/>
          <w:szCs w:val="24"/>
        </w:rPr>
        <w:t xml:space="preserve"> </w:t>
      </w:r>
      <w:r w:rsidR="00477375" w:rsidRPr="00C84CF5">
        <w:rPr>
          <w:szCs w:val="24"/>
        </w:rPr>
        <w:t xml:space="preserve">Zakład Karny </w:t>
      </w:r>
      <w:r w:rsidR="00790285">
        <w:rPr>
          <w:szCs w:val="24"/>
        </w:rPr>
        <w:t xml:space="preserve">                 </w:t>
      </w:r>
      <w:r w:rsidR="00477375" w:rsidRPr="00C84CF5">
        <w:rPr>
          <w:szCs w:val="24"/>
        </w:rPr>
        <w:t>w Kluczborku</w:t>
      </w:r>
      <w:r w:rsidR="00C84CF5">
        <w:rPr>
          <w:szCs w:val="24"/>
        </w:rPr>
        <w:t>,</w:t>
      </w:r>
      <w:r w:rsidR="00790285">
        <w:rPr>
          <w:szCs w:val="24"/>
        </w:rPr>
        <w:t xml:space="preserve"> </w:t>
      </w:r>
      <w:r w:rsidR="00477375" w:rsidRPr="00C84CF5">
        <w:rPr>
          <w:szCs w:val="24"/>
        </w:rPr>
        <w:t>Oddział Zewnętrzn</w:t>
      </w:r>
      <w:r w:rsidR="00477375" w:rsidRPr="00C84CF5">
        <w:rPr>
          <w:szCs w:val="24"/>
        </w:rPr>
        <w:t>y</w:t>
      </w:r>
      <w:r w:rsidR="00477375" w:rsidRPr="00C84CF5">
        <w:rPr>
          <w:szCs w:val="24"/>
        </w:rPr>
        <w:t xml:space="preserve"> w Sierakowie Śląskim, ul. Cegielniana 13, </w:t>
      </w:r>
      <w:r w:rsidR="00790285">
        <w:rPr>
          <w:szCs w:val="24"/>
        </w:rPr>
        <w:t xml:space="preserve">                 </w:t>
      </w:r>
      <w:r w:rsidR="00477375" w:rsidRPr="00C84CF5">
        <w:rPr>
          <w:szCs w:val="24"/>
        </w:rPr>
        <w:t>42-793 Ciasna</w:t>
      </w:r>
      <w:r w:rsidR="00477375" w:rsidRPr="00C84CF5">
        <w:rPr>
          <w:szCs w:val="24"/>
        </w:rPr>
        <w:t xml:space="preserve"> </w:t>
      </w:r>
      <w:r w:rsidRPr="00C84CF5">
        <w:rPr>
          <w:szCs w:val="24"/>
        </w:rPr>
        <w:t>pobran</w:t>
      </w:r>
      <w:r w:rsidR="00265B02">
        <w:rPr>
          <w:szCs w:val="24"/>
        </w:rPr>
        <w:t>o</w:t>
      </w:r>
      <w:r w:rsidRPr="00C84CF5">
        <w:rPr>
          <w:szCs w:val="24"/>
        </w:rPr>
        <w:t xml:space="preserve"> próbki wody do badań laboratoryjnych w zakresie bakterii grupy coli. Po analizie wyników z przeprowadzonych badań stwierdzono</w:t>
      </w:r>
      <w:r>
        <w:rPr>
          <w:szCs w:val="24"/>
        </w:rPr>
        <w:t>, iż j</w:t>
      </w:r>
      <w:r w:rsidRPr="0062193D">
        <w:rPr>
          <w:szCs w:val="24"/>
        </w:rPr>
        <w:t>akość wody</w:t>
      </w:r>
      <w:r>
        <w:rPr>
          <w:szCs w:val="24"/>
        </w:rPr>
        <w:t xml:space="preserve"> </w:t>
      </w:r>
      <w:r w:rsidR="00790285">
        <w:rPr>
          <w:szCs w:val="24"/>
        </w:rPr>
        <w:t xml:space="preserve">            </w:t>
      </w:r>
      <w:r w:rsidRPr="0062193D">
        <w:rPr>
          <w:szCs w:val="24"/>
        </w:rPr>
        <w:t>w zakresie</w:t>
      </w:r>
      <w:r>
        <w:rPr>
          <w:szCs w:val="24"/>
        </w:rPr>
        <w:t xml:space="preserve"> oznaczanego</w:t>
      </w:r>
      <w:r w:rsidRPr="0062193D">
        <w:rPr>
          <w:szCs w:val="24"/>
        </w:rPr>
        <w:t xml:space="preserve"> </w:t>
      </w:r>
      <w:r>
        <w:rPr>
          <w:szCs w:val="24"/>
        </w:rPr>
        <w:t>parametru mikrobiologicznego</w:t>
      </w:r>
      <w:r w:rsidRPr="0062193D">
        <w:rPr>
          <w:szCs w:val="24"/>
        </w:rPr>
        <w:t xml:space="preserve"> spełnia wymagania określo</w:t>
      </w:r>
      <w:r>
        <w:rPr>
          <w:szCs w:val="24"/>
        </w:rPr>
        <w:t>ne</w:t>
      </w:r>
      <w:r w:rsidR="00C84CF5">
        <w:rPr>
          <w:szCs w:val="24"/>
        </w:rPr>
        <w:t xml:space="preserve">                              </w:t>
      </w:r>
      <w:r w:rsidRPr="0062193D">
        <w:rPr>
          <w:szCs w:val="24"/>
        </w:rPr>
        <w:t xml:space="preserve">w rozporządzeniu Ministra Zdrowia </w:t>
      </w:r>
      <w:r>
        <w:rPr>
          <w:szCs w:val="24"/>
        </w:rPr>
        <w:t xml:space="preserve"> </w:t>
      </w:r>
      <w:r w:rsidRPr="0062193D">
        <w:rPr>
          <w:szCs w:val="24"/>
        </w:rPr>
        <w:t>z dnia 7 grudnia 2017 r</w:t>
      </w:r>
      <w:r>
        <w:rPr>
          <w:szCs w:val="24"/>
        </w:rPr>
        <w:t xml:space="preserve">.  </w:t>
      </w:r>
      <w:r w:rsidRPr="0062193D">
        <w:rPr>
          <w:szCs w:val="24"/>
        </w:rPr>
        <w:t>w sprawie jakości wody przeznaczonej do spożycia przez ludzi (Dz.U. z 2017 r. poz. 2294)</w:t>
      </w:r>
      <w:r>
        <w:rPr>
          <w:szCs w:val="24"/>
        </w:rPr>
        <w:t>.</w:t>
      </w:r>
    </w:p>
    <w:p w14:paraId="6425DB7F" w14:textId="77777777" w:rsidR="00EF2D28" w:rsidRDefault="00EF2D28" w:rsidP="00EF2D28">
      <w:pPr>
        <w:autoSpaceDE w:val="0"/>
        <w:autoSpaceDN w:val="0"/>
        <w:adjustRightInd w:val="0"/>
        <w:spacing w:after="0" w:line="240" w:lineRule="auto"/>
        <w:ind w:left="0" w:right="769" w:firstLine="0"/>
        <w:rPr>
          <w:szCs w:val="24"/>
        </w:rPr>
      </w:pPr>
      <w:r>
        <w:rPr>
          <w:szCs w:val="24"/>
        </w:rPr>
        <w:t xml:space="preserve">      W związku z powyższym:</w:t>
      </w:r>
    </w:p>
    <w:p w14:paraId="1B629445" w14:textId="77777777" w:rsidR="00EF2D28" w:rsidRDefault="00EF2D28" w:rsidP="00EF2D28">
      <w:pPr>
        <w:spacing w:after="0" w:line="360" w:lineRule="auto"/>
        <w:rPr>
          <w:szCs w:val="24"/>
        </w:rPr>
      </w:pPr>
    </w:p>
    <w:p w14:paraId="2FDEDB95" w14:textId="77777777" w:rsidR="00EF2D28" w:rsidRDefault="00EF2D28" w:rsidP="00C84CF5">
      <w:pPr>
        <w:spacing w:line="276" w:lineRule="auto"/>
        <w:jc w:val="center"/>
        <w:rPr>
          <w:b/>
          <w:bCs/>
        </w:rPr>
      </w:pPr>
      <w:r w:rsidRPr="0062193D">
        <w:rPr>
          <w:b/>
          <w:bCs/>
        </w:rPr>
        <w:t>Państwowy Powiatowy Inspektor Sanitarny w Lublińcu</w:t>
      </w:r>
    </w:p>
    <w:p w14:paraId="22A71ECB" w14:textId="0FF52962" w:rsidR="00C84CF5" w:rsidRDefault="00EF2D28" w:rsidP="00C84CF5">
      <w:pPr>
        <w:spacing w:line="276" w:lineRule="auto"/>
        <w:jc w:val="center"/>
        <w:rPr>
          <w:b/>
          <w:bCs/>
        </w:rPr>
      </w:pPr>
      <w:r w:rsidRPr="0062193D">
        <w:rPr>
          <w:b/>
          <w:bCs/>
        </w:rPr>
        <w:t>stwierdził przydatność wody do spożycia przez ludzi</w:t>
      </w:r>
      <w:r w:rsidR="00C84CF5">
        <w:rPr>
          <w:b/>
          <w:bCs/>
        </w:rPr>
        <w:t xml:space="preserve"> </w:t>
      </w:r>
      <w:r w:rsidR="00265B02">
        <w:rPr>
          <w:b/>
          <w:bCs/>
        </w:rPr>
        <w:t>z</w:t>
      </w:r>
      <w:r w:rsidRPr="0062193D">
        <w:rPr>
          <w:b/>
          <w:bCs/>
        </w:rPr>
        <w:t xml:space="preserve"> </w:t>
      </w:r>
      <w:r w:rsidR="00477375">
        <w:rPr>
          <w:b/>
          <w:bCs/>
        </w:rPr>
        <w:t>sieci wodociągowej</w:t>
      </w:r>
      <w:r w:rsidR="00265B02">
        <w:rPr>
          <w:b/>
          <w:bCs/>
        </w:rPr>
        <w:t xml:space="preserve"> zasilającej</w:t>
      </w:r>
    </w:p>
    <w:p w14:paraId="58D8ABD3" w14:textId="375BE9E1" w:rsidR="00C84CF5" w:rsidRDefault="00477375" w:rsidP="00C84CF5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Zakład Karn</w:t>
      </w:r>
      <w:r w:rsidR="00265B02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w Kluczborku  </w:t>
      </w:r>
      <w:r w:rsidRPr="001B672E">
        <w:rPr>
          <w:b/>
          <w:bCs/>
          <w:szCs w:val="24"/>
        </w:rPr>
        <w:t>Oddział Zewnętrzn</w:t>
      </w:r>
      <w:r>
        <w:rPr>
          <w:b/>
          <w:bCs/>
          <w:szCs w:val="24"/>
        </w:rPr>
        <w:t xml:space="preserve">y </w:t>
      </w:r>
      <w:r w:rsidRPr="001B672E">
        <w:rPr>
          <w:b/>
          <w:bCs/>
          <w:szCs w:val="24"/>
        </w:rPr>
        <w:t>w Sierakowie Śląskim,</w:t>
      </w:r>
    </w:p>
    <w:p w14:paraId="55535F98" w14:textId="00550620" w:rsidR="00EF2D28" w:rsidRDefault="00477375" w:rsidP="00C84CF5">
      <w:pPr>
        <w:spacing w:line="276" w:lineRule="auto"/>
        <w:jc w:val="center"/>
        <w:rPr>
          <w:b/>
          <w:bCs/>
          <w:szCs w:val="24"/>
        </w:rPr>
      </w:pPr>
      <w:r w:rsidRPr="001B672E">
        <w:rPr>
          <w:b/>
          <w:bCs/>
          <w:szCs w:val="24"/>
        </w:rPr>
        <w:t>ul. Cegielniana 13, 42-793 Ciasna</w:t>
      </w:r>
    </w:p>
    <w:p w14:paraId="326501F9" w14:textId="77777777" w:rsidR="00C84CF5" w:rsidRDefault="00C84CF5" w:rsidP="00C84CF5">
      <w:pPr>
        <w:spacing w:line="276" w:lineRule="auto"/>
        <w:jc w:val="center"/>
        <w:rPr>
          <w:b/>
          <w:bCs/>
          <w:szCs w:val="24"/>
        </w:rPr>
      </w:pPr>
    </w:p>
    <w:p w14:paraId="4FD4C913" w14:textId="77777777" w:rsidR="00C84CF5" w:rsidRDefault="00C84CF5" w:rsidP="00C84CF5">
      <w:pPr>
        <w:spacing w:line="276" w:lineRule="auto"/>
        <w:jc w:val="center"/>
        <w:rPr>
          <w:b/>
          <w:bCs/>
        </w:rPr>
      </w:pPr>
    </w:p>
    <w:p w14:paraId="7A873D61" w14:textId="77777777" w:rsidR="00EF2D28" w:rsidRDefault="00EF2D28" w:rsidP="00EF2D28">
      <w:pPr>
        <w:shd w:val="clear" w:color="auto" w:fill="FFFFFF"/>
        <w:spacing w:after="240"/>
        <w:jc w:val="center"/>
        <w:textAlignment w:val="baseline"/>
        <w:rPr>
          <w:rFonts w:ascii="Open Sans" w:hAnsi="Open Sans" w:cs="Open Sans"/>
          <w:color w:val="1B1B1B"/>
        </w:rPr>
      </w:pPr>
      <w:r w:rsidRPr="00EE5B08">
        <w:rPr>
          <w:noProof/>
        </w:rPr>
        <w:drawing>
          <wp:inline distT="0" distB="0" distL="0" distR="0" wp14:anchorId="7329B144" wp14:editId="218271EB">
            <wp:extent cx="3648075" cy="989478"/>
            <wp:effectExtent l="0" t="0" r="0" b="1270"/>
            <wp:docPr id="1078984943" name="Obraz 1" descr="Obraz zawierający symbol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84943" name="Obraz 1" descr="Obraz zawierający symbol, Czcionka&#10;&#10;Zawartość wygenerowana przez sztuczną inteligencję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6040" cy="9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AB969" w14:textId="77777777" w:rsidR="00EF2D28" w:rsidRDefault="00EF2D28" w:rsidP="00EF2D28">
      <w:pPr>
        <w:tabs>
          <w:tab w:val="left" w:pos="5580"/>
          <w:tab w:val="left" w:pos="6300"/>
        </w:tabs>
        <w:ind w:left="5580"/>
      </w:pPr>
      <w:r>
        <w:t xml:space="preserve">          Państwowy Powiatowy </w:t>
      </w:r>
    </w:p>
    <w:p w14:paraId="1AB7BEB3" w14:textId="77777777" w:rsidR="00EF2D28" w:rsidRDefault="00EF2D28" w:rsidP="00EF2D28">
      <w:pPr>
        <w:tabs>
          <w:tab w:val="left" w:pos="5580"/>
          <w:tab w:val="left" w:pos="6300"/>
        </w:tabs>
      </w:pPr>
      <w:r>
        <w:tab/>
        <w:t xml:space="preserve">                                                                                       Inspektor Sanitarny w Lublińcu</w:t>
      </w:r>
    </w:p>
    <w:p w14:paraId="161B8C6E" w14:textId="77777777" w:rsidR="00EF2D28" w:rsidRDefault="00EF2D28" w:rsidP="00EF2D28">
      <w:pPr>
        <w:tabs>
          <w:tab w:val="left" w:pos="5580"/>
          <w:tab w:val="left" w:pos="6300"/>
        </w:tabs>
      </w:pPr>
      <w:r>
        <w:tab/>
        <w:t xml:space="preserve">                                                                                             mgr inż. Teresa Gluza</w:t>
      </w:r>
    </w:p>
    <w:p w14:paraId="39E722AA" w14:textId="77777777" w:rsidR="00EF2D28" w:rsidRDefault="00EF2D28" w:rsidP="00EF2D28">
      <w:pPr>
        <w:spacing w:line="360" w:lineRule="auto"/>
        <w:rPr>
          <w:i/>
          <w:iCs/>
        </w:rPr>
      </w:pPr>
      <w:r>
        <w:t xml:space="preserve">                                                                                                /</w:t>
      </w:r>
      <w:r>
        <w:rPr>
          <w:i/>
          <w:iCs/>
        </w:rPr>
        <w:t>podpisano elektronicznie/</w:t>
      </w:r>
    </w:p>
    <w:p w14:paraId="78E3B2B7" w14:textId="7A07EB1F" w:rsidR="00B172E8" w:rsidRDefault="00B172E8" w:rsidP="00B76049">
      <w:pPr>
        <w:spacing w:after="0" w:line="259" w:lineRule="auto"/>
        <w:ind w:left="0" w:right="701" w:firstLine="0"/>
        <w:jc w:val="center"/>
      </w:pPr>
    </w:p>
    <w:p w14:paraId="0694587E" w14:textId="77777777" w:rsidR="001B672E" w:rsidRDefault="001B672E" w:rsidP="00B76049">
      <w:pPr>
        <w:spacing w:after="0" w:line="259" w:lineRule="auto"/>
        <w:ind w:left="0" w:right="701" w:firstLine="0"/>
        <w:jc w:val="center"/>
      </w:pPr>
    </w:p>
    <w:p w14:paraId="0A30F8DE" w14:textId="1CD3FE19" w:rsidR="000449B0" w:rsidRDefault="008944A4" w:rsidP="00EF2D28">
      <w:pPr>
        <w:tabs>
          <w:tab w:val="left" w:pos="5580"/>
          <w:tab w:val="left" w:pos="6300"/>
        </w:tabs>
        <w:spacing w:line="240" w:lineRule="auto"/>
        <w:ind w:left="5580"/>
      </w:pPr>
      <w:r>
        <w:t xml:space="preserve">              </w:t>
      </w:r>
    </w:p>
    <w:sectPr w:rsidR="000449B0">
      <w:pgSz w:w="11902" w:h="16834"/>
      <w:pgMar w:top="749" w:right="1267" w:bottom="1440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0B64" w14:textId="77777777" w:rsidR="001B672E" w:rsidRDefault="001B672E" w:rsidP="001B672E">
      <w:pPr>
        <w:spacing w:after="0" w:line="240" w:lineRule="auto"/>
      </w:pPr>
      <w:r>
        <w:separator/>
      </w:r>
    </w:p>
  </w:endnote>
  <w:endnote w:type="continuationSeparator" w:id="0">
    <w:p w14:paraId="128DD806" w14:textId="77777777" w:rsidR="001B672E" w:rsidRDefault="001B672E" w:rsidP="001B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83AF" w14:textId="77777777" w:rsidR="001B672E" w:rsidRDefault="001B672E" w:rsidP="001B672E">
      <w:pPr>
        <w:spacing w:after="0" w:line="240" w:lineRule="auto"/>
      </w:pPr>
      <w:r>
        <w:separator/>
      </w:r>
    </w:p>
  </w:footnote>
  <w:footnote w:type="continuationSeparator" w:id="0">
    <w:p w14:paraId="29D94D8B" w14:textId="77777777" w:rsidR="001B672E" w:rsidRDefault="001B672E" w:rsidP="001B6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D8"/>
    <w:rsid w:val="000449B0"/>
    <w:rsid w:val="00073947"/>
    <w:rsid w:val="000873E5"/>
    <w:rsid w:val="00094C6D"/>
    <w:rsid w:val="000B0F6C"/>
    <w:rsid w:val="00110458"/>
    <w:rsid w:val="001179D6"/>
    <w:rsid w:val="00180354"/>
    <w:rsid w:val="0018710E"/>
    <w:rsid w:val="001A3ADB"/>
    <w:rsid w:val="001B672E"/>
    <w:rsid w:val="001F0FEA"/>
    <w:rsid w:val="00206544"/>
    <w:rsid w:val="00265B02"/>
    <w:rsid w:val="00334A9B"/>
    <w:rsid w:val="003570FC"/>
    <w:rsid w:val="00426715"/>
    <w:rsid w:val="00434D30"/>
    <w:rsid w:val="004553FB"/>
    <w:rsid w:val="00477375"/>
    <w:rsid w:val="004D2755"/>
    <w:rsid w:val="00583467"/>
    <w:rsid w:val="005C4544"/>
    <w:rsid w:val="00655B0B"/>
    <w:rsid w:val="00676C11"/>
    <w:rsid w:val="006976D8"/>
    <w:rsid w:val="006B2433"/>
    <w:rsid w:val="006B578B"/>
    <w:rsid w:val="006E1AD6"/>
    <w:rsid w:val="00790285"/>
    <w:rsid w:val="0085215C"/>
    <w:rsid w:val="00866ED1"/>
    <w:rsid w:val="008944A4"/>
    <w:rsid w:val="009176EA"/>
    <w:rsid w:val="00B172E8"/>
    <w:rsid w:val="00B76049"/>
    <w:rsid w:val="00B94662"/>
    <w:rsid w:val="00BD34C2"/>
    <w:rsid w:val="00BE1477"/>
    <w:rsid w:val="00C003BF"/>
    <w:rsid w:val="00C84CF5"/>
    <w:rsid w:val="00CB21B1"/>
    <w:rsid w:val="00D837E4"/>
    <w:rsid w:val="00E73A44"/>
    <w:rsid w:val="00EE5B08"/>
    <w:rsid w:val="00EE6A93"/>
    <w:rsid w:val="00EF2D28"/>
    <w:rsid w:val="00EF4081"/>
    <w:rsid w:val="00F70DFC"/>
    <w:rsid w:val="00F84619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69E0"/>
  <w15:docId w15:val="{C9CEAC6D-9C7C-47C1-9EBD-A1AA9662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62" w:lineRule="auto"/>
      <w:ind w:left="356" w:right="402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72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B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72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cp:lastModifiedBy>Anna Bojara</cp:lastModifiedBy>
  <cp:revision>36</cp:revision>
  <cp:lastPrinted>2025-10-07T10:37:00Z</cp:lastPrinted>
  <dcterms:created xsi:type="dcterms:W3CDTF">2022-01-19T10:27:00Z</dcterms:created>
  <dcterms:modified xsi:type="dcterms:W3CDTF">2025-10-07T10:42:00Z</dcterms:modified>
</cp:coreProperties>
</file>