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8B" w:rsidRPr="003A6466" w:rsidRDefault="0078028B" w:rsidP="008761CC">
      <w:pPr>
        <w:ind w:left="3540" w:firstLine="708"/>
      </w:pPr>
      <w:r w:rsidRPr="003A6466">
        <w:t>Konsul w ………………………….....</w:t>
      </w:r>
    </w:p>
    <w:p w:rsidR="0078028B" w:rsidRPr="003A6466" w:rsidRDefault="0078028B" w:rsidP="0078028B">
      <w:pPr>
        <w:spacing w:before="120"/>
        <w:ind w:left="4253"/>
      </w:pPr>
      <w:r w:rsidRPr="003A6466">
        <w:t>………………………………………………….</w:t>
      </w:r>
    </w:p>
    <w:p w:rsidR="0078028B" w:rsidRPr="003A6466" w:rsidRDefault="0078028B" w:rsidP="0078028B">
      <w:pPr>
        <w:spacing w:before="120"/>
        <w:ind w:left="4253"/>
      </w:pPr>
      <w:r w:rsidRPr="003A6466">
        <w:t>.…………………………………………………</w:t>
      </w:r>
    </w:p>
    <w:p w:rsidR="0078028B" w:rsidRPr="003A6466" w:rsidRDefault="0078028B" w:rsidP="0078028B">
      <w:pPr>
        <w:ind w:left="4253" w:right="425"/>
        <w:jc w:val="center"/>
        <w:rPr>
          <w:vertAlign w:val="superscript"/>
        </w:rPr>
      </w:pPr>
      <w:r w:rsidRPr="003A6466">
        <w:rPr>
          <w:vertAlign w:val="superscript"/>
        </w:rPr>
        <w:t>(adres urzędu konsularnego)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ZA GRANICĄ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83"/>
        <w:gridCol w:w="5850"/>
      </w:tblGrid>
      <w:tr w:rsidR="00C8028B" w:rsidRPr="003A6466" w:rsidTr="009552FB">
        <w:trPr>
          <w:trHeight w:val="527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B" w:rsidRDefault="00C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Numer Obwodowej Komisji Wyborczej</w:t>
            </w:r>
            <w:r w:rsidR="009552FB">
              <w:rPr>
                <w:b/>
                <w:sz w:val="22"/>
                <w:szCs w:val="22"/>
              </w:rPr>
              <w:br/>
            </w:r>
          </w:p>
          <w:p w:rsidR="00C8028B" w:rsidRPr="008761CC" w:rsidRDefault="009552F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9552FB">
              <w:rPr>
                <w:b/>
                <w:color w:val="FF0000"/>
                <w:sz w:val="22"/>
                <w:szCs w:val="22"/>
              </w:rPr>
              <w:t xml:space="preserve">(proszę zaznaczyć odpowiedni kwadrat </w:t>
            </w:r>
            <w:r w:rsidRPr="009552FB">
              <w:rPr>
                <w:b/>
                <w:color w:val="FF0000"/>
                <w:sz w:val="22"/>
                <w:szCs w:val="22"/>
              </w:rPr>
              <w:br/>
              <w:t>przy wybranym obwodzie głosowania)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D9" w:rsidRPr="00B023B1" w:rsidRDefault="008761CC" w:rsidP="00B023B1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291"/>
              <w:rPr>
                <w:rFonts w:ascii="Helvetica" w:hAnsi="Helvetica" w:cs="Helvetica"/>
                <w:color w:val="26282A"/>
                <w:sz w:val="22"/>
              </w:rPr>
            </w:pPr>
            <w:r w:rsidRPr="00C63FD9">
              <w:rPr>
                <w:color w:val="26282A"/>
                <w:sz w:val="22"/>
              </w:rPr>
              <w:t>Obwód głosowania nr. 13 -  Ambasada RP w Brukseli (Avenue de Gaulois 29, 1040 Bruksela)</w:t>
            </w:r>
          </w:p>
          <w:p w:rsidR="00B023B1" w:rsidRPr="00C63FD9" w:rsidRDefault="00B023B1" w:rsidP="00B023B1">
            <w:pPr>
              <w:pStyle w:val="Akapitzlist"/>
              <w:spacing w:before="100" w:beforeAutospacing="1" w:after="100" w:afterAutospacing="1"/>
              <w:ind w:left="291"/>
              <w:rPr>
                <w:rFonts w:ascii="Helvetica" w:hAnsi="Helvetica" w:cs="Helvetica"/>
                <w:color w:val="26282A"/>
                <w:sz w:val="22"/>
              </w:rPr>
            </w:pPr>
          </w:p>
          <w:p w:rsidR="00B023B1" w:rsidRPr="00B023B1" w:rsidRDefault="008761CC" w:rsidP="00B023B1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291"/>
              <w:rPr>
                <w:rFonts w:ascii="Helvetica" w:hAnsi="Helvetica" w:cs="Helvetica"/>
                <w:color w:val="26282A"/>
                <w:sz w:val="22"/>
              </w:rPr>
            </w:pPr>
            <w:r w:rsidRPr="00C63FD9">
              <w:rPr>
                <w:color w:val="26282A"/>
                <w:sz w:val="22"/>
              </w:rPr>
              <w:t>Obwód głosowania nr. 14 - Wydział Konsularny Ambasady RP w Brukseli (Rue des Francs 28, 1040 Bruksela)</w:t>
            </w:r>
          </w:p>
          <w:p w:rsidR="00B023B1" w:rsidRPr="00B023B1" w:rsidRDefault="00B023B1" w:rsidP="00B023B1">
            <w:pPr>
              <w:pStyle w:val="Akapitzlist"/>
              <w:ind w:left="291"/>
              <w:rPr>
                <w:rFonts w:ascii="Helvetica" w:hAnsi="Helvetica" w:cs="Helvetica"/>
                <w:color w:val="26282A"/>
                <w:sz w:val="22"/>
              </w:rPr>
            </w:pPr>
          </w:p>
          <w:p w:rsidR="00B023B1" w:rsidRPr="00B023B1" w:rsidRDefault="00B023B1" w:rsidP="00B023B1">
            <w:pPr>
              <w:pStyle w:val="Akapitzlist"/>
              <w:spacing w:before="100" w:beforeAutospacing="1" w:after="100" w:afterAutospacing="1"/>
              <w:ind w:left="291"/>
              <w:rPr>
                <w:rFonts w:ascii="Helvetica" w:hAnsi="Helvetica" w:cs="Helvetica"/>
                <w:color w:val="26282A"/>
                <w:sz w:val="22"/>
              </w:rPr>
            </w:pPr>
          </w:p>
          <w:p w:rsidR="00C8028B" w:rsidRPr="00C63FD9" w:rsidRDefault="008761CC" w:rsidP="00B023B1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291"/>
              <w:rPr>
                <w:rFonts w:ascii="Helvetica" w:hAnsi="Helvetica" w:cs="Helvetica"/>
                <w:color w:val="26282A"/>
                <w:sz w:val="22"/>
              </w:rPr>
            </w:pPr>
            <w:r w:rsidRPr="00C63FD9">
              <w:rPr>
                <w:color w:val="26282A"/>
                <w:sz w:val="22"/>
              </w:rPr>
              <w:t>Obwód gł</w:t>
            </w:r>
            <w:bookmarkStart w:id="0" w:name="_GoBack"/>
            <w:bookmarkEnd w:id="0"/>
            <w:r w:rsidRPr="00C63FD9">
              <w:rPr>
                <w:color w:val="26282A"/>
                <w:sz w:val="22"/>
              </w:rPr>
              <w:t>osowania nr. 15 - Stałe Przedstawicielstwo RP przy UE  (Avenue de Cortenbergh 16, 1000 Bruksela)</w:t>
            </w:r>
          </w:p>
        </w:tc>
      </w:tr>
      <w:tr w:rsidR="0078028B" w:rsidRPr="003A6466" w:rsidTr="009552FB">
        <w:trPr>
          <w:trHeight w:val="527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563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Imię (imiona)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659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Imię ojca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54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Data urodzenia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648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Nr ewidencyjny PESEL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84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Adres zamieszkania lub pobytu wyborcy za granicą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84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Adres zamieszkania wyborcy w kraju, tj. miejsce wpisania wyborcy w rejestrze wyborców (w przypadku osób przebywających czasowo za granicą)</w:t>
            </w:r>
          </w:p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84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osobistego);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84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8761CC" w:rsidRDefault="0078028B" w:rsidP="00C8028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ADRES, na który</w:t>
            </w:r>
            <w:r w:rsidR="00C8028B" w:rsidRPr="008761CC">
              <w:rPr>
                <w:b/>
                <w:sz w:val="22"/>
                <w:szCs w:val="22"/>
              </w:rPr>
              <w:t xml:space="preserve"> ma być wysłany pakiet wyborczy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585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Numer telefonu do kontaktu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  <w:tr w:rsidR="0078028B" w:rsidRPr="003A6466" w:rsidTr="009552FB">
        <w:trPr>
          <w:trHeight w:val="669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761CC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8761CC" w:rsidRDefault="0078028B" w:rsidP="00E761CE">
            <w:pPr>
              <w:rPr>
                <w:b/>
                <w:sz w:val="22"/>
                <w:szCs w:val="22"/>
              </w:rPr>
            </w:pPr>
          </w:p>
        </w:tc>
      </w:tr>
    </w:tbl>
    <w:p w:rsidR="0078028B" w:rsidRPr="003A6466" w:rsidRDefault="0078028B" w:rsidP="0078028B">
      <w:pPr>
        <w:tabs>
          <w:tab w:val="left" w:pos="426"/>
        </w:tabs>
        <w:spacing w:before="240"/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:rsidR="0016678B" w:rsidRPr="0078028B" w:rsidRDefault="0078028B" w:rsidP="0078028B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sectPr w:rsidR="0016678B" w:rsidRPr="0078028B" w:rsidSect="00B023B1">
      <w:headerReference w:type="even" r:id="rId8"/>
      <w:pgSz w:w="11907" w:h="16840" w:code="9"/>
      <w:pgMar w:top="357" w:right="708" w:bottom="568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F06" w:rsidRDefault="00451F06">
      <w:r>
        <w:separator/>
      </w:r>
    </w:p>
  </w:endnote>
  <w:endnote w:type="continuationSeparator" w:id="0">
    <w:p w:rsidR="00451F06" w:rsidRDefault="0045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F06" w:rsidRDefault="00451F06">
      <w:r>
        <w:separator/>
      </w:r>
    </w:p>
  </w:footnote>
  <w:footnote w:type="continuationSeparator" w:id="0">
    <w:p w:rsidR="00451F06" w:rsidRDefault="00451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5B2" w:rsidRDefault="0078028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:rsidR="00A365B2" w:rsidRDefault="00451F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189"/>
    <w:multiLevelType w:val="hybridMultilevel"/>
    <w:tmpl w:val="02F60D12"/>
    <w:lvl w:ilvl="0" w:tplc="0415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2FB91B35"/>
    <w:multiLevelType w:val="multilevel"/>
    <w:tmpl w:val="0F582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C52C86"/>
    <w:multiLevelType w:val="hybridMultilevel"/>
    <w:tmpl w:val="139CBFA2"/>
    <w:lvl w:ilvl="0" w:tplc="76702FE6">
      <w:start w:val="1"/>
      <w:numFmt w:val="bullet"/>
      <w:lvlText w:val=""/>
      <w:lvlJc w:val="left"/>
      <w:pPr>
        <w:ind w:left="867" w:hanging="360"/>
      </w:pPr>
      <w:rPr>
        <w:rFonts w:ascii="Symbol" w:hAnsi="Symbol" w:hint="default"/>
        <w:spacing w:val="20"/>
      </w:rPr>
    </w:lvl>
    <w:lvl w:ilvl="1" w:tplc="0415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8B"/>
    <w:rsid w:val="00004601"/>
    <w:rsid w:val="001B7DBC"/>
    <w:rsid w:val="00451F06"/>
    <w:rsid w:val="00527C55"/>
    <w:rsid w:val="0069491C"/>
    <w:rsid w:val="0078028B"/>
    <w:rsid w:val="007C637A"/>
    <w:rsid w:val="008761CC"/>
    <w:rsid w:val="009552FB"/>
    <w:rsid w:val="0096285C"/>
    <w:rsid w:val="00A15B82"/>
    <w:rsid w:val="00AA20C5"/>
    <w:rsid w:val="00B023B1"/>
    <w:rsid w:val="00B64EF0"/>
    <w:rsid w:val="00C63FD9"/>
    <w:rsid w:val="00C8028B"/>
    <w:rsid w:val="00E476A1"/>
    <w:rsid w:val="00F5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D02D3"/>
  <w15:docId w15:val="{C29038EF-D2CE-4866-9F3D-29328B46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dp53a29e27yiv3698722903msonormal">
    <w:name w:val="ydp53a29e27yiv3698722903msonormal"/>
    <w:basedOn w:val="Normalny"/>
    <w:uiPriority w:val="99"/>
    <w:semiHidden/>
    <w:rsid w:val="00C8028B"/>
    <w:pPr>
      <w:spacing w:before="100" w:beforeAutospacing="1" w:after="100" w:afterAutospacing="1"/>
    </w:pPr>
    <w:rPr>
      <w:rFonts w:eastAsiaTheme="minorHAnsi"/>
      <w:sz w:val="24"/>
      <w:szCs w:val="24"/>
      <w:lang w:val="fr-BE" w:eastAsia="fr-BE"/>
    </w:rPr>
  </w:style>
  <w:style w:type="paragraph" w:styleId="Stopka">
    <w:name w:val="footer"/>
    <w:basedOn w:val="Normalny"/>
    <w:link w:val="StopkaZnak"/>
    <w:uiPriority w:val="99"/>
    <w:unhideWhenUsed/>
    <w:rsid w:val="00876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1CC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63F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2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2F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F5C8-C5B8-4DEC-B7E5-A5BE5301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Szyndlarewicz Kacper</cp:lastModifiedBy>
  <cp:revision>4</cp:revision>
  <cp:lastPrinted>2020-06-10T13:21:00Z</cp:lastPrinted>
  <dcterms:created xsi:type="dcterms:W3CDTF">2020-06-10T11:54:00Z</dcterms:created>
  <dcterms:modified xsi:type="dcterms:W3CDTF">2020-06-10T13:22:00Z</dcterms:modified>
</cp:coreProperties>
</file>