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CD" w:rsidRPr="00F52ACD" w:rsidRDefault="00F52ACD" w:rsidP="00F52ACD">
      <w:pPr>
        <w:tabs>
          <w:tab w:val="left" w:pos="10915"/>
        </w:tabs>
        <w:spacing w:after="160" w:line="259" w:lineRule="auto"/>
        <w:rPr>
          <w:rFonts w:asciiTheme="minorHAnsi" w:hAnsiTheme="minorHAnsi"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0B2F89">
        <w:rPr>
          <w:rFonts w:asciiTheme="minorHAnsi" w:hAnsiTheme="minorHAnsi"/>
          <w:b/>
          <w:bCs/>
        </w:rPr>
        <w:t>78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0D11A7" w:rsidRDefault="000D11A7" w:rsidP="000D11A7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 xml:space="preserve">z dnia </w:t>
      </w:r>
      <w:r w:rsidR="000C50BB">
        <w:rPr>
          <w:rFonts w:asciiTheme="minorHAnsi" w:hAnsiTheme="minorHAnsi"/>
          <w:b/>
        </w:rPr>
        <w:t>23</w:t>
      </w:r>
      <w:bookmarkStart w:id="0" w:name="_GoBack"/>
      <w:bookmarkEnd w:id="0"/>
      <w:r w:rsidR="00B56B45">
        <w:rPr>
          <w:rFonts w:asciiTheme="minorHAnsi" w:hAnsiTheme="minorHAnsi"/>
          <w:b/>
        </w:rPr>
        <w:t xml:space="preserve"> października 2017 r.</w:t>
      </w:r>
    </w:p>
    <w:p w:rsidR="004A2741" w:rsidRPr="009B4C78" w:rsidRDefault="004A2741" w:rsidP="000D11A7">
      <w:pPr>
        <w:spacing w:line="276" w:lineRule="auto"/>
        <w:jc w:val="center"/>
        <w:rPr>
          <w:rFonts w:asciiTheme="minorHAnsi" w:hAnsiTheme="minorHAnsi"/>
          <w:b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 w:cs="Arial"/>
          <w:b/>
        </w:rPr>
      </w:pPr>
      <w:r w:rsidRPr="009B4C78">
        <w:rPr>
          <w:rFonts w:asciiTheme="minorHAnsi" w:hAnsiTheme="minorHAnsi"/>
          <w:b/>
          <w:bCs/>
        </w:rPr>
        <w:t xml:space="preserve">w sprawie </w:t>
      </w:r>
      <w:hyperlink r:id="rId5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/>
            <w:bCs/>
            <w:lang w:eastAsia="en-US"/>
          </w:rPr>
          <w:t>projektu zmian Wytycznych Ministerstwa Rozwoju w zakresie realizacji przedsięwzięć z udziałem środków Europejskiego Funduszu Społecznego w obszarze edukacji na lata 2014-2020</w:t>
        </w:r>
      </w:hyperlink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</w:rPr>
      </w:pPr>
    </w:p>
    <w:p w:rsidR="000D11A7" w:rsidRPr="000D11A7" w:rsidRDefault="004A2741" w:rsidP="000D11A7">
      <w:pPr>
        <w:pStyle w:val="Nagwek3"/>
        <w:shd w:val="clear" w:color="auto" w:fill="FFFFFF"/>
        <w:spacing w:before="0" w:after="120"/>
        <w:jc w:val="both"/>
        <w:rPr>
          <w:rFonts w:asciiTheme="minorHAnsi" w:eastAsia="Times New Roman" w:hAnsiTheme="minorHAnsi" w:cs="Arial"/>
          <w:bCs/>
          <w:color w:val="auto"/>
          <w:lang w:eastAsia="en-US"/>
        </w:rPr>
      </w:pPr>
      <w:r w:rsidRPr="004A2741">
        <w:rPr>
          <w:rFonts w:ascii="Calibri" w:hAnsi="Calibri"/>
          <w:color w:val="auto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(Dz. U. z 2016 r. poz. 1817, z późn. zm.), uchwala się stanowisko Rady Działalności Pożytku Publicznego</w:t>
      </w:r>
      <w:r w:rsidR="000D11A7" w:rsidRPr="004A2741">
        <w:rPr>
          <w:rFonts w:asciiTheme="minorHAnsi" w:eastAsia="Calibri" w:hAnsiTheme="minorHAnsi"/>
          <w:color w:val="auto"/>
          <w:szCs w:val="22"/>
          <w:lang w:eastAsia="en-US"/>
        </w:rPr>
        <w:t xml:space="preserve"> w sprawie </w:t>
      </w:r>
      <w:hyperlink r:id="rId6" w:tooltip="Wytycznych w zakresie realizacji przedsięwzięć z udziałem środków Europejskiego Funduszu Społecznego w obszarze edukacji na lata 2014-2020" w:history="1">
        <w:r w:rsidR="000D11A7" w:rsidRPr="004A2741">
          <w:rPr>
            <w:rFonts w:asciiTheme="minorHAnsi" w:eastAsia="Times New Roman" w:hAnsiTheme="minorHAnsi" w:cs="Arial"/>
            <w:bCs/>
            <w:color w:val="auto"/>
            <w:lang w:eastAsia="en-US"/>
          </w:rPr>
          <w:t>projektu zmian Wytycznych Ministerstwa Rozwoju w zakresie realizacji przedsięwzięć z udziałem środków Europejskiego Funduszu Społecznego w obszarze edukacji na lata 2014-2020</w:t>
        </w:r>
      </w:hyperlink>
      <w:r w:rsidR="00F52ACD">
        <w:rPr>
          <w:rFonts w:asciiTheme="minorHAnsi" w:eastAsia="Times New Roman" w:hAnsiTheme="minorHAnsi" w:cs="Arial"/>
          <w:bCs/>
          <w:color w:val="auto"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 w:cs="Arial"/>
        </w:rPr>
      </w:pPr>
    </w:p>
    <w:p w:rsidR="000D11A7" w:rsidRPr="009B4C78" w:rsidRDefault="000D11A7" w:rsidP="000D11A7">
      <w:pPr>
        <w:spacing w:line="276" w:lineRule="auto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0D11A7" w:rsidRPr="000D11A7" w:rsidRDefault="000D11A7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>
        <w:rPr>
          <w:rFonts w:asciiTheme="minorHAnsi" w:hAnsiTheme="minorHAnsi"/>
        </w:rPr>
        <w:t xml:space="preserve">Rozwoju </w:t>
      </w:r>
      <w:hyperlink r:id="rId7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Cs/>
            <w:lang w:eastAsia="en-US"/>
          </w:rPr>
          <w:t>projekt zmian Wytycznych w zakresie realizacji przedsięwzięć z udziałem środków Europejskiego Funduszu Społecznego w obszarze edukacji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  <w:r w:rsidR="00F52ACD">
        <w:rPr>
          <w:rFonts w:asciiTheme="minorHAnsi" w:hAnsiTheme="minorHAnsi" w:cs="Arial"/>
          <w:bCs/>
          <w:lang w:eastAsia="en-US"/>
        </w:rPr>
        <w:t xml:space="preserve"> </w:t>
      </w:r>
      <w:r>
        <w:rPr>
          <w:rFonts w:asciiTheme="minorHAnsi" w:hAnsiTheme="minorHAnsi" w:cs="Arial"/>
          <w:bCs/>
          <w:lang w:eastAsia="en-US"/>
        </w:rPr>
        <w:t>Jednocześnie Rada zwraca się do Minis</w:t>
      </w:r>
      <w:r w:rsidR="004A15C9">
        <w:rPr>
          <w:rFonts w:asciiTheme="minorHAnsi" w:hAnsiTheme="minorHAnsi" w:cs="Arial"/>
          <w:bCs/>
          <w:lang w:eastAsia="en-US"/>
        </w:rPr>
        <w:t>terstwa Rozwoju o uzupełnienie W</w:t>
      </w:r>
      <w:r>
        <w:rPr>
          <w:rFonts w:asciiTheme="minorHAnsi" w:hAnsiTheme="minorHAnsi" w:cs="Arial"/>
          <w:bCs/>
          <w:lang w:eastAsia="en-US"/>
        </w:rPr>
        <w:t>ytycznych w obszarze dotyczą</w:t>
      </w:r>
      <w:r w:rsidR="004A15C9">
        <w:rPr>
          <w:rFonts w:asciiTheme="minorHAnsi" w:hAnsiTheme="minorHAnsi" w:cs="Arial"/>
          <w:bCs/>
          <w:lang w:eastAsia="en-US"/>
        </w:rPr>
        <w:t>cym wychowania przedszkolnego i wprowadzenie do W</w:t>
      </w:r>
      <w:r>
        <w:rPr>
          <w:rFonts w:asciiTheme="minorHAnsi" w:hAnsiTheme="minorHAnsi" w:cs="Arial"/>
          <w:bCs/>
          <w:lang w:eastAsia="en-US"/>
        </w:rPr>
        <w:t xml:space="preserve">ytycznych możliwości preferowania podmiotów ekonomii społecznej na identycznych zasadach jak w przypadku usług społecznych w interesie ogólnym, o których mowa w wytycznych </w:t>
      </w:r>
      <w:hyperlink r:id="rId8" w:tooltip="Wytyczne w zakresie realizacji przedsięwzięć w obszarze włączenia społecznego i zwalczania ubóstwa z wykorzystaniem środków Europejskiego Funduszu Społecznego i Europejskiego Funduszu Rozwoju Regionalnego na lata 2014-2020" w:history="1">
        <w:r w:rsidRPr="000D11A7">
          <w:rPr>
            <w:rFonts w:asciiTheme="minorHAnsi" w:hAnsiTheme="minorHAnsi" w:cs="Arial"/>
            <w:bCs/>
            <w:lang w:eastAsia="en-US"/>
          </w:rPr>
          <w:t>w zakresie realizacji przedsięwzięć w obszarze włączenia społecznego i zwalczania ubóstwa z wykorzystaniem środków Europejskiego Funduszu Społecznego i Europejskiego Funduszu Rozwoju Regionalnego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  <w:r w:rsidR="00CC59D8">
        <w:rPr>
          <w:rFonts w:asciiTheme="minorHAnsi" w:hAnsiTheme="minorHAnsi" w:cs="Arial"/>
          <w:bCs/>
          <w:lang w:eastAsia="en-US"/>
        </w:rPr>
        <w:t xml:space="preserve"> Podobny postulat R</w:t>
      </w:r>
      <w:r w:rsidR="008649F7">
        <w:rPr>
          <w:rFonts w:asciiTheme="minorHAnsi" w:hAnsiTheme="minorHAnsi" w:cs="Arial"/>
          <w:bCs/>
          <w:lang w:eastAsia="en-US"/>
        </w:rPr>
        <w:t>ada składała w uchwale nr 29 z dnia 24 maja 2016 r.</w:t>
      </w:r>
    </w:p>
    <w:p w:rsidR="000D11A7" w:rsidRDefault="000D11A7" w:rsidP="000D11A7">
      <w:pPr>
        <w:spacing w:line="276" w:lineRule="auto"/>
        <w:jc w:val="both"/>
        <w:rPr>
          <w:rFonts w:asciiTheme="minorHAnsi" w:hAnsiTheme="minorHAnsi" w:cs="Arial"/>
          <w:bCs/>
          <w:lang w:eastAsia="en-US"/>
        </w:rPr>
      </w:pP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0D11A7" w:rsidRPr="009B4C78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Sect="00DF5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D5A10"/>
    <w:rsid w:val="000B2F89"/>
    <w:rsid w:val="000C50BB"/>
    <w:rsid w:val="000D11A7"/>
    <w:rsid w:val="001B22A5"/>
    <w:rsid w:val="002033B0"/>
    <w:rsid w:val="00250375"/>
    <w:rsid w:val="004A15C9"/>
    <w:rsid w:val="004A2741"/>
    <w:rsid w:val="00544A2E"/>
    <w:rsid w:val="006B6285"/>
    <w:rsid w:val="006E200C"/>
    <w:rsid w:val="008649F7"/>
    <w:rsid w:val="00907894"/>
    <w:rsid w:val="00915AB1"/>
    <w:rsid w:val="009B4C78"/>
    <w:rsid w:val="00AC6FA3"/>
    <w:rsid w:val="00AD5A10"/>
    <w:rsid w:val="00AE5D92"/>
    <w:rsid w:val="00B305FC"/>
    <w:rsid w:val="00B54FF6"/>
    <w:rsid w:val="00B56B45"/>
    <w:rsid w:val="00BF572B"/>
    <w:rsid w:val="00CC59D8"/>
    <w:rsid w:val="00D81E67"/>
    <w:rsid w:val="00DF53FA"/>
    <w:rsid w:val="00F26F97"/>
    <w:rsid w:val="00F52ACD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6376/Wytyczne_CT9_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19180/Wytyczne_edukacja_wersja_jednoli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media/19180/Wytyczne_edukacja_wersja_jednolita.pdf" TargetMode="External"/><Relationship Id="rId5" Type="http://schemas.openxmlformats.org/officeDocument/2006/relationships/hyperlink" Target="https://www.funduszeeuropejskie.gov.pl/media/19180/Wytyczne_edukacja_wersja_jednolit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8</cp:revision>
  <dcterms:created xsi:type="dcterms:W3CDTF">2017-10-15T11:48:00Z</dcterms:created>
  <dcterms:modified xsi:type="dcterms:W3CDTF">2017-10-23T07:23:00Z</dcterms:modified>
</cp:coreProperties>
</file>