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657F" w14:textId="77777777" w:rsidR="002D1B40" w:rsidRPr="00EA0CF1" w:rsidRDefault="00956747" w:rsidP="00590C17">
      <w:pPr>
        <w:spacing w:after="480" w:line="480" w:lineRule="auto"/>
        <w:ind w:hanging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PO IV WOS </w:t>
      </w:r>
      <w:r w:rsidR="00DF7165" w:rsidRPr="00EA0CF1">
        <w:rPr>
          <w:rFonts w:ascii="Arial" w:hAnsi="Arial" w:cs="Arial"/>
          <w:sz w:val="28"/>
          <w:szCs w:val="28"/>
        </w:rPr>
        <w:t>021.46.2017</w:t>
      </w:r>
    </w:p>
    <w:p w14:paraId="3F9398E6" w14:textId="32CDEB50" w:rsidR="003B2B00" w:rsidRPr="00EA0CF1" w:rsidRDefault="003B2B00" w:rsidP="0025426B">
      <w:pPr>
        <w:pStyle w:val="Nagwek1"/>
        <w:spacing w:after="480" w:line="360" w:lineRule="auto"/>
        <w:rPr>
          <w:sz w:val="28"/>
          <w:szCs w:val="28"/>
        </w:rPr>
      </w:pPr>
      <w:r w:rsidRPr="00EA0CF1">
        <w:rPr>
          <w:sz w:val="28"/>
          <w:szCs w:val="28"/>
        </w:rPr>
        <w:t>R</w:t>
      </w:r>
      <w:r w:rsidR="00590C17" w:rsidRPr="00EA0CF1">
        <w:rPr>
          <w:sz w:val="28"/>
          <w:szCs w:val="28"/>
        </w:rPr>
        <w:t xml:space="preserve">egulamin </w:t>
      </w:r>
      <w:r w:rsidRPr="00EA0CF1">
        <w:rPr>
          <w:sz w:val="28"/>
          <w:szCs w:val="28"/>
        </w:rPr>
        <w:t>przeprowadzania konkursu na staż urzędn</w:t>
      </w:r>
      <w:r w:rsidR="002E36EE" w:rsidRPr="00EA0CF1">
        <w:rPr>
          <w:sz w:val="28"/>
          <w:szCs w:val="28"/>
        </w:rPr>
        <w:t>iczy w Prokuraturze Okręgowej w </w:t>
      </w:r>
      <w:r w:rsidRPr="00EA0CF1">
        <w:rPr>
          <w:sz w:val="28"/>
          <w:szCs w:val="28"/>
        </w:rPr>
        <w:t>Lublinie</w:t>
      </w:r>
    </w:p>
    <w:p w14:paraId="46DA808B" w14:textId="25E09859" w:rsidR="003B2B00" w:rsidRPr="00EA0CF1" w:rsidRDefault="00AE216A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Na podstawie art.</w:t>
      </w:r>
      <w:r w:rsidR="005F460F" w:rsidRPr="00EA0CF1">
        <w:rPr>
          <w:rFonts w:ascii="Arial" w:hAnsi="Arial" w:cs="Arial"/>
          <w:sz w:val="28"/>
          <w:szCs w:val="28"/>
        </w:rPr>
        <w:t xml:space="preserve"> </w:t>
      </w:r>
      <w:r w:rsidRPr="00EA0CF1">
        <w:rPr>
          <w:rFonts w:ascii="Arial" w:hAnsi="Arial" w:cs="Arial"/>
          <w:sz w:val="28"/>
          <w:szCs w:val="28"/>
        </w:rPr>
        <w:t>3 b</w:t>
      </w:r>
      <w:r w:rsidR="003B2B00" w:rsidRPr="00EA0CF1">
        <w:rPr>
          <w:rFonts w:ascii="Arial" w:hAnsi="Arial" w:cs="Arial"/>
          <w:sz w:val="28"/>
          <w:szCs w:val="28"/>
        </w:rPr>
        <w:t xml:space="preserve"> ustawy z dnia 18 grudn</w:t>
      </w:r>
      <w:r w:rsidR="002E36EE" w:rsidRPr="00EA0CF1">
        <w:rPr>
          <w:rFonts w:ascii="Arial" w:hAnsi="Arial" w:cs="Arial"/>
          <w:sz w:val="28"/>
          <w:szCs w:val="28"/>
        </w:rPr>
        <w:t>ia 1998 r. o pracownikach sądów </w:t>
      </w:r>
      <w:r w:rsidR="003B2B00" w:rsidRPr="00EA0CF1">
        <w:rPr>
          <w:rFonts w:ascii="Arial" w:hAnsi="Arial" w:cs="Arial"/>
          <w:sz w:val="28"/>
          <w:szCs w:val="28"/>
        </w:rPr>
        <w:t>i</w:t>
      </w:r>
      <w:r w:rsidR="005F460F" w:rsidRPr="00EA0CF1">
        <w:rPr>
          <w:rFonts w:ascii="Arial" w:hAnsi="Arial" w:cs="Arial"/>
          <w:sz w:val="28"/>
          <w:szCs w:val="28"/>
        </w:rPr>
        <w:t> </w:t>
      </w:r>
      <w:r w:rsidR="003B2B00" w:rsidRPr="00EA0CF1">
        <w:rPr>
          <w:rFonts w:ascii="Arial" w:hAnsi="Arial" w:cs="Arial"/>
          <w:sz w:val="28"/>
          <w:szCs w:val="28"/>
        </w:rPr>
        <w:t xml:space="preserve">prokuratury (Dz. U. </w:t>
      </w:r>
      <w:r w:rsidR="005F460F" w:rsidRPr="00EA0CF1">
        <w:rPr>
          <w:rFonts w:ascii="Arial" w:hAnsi="Arial" w:cs="Arial"/>
          <w:sz w:val="28"/>
          <w:szCs w:val="28"/>
        </w:rPr>
        <w:t>z 201</w:t>
      </w:r>
      <w:r w:rsidR="002E36EE" w:rsidRPr="00EA0CF1">
        <w:rPr>
          <w:rFonts w:ascii="Arial" w:hAnsi="Arial" w:cs="Arial"/>
          <w:sz w:val="28"/>
          <w:szCs w:val="28"/>
        </w:rPr>
        <w:t>7</w:t>
      </w:r>
      <w:r w:rsidR="005F460F" w:rsidRPr="00EA0CF1">
        <w:rPr>
          <w:rFonts w:ascii="Arial" w:hAnsi="Arial" w:cs="Arial"/>
          <w:sz w:val="28"/>
          <w:szCs w:val="28"/>
        </w:rPr>
        <w:t xml:space="preserve"> r., </w:t>
      </w:r>
      <w:r w:rsidR="003B2B00" w:rsidRPr="00EA0CF1">
        <w:rPr>
          <w:rFonts w:ascii="Arial" w:hAnsi="Arial" w:cs="Arial"/>
          <w:sz w:val="28"/>
          <w:szCs w:val="28"/>
        </w:rPr>
        <w:t xml:space="preserve">poz. </w:t>
      </w:r>
      <w:r w:rsidR="002E36EE" w:rsidRPr="00EA0CF1">
        <w:rPr>
          <w:rFonts w:ascii="Arial" w:hAnsi="Arial" w:cs="Arial"/>
          <w:sz w:val="28"/>
          <w:szCs w:val="28"/>
        </w:rPr>
        <w:t>246</w:t>
      </w:r>
      <w:r w:rsidR="003B2B00" w:rsidRPr="00EA0CF1">
        <w:rPr>
          <w:rFonts w:ascii="Arial" w:hAnsi="Arial" w:cs="Arial"/>
          <w:sz w:val="28"/>
          <w:szCs w:val="28"/>
        </w:rPr>
        <w:t xml:space="preserve"> z</w:t>
      </w:r>
      <w:r w:rsidR="002E36EE" w:rsidRPr="00EA0CF1">
        <w:rPr>
          <w:rFonts w:ascii="Arial" w:hAnsi="Arial" w:cs="Arial"/>
          <w:sz w:val="28"/>
          <w:szCs w:val="28"/>
        </w:rPr>
        <w:t>e</w:t>
      </w:r>
      <w:r w:rsidR="003B2B00" w:rsidRPr="00EA0CF1">
        <w:rPr>
          <w:rFonts w:ascii="Arial" w:hAnsi="Arial" w:cs="Arial"/>
          <w:sz w:val="28"/>
          <w:szCs w:val="28"/>
        </w:rPr>
        <w:t xml:space="preserve"> zm.) </w:t>
      </w:r>
      <w:r w:rsidRPr="00EA0CF1">
        <w:rPr>
          <w:rFonts w:ascii="Arial" w:hAnsi="Arial" w:cs="Arial"/>
          <w:sz w:val="28"/>
          <w:szCs w:val="28"/>
        </w:rPr>
        <w:t>oraz Rozporządzenia Ministra Sprawiedliwości z dnia 17 stycznia 2008 r. w sprawie szczegółowego trybu i sposobu przeprowadzania konkursów na staż urzęd</w:t>
      </w:r>
      <w:r w:rsidR="005F460F" w:rsidRPr="00EA0CF1">
        <w:rPr>
          <w:rFonts w:ascii="Arial" w:hAnsi="Arial" w:cs="Arial"/>
          <w:sz w:val="28"/>
          <w:szCs w:val="28"/>
        </w:rPr>
        <w:t>niczy w sądzie i prokuraturze (</w:t>
      </w:r>
      <w:r w:rsidR="002E36EE" w:rsidRPr="00EA0CF1">
        <w:rPr>
          <w:rFonts w:ascii="Arial" w:hAnsi="Arial" w:cs="Arial"/>
          <w:sz w:val="28"/>
          <w:szCs w:val="28"/>
        </w:rPr>
        <w:t>Dz. </w:t>
      </w:r>
      <w:r w:rsidRPr="00EA0CF1">
        <w:rPr>
          <w:rFonts w:ascii="Arial" w:hAnsi="Arial" w:cs="Arial"/>
          <w:sz w:val="28"/>
          <w:szCs w:val="28"/>
        </w:rPr>
        <w:t>U.</w:t>
      </w:r>
      <w:r w:rsidR="002E36EE" w:rsidRPr="00EA0CF1">
        <w:rPr>
          <w:rFonts w:ascii="Arial" w:hAnsi="Arial" w:cs="Arial"/>
          <w:sz w:val="28"/>
          <w:szCs w:val="28"/>
        </w:rPr>
        <w:t> z 2014 r.</w:t>
      </w:r>
      <w:r w:rsidRPr="00EA0CF1">
        <w:rPr>
          <w:rFonts w:ascii="Arial" w:hAnsi="Arial" w:cs="Arial"/>
          <w:sz w:val="28"/>
          <w:szCs w:val="28"/>
        </w:rPr>
        <w:t xml:space="preserve">, poz. </w:t>
      </w:r>
      <w:r w:rsidR="002E36EE" w:rsidRPr="00EA0CF1">
        <w:rPr>
          <w:rFonts w:ascii="Arial" w:hAnsi="Arial" w:cs="Arial"/>
          <w:sz w:val="28"/>
          <w:szCs w:val="28"/>
        </w:rPr>
        <w:t>400</w:t>
      </w:r>
      <w:r w:rsidRPr="00EA0CF1">
        <w:rPr>
          <w:rFonts w:ascii="Arial" w:hAnsi="Arial" w:cs="Arial"/>
          <w:sz w:val="28"/>
          <w:szCs w:val="28"/>
        </w:rPr>
        <w:t>) zarządzam co następuje:</w:t>
      </w:r>
    </w:p>
    <w:p w14:paraId="688BC729" w14:textId="77777777" w:rsidR="003B2B00" w:rsidRPr="00EA0CF1" w:rsidRDefault="003B2B00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</w:t>
      </w:r>
    </w:p>
    <w:p w14:paraId="55646B3A" w14:textId="77777777" w:rsidR="003B2B00" w:rsidRPr="00EA0CF1" w:rsidRDefault="003B2B00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Ilekroć w regulaminie jest mowa o:</w:t>
      </w:r>
    </w:p>
    <w:p w14:paraId="0872692A" w14:textId="77777777" w:rsidR="003B2B00" w:rsidRPr="00EA0CF1" w:rsidRDefault="003B2B00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konkursie – oznacza to obowiązujący w Prokuraturze Okręgowej w Lublinie tryb naboru na staż urzędniczy, o którym mowa w art.</w:t>
      </w:r>
      <w:r w:rsidR="00110BD1" w:rsidRPr="00EA0CF1">
        <w:rPr>
          <w:rFonts w:ascii="Arial" w:hAnsi="Arial" w:cs="Arial"/>
          <w:sz w:val="28"/>
          <w:szCs w:val="28"/>
        </w:rPr>
        <w:t xml:space="preserve"> 3 b</w:t>
      </w:r>
      <w:r w:rsidRPr="00EA0CF1">
        <w:rPr>
          <w:rFonts w:ascii="Arial" w:hAnsi="Arial" w:cs="Arial"/>
          <w:sz w:val="28"/>
          <w:szCs w:val="28"/>
        </w:rPr>
        <w:t xml:space="preserve"> ustawy</w:t>
      </w:r>
      <w:r w:rsidR="00321C15" w:rsidRPr="00EA0CF1">
        <w:rPr>
          <w:rFonts w:ascii="Arial" w:hAnsi="Arial" w:cs="Arial"/>
          <w:sz w:val="28"/>
          <w:szCs w:val="28"/>
        </w:rPr>
        <w:t xml:space="preserve"> z dnia 18 grudnia 1998 r. o</w:t>
      </w:r>
      <w:r w:rsidR="00110BD1" w:rsidRPr="00EA0CF1">
        <w:rPr>
          <w:rFonts w:ascii="Arial" w:hAnsi="Arial" w:cs="Arial"/>
          <w:sz w:val="28"/>
          <w:szCs w:val="28"/>
        </w:rPr>
        <w:t> </w:t>
      </w:r>
      <w:r w:rsidR="00321C15" w:rsidRPr="00EA0CF1">
        <w:rPr>
          <w:rFonts w:ascii="Arial" w:hAnsi="Arial" w:cs="Arial"/>
          <w:sz w:val="28"/>
          <w:szCs w:val="28"/>
        </w:rPr>
        <w:t xml:space="preserve">pracownikach sądów i prokuratury </w:t>
      </w:r>
      <w:r w:rsidR="002E36EE" w:rsidRPr="00EA0CF1">
        <w:rPr>
          <w:rFonts w:ascii="Arial" w:hAnsi="Arial" w:cs="Arial"/>
          <w:sz w:val="28"/>
          <w:szCs w:val="28"/>
        </w:rPr>
        <w:t>(Dz. U. z 2017 r., poz. 246 ze zm.)</w:t>
      </w:r>
    </w:p>
    <w:p w14:paraId="2839229D" w14:textId="77777777" w:rsidR="00321C15" w:rsidRPr="00EA0CF1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</w:t>
      </w:r>
      <w:r w:rsidR="00321C15" w:rsidRPr="00EA0CF1">
        <w:rPr>
          <w:rFonts w:ascii="Arial" w:hAnsi="Arial" w:cs="Arial"/>
          <w:sz w:val="28"/>
          <w:szCs w:val="28"/>
        </w:rPr>
        <w:t>omisji – oznacza to komisję konkursową,</w:t>
      </w:r>
    </w:p>
    <w:p w14:paraId="32F196E9" w14:textId="77777777" w:rsidR="00321C15" w:rsidRPr="00EA0CF1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</w:t>
      </w:r>
      <w:r w:rsidR="00321C15" w:rsidRPr="00EA0CF1">
        <w:rPr>
          <w:rFonts w:ascii="Arial" w:hAnsi="Arial" w:cs="Arial"/>
          <w:sz w:val="28"/>
          <w:szCs w:val="28"/>
        </w:rPr>
        <w:t xml:space="preserve">andydacie – oznacza to osobę biorącą udział w procesie rekrutacji na staż urzędniczy </w:t>
      </w:r>
      <w:r w:rsidR="00250670" w:rsidRPr="00EA0CF1">
        <w:rPr>
          <w:rFonts w:ascii="Arial" w:hAnsi="Arial" w:cs="Arial"/>
          <w:sz w:val="28"/>
          <w:szCs w:val="28"/>
        </w:rPr>
        <w:t xml:space="preserve">organizowany przez </w:t>
      </w:r>
      <w:r w:rsidR="00321C15" w:rsidRPr="00EA0CF1">
        <w:rPr>
          <w:rFonts w:ascii="Arial" w:hAnsi="Arial" w:cs="Arial"/>
          <w:sz w:val="28"/>
          <w:szCs w:val="28"/>
        </w:rPr>
        <w:t>Prokuratur</w:t>
      </w:r>
      <w:r w:rsidR="00250670" w:rsidRPr="00EA0CF1">
        <w:rPr>
          <w:rFonts w:ascii="Arial" w:hAnsi="Arial" w:cs="Arial"/>
          <w:sz w:val="28"/>
          <w:szCs w:val="28"/>
        </w:rPr>
        <w:t>ę</w:t>
      </w:r>
      <w:r w:rsidR="00321C15" w:rsidRPr="00EA0CF1">
        <w:rPr>
          <w:rFonts w:ascii="Arial" w:hAnsi="Arial" w:cs="Arial"/>
          <w:sz w:val="28"/>
          <w:szCs w:val="28"/>
        </w:rPr>
        <w:t xml:space="preserve"> Okręgow</w:t>
      </w:r>
      <w:r w:rsidR="00250670" w:rsidRPr="00EA0CF1">
        <w:rPr>
          <w:rFonts w:ascii="Arial" w:hAnsi="Arial" w:cs="Arial"/>
          <w:sz w:val="28"/>
          <w:szCs w:val="28"/>
        </w:rPr>
        <w:t>ą</w:t>
      </w:r>
      <w:r w:rsidR="00321C15" w:rsidRPr="00EA0CF1">
        <w:rPr>
          <w:rFonts w:ascii="Arial" w:hAnsi="Arial" w:cs="Arial"/>
          <w:sz w:val="28"/>
          <w:szCs w:val="28"/>
        </w:rPr>
        <w:t xml:space="preserve"> w Lublinie,</w:t>
      </w:r>
    </w:p>
    <w:p w14:paraId="7937331F" w14:textId="77777777" w:rsidR="00321C15" w:rsidRPr="00EA0CF1" w:rsidRDefault="00321C15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kryteriach oceny – oznacza to wiedzę, kwalifikacje</w:t>
      </w:r>
      <w:r w:rsidR="00110BD1" w:rsidRPr="00EA0CF1">
        <w:rPr>
          <w:rFonts w:ascii="Arial" w:hAnsi="Arial" w:cs="Arial"/>
          <w:sz w:val="28"/>
          <w:szCs w:val="28"/>
        </w:rPr>
        <w:t>, umiejętności, predyspozycje i </w:t>
      </w:r>
      <w:r w:rsidRPr="00EA0CF1">
        <w:rPr>
          <w:rFonts w:ascii="Arial" w:hAnsi="Arial" w:cs="Arial"/>
          <w:sz w:val="28"/>
          <w:szCs w:val="28"/>
        </w:rPr>
        <w:t>zdolności ogólne oczekiwane od kandydatów,</w:t>
      </w:r>
    </w:p>
    <w:p w14:paraId="55B11B3B" w14:textId="77777777" w:rsidR="00321C15" w:rsidRPr="00EA0CF1" w:rsidRDefault="00AE216A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Prokuratorze</w:t>
      </w:r>
      <w:r w:rsidR="00321C15" w:rsidRPr="00EA0CF1">
        <w:rPr>
          <w:rFonts w:ascii="Arial" w:hAnsi="Arial" w:cs="Arial"/>
          <w:sz w:val="28"/>
          <w:szCs w:val="28"/>
        </w:rPr>
        <w:t xml:space="preserve"> – oznacza to Prokuratora Okręgowego w Lublinie</w:t>
      </w:r>
      <w:r w:rsidR="00250670" w:rsidRPr="00EA0CF1">
        <w:rPr>
          <w:rFonts w:ascii="Arial" w:hAnsi="Arial" w:cs="Arial"/>
          <w:sz w:val="28"/>
          <w:szCs w:val="28"/>
        </w:rPr>
        <w:t>,</w:t>
      </w:r>
    </w:p>
    <w:p w14:paraId="066E80BA" w14:textId="77777777" w:rsidR="00321C15" w:rsidRPr="00EA0CF1" w:rsidRDefault="00321C15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BIP – oznacza to Biuletyn Informacji Pub</w:t>
      </w:r>
      <w:r w:rsidR="002E36EE" w:rsidRPr="00EA0CF1">
        <w:rPr>
          <w:rFonts w:ascii="Arial" w:hAnsi="Arial" w:cs="Arial"/>
          <w:sz w:val="28"/>
          <w:szCs w:val="28"/>
        </w:rPr>
        <w:t>licznej Prokuratury Okręgowej w </w:t>
      </w:r>
      <w:r w:rsidRPr="00EA0CF1">
        <w:rPr>
          <w:rFonts w:ascii="Arial" w:hAnsi="Arial" w:cs="Arial"/>
          <w:sz w:val="28"/>
          <w:szCs w:val="28"/>
        </w:rPr>
        <w:t>Lublinie prowadzony na stronie internetowej Prokuratury Okręgowej w Lublinie</w:t>
      </w:r>
    </w:p>
    <w:p w14:paraId="584D0E53" w14:textId="77777777" w:rsidR="00321C15" w:rsidRPr="00EA0CF1" w:rsidRDefault="006A471E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Prokuraturze</w:t>
      </w:r>
      <w:r w:rsidR="00321C15" w:rsidRPr="00EA0CF1">
        <w:rPr>
          <w:rFonts w:ascii="Arial" w:hAnsi="Arial" w:cs="Arial"/>
          <w:sz w:val="28"/>
          <w:szCs w:val="28"/>
        </w:rPr>
        <w:t xml:space="preserve"> – oznacza to Prokuraturę Okręgową w Lublinie</w:t>
      </w:r>
      <w:r w:rsidR="00250670" w:rsidRPr="00EA0CF1">
        <w:rPr>
          <w:rFonts w:ascii="Arial" w:hAnsi="Arial" w:cs="Arial"/>
          <w:sz w:val="28"/>
          <w:szCs w:val="28"/>
        </w:rPr>
        <w:t>,</w:t>
      </w:r>
    </w:p>
    <w:p w14:paraId="1F2B6D2E" w14:textId="77777777" w:rsidR="00321C15" w:rsidRPr="00EA0CF1" w:rsidRDefault="00D56E6B" w:rsidP="00590C17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s</w:t>
      </w:r>
      <w:r w:rsidR="00321C15" w:rsidRPr="00EA0CF1">
        <w:rPr>
          <w:rFonts w:ascii="Arial" w:hAnsi="Arial" w:cs="Arial"/>
          <w:sz w:val="28"/>
          <w:szCs w:val="28"/>
        </w:rPr>
        <w:t>iedzibie – oznacza to budynek Prokuratury Okręgowej w Lublinie mieszczący się</w:t>
      </w:r>
      <w:r w:rsidR="00B925E5" w:rsidRPr="00EA0CF1">
        <w:rPr>
          <w:rFonts w:ascii="Arial" w:hAnsi="Arial" w:cs="Arial"/>
          <w:sz w:val="28"/>
          <w:szCs w:val="28"/>
        </w:rPr>
        <w:t xml:space="preserve"> przy ul. Okopowej </w:t>
      </w:r>
      <w:smartTag w:uri="urn:schemas-microsoft-com:office:smarttags" w:element="metricconverter">
        <w:smartTagPr>
          <w:attr w:name="ProductID" w:val="2 a"/>
        </w:smartTagPr>
        <w:r w:rsidR="00B925E5" w:rsidRPr="00EA0CF1">
          <w:rPr>
            <w:rFonts w:ascii="Arial" w:hAnsi="Arial" w:cs="Arial"/>
            <w:sz w:val="28"/>
            <w:szCs w:val="28"/>
          </w:rPr>
          <w:t>2 a</w:t>
        </w:r>
      </w:smartTag>
      <w:r w:rsidR="00AE216A" w:rsidRPr="00EA0CF1">
        <w:rPr>
          <w:rFonts w:ascii="Arial" w:hAnsi="Arial" w:cs="Arial"/>
          <w:sz w:val="28"/>
          <w:szCs w:val="28"/>
        </w:rPr>
        <w:t xml:space="preserve"> w Lublinie</w:t>
      </w:r>
      <w:r w:rsidR="00250670" w:rsidRPr="00EA0CF1">
        <w:rPr>
          <w:rFonts w:ascii="Arial" w:hAnsi="Arial" w:cs="Arial"/>
          <w:sz w:val="28"/>
          <w:szCs w:val="28"/>
        </w:rPr>
        <w:t>.</w:t>
      </w:r>
    </w:p>
    <w:p w14:paraId="39AC3E10" w14:textId="77777777" w:rsidR="00B925E5" w:rsidRPr="00EA0CF1" w:rsidRDefault="00B925E5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2</w:t>
      </w:r>
    </w:p>
    <w:p w14:paraId="1FD5AF40" w14:textId="77777777" w:rsidR="00B925E5" w:rsidRPr="00EA0CF1" w:rsidRDefault="006A471E" w:rsidP="00590C17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lastRenderedPageBreak/>
        <w:t>Celem regulaminu jest</w:t>
      </w:r>
      <w:r w:rsidR="00B925E5" w:rsidRPr="00EA0CF1">
        <w:rPr>
          <w:rFonts w:ascii="Arial" w:hAnsi="Arial" w:cs="Arial"/>
          <w:sz w:val="28"/>
          <w:szCs w:val="28"/>
        </w:rPr>
        <w:t xml:space="preserve"> ustalenie zasad zatru</w:t>
      </w:r>
      <w:r w:rsidR="002E36EE" w:rsidRPr="00EA0CF1">
        <w:rPr>
          <w:rFonts w:ascii="Arial" w:hAnsi="Arial" w:cs="Arial"/>
          <w:sz w:val="28"/>
          <w:szCs w:val="28"/>
        </w:rPr>
        <w:t>dniania pracowników w oparciu o </w:t>
      </w:r>
      <w:r w:rsidR="00B925E5" w:rsidRPr="00EA0CF1">
        <w:rPr>
          <w:rFonts w:ascii="Arial" w:hAnsi="Arial" w:cs="Arial"/>
          <w:sz w:val="28"/>
          <w:szCs w:val="28"/>
        </w:rPr>
        <w:t>przejrzyste kryteria oraz zagwarantowanie ró</w:t>
      </w:r>
      <w:r w:rsidR="002E36EE" w:rsidRPr="00EA0CF1">
        <w:rPr>
          <w:rFonts w:ascii="Arial" w:hAnsi="Arial" w:cs="Arial"/>
          <w:sz w:val="28"/>
          <w:szCs w:val="28"/>
        </w:rPr>
        <w:t>wnego dostępu do miejsc pracy w </w:t>
      </w:r>
      <w:r w:rsidR="00B925E5" w:rsidRPr="00EA0CF1">
        <w:rPr>
          <w:rFonts w:ascii="Arial" w:hAnsi="Arial" w:cs="Arial"/>
          <w:sz w:val="28"/>
          <w:szCs w:val="28"/>
        </w:rPr>
        <w:t>Prokuraturze Okręgowej w Lublinie w drodze konkursu.</w:t>
      </w:r>
    </w:p>
    <w:p w14:paraId="63B0F002" w14:textId="77777777" w:rsidR="00B925E5" w:rsidRPr="00EA0CF1" w:rsidRDefault="006A471E" w:rsidP="00590C17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Regulamin określa</w:t>
      </w:r>
      <w:r w:rsidR="00B925E5" w:rsidRPr="00EA0CF1">
        <w:rPr>
          <w:rFonts w:ascii="Arial" w:hAnsi="Arial" w:cs="Arial"/>
          <w:sz w:val="28"/>
          <w:szCs w:val="28"/>
        </w:rPr>
        <w:t xml:space="preserve"> zasady naboru pracowników na staż urzędniczy do Prokuratury Okręgowej w Lublinie i podległ</w:t>
      </w:r>
      <w:r w:rsidR="00AE216A" w:rsidRPr="00EA0CF1">
        <w:rPr>
          <w:rFonts w:ascii="Arial" w:hAnsi="Arial" w:cs="Arial"/>
          <w:sz w:val="28"/>
          <w:szCs w:val="28"/>
        </w:rPr>
        <w:t xml:space="preserve">ych jej jednostek </w:t>
      </w:r>
      <w:r w:rsidR="00B925E5" w:rsidRPr="00EA0CF1">
        <w:rPr>
          <w:rFonts w:ascii="Arial" w:hAnsi="Arial" w:cs="Arial"/>
          <w:sz w:val="28"/>
          <w:szCs w:val="28"/>
        </w:rPr>
        <w:t>rejonowych.</w:t>
      </w:r>
    </w:p>
    <w:p w14:paraId="15F45AB1" w14:textId="77777777" w:rsidR="00B925E5" w:rsidRPr="00EA0CF1" w:rsidRDefault="00B925E5" w:rsidP="00590C17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Konieczność przeprowadzenia konkursu stwierdza Prokurator Okręgowy</w:t>
      </w:r>
      <w:r w:rsidR="00250670" w:rsidRPr="00EA0CF1">
        <w:rPr>
          <w:rFonts w:ascii="Arial" w:hAnsi="Arial" w:cs="Arial"/>
          <w:sz w:val="28"/>
          <w:szCs w:val="28"/>
        </w:rPr>
        <w:t xml:space="preserve"> w Lublinie</w:t>
      </w:r>
      <w:r w:rsidRPr="00EA0CF1">
        <w:rPr>
          <w:rFonts w:ascii="Arial" w:hAnsi="Arial" w:cs="Arial"/>
          <w:sz w:val="28"/>
          <w:szCs w:val="28"/>
        </w:rPr>
        <w:t>, wydając zarządzenie o powołaniu komisji konkursowej i ogłoszeniu konkursu.</w:t>
      </w:r>
    </w:p>
    <w:p w14:paraId="12E551B6" w14:textId="77777777" w:rsidR="00B925E5" w:rsidRPr="00EA0CF1" w:rsidRDefault="00B925E5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3</w:t>
      </w:r>
    </w:p>
    <w:p w14:paraId="027C6F97" w14:textId="77777777" w:rsidR="00B925E5" w:rsidRPr="00EA0CF1" w:rsidRDefault="00B925E5" w:rsidP="00590C17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 przyjęcie na staż urzędniczy może ubiegać się osoba</w:t>
      </w:r>
      <w:r w:rsidR="00250670" w:rsidRPr="00EA0CF1">
        <w:rPr>
          <w:rFonts w:ascii="Arial" w:hAnsi="Arial" w:cs="Arial"/>
          <w:sz w:val="28"/>
          <w:szCs w:val="28"/>
        </w:rPr>
        <w:t>, która spełnia następujące wymo</w:t>
      </w:r>
      <w:r w:rsidRPr="00EA0CF1">
        <w:rPr>
          <w:rFonts w:ascii="Arial" w:hAnsi="Arial" w:cs="Arial"/>
          <w:sz w:val="28"/>
          <w:szCs w:val="28"/>
        </w:rPr>
        <w:t>g</w:t>
      </w:r>
      <w:r w:rsidR="00250670" w:rsidRPr="00EA0CF1">
        <w:rPr>
          <w:rFonts w:ascii="Arial" w:hAnsi="Arial" w:cs="Arial"/>
          <w:sz w:val="28"/>
          <w:szCs w:val="28"/>
        </w:rPr>
        <w:t>i</w:t>
      </w:r>
      <w:r w:rsidRPr="00EA0CF1">
        <w:rPr>
          <w:rFonts w:ascii="Arial" w:hAnsi="Arial" w:cs="Arial"/>
          <w:sz w:val="28"/>
          <w:szCs w:val="28"/>
        </w:rPr>
        <w:t>:</w:t>
      </w:r>
    </w:p>
    <w:p w14:paraId="7AD1975E" w14:textId="77777777" w:rsidR="00B925E5" w:rsidRPr="00EA0CF1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posiada pełną zdolność do czynności prawnych,</w:t>
      </w:r>
    </w:p>
    <w:p w14:paraId="55A8F519" w14:textId="77777777" w:rsidR="00B925E5" w:rsidRPr="00EA0CF1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posiada nieposzlakowaną opinię,</w:t>
      </w:r>
    </w:p>
    <w:p w14:paraId="4DCFABE7" w14:textId="77777777" w:rsidR="00B925E5" w:rsidRPr="00EA0CF1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nie była karana za przestępstwo lub przestępstwo skarbowe,</w:t>
      </w:r>
    </w:p>
    <w:p w14:paraId="3302A55E" w14:textId="77777777" w:rsidR="00B925E5" w:rsidRPr="00EA0CF1" w:rsidRDefault="00B925E5" w:rsidP="00590C17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przeciwko której nie jest prowadzone postępowanie o przestępstwo ścigane z</w:t>
      </w:r>
      <w:r w:rsidR="00110BD1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oskarżenia publicznego lub przestępstwo skarbowe</w:t>
      </w:r>
      <w:r w:rsidR="00110BD1" w:rsidRPr="00EA0CF1">
        <w:rPr>
          <w:rFonts w:ascii="Arial" w:hAnsi="Arial" w:cs="Arial"/>
          <w:sz w:val="28"/>
          <w:szCs w:val="28"/>
        </w:rPr>
        <w:t>,</w:t>
      </w:r>
    </w:p>
    <w:p w14:paraId="078EE8EF" w14:textId="77777777" w:rsidR="003E0CFA" w:rsidRPr="00EA0CF1" w:rsidRDefault="00B925E5" w:rsidP="00590C17">
      <w:pPr>
        <w:numPr>
          <w:ilvl w:val="0"/>
          <w:numId w:val="3"/>
        </w:numPr>
        <w:tabs>
          <w:tab w:val="clear" w:pos="735"/>
        </w:tabs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posiada stan zdrowia pozwalający na zatrudnienie na określonym stanowisku</w:t>
      </w:r>
      <w:r w:rsidR="00250670" w:rsidRPr="00EA0CF1">
        <w:rPr>
          <w:rFonts w:ascii="Arial" w:hAnsi="Arial" w:cs="Arial"/>
          <w:sz w:val="28"/>
          <w:szCs w:val="28"/>
        </w:rPr>
        <w:t>.</w:t>
      </w:r>
    </w:p>
    <w:p w14:paraId="108ACDE0" w14:textId="77777777" w:rsidR="003E0CFA" w:rsidRPr="00EA0CF1" w:rsidRDefault="00AE216A" w:rsidP="00590C17">
      <w:pPr>
        <w:numPr>
          <w:ilvl w:val="0"/>
          <w:numId w:val="1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Prokurator </w:t>
      </w:r>
      <w:r w:rsidR="003E0CFA" w:rsidRPr="00EA0CF1">
        <w:rPr>
          <w:rFonts w:ascii="Arial" w:hAnsi="Arial" w:cs="Arial"/>
          <w:sz w:val="28"/>
          <w:szCs w:val="28"/>
        </w:rPr>
        <w:t>określa wymagania dodatkowe, które us</w:t>
      </w:r>
      <w:r w:rsidR="002E36EE" w:rsidRPr="00EA0CF1">
        <w:rPr>
          <w:rFonts w:ascii="Arial" w:hAnsi="Arial" w:cs="Arial"/>
          <w:sz w:val="28"/>
          <w:szCs w:val="28"/>
        </w:rPr>
        <w:t>talane są indywidualnie, w </w:t>
      </w:r>
      <w:r w:rsidR="00383D1D" w:rsidRPr="00EA0CF1">
        <w:rPr>
          <w:rFonts w:ascii="Arial" w:hAnsi="Arial" w:cs="Arial"/>
          <w:sz w:val="28"/>
          <w:szCs w:val="28"/>
        </w:rPr>
        <w:t>zależ</w:t>
      </w:r>
      <w:r w:rsidR="003E0CFA" w:rsidRPr="00EA0CF1">
        <w:rPr>
          <w:rFonts w:ascii="Arial" w:hAnsi="Arial" w:cs="Arial"/>
          <w:sz w:val="28"/>
          <w:szCs w:val="28"/>
        </w:rPr>
        <w:t>ności od tego, jakie stanowisko będzie miał docelowo zajmować kandydat po odbyciu stażu urzędniczego.</w:t>
      </w:r>
      <w:r w:rsidR="00250670" w:rsidRPr="00EA0CF1">
        <w:rPr>
          <w:rFonts w:ascii="Arial" w:hAnsi="Arial" w:cs="Arial"/>
          <w:sz w:val="28"/>
          <w:szCs w:val="28"/>
        </w:rPr>
        <w:t xml:space="preserve"> </w:t>
      </w:r>
      <w:r w:rsidR="003E0CFA" w:rsidRPr="00EA0CF1">
        <w:rPr>
          <w:rFonts w:ascii="Arial" w:hAnsi="Arial" w:cs="Arial"/>
          <w:sz w:val="28"/>
          <w:szCs w:val="28"/>
        </w:rPr>
        <w:t>Wym</w:t>
      </w:r>
      <w:r w:rsidR="00250670" w:rsidRPr="00EA0CF1">
        <w:rPr>
          <w:rFonts w:ascii="Arial" w:hAnsi="Arial" w:cs="Arial"/>
          <w:sz w:val="28"/>
          <w:szCs w:val="28"/>
        </w:rPr>
        <w:t>agania te powinny uwzględniać w </w:t>
      </w:r>
      <w:r w:rsidR="003E0CFA" w:rsidRPr="00EA0CF1">
        <w:rPr>
          <w:rFonts w:ascii="Arial" w:hAnsi="Arial" w:cs="Arial"/>
          <w:sz w:val="28"/>
          <w:szCs w:val="28"/>
        </w:rPr>
        <w:t>szczególności:</w:t>
      </w:r>
    </w:p>
    <w:p w14:paraId="3808D4EE" w14:textId="77777777" w:rsidR="003E0CFA" w:rsidRPr="00EA0CF1" w:rsidRDefault="003E0CFA" w:rsidP="00590C17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rodzaj kwalifikacji niezbędnych do wykonywania zadań,</w:t>
      </w:r>
    </w:p>
    <w:p w14:paraId="45DD7E09" w14:textId="77777777" w:rsidR="003E0CFA" w:rsidRPr="00EA0CF1" w:rsidRDefault="00110BD1" w:rsidP="00590C17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zakres wykonywanych zadań.</w:t>
      </w:r>
    </w:p>
    <w:p w14:paraId="6D29BF4F" w14:textId="77777777" w:rsidR="003E0CFA" w:rsidRPr="00EA0CF1" w:rsidRDefault="00383D1D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4</w:t>
      </w:r>
    </w:p>
    <w:p w14:paraId="759D2152" w14:textId="77777777" w:rsidR="003E0CFA" w:rsidRPr="00EA0CF1" w:rsidRDefault="003E0CFA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Ogłoszenie o konkursie powinno zawierać:</w:t>
      </w:r>
    </w:p>
    <w:p w14:paraId="28144F16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nazwę i adres Prokuratury,</w:t>
      </w:r>
    </w:p>
    <w:p w14:paraId="2E2AC20E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oznaczenie konkursu,</w:t>
      </w:r>
    </w:p>
    <w:p w14:paraId="39635C5E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lastRenderedPageBreak/>
        <w:t>określenie wolnych stanowisk pracy,</w:t>
      </w:r>
    </w:p>
    <w:p w14:paraId="33DB4E5A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zakres zadań wykonywanych na stanowisku pracy,</w:t>
      </w:r>
    </w:p>
    <w:p w14:paraId="7F59A21E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określenie wymagań związanych z danym stanowiskiem pracy, ze wskazaniem, które z nich są niezbędne, a które dodatkowe,</w:t>
      </w:r>
    </w:p>
    <w:p w14:paraId="2CAD476B" w14:textId="77777777" w:rsidR="003E0CFA" w:rsidRPr="00EA0CF1" w:rsidRDefault="003E0CFA" w:rsidP="00590C17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wykaz dokumentów, termin i miejsce ich złożenia.</w:t>
      </w:r>
    </w:p>
    <w:p w14:paraId="3836F5F6" w14:textId="77777777" w:rsidR="00383D1D" w:rsidRPr="00EA0CF1" w:rsidRDefault="00383D1D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5</w:t>
      </w:r>
    </w:p>
    <w:p w14:paraId="2F86C326" w14:textId="77777777" w:rsidR="00383D1D" w:rsidRPr="00EA0CF1" w:rsidRDefault="00383D1D" w:rsidP="00590C17">
      <w:pPr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Ogłoszenie o konkursie umieszcza się na tablicy </w:t>
      </w:r>
      <w:r w:rsidR="00AE216A" w:rsidRPr="00EA0CF1">
        <w:rPr>
          <w:rFonts w:ascii="Arial" w:hAnsi="Arial" w:cs="Arial"/>
          <w:sz w:val="28"/>
          <w:szCs w:val="28"/>
        </w:rPr>
        <w:t>ogłoszeń w siedzibie Prokuratury</w:t>
      </w:r>
      <w:r w:rsidR="00110BD1" w:rsidRPr="00EA0CF1">
        <w:rPr>
          <w:rFonts w:ascii="Arial" w:hAnsi="Arial" w:cs="Arial"/>
          <w:sz w:val="28"/>
          <w:szCs w:val="28"/>
        </w:rPr>
        <w:t xml:space="preserve"> i </w:t>
      </w:r>
      <w:r w:rsidRPr="00EA0CF1">
        <w:rPr>
          <w:rFonts w:ascii="Arial" w:hAnsi="Arial" w:cs="Arial"/>
          <w:sz w:val="28"/>
          <w:szCs w:val="28"/>
        </w:rPr>
        <w:t>wskazanych podległych prokuratur, na stronie internetowej P</w:t>
      </w:r>
      <w:r w:rsidR="002E36EE" w:rsidRPr="00EA0CF1">
        <w:rPr>
          <w:rFonts w:ascii="Arial" w:hAnsi="Arial" w:cs="Arial"/>
          <w:sz w:val="28"/>
          <w:szCs w:val="28"/>
        </w:rPr>
        <w:t>rokuratury oraz w </w:t>
      </w:r>
      <w:r w:rsidR="006A471E" w:rsidRPr="00EA0CF1">
        <w:rPr>
          <w:rFonts w:ascii="Arial" w:hAnsi="Arial" w:cs="Arial"/>
          <w:sz w:val="28"/>
          <w:szCs w:val="28"/>
        </w:rPr>
        <w:t xml:space="preserve">BIP </w:t>
      </w:r>
      <w:r w:rsidRPr="00EA0CF1">
        <w:rPr>
          <w:rFonts w:ascii="Arial" w:hAnsi="Arial" w:cs="Arial"/>
          <w:sz w:val="28"/>
          <w:szCs w:val="28"/>
        </w:rPr>
        <w:t>a</w:t>
      </w:r>
      <w:r w:rsidR="00110BD1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ponadto przek</w:t>
      </w:r>
      <w:r w:rsidR="00AE216A" w:rsidRPr="00EA0CF1">
        <w:rPr>
          <w:rFonts w:ascii="Arial" w:hAnsi="Arial" w:cs="Arial"/>
          <w:sz w:val="28"/>
          <w:szCs w:val="28"/>
        </w:rPr>
        <w:t>azuje się właściwemu</w:t>
      </w:r>
      <w:r w:rsidRPr="00EA0CF1">
        <w:rPr>
          <w:rFonts w:ascii="Arial" w:hAnsi="Arial" w:cs="Arial"/>
          <w:sz w:val="28"/>
          <w:szCs w:val="28"/>
        </w:rPr>
        <w:t xml:space="preserve"> Urzędowi Pracy.</w:t>
      </w:r>
    </w:p>
    <w:p w14:paraId="5FF9480B" w14:textId="77777777" w:rsidR="00383D1D" w:rsidRPr="00EA0CF1" w:rsidRDefault="00383D1D" w:rsidP="00590C17">
      <w:pPr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Ogłoszenie o konkursie, także w formie skróconej</w:t>
      </w:r>
      <w:r w:rsidR="005B40B2" w:rsidRPr="00EA0CF1">
        <w:rPr>
          <w:rFonts w:ascii="Arial" w:hAnsi="Arial" w:cs="Arial"/>
          <w:sz w:val="28"/>
          <w:szCs w:val="28"/>
        </w:rPr>
        <w:t>,</w:t>
      </w:r>
      <w:r w:rsidRPr="00EA0CF1">
        <w:rPr>
          <w:rFonts w:ascii="Arial" w:hAnsi="Arial" w:cs="Arial"/>
          <w:sz w:val="28"/>
          <w:szCs w:val="28"/>
        </w:rPr>
        <w:t xml:space="preserve"> może zostać opublikowane również w</w:t>
      </w:r>
      <w:r w:rsidR="00110BD1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prasie lokalnej.</w:t>
      </w:r>
    </w:p>
    <w:p w14:paraId="34ECFA3D" w14:textId="77777777" w:rsidR="00383D1D" w:rsidRPr="00EA0CF1" w:rsidRDefault="00383D1D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6</w:t>
      </w:r>
    </w:p>
    <w:p w14:paraId="0248D8FF" w14:textId="77777777" w:rsidR="00383D1D" w:rsidRPr="00EA0CF1" w:rsidRDefault="00383D1D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Kandydaci składają dokumenty aplikacyjne zawierające :</w:t>
      </w:r>
    </w:p>
    <w:p w14:paraId="3FB95227" w14:textId="77777777" w:rsidR="00383D1D" w:rsidRPr="00EA0CF1" w:rsidRDefault="00383D1D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list motywacyjny ze wskazanie</w:t>
      </w:r>
      <w:r w:rsidR="00AE216A" w:rsidRPr="00EA0CF1">
        <w:rPr>
          <w:rFonts w:ascii="Arial" w:hAnsi="Arial" w:cs="Arial"/>
          <w:sz w:val="28"/>
          <w:szCs w:val="28"/>
        </w:rPr>
        <w:t>m</w:t>
      </w:r>
      <w:r w:rsidRPr="00EA0CF1">
        <w:rPr>
          <w:rFonts w:ascii="Arial" w:hAnsi="Arial" w:cs="Arial"/>
          <w:sz w:val="28"/>
          <w:szCs w:val="28"/>
        </w:rPr>
        <w:t xml:space="preserve"> sygnatury konkursu,</w:t>
      </w:r>
    </w:p>
    <w:p w14:paraId="43917FC1" w14:textId="77777777" w:rsidR="00383D1D" w:rsidRPr="00EA0CF1" w:rsidRDefault="00383D1D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CV</w:t>
      </w:r>
      <w:r w:rsidR="0078386D" w:rsidRPr="00EA0CF1">
        <w:rPr>
          <w:rFonts w:ascii="Arial" w:hAnsi="Arial" w:cs="Arial"/>
          <w:sz w:val="28"/>
          <w:szCs w:val="28"/>
        </w:rPr>
        <w:t>,</w:t>
      </w:r>
    </w:p>
    <w:p w14:paraId="3FDEFAEF" w14:textId="77777777" w:rsidR="00383D1D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</w:t>
      </w:r>
      <w:r w:rsidR="00383D1D" w:rsidRPr="00EA0CF1">
        <w:rPr>
          <w:rFonts w:ascii="Arial" w:hAnsi="Arial" w:cs="Arial"/>
          <w:sz w:val="28"/>
          <w:szCs w:val="28"/>
        </w:rPr>
        <w:t xml:space="preserve">westionariusz osobowy dla </w:t>
      </w:r>
      <w:r w:rsidR="008F6586" w:rsidRPr="00EA0CF1">
        <w:rPr>
          <w:rFonts w:ascii="Arial" w:hAnsi="Arial" w:cs="Arial"/>
          <w:sz w:val="28"/>
          <w:szCs w:val="28"/>
        </w:rPr>
        <w:t>osoby ubiegającej się o zatrudnienie,</w:t>
      </w:r>
    </w:p>
    <w:p w14:paraId="684D8B46" w14:textId="77777777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</w:t>
      </w:r>
      <w:r w:rsidR="008F6586" w:rsidRPr="00EA0CF1">
        <w:rPr>
          <w:rFonts w:ascii="Arial" w:hAnsi="Arial" w:cs="Arial"/>
          <w:sz w:val="28"/>
          <w:szCs w:val="28"/>
        </w:rPr>
        <w:t xml:space="preserve">serokopie </w:t>
      </w:r>
      <w:r w:rsidR="00250670" w:rsidRPr="00EA0CF1">
        <w:rPr>
          <w:rFonts w:ascii="Arial" w:hAnsi="Arial" w:cs="Arial"/>
          <w:sz w:val="28"/>
          <w:szCs w:val="28"/>
        </w:rPr>
        <w:t>dokumentów potwierdzających posiadane wykształcenie</w:t>
      </w:r>
      <w:r w:rsidR="008F6586" w:rsidRPr="00EA0CF1">
        <w:rPr>
          <w:rFonts w:ascii="Arial" w:hAnsi="Arial" w:cs="Arial"/>
          <w:sz w:val="28"/>
          <w:szCs w:val="28"/>
        </w:rPr>
        <w:t>,</w:t>
      </w:r>
    </w:p>
    <w:p w14:paraId="01E4DE37" w14:textId="77777777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</w:t>
      </w:r>
      <w:r w:rsidR="00AE216A" w:rsidRPr="00EA0CF1">
        <w:rPr>
          <w:rFonts w:ascii="Arial" w:hAnsi="Arial" w:cs="Arial"/>
          <w:sz w:val="28"/>
          <w:szCs w:val="28"/>
        </w:rPr>
        <w:t>świadczenie o posiadaniu</w:t>
      </w:r>
      <w:r w:rsidR="008F6586" w:rsidRPr="00EA0CF1">
        <w:rPr>
          <w:rFonts w:ascii="Arial" w:hAnsi="Arial" w:cs="Arial"/>
          <w:sz w:val="28"/>
          <w:szCs w:val="28"/>
        </w:rPr>
        <w:t xml:space="preserve"> pełnej zdolności do czynności prawnych,</w:t>
      </w:r>
    </w:p>
    <w:p w14:paraId="442D9908" w14:textId="77777777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</w:t>
      </w:r>
      <w:r w:rsidR="008F6586" w:rsidRPr="00EA0CF1">
        <w:rPr>
          <w:rFonts w:ascii="Arial" w:hAnsi="Arial" w:cs="Arial"/>
          <w:sz w:val="28"/>
          <w:szCs w:val="28"/>
        </w:rPr>
        <w:t>świadczenie, że przeciwko kandydatowi nie jest prowadzone postępowanie o</w:t>
      </w:r>
      <w:r w:rsidR="00E034A3" w:rsidRPr="00EA0CF1">
        <w:rPr>
          <w:rFonts w:ascii="Arial" w:hAnsi="Arial" w:cs="Arial"/>
          <w:sz w:val="28"/>
          <w:szCs w:val="28"/>
        </w:rPr>
        <w:t> </w:t>
      </w:r>
      <w:r w:rsidR="008F6586" w:rsidRPr="00EA0CF1">
        <w:rPr>
          <w:rFonts w:ascii="Arial" w:hAnsi="Arial" w:cs="Arial"/>
          <w:sz w:val="28"/>
          <w:szCs w:val="28"/>
        </w:rPr>
        <w:t>przestępstwo ścigane z oskarżenia publicznego lub przestępstwo skarbowe,</w:t>
      </w:r>
    </w:p>
    <w:p w14:paraId="24549277" w14:textId="77777777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</w:t>
      </w:r>
      <w:r w:rsidR="008F6586" w:rsidRPr="00EA0CF1">
        <w:rPr>
          <w:rFonts w:ascii="Arial" w:hAnsi="Arial" w:cs="Arial"/>
          <w:sz w:val="28"/>
          <w:szCs w:val="28"/>
        </w:rPr>
        <w:t>świadczenie o niekaralności za przestępstwo lub przestępstwo skarbowe,</w:t>
      </w:r>
    </w:p>
    <w:p w14:paraId="5B839F71" w14:textId="77777777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</w:t>
      </w:r>
      <w:r w:rsidR="008F6586" w:rsidRPr="00EA0CF1">
        <w:rPr>
          <w:rFonts w:ascii="Arial" w:hAnsi="Arial" w:cs="Arial"/>
          <w:sz w:val="28"/>
          <w:szCs w:val="28"/>
        </w:rPr>
        <w:t>świadczenie o wyrażeniu zgody na przetwarzanie danych osobowych dla celów rekrutacji,</w:t>
      </w:r>
    </w:p>
    <w:p w14:paraId="6388A570" w14:textId="02812966" w:rsidR="008F6586" w:rsidRPr="00EA0CF1" w:rsidRDefault="005B40B2" w:rsidP="00590C17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e</w:t>
      </w:r>
      <w:r w:rsidR="008F6586" w:rsidRPr="00EA0CF1">
        <w:rPr>
          <w:rFonts w:ascii="Arial" w:hAnsi="Arial" w:cs="Arial"/>
          <w:sz w:val="28"/>
          <w:szCs w:val="28"/>
        </w:rPr>
        <w:t>wentualnie kserokopie dokumentów potwierd</w:t>
      </w:r>
      <w:r w:rsidR="00250670" w:rsidRPr="00EA0CF1">
        <w:rPr>
          <w:rFonts w:ascii="Arial" w:hAnsi="Arial" w:cs="Arial"/>
          <w:sz w:val="28"/>
          <w:szCs w:val="28"/>
        </w:rPr>
        <w:t xml:space="preserve">zających </w:t>
      </w:r>
      <w:r w:rsidR="00956747" w:rsidRPr="00EA0CF1">
        <w:rPr>
          <w:rFonts w:ascii="Arial" w:hAnsi="Arial" w:cs="Arial"/>
          <w:sz w:val="28"/>
          <w:szCs w:val="28"/>
        </w:rPr>
        <w:t xml:space="preserve">dodatkowe wymagania, tj. </w:t>
      </w:r>
      <w:r w:rsidR="00250670" w:rsidRPr="00EA0CF1">
        <w:rPr>
          <w:rFonts w:ascii="Arial" w:hAnsi="Arial" w:cs="Arial"/>
          <w:sz w:val="28"/>
          <w:szCs w:val="28"/>
        </w:rPr>
        <w:t>doświadczenie zawodowe</w:t>
      </w:r>
      <w:r w:rsidR="00956747" w:rsidRPr="00EA0CF1">
        <w:rPr>
          <w:rFonts w:ascii="Arial" w:hAnsi="Arial" w:cs="Arial"/>
          <w:sz w:val="28"/>
          <w:szCs w:val="28"/>
        </w:rPr>
        <w:t>,</w:t>
      </w:r>
      <w:r w:rsidR="00250670" w:rsidRPr="00EA0CF1">
        <w:rPr>
          <w:rFonts w:ascii="Arial" w:hAnsi="Arial" w:cs="Arial"/>
          <w:sz w:val="28"/>
          <w:szCs w:val="28"/>
        </w:rPr>
        <w:t xml:space="preserve"> dodatkowe </w:t>
      </w:r>
      <w:r w:rsidR="00956747" w:rsidRPr="00EA0CF1">
        <w:rPr>
          <w:rFonts w:ascii="Arial" w:hAnsi="Arial" w:cs="Arial"/>
          <w:sz w:val="28"/>
          <w:szCs w:val="28"/>
        </w:rPr>
        <w:t xml:space="preserve">umiejętności/ </w:t>
      </w:r>
      <w:r w:rsidR="00250670" w:rsidRPr="00EA0CF1">
        <w:rPr>
          <w:rFonts w:ascii="Arial" w:hAnsi="Arial" w:cs="Arial"/>
          <w:sz w:val="28"/>
          <w:szCs w:val="28"/>
        </w:rPr>
        <w:t>kwalifikacje</w:t>
      </w:r>
      <w:r w:rsidR="00956747" w:rsidRPr="00EA0CF1">
        <w:rPr>
          <w:rFonts w:ascii="Arial" w:hAnsi="Arial" w:cs="Arial"/>
          <w:sz w:val="28"/>
          <w:szCs w:val="28"/>
        </w:rPr>
        <w:t xml:space="preserve"> itp.</w:t>
      </w:r>
    </w:p>
    <w:p w14:paraId="0238C39C" w14:textId="77777777" w:rsidR="008F6586" w:rsidRPr="00EA0CF1" w:rsidRDefault="008F6586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lastRenderedPageBreak/>
        <w:t>§ 7</w:t>
      </w:r>
    </w:p>
    <w:p w14:paraId="56B4EC32" w14:textId="77777777" w:rsidR="008F6586" w:rsidRPr="00EA0CF1" w:rsidRDefault="008F6586" w:rsidP="00590C17">
      <w:pPr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Za datę złożenia dokumentów, o których mowa w § 6 uznaje się datę złożenia przez kandydata wymaganych dokumentów bezpośrednio w siedzibie Prokuratury, a</w:t>
      </w:r>
      <w:r w:rsidR="002E36EE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w</w:t>
      </w:r>
      <w:r w:rsidR="002E36EE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przypadku gdy zostały one nadane droga pocztową, za datę ich złożenia uw</w:t>
      </w:r>
      <w:r w:rsidR="004908D5" w:rsidRPr="00EA0CF1">
        <w:rPr>
          <w:rFonts w:ascii="Arial" w:hAnsi="Arial" w:cs="Arial"/>
          <w:sz w:val="28"/>
          <w:szCs w:val="28"/>
        </w:rPr>
        <w:t xml:space="preserve">aża się datę stempla pocztowego. </w:t>
      </w:r>
    </w:p>
    <w:p w14:paraId="75D620AA" w14:textId="77777777" w:rsidR="004908D5" w:rsidRPr="00EA0CF1" w:rsidRDefault="004908D5" w:rsidP="00590C17">
      <w:pPr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Dokumenty nadane drogą pocztową należy oznakować na kopercie „Konkurs”</w:t>
      </w:r>
      <w:r w:rsidR="0014673D" w:rsidRPr="00EA0CF1">
        <w:rPr>
          <w:rFonts w:ascii="Arial" w:hAnsi="Arial" w:cs="Arial"/>
          <w:sz w:val="28"/>
          <w:szCs w:val="28"/>
        </w:rPr>
        <w:t xml:space="preserve"> oraz podać sygnaturę konkursu</w:t>
      </w:r>
      <w:r w:rsidRPr="00EA0CF1">
        <w:rPr>
          <w:rFonts w:ascii="Arial" w:hAnsi="Arial" w:cs="Arial"/>
          <w:sz w:val="28"/>
          <w:szCs w:val="28"/>
        </w:rPr>
        <w:t>.</w:t>
      </w:r>
    </w:p>
    <w:p w14:paraId="295C5EA1" w14:textId="77777777" w:rsidR="008F6586" w:rsidRPr="00EA0CF1" w:rsidRDefault="008F6586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8</w:t>
      </w:r>
    </w:p>
    <w:p w14:paraId="57A71610" w14:textId="77777777" w:rsidR="00B84D3E" w:rsidRPr="00EA0CF1" w:rsidRDefault="008F6586" w:rsidP="00590C17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 stwierdzeniu konieczności przeprowadze</w:t>
      </w:r>
      <w:r w:rsidR="005E5648" w:rsidRPr="00EA0CF1">
        <w:rPr>
          <w:rFonts w:ascii="Arial" w:hAnsi="Arial" w:cs="Arial"/>
          <w:sz w:val="28"/>
          <w:szCs w:val="28"/>
        </w:rPr>
        <w:t>nia konkursu Prokurator</w:t>
      </w:r>
      <w:r w:rsidRPr="00EA0CF1">
        <w:rPr>
          <w:rFonts w:ascii="Arial" w:hAnsi="Arial" w:cs="Arial"/>
          <w:sz w:val="28"/>
          <w:szCs w:val="28"/>
        </w:rPr>
        <w:t xml:space="preserve"> wydaje zarządzenie o powołaniu komisji konkursowej w ilości od 3 do 5 osób</w:t>
      </w:r>
      <w:r w:rsidR="00B84D3E" w:rsidRPr="00EA0CF1">
        <w:rPr>
          <w:rFonts w:ascii="Arial" w:hAnsi="Arial" w:cs="Arial"/>
          <w:sz w:val="28"/>
          <w:szCs w:val="28"/>
        </w:rPr>
        <w:t>. W skład komisji mogą wchodzić:</w:t>
      </w:r>
      <w:r w:rsidR="00E034A3" w:rsidRPr="00EA0CF1">
        <w:rPr>
          <w:rFonts w:ascii="Arial" w:hAnsi="Arial" w:cs="Arial"/>
          <w:sz w:val="28"/>
          <w:szCs w:val="28"/>
        </w:rPr>
        <w:t xml:space="preserve"> wyznacz</w:t>
      </w:r>
      <w:r w:rsidR="008F68D2" w:rsidRPr="00EA0CF1">
        <w:rPr>
          <w:rFonts w:ascii="Arial" w:hAnsi="Arial" w:cs="Arial"/>
          <w:sz w:val="28"/>
          <w:szCs w:val="28"/>
        </w:rPr>
        <w:t>eni</w:t>
      </w:r>
      <w:r w:rsidR="00E034A3" w:rsidRPr="00EA0CF1">
        <w:rPr>
          <w:rFonts w:ascii="Arial" w:hAnsi="Arial" w:cs="Arial"/>
          <w:sz w:val="28"/>
          <w:szCs w:val="28"/>
        </w:rPr>
        <w:t xml:space="preserve"> prokurator</w:t>
      </w:r>
      <w:r w:rsidR="008F68D2" w:rsidRPr="00EA0CF1">
        <w:rPr>
          <w:rFonts w:ascii="Arial" w:hAnsi="Arial" w:cs="Arial"/>
          <w:sz w:val="28"/>
          <w:szCs w:val="28"/>
        </w:rPr>
        <w:t>zy</w:t>
      </w:r>
      <w:r w:rsidR="00E034A3" w:rsidRPr="00EA0CF1">
        <w:rPr>
          <w:rFonts w:ascii="Arial" w:hAnsi="Arial" w:cs="Arial"/>
          <w:sz w:val="28"/>
          <w:szCs w:val="28"/>
        </w:rPr>
        <w:t xml:space="preserve"> </w:t>
      </w:r>
      <w:r w:rsidR="00B84D3E" w:rsidRPr="00EA0CF1">
        <w:rPr>
          <w:rFonts w:ascii="Arial" w:hAnsi="Arial" w:cs="Arial"/>
          <w:sz w:val="28"/>
          <w:szCs w:val="28"/>
        </w:rPr>
        <w:t xml:space="preserve">i </w:t>
      </w:r>
      <w:r w:rsidR="00E034A3" w:rsidRPr="00EA0CF1">
        <w:rPr>
          <w:rFonts w:ascii="Arial" w:hAnsi="Arial" w:cs="Arial"/>
          <w:sz w:val="28"/>
          <w:szCs w:val="28"/>
        </w:rPr>
        <w:t>urzędnicy</w:t>
      </w:r>
      <w:r w:rsidR="00B84D3E" w:rsidRPr="00EA0CF1">
        <w:rPr>
          <w:rFonts w:ascii="Arial" w:hAnsi="Arial" w:cs="Arial"/>
          <w:sz w:val="28"/>
          <w:szCs w:val="28"/>
        </w:rPr>
        <w:t>.</w:t>
      </w:r>
    </w:p>
    <w:p w14:paraId="400639E8" w14:textId="77777777" w:rsidR="00B84D3E" w:rsidRPr="00EA0CF1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Członkowie komisji wybierają ze swego grona przewodniczącego i sekretarza Komisji.</w:t>
      </w:r>
    </w:p>
    <w:p w14:paraId="49E847CE" w14:textId="77777777" w:rsidR="00383D1D" w:rsidRPr="00EA0CF1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 przypadku nieobecności któregoś z czło</w:t>
      </w:r>
      <w:r w:rsidR="005E5648" w:rsidRPr="00EA0CF1">
        <w:rPr>
          <w:rFonts w:ascii="Arial" w:hAnsi="Arial" w:cs="Arial"/>
          <w:sz w:val="28"/>
          <w:szCs w:val="28"/>
        </w:rPr>
        <w:t>nków Komisji Prokurator</w:t>
      </w:r>
      <w:r w:rsidRPr="00EA0CF1">
        <w:rPr>
          <w:rFonts w:ascii="Arial" w:hAnsi="Arial" w:cs="Arial"/>
          <w:sz w:val="28"/>
          <w:szCs w:val="28"/>
        </w:rPr>
        <w:t xml:space="preserve"> wskazuje osobę zastępującą nieobecnego członka Komisji, jak również może wskaza</w:t>
      </w:r>
      <w:r w:rsidR="00250670" w:rsidRPr="00EA0CF1">
        <w:rPr>
          <w:rFonts w:ascii="Arial" w:hAnsi="Arial" w:cs="Arial"/>
          <w:sz w:val="28"/>
          <w:szCs w:val="28"/>
        </w:rPr>
        <w:t>ć inne osoby do składu Komisji.</w:t>
      </w:r>
    </w:p>
    <w:p w14:paraId="6F179176" w14:textId="77777777" w:rsidR="00B84D3E" w:rsidRPr="00EA0CF1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Komisja obraduje na posiedzeniach.</w:t>
      </w:r>
    </w:p>
    <w:p w14:paraId="76343DB8" w14:textId="77777777" w:rsidR="00B84D3E" w:rsidRPr="00EA0CF1" w:rsidRDefault="00B84D3E" w:rsidP="00590C17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Komisja podejmuje uchwały w drodze głosowania, przy obecności co naj</w:t>
      </w:r>
      <w:r w:rsidR="0014673D" w:rsidRPr="00EA0CF1">
        <w:rPr>
          <w:rFonts w:ascii="Arial" w:hAnsi="Arial" w:cs="Arial"/>
          <w:sz w:val="28"/>
          <w:szCs w:val="28"/>
        </w:rPr>
        <w:t>mniej 3 </w:t>
      </w:r>
      <w:r w:rsidR="005E5648" w:rsidRPr="00EA0CF1">
        <w:rPr>
          <w:rFonts w:ascii="Arial" w:hAnsi="Arial" w:cs="Arial"/>
          <w:sz w:val="28"/>
          <w:szCs w:val="28"/>
        </w:rPr>
        <w:t>członków Komisji, zwykłą</w:t>
      </w:r>
      <w:r w:rsidRPr="00EA0CF1">
        <w:rPr>
          <w:rFonts w:ascii="Arial" w:hAnsi="Arial" w:cs="Arial"/>
          <w:sz w:val="28"/>
          <w:szCs w:val="28"/>
        </w:rPr>
        <w:t xml:space="preserve"> większością głosów, a w razie równej liczby głosów rozstrzyga głos przewodniczącego Komisji.</w:t>
      </w:r>
    </w:p>
    <w:p w14:paraId="62F85B1A" w14:textId="77777777" w:rsidR="00B84D3E" w:rsidRPr="00EA0CF1" w:rsidRDefault="00B84D3E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9</w:t>
      </w:r>
    </w:p>
    <w:p w14:paraId="6CCBE97B" w14:textId="77777777" w:rsidR="00B84D3E" w:rsidRPr="00EA0CF1" w:rsidRDefault="00B84D3E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Konkurs składa się z trzech etapów :</w:t>
      </w:r>
    </w:p>
    <w:p w14:paraId="65C9093E" w14:textId="77777777" w:rsidR="00B84D3E" w:rsidRPr="00EA0CF1" w:rsidRDefault="00B84D3E" w:rsidP="00590C17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etapu pierwszego – wstępnej selekcji zgłoszeń kandydatów pod kątem spełnienia wymogów formalnych przystąpienia do konkursu,</w:t>
      </w:r>
      <w:r w:rsidR="006851B0" w:rsidRPr="00EA0CF1">
        <w:rPr>
          <w:rFonts w:ascii="Arial" w:hAnsi="Arial" w:cs="Arial"/>
          <w:sz w:val="28"/>
          <w:szCs w:val="28"/>
        </w:rPr>
        <w:t xml:space="preserve"> wynika</w:t>
      </w:r>
      <w:r w:rsidR="0014673D" w:rsidRPr="00EA0CF1">
        <w:rPr>
          <w:rFonts w:ascii="Arial" w:hAnsi="Arial" w:cs="Arial"/>
          <w:sz w:val="28"/>
          <w:szCs w:val="28"/>
        </w:rPr>
        <w:t>jących m.in. z ustawy z </w:t>
      </w:r>
      <w:r w:rsidR="006851B0" w:rsidRPr="00EA0CF1">
        <w:rPr>
          <w:rFonts w:ascii="Arial" w:hAnsi="Arial" w:cs="Arial"/>
          <w:sz w:val="28"/>
          <w:szCs w:val="28"/>
        </w:rPr>
        <w:t xml:space="preserve">dnia 18 grudnia 1998 r. o pracownikach sądów i prokuratury </w:t>
      </w:r>
      <w:r w:rsidR="0014673D" w:rsidRPr="00EA0CF1">
        <w:rPr>
          <w:rFonts w:ascii="Arial" w:hAnsi="Arial" w:cs="Arial"/>
          <w:sz w:val="28"/>
          <w:szCs w:val="28"/>
        </w:rPr>
        <w:t>(Dz. U. z 2017 r., poz. 246 ze zm.)</w:t>
      </w:r>
    </w:p>
    <w:p w14:paraId="6C748F93" w14:textId="77777777" w:rsidR="00B84D3E" w:rsidRPr="00EA0CF1" w:rsidRDefault="00B84D3E" w:rsidP="00590C17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etapu drugiego – praktycznego sprawdzianu umiejętności,</w:t>
      </w:r>
    </w:p>
    <w:p w14:paraId="4EB4E480" w14:textId="77777777" w:rsidR="00B84D3E" w:rsidRPr="00EA0CF1" w:rsidRDefault="007E6E87" w:rsidP="00590C17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etapu trzeciego – rozmowy kwalifikacyjnej.</w:t>
      </w:r>
    </w:p>
    <w:p w14:paraId="2C72B9D4" w14:textId="77777777" w:rsidR="007E6E87" w:rsidRPr="00EA0CF1" w:rsidRDefault="007E6E87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10</w:t>
      </w:r>
    </w:p>
    <w:p w14:paraId="484FCCD0" w14:textId="77777777" w:rsidR="007E6E87" w:rsidRPr="00EA0CF1" w:rsidRDefault="007E6E87" w:rsidP="00590C17">
      <w:pPr>
        <w:numPr>
          <w:ilvl w:val="1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b/>
          <w:sz w:val="28"/>
          <w:szCs w:val="28"/>
        </w:rPr>
        <w:t xml:space="preserve">Pierwszy </w:t>
      </w:r>
      <w:r w:rsidR="006A471E" w:rsidRPr="00EA0CF1">
        <w:rPr>
          <w:rFonts w:ascii="Arial" w:hAnsi="Arial" w:cs="Arial"/>
          <w:b/>
          <w:sz w:val="28"/>
          <w:szCs w:val="28"/>
        </w:rPr>
        <w:t>etap</w:t>
      </w:r>
      <w:r w:rsidR="006A471E" w:rsidRPr="00EA0CF1">
        <w:rPr>
          <w:rFonts w:ascii="Arial" w:hAnsi="Arial" w:cs="Arial"/>
          <w:sz w:val="28"/>
          <w:szCs w:val="28"/>
        </w:rPr>
        <w:t xml:space="preserve"> konkursu polega na ustaleniu</w:t>
      </w:r>
      <w:r w:rsidRPr="00EA0CF1">
        <w:rPr>
          <w:rFonts w:ascii="Arial" w:hAnsi="Arial" w:cs="Arial"/>
          <w:sz w:val="28"/>
          <w:szCs w:val="28"/>
        </w:rPr>
        <w:t>:</w:t>
      </w:r>
    </w:p>
    <w:p w14:paraId="38711663" w14:textId="77777777" w:rsidR="007E6E87" w:rsidRPr="00EA0CF1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lastRenderedPageBreak/>
        <w:t>czy kandydat spełnia określone w ogłoszeniu wymagania niezbędne,</w:t>
      </w:r>
    </w:p>
    <w:p w14:paraId="6574B119" w14:textId="77777777" w:rsidR="007E6E87" w:rsidRPr="00EA0CF1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czy kandydat złożył wszystkie wymagane dokumenty i oświadczenia,</w:t>
      </w:r>
    </w:p>
    <w:p w14:paraId="48BB03D1" w14:textId="77777777" w:rsidR="007E6E87" w:rsidRPr="00EA0CF1" w:rsidRDefault="007E6E87" w:rsidP="00590C17">
      <w:pPr>
        <w:numPr>
          <w:ilvl w:val="0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czy wymagane dokumenty zostały złożone w wyznaczonym ogłoszeniem konkursowym terminie.</w:t>
      </w:r>
    </w:p>
    <w:p w14:paraId="498E4CCE" w14:textId="77777777" w:rsidR="007E6E87" w:rsidRPr="00EA0CF1" w:rsidRDefault="007E6E87" w:rsidP="00590C17">
      <w:pPr>
        <w:numPr>
          <w:ilvl w:val="1"/>
          <w:numId w:val="1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Oferty nie spełniające co najmniej jednego z wy</w:t>
      </w:r>
      <w:r w:rsidR="0014673D" w:rsidRPr="00EA0CF1">
        <w:rPr>
          <w:rFonts w:ascii="Arial" w:hAnsi="Arial" w:cs="Arial"/>
          <w:sz w:val="28"/>
          <w:szCs w:val="28"/>
        </w:rPr>
        <w:t>mogów określonych w ust.</w:t>
      </w:r>
      <w:r w:rsidR="00250670" w:rsidRPr="00EA0CF1">
        <w:rPr>
          <w:rFonts w:ascii="Arial" w:hAnsi="Arial" w:cs="Arial"/>
          <w:sz w:val="28"/>
          <w:szCs w:val="28"/>
        </w:rPr>
        <w:t xml:space="preserve"> 1 pkt </w:t>
      </w:r>
      <w:r w:rsidR="0014673D" w:rsidRPr="00EA0CF1">
        <w:rPr>
          <w:rFonts w:ascii="Arial" w:hAnsi="Arial" w:cs="Arial"/>
          <w:sz w:val="28"/>
          <w:szCs w:val="28"/>
        </w:rPr>
        <w:t>1</w:t>
      </w:r>
      <w:r w:rsidR="0014673D" w:rsidRPr="00EA0CF1">
        <w:rPr>
          <w:rFonts w:ascii="Arial" w:hAnsi="Arial" w:cs="Arial"/>
          <w:sz w:val="28"/>
          <w:szCs w:val="28"/>
        </w:rPr>
        <w:noBreakHyphen/>
      </w:r>
      <w:r w:rsidRPr="00EA0CF1">
        <w:rPr>
          <w:rFonts w:ascii="Arial" w:hAnsi="Arial" w:cs="Arial"/>
          <w:sz w:val="28"/>
          <w:szCs w:val="28"/>
        </w:rPr>
        <w:t>3 nie podlegają dalszej ocenie. Nie jest dopuszczalne uzupełnianie dokumentacji w trakcie trwania konkursu.</w:t>
      </w:r>
    </w:p>
    <w:p w14:paraId="7325598B" w14:textId="77777777" w:rsidR="007E6E87" w:rsidRPr="00EA0CF1" w:rsidRDefault="007E6E87" w:rsidP="00590C17">
      <w:pPr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Komisja po upływie terminu składania ofert dokonuje analizy złożonych dokumentów pod kątem ich zgodności</w:t>
      </w:r>
      <w:r w:rsidR="0014673D" w:rsidRPr="00EA0CF1">
        <w:rPr>
          <w:rFonts w:ascii="Arial" w:hAnsi="Arial" w:cs="Arial"/>
          <w:sz w:val="28"/>
          <w:szCs w:val="28"/>
        </w:rPr>
        <w:t xml:space="preserve"> z wymaganiami zamieszczonymi w </w:t>
      </w:r>
      <w:r w:rsidRPr="00EA0CF1">
        <w:rPr>
          <w:rFonts w:ascii="Arial" w:hAnsi="Arial" w:cs="Arial"/>
          <w:sz w:val="28"/>
          <w:szCs w:val="28"/>
        </w:rPr>
        <w:t>ogłoszeniu.</w:t>
      </w:r>
      <w:r w:rsidR="004908D5" w:rsidRPr="00EA0CF1">
        <w:rPr>
          <w:rFonts w:ascii="Arial" w:hAnsi="Arial" w:cs="Arial"/>
          <w:sz w:val="28"/>
          <w:szCs w:val="28"/>
        </w:rPr>
        <w:t xml:space="preserve"> Sprawdzanie dokumentów odbywa się przez co najmniej dwóch członków Komisji.</w:t>
      </w:r>
    </w:p>
    <w:p w14:paraId="7AE91A1C" w14:textId="77777777" w:rsidR="007E6E87" w:rsidRPr="00EA0CF1" w:rsidRDefault="00FB6155" w:rsidP="00590C17">
      <w:pPr>
        <w:numPr>
          <w:ilvl w:val="0"/>
          <w:numId w:val="17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 dokonaniu analizy Komisja sporządza:</w:t>
      </w:r>
    </w:p>
    <w:p w14:paraId="5B9BA4AC" w14:textId="77777777" w:rsidR="00FB6155" w:rsidRPr="00EA0CF1" w:rsidRDefault="00FB6155" w:rsidP="00590C17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wykaz kandydatów składających </w:t>
      </w:r>
      <w:r w:rsidR="006A471E" w:rsidRPr="00EA0CF1">
        <w:rPr>
          <w:rFonts w:ascii="Arial" w:hAnsi="Arial" w:cs="Arial"/>
          <w:sz w:val="28"/>
          <w:szCs w:val="28"/>
        </w:rPr>
        <w:t>oferty wraz z określeniem, które z nich spełniają</w:t>
      </w:r>
      <w:r w:rsidRPr="00EA0CF1">
        <w:rPr>
          <w:rFonts w:ascii="Arial" w:hAnsi="Arial" w:cs="Arial"/>
          <w:sz w:val="28"/>
          <w:szCs w:val="28"/>
        </w:rPr>
        <w:t xml:space="preserve"> wymogi formalne niniejszego reg</w:t>
      </w:r>
      <w:r w:rsidR="0014673D" w:rsidRPr="00EA0CF1">
        <w:rPr>
          <w:rFonts w:ascii="Arial" w:hAnsi="Arial" w:cs="Arial"/>
          <w:sz w:val="28"/>
          <w:szCs w:val="28"/>
        </w:rPr>
        <w:t>ulaminu, zawarte w ogłoszeniu o </w:t>
      </w:r>
      <w:r w:rsidRPr="00EA0CF1">
        <w:rPr>
          <w:rFonts w:ascii="Arial" w:hAnsi="Arial" w:cs="Arial"/>
          <w:sz w:val="28"/>
          <w:szCs w:val="28"/>
        </w:rPr>
        <w:t>konkursie, wzór listy stanowi załącznik nr 1 do niniejszego regulaminu.</w:t>
      </w:r>
    </w:p>
    <w:p w14:paraId="7D09481A" w14:textId="77777777" w:rsidR="00FB6155" w:rsidRPr="00EA0CF1" w:rsidRDefault="00342436" w:rsidP="00590C17">
      <w:pPr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</w:t>
      </w:r>
      <w:r w:rsidR="00FB6155" w:rsidRPr="00EA0CF1">
        <w:rPr>
          <w:rFonts w:ascii="Arial" w:hAnsi="Arial" w:cs="Arial"/>
          <w:sz w:val="28"/>
          <w:szCs w:val="28"/>
        </w:rPr>
        <w:t>ykaz kandydatów którzy zostali zakwalifikowani do drugiego etapu konkursu, wzór listy stanowi załącznik nr 2 do niniejszego regulaminu.</w:t>
      </w:r>
    </w:p>
    <w:p w14:paraId="2F3A1C54" w14:textId="77777777" w:rsidR="00E938E1" w:rsidRPr="00EA0CF1" w:rsidRDefault="00E938E1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11</w:t>
      </w:r>
    </w:p>
    <w:p w14:paraId="635D8E7E" w14:textId="77777777" w:rsidR="00E938E1" w:rsidRPr="00EA0CF1" w:rsidRDefault="00E938E1" w:rsidP="00590C17">
      <w:pPr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Na polecenie przewodniczącego Komisji sekretarz Komisji zawiadamia kandydatów, o</w:t>
      </w:r>
      <w:r w:rsidR="00A002E3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 xml:space="preserve">których mowa w </w:t>
      </w:r>
      <w:r w:rsidR="004908D5" w:rsidRPr="00EA0CF1">
        <w:rPr>
          <w:rFonts w:ascii="Arial" w:hAnsi="Arial" w:cs="Arial"/>
          <w:sz w:val="28"/>
          <w:szCs w:val="28"/>
        </w:rPr>
        <w:t>§ 10 ust 4</w:t>
      </w:r>
      <w:r w:rsidRPr="00EA0CF1">
        <w:rPr>
          <w:rFonts w:ascii="Arial" w:hAnsi="Arial" w:cs="Arial"/>
          <w:sz w:val="28"/>
          <w:szCs w:val="28"/>
        </w:rPr>
        <w:t xml:space="preserve"> o zakwalifikowaniu do drugiego etapu konkursu, terminie i</w:t>
      </w:r>
      <w:r w:rsidR="00A002E3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miejscu jego przeprowadzenia – co najmniej na 7 dni przed rozpoczęciem.</w:t>
      </w:r>
    </w:p>
    <w:p w14:paraId="173058A9" w14:textId="77777777" w:rsidR="00E938E1" w:rsidRPr="00EA0CF1" w:rsidRDefault="00E938E1" w:rsidP="00590C17">
      <w:pPr>
        <w:numPr>
          <w:ilvl w:val="0"/>
          <w:numId w:val="18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Zawiadomienia dokonuje się poprzez umieszczenie listy zakwalifikowanych kandydatów i</w:t>
      </w:r>
      <w:r w:rsidR="004908D5" w:rsidRPr="00EA0CF1">
        <w:rPr>
          <w:rFonts w:ascii="Arial" w:hAnsi="Arial" w:cs="Arial"/>
          <w:sz w:val="28"/>
          <w:szCs w:val="28"/>
        </w:rPr>
        <w:t xml:space="preserve"> informacji wymienionych w ust.</w:t>
      </w:r>
      <w:r w:rsidR="008F68D2" w:rsidRPr="00EA0CF1">
        <w:rPr>
          <w:rFonts w:ascii="Arial" w:hAnsi="Arial" w:cs="Arial"/>
          <w:sz w:val="28"/>
          <w:szCs w:val="28"/>
        </w:rPr>
        <w:t xml:space="preserve"> </w:t>
      </w:r>
      <w:r w:rsidR="004908D5" w:rsidRPr="00EA0CF1">
        <w:rPr>
          <w:rFonts w:ascii="Arial" w:hAnsi="Arial" w:cs="Arial"/>
          <w:sz w:val="28"/>
          <w:szCs w:val="28"/>
        </w:rPr>
        <w:t>1</w:t>
      </w:r>
      <w:r w:rsidRPr="00EA0CF1">
        <w:rPr>
          <w:rFonts w:ascii="Arial" w:hAnsi="Arial" w:cs="Arial"/>
          <w:sz w:val="28"/>
          <w:szCs w:val="28"/>
        </w:rPr>
        <w:t xml:space="preserve"> na tablicy ogłoszeń </w:t>
      </w:r>
      <w:r w:rsidR="00342436" w:rsidRPr="00EA0CF1">
        <w:rPr>
          <w:rFonts w:ascii="Arial" w:hAnsi="Arial" w:cs="Arial"/>
          <w:sz w:val="28"/>
          <w:szCs w:val="28"/>
        </w:rPr>
        <w:t xml:space="preserve">w siedzibie </w:t>
      </w:r>
      <w:r w:rsidR="00250670" w:rsidRPr="00EA0CF1">
        <w:rPr>
          <w:rFonts w:ascii="Arial" w:hAnsi="Arial" w:cs="Arial"/>
          <w:sz w:val="28"/>
          <w:szCs w:val="28"/>
        </w:rPr>
        <w:t>i </w:t>
      </w:r>
      <w:r w:rsidRPr="00EA0CF1">
        <w:rPr>
          <w:rFonts w:ascii="Arial" w:hAnsi="Arial" w:cs="Arial"/>
          <w:sz w:val="28"/>
          <w:szCs w:val="28"/>
        </w:rPr>
        <w:t>stronie internetowej Prokuratury</w:t>
      </w:r>
      <w:r w:rsidR="00342436" w:rsidRPr="00EA0CF1">
        <w:rPr>
          <w:rFonts w:ascii="Arial" w:hAnsi="Arial" w:cs="Arial"/>
          <w:sz w:val="28"/>
          <w:szCs w:val="28"/>
        </w:rPr>
        <w:t>.</w:t>
      </w:r>
    </w:p>
    <w:p w14:paraId="2A036BDE" w14:textId="77777777" w:rsidR="00B60B8F" w:rsidRPr="00EA0CF1" w:rsidRDefault="00B60B8F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12</w:t>
      </w:r>
    </w:p>
    <w:p w14:paraId="604DEEBA" w14:textId="77777777" w:rsidR="00B60B8F" w:rsidRPr="00EA0CF1" w:rsidRDefault="006A471E" w:rsidP="00590C17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lastRenderedPageBreak/>
        <w:t xml:space="preserve">Kandydat winien stawić </w:t>
      </w:r>
      <w:r w:rsidR="00B60B8F" w:rsidRPr="00EA0CF1">
        <w:rPr>
          <w:rFonts w:ascii="Arial" w:hAnsi="Arial" w:cs="Arial"/>
          <w:sz w:val="28"/>
          <w:szCs w:val="28"/>
        </w:rPr>
        <w:t>się na drugi i trzeci e</w:t>
      </w:r>
      <w:r w:rsidR="0014673D" w:rsidRPr="00EA0CF1">
        <w:rPr>
          <w:rFonts w:ascii="Arial" w:hAnsi="Arial" w:cs="Arial"/>
          <w:sz w:val="28"/>
          <w:szCs w:val="28"/>
        </w:rPr>
        <w:t>tap konkursu w miejscu, dacie i </w:t>
      </w:r>
      <w:r w:rsidR="00B60B8F" w:rsidRPr="00EA0CF1">
        <w:rPr>
          <w:rFonts w:ascii="Arial" w:hAnsi="Arial" w:cs="Arial"/>
          <w:sz w:val="28"/>
          <w:szCs w:val="28"/>
        </w:rPr>
        <w:t>czasie, które podano do wiadomości w sposób opisany w §§ 11 i 13.</w:t>
      </w:r>
    </w:p>
    <w:p w14:paraId="28CC2F90" w14:textId="77777777" w:rsidR="00B60B8F" w:rsidRPr="00EA0CF1" w:rsidRDefault="00B60B8F" w:rsidP="00590C17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Niestawienie się kandydata na którykolwiek z etapów w wyznaczonym </w:t>
      </w:r>
      <w:r w:rsidR="00D15C84" w:rsidRPr="00EA0CF1">
        <w:rPr>
          <w:rFonts w:ascii="Arial" w:hAnsi="Arial" w:cs="Arial"/>
          <w:sz w:val="28"/>
          <w:szCs w:val="28"/>
        </w:rPr>
        <w:t>miejscu, dacie i</w:t>
      </w:r>
      <w:r w:rsidR="00A002E3" w:rsidRPr="00EA0CF1">
        <w:rPr>
          <w:rFonts w:ascii="Arial" w:hAnsi="Arial" w:cs="Arial"/>
          <w:sz w:val="28"/>
          <w:szCs w:val="28"/>
        </w:rPr>
        <w:t> </w:t>
      </w:r>
      <w:r w:rsidR="00D15C84" w:rsidRPr="00EA0CF1">
        <w:rPr>
          <w:rFonts w:ascii="Arial" w:hAnsi="Arial" w:cs="Arial"/>
          <w:sz w:val="28"/>
          <w:szCs w:val="28"/>
        </w:rPr>
        <w:t>czasi</w:t>
      </w:r>
      <w:r w:rsidR="005E5648" w:rsidRPr="00EA0CF1">
        <w:rPr>
          <w:rFonts w:ascii="Arial" w:hAnsi="Arial" w:cs="Arial"/>
          <w:sz w:val="28"/>
          <w:szCs w:val="28"/>
        </w:rPr>
        <w:t>e jest równoznaczne z rezygnacją</w:t>
      </w:r>
      <w:r w:rsidR="00D15C84" w:rsidRPr="00EA0CF1">
        <w:rPr>
          <w:rFonts w:ascii="Arial" w:hAnsi="Arial" w:cs="Arial"/>
          <w:sz w:val="28"/>
          <w:szCs w:val="28"/>
        </w:rPr>
        <w:t xml:space="preserve"> z ubiegania się o staż urzędniczy. Od decyzji Komisji nie przysługuje odwołanie.</w:t>
      </w:r>
      <w:r w:rsidRPr="00EA0CF1">
        <w:rPr>
          <w:rFonts w:ascii="Arial" w:hAnsi="Arial" w:cs="Arial"/>
          <w:sz w:val="28"/>
          <w:szCs w:val="28"/>
        </w:rPr>
        <w:t xml:space="preserve"> </w:t>
      </w:r>
    </w:p>
    <w:p w14:paraId="660A1F18" w14:textId="77777777" w:rsidR="00D15C84" w:rsidRPr="00EA0CF1" w:rsidRDefault="00D15C84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13</w:t>
      </w:r>
    </w:p>
    <w:p w14:paraId="2D57D10F" w14:textId="77777777" w:rsidR="00D15C84" w:rsidRPr="00EA0CF1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b/>
          <w:sz w:val="28"/>
          <w:szCs w:val="28"/>
        </w:rPr>
        <w:t>Etap drugi</w:t>
      </w:r>
      <w:r w:rsidRPr="00EA0CF1">
        <w:rPr>
          <w:rFonts w:ascii="Arial" w:hAnsi="Arial" w:cs="Arial"/>
          <w:sz w:val="28"/>
          <w:szCs w:val="28"/>
        </w:rPr>
        <w:t xml:space="preserve"> konkursu polega na praktycznym sprawdzeniu umiejętności poprzez wykonanie jednakowego dla wszystkich kandydatów zadania praktycznego. Zadanie praktyczne jest przygotowyw</w:t>
      </w:r>
      <w:r w:rsidR="0014673D" w:rsidRPr="00EA0CF1">
        <w:rPr>
          <w:rFonts w:ascii="Arial" w:hAnsi="Arial" w:cs="Arial"/>
          <w:sz w:val="28"/>
          <w:szCs w:val="28"/>
        </w:rPr>
        <w:t>ane każdorazowo przez komisję z </w:t>
      </w:r>
      <w:r w:rsidRPr="00EA0CF1">
        <w:rPr>
          <w:rFonts w:ascii="Arial" w:hAnsi="Arial" w:cs="Arial"/>
          <w:sz w:val="28"/>
          <w:szCs w:val="28"/>
        </w:rPr>
        <w:t>uwzględnieniem docelowego stanowiska, któr</w:t>
      </w:r>
      <w:r w:rsidR="005E5648" w:rsidRPr="00EA0CF1">
        <w:rPr>
          <w:rFonts w:ascii="Arial" w:hAnsi="Arial" w:cs="Arial"/>
          <w:sz w:val="28"/>
          <w:szCs w:val="28"/>
        </w:rPr>
        <w:t>ego dotyczy konkurs.</w:t>
      </w:r>
    </w:p>
    <w:p w14:paraId="1CFBF129" w14:textId="77777777" w:rsidR="00D15C84" w:rsidRPr="00EA0CF1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Sprawdzian umiejętności przeprowadzany jest pod nadzorem co najmniej dwóch członków Komisji wyznaczonych przez przewodniczącego Komisji.</w:t>
      </w:r>
    </w:p>
    <w:p w14:paraId="085F7B07" w14:textId="77777777" w:rsidR="00D15C84" w:rsidRPr="00EA0CF1" w:rsidRDefault="00D15C84" w:rsidP="00590C17">
      <w:pPr>
        <w:numPr>
          <w:ilvl w:val="0"/>
          <w:numId w:val="30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Komisja po przeprowadzeniu drugiego etapu konkursu:</w:t>
      </w:r>
    </w:p>
    <w:p w14:paraId="51FF79CF" w14:textId="77777777" w:rsidR="00D15C84" w:rsidRPr="00EA0CF1" w:rsidRDefault="00D15C84" w:rsidP="00590C17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dokonuje oceny prawidłowości wykonania </w:t>
      </w:r>
      <w:r w:rsidR="00250670" w:rsidRPr="00EA0CF1">
        <w:rPr>
          <w:rFonts w:ascii="Arial" w:hAnsi="Arial" w:cs="Arial"/>
          <w:sz w:val="28"/>
          <w:szCs w:val="28"/>
        </w:rPr>
        <w:t xml:space="preserve">zadań </w:t>
      </w:r>
      <w:r w:rsidRPr="00EA0CF1">
        <w:rPr>
          <w:rFonts w:ascii="Arial" w:hAnsi="Arial" w:cs="Arial"/>
          <w:sz w:val="28"/>
          <w:szCs w:val="28"/>
        </w:rPr>
        <w:t>przez kandydata wyrażonej w</w:t>
      </w:r>
      <w:r w:rsidR="00A002E3" w:rsidRPr="00EA0CF1">
        <w:rPr>
          <w:rFonts w:ascii="Arial" w:hAnsi="Arial" w:cs="Arial"/>
          <w:sz w:val="28"/>
          <w:szCs w:val="28"/>
        </w:rPr>
        <w:t> </w:t>
      </w:r>
      <w:r w:rsidR="00ED182F" w:rsidRPr="00EA0CF1">
        <w:rPr>
          <w:rFonts w:ascii="Arial" w:hAnsi="Arial" w:cs="Arial"/>
          <w:sz w:val="28"/>
          <w:szCs w:val="28"/>
        </w:rPr>
        <w:t>skali punktowej w przedziale od 1 do 10, zgodnie z kryteriami oceny przygotowanymi przez Komisję,</w:t>
      </w:r>
    </w:p>
    <w:p w14:paraId="50F0D1DD" w14:textId="77777777" w:rsidR="00ED182F" w:rsidRPr="00EA0CF1" w:rsidRDefault="00ED182F" w:rsidP="00590C17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ustala listę kandydatów </w:t>
      </w:r>
      <w:r w:rsidR="00E0106B" w:rsidRPr="00EA0CF1">
        <w:rPr>
          <w:rFonts w:ascii="Arial" w:hAnsi="Arial" w:cs="Arial"/>
          <w:sz w:val="28"/>
          <w:szCs w:val="28"/>
        </w:rPr>
        <w:t xml:space="preserve">zakwalifikowanych </w:t>
      </w:r>
      <w:r w:rsidRPr="00EA0CF1">
        <w:rPr>
          <w:rFonts w:ascii="Arial" w:hAnsi="Arial" w:cs="Arial"/>
          <w:sz w:val="28"/>
          <w:szCs w:val="28"/>
        </w:rPr>
        <w:t>do trzeciego etapu konkursu, o</w:t>
      </w:r>
      <w:r w:rsidR="0014673D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ile</w:t>
      </w:r>
      <w:r w:rsidR="0014673D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to możliwe</w:t>
      </w:r>
      <w:r w:rsidR="00250670" w:rsidRPr="00EA0CF1">
        <w:rPr>
          <w:rFonts w:ascii="Arial" w:hAnsi="Arial" w:cs="Arial"/>
          <w:sz w:val="28"/>
          <w:szCs w:val="28"/>
        </w:rPr>
        <w:t>,</w:t>
      </w:r>
      <w:r w:rsidRPr="00EA0CF1">
        <w:rPr>
          <w:rFonts w:ascii="Arial" w:hAnsi="Arial" w:cs="Arial"/>
          <w:sz w:val="28"/>
          <w:szCs w:val="28"/>
        </w:rPr>
        <w:t xml:space="preserve"> w proporcji trzech kandydatów na jedno miejsce pracy, ze</w:t>
      </w:r>
      <w:r w:rsidR="0014673D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wskazaniem liczby uzyskanych punktów uszeregowanych w porządku malejącym,</w:t>
      </w:r>
    </w:p>
    <w:p w14:paraId="41AFF90E" w14:textId="77777777" w:rsidR="00ED182F" w:rsidRPr="00EA0CF1" w:rsidRDefault="00342436" w:rsidP="00590C17">
      <w:pPr>
        <w:numPr>
          <w:ilvl w:val="0"/>
          <w:numId w:val="1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n</w:t>
      </w:r>
      <w:r w:rsidR="00ED182F" w:rsidRPr="00EA0CF1">
        <w:rPr>
          <w:rFonts w:ascii="Arial" w:hAnsi="Arial" w:cs="Arial"/>
          <w:sz w:val="28"/>
          <w:szCs w:val="28"/>
        </w:rPr>
        <w:t>a polecenie przewodniczącego Komisji</w:t>
      </w:r>
      <w:r w:rsidR="00E0106B" w:rsidRPr="00EA0CF1">
        <w:rPr>
          <w:rFonts w:ascii="Arial" w:hAnsi="Arial" w:cs="Arial"/>
          <w:sz w:val="28"/>
          <w:szCs w:val="28"/>
        </w:rPr>
        <w:t>,</w:t>
      </w:r>
      <w:r w:rsidR="00ED182F" w:rsidRPr="00EA0CF1">
        <w:rPr>
          <w:rFonts w:ascii="Arial" w:hAnsi="Arial" w:cs="Arial"/>
          <w:sz w:val="28"/>
          <w:szCs w:val="28"/>
        </w:rPr>
        <w:t xml:space="preserve"> sekretarz  Komisji zawiadamia ka</w:t>
      </w:r>
      <w:r w:rsidR="00E0106B" w:rsidRPr="00EA0CF1">
        <w:rPr>
          <w:rFonts w:ascii="Arial" w:hAnsi="Arial" w:cs="Arial"/>
          <w:sz w:val="28"/>
          <w:szCs w:val="28"/>
        </w:rPr>
        <w:t>ndydatów, o których mowa w ust.</w:t>
      </w:r>
      <w:r w:rsidR="0082362F" w:rsidRPr="00EA0CF1">
        <w:rPr>
          <w:rFonts w:ascii="Arial" w:hAnsi="Arial" w:cs="Arial"/>
          <w:sz w:val="28"/>
          <w:szCs w:val="28"/>
        </w:rPr>
        <w:t xml:space="preserve"> </w:t>
      </w:r>
      <w:r w:rsidR="00E0106B" w:rsidRPr="00EA0CF1">
        <w:rPr>
          <w:rFonts w:ascii="Arial" w:hAnsi="Arial" w:cs="Arial"/>
          <w:sz w:val="28"/>
          <w:szCs w:val="28"/>
        </w:rPr>
        <w:t>3 pkt 2</w:t>
      </w:r>
      <w:r w:rsidR="00ED182F" w:rsidRPr="00EA0CF1">
        <w:rPr>
          <w:rFonts w:ascii="Arial" w:hAnsi="Arial" w:cs="Arial"/>
          <w:sz w:val="28"/>
          <w:szCs w:val="28"/>
        </w:rPr>
        <w:t xml:space="preserve"> o zakwalifikowaniu do trzeciego etapu konkursu, terminie i miejscu jego przepro</w:t>
      </w:r>
      <w:r w:rsidR="0014673D" w:rsidRPr="00EA0CF1">
        <w:rPr>
          <w:rFonts w:ascii="Arial" w:hAnsi="Arial" w:cs="Arial"/>
          <w:sz w:val="28"/>
          <w:szCs w:val="28"/>
        </w:rPr>
        <w:t>wadzenia – co najmniej na 7 </w:t>
      </w:r>
      <w:r w:rsidR="005E5648" w:rsidRPr="00EA0CF1">
        <w:rPr>
          <w:rFonts w:ascii="Arial" w:hAnsi="Arial" w:cs="Arial"/>
          <w:sz w:val="28"/>
          <w:szCs w:val="28"/>
        </w:rPr>
        <w:t>dni</w:t>
      </w:r>
      <w:r w:rsidR="00ED182F" w:rsidRPr="00EA0CF1">
        <w:rPr>
          <w:rFonts w:ascii="Arial" w:hAnsi="Arial" w:cs="Arial"/>
          <w:sz w:val="28"/>
          <w:szCs w:val="28"/>
        </w:rPr>
        <w:t xml:space="preserve"> przed rozpoczęciem, w sposób określony w § 11 ust.</w:t>
      </w:r>
      <w:r w:rsidR="008F68D2" w:rsidRPr="00EA0CF1">
        <w:rPr>
          <w:rFonts w:ascii="Arial" w:hAnsi="Arial" w:cs="Arial"/>
          <w:sz w:val="28"/>
          <w:szCs w:val="28"/>
        </w:rPr>
        <w:t xml:space="preserve"> </w:t>
      </w:r>
      <w:r w:rsidR="00ED182F" w:rsidRPr="00EA0CF1">
        <w:rPr>
          <w:rFonts w:ascii="Arial" w:hAnsi="Arial" w:cs="Arial"/>
          <w:sz w:val="28"/>
          <w:szCs w:val="28"/>
        </w:rPr>
        <w:t>2.</w:t>
      </w:r>
    </w:p>
    <w:p w14:paraId="6D2219EA" w14:textId="77777777" w:rsidR="00ED182F" w:rsidRPr="00EA0CF1" w:rsidRDefault="00ED182F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14</w:t>
      </w:r>
    </w:p>
    <w:p w14:paraId="50490B29" w14:textId="77777777" w:rsidR="00B07627" w:rsidRPr="00EA0CF1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b/>
          <w:sz w:val="28"/>
          <w:szCs w:val="28"/>
        </w:rPr>
        <w:lastRenderedPageBreak/>
        <w:t>Etap trzeci</w:t>
      </w:r>
      <w:r w:rsidRPr="00EA0CF1">
        <w:rPr>
          <w:rFonts w:ascii="Arial" w:hAnsi="Arial" w:cs="Arial"/>
          <w:sz w:val="28"/>
          <w:szCs w:val="28"/>
        </w:rPr>
        <w:t xml:space="preserve"> konkursu polega na przeprowadzeniu z wytypowanymi w etapie drugim kandydatami rozmowy kwalifikacyjnej.</w:t>
      </w:r>
    </w:p>
    <w:p w14:paraId="1D3E0621" w14:textId="77777777" w:rsidR="00B07627" w:rsidRPr="00EA0CF1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Podczas rozmowy kwalifikacyjnej Komisja ocenia w szczególności umiejętności kandydata dotyczące wykorzystania w praktyce jego wiedzy z zakresu zadań, jakie wykonywane są na stanowisku pracy, którego dotyczy konkurs oraz poziom wiedzy ogólnej kandydata.</w:t>
      </w:r>
    </w:p>
    <w:p w14:paraId="6F7DD87B" w14:textId="77777777" w:rsidR="00B07627" w:rsidRPr="00EA0CF1" w:rsidRDefault="00EA18A4" w:rsidP="00590C17">
      <w:pPr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 wyniku trzeciego</w:t>
      </w:r>
      <w:r w:rsidR="00B07627" w:rsidRPr="00EA0CF1">
        <w:rPr>
          <w:rFonts w:ascii="Arial" w:hAnsi="Arial" w:cs="Arial"/>
          <w:sz w:val="28"/>
          <w:szCs w:val="28"/>
        </w:rPr>
        <w:t xml:space="preserve"> etapu konkursu kandydat może otrzymać od 0 do </w:t>
      </w:r>
      <w:r w:rsidR="0014673D" w:rsidRPr="00EA0CF1">
        <w:rPr>
          <w:rFonts w:ascii="Arial" w:hAnsi="Arial" w:cs="Arial"/>
          <w:sz w:val="28"/>
          <w:szCs w:val="28"/>
        </w:rPr>
        <w:t>4</w:t>
      </w:r>
      <w:r w:rsidR="0087756B" w:rsidRPr="00EA0CF1">
        <w:rPr>
          <w:rFonts w:ascii="Arial" w:hAnsi="Arial" w:cs="Arial"/>
          <w:sz w:val="28"/>
          <w:szCs w:val="28"/>
        </w:rPr>
        <w:t>5</w:t>
      </w:r>
      <w:r w:rsidR="00342436" w:rsidRPr="00EA0CF1">
        <w:rPr>
          <w:rFonts w:ascii="Arial" w:hAnsi="Arial" w:cs="Arial"/>
          <w:sz w:val="28"/>
          <w:szCs w:val="28"/>
        </w:rPr>
        <w:t xml:space="preserve"> </w:t>
      </w:r>
      <w:r w:rsidR="00B07627" w:rsidRPr="00EA0CF1">
        <w:rPr>
          <w:rFonts w:ascii="Arial" w:hAnsi="Arial" w:cs="Arial"/>
          <w:sz w:val="28"/>
          <w:szCs w:val="28"/>
        </w:rPr>
        <w:t>punktów.</w:t>
      </w:r>
    </w:p>
    <w:p w14:paraId="49E6E53D" w14:textId="77777777" w:rsidR="00B07627" w:rsidRPr="00EA0CF1" w:rsidRDefault="00B07627" w:rsidP="00590C17">
      <w:pPr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Punktowanie profilu osobowego, tj. wykształce</w:t>
      </w:r>
      <w:r w:rsidR="00A002E3" w:rsidRPr="00EA0CF1">
        <w:rPr>
          <w:rFonts w:ascii="Arial" w:hAnsi="Arial" w:cs="Arial"/>
          <w:sz w:val="28"/>
          <w:szCs w:val="28"/>
        </w:rPr>
        <w:t>nia, doświadczenia zawodowego i </w:t>
      </w:r>
      <w:r w:rsidRPr="00EA0CF1">
        <w:rPr>
          <w:rFonts w:ascii="Arial" w:hAnsi="Arial" w:cs="Arial"/>
          <w:sz w:val="28"/>
          <w:szCs w:val="28"/>
        </w:rPr>
        <w:t>specjalnych kwalifikacji lub umiejętności odbywa się według następujących kryteriów</w:t>
      </w:r>
      <w:r w:rsidR="00AC053F" w:rsidRPr="00EA0CF1">
        <w:rPr>
          <w:rFonts w:ascii="Arial" w:hAnsi="Arial" w:cs="Arial"/>
          <w:sz w:val="28"/>
          <w:szCs w:val="28"/>
        </w:rPr>
        <w:t>:</w:t>
      </w:r>
    </w:p>
    <w:p w14:paraId="39F5270F" w14:textId="77777777" w:rsidR="0014673D" w:rsidRPr="00EA0CF1" w:rsidRDefault="00AC053F" w:rsidP="00590C17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wykształcenie – kandydat otrzymuje</w:t>
      </w:r>
      <w:r w:rsidR="0014673D" w:rsidRPr="00EA0CF1">
        <w:rPr>
          <w:rFonts w:ascii="Arial" w:hAnsi="Arial" w:cs="Arial"/>
          <w:sz w:val="28"/>
          <w:szCs w:val="28"/>
        </w:rPr>
        <w:t>:</w:t>
      </w:r>
    </w:p>
    <w:p w14:paraId="0CE83262" w14:textId="77777777" w:rsidR="0014673D" w:rsidRPr="00EA0CF1" w:rsidRDefault="0014673D" w:rsidP="00590C17">
      <w:pPr>
        <w:numPr>
          <w:ilvl w:val="1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1 punkt – jeżeli posiada wykształcenie średnie,</w:t>
      </w:r>
    </w:p>
    <w:p w14:paraId="42E19B77" w14:textId="77777777" w:rsidR="0014673D" w:rsidRPr="00EA0CF1" w:rsidRDefault="005F100B" w:rsidP="00590C17">
      <w:pPr>
        <w:numPr>
          <w:ilvl w:val="1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3</w:t>
      </w:r>
      <w:r w:rsidR="0014673D" w:rsidRPr="00EA0CF1">
        <w:rPr>
          <w:rFonts w:ascii="Arial" w:hAnsi="Arial" w:cs="Arial"/>
          <w:sz w:val="28"/>
          <w:szCs w:val="28"/>
        </w:rPr>
        <w:t xml:space="preserve"> punkt</w:t>
      </w:r>
      <w:r w:rsidRPr="00EA0CF1">
        <w:rPr>
          <w:rFonts w:ascii="Arial" w:hAnsi="Arial" w:cs="Arial"/>
          <w:sz w:val="28"/>
          <w:szCs w:val="28"/>
        </w:rPr>
        <w:t>y</w:t>
      </w:r>
      <w:r w:rsidR="0014673D" w:rsidRPr="00EA0CF1">
        <w:rPr>
          <w:rFonts w:ascii="Arial" w:hAnsi="Arial" w:cs="Arial"/>
          <w:sz w:val="28"/>
          <w:szCs w:val="28"/>
        </w:rPr>
        <w:t xml:space="preserve"> – jeżeli posiada wykształcenie </w:t>
      </w:r>
      <w:r w:rsidRPr="00EA0CF1">
        <w:rPr>
          <w:rFonts w:ascii="Arial" w:hAnsi="Arial" w:cs="Arial"/>
          <w:sz w:val="28"/>
          <w:szCs w:val="28"/>
        </w:rPr>
        <w:t>wyższe</w:t>
      </w:r>
      <w:r w:rsidR="0014673D" w:rsidRPr="00EA0CF1">
        <w:rPr>
          <w:rFonts w:ascii="Arial" w:hAnsi="Arial" w:cs="Arial"/>
          <w:sz w:val="28"/>
          <w:szCs w:val="28"/>
        </w:rPr>
        <w:t>,</w:t>
      </w:r>
    </w:p>
    <w:p w14:paraId="6415F11B" w14:textId="77777777" w:rsidR="00AC053F" w:rsidRPr="00EA0CF1" w:rsidRDefault="00D9757A" w:rsidP="00590C17">
      <w:pPr>
        <w:numPr>
          <w:ilvl w:val="1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5</w:t>
      </w:r>
      <w:r w:rsidR="00AC053F" w:rsidRPr="00EA0CF1">
        <w:rPr>
          <w:rFonts w:ascii="Arial" w:hAnsi="Arial" w:cs="Arial"/>
          <w:sz w:val="28"/>
          <w:szCs w:val="28"/>
        </w:rPr>
        <w:t xml:space="preserve"> punk</w:t>
      </w:r>
      <w:r w:rsidRPr="00EA0CF1">
        <w:rPr>
          <w:rFonts w:ascii="Arial" w:hAnsi="Arial" w:cs="Arial"/>
          <w:sz w:val="28"/>
          <w:szCs w:val="28"/>
        </w:rPr>
        <w:t>tów</w:t>
      </w:r>
      <w:r w:rsidR="005F100B" w:rsidRPr="00EA0CF1">
        <w:rPr>
          <w:rFonts w:ascii="Arial" w:hAnsi="Arial" w:cs="Arial"/>
          <w:sz w:val="28"/>
          <w:szCs w:val="28"/>
        </w:rPr>
        <w:t xml:space="preserve"> – </w:t>
      </w:r>
      <w:r w:rsidR="00AC053F" w:rsidRPr="00EA0CF1">
        <w:rPr>
          <w:rFonts w:ascii="Arial" w:hAnsi="Arial" w:cs="Arial"/>
          <w:sz w:val="28"/>
          <w:szCs w:val="28"/>
        </w:rPr>
        <w:t xml:space="preserve">jeżeli posiada wykształcenie wyższe </w:t>
      </w:r>
      <w:r w:rsidR="00A002E3" w:rsidRPr="00EA0CF1">
        <w:rPr>
          <w:rFonts w:ascii="Arial" w:hAnsi="Arial" w:cs="Arial"/>
          <w:sz w:val="28"/>
          <w:szCs w:val="28"/>
        </w:rPr>
        <w:t>kierunkowe wymagane na stanowisku</w:t>
      </w:r>
      <w:r w:rsidR="00342436" w:rsidRPr="00EA0CF1">
        <w:rPr>
          <w:rFonts w:ascii="Arial" w:hAnsi="Arial" w:cs="Arial"/>
          <w:sz w:val="28"/>
          <w:szCs w:val="28"/>
        </w:rPr>
        <w:t>,</w:t>
      </w:r>
      <w:r w:rsidR="00A002E3" w:rsidRPr="00EA0CF1">
        <w:rPr>
          <w:rFonts w:ascii="Arial" w:hAnsi="Arial" w:cs="Arial"/>
          <w:sz w:val="28"/>
          <w:szCs w:val="28"/>
        </w:rPr>
        <w:t xml:space="preserve"> którego dotyczy konkurs,</w:t>
      </w:r>
    </w:p>
    <w:p w14:paraId="38CF8096" w14:textId="77777777" w:rsidR="00AC053F" w:rsidRPr="00EA0CF1" w:rsidRDefault="00AC053F" w:rsidP="00590C17">
      <w:pPr>
        <w:numPr>
          <w:ilvl w:val="0"/>
          <w:numId w:val="13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doświadczenie zawodowe –</w:t>
      </w:r>
      <w:r w:rsidR="005F100B" w:rsidRPr="00EA0CF1">
        <w:rPr>
          <w:rFonts w:ascii="Arial" w:hAnsi="Arial" w:cs="Arial"/>
          <w:sz w:val="28"/>
          <w:szCs w:val="28"/>
        </w:rPr>
        <w:t xml:space="preserve"> przy czym do okresu pracy zalicza się tylko staż pracy w zakresie stanowiska objętego konkursem – </w:t>
      </w:r>
      <w:r w:rsidRPr="00EA0CF1">
        <w:rPr>
          <w:rFonts w:ascii="Arial" w:hAnsi="Arial" w:cs="Arial"/>
          <w:sz w:val="28"/>
          <w:szCs w:val="28"/>
        </w:rPr>
        <w:t>kandydat otrzymuje:</w:t>
      </w:r>
    </w:p>
    <w:p w14:paraId="0B84C3ED" w14:textId="77777777" w:rsidR="00AC053F" w:rsidRPr="00EA0CF1" w:rsidRDefault="00A002E3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a) </w:t>
      </w:r>
      <w:r w:rsidR="00AC053F" w:rsidRPr="00EA0CF1">
        <w:rPr>
          <w:rFonts w:ascii="Arial" w:hAnsi="Arial" w:cs="Arial"/>
          <w:sz w:val="28"/>
          <w:szCs w:val="28"/>
        </w:rPr>
        <w:t xml:space="preserve">1 punkt </w:t>
      </w:r>
      <w:r w:rsidR="00342436" w:rsidRPr="00EA0CF1">
        <w:rPr>
          <w:rFonts w:ascii="Arial" w:hAnsi="Arial" w:cs="Arial"/>
          <w:sz w:val="28"/>
          <w:szCs w:val="28"/>
        </w:rPr>
        <w:t xml:space="preserve">- </w:t>
      </w:r>
      <w:r w:rsidR="00AC053F" w:rsidRPr="00EA0CF1">
        <w:rPr>
          <w:rFonts w:ascii="Arial" w:hAnsi="Arial" w:cs="Arial"/>
          <w:sz w:val="28"/>
          <w:szCs w:val="28"/>
        </w:rPr>
        <w:t>za przepracowanie okresu do</w:t>
      </w:r>
      <w:r w:rsidR="00342436" w:rsidRPr="00EA0CF1">
        <w:rPr>
          <w:rFonts w:ascii="Arial" w:hAnsi="Arial" w:cs="Arial"/>
          <w:sz w:val="28"/>
          <w:szCs w:val="28"/>
        </w:rPr>
        <w:t xml:space="preserve"> 1</w:t>
      </w:r>
      <w:r w:rsidR="00AC053F" w:rsidRPr="00EA0CF1">
        <w:rPr>
          <w:rFonts w:ascii="Arial" w:hAnsi="Arial" w:cs="Arial"/>
          <w:sz w:val="28"/>
          <w:szCs w:val="28"/>
        </w:rPr>
        <w:t xml:space="preserve"> roku,</w:t>
      </w:r>
    </w:p>
    <w:p w14:paraId="7F5D0EDF" w14:textId="77777777" w:rsidR="00AC053F" w:rsidRPr="00EA0CF1" w:rsidRDefault="00A002E3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b) </w:t>
      </w:r>
      <w:r w:rsidR="00AC053F" w:rsidRPr="00EA0CF1">
        <w:rPr>
          <w:rFonts w:ascii="Arial" w:hAnsi="Arial" w:cs="Arial"/>
          <w:sz w:val="28"/>
          <w:szCs w:val="28"/>
        </w:rPr>
        <w:t xml:space="preserve">2 punkty – </w:t>
      </w:r>
      <w:r w:rsidR="00342436" w:rsidRPr="00EA0CF1">
        <w:rPr>
          <w:rFonts w:ascii="Arial" w:hAnsi="Arial" w:cs="Arial"/>
          <w:sz w:val="28"/>
          <w:szCs w:val="28"/>
        </w:rPr>
        <w:t xml:space="preserve">za przepracowanie okresu </w:t>
      </w:r>
      <w:r w:rsidR="00AC053F" w:rsidRPr="00EA0CF1">
        <w:rPr>
          <w:rFonts w:ascii="Arial" w:hAnsi="Arial" w:cs="Arial"/>
          <w:sz w:val="28"/>
          <w:szCs w:val="28"/>
        </w:rPr>
        <w:t xml:space="preserve">od 1 </w:t>
      </w:r>
      <w:r w:rsidR="00342436" w:rsidRPr="00EA0CF1">
        <w:rPr>
          <w:rFonts w:ascii="Arial" w:hAnsi="Arial" w:cs="Arial"/>
          <w:sz w:val="28"/>
          <w:szCs w:val="28"/>
        </w:rPr>
        <w:t xml:space="preserve">roku </w:t>
      </w:r>
      <w:r w:rsidR="00AC053F" w:rsidRPr="00EA0CF1">
        <w:rPr>
          <w:rFonts w:ascii="Arial" w:hAnsi="Arial" w:cs="Arial"/>
          <w:sz w:val="28"/>
          <w:szCs w:val="28"/>
        </w:rPr>
        <w:t>do 3 lat,</w:t>
      </w:r>
    </w:p>
    <w:p w14:paraId="30106E8F" w14:textId="77777777" w:rsidR="00AC053F" w:rsidRPr="00EA0CF1" w:rsidRDefault="00A002E3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c) </w:t>
      </w:r>
      <w:r w:rsidR="00AC053F" w:rsidRPr="00EA0CF1">
        <w:rPr>
          <w:rFonts w:ascii="Arial" w:hAnsi="Arial" w:cs="Arial"/>
          <w:sz w:val="28"/>
          <w:szCs w:val="28"/>
        </w:rPr>
        <w:t xml:space="preserve">3 punkty – </w:t>
      </w:r>
      <w:r w:rsidR="00342436" w:rsidRPr="00EA0CF1">
        <w:rPr>
          <w:rFonts w:ascii="Arial" w:hAnsi="Arial" w:cs="Arial"/>
          <w:sz w:val="28"/>
          <w:szCs w:val="28"/>
        </w:rPr>
        <w:t xml:space="preserve">za przepracowanie okresu </w:t>
      </w:r>
      <w:r w:rsidR="0082362F" w:rsidRPr="00EA0CF1">
        <w:rPr>
          <w:rFonts w:ascii="Arial" w:hAnsi="Arial" w:cs="Arial"/>
          <w:sz w:val="28"/>
          <w:szCs w:val="28"/>
        </w:rPr>
        <w:t xml:space="preserve">powyżej </w:t>
      </w:r>
      <w:r w:rsidR="00AC053F" w:rsidRPr="00EA0CF1">
        <w:rPr>
          <w:rFonts w:ascii="Arial" w:hAnsi="Arial" w:cs="Arial"/>
          <w:sz w:val="28"/>
          <w:szCs w:val="28"/>
        </w:rPr>
        <w:t xml:space="preserve">3 </w:t>
      </w:r>
      <w:r w:rsidR="0082362F" w:rsidRPr="00EA0CF1">
        <w:rPr>
          <w:rFonts w:ascii="Arial" w:hAnsi="Arial" w:cs="Arial"/>
          <w:sz w:val="28"/>
          <w:szCs w:val="28"/>
        </w:rPr>
        <w:t xml:space="preserve">lat </w:t>
      </w:r>
      <w:r w:rsidR="00AC053F" w:rsidRPr="00EA0CF1">
        <w:rPr>
          <w:rFonts w:ascii="Arial" w:hAnsi="Arial" w:cs="Arial"/>
          <w:sz w:val="28"/>
          <w:szCs w:val="28"/>
        </w:rPr>
        <w:t>do 5 lat</w:t>
      </w:r>
    </w:p>
    <w:p w14:paraId="016E2D02" w14:textId="77777777" w:rsidR="00AC053F" w:rsidRPr="00EA0CF1" w:rsidRDefault="00A002E3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d) </w:t>
      </w:r>
      <w:r w:rsidR="00AC053F" w:rsidRPr="00EA0CF1">
        <w:rPr>
          <w:rFonts w:ascii="Arial" w:hAnsi="Arial" w:cs="Arial"/>
          <w:sz w:val="28"/>
          <w:szCs w:val="28"/>
        </w:rPr>
        <w:t xml:space="preserve">4 punkty </w:t>
      </w:r>
      <w:r w:rsidR="00EB3016" w:rsidRPr="00EA0CF1">
        <w:rPr>
          <w:rFonts w:ascii="Arial" w:hAnsi="Arial" w:cs="Arial"/>
          <w:sz w:val="28"/>
          <w:szCs w:val="28"/>
        </w:rPr>
        <w:t xml:space="preserve">– </w:t>
      </w:r>
      <w:r w:rsidR="00342436" w:rsidRPr="00EA0CF1">
        <w:rPr>
          <w:rFonts w:ascii="Arial" w:hAnsi="Arial" w:cs="Arial"/>
          <w:sz w:val="28"/>
          <w:szCs w:val="28"/>
        </w:rPr>
        <w:t>za przepracowanie okresu powyżej 5 lat.</w:t>
      </w:r>
    </w:p>
    <w:p w14:paraId="7AC15D05" w14:textId="77777777" w:rsidR="00EB3016" w:rsidRPr="00EA0CF1" w:rsidRDefault="00EB3016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Do okresu pracy zalicza się również staż odbywany</w:t>
      </w:r>
      <w:r w:rsidR="006851B0" w:rsidRPr="00EA0CF1">
        <w:rPr>
          <w:rFonts w:ascii="Arial" w:hAnsi="Arial" w:cs="Arial"/>
          <w:sz w:val="28"/>
          <w:szCs w:val="28"/>
        </w:rPr>
        <w:t xml:space="preserve"> w sądzie lub prokuraturze</w:t>
      </w:r>
      <w:r w:rsidRPr="00EA0CF1">
        <w:rPr>
          <w:rFonts w:ascii="Arial" w:hAnsi="Arial" w:cs="Arial"/>
          <w:sz w:val="28"/>
          <w:szCs w:val="28"/>
        </w:rPr>
        <w:t xml:space="preserve"> w</w:t>
      </w:r>
      <w:r w:rsidR="00A002E3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ramach skierowania z urzędu pracy.</w:t>
      </w:r>
    </w:p>
    <w:p w14:paraId="671A8AF7" w14:textId="77777777" w:rsidR="00EB3016" w:rsidRPr="00EA0CF1" w:rsidRDefault="00EB3016" w:rsidP="00590C17">
      <w:pPr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Punkty przyznane według powyższej skali </w:t>
      </w:r>
      <w:r w:rsidR="005F100B" w:rsidRPr="00EA0CF1">
        <w:rPr>
          <w:rFonts w:ascii="Arial" w:hAnsi="Arial" w:cs="Arial"/>
          <w:sz w:val="28"/>
          <w:szCs w:val="28"/>
        </w:rPr>
        <w:t xml:space="preserve">za okres pracy w sądzie lub prokuraturze </w:t>
      </w:r>
      <w:r w:rsidRPr="00EA0CF1">
        <w:rPr>
          <w:rFonts w:ascii="Arial" w:hAnsi="Arial" w:cs="Arial"/>
          <w:sz w:val="28"/>
          <w:szCs w:val="28"/>
        </w:rPr>
        <w:t>podlegają pomnożeniu przez</w:t>
      </w:r>
      <w:r w:rsidR="005F100B" w:rsidRPr="00EA0CF1">
        <w:rPr>
          <w:rFonts w:ascii="Arial" w:hAnsi="Arial" w:cs="Arial"/>
          <w:sz w:val="28"/>
          <w:szCs w:val="28"/>
        </w:rPr>
        <w:t xml:space="preserve"> 2.</w:t>
      </w:r>
    </w:p>
    <w:p w14:paraId="00521EBE" w14:textId="77777777" w:rsidR="004B4C87" w:rsidRPr="00EA0CF1" w:rsidRDefault="004B4C87" w:rsidP="00590C17">
      <w:pPr>
        <w:ind w:left="720" w:hanging="360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3) do 2 punktów za specjalne kwalifikacje, umiejętności. </w:t>
      </w:r>
    </w:p>
    <w:p w14:paraId="5A3F1306" w14:textId="77777777" w:rsidR="00EB3016" w:rsidRPr="00EA0CF1" w:rsidRDefault="00EB3016" w:rsidP="00590C17">
      <w:pPr>
        <w:numPr>
          <w:ilvl w:val="0"/>
          <w:numId w:val="21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 przeprowadzeniu każdej z rozmów kwalifikacyjnyc</w:t>
      </w:r>
      <w:r w:rsidR="00A1730F" w:rsidRPr="00EA0CF1">
        <w:rPr>
          <w:rFonts w:ascii="Arial" w:hAnsi="Arial" w:cs="Arial"/>
          <w:sz w:val="28"/>
          <w:szCs w:val="28"/>
        </w:rPr>
        <w:t>h z poszczególnymi kandydatami K</w:t>
      </w:r>
      <w:r w:rsidRPr="00EA0CF1">
        <w:rPr>
          <w:rFonts w:ascii="Arial" w:hAnsi="Arial" w:cs="Arial"/>
          <w:sz w:val="28"/>
          <w:szCs w:val="28"/>
        </w:rPr>
        <w:t xml:space="preserve">omisja uzupełnia arkusz wyników </w:t>
      </w:r>
      <w:r w:rsidRPr="00EA0CF1">
        <w:rPr>
          <w:rFonts w:ascii="Arial" w:hAnsi="Arial" w:cs="Arial"/>
          <w:sz w:val="28"/>
          <w:szCs w:val="28"/>
        </w:rPr>
        <w:lastRenderedPageBreak/>
        <w:t>rozmów kwalifikacyjnych, którego wzór stanowi załącznik  nr 3</w:t>
      </w:r>
      <w:r w:rsidR="0011344C" w:rsidRPr="00EA0CF1">
        <w:rPr>
          <w:rFonts w:ascii="Arial" w:hAnsi="Arial" w:cs="Arial"/>
          <w:sz w:val="28"/>
          <w:szCs w:val="28"/>
        </w:rPr>
        <w:t xml:space="preserve"> do niniejszego regulaminu.</w:t>
      </w:r>
    </w:p>
    <w:p w14:paraId="13DF9391" w14:textId="77777777" w:rsidR="0011344C" w:rsidRPr="00EA0CF1" w:rsidRDefault="0011344C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15</w:t>
      </w:r>
    </w:p>
    <w:p w14:paraId="032CEB42" w14:textId="77777777" w:rsidR="0011344C" w:rsidRPr="00EA0CF1" w:rsidRDefault="0011344C" w:rsidP="00590C17">
      <w:pPr>
        <w:numPr>
          <w:ilvl w:val="0"/>
          <w:numId w:val="22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 przeprowadzeniu trzecie</w:t>
      </w:r>
      <w:r w:rsidR="00A1730F" w:rsidRPr="00EA0CF1">
        <w:rPr>
          <w:rFonts w:ascii="Arial" w:hAnsi="Arial" w:cs="Arial"/>
          <w:sz w:val="28"/>
          <w:szCs w:val="28"/>
        </w:rPr>
        <w:t>go etapu konkursu sekretarz K</w:t>
      </w:r>
      <w:r w:rsidRPr="00EA0CF1">
        <w:rPr>
          <w:rFonts w:ascii="Arial" w:hAnsi="Arial" w:cs="Arial"/>
          <w:sz w:val="28"/>
          <w:szCs w:val="28"/>
        </w:rPr>
        <w:t>omisji niezwłocznie sporządza proto</w:t>
      </w:r>
      <w:r w:rsidR="00133885" w:rsidRPr="00EA0CF1">
        <w:rPr>
          <w:rFonts w:ascii="Arial" w:hAnsi="Arial" w:cs="Arial"/>
          <w:sz w:val="28"/>
          <w:szCs w:val="28"/>
        </w:rPr>
        <w:t>kół zawierający w szczególności</w:t>
      </w:r>
      <w:r w:rsidRPr="00EA0CF1">
        <w:rPr>
          <w:rFonts w:ascii="Arial" w:hAnsi="Arial" w:cs="Arial"/>
          <w:sz w:val="28"/>
          <w:szCs w:val="28"/>
        </w:rPr>
        <w:t>:</w:t>
      </w:r>
    </w:p>
    <w:p w14:paraId="6D4A04B0" w14:textId="77777777" w:rsidR="0011344C" w:rsidRPr="00EA0CF1" w:rsidRDefault="0011344C" w:rsidP="00590C17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listę kandydatów biorących udział w konkursie,</w:t>
      </w:r>
    </w:p>
    <w:p w14:paraId="4BA2B93E" w14:textId="77777777" w:rsidR="005F100B" w:rsidRPr="00EA0CF1" w:rsidRDefault="005F100B" w:rsidP="00590C17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listę kandydatów wybranych lub imię i nazwisko kandydata wybranego na stanowisko, na które przeprowadzany był konkurs,</w:t>
      </w:r>
    </w:p>
    <w:p w14:paraId="3CA96042" w14:textId="77777777" w:rsidR="00285BB9" w:rsidRPr="00EA0CF1" w:rsidRDefault="00285BB9" w:rsidP="00590C17">
      <w:pPr>
        <w:numPr>
          <w:ilvl w:val="0"/>
          <w:numId w:val="15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wyniki i oceny poszczególnych kandydatów.</w:t>
      </w:r>
    </w:p>
    <w:p w14:paraId="48DE8A8F" w14:textId="77777777" w:rsidR="0011344C" w:rsidRPr="00EA0CF1" w:rsidRDefault="0011344C" w:rsidP="00590C17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Komisja może wyłonić rezerwową listę kandydatów na wypadek zaistnienia możliwości zatrudnienia większej liczby os</w:t>
      </w:r>
      <w:r w:rsidR="005F100B" w:rsidRPr="00EA0CF1">
        <w:rPr>
          <w:rFonts w:ascii="Arial" w:hAnsi="Arial" w:cs="Arial"/>
          <w:sz w:val="28"/>
          <w:szCs w:val="28"/>
        </w:rPr>
        <w:t>ób, rezygnacji kandydata bądź w </w:t>
      </w:r>
      <w:r w:rsidRPr="00EA0CF1">
        <w:rPr>
          <w:rFonts w:ascii="Arial" w:hAnsi="Arial" w:cs="Arial"/>
          <w:sz w:val="28"/>
          <w:szCs w:val="28"/>
        </w:rPr>
        <w:t>sytuacji ustania stosunku pracy z osobą odbywającą staż urzędniczy, przed ukończeniem tego stażu. Rezerwowa lista kandydatów jest ważna do następnego konku</w:t>
      </w:r>
      <w:r w:rsidR="00004CB5" w:rsidRPr="00EA0CF1">
        <w:rPr>
          <w:rFonts w:ascii="Arial" w:hAnsi="Arial" w:cs="Arial"/>
          <w:sz w:val="28"/>
          <w:szCs w:val="28"/>
        </w:rPr>
        <w:t>rsu, jednakże nie dłużej niż 12</w:t>
      </w:r>
      <w:r w:rsidR="000041ED" w:rsidRPr="00EA0CF1">
        <w:rPr>
          <w:rFonts w:ascii="Arial" w:hAnsi="Arial" w:cs="Arial"/>
          <w:sz w:val="28"/>
          <w:szCs w:val="28"/>
        </w:rPr>
        <w:t xml:space="preserve"> m</w:t>
      </w:r>
      <w:r w:rsidRPr="00EA0CF1">
        <w:rPr>
          <w:rFonts w:ascii="Arial" w:hAnsi="Arial" w:cs="Arial"/>
          <w:sz w:val="28"/>
          <w:szCs w:val="28"/>
        </w:rPr>
        <w:t>iesięcy od przeprowadzenia ostatniego konkursu.</w:t>
      </w:r>
    </w:p>
    <w:p w14:paraId="1C766DD6" w14:textId="77777777" w:rsidR="0011344C" w:rsidRPr="00EA0CF1" w:rsidRDefault="0011344C" w:rsidP="00590C17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Wzór protokółu, o którym mowa w ust.</w:t>
      </w:r>
      <w:r w:rsidR="00C03E15" w:rsidRPr="00EA0CF1">
        <w:rPr>
          <w:rFonts w:ascii="Arial" w:hAnsi="Arial" w:cs="Arial"/>
          <w:sz w:val="28"/>
          <w:szCs w:val="28"/>
        </w:rPr>
        <w:t xml:space="preserve"> </w:t>
      </w:r>
      <w:r w:rsidRPr="00EA0CF1">
        <w:rPr>
          <w:rFonts w:ascii="Arial" w:hAnsi="Arial" w:cs="Arial"/>
          <w:sz w:val="28"/>
          <w:szCs w:val="28"/>
        </w:rPr>
        <w:t>1 stanowi załącznik nr 4 do niniejszego regulaminu.</w:t>
      </w:r>
    </w:p>
    <w:p w14:paraId="06607513" w14:textId="77777777" w:rsidR="0011344C" w:rsidRPr="00EA0CF1" w:rsidRDefault="00E0106B" w:rsidP="00590C17">
      <w:pPr>
        <w:numPr>
          <w:ilvl w:val="0"/>
          <w:numId w:val="1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Prokurator </w:t>
      </w:r>
      <w:r w:rsidR="0011344C" w:rsidRPr="00EA0CF1">
        <w:rPr>
          <w:rFonts w:ascii="Arial" w:hAnsi="Arial" w:cs="Arial"/>
          <w:sz w:val="28"/>
          <w:szCs w:val="28"/>
        </w:rPr>
        <w:t>upowszechnia informację o wynikach konkursu, zarówno w przypadku wybrania kandydata (wzór – załącznik nr 5 do niniejszego regulaminu), jak i</w:t>
      </w:r>
      <w:r w:rsidR="0078386D" w:rsidRPr="00EA0CF1">
        <w:rPr>
          <w:rFonts w:ascii="Arial" w:hAnsi="Arial" w:cs="Arial"/>
          <w:sz w:val="28"/>
          <w:szCs w:val="28"/>
        </w:rPr>
        <w:t> </w:t>
      </w:r>
      <w:r w:rsidR="0011344C" w:rsidRPr="00EA0CF1">
        <w:rPr>
          <w:rFonts w:ascii="Arial" w:hAnsi="Arial" w:cs="Arial"/>
          <w:sz w:val="28"/>
          <w:szCs w:val="28"/>
        </w:rPr>
        <w:t>w</w:t>
      </w:r>
      <w:r w:rsidR="0078386D" w:rsidRPr="00EA0CF1">
        <w:rPr>
          <w:rFonts w:ascii="Arial" w:hAnsi="Arial" w:cs="Arial"/>
          <w:sz w:val="28"/>
          <w:szCs w:val="28"/>
        </w:rPr>
        <w:t> </w:t>
      </w:r>
      <w:r w:rsidR="0011344C" w:rsidRPr="00EA0CF1">
        <w:rPr>
          <w:rFonts w:ascii="Arial" w:hAnsi="Arial" w:cs="Arial"/>
          <w:sz w:val="28"/>
          <w:szCs w:val="28"/>
        </w:rPr>
        <w:t xml:space="preserve">przypadku wyniku negatywnego (wzór – załącznik nr 6 do niniejszego regulaminu), poprzez umieszczenie jej na tablicy ogłoszeń </w:t>
      </w:r>
      <w:r w:rsidR="00342436" w:rsidRPr="00EA0CF1">
        <w:rPr>
          <w:rFonts w:ascii="Arial" w:hAnsi="Arial" w:cs="Arial"/>
          <w:sz w:val="28"/>
          <w:szCs w:val="28"/>
        </w:rPr>
        <w:t xml:space="preserve">w siedzibie </w:t>
      </w:r>
      <w:r w:rsidR="0011344C" w:rsidRPr="00EA0CF1">
        <w:rPr>
          <w:rFonts w:ascii="Arial" w:hAnsi="Arial" w:cs="Arial"/>
          <w:sz w:val="28"/>
          <w:szCs w:val="28"/>
        </w:rPr>
        <w:t>Pr</w:t>
      </w:r>
      <w:r w:rsidRPr="00EA0CF1">
        <w:rPr>
          <w:rFonts w:ascii="Arial" w:hAnsi="Arial" w:cs="Arial"/>
          <w:sz w:val="28"/>
          <w:szCs w:val="28"/>
        </w:rPr>
        <w:t xml:space="preserve">okuratury </w:t>
      </w:r>
      <w:r w:rsidR="00342436" w:rsidRPr="00EA0CF1">
        <w:rPr>
          <w:rFonts w:ascii="Arial" w:hAnsi="Arial" w:cs="Arial"/>
          <w:sz w:val="28"/>
          <w:szCs w:val="28"/>
        </w:rPr>
        <w:t xml:space="preserve">oraz </w:t>
      </w:r>
      <w:r w:rsidRPr="00EA0CF1">
        <w:rPr>
          <w:rFonts w:ascii="Arial" w:hAnsi="Arial" w:cs="Arial"/>
          <w:sz w:val="28"/>
          <w:szCs w:val="28"/>
        </w:rPr>
        <w:t>na stronie internetowej Prokuratury.</w:t>
      </w:r>
    </w:p>
    <w:p w14:paraId="42BA077F" w14:textId="77777777" w:rsidR="0011344C" w:rsidRPr="00EA0CF1" w:rsidRDefault="0011344C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16</w:t>
      </w:r>
    </w:p>
    <w:p w14:paraId="75BE6089" w14:textId="77777777" w:rsidR="0011344C" w:rsidRPr="00EA0CF1" w:rsidRDefault="0011344C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Dokumentację </w:t>
      </w:r>
      <w:r w:rsidR="00A1730F" w:rsidRPr="00EA0CF1">
        <w:rPr>
          <w:rFonts w:ascii="Arial" w:hAnsi="Arial" w:cs="Arial"/>
          <w:sz w:val="28"/>
          <w:szCs w:val="28"/>
        </w:rPr>
        <w:t>z przebiegu konkursu sekretarz K</w:t>
      </w:r>
      <w:r w:rsidRPr="00EA0CF1">
        <w:rPr>
          <w:rFonts w:ascii="Arial" w:hAnsi="Arial" w:cs="Arial"/>
          <w:sz w:val="28"/>
          <w:szCs w:val="28"/>
        </w:rPr>
        <w:t>omisji przekazuje Prokurator</w:t>
      </w:r>
      <w:r w:rsidR="00A1730F" w:rsidRPr="00EA0CF1">
        <w:rPr>
          <w:rFonts w:ascii="Arial" w:hAnsi="Arial" w:cs="Arial"/>
          <w:sz w:val="28"/>
          <w:szCs w:val="28"/>
        </w:rPr>
        <w:t xml:space="preserve">owi </w:t>
      </w:r>
      <w:r w:rsidR="0061759D" w:rsidRPr="00EA0CF1">
        <w:rPr>
          <w:rFonts w:ascii="Arial" w:hAnsi="Arial" w:cs="Arial"/>
          <w:sz w:val="28"/>
          <w:szCs w:val="28"/>
        </w:rPr>
        <w:t>w</w:t>
      </w:r>
      <w:r w:rsidR="0078386D" w:rsidRPr="00EA0CF1">
        <w:rPr>
          <w:rFonts w:ascii="Arial" w:hAnsi="Arial" w:cs="Arial"/>
          <w:sz w:val="28"/>
          <w:szCs w:val="28"/>
        </w:rPr>
        <w:t> </w:t>
      </w:r>
      <w:r w:rsidR="0061759D" w:rsidRPr="00EA0CF1">
        <w:rPr>
          <w:rFonts w:ascii="Arial" w:hAnsi="Arial" w:cs="Arial"/>
          <w:sz w:val="28"/>
          <w:szCs w:val="28"/>
        </w:rPr>
        <w:t>terminie 7 dni</w:t>
      </w:r>
      <w:r w:rsidRPr="00EA0CF1">
        <w:rPr>
          <w:rFonts w:ascii="Arial" w:hAnsi="Arial" w:cs="Arial"/>
          <w:sz w:val="28"/>
          <w:szCs w:val="28"/>
        </w:rPr>
        <w:t xml:space="preserve"> od daty sporządzenia protokołu, o którym mowa w § 1</w:t>
      </w:r>
      <w:r w:rsidR="00E0106B" w:rsidRPr="00EA0CF1">
        <w:rPr>
          <w:rFonts w:ascii="Arial" w:hAnsi="Arial" w:cs="Arial"/>
          <w:sz w:val="28"/>
          <w:szCs w:val="28"/>
        </w:rPr>
        <w:t>5 ust.</w:t>
      </w:r>
      <w:r w:rsidR="008F68D2" w:rsidRPr="00EA0CF1">
        <w:rPr>
          <w:rFonts w:ascii="Arial" w:hAnsi="Arial" w:cs="Arial"/>
          <w:sz w:val="28"/>
          <w:szCs w:val="28"/>
        </w:rPr>
        <w:t xml:space="preserve"> </w:t>
      </w:r>
      <w:r w:rsidR="00E0106B" w:rsidRPr="00EA0CF1">
        <w:rPr>
          <w:rFonts w:ascii="Arial" w:hAnsi="Arial" w:cs="Arial"/>
          <w:sz w:val="28"/>
          <w:szCs w:val="28"/>
        </w:rPr>
        <w:t>1.</w:t>
      </w:r>
    </w:p>
    <w:p w14:paraId="0DAA0551" w14:textId="77777777" w:rsidR="00B21AD7" w:rsidRPr="00EA0CF1" w:rsidRDefault="00B21AD7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17</w:t>
      </w:r>
    </w:p>
    <w:p w14:paraId="4E9AAAD3" w14:textId="77777777" w:rsidR="006851B0" w:rsidRPr="00EA0CF1" w:rsidRDefault="00B21AD7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Kandydatowi udostępnia się do wglądu w siedzibie protokół, o którym mowa w § 15 ust.</w:t>
      </w:r>
      <w:r w:rsidR="008F68D2" w:rsidRPr="00EA0CF1">
        <w:rPr>
          <w:rFonts w:ascii="Arial" w:hAnsi="Arial" w:cs="Arial"/>
          <w:sz w:val="28"/>
          <w:szCs w:val="28"/>
        </w:rPr>
        <w:t xml:space="preserve"> </w:t>
      </w:r>
      <w:r w:rsidRPr="00EA0CF1">
        <w:rPr>
          <w:rFonts w:ascii="Arial" w:hAnsi="Arial" w:cs="Arial"/>
          <w:sz w:val="28"/>
          <w:szCs w:val="28"/>
        </w:rPr>
        <w:t>1</w:t>
      </w:r>
      <w:r w:rsidR="00E0106B" w:rsidRPr="00EA0CF1">
        <w:rPr>
          <w:rFonts w:ascii="Arial" w:hAnsi="Arial" w:cs="Arial"/>
          <w:sz w:val="28"/>
          <w:szCs w:val="28"/>
        </w:rPr>
        <w:t>,</w:t>
      </w:r>
      <w:r w:rsidRPr="00EA0CF1">
        <w:rPr>
          <w:rFonts w:ascii="Arial" w:hAnsi="Arial" w:cs="Arial"/>
          <w:sz w:val="28"/>
          <w:szCs w:val="28"/>
        </w:rPr>
        <w:t xml:space="preserve"> w</w:t>
      </w:r>
      <w:r w:rsidR="00342436" w:rsidRPr="00EA0CF1">
        <w:rPr>
          <w:rFonts w:ascii="Arial" w:hAnsi="Arial" w:cs="Arial"/>
          <w:sz w:val="28"/>
          <w:szCs w:val="28"/>
        </w:rPr>
        <w:t> </w:t>
      </w:r>
      <w:r w:rsidRPr="00EA0CF1">
        <w:rPr>
          <w:rFonts w:ascii="Arial" w:hAnsi="Arial" w:cs="Arial"/>
          <w:sz w:val="28"/>
          <w:szCs w:val="28"/>
        </w:rPr>
        <w:t>części dotyczącej jego wyników i oceny.</w:t>
      </w:r>
    </w:p>
    <w:p w14:paraId="504B0DFB" w14:textId="77777777" w:rsidR="00B21AD7" w:rsidRPr="00EA0CF1" w:rsidRDefault="00B21AD7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lastRenderedPageBreak/>
        <w:t>§ 18</w:t>
      </w:r>
    </w:p>
    <w:p w14:paraId="6A643304" w14:textId="77777777" w:rsidR="00B21AD7" w:rsidRPr="00EA0CF1" w:rsidRDefault="00B21AD7" w:rsidP="00590C17">
      <w:pPr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Prokuratura nie zwraca złożonych w toku postępowania konkursowego kopii dokumentów urzędowych, oświadczeń oraz innych złożonych</w:t>
      </w:r>
      <w:r w:rsidR="006851B0" w:rsidRPr="00EA0CF1">
        <w:rPr>
          <w:rFonts w:ascii="Arial" w:hAnsi="Arial" w:cs="Arial"/>
          <w:sz w:val="28"/>
          <w:szCs w:val="28"/>
        </w:rPr>
        <w:t xml:space="preserve"> do celów rekrutacji materiałów, ani nie wydaje kserokopii tych dokumentów.</w:t>
      </w:r>
    </w:p>
    <w:p w14:paraId="210622AE" w14:textId="77777777" w:rsidR="00B21AD7" w:rsidRPr="00EA0CF1" w:rsidRDefault="00B21AD7" w:rsidP="00590C17">
      <w:pPr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Osoby wyłonione w toku konkursu do odbycia stażu urzędniczego</w:t>
      </w:r>
      <w:r w:rsidR="00285BB9" w:rsidRPr="00EA0CF1">
        <w:rPr>
          <w:rFonts w:ascii="Arial" w:hAnsi="Arial" w:cs="Arial"/>
          <w:sz w:val="28"/>
          <w:szCs w:val="28"/>
        </w:rPr>
        <w:t xml:space="preserve"> </w:t>
      </w:r>
      <w:r w:rsidRPr="00EA0CF1">
        <w:rPr>
          <w:rFonts w:ascii="Arial" w:hAnsi="Arial" w:cs="Arial"/>
          <w:sz w:val="28"/>
          <w:szCs w:val="28"/>
        </w:rPr>
        <w:t>przed nawiązaniem stosunku pracy zobowiązane</w:t>
      </w:r>
      <w:r w:rsidR="00285BB9" w:rsidRPr="00EA0CF1">
        <w:rPr>
          <w:rFonts w:ascii="Arial" w:hAnsi="Arial" w:cs="Arial"/>
          <w:sz w:val="28"/>
          <w:szCs w:val="28"/>
        </w:rPr>
        <w:t xml:space="preserve"> będą</w:t>
      </w:r>
      <w:r w:rsidRPr="00EA0CF1">
        <w:rPr>
          <w:rFonts w:ascii="Arial" w:hAnsi="Arial" w:cs="Arial"/>
          <w:sz w:val="28"/>
          <w:szCs w:val="28"/>
        </w:rPr>
        <w:t xml:space="preserve"> do okazania oryginałów albo urzędowo potwierdzonych odpisów dokumentów</w:t>
      </w:r>
      <w:r w:rsidR="00D56E6B" w:rsidRPr="00EA0CF1">
        <w:rPr>
          <w:rFonts w:ascii="Arial" w:hAnsi="Arial" w:cs="Arial"/>
          <w:sz w:val="28"/>
          <w:szCs w:val="28"/>
        </w:rPr>
        <w:t xml:space="preserve"> złożonych w konkursie.</w:t>
      </w:r>
      <w:r w:rsidRPr="00EA0CF1">
        <w:rPr>
          <w:rFonts w:ascii="Arial" w:hAnsi="Arial" w:cs="Arial"/>
          <w:sz w:val="28"/>
          <w:szCs w:val="28"/>
        </w:rPr>
        <w:t xml:space="preserve"> </w:t>
      </w:r>
    </w:p>
    <w:p w14:paraId="036D3B37" w14:textId="77777777" w:rsidR="00D56E6B" w:rsidRPr="00EA0CF1" w:rsidRDefault="006851B0" w:rsidP="00590C17">
      <w:pPr>
        <w:numPr>
          <w:ilvl w:val="0"/>
          <w:numId w:val="24"/>
        </w:num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 xml:space="preserve">Od decyzji Komisji konkursowej </w:t>
      </w:r>
      <w:r w:rsidR="00123C56" w:rsidRPr="00EA0CF1">
        <w:rPr>
          <w:rFonts w:ascii="Arial" w:hAnsi="Arial" w:cs="Arial"/>
          <w:sz w:val="28"/>
          <w:szCs w:val="28"/>
        </w:rPr>
        <w:t>uczestnikom odwołanie nie przysługuje.</w:t>
      </w:r>
    </w:p>
    <w:p w14:paraId="6853945B" w14:textId="77777777" w:rsidR="00D56E6B" w:rsidRPr="00EA0CF1" w:rsidRDefault="00D56E6B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19</w:t>
      </w:r>
    </w:p>
    <w:p w14:paraId="696F46D1" w14:textId="77777777" w:rsidR="00D56E6B" w:rsidRPr="00EA0CF1" w:rsidRDefault="00D56E6B" w:rsidP="00590C17">
      <w:pPr>
        <w:spacing w:line="36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Po zakończeniu konkursu decyzje o zatrudnieniu kandydata jak i dalsze cz</w:t>
      </w:r>
      <w:r w:rsidR="00342436" w:rsidRPr="00EA0CF1">
        <w:rPr>
          <w:rFonts w:ascii="Arial" w:hAnsi="Arial" w:cs="Arial"/>
          <w:sz w:val="28"/>
          <w:szCs w:val="28"/>
        </w:rPr>
        <w:t>ynności określają – Prokurator</w:t>
      </w:r>
      <w:r w:rsidRPr="00EA0CF1">
        <w:rPr>
          <w:rFonts w:ascii="Arial" w:hAnsi="Arial" w:cs="Arial"/>
          <w:sz w:val="28"/>
          <w:szCs w:val="28"/>
        </w:rPr>
        <w:t xml:space="preserve"> oraz przepisy prawa.</w:t>
      </w:r>
    </w:p>
    <w:p w14:paraId="326CFCD3" w14:textId="77777777" w:rsidR="0078386D" w:rsidRPr="00EA0CF1" w:rsidRDefault="0078386D" w:rsidP="00590C17">
      <w:pPr>
        <w:pStyle w:val="Podtytu"/>
        <w:jc w:val="left"/>
        <w:rPr>
          <w:sz w:val="28"/>
          <w:szCs w:val="28"/>
        </w:rPr>
      </w:pPr>
      <w:r w:rsidRPr="00EA0CF1">
        <w:rPr>
          <w:sz w:val="28"/>
          <w:szCs w:val="28"/>
        </w:rPr>
        <w:t>§ 20</w:t>
      </w:r>
    </w:p>
    <w:p w14:paraId="1A2BF01D" w14:textId="77777777" w:rsidR="00AC0080" w:rsidRPr="00EA0CF1" w:rsidRDefault="0078386D" w:rsidP="00590C17">
      <w:pPr>
        <w:spacing w:after="480" w:line="48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Z dn</w:t>
      </w:r>
      <w:r w:rsidR="00342436" w:rsidRPr="00EA0CF1">
        <w:rPr>
          <w:rFonts w:ascii="Arial" w:hAnsi="Arial" w:cs="Arial"/>
          <w:sz w:val="28"/>
          <w:szCs w:val="28"/>
        </w:rPr>
        <w:t>i</w:t>
      </w:r>
      <w:r w:rsidRPr="00EA0CF1">
        <w:rPr>
          <w:rFonts w:ascii="Arial" w:hAnsi="Arial" w:cs="Arial"/>
          <w:sz w:val="28"/>
          <w:szCs w:val="28"/>
        </w:rPr>
        <w:t xml:space="preserve">em podpisania niniejszego </w:t>
      </w:r>
      <w:r w:rsidR="0079478F" w:rsidRPr="00EA0CF1">
        <w:rPr>
          <w:rFonts w:ascii="Arial" w:hAnsi="Arial" w:cs="Arial"/>
          <w:sz w:val="28"/>
          <w:szCs w:val="28"/>
        </w:rPr>
        <w:t xml:space="preserve">Regulaminu traci moc Regulamin przeprowadzania konkursu na staż urzędniczy w Prokuraturze Okręgowej w Lublinie z </w:t>
      </w:r>
      <w:r w:rsidR="007866C8" w:rsidRPr="00EA0CF1">
        <w:rPr>
          <w:rFonts w:ascii="Arial" w:hAnsi="Arial" w:cs="Arial"/>
          <w:sz w:val="28"/>
          <w:szCs w:val="28"/>
        </w:rPr>
        <w:t xml:space="preserve">dnia </w:t>
      </w:r>
      <w:r w:rsidR="0079478F" w:rsidRPr="00EA0CF1">
        <w:rPr>
          <w:rFonts w:ascii="Arial" w:hAnsi="Arial" w:cs="Arial"/>
          <w:sz w:val="28"/>
          <w:szCs w:val="28"/>
        </w:rPr>
        <w:t xml:space="preserve">23 </w:t>
      </w:r>
      <w:r w:rsidR="007866C8" w:rsidRPr="00EA0CF1">
        <w:rPr>
          <w:rFonts w:ascii="Arial" w:hAnsi="Arial" w:cs="Arial"/>
          <w:sz w:val="28"/>
          <w:szCs w:val="28"/>
        </w:rPr>
        <w:t>sierpnia</w:t>
      </w:r>
      <w:r w:rsidR="0079478F" w:rsidRPr="00EA0CF1">
        <w:rPr>
          <w:rFonts w:ascii="Arial" w:hAnsi="Arial" w:cs="Arial"/>
          <w:sz w:val="28"/>
          <w:szCs w:val="28"/>
        </w:rPr>
        <w:t xml:space="preserve"> 20</w:t>
      </w:r>
      <w:r w:rsidR="007866C8" w:rsidRPr="00EA0CF1">
        <w:rPr>
          <w:rFonts w:ascii="Arial" w:hAnsi="Arial" w:cs="Arial"/>
          <w:sz w:val="28"/>
          <w:szCs w:val="28"/>
        </w:rPr>
        <w:t>13</w:t>
      </w:r>
      <w:r w:rsidR="0079478F" w:rsidRPr="00EA0CF1">
        <w:rPr>
          <w:rFonts w:ascii="Arial" w:hAnsi="Arial" w:cs="Arial"/>
          <w:sz w:val="28"/>
          <w:szCs w:val="28"/>
        </w:rPr>
        <w:t xml:space="preserve"> r.</w:t>
      </w:r>
      <w:r w:rsidR="00C03E15" w:rsidRPr="00EA0CF1">
        <w:rPr>
          <w:rFonts w:ascii="Arial" w:hAnsi="Arial" w:cs="Arial"/>
          <w:sz w:val="28"/>
          <w:szCs w:val="28"/>
        </w:rPr>
        <w:t>, sygn.</w:t>
      </w:r>
      <w:r w:rsidR="0079478F" w:rsidRPr="00EA0CF1">
        <w:rPr>
          <w:rFonts w:ascii="Arial" w:hAnsi="Arial" w:cs="Arial"/>
          <w:sz w:val="28"/>
          <w:szCs w:val="28"/>
        </w:rPr>
        <w:t xml:space="preserve"> I A 021/</w:t>
      </w:r>
      <w:r w:rsidR="007866C8" w:rsidRPr="00EA0CF1">
        <w:rPr>
          <w:rFonts w:ascii="Arial" w:hAnsi="Arial" w:cs="Arial"/>
          <w:sz w:val="28"/>
          <w:szCs w:val="28"/>
        </w:rPr>
        <w:t>81</w:t>
      </w:r>
      <w:r w:rsidR="0079478F" w:rsidRPr="00EA0CF1">
        <w:rPr>
          <w:rFonts w:ascii="Arial" w:hAnsi="Arial" w:cs="Arial"/>
          <w:sz w:val="28"/>
          <w:szCs w:val="28"/>
        </w:rPr>
        <w:t>/</w:t>
      </w:r>
      <w:r w:rsidR="007866C8" w:rsidRPr="00EA0CF1">
        <w:rPr>
          <w:rFonts w:ascii="Arial" w:hAnsi="Arial" w:cs="Arial"/>
          <w:sz w:val="28"/>
          <w:szCs w:val="28"/>
        </w:rPr>
        <w:t>13</w:t>
      </w:r>
      <w:r w:rsidR="0079478F" w:rsidRPr="00EA0CF1">
        <w:rPr>
          <w:rFonts w:ascii="Arial" w:hAnsi="Arial" w:cs="Arial"/>
          <w:sz w:val="28"/>
          <w:szCs w:val="28"/>
        </w:rPr>
        <w:t>.</w:t>
      </w:r>
    </w:p>
    <w:p w14:paraId="47EDD733" w14:textId="77777777" w:rsidR="00DF7165" w:rsidRPr="00E34D62" w:rsidRDefault="00DF7165" w:rsidP="00590C17">
      <w:pPr>
        <w:rPr>
          <w:rFonts w:ascii="Arial" w:hAnsi="Arial" w:cs="Arial"/>
          <w:bCs/>
          <w:sz w:val="28"/>
          <w:szCs w:val="28"/>
        </w:rPr>
      </w:pPr>
      <w:r w:rsidRPr="00E34D62">
        <w:rPr>
          <w:rFonts w:ascii="Arial" w:hAnsi="Arial" w:cs="Arial"/>
          <w:bCs/>
          <w:sz w:val="28"/>
          <w:szCs w:val="28"/>
        </w:rPr>
        <w:t>Prokurator Okręgowy</w:t>
      </w:r>
    </w:p>
    <w:p w14:paraId="14C17D2A" w14:textId="77777777" w:rsidR="00590C17" w:rsidRPr="00E34D62" w:rsidRDefault="00DF7165" w:rsidP="00590C17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34D62">
        <w:rPr>
          <w:rFonts w:ascii="Arial" w:hAnsi="Arial" w:cs="Arial"/>
          <w:bCs/>
          <w:sz w:val="28"/>
          <w:szCs w:val="28"/>
        </w:rPr>
        <w:t>w Lublinie</w:t>
      </w:r>
    </w:p>
    <w:p w14:paraId="4147B2A8" w14:textId="45276E5B" w:rsidR="00DF7165" w:rsidRPr="00E34D62" w:rsidRDefault="00DF7165" w:rsidP="00590C17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E34D62">
        <w:rPr>
          <w:rFonts w:ascii="Arial" w:hAnsi="Arial" w:cs="Arial"/>
          <w:bCs/>
          <w:sz w:val="28"/>
          <w:szCs w:val="28"/>
        </w:rPr>
        <w:t>Maciej Maćkowski</w:t>
      </w:r>
    </w:p>
    <w:p w14:paraId="0ABD3C9D" w14:textId="1F2115E0" w:rsidR="00AC053F" w:rsidRPr="00EA0CF1" w:rsidRDefault="0079478F" w:rsidP="00590C17">
      <w:pPr>
        <w:spacing w:line="600" w:lineRule="auto"/>
        <w:rPr>
          <w:rFonts w:ascii="Arial" w:hAnsi="Arial" w:cs="Arial"/>
          <w:sz w:val="28"/>
          <w:szCs w:val="28"/>
        </w:rPr>
      </w:pPr>
      <w:r w:rsidRPr="00EA0CF1">
        <w:rPr>
          <w:rFonts w:ascii="Arial" w:hAnsi="Arial" w:cs="Arial"/>
          <w:sz w:val="28"/>
          <w:szCs w:val="28"/>
        </w:rPr>
        <w:t>Lublin, dnia</w:t>
      </w:r>
      <w:r w:rsidR="00590C17" w:rsidRPr="00EA0CF1">
        <w:rPr>
          <w:rFonts w:ascii="Arial" w:hAnsi="Arial" w:cs="Arial"/>
          <w:sz w:val="28"/>
          <w:szCs w:val="28"/>
        </w:rPr>
        <w:t xml:space="preserve"> </w:t>
      </w:r>
      <w:r w:rsidR="007866C8" w:rsidRPr="00EA0CF1">
        <w:rPr>
          <w:rFonts w:ascii="Arial" w:hAnsi="Arial" w:cs="Arial"/>
          <w:sz w:val="28"/>
          <w:szCs w:val="28"/>
        </w:rPr>
        <w:t>maja</w:t>
      </w:r>
      <w:r w:rsidRPr="00EA0CF1">
        <w:rPr>
          <w:rFonts w:ascii="Arial" w:hAnsi="Arial" w:cs="Arial"/>
          <w:sz w:val="28"/>
          <w:szCs w:val="28"/>
        </w:rPr>
        <w:t xml:space="preserve"> 201</w:t>
      </w:r>
      <w:r w:rsidR="007866C8" w:rsidRPr="00EA0CF1">
        <w:rPr>
          <w:rFonts w:ascii="Arial" w:hAnsi="Arial" w:cs="Arial"/>
          <w:sz w:val="28"/>
          <w:szCs w:val="28"/>
        </w:rPr>
        <w:t>7</w:t>
      </w:r>
      <w:r w:rsidRPr="00EA0CF1">
        <w:rPr>
          <w:rFonts w:ascii="Arial" w:hAnsi="Arial" w:cs="Arial"/>
          <w:sz w:val="28"/>
          <w:szCs w:val="28"/>
        </w:rPr>
        <w:t xml:space="preserve"> r.</w:t>
      </w:r>
    </w:p>
    <w:sectPr w:rsidR="00AC053F" w:rsidRPr="00EA0CF1" w:rsidSect="00C03E15">
      <w:headerReference w:type="even" r:id="rId7"/>
      <w:headerReference w:type="default" r:id="rId8"/>
      <w:pgSz w:w="11906" w:h="16838"/>
      <w:pgMar w:top="102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D3412" w14:textId="77777777" w:rsidR="001D3887" w:rsidRDefault="001D3887">
      <w:r>
        <w:separator/>
      </w:r>
    </w:p>
  </w:endnote>
  <w:endnote w:type="continuationSeparator" w:id="0">
    <w:p w14:paraId="6BB88835" w14:textId="77777777" w:rsidR="001D3887" w:rsidRDefault="001D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7BEE" w14:textId="77777777" w:rsidR="001D3887" w:rsidRDefault="001D3887">
      <w:r>
        <w:separator/>
      </w:r>
    </w:p>
  </w:footnote>
  <w:footnote w:type="continuationSeparator" w:id="0">
    <w:p w14:paraId="64AFD84C" w14:textId="77777777" w:rsidR="001D3887" w:rsidRDefault="001D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2E7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7B9750" w14:textId="77777777" w:rsidR="00AB5768" w:rsidRDefault="00AB57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EC7B" w14:textId="77777777" w:rsidR="00AB5768" w:rsidRDefault="00AB5768" w:rsidP="00E00F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716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24BFE87" w14:textId="77777777" w:rsidR="00AB5768" w:rsidRDefault="00AB57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45"/>
    <w:multiLevelType w:val="hybridMultilevel"/>
    <w:tmpl w:val="DBBEA0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0085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E4A40"/>
    <w:multiLevelType w:val="multilevel"/>
    <w:tmpl w:val="46BAB9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8777F"/>
    <w:multiLevelType w:val="hybridMultilevel"/>
    <w:tmpl w:val="7280F59C"/>
    <w:lvl w:ilvl="0" w:tplc="7534D5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2411"/>
    <w:multiLevelType w:val="hybridMultilevel"/>
    <w:tmpl w:val="D8B4EF96"/>
    <w:lvl w:ilvl="0" w:tplc="0DFCC9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52708"/>
    <w:multiLevelType w:val="hybridMultilevel"/>
    <w:tmpl w:val="70003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B216D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D6DC2"/>
    <w:multiLevelType w:val="hybridMultilevel"/>
    <w:tmpl w:val="783056E4"/>
    <w:lvl w:ilvl="0" w:tplc="E35CE844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1FC2"/>
    <w:multiLevelType w:val="hybridMultilevel"/>
    <w:tmpl w:val="C7B610C8"/>
    <w:lvl w:ilvl="0" w:tplc="5B6A8F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90E11"/>
    <w:multiLevelType w:val="hybridMultilevel"/>
    <w:tmpl w:val="9EACD25A"/>
    <w:lvl w:ilvl="0" w:tplc="4740D65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 w15:restartNumberingAfterBreak="0">
    <w:nsid w:val="182914DF"/>
    <w:multiLevelType w:val="hybridMultilevel"/>
    <w:tmpl w:val="B5F8920E"/>
    <w:lvl w:ilvl="0" w:tplc="C9C05A2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72725"/>
    <w:multiLevelType w:val="hybridMultilevel"/>
    <w:tmpl w:val="F9027808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65CF6"/>
    <w:multiLevelType w:val="multilevel"/>
    <w:tmpl w:val="2326D2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549CD"/>
    <w:multiLevelType w:val="hybridMultilevel"/>
    <w:tmpl w:val="EF7C25BC"/>
    <w:lvl w:ilvl="0" w:tplc="3B7EE2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A54121"/>
    <w:multiLevelType w:val="hybridMultilevel"/>
    <w:tmpl w:val="02FE1B40"/>
    <w:lvl w:ilvl="0" w:tplc="468A6B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8586D9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536AE"/>
    <w:multiLevelType w:val="multilevel"/>
    <w:tmpl w:val="C010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9562E"/>
    <w:multiLevelType w:val="hybridMultilevel"/>
    <w:tmpl w:val="C0C612D2"/>
    <w:lvl w:ilvl="0" w:tplc="88C803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CE7193"/>
    <w:multiLevelType w:val="hybridMultilevel"/>
    <w:tmpl w:val="EE5E51A4"/>
    <w:lvl w:ilvl="0" w:tplc="53845D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50D24"/>
    <w:multiLevelType w:val="hybridMultilevel"/>
    <w:tmpl w:val="09F44988"/>
    <w:lvl w:ilvl="0" w:tplc="3246F7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878F1"/>
    <w:multiLevelType w:val="hybridMultilevel"/>
    <w:tmpl w:val="387C809E"/>
    <w:lvl w:ilvl="0" w:tplc="349CD44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840AD"/>
    <w:multiLevelType w:val="multilevel"/>
    <w:tmpl w:val="BBC60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E3D4D"/>
    <w:multiLevelType w:val="hybridMultilevel"/>
    <w:tmpl w:val="EF4E409E"/>
    <w:lvl w:ilvl="0" w:tplc="6EB8F3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697D9D"/>
    <w:multiLevelType w:val="hybridMultilevel"/>
    <w:tmpl w:val="849850BE"/>
    <w:lvl w:ilvl="0" w:tplc="87322E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55BAC"/>
    <w:multiLevelType w:val="hybridMultilevel"/>
    <w:tmpl w:val="CC58F8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E1424C"/>
    <w:multiLevelType w:val="hybridMultilevel"/>
    <w:tmpl w:val="66A8BCFE"/>
    <w:lvl w:ilvl="0" w:tplc="5EB8106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C0636"/>
    <w:multiLevelType w:val="multilevel"/>
    <w:tmpl w:val="106C453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B0DB3"/>
    <w:multiLevelType w:val="hybridMultilevel"/>
    <w:tmpl w:val="4D727B12"/>
    <w:lvl w:ilvl="0" w:tplc="86B68790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B93846B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5" w15:restartNumberingAfterBreak="0">
    <w:nsid w:val="70BB0765"/>
    <w:multiLevelType w:val="hybridMultilevel"/>
    <w:tmpl w:val="B380A3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E35503"/>
    <w:multiLevelType w:val="hybridMultilevel"/>
    <w:tmpl w:val="2326D256"/>
    <w:lvl w:ilvl="0" w:tplc="EEF0271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D4B28"/>
    <w:multiLevelType w:val="hybridMultilevel"/>
    <w:tmpl w:val="ED128980"/>
    <w:lvl w:ilvl="0" w:tplc="D046951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A771B"/>
    <w:multiLevelType w:val="hybridMultilevel"/>
    <w:tmpl w:val="1076C082"/>
    <w:lvl w:ilvl="0" w:tplc="EFF8B0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5D0AE9"/>
    <w:multiLevelType w:val="hybridMultilevel"/>
    <w:tmpl w:val="6A70CBEC"/>
    <w:lvl w:ilvl="0" w:tplc="1ED40F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7B5FAA"/>
    <w:multiLevelType w:val="hybridMultilevel"/>
    <w:tmpl w:val="0F22E854"/>
    <w:lvl w:ilvl="0" w:tplc="CA7A44A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7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0"/>
  </w:num>
  <w:num w:numId="10">
    <w:abstractNumId w:val="4"/>
  </w:num>
  <w:num w:numId="11">
    <w:abstractNumId w:val="17"/>
  </w:num>
  <w:num w:numId="12">
    <w:abstractNumId w:val="8"/>
  </w:num>
  <w:num w:numId="13">
    <w:abstractNumId w:val="0"/>
  </w:num>
  <w:num w:numId="14">
    <w:abstractNumId w:val="27"/>
  </w:num>
  <w:num w:numId="15">
    <w:abstractNumId w:val="5"/>
  </w:num>
  <w:num w:numId="16">
    <w:abstractNumId w:val="14"/>
  </w:num>
  <w:num w:numId="17">
    <w:abstractNumId w:val="12"/>
  </w:num>
  <w:num w:numId="18">
    <w:abstractNumId w:val="15"/>
  </w:num>
  <w:num w:numId="19">
    <w:abstractNumId w:val="28"/>
  </w:num>
  <w:num w:numId="20">
    <w:abstractNumId w:val="26"/>
  </w:num>
  <w:num w:numId="21">
    <w:abstractNumId w:val="29"/>
  </w:num>
  <w:num w:numId="22">
    <w:abstractNumId w:val="11"/>
  </w:num>
  <w:num w:numId="23">
    <w:abstractNumId w:val="20"/>
  </w:num>
  <w:num w:numId="24">
    <w:abstractNumId w:val="19"/>
  </w:num>
  <w:num w:numId="25">
    <w:abstractNumId w:val="3"/>
  </w:num>
  <w:num w:numId="26">
    <w:abstractNumId w:val="13"/>
  </w:num>
  <w:num w:numId="27">
    <w:abstractNumId w:val="18"/>
  </w:num>
  <w:num w:numId="28">
    <w:abstractNumId w:val="23"/>
  </w:num>
  <w:num w:numId="29">
    <w:abstractNumId w:val="10"/>
  </w:num>
  <w:num w:numId="30">
    <w:abstractNumId w:val="9"/>
  </w:num>
  <w:num w:numId="31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CF"/>
    <w:rsid w:val="000041ED"/>
    <w:rsid w:val="00004CB5"/>
    <w:rsid w:val="00021E30"/>
    <w:rsid w:val="000503BA"/>
    <w:rsid w:val="00061887"/>
    <w:rsid w:val="000E3EEC"/>
    <w:rsid w:val="00110BD1"/>
    <w:rsid w:val="0011344C"/>
    <w:rsid w:val="00123C56"/>
    <w:rsid w:val="00133885"/>
    <w:rsid w:val="0013411E"/>
    <w:rsid w:val="0014673D"/>
    <w:rsid w:val="00191A45"/>
    <w:rsid w:val="001D3887"/>
    <w:rsid w:val="002001B1"/>
    <w:rsid w:val="00250670"/>
    <w:rsid w:val="0025426B"/>
    <w:rsid w:val="00285BB9"/>
    <w:rsid w:val="002D1B40"/>
    <w:rsid w:val="002E36EE"/>
    <w:rsid w:val="00321492"/>
    <w:rsid w:val="00321C15"/>
    <w:rsid w:val="00342436"/>
    <w:rsid w:val="00383D1D"/>
    <w:rsid w:val="003B2B00"/>
    <w:rsid w:val="003E0CFA"/>
    <w:rsid w:val="003F5488"/>
    <w:rsid w:val="00453064"/>
    <w:rsid w:val="004908D5"/>
    <w:rsid w:val="00492342"/>
    <w:rsid w:val="004B4C87"/>
    <w:rsid w:val="005178B0"/>
    <w:rsid w:val="00534EFD"/>
    <w:rsid w:val="0054537A"/>
    <w:rsid w:val="005528CF"/>
    <w:rsid w:val="00590C17"/>
    <w:rsid w:val="005B40B2"/>
    <w:rsid w:val="005E5648"/>
    <w:rsid w:val="005F100B"/>
    <w:rsid w:val="005F460F"/>
    <w:rsid w:val="00613662"/>
    <w:rsid w:val="0061759D"/>
    <w:rsid w:val="006851B0"/>
    <w:rsid w:val="006A471E"/>
    <w:rsid w:val="006D5635"/>
    <w:rsid w:val="0078386D"/>
    <w:rsid w:val="007866C8"/>
    <w:rsid w:val="0079478F"/>
    <w:rsid w:val="007E6E87"/>
    <w:rsid w:val="0082362F"/>
    <w:rsid w:val="0087756B"/>
    <w:rsid w:val="008E257A"/>
    <w:rsid w:val="008F24E7"/>
    <w:rsid w:val="008F6586"/>
    <w:rsid w:val="008F68D2"/>
    <w:rsid w:val="00956747"/>
    <w:rsid w:val="0097444E"/>
    <w:rsid w:val="00A002E3"/>
    <w:rsid w:val="00A12650"/>
    <w:rsid w:val="00A1730F"/>
    <w:rsid w:val="00A21171"/>
    <w:rsid w:val="00A31382"/>
    <w:rsid w:val="00AB5768"/>
    <w:rsid w:val="00AC0080"/>
    <w:rsid w:val="00AC053F"/>
    <w:rsid w:val="00AE216A"/>
    <w:rsid w:val="00B07627"/>
    <w:rsid w:val="00B21AD7"/>
    <w:rsid w:val="00B307D0"/>
    <w:rsid w:val="00B60B8F"/>
    <w:rsid w:val="00B67784"/>
    <w:rsid w:val="00B772C7"/>
    <w:rsid w:val="00B84D3E"/>
    <w:rsid w:val="00B925E5"/>
    <w:rsid w:val="00B96BD8"/>
    <w:rsid w:val="00BB435D"/>
    <w:rsid w:val="00BC0946"/>
    <w:rsid w:val="00C03E15"/>
    <w:rsid w:val="00C97C4B"/>
    <w:rsid w:val="00D15C84"/>
    <w:rsid w:val="00D56E6B"/>
    <w:rsid w:val="00D63BA9"/>
    <w:rsid w:val="00D849CE"/>
    <w:rsid w:val="00D9757A"/>
    <w:rsid w:val="00DC653E"/>
    <w:rsid w:val="00DF1ADD"/>
    <w:rsid w:val="00DF7165"/>
    <w:rsid w:val="00E00FA5"/>
    <w:rsid w:val="00E0106B"/>
    <w:rsid w:val="00E034A3"/>
    <w:rsid w:val="00E23F1A"/>
    <w:rsid w:val="00E34D62"/>
    <w:rsid w:val="00E52252"/>
    <w:rsid w:val="00E8388E"/>
    <w:rsid w:val="00E916B8"/>
    <w:rsid w:val="00E938E1"/>
    <w:rsid w:val="00E93C3A"/>
    <w:rsid w:val="00EA0CF1"/>
    <w:rsid w:val="00EA18A4"/>
    <w:rsid w:val="00EA2030"/>
    <w:rsid w:val="00EB3016"/>
    <w:rsid w:val="00EB5CF1"/>
    <w:rsid w:val="00EC4E2B"/>
    <w:rsid w:val="00ED182F"/>
    <w:rsid w:val="00F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29C94"/>
  <w15:chartTrackingRefBased/>
  <w15:docId w15:val="{A07D360E-33F7-42A0-8E2F-67DE75A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0C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56E6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E6B"/>
  </w:style>
  <w:style w:type="paragraph" w:styleId="Stopka">
    <w:name w:val="footer"/>
    <w:basedOn w:val="Normalny"/>
    <w:rsid w:val="00A12650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590C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90C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590C1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staż urzędniczy</vt:lpstr>
    </vt:vector>
  </TitlesOfParts>
  <Company>ProkOL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staż urzędniczy</dc:title>
  <dc:subject/>
  <dc:creator>Prokurator Okręgowy w Lublinie Grzegorz Trusiewicz</dc:creator>
  <cp:keywords/>
  <dc:description/>
  <cp:lastModifiedBy>Lisowski Rafał (PO Lublin)</cp:lastModifiedBy>
  <cp:revision>7</cp:revision>
  <cp:lastPrinted>2017-05-15T07:04:00Z</cp:lastPrinted>
  <dcterms:created xsi:type="dcterms:W3CDTF">2025-04-04T10:14:00Z</dcterms:created>
  <dcterms:modified xsi:type="dcterms:W3CDTF">2025-07-30T12:09:00Z</dcterms:modified>
</cp:coreProperties>
</file>