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A1CC" w14:textId="402F9524" w:rsidR="00093826" w:rsidRPr="0061452F" w:rsidRDefault="00093826" w:rsidP="006145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52F">
        <w:rPr>
          <w:rFonts w:ascii="Times New Roman" w:hAnsi="Times New Roman" w:cs="Times New Roman"/>
          <w:color w:val="000000" w:themeColor="text1"/>
          <w:sz w:val="24"/>
          <w:szCs w:val="24"/>
        </w:rPr>
        <w:t>Informacja zwrotna z realizacji zajęć</w:t>
      </w:r>
    </w:p>
    <w:p w14:paraId="1B1D3E10" w14:textId="155C5D9B" w:rsidR="00093826" w:rsidRPr="0061452F" w:rsidRDefault="00093826" w:rsidP="0061452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45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„Dzielne dzieciaki i ich sposoby na mikroby”</w:t>
      </w:r>
    </w:p>
    <w:p w14:paraId="0A2867A9" w14:textId="3D5E3762" w:rsidR="0061452F" w:rsidRPr="0061452F" w:rsidRDefault="006145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61452F" w14:paraId="4FC2119F" w14:textId="77777777" w:rsidTr="00E1659E">
        <w:tc>
          <w:tcPr>
            <w:tcW w:w="6658" w:type="dxa"/>
          </w:tcPr>
          <w:p w14:paraId="4C3E0C6A" w14:textId="77777777" w:rsidR="0061452F" w:rsidRDefault="0061452F" w:rsidP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  <w:p w14:paraId="5EC16808" w14:textId="4BBDD26A" w:rsidR="00E1659E" w:rsidRDefault="00E1659E" w:rsidP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CC0E947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46E15ABC" w14:textId="77777777" w:rsidTr="00E1659E">
        <w:tc>
          <w:tcPr>
            <w:tcW w:w="6658" w:type="dxa"/>
          </w:tcPr>
          <w:p w14:paraId="5AE5BEE5" w14:textId="4146A45F" w:rsidR="0061452F" w:rsidRDefault="0061452F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 xml:space="preserve">Nazwa przedszkola / adres </w:t>
            </w:r>
          </w:p>
          <w:p w14:paraId="4E1CB0A5" w14:textId="77777777" w:rsidR="00BF5DFD" w:rsidRDefault="00BF5DFD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EFE1" w14:textId="036F2B88" w:rsidR="00E1659E" w:rsidRDefault="00E1659E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14172E5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26677338" w14:textId="77777777" w:rsidTr="00E1659E">
        <w:tc>
          <w:tcPr>
            <w:tcW w:w="6658" w:type="dxa"/>
          </w:tcPr>
          <w:p w14:paraId="3C09713F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Liczba dzieci objętych edukacja zdrowotną</w:t>
            </w:r>
          </w:p>
          <w:p w14:paraId="4E62CA32" w14:textId="3AD943C3" w:rsidR="00E1659E" w:rsidRDefault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EF3B4AF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1729D551" w14:textId="77777777" w:rsidTr="00E1659E">
        <w:tc>
          <w:tcPr>
            <w:tcW w:w="6658" w:type="dxa"/>
          </w:tcPr>
          <w:p w14:paraId="69BBF66B" w14:textId="08FD343E" w:rsidR="00E1659E" w:rsidRDefault="0061452F" w:rsidP="00BF5DF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DFD">
              <w:rPr>
                <w:rFonts w:ascii="Times New Roman" w:hAnsi="Times New Roman" w:cs="Times New Roman"/>
                <w:sz w:val="24"/>
                <w:szCs w:val="24"/>
              </w:rPr>
              <w:t xml:space="preserve"> materiałów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skali od 1 do 5 </w:t>
            </w: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14:paraId="6AE96739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127BC8F3" w14:textId="77777777" w:rsidTr="00E1659E">
        <w:tc>
          <w:tcPr>
            <w:tcW w:w="6658" w:type="dxa"/>
          </w:tcPr>
          <w:p w14:paraId="67BD9005" w14:textId="4C865AC3" w:rsidR="0061452F" w:rsidRDefault="00BF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52F" w:rsidRPr="00E1659E">
              <w:rPr>
                <w:rFonts w:ascii="Times New Roman" w:hAnsi="Times New Roman" w:cs="Times New Roman"/>
                <w:sz w:val="24"/>
                <w:szCs w:val="24"/>
              </w:rPr>
              <w:t>scenariusza 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załączników do kolorowania /załączników klasyfikujących zachowania korzystnie i niesprzyjające / instrukcja mycia rąk</w:t>
            </w:r>
          </w:p>
          <w:p w14:paraId="3AE95593" w14:textId="6C71E07A" w:rsidR="00E1659E" w:rsidRPr="00E1659E" w:rsidRDefault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484B761" w14:textId="75FD8E4A" w:rsidR="0061452F" w:rsidRDefault="00E1659E" w:rsidP="00E1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5</w:t>
            </w:r>
          </w:p>
        </w:tc>
      </w:tr>
    </w:tbl>
    <w:p w14:paraId="4F50E882" w14:textId="591EB0F3" w:rsidR="0061452F" w:rsidRDefault="0061452F">
      <w:pPr>
        <w:rPr>
          <w:rFonts w:ascii="Times New Roman" w:hAnsi="Times New Roman" w:cs="Times New Roman"/>
          <w:sz w:val="24"/>
          <w:szCs w:val="24"/>
        </w:rPr>
      </w:pPr>
    </w:p>
    <w:p w14:paraId="09773C5D" w14:textId="42DB3440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i uwagi prowadzącego zajęcia:</w:t>
      </w:r>
    </w:p>
    <w:p w14:paraId="6E706689" w14:textId="6A9C4E23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6E8CAE" w14:textId="71179B44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1AC786A" w14:textId="7312C385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E3CD8A" w14:textId="0B50E34E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92CD558" w14:textId="576D4069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F8C929E" w14:textId="7777777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606070CA" w14:textId="0C8E1C2A" w:rsidR="0061452F" w:rsidRDefault="0061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ok</w:t>
      </w:r>
      <w:r w:rsidR="00E1659E">
        <w:rPr>
          <w:rFonts w:ascii="Times New Roman" w:hAnsi="Times New Roman" w:cs="Times New Roman"/>
          <w:sz w:val="24"/>
          <w:szCs w:val="24"/>
        </w:rPr>
        <w:t>reślić zapotrzebowanie na tematy</w:t>
      </w:r>
      <w:r w:rsidR="00BF5DFD">
        <w:rPr>
          <w:rFonts w:ascii="Times New Roman" w:hAnsi="Times New Roman" w:cs="Times New Roman"/>
          <w:sz w:val="24"/>
          <w:szCs w:val="24"/>
        </w:rPr>
        <w:t>kę</w:t>
      </w:r>
      <w:r w:rsidR="00E1659E">
        <w:rPr>
          <w:rFonts w:ascii="Times New Roman" w:hAnsi="Times New Roman" w:cs="Times New Roman"/>
          <w:sz w:val="24"/>
          <w:szCs w:val="24"/>
        </w:rPr>
        <w:t xml:space="preserve"> któr</w:t>
      </w:r>
      <w:r w:rsidR="00BF5DFD">
        <w:rPr>
          <w:rFonts w:ascii="Times New Roman" w:hAnsi="Times New Roman" w:cs="Times New Roman"/>
          <w:sz w:val="24"/>
          <w:szCs w:val="24"/>
        </w:rPr>
        <w:t>ą</w:t>
      </w:r>
      <w:r w:rsidR="00E1659E">
        <w:rPr>
          <w:rFonts w:ascii="Times New Roman" w:hAnsi="Times New Roman" w:cs="Times New Roman"/>
          <w:sz w:val="24"/>
          <w:szCs w:val="24"/>
        </w:rPr>
        <w:t xml:space="preserve"> postrzegają Państwo jako ważn</w:t>
      </w:r>
      <w:r w:rsidR="00BF5DFD">
        <w:rPr>
          <w:rFonts w:ascii="Times New Roman" w:hAnsi="Times New Roman" w:cs="Times New Roman"/>
          <w:sz w:val="24"/>
          <w:szCs w:val="24"/>
        </w:rPr>
        <w:t>ą</w:t>
      </w:r>
      <w:r w:rsidR="00E1659E">
        <w:rPr>
          <w:rFonts w:ascii="Times New Roman" w:hAnsi="Times New Roman" w:cs="Times New Roman"/>
          <w:sz w:val="24"/>
          <w:szCs w:val="24"/>
        </w:rPr>
        <w:t xml:space="preserve"> z punktu widzenia świadomości zdrowotnej</w:t>
      </w:r>
      <w:r w:rsidR="00BF5DFD">
        <w:rPr>
          <w:rFonts w:ascii="Times New Roman" w:hAnsi="Times New Roman" w:cs="Times New Roman"/>
          <w:sz w:val="24"/>
          <w:szCs w:val="24"/>
        </w:rPr>
        <w:t xml:space="preserve"> dzieci w środowisku przedszkolnym</w:t>
      </w:r>
      <w:r w:rsidR="00E1659E">
        <w:rPr>
          <w:rFonts w:ascii="Times New Roman" w:hAnsi="Times New Roman" w:cs="Times New Roman"/>
          <w:sz w:val="24"/>
          <w:szCs w:val="24"/>
        </w:rPr>
        <w:t>:</w:t>
      </w:r>
    </w:p>
    <w:p w14:paraId="231B839E" w14:textId="40450F33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346500BB" w14:textId="21D9C8B2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AF5286F" w14:textId="5E798BB2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77F10833" w14:textId="74D472E0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43CBC422" w14:textId="5E5B7E5A" w:rsidR="00E1659E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770B3063" w14:textId="7FF4C90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6CD1175D" w14:textId="2C7A3483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7A85C799" w14:textId="7777777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1FB9B68B" w14:textId="33F09B80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08A4E6C" w14:textId="37E411D3" w:rsidR="00BF5DFD" w:rsidRPr="00BF5DFD" w:rsidRDefault="00BF5D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F5DFD">
        <w:rPr>
          <w:rFonts w:ascii="Times New Roman" w:hAnsi="Times New Roman" w:cs="Times New Roman"/>
          <w:i/>
          <w:iCs/>
          <w:sz w:val="20"/>
          <w:szCs w:val="20"/>
        </w:rPr>
        <w:t>Podpis realizatora</w:t>
      </w:r>
    </w:p>
    <w:sectPr w:rsidR="00BF5DFD" w:rsidRPr="00BF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0B"/>
    <w:rsid w:val="00093826"/>
    <w:rsid w:val="0012370B"/>
    <w:rsid w:val="0061452F"/>
    <w:rsid w:val="007D69C8"/>
    <w:rsid w:val="00B31875"/>
    <w:rsid w:val="00BF5DFD"/>
    <w:rsid w:val="00E1659E"/>
    <w:rsid w:val="00E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4332"/>
  <w15:chartTrackingRefBased/>
  <w15:docId w15:val="{F75432C4-7D2D-403E-9DA6-4D604C4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Sieg</dc:creator>
  <cp:keywords/>
  <dc:description/>
  <cp:lastModifiedBy>PSSE Kraśnik - Ewelina Karczmarska</cp:lastModifiedBy>
  <cp:revision>2</cp:revision>
  <dcterms:created xsi:type="dcterms:W3CDTF">2023-11-27T13:55:00Z</dcterms:created>
  <dcterms:modified xsi:type="dcterms:W3CDTF">2023-11-27T13:55:00Z</dcterms:modified>
</cp:coreProperties>
</file>