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964" w:rsidRPr="00112F2F" w:rsidRDefault="00A44964" w:rsidP="00A44964">
      <w:pPr>
        <w:spacing w:after="0" w:line="240" w:lineRule="auto"/>
        <w:rPr>
          <w:rFonts w:ascii="Times New Roman" w:eastAsia="Times New Roman" w:hAnsi="Times New Roman" w:cs="Times New Roman"/>
          <w:b/>
          <w:color w:val="000000" w:themeColor="text1"/>
          <w:sz w:val="24"/>
          <w:szCs w:val="24"/>
          <w:lang w:eastAsia="pl-PL"/>
        </w:rPr>
      </w:pPr>
      <w:r w:rsidRPr="00112F2F">
        <w:rPr>
          <w:rFonts w:ascii="Times New Roman" w:eastAsia="Times New Roman" w:hAnsi="Times New Roman" w:cs="Times New Roman"/>
          <w:color w:val="000000" w:themeColor="text1"/>
          <w:sz w:val="24"/>
          <w:szCs w:val="24"/>
          <w:lang w:eastAsia="pl-PL"/>
        </w:rPr>
        <w:t xml:space="preserve">                          </w:t>
      </w:r>
      <w:r w:rsidRPr="00112F2F">
        <w:rPr>
          <w:rFonts w:ascii="Times New Roman" w:eastAsia="Times New Roman" w:hAnsi="Times New Roman" w:cs="Times New Roman"/>
          <w:noProof/>
          <w:color w:val="000000" w:themeColor="text1"/>
          <w:sz w:val="24"/>
          <w:szCs w:val="24"/>
          <w:lang w:eastAsia="pl-PL"/>
        </w:rPr>
        <w:drawing>
          <wp:inline distT="0" distB="0" distL="0" distR="0" wp14:anchorId="622C5179" wp14:editId="593E7528">
            <wp:extent cx="504190" cy="587375"/>
            <wp:effectExtent l="0" t="0" r="0" b="317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190" cy="587375"/>
                    </a:xfrm>
                    <a:prstGeom prst="rect">
                      <a:avLst/>
                    </a:prstGeom>
                    <a:noFill/>
                    <a:ln>
                      <a:noFill/>
                    </a:ln>
                  </pic:spPr>
                </pic:pic>
              </a:graphicData>
            </a:graphic>
          </wp:inline>
        </w:drawing>
      </w:r>
      <w:r w:rsidRPr="00112F2F">
        <w:rPr>
          <w:rFonts w:ascii="Times New Roman" w:eastAsia="Times New Roman" w:hAnsi="Times New Roman" w:cs="Times New Roman"/>
          <w:color w:val="000000" w:themeColor="text1"/>
          <w:sz w:val="24"/>
          <w:szCs w:val="24"/>
          <w:lang w:eastAsia="pl-PL"/>
        </w:rPr>
        <w:t xml:space="preserve">                                                            </w:t>
      </w:r>
      <w:r w:rsidRPr="00112F2F">
        <w:rPr>
          <w:rFonts w:ascii="Times New Roman" w:eastAsia="Times New Roman" w:hAnsi="Times New Roman" w:cs="Times New Roman"/>
          <w:color w:val="000000" w:themeColor="text1"/>
          <w:sz w:val="24"/>
          <w:szCs w:val="24"/>
          <w:lang w:eastAsia="pl-PL"/>
        </w:rPr>
        <w:tab/>
      </w:r>
      <w:r w:rsidRPr="00112F2F">
        <w:rPr>
          <w:rFonts w:ascii="Times New Roman" w:eastAsia="Times New Roman" w:hAnsi="Times New Roman" w:cs="Times New Roman"/>
          <w:color w:val="000000" w:themeColor="text1"/>
          <w:sz w:val="24"/>
          <w:szCs w:val="24"/>
          <w:lang w:eastAsia="pl-PL"/>
        </w:rPr>
        <w:tab/>
      </w:r>
      <w:r w:rsidRPr="00112F2F">
        <w:rPr>
          <w:rFonts w:ascii="Times New Roman" w:eastAsia="Times New Roman" w:hAnsi="Times New Roman" w:cs="Times New Roman"/>
          <w:color w:val="000000" w:themeColor="text1"/>
          <w:sz w:val="24"/>
          <w:szCs w:val="24"/>
          <w:lang w:eastAsia="pl-PL"/>
        </w:rPr>
        <w:tab/>
      </w:r>
    </w:p>
    <w:p w:rsidR="00A44964" w:rsidRPr="00112F2F" w:rsidRDefault="00A44964" w:rsidP="00A44964">
      <w:pPr>
        <w:spacing w:after="0" w:line="240" w:lineRule="auto"/>
        <w:rPr>
          <w:rFonts w:ascii="Times New Roman" w:eastAsia="Times New Roman" w:hAnsi="Times New Roman" w:cs="Times New Roman"/>
          <w:b/>
          <w:bCs/>
          <w:color w:val="000000" w:themeColor="text1"/>
          <w:sz w:val="28"/>
          <w:szCs w:val="28"/>
          <w:lang w:eastAsia="pl-PL"/>
        </w:rPr>
      </w:pPr>
      <w:r w:rsidRPr="00112F2F">
        <w:rPr>
          <w:rFonts w:ascii="Times New Roman" w:eastAsia="Times New Roman" w:hAnsi="Times New Roman" w:cs="Times New Roman"/>
          <w:b/>
          <w:bCs/>
          <w:color w:val="000000" w:themeColor="text1"/>
          <w:sz w:val="28"/>
          <w:szCs w:val="28"/>
          <w:lang w:eastAsia="pl-PL"/>
        </w:rPr>
        <w:t>WOJEWODA PODKARPACKI</w:t>
      </w:r>
    </w:p>
    <w:p w:rsidR="00A44964" w:rsidRPr="00112F2F" w:rsidRDefault="00A44964" w:rsidP="00A44964">
      <w:pPr>
        <w:tabs>
          <w:tab w:val="left" w:pos="0"/>
        </w:tabs>
        <w:spacing w:after="0" w:line="240" w:lineRule="auto"/>
        <w:ind w:left="-70"/>
        <w:rPr>
          <w:rFonts w:ascii="Times New Roman" w:eastAsia="Times New Roman" w:hAnsi="Times New Roman" w:cs="Times New Roman"/>
          <w:color w:val="000000" w:themeColor="text1"/>
          <w:lang w:eastAsia="pl-PL"/>
        </w:rPr>
      </w:pPr>
      <w:r w:rsidRPr="00112F2F">
        <w:rPr>
          <w:rFonts w:ascii="Times New Roman" w:eastAsia="Times New Roman" w:hAnsi="Times New Roman" w:cs="Times New Roman"/>
          <w:color w:val="000000" w:themeColor="text1"/>
          <w:lang w:eastAsia="pl-PL"/>
        </w:rPr>
        <w:t xml:space="preserve">      ul. Grunwaldzka 15, 35-959 Rzeszów</w:t>
      </w:r>
    </w:p>
    <w:p w:rsidR="00A44964" w:rsidRPr="00112F2F" w:rsidRDefault="00A44964" w:rsidP="00A44964">
      <w:pPr>
        <w:spacing w:after="0" w:line="240" w:lineRule="auto"/>
        <w:jc w:val="both"/>
        <w:rPr>
          <w:rFonts w:ascii="Times New Roman" w:eastAsia="Times New Roman" w:hAnsi="Times New Roman" w:cs="Times New Roman"/>
          <w:color w:val="000000" w:themeColor="text1"/>
          <w:spacing w:val="16"/>
          <w:lang w:eastAsia="pl-PL"/>
        </w:rPr>
      </w:pPr>
    </w:p>
    <w:p w:rsidR="00A44964" w:rsidRPr="00112F2F" w:rsidRDefault="00A44964" w:rsidP="00A44964">
      <w:pPr>
        <w:tabs>
          <w:tab w:val="center" w:pos="4536"/>
          <w:tab w:val="right" w:pos="9072"/>
        </w:tabs>
        <w:spacing w:after="0" w:line="240" w:lineRule="auto"/>
        <w:rPr>
          <w:rFonts w:ascii="Times New Roman" w:eastAsia="Times New Roman" w:hAnsi="Times New Roman" w:cs="Times New Roman"/>
          <w:color w:val="000000" w:themeColor="text1"/>
          <w:sz w:val="24"/>
          <w:szCs w:val="24"/>
          <w:lang w:eastAsia="pl-PL"/>
        </w:rPr>
      </w:pPr>
    </w:p>
    <w:p w:rsidR="00A44964" w:rsidRPr="00D37464" w:rsidRDefault="00A44964" w:rsidP="000A7916">
      <w:pPr>
        <w:spacing w:before="120" w:after="0" w:line="360" w:lineRule="auto"/>
        <w:jc w:val="both"/>
        <w:rPr>
          <w:rFonts w:ascii="Times New Roman" w:eastAsia="Times New Roman" w:hAnsi="Times New Roman" w:cs="Times New Roman"/>
          <w:color w:val="000000" w:themeColor="text1"/>
          <w:sz w:val="24"/>
          <w:szCs w:val="24"/>
          <w:lang w:eastAsia="pl-PL"/>
        </w:rPr>
      </w:pPr>
      <w:r w:rsidRPr="00D37464">
        <w:rPr>
          <w:rFonts w:ascii="Times New Roman" w:hAnsi="Times New Roman" w:cs="Times New Roman"/>
          <w:color w:val="000000" w:themeColor="text1"/>
          <w:sz w:val="24"/>
          <w:szCs w:val="24"/>
        </w:rPr>
        <w:t xml:space="preserve">   </w:t>
      </w:r>
      <w:r w:rsidRPr="00D37464">
        <w:rPr>
          <w:rFonts w:ascii="Times New Roman" w:hAnsi="Times New Roman" w:cs="Times New Roman"/>
          <w:color w:val="000000" w:themeColor="text1"/>
          <w:sz w:val="24"/>
          <w:szCs w:val="24"/>
        </w:rPr>
        <w:tab/>
      </w:r>
      <w:r w:rsidR="00112F2F" w:rsidRPr="00D37464">
        <w:rPr>
          <w:rFonts w:ascii="Times New Roman" w:eastAsia="Arial Unicode MS" w:hAnsi="Times New Roman" w:cs="Times New Roman"/>
          <w:color w:val="000000" w:themeColor="text1"/>
          <w:sz w:val="24"/>
          <w:szCs w:val="24"/>
          <w:lang w:eastAsia="pl-PL"/>
        </w:rPr>
        <w:t>RE-IV.9543.3.1.2024.ANP</w:t>
      </w:r>
      <w:r w:rsidR="00D37464">
        <w:rPr>
          <w:rFonts w:ascii="Times New Roman" w:eastAsia="Arial Unicode MS" w:hAnsi="Times New Roman" w:cs="Times New Roman"/>
          <w:color w:val="000000" w:themeColor="text1"/>
          <w:sz w:val="24"/>
          <w:szCs w:val="24"/>
          <w:lang w:eastAsia="pl-PL"/>
        </w:rPr>
        <w:tab/>
      </w:r>
      <w:r w:rsidR="00D37464">
        <w:rPr>
          <w:rFonts w:ascii="Times New Roman" w:eastAsia="Arial Unicode MS" w:hAnsi="Times New Roman" w:cs="Times New Roman"/>
          <w:color w:val="000000" w:themeColor="text1"/>
          <w:sz w:val="24"/>
          <w:szCs w:val="24"/>
          <w:lang w:eastAsia="pl-PL"/>
        </w:rPr>
        <w:tab/>
      </w:r>
      <w:r w:rsidR="00D37464">
        <w:rPr>
          <w:rFonts w:ascii="Times New Roman" w:eastAsia="Arial Unicode MS" w:hAnsi="Times New Roman" w:cs="Times New Roman"/>
          <w:color w:val="000000" w:themeColor="text1"/>
          <w:sz w:val="24"/>
          <w:szCs w:val="24"/>
          <w:lang w:eastAsia="pl-PL"/>
        </w:rPr>
        <w:tab/>
      </w:r>
      <w:r w:rsidR="00D37464">
        <w:rPr>
          <w:rFonts w:ascii="Times New Roman" w:eastAsia="Arial Unicode MS" w:hAnsi="Times New Roman" w:cs="Times New Roman"/>
          <w:color w:val="000000" w:themeColor="text1"/>
          <w:sz w:val="24"/>
          <w:szCs w:val="24"/>
          <w:lang w:eastAsia="pl-PL"/>
        </w:rPr>
        <w:tab/>
      </w:r>
      <w:r w:rsidR="00D37464">
        <w:rPr>
          <w:rFonts w:ascii="Times New Roman" w:eastAsia="Arial Unicode MS" w:hAnsi="Times New Roman" w:cs="Times New Roman"/>
          <w:color w:val="000000" w:themeColor="text1"/>
          <w:sz w:val="24"/>
          <w:szCs w:val="24"/>
          <w:lang w:eastAsia="pl-PL"/>
        </w:rPr>
        <w:tab/>
      </w:r>
      <w:r w:rsidR="00EB6342">
        <w:rPr>
          <w:rFonts w:ascii="Times New Roman" w:eastAsia="Arial Unicode MS" w:hAnsi="Times New Roman" w:cs="Times New Roman"/>
          <w:color w:val="000000" w:themeColor="text1"/>
          <w:sz w:val="24"/>
          <w:szCs w:val="24"/>
          <w:lang w:eastAsia="pl-PL"/>
        </w:rPr>
        <w:t>   </w:t>
      </w:r>
      <w:r w:rsidR="00EB78F3" w:rsidRPr="00D37464">
        <w:rPr>
          <w:rFonts w:ascii="Times New Roman" w:eastAsia="Arial Unicode MS" w:hAnsi="Times New Roman" w:cs="Times New Roman"/>
          <w:color w:val="000000" w:themeColor="text1"/>
          <w:sz w:val="24"/>
          <w:szCs w:val="24"/>
          <w:lang w:eastAsia="pl-PL"/>
        </w:rPr>
        <w:t>Rzeszów, 2024-1</w:t>
      </w:r>
      <w:r w:rsidR="00C54B8E">
        <w:rPr>
          <w:rFonts w:ascii="Times New Roman" w:eastAsia="Arial Unicode MS" w:hAnsi="Times New Roman" w:cs="Times New Roman"/>
          <w:color w:val="000000" w:themeColor="text1"/>
          <w:sz w:val="24"/>
          <w:szCs w:val="24"/>
          <w:lang w:eastAsia="pl-PL"/>
        </w:rPr>
        <w:t>2</w:t>
      </w:r>
      <w:r w:rsidR="005E3157">
        <w:rPr>
          <w:rFonts w:ascii="Times New Roman" w:eastAsia="Arial Unicode MS" w:hAnsi="Times New Roman" w:cs="Times New Roman"/>
          <w:color w:val="000000" w:themeColor="text1"/>
          <w:sz w:val="24"/>
          <w:szCs w:val="24"/>
          <w:lang w:eastAsia="pl-PL"/>
        </w:rPr>
        <w:t>-</w:t>
      </w:r>
      <w:r w:rsidR="00EB6342">
        <w:rPr>
          <w:rFonts w:ascii="Times New Roman" w:eastAsia="Arial Unicode MS" w:hAnsi="Times New Roman" w:cs="Times New Roman"/>
          <w:color w:val="000000" w:themeColor="text1"/>
          <w:sz w:val="24"/>
          <w:szCs w:val="24"/>
          <w:lang w:eastAsia="pl-PL"/>
        </w:rPr>
        <w:t>10</w:t>
      </w:r>
    </w:p>
    <w:p w:rsidR="00A44964" w:rsidRPr="00D37464" w:rsidRDefault="00A44964" w:rsidP="00A44964">
      <w:pPr>
        <w:spacing w:after="0" w:line="240" w:lineRule="auto"/>
        <w:jc w:val="both"/>
        <w:rPr>
          <w:rFonts w:ascii="Times New Roman" w:eastAsia="Times New Roman" w:hAnsi="Times New Roman" w:cs="Times New Roman"/>
          <w:i/>
          <w:color w:val="000000" w:themeColor="text1"/>
          <w:sz w:val="20"/>
          <w:szCs w:val="20"/>
          <w:lang w:eastAsia="pl-PL"/>
        </w:rPr>
      </w:pPr>
      <w:r w:rsidRPr="00D37464">
        <w:rPr>
          <w:rFonts w:ascii="Times New Roman" w:eastAsia="Arial Unicode MS" w:hAnsi="Times New Roman" w:cs="Times New Roman"/>
          <w:color w:val="000000" w:themeColor="text1"/>
          <w:sz w:val="24"/>
          <w:szCs w:val="24"/>
          <w:lang w:eastAsia="pl-PL"/>
        </w:rPr>
        <w:t xml:space="preserve">                </w:t>
      </w:r>
      <w:r w:rsidRPr="00D37464">
        <w:rPr>
          <w:rFonts w:ascii="Times New Roman" w:eastAsia="Arial Unicode MS" w:hAnsi="Times New Roman" w:cs="Times New Roman"/>
          <w:i/>
          <w:color w:val="000000" w:themeColor="text1"/>
          <w:sz w:val="20"/>
          <w:szCs w:val="20"/>
          <w:lang w:eastAsia="pl-PL"/>
        </w:rPr>
        <w:t xml:space="preserve">                                                                                            </w:t>
      </w:r>
    </w:p>
    <w:p w:rsidR="00A44964" w:rsidRPr="00D37464" w:rsidRDefault="00A44964" w:rsidP="00A44964">
      <w:pPr>
        <w:spacing w:after="0" w:line="360" w:lineRule="auto"/>
        <w:ind w:left="708"/>
        <w:jc w:val="both"/>
        <w:rPr>
          <w:rFonts w:ascii="Times New Roman" w:eastAsia="Times New Roman" w:hAnsi="Times New Roman" w:cs="Times New Roman"/>
          <w:color w:val="000000" w:themeColor="text1"/>
          <w:sz w:val="24"/>
          <w:szCs w:val="24"/>
          <w:lang w:eastAsia="pl-PL"/>
        </w:rPr>
      </w:pPr>
    </w:p>
    <w:p w:rsidR="00AA1E83" w:rsidRPr="00AA1E83" w:rsidRDefault="00AA1E83" w:rsidP="00AA1E83">
      <w:pPr>
        <w:spacing w:line="360" w:lineRule="auto"/>
        <w:ind w:left="5184" w:hanging="81"/>
        <w:jc w:val="both"/>
        <w:rPr>
          <w:rFonts w:ascii="Times New Roman" w:eastAsia="Arial Unicode MS" w:hAnsi="Times New Roman" w:cs="Times New Roman"/>
          <w:b/>
          <w:color w:val="000000" w:themeColor="text1"/>
          <w:sz w:val="24"/>
          <w:szCs w:val="24"/>
          <w:lang w:eastAsia="pl-PL"/>
        </w:rPr>
      </w:pPr>
      <w:r w:rsidRPr="00AA1E83">
        <w:rPr>
          <w:rFonts w:ascii="Times New Roman" w:eastAsia="Arial Unicode MS" w:hAnsi="Times New Roman" w:cs="Times New Roman"/>
          <w:b/>
          <w:color w:val="000000" w:themeColor="text1"/>
          <w:sz w:val="24"/>
          <w:szCs w:val="24"/>
          <w:lang w:eastAsia="pl-PL"/>
        </w:rPr>
        <w:t>Pan</w:t>
      </w:r>
      <w:bookmarkStart w:id="0" w:name="_GoBack"/>
      <w:bookmarkEnd w:id="0"/>
    </w:p>
    <w:p w:rsidR="00AA1E83" w:rsidRPr="00AA1E83" w:rsidRDefault="00AA1E83" w:rsidP="00AA1E83">
      <w:pPr>
        <w:spacing w:line="360" w:lineRule="auto"/>
        <w:ind w:left="5184" w:hanging="81"/>
        <w:jc w:val="both"/>
        <w:rPr>
          <w:rFonts w:ascii="Times New Roman" w:eastAsia="Arial Unicode MS" w:hAnsi="Times New Roman" w:cs="Times New Roman"/>
          <w:b/>
          <w:color w:val="000000" w:themeColor="text1"/>
          <w:sz w:val="24"/>
          <w:szCs w:val="24"/>
          <w:lang w:eastAsia="pl-PL"/>
        </w:rPr>
      </w:pPr>
      <w:r w:rsidRPr="00AA1E83">
        <w:rPr>
          <w:rFonts w:ascii="Times New Roman" w:eastAsia="Arial Unicode MS" w:hAnsi="Times New Roman" w:cs="Times New Roman"/>
          <w:b/>
          <w:color w:val="000000" w:themeColor="text1"/>
          <w:sz w:val="24"/>
          <w:szCs w:val="24"/>
          <w:lang w:eastAsia="pl-PL"/>
        </w:rPr>
        <w:t xml:space="preserve">Jacek </w:t>
      </w:r>
      <w:proofErr w:type="spellStart"/>
      <w:r w:rsidRPr="00AA1E83">
        <w:rPr>
          <w:rFonts w:ascii="Times New Roman" w:eastAsia="Arial Unicode MS" w:hAnsi="Times New Roman" w:cs="Times New Roman"/>
          <w:b/>
          <w:color w:val="000000" w:themeColor="text1"/>
          <w:sz w:val="24"/>
          <w:szCs w:val="24"/>
          <w:lang w:eastAsia="pl-PL"/>
        </w:rPr>
        <w:t>Maternia</w:t>
      </w:r>
      <w:proofErr w:type="spellEnd"/>
    </w:p>
    <w:p w:rsidR="00AA1E83" w:rsidRPr="00AA1E83" w:rsidRDefault="00AA1E83" w:rsidP="00AA1E83">
      <w:pPr>
        <w:spacing w:line="360" w:lineRule="auto"/>
        <w:ind w:left="5184" w:hanging="81"/>
        <w:jc w:val="both"/>
        <w:rPr>
          <w:rFonts w:ascii="Times New Roman" w:eastAsia="Arial Unicode MS" w:hAnsi="Times New Roman" w:cs="Times New Roman"/>
          <w:b/>
          <w:color w:val="000000" w:themeColor="text1"/>
          <w:sz w:val="24"/>
          <w:szCs w:val="24"/>
          <w:lang w:eastAsia="pl-PL"/>
        </w:rPr>
      </w:pPr>
      <w:r w:rsidRPr="00AA1E83">
        <w:rPr>
          <w:rFonts w:ascii="Times New Roman" w:eastAsia="Arial Unicode MS" w:hAnsi="Times New Roman" w:cs="Times New Roman"/>
          <w:b/>
          <w:color w:val="000000" w:themeColor="text1"/>
          <w:sz w:val="24"/>
          <w:szCs w:val="24"/>
          <w:lang w:eastAsia="pl-PL"/>
        </w:rPr>
        <w:t>Wójt Gminy Krasne</w:t>
      </w:r>
    </w:p>
    <w:p w:rsidR="00A44964" w:rsidRPr="00D37358" w:rsidRDefault="00A44964" w:rsidP="00A44964">
      <w:pPr>
        <w:rPr>
          <w:rFonts w:ascii="Times New Roman" w:hAnsi="Times New Roman" w:cs="Times New Roman"/>
          <w:color w:val="000000" w:themeColor="text1"/>
          <w:sz w:val="24"/>
          <w:szCs w:val="24"/>
        </w:rPr>
      </w:pPr>
    </w:p>
    <w:p w:rsidR="001404DD" w:rsidRPr="002309D6" w:rsidRDefault="00BB5876" w:rsidP="005F1047">
      <w:pPr>
        <w:pStyle w:val="Nagwek1"/>
        <w:tabs>
          <w:tab w:val="left" w:pos="0"/>
        </w:tabs>
        <w:spacing w:before="120" w:after="120"/>
        <w:ind w:firstLine="708"/>
        <w:rPr>
          <w:color w:val="000000" w:themeColor="text1"/>
        </w:rPr>
      </w:pPr>
      <w:r w:rsidRPr="00DE0D34">
        <w:rPr>
          <w:bCs/>
          <w:color w:val="000000" w:themeColor="text1"/>
          <w:szCs w:val="24"/>
        </w:rPr>
        <w:t xml:space="preserve">Na podstawie art. </w:t>
      </w:r>
      <w:r w:rsidR="00A44964" w:rsidRPr="00DE0D34">
        <w:rPr>
          <w:bCs/>
          <w:color w:val="000000" w:themeColor="text1"/>
          <w:szCs w:val="24"/>
        </w:rPr>
        <w:t xml:space="preserve">47 </w:t>
      </w:r>
      <w:r w:rsidR="00A44964" w:rsidRPr="00DE0D34">
        <w:rPr>
          <w:rFonts w:eastAsia="Arial Unicode MS"/>
          <w:bCs/>
          <w:color w:val="000000" w:themeColor="text1"/>
          <w:szCs w:val="24"/>
        </w:rPr>
        <w:t xml:space="preserve">ustawy z dnia 15 lipca 2011 r. o kontroli w administracji rządowej (Dz.U. z 2020 r., poz. 224) </w:t>
      </w:r>
      <w:r w:rsidR="00A44964" w:rsidRPr="00DE0D34">
        <w:rPr>
          <w:bCs/>
          <w:color w:val="000000" w:themeColor="text1"/>
          <w:szCs w:val="24"/>
        </w:rPr>
        <w:t xml:space="preserve">przekazuję wystąpienie pokontrolne </w:t>
      </w:r>
      <w:r w:rsidR="001404DD">
        <w:t>p</w:t>
      </w:r>
      <w:r w:rsidR="001404DD" w:rsidRPr="00572373">
        <w:t>o kontroli problemowej,</w:t>
      </w:r>
      <w:r w:rsidR="001404DD">
        <w:t xml:space="preserve"> przeprowadzonej w dniach </w:t>
      </w:r>
      <w:r w:rsidR="001404DD" w:rsidRPr="0023570C">
        <w:rPr>
          <w:color w:val="000000" w:themeColor="text1"/>
        </w:rPr>
        <w:t>26</w:t>
      </w:r>
      <w:r w:rsidR="001404DD">
        <w:rPr>
          <w:color w:val="000000" w:themeColor="text1"/>
        </w:rPr>
        <w:t xml:space="preserve">-27 </w:t>
      </w:r>
      <w:r w:rsidR="001404DD" w:rsidRPr="0023570C">
        <w:rPr>
          <w:color w:val="000000" w:themeColor="text1"/>
        </w:rPr>
        <w:t xml:space="preserve">września 2024 r. oraz </w:t>
      </w:r>
      <w:r w:rsidR="001404DD">
        <w:rPr>
          <w:color w:val="000000" w:themeColor="text1"/>
        </w:rPr>
        <w:t xml:space="preserve">16 października </w:t>
      </w:r>
      <w:r w:rsidR="001404DD" w:rsidRPr="0023570C">
        <w:rPr>
          <w:color w:val="000000" w:themeColor="text1"/>
        </w:rPr>
        <w:t xml:space="preserve">2024 r. </w:t>
      </w:r>
      <w:r w:rsidR="001404DD" w:rsidRPr="00572373">
        <w:t xml:space="preserve">w </w:t>
      </w:r>
      <w:r w:rsidR="001404DD">
        <w:t>Gminie Krasne,</w:t>
      </w:r>
      <w:r w:rsidR="001404DD" w:rsidRPr="0063020C">
        <w:rPr>
          <w:shd w:val="clear" w:color="auto" w:fill="FFFFFF"/>
        </w:rPr>
        <w:t> 36-007 Krasne 121</w:t>
      </w:r>
      <w:r w:rsidR="001404DD" w:rsidRPr="0063020C">
        <w:t xml:space="preserve">, </w:t>
      </w:r>
      <w:r w:rsidR="001404DD">
        <w:t>dotyczącej</w:t>
      </w:r>
      <w:r w:rsidR="001404DD" w:rsidRPr="00572373">
        <w:t xml:space="preserve"> </w:t>
      </w:r>
      <w:r w:rsidR="001404DD">
        <w:t>realizacji przez Gminę Krasne Programu „</w:t>
      </w:r>
      <w:r w:rsidR="001404DD" w:rsidRPr="0064286B">
        <w:t>Asystent osobisty osoby z niepełnosprawnością</w:t>
      </w:r>
      <w:r w:rsidR="001404DD">
        <w:t xml:space="preserve">” dla Jednostek Samorządu Terytorialnego – edycja 2024 na podstawie umowy nr </w:t>
      </w:r>
      <w:r w:rsidR="001404DD" w:rsidRPr="002147FE">
        <w:t>S-V.</w:t>
      </w:r>
      <w:r w:rsidR="001404DD" w:rsidRPr="00011A6F">
        <w:t>9542.</w:t>
      </w:r>
      <w:r w:rsidR="001404DD">
        <w:t>1.1756-2</w:t>
      </w:r>
      <w:r w:rsidR="001404DD" w:rsidRPr="00011A6F">
        <w:t>/2024/</w:t>
      </w:r>
      <w:proofErr w:type="spellStart"/>
      <w:r w:rsidR="00B710B0">
        <w:t>AOOzN</w:t>
      </w:r>
      <w:proofErr w:type="spellEnd"/>
      <w:r w:rsidR="00B710B0">
        <w:t> </w:t>
      </w:r>
      <w:r w:rsidR="00A2600E">
        <w:t>z dnia 15 </w:t>
      </w:r>
      <w:r w:rsidR="001404DD">
        <w:t>lutego</w:t>
      </w:r>
      <w:r w:rsidR="00A2600E">
        <w:t> </w:t>
      </w:r>
      <w:r w:rsidR="00591773">
        <w:t>2024 </w:t>
      </w:r>
      <w:r w:rsidR="001404DD" w:rsidRPr="002309D6">
        <w:rPr>
          <w:color w:val="000000" w:themeColor="text1"/>
        </w:rPr>
        <w:t>r., zawartej pomiędzy Wojewodą Podkarpackim a Gminą Krasne.</w:t>
      </w:r>
    </w:p>
    <w:p w:rsidR="00147050" w:rsidRPr="002309D6" w:rsidRDefault="00147050" w:rsidP="005F1047">
      <w:pPr>
        <w:spacing w:before="120" w:after="120" w:line="360" w:lineRule="auto"/>
        <w:ind w:left="708"/>
        <w:jc w:val="both"/>
        <w:rPr>
          <w:rFonts w:ascii="Times New Roman" w:eastAsia="Times New Roman" w:hAnsi="Times New Roman" w:cs="Times New Roman"/>
          <w:color w:val="000000" w:themeColor="text1"/>
          <w:sz w:val="24"/>
          <w:szCs w:val="24"/>
          <w:lang w:eastAsia="pl-PL"/>
        </w:rPr>
      </w:pPr>
    </w:p>
    <w:p w:rsidR="00DF45D0" w:rsidRPr="002309D6" w:rsidRDefault="00DF45D0" w:rsidP="005F1047">
      <w:pPr>
        <w:spacing w:before="120" w:after="120" w:line="360" w:lineRule="auto"/>
        <w:jc w:val="both"/>
        <w:rPr>
          <w:rFonts w:ascii="Times New Roman" w:hAnsi="Times New Roman" w:cs="Times New Roman"/>
          <w:color w:val="000000" w:themeColor="text1"/>
          <w:sz w:val="24"/>
          <w:szCs w:val="24"/>
        </w:rPr>
      </w:pPr>
      <w:r w:rsidRPr="002309D6">
        <w:rPr>
          <w:rFonts w:ascii="Times New Roman" w:hAnsi="Times New Roman" w:cs="Times New Roman"/>
          <w:color w:val="000000" w:themeColor="text1"/>
          <w:sz w:val="24"/>
          <w:szCs w:val="24"/>
        </w:rPr>
        <w:t>Kontrolę przeprowadził zespół kontrolny w składzie:</w:t>
      </w:r>
    </w:p>
    <w:p w:rsidR="00DF45D0" w:rsidRPr="00102F45" w:rsidRDefault="00DF45D0" w:rsidP="005F1047">
      <w:pPr>
        <w:tabs>
          <w:tab w:val="left" w:pos="0"/>
          <w:tab w:val="left" w:pos="709"/>
        </w:tabs>
        <w:spacing w:before="120" w:after="120" w:line="360" w:lineRule="auto"/>
        <w:contextualSpacing/>
        <w:jc w:val="both"/>
        <w:rPr>
          <w:rFonts w:ascii="Times New Roman" w:hAnsi="Times New Roman" w:cs="Times New Roman"/>
          <w:sz w:val="24"/>
          <w:szCs w:val="24"/>
        </w:rPr>
      </w:pPr>
      <w:r w:rsidRPr="000D07FF">
        <w:rPr>
          <w:rFonts w:ascii="Times New Roman" w:hAnsi="Times New Roman" w:cs="Times New Roman"/>
          <w:sz w:val="24"/>
          <w:szCs w:val="24"/>
        </w:rPr>
        <w:t>-</w:t>
      </w:r>
      <w:r w:rsidRPr="00102F45">
        <w:rPr>
          <w:rFonts w:ascii="Times New Roman" w:hAnsi="Times New Roman" w:cs="Times New Roman"/>
          <w:b/>
          <w:sz w:val="24"/>
          <w:szCs w:val="24"/>
        </w:rPr>
        <w:t xml:space="preserve"> Agnieszka Nowińska-Pyrkosz</w:t>
      </w:r>
      <w:r w:rsidRPr="00102F45">
        <w:rPr>
          <w:rFonts w:ascii="Times New Roman" w:hAnsi="Times New Roman" w:cs="Times New Roman"/>
          <w:sz w:val="24"/>
          <w:szCs w:val="24"/>
        </w:rPr>
        <w:t xml:space="preserve"> – </w:t>
      </w:r>
      <w:r w:rsidRPr="00102F45">
        <w:rPr>
          <w:rFonts w:ascii="Times New Roman" w:hAnsi="Times New Roman" w:cs="Times New Roman"/>
          <w:bCs/>
          <w:sz w:val="24"/>
          <w:szCs w:val="24"/>
        </w:rPr>
        <w:t xml:space="preserve">Główny specjalista w </w:t>
      </w:r>
      <w:r w:rsidRPr="00102F45">
        <w:rPr>
          <w:rFonts w:ascii="Times New Roman" w:hAnsi="Times New Roman" w:cs="Times New Roman"/>
          <w:sz w:val="24"/>
          <w:szCs w:val="24"/>
        </w:rPr>
        <w:t xml:space="preserve">Oddziale kontroli projektów w Wydziale Programów Rządowych i Funduszy Europejskich Podkarpackiego Urzędu Wojewódzkiego w Rzeszowie – przewodnicząca zespołu kontrolnego; </w:t>
      </w:r>
    </w:p>
    <w:p w:rsidR="00DF45D0" w:rsidRPr="00102F45" w:rsidRDefault="00DF45D0" w:rsidP="005F1047">
      <w:pPr>
        <w:tabs>
          <w:tab w:val="left" w:pos="0"/>
          <w:tab w:val="left" w:pos="709"/>
        </w:tabs>
        <w:spacing w:before="120" w:after="120" w:line="360" w:lineRule="auto"/>
        <w:contextualSpacing/>
        <w:jc w:val="both"/>
        <w:rPr>
          <w:rFonts w:ascii="Times New Roman" w:hAnsi="Times New Roman" w:cs="Times New Roman"/>
          <w:sz w:val="24"/>
          <w:szCs w:val="24"/>
        </w:rPr>
      </w:pPr>
      <w:r w:rsidRPr="00102F45">
        <w:rPr>
          <w:rFonts w:ascii="Times New Roman" w:hAnsi="Times New Roman" w:cs="Times New Roman"/>
          <w:sz w:val="24"/>
          <w:szCs w:val="24"/>
        </w:rPr>
        <w:t xml:space="preserve">- </w:t>
      </w:r>
      <w:r w:rsidRPr="00102F45">
        <w:rPr>
          <w:rFonts w:ascii="Times New Roman" w:hAnsi="Times New Roman" w:cs="Times New Roman"/>
          <w:b/>
          <w:sz w:val="24"/>
          <w:szCs w:val="24"/>
        </w:rPr>
        <w:t>Alina Dąbrowska</w:t>
      </w:r>
      <w:r w:rsidRPr="00102F45">
        <w:rPr>
          <w:rFonts w:ascii="Times New Roman" w:hAnsi="Times New Roman" w:cs="Times New Roman"/>
          <w:sz w:val="24"/>
          <w:szCs w:val="24"/>
        </w:rPr>
        <w:t xml:space="preserve"> –</w:t>
      </w:r>
      <w:r w:rsidRPr="00102F45">
        <w:rPr>
          <w:rFonts w:ascii="Times New Roman" w:hAnsi="Times New Roman" w:cs="Times New Roman"/>
          <w:bCs/>
          <w:sz w:val="24"/>
          <w:szCs w:val="24"/>
        </w:rPr>
        <w:t xml:space="preserve"> Kierownik Oddziału kontroli projektów w Wydziale Programów Rządowych i Funduszy Europejskich Podkarpackiego Ur</w:t>
      </w:r>
      <w:r w:rsidR="00AC59D1">
        <w:rPr>
          <w:rFonts w:ascii="Times New Roman" w:hAnsi="Times New Roman" w:cs="Times New Roman"/>
          <w:bCs/>
          <w:sz w:val="24"/>
          <w:szCs w:val="24"/>
        </w:rPr>
        <w:t>zędu Wojewódzkiego w Rzeszowie;</w:t>
      </w:r>
    </w:p>
    <w:p w:rsidR="00DF45D0" w:rsidRPr="00102F45" w:rsidRDefault="00DF45D0" w:rsidP="005F1047">
      <w:pPr>
        <w:tabs>
          <w:tab w:val="left" w:pos="0"/>
          <w:tab w:val="left" w:pos="709"/>
        </w:tabs>
        <w:spacing w:before="120" w:after="120" w:line="360" w:lineRule="auto"/>
        <w:contextualSpacing/>
        <w:jc w:val="both"/>
        <w:rPr>
          <w:rFonts w:ascii="Times New Roman" w:hAnsi="Times New Roman" w:cs="Times New Roman"/>
          <w:sz w:val="24"/>
          <w:szCs w:val="24"/>
        </w:rPr>
      </w:pPr>
      <w:r w:rsidRPr="00102F45">
        <w:rPr>
          <w:rFonts w:ascii="Times New Roman" w:hAnsi="Times New Roman" w:cs="Times New Roman"/>
          <w:sz w:val="24"/>
          <w:szCs w:val="24"/>
        </w:rPr>
        <w:t xml:space="preserve">- </w:t>
      </w:r>
      <w:r w:rsidRPr="00102F45">
        <w:rPr>
          <w:rFonts w:ascii="Times New Roman" w:hAnsi="Times New Roman" w:cs="Times New Roman"/>
          <w:b/>
          <w:sz w:val="24"/>
          <w:szCs w:val="24"/>
        </w:rPr>
        <w:t>Magdalena Granda-</w:t>
      </w:r>
      <w:proofErr w:type="spellStart"/>
      <w:r w:rsidRPr="00102F45">
        <w:rPr>
          <w:rFonts w:ascii="Times New Roman" w:hAnsi="Times New Roman" w:cs="Times New Roman"/>
          <w:b/>
          <w:sz w:val="24"/>
          <w:szCs w:val="24"/>
        </w:rPr>
        <w:t>Podstolak</w:t>
      </w:r>
      <w:proofErr w:type="spellEnd"/>
      <w:r w:rsidRPr="00102F45">
        <w:rPr>
          <w:rFonts w:ascii="Times New Roman" w:hAnsi="Times New Roman" w:cs="Times New Roman"/>
          <w:sz w:val="24"/>
          <w:szCs w:val="24"/>
        </w:rPr>
        <w:t xml:space="preserve"> – </w:t>
      </w:r>
      <w:r w:rsidRPr="00102F45">
        <w:rPr>
          <w:rFonts w:ascii="Times New Roman" w:hAnsi="Times New Roman" w:cs="Times New Roman"/>
          <w:bCs/>
          <w:sz w:val="24"/>
          <w:szCs w:val="24"/>
        </w:rPr>
        <w:t xml:space="preserve">Główny specjalista w </w:t>
      </w:r>
      <w:r w:rsidRPr="00102F45">
        <w:rPr>
          <w:rFonts w:ascii="Times New Roman" w:hAnsi="Times New Roman" w:cs="Times New Roman"/>
          <w:sz w:val="24"/>
          <w:szCs w:val="24"/>
        </w:rPr>
        <w:t>Oddziale kontroli projektów w Wydziale Programów Rządowych i Funduszy Europejskich Podkarpackiego Urzędu Wojewódzkiego w Rzeszowie.</w:t>
      </w:r>
    </w:p>
    <w:p w:rsidR="00DF45D0" w:rsidRPr="00102F45" w:rsidRDefault="00DF45D0" w:rsidP="005F1047">
      <w:pPr>
        <w:spacing w:before="120" w:after="120" w:line="360" w:lineRule="auto"/>
        <w:jc w:val="both"/>
        <w:rPr>
          <w:rFonts w:ascii="Times New Roman" w:hAnsi="Times New Roman" w:cs="Times New Roman"/>
          <w:b/>
          <w:sz w:val="24"/>
          <w:szCs w:val="24"/>
        </w:rPr>
      </w:pPr>
    </w:p>
    <w:p w:rsidR="00DF45D0" w:rsidRPr="00102F45" w:rsidRDefault="00DF45D0" w:rsidP="005F1047">
      <w:pPr>
        <w:pStyle w:val="Akapitzlist"/>
        <w:spacing w:before="120" w:after="120" w:line="360" w:lineRule="auto"/>
        <w:ind w:left="0" w:firstLine="708"/>
        <w:jc w:val="both"/>
        <w:rPr>
          <w:rFonts w:ascii="Times New Roman" w:hAnsi="Times New Roman" w:cs="Times New Roman"/>
          <w:sz w:val="24"/>
          <w:szCs w:val="24"/>
        </w:rPr>
      </w:pPr>
      <w:r w:rsidRPr="00102F45">
        <w:rPr>
          <w:rFonts w:ascii="Times New Roman" w:hAnsi="Times New Roman" w:cs="Times New Roman"/>
          <w:sz w:val="24"/>
          <w:szCs w:val="24"/>
        </w:rPr>
        <w:lastRenderedPageBreak/>
        <w:t>Celem kontroli była weryfikacja realizowanego przez Gminę Krasne Programu „Asystent osobisty osoby z niepełnosprawnością” dla Jednostek Samorządu Terytorialnego – edycja 2024 z zapisami umowy nr S-V.9542.1.1756-2/2024/</w:t>
      </w:r>
      <w:proofErr w:type="spellStart"/>
      <w:r w:rsidRPr="00102F45">
        <w:rPr>
          <w:rFonts w:ascii="Times New Roman" w:hAnsi="Times New Roman" w:cs="Times New Roman"/>
          <w:sz w:val="24"/>
          <w:szCs w:val="24"/>
        </w:rPr>
        <w:t>AOOzN</w:t>
      </w:r>
      <w:proofErr w:type="spellEnd"/>
      <w:r w:rsidRPr="00102F45">
        <w:rPr>
          <w:rFonts w:ascii="Times New Roman" w:hAnsi="Times New Roman" w:cs="Times New Roman"/>
          <w:sz w:val="24"/>
          <w:szCs w:val="24"/>
        </w:rPr>
        <w:t xml:space="preserve"> z dnia 15 lutego 2024 r., zawartej pomiędzy Wojewodą Podkarpackim a Gminą Krasne oraz zgodności z aktualizacją wniosku Gminy na środki finansowe z ww. Programu. Kontrolą objęto okres prac przygotowawczych do uruchomienia Programu (ogłoszenia o możliwości uczestnictwa w Programie), </w:t>
      </w:r>
      <w:r w:rsidRPr="00102F45">
        <w:rPr>
          <w:rFonts w:ascii="Times New Roman" w:hAnsi="Times New Roman" w:cs="Times New Roman"/>
          <w:color w:val="000000" w:themeColor="text1"/>
          <w:sz w:val="24"/>
          <w:szCs w:val="24"/>
        </w:rPr>
        <w:t xml:space="preserve">okres naboru i kwalifikacji uczestników, czas realizacji i rozliczenia usług asystenta osobistego wg stanu na dzień 31 sierpnia 2024 r. oraz wydatki poniesione do dnia 30 września br. </w:t>
      </w:r>
      <w:r w:rsidRPr="00102F45">
        <w:rPr>
          <w:rFonts w:ascii="Times New Roman" w:hAnsi="Times New Roman" w:cs="Times New Roman"/>
          <w:sz w:val="24"/>
          <w:szCs w:val="24"/>
        </w:rPr>
        <w:t>W aktualizacji wniosku nr 1756-3 z dnia 14 maja 2024 r. wskazano, że usłu</w:t>
      </w:r>
      <w:r w:rsidR="00586E10">
        <w:rPr>
          <w:rFonts w:ascii="Times New Roman" w:hAnsi="Times New Roman" w:cs="Times New Roman"/>
          <w:sz w:val="24"/>
          <w:szCs w:val="24"/>
        </w:rPr>
        <w:t>gą zostaną</w:t>
      </w:r>
      <w:r w:rsidRPr="00102F45">
        <w:rPr>
          <w:rFonts w:ascii="Times New Roman" w:hAnsi="Times New Roman" w:cs="Times New Roman"/>
          <w:sz w:val="24"/>
          <w:szCs w:val="24"/>
        </w:rPr>
        <w:t xml:space="preserve"> objęt</w:t>
      </w:r>
      <w:r w:rsidR="00586E10">
        <w:rPr>
          <w:rFonts w:ascii="Times New Roman" w:hAnsi="Times New Roman" w:cs="Times New Roman"/>
          <w:sz w:val="24"/>
          <w:szCs w:val="24"/>
        </w:rPr>
        <w:t>e</w:t>
      </w:r>
      <w:r w:rsidRPr="00102F45">
        <w:rPr>
          <w:rFonts w:ascii="Times New Roman" w:hAnsi="Times New Roman" w:cs="Times New Roman"/>
          <w:sz w:val="24"/>
          <w:szCs w:val="24"/>
        </w:rPr>
        <w:t xml:space="preserve"> 4 osoby z niepełnosprawnościami, w tym 3 osoby z orzeczeniem o znacznym stopniu niepełnosprawności (w tym orzeczeniem równoważnym) oraz 1 dziecko w wieku do ukończenia 16 r.ż. z orzeczeniem o niepełnosprawności. Na podstawie okazanej dokumentacji ustalono, że usługi w ramach Programu Asystent osobisty osoby z niepełnosprawnością dla JST – edycja 2024 są realizowane w Gminie Krasne od kwietnia 2024 r.</w:t>
      </w:r>
    </w:p>
    <w:p w:rsidR="00DF45D0" w:rsidRPr="00102F45" w:rsidRDefault="00DF45D0" w:rsidP="005F1047">
      <w:pPr>
        <w:pStyle w:val="Akapitzlist"/>
        <w:spacing w:before="120" w:after="120" w:line="360" w:lineRule="auto"/>
        <w:ind w:left="0"/>
        <w:jc w:val="both"/>
        <w:rPr>
          <w:rFonts w:ascii="Times New Roman" w:hAnsi="Times New Roman" w:cs="Times New Roman"/>
          <w:i/>
          <w:sz w:val="24"/>
          <w:szCs w:val="24"/>
        </w:rPr>
      </w:pPr>
      <w:r w:rsidRPr="00102F45">
        <w:rPr>
          <w:rFonts w:ascii="Times New Roman" w:hAnsi="Times New Roman" w:cs="Times New Roman"/>
          <w:sz w:val="24"/>
          <w:szCs w:val="24"/>
        </w:rPr>
        <w:t xml:space="preserve">Ze względu na małą liczbę uczestników Programu, kontrolujący objęli czynnościami kontrolnymi wszystkich uczestników Programu z wykazu </w:t>
      </w:r>
      <w:r w:rsidRPr="00102F45">
        <w:rPr>
          <w:rFonts w:ascii="Times New Roman" w:hAnsi="Times New Roman" w:cs="Times New Roman"/>
          <w:i/>
          <w:sz w:val="24"/>
          <w:szCs w:val="24"/>
        </w:rPr>
        <w:t>Kart zgłoszeń</w:t>
      </w:r>
      <w:r w:rsidRPr="00102F45">
        <w:rPr>
          <w:rFonts w:ascii="Times New Roman" w:hAnsi="Times New Roman" w:cs="Times New Roman"/>
          <w:sz w:val="24"/>
          <w:szCs w:val="24"/>
        </w:rPr>
        <w:t xml:space="preserve">, które wpłynęły w ramach </w:t>
      </w:r>
      <w:proofErr w:type="spellStart"/>
      <w:r w:rsidRPr="00102F45">
        <w:rPr>
          <w:rFonts w:ascii="Times New Roman" w:hAnsi="Times New Roman" w:cs="Times New Roman"/>
          <w:sz w:val="24"/>
          <w:szCs w:val="24"/>
        </w:rPr>
        <w:t>AOOzN</w:t>
      </w:r>
      <w:proofErr w:type="spellEnd"/>
      <w:r w:rsidRPr="00102F45">
        <w:rPr>
          <w:rFonts w:ascii="Times New Roman" w:hAnsi="Times New Roman" w:cs="Times New Roman"/>
          <w:sz w:val="24"/>
          <w:szCs w:val="24"/>
        </w:rPr>
        <w:t xml:space="preserve"> dla JST </w:t>
      </w:r>
      <w:r w:rsidRPr="00102F45">
        <w:rPr>
          <w:rFonts w:ascii="Times New Roman" w:hAnsi="Times New Roman" w:cs="Times New Roman"/>
          <w:i/>
          <w:sz w:val="24"/>
          <w:szCs w:val="24"/>
        </w:rPr>
        <w:t>–</w:t>
      </w:r>
      <w:r w:rsidRPr="00102F45">
        <w:rPr>
          <w:rFonts w:ascii="Times New Roman" w:hAnsi="Times New Roman" w:cs="Times New Roman"/>
          <w:sz w:val="24"/>
          <w:szCs w:val="24"/>
        </w:rPr>
        <w:t xml:space="preserve"> edycja 2024. </w:t>
      </w:r>
    </w:p>
    <w:p w:rsidR="00DF45D0" w:rsidRPr="00102F45" w:rsidRDefault="00DF45D0" w:rsidP="005F1047">
      <w:pPr>
        <w:pStyle w:val="Akapitzlist"/>
        <w:spacing w:before="120" w:after="120" w:line="360" w:lineRule="auto"/>
        <w:ind w:left="0"/>
        <w:jc w:val="right"/>
        <w:rPr>
          <w:rFonts w:ascii="Times New Roman" w:hAnsi="Times New Roman" w:cs="Times New Roman"/>
          <w:sz w:val="24"/>
          <w:szCs w:val="24"/>
        </w:rPr>
      </w:pPr>
      <w:r w:rsidRPr="00102F45">
        <w:rPr>
          <w:rFonts w:ascii="Times New Roman" w:hAnsi="Times New Roman" w:cs="Times New Roman"/>
          <w:i/>
          <w:sz w:val="24"/>
          <w:szCs w:val="24"/>
        </w:rPr>
        <w:t>(akta kontroli – str. 41-44)</w:t>
      </w:r>
    </w:p>
    <w:p w:rsidR="00DF45D0" w:rsidRPr="00102F45" w:rsidRDefault="00DF45D0" w:rsidP="005F1047">
      <w:pPr>
        <w:pStyle w:val="Akapitzlist"/>
        <w:spacing w:before="120" w:after="120" w:line="360" w:lineRule="auto"/>
        <w:ind w:left="0"/>
        <w:jc w:val="both"/>
        <w:rPr>
          <w:rFonts w:ascii="Times New Roman" w:hAnsi="Times New Roman" w:cs="Times New Roman"/>
          <w:sz w:val="24"/>
          <w:szCs w:val="24"/>
        </w:rPr>
      </w:pPr>
    </w:p>
    <w:p w:rsidR="00DF45D0" w:rsidRPr="00102F45" w:rsidRDefault="00DF45D0" w:rsidP="005F1047">
      <w:pPr>
        <w:pStyle w:val="Akapitzlist"/>
        <w:spacing w:before="120" w:after="120" w:line="360" w:lineRule="auto"/>
        <w:ind w:left="0"/>
        <w:jc w:val="both"/>
        <w:rPr>
          <w:rFonts w:ascii="Times New Roman" w:hAnsi="Times New Roman" w:cs="Times New Roman"/>
          <w:sz w:val="24"/>
          <w:szCs w:val="24"/>
        </w:rPr>
      </w:pPr>
      <w:r w:rsidRPr="00102F45">
        <w:rPr>
          <w:rFonts w:ascii="Times New Roman" w:hAnsi="Times New Roman" w:cs="Times New Roman"/>
          <w:sz w:val="24"/>
          <w:szCs w:val="24"/>
        </w:rPr>
        <w:t xml:space="preserve">Z </w:t>
      </w:r>
      <w:r w:rsidRPr="00102F45">
        <w:rPr>
          <w:rFonts w:ascii="Times New Roman" w:hAnsi="Times New Roman" w:cs="Times New Roman"/>
          <w:i/>
          <w:sz w:val="24"/>
          <w:szCs w:val="24"/>
        </w:rPr>
        <w:t xml:space="preserve">Wykazu asystentów </w:t>
      </w:r>
      <w:r w:rsidRPr="00102F45">
        <w:rPr>
          <w:rFonts w:ascii="Times New Roman" w:hAnsi="Times New Roman" w:cs="Times New Roman"/>
          <w:sz w:val="24"/>
          <w:szCs w:val="24"/>
        </w:rPr>
        <w:t xml:space="preserve">świadczących usługi asystencji osobistej w ramach Programu </w:t>
      </w:r>
      <w:proofErr w:type="spellStart"/>
      <w:r w:rsidRPr="00102F45">
        <w:rPr>
          <w:rFonts w:ascii="Times New Roman" w:hAnsi="Times New Roman" w:cs="Times New Roman"/>
          <w:sz w:val="24"/>
          <w:szCs w:val="24"/>
        </w:rPr>
        <w:t>AOOzN</w:t>
      </w:r>
      <w:proofErr w:type="spellEnd"/>
      <w:r w:rsidRPr="00102F45">
        <w:rPr>
          <w:rFonts w:ascii="Times New Roman" w:hAnsi="Times New Roman" w:cs="Times New Roman"/>
          <w:sz w:val="24"/>
          <w:szCs w:val="24"/>
        </w:rPr>
        <w:t xml:space="preserve"> dla JST</w:t>
      </w:r>
      <w:r w:rsidRPr="00102F45">
        <w:rPr>
          <w:rFonts w:ascii="Times New Roman" w:hAnsi="Times New Roman" w:cs="Times New Roman"/>
          <w:i/>
          <w:sz w:val="24"/>
          <w:szCs w:val="24"/>
        </w:rPr>
        <w:t xml:space="preserve"> – </w:t>
      </w:r>
      <w:r w:rsidRPr="00102F45">
        <w:rPr>
          <w:rFonts w:ascii="Times New Roman" w:hAnsi="Times New Roman" w:cs="Times New Roman"/>
          <w:sz w:val="24"/>
          <w:szCs w:val="24"/>
        </w:rPr>
        <w:t xml:space="preserve">edycja 2024, przygotowanego przez GOPS w Krasnem na potrzeby kontroli wynika, że usługi asystencji osobistej są świadczone przez 3 osoby, w tym 1 osoba realizuje usługi dla 2 uczestników Programu. </w:t>
      </w:r>
    </w:p>
    <w:p w:rsidR="00DF45D0" w:rsidRPr="00102F45" w:rsidRDefault="00DF45D0" w:rsidP="005F1047">
      <w:pPr>
        <w:pStyle w:val="Akapitzlist"/>
        <w:spacing w:before="120" w:after="120" w:line="360" w:lineRule="auto"/>
        <w:ind w:left="0"/>
        <w:jc w:val="right"/>
        <w:rPr>
          <w:rFonts w:ascii="Times New Roman" w:hAnsi="Times New Roman" w:cs="Times New Roman"/>
          <w:sz w:val="24"/>
          <w:szCs w:val="24"/>
        </w:rPr>
      </w:pPr>
      <w:r w:rsidRPr="00102F45">
        <w:rPr>
          <w:rFonts w:ascii="Times New Roman" w:hAnsi="Times New Roman" w:cs="Times New Roman"/>
          <w:i/>
          <w:sz w:val="24"/>
          <w:szCs w:val="24"/>
        </w:rPr>
        <w:t>(akta kontroli – str. 45-46.)</w:t>
      </w:r>
    </w:p>
    <w:p w:rsidR="00DF45D0" w:rsidRPr="00102F45" w:rsidRDefault="00DF45D0" w:rsidP="005F1047">
      <w:pPr>
        <w:pStyle w:val="Akapitzlist"/>
        <w:spacing w:before="120" w:after="120" w:line="360" w:lineRule="auto"/>
        <w:ind w:left="0"/>
        <w:jc w:val="both"/>
        <w:rPr>
          <w:rFonts w:ascii="Times New Roman" w:hAnsi="Times New Roman" w:cs="Times New Roman"/>
          <w:sz w:val="24"/>
          <w:szCs w:val="24"/>
        </w:rPr>
      </w:pPr>
    </w:p>
    <w:p w:rsidR="00DF45D0" w:rsidRPr="00102F45" w:rsidRDefault="00DF45D0" w:rsidP="005F1047">
      <w:pPr>
        <w:pStyle w:val="Akapitzlist"/>
        <w:spacing w:before="120" w:after="120" w:line="360" w:lineRule="auto"/>
        <w:ind w:left="0"/>
        <w:jc w:val="both"/>
        <w:rPr>
          <w:rFonts w:ascii="Times New Roman" w:hAnsi="Times New Roman" w:cs="Times New Roman"/>
          <w:color w:val="000000" w:themeColor="text1"/>
          <w:sz w:val="24"/>
          <w:szCs w:val="24"/>
        </w:rPr>
      </w:pPr>
      <w:r w:rsidRPr="00102F45">
        <w:rPr>
          <w:rFonts w:ascii="Times New Roman" w:hAnsi="Times New Roman" w:cs="Times New Roman"/>
          <w:color w:val="000000" w:themeColor="text1"/>
          <w:sz w:val="24"/>
          <w:szCs w:val="24"/>
        </w:rPr>
        <w:t xml:space="preserve">W ramach czynności kontrolnych dokonano weryfikacji zarówno poprawności wypełniania </w:t>
      </w:r>
      <w:r w:rsidRPr="00102F45">
        <w:rPr>
          <w:rFonts w:ascii="Times New Roman" w:hAnsi="Times New Roman" w:cs="Times New Roman"/>
          <w:i/>
          <w:color w:val="000000" w:themeColor="text1"/>
          <w:sz w:val="24"/>
          <w:szCs w:val="24"/>
        </w:rPr>
        <w:t>Kart zgłoszeń</w:t>
      </w:r>
      <w:r w:rsidRPr="00102F45">
        <w:rPr>
          <w:rFonts w:ascii="Times New Roman" w:hAnsi="Times New Roman" w:cs="Times New Roman"/>
          <w:color w:val="000000" w:themeColor="text1"/>
          <w:sz w:val="24"/>
          <w:szCs w:val="24"/>
        </w:rPr>
        <w:t xml:space="preserve">, </w:t>
      </w:r>
      <w:r w:rsidRPr="00102F45">
        <w:rPr>
          <w:rFonts w:ascii="Times New Roman" w:hAnsi="Times New Roman" w:cs="Times New Roman"/>
          <w:i/>
          <w:color w:val="000000" w:themeColor="text1"/>
          <w:sz w:val="24"/>
          <w:szCs w:val="24"/>
        </w:rPr>
        <w:t>Kart realizacji usług</w:t>
      </w:r>
      <w:r w:rsidRPr="00102F45">
        <w:rPr>
          <w:rFonts w:ascii="Times New Roman" w:hAnsi="Times New Roman" w:cs="Times New Roman"/>
          <w:color w:val="000000" w:themeColor="text1"/>
          <w:sz w:val="24"/>
          <w:szCs w:val="24"/>
        </w:rPr>
        <w:t xml:space="preserve">, </w:t>
      </w:r>
      <w:r w:rsidRPr="00102F45">
        <w:rPr>
          <w:rFonts w:ascii="Times New Roman" w:hAnsi="Times New Roman" w:cs="Times New Roman"/>
          <w:i/>
          <w:color w:val="000000" w:themeColor="text1"/>
          <w:sz w:val="24"/>
          <w:szCs w:val="24"/>
        </w:rPr>
        <w:t xml:space="preserve">Ewidencji biletów komunikacyjnych oraz Ewidencji przebiegu pojazdu </w:t>
      </w:r>
      <w:r w:rsidRPr="00102F45">
        <w:rPr>
          <w:rFonts w:ascii="Times New Roman" w:hAnsi="Times New Roman" w:cs="Times New Roman"/>
          <w:color w:val="000000" w:themeColor="text1"/>
          <w:sz w:val="24"/>
          <w:szCs w:val="24"/>
        </w:rPr>
        <w:t>(wraz z przedłożonymi załącznikami), a także porównano dane z </w:t>
      </w:r>
      <w:r w:rsidRPr="00102F45">
        <w:rPr>
          <w:rFonts w:ascii="Times New Roman" w:hAnsi="Times New Roman" w:cs="Times New Roman"/>
          <w:i/>
          <w:color w:val="000000" w:themeColor="text1"/>
          <w:sz w:val="24"/>
          <w:szCs w:val="24"/>
        </w:rPr>
        <w:t>Kart realizacji usług</w:t>
      </w:r>
      <w:r w:rsidRPr="00102F45">
        <w:rPr>
          <w:rFonts w:ascii="Times New Roman" w:hAnsi="Times New Roman" w:cs="Times New Roman"/>
          <w:color w:val="000000" w:themeColor="text1"/>
          <w:sz w:val="24"/>
          <w:szCs w:val="24"/>
        </w:rPr>
        <w:t xml:space="preserve"> z danymi w </w:t>
      </w:r>
      <w:r w:rsidRPr="00102F45">
        <w:rPr>
          <w:rFonts w:ascii="Times New Roman" w:hAnsi="Times New Roman" w:cs="Times New Roman"/>
          <w:i/>
          <w:color w:val="000000" w:themeColor="text1"/>
          <w:sz w:val="24"/>
          <w:szCs w:val="24"/>
        </w:rPr>
        <w:t>Kartach zakresu czynności w ramach usług asystencji osobistej</w:t>
      </w:r>
      <w:r w:rsidRPr="00102F45">
        <w:rPr>
          <w:rFonts w:ascii="Times New Roman" w:hAnsi="Times New Roman" w:cs="Times New Roman"/>
          <w:color w:val="000000" w:themeColor="text1"/>
          <w:sz w:val="24"/>
          <w:szCs w:val="24"/>
        </w:rPr>
        <w:t xml:space="preserve"> oraz zweryfikowano ich zgodność</w:t>
      </w:r>
      <w:r w:rsidRPr="00102F45">
        <w:rPr>
          <w:rFonts w:ascii="Times New Roman" w:hAnsi="Times New Roman" w:cs="Times New Roman"/>
          <w:i/>
          <w:color w:val="000000" w:themeColor="text1"/>
          <w:sz w:val="24"/>
          <w:szCs w:val="24"/>
        </w:rPr>
        <w:t xml:space="preserve"> z </w:t>
      </w:r>
      <w:r w:rsidRPr="00102F45">
        <w:rPr>
          <w:rFonts w:ascii="Times New Roman" w:hAnsi="Times New Roman" w:cs="Times New Roman"/>
          <w:color w:val="000000" w:themeColor="text1"/>
          <w:sz w:val="24"/>
          <w:szCs w:val="24"/>
        </w:rPr>
        <w:t>rachunkami przedkładanym przez świadczących usługi.  </w:t>
      </w:r>
    </w:p>
    <w:p w:rsidR="00DF45D0" w:rsidRPr="00102F45" w:rsidRDefault="00DF45D0" w:rsidP="005F1047">
      <w:pPr>
        <w:pStyle w:val="Akapitzlist"/>
        <w:spacing w:before="120" w:after="120" w:line="360" w:lineRule="auto"/>
        <w:ind w:left="0"/>
        <w:jc w:val="both"/>
        <w:rPr>
          <w:rFonts w:ascii="Times New Roman" w:hAnsi="Times New Roman" w:cs="Times New Roman"/>
          <w:sz w:val="24"/>
          <w:szCs w:val="24"/>
        </w:rPr>
      </w:pPr>
    </w:p>
    <w:p w:rsidR="00DF45D0" w:rsidRPr="00102F45" w:rsidRDefault="00DF45D0" w:rsidP="005F1047">
      <w:pPr>
        <w:pStyle w:val="Akapitzlist"/>
        <w:spacing w:before="120" w:after="120" w:line="360" w:lineRule="auto"/>
        <w:ind w:left="0"/>
        <w:jc w:val="both"/>
        <w:rPr>
          <w:rFonts w:ascii="Times New Roman" w:hAnsi="Times New Roman" w:cs="Times New Roman"/>
          <w:b/>
          <w:sz w:val="24"/>
          <w:szCs w:val="24"/>
        </w:rPr>
      </w:pPr>
      <w:r w:rsidRPr="00102F45">
        <w:rPr>
          <w:rFonts w:ascii="Times New Roman" w:hAnsi="Times New Roman" w:cs="Times New Roman"/>
          <w:b/>
          <w:sz w:val="24"/>
          <w:szCs w:val="24"/>
        </w:rPr>
        <w:t xml:space="preserve">Zakres objęty kontrolą ocenia się pozytywnie z uchybieniami. Ocenę wystawiono w oparciu o mierniki umożliwiające ocenę podmiotu kontrolowanego. </w:t>
      </w:r>
    </w:p>
    <w:p w:rsidR="00DF45D0" w:rsidRPr="00102F45" w:rsidRDefault="00DF45D0" w:rsidP="005F1047">
      <w:pPr>
        <w:pStyle w:val="Akapitzlist"/>
        <w:numPr>
          <w:ilvl w:val="0"/>
          <w:numId w:val="6"/>
        </w:numPr>
        <w:spacing w:before="120" w:after="120" w:line="360" w:lineRule="auto"/>
        <w:jc w:val="both"/>
        <w:rPr>
          <w:rFonts w:ascii="Times New Roman" w:hAnsi="Times New Roman" w:cs="Times New Roman"/>
          <w:b/>
          <w:sz w:val="24"/>
          <w:szCs w:val="24"/>
        </w:rPr>
      </w:pPr>
      <w:r w:rsidRPr="00102F45">
        <w:rPr>
          <w:rFonts w:ascii="Times New Roman" w:hAnsi="Times New Roman" w:cs="Times New Roman"/>
          <w:b/>
          <w:sz w:val="24"/>
          <w:szCs w:val="24"/>
        </w:rPr>
        <w:lastRenderedPageBreak/>
        <w:t xml:space="preserve">Sposób realizacji Programu „Asystent osobisty osoby z niepełnosprawnością” dla JST – edycja 2024 </w:t>
      </w:r>
    </w:p>
    <w:p w:rsidR="00DF45D0" w:rsidRPr="00102F45" w:rsidRDefault="00DF45D0" w:rsidP="005F1047">
      <w:pPr>
        <w:spacing w:before="120" w:after="120" w:line="360" w:lineRule="auto"/>
        <w:ind w:firstLine="360"/>
        <w:jc w:val="both"/>
        <w:rPr>
          <w:rFonts w:ascii="Times New Roman" w:hAnsi="Times New Roman" w:cs="Times New Roman"/>
          <w:sz w:val="24"/>
          <w:szCs w:val="24"/>
        </w:rPr>
      </w:pPr>
      <w:r w:rsidRPr="00102F45">
        <w:rPr>
          <w:rFonts w:ascii="Times New Roman" w:hAnsi="Times New Roman" w:cs="Times New Roman"/>
          <w:sz w:val="24"/>
          <w:szCs w:val="24"/>
        </w:rPr>
        <w:t xml:space="preserve">W trakcie kontroli ustalono, iż Wójt Gminy Krasne Zarządzeniem Nr 0050.105.2023 z dnia 23 sierpnia 2023 r. </w:t>
      </w:r>
      <w:r w:rsidRPr="00102F45">
        <w:rPr>
          <w:rFonts w:ascii="Times New Roman" w:hAnsi="Times New Roman" w:cs="Times New Roman"/>
          <w:i/>
          <w:sz w:val="24"/>
          <w:szCs w:val="24"/>
        </w:rPr>
        <w:t>w sprawie udzielenia pełnomocnictwa Kierownikowi Gminnego Ośrodka Pomocy Społecznej</w:t>
      </w:r>
      <w:r w:rsidRPr="00102F45">
        <w:rPr>
          <w:rFonts w:ascii="Times New Roman" w:hAnsi="Times New Roman" w:cs="Times New Roman"/>
          <w:sz w:val="24"/>
          <w:szCs w:val="24"/>
        </w:rPr>
        <w:t>, wyznaczył GOPS w Krasnem do realizacji Programu „Asystent osobisty osoby z niepełnosprawnością” dla Jednostek Samorządu Terytorialnego – edycja 2024. Ww. Zarządzeniem udzielono również pełnomocnictwa Kierownikowi GOPS w Krasnem do dokonywania wszelkich czynności, w tym składnia oświadczeń woli i wiedzy, związanych z realizacją umowy zawartej w ramach Programu „Asystent osobisty osoby z niepełnospra</w:t>
      </w:r>
      <w:r w:rsidR="005F1047">
        <w:rPr>
          <w:rFonts w:ascii="Times New Roman" w:hAnsi="Times New Roman" w:cs="Times New Roman"/>
          <w:sz w:val="24"/>
          <w:szCs w:val="24"/>
        </w:rPr>
        <w:t>wnością” dla JST – edycja 2024.</w:t>
      </w:r>
    </w:p>
    <w:p w:rsidR="00DF45D0" w:rsidRPr="00102F45" w:rsidRDefault="00DF45D0" w:rsidP="005F1047">
      <w:pPr>
        <w:spacing w:before="120" w:after="120" w:line="360" w:lineRule="auto"/>
        <w:ind w:left="4956"/>
        <w:jc w:val="right"/>
        <w:rPr>
          <w:rFonts w:ascii="Times New Roman" w:hAnsi="Times New Roman" w:cs="Times New Roman"/>
          <w:i/>
          <w:sz w:val="24"/>
          <w:szCs w:val="24"/>
        </w:rPr>
      </w:pPr>
      <w:r w:rsidRPr="00102F45">
        <w:rPr>
          <w:rFonts w:ascii="Times New Roman" w:hAnsi="Times New Roman" w:cs="Times New Roman"/>
          <w:i/>
          <w:sz w:val="24"/>
          <w:szCs w:val="24"/>
        </w:rPr>
        <w:t>(akta kontroli – str. 47-48)</w:t>
      </w:r>
    </w:p>
    <w:p w:rsidR="00DF45D0" w:rsidRPr="00102F45" w:rsidRDefault="00DF45D0" w:rsidP="005F1047">
      <w:pPr>
        <w:spacing w:before="120" w:after="120" w:line="360" w:lineRule="auto"/>
        <w:ind w:left="4956"/>
        <w:jc w:val="center"/>
        <w:rPr>
          <w:rFonts w:ascii="Times New Roman" w:hAnsi="Times New Roman" w:cs="Times New Roman"/>
          <w:i/>
          <w:sz w:val="24"/>
          <w:szCs w:val="24"/>
          <w:highlight w:val="yellow"/>
        </w:rPr>
      </w:pPr>
    </w:p>
    <w:p w:rsidR="00DF45D0" w:rsidRPr="00102F45" w:rsidRDefault="00DF45D0" w:rsidP="005F1047">
      <w:pPr>
        <w:spacing w:before="120" w:after="120" w:line="360" w:lineRule="auto"/>
        <w:jc w:val="both"/>
        <w:rPr>
          <w:rFonts w:ascii="Times New Roman" w:hAnsi="Times New Roman" w:cs="Times New Roman"/>
          <w:sz w:val="24"/>
          <w:szCs w:val="24"/>
        </w:rPr>
      </w:pPr>
      <w:r w:rsidRPr="00102F45">
        <w:rPr>
          <w:rFonts w:ascii="Times New Roman" w:hAnsi="Times New Roman" w:cs="Times New Roman"/>
          <w:sz w:val="24"/>
          <w:szCs w:val="24"/>
        </w:rPr>
        <w:t xml:space="preserve">Zgodnie z zapisami rozdziału IX ust. 3 pkt 6 Programu, podjęcie działań mających na celu rozpoczęcie realizacji zadania powinno nastąpić niezwłocznie po złożeniu oświadczenia o przyjęciu środków (w przypadku Gminy Krasne oświadczenie złożono w dniu 15 grudnia 2023 r.) jednak nie później, niż w dniu podpisania umowy z wojewodą (w tym przypadku – 15 lutego 2024 r.). Analiza </w:t>
      </w:r>
      <w:r w:rsidRPr="00102F45">
        <w:rPr>
          <w:rFonts w:ascii="Times New Roman" w:hAnsi="Times New Roman" w:cs="Times New Roman"/>
          <w:i/>
          <w:sz w:val="24"/>
          <w:szCs w:val="24"/>
        </w:rPr>
        <w:t xml:space="preserve">Kart realizacji usług asystencji osobistej </w:t>
      </w:r>
      <w:r w:rsidRPr="00102F45">
        <w:rPr>
          <w:rFonts w:ascii="Times New Roman" w:hAnsi="Times New Roman" w:cs="Times New Roman"/>
          <w:sz w:val="24"/>
          <w:szCs w:val="24"/>
        </w:rPr>
        <w:t>wykazała, że usługi zaczęto świadczyć od kwietnia 2024 r. W związku z powyższym zwrócono się do GOPS w Krasnem z prośbą o wyjaśnienie przyczyn opóźnienia w realizacji Programu. W odpowiedzi GOPS w Krasnem pismem znak G</w:t>
      </w:r>
      <w:r w:rsidR="004B2892">
        <w:rPr>
          <w:rFonts w:ascii="Times New Roman" w:hAnsi="Times New Roman" w:cs="Times New Roman"/>
          <w:sz w:val="24"/>
          <w:szCs w:val="24"/>
        </w:rPr>
        <w:t xml:space="preserve">OPS.0810.KZ.11.2024 </w:t>
      </w:r>
      <w:r w:rsidRPr="00102F45">
        <w:rPr>
          <w:rFonts w:ascii="Times New Roman" w:hAnsi="Times New Roman" w:cs="Times New Roman"/>
          <w:sz w:val="24"/>
          <w:szCs w:val="24"/>
        </w:rPr>
        <w:t xml:space="preserve">dnia 28.10.2024 r. wyjaśnił, że opóźnienie realizacji zadania wynikło z przyczyn niezależnych od realizatora Programu. </w:t>
      </w:r>
    </w:p>
    <w:p w:rsidR="00DF45D0" w:rsidRPr="00102F45" w:rsidRDefault="00DF45D0" w:rsidP="005F1047">
      <w:pPr>
        <w:spacing w:before="120" w:after="120" w:line="360" w:lineRule="auto"/>
        <w:jc w:val="right"/>
        <w:rPr>
          <w:rFonts w:ascii="Times New Roman" w:hAnsi="Times New Roman" w:cs="Times New Roman"/>
          <w:sz w:val="24"/>
          <w:szCs w:val="24"/>
        </w:rPr>
      </w:pPr>
      <w:r w:rsidRPr="00102F45">
        <w:rPr>
          <w:rFonts w:ascii="Times New Roman" w:hAnsi="Times New Roman" w:cs="Times New Roman"/>
          <w:i/>
          <w:sz w:val="24"/>
          <w:szCs w:val="24"/>
        </w:rPr>
        <w:t>(akta kontroli – str. 49-52)</w:t>
      </w:r>
    </w:p>
    <w:p w:rsidR="00DF45D0" w:rsidRPr="00102F45" w:rsidRDefault="00DF45D0" w:rsidP="005F1047">
      <w:pPr>
        <w:spacing w:before="120" w:after="120" w:line="360" w:lineRule="auto"/>
        <w:jc w:val="both"/>
        <w:rPr>
          <w:rFonts w:ascii="Times New Roman" w:hAnsi="Times New Roman" w:cs="Times New Roman"/>
          <w:sz w:val="24"/>
          <w:szCs w:val="24"/>
        </w:rPr>
      </w:pPr>
    </w:p>
    <w:p w:rsidR="00DF45D0" w:rsidRPr="00102F45" w:rsidRDefault="00DF45D0" w:rsidP="005F1047">
      <w:pPr>
        <w:spacing w:before="120" w:after="120" w:line="360" w:lineRule="auto"/>
        <w:jc w:val="both"/>
        <w:rPr>
          <w:rFonts w:ascii="Times New Roman" w:hAnsi="Times New Roman" w:cs="Times New Roman"/>
          <w:sz w:val="24"/>
          <w:szCs w:val="24"/>
        </w:rPr>
      </w:pPr>
      <w:r w:rsidRPr="00102F45">
        <w:rPr>
          <w:rFonts w:ascii="Times New Roman" w:hAnsi="Times New Roman" w:cs="Times New Roman"/>
          <w:sz w:val="24"/>
          <w:szCs w:val="24"/>
        </w:rPr>
        <w:t xml:space="preserve">W trakcie czynności kontrolnych stwierdzono, że osoby świadczące usługi opieki asystencji osobistej były zatrudnione na umowy zlecenia. Z przedstawionej na potrzeby kontroli dokumentacji wynika, że jednym z załączników do umowy jest Oświadczenie asystenta osoby z niepełnosprawnością o zapoznaniu się z treścią Programu „Asystent osobisty osoby z niepełnosprawnością” dla JST – edycja 2024. </w:t>
      </w:r>
    </w:p>
    <w:p w:rsidR="00DF45D0" w:rsidRPr="00102F45" w:rsidRDefault="00DF45D0" w:rsidP="005F1047">
      <w:pPr>
        <w:spacing w:before="120" w:after="120" w:line="360" w:lineRule="auto"/>
        <w:jc w:val="both"/>
        <w:rPr>
          <w:rFonts w:ascii="Times New Roman" w:hAnsi="Times New Roman" w:cs="Times New Roman"/>
          <w:sz w:val="24"/>
          <w:szCs w:val="24"/>
        </w:rPr>
      </w:pPr>
      <w:r w:rsidRPr="00102F45">
        <w:rPr>
          <w:rFonts w:ascii="Times New Roman" w:hAnsi="Times New Roman" w:cs="Times New Roman"/>
          <w:sz w:val="24"/>
          <w:szCs w:val="24"/>
        </w:rPr>
        <w:t xml:space="preserve">W związku z tym, że  zgodnie z  rozdziałem IV ust. 29 Programu realizator Programu  zobowiązany jest do prowadzenia stałego nadzoru nad prawidłowością realizacji zadania oraz </w:t>
      </w:r>
      <w:r w:rsidRPr="00102F45">
        <w:rPr>
          <w:rFonts w:ascii="Times New Roman" w:hAnsi="Times New Roman" w:cs="Times New Roman"/>
          <w:sz w:val="24"/>
          <w:szCs w:val="24"/>
        </w:rPr>
        <w:lastRenderedPageBreak/>
        <w:t>do dokonywania doraźnych kontroli świadczonych usług asystencji osobistej, GOPS w Krasnem</w:t>
      </w:r>
      <w:r w:rsidRPr="00102F45">
        <w:rPr>
          <w:rFonts w:ascii="Times New Roman" w:hAnsi="Times New Roman" w:cs="Times New Roman"/>
          <w:color w:val="FF0000"/>
          <w:sz w:val="24"/>
          <w:szCs w:val="24"/>
        </w:rPr>
        <w:t xml:space="preserve"> </w:t>
      </w:r>
      <w:r w:rsidRPr="00102F45">
        <w:rPr>
          <w:rFonts w:ascii="Times New Roman" w:hAnsi="Times New Roman" w:cs="Times New Roman"/>
          <w:sz w:val="24"/>
          <w:szCs w:val="24"/>
        </w:rPr>
        <w:t>przeprowadził kontrole w miejscu realizacji usług asystencji osobistej. Kontrolującym okazano do wglądu protokoły sporządzone na okoliczność kontroli świadczonych usług w związku z realizacją Programu „Asystent osobisty osoby z niepełnosprawnością” dla JST – edycja 2024. Czynności kontrolne dokonywane były przez pracownika GOPS w Krasnem w miejscu zamieszkania osoby niepełnosprawnej. Każda z przeprowadzonych kontroli potwierdziła należyte wykonanie usługi na rzecz osoby z niepełnosprawnością.</w:t>
      </w:r>
    </w:p>
    <w:p w:rsidR="00DF45D0" w:rsidRPr="00852036" w:rsidRDefault="00DF45D0" w:rsidP="005F1047">
      <w:pPr>
        <w:spacing w:before="120" w:after="120" w:line="360" w:lineRule="auto"/>
        <w:jc w:val="right"/>
        <w:rPr>
          <w:rFonts w:ascii="Times New Roman" w:hAnsi="Times New Roman" w:cs="Times New Roman"/>
          <w:sz w:val="24"/>
          <w:szCs w:val="24"/>
        </w:rPr>
      </w:pPr>
      <w:r w:rsidRPr="00102F45">
        <w:rPr>
          <w:rFonts w:ascii="Times New Roman" w:hAnsi="Times New Roman" w:cs="Times New Roman"/>
          <w:i/>
          <w:sz w:val="24"/>
          <w:szCs w:val="24"/>
        </w:rPr>
        <w:t>(akta kontroli str. 53-60)</w:t>
      </w:r>
      <w:r w:rsidRPr="00102F45">
        <w:rPr>
          <w:rFonts w:ascii="Times New Roman" w:hAnsi="Times New Roman" w:cs="Times New Roman"/>
          <w:color w:val="FF0000"/>
          <w:sz w:val="24"/>
          <w:szCs w:val="24"/>
        </w:rPr>
        <w:t xml:space="preserve"> </w:t>
      </w:r>
    </w:p>
    <w:p w:rsidR="00DF45D0" w:rsidRDefault="00DF45D0" w:rsidP="005F1047">
      <w:pPr>
        <w:spacing w:before="120" w:after="120" w:line="360" w:lineRule="auto"/>
        <w:jc w:val="both"/>
        <w:rPr>
          <w:rFonts w:ascii="Times New Roman" w:hAnsi="Times New Roman" w:cs="Times New Roman"/>
          <w:b/>
          <w:sz w:val="24"/>
          <w:szCs w:val="24"/>
        </w:rPr>
      </w:pPr>
      <w:r w:rsidRPr="00102F45">
        <w:rPr>
          <w:rFonts w:ascii="Times New Roman" w:hAnsi="Times New Roman" w:cs="Times New Roman"/>
          <w:b/>
          <w:sz w:val="24"/>
          <w:szCs w:val="24"/>
        </w:rPr>
        <w:t>W ww. obszarze kontroli nie zidentyfikowano uchybień lub nieprawidłowości.</w:t>
      </w:r>
    </w:p>
    <w:p w:rsidR="00852036" w:rsidRPr="00102F45" w:rsidRDefault="00852036" w:rsidP="005F1047">
      <w:pPr>
        <w:spacing w:before="120" w:after="120" w:line="360" w:lineRule="auto"/>
        <w:jc w:val="both"/>
        <w:rPr>
          <w:rFonts w:ascii="Times New Roman" w:hAnsi="Times New Roman" w:cs="Times New Roman"/>
          <w:b/>
          <w:sz w:val="24"/>
          <w:szCs w:val="24"/>
        </w:rPr>
      </w:pPr>
    </w:p>
    <w:p w:rsidR="00DF45D0" w:rsidRPr="00102F45" w:rsidRDefault="00150B5F" w:rsidP="005F1047">
      <w:pPr>
        <w:pStyle w:val="Akapitzlist"/>
        <w:numPr>
          <w:ilvl w:val="0"/>
          <w:numId w:val="6"/>
        </w:num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Nabór i kwalifikowanie</w:t>
      </w:r>
      <w:r w:rsidR="00DF45D0" w:rsidRPr="00102F45">
        <w:rPr>
          <w:rFonts w:ascii="Times New Roman" w:hAnsi="Times New Roman" w:cs="Times New Roman"/>
          <w:b/>
          <w:sz w:val="24"/>
          <w:szCs w:val="24"/>
        </w:rPr>
        <w:t xml:space="preserve"> uczestników Programu</w:t>
      </w:r>
    </w:p>
    <w:p w:rsidR="00DF45D0" w:rsidRPr="0083048E" w:rsidRDefault="00DF45D0" w:rsidP="005F1047">
      <w:pPr>
        <w:pStyle w:val="Akapitzlist"/>
        <w:spacing w:before="120" w:after="120" w:line="360" w:lineRule="auto"/>
        <w:ind w:left="0" w:firstLine="851"/>
        <w:jc w:val="both"/>
        <w:rPr>
          <w:rFonts w:ascii="Times New Roman" w:hAnsi="Times New Roman" w:cs="Times New Roman"/>
          <w:i/>
          <w:color w:val="000000" w:themeColor="text1"/>
          <w:sz w:val="24"/>
          <w:szCs w:val="24"/>
          <w:u w:val="single"/>
        </w:rPr>
      </w:pPr>
      <w:r w:rsidRPr="00102F45">
        <w:rPr>
          <w:rFonts w:ascii="Times New Roman" w:hAnsi="Times New Roman" w:cs="Times New Roman"/>
          <w:sz w:val="24"/>
          <w:szCs w:val="24"/>
        </w:rPr>
        <w:t xml:space="preserve">W wyniku analizy ustalono, że w dniu 24 sierpnia 2023 r. na oficjalnym portalu Gminy  Krasne zamieszczono informację o naborze wniosków w ramach Programu „Asystent osobisty osoby z niepełnosprawnością” dla JST – edycja 2024, tożsama informacja została również umieszczona na oficjalnej stronie Gminy w zakładce dedykowanej Gminnemu </w:t>
      </w:r>
      <w:r w:rsidRPr="0083048E">
        <w:rPr>
          <w:rFonts w:ascii="Times New Roman" w:hAnsi="Times New Roman" w:cs="Times New Roman"/>
          <w:color w:val="000000" w:themeColor="text1"/>
          <w:sz w:val="24"/>
          <w:szCs w:val="24"/>
        </w:rPr>
        <w:t xml:space="preserve">Ośrodkowi Pomocy Społecznej w Krasnem. W wyniku czynności kontrolnych ustalono, że w obydwu opublikowanych ogłoszeniach o naborze wniosków nie wskazano daty, do której </w:t>
      </w:r>
      <w:r w:rsidRPr="0083048E">
        <w:rPr>
          <w:rFonts w:ascii="Times New Roman" w:hAnsi="Times New Roman" w:cs="Times New Roman"/>
          <w:color w:val="000000" w:themeColor="text1"/>
          <w:sz w:val="24"/>
          <w:szCs w:val="24"/>
          <w:shd w:val="clear" w:color="auto" w:fill="FFFFFF"/>
        </w:rPr>
        <w:t>osoby zainteresowane powinny zgłosić chęć uczestnictwa w Programie.</w:t>
      </w:r>
    </w:p>
    <w:p w:rsidR="00DF45D0" w:rsidRPr="0083048E" w:rsidRDefault="00DF45D0" w:rsidP="005F1047">
      <w:pPr>
        <w:spacing w:before="120" w:after="120" w:line="360" w:lineRule="auto"/>
        <w:jc w:val="right"/>
        <w:rPr>
          <w:rFonts w:ascii="Times New Roman" w:hAnsi="Times New Roman" w:cs="Times New Roman"/>
          <w:color w:val="000000" w:themeColor="text1"/>
          <w:sz w:val="24"/>
          <w:szCs w:val="24"/>
        </w:rPr>
      </w:pPr>
      <w:r w:rsidRPr="0083048E">
        <w:rPr>
          <w:rFonts w:ascii="Times New Roman" w:hAnsi="Times New Roman" w:cs="Times New Roman"/>
          <w:i/>
          <w:color w:val="000000" w:themeColor="text1"/>
          <w:sz w:val="24"/>
          <w:szCs w:val="24"/>
        </w:rPr>
        <w:t>(akta kontroli str. 61-72)</w:t>
      </w:r>
      <w:r w:rsidRPr="0083048E">
        <w:rPr>
          <w:rFonts w:ascii="Times New Roman" w:hAnsi="Times New Roman" w:cs="Times New Roman"/>
          <w:color w:val="000000" w:themeColor="text1"/>
          <w:sz w:val="24"/>
          <w:szCs w:val="24"/>
        </w:rPr>
        <w:t xml:space="preserve"> </w:t>
      </w:r>
    </w:p>
    <w:p w:rsidR="00DF45D0" w:rsidRPr="00102F45" w:rsidRDefault="00DF45D0" w:rsidP="005F1047">
      <w:pPr>
        <w:pStyle w:val="Akapitzlist"/>
        <w:spacing w:before="120" w:after="120" w:line="360" w:lineRule="auto"/>
        <w:ind w:left="0"/>
        <w:jc w:val="both"/>
        <w:rPr>
          <w:rFonts w:ascii="Times New Roman" w:hAnsi="Times New Roman" w:cs="Times New Roman"/>
          <w:sz w:val="24"/>
          <w:szCs w:val="24"/>
        </w:rPr>
      </w:pPr>
    </w:p>
    <w:p w:rsidR="00DF45D0" w:rsidRPr="00102F45" w:rsidRDefault="00DF45D0" w:rsidP="005F1047">
      <w:pPr>
        <w:pStyle w:val="Akapitzlist"/>
        <w:spacing w:before="120" w:after="120" w:line="360" w:lineRule="auto"/>
        <w:ind w:left="0"/>
        <w:jc w:val="both"/>
        <w:rPr>
          <w:rFonts w:ascii="Times New Roman" w:hAnsi="Times New Roman" w:cs="Times New Roman"/>
          <w:sz w:val="24"/>
          <w:szCs w:val="24"/>
        </w:rPr>
      </w:pPr>
      <w:r w:rsidRPr="00102F45">
        <w:rPr>
          <w:rFonts w:ascii="Times New Roman" w:hAnsi="Times New Roman" w:cs="Times New Roman"/>
          <w:sz w:val="24"/>
          <w:szCs w:val="24"/>
        </w:rPr>
        <w:t xml:space="preserve">Z wyjaśnień przedstawionych przez Kierownika GOPS w Krasnem z dnia 26 września 2024 r. wynika, że w odpowiedzi na opublikowane ogłoszenie o naborze wniosków w ramach Programu „Asystent osobisty osoby z niepełnosprawnością” dla JST – edycja 2024, do ośrodka nie wpłynęły żadne </w:t>
      </w:r>
      <w:r w:rsidRPr="00102F45">
        <w:rPr>
          <w:rFonts w:ascii="Times New Roman" w:hAnsi="Times New Roman" w:cs="Times New Roman"/>
          <w:i/>
          <w:sz w:val="24"/>
          <w:szCs w:val="24"/>
        </w:rPr>
        <w:t>Karty zgłoszeń</w:t>
      </w:r>
      <w:r w:rsidRPr="00102F45">
        <w:rPr>
          <w:rFonts w:ascii="Times New Roman" w:hAnsi="Times New Roman" w:cs="Times New Roman"/>
          <w:sz w:val="24"/>
          <w:szCs w:val="24"/>
        </w:rPr>
        <w:t>. W wyniku przeprowadzonego przez GOPS w Krasnem rozeznania wśród niepełnosprawnych mieszkańców gminy, chęć skorzystania z pomocy w formie usług asystencji osobistej wyraziły 2 osoby z orzeczeniem o znacznym stopniu niepełnosprawności, 1 osoba z orze</w:t>
      </w:r>
      <w:r w:rsidR="00DC39FE">
        <w:rPr>
          <w:rFonts w:ascii="Times New Roman" w:hAnsi="Times New Roman" w:cs="Times New Roman"/>
          <w:sz w:val="24"/>
          <w:szCs w:val="24"/>
        </w:rPr>
        <w:t xml:space="preserve">czeniem o umiarkowanym stopniu </w:t>
      </w:r>
      <w:r w:rsidRPr="00102F45">
        <w:rPr>
          <w:rFonts w:ascii="Times New Roman" w:hAnsi="Times New Roman" w:cs="Times New Roman"/>
          <w:sz w:val="24"/>
          <w:szCs w:val="24"/>
        </w:rPr>
        <w:t>niepełnosprawności oraz 1 opiekun prawny dziecka do ukończenia 16 r.ż. z orzeczeniem o ni</w:t>
      </w:r>
      <w:r w:rsidR="00DC2980">
        <w:rPr>
          <w:rFonts w:ascii="Times New Roman" w:hAnsi="Times New Roman" w:cs="Times New Roman"/>
          <w:sz w:val="24"/>
          <w:szCs w:val="24"/>
        </w:rPr>
        <w:t>epełnosprawności.</w:t>
      </w:r>
    </w:p>
    <w:p w:rsidR="00DF45D0" w:rsidRPr="00102F45" w:rsidRDefault="00DF45D0" w:rsidP="005F1047">
      <w:pPr>
        <w:spacing w:before="120" w:after="120" w:line="360" w:lineRule="auto"/>
        <w:jc w:val="right"/>
        <w:rPr>
          <w:rFonts w:ascii="Times New Roman" w:hAnsi="Times New Roman" w:cs="Times New Roman"/>
          <w:sz w:val="24"/>
          <w:szCs w:val="24"/>
        </w:rPr>
      </w:pPr>
      <w:r w:rsidRPr="00102F45">
        <w:rPr>
          <w:rFonts w:ascii="Times New Roman" w:hAnsi="Times New Roman" w:cs="Times New Roman"/>
          <w:i/>
          <w:sz w:val="24"/>
          <w:szCs w:val="24"/>
        </w:rPr>
        <w:t>(akta kontroli str. 73-74)</w:t>
      </w:r>
      <w:r w:rsidRPr="00102F45">
        <w:rPr>
          <w:rFonts w:ascii="Times New Roman" w:hAnsi="Times New Roman" w:cs="Times New Roman"/>
          <w:color w:val="FF0000"/>
          <w:sz w:val="24"/>
          <w:szCs w:val="24"/>
        </w:rPr>
        <w:t xml:space="preserve"> </w:t>
      </w:r>
    </w:p>
    <w:p w:rsidR="00DF45D0" w:rsidRPr="00102F45" w:rsidRDefault="00DF45D0" w:rsidP="005F1047">
      <w:pPr>
        <w:pStyle w:val="Akapitzlist"/>
        <w:spacing w:before="120" w:after="120" w:line="360" w:lineRule="auto"/>
        <w:ind w:left="0"/>
        <w:jc w:val="both"/>
        <w:rPr>
          <w:rFonts w:ascii="Times New Roman" w:hAnsi="Times New Roman" w:cs="Times New Roman"/>
          <w:sz w:val="24"/>
          <w:szCs w:val="24"/>
        </w:rPr>
      </w:pPr>
      <w:r w:rsidRPr="00102F45">
        <w:rPr>
          <w:rFonts w:ascii="Times New Roman" w:hAnsi="Times New Roman" w:cs="Times New Roman"/>
          <w:sz w:val="24"/>
          <w:szCs w:val="24"/>
        </w:rPr>
        <w:lastRenderedPageBreak/>
        <w:t>Zgodnie z aktualizacją wniosku na środki finansowe z Programu</w:t>
      </w:r>
      <w:r w:rsidR="00855F91">
        <w:rPr>
          <w:rFonts w:ascii="Times New Roman" w:hAnsi="Times New Roman" w:cs="Times New Roman"/>
          <w:sz w:val="24"/>
          <w:szCs w:val="24"/>
        </w:rPr>
        <w:t xml:space="preserve"> nr 1756-3 z dnia 14 maja </w:t>
      </w:r>
      <w:r w:rsidRPr="00102F45">
        <w:rPr>
          <w:rFonts w:ascii="Times New Roman" w:hAnsi="Times New Roman" w:cs="Times New Roman"/>
          <w:sz w:val="24"/>
          <w:szCs w:val="24"/>
        </w:rPr>
        <w:t>2024 r. aktualną na czas przeprowadzania czynnośc</w:t>
      </w:r>
      <w:r w:rsidR="007C6B18">
        <w:rPr>
          <w:rFonts w:ascii="Times New Roman" w:hAnsi="Times New Roman" w:cs="Times New Roman"/>
          <w:sz w:val="24"/>
          <w:szCs w:val="24"/>
        </w:rPr>
        <w:t>i kontrolnych w Gminie Krasne z </w:t>
      </w:r>
      <w:r w:rsidRPr="00102F45">
        <w:rPr>
          <w:rFonts w:ascii="Times New Roman" w:hAnsi="Times New Roman" w:cs="Times New Roman"/>
          <w:sz w:val="24"/>
          <w:szCs w:val="24"/>
        </w:rPr>
        <w:t>pomocy w formie usług asystencji osobistej korzystają 3 osoby z orzeczeniem o znacznym stopniu niepełnosprawności (w tym orzeczeniem równoważnym) oraz 1 dziecko w wieku do ukończenia 16 r.ż. z orzeczeniem o niepełnosprawności ze wskazaniami w pkt 7 i 8 orzeczenia, powyższe informacje mają odzwierciedlenie w dokumentacji GOPS w Krasnem.</w:t>
      </w:r>
    </w:p>
    <w:p w:rsidR="00DF45D0" w:rsidRPr="00102F45" w:rsidRDefault="00DF45D0" w:rsidP="005F1047">
      <w:pPr>
        <w:spacing w:before="120" w:after="120" w:line="360" w:lineRule="auto"/>
        <w:jc w:val="both"/>
        <w:rPr>
          <w:rFonts w:ascii="Times New Roman" w:hAnsi="Times New Roman" w:cs="Times New Roman"/>
          <w:color w:val="000000" w:themeColor="text1"/>
          <w:sz w:val="24"/>
          <w:szCs w:val="24"/>
        </w:rPr>
      </w:pPr>
      <w:r w:rsidRPr="00102F45">
        <w:rPr>
          <w:rFonts w:ascii="Times New Roman" w:hAnsi="Times New Roman" w:cs="Times New Roman"/>
          <w:color w:val="000000" w:themeColor="text1"/>
          <w:sz w:val="24"/>
          <w:szCs w:val="24"/>
        </w:rPr>
        <w:t xml:space="preserve">Podczas oględzin wybranych </w:t>
      </w:r>
      <w:r w:rsidRPr="00102F45">
        <w:rPr>
          <w:rFonts w:ascii="Times New Roman" w:hAnsi="Times New Roman" w:cs="Times New Roman"/>
          <w:i/>
          <w:color w:val="000000" w:themeColor="text1"/>
          <w:sz w:val="24"/>
          <w:szCs w:val="24"/>
        </w:rPr>
        <w:t>Kart zgłoszeń</w:t>
      </w:r>
      <w:r w:rsidRPr="00102F45">
        <w:rPr>
          <w:rFonts w:ascii="Times New Roman" w:hAnsi="Times New Roman" w:cs="Times New Roman"/>
          <w:color w:val="000000" w:themeColor="text1"/>
          <w:sz w:val="24"/>
          <w:szCs w:val="24"/>
        </w:rPr>
        <w:t xml:space="preserve"> stwierdzono, że zgłoszenia dokonywano na aktualnych formularzach (zał. nr 7 do Programu) wraz z załączoną Klauzulą informacyjną RODO (zał. nr 15 do Programu).</w:t>
      </w:r>
    </w:p>
    <w:p w:rsidR="00DF45D0" w:rsidRPr="00102F45" w:rsidRDefault="00DF45D0" w:rsidP="005F1047">
      <w:pPr>
        <w:spacing w:before="120" w:after="120" w:line="360" w:lineRule="auto"/>
        <w:jc w:val="right"/>
        <w:rPr>
          <w:rFonts w:ascii="Times New Roman" w:hAnsi="Times New Roman" w:cs="Times New Roman"/>
          <w:color w:val="000000" w:themeColor="text1"/>
          <w:sz w:val="24"/>
          <w:szCs w:val="24"/>
        </w:rPr>
      </w:pPr>
      <w:r w:rsidRPr="00102F45">
        <w:rPr>
          <w:rFonts w:ascii="Times New Roman" w:hAnsi="Times New Roman" w:cs="Times New Roman"/>
          <w:i/>
          <w:color w:val="000000" w:themeColor="text1"/>
          <w:sz w:val="24"/>
          <w:szCs w:val="24"/>
        </w:rPr>
        <w:t>(akta kontroli str. 75-118)</w:t>
      </w:r>
      <w:r w:rsidRPr="00102F45">
        <w:rPr>
          <w:rFonts w:ascii="Times New Roman" w:hAnsi="Times New Roman" w:cs="Times New Roman"/>
          <w:color w:val="000000" w:themeColor="text1"/>
          <w:sz w:val="24"/>
          <w:szCs w:val="24"/>
        </w:rPr>
        <w:t xml:space="preserve"> </w:t>
      </w:r>
    </w:p>
    <w:p w:rsidR="00DF45D0" w:rsidRPr="00102F45" w:rsidRDefault="00DF45D0" w:rsidP="005F1047">
      <w:pPr>
        <w:pStyle w:val="Akapitzlist"/>
        <w:spacing w:before="120" w:after="120" w:line="360" w:lineRule="auto"/>
        <w:ind w:left="0"/>
        <w:jc w:val="both"/>
        <w:rPr>
          <w:rFonts w:ascii="Times New Roman" w:hAnsi="Times New Roman" w:cs="Times New Roman"/>
          <w:sz w:val="24"/>
          <w:szCs w:val="24"/>
        </w:rPr>
      </w:pPr>
    </w:p>
    <w:p w:rsidR="00DF45D0" w:rsidRPr="00102F45" w:rsidRDefault="00DF45D0" w:rsidP="005F1047">
      <w:pPr>
        <w:spacing w:before="120" w:after="120" w:line="360" w:lineRule="auto"/>
        <w:jc w:val="both"/>
        <w:rPr>
          <w:rFonts w:ascii="Times New Roman" w:hAnsi="Times New Roman" w:cs="Times New Roman"/>
          <w:sz w:val="24"/>
          <w:szCs w:val="24"/>
        </w:rPr>
      </w:pPr>
      <w:r w:rsidRPr="00102F45">
        <w:rPr>
          <w:rFonts w:ascii="Times New Roman" w:hAnsi="Times New Roman" w:cs="Times New Roman"/>
          <w:sz w:val="24"/>
          <w:szCs w:val="24"/>
        </w:rPr>
        <w:t xml:space="preserve">Ustalono również, że zgodnie z zapisami Programu osoby z niepełnosprawnością, które zgłosiły się do Programu, zostały pisemnie poinformowane przez GOPS w Krasnem </w:t>
      </w:r>
      <w:r w:rsidR="00432B13">
        <w:rPr>
          <w:rFonts w:ascii="Times New Roman" w:hAnsi="Times New Roman" w:cs="Times New Roman"/>
          <w:sz w:val="24"/>
          <w:szCs w:val="24"/>
        </w:rPr>
        <w:t>o </w:t>
      </w:r>
      <w:r w:rsidR="00910927">
        <w:rPr>
          <w:rFonts w:ascii="Times New Roman" w:hAnsi="Times New Roman" w:cs="Times New Roman"/>
          <w:sz w:val="24"/>
          <w:szCs w:val="24"/>
        </w:rPr>
        <w:t xml:space="preserve">przyznaniu wsparcia w ramach </w:t>
      </w:r>
      <w:r w:rsidRPr="00102F45">
        <w:rPr>
          <w:rFonts w:ascii="Times New Roman" w:hAnsi="Times New Roman" w:cs="Times New Roman"/>
          <w:sz w:val="24"/>
          <w:szCs w:val="24"/>
        </w:rPr>
        <w:t xml:space="preserve">Programu „Asystent Osobisty osoby </w:t>
      </w:r>
      <w:r w:rsidR="000F4121">
        <w:rPr>
          <w:rFonts w:ascii="Times New Roman" w:hAnsi="Times New Roman" w:cs="Times New Roman"/>
          <w:sz w:val="24"/>
          <w:szCs w:val="24"/>
        </w:rPr>
        <w:t>z </w:t>
      </w:r>
      <w:r w:rsidRPr="00102F45">
        <w:rPr>
          <w:rFonts w:ascii="Times New Roman" w:hAnsi="Times New Roman" w:cs="Times New Roman"/>
          <w:sz w:val="24"/>
          <w:szCs w:val="24"/>
        </w:rPr>
        <w:t>niepełnosprawnością” – edycja 2024.</w:t>
      </w:r>
    </w:p>
    <w:p w:rsidR="00DF45D0" w:rsidRPr="00102F45" w:rsidRDefault="00DF45D0" w:rsidP="005F1047">
      <w:pPr>
        <w:spacing w:before="120" w:after="120" w:line="360" w:lineRule="auto"/>
        <w:jc w:val="right"/>
        <w:rPr>
          <w:rFonts w:ascii="Times New Roman" w:hAnsi="Times New Roman" w:cs="Times New Roman"/>
          <w:sz w:val="24"/>
          <w:szCs w:val="24"/>
        </w:rPr>
      </w:pPr>
      <w:r w:rsidRPr="00102F45">
        <w:rPr>
          <w:rFonts w:ascii="Times New Roman" w:hAnsi="Times New Roman" w:cs="Times New Roman"/>
          <w:i/>
          <w:sz w:val="24"/>
          <w:szCs w:val="24"/>
        </w:rPr>
        <w:t>(akta kontroli str. 119-122)</w:t>
      </w:r>
      <w:r w:rsidRPr="00102F45">
        <w:rPr>
          <w:rFonts w:ascii="Times New Roman" w:hAnsi="Times New Roman" w:cs="Times New Roman"/>
          <w:color w:val="FF0000"/>
          <w:sz w:val="24"/>
          <w:szCs w:val="24"/>
        </w:rPr>
        <w:t xml:space="preserve"> </w:t>
      </w:r>
    </w:p>
    <w:p w:rsidR="00DF45D0" w:rsidRPr="00102F45" w:rsidRDefault="00DF45D0" w:rsidP="005F1047">
      <w:pPr>
        <w:pStyle w:val="Akapitzlist"/>
        <w:spacing w:before="120" w:after="120" w:line="360" w:lineRule="auto"/>
        <w:ind w:left="0" w:firstLine="851"/>
        <w:jc w:val="right"/>
        <w:rPr>
          <w:rFonts w:ascii="Times New Roman" w:hAnsi="Times New Roman" w:cs="Times New Roman"/>
          <w:i/>
          <w:color w:val="000000" w:themeColor="text1"/>
          <w:sz w:val="24"/>
          <w:szCs w:val="24"/>
        </w:rPr>
      </w:pPr>
    </w:p>
    <w:p w:rsidR="00DF45D0" w:rsidRPr="00102F45" w:rsidRDefault="00DF45D0" w:rsidP="005F1047">
      <w:pPr>
        <w:spacing w:before="120" w:after="120" w:line="360" w:lineRule="auto"/>
        <w:jc w:val="both"/>
        <w:rPr>
          <w:rFonts w:ascii="Times New Roman" w:hAnsi="Times New Roman" w:cs="Times New Roman"/>
          <w:b/>
          <w:color w:val="000000" w:themeColor="text1"/>
          <w:sz w:val="24"/>
          <w:szCs w:val="24"/>
        </w:rPr>
      </w:pPr>
      <w:r w:rsidRPr="00F40243">
        <w:rPr>
          <w:rFonts w:ascii="Times New Roman" w:hAnsi="Times New Roman" w:cs="Times New Roman"/>
          <w:b/>
          <w:color w:val="000000" w:themeColor="text1"/>
          <w:sz w:val="24"/>
          <w:szCs w:val="24"/>
        </w:rPr>
        <w:t xml:space="preserve">W wyniku analizy zamieszczonych na oficjalnej stronie Gminy Krasne, w tym </w:t>
      </w:r>
      <w:r w:rsidR="00206722">
        <w:rPr>
          <w:rFonts w:ascii="Times New Roman" w:hAnsi="Times New Roman" w:cs="Times New Roman"/>
          <w:b/>
          <w:color w:val="000000" w:themeColor="text1"/>
          <w:sz w:val="24"/>
          <w:szCs w:val="24"/>
        </w:rPr>
        <w:t>w </w:t>
      </w:r>
      <w:r w:rsidRPr="00F40243">
        <w:rPr>
          <w:rFonts w:ascii="Times New Roman" w:hAnsi="Times New Roman" w:cs="Times New Roman"/>
          <w:b/>
          <w:color w:val="000000" w:themeColor="text1"/>
          <w:sz w:val="24"/>
          <w:szCs w:val="24"/>
        </w:rPr>
        <w:t>zakładce dedykowanej Gminnemu Ośrodko</w:t>
      </w:r>
      <w:r w:rsidR="00EB2800">
        <w:rPr>
          <w:rFonts w:ascii="Times New Roman" w:hAnsi="Times New Roman" w:cs="Times New Roman"/>
          <w:b/>
          <w:color w:val="000000" w:themeColor="text1"/>
          <w:sz w:val="24"/>
          <w:szCs w:val="24"/>
        </w:rPr>
        <w:t xml:space="preserve">wi Pomocy Społecznej w Krasnem </w:t>
      </w:r>
      <w:r w:rsidRPr="00F40243">
        <w:rPr>
          <w:rFonts w:ascii="Times New Roman" w:hAnsi="Times New Roman" w:cs="Times New Roman"/>
          <w:b/>
          <w:color w:val="000000" w:themeColor="text1"/>
          <w:sz w:val="24"/>
          <w:szCs w:val="24"/>
        </w:rPr>
        <w:t>informacji o naborze wniosków w ramach Programu „Asystent osobisty osoby z niepełnosprawnością” dla JST – edycja 2024 stwierdzono, że w obu przypadkach nie wskazano daty zakończenia naboru.</w:t>
      </w:r>
    </w:p>
    <w:p w:rsidR="00E016B4" w:rsidRPr="00102F45" w:rsidRDefault="00E016B4" w:rsidP="005F1047">
      <w:pPr>
        <w:spacing w:before="120" w:after="120" w:line="360" w:lineRule="auto"/>
        <w:jc w:val="both"/>
        <w:rPr>
          <w:rFonts w:ascii="Times New Roman" w:hAnsi="Times New Roman" w:cs="Times New Roman"/>
          <w:color w:val="000000" w:themeColor="text1"/>
          <w:sz w:val="24"/>
          <w:szCs w:val="24"/>
        </w:rPr>
      </w:pPr>
    </w:p>
    <w:p w:rsidR="00DF45D0" w:rsidRPr="00102F45" w:rsidRDefault="00DF45D0" w:rsidP="005F1047">
      <w:pPr>
        <w:pStyle w:val="Akapitzlist"/>
        <w:numPr>
          <w:ilvl w:val="0"/>
          <w:numId w:val="6"/>
        </w:numPr>
        <w:spacing w:before="120" w:after="120" w:line="360" w:lineRule="auto"/>
        <w:jc w:val="both"/>
        <w:rPr>
          <w:rFonts w:ascii="Times New Roman" w:hAnsi="Times New Roman" w:cs="Times New Roman"/>
          <w:b/>
          <w:sz w:val="24"/>
          <w:szCs w:val="24"/>
        </w:rPr>
      </w:pPr>
      <w:r w:rsidRPr="00102F45">
        <w:rPr>
          <w:rFonts w:ascii="Times New Roman" w:hAnsi="Times New Roman" w:cs="Times New Roman"/>
          <w:b/>
          <w:sz w:val="24"/>
          <w:szCs w:val="24"/>
        </w:rPr>
        <w:t>Kwalifikacje asystentów realizujących usługi asystencji osobistej</w:t>
      </w:r>
    </w:p>
    <w:p w:rsidR="00DF45D0" w:rsidRPr="00102F45" w:rsidRDefault="00DF45D0" w:rsidP="005F1047">
      <w:pPr>
        <w:spacing w:before="120" w:after="120" w:line="360" w:lineRule="auto"/>
        <w:jc w:val="both"/>
        <w:rPr>
          <w:rFonts w:ascii="Times New Roman" w:hAnsi="Times New Roman" w:cs="Times New Roman"/>
          <w:sz w:val="24"/>
          <w:szCs w:val="24"/>
        </w:rPr>
      </w:pPr>
      <w:r w:rsidRPr="00102F45">
        <w:rPr>
          <w:rFonts w:ascii="Times New Roman" w:hAnsi="Times New Roman" w:cs="Times New Roman"/>
          <w:sz w:val="24"/>
          <w:szCs w:val="24"/>
        </w:rPr>
        <w:t xml:space="preserve">Kontrola wykazała, że jedna z osób  świadczących usługi asystencji osobistej na rzecz dwóch uczestników Programu nie została przez nich wskazana w </w:t>
      </w:r>
      <w:r w:rsidRPr="00102F45">
        <w:rPr>
          <w:rFonts w:ascii="Times New Roman" w:hAnsi="Times New Roman" w:cs="Times New Roman"/>
          <w:i/>
          <w:sz w:val="24"/>
          <w:szCs w:val="24"/>
        </w:rPr>
        <w:t>Kracie zgłoszenia</w:t>
      </w:r>
      <w:r w:rsidRPr="00102F45">
        <w:rPr>
          <w:rFonts w:ascii="Times New Roman" w:hAnsi="Times New Roman" w:cs="Times New Roman"/>
          <w:sz w:val="24"/>
          <w:szCs w:val="24"/>
        </w:rPr>
        <w:t xml:space="preserve">, wobec czego powstał obowiązek posiadania przez tę osobę kwalifikacji, o których mowa w rozdziale IV ust. 4 pkt 1 </w:t>
      </w:r>
      <w:r w:rsidRPr="00102F45">
        <w:rPr>
          <w:rFonts w:ascii="Times New Roman" w:hAnsi="Times New Roman" w:cs="Times New Roman"/>
          <w:i/>
          <w:sz w:val="24"/>
          <w:szCs w:val="24"/>
        </w:rPr>
        <w:t xml:space="preserve">– </w:t>
      </w:r>
      <w:r w:rsidRPr="00102F45">
        <w:rPr>
          <w:rFonts w:ascii="Times New Roman" w:hAnsi="Times New Roman" w:cs="Times New Roman"/>
          <w:sz w:val="24"/>
          <w:szCs w:val="24"/>
        </w:rPr>
        <w:t xml:space="preserve">2 Programu. Ustalono, że zaproponowana przez GOPS w Krasnem osoba do świadczenia usług asystencji osobistej posiada kwalifikacje w zawodzie opiekun medyczny, na dowód czego przedstawiła realizatorowi Programu dyplom potwierdzający swoje </w:t>
      </w:r>
      <w:r w:rsidRPr="00102F45">
        <w:rPr>
          <w:rFonts w:ascii="Times New Roman" w:hAnsi="Times New Roman" w:cs="Times New Roman"/>
          <w:sz w:val="24"/>
          <w:szCs w:val="24"/>
        </w:rPr>
        <w:lastRenderedPageBreak/>
        <w:t>kwalifikacje w tym zakresie; podczas czynności kontrolnych ww. dokument został okazany kontrolerom.</w:t>
      </w:r>
    </w:p>
    <w:p w:rsidR="00DF45D0" w:rsidRPr="00102F45" w:rsidRDefault="00DF45D0" w:rsidP="005F1047">
      <w:pPr>
        <w:spacing w:before="120" w:after="120" w:line="360" w:lineRule="auto"/>
        <w:jc w:val="right"/>
        <w:rPr>
          <w:rFonts w:ascii="Times New Roman" w:hAnsi="Times New Roman" w:cs="Times New Roman"/>
          <w:sz w:val="24"/>
          <w:szCs w:val="24"/>
        </w:rPr>
      </w:pPr>
      <w:r w:rsidRPr="00102F45">
        <w:rPr>
          <w:rFonts w:ascii="Times New Roman" w:hAnsi="Times New Roman" w:cs="Times New Roman"/>
          <w:i/>
          <w:sz w:val="24"/>
          <w:szCs w:val="24"/>
        </w:rPr>
        <w:t>(akta kontroli str. 123-128)</w:t>
      </w:r>
      <w:r w:rsidRPr="00102F45">
        <w:rPr>
          <w:rFonts w:ascii="Times New Roman" w:hAnsi="Times New Roman" w:cs="Times New Roman"/>
          <w:color w:val="FF0000"/>
          <w:sz w:val="24"/>
          <w:szCs w:val="24"/>
        </w:rPr>
        <w:t xml:space="preserve"> </w:t>
      </w:r>
    </w:p>
    <w:p w:rsidR="00DF45D0" w:rsidRPr="00102F45" w:rsidRDefault="00DF45D0" w:rsidP="005F1047">
      <w:pPr>
        <w:spacing w:before="120" w:after="120" w:line="360" w:lineRule="auto"/>
        <w:jc w:val="both"/>
        <w:rPr>
          <w:rFonts w:ascii="Times New Roman" w:hAnsi="Times New Roman" w:cs="Times New Roman"/>
          <w:sz w:val="24"/>
          <w:szCs w:val="24"/>
        </w:rPr>
      </w:pPr>
    </w:p>
    <w:p w:rsidR="00DF45D0" w:rsidRPr="00102F45" w:rsidRDefault="002864CE" w:rsidP="005F1047">
      <w:pPr>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Realizator Programu m</w:t>
      </w:r>
      <w:r w:rsidR="00DF45D0" w:rsidRPr="00102F45">
        <w:rPr>
          <w:rFonts w:ascii="Times New Roman" w:hAnsi="Times New Roman" w:cs="Times New Roman"/>
          <w:sz w:val="24"/>
          <w:szCs w:val="24"/>
        </w:rPr>
        <w:t>ając na uwadze prawidłową realizację zadania</w:t>
      </w:r>
      <w:r>
        <w:rPr>
          <w:rFonts w:ascii="Times New Roman" w:hAnsi="Times New Roman" w:cs="Times New Roman"/>
          <w:sz w:val="24"/>
          <w:szCs w:val="24"/>
        </w:rPr>
        <w:t xml:space="preserve">, </w:t>
      </w:r>
      <w:r w:rsidR="00DF45D0" w:rsidRPr="00102F45">
        <w:rPr>
          <w:rFonts w:ascii="Times New Roman" w:hAnsi="Times New Roman" w:cs="Times New Roman"/>
          <w:sz w:val="24"/>
          <w:szCs w:val="24"/>
        </w:rPr>
        <w:t xml:space="preserve">od każdego uczestnika Programu wskazującego w </w:t>
      </w:r>
      <w:r w:rsidR="00DF45D0" w:rsidRPr="00102F45">
        <w:rPr>
          <w:rFonts w:ascii="Times New Roman" w:hAnsi="Times New Roman" w:cs="Times New Roman"/>
          <w:i/>
          <w:sz w:val="24"/>
          <w:szCs w:val="24"/>
        </w:rPr>
        <w:t>Karcie zgłoszenia</w:t>
      </w:r>
      <w:r w:rsidR="00DF45D0" w:rsidRPr="00102F45">
        <w:rPr>
          <w:rFonts w:ascii="Times New Roman" w:hAnsi="Times New Roman" w:cs="Times New Roman"/>
          <w:sz w:val="24"/>
          <w:szCs w:val="24"/>
        </w:rPr>
        <w:t xml:space="preserve"> osobę do świadczenia usługi asystencji osobistej przyjął Oświadczenie, że osoba przez niego wskazana nie jest członkiem jego rodziny, nie jest jego opiekunem prawnym oraz nie zamieszkuje z nim. Z przedstawionej na potrzeby kontroli dokumentacji wynika, że GOPS w Krasnem nie wymagał tożsamego Oświadczenia od uczestników Programu, którym zaproponował osobę do pełnienia usługi asystencji.</w:t>
      </w:r>
    </w:p>
    <w:p w:rsidR="00DF45D0" w:rsidRPr="00102F45" w:rsidRDefault="00DF45D0" w:rsidP="005F1047">
      <w:pPr>
        <w:spacing w:before="120" w:after="120" w:line="360" w:lineRule="auto"/>
        <w:jc w:val="right"/>
        <w:rPr>
          <w:rFonts w:ascii="Times New Roman" w:hAnsi="Times New Roman" w:cs="Times New Roman"/>
          <w:color w:val="000000" w:themeColor="text1"/>
          <w:sz w:val="24"/>
          <w:szCs w:val="24"/>
        </w:rPr>
      </w:pPr>
      <w:r w:rsidRPr="00102F45">
        <w:rPr>
          <w:rFonts w:ascii="Times New Roman" w:hAnsi="Times New Roman" w:cs="Times New Roman"/>
          <w:i/>
          <w:color w:val="000000" w:themeColor="text1"/>
          <w:sz w:val="24"/>
          <w:szCs w:val="24"/>
        </w:rPr>
        <w:t>(akta kontroli str. 75-118)</w:t>
      </w:r>
      <w:r w:rsidRPr="00102F45">
        <w:rPr>
          <w:rFonts w:ascii="Times New Roman" w:hAnsi="Times New Roman" w:cs="Times New Roman"/>
          <w:color w:val="000000" w:themeColor="text1"/>
          <w:sz w:val="24"/>
          <w:szCs w:val="24"/>
        </w:rPr>
        <w:t xml:space="preserve"> </w:t>
      </w:r>
    </w:p>
    <w:p w:rsidR="00DF45D0" w:rsidRPr="00102F45" w:rsidRDefault="00DF45D0" w:rsidP="005F1047">
      <w:pPr>
        <w:spacing w:before="120" w:after="120" w:line="360" w:lineRule="auto"/>
        <w:jc w:val="right"/>
        <w:rPr>
          <w:rFonts w:ascii="Times New Roman" w:hAnsi="Times New Roman" w:cs="Times New Roman"/>
          <w:color w:val="000000" w:themeColor="text1"/>
          <w:sz w:val="24"/>
          <w:szCs w:val="24"/>
        </w:rPr>
      </w:pPr>
    </w:p>
    <w:p w:rsidR="00DF45D0" w:rsidRPr="00102F45" w:rsidRDefault="00DF45D0" w:rsidP="005F1047">
      <w:pPr>
        <w:spacing w:before="120" w:after="120" w:line="360" w:lineRule="auto"/>
        <w:jc w:val="both"/>
        <w:rPr>
          <w:rFonts w:ascii="Times New Roman" w:hAnsi="Times New Roman" w:cs="Times New Roman"/>
          <w:sz w:val="24"/>
          <w:szCs w:val="24"/>
        </w:rPr>
      </w:pPr>
      <w:r w:rsidRPr="00102F45">
        <w:rPr>
          <w:rFonts w:ascii="Times New Roman" w:hAnsi="Times New Roman" w:cs="Times New Roman"/>
          <w:sz w:val="24"/>
          <w:szCs w:val="24"/>
        </w:rPr>
        <w:t xml:space="preserve">Dodatkowo, w przypadku usługi świadczonej na rzecz dziecka do 16 r.ż., sprawdzono, czy osoba świadcząca usługi asystencji osobistej przedstawiła zaświadczenia i informacje, o których mowa w rozdziale IV ust. 7  pkt 1 – 3  Programu, tj. zaświadczenie o niekaralności oraz informację o niefigurowaniu w Rejestrze Sprawców Przestępstw na Tle Seksualnym (wydruk z Rejestru), a także pisemną akceptację osoby asystenta ze strony rodzica lub opiekuna prawnego </w:t>
      </w:r>
      <w:r w:rsidR="005A6D25">
        <w:rPr>
          <w:rFonts w:ascii="Times New Roman" w:hAnsi="Times New Roman" w:cs="Times New Roman"/>
          <w:sz w:val="24"/>
          <w:szCs w:val="24"/>
        </w:rPr>
        <w:t>dziecka z niepełnosprawnością.</w:t>
      </w:r>
    </w:p>
    <w:p w:rsidR="00DF45D0" w:rsidRPr="00102F45" w:rsidRDefault="00DF45D0" w:rsidP="005F1047">
      <w:pPr>
        <w:spacing w:before="120" w:after="120" w:line="360" w:lineRule="auto"/>
        <w:jc w:val="both"/>
        <w:rPr>
          <w:rFonts w:ascii="Times New Roman" w:hAnsi="Times New Roman" w:cs="Times New Roman"/>
          <w:sz w:val="24"/>
          <w:szCs w:val="24"/>
          <w:u w:val="single"/>
        </w:rPr>
      </w:pPr>
      <w:r w:rsidRPr="00102F45">
        <w:rPr>
          <w:rFonts w:ascii="Times New Roman" w:hAnsi="Times New Roman" w:cs="Times New Roman"/>
          <w:sz w:val="24"/>
          <w:szCs w:val="24"/>
        </w:rPr>
        <w:t>W wyniku analizy przedstawionych na potrzeby kontroli dokumentów stwierdzono, że w przypadku asystenta mającego świadczyć usługi asystencji osobistej dla dziecka do ukończenia 16 roku życia posiadającego orzeczenie o niepełnosprawności, informacja o niefigurowaniu w Rejestrze Sprawców Przestępstw na Tle Seksualnym pochodzi z rejestrów publicznych, natomiast Program wymaga informacji z Rejestru z dostępem ograniczonym. W związku z faktem, że w trakcie czynności kontrolnych ustalono, że nastąpiła zmiana osoby świadczącej usługi asystencji osobistej na rzecz dziecka do ukończenie 16 r.ż. posiadającego orzeczenie o niepełnosprawności sprawdzono, czy ww. osoba posiada zaświadczenia wymagane Programem. Stwierdzono, że w tym przypadku informacja o niefigurowaniu w</w:t>
      </w:r>
      <w:r w:rsidR="007E12F1">
        <w:rPr>
          <w:rFonts w:ascii="Times New Roman" w:hAnsi="Times New Roman" w:cs="Times New Roman"/>
          <w:sz w:val="24"/>
          <w:szCs w:val="24"/>
        </w:rPr>
        <w:t> </w:t>
      </w:r>
      <w:r w:rsidRPr="00102F45">
        <w:rPr>
          <w:rFonts w:ascii="Times New Roman" w:hAnsi="Times New Roman" w:cs="Times New Roman"/>
          <w:sz w:val="24"/>
          <w:szCs w:val="24"/>
        </w:rPr>
        <w:t>Rejestrze Sprawców Przestępstw na Tle Seksualnym pochodzi z rejestru z dostępem ograniczonym.</w:t>
      </w:r>
    </w:p>
    <w:p w:rsidR="00DF45D0" w:rsidRPr="00102F45" w:rsidRDefault="00DF45D0" w:rsidP="005F1047">
      <w:pPr>
        <w:spacing w:before="120" w:after="120" w:line="360" w:lineRule="auto"/>
        <w:jc w:val="right"/>
        <w:rPr>
          <w:rFonts w:ascii="Times New Roman" w:hAnsi="Times New Roman" w:cs="Times New Roman"/>
          <w:color w:val="000000" w:themeColor="text1"/>
          <w:sz w:val="24"/>
          <w:szCs w:val="24"/>
        </w:rPr>
      </w:pPr>
      <w:r w:rsidRPr="00102F45">
        <w:rPr>
          <w:rFonts w:ascii="Times New Roman" w:hAnsi="Times New Roman" w:cs="Times New Roman"/>
          <w:i/>
          <w:color w:val="000000" w:themeColor="text1"/>
          <w:sz w:val="24"/>
          <w:szCs w:val="24"/>
        </w:rPr>
        <w:t>(akta kontroli str. 129-176)</w:t>
      </w:r>
      <w:r w:rsidRPr="00102F45">
        <w:rPr>
          <w:rFonts w:ascii="Times New Roman" w:hAnsi="Times New Roman" w:cs="Times New Roman"/>
          <w:color w:val="000000" w:themeColor="text1"/>
          <w:sz w:val="24"/>
          <w:szCs w:val="24"/>
        </w:rPr>
        <w:t xml:space="preserve"> </w:t>
      </w:r>
    </w:p>
    <w:p w:rsidR="00DF45D0" w:rsidRPr="00102F45" w:rsidRDefault="00DF45D0" w:rsidP="005F1047">
      <w:pPr>
        <w:spacing w:before="120" w:after="120" w:line="360" w:lineRule="auto"/>
        <w:jc w:val="both"/>
        <w:rPr>
          <w:rFonts w:ascii="Times New Roman" w:hAnsi="Times New Roman" w:cs="Times New Roman"/>
          <w:b/>
          <w:sz w:val="24"/>
          <w:szCs w:val="24"/>
        </w:rPr>
      </w:pPr>
      <w:r w:rsidRPr="00463AE5">
        <w:rPr>
          <w:rFonts w:ascii="Times New Roman" w:hAnsi="Times New Roman" w:cs="Times New Roman"/>
          <w:b/>
          <w:sz w:val="24"/>
          <w:szCs w:val="24"/>
        </w:rPr>
        <w:lastRenderedPageBreak/>
        <w:t xml:space="preserve">W wyniku analizy przedstawionej na potrzeby kontroli dokumentacji związanej </w:t>
      </w:r>
      <w:r w:rsidR="0076056E">
        <w:rPr>
          <w:rFonts w:ascii="Times New Roman" w:hAnsi="Times New Roman" w:cs="Times New Roman"/>
          <w:b/>
          <w:sz w:val="24"/>
          <w:szCs w:val="24"/>
        </w:rPr>
        <w:t>z </w:t>
      </w:r>
      <w:r w:rsidRPr="00463AE5">
        <w:rPr>
          <w:rFonts w:ascii="Times New Roman" w:hAnsi="Times New Roman" w:cs="Times New Roman"/>
          <w:b/>
          <w:sz w:val="24"/>
          <w:szCs w:val="24"/>
        </w:rPr>
        <w:t xml:space="preserve">realizacją Programu stwierdzono, że uczestnicy Programu, którzy w </w:t>
      </w:r>
      <w:r w:rsidRPr="00463AE5">
        <w:rPr>
          <w:rFonts w:ascii="Times New Roman" w:hAnsi="Times New Roman" w:cs="Times New Roman"/>
          <w:b/>
          <w:i/>
          <w:sz w:val="24"/>
          <w:szCs w:val="24"/>
        </w:rPr>
        <w:t>Kracie zgłoszenia</w:t>
      </w:r>
      <w:r w:rsidRPr="00463AE5">
        <w:rPr>
          <w:rFonts w:ascii="Times New Roman" w:hAnsi="Times New Roman" w:cs="Times New Roman"/>
          <w:b/>
          <w:sz w:val="24"/>
          <w:szCs w:val="24"/>
        </w:rPr>
        <w:t xml:space="preserve"> wskazali osobę do pełnienia usługi asystencji dodatkowo składały Oświadczenie, że osoba przez nie wskazana nie jest członkiem ich rodziny, nie jest ich opiekunem prawnym oraz nie zamieszkuje z nimi. Tożsamego oświadczenia GOPS w Krasnem nie wymagał od osób, którym zaproponował osobę do pełnienia usługi asystencji.</w:t>
      </w:r>
      <w:r w:rsidRPr="00102F45">
        <w:rPr>
          <w:rFonts w:ascii="Times New Roman" w:hAnsi="Times New Roman" w:cs="Times New Roman"/>
          <w:b/>
          <w:sz w:val="24"/>
          <w:szCs w:val="24"/>
        </w:rPr>
        <w:t xml:space="preserve"> </w:t>
      </w:r>
    </w:p>
    <w:p w:rsidR="00DF45D0" w:rsidRPr="00102F45" w:rsidRDefault="00DF45D0" w:rsidP="005F1047">
      <w:pPr>
        <w:spacing w:before="120" w:after="120" w:line="360" w:lineRule="auto"/>
        <w:jc w:val="both"/>
        <w:rPr>
          <w:rFonts w:ascii="Times New Roman" w:hAnsi="Times New Roman" w:cs="Times New Roman"/>
          <w:b/>
          <w:sz w:val="24"/>
          <w:szCs w:val="24"/>
        </w:rPr>
      </w:pPr>
      <w:r w:rsidRPr="00856920">
        <w:rPr>
          <w:rFonts w:ascii="Times New Roman" w:hAnsi="Times New Roman" w:cs="Times New Roman"/>
          <w:b/>
          <w:sz w:val="24"/>
          <w:szCs w:val="24"/>
        </w:rPr>
        <w:t xml:space="preserve">W wyniku analizy przedstawionych na potrzeby kontroli dokumentów stwierdzono, </w:t>
      </w:r>
      <w:r w:rsidR="006B7535">
        <w:rPr>
          <w:rFonts w:ascii="Times New Roman" w:hAnsi="Times New Roman" w:cs="Times New Roman"/>
          <w:b/>
          <w:sz w:val="24"/>
          <w:szCs w:val="24"/>
        </w:rPr>
        <w:t>że </w:t>
      </w:r>
      <w:r w:rsidRPr="00856920">
        <w:rPr>
          <w:rFonts w:ascii="Times New Roman" w:hAnsi="Times New Roman" w:cs="Times New Roman"/>
          <w:b/>
          <w:sz w:val="24"/>
          <w:szCs w:val="24"/>
        </w:rPr>
        <w:t xml:space="preserve">w przypadku asystenta mającego świadczyć usługi asystencji osobistej dla dziecka do ukończenia 16 roku życia posiadającego orzeczenie o niepełnosprawności, informacja </w:t>
      </w:r>
      <w:r w:rsidR="006B7535">
        <w:rPr>
          <w:rFonts w:ascii="Times New Roman" w:hAnsi="Times New Roman" w:cs="Times New Roman"/>
          <w:b/>
          <w:sz w:val="24"/>
          <w:szCs w:val="24"/>
        </w:rPr>
        <w:t>o </w:t>
      </w:r>
      <w:r w:rsidRPr="00856920">
        <w:rPr>
          <w:rFonts w:ascii="Times New Roman" w:hAnsi="Times New Roman" w:cs="Times New Roman"/>
          <w:b/>
          <w:sz w:val="24"/>
          <w:szCs w:val="24"/>
        </w:rPr>
        <w:t xml:space="preserve">niefigurowaniu w Rejestrze Sprawców Przestępstw na Tle Seksualnym pochodzi </w:t>
      </w:r>
      <w:r w:rsidR="006B7535">
        <w:rPr>
          <w:rFonts w:ascii="Times New Roman" w:hAnsi="Times New Roman" w:cs="Times New Roman"/>
          <w:b/>
          <w:sz w:val="24"/>
          <w:szCs w:val="24"/>
        </w:rPr>
        <w:t>z </w:t>
      </w:r>
      <w:r w:rsidRPr="00856920">
        <w:rPr>
          <w:rFonts w:ascii="Times New Roman" w:hAnsi="Times New Roman" w:cs="Times New Roman"/>
          <w:b/>
          <w:sz w:val="24"/>
          <w:szCs w:val="24"/>
        </w:rPr>
        <w:t>rejestrów publicznych, natomiast Program wymaga informacji z rejestru z dostępem ograniczonym.</w:t>
      </w:r>
    </w:p>
    <w:p w:rsidR="00DF45D0" w:rsidRPr="00102F45" w:rsidRDefault="00DF45D0" w:rsidP="005F1047">
      <w:pPr>
        <w:pStyle w:val="Akapitzlist"/>
        <w:spacing w:before="120" w:after="120" w:line="360" w:lineRule="auto"/>
        <w:ind w:left="0" w:firstLine="851"/>
        <w:jc w:val="right"/>
        <w:rPr>
          <w:rFonts w:ascii="Times New Roman" w:hAnsi="Times New Roman" w:cs="Times New Roman"/>
          <w:i/>
          <w:sz w:val="24"/>
          <w:szCs w:val="24"/>
        </w:rPr>
      </w:pPr>
    </w:p>
    <w:p w:rsidR="00DF45D0" w:rsidRPr="00102F45" w:rsidRDefault="00DF45D0" w:rsidP="005F1047">
      <w:pPr>
        <w:pStyle w:val="Akapitzlist"/>
        <w:numPr>
          <w:ilvl w:val="0"/>
          <w:numId w:val="6"/>
        </w:numPr>
        <w:spacing w:before="120" w:after="120" w:line="360" w:lineRule="auto"/>
        <w:jc w:val="both"/>
        <w:rPr>
          <w:rFonts w:ascii="Times New Roman" w:hAnsi="Times New Roman" w:cs="Times New Roman"/>
          <w:b/>
          <w:sz w:val="24"/>
          <w:szCs w:val="24"/>
        </w:rPr>
      </w:pPr>
      <w:r w:rsidRPr="00102F45">
        <w:rPr>
          <w:rFonts w:ascii="Times New Roman" w:hAnsi="Times New Roman" w:cs="Times New Roman"/>
          <w:b/>
          <w:sz w:val="24"/>
          <w:szCs w:val="24"/>
        </w:rPr>
        <w:t>Spełnienie minimalnego udziału procentowego w Programie uczestników wymagających wysokiego poziomu wsparcia</w:t>
      </w:r>
    </w:p>
    <w:p w:rsidR="00DF45D0" w:rsidRPr="00102F45" w:rsidRDefault="00DF45D0" w:rsidP="005F1047">
      <w:pPr>
        <w:spacing w:before="120" w:after="120" w:line="360" w:lineRule="auto"/>
        <w:jc w:val="both"/>
        <w:rPr>
          <w:rFonts w:ascii="Times New Roman" w:hAnsi="Times New Roman" w:cs="Times New Roman"/>
          <w:sz w:val="24"/>
          <w:szCs w:val="24"/>
        </w:rPr>
      </w:pPr>
      <w:r w:rsidRPr="00102F45">
        <w:rPr>
          <w:rFonts w:ascii="Times New Roman" w:hAnsi="Times New Roman" w:cs="Times New Roman"/>
          <w:sz w:val="24"/>
          <w:szCs w:val="24"/>
        </w:rPr>
        <w:t>Zgodnie z rozdziałem III ust. 3 pkt 2 Programu, minimum 70% uczestników Programu powinny stanowić osoby wymagające wysokiego poziomu wsparcia, tj. osoby z niepełnosprawnościami sprzężonymi, osoby ze znacznym stopniem niepełnosprawności oraz dzieci do ukończenia 16 roku życia z orzeczeniem o niepełnosprawności, łącznie ze wskazaniami w pkt 7 i 8 orzeczenia o niepełnosprawności: konieczność stałej lub długotrwałej opieki lub pomocy innej osoby w związku ze znacznie ograniczoną możliwością samodzielnej egzystencji oraz konieczności stałego współudziału na co dzień opiekuna dziecka w procesie jego leczenia, rehabilitacji i edukacji. W związku z faktem, iż usługami asystencji osobistej w ramach Programu objęte są 2 osoby z orzeczeniem o znacznym stopniu niepełnosprawności, 1 osoba traktowana na równi z orzeczeniem o znacznym stopniu niepełnosprawności oraz 1 dziecko do ukończenia 16 r.ż. posiadające orzeczenie o niepełnosprawności ze wskazaniami w pkt 7 i 8 orzeczenia, tym samym z Programu korzysta 100% osób wymagających poziomu wsparcia.</w:t>
      </w:r>
    </w:p>
    <w:p w:rsidR="00DF45D0" w:rsidRPr="00102F45" w:rsidRDefault="00DF45D0" w:rsidP="005F1047">
      <w:pPr>
        <w:spacing w:before="120" w:after="120" w:line="360" w:lineRule="auto"/>
        <w:jc w:val="both"/>
        <w:rPr>
          <w:rFonts w:ascii="Times New Roman" w:hAnsi="Times New Roman" w:cs="Times New Roman"/>
          <w:sz w:val="24"/>
          <w:szCs w:val="24"/>
        </w:rPr>
      </w:pPr>
    </w:p>
    <w:p w:rsidR="00DF45D0" w:rsidRPr="00102F45" w:rsidRDefault="00DF45D0" w:rsidP="005F1047">
      <w:pPr>
        <w:spacing w:before="120" w:after="120" w:line="360" w:lineRule="auto"/>
        <w:jc w:val="both"/>
        <w:rPr>
          <w:rFonts w:ascii="Times New Roman" w:hAnsi="Times New Roman" w:cs="Times New Roman"/>
          <w:b/>
          <w:sz w:val="24"/>
          <w:szCs w:val="24"/>
        </w:rPr>
      </w:pPr>
      <w:r w:rsidRPr="00102F45">
        <w:rPr>
          <w:rFonts w:ascii="Times New Roman" w:hAnsi="Times New Roman" w:cs="Times New Roman"/>
          <w:b/>
          <w:sz w:val="24"/>
          <w:szCs w:val="24"/>
        </w:rPr>
        <w:t>W ww. obszarze kontroli nie zidentyfikowano uchybień lub nieprawidłowości.</w:t>
      </w:r>
    </w:p>
    <w:p w:rsidR="00DF45D0" w:rsidRPr="00102F45" w:rsidRDefault="00DF45D0" w:rsidP="005F1047">
      <w:pPr>
        <w:spacing w:before="120" w:after="120" w:line="360" w:lineRule="auto"/>
        <w:jc w:val="both"/>
        <w:rPr>
          <w:rFonts w:ascii="Times New Roman" w:hAnsi="Times New Roman" w:cs="Times New Roman"/>
          <w:sz w:val="24"/>
          <w:szCs w:val="24"/>
        </w:rPr>
      </w:pPr>
    </w:p>
    <w:p w:rsidR="00DF45D0" w:rsidRPr="00102F45" w:rsidRDefault="00DF45D0" w:rsidP="005F1047">
      <w:pPr>
        <w:pStyle w:val="Akapitzlist"/>
        <w:numPr>
          <w:ilvl w:val="0"/>
          <w:numId w:val="6"/>
        </w:numPr>
        <w:spacing w:before="120" w:after="120" w:line="360" w:lineRule="auto"/>
        <w:jc w:val="both"/>
        <w:rPr>
          <w:rFonts w:ascii="Times New Roman" w:hAnsi="Times New Roman" w:cs="Times New Roman"/>
          <w:b/>
          <w:sz w:val="24"/>
          <w:szCs w:val="24"/>
        </w:rPr>
      </w:pPr>
      <w:r w:rsidRPr="00102F45">
        <w:rPr>
          <w:rFonts w:ascii="Times New Roman" w:hAnsi="Times New Roman" w:cs="Times New Roman"/>
          <w:b/>
          <w:sz w:val="24"/>
          <w:szCs w:val="24"/>
        </w:rPr>
        <w:lastRenderedPageBreak/>
        <w:t>Poprawność wypełniania dokumentacji związanej z realizacją usług przez asystentów w ramach Programu</w:t>
      </w:r>
    </w:p>
    <w:p w:rsidR="00DF45D0" w:rsidRPr="00102F45" w:rsidRDefault="00DF45D0" w:rsidP="005F1047">
      <w:pPr>
        <w:pStyle w:val="Tekstpodstawowy"/>
        <w:spacing w:before="120" w:line="360" w:lineRule="auto"/>
        <w:jc w:val="both"/>
      </w:pPr>
      <w:r w:rsidRPr="00102F45">
        <w:t xml:space="preserve">W ramach czynności kontrolnych sprawdzono stosowanie odpowiednich załączników wymaganych w Programie, w szczególności takich jak </w:t>
      </w:r>
      <w:r w:rsidRPr="00102F45">
        <w:rPr>
          <w:i/>
        </w:rPr>
        <w:t xml:space="preserve">Karty realizacji usług asystencji osobistej </w:t>
      </w:r>
      <w:r w:rsidRPr="00102F45">
        <w:t xml:space="preserve">(załącznik nr 9 do Programu) oraz zweryfikowano poprawność rozliczeń liczby godzin usług zrealizowanych przez asystentów. Kontrolę przeprowadzono na dokumentacji 4 uczestników Programu, objętych ww. usługami w okresie od kwietnia do sierpnia 2024 r. </w:t>
      </w:r>
    </w:p>
    <w:p w:rsidR="00DF45D0" w:rsidRPr="00102F45" w:rsidRDefault="00DF45D0" w:rsidP="005F1047">
      <w:pPr>
        <w:spacing w:before="120" w:after="120" w:line="360" w:lineRule="auto"/>
        <w:jc w:val="both"/>
        <w:rPr>
          <w:rFonts w:ascii="Times New Roman" w:hAnsi="Times New Roman" w:cs="Times New Roman"/>
          <w:b/>
          <w:sz w:val="24"/>
          <w:szCs w:val="24"/>
        </w:rPr>
      </w:pPr>
      <w:r w:rsidRPr="00102F45">
        <w:rPr>
          <w:rFonts w:ascii="Times New Roman" w:hAnsi="Times New Roman" w:cs="Times New Roman"/>
          <w:b/>
          <w:sz w:val="24"/>
          <w:szCs w:val="24"/>
        </w:rPr>
        <w:t>Stwierdzone uchybienia:</w:t>
      </w:r>
    </w:p>
    <w:p w:rsidR="00DF45D0" w:rsidRPr="000E30A9" w:rsidRDefault="00DF45D0" w:rsidP="005F1047">
      <w:pPr>
        <w:pStyle w:val="Akapitzlist"/>
        <w:numPr>
          <w:ilvl w:val="0"/>
          <w:numId w:val="11"/>
        </w:numPr>
        <w:spacing w:before="120" w:after="120" w:line="360" w:lineRule="auto"/>
        <w:jc w:val="both"/>
        <w:rPr>
          <w:rFonts w:ascii="Times New Roman" w:hAnsi="Times New Roman" w:cs="Times New Roman"/>
          <w:b/>
          <w:sz w:val="24"/>
          <w:szCs w:val="24"/>
        </w:rPr>
      </w:pPr>
      <w:r w:rsidRPr="000E30A9">
        <w:rPr>
          <w:rFonts w:ascii="Times New Roman" w:hAnsi="Times New Roman" w:cs="Times New Roman"/>
          <w:b/>
          <w:sz w:val="24"/>
          <w:szCs w:val="24"/>
        </w:rPr>
        <w:t xml:space="preserve">Nieprecyzyjne wskazanie miejsca, w którym realizowane są usługi (określenie „dom” bez wskazania adresu – </w:t>
      </w:r>
      <w:r w:rsidRPr="000E30A9">
        <w:rPr>
          <w:rFonts w:ascii="Times New Roman" w:hAnsi="Times New Roman" w:cs="Times New Roman"/>
          <w:b/>
          <w:i/>
          <w:sz w:val="24"/>
          <w:szCs w:val="24"/>
        </w:rPr>
        <w:t xml:space="preserve">Karta realizacji usług </w:t>
      </w:r>
      <w:r w:rsidRPr="000E30A9">
        <w:rPr>
          <w:rFonts w:ascii="Times New Roman" w:hAnsi="Times New Roman" w:cs="Times New Roman"/>
          <w:b/>
          <w:sz w:val="24"/>
          <w:szCs w:val="24"/>
        </w:rPr>
        <w:t xml:space="preserve">dziecka do 16 r.ż. – maj, czerwiec, lipiec 2024 r., </w:t>
      </w:r>
      <w:r w:rsidRPr="000E30A9">
        <w:rPr>
          <w:rFonts w:ascii="Times New Roman" w:hAnsi="Times New Roman" w:cs="Times New Roman"/>
          <w:b/>
          <w:i/>
          <w:sz w:val="24"/>
          <w:szCs w:val="24"/>
        </w:rPr>
        <w:t>Karta realizacji usług</w:t>
      </w:r>
      <w:r w:rsidRPr="000E30A9">
        <w:rPr>
          <w:rFonts w:ascii="Times New Roman" w:hAnsi="Times New Roman" w:cs="Times New Roman"/>
          <w:b/>
          <w:sz w:val="24"/>
          <w:szCs w:val="24"/>
        </w:rPr>
        <w:t xml:space="preserve"> uczestnika nr 3 (A.B.) – maj 2024 r.);</w:t>
      </w:r>
    </w:p>
    <w:p w:rsidR="00DF45D0" w:rsidRPr="00102F45" w:rsidRDefault="00DF45D0" w:rsidP="005F1047">
      <w:pPr>
        <w:spacing w:before="120" w:after="120" w:line="360" w:lineRule="auto"/>
        <w:jc w:val="right"/>
        <w:rPr>
          <w:rFonts w:ascii="Times New Roman" w:hAnsi="Times New Roman" w:cs="Times New Roman"/>
          <w:color w:val="000000" w:themeColor="text1"/>
          <w:sz w:val="24"/>
          <w:szCs w:val="24"/>
        </w:rPr>
      </w:pPr>
      <w:r w:rsidRPr="00102F45">
        <w:rPr>
          <w:rFonts w:ascii="Times New Roman" w:hAnsi="Times New Roman" w:cs="Times New Roman"/>
          <w:i/>
          <w:sz w:val="24"/>
          <w:szCs w:val="24"/>
        </w:rPr>
        <w:t>(</w:t>
      </w:r>
      <w:r w:rsidRPr="00102F45">
        <w:rPr>
          <w:rFonts w:ascii="Times New Roman" w:hAnsi="Times New Roman" w:cs="Times New Roman"/>
          <w:i/>
          <w:color w:val="000000" w:themeColor="text1"/>
          <w:sz w:val="24"/>
          <w:szCs w:val="24"/>
        </w:rPr>
        <w:t>akta kontroli str. 185-188, 199-202, 211-216, 189-194)</w:t>
      </w:r>
      <w:r w:rsidRPr="00102F45">
        <w:rPr>
          <w:rFonts w:ascii="Times New Roman" w:hAnsi="Times New Roman" w:cs="Times New Roman"/>
          <w:color w:val="000000" w:themeColor="text1"/>
          <w:sz w:val="24"/>
          <w:szCs w:val="24"/>
        </w:rPr>
        <w:t xml:space="preserve"> </w:t>
      </w:r>
    </w:p>
    <w:p w:rsidR="00DF45D0" w:rsidRPr="00102F45" w:rsidRDefault="00DF45D0" w:rsidP="005F1047">
      <w:pPr>
        <w:spacing w:before="120" w:after="120" w:line="360" w:lineRule="auto"/>
        <w:jc w:val="right"/>
        <w:rPr>
          <w:rFonts w:ascii="Times New Roman" w:hAnsi="Times New Roman" w:cs="Times New Roman"/>
          <w:color w:val="000000" w:themeColor="text1"/>
          <w:sz w:val="24"/>
          <w:szCs w:val="24"/>
        </w:rPr>
      </w:pPr>
    </w:p>
    <w:p w:rsidR="00DF45D0" w:rsidRPr="00964544" w:rsidRDefault="00DF45D0" w:rsidP="005F1047">
      <w:pPr>
        <w:pStyle w:val="Akapitzlist"/>
        <w:numPr>
          <w:ilvl w:val="0"/>
          <w:numId w:val="11"/>
        </w:numPr>
        <w:spacing w:before="120" w:after="120" w:line="360" w:lineRule="auto"/>
        <w:jc w:val="both"/>
        <w:rPr>
          <w:rFonts w:ascii="Times New Roman" w:hAnsi="Times New Roman" w:cs="Times New Roman"/>
          <w:b/>
          <w:sz w:val="24"/>
          <w:szCs w:val="24"/>
        </w:rPr>
      </w:pPr>
      <w:r w:rsidRPr="00964544">
        <w:rPr>
          <w:rFonts w:ascii="Times New Roman" w:hAnsi="Times New Roman" w:cs="Times New Roman"/>
          <w:b/>
          <w:sz w:val="24"/>
          <w:szCs w:val="24"/>
        </w:rPr>
        <w:t xml:space="preserve">Opis realizowanej usługi nie odpowiada zakresowi usług wskazanych w </w:t>
      </w:r>
      <w:r w:rsidRPr="00964544">
        <w:rPr>
          <w:rFonts w:ascii="Times New Roman" w:hAnsi="Times New Roman" w:cs="Times New Roman"/>
          <w:b/>
          <w:i/>
          <w:sz w:val="24"/>
          <w:szCs w:val="24"/>
        </w:rPr>
        <w:t>Karcie zgłoszenia</w:t>
      </w:r>
      <w:r w:rsidRPr="00964544">
        <w:rPr>
          <w:rFonts w:ascii="Times New Roman" w:hAnsi="Times New Roman" w:cs="Times New Roman"/>
          <w:b/>
          <w:sz w:val="24"/>
          <w:szCs w:val="24"/>
        </w:rPr>
        <w:t xml:space="preserve"> i </w:t>
      </w:r>
      <w:r w:rsidRPr="00964544">
        <w:rPr>
          <w:rFonts w:ascii="Times New Roman" w:hAnsi="Times New Roman" w:cs="Times New Roman"/>
          <w:b/>
          <w:i/>
          <w:sz w:val="24"/>
          <w:szCs w:val="24"/>
        </w:rPr>
        <w:t>Karcie zakresu czynności</w:t>
      </w:r>
      <w:r w:rsidRPr="00964544">
        <w:rPr>
          <w:rFonts w:ascii="Times New Roman" w:hAnsi="Times New Roman" w:cs="Times New Roman"/>
          <w:b/>
          <w:sz w:val="24"/>
          <w:szCs w:val="24"/>
        </w:rPr>
        <w:t xml:space="preserve"> (</w:t>
      </w:r>
      <w:r w:rsidRPr="00964544">
        <w:rPr>
          <w:rFonts w:ascii="Times New Roman" w:hAnsi="Times New Roman" w:cs="Times New Roman"/>
          <w:b/>
          <w:i/>
          <w:sz w:val="24"/>
          <w:szCs w:val="24"/>
        </w:rPr>
        <w:t>Karta realizacji usług dziecka</w:t>
      </w:r>
      <w:r w:rsidRPr="00964544">
        <w:rPr>
          <w:rFonts w:ascii="Times New Roman" w:hAnsi="Times New Roman" w:cs="Times New Roman"/>
          <w:b/>
          <w:sz w:val="24"/>
          <w:szCs w:val="24"/>
        </w:rPr>
        <w:t xml:space="preserve"> do 16 r.ż. – kwiecień, maj, lipiec), </w:t>
      </w:r>
      <w:r w:rsidRPr="00964544">
        <w:rPr>
          <w:rFonts w:ascii="Times New Roman" w:hAnsi="Times New Roman" w:cs="Times New Roman"/>
          <w:b/>
          <w:i/>
          <w:sz w:val="24"/>
          <w:szCs w:val="24"/>
        </w:rPr>
        <w:t>Karta realizacji usług</w:t>
      </w:r>
      <w:r w:rsidRPr="00964544">
        <w:rPr>
          <w:rFonts w:ascii="Times New Roman" w:hAnsi="Times New Roman" w:cs="Times New Roman"/>
          <w:b/>
          <w:sz w:val="24"/>
          <w:szCs w:val="24"/>
        </w:rPr>
        <w:t xml:space="preserve"> uczestnika nr 1 (B.M) – lipiec 2024 r., </w:t>
      </w:r>
      <w:r w:rsidRPr="00964544">
        <w:rPr>
          <w:rFonts w:ascii="Times New Roman" w:hAnsi="Times New Roman" w:cs="Times New Roman"/>
          <w:b/>
          <w:i/>
          <w:sz w:val="24"/>
          <w:szCs w:val="24"/>
        </w:rPr>
        <w:t>Karta realizacji usług</w:t>
      </w:r>
      <w:r w:rsidRPr="00964544">
        <w:rPr>
          <w:rFonts w:ascii="Times New Roman" w:hAnsi="Times New Roman" w:cs="Times New Roman"/>
          <w:b/>
          <w:sz w:val="24"/>
          <w:szCs w:val="24"/>
        </w:rPr>
        <w:t xml:space="preserve"> uczestnika nr 2 (A.M.) – lipiec 2024 r. – poz. 5);</w:t>
      </w:r>
    </w:p>
    <w:p w:rsidR="00DF45D0" w:rsidRDefault="00DF45D0" w:rsidP="005F1047">
      <w:pPr>
        <w:spacing w:before="120" w:after="120" w:line="360" w:lineRule="auto"/>
        <w:jc w:val="right"/>
        <w:rPr>
          <w:rFonts w:ascii="Times New Roman" w:hAnsi="Times New Roman" w:cs="Times New Roman"/>
          <w:color w:val="000000" w:themeColor="text1"/>
          <w:sz w:val="24"/>
          <w:szCs w:val="24"/>
        </w:rPr>
      </w:pPr>
      <w:r w:rsidRPr="00102F45">
        <w:rPr>
          <w:rFonts w:ascii="Times New Roman" w:hAnsi="Times New Roman" w:cs="Times New Roman"/>
          <w:i/>
          <w:sz w:val="24"/>
          <w:szCs w:val="24"/>
        </w:rPr>
        <w:t>(</w:t>
      </w:r>
      <w:r w:rsidRPr="00102F45">
        <w:rPr>
          <w:rFonts w:ascii="Times New Roman" w:hAnsi="Times New Roman" w:cs="Times New Roman"/>
          <w:i/>
          <w:color w:val="000000" w:themeColor="text1"/>
          <w:sz w:val="24"/>
          <w:szCs w:val="24"/>
        </w:rPr>
        <w:t>akta kontroli str. 177-180, 185-188, 211-216, 221-224, 217 )</w:t>
      </w:r>
    </w:p>
    <w:p w:rsidR="00A93B21" w:rsidRPr="00102F45" w:rsidRDefault="00A93B21" w:rsidP="005F1047">
      <w:pPr>
        <w:spacing w:before="120" w:after="120" w:line="360" w:lineRule="auto"/>
        <w:jc w:val="right"/>
        <w:rPr>
          <w:rFonts w:ascii="Times New Roman" w:hAnsi="Times New Roman" w:cs="Times New Roman"/>
          <w:color w:val="000000" w:themeColor="text1"/>
          <w:sz w:val="24"/>
          <w:szCs w:val="24"/>
        </w:rPr>
      </w:pPr>
    </w:p>
    <w:p w:rsidR="00DF45D0" w:rsidRPr="001F2926" w:rsidRDefault="00DF45D0" w:rsidP="005F1047">
      <w:pPr>
        <w:pStyle w:val="Akapitzlist"/>
        <w:numPr>
          <w:ilvl w:val="0"/>
          <w:numId w:val="11"/>
        </w:numPr>
        <w:spacing w:before="120" w:after="120" w:line="360" w:lineRule="auto"/>
        <w:jc w:val="both"/>
        <w:rPr>
          <w:rFonts w:ascii="Times New Roman" w:hAnsi="Times New Roman" w:cs="Times New Roman"/>
          <w:b/>
          <w:sz w:val="24"/>
          <w:szCs w:val="24"/>
        </w:rPr>
      </w:pPr>
      <w:r w:rsidRPr="001F2926">
        <w:rPr>
          <w:rFonts w:ascii="Times New Roman" w:hAnsi="Times New Roman" w:cs="Times New Roman"/>
          <w:b/>
          <w:sz w:val="24"/>
          <w:szCs w:val="24"/>
        </w:rPr>
        <w:t xml:space="preserve">Brak wskazania rodzaju realizowanej usługi w </w:t>
      </w:r>
      <w:r w:rsidRPr="001F2926">
        <w:rPr>
          <w:rFonts w:ascii="Times New Roman" w:hAnsi="Times New Roman" w:cs="Times New Roman"/>
          <w:b/>
          <w:i/>
          <w:sz w:val="24"/>
          <w:szCs w:val="24"/>
        </w:rPr>
        <w:t>Karcie realizacji usług</w:t>
      </w:r>
      <w:r w:rsidRPr="001F2926">
        <w:rPr>
          <w:rFonts w:ascii="Times New Roman" w:hAnsi="Times New Roman" w:cs="Times New Roman"/>
          <w:b/>
          <w:sz w:val="24"/>
          <w:szCs w:val="24"/>
        </w:rPr>
        <w:t xml:space="preserve"> (</w:t>
      </w:r>
      <w:r w:rsidRPr="001F2926">
        <w:rPr>
          <w:rFonts w:ascii="Times New Roman" w:hAnsi="Times New Roman" w:cs="Times New Roman"/>
          <w:b/>
          <w:i/>
          <w:sz w:val="24"/>
          <w:szCs w:val="24"/>
        </w:rPr>
        <w:t>Karta uczestnika</w:t>
      </w:r>
      <w:r w:rsidRPr="001F2926">
        <w:rPr>
          <w:rFonts w:ascii="Times New Roman" w:hAnsi="Times New Roman" w:cs="Times New Roman"/>
          <w:b/>
          <w:sz w:val="24"/>
          <w:szCs w:val="24"/>
        </w:rPr>
        <w:t xml:space="preserve"> nr 1 (B.M) – kwiecień 2024 r. Sformułowanie „asysta osobie niepełnosprawnej” jest określeniem zbyt ogólnym.</w:t>
      </w:r>
    </w:p>
    <w:p w:rsidR="00DF45D0" w:rsidRPr="00102F45" w:rsidRDefault="00DF45D0" w:rsidP="005F1047">
      <w:pPr>
        <w:spacing w:before="120" w:after="120" w:line="360" w:lineRule="auto"/>
        <w:jc w:val="right"/>
        <w:rPr>
          <w:rFonts w:ascii="Times New Roman" w:hAnsi="Times New Roman" w:cs="Times New Roman"/>
          <w:color w:val="000000" w:themeColor="text1"/>
          <w:sz w:val="24"/>
          <w:szCs w:val="24"/>
        </w:rPr>
      </w:pPr>
      <w:r w:rsidRPr="00102F45">
        <w:rPr>
          <w:rFonts w:ascii="Times New Roman" w:hAnsi="Times New Roman" w:cs="Times New Roman"/>
          <w:i/>
          <w:sz w:val="24"/>
          <w:szCs w:val="24"/>
        </w:rPr>
        <w:t>(</w:t>
      </w:r>
      <w:r w:rsidRPr="00102F45">
        <w:rPr>
          <w:rFonts w:ascii="Times New Roman" w:hAnsi="Times New Roman" w:cs="Times New Roman"/>
          <w:i/>
          <w:color w:val="000000" w:themeColor="text1"/>
          <w:sz w:val="24"/>
          <w:szCs w:val="24"/>
        </w:rPr>
        <w:t>akta kontroli str. 181-184)</w:t>
      </w:r>
      <w:r w:rsidRPr="00102F45">
        <w:rPr>
          <w:rFonts w:ascii="Times New Roman" w:hAnsi="Times New Roman" w:cs="Times New Roman"/>
          <w:color w:val="000000" w:themeColor="text1"/>
          <w:sz w:val="24"/>
          <w:szCs w:val="24"/>
        </w:rPr>
        <w:t xml:space="preserve"> </w:t>
      </w:r>
    </w:p>
    <w:p w:rsidR="00DF45D0" w:rsidRPr="00102F45" w:rsidRDefault="00DF45D0" w:rsidP="005F1047">
      <w:pPr>
        <w:spacing w:before="120" w:after="120" w:line="360" w:lineRule="auto"/>
        <w:jc w:val="both"/>
        <w:rPr>
          <w:rFonts w:ascii="Times New Roman" w:hAnsi="Times New Roman" w:cs="Times New Roman"/>
          <w:b/>
          <w:sz w:val="24"/>
          <w:szCs w:val="24"/>
        </w:rPr>
      </w:pPr>
    </w:p>
    <w:p w:rsidR="00DF45D0" w:rsidRPr="00102F45" w:rsidRDefault="00DF45D0" w:rsidP="005F1047">
      <w:pPr>
        <w:spacing w:before="120" w:after="120" w:line="360" w:lineRule="auto"/>
        <w:jc w:val="both"/>
        <w:rPr>
          <w:rFonts w:ascii="Times New Roman" w:hAnsi="Times New Roman" w:cs="Times New Roman"/>
          <w:sz w:val="24"/>
          <w:szCs w:val="24"/>
        </w:rPr>
      </w:pPr>
      <w:r w:rsidRPr="00102F45">
        <w:rPr>
          <w:rFonts w:ascii="Times New Roman" w:hAnsi="Times New Roman" w:cs="Times New Roman"/>
          <w:sz w:val="24"/>
          <w:szCs w:val="24"/>
        </w:rPr>
        <w:t>Stwierdzono następujące nieprawidłowości w postaci przedłożenia przez asystenta do rozliczenia kosztów biletów komunikacyjnych oraz kosztów uczestnictwa w wydarzeniach kulturalnych osoby z niepełnosprawnością na łączną kwotę 93</w:t>
      </w:r>
      <w:r w:rsidR="00ED2800">
        <w:rPr>
          <w:rFonts w:ascii="Times New Roman" w:hAnsi="Times New Roman" w:cs="Times New Roman"/>
          <w:sz w:val="24"/>
          <w:szCs w:val="24"/>
        </w:rPr>
        <w:t>,40 </w:t>
      </w:r>
      <w:r w:rsidRPr="00102F45">
        <w:rPr>
          <w:rFonts w:ascii="Times New Roman" w:hAnsi="Times New Roman" w:cs="Times New Roman"/>
          <w:sz w:val="24"/>
          <w:szCs w:val="24"/>
        </w:rPr>
        <w:t xml:space="preserve">zł: </w:t>
      </w:r>
    </w:p>
    <w:p w:rsidR="00DF45D0" w:rsidRPr="00102F45" w:rsidRDefault="00DF45D0" w:rsidP="005F1047">
      <w:pPr>
        <w:pStyle w:val="Akapitzlist"/>
        <w:numPr>
          <w:ilvl w:val="0"/>
          <w:numId w:val="12"/>
        </w:numPr>
        <w:spacing w:before="120" w:after="120" w:line="360" w:lineRule="auto"/>
        <w:ind w:left="714" w:hanging="357"/>
        <w:jc w:val="both"/>
        <w:rPr>
          <w:rFonts w:ascii="Times New Roman" w:hAnsi="Times New Roman" w:cs="Times New Roman"/>
          <w:sz w:val="24"/>
          <w:szCs w:val="24"/>
        </w:rPr>
      </w:pPr>
      <w:r w:rsidRPr="00102F45">
        <w:rPr>
          <w:rFonts w:ascii="Times New Roman" w:hAnsi="Times New Roman" w:cs="Times New Roman"/>
          <w:sz w:val="24"/>
          <w:szCs w:val="24"/>
        </w:rPr>
        <w:t>Do rozliczenia Ewidencji biletów komunikacyjnyc</w:t>
      </w:r>
      <w:r w:rsidR="00ED2800">
        <w:rPr>
          <w:rFonts w:ascii="Times New Roman" w:hAnsi="Times New Roman" w:cs="Times New Roman"/>
          <w:sz w:val="24"/>
          <w:szCs w:val="24"/>
        </w:rPr>
        <w:t>h uczestnika nr 2 (A.M.) za maj</w:t>
      </w:r>
      <w:r w:rsidR="0021090C">
        <w:rPr>
          <w:rFonts w:ascii="Times New Roman" w:hAnsi="Times New Roman" w:cs="Times New Roman"/>
          <w:sz w:val="24"/>
          <w:szCs w:val="24"/>
        </w:rPr>
        <w:t> </w:t>
      </w:r>
      <w:r w:rsidRPr="00102F45">
        <w:rPr>
          <w:rFonts w:ascii="Times New Roman" w:hAnsi="Times New Roman" w:cs="Times New Roman"/>
          <w:sz w:val="24"/>
          <w:szCs w:val="24"/>
        </w:rPr>
        <w:t xml:space="preserve">2024 r. przedłożono 2 bilety za przejazd </w:t>
      </w:r>
      <w:proofErr w:type="spellStart"/>
      <w:r w:rsidRPr="00102F45">
        <w:rPr>
          <w:rFonts w:ascii="Times New Roman" w:hAnsi="Times New Roman" w:cs="Times New Roman"/>
          <w:sz w:val="24"/>
          <w:szCs w:val="24"/>
        </w:rPr>
        <w:t>busem</w:t>
      </w:r>
      <w:proofErr w:type="spellEnd"/>
      <w:r w:rsidRPr="00102F45">
        <w:rPr>
          <w:rFonts w:ascii="Times New Roman" w:hAnsi="Times New Roman" w:cs="Times New Roman"/>
          <w:sz w:val="24"/>
          <w:szCs w:val="24"/>
        </w:rPr>
        <w:t xml:space="preserve"> na trasie Krasne – Rzeszów (2 x </w:t>
      </w:r>
      <w:r w:rsidRPr="00102F45">
        <w:rPr>
          <w:rFonts w:ascii="Times New Roman" w:hAnsi="Times New Roman" w:cs="Times New Roman"/>
          <w:sz w:val="24"/>
          <w:szCs w:val="24"/>
        </w:rPr>
        <w:lastRenderedPageBreak/>
        <w:t>4</w:t>
      </w:r>
      <w:r w:rsidR="0021090C">
        <w:rPr>
          <w:rFonts w:ascii="Times New Roman" w:hAnsi="Times New Roman" w:cs="Times New Roman"/>
          <w:sz w:val="24"/>
          <w:szCs w:val="24"/>
        </w:rPr>
        <w:t>,00</w:t>
      </w:r>
      <w:r w:rsidRPr="00102F45">
        <w:rPr>
          <w:rFonts w:ascii="Times New Roman" w:hAnsi="Times New Roman" w:cs="Times New Roman"/>
          <w:sz w:val="24"/>
          <w:szCs w:val="24"/>
        </w:rPr>
        <w:t xml:space="preserve"> zł = 8</w:t>
      </w:r>
      <w:r w:rsidR="0021090C">
        <w:rPr>
          <w:rFonts w:ascii="Times New Roman" w:hAnsi="Times New Roman" w:cs="Times New Roman"/>
          <w:sz w:val="24"/>
          <w:szCs w:val="24"/>
        </w:rPr>
        <w:t>,00</w:t>
      </w:r>
      <w:r w:rsidRPr="00102F45">
        <w:rPr>
          <w:rFonts w:ascii="Times New Roman" w:hAnsi="Times New Roman" w:cs="Times New Roman"/>
          <w:sz w:val="24"/>
          <w:szCs w:val="24"/>
        </w:rPr>
        <w:t xml:space="preserve"> zł) oraz 2 bilety na trasie Rzeszów – Krasne (2 x 4</w:t>
      </w:r>
      <w:r w:rsidR="0021090C">
        <w:rPr>
          <w:rFonts w:ascii="Times New Roman" w:hAnsi="Times New Roman" w:cs="Times New Roman"/>
          <w:sz w:val="24"/>
          <w:szCs w:val="24"/>
        </w:rPr>
        <w:t>,00</w:t>
      </w:r>
      <w:r w:rsidRPr="00102F45">
        <w:rPr>
          <w:rFonts w:ascii="Times New Roman" w:hAnsi="Times New Roman" w:cs="Times New Roman"/>
          <w:sz w:val="24"/>
          <w:szCs w:val="24"/>
        </w:rPr>
        <w:t xml:space="preserve"> zł = 8</w:t>
      </w:r>
      <w:r w:rsidR="0021090C">
        <w:rPr>
          <w:rFonts w:ascii="Times New Roman" w:hAnsi="Times New Roman" w:cs="Times New Roman"/>
          <w:sz w:val="24"/>
          <w:szCs w:val="24"/>
        </w:rPr>
        <w:t>,00</w:t>
      </w:r>
      <w:r w:rsidR="00512912">
        <w:rPr>
          <w:rFonts w:ascii="Times New Roman" w:hAnsi="Times New Roman" w:cs="Times New Roman"/>
          <w:sz w:val="24"/>
          <w:szCs w:val="24"/>
        </w:rPr>
        <w:t xml:space="preserve"> zł) – na </w:t>
      </w:r>
      <w:r w:rsidRPr="00102F45">
        <w:rPr>
          <w:rFonts w:ascii="Times New Roman" w:hAnsi="Times New Roman" w:cs="Times New Roman"/>
          <w:sz w:val="24"/>
          <w:szCs w:val="24"/>
        </w:rPr>
        <w:t>łączną kwotę 16</w:t>
      </w:r>
      <w:r w:rsidR="0021090C">
        <w:rPr>
          <w:rFonts w:ascii="Times New Roman" w:hAnsi="Times New Roman" w:cs="Times New Roman"/>
          <w:sz w:val="24"/>
          <w:szCs w:val="24"/>
        </w:rPr>
        <w:t>,00</w:t>
      </w:r>
      <w:r w:rsidRPr="00102F45">
        <w:rPr>
          <w:rFonts w:ascii="Times New Roman" w:hAnsi="Times New Roman" w:cs="Times New Roman"/>
          <w:sz w:val="24"/>
          <w:szCs w:val="24"/>
        </w:rPr>
        <w:t xml:space="preserve"> zł, z tego</w:t>
      </w:r>
      <w:r w:rsidR="00392637">
        <w:rPr>
          <w:rFonts w:ascii="Times New Roman" w:hAnsi="Times New Roman" w:cs="Times New Roman"/>
          <w:sz w:val="24"/>
          <w:szCs w:val="24"/>
        </w:rPr>
        <w:t xml:space="preserve"> koszt niekwalifikowalny: 8</w:t>
      </w:r>
      <w:r w:rsidR="00905457">
        <w:rPr>
          <w:rFonts w:ascii="Times New Roman" w:hAnsi="Times New Roman" w:cs="Times New Roman"/>
          <w:sz w:val="24"/>
          <w:szCs w:val="24"/>
        </w:rPr>
        <w:t>,00</w:t>
      </w:r>
      <w:r w:rsidR="00392637">
        <w:rPr>
          <w:rFonts w:ascii="Times New Roman" w:hAnsi="Times New Roman" w:cs="Times New Roman"/>
          <w:sz w:val="24"/>
          <w:szCs w:val="24"/>
        </w:rPr>
        <w:t xml:space="preserve"> zł;</w:t>
      </w:r>
    </w:p>
    <w:p w:rsidR="00DF45D0" w:rsidRPr="00102F45" w:rsidRDefault="00DF45D0" w:rsidP="005F1047">
      <w:pPr>
        <w:pStyle w:val="Tekstpodstawowy"/>
        <w:numPr>
          <w:ilvl w:val="0"/>
          <w:numId w:val="12"/>
        </w:numPr>
        <w:spacing w:before="120" w:line="360" w:lineRule="auto"/>
        <w:ind w:left="714" w:hanging="357"/>
        <w:jc w:val="both"/>
      </w:pPr>
      <w:r w:rsidRPr="00102F45">
        <w:t>Do Ewidencji biletów (wydarzenia kulturalne) uczestnika nr 2 (A.M.) za czerwiec 2024 r. do rozliczenia przedstawiono 2 bilety na seans w Multikinie na kwotę 39,80 zł (2 x 19,90 zł), z tego kos</w:t>
      </w:r>
      <w:r w:rsidR="00392637">
        <w:t>zt niekwalifikowalny: 19,90 zł;</w:t>
      </w:r>
    </w:p>
    <w:p w:rsidR="00DF45D0" w:rsidRPr="00102F45" w:rsidRDefault="00DF45D0" w:rsidP="005F1047">
      <w:pPr>
        <w:pStyle w:val="Tekstpodstawowy"/>
        <w:numPr>
          <w:ilvl w:val="0"/>
          <w:numId w:val="12"/>
        </w:numPr>
        <w:spacing w:before="120" w:line="360" w:lineRule="auto"/>
        <w:ind w:left="714" w:hanging="357"/>
        <w:jc w:val="both"/>
      </w:pPr>
      <w:r w:rsidRPr="00102F45">
        <w:t>Do Ewidencji biletów komunikacyjnych uczestnika nr 2 (A.M.) za lipiec 2024 r. do rozliczenia przedstawiono 2 bilety kolejowe (1 druk na 2 bilety na kwotę 7</w:t>
      </w:r>
      <w:r w:rsidR="002F3086">
        <w:t>,00</w:t>
      </w:r>
      <w:r w:rsidR="00642670">
        <w:t xml:space="preserve"> zł) na trasie </w:t>
      </w:r>
      <w:r w:rsidRPr="00102F45">
        <w:t>Strażów – Rzeszów Główny oraz 2 bilety kolejowe (1 druk na 2 bilety na kwotę 7</w:t>
      </w:r>
      <w:r w:rsidR="002F3086">
        <w:t>,00</w:t>
      </w:r>
      <w:r w:rsidRPr="00102F45">
        <w:t xml:space="preserve"> zł) na trasie Rzeszów Główny – Strażów – na łączną kwotę 14</w:t>
      </w:r>
      <w:r w:rsidR="002F3086">
        <w:t>,00</w:t>
      </w:r>
      <w:r w:rsidRPr="00102F45">
        <w:t xml:space="preserve"> zł, z </w:t>
      </w:r>
      <w:r w:rsidR="002F3086">
        <w:t> </w:t>
      </w:r>
      <w:r w:rsidRPr="00102F45">
        <w:t>tego</w:t>
      </w:r>
      <w:r w:rsidR="00392637">
        <w:t xml:space="preserve"> koszt niekwalifikowalny: 7</w:t>
      </w:r>
      <w:r w:rsidR="002F3086">
        <w:t>,00</w:t>
      </w:r>
      <w:r w:rsidR="00392637">
        <w:t xml:space="preserve"> zł;</w:t>
      </w:r>
    </w:p>
    <w:p w:rsidR="00DF45D0" w:rsidRPr="00102F45" w:rsidRDefault="00DF45D0" w:rsidP="005F1047">
      <w:pPr>
        <w:pStyle w:val="Tekstpodstawowy"/>
        <w:numPr>
          <w:ilvl w:val="0"/>
          <w:numId w:val="12"/>
        </w:numPr>
        <w:spacing w:before="120" w:line="360" w:lineRule="auto"/>
        <w:ind w:left="714" w:hanging="357"/>
        <w:jc w:val="both"/>
      </w:pPr>
      <w:r w:rsidRPr="00102F45">
        <w:t>Do Ewidencji biletów (wydarzenia kulturalne) ucz</w:t>
      </w:r>
      <w:r w:rsidR="00784140">
        <w:t>estnika nr 2 (A.M.) za sierpień </w:t>
      </w:r>
      <w:r w:rsidRPr="00102F45">
        <w:t>2024 r. do rozliczenia przedstawiono 2 bi</w:t>
      </w:r>
      <w:r w:rsidR="002B6D1D">
        <w:t>lety na wystawę Klocków Lego na </w:t>
      </w:r>
      <w:r w:rsidRPr="00102F45">
        <w:t>łączną kwotę 117</w:t>
      </w:r>
      <w:r w:rsidR="00A2552C">
        <w:t>,00</w:t>
      </w:r>
      <w:r w:rsidRPr="00102F45">
        <w:t xml:space="preserve"> zł, z tego koszt nie</w:t>
      </w:r>
      <w:r w:rsidR="00392637">
        <w:t>kwalifikowalny: 58,50 zł.</w:t>
      </w:r>
    </w:p>
    <w:p w:rsidR="00DF45D0" w:rsidRPr="00102F45" w:rsidRDefault="00DF45D0" w:rsidP="005F1047">
      <w:pPr>
        <w:spacing w:before="120" w:after="120" w:line="360" w:lineRule="auto"/>
        <w:jc w:val="right"/>
        <w:rPr>
          <w:rFonts w:ascii="Times New Roman" w:hAnsi="Times New Roman" w:cs="Times New Roman"/>
          <w:color w:val="000000" w:themeColor="text1"/>
          <w:sz w:val="24"/>
          <w:szCs w:val="24"/>
        </w:rPr>
      </w:pPr>
      <w:r w:rsidRPr="00102F45">
        <w:rPr>
          <w:rFonts w:ascii="Times New Roman" w:hAnsi="Times New Roman" w:cs="Times New Roman"/>
          <w:i/>
          <w:sz w:val="24"/>
          <w:szCs w:val="24"/>
        </w:rPr>
        <w:t>(</w:t>
      </w:r>
      <w:r w:rsidRPr="00102F45">
        <w:rPr>
          <w:rFonts w:ascii="Times New Roman" w:hAnsi="Times New Roman" w:cs="Times New Roman"/>
          <w:i/>
          <w:color w:val="000000" w:themeColor="text1"/>
          <w:sz w:val="24"/>
          <w:szCs w:val="24"/>
        </w:rPr>
        <w:t>akta kontroli str. 227-244)</w:t>
      </w:r>
    </w:p>
    <w:p w:rsidR="0037604D" w:rsidRDefault="0037604D" w:rsidP="005F1047">
      <w:pPr>
        <w:spacing w:before="120" w:after="120" w:line="360" w:lineRule="auto"/>
        <w:jc w:val="both"/>
        <w:rPr>
          <w:rFonts w:ascii="Times New Roman" w:hAnsi="Times New Roman" w:cs="Times New Roman"/>
          <w:sz w:val="24"/>
          <w:szCs w:val="24"/>
        </w:rPr>
      </w:pPr>
    </w:p>
    <w:p w:rsidR="00DF45D0" w:rsidRPr="00102F45" w:rsidRDefault="00DF45D0" w:rsidP="005F1047">
      <w:pPr>
        <w:spacing w:before="120" w:after="120" w:line="360" w:lineRule="auto"/>
        <w:jc w:val="both"/>
        <w:rPr>
          <w:rFonts w:ascii="Times New Roman" w:hAnsi="Times New Roman" w:cs="Times New Roman"/>
          <w:color w:val="000000" w:themeColor="text1"/>
          <w:sz w:val="24"/>
          <w:szCs w:val="24"/>
        </w:rPr>
      </w:pPr>
      <w:r w:rsidRPr="00102F45">
        <w:rPr>
          <w:rFonts w:ascii="Times New Roman" w:hAnsi="Times New Roman" w:cs="Times New Roman"/>
          <w:sz w:val="24"/>
          <w:szCs w:val="24"/>
        </w:rPr>
        <w:t xml:space="preserve">Zgodnie z pkt 3 ust. 2 rozdziału V Programu kosztem kwalifikowalnym są wyłącznie koszty zakupu biletów komunikacji publicznej lub prywatnej dla asystenta towarzyszącego osobie z niepełnosprawnością. Natomiast zgodnie z  pkt 3 ust. 3 rozdziału V Programu w przypadku zakupu biletów wstępu na wydarzenia kulturalne, rozrywkowe, sportowe lub społeczne – kosztem kwalifikowalnym są wydatki poniesione wyłącznie na udział w tych wydarzeniach </w:t>
      </w:r>
      <w:r w:rsidRPr="00102F45">
        <w:rPr>
          <w:rFonts w:ascii="Times New Roman" w:hAnsi="Times New Roman" w:cs="Times New Roman"/>
          <w:color w:val="000000" w:themeColor="text1"/>
          <w:sz w:val="24"/>
          <w:szCs w:val="24"/>
        </w:rPr>
        <w:t xml:space="preserve">asystenta (tj. towarzyszenie asystenta osobie z niepełnosprawnością). </w:t>
      </w:r>
    </w:p>
    <w:p w:rsidR="00DF45D0" w:rsidRPr="00102F45" w:rsidRDefault="00DF45D0" w:rsidP="005F1047">
      <w:pPr>
        <w:spacing w:before="120" w:after="120" w:line="360" w:lineRule="auto"/>
        <w:jc w:val="both"/>
        <w:rPr>
          <w:rFonts w:ascii="Times New Roman" w:hAnsi="Times New Roman" w:cs="Times New Roman"/>
          <w:color w:val="000000" w:themeColor="text1"/>
          <w:sz w:val="24"/>
          <w:szCs w:val="24"/>
        </w:rPr>
      </w:pPr>
      <w:r w:rsidRPr="00102F45">
        <w:rPr>
          <w:rFonts w:ascii="Times New Roman" w:hAnsi="Times New Roman" w:cs="Times New Roman"/>
          <w:color w:val="000000" w:themeColor="text1"/>
          <w:sz w:val="24"/>
          <w:szCs w:val="24"/>
        </w:rPr>
        <w:t xml:space="preserve">W trakcie czynności kontrolnych GOPS w Krasnem skorygował ww. wydatki poprzez wezwanie asystenta, który nieprawidłowo rozliczył wydatki, do ich zwrotu na konto Programu (szczegóły pkt 8 Projektu wystąpienia pokontrolnego).  </w:t>
      </w:r>
    </w:p>
    <w:p w:rsidR="00DF45D0" w:rsidRPr="00102F45" w:rsidRDefault="00DF45D0" w:rsidP="005F1047">
      <w:pPr>
        <w:spacing w:before="120" w:after="120" w:line="360" w:lineRule="auto"/>
        <w:jc w:val="both"/>
        <w:rPr>
          <w:rFonts w:ascii="Times New Roman" w:hAnsi="Times New Roman" w:cs="Times New Roman"/>
          <w:b/>
          <w:sz w:val="24"/>
          <w:szCs w:val="24"/>
        </w:rPr>
      </w:pPr>
    </w:p>
    <w:p w:rsidR="00DF45D0" w:rsidRPr="00102F45" w:rsidRDefault="00DF45D0" w:rsidP="005F1047">
      <w:pPr>
        <w:spacing w:before="120" w:after="120" w:line="360" w:lineRule="auto"/>
        <w:jc w:val="both"/>
        <w:rPr>
          <w:rFonts w:ascii="Times New Roman" w:hAnsi="Times New Roman" w:cs="Times New Roman"/>
          <w:b/>
          <w:sz w:val="24"/>
          <w:szCs w:val="24"/>
        </w:rPr>
      </w:pPr>
      <w:r w:rsidRPr="00102F45">
        <w:rPr>
          <w:rFonts w:ascii="Times New Roman" w:hAnsi="Times New Roman" w:cs="Times New Roman"/>
          <w:b/>
          <w:sz w:val="24"/>
          <w:szCs w:val="24"/>
        </w:rPr>
        <w:t>W ww. obszarze stwierdzono nieprawidłowości, które w trakcie czynności kontrolnych zostały skorygowane przez realizatora Programu.</w:t>
      </w:r>
    </w:p>
    <w:p w:rsidR="00DF45D0" w:rsidRDefault="00DF45D0" w:rsidP="005F1047">
      <w:pPr>
        <w:spacing w:before="120" w:after="120" w:line="360" w:lineRule="auto"/>
        <w:jc w:val="both"/>
        <w:rPr>
          <w:rFonts w:ascii="Times New Roman" w:hAnsi="Times New Roman" w:cs="Times New Roman"/>
          <w:b/>
          <w:sz w:val="24"/>
          <w:szCs w:val="24"/>
        </w:rPr>
      </w:pPr>
    </w:p>
    <w:p w:rsidR="0037604D" w:rsidRDefault="0037604D" w:rsidP="005F1047">
      <w:pPr>
        <w:spacing w:before="120" w:after="120" w:line="360" w:lineRule="auto"/>
        <w:jc w:val="both"/>
        <w:rPr>
          <w:rFonts w:ascii="Times New Roman" w:hAnsi="Times New Roman" w:cs="Times New Roman"/>
          <w:b/>
          <w:sz w:val="24"/>
          <w:szCs w:val="24"/>
        </w:rPr>
      </w:pPr>
    </w:p>
    <w:p w:rsidR="0037604D" w:rsidRPr="00102F45" w:rsidRDefault="0037604D" w:rsidP="005F1047">
      <w:pPr>
        <w:spacing w:before="120" w:after="120" w:line="360" w:lineRule="auto"/>
        <w:jc w:val="both"/>
        <w:rPr>
          <w:rFonts w:ascii="Times New Roman" w:hAnsi="Times New Roman" w:cs="Times New Roman"/>
          <w:b/>
          <w:sz w:val="24"/>
          <w:szCs w:val="24"/>
        </w:rPr>
      </w:pPr>
    </w:p>
    <w:p w:rsidR="00DF45D0" w:rsidRPr="00102F45" w:rsidRDefault="00DF45D0" w:rsidP="005F1047">
      <w:pPr>
        <w:pStyle w:val="Akapitzlist"/>
        <w:numPr>
          <w:ilvl w:val="0"/>
          <w:numId w:val="6"/>
        </w:numPr>
        <w:spacing w:before="120" w:after="120" w:line="360" w:lineRule="auto"/>
        <w:jc w:val="both"/>
        <w:rPr>
          <w:rFonts w:ascii="Times New Roman" w:hAnsi="Times New Roman" w:cs="Times New Roman"/>
          <w:b/>
          <w:sz w:val="24"/>
          <w:szCs w:val="24"/>
        </w:rPr>
      </w:pPr>
      <w:r w:rsidRPr="00102F45">
        <w:rPr>
          <w:rFonts w:ascii="Times New Roman" w:hAnsi="Times New Roman" w:cs="Times New Roman"/>
          <w:b/>
          <w:sz w:val="24"/>
          <w:szCs w:val="24"/>
        </w:rPr>
        <w:lastRenderedPageBreak/>
        <w:t>Limity czasowe i finansowe określone w Programie</w:t>
      </w:r>
    </w:p>
    <w:p w:rsidR="00DF45D0" w:rsidRPr="00102F45" w:rsidRDefault="00DF45D0" w:rsidP="005F1047">
      <w:pPr>
        <w:spacing w:before="120" w:after="120" w:line="360" w:lineRule="auto"/>
        <w:jc w:val="both"/>
        <w:rPr>
          <w:rFonts w:ascii="Times New Roman" w:hAnsi="Times New Roman" w:cs="Times New Roman"/>
          <w:sz w:val="24"/>
          <w:szCs w:val="24"/>
        </w:rPr>
      </w:pPr>
      <w:r w:rsidRPr="00102F45">
        <w:rPr>
          <w:rFonts w:ascii="Times New Roman" w:hAnsi="Times New Roman" w:cs="Times New Roman"/>
          <w:sz w:val="24"/>
          <w:szCs w:val="24"/>
        </w:rPr>
        <w:t>W ramach czynności kontrolnych sprawdzono przestrzeganie limitów Programu, obejmujących w szczególności:</w:t>
      </w:r>
    </w:p>
    <w:p w:rsidR="00DF45D0" w:rsidRPr="00102F45" w:rsidRDefault="00DF45D0" w:rsidP="005F1047">
      <w:pPr>
        <w:numPr>
          <w:ilvl w:val="0"/>
          <w:numId w:val="10"/>
        </w:numPr>
        <w:spacing w:before="120" w:after="120" w:line="360" w:lineRule="auto"/>
        <w:ind w:left="709" w:hanging="425"/>
        <w:contextualSpacing/>
        <w:jc w:val="both"/>
        <w:rPr>
          <w:rFonts w:ascii="Times New Roman" w:hAnsi="Times New Roman" w:cs="Times New Roman"/>
          <w:sz w:val="24"/>
          <w:szCs w:val="24"/>
        </w:rPr>
      </w:pPr>
      <w:r w:rsidRPr="00102F45">
        <w:rPr>
          <w:rFonts w:ascii="Times New Roman" w:hAnsi="Times New Roman" w:cs="Times New Roman"/>
          <w:sz w:val="24"/>
          <w:szCs w:val="24"/>
        </w:rPr>
        <w:t>limity godzin usług asystencji osobistej finansowanych ze środków Funduszu Solidarności, przypadających na jedną osobę z niepełnosprawnością w danym roku kalendarzowym, określone w rozdziale IV ust. 19 Programu;</w:t>
      </w:r>
    </w:p>
    <w:p w:rsidR="00DF45D0" w:rsidRPr="00102F45" w:rsidRDefault="00DF45D0" w:rsidP="005F1047">
      <w:pPr>
        <w:numPr>
          <w:ilvl w:val="0"/>
          <w:numId w:val="10"/>
        </w:numPr>
        <w:spacing w:before="120" w:after="120" w:line="360" w:lineRule="auto"/>
        <w:ind w:left="709" w:hanging="425"/>
        <w:contextualSpacing/>
        <w:jc w:val="both"/>
        <w:rPr>
          <w:rFonts w:ascii="Times New Roman" w:hAnsi="Times New Roman" w:cs="Times New Roman"/>
          <w:sz w:val="24"/>
          <w:szCs w:val="24"/>
        </w:rPr>
      </w:pPr>
      <w:r w:rsidRPr="00102F45">
        <w:rPr>
          <w:rFonts w:ascii="Times New Roman" w:hAnsi="Times New Roman" w:cs="Times New Roman"/>
          <w:sz w:val="24"/>
          <w:szCs w:val="24"/>
        </w:rPr>
        <w:t>limity kosztowe jednej godziny zegarowej pracy asystenta, określone w rozdziale IV ust. 25 Programu;</w:t>
      </w:r>
    </w:p>
    <w:p w:rsidR="00DF45D0" w:rsidRPr="00102F45" w:rsidRDefault="00DF45D0" w:rsidP="005F1047">
      <w:pPr>
        <w:numPr>
          <w:ilvl w:val="0"/>
          <w:numId w:val="10"/>
        </w:numPr>
        <w:spacing w:before="120" w:after="120" w:line="360" w:lineRule="auto"/>
        <w:ind w:left="709" w:hanging="425"/>
        <w:contextualSpacing/>
        <w:jc w:val="both"/>
        <w:rPr>
          <w:rFonts w:ascii="Times New Roman" w:hAnsi="Times New Roman" w:cs="Times New Roman"/>
          <w:sz w:val="24"/>
          <w:szCs w:val="24"/>
        </w:rPr>
      </w:pPr>
      <w:r w:rsidRPr="00102F45">
        <w:rPr>
          <w:rFonts w:ascii="Times New Roman" w:hAnsi="Times New Roman" w:cs="Times New Roman"/>
          <w:sz w:val="24"/>
          <w:szCs w:val="24"/>
        </w:rPr>
        <w:t>limity kosztowe dot. zakupu biletów, o których mowa w rozdziale V ust. 4 Programu;</w:t>
      </w:r>
    </w:p>
    <w:p w:rsidR="00DF45D0" w:rsidRPr="00102F45" w:rsidRDefault="00DF45D0" w:rsidP="005F1047">
      <w:pPr>
        <w:numPr>
          <w:ilvl w:val="0"/>
          <w:numId w:val="10"/>
        </w:numPr>
        <w:spacing w:before="120" w:after="120" w:line="360" w:lineRule="auto"/>
        <w:ind w:left="709" w:hanging="425"/>
        <w:contextualSpacing/>
        <w:jc w:val="both"/>
        <w:rPr>
          <w:rFonts w:ascii="Times New Roman" w:hAnsi="Times New Roman" w:cs="Times New Roman"/>
          <w:sz w:val="24"/>
          <w:szCs w:val="24"/>
        </w:rPr>
      </w:pPr>
      <w:r w:rsidRPr="00102F45">
        <w:rPr>
          <w:rFonts w:ascii="Times New Roman" w:hAnsi="Times New Roman" w:cs="Times New Roman"/>
          <w:sz w:val="24"/>
          <w:szCs w:val="24"/>
        </w:rPr>
        <w:t>limity kosztowe dot. ubezpieczenia asystentów, o których mowa w rozdziale V ust. 3 pkt 4 Programu.</w:t>
      </w:r>
    </w:p>
    <w:p w:rsidR="00DF45D0" w:rsidRPr="00102F45" w:rsidRDefault="00DF45D0" w:rsidP="005F1047">
      <w:pPr>
        <w:spacing w:before="120" w:after="120" w:line="360" w:lineRule="auto"/>
        <w:ind w:left="1080"/>
        <w:contextualSpacing/>
        <w:jc w:val="both"/>
        <w:rPr>
          <w:rFonts w:ascii="Times New Roman" w:hAnsi="Times New Roman" w:cs="Times New Roman"/>
          <w:sz w:val="24"/>
          <w:szCs w:val="24"/>
        </w:rPr>
      </w:pPr>
    </w:p>
    <w:p w:rsidR="00DF45D0" w:rsidRPr="00102F45" w:rsidRDefault="00DF45D0" w:rsidP="005F1047">
      <w:pPr>
        <w:spacing w:before="120" w:after="120" w:line="360" w:lineRule="auto"/>
        <w:jc w:val="both"/>
        <w:rPr>
          <w:rFonts w:ascii="Times New Roman" w:hAnsi="Times New Roman" w:cs="Times New Roman"/>
          <w:sz w:val="24"/>
          <w:szCs w:val="24"/>
        </w:rPr>
      </w:pPr>
      <w:r w:rsidRPr="00102F45">
        <w:rPr>
          <w:rFonts w:ascii="Times New Roman" w:hAnsi="Times New Roman" w:cs="Times New Roman"/>
          <w:sz w:val="24"/>
          <w:szCs w:val="24"/>
        </w:rPr>
        <w:t>Ad. a)</w:t>
      </w:r>
    </w:p>
    <w:p w:rsidR="00DF45D0" w:rsidRPr="00102F45" w:rsidRDefault="00DF45D0" w:rsidP="005F1047">
      <w:pPr>
        <w:spacing w:before="120" w:after="120" w:line="360" w:lineRule="auto"/>
        <w:jc w:val="both"/>
        <w:rPr>
          <w:rFonts w:ascii="Times New Roman" w:hAnsi="Times New Roman" w:cs="Times New Roman"/>
          <w:sz w:val="24"/>
          <w:szCs w:val="24"/>
        </w:rPr>
      </w:pPr>
      <w:r w:rsidRPr="00102F45">
        <w:rPr>
          <w:rFonts w:ascii="Times New Roman" w:hAnsi="Times New Roman" w:cs="Times New Roman"/>
          <w:sz w:val="24"/>
          <w:szCs w:val="24"/>
        </w:rPr>
        <w:t xml:space="preserve">Ponieważ czynności kontrolne prowadzone były w trakcie realizacji Programu </w:t>
      </w:r>
      <w:proofErr w:type="spellStart"/>
      <w:r w:rsidRPr="00102F45">
        <w:rPr>
          <w:rFonts w:ascii="Times New Roman" w:hAnsi="Times New Roman" w:cs="Times New Roman"/>
          <w:sz w:val="24"/>
          <w:szCs w:val="24"/>
        </w:rPr>
        <w:t>AOOzN</w:t>
      </w:r>
      <w:proofErr w:type="spellEnd"/>
      <w:r w:rsidRPr="00102F45">
        <w:rPr>
          <w:rFonts w:ascii="Times New Roman" w:hAnsi="Times New Roman" w:cs="Times New Roman"/>
          <w:sz w:val="24"/>
          <w:szCs w:val="24"/>
        </w:rPr>
        <w:t xml:space="preserve"> dla JST – edycja 2024 i na dzień rozpoczęcia kontroli żadna z umów na świadczenie usług asystencji osobistej nie została w pełni zrealizowana (data końcowa realizacji usług asystencji osobistej, wskazana we wszystkich umowach zlecenia przypada na dzień 20 grudnia 2024 r.) – tym samym nie było możliwości weryfikacji, czy zrealizowana liczba godzin usług asystencji osobistej finansowanych ze środków Funduszu Solidarności, przypadających na jedną osobę z niepełnosprawnością w danym roku kalendarzowym nie przekroczyła limitu określonego w rozdziale IV ust. 19 Programu. W związku z powyższym zweryfikowano, czy liczba godzin usług asystencji osobistej przyznana w poszczególnych umowach zlecenia nie przekracza ww. limitów. Analiza dokumentacji nie wykazała uchybień w ww. zakresie.  (każdy z asystentów miał świadczyć 165 godzin usług asystenckich w ciągu roku). </w:t>
      </w:r>
    </w:p>
    <w:p w:rsidR="00DF45D0" w:rsidRPr="00102F45" w:rsidRDefault="00DF45D0" w:rsidP="005F1047">
      <w:pPr>
        <w:spacing w:before="120" w:after="120" w:line="360" w:lineRule="auto"/>
        <w:jc w:val="both"/>
        <w:rPr>
          <w:rFonts w:ascii="Times New Roman" w:hAnsi="Times New Roman" w:cs="Times New Roman"/>
          <w:sz w:val="24"/>
          <w:szCs w:val="24"/>
        </w:rPr>
      </w:pPr>
      <w:r w:rsidRPr="00102F45">
        <w:rPr>
          <w:rFonts w:ascii="Times New Roman" w:hAnsi="Times New Roman" w:cs="Times New Roman"/>
          <w:sz w:val="24"/>
          <w:szCs w:val="24"/>
        </w:rPr>
        <w:t xml:space="preserve">Z przekazanych przez GOPS informacji wynika, że 1 spośród osób świadczących usługi asystencji osobistej wykonywała je na rzecz 2 uczestników Programu. W związku z powyższym przeanalizowano i porównano </w:t>
      </w:r>
      <w:r w:rsidRPr="00102F45">
        <w:rPr>
          <w:rFonts w:ascii="Times New Roman" w:hAnsi="Times New Roman" w:cs="Times New Roman"/>
          <w:i/>
          <w:sz w:val="24"/>
          <w:szCs w:val="24"/>
        </w:rPr>
        <w:t>Karty realizacji usług</w:t>
      </w:r>
      <w:r w:rsidRPr="00102F45">
        <w:rPr>
          <w:rFonts w:ascii="Times New Roman" w:hAnsi="Times New Roman" w:cs="Times New Roman"/>
          <w:sz w:val="24"/>
          <w:szCs w:val="24"/>
        </w:rPr>
        <w:t xml:space="preserve"> </w:t>
      </w:r>
      <w:r w:rsidRPr="00102F45">
        <w:rPr>
          <w:rFonts w:ascii="Times New Roman" w:hAnsi="Times New Roman" w:cs="Times New Roman"/>
          <w:i/>
          <w:sz w:val="24"/>
          <w:szCs w:val="24"/>
        </w:rPr>
        <w:t>asystencji osobistej</w:t>
      </w:r>
      <w:r w:rsidRPr="00102F45">
        <w:rPr>
          <w:rFonts w:ascii="Times New Roman" w:hAnsi="Times New Roman" w:cs="Times New Roman"/>
          <w:sz w:val="24"/>
          <w:szCs w:val="24"/>
        </w:rPr>
        <w:t xml:space="preserve"> dla wszystkich ww. świadczeniobiorców. W żadnym z ww. przypadków nie stwierdzono nieprawidłowości (tj. czas świadczenia usług przez jednego usługodawcę dla różnych osób nie pokrywał się).</w:t>
      </w:r>
    </w:p>
    <w:p w:rsidR="00DF45D0" w:rsidRDefault="00DF45D0" w:rsidP="005F1047">
      <w:pPr>
        <w:spacing w:before="120" w:after="120" w:line="360" w:lineRule="auto"/>
        <w:jc w:val="both"/>
        <w:rPr>
          <w:rFonts w:ascii="Times New Roman" w:hAnsi="Times New Roman" w:cs="Times New Roman"/>
          <w:sz w:val="24"/>
          <w:szCs w:val="24"/>
        </w:rPr>
      </w:pPr>
    </w:p>
    <w:p w:rsidR="0037604D" w:rsidRPr="00102F45" w:rsidRDefault="0037604D" w:rsidP="005F1047">
      <w:pPr>
        <w:spacing w:before="120" w:after="120" w:line="360" w:lineRule="auto"/>
        <w:jc w:val="both"/>
        <w:rPr>
          <w:rFonts w:ascii="Times New Roman" w:hAnsi="Times New Roman" w:cs="Times New Roman"/>
          <w:sz w:val="24"/>
          <w:szCs w:val="24"/>
        </w:rPr>
      </w:pPr>
    </w:p>
    <w:p w:rsidR="00DF45D0" w:rsidRPr="00102F45" w:rsidRDefault="00DF45D0" w:rsidP="005F1047">
      <w:pPr>
        <w:spacing w:before="120" w:after="120" w:line="360" w:lineRule="auto"/>
        <w:jc w:val="both"/>
        <w:rPr>
          <w:rFonts w:ascii="Times New Roman" w:hAnsi="Times New Roman" w:cs="Times New Roman"/>
          <w:sz w:val="24"/>
          <w:szCs w:val="24"/>
        </w:rPr>
      </w:pPr>
      <w:r w:rsidRPr="00102F45">
        <w:rPr>
          <w:rFonts w:ascii="Times New Roman" w:hAnsi="Times New Roman" w:cs="Times New Roman"/>
          <w:sz w:val="24"/>
          <w:szCs w:val="24"/>
        </w:rPr>
        <w:lastRenderedPageBreak/>
        <w:t>Ad. b)</w:t>
      </w:r>
    </w:p>
    <w:p w:rsidR="00DF45D0" w:rsidRPr="00102F45" w:rsidRDefault="00DF45D0" w:rsidP="005F1047">
      <w:pPr>
        <w:spacing w:before="120" w:after="120" w:line="360" w:lineRule="auto"/>
        <w:jc w:val="both"/>
        <w:rPr>
          <w:rFonts w:ascii="Times New Roman" w:hAnsi="Times New Roman" w:cs="Times New Roman"/>
          <w:sz w:val="24"/>
          <w:szCs w:val="24"/>
        </w:rPr>
      </w:pPr>
      <w:r w:rsidRPr="00102F45">
        <w:rPr>
          <w:rFonts w:ascii="Times New Roman" w:hAnsi="Times New Roman" w:cs="Times New Roman"/>
          <w:sz w:val="24"/>
          <w:szCs w:val="24"/>
        </w:rPr>
        <w:t>Analiza zapisów umów zlecenia oraz rozliczeń usług asystencji osobistej za miesiąc sierpień 2024 r. (płatności zrealizowane we wrześniu 2024 r.) nie wykazała przekroczeń limitu kosztu jednej godziny zegarowej pracy asystenta, określonego w rozdziale IV ust. 25 Programu, tj. kwoty 50</w:t>
      </w:r>
      <w:r w:rsidR="00734A06">
        <w:rPr>
          <w:rFonts w:ascii="Times New Roman" w:hAnsi="Times New Roman" w:cs="Times New Roman"/>
          <w:sz w:val="24"/>
          <w:szCs w:val="24"/>
        </w:rPr>
        <w:t>,00</w:t>
      </w:r>
      <w:r w:rsidR="0066116E">
        <w:rPr>
          <w:rFonts w:ascii="Times New Roman" w:hAnsi="Times New Roman" w:cs="Times New Roman"/>
          <w:sz w:val="24"/>
          <w:szCs w:val="24"/>
        </w:rPr>
        <w:t> </w:t>
      </w:r>
      <w:r w:rsidRPr="00102F45">
        <w:rPr>
          <w:rFonts w:ascii="Times New Roman" w:hAnsi="Times New Roman" w:cs="Times New Roman"/>
          <w:sz w:val="24"/>
          <w:szCs w:val="24"/>
        </w:rPr>
        <w:t>zł brutto</w:t>
      </w:r>
      <w:r w:rsidR="00734A06">
        <w:rPr>
          <w:rFonts w:ascii="Times New Roman" w:hAnsi="Times New Roman" w:cs="Times New Roman"/>
          <w:sz w:val="24"/>
          <w:szCs w:val="24"/>
        </w:rPr>
        <w:t xml:space="preserve"> wraz z kosztami za</w:t>
      </w:r>
      <w:r w:rsidR="00D845DD">
        <w:rPr>
          <w:rFonts w:ascii="Times New Roman" w:hAnsi="Times New Roman" w:cs="Times New Roman"/>
          <w:sz w:val="24"/>
          <w:szCs w:val="24"/>
        </w:rPr>
        <w:t>t</w:t>
      </w:r>
      <w:r w:rsidR="00734A06">
        <w:rPr>
          <w:rFonts w:ascii="Times New Roman" w:hAnsi="Times New Roman" w:cs="Times New Roman"/>
          <w:sz w:val="24"/>
          <w:szCs w:val="24"/>
        </w:rPr>
        <w:t>rudniaj</w:t>
      </w:r>
      <w:r w:rsidR="00D845DD">
        <w:rPr>
          <w:rFonts w:ascii="Times New Roman" w:hAnsi="Times New Roman" w:cs="Times New Roman"/>
          <w:sz w:val="24"/>
          <w:szCs w:val="24"/>
        </w:rPr>
        <w:t>ą</w:t>
      </w:r>
      <w:r w:rsidR="00734A06">
        <w:rPr>
          <w:rFonts w:ascii="Times New Roman" w:hAnsi="Times New Roman" w:cs="Times New Roman"/>
          <w:sz w:val="24"/>
          <w:szCs w:val="24"/>
        </w:rPr>
        <w:t>cego</w:t>
      </w:r>
      <w:r w:rsidRPr="00102F45">
        <w:rPr>
          <w:rFonts w:ascii="Times New Roman" w:hAnsi="Times New Roman" w:cs="Times New Roman"/>
          <w:sz w:val="24"/>
          <w:szCs w:val="24"/>
        </w:rPr>
        <w:t>.</w:t>
      </w:r>
    </w:p>
    <w:p w:rsidR="00DF45D0" w:rsidRPr="00102F45" w:rsidRDefault="00DF45D0" w:rsidP="005F1047">
      <w:pPr>
        <w:spacing w:before="120" w:after="120" w:line="360" w:lineRule="auto"/>
        <w:jc w:val="both"/>
        <w:rPr>
          <w:rFonts w:ascii="Times New Roman" w:hAnsi="Times New Roman" w:cs="Times New Roman"/>
          <w:sz w:val="24"/>
          <w:szCs w:val="24"/>
        </w:rPr>
      </w:pPr>
      <w:r w:rsidRPr="00102F45">
        <w:rPr>
          <w:rFonts w:ascii="Times New Roman" w:hAnsi="Times New Roman" w:cs="Times New Roman"/>
          <w:sz w:val="24"/>
          <w:szCs w:val="24"/>
        </w:rPr>
        <w:t>Zapisy w ww. umowach zlecenia również nie przekraczały maksymalnej dopuszczalnej stawki godzinowej, tj. 50</w:t>
      </w:r>
      <w:r w:rsidR="00D845DD">
        <w:rPr>
          <w:rFonts w:ascii="Times New Roman" w:hAnsi="Times New Roman" w:cs="Times New Roman"/>
          <w:sz w:val="24"/>
          <w:szCs w:val="24"/>
        </w:rPr>
        <w:t>,00 </w:t>
      </w:r>
      <w:r w:rsidRPr="00102F45">
        <w:rPr>
          <w:rFonts w:ascii="Times New Roman" w:hAnsi="Times New Roman" w:cs="Times New Roman"/>
          <w:sz w:val="24"/>
          <w:szCs w:val="24"/>
        </w:rPr>
        <w:t xml:space="preserve">zł brutto </w:t>
      </w:r>
      <w:r w:rsidR="0066116E">
        <w:rPr>
          <w:rFonts w:ascii="Times New Roman" w:hAnsi="Times New Roman" w:cs="Times New Roman"/>
          <w:sz w:val="24"/>
          <w:szCs w:val="24"/>
        </w:rPr>
        <w:t>wraz z kosztami zatrudniającego</w:t>
      </w:r>
      <w:r w:rsidR="0066116E" w:rsidRPr="00102F45">
        <w:rPr>
          <w:rFonts w:ascii="Times New Roman" w:hAnsi="Times New Roman" w:cs="Times New Roman"/>
          <w:sz w:val="24"/>
          <w:szCs w:val="24"/>
        </w:rPr>
        <w:t xml:space="preserve"> </w:t>
      </w:r>
      <w:r w:rsidRPr="00102F45">
        <w:rPr>
          <w:rFonts w:ascii="Times New Roman" w:hAnsi="Times New Roman" w:cs="Times New Roman"/>
          <w:sz w:val="24"/>
          <w:szCs w:val="24"/>
        </w:rPr>
        <w:t>za godzinę świadczenia usługi. Powyższe potwierdzają również okazane rachunki za usługi zrealizowane w miesiącu sierpniu 2024 r. oraz przelewy z konta na rzecz osób świadczących usługi asystencji osobistej.</w:t>
      </w:r>
    </w:p>
    <w:p w:rsidR="00DF45D0" w:rsidRPr="00102F45" w:rsidRDefault="00DF45D0" w:rsidP="005F1047">
      <w:pPr>
        <w:spacing w:before="120" w:after="120" w:line="360" w:lineRule="auto"/>
        <w:jc w:val="both"/>
        <w:rPr>
          <w:rFonts w:ascii="Times New Roman" w:hAnsi="Times New Roman" w:cs="Times New Roman"/>
          <w:sz w:val="24"/>
          <w:szCs w:val="24"/>
        </w:rPr>
      </w:pPr>
      <w:r w:rsidRPr="00102F45">
        <w:rPr>
          <w:rFonts w:ascii="Times New Roman" w:hAnsi="Times New Roman" w:cs="Times New Roman"/>
          <w:sz w:val="24"/>
          <w:szCs w:val="24"/>
        </w:rPr>
        <w:t>Ad. c)</w:t>
      </w:r>
    </w:p>
    <w:p w:rsidR="00DF45D0" w:rsidRPr="00102F45" w:rsidRDefault="00DF45D0" w:rsidP="005F1047">
      <w:pPr>
        <w:spacing w:before="120" w:after="120" w:line="360" w:lineRule="auto"/>
        <w:jc w:val="both"/>
        <w:rPr>
          <w:rFonts w:ascii="Times New Roman" w:hAnsi="Times New Roman" w:cs="Times New Roman"/>
          <w:color w:val="000000" w:themeColor="text1"/>
          <w:sz w:val="24"/>
          <w:szCs w:val="24"/>
        </w:rPr>
      </w:pPr>
      <w:r w:rsidRPr="00102F45">
        <w:rPr>
          <w:rFonts w:ascii="Times New Roman" w:hAnsi="Times New Roman" w:cs="Times New Roman"/>
          <w:color w:val="000000" w:themeColor="text1"/>
          <w:sz w:val="24"/>
          <w:szCs w:val="24"/>
        </w:rPr>
        <w:t xml:space="preserve">Analiza </w:t>
      </w:r>
      <w:r w:rsidRPr="00102F45">
        <w:rPr>
          <w:rFonts w:ascii="Times New Roman" w:hAnsi="Times New Roman" w:cs="Times New Roman"/>
          <w:i/>
          <w:color w:val="000000" w:themeColor="text1"/>
          <w:sz w:val="24"/>
          <w:szCs w:val="24"/>
        </w:rPr>
        <w:t>Kart realizacji usług</w:t>
      </w:r>
      <w:r w:rsidRPr="00102F45">
        <w:rPr>
          <w:rFonts w:ascii="Times New Roman" w:hAnsi="Times New Roman" w:cs="Times New Roman"/>
          <w:color w:val="000000" w:themeColor="text1"/>
          <w:sz w:val="24"/>
          <w:szCs w:val="24"/>
        </w:rPr>
        <w:t xml:space="preserve"> </w:t>
      </w:r>
      <w:r w:rsidRPr="00102F45">
        <w:rPr>
          <w:rFonts w:ascii="Times New Roman" w:hAnsi="Times New Roman" w:cs="Times New Roman"/>
          <w:i/>
          <w:color w:val="000000" w:themeColor="text1"/>
          <w:sz w:val="24"/>
          <w:szCs w:val="24"/>
        </w:rPr>
        <w:t>asystencji osobistej</w:t>
      </w:r>
      <w:r w:rsidRPr="00102F45">
        <w:rPr>
          <w:rFonts w:ascii="Times New Roman" w:hAnsi="Times New Roman" w:cs="Times New Roman"/>
          <w:color w:val="000000" w:themeColor="text1"/>
          <w:sz w:val="24"/>
          <w:szCs w:val="24"/>
        </w:rPr>
        <w:t xml:space="preserve"> nie wykazała przekroczenia limitu 300 zł miesięcznie na asystenta wykonującego usługi asystencji osobistej dla jednej osoby z niepełnosprawnością. Ww. koszty obejmowały zakup jednorazowych biletów komunikacji publicznej oraz zakup biletów na wydarzenia kulturalne oraz rozrywkowe. Dodatkowo, w umowach zlecenia z asystentami znalazł się zapis obniżający ten limit do 172,33 zł miesięcznie na asystenta świadczącego usługi dla jednej osoby z niepełnosprawnością.</w:t>
      </w:r>
    </w:p>
    <w:p w:rsidR="00DF45D0" w:rsidRPr="00102F45" w:rsidRDefault="00DF45D0" w:rsidP="005F1047">
      <w:pPr>
        <w:spacing w:before="120" w:after="120" w:line="360" w:lineRule="auto"/>
        <w:jc w:val="both"/>
        <w:rPr>
          <w:rFonts w:ascii="Times New Roman" w:hAnsi="Times New Roman" w:cs="Times New Roman"/>
          <w:sz w:val="24"/>
          <w:szCs w:val="24"/>
        </w:rPr>
      </w:pPr>
      <w:r w:rsidRPr="00102F45">
        <w:rPr>
          <w:rFonts w:ascii="Times New Roman" w:hAnsi="Times New Roman" w:cs="Times New Roman"/>
          <w:sz w:val="24"/>
          <w:szCs w:val="24"/>
        </w:rPr>
        <w:t>Ad. d)</w:t>
      </w:r>
    </w:p>
    <w:p w:rsidR="00DF45D0" w:rsidRPr="00102F45" w:rsidRDefault="00DF45D0" w:rsidP="005F1047">
      <w:pPr>
        <w:spacing w:before="120" w:after="120" w:line="360" w:lineRule="auto"/>
        <w:jc w:val="both"/>
        <w:rPr>
          <w:rFonts w:ascii="Times New Roman" w:hAnsi="Times New Roman" w:cs="Times New Roman"/>
          <w:color w:val="000000" w:themeColor="text1"/>
          <w:sz w:val="24"/>
          <w:szCs w:val="24"/>
        </w:rPr>
      </w:pPr>
      <w:r w:rsidRPr="00102F45">
        <w:rPr>
          <w:rFonts w:ascii="Times New Roman" w:hAnsi="Times New Roman" w:cs="Times New Roman"/>
          <w:sz w:val="24"/>
          <w:szCs w:val="24"/>
        </w:rPr>
        <w:t xml:space="preserve">Analiza przedstawionej dokumentacji nie wykazała przekroczenia limitu 200 zł rocznie na ubezpieczenia OC i NNW asystenta wykonującego usługi asystencji osobistej dla jednej osoby z niepełnosprawnością. GOPS w Krasnem pokrył koszt ubezpieczenia NNW wszystkich osób świadczących usługi asystencji osobistej </w:t>
      </w:r>
      <w:r w:rsidR="0081397F">
        <w:rPr>
          <w:rFonts w:ascii="Times New Roman" w:hAnsi="Times New Roman" w:cs="Times New Roman"/>
          <w:sz w:val="24"/>
          <w:szCs w:val="24"/>
        </w:rPr>
        <w:t>w ramach Programu do końca 2024 </w:t>
      </w:r>
      <w:r w:rsidRPr="00102F45">
        <w:rPr>
          <w:rFonts w:ascii="Times New Roman" w:hAnsi="Times New Roman" w:cs="Times New Roman"/>
          <w:sz w:val="24"/>
          <w:szCs w:val="24"/>
        </w:rPr>
        <w:t xml:space="preserve">roku. W ramach dostępnych środków GOPS w Krasnem nie wykupił ubezpieczenia OC dla </w:t>
      </w:r>
      <w:r w:rsidRPr="00102F45">
        <w:rPr>
          <w:rFonts w:ascii="Times New Roman" w:hAnsi="Times New Roman" w:cs="Times New Roman"/>
          <w:color w:val="000000" w:themeColor="text1"/>
          <w:sz w:val="24"/>
          <w:szCs w:val="24"/>
        </w:rPr>
        <w:t>asystentów, co jest obowiązkiem realizatora Programu.</w:t>
      </w:r>
    </w:p>
    <w:p w:rsidR="00DF45D0" w:rsidRPr="00102F45" w:rsidRDefault="00DF45D0" w:rsidP="005F1047">
      <w:pPr>
        <w:spacing w:before="120" w:after="120" w:line="360" w:lineRule="auto"/>
        <w:jc w:val="right"/>
        <w:rPr>
          <w:rFonts w:ascii="Times New Roman" w:hAnsi="Times New Roman" w:cs="Times New Roman"/>
          <w:i/>
          <w:color w:val="000000" w:themeColor="text1"/>
          <w:sz w:val="24"/>
          <w:szCs w:val="24"/>
        </w:rPr>
      </w:pPr>
      <w:r w:rsidRPr="00102F45">
        <w:rPr>
          <w:rFonts w:ascii="Times New Roman" w:hAnsi="Times New Roman" w:cs="Times New Roman"/>
          <w:i/>
          <w:color w:val="000000" w:themeColor="text1"/>
          <w:sz w:val="24"/>
          <w:szCs w:val="24"/>
        </w:rPr>
        <w:t>(akta kontroli str. 355-356)</w:t>
      </w:r>
    </w:p>
    <w:p w:rsidR="00DF45D0" w:rsidRPr="00102F45" w:rsidRDefault="00DF45D0" w:rsidP="005F1047">
      <w:pPr>
        <w:spacing w:before="120" w:after="120" w:line="360" w:lineRule="auto"/>
        <w:jc w:val="both"/>
        <w:rPr>
          <w:rFonts w:ascii="Times New Roman" w:hAnsi="Times New Roman" w:cs="Times New Roman"/>
          <w:sz w:val="24"/>
          <w:szCs w:val="24"/>
        </w:rPr>
      </w:pPr>
    </w:p>
    <w:p w:rsidR="00DF45D0" w:rsidRPr="00102F45" w:rsidRDefault="00DF45D0" w:rsidP="005F1047">
      <w:pPr>
        <w:spacing w:before="120" w:after="120" w:line="360" w:lineRule="auto"/>
        <w:jc w:val="both"/>
        <w:rPr>
          <w:rFonts w:ascii="Times New Roman" w:hAnsi="Times New Roman" w:cs="Times New Roman"/>
          <w:color w:val="000000" w:themeColor="text1"/>
          <w:sz w:val="24"/>
          <w:szCs w:val="24"/>
        </w:rPr>
      </w:pPr>
      <w:r w:rsidRPr="00102F45">
        <w:rPr>
          <w:rFonts w:ascii="Times New Roman" w:hAnsi="Times New Roman" w:cs="Times New Roman"/>
          <w:color w:val="000000" w:themeColor="text1"/>
          <w:sz w:val="24"/>
          <w:szCs w:val="24"/>
        </w:rPr>
        <w:t xml:space="preserve">Zidentyfikowano </w:t>
      </w:r>
      <w:r w:rsidRPr="00102F45">
        <w:rPr>
          <w:rFonts w:ascii="Times New Roman" w:hAnsi="Times New Roman" w:cs="Times New Roman"/>
          <w:sz w:val="24"/>
          <w:szCs w:val="24"/>
        </w:rPr>
        <w:t>uchybienie</w:t>
      </w:r>
      <w:r w:rsidRPr="00102F45">
        <w:rPr>
          <w:rFonts w:ascii="Times New Roman" w:hAnsi="Times New Roman" w:cs="Times New Roman"/>
          <w:color w:val="000000" w:themeColor="text1"/>
          <w:sz w:val="24"/>
          <w:szCs w:val="24"/>
        </w:rPr>
        <w:t xml:space="preserve"> w postaci braku zapewnienia przez realizatora Programu obowiązkowego ubezpieczenia OC dla osób świadczących usługi asystencji osobistej w ramach Programu </w:t>
      </w:r>
      <w:proofErr w:type="spellStart"/>
      <w:r w:rsidRPr="00102F45">
        <w:rPr>
          <w:rFonts w:ascii="Times New Roman" w:hAnsi="Times New Roman" w:cs="Times New Roman"/>
          <w:color w:val="000000" w:themeColor="text1"/>
          <w:sz w:val="24"/>
          <w:szCs w:val="24"/>
        </w:rPr>
        <w:t>AOOzN</w:t>
      </w:r>
      <w:proofErr w:type="spellEnd"/>
      <w:r w:rsidRPr="00102F45">
        <w:rPr>
          <w:rFonts w:ascii="Times New Roman" w:hAnsi="Times New Roman" w:cs="Times New Roman"/>
          <w:color w:val="000000" w:themeColor="text1"/>
          <w:sz w:val="24"/>
          <w:szCs w:val="24"/>
        </w:rPr>
        <w:t xml:space="preserve"> dla JST – edycja 2024 r.</w:t>
      </w:r>
    </w:p>
    <w:p w:rsidR="00DF45D0" w:rsidRPr="00102F45" w:rsidRDefault="00DF45D0" w:rsidP="005F1047">
      <w:pPr>
        <w:spacing w:before="120" w:after="120" w:line="360" w:lineRule="auto"/>
        <w:jc w:val="both"/>
        <w:rPr>
          <w:rFonts w:ascii="Times New Roman" w:hAnsi="Times New Roman" w:cs="Times New Roman"/>
          <w:color w:val="000000" w:themeColor="text1"/>
          <w:sz w:val="24"/>
          <w:szCs w:val="24"/>
        </w:rPr>
      </w:pPr>
      <w:r w:rsidRPr="00102F45">
        <w:rPr>
          <w:rFonts w:ascii="Times New Roman" w:hAnsi="Times New Roman" w:cs="Times New Roman"/>
          <w:color w:val="000000" w:themeColor="text1"/>
          <w:sz w:val="24"/>
          <w:szCs w:val="24"/>
        </w:rPr>
        <w:lastRenderedPageBreak/>
        <w:t>W trakcie kontroli GOPS w Krasnem zakupił ze środków własnych wymagane Programem polisy OC. Polisy zostały okazane kontrolującym wraz z zestawieniem operacji na rachunku bankowym GOPS, które potwierdza fakt poniesienia wydatku.</w:t>
      </w:r>
    </w:p>
    <w:p w:rsidR="00DF45D0" w:rsidRPr="00102F45" w:rsidRDefault="00DF45D0" w:rsidP="005F1047">
      <w:pPr>
        <w:spacing w:before="120" w:after="120" w:line="360" w:lineRule="auto"/>
        <w:ind w:left="4956"/>
        <w:jc w:val="right"/>
        <w:rPr>
          <w:rFonts w:ascii="Times New Roman" w:hAnsi="Times New Roman" w:cs="Times New Roman"/>
          <w:i/>
          <w:color w:val="000000" w:themeColor="text1"/>
          <w:sz w:val="24"/>
          <w:szCs w:val="24"/>
        </w:rPr>
      </w:pPr>
      <w:r w:rsidRPr="00102F45">
        <w:rPr>
          <w:rFonts w:ascii="Times New Roman" w:hAnsi="Times New Roman" w:cs="Times New Roman"/>
          <w:i/>
          <w:sz w:val="24"/>
          <w:szCs w:val="24"/>
        </w:rPr>
        <w:t>(</w:t>
      </w:r>
      <w:r w:rsidRPr="00102F45">
        <w:rPr>
          <w:rFonts w:ascii="Times New Roman" w:hAnsi="Times New Roman" w:cs="Times New Roman"/>
          <w:i/>
          <w:color w:val="000000" w:themeColor="text1"/>
          <w:sz w:val="24"/>
          <w:szCs w:val="24"/>
        </w:rPr>
        <w:t>akta kontroli str. 271-278, 355-356)</w:t>
      </w:r>
    </w:p>
    <w:p w:rsidR="00DF45D0" w:rsidRPr="00102F45" w:rsidRDefault="00DF45D0" w:rsidP="005F1047">
      <w:pPr>
        <w:spacing w:before="120" w:after="120" w:line="360" w:lineRule="auto"/>
        <w:ind w:left="4956"/>
        <w:jc w:val="right"/>
        <w:rPr>
          <w:rFonts w:ascii="Times New Roman" w:hAnsi="Times New Roman" w:cs="Times New Roman"/>
          <w:color w:val="000000" w:themeColor="text1"/>
          <w:sz w:val="24"/>
          <w:szCs w:val="24"/>
        </w:rPr>
      </w:pPr>
    </w:p>
    <w:p w:rsidR="00DF45D0" w:rsidRPr="00102F45" w:rsidRDefault="00DF45D0" w:rsidP="005F1047">
      <w:pPr>
        <w:spacing w:before="120" w:after="120" w:line="360" w:lineRule="auto"/>
        <w:jc w:val="both"/>
        <w:rPr>
          <w:rFonts w:ascii="Times New Roman" w:hAnsi="Times New Roman" w:cs="Times New Roman"/>
          <w:b/>
          <w:sz w:val="24"/>
          <w:szCs w:val="24"/>
        </w:rPr>
      </w:pPr>
      <w:r w:rsidRPr="00102F45">
        <w:rPr>
          <w:rFonts w:ascii="Times New Roman" w:hAnsi="Times New Roman" w:cs="Times New Roman"/>
          <w:b/>
          <w:sz w:val="24"/>
          <w:szCs w:val="24"/>
        </w:rPr>
        <w:t>W ww. obszarze zidentyfikowano uchybienie, które zostało skorygowane w trakcie czynności kontrolnych przez realizatora Programu.</w:t>
      </w:r>
    </w:p>
    <w:p w:rsidR="00DF45D0" w:rsidRPr="00102F45" w:rsidRDefault="00DF45D0" w:rsidP="005F1047">
      <w:pPr>
        <w:spacing w:before="120" w:after="120" w:line="360" w:lineRule="auto"/>
        <w:jc w:val="both"/>
        <w:rPr>
          <w:rFonts w:ascii="Times New Roman" w:hAnsi="Times New Roman" w:cs="Times New Roman"/>
          <w:sz w:val="24"/>
          <w:szCs w:val="24"/>
        </w:rPr>
      </w:pPr>
    </w:p>
    <w:p w:rsidR="00DF45D0" w:rsidRPr="00102F45" w:rsidRDefault="00DF45D0" w:rsidP="005F1047">
      <w:pPr>
        <w:pStyle w:val="Akapitzlist"/>
        <w:numPr>
          <w:ilvl w:val="0"/>
          <w:numId w:val="6"/>
        </w:numPr>
        <w:spacing w:before="120" w:after="120" w:line="360" w:lineRule="auto"/>
        <w:jc w:val="both"/>
        <w:rPr>
          <w:rFonts w:ascii="Times New Roman" w:hAnsi="Times New Roman" w:cs="Times New Roman"/>
          <w:b/>
          <w:sz w:val="24"/>
          <w:szCs w:val="24"/>
        </w:rPr>
      </w:pPr>
      <w:r w:rsidRPr="00102F45">
        <w:rPr>
          <w:rFonts w:ascii="Times New Roman" w:hAnsi="Times New Roman" w:cs="Times New Roman"/>
          <w:b/>
          <w:sz w:val="24"/>
          <w:szCs w:val="24"/>
        </w:rPr>
        <w:t xml:space="preserve"> Informowanie o wsparciu finansowym ze środków pochodzących z Funduszu Solidarnościowego</w:t>
      </w:r>
    </w:p>
    <w:p w:rsidR="00DF45D0" w:rsidRPr="00A37761" w:rsidRDefault="00DF45D0" w:rsidP="005F1047">
      <w:pPr>
        <w:spacing w:before="120" w:after="120" w:line="360" w:lineRule="auto"/>
        <w:jc w:val="both"/>
        <w:rPr>
          <w:rFonts w:ascii="Times New Roman" w:hAnsi="Times New Roman" w:cs="Times New Roman"/>
          <w:color w:val="000000" w:themeColor="text1"/>
          <w:sz w:val="24"/>
          <w:szCs w:val="24"/>
        </w:rPr>
      </w:pPr>
      <w:r w:rsidRPr="00A37761">
        <w:rPr>
          <w:rFonts w:ascii="Times New Roman" w:hAnsi="Times New Roman" w:cs="Times New Roman"/>
          <w:color w:val="000000" w:themeColor="text1"/>
          <w:sz w:val="24"/>
          <w:szCs w:val="24"/>
        </w:rPr>
        <w:t xml:space="preserve">Z ustaleń kontroli wynika, iż Gmina wywiązała się z obowiązku informowania, iż usługi asystencji osobistej w ramach Programu „Asystent osobisty osoby z niepełnosprawnością”  dla JST </w:t>
      </w:r>
      <w:r w:rsidRPr="00A37761">
        <w:rPr>
          <w:rFonts w:ascii="Times New Roman" w:hAnsi="Times New Roman" w:cs="Times New Roman"/>
          <w:i/>
          <w:color w:val="000000" w:themeColor="text1"/>
          <w:sz w:val="24"/>
          <w:szCs w:val="24"/>
        </w:rPr>
        <w:t>–</w:t>
      </w:r>
      <w:r w:rsidRPr="00A37761">
        <w:rPr>
          <w:rFonts w:ascii="Times New Roman" w:hAnsi="Times New Roman" w:cs="Times New Roman"/>
          <w:color w:val="000000" w:themeColor="text1"/>
          <w:sz w:val="24"/>
          <w:szCs w:val="24"/>
        </w:rPr>
        <w:t xml:space="preserve"> edycja 2024 są finansowane ze środków Funduszu Solidarnościowego. </w:t>
      </w:r>
      <w:r w:rsidRPr="00A37761">
        <w:rPr>
          <w:rStyle w:val="Hipercze"/>
          <w:rFonts w:ascii="Times New Roman" w:hAnsi="Times New Roman" w:cs="Times New Roman"/>
          <w:color w:val="000000" w:themeColor="text1"/>
          <w:sz w:val="24"/>
          <w:szCs w:val="24"/>
          <w:u w:val="none"/>
        </w:rPr>
        <w:t>W budynkach GOPS w Krasnem oraz Urzędu Gminy znajdują się plakaty informujące o korzystaniu przez Gminę z Programu „</w:t>
      </w:r>
      <w:r w:rsidRPr="00A37761">
        <w:rPr>
          <w:rFonts w:ascii="Times New Roman" w:hAnsi="Times New Roman" w:cs="Times New Roman"/>
          <w:color w:val="000000" w:themeColor="text1"/>
          <w:sz w:val="24"/>
          <w:szCs w:val="24"/>
        </w:rPr>
        <w:t>Asystent osobisty osoby z niepełnosprawnością</w:t>
      </w:r>
      <w:r w:rsidRPr="00A37761">
        <w:rPr>
          <w:rStyle w:val="Hipercze"/>
          <w:rFonts w:ascii="Times New Roman" w:hAnsi="Times New Roman" w:cs="Times New Roman"/>
          <w:color w:val="000000" w:themeColor="text1"/>
          <w:sz w:val="24"/>
          <w:szCs w:val="24"/>
          <w:u w:val="none"/>
        </w:rPr>
        <w:t>” dla Jednostek Samorządu Terytorialnego – edycja 2024 r. oraz o wysokości przyznanego dofinansowania z Funduszu Solidarnościowego, stosowna informacja znajduje się również na oficjalnej stronie Gminy Krasne i funkcjonującej w jej ramach zakładce dedykowanej GOPS w Krasnem.</w:t>
      </w:r>
    </w:p>
    <w:p w:rsidR="00DF45D0" w:rsidRPr="00102F45" w:rsidRDefault="00DF45D0" w:rsidP="005F1047">
      <w:pPr>
        <w:spacing w:before="120" w:after="120" w:line="360" w:lineRule="auto"/>
        <w:jc w:val="right"/>
        <w:rPr>
          <w:rFonts w:ascii="Times New Roman" w:hAnsi="Times New Roman" w:cs="Times New Roman"/>
          <w:i/>
          <w:sz w:val="24"/>
          <w:szCs w:val="24"/>
        </w:rPr>
      </w:pPr>
      <w:r w:rsidRPr="00102F45">
        <w:rPr>
          <w:rFonts w:ascii="Times New Roman" w:hAnsi="Times New Roman" w:cs="Times New Roman"/>
          <w:i/>
          <w:sz w:val="24"/>
          <w:szCs w:val="24"/>
        </w:rPr>
        <w:t>(</w:t>
      </w:r>
      <w:r w:rsidRPr="00102F45">
        <w:rPr>
          <w:rFonts w:ascii="Times New Roman" w:hAnsi="Times New Roman" w:cs="Times New Roman"/>
          <w:i/>
          <w:color w:val="000000" w:themeColor="text1"/>
          <w:sz w:val="24"/>
          <w:szCs w:val="24"/>
        </w:rPr>
        <w:t>akta kontroli str. 245-260)</w:t>
      </w:r>
    </w:p>
    <w:p w:rsidR="00DF45D0" w:rsidRPr="00102F45" w:rsidRDefault="00DF45D0" w:rsidP="005F1047">
      <w:pPr>
        <w:spacing w:before="120" w:after="120" w:line="360" w:lineRule="auto"/>
        <w:jc w:val="both"/>
        <w:rPr>
          <w:rFonts w:ascii="Times New Roman" w:hAnsi="Times New Roman" w:cs="Times New Roman"/>
          <w:b/>
          <w:sz w:val="24"/>
          <w:szCs w:val="24"/>
        </w:rPr>
      </w:pPr>
    </w:p>
    <w:p w:rsidR="00DF45D0" w:rsidRPr="00102F45" w:rsidRDefault="00DF45D0" w:rsidP="005F1047">
      <w:pPr>
        <w:spacing w:before="120" w:after="120" w:line="360" w:lineRule="auto"/>
        <w:jc w:val="both"/>
        <w:rPr>
          <w:rFonts w:ascii="Times New Roman" w:hAnsi="Times New Roman" w:cs="Times New Roman"/>
          <w:b/>
          <w:sz w:val="24"/>
          <w:szCs w:val="24"/>
        </w:rPr>
      </w:pPr>
      <w:r w:rsidRPr="00102F45">
        <w:rPr>
          <w:rFonts w:ascii="Times New Roman" w:hAnsi="Times New Roman" w:cs="Times New Roman"/>
          <w:b/>
          <w:sz w:val="24"/>
          <w:szCs w:val="24"/>
        </w:rPr>
        <w:t>W ww. obszarze kontroli nie zidentyfikowano uchybień lub nieprawidłowości.</w:t>
      </w:r>
    </w:p>
    <w:p w:rsidR="00DF45D0" w:rsidRPr="00102F45" w:rsidRDefault="00DF45D0" w:rsidP="005F1047">
      <w:pPr>
        <w:spacing w:before="120" w:after="120" w:line="360" w:lineRule="auto"/>
        <w:jc w:val="both"/>
        <w:rPr>
          <w:rFonts w:ascii="Times New Roman" w:hAnsi="Times New Roman" w:cs="Times New Roman"/>
          <w:sz w:val="24"/>
          <w:szCs w:val="24"/>
        </w:rPr>
      </w:pPr>
    </w:p>
    <w:p w:rsidR="00DF45D0" w:rsidRPr="00102F45" w:rsidRDefault="00DF45D0" w:rsidP="005F1047">
      <w:pPr>
        <w:pStyle w:val="Akapitzlist"/>
        <w:numPr>
          <w:ilvl w:val="0"/>
          <w:numId w:val="6"/>
        </w:numPr>
        <w:spacing w:before="120" w:after="120" w:line="360" w:lineRule="auto"/>
        <w:jc w:val="both"/>
        <w:rPr>
          <w:rFonts w:ascii="Times New Roman" w:hAnsi="Times New Roman" w:cs="Times New Roman"/>
          <w:b/>
          <w:sz w:val="24"/>
          <w:szCs w:val="24"/>
        </w:rPr>
      </w:pPr>
      <w:r w:rsidRPr="00102F45">
        <w:rPr>
          <w:rFonts w:ascii="Times New Roman" w:hAnsi="Times New Roman" w:cs="Times New Roman"/>
          <w:b/>
          <w:sz w:val="24"/>
          <w:szCs w:val="24"/>
        </w:rPr>
        <w:t>Wydatkowanie środków finansowych przekazanych przez Wojewodę Podkarpackiego na realizację Programu „Asystent osobist</w:t>
      </w:r>
      <w:r w:rsidR="0034346E">
        <w:rPr>
          <w:rFonts w:ascii="Times New Roman" w:hAnsi="Times New Roman" w:cs="Times New Roman"/>
          <w:b/>
          <w:sz w:val="24"/>
          <w:szCs w:val="24"/>
        </w:rPr>
        <w:t xml:space="preserve">y osoby z niepełnosprawnością” </w:t>
      </w:r>
      <w:r w:rsidRPr="00102F45">
        <w:rPr>
          <w:rFonts w:ascii="Times New Roman" w:hAnsi="Times New Roman" w:cs="Times New Roman"/>
          <w:b/>
          <w:sz w:val="24"/>
          <w:szCs w:val="24"/>
        </w:rPr>
        <w:t>dla JST - edycja 2024</w:t>
      </w:r>
    </w:p>
    <w:p w:rsidR="00DF45D0" w:rsidRPr="00102F45" w:rsidRDefault="00DF45D0" w:rsidP="005F1047">
      <w:pPr>
        <w:spacing w:before="120" w:after="120" w:line="360" w:lineRule="auto"/>
        <w:jc w:val="both"/>
        <w:rPr>
          <w:rFonts w:ascii="Times New Roman" w:hAnsi="Times New Roman" w:cs="Times New Roman"/>
          <w:color w:val="000000" w:themeColor="text1"/>
          <w:sz w:val="24"/>
          <w:szCs w:val="24"/>
        </w:rPr>
      </w:pPr>
      <w:r w:rsidRPr="00102F45">
        <w:rPr>
          <w:rFonts w:ascii="Times New Roman" w:hAnsi="Times New Roman" w:cs="Times New Roman"/>
          <w:color w:val="000000" w:themeColor="text1"/>
          <w:sz w:val="24"/>
          <w:szCs w:val="24"/>
        </w:rPr>
        <w:t>W wyniku czynności kontrolnych ustalono, że Gmina Krasne podpisała umowę z Wojewodą Podkarpackim nr S-V.9542.1.1756-2/2024/</w:t>
      </w:r>
      <w:proofErr w:type="spellStart"/>
      <w:r w:rsidRPr="00102F45">
        <w:rPr>
          <w:rFonts w:ascii="Times New Roman" w:hAnsi="Times New Roman" w:cs="Times New Roman"/>
          <w:color w:val="000000" w:themeColor="text1"/>
          <w:sz w:val="24"/>
          <w:szCs w:val="24"/>
        </w:rPr>
        <w:t>AOOzN</w:t>
      </w:r>
      <w:proofErr w:type="spellEnd"/>
      <w:r w:rsidRPr="00102F45">
        <w:rPr>
          <w:rFonts w:ascii="Times New Roman" w:hAnsi="Times New Roman" w:cs="Times New Roman"/>
          <w:color w:val="000000" w:themeColor="text1"/>
          <w:sz w:val="24"/>
          <w:szCs w:val="24"/>
        </w:rPr>
        <w:t xml:space="preserve"> w dniu 15 lutego 2024 r., na realizację usług asystencji osobistej ze środków Funduszu Solidarnościowego w kwocie 40 000,00 zł. </w:t>
      </w:r>
      <w:r w:rsidRPr="00102F45">
        <w:rPr>
          <w:rFonts w:ascii="Times New Roman" w:hAnsi="Times New Roman" w:cs="Times New Roman"/>
          <w:color w:val="000000" w:themeColor="text1"/>
          <w:sz w:val="24"/>
          <w:szCs w:val="24"/>
        </w:rPr>
        <w:lastRenderedPageBreak/>
        <w:t>W umowie wskazano, że środki zostaną przekazane w trzech transzach według następującego harmonogramu:</w:t>
      </w:r>
    </w:p>
    <w:p w:rsidR="00DF45D0" w:rsidRPr="00102F45" w:rsidRDefault="00DF45D0" w:rsidP="005F1047">
      <w:pPr>
        <w:pStyle w:val="Akapitzlist"/>
        <w:numPr>
          <w:ilvl w:val="0"/>
          <w:numId w:val="7"/>
        </w:numPr>
        <w:spacing w:before="120" w:after="120" w:line="360" w:lineRule="auto"/>
        <w:jc w:val="both"/>
        <w:rPr>
          <w:rFonts w:ascii="Times New Roman" w:hAnsi="Times New Roman" w:cs="Times New Roman"/>
          <w:color w:val="000000" w:themeColor="text1"/>
          <w:sz w:val="24"/>
          <w:szCs w:val="24"/>
        </w:rPr>
      </w:pPr>
      <w:r w:rsidRPr="00102F45">
        <w:rPr>
          <w:rFonts w:ascii="Times New Roman" w:hAnsi="Times New Roman" w:cs="Times New Roman"/>
          <w:color w:val="000000" w:themeColor="text1"/>
          <w:sz w:val="24"/>
          <w:szCs w:val="24"/>
        </w:rPr>
        <w:t>I transza nie później niż w terminie 30 dni od zawarcia umowy w kwocie 20 000,00 zł,</w:t>
      </w:r>
    </w:p>
    <w:p w:rsidR="00DF45D0" w:rsidRPr="00102F45" w:rsidRDefault="00DF45D0" w:rsidP="005F1047">
      <w:pPr>
        <w:pStyle w:val="Akapitzlist"/>
        <w:numPr>
          <w:ilvl w:val="0"/>
          <w:numId w:val="7"/>
        </w:numPr>
        <w:spacing w:before="120" w:after="120" w:line="360" w:lineRule="auto"/>
        <w:jc w:val="both"/>
        <w:rPr>
          <w:rFonts w:ascii="Times New Roman" w:hAnsi="Times New Roman" w:cs="Times New Roman"/>
          <w:color w:val="000000" w:themeColor="text1"/>
          <w:sz w:val="24"/>
          <w:szCs w:val="24"/>
        </w:rPr>
      </w:pPr>
      <w:r w:rsidRPr="00102F45">
        <w:rPr>
          <w:rFonts w:ascii="Times New Roman" w:hAnsi="Times New Roman" w:cs="Times New Roman"/>
          <w:color w:val="000000" w:themeColor="text1"/>
          <w:sz w:val="24"/>
          <w:szCs w:val="24"/>
        </w:rPr>
        <w:t>II transza do dnia 15 lipca 2024 r. w kwocie  10 000,00 zł,</w:t>
      </w:r>
    </w:p>
    <w:p w:rsidR="00DF45D0" w:rsidRPr="00102F45" w:rsidRDefault="00DF45D0" w:rsidP="005F1047">
      <w:pPr>
        <w:pStyle w:val="Akapitzlist"/>
        <w:numPr>
          <w:ilvl w:val="0"/>
          <w:numId w:val="7"/>
        </w:numPr>
        <w:spacing w:before="120" w:after="120" w:line="360" w:lineRule="auto"/>
        <w:jc w:val="both"/>
        <w:rPr>
          <w:rFonts w:ascii="Times New Roman" w:hAnsi="Times New Roman" w:cs="Times New Roman"/>
          <w:color w:val="000000" w:themeColor="text1"/>
          <w:sz w:val="24"/>
          <w:szCs w:val="24"/>
        </w:rPr>
      </w:pPr>
      <w:r w:rsidRPr="00102F45">
        <w:rPr>
          <w:rFonts w:ascii="Times New Roman" w:hAnsi="Times New Roman" w:cs="Times New Roman"/>
          <w:color w:val="000000" w:themeColor="text1"/>
          <w:sz w:val="24"/>
          <w:szCs w:val="24"/>
        </w:rPr>
        <w:t>III transza do dnia 15 października 2024 r. w kwocie 10 000,00 zł.</w:t>
      </w:r>
    </w:p>
    <w:p w:rsidR="00DF45D0" w:rsidRPr="00102F45" w:rsidRDefault="00DF45D0" w:rsidP="005F1047">
      <w:pPr>
        <w:spacing w:before="120" w:after="120" w:line="360" w:lineRule="auto"/>
        <w:jc w:val="both"/>
        <w:rPr>
          <w:rFonts w:ascii="Times New Roman" w:hAnsi="Times New Roman" w:cs="Times New Roman"/>
          <w:color w:val="000000" w:themeColor="text1"/>
          <w:sz w:val="24"/>
          <w:szCs w:val="24"/>
        </w:rPr>
      </w:pPr>
      <w:r w:rsidRPr="00102F45">
        <w:rPr>
          <w:rFonts w:ascii="Times New Roman" w:hAnsi="Times New Roman" w:cs="Times New Roman"/>
          <w:color w:val="000000" w:themeColor="text1"/>
          <w:sz w:val="24"/>
          <w:szCs w:val="24"/>
        </w:rPr>
        <w:t>Ponadto Wojewoda zobowiązał się do przekazania środków z Funduszu na pokrycie kosztów związanych z obsługą Programu w kwocie 800,00 zł w terminie 30 dni od zawarcia umowy. W toku kontroli ustalono, że zgodnie z umową, Wojewoda przekazał środki finansowe na wyodrębniony rachunek bankowy Gminnego Ośrodka Pomocy Społecznej w Krasnem o numerze 46 9176 1048 0006 4754 2000 0020 na łączną kwotę 30 800,00 zł, tj.:</w:t>
      </w:r>
    </w:p>
    <w:p w:rsidR="00DF45D0" w:rsidRPr="00102F45" w:rsidRDefault="00DF45D0" w:rsidP="005F1047">
      <w:pPr>
        <w:pStyle w:val="Akapitzlist"/>
        <w:numPr>
          <w:ilvl w:val="0"/>
          <w:numId w:val="7"/>
        </w:numPr>
        <w:spacing w:before="120" w:after="120" w:line="360" w:lineRule="auto"/>
        <w:jc w:val="both"/>
        <w:rPr>
          <w:rFonts w:ascii="Times New Roman" w:hAnsi="Times New Roman" w:cs="Times New Roman"/>
          <w:color w:val="000000" w:themeColor="text1"/>
          <w:sz w:val="24"/>
          <w:szCs w:val="24"/>
        </w:rPr>
      </w:pPr>
      <w:r w:rsidRPr="00102F45">
        <w:rPr>
          <w:rFonts w:ascii="Times New Roman" w:hAnsi="Times New Roman" w:cs="Times New Roman"/>
          <w:color w:val="000000" w:themeColor="text1"/>
          <w:sz w:val="24"/>
          <w:szCs w:val="24"/>
        </w:rPr>
        <w:t>4 marca 2024 r. - I transza w kwocie 20 000,00 zł,</w:t>
      </w:r>
    </w:p>
    <w:p w:rsidR="00DF45D0" w:rsidRPr="00102F45" w:rsidRDefault="00DF45D0" w:rsidP="005F1047">
      <w:pPr>
        <w:pStyle w:val="Akapitzlist"/>
        <w:numPr>
          <w:ilvl w:val="0"/>
          <w:numId w:val="7"/>
        </w:numPr>
        <w:spacing w:before="120" w:after="120" w:line="360" w:lineRule="auto"/>
        <w:jc w:val="both"/>
        <w:rPr>
          <w:rFonts w:ascii="Times New Roman" w:hAnsi="Times New Roman" w:cs="Times New Roman"/>
          <w:color w:val="000000" w:themeColor="text1"/>
          <w:sz w:val="24"/>
          <w:szCs w:val="24"/>
        </w:rPr>
      </w:pPr>
      <w:r w:rsidRPr="00102F45">
        <w:rPr>
          <w:rFonts w:ascii="Times New Roman" w:hAnsi="Times New Roman" w:cs="Times New Roman"/>
          <w:color w:val="000000" w:themeColor="text1"/>
          <w:sz w:val="24"/>
          <w:szCs w:val="24"/>
        </w:rPr>
        <w:t>2 lipca 2024 r. - II transza w kwocie 10 000,00 zł ,</w:t>
      </w:r>
    </w:p>
    <w:p w:rsidR="00DF45D0" w:rsidRPr="00102F45" w:rsidRDefault="00DF45D0" w:rsidP="005F1047">
      <w:pPr>
        <w:pStyle w:val="Akapitzlist"/>
        <w:numPr>
          <w:ilvl w:val="0"/>
          <w:numId w:val="7"/>
        </w:numPr>
        <w:spacing w:before="120" w:after="120" w:line="360" w:lineRule="auto"/>
        <w:jc w:val="both"/>
        <w:rPr>
          <w:rFonts w:ascii="Times New Roman" w:hAnsi="Times New Roman" w:cs="Times New Roman"/>
          <w:color w:val="000000" w:themeColor="text1"/>
          <w:sz w:val="24"/>
          <w:szCs w:val="24"/>
        </w:rPr>
      </w:pPr>
      <w:r w:rsidRPr="00102F45">
        <w:rPr>
          <w:rFonts w:ascii="Times New Roman" w:hAnsi="Times New Roman" w:cs="Times New Roman"/>
          <w:color w:val="000000" w:themeColor="text1"/>
          <w:sz w:val="24"/>
          <w:szCs w:val="24"/>
        </w:rPr>
        <w:t>4 marca 2024 r. - środki na pokrycie kosztów związanych z obsługą Programu w kwocie 800,00 zł.</w:t>
      </w:r>
    </w:p>
    <w:p w:rsidR="00DF45D0" w:rsidRPr="00102F45" w:rsidRDefault="00DF45D0" w:rsidP="005F1047">
      <w:pPr>
        <w:spacing w:before="120" w:after="120" w:line="360" w:lineRule="auto"/>
        <w:jc w:val="both"/>
        <w:rPr>
          <w:rFonts w:ascii="Times New Roman" w:hAnsi="Times New Roman" w:cs="Times New Roman"/>
          <w:color w:val="000000" w:themeColor="text1"/>
          <w:sz w:val="24"/>
          <w:szCs w:val="24"/>
        </w:rPr>
      </w:pPr>
      <w:r w:rsidRPr="00102F45">
        <w:rPr>
          <w:rFonts w:ascii="Times New Roman" w:hAnsi="Times New Roman" w:cs="Times New Roman"/>
          <w:color w:val="000000" w:themeColor="text1"/>
          <w:sz w:val="24"/>
          <w:szCs w:val="24"/>
        </w:rPr>
        <w:t>W trakcie kontroli dokonano oględzin dowodów księgowych (listy płac, rozliczenie kosztów przejazdów, bilety komunikacyjne, bilety na wydarzenia kulturalne, polisy NNW i OC, wyciągi z operacji na wyodrębnionym rachunku) dokumentujących poniesione wydatki w 2024 roku (do 30 września 2024 r.) na realizację kontrolowanego zadania. Na dzień 30 września 2024 r. GOPS w Krasnem wydatkował kwotę 16 928,73 zł.</w:t>
      </w:r>
    </w:p>
    <w:p w:rsidR="00DF45D0" w:rsidRPr="00102F45" w:rsidRDefault="00DF45D0" w:rsidP="005F1047">
      <w:pPr>
        <w:spacing w:before="120" w:after="120" w:line="360" w:lineRule="auto"/>
        <w:jc w:val="both"/>
        <w:rPr>
          <w:rFonts w:ascii="Times New Roman" w:hAnsi="Times New Roman" w:cs="Times New Roman"/>
          <w:color w:val="000000" w:themeColor="text1"/>
          <w:sz w:val="24"/>
          <w:szCs w:val="24"/>
        </w:rPr>
      </w:pPr>
      <w:r w:rsidRPr="00102F45">
        <w:rPr>
          <w:rFonts w:ascii="Times New Roman" w:hAnsi="Times New Roman" w:cs="Times New Roman"/>
          <w:color w:val="000000" w:themeColor="text1"/>
          <w:sz w:val="24"/>
          <w:szCs w:val="24"/>
        </w:rPr>
        <w:t>Stwierdzono, że skontrolowane dowody księgowe:</w:t>
      </w:r>
    </w:p>
    <w:p w:rsidR="00DF45D0" w:rsidRPr="00102F45" w:rsidRDefault="00DF45D0" w:rsidP="005F1047">
      <w:pPr>
        <w:pStyle w:val="Akapitzlist"/>
        <w:numPr>
          <w:ilvl w:val="0"/>
          <w:numId w:val="8"/>
        </w:numPr>
        <w:spacing w:before="120" w:after="120" w:line="360" w:lineRule="auto"/>
        <w:jc w:val="both"/>
        <w:rPr>
          <w:rFonts w:ascii="Times New Roman" w:eastAsia="Arial Unicode MS" w:hAnsi="Times New Roman" w:cs="Times New Roman"/>
          <w:bCs/>
          <w:color w:val="000000" w:themeColor="text1"/>
          <w:sz w:val="24"/>
          <w:szCs w:val="24"/>
        </w:rPr>
      </w:pPr>
      <w:r w:rsidRPr="00102F45">
        <w:rPr>
          <w:rFonts w:ascii="Times New Roman" w:hAnsi="Times New Roman" w:cs="Times New Roman"/>
          <w:color w:val="000000" w:themeColor="text1"/>
          <w:sz w:val="24"/>
          <w:szCs w:val="24"/>
        </w:rPr>
        <w:t xml:space="preserve">spełniały wymogi </w:t>
      </w:r>
      <w:r w:rsidRPr="00102F45">
        <w:rPr>
          <w:rFonts w:ascii="Times New Roman" w:eastAsia="Arial Unicode MS" w:hAnsi="Times New Roman" w:cs="Times New Roman"/>
          <w:color w:val="000000" w:themeColor="text1"/>
          <w:sz w:val="24"/>
          <w:szCs w:val="24"/>
        </w:rPr>
        <w:t xml:space="preserve">art. 21 ust. 1 ustawy z dnia 29 września 1994 r. o rachunkowości </w:t>
      </w:r>
      <w:r w:rsidRPr="00102F45">
        <w:rPr>
          <w:rFonts w:ascii="Times New Roman" w:eastAsia="Arial Unicode MS" w:hAnsi="Times New Roman" w:cs="Times New Roman"/>
          <w:bCs/>
          <w:color w:val="000000" w:themeColor="text1"/>
          <w:sz w:val="24"/>
          <w:szCs w:val="24"/>
        </w:rPr>
        <w:t xml:space="preserve">(Dz.U.2023.120 </w:t>
      </w:r>
      <w:proofErr w:type="spellStart"/>
      <w:r w:rsidRPr="00102F45">
        <w:rPr>
          <w:rFonts w:ascii="Times New Roman" w:eastAsia="Arial Unicode MS" w:hAnsi="Times New Roman" w:cs="Times New Roman"/>
          <w:bCs/>
          <w:color w:val="000000" w:themeColor="text1"/>
          <w:sz w:val="24"/>
          <w:szCs w:val="24"/>
        </w:rPr>
        <w:t>t.j</w:t>
      </w:r>
      <w:proofErr w:type="spellEnd"/>
      <w:r w:rsidRPr="00102F45">
        <w:rPr>
          <w:rFonts w:ascii="Times New Roman" w:eastAsia="Arial Unicode MS" w:hAnsi="Times New Roman" w:cs="Times New Roman"/>
          <w:bCs/>
          <w:color w:val="000000" w:themeColor="text1"/>
          <w:sz w:val="24"/>
          <w:szCs w:val="24"/>
        </w:rPr>
        <w:t>. z dnia 2023.01.16),</w:t>
      </w:r>
    </w:p>
    <w:p w:rsidR="00DF45D0" w:rsidRPr="00102F45" w:rsidRDefault="00DF45D0" w:rsidP="005F1047">
      <w:pPr>
        <w:pStyle w:val="Nagwek3"/>
        <w:keepNext w:val="0"/>
        <w:keepLines w:val="0"/>
        <w:numPr>
          <w:ilvl w:val="0"/>
          <w:numId w:val="9"/>
        </w:numPr>
        <w:shd w:val="clear" w:color="auto" w:fill="FFFFFF"/>
        <w:spacing w:before="120" w:after="120" w:line="360" w:lineRule="auto"/>
        <w:jc w:val="both"/>
        <w:rPr>
          <w:rFonts w:ascii="Times New Roman" w:eastAsia="Arial Unicode MS" w:hAnsi="Times New Roman" w:cs="Times New Roman"/>
          <w:b w:val="0"/>
          <w:color w:val="000000" w:themeColor="text1"/>
          <w:sz w:val="24"/>
          <w:szCs w:val="24"/>
        </w:rPr>
      </w:pPr>
      <w:r w:rsidRPr="00102F45">
        <w:rPr>
          <w:rFonts w:ascii="Times New Roman" w:eastAsia="Arial Unicode MS" w:hAnsi="Times New Roman" w:cs="Times New Roman"/>
          <w:b w:val="0"/>
          <w:color w:val="000000" w:themeColor="text1"/>
          <w:sz w:val="24"/>
          <w:szCs w:val="24"/>
        </w:rPr>
        <w:t>zawierały pieczątki wpływu dokumentu do jednostki stosownie do przepisów rozporządzenia Prezesa Rady Ministrów z dnia 18 stycznia 2011 r. w sprawie instrukcji kancelaryjnej, jednolitych rzeczowych wykazów akt oraz instrukcji w sprawie organizacji i zakresu działania archiwów zakładowych (Dz.U.2011.14.67 z dnia 2011.01.20),</w:t>
      </w:r>
    </w:p>
    <w:p w:rsidR="00DF45D0" w:rsidRPr="00102F45" w:rsidRDefault="00DF45D0" w:rsidP="005F1047">
      <w:pPr>
        <w:pStyle w:val="Nagwek3"/>
        <w:keepNext w:val="0"/>
        <w:keepLines w:val="0"/>
        <w:numPr>
          <w:ilvl w:val="0"/>
          <w:numId w:val="9"/>
        </w:numPr>
        <w:shd w:val="clear" w:color="auto" w:fill="FFFFFF"/>
        <w:spacing w:before="120" w:after="120" w:line="360" w:lineRule="auto"/>
        <w:jc w:val="both"/>
        <w:rPr>
          <w:rFonts w:ascii="Times New Roman" w:eastAsia="Arial Unicode MS" w:hAnsi="Times New Roman" w:cs="Times New Roman"/>
          <w:b w:val="0"/>
          <w:color w:val="000000" w:themeColor="text1"/>
          <w:sz w:val="24"/>
          <w:szCs w:val="24"/>
        </w:rPr>
      </w:pPr>
      <w:r w:rsidRPr="00102F45">
        <w:rPr>
          <w:rFonts w:ascii="Times New Roman" w:eastAsia="Arial Unicode MS" w:hAnsi="Times New Roman" w:cs="Times New Roman"/>
          <w:b w:val="0"/>
          <w:color w:val="000000" w:themeColor="text1"/>
          <w:sz w:val="24"/>
          <w:szCs w:val="24"/>
        </w:rPr>
        <w:t>zawierały adnotację o niestosowaniu zamówień publicznych,</w:t>
      </w:r>
    </w:p>
    <w:p w:rsidR="00B22630" w:rsidRDefault="00DF45D0" w:rsidP="005F1047">
      <w:pPr>
        <w:pStyle w:val="Nagwek3"/>
        <w:keepNext w:val="0"/>
        <w:keepLines w:val="0"/>
        <w:numPr>
          <w:ilvl w:val="0"/>
          <w:numId w:val="9"/>
        </w:numPr>
        <w:shd w:val="clear" w:color="auto" w:fill="FFFFFF"/>
        <w:spacing w:before="120" w:after="120" w:line="360" w:lineRule="auto"/>
        <w:jc w:val="both"/>
        <w:rPr>
          <w:rFonts w:ascii="Times New Roman" w:eastAsia="Arial Unicode MS" w:hAnsi="Times New Roman" w:cs="Times New Roman"/>
          <w:b w:val="0"/>
          <w:color w:val="000000" w:themeColor="text1"/>
          <w:sz w:val="24"/>
          <w:szCs w:val="24"/>
        </w:rPr>
      </w:pPr>
      <w:r w:rsidRPr="00102F45">
        <w:rPr>
          <w:rFonts w:ascii="Times New Roman" w:eastAsia="Arial Unicode MS" w:hAnsi="Times New Roman" w:cs="Times New Roman"/>
          <w:b w:val="0"/>
          <w:color w:val="000000" w:themeColor="text1"/>
          <w:sz w:val="24"/>
          <w:szCs w:val="24"/>
        </w:rPr>
        <w:t>zostały ujęte w księgach rachun</w:t>
      </w:r>
      <w:r w:rsidRPr="00102F45">
        <w:rPr>
          <w:rFonts w:ascii="Times New Roman" w:eastAsia="Arial Unicode MS" w:hAnsi="Times New Roman" w:cs="Times New Roman"/>
          <w:b w:val="0"/>
          <w:bCs w:val="0"/>
          <w:color w:val="000000" w:themeColor="text1"/>
          <w:sz w:val="24"/>
          <w:szCs w:val="24"/>
        </w:rPr>
        <w:t>kowych.</w:t>
      </w:r>
    </w:p>
    <w:p w:rsidR="00B22630" w:rsidRDefault="00DF45D0" w:rsidP="00B22630">
      <w:pPr>
        <w:pStyle w:val="Nagwek3"/>
        <w:keepNext w:val="0"/>
        <w:keepLines w:val="0"/>
        <w:shd w:val="clear" w:color="auto" w:fill="FFFFFF"/>
        <w:spacing w:before="120" w:after="120" w:line="360" w:lineRule="auto"/>
        <w:jc w:val="both"/>
        <w:rPr>
          <w:rFonts w:ascii="Times New Roman" w:eastAsia="Arial Unicode MS" w:hAnsi="Times New Roman" w:cs="Times New Roman"/>
          <w:b w:val="0"/>
          <w:color w:val="000000" w:themeColor="text1"/>
          <w:sz w:val="24"/>
          <w:szCs w:val="24"/>
        </w:rPr>
      </w:pPr>
      <w:r w:rsidRPr="00B22630">
        <w:rPr>
          <w:rFonts w:ascii="Times New Roman" w:eastAsia="Arial Unicode MS" w:hAnsi="Times New Roman" w:cs="Times New Roman"/>
          <w:b w:val="0"/>
          <w:color w:val="000000" w:themeColor="text1"/>
          <w:sz w:val="24"/>
          <w:szCs w:val="24"/>
        </w:rPr>
        <w:t>Wydatki zostały zatwierdzone do zapłaty przez kierownika jednostki i głównego księgowego oraz zapłacone w terminie.</w:t>
      </w:r>
    </w:p>
    <w:p w:rsidR="00DF45D0" w:rsidRPr="00102F45" w:rsidRDefault="00DF45D0" w:rsidP="00B22630">
      <w:pPr>
        <w:pStyle w:val="Nagwek3"/>
        <w:keepNext w:val="0"/>
        <w:keepLines w:val="0"/>
        <w:shd w:val="clear" w:color="auto" w:fill="FFFFFF"/>
        <w:spacing w:before="120" w:after="120" w:line="360" w:lineRule="auto"/>
        <w:jc w:val="both"/>
        <w:rPr>
          <w:rFonts w:ascii="Times New Roman" w:eastAsia="Arial Unicode MS" w:hAnsi="Times New Roman" w:cs="Times New Roman"/>
          <w:b w:val="0"/>
          <w:color w:val="000000" w:themeColor="text1"/>
          <w:sz w:val="24"/>
          <w:szCs w:val="24"/>
        </w:rPr>
      </w:pPr>
      <w:r w:rsidRPr="00102F45">
        <w:rPr>
          <w:rFonts w:ascii="Times New Roman" w:eastAsia="Arial Unicode MS" w:hAnsi="Times New Roman" w:cs="Times New Roman"/>
          <w:b w:val="0"/>
          <w:color w:val="000000" w:themeColor="text1"/>
          <w:sz w:val="24"/>
          <w:szCs w:val="24"/>
        </w:rPr>
        <w:lastRenderedPageBreak/>
        <w:t>Dokumentacja księgowa przechowywana jest w siedzibie Gminnego Ośrodka Pomocy Społecznej w Krasnem.</w:t>
      </w:r>
    </w:p>
    <w:p w:rsidR="00DF45D0" w:rsidRPr="00102F45" w:rsidRDefault="00DF45D0" w:rsidP="005F1047">
      <w:pPr>
        <w:spacing w:before="120" w:after="120" w:line="360" w:lineRule="auto"/>
        <w:jc w:val="both"/>
        <w:rPr>
          <w:rFonts w:ascii="Times New Roman" w:hAnsi="Times New Roman" w:cs="Times New Roman"/>
          <w:color w:val="000000" w:themeColor="text1"/>
          <w:sz w:val="24"/>
          <w:szCs w:val="24"/>
        </w:rPr>
      </w:pPr>
      <w:r w:rsidRPr="00102F45">
        <w:rPr>
          <w:rFonts w:ascii="Times New Roman" w:hAnsi="Times New Roman" w:cs="Times New Roman"/>
          <w:color w:val="000000" w:themeColor="text1"/>
          <w:sz w:val="24"/>
          <w:szCs w:val="24"/>
        </w:rPr>
        <w:t>W toku kontroli ustalono niezgodność z zapisami Programu w zakresie rozliczania umowy zlecenia nr 46/2024 dotyczącej usługi asystencji osobistej dla jednej osoby niepełnosprawnej. Nieprawidłowość polegała na rozliczeniu ze środków Programu poniesionych wydatków związanych z zakupem biletów przejazdowych oraz biletów na wydarzenia kulturalne dla niepełnosprawnego podopiecznego, podczas gdy Program dopuszcza rozliczenie wydatków jedynie dla asystenta osoby niepełnosprawnej.</w:t>
      </w:r>
    </w:p>
    <w:p w:rsidR="00DF45D0" w:rsidRPr="00102F45" w:rsidRDefault="00DF45D0" w:rsidP="005F1047">
      <w:pPr>
        <w:spacing w:before="120" w:after="120" w:line="360" w:lineRule="auto"/>
        <w:jc w:val="both"/>
        <w:rPr>
          <w:rFonts w:ascii="Times New Roman" w:hAnsi="Times New Roman" w:cs="Times New Roman"/>
          <w:color w:val="000000" w:themeColor="text1"/>
          <w:sz w:val="24"/>
          <w:szCs w:val="24"/>
        </w:rPr>
      </w:pPr>
      <w:r w:rsidRPr="00102F45">
        <w:rPr>
          <w:rFonts w:ascii="Times New Roman" w:hAnsi="Times New Roman" w:cs="Times New Roman"/>
          <w:color w:val="000000" w:themeColor="text1"/>
          <w:sz w:val="24"/>
          <w:szCs w:val="24"/>
        </w:rPr>
        <w:t xml:space="preserve">W związku z powyższym stwierdzono, że dokonano nieprawidłowego wyliczenia kwoty do wypłaty za usługi asystencji osobistej, a co za tym idzie nadpłacono wydatki w kwocie 93,40 zł, </w:t>
      </w:r>
      <w:proofErr w:type="spellStart"/>
      <w:r w:rsidRPr="00102F45">
        <w:rPr>
          <w:rFonts w:ascii="Times New Roman" w:hAnsi="Times New Roman" w:cs="Times New Roman"/>
          <w:color w:val="000000" w:themeColor="text1"/>
          <w:sz w:val="24"/>
          <w:szCs w:val="24"/>
        </w:rPr>
        <w:t>tj</w:t>
      </w:r>
      <w:proofErr w:type="spellEnd"/>
      <w:r w:rsidRPr="00102F45">
        <w:rPr>
          <w:rFonts w:ascii="Times New Roman" w:hAnsi="Times New Roman" w:cs="Times New Roman"/>
          <w:color w:val="000000" w:themeColor="text1"/>
          <w:sz w:val="24"/>
          <w:szCs w:val="24"/>
        </w:rPr>
        <w:t>:</w:t>
      </w:r>
    </w:p>
    <w:p w:rsidR="00DF45D0" w:rsidRPr="00102F45" w:rsidRDefault="00DF45D0" w:rsidP="005F1047">
      <w:pPr>
        <w:pStyle w:val="Akapitzlist"/>
        <w:numPr>
          <w:ilvl w:val="0"/>
          <w:numId w:val="13"/>
        </w:numPr>
        <w:spacing w:before="120" w:after="120" w:line="360" w:lineRule="auto"/>
        <w:jc w:val="both"/>
        <w:rPr>
          <w:rFonts w:ascii="Times New Roman" w:hAnsi="Times New Roman" w:cs="Times New Roman"/>
          <w:color w:val="000000" w:themeColor="text1"/>
          <w:sz w:val="24"/>
          <w:szCs w:val="24"/>
        </w:rPr>
      </w:pPr>
      <w:r w:rsidRPr="00102F45">
        <w:rPr>
          <w:rFonts w:ascii="Times New Roman" w:hAnsi="Times New Roman" w:cs="Times New Roman"/>
          <w:color w:val="000000" w:themeColor="text1"/>
          <w:sz w:val="24"/>
          <w:szCs w:val="24"/>
        </w:rPr>
        <w:t>w dniu 3 czerwca 2024 r. – 8,00 zł,</w:t>
      </w:r>
    </w:p>
    <w:p w:rsidR="00DF45D0" w:rsidRPr="00102F45" w:rsidRDefault="00DF45D0" w:rsidP="005F1047">
      <w:pPr>
        <w:pStyle w:val="Akapitzlist"/>
        <w:numPr>
          <w:ilvl w:val="0"/>
          <w:numId w:val="13"/>
        </w:numPr>
        <w:spacing w:before="120" w:after="120" w:line="360" w:lineRule="auto"/>
        <w:jc w:val="both"/>
        <w:rPr>
          <w:rFonts w:ascii="Times New Roman" w:hAnsi="Times New Roman" w:cs="Times New Roman"/>
          <w:color w:val="000000" w:themeColor="text1"/>
          <w:sz w:val="24"/>
          <w:szCs w:val="24"/>
        </w:rPr>
      </w:pPr>
      <w:r w:rsidRPr="00102F45">
        <w:rPr>
          <w:rFonts w:ascii="Times New Roman" w:hAnsi="Times New Roman" w:cs="Times New Roman"/>
          <w:color w:val="000000" w:themeColor="text1"/>
          <w:sz w:val="24"/>
          <w:szCs w:val="24"/>
        </w:rPr>
        <w:t>w dniu 2 lipca 2024 r. – 19,90 zł,</w:t>
      </w:r>
    </w:p>
    <w:p w:rsidR="00DF45D0" w:rsidRPr="00102F45" w:rsidRDefault="00DF45D0" w:rsidP="005F1047">
      <w:pPr>
        <w:pStyle w:val="Akapitzlist"/>
        <w:numPr>
          <w:ilvl w:val="0"/>
          <w:numId w:val="13"/>
        </w:numPr>
        <w:spacing w:before="120" w:after="120" w:line="360" w:lineRule="auto"/>
        <w:jc w:val="both"/>
        <w:rPr>
          <w:rFonts w:ascii="Times New Roman" w:hAnsi="Times New Roman" w:cs="Times New Roman"/>
          <w:color w:val="000000" w:themeColor="text1"/>
          <w:sz w:val="24"/>
          <w:szCs w:val="24"/>
        </w:rPr>
      </w:pPr>
      <w:r w:rsidRPr="00102F45">
        <w:rPr>
          <w:rFonts w:ascii="Times New Roman" w:hAnsi="Times New Roman" w:cs="Times New Roman"/>
          <w:color w:val="000000" w:themeColor="text1"/>
          <w:sz w:val="24"/>
          <w:szCs w:val="24"/>
        </w:rPr>
        <w:t>w dniu 1 sierpnia 2024 r. – 7,00 zł,</w:t>
      </w:r>
    </w:p>
    <w:p w:rsidR="00DF45D0" w:rsidRPr="00102F45" w:rsidRDefault="00DF45D0" w:rsidP="005F1047">
      <w:pPr>
        <w:pStyle w:val="Akapitzlist"/>
        <w:numPr>
          <w:ilvl w:val="0"/>
          <w:numId w:val="13"/>
        </w:numPr>
        <w:spacing w:before="120" w:after="120" w:line="360" w:lineRule="auto"/>
        <w:jc w:val="both"/>
        <w:rPr>
          <w:rFonts w:ascii="Times New Roman" w:hAnsi="Times New Roman" w:cs="Times New Roman"/>
          <w:color w:val="000000" w:themeColor="text1"/>
          <w:sz w:val="24"/>
          <w:szCs w:val="24"/>
        </w:rPr>
      </w:pPr>
      <w:r w:rsidRPr="00102F45">
        <w:rPr>
          <w:rFonts w:ascii="Times New Roman" w:hAnsi="Times New Roman" w:cs="Times New Roman"/>
          <w:color w:val="000000" w:themeColor="text1"/>
          <w:sz w:val="24"/>
          <w:szCs w:val="24"/>
        </w:rPr>
        <w:t>w dniu 3 września 2024 r. – 58,50 zł.</w:t>
      </w:r>
    </w:p>
    <w:p w:rsidR="00DF45D0" w:rsidRPr="00102F45" w:rsidRDefault="00DF45D0" w:rsidP="005F1047">
      <w:pPr>
        <w:spacing w:before="120" w:after="120" w:line="360" w:lineRule="auto"/>
        <w:jc w:val="both"/>
        <w:rPr>
          <w:rFonts w:ascii="Times New Roman" w:hAnsi="Times New Roman" w:cs="Times New Roman"/>
          <w:color w:val="000000" w:themeColor="text1"/>
          <w:sz w:val="24"/>
          <w:szCs w:val="24"/>
        </w:rPr>
      </w:pPr>
      <w:r w:rsidRPr="00102F45">
        <w:rPr>
          <w:rFonts w:ascii="Times New Roman" w:hAnsi="Times New Roman" w:cs="Times New Roman"/>
          <w:color w:val="000000" w:themeColor="text1"/>
          <w:sz w:val="24"/>
          <w:szCs w:val="24"/>
        </w:rPr>
        <w:t>GOPS w Krasnem dokonał weryfikacji przedstawionych do rozliczenia biletów i zwrócił się pismem z dnia 1 października 2024 r. znak GOPS.123.172024 do asystenta osoby niepełnosprawnej z prośbą o zwrot nadpłaconej kwoty. Środki zostały zwrócone na rachunek bankowy GOPS w Krasnem w dniach: 5 października 2024 r. – 93,00 zł oraz 16 października 2024 r. – 0,40 zł.</w:t>
      </w:r>
    </w:p>
    <w:p w:rsidR="00DF45D0" w:rsidRPr="00102F45" w:rsidRDefault="00DF45D0" w:rsidP="005F1047">
      <w:pPr>
        <w:spacing w:before="120" w:after="120" w:line="360" w:lineRule="auto"/>
        <w:jc w:val="both"/>
        <w:rPr>
          <w:rFonts w:ascii="Times New Roman" w:hAnsi="Times New Roman" w:cs="Times New Roman"/>
          <w:color w:val="000000" w:themeColor="text1"/>
          <w:sz w:val="24"/>
          <w:szCs w:val="24"/>
        </w:rPr>
      </w:pPr>
      <w:r w:rsidRPr="00102F45">
        <w:rPr>
          <w:rFonts w:ascii="Times New Roman" w:hAnsi="Times New Roman" w:cs="Times New Roman"/>
          <w:color w:val="000000" w:themeColor="text1"/>
          <w:sz w:val="24"/>
          <w:szCs w:val="24"/>
        </w:rPr>
        <w:t xml:space="preserve">Stwierdzono również uchybienie polegające na braku zapewnienia wymaganego Programem ubezpieczenia OC dla asystentów. W trakcie kontroli GOPS w Krasnem zakupił ze środków własnych wymagane Programem polisy OC, co znajduje potwierdzenie w przedłożonej dokumentacji księgowej. </w:t>
      </w:r>
    </w:p>
    <w:p w:rsidR="00DF45D0" w:rsidRPr="00102F45" w:rsidRDefault="00DF45D0" w:rsidP="005F1047">
      <w:pPr>
        <w:spacing w:before="120" w:after="120" w:line="360" w:lineRule="auto"/>
        <w:jc w:val="both"/>
        <w:rPr>
          <w:rFonts w:ascii="Times New Roman" w:eastAsia="Arial Unicode MS" w:hAnsi="Times New Roman" w:cs="Times New Roman"/>
          <w:bCs/>
          <w:color w:val="000000" w:themeColor="text1"/>
          <w:sz w:val="24"/>
          <w:szCs w:val="24"/>
        </w:rPr>
      </w:pPr>
      <w:r w:rsidRPr="00102F45">
        <w:rPr>
          <w:rFonts w:ascii="Times New Roman" w:eastAsia="Arial Unicode MS" w:hAnsi="Times New Roman" w:cs="Times New Roman"/>
          <w:bCs/>
          <w:color w:val="000000" w:themeColor="text1"/>
          <w:sz w:val="24"/>
          <w:szCs w:val="24"/>
        </w:rPr>
        <w:t>Do akt kontroli załączono wydruki księgowe.</w:t>
      </w:r>
    </w:p>
    <w:p w:rsidR="00DF45D0" w:rsidRPr="00102F45" w:rsidRDefault="00DF45D0" w:rsidP="005F1047">
      <w:pPr>
        <w:spacing w:before="120" w:after="120" w:line="360" w:lineRule="auto"/>
        <w:jc w:val="right"/>
        <w:rPr>
          <w:rFonts w:ascii="Times New Roman" w:hAnsi="Times New Roman" w:cs="Times New Roman"/>
          <w:color w:val="000000" w:themeColor="text1"/>
          <w:sz w:val="24"/>
          <w:szCs w:val="24"/>
        </w:rPr>
      </w:pPr>
      <w:r w:rsidRPr="00102F45">
        <w:rPr>
          <w:rFonts w:ascii="Times New Roman" w:hAnsi="Times New Roman" w:cs="Times New Roman"/>
          <w:i/>
          <w:sz w:val="24"/>
          <w:szCs w:val="24"/>
        </w:rPr>
        <w:t>(</w:t>
      </w:r>
      <w:r w:rsidRPr="00102F45">
        <w:rPr>
          <w:rFonts w:ascii="Times New Roman" w:hAnsi="Times New Roman" w:cs="Times New Roman"/>
          <w:i/>
          <w:color w:val="000000" w:themeColor="text1"/>
          <w:sz w:val="24"/>
          <w:szCs w:val="24"/>
        </w:rPr>
        <w:t>akta kontroli str. 261-392)</w:t>
      </w:r>
      <w:r w:rsidRPr="00102F45">
        <w:rPr>
          <w:rFonts w:ascii="Times New Roman" w:hAnsi="Times New Roman" w:cs="Times New Roman"/>
          <w:color w:val="000000" w:themeColor="text1"/>
          <w:sz w:val="24"/>
          <w:szCs w:val="24"/>
        </w:rPr>
        <w:t xml:space="preserve"> </w:t>
      </w:r>
    </w:p>
    <w:p w:rsidR="00DF45D0" w:rsidRPr="00102F45" w:rsidRDefault="00DF45D0" w:rsidP="005F1047">
      <w:pPr>
        <w:spacing w:before="120" w:after="120" w:line="360" w:lineRule="auto"/>
        <w:jc w:val="both"/>
        <w:rPr>
          <w:rFonts w:ascii="Times New Roman" w:hAnsi="Times New Roman" w:cs="Times New Roman"/>
          <w:b/>
          <w:strike/>
          <w:color w:val="000000" w:themeColor="text1"/>
          <w:sz w:val="24"/>
          <w:szCs w:val="24"/>
        </w:rPr>
      </w:pPr>
    </w:p>
    <w:p w:rsidR="00DF45D0" w:rsidRPr="00102F45" w:rsidRDefault="00DF45D0" w:rsidP="005F1047">
      <w:pPr>
        <w:spacing w:before="120" w:after="120" w:line="360" w:lineRule="auto"/>
        <w:jc w:val="both"/>
        <w:rPr>
          <w:rFonts w:ascii="Times New Roman" w:hAnsi="Times New Roman" w:cs="Times New Roman"/>
          <w:b/>
          <w:color w:val="000000" w:themeColor="text1"/>
          <w:sz w:val="24"/>
          <w:szCs w:val="24"/>
        </w:rPr>
      </w:pPr>
      <w:r w:rsidRPr="00102F45">
        <w:rPr>
          <w:rFonts w:ascii="Times New Roman" w:hAnsi="Times New Roman" w:cs="Times New Roman"/>
          <w:b/>
          <w:color w:val="000000" w:themeColor="text1"/>
          <w:sz w:val="24"/>
          <w:szCs w:val="24"/>
        </w:rPr>
        <w:t xml:space="preserve">Podsumowując, w zakresie zgodności sposobu realizacji zadania oraz prawidłowości wydatkowania przyznanych środków w 2024 roku zgodnie z zawartą umową i wnioskiem podmiotu, w oparciu o dokumentację GOPS w Krasnem, oraz dokumentację księgową, tj. dowody księgowe poniesienia kosztów oraz wyciągi bankowe </w:t>
      </w:r>
      <w:r w:rsidRPr="00102F45">
        <w:rPr>
          <w:rFonts w:ascii="Times New Roman" w:hAnsi="Times New Roman" w:cs="Times New Roman"/>
          <w:b/>
          <w:color w:val="000000" w:themeColor="text1"/>
          <w:sz w:val="24"/>
          <w:szCs w:val="24"/>
        </w:rPr>
        <w:lastRenderedPageBreak/>
        <w:t xml:space="preserve">dokumentujące fakt poniesienia wydatków w 2024 roku, stwierdzono nieprawidłowości dotyczące niezgodnego z zapisami Programu rozliczenia umowy zlecenia nr 46/2024 na świadczenie usługi asystencji osobistej dla osoby niepełnosprawnej oraz uchybienie polegające na braku obowiązkowego ubezpieczenia OC dla asystentów. Zarówno stwierdzona nieprawidłowość, jak i uchybienie </w:t>
      </w:r>
      <w:r w:rsidRPr="00102F45">
        <w:rPr>
          <w:rFonts w:ascii="Times New Roman" w:hAnsi="Times New Roman" w:cs="Times New Roman"/>
          <w:b/>
          <w:sz w:val="24"/>
          <w:szCs w:val="24"/>
        </w:rPr>
        <w:t>zostały skorygowane w trakcie czynności kontrolnych przez realizatora Programu.</w:t>
      </w:r>
    </w:p>
    <w:p w:rsidR="004E5DB1" w:rsidRPr="000D76A9" w:rsidRDefault="004E5DB1" w:rsidP="005F1047">
      <w:pPr>
        <w:spacing w:before="120" w:after="120" w:line="360" w:lineRule="auto"/>
        <w:rPr>
          <w:rFonts w:ascii="Times New Roman" w:eastAsia="Times New Roman" w:hAnsi="Times New Roman" w:cs="Times New Roman"/>
          <w:color w:val="000000" w:themeColor="text1"/>
          <w:sz w:val="20"/>
          <w:szCs w:val="20"/>
          <w:lang w:eastAsia="pl-PL"/>
        </w:rPr>
      </w:pPr>
    </w:p>
    <w:p w:rsidR="0082352A" w:rsidRPr="0082352A" w:rsidRDefault="0082352A" w:rsidP="005F1047">
      <w:pPr>
        <w:spacing w:before="120" w:after="120" w:line="360" w:lineRule="auto"/>
        <w:jc w:val="both"/>
        <w:rPr>
          <w:rFonts w:ascii="Times New Roman" w:eastAsia="Times New Roman" w:hAnsi="Times New Roman" w:cs="Times New Roman"/>
          <w:sz w:val="24"/>
          <w:szCs w:val="24"/>
          <w:lang w:eastAsia="pl-PL"/>
        </w:rPr>
      </w:pPr>
      <w:r w:rsidRPr="0082352A">
        <w:rPr>
          <w:rFonts w:ascii="Times New Roman" w:eastAsia="Times New Roman" w:hAnsi="Times New Roman" w:cs="Times New Roman"/>
          <w:sz w:val="24"/>
          <w:szCs w:val="24"/>
          <w:lang w:eastAsia="pl-PL"/>
        </w:rPr>
        <w:t>Przedstawiając powyższe oceny i uwagi, w celu usunięcia stwierdzonych uchybień oraz usprawnienia badanej działalności – na podstawie art. 46 ust. 3 pkt 1 ustawy z dnia</w:t>
      </w:r>
      <w:r w:rsidR="001D173F">
        <w:rPr>
          <w:rFonts w:ascii="Times New Roman" w:eastAsia="Times New Roman" w:hAnsi="Times New Roman" w:cs="Times New Roman"/>
          <w:sz w:val="24"/>
          <w:szCs w:val="24"/>
          <w:lang w:eastAsia="pl-PL"/>
        </w:rPr>
        <w:t xml:space="preserve"> 15 lipca </w:t>
      </w:r>
      <w:r w:rsidRPr="0082352A">
        <w:rPr>
          <w:rFonts w:ascii="Times New Roman" w:eastAsia="Times New Roman" w:hAnsi="Times New Roman" w:cs="Times New Roman"/>
          <w:sz w:val="24"/>
          <w:szCs w:val="24"/>
          <w:lang w:eastAsia="pl-PL"/>
        </w:rPr>
        <w:t>2011 r. o kontroli w administracji rządowej – przekazuję następujące wnioski i zalecenia pokontrolne:</w:t>
      </w:r>
    </w:p>
    <w:p w:rsidR="0082352A" w:rsidRPr="0082352A" w:rsidRDefault="0082352A" w:rsidP="005F1047">
      <w:pPr>
        <w:spacing w:before="120" w:after="120" w:line="360" w:lineRule="auto"/>
        <w:jc w:val="both"/>
        <w:rPr>
          <w:rFonts w:ascii="Times New Roman" w:eastAsia="Times New Roman" w:hAnsi="Times New Roman" w:cs="Times New Roman"/>
          <w:sz w:val="24"/>
          <w:szCs w:val="24"/>
          <w:lang w:eastAsia="pl-PL"/>
        </w:rPr>
      </w:pPr>
    </w:p>
    <w:p w:rsidR="0082352A" w:rsidRPr="0082352A" w:rsidRDefault="0082352A" w:rsidP="005F1047">
      <w:pPr>
        <w:numPr>
          <w:ilvl w:val="0"/>
          <w:numId w:val="14"/>
        </w:numPr>
        <w:spacing w:before="120" w:after="120" w:line="360" w:lineRule="auto"/>
        <w:contextualSpacing/>
        <w:jc w:val="both"/>
        <w:rPr>
          <w:rFonts w:ascii="Times New Roman" w:eastAsia="Times New Roman" w:hAnsi="Times New Roman" w:cs="Times New Roman"/>
          <w:sz w:val="24"/>
          <w:szCs w:val="24"/>
          <w:lang w:eastAsia="pl-PL"/>
        </w:rPr>
      </w:pPr>
      <w:r w:rsidRPr="0082352A">
        <w:rPr>
          <w:rFonts w:ascii="Times New Roman" w:eastAsia="Times New Roman" w:hAnsi="Times New Roman" w:cs="Times New Roman"/>
          <w:sz w:val="24"/>
          <w:szCs w:val="24"/>
          <w:lang w:eastAsia="pl-PL"/>
        </w:rPr>
        <w:t xml:space="preserve">Zaleca się, aby </w:t>
      </w:r>
      <w:r w:rsidR="0025565E">
        <w:rPr>
          <w:rFonts w:ascii="Times New Roman" w:eastAsia="Times New Roman" w:hAnsi="Times New Roman" w:cs="Times New Roman"/>
          <w:sz w:val="24"/>
          <w:szCs w:val="24"/>
          <w:lang w:eastAsia="pl-PL"/>
        </w:rPr>
        <w:t>w ogłoszeniach o naborze uczestników do Programu zamieszczanych na stronach GOPS oraz Urzędu Gminy</w:t>
      </w:r>
      <w:r w:rsidR="003B7D04">
        <w:rPr>
          <w:rFonts w:ascii="Times New Roman" w:eastAsia="Times New Roman" w:hAnsi="Times New Roman" w:cs="Times New Roman"/>
          <w:sz w:val="24"/>
          <w:szCs w:val="24"/>
          <w:lang w:eastAsia="pl-PL"/>
        </w:rPr>
        <w:t>,</w:t>
      </w:r>
      <w:r w:rsidR="0025565E">
        <w:rPr>
          <w:rFonts w:ascii="Times New Roman" w:eastAsia="Times New Roman" w:hAnsi="Times New Roman" w:cs="Times New Roman"/>
          <w:sz w:val="24"/>
          <w:szCs w:val="24"/>
          <w:lang w:eastAsia="pl-PL"/>
        </w:rPr>
        <w:t xml:space="preserve"> precyzyjnie </w:t>
      </w:r>
      <w:r w:rsidR="003B7D04">
        <w:rPr>
          <w:rFonts w:ascii="Times New Roman" w:eastAsia="Times New Roman" w:hAnsi="Times New Roman" w:cs="Times New Roman"/>
          <w:sz w:val="24"/>
          <w:szCs w:val="24"/>
          <w:lang w:eastAsia="pl-PL"/>
        </w:rPr>
        <w:t>określać</w:t>
      </w:r>
      <w:r w:rsidR="0025565E">
        <w:rPr>
          <w:rFonts w:ascii="Times New Roman" w:eastAsia="Times New Roman" w:hAnsi="Times New Roman" w:cs="Times New Roman"/>
          <w:sz w:val="24"/>
          <w:szCs w:val="24"/>
          <w:lang w:eastAsia="pl-PL"/>
        </w:rPr>
        <w:t xml:space="preserve"> </w:t>
      </w:r>
      <w:r w:rsidR="003B7D04">
        <w:rPr>
          <w:rFonts w:ascii="Times New Roman" w:eastAsia="Times New Roman" w:hAnsi="Times New Roman" w:cs="Times New Roman"/>
          <w:sz w:val="24"/>
          <w:szCs w:val="24"/>
          <w:lang w:eastAsia="pl-PL"/>
        </w:rPr>
        <w:t>czas</w:t>
      </w:r>
      <w:r w:rsidR="0025565E">
        <w:rPr>
          <w:rFonts w:ascii="Times New Roman" w:eastAsia="Times New Roman" w:hAnsi="Times New Roman" w:cs="Times New Roman"/>
          <w:sz w:val="24"/>
          <w:szCs w:val="24"/>
          <w:lang w:eastAsia="pl-PL"/>
        </w:rPr>
        <w:t xml:space="preserve"> prowadzenia </w:t>
      </w:r>
      <w:r w:rsidR="003B7D04">
        <w:rPr>
          <w:rFonts w:ascii="Times New Roman" w:eastAsia="Times New Roman" w:hAnsi="Times New Roman" w:cs="Times New Roman"/>
          <w:sz w:val="24"/>
          <w:szCs w:val="24"/>
          <w:lang w:eastAsia="pl-PL"/>
        </w:rPr>
        <w:t xml:space="preserve">naboru </w:t>
      </w:r>
      <w:r w:rsidR="0025565E">
        <w:rPr>
          <w:rFonts w:ascii="Times New Roman" w:eastAsia="Times New Roman" w:hAnsi="Times New Roman" w:cs="Times New Roman"/>
          <w:sz w:val="24"/>
          <w:szCs w:val="24"/>
          <w:lang w:eastAsia="pl-PL"/>
        </w:rPr>
        <w:t xml:space="preserve">poprzez </w:t>
      </w:r>
      <w:r w:rsidR="003B7D04">
        <w:rPr>
          <w:rFonts w:ascii="Times New Roman" w:eastAsia="Times New Roman" w:hAnsi="Times New Roman" w:cs="Times New Roman"/>
          <w:sz w:val="24"/>
          <w:szCs w:val="24"/>
          <w:lang w:eastAsia="pl-PL"/>
        </w:rPr>
        <w:t>wskazani</w:t>
      </w:r>
      <w:r w:rsidR="0025565E">
        <w:rPr>
          <w:rFonts w:ascii="Times New Roman" w:eastAsia="Times New Roman" w:hAnsi="Times New Roman" w:cs="Times New Roman"/>
          <w:sz w:val="24"/>
          <w:szCs w:val="24"/>
          <w:lang w:eastAsia="pl-PL"/>
        </w:rPr>
        <w:t xml:space="preserve">e </w:t>
      </w:r>
      <w:r w:rsidR="003B7D04">
        <w:rPr>
          <w:rFonts w:ascii="Times New Roman" w:eastAsia="Times New Roman" w:hAnsi="Times New Roman" w:cs="Times New Roman"/>
          <w:sz w:val="24"/>
          <w:szCs w:val="24"/>
          <w:lang w:eastAsia="pl-PL"/>
        </w:rPr>
        <w:t>zarówno terminu</w:t>
      </w:r>
      <w:r w:rsidR="0025565E">
        <w:rPr>
          <w:rFonts w:ascii="Times New Roman" w:eastAsia="Times New Roman" w:hAnsi="Times New Roman" w:cs="Times New Roman"/>
          <w:sz w:val="24"/>
          <w:szCs w:val="24"/>
          <w:lang w:eastAsia="pl-PL"/>
        </w:rPr>
        <w:t xml:space="preserve"> rozpoczęcia przyjmowania zgłoszeń, </w:t>
      </w:r>
      <w:r w:rsidR="003B7D04">
        <w:rPr>
          <w:rFonts w:ascii="Times New Roman" w:eastAsia="Times New Roman" w:hAnsi="Times New Roman" w:cs="Times New Roman"/>
          <w:sz w:val="24"/>
          <w:szCs w:val="24"/>
          <w:lang w:eastAsia="pl-PL"/>
        </w:rPr>
        <w:t>jak i </w:t>
      </w:r>
      <w:r w:rsidR="005E5BB0">
        <w:rPr>
          <w:rFonts w:ascii="Times New Roman" w:eastAsia="Times New Roman" w:hAnsi="Times New Roman" w:cs="Times New Roman"/>
          <w:sz w:val="24"/>
          <w:szCs w:val="24"/>
          <w:lang w:eastAsia="pl-PL"/>
        </w:rPr>
        <w:t>daty jego zakończenia</w:t>
      </w:r>
      <w:r w:rsidR="0025565E">
        <w:rPr>
          <w:rFonts w:ascii="Times New Roman" w:eastAsia="Times New Roman" w:hAnsi="Times New Roman" w:cs="Times New Roman"/>
          <w:sz w:val="24"/>
          <w:szCs w:val="24"/>
          <w:lang w:eastAsia="pl-PL"/>
        </w:rPr>
        <w:t>;</w:t>
      </w:r>
    </w:p>
    <w:p w:rsidR="0082352A" w:rsidRDefault="005F5EE7" w:rsidP="005F1047">
      <w:pPr>
        <w:spacing w:before="120" w:after="120" w:line="360" w:lineRule="auto"/>
        <w:ind w:left="720"/>
        <w:contextualSpacing/>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Wdrożenie: w przypadku realiz</w:t>
      </w:r>
      <w:r w:rsidR="00091562">
        <w:rPr>
          <w:rFonts w:ascii="Times New Roman" w:eastAsia="Times New Roman" w:hAnsi="Times New Roman" w:cs="Times New Roman"/>
          <w:sz w:val="24"/>
          <w:szCs w:val="24"/>
          <w:lang w:eastAsia="pl-PL"/>
        </w:rPr>
        <w:t>acji kolejnych edycji Programu.</w:t>
      </w:r>
    </w:p>
    <w:p w:rsidR="006A3108" w:rsidRPr="006A3108" w:rsidRDefault="00463AE5" w:rsidP="005F1047">
      <w:pPr>
        <w:pStyle w:val="Akapitzlist"/>
        <w:numPr>
          <w:ilvl w:val="0"/>
          <w:numId w:val="14"/>
        </w:numPr>
        <w:spacing w:before="120" w:after="120" w:line="360" w:lineRule="auto"/>
        <w:jc w:val="both"/>
        <w:rPr>
          <w:rFonts w:ascii="Times New Roman" w:eastAsia="Times New Roman" w:hAnsi="Times New Roman" w:cs="Times New Roman"/>
          <w:sz w:val="24"/>
          <w:szCs w:val="24"/>
          <w:lang w:eastAsia="pl-PL"/>
        </w:rPr>
      </w:pPr>
      <w:r w:rsidRPr="006A3108">
        <w:rPr>
          <w:rFonts w:ascii="Times New Roman" w:hAnsi="Times New Roman" w:cs="Times New Roman"/>
          <w:sz w:val="24"/>
          <w:szCs w:val="24"/>
        </w:rPr>
        <w:t xml:space="preserve">Zaleca się, aby </w:t>
      </w:r>
      <w:r w:rsidR="005E5BB0" w:rsidRPr="006A3108">
        <w:rPr>
          <w:rFonts w:ascii="Times New Roman" w:hAnsi="Times New Roman" w:cs="Times New Roman"/>
          <w:sz w:val="24"/>
          <w:szCs w:val="24"/>
        </w:rPr>
        <w:t>każdy z uczestników Programu wypełniał Oświadczenie,</w:t>
      </w:r>
      <w:r w:rsidR="00740746">
        <w:rPr>
          <w:rFonts w:ascii="Times New Roman" w:hAnsi="Times New Roman" w:cs="Times New Roman"/>
          <w:sz w:val="24"/>
          <w:szCs w:val="24"/>
        </w:rPr>
        <w:t xml:space="preserve"> w którym deklaruje,</w:t>
      </w:r>
      <w:r w:rsidR="005E5BB0" w:rsidRPr="006A3108">
        <w:rPr>
          <w:rFonts w:ascii="Times New Roman" w:hAnsi="Times New Roman" w:cs="Times New Roman"/>
          <w:sz w:val="24"/>
          <w:szCs w:val="24"/>
        </w:rPr>
        <w:t xml:space="preserve"> że osoba </w:t>
      </w:r>
      <w:r w:rsidR="006A3108" w:rsidRPr="006A3108">
        <w:rPr>
          <w:rFonts w:ascii="Times New Roman" w:hAnsi="Times New Roman" w:cs="Times New Roman"/>
          <w:sz w:val="24"/>
          <w:szCs w:val="24"/>
        </w:rPr>
        <w:t>świadcząc</w:t>
      </w:r>
      <w:r w:rsidR="006A3108">
        <w:rPr>
          <w:rFonts w:ascii="Times New Roman" w:hAnsi="Times New Roman" w:cs="Times New Roman"/>
          <w:sz w:val="24"/>
          <w:szCs w:val="24"/>
        </w:rPr>
        <w:t>a</w:t>
      </w:r>
      <w:r w:rsidR="006A3108" w:rsidRPr="006A3108">
        <w:rPr>
          <w:rFonts w:ascii="Times New Roman" w:hAnsi="Times New Roman" w:cs="Times New Roman"/>
          <w:sz w:val="24"/>
          <w:szCs w:val="24"/>
        </w:rPr>
        <w:t xml:space="preserve"> na jego rzecz usługi asystencji osobistej </w:t>
      </w:r>
      <w:r w:rsidR="005E5BB0" w:rsidRPr="006A3108">
        <w:rPr>
          <w:rFonts w:ascii="Times New Roman" w:hAnsi="Times New Roman" w:cs="Times New Roman"/>
          <w:sz w:val="24"/>
          <w:szCs w:val="24"/>
        </w:rPr>
        <w:t>nie jest członkiem jego rodziny, nie jest jego opiekunem</w:t>
      </w:r>
      <w:r w:rsidR="00740746">
        <w:rPr>
          <w:rFonts w:ascii="Times New Roman" w:hAnsi="Times New Roman" w:cs="Times New Roman"/>
          <w:sz w:val="24"/>
          <w:szCs w:val="24"/>
        </w:rPr>
        <w:t xml:space="preserve"> prawnym oraz nie zamieszkuje z </w:t>
      </w:r>
      <w:r w:rsidR="005E5BB0" w:rsidRPr="006A3108">
        <w:rPr>
          <w:rFonts w:ascii="Times New Roman" w:hAnsi="Times New Roman" w:cs="Times New Roman"/>
          <w:sz w:val="24"/>
          <w:szCs w:val="24"/>
        </w:rPr>
        <w:t>nim</w:t>
      </w:r>
      <w:r w:rsidR="006A3108">
        <w:rPr>
          <w:rFonts w:ascii="Times New Roman" w:hAnsi="Times New Roman" w:cs="Times New Roman"/>
          <w:sz w:val="24"/>
          <w:szCs w:val="24"/>
        </w:rPr>
        <w:t>;</w:t>
      </w:r>
    </w:p>
    <w:p w:rsidR="005F5EE7" w:rsidRPr="006A3108" w:rsidRDefault="005F5EE7" w:rsidP="005F1047">
      <w:pPr>
        <w:pStyle w:val="Akapitzlist"/>
        <w:spacing w:before="120" w:after="120" w:line="360" w:lineRule="auto"/>
        <w:jc w:val="both"/>
        <w:rPr>
          <w:rFonts w:ascii="Times New Roman" w:eastAsia="Times New Roman" w:hAnsi="Times New Roman" w:cs="Times New Roman"/>
          <w:sz w:val="24"/>
          <w:szCs w:val="24"/>
          <w:lang w:eastAsia="pl-PL"/>
        </w:rPr>
      </w:pPr>
      <w:r w:rsidRPr="006A3108">
        <w:rPr>
          <w:rFonts w:ascii="Times New Roman" w:eastAsia="Times New Roman" w:hAnsi="Times New Roman" w:cs="Times New Roman"/>
          <w:sz w:val="24"/>
          <w:szCs w:val="24"/>
          <w:lang w:eastAsia="pl-PL"/>
        </w:rPr>
        <w:t>Wdrożenie: w przypadku realiz</w:t>
      </w:r>
      <w:r w:rsidR="00091562">
        <w:rPr>
          <w:rFonts w:ascii="Times New Roman" w:eastAsia="Times New Roman" w:hAnsi="Times New Roman" w:cs="Times New Roman"/>
          <w:sz w:val="24"/>
          <w:szCs w:val="24"/>
          <w:lang w:eastAsia="pl-PL"/>
        </w:rPr>
        <w:t>acji kolejnych edycji Programu.</w:t>
      </w:r>
    </w:p>
    <w:p w:rsidR="000E30A9" w:rsidRPr="00CA3ED5" w:rsidRDefault="0082352A" w:rsidP="005F1047">
      <w:pPr>
        <w:numPr>
          <w:ilvl w:val="0"/>
          <w:numId w:val="14"/>
        </w:numPr>
        <w:spacing w:before="120" w:after="120" w:line="360" w:lineRule="auto"/>
        <w:contextualSpacing/>
        <w:jc w:val="both"/>
        <w:rPr>
          <w:rFonts w:ascii="Times New Roman" w:eastAsia="Times New Roman" w:hAnsi="Times New Roman" w:cs="Times New Roman"/>
          <w:sz w:val="24"/>
          <w:szCs w:val="24"/>
          <w:lang w:eastAsia="pl-PL"/>
        </w:rPr>
      </w:pPr>
      <w:r w:rsidRPr="00CA3ED5">
        <w:rPr>
          <w:rFonts w:ascii="Times New Roman" w:eastAsia="Times New Roman" w:hAnsi="Times New Roman" w:cs="Times New Roman"/>
          <w:sz w:val="24"/>
          <w:szCs w:val="24"/>
          <w:lang w:eastAsia="pl-PL"/>
        </w:rPr>
        <w:t>W przypadku przedkładania dokumentacji dotyczącej dziecka</w:t>
      </w:r>
      <w:r w:rsidR="006061D4">
        <w:rPr>
          <w:rFonts w:ascii="Times New Roman" w:eastAsia="Times New Roman" w:hAnsi="Times New Roman" w:cs="Times New Roman"/>
          <w:sz w:val="24"/>
          <w:szCs w:val="24"/>
          <w:lang w:eastAsia="pl-PL"/>
        </w:rPr>
        <w:t xml:space="preserve"> do 16 r.</w:t>
      </w:r>
      <w:r w:rsidRPr="00CA3ED5">
        <w:rPr>
          <w:rFonts w:ascii="Times New Roman" w:eastAsia="Times New Roman" w:hAnsi="Times New Roman" w:cs="Times New Roman"/>
          <w:sz w:val="24"/>
          <w:szCs w:val="24"/>
          <w:lang w:eastAsia="pl-PL"/>
        </w:rPr>
        <w:t xml:space="preserve">ż. posiadającego orzeczenie o niepełnosprawności należy zwrócić uwagę, by wymagane w tym przypadku informacje dot. niefigurowania w Rejestrze Sprawców Przestępstw na Tle Seksualnym </w:t>
      </w:r>
      <w:r w:rsidR="00CA3ED5" w:rsidRPr="00CA3ED5">
        <w:rPr>
          <w:rFonts w:ascii="Times New Roman" w:hAnsi="Times New Roman" w:cs="Times New Roman"/>
          <w:sz w:val="24"/>
          <w:szCs w:val="24"/>
        </w:rPr>
        <w:t xml:space="preserve">spełniały wymogi określone w danej edycji Programu (np. w przypadku edycji 2024  </w:t>
      </w:r>
      <w:r w:rsidR="006A3108" w:rsidRPr="00CA3ED5">
        <w:rPr>
          <w:rFonts w:ascii="Times New Roman" w:eastAsia="Times New Roman" w:hAnsi="Times New Roman" w:cs="Times New Roman"/>
          <w:sz w:val="24"/>
          <w:szCs w:val="24"/>
          <w:lang w:eastAsia="pl-PL"/>
        </w:rPr>
        <w:t xml:space="preserve">pochodziły </w:t>
      </w:r>
      <w:r w:rsidRPr="00CA3ED5">
        <w:rPr>
          <w:rFonts w:ascii="Times New Roman" w:eastAsia="Times New Roman" w:hAnsi="Times New Roman" w:cs="Times New Roman"/>
          <w:sz w:val="24"/>
          <w:szCs w:val="24"/>
          <w:lang w:eastAsia="pl-PL"/>
        </w:rPr>
        <w:t>z Rejestru z </w:t>
      </w:r>
      <w:r w:rsidR="006A3108" w:rsidRPr="00CA3ED5">
        <w:rPr>
          <w:rFonts w:ascii="Times New Roman" w:eastAsia="Times New Roman" w:hAnsi="Times New Roman" w:cs="Times New Roman"/>
          <w:sz w:val="24"/>
          <w:szCs w:val="24"/>
          <w:lang w:eastAsia="pl-PL"/>
        </w:rPr>
        <w:t>dostępem ograniczonym</w:t>
      </w:r>
      <w:r w:rsidR="00CA3ED5" w:rsidRPr="00CA3ED5">
        <w:rPr>
          <w:rFonts w:ascii="Times New Roman" w:eastAsia="Times New Roman" w:hAnsi="Times New Roman" w:cs="Times New Roman"/>
          <w:sz w:val="24"/>
          <w:szCs w:val="24"/>
          <w:lang w:eastAsia="pl-PL"/>
        </w:rPr>
        <w:t>)</w:t>
      </w:r>
      <w:r w:rsidR="00856920" w:rsidRPr="00CA3ED5">
        <w:rPr>
          <w:rFonts w:ascii="Times New Roman" w:eastAsia="Times New Roman" w:hAnsi="Times New Roman" w:cs="Times New Roman"/>
          <w:sz w:val="24"/>
          <w:szCs w:val="24"/>
          <w:lang w:eastAsia="pl-PL"/>
        </w:rPr>
        <w:t>;</w:t>
      </w:r>
    </w:p>
    <w:p w:rsidR="005F5EE7" w:rsidRPr="005F5EE7" w:rsidRDefault="005F5EE7" w:rsidP="005F1047">
      <w:pPr>
        <w:pStyle w:val="Akapitzlist"/>
        <w:spacing w:before="120" w:after="120" w:line="360" w:lineRule="auto"/>
        <w:jc w:val="both"/>
        <w:rPr>
          <w:rFonts w:ascii="Times New Roman" w:eastAsia="Times New Roman" w:hAnsi="Times New Roman" w:cs="Times New Roman"/>
          <w:sz w:val="24"/>
          <w:szCs w:val="24"/>
          <w:lang w:eastAsia="pl-PL"/>
        </w:rPr>
      </w:pPr>
      <w:r w:rsidRPr="005F5EE7">
        <w:rPr>
          <w:rFonts w:ascii="Times New Roman" w:eastAsia="Times New Roman" w:hAnsi="Times New Roman" w:cs="Times New Roman"/>
          <w:sz w:val="24"/>
          <w:szCs w:val="24"/>
          <w:lang w:eastAsia="pl-PL"/>
        </w:rPr>
        <w:t>Wdrożenie: w przypadku realiz</w:t>
      </w:r>
      <w:r w:rsidR="00091562">
        <w:rPr>
          <w:rFonts w:ascii="Times New Roman" w:eastAsia="Times New Roman" w:hAnsi="Times New Roman" w:cs="Times New Roman"/>
          <w:sz w:val="24"/>
          <w:szCs w:val="24"/>
          <w:lang w:eastAsia="pl-PL"/>
        </w:rPr>
        <w:t>acji kolejnych edycji Programu.</w:t>
      </w:r>
    </w:p>
    <w:p w:rsidR="0082352A" w:rsidRPr="0082352A" w:rsidRDefault="0082352A" w:rsidP="005F1047">
      <w:pPr>
        <w:numPr>
          <w:ilvl w:val="0"/>
          <w:numId w:val="14"/>
        </w:numPr>
        <w:spacing w:before="120" w:after="120" w:line="360" w:lineRule="auto"/>
        <w:contextualSpacing/>
        <w:jc w:val="both"/>
        <w:rPr>
          <w:rFonts w:ascii="Times New Roman" w:eastAsia="Times New Roman" w:hAnsi="Times New Roman" w:cs="Times New Roman"/>
          <w:sz w:val="24"/>
          <w:szCs w:val="24"/>
          <w:lang w:eastAsia="pl-PL"/>
        </w:rPr>
      </w:pPr>
      <w:r w:rsidRPr="0082352A">
        <w:rPr>
          <w:rFonts w:ascii="Times New Roman" w:eastAsia="Times New Roman" w:hAnsi="Times New Roman" w:cs="Times New Roman"/>
          <w:sz w:val="24"/>
          <w:szCs w:val="24"/>
          <w:lang w:eastAsia="pl-PL"/>
        </w:rPr>
        <w:t xml:space="preserve">Przy bieżącym rozliczaniu </w:t>
      </w:r>
      <w:r w:rsidRPr="0082352A">
        <w:rPr>
          <w:rFonts w:ascii="Times New Roman" w:eastAsia="Times New Roman" w:hAnsi="Times New Roman" w:cs="Times New Roman"/>
          <w:i/>
          <w:iCs/>
          <w:sz w:val="24"/>
          <w:szCs w:val="24"/>
          <w:lang w:eastAsia="pl-PL"/>
        </w:rPr>
        <w:t xml:space="preserve">Kart realizacji usług </w:t>
      </w:r>
      <w:r w:rsidR="000E30A9">
        <w:rPr>
          <w:rFonts w:ascii="Times New Roman" w:eastAsia="Times New Roman" w:hAnsi="Times New Roman" w:cs="Times New Roman"/>
          <w:i/>
          <w:iCs/>
          <w:sz w:val="24"/>
          <w:szCs w:val="24"/>
          <w:lang w:eastAsia="pl-PL"/>
        </w:rPr>
        <w:t>asystencji osobistej</w:t>
      </w:r>
      <w:r w:rsidRPr="0082352A">
        <w:rPr>
          <w:rFonts w:ascii="Times New Roman" w:eastAsia="Times New Roman" w:hAnsi="Times New Roman" w:cs="Times New Roman"/>
          <w:i/>
          <w:iCs/>
          <w:sz w:val="24"/>
          <w:szCs w:val="24"/>
          <w:lang w:eastAsia="pl-PL"/>
        </w:rPr>
        <w:t xml:space="preserve"> </w:t>
      </w:r>
      <w:r w:rsidRPr="0082352A">
        <w:rPr>
          <w:rFonts w:ascii="Times New Roman" w:eastAsia="Times New Roman" w:hAnsi="Times New Roman" w:cs="Times New Roman"/>
          <w:sz w:val="24"/>
          <w:szCs w:val="24"/>
          <w:lang w:eastAsia="pl-PL"/>
        </w:rPr>
        <w:t xml:space="preserve">należy zwrócić uwagę na poprawność wypełniania poszczególnych rubryk przez osoby świadczące usługi, w szczególności </w:t>
      </w:r>
      <w:r w:rsidR="000A68A9">
        <w:rPr>
          <w:rFonts w:ascii="Times New Roman" w:eastAsia="Times New Roman" w:hAnsi="Times New Roman" w:cs="Times New Roman"/>
          <w:sz w:val="24"/>
          <w:szCs w:val="24"/>
          <w:lang w:eastAsia="pl-PL"/>
        </w:rPr>
        <w:t xml:space="preserve">na </w:t>
      </w:r>
      <w:r w:rsidRPr="0082352A">
        <w:rPr>
          <w:rFonts w:ascii="Times New Roman" w:eastAsia="Times New Roman" w:hAnsi="Times New Roman" w:cs="Times New Roman"/>
          <w:sz w:val="24"/>
          <w:szCs w:val="24"/>
          <w:lang w:eastAsia="pl-PL"/>
        </w:rPr>
        <w:t>dokładne wskazywanie miejsca świadczenia usługi (adres)</w:t>
      </w:r>
      <w:r w:rsidR="000A68A9">
        <w:rPr>
          <w:rFonts w:ascii="Times New Roman" w:eastAsia="Times New Roman" w:hAnsi="Times New Roman" w:cs="Times New Roman"/>
          <w:sz w:val="24"/>
          <w:szCs w:val="24"/>
          <w:lang w:eastAsia="pl-PL"/>
        </w:rPr>
        <w:t xml:space="preserve"> oraz</w:t>
      </w:r>
      <w:r w:rsidR="000E30A9">
        <w:rPr>
          <w:rFonts w:ascii="Times New Roman" w:eastAsia="Times New Roman" w:hAnsi="Times New Roman" w:cs="Times New Roman"/>
          <w:sz w:val="24"/>
          <w:szCs w:val="24"/>
          <w:lang w:eastAsia="pl-PL"/>
        </w:rPr>
        <w:t xml:space="preserve"> dopilnowanie, by opis świadczonych usług asystenckich korespondował </w:t>
      </w:r>
      <w:r w:rsidR="000E30A9">
        <w:rPr>
          <w:rFonts w:ascii="Times New Roman" w:eastAsia="Times New Roman" w:hAnsi="Times New Roman" w:cs="Times New Roman"/>
          <w:sz w:val="24"/>
          <w:szCs w:val="24"/>
          <w:lang w:eastAsia="pl-PL"/>
        </w:rPr>
        <w:lastRenderedPageBreak/>
        <w:t>z</w:t>
      </w:r>
      <w:r w:rsidR="00964544">
        <w:rPr>
          <w:rFonts w:ascii="Times New Roman" w:eastAsia="Times New Roman" w:hAnsi="Times New Roman" w:cs="Times New Roman"/>
          <w:sz w:val="24"/>
          <w:szCs w:val="24"/>
          <w:lang w:eastAsia="pl-PL"/>
        </w:rPr>
        <w:t> </w:t>
      </w:r>
      <w:r w:rsidR="000E30A9">
        <w:rPr>
          <w:rFonts w:ascii="Times New Roman" w:eastAsia="Times New Roman" w:hAnsi="Times New Roman" w:cs="Times New Roman"/>
          <w:sz w:val="24"/>
          <w:szCs w:val="24"/>
          <w:lang w:eastAsia="pl-PL"/>
        </w:rPr>
        <w:t xml:space="preserve">zapotrzebowaniem zgłoszonym przez uczestników Programu w </w:t>
      </w:r>
      <w:r w:rsidR="000E30A9" w:rsidRPr="000E30A9">
        <w:rPr>
          <w:rFonts w:ascii="Times New Roman" w:hAnsi="Times New Roman" w:cs="Times New Roman"/>
          <w:i/>
          <w:sz w:val="24"/>
          <w:szCs w:val="24"/>
        </w:rPr>
        <w:t>Karcie zgłoszenia</w:t>
      </w:r>
      <w:r w:rsidR="000E30A9" w:rsidRPr="000E30A9">
        <w:rPr>
          <w:rFonts w:ascii="Times New Roman" w:hAnsi="Times New Roman" w:cs="Times New Roman"/>
          <w:sz w:val="24"/>
          <w:szCs w:val="24"/>
        </w:rPr>
        <w:t xml:space="preserve"> i</w:t>
      </w:r>
      <w:r w:rsidR="00964544">
        <w:rPr>
          <w:rFonts w:ascii="Times New Roman" w:hAnsi="Times New Roman" w:cs="Times New Roman"/>
          <w:sz w:val="24"/>
          <w:szCs w:val="24"/>
        </w:rPr>
        <w:t> </w:t>
      </w:r>
      <w:r w:rsidR="000E30A9" w:rsidRPr="000E30A9">
        <w:rPr>
          <w:rFonts w:ascii="Times New Roman" w:hAnsi="Times New Roman" w:cs="Times New Roman"/>
          <w:i/>
          <w:sz w:val="24"/>
          <w:szCs w:val="24"/>
        </w:rPr>
        <w:t>Karcie zakresu czynności</w:t>
      </w:r>
      <w:r w:rsidR="005F5EE7" w:rsidRPr="005F5EE7">
        <w:rPr>
          <w:rFonts w:ascii="Times New Roman" w:hAnsi="Times New Roman" w:cs="Times New Roman"/>
          <w:sz w:val="24"/>
          <w:szCs w:val="24"/>
        </w:rPr>
        <w:t xml:space="preserve">. </w:t>
      </w:r>
      <w:r w:rsidR="00964544">
        <w:rPr>
          <w:rFonts w:ascii="Times New Roman" w:eastAsia="Times New Roman" w:hAnsi="Times New Roman" w:cs="Times New Roman"/>
          <w:sz w:val="24"/>
          <w:szCs w:val="24"/>
          <w:lang w:eastAsia="pl-PL"/>
        </w:rPr>
        <w:t>Należy unikać zbyt ogólnych sformułowań, jak np. „asysta osobie niepełnosprawnej”</w:t>
      </w:r>
      <w:r w:rsidR="000A68A9">
        <w:rPr>
          <w:rFonts w:ascii="Times New Roman" w:eastAsia="Times New Roman" w:hAnsi="Times New Roman" w:cs="Times New Roman"/>
          <w:sz w:val="24"/>
          <w:szCs w:val="24"/>
          <w:lang w:eastAsia="pl-PL"/>
        </w:rPr>
        <w:t xml:space="preserve">. </w:t>
      </w:r>
      <w:r w:rsidR="00AB5BCB">
        <w:rPr>
          <w:rFonts w:ascii="Times New Roman" w:eastAsia="Times New Roman" w:hAnsi="Times New Roman" w:cs="Times New Roman"/>
          <w:sz w:val="24"/>
          <w:szCs w:val="24"/>
          <w:lang w:eastAsia="pl-PL"/>
        </w:rPr>
        <w:t>Zadani</w:t>
      </w:r>
      <w:r w:rsidR="002F3260">
        <w:rPr>
          <w:rFonts w:ascii="Times New Roman" w:eastAsia="Times New Roman" w:hAnsi="Times New Roman" w:cs="Times New Roman"/>
          <w:sz w:val="24"/>
          <w:szCs w:val="24"/>
          <w:lang w:eastAsia="pl-PL"/>
        </w:rPr>
        <w:t xml:space="preserve">em asystenta jest pomoc osobie </w:t>
      </w:r>
      <w:r w:rsidR="00AB5BCB">
        <w:rPr>
          <w:rFonts w:ascii="Times New Roman" w:eastAsia="Times New Roman" w:hAnsi="Times New Roman" w:cs="Times New Roman"/>
          <w:sz w:val="24"/>
          <w:szCs w:val="24"/>
          <w:lang w:eastAsia="pl-PL"/>
        </w:rPr>
        <w:t>z</w:t>
      </w:r>
      <w:r w:rsidR="005F5EE7">
        <w:rPr>
          <w:rFonts w:ascii="Times New Roman" w:eastAsia="Times New Roman" w:hAnsi="Times New Roman" w:cs="Times New Roman"/>
          <w:sz w:val="24"/>
          <w:szCs w:val="24"/>
          <w:lang w:eastAsia="pl-PL"/>
        </w:rPr>
        <w:t> </w:t>
      </w:r>
      <w:r w:rsidR="00AB5BCB">
        <w:rPr>
          <w:rFonts w:ascii="Times New Roman" w:eastAsia="Times New Roman" w:hAnsi="Times New Roman" w:cs="Times New Roman"/>
          <w:sz w:val="24"/>
          <w:szCs w:val="24"/>
          <w:lang w:eastAsia="pl-PL"/>
        </w:rPr>
        <w:t xml:space="preserve">niepełnosprawnością w wykonywaniu czynności wskazanych w </w:t>
      </w:r>
      <w:r w:rsidR="00AB5BCB" w:rsidRPr="00AB5BCB">
        <w:rPr>
          <w:rFonts w:ascii="Times New Roman" w:eastAsia="Times New Roman" w:hAnsi="Times New Roman" w:cs="Times New Roman"/>
          <w:i/>
          <w:sz w:val="24"/>
          <w:szCs w:val="24"/>
          <w:lang w:eastAsia="pl-PL"/>
        </w:rPr>
        <w:t>Karcie zgłoszenia</w:t>
      </w:r>
      <w:r w:rsidR="000868EF">
        <w:rPr>
          <w:rFonts w:ascii="Times New Roman" w:eastAsia="Times New Roman" w:hAnsi="Times New Roman" w:cs="Times New Roman"/>
          <w:sz w:val="24"/>
          <w:szCs w:val="24"/>
          <w:lang w:eastAsia="pl-PL"/>
        </w:rPr>
        <w:t xml:space="preserve"> oraz</w:t>
      </w:r>
      <w:r w:rsidR="000868EF" w:rsidRPr="000868EF">
        <w:rPr>
          <w:rFonts w:ascii="Times New Roman" w:hAnsi="Times New Roman" w:cs="Times New Roman"/>
          <w:i/>
          <w:sz w:val="24"/>
          <w:szCs w:val="24"/>
        </w:rPr>
        <w:t xml:space="preserve"> </w:t>
      </w:r>
      <w:r w:rsidR="000868EF" w:rsidRPr="000E30A9">
        <w:rPr>
          <w:rFonts w:ascii="Times New Roman" w:hAnsi="Times New Roman" w:cs="Times New Roman"/>
          <w:i/>
          <w:sz w:val="24"/>
          <w:szCs w:val="24"/>
        </w:rPr>
        <w:t>Karcie zakresu czynności</w:t>
      </w:r>
      <w:r w:rsidR="000A68A9">
        <w:rPr>
          <w:rFonts w:ascii="Times New Roman" w:eastAsia="Times New Roman" w:hAnsi="Times New Roman" w:cs="Times New Roman"/>
          <w:sz w:val="24"/>
          <w:szCs w:val="24"/>
          <w:lang w:eastAsia="pl-PL"/>
        </w:rPr>
        <w:t>.</w:t>
      </w:r>
      <w:r w:rsidR="00AB5BCB">
        <w:rPr>
          <w:rFonts w:ascii="Times New Roman" w:eastAsia="Times New Roman" w:hAnsi="Times New Roman" w:cs="Times New Roman"/>
          <w:sz w:val="24"/>
          <w:szCs w:val="24"/>
          <w:lang w:eastAsia="pl-PL"/>
        </w:rPr>
        <w:t xml:space="preserve"> Precyzyjne wskazanie ww. czynności</w:t>
      </w:r>
      <w:r w:rsidR="005F5EE7">
        <w:rPr>
          <w:rFonts w:ascii="Times New Roman" w:eastAsia="Times New Roman" w:hAnsi="Times New Roman" w:cs="Times New Roman"/>
          <w:sz w:val="24"/>
          <w:szCs w:val="24"/>
          <w:lang w:eastAsia="pl-PL"/>
        </w:rPr>
        <w:t>, opatrzone akceptacją</w:t>
      </w:r>
      <w:r w:rsidR="00AB5BCB">
        <w:rPr>
          <w:rFonts w:ascii="Times New Roman" w:eastAsia="Times New Roman" w:hAnsi="Times New Roman" w:cs="Times New Roman"/>
          <w:sz w:val="24"/>
          <w:szCs w:val="24"/>
          <w:lang w:eastAsia="pl-PL"/>
        </w:rPr>
        <w:t xml:space="preserve"> uczestnika Programu pozwala na potwierdzenie realizacji pracy asystenta zgodnie z wymogami</w:t>
      </w:r>
      <w:r w:rsidR="005F5EE7">
        <w:rPr>
          <w:rFonts w:ascii="Times New Roman" w:eastAsia="Times New Roman" w:hAnsi="Times New Roman" w:cs="Times New Roman"/>
          <w:sz w:val="24"/>
          <w:szCs w:val="24"/>
          <w:lang w:eastAsia="pl-PL"/>
        </w:rPr>
        <w:t xml:space="preserve"> Programu </w:t>
      </w:r>
      <w:r w:rsidR="009B4160">
        <w:rPr>
          <w:rFonts w:ascii="Times New Roman" w:eastAsia="Times New Roman" w:hAnsi="Times New Roman" w:cs="Times New Roman"/>
          <w:sz w:val="24"/>
          <w:szCs w:val="24"/>
          <w:lang w:eastAsia="pl-PL"/>
        </w:rPr>
        <w:t>oraz</w:t>
      </w:r>
      <w:r w:rsidR="005F5EE7">
        <w:rPr>
          <w:rFonts w:ascii="Times New Roman" w:eastAsia="Times New Roman" w:hAnsi="Times New Roman" w:cs="Times New Roman"/>
          <w:sz w:val="24"/>
          <w:szCs w:val="24"/>
          <w:lang w:eastAsia="pl-PL"/>
        </w:rPr>
        <w:t xml:space="preserve"> zakresem przewidzianych przez Program usług.</w:t>
      </w:r>
    </w:p>
    <w:p w:rsidR="005F5EE7" w:rsidRDefault="0082352A" w:rsidP="005F1047">
      <w:pPr>
        <w:spacing w:before="120" w:after="120" w:line="360" w:lineRule="auto"/>
        <w:ind w:left="720"/>
        <w:contextualSpacing/>
        <w:jc w:val="both"/>
        <w:rPr>
          <w:rFonts w:ascii="Times New Roman" w:eastAsia="Times New Roman" w:hAnsi="Times New Roman" w:cs="Times New Roman"/>
          <w:sz w:val="24"/>
          <w:szCs w:val="24"/>
          <w:lang w:eastAsia="pl-PL"/>
        </w:rPr>
      </w:pPr>
      <w:r w:rsidRPr="0082352A">
        <w:rPr>
          <w:rFonts w:ascii="Times New Roman" w:eastAsia="Times New Roman" w:hAnsi="Times New Roman" w:cs="Times New Roman"/>
          <w:sz w:val="24"/>
          <w:szCs w:val="24"/>
          <w:lang w:eastAsia="pl-PL"/>
        </w:rPr>
        <w:t>Wdrożenie: od momentu doręczenia wystąpienia pokontrolnego</w:t>
      </w:r>
      <w:r w:rsidR="005F5EE7">
        <w:rPr>
          <w:rFonts w:ascii="Times New Roman" w:eastAsia="Times New Roman" w:hAnsi="Times New Roman" w:cs="Times New Roman"/>
          <w:sz w:val="24"/>
          <w:szCs w:val="24"/>
          <w:lang w:eastAsia="pl-PL"/>
        </w:rPr>
        <w:t xml:space="preserve"> oraz w przypadku realizacji kolejnych edycji Programu. </w:t>
      </w:r>
    </w:p>
    <w:p w:rsidR="0082352A" w:rsidRPr="0082352A" w:rsidRDefault="0082352A" w:rsidP="005F1047">
      <w:pPr>
        <w:spacing w:before="120" w:after="120" w:line="360" w:lineRule="auto"/>
        <w:ind w:left="720"/>
        <w:contextualSpacing/>
        <w:jc w:val="both"/>
        <w:rPr>
          <w:rFonts w:ascii="Times New Roman" w:eastAsia="Times New Roman" w:hAnsi="Times New Roman" w:cs="Times New Roman"/>
          <w:sz w:val="24"/>
          <w:szCs w:val="24"/>
          <w:lang w:eastAsia="pl-PL"/>
        </w:rPr>
      </w:pPr>
    </w:p>
    <w:p w:rsidR="004E5DB1" w:rsidRPr="009249A8" w:rsidRDefault="009249A8" w:rsidP="005F1047">
      <w:pPr>
        <w:spacing w:before="120" w:after="120" w:line="360" w:lineRule="auto"/>
        <w:jc w:val="both"/>
        <w:rPr>
          <w:rFonts w:ascii="Times New Roman" w:eastAsia="Times New Roman" w:hAnsi="Times New Roman" w:cs="Times New Roman"/>
          <w:sz w:val="24"/>
          <w:szCs w:val="24"/>
          <w:lang w:eastAsia="pl-PL"/>
        </w:rPr>
      </w:pPr>
      <w:r w:rsidRPr="009249A8">
        <w:rPr>
          <w:rFonts w:ascii="Times New Roman" w:eastAsia="Times New Roman" w:hAnsi="Times New Roman" w:cs="Times New Roman"/>
          <w:sz w:val="24"/>
          <w:szCs w:val="24"/>
          <w:lang w:eastAsia="pl-PL"/>
        </w:rPr>
        <w:t>O sposobie wykonania powyższych zaleceń, a także o podjętych działaniach l</w:t>
      </w:r>
      <w:r>
        <w:rPr>
          <w:rFonts w:ascii="Times New Roman" w:eastAsia="Times New Roman" w:hAnsi="Times New Roman" w:cs="Times New Roman"/>
          <w:sz w:val="24"/>
          <w:szCs w:val="24"/>
          <w:lang w:eastAsia="pl-PL"/>
        </w:rPr>
        <w:t xml:space="preserve">ub przyczynach ich niepodjęcia – </w:t>
      </w:r>
      <w:r w:rsidRPr="009249A8">
        <w:rPr>
          <w:rFonts w:ascii="Times New Roman" w:eastAsia="Times New Roman" w:hAnsi="Times New Roman" w:cs="Times New Roman"/>
          <w:sz w:val="24"/>
          <w:szCs w:val="24"/>
          <w:lang w:eastAsia="pl-PL"/>
        </w:rPr>
        <w:t>mając na względzie art. 46 ust. 3 pkt 3 ustawy z dnia 15 lipca 2011 r. o</w:t>
      </w:r>
      <w:r>
        <w:rPr>
          <w:rFonts w:ascii="Times New Roman" w:eastAsia="Times New Roman" w:hAnsi="Times New Roman" w:cs="Times New Roman"/>
          <w:sz w:val="24"/>
          <w:szCs w:val="24"/>
          <w:lang w:eastAsia="pl-PL"/>
        </w:rPr>
        <w:t> </w:t>
      </w:r>
      <w:r w:rsidRPr="009249A8">
        <w:rPr>
          <w:rFonts w:ascii="Times New Roman" w:eastAsia="Times New Roman" w:hAnsi="Times New Roman" w:cs="Times New Roman"/>
          <w:sz w:val="24"/>
          <w:szCs w:val="24"/>
          <w:lang w:eastAsia="pl-PL"/>
        </w:rPr>
        <w:t>ko</w:t>
      </w:r>
      <w:r>
        <w:rPr>
          <w:rFonts w:ascii="Times New Roman" w:eastAsia="Times New Roman" w:hAnsi="Times New Roman" w:cs="Times New Roman"/>
          <w:sz w:val="24"/>
          <w:szCs w:val="24"/>
          <w:lang w:eastAsia="pl-PL"/>
        </w:rPr>
        <w:t xml:space="preserve">ntroli w administracji rządowej – </w:t>
      </w:r>
      <w:r w:rsidRPr="009249A8">
        <w:rPr>
          <w:rFonts w:ascii="Times New Roman" w:eastAsia="Times New Roman" w:hAnsi="Times New Roman" w:cs="Times New Roman"/>
          <w:sz w:val="24"/>
          <w:szCs w:val="24"/>
          <w:lang w:eastAsia="pl-PL"/>
        </w:rPr>
        <w:t xml:space="preserve">proszę mnie poinformować na piśmie w terminie </w:t>
      </w:r>
      <w:r w:rsidR="00CA2846">
        <w:rPr>
          <w:rFonts w:ascii="Times New Roman" w:eastAsia="Times New Roman" w:hAnsi="Times New Roman" w:cs="Times New Roman"/>
          <w:sz w:val="24"/>
          <w:szCs w:val="24"/>
          <w:lang w:eastAsia="pl-PL"/>
        </w:rPr>
        <w:t>7 dni</w:t>
      </w:r>
      <w:r w:rsidRPr="009249A8">
        <w:rPr>
          <w:rFonts w:ascii="Times New Roman" w:eastAsia="Times New Roman" w:hAnsi="Times New Roman" w:cs="Times New Roman"/>
          <w:sz w:val="24"/>
          <w:szCs w:val="24"/>
          <w:lang w:eastAsia="pl-PL"/>
        </w:rPr>
        <w:t xml:space="preserve"> od daty otrzymania niniejszego wystąpienia pokontrolnego.</w:t>
      </w:r>
    </w:p>
    <w:p w:rsidR="0082352A" w:rsidRDefault="0082352A" w:rsidP="0082352A">
      <w:pPr>
        <w:jc w:val="both"/>
        <w:rPr>
          <w:rFonts w:ascii="Times New Roman" w:hAnsi="Times New Roman" w:cs="Times New Roman"/>
          <w:b/>
          <w:color w:val="000000" w:themeColor="text1"/>
          <w:sz w:val="24"/>
          <w:szCs w:val="24"/>
        </w:rPr>
      </w:pPr>
    </w:p>
    <w:p w:rsidR="00DC2368" w:rsidRDefault="00DC2368" w:rsidP="0082352A">
      <w:pPr>
        <w:jc w:val="both"/>
        <w:rPr>
          <w:rFonts w:ascii="Times New Roman" w:hAnsi="Times New Roman" w:cs="Times New Roman"/>
          <w:b/>
          <w:color w:val="000000" w:themeColor="text1"/>
          <w:sz w:val="24"/>
          <w:szCs w:val="24"/>
        </w:rPr>
      </w:pPr>
    </w:p>
    <w:p w:rsidR="004E5DB1" w:rsidRPr="000D76A9" w:rsidRDefault="004E5DB1" w:rsidP="00EF4785">
      <w:pPr>
        <w:spacing w:after="0"/>
        <w:ind w:left="708" w:firstLine="2553"/>
        <w:jc w:val="center"/>
        <w:rPr>
          <w:rFonts w:ascii="Times New Roman" w:hAnsi="Times New Roman" w:cs="Times New Roman"/>
          <w:b/>
          <w:color w:val="000000" w:themeColor="text1"/>
          <w:sz w:val="24"/>
          <w:szCs w:val="24"/>
        </w:rPr>
      </w:pPr>
      <w:r w:rsidRPr="000D76A9">
        <w:rPr>
          <w:rFonts w:ascii="Times New Roman" w:hAnsi="Times New Roman" w:cs="Times New Roman"/>
          <w:b/>
          <w:color w:val="000000" w:themeColor="text1"/>
          <w:sz w:val="24"/>
          <w:szCs w:val="24"/>
        </w:rPr>
        <w:t>WOJEWODA PODKARPACKI</w:t>
      </w:r>
    </w:p>
    <w:p w:rsidR="004E5DB1" w:rsidRPr="000D76A9" w:rsidRDefault="004E5DB1" w:rsidP="00EF4785">
      <w:pPr>
        <w:spacing w:after="0"/>
        <w:ind w:firstLine="2553"/>
        <w:jc w:val="center"/>
        <w:rPr>
          <w:rFonts w:ascii="Times New Roman" w:hAnsi="Times New Roman" w:cs="Times New Roman"/>
          <w:b/>
          <w:color w:val="000000" w:themeColor="text1"/>
          <w:sz w:val="24"/>
          <w:szCs w:val="24"/>
        </w:rPr>
      </w:pPr>
    </w:p>
    <w:p w:rsidR="004E5DB1" w:rsidRPr="000D76A9" w:rsidRDefault="004E5DB1" w:rsidP="00EF4785">
      <w:pPr>
        <w:spacing w:after="0"/>
        <w:ind w:firstLine="2553"/>
        <w:jc w:val="center"/>
        <w:rPr>
          <w:rFonts w:ascii="Times New Roman" w:hAnsi="Times New Roman" w:cs="Times New Roman"/>
          <w:b/>
          <w:color w:val="000000" w:themeColor="text1"/>
          <w:sz w:val="24"/>
          <w:szCs w:val="24"/>
        </w:rPr>
      </w:pPr>
    </w:p>
    <w:p w:rsidR="00F20C02" w:rsidRPr="000D76A9" w:rsidRDefault="004E5DB1" w:rsidP="00EF4785">
      <w:pPr>
        <w:spacing w:after="0"/>
        <w:ind w:left="708" w:firstLine="2553"/>
        <w:jc w:val="center"/>
        <w:rPr>
          <w:rFonts w:ascii="Times New Roman" w:eastAsia="Times New Roman" w:hAnsi="Times New Roman" w:cs="Times New Roman"/>
          <w:color w:val="000000" w:themeColor="text1"/>
          <w:sz w:val="20"/>
          <w:szCs w:val="20"/>
          <w:lang w:eastAsia="pl-PL"/>
        </w:rPr>
      </w:pPr>
      <w:r w:rsidRPr="000D76A9">
        <w:rPr>
          <w:rFonts w:ascii="Times New Roman" w:hAnsi="Times New Roman" w:cs="Times New Roman"/>
          <w:b/>
          <w:color w:val="000000" w:themeColor="text1"/>
          <w:sz w:val="24"/>
          <w:szCs w:val="24"/>
        </w:rPr>
        <w:t>Teresa Kubas-</w:t>
      </w:r>
      <w:proofErr w:type="spellStart"/>
      <w:r w:rsidRPr="000D76A9">
        <w:rPr>
          <w:rFonts w:ascii="Times New Roman" w:hAnsi="Times New Roman" w:cs="Times New Roman"/>
          <w:b/>
          <w:color w:val="000000" w:themeColor="text1"/>
          <w:sz w:val="24"/>
          <w:szCs w:val="24"/>
        </w:rPr>
        <w:t>Hul</w:t>
      </w:r>
      <w:proofErr w:type="spellEnd"/>
    </w:p>
    <w:p w:rsidR="00F20C02" w:rsidRPr="000D76A9" w:rsidRDefault="00F20C02" w:rsidP="005B6594">
      <w:pPr>
        <w:spacing w:after="0" w:line="360" w:lineRule="auto"/>
        <w:rPr>
          <w:rFonts w:ascii="Times New Roman" w:eastAsia="Times New Roman" w:hAnsi="Times New Roman" w:cs="Times New Roman"/>
          <w:color w:val="000000" w:themeColor="text1"/>
          <w:sz w:val="20"/>
          <w:szCs w:val="20"/>
          <w:lang w:eastAsia="pl-PL"/>
        </w:rPr>
      </w:pPr>
    </w:p>
    <w:p w:rsidR="004E5DB1" w:rsidRPr="000D76A9" w:rsidRDefault="004E5DB1" w:rsidP="005B6594">
      <w:pPr>
        <w:spacing w:after="0" w:line="360" w:lineRule="auto"/>
        <w:rPr>
          <w:rFonts w:ascii="Times New Roman" w:eastAsia="Times New Roman" w:hAnsi="Times New Roman" w:cs="Times New Roman"/>
          <w:color w:val="000000" w:themeColor="text1"/>
          <w:sz w:val="20"/>
          <w:szCs w:val="20"/>
          <w:lang w:eastAsia="pl-PL"/>
        </w:rPr>
      </w:pPr>
    </w:p>
    <w:p w:rsidR="004E5DB1" w:rsidRDefault="004E5DB1" w:rsidP="005B6594">
      <w:pPr>
        <w:spacing w:after="0" w:line="360" w:lineRule="auto"/>
        <w:rPr>
          <w:rFonts w:ascii="Times New Roman" w:eastAsia="Times New Roman" w:hAnsi="Times New Roman" w:cs="Times New Roman"/>
          <w:color w:val="000000" w:themeColor="text1"/>
          <w:sz w:val="20"/>
          <w:szCs w:val="20"/>
          <w:lang w:eastAsia="pl-PL"/>
        </w:rPr>
      </w:pPr>
    </w:p>
    <w:p w:rsidR="00CA2846" w:rsidRDefault="00CA2846" w:rsidP="005B6594">
      <w:pPr>
        <w:spacing w:after="0" w:line="360" w:lineRule="auto"/>
        <w:rPr>
          <w:rFonts w:ascii="Times New Roman" w:eastAsia="Times New Roman" w:hAnsi="Times New Roman" w:cs="Times New Roman"/>
          <w:color w:val="000000" w:themeColor="text1"/>
          <w:sz w:val="20"/>
          <w:szCs w:val="20"/>
          <w:lang w:eastAsia="pl-PL"/>
        </w:rPr>
      </w:pPr>
    </w:p>
    <w:p w:rsidR="00CA2846" w:rsidRDefault="00CA2846" w:rsidP="005B6594">
      <w:pPr>
        <w:spacing w:after="0" w:line="360" w:lineRule="auto"/>
        <w:rPr>
          <w:rFonts w:ascii="Times New Roman" w:eastAsia="Times New Roman" w:hAnsi="Times New Roman" w:cs="Times New Roman"/>
          <w:color w:val="000000" w:themeColor="text1"/>
          <w:sz w:val="20"/>
          <w:szCs w:val="20"/>
          <w:lang w:eastAsia="pl-PL"/>
        </w:rPr>
      </w:pPr>
    </w:p>
    <w:p w:rsidR="00CA2846" w:rsidRDefault="00CA2846" w:rsidP="005B6594">
      <w:pPr>
        <w:spacing w:after="0" w:line="360" w:lineRule="auto"/>
        <w:rPr>
          <w:rFonts w:ascii="Times New Roman" w:eastAsia="Times New Roman" w:hAnsi="Times New Roman" w:cs="Times New Roman"/>
          <w:color w:val="000000" w:themeColor="text1"/>
          <w:sz w:val="20"/>
          <w:szCs w:val="20"/>
          <w:lang w:eastAsia="pl-PL"/>
        </w:rPr>
      </w:pPr>
    </w:p>
    <w:p w:rsidR="00CA2846" w:rsidRDefault="00CA2846" w:rsidP="005B6594">
      <w:pPr>
        <w:spacing w:after="0" w:line="360" w:lineRule="auto"/>
        <w:rPr>
          <w:rFonts w:ascii="Times New Roman" w:eastAsia="Times New Roman" w:hAnsi="Times New Roman" w:cs="Times New Roman"/>
          <w:color w:val="000000" w:themeColor="text1"/>
          <w:sz w:val="20"/>
          <w:szCs w:val="20"/>
          <w:lang w:eastAsia="pl-PL"/>
        </w:rPr>
      </w:pPr>
    </w:p>
    <w:p w:rsidR="00CA2846" w:rsidRDefault="00CA2846" w:rsidP="005B6594">
      <w:pPr>
        <w:spacing w:after="0" w:line="360" w:lineRule="auto"/>
        <w:rPr>
          <w:rFonts w:ascii="Times New Roman" w:eastAsia="Times New Roman" w:hAnsi="Times New Roman" w:cs="Times New Roman"/>
          <w:color w:val="000000" w:themeColor="text1"/>
          <w:sz w:val="20"/>
          <w:szCs w:val="20"/>
          <w:lang w:eastAsia="pl-PL"/>
        </w:rPr>
      </w:pPr>
    </w:p>
    <w:p w:rsidR="00CA2846" w:rsidRDefault="00CA2846" w:rsidP="005B6594">
      <w:pPr>
        <w:spacing w:after="0" w:line="360" w:lineRule="auto"/>
        <w:rPr>
          <w:rFonts w:ascii="Times New Roman" w:eastAsia="Times New Roman" w:hAnsi="Times New Roman" w:cs="Times New Roman"/>
          <w:color w:val="000000" w:themeColor="text1"/>
          <w:sz w:val="20"/>
          <w:szCs w:val="20"/>
          <w:lang w:eastAsia="pl-PL"/>
        </w:rPr>
      </w:pPr>
    </w:p>
    <w:p w:rsidR="00CA2846" w:rsidRDefault="00CA2846" w:rsidP="005B6594">
      <w:pPr>
        <w:spacing w:after="0" w:line="360" w:lineRule="auto"/>
        <w:rPr>
          <w:rFonts w:ascii="Times New Roman" w:eastAsia="Times New Roman" w:hAnsi="Times New Roman" w:cs="Times New Roman"/>
          <w:color w:val="000000" w:themeColor="text1"/>
          <w:sz w:val="20"/>
          <w:szCs w:val="20"/>
          <w:lang w:eastAsia="pl-PL"/>
        </w:rPr>
      </w:pPr>
    </w:p>
    <w:p w:rsidR="00CA2846" w:rsidRDefault="00CA2846" w:rsidP="005B6594">
      <w:pPr>
        <w:spacing w:after="0" w:line="360" w:lineRule="auto"/>
        <w:rPr>
          <w:rFonts w:ascii="Times New Roman" w:eastAsia="Times New Roman" w:hAnsi="Times New Roman" w:cs="Times New Roman"/>
          <w:color w:val="000000" w:themeColor="text1"/>
          <w:sz w:val="20"/>
          <w:szCs w:val="20"/>
          <w:lang w:eastAsia="pl-PL"/>
        </w:rPr>
      </w:pPr>
    </w:p>
    <w:p w:rsidR="00CA2846" w:rsidRDefault="00CA2846" w:rsidP="005B6594">
      <w:pPr>
        <w:spacing w:after="0" w:line="360" w:lineRule="auto"/>
        <w:rPr>
          <w:rFonts w:ascii="Times New Roman" w:eastAsia="Times New Roman" w:hAnsi="Times New Roman" w:cs="Times New Roman"/>
          <w:color w:val="000000" w:themeColor="text1"/>
          <w:sz w:val="20"/>
          <w:szCs w:val="20"/>
          <w:lang w:eastAsia="pl-PL"/>
        </w:rPr>
      </w:pPr>
    </w:p>
    <w:p w:rsidR="00CA2846" w:rsidRPr="000D76A9" w:rsidRDefault="00CA2846" w:rsidP="005B6594">
      <w:pPr>
        <w:spacing w:after="0" w:line="360" w:lineRule="auto"/>
        <w:rPr>
          <w:rFonts w:ascii="Times New Roman" w:eastAsia="Times New Roman" w:hAnsi="Times New Roman" w:cs="Times New Roman"/>
          <w:color w:val="000000" w:themeColor="text1"/>
          <w:sz w:val="20"/>
          <w:szCs w:val="20"/>
          <w:lang w:eastAsia="pl-PL"/>
        </w:rPr>
      </w:pPr>
    </w:p>
    <w:p w:rsidR="00CE5961" w:rsidRPr="000D76A9" w:rsidRDefault="00CE5961" w:rsidP="005B6594">
      <w:pPr>
        <w:spacing w:after="0" w:line="360" w:lineRule="auto"/>
        <w:rPr>
          <w:rFonts w:ascii="Times New Roman" w:eastAsia="Times New Roman" w:hAnsi="Times New Roman" w:cs="Times New Roman"/>
          <w:color w:val="000000" w:themeColor="text1"/>
          <w:sz w:val="20"/>
          <w:szCs w:val="20"/>
          <w:lang w:eastAsia="pl-PL"/>
        </w:rPr>
      </w:pPr>
    </w:p>
    <w:p w:rsidR="005B6594" w:rsidRPr="000D76A9" w:rsidRDefault="005B6594" w:rsidP="005B6594">
      <w:pPr>
        <w:spacing w:after="0" w:line="240" w:lineRule="auto"/>
        <w:rPr>
          <w:rFonts w:ascii="Times New Roman" w:eastAsia="Times New Roman" w:hAnsi="Times New Roman" w:cs="Times New Roman"/>
          <w:color w:val="000000" w:themeColor="text1"/>
          <w:sz w:val="20"/>
          <w:szCs w:val="20"/>
          <w:lang w:eastAsia="pl-PL"/>
        </w:rPr>
      </w:pPr>
      <w:r w:rsidRPr="000D76A9">
        <w:rPr>
          <w:rFonts w:ascii="Times New Roman" w:eastAsia="Times New Roman" w:hAnsi="Times New Roman" w:cs="Times New Roman"/>
          <w:color w:val="000000" w:themeColor="text1"/>
          <w:sz w:val="20"/>
          <w:szCs w:val="20"/>
          <w:u w:val="single"/>
          <w:lang w:eastAsia="pl-PL"/>
        </w:rPr>
        <w:t>Otrzymują:</w:t>
      </w:r>
      <w:r w:rsidR="00824FC7" w:rsidRPr="000D76A9">
        <w:rPr>
          <w:rFonts w:ascii="Times New Roman" w:eastAsia="Times New Roman" w:hAnsi="Times New Roman" w:cs="Times New Roman"/>
          <w:i/>
          <w:color w:val="000000" w:themeColor="text1"/>
          <w:sz w:val="20"/>
          <w:szCs w:val="20"/>
          <w:u w:val="single"/>
          <w:lang w:eastAsia="pl-PL"/>
        </w:rPr>
        <w:t xml:space="preserve"> </w:t>
      </w:r>
    </w:p>
    <w:p w:rsidR="005B6594" w:rsidRPr="000D76A9" w:rsidRDefault="005B6594" w:rsidP="005B6594">
      <w:pPr>
        <w:pStyle w:val="Akapitzlist"/>
        <w:numPr>
          <w:ilvl w:val="0"/>
          <w:numId w:val="5"/>
        </w:numPr>
        <w:spacing w:after="0" w:line="240" w:lineRule="auto"/>
        <w:rPr>
          <w:rFonts w:ascii="Times New Roman" w:eastAsia="Times New Roman" w:hAnsi="Times New Roman" w:cs="Times New Roman"/>
          <w:color w:val="000000" w:themeColor="text1"/>
          <w:sz w:val="20"/>
          <w:szCs w:val="20"/>
          <w:lang w:eastAsia="pl-PL"/>
        </w:rPr>
      </w:pPr>
      <w:r w:rsidRPr="000D76A9">
        <w:rPr>
          <w:rFonts w:ascii="Times New Roman" w:eastAsia="Times New Roman" w:hAnsi="Times New Roman" w:cs="Times New Roman"/>
          <w:color w:val="000000" w:themeColor="text1"/>
          <w:sz w:val="20"/>
          <w:szCs w:val="20"/>
          <w:lang w:eastAsia="pl-PL"/>
        </w:rPr>
        <w:t>Adresat</w:t>
      </w:r>
    </w:p>
    <w:p w:rsidR="005B6594" w:rsidRPr="000D76A9" w:rsidRDefault="005B6594" w:rsidP="004E5DB1">
      <w:pPr>
        <w:pStyle w:val="Akapitzlist"/>
        <w:numPr>
          <w:ilvl w:val="0"/>
          <w:numId w:val="5"/>
        </w:numPr>
        <w:spacing w:after="0" w:line="240" w:lineRule="auto"/>
        <w:rPr>
          <w:rFonts w:ascii="Times New Roman" w:eastAsia="Times New Roman" w:hAnsi="Times New Roman" w:cs="Times New Roman"/>
          <w:color w:val="000000" w:themeColor="text1"/>
          <w:sz w:val="20"/>
          <w:szCs w:val="20"/>
          <w:lang w:eastAsia="pl-PL"/>
        </w:rPr>
      </w:pPr>
      <w:r w:rsidRPr="000D76A9">
        <w:rPr>
          <w:rFonts w:ascii="Times New Roman" w:eastAsia="Times New Roman" w:hAnsi="Times New Roman" w:cs="Times New Roman"/>
          <w:color w:val="000000" w:themeColor="text1"/>
          <w:sz w:val="20"/>
          <w:szCs w:val="20"/>
          <w:lang w:eastAsia="pl-PL"/>
        </w:rPr>
        <w:t>a/a</w:t>
      </w:r>
    </w:p>
    <w:sectPr w:rsidR="005B6594" w:rsidRPr="000D76A9" w:rsidSect="00853F23">
      <w:footerReference w:type="default" r:id="rId10"/>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7AB6" w:rsidRDefault="00FD7AB6" w:rsidP="00B9591B">
      <w:pPr>
        <w:spacing w:after="0" w:line="240" w:lineRule="auto"/>
      </w:pPr>
      <w:r>
        <w:separator/>
      </w:r>
    </w:p>
  </w:endnote>
  <w:endnote w:type="continuationSeparator" w:id="0">
    <w:p w:rsidR="00FD7AB6" w:rsidRDefault="00FD7AB6" w:rsidP="00B95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eastAsiaTheme="majorEastAsia" w:hAnsi="Times New Roman" w:cs="Times New Roman"/>
        <w:sz w:val="24"/>
        <w:szCs w:val="24"/>
      </w:rPr>
      <w:id w:val="-598863910"/>
      <w:docPartObj>
        <w:docPartGallery w:val="Page Numbers (Bottom of Page)"/>
        <w:docPartUnique/>
      </w:docPartObj>
    </w:sdtPr>
    <w:sdtEndPr/>
    <w:sdtContent>
      <w:p w:rsidR="00853F23" w:rsidRPr="00A520F1" w:rsidRDefault="00EF4785">
        <w:pPr>
          <w:pStyle w:val="Stopka"/>
          <w:rPr>
            <w:rFonts w:ascii="Times New Roman" w:eastAsiaTheme="majorEastAsia" w:hAnsi="Times New Roman" w:cs="Times New Roman"/>
            <w:sz w:val="24"/>
            <w:szCs w:val="24"/>
          </w:rPr>
        </w:pPr>
        <w:r w:rsidRPr="00A520F1">
          <w:rPr>
            <w:rFonts w:ascii="Times New Roman" w:hAnsi="Times New Roman" w:cs="Times New Roman"/>
            <w:sz w:val="24"/>
            <w:szCs w:val="24"/>
          </w:rPr>
          <w:t>RE-IV.</w:t>
        </w:r>
        <w:r w:rsidR="00A520F1" w:rsidRPr="00A520F1">
          <w:rPr>
            <w:rFonts w:ascii="Times New Roman" w:hAnsi="Times New Roman" w:cs="Times New Roman"/>
            <w:sz w:val="24"/>
            <w:szCs w:val="24"/>
          </w:rPr>
          <w:t>9543</w:t>
        </w:r>
        <w:r w:rsidRPr="00A520F1">
          <w:rPr>
            <w:rFonts w:ascii="Times New Roman" w:hAnsi="Times New Roman" w:cs="Times New Roman"/>
            <w:sz w:val="24"/>
            <w:szCs w:val="24"/>
          </w:rPr>
          <w:t>.3.</w:t>
        </w:r>
        <w:r w:rsidR="00A520F1" w:rsidRPr="00A520F1">
          <w:rPr>
            <w:rFonts w:ascii="Times New Roman" w:hAnsi="Times New Roman" w:cs="Times New Roman"/>
            <w:sz w:val="24"/>
            <w:szCs w:val="24"/>
          </w:rPr>
          <w:t>1.</w:t>
        </w:r>
        <w:r w:rsidRPr="00A520F1">
          <w:rPr>
            <w:rFonts w:ascii="Times New Roman" w:hAnsi="Times New Roman" w:cs="Times New Roman"/>
            <w:sz w:val="24"/>
            <w:szCs w:val="24"/>
          </w:rPr>
          <w:t>2024</w:t>
        </w:r>
        <w:r w:rsidR="00160B2F" w:rsidRPr="00A520F1">
          <w:rPr>
            <w:rFonts w:ascii="Times New Roman" w:hAnsi="Times New Roman" w:cs="Times New Roman"/>
            <w:sz w:val="24"/>
            <w:szCs w:val="24"/>
          </w:rPr>
          <w:t>.ANP</w:t>
        </w:r>
        <w:r w:rsidR="00853F23" w:rsidRPr="00A520F1">
          <w:rPr>
            <w:rFonts w:ascii="Times New Roman" w:eastAsiaTheme="majorEastAsia" w:hAnsi="Times New Roman" w:cs="Times New Roman"/>
            <w:sz w:val="24"/>
            <w:szCs w:val="24"/>
          </w:rPr>
          <w:tab/>
        </w:r>
        <w:r w:rsidR="00853F23" w:rsidRPr="00A520F1">
          <w:rPr>
            <w:rFonts w:ascii="Times New Roman" w:eastAsiaTheme="majorEastAsia" w:hAnsi="Times New Roman" w:cs="Times New Roman"/>
            <w:sz w:val="24"/>
            <w:szCs w:val="24"/>
          </w:rPr>
          <w:tab/>
          <w:t xml:space="preserve">str. </w:t>
        </w:r>
        <w:r w:rsidR="00853F23" w:rsidRPr="00A520F1">
          <w:rPr>
            <w:rFonts w:ascii="Times New Roman" w:eastAsiaTheme="minorEastAsia" w:hAnsi="Times New Roman" w:cs="Times New Roman"/>
            <w:sz w:val="24"/>
            <w:szCs w:val="24"/>
          </w:rPr>
          <w:fldChar w:fldCharType="begin"/>
        </w:r>
        <w:r w:rsidR="00853F23" w:rsidRPr="00A520F1">
          <w:rPr>
            <w:rFonts w:ascii="Times New Roman" w:hAnsi="Times New Roman" w:cs="Times New Roman"/>
            <w:sz w:val="24"/>
            <w:szCs w:val="24"/>
          </w:rPr>
          <w:instrText>PAGE    \* MERGEFORMAT</w:instrText>
        </w:r>
        <w:r w:rsidR="00853F23" w:rsidRPr="00A520F1">
          <w:rPr>
            <w:rFonts w:ascii="Times New Roman" w:eastAsiaTheme="minorEastAsia" w:hAnsi="Times New Roman" w:cs="Times New Roman"/>
            <w:sz w:val="24"/>
            <w:szCs w:val="24"/>
          </w:rPr>
          <w:fldChar w:fldCharType="separate"/>
        </w:r>
        <w:r w:rsidR="005E3157" w:rsidRPr="005E3157">
          <w:rPr>
            <w:rFonts w:ascii="Times New Roman" w:eastAsiaTheme="majorEastAsia" w:hAnsi="Times New Roman" w:cs="Times New Roman"/>
            <w:noProof/>
            <w:sz w:val="24"/>
            <w:szCs w:val="24"/>
          </w:rPr>
          <w:t>16</w:t>
        </w:r>
        <w:r w:rsidR="00853F23" w:rsidRPr="00A520F1">
          <w:rPr>
            <w:rFonts w:ascii="Times New Roman" w:eastAsiaTheme="majorEastAsia" w:hAnsi="Times New Roman" w:cs="Times New Roman"/>
            <w:sz w:val="24"/>
            <w:szCs w:val="24"/>
          </w:rPr>
          <w:fldChar w:fldCharType="end"/>
        </w:r>
        <w:r w:rsidR="00C00282" w:rsidRPr="00A520F1">
          <w:rPr>
            <w:rFonts w:ascii="Times New Roman" w:eastAsiaTheme="majorEastAsia" w:hAnsi="Times New Roman" w:cs="Times New Roman"/>
            <w:sz w:val="24"/>
            <w:szCs w:val="24"/>
          </w:rPr>
          <w:t xml:space="preserve"> z 1</w:t>
        </w:r>
        <w:r w:rsidR="00D92E80">
          <w:rPr>
            <w:rFonts w:ascii="Times New Roman" w:eastAsiaTheme="majorEastAsia" w:hAnsi="Times New Roman" w:cs="Times New Roman"/>
            <w:sz w:val="24"/>
            <w:szCs w:val="24"/>
          </w:rPr>
          <w:t>6</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7AB6" w:rsidRDefault="00FD7AB6" w:rsidP="00B9591B">
      <w:pPr>
        <w:spacing w:after="0" w:line="240" w:lineRule="auto"/>
      </w:pPr>
      <w:r>
        <w:separator/>
      </w:r>
    </w:p>
  </w:footnote>
  <w:footnote w:type="continuationSeparator" w:id="0">
    <w:p w:rsidR="00FD7AB6" w:rsidRDefault="00FD7AB6" w:rsidP="00B959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E0D89"/>
    <w:multiLevelType w:val="hybridMultilevel"/>
    <w:tmpl w:val="E4869CA2"/>
    <w:lvl w:ilvl="0" w:tplc="E8C4299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17D85C7C"/>
    <w:multiLevelType w:val="hybridMultilevel"/>
    <w:tmpl w:val="6B0ACB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AFA18EA"/>
    <w:multiLevelType w:val="hybridMultilevel"/>
    <w:tmpl w:val="D5826C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2BCA2237"/>
    <w:multiLevelType w:val="hybridMultilevel"/>
    <w:tmpl w:val="9C5ABE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3EB02EE0"/>
    <w:multiLevelType w:val="hybridMultilevel"/>
    <w:tmpl w:val="08FE4662"/>
    <w:lvl w:ilvl="0" w:tplc="E8C4299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F1E12CD"/>
    <w:multiLevelType w:val="hybridMultilevel"/>
    <w:tmpl w:val="F9EC7A6A"/>
    <w:lvl w:ilvl="0" w:tplc="E8C4299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40D43A04"/>
    <w:multiLevelType w:val="hybridMultilevel"/>
    <w:tmpl w:val="D78231C6"/>
    <w:lvl w:ilvl="0" w:tplc="58AC1D7E">
      <w:start w:val="1"/>
      <w:numFmt w:val="decimal"/>
      <w:lvlText w:val="%1."/>
      <w:lvlJc w:val="left"/>
      <w:pPr>
        <w:ind w:left="1211" w:hanging="360"/>
      </w:pPr>
      <w:rPr>
        <w:rFonts w:hint="default"/>
      </w:rPr>
    </w:lvl>
    <w:lvl w:ilvl="1" w:tplc="04150019" w:tentative="1">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nsid w:val="4D52153D"/>
    <w:multiLevelType w:val="hybridMultilevel"/>
    <w:tmpl w:val="3078D0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50C43CD0"/>
    <w:multiLevelType w:val="hybridMultilevel"/>
    <w:tmpl w:val="DB5CD0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6A9533E"/>
    <w:multiLevelType w:val="hybridMultilevel"/>
    <w:tmpl w:val="8B780398"/>
    <w:lvl w:ilvl="0" w:tplc="E8C4299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64456899"/>
    <w:multiLevelType w:val="hybridMultilevel"/>
    <w:tmpl w:val="6AA8167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6D3145F6"/>
    <w:multiLevelType w:val="hybridMultilevel"/>
    <w:tmpl w:val="59465502"/>
    <w:lvl w:ilvl="0" w:tplc="E8C42998">
      <w:start w:val="1"/>
      <w:numFmt w:val="bullet"/>
      <w:lvlText w:val="­"/>
      <w:lvlJc w:val="left"/>
      <w:pPr>
        <w:ind w:left="720" w:hanging="360"/>
      </w:pPr>
      <w:rPr>
        <w:rFonts w:ascii="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730E3F48"/>
    <w:multiLevelType w:val="hybridMultilevel"/>
    <w:tmpl w:val="E250B9A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7718313A"/>
    <w:multiLevelType w:val="hybridMultilevel"/>
    <w:tmpl w:val="161C8882"/>
    <w:lvl w:ilvl="0" w:tplc="6C3A730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6"/>
  </w:num>
  <w:num w:numId="2">
    <w:abstractNumId w:val="8"/>
  </w:num>
  <w:num w:numId="3">
    <w:abstractNumId w:val="3"/>
  </w:num>
  <w:num w:numId="4">
    <w:abstractNumId w:val="0"/>
  </w:num>
  <w:num w:numId="5">
    <w:abstractNumId w:val="10"/>
  </w:num>
  <w:num w:numId="6">
    <w:abstractNumId w:val="7"/>
  </w:num>
  <w:num w:numId="7">
    <w:abstractNumId w:val="9"/>
  </w:num>
  <w:num w:numId="8">
    <w:abstractNumId w:val="5"/>
  </w:num>
  <w:num w:numId="9">
    <w:abstractNumId w:val="11"/>
  </w:num>
  <w:num w:numId="10">
    <w:abstractNumId w:val="13"/>
  </w:num>
  <w:num w:numId="11">
    <w:abstractNumId w:val="2"/>
  </w:num>
  <w:num w:numId="12">
    <w:abstractNumId w:val="1"/>
  </w:num>
  <w:num w:numId="13">
    <w:abstractNumId w:val="4"/>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3EB6"/>
    <w:rsid w:val="00005C73"/>
    <w:rsid w:val="0002006A"/>
    <w:rsid w:val="00025AB0"/>
    <w:rsid w:val="0003013F"/>
    <w:rsid w:val="000351DA"/>
    <w:rsid w:val="00036248"/>
    <w:rsid w:val="00051727"/>
    <w:rsid w:val="0006473C"/>
    <w:rsid w:val="00070714"/>
    <w:rsid w:val="00084414"/>
    <w:rsid w:val="000868EF"/>
    <w:rsid w:val="00091562"/>
    <w:rsid w:val="00093FA4"/>
    <w:rsid w:val="000A68A9"/>
    <w:rsid w:val="000A706F"/>
    <w:rsid w:val="000A7916"/>
    <w:rsid w:val="000B0EDF"/>
    <w:rsid w:val="000B3BE6"/>
    <w:rsid w:val="000C112F"/>
    <w:rsid w:val="000C5F2B"/>
    <w:rsid w:val="000D07FF"/>
    <w:rsid w:val="000D0EC0"/>
    <w:rsid w:val="000D2DD2"/>
    <w:rsid w:val="000D3C2B"/>
    <w:rsid w:val="000D6231"/>
    <w:rsid w:val="000D76A9"/>
    <w:rsid w:val="000E30A9"/>
    <w:rsid w:val="000E7230"/>
    <w:rsid w:val="000E777D"/>
    <w:rsid w:val="000F4121"/>
    <w:rsid w:val="0010222B"/>
    <w:rsid w:val="00102F45"/>
    <w:rsid w:val="001030E8"/>
    <w:rsid w:val="001069ED"/>
    <w:rsid w:val="00106C61"/>
    <w:rsid w:val="00110CB0"/>
    <w:rsid w:val="00112F2F"/>
    <w:rsid w:val="00115A68"/>
    <w:rsid w:val="0011712E"/>
    <w:rsid w:val="001259D5"/>
    <w:rsid w:val="001404DD"/>
    <w:rsid w:val="00147050"/>
    <w:rsid w:val="0014760C"/>
    <w:rsid w:val="00150B5F"/>
    <w:rsid w:val="0016013D"/>
    <w:rsid w:val="00160B2F"/>
    <w:rsid w:val="001677A4"/>
    <w:rsid w:val="0017144C"/>
    <w:rsid w:val="001901CF"/>
    <w:rsid w:val="00195934"/>
    <w:rsid w:val="001A5FA8"/>
    <w:rsid w:val="001B26B6"/>
    <w:rsid w:val="001B618F"/>
    <w:rsid w:val="001D173F"/>
    <w:rsid w:val="001E45B9"/>
    <w:rsid w:val="001E5A09"/>
    <w:rsid w:val="001E666A"/>
    <w:rsid w:val="001F2083"/>
    <w:rsid w:val="001F2926"/>
    <w:rsid w:val="001F5540"/>
    <w:rsid w:val="001F6878"/>
    <w:rsid w:val="00206722"/>
    <w:rsid w:val="00207BD8"/>
    <w:rsid w:val="00207CCA"/>
    <w:rsid w:val="0021090C"/>
    <w:rsid w:val="0021474E"/>
    <w:rsid w:val="002247C6"/>
    <w:rsid w:val="002309B1"/>
    <w:rsid w:val="002309D6"/>
    <w:rsid w:val="00230BB0"/>
    <w:rsid w:val="00235930"/>
    <w:rsid w:val="002549FE"/>
    <w:rsid w:val="0025565E"/>
    <w:rsid w:val="00256281"/>
    <w:rsid w:val="00266E37"/>
    <w:rsid w:val="00275F60"/>
    <w:rsid w:val="00280C97"/>
    <w:rsid w:val="002833EB"/>
    <w:rsid w:val="002852FB"/>
    <w:rsid w:val="002864CE"/>
    <w:rsid w:val="0029617F"/>
    <w:rsid w:val="002A17CA"/>
    <w:rsid w:val="002B5454"/>
    <w:rsid w:val="002B6863"/>
    <w:rsid w:val="002B6D1D"/>
    <w:rsid w:val="002C445D"/>
    <w:rsid w:val="002C51C2"/>
    <w:rsid w:val="002E2089"/>
    <w:rsid w:val="002F2872"/>
    <w:rsid w:val="002F3086"/>
    <w:rsid w:val="002F3260"/>
    <w:rsid w:val="002F4EE4"/>
    <w:rsid w:val="0030319A"/>
    <w:rsid w:val="00326A55"/>
    <w:rsid w:val="00327118"/>
    <w:rsid w:val="00334EE7"/>
    <w:rsid w:val="0034346E"/>
    <w:rsid w:val="0035139D"/>
    <w:rsid w:val="00351C80"/>
    <w:rsid w:val="00354244"/>
    <w:rsid w:val="00367991"/>
    <w:rsid w:val="00373819"/>
    <w:rsid w:val="0037604D"/>
    <w:rsid w:val="0038108F"/>
    <w:rsid w:val="00392637"/>
    <w:rsid w:val="003958EB"/>
    <w:rsid w:val="003A2861"/>
    <w:rsid w:val="003A4866"/>
    <w:rsid w:val="003B7D04"/>
    <w:rsid w:val="003C6CFC"/>
    <w:rsid w:val="003C6E46"/>
    <w:rsid w:val="003D2388"/>
    <w:rsid w:val="003D40D8"/>
    <w:rsid w:val="003E0B7C"/>
    <w:rsid w:val="003E3D46"/>
    <w:rsid w:val="003E42E9"/>
    <w:rsid w:val="003E5ED7"/>
    <w:rsid w:val="003F71C2"/>
    <w:rsid w:val="0040150B"/>
    <w:rsid w:val="00406733"/>
    <w:rsid w:val="004140D1"/>
    <w:rsid w:val="00414BC0"/>
    <w:rsid w:val="00421645"/>
    <w:rsid w:val="00430455"/>
    <w:rsid w:val="004304B8"/>
    <w:rsid w:val="00431481"/>
    <w:rsid w:val="004317FA"/>
    <w:rsid w:val="00432B13"/>
    <w:rsid w:val="00451AD4"/>
    <w:rsid w:val="00455753"/>
    <w:rsid w:val="00457FC8"/>
    <w:rsid w:val="00462401"/>
    <w:rsid w:val="0046378B"/>
    <w:rsid w:val="00463AE5"/>
    <w:rsid w:val="0046759E"/>
    <w:rsid w:val="004709FB"/>
    <w:rsid w:val="00477DD4"/>
    <w:rsid w:val="00494747"/>
    <w:rsid w:val="004950F1"/>
    <w:rsid w:val="004B1ABF"/>
    <w:rsid w:val="004B2892"/>
    <w:rsid w:val="004C137B"/>
    <w:rsid w:val="004C6C35"/>
    <w:rsid w:val="004C6F41"/>
    <w:rsid w:val="004D0D84"/>
    <w:rsid w:val="004E15B8"/>
    <w:rsid w:val="004E4F87"/>
    <w:rsid w:val="004E5A03"/>
    <w:rsid w:val="004E5DB1"/>
    <w:rsid w:val="004F3F67"/>
    <w:rsid w:val="00503FFA"/>
    <w:rsid w:val="00504EC7"/>
    <w:rsid w:val="00512912"/>
    <w:rsid w:val="00516171"/>
    <w:rsid w:val="00526CC6"/>
    <w:rsid w:val="00532B8D"/>
    <w:rsid w:val="00541DB2"/>
    <w:rsid w:val="00560296"/>
    <w:rsid w:val="00565458"/>
    <w:rsid w:val="00566D2A"/>
    <w:rsid w:val="005706C9"/>
    <w:rsid w:val="005752FD"/>
    <w:rsid w:val="00586E10"/>
    <w:rsid w:val="005872A5"/>
    <w:rsid w:val="00591773"/>
    <w:rsid w:val="00593EB6"/>
    <w:rsid w:val="005A2FED"/>
    <w:rsid w:val="005A6D25"/>
    <w:rsid w:val="005B3B7E"/>
    <w:rsid w:val="005B6594"/>
    <w:rsid w:val="005D4F8F"/>
    <w:rsid w:val="005D56D4"/>
    <w:rsid w:val="005E3157"/>
    <w:rsid w:val="005E5BB0"/>
    <w:rsid w:val="005E748B"/>
    <w:rsid w:val="005F1047"/>
    <w:rsid w:val="005F5EE7"/>
    <w:rsid w:val="006061D4"/>
    <w:rsid w:val="0062081E"/>
    <w:rsid w:val="006220A9"/>
    <w:rsid w:val="00626515"/>
    <w:rsid w:val="00627977"/>
    <w:rsid w:val="00642670"/>
    <w:rsid w:val="006501C2"/>
    <w:rsid w:val="0065230A"/>
    <w:rsid w:val="00655503"/>
    <w:rsid w:val="0066116E"/>
    <w:rsid w:val="0066240E"/>
    <w:rsid w:val="00667929"/>
    <w:rsid w:val="00690704"/>
    <w:rsid w:val="006951A4"/>
    <w:rsid w:val="006A3108"/>
    <w:rsid w:val="006B585A"/>
    <w:rsid w:val="006B7535"/>
    <w:rsid w:val="006B7630"/>
    <w:rsid w:val="006C1BB6"/>
    <w:rsid w:val="006C414B"/>
    <w:rsid w:val="006D19C3"/>
    <w:rsid w:val="006F1A9A"/>
    <w:rsid w:val="00700FF3"/>
    <w:rsid w:val="007025F6"/>
    <w:rsid w:val="00702987"/>
    <w:rsid w:val="007052EB"/>
    <w:rsid w:val="00711D42"/>
    <w:rsid w:val="00715929"/>
    <w:rsid w:val="00716C25"/>
    <w:rsid w:val="00717882"/>
    <w:rsid w:val="00724745"/>
    <w:rsid w:val="007257E9"/>
    <w:rsid w:val="00734A06"/>
    <w:rsid w:val="007366D9"/>
    <w:rsid w:val="00737411"/>
    <w:rsid w:val="00740746"/>
    <w:rsid w:val="00741127"/>
    <w:rsid w:val="00750CE0"/>
    <w:rsid w:val="007552E8"/>
    <w:rsid w:val="0076056E"/>
    <w:rsid w:val="00766A26"/>
    <w:rsid w:val="007805F4"/>
    <w:rsid w:val="00784140"/>
    <w:rsid w:val="007973AD"/>
    <w:rsid w:val="007A04FD"/>
    <w:rsid w:val="007A3E17"/>
    <w:rsid w:val="007B5AC2"/>
    <w:rsid w:val="007C15B1"/>
    <w:rsid w:val="007C4281"/>
    <w:rsid w:val="007C6B18"/>
    <w:rsid w:val="007C7080"/>
    <w:rsid w:val="007D0015"/>
    <w:rsid w:val="007D5C83"/>
    <w:rsid w:val="007E12F1"/>
    <w:rsid w:val="007F3AB5"/>
    <w:rsid w:val="007F4C76"/>
    <w:rsid w:val="007F5ECE"/>
    <w:rsid w:val="00807511"/>
    <w:rsid w:val="008105C2"/>
    <w:rsid w:val="00812A34"/>
    <w:rsid w:val="0081397F"/>
    <w:rsid w:val="00814B31"/>
    <w:rsid w:val="00816599"/>
    <w:rsid w:val="008207A2"/>
    <w:rsid w:val="00820E7C"/>
    <w:rsid w:val="00821625"/>
    <w:rsid w:val="0082352A"/>
    <w:rsid w:val="00824FC7"/>
    <w:rsid w:val="008262B4"/>
    <w:rsid w:val="0083048E"/>
    <w:rsid w:val="0083102A"/>
    <w:rsid w:val="00831F30"/>
    <w:rsid w:val="00850065"/>
    <w:rsid w:val="00852036"/>
    <w:rsid w:val="00853F23"/>
    <w:rsid w:val="008552C6"/>
    <w:rsid w:val="00855F91"/>
    <w:rsid w:val="00856920"/>
    <w:rsid w:val="00865DDB"/>
    <w:rsid w:val="00871E77"/>
    <w:rsid w:val="0087282E"/>
    <w:rsid w:val="008758BB"/>
    <w:rsid w:val="00885B57"/>
    <w:rsid w:val="008B0F37"/>
    <w:rsid w:val="008C0D05"/>
    <w:rsid w:val="008C4919"/>
    <w:rsid w:val="008C7A79"/>
    <w:rsid w:val="008D6202"/>
    <w:rsid w:val="008D6FEE"/>
    <w:rsid w:val="008E0F43"/>
    <w:rsid w:val="008E17E5"/>
    <w:rsid w:val="008E44BE"/>
    <w:rsid w:val="008E538B"/>
    <w:rsid w:val="008F1DF6"/>
    <w:rsid w:val="008F51D8"/>
    <w:rsid w:val="008F7E14"/>
    <w:rsid w:val="0090149D"/>
    <w:rsid w:val="00904ADB"/>
    <w:rsid w:val="00905457"/>
    <w:rsid w:val="00907A68"/>
    <w:rsid w:val="00910927"/>
    <w:rsid w:val="009113C4"/>
    <w:rsid w:val="00915EEE"/>
    <w:rsid w:val="009249A8"/>
    <w:rsid w:val="00933507"/>
    <w:rsid w:val="00937F2D"/>
    <w:rsid w:val="00944923"/>
    <w:rsid w:val="0095215B"/>
    <w:rsid w:val="00964544"/>
    <w:rsid w:val="009677DD"/>
    <w:rsid w:val="00967843"/>
    <w:rsid w:val="0097501F"/>
    <w:rsid w:val="0098433F"/>
    <w:rsid w:val="00984B9B"/>
    <w:rsid w:val="00984EF3"/>
    <w:rsid w:val="00985034"/>
    <w:rsid w:val="00985AC0"/>
    <w:rsid w:val="009875AB"/>
    <w:rsid w:val="00993F58"/>
    <w:rsid w:val="00995737"/>
    <w:rsid w:val="00996EEE"/>
    <w:rsid w:val="009B105A"/>
    <w:rsid w:val="009B4160"/>
    <w:rsid w:val="009B57E3"/>
    <w:rsid w:val="009C2BD0"/>
    <w:rsid w:val="009E00A5"/>
    <w:rsid w:val="009E0D04"/>
    <w:rsid w:val="009E3E2A"/>
    <w:rsid w:val="009E5759"/>
    <w:rsid w:val="009E7061"/>
    <w:rsid w:val="009F54FD"/>
    <w:rsid w:val="00A03E08"/>
    <w:rsid w:val="00A075D4"/>
    <w:rsid w:val="00A11460"/>
    <w:rsid w:val="00A16D2A"/>
    <w:rsid w:val="00A23EEE"/>
    <w:rsid w:val="00A2552C"/>
    <w:rsid w:val="00A2600E"/>
    <w:rsid w:val="00A26A84"/>
    <w:rsid w:val="00A3099C"/>
    <w:rsid w:val="00A32FBE"/>
    <w:rsid w:val="00A348AD"/>
    <w:rsid w:val="00A37761"/>
    <w:rsid w:val="00A44964"/>
    <w:rsid w:val="00A51491"/>
    <w:rsid w:val="00A520F1"/>
    <w:rsid w:val="00A521A3"/>
    <w:rsid w:val="00A54B51"/>
    <w:rsid w:val="00A55E2E"/>
    <w:rsid w:val="00A56E1E"/>
    <w:rsid w:val="00A625A8"/>
    <w:rsid w:val="00A64AB2"/>
    <w:rsid w:val="00A679AF"/>
    <w:rsid w:val="00A67EDA"/>
    <w:rsid w:val="00A7323C"/>
    <w:rsid w:val="00A74265"/>
    <w:rsid w:val="00A74D56"/>
    <w:rsid w:val="00A750E5"/>
    <w:rsid w:val="00A76E75"/>
    <w:rsid w:val="00A81E80"/>
    <w:rsid w:val="00A82F9F"/>
    <w:rsid w:val="00A91D20"/>
    <w:rsid w:val="00A93B21"/>
    <w:rsid w:val="00A96C76"/>
    <w:rsid w:val="00AA1E83"/>
    <w:rsid w:val="00AB5BCB"/>
    <w:rsid w:val="00AC3259"/>
    <w:rsid w:val="00AC59D1"/>
    <w:rsid w:val="00AD47E8"/>
    <w:rsid w:val="00AE387D"/>
    <w:rsid w:val="00AF4946"/>
    <w:rsid w:val="00B0058E"/>
    <w:rsid w:val="00B00657"/>
    <w:rsid w:val="00B0077D"/>
    <w:rsid w:val="00B0489F"/>
    <w:rsid w:val="00B067B9"/>
    <w:rsid w:val="00B10049"/>
    <w:rsid w:val="00B10D90"/>
    <w:rsid w:val="00B10D99"/>
    <w:rsid w:val="00B22630"/>
    <w:rsid w:val="00B26F41"/>
    <w:rsid w:val="00B34031"/>
    <w:rsid w:val="00B377D7"/>
    <w:rsid w:val="00B417C4"/>
    <w:rsid w:val="00B45223"/>
    <w:rsid w:val="00B560C2"/>
    <w:rsid w:val="00B56F6C"/>
    <w:rsid w:val="00B70280"/>
    <w:rsid w:val="00B710B0"/>
    <w:rsid w:val="00B71A41"/>
    <w:rsid w:val="00B755D2"/>
    <w:rsid w:val="00B77782"/>
    <w:rsid w:val="00B80A7C"/>
    <w:rsid w:val="00B84BBE"/>
    <w:rsid w:val="00B8734F"/>
    <w:rsid w:val="00B9107D"/>
    <w:rsid w:val="00B94E66"/>
    <w:rsid w:val="00B9591B"/>
    <w:rsid w:val="00B95F57"/>
    <w:rsid w:val="00B97318"/>
    <w:rsid w:val="00BA3D15"/>
    <w:rsid w:val="00BA6B05"/>
    <w:rsid w:val="00BB392A"/>
    <w:rsid w:val="00BB5876"/>
    <w:rsid w:val="00BC2159"/>
    <w:rsid w:val="00BC6B8B"/>
    <w:rsid w:val="00BC6EAB"/>
    <w:rsid w:val="00BC7118"/>
    <w:rsid w:val="00BD3F51"/>
    <w:rsid w:val="00BE37C9"/>
    <w:rsid w:val="00BF7840"/>
    <w:rsid w:val="00C00282"/>
    <w:rsid w:val="00C07BBB"/>
    <w:rsid w:val="00C104D6"/>
    <w:rsid w:val="00C328EB"/>
    <w:rsid w:val="00C33651"/>
    <w:rsid w:val="00C370DF"/>
    <w:rsid w:val="00C54B8E"/>
    <w:rsid w:val="00C55AAE"/>
    <w:rsid w:val="00C66C08"/>
    <w:rsid w:val="00C77CFC"/>
    <w:rsid w:val="00C85472"/>
    <w:rsid w:val="00C867F8"/>
    <w:rsid w:val="00C91BD7"/>
    <w:rsid w:val="00CA025B"/>
    <w:rsid w:val="00CA0B11"/>
    <w:rsid w:val="00CA2846"/>
    <w:rsid w:val="00CA3DEE"/>
    <w:rsid w:val="00CA3ED5"/>
    <w:rsid w:val="00CA7C7E"/>
    <w:rsid w:val="00CC3B36"/>
    <w:rsid w:val="00CC53F2"/>
    <w:rsid w:val="00CD23E0"/>
    <w:rsid w:val="00CE5961"/>
    <w:rsid w:val="00CF33FD"/>
    <w:rsid w:val="00CF7418"/>
    <w:rsid w:val="00D036D2"/>
    <w:rsid w:val="00D03D0D"/>
    <w:rsid w:val="00D15B8B"/>
    <w:rsid w:val="00D24AE4"/>
    <w:rsid w:val="00D25A39"/>
    <w:rsid w:val="00D26688"/>
    <w:rsid w:val="00D36C61"/>
    <w:rsid w:val="00D37358"/>
    <w:rsid w:val="00D37464"/>
    <w:rsid w:val="00D375DB"/>
    <w:rsid w:val="00D41BD2"/>
    <w:rsid w:val="00D42E69"/>
    <w:rsid w:val="00D43B09"/>
    <w:rsid w:val="00D44D9D"/>
    <w:rsid w:val="00D56A18"/>
    <w:rsid w:val="00D63CDC"/>
    <w:rsid w:val="00D655CB"/>
    <w:rsid w:val="00D76B01"/>
    <w:rsid w:val="00D83BAF"/>
    <w:rsid w:val="00D84498"/>
    <w:rsid w:val="00D845DD"/>
    <w:rsid w:val="00D879A3"/>
    <w:rsid w:val="00D87DB5"/>
    <w:rsid w:val="00D90B56"/>
    <w:rsid w:val="00D92E80"/>
    <w:rsid w:val="00D94214"/>
    <w:rsid w:val="00DC07CC"/>
    <w:rsid w:val="00DC2368"/>
    <w:rsid w:val="00DC2980"/>
    <w:rsid w:val="00DC2A27"/>
    <w:rsid w:val="00DC3463"/>
    <w:rsid w:val="00DC39FE"/>
    <w:rsid w:val="00DC3BC8"/>
    <w:rsid w:val="00DC73DF"/>
    <w:rsid w:val="00DD27A7"/>
    <w:rsid w:val="00DD2FA0"/>
    <w:rsid w:val="00DD696C"/>
    <w:rsid w:val="00DD6D12"/>
    <w:rsid w:val="00DE0D34"/>
    <w:rsid w:val="00DE3324"/>
    <w:rsid w:val="00DE3780"/>
    <w:rsid w:val="00DF077A"/>
    <w:rsid w:val="00DF45D0"/>
    <w:rsid w:val="00DF5999"/>
    <w:rsid w:val="00DF5D21"/>
    <w:rsid w:val="00DF7059"/>
    <w:rsid w:val="00E016B4"/>
    <w:rsid w:val="00E0192D"/>
    <w:rsid w:val="00E0363B"/>
    <w:rsid w:val="00E04E84"/>
    <w:rsid w:val="00E12B6F"/>
    <w:rsid w:val="00E146BB"/>
    <w:rsid w:val="00E212EE"/>
    <w:rsid w:val="00E26E59"/>
    <w:rsid w:val="00E32B41"/>
    <w:rsid w:val="00E33411"/>
    <w:rsid w:val="00E33FB0"/>
    <w:rsid w:val="00E45004"/>
    <w:rsid w:val="00E458DA"/>
    <w:rsid w:val="00E52E2E"/>
    <w:rsid w:val="00E54368"/>
    <w:rsid w:val="00E71E3A"/>
    <w:rsid w:val="00E72894"/>
    <w:rsid w:val="00E85AA6"/>
    <w:rsid w:val="00E90A01"/>
    <w:rsid w:val="00E93020"/>
    <w:rsid w:val="00EA05DD"/>
    <w:rsid w:val="00EA0DDE"/>
    <w:rsid w:val="00EB2800"/>
    <w:rsid w:val="00EB6342"/>
    <w:rsid w:val="00EB718A"/>
    <w:rsid w:val="00EB7593"/>
    <w:rsid w:val="00EB78F3"/>
    <w:rsid w:val="00EC6171"/>
    <w:rsid w:val="00EC7345"/>
    <w:rsid w:val="00EC73A3"/>
    <w:rsid w:val="00ED0E44"/>
    <w:rsid w:val="00ED2800"/>
    <w:rsid w:val="00EE2072"/>
    <w:rsid w:val="00EE533D"/>
    <w:rsid w:val="00EF0652"/>
    <w:rsid w:val="00EF4785"/>
    <w:rsid w:val="00F01B8F"/>
    <w:rsid w:val="00F05113"/>
    <w:rsid w:val="00F15BC2"/>
    <w:rsid w:val="00F2014D"/>
    <w:rsid w:val="00F20C02"/>
    <w:rsid w:val="00F21B62"/>
    <w:rsid w:val="00F266AE"/>
    <w:rsid w:val="00F26D61"/>
    <w:rsid w:val="00F3162A"/>
    <w:rsid w:val="00F357EF"/>
    <w:rsid w:val="00F40243"/>
    <w:rsid w:val="00F40995"/>
    <w:rsid w:val="00F54CCD"/>
    <w:rsid w:val="00F602B5"/>
    <w:rsid w:val="00F62C62"/>
    <w:rsid w:val="00F7461F"/>
    <w:rsid w:val="00F830AF"/>
    <w:rsid w:val="00F91277"/>
    <w:rsid w:val="00F92877"/>
    <w:rsid w:val="00F93E32"/>
    <w:rsid w:val="00F94ED6"/>
    <w:rsid w:val="00FA4E48"/>
    <w:rsid w:val="00FB279E"/>
    <w:rsid w:val="00FB670E"/>
    <w:rsid w:val="00FC7A5F"/>
    <w:rsid w:val="00FD4AA8"/>
    <w:rsid w:val="00FD653C"/>
    <w:rsid w:val="00FD7AB6"/>
    <w:rsid w:val="00FD7EC9"/>
    <w:rsid w:val="00FE75FC"/>
    <w:rsid w:val="00FF068F"/>
    <w:rsid w:val="00FF48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A7916"/>
  </w:style>
  <w:style w:type="paragraph" w:styleId="Nagwek1">
    <w:name w:val="heading 1"/>
    <w:basedOn w:val="Normalny"/>
    <w:next w:val="Normalny"/>
    <w:link w:val="Nagwek1Znak"/>
    <w:qFormat/>
    <w:rsid w:val="00280C97"/>
    <w:pPr>
      <w:keepNext/>
      <w:spacing w:after="0" w:line="360" w:lineRule="auto"/>
      <w:jc w:val="both"/>
      <w:outlineLvl w:val="0"/>
    </w:pPr>
    <w:rPr>
      <w:rFonts w:ascii="Times New Roman" w:eastAsia="Times New Roman" w:hAnsi="Times New Roman" w:cs="Times New Roman"/>
      <w:sz w:val="24"/>
      <w:szCs w:val="20"/>
      <w:lang w:eastAsia="pl-PL"/>
    </w:rPr>
  </w:style>
  <w:style w:type="paragraph" w:styleId="Nagwek3">
    <w:name w:val="heading 3"/>
    <w:basedOn w:val="Normalny"/>
    <w:next w:val="Normalny"/>
    <w:link w:val="Nagwek3Znak"/>
    <w:uiPriority w:val="9"/>
    <w:semiHidden/>
    <w:unhideWhenUsed/>
    <w:qFormat/>
    <w:rsid w:val="00DF45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B9591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9591B"/>
    <w:rPr>
      <w:sz w:val="20"/>
      <w:szCs w:val="20"/>
    </w:rPr>
  </w:style>
  <w:style w:type="character" w:styleId="Odwoanieprzypisudolnego">
    <w:name w:val="footnote reference"/>
    <w:basedOn w:val="Domylnaczcionkaakapitu"/>
    <w:uiPriority w:val="99"/>
    <w:semiHidden/>
    <w:unhideWhenUsed/>
    <w:rsid w:val="00B9591B"/>
    <w:rPr>
      <w:vertAlign w:val="superscript"/>
    </w:rPr>
  </w:style>
  <w:style w:type="paragraph" w:styleId="Akapitzlist">
    <w:name w:val="List Paragraph"/>
    <w:basedOn w:val="Normalny"/>
    <w:uiPriority w:val="34"/>
    <w:qFormat/>
    <w:rsid w:val="003E5ED7"/>
    <w:pPr>
      <w:ind w:left="720"/>
      <w:contextualSpacing/>
    </w:pPr>
  </w:style>
  <w:style w:type="paragraph" w:styleId="Tekstdymka">
    <w:name w:val="Balloon Text"/>
    <w:basedOn w:val="Normalny"/>
    <w:link w:val="TekstdymkaZnak"/>
    <w:uiPriority w:val="99"/>
    <w:semiHidden/>
    <w:unhideWhenUsed/>
    <w:rsid w:val="00E0363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0363B"/>
    <w:rPr>
      <w:rFonts w:ascii="Tahoma" w:hAnsi="Tahoma" w:cs="Tahoma"/>
      <w:sz w:val="16"/>
      <w:szCs w:val="16"/>
    </w:rPr>
  </w:style>
  <w:style w:type="character" w:styleId="Hipercze">
    <w:name w:val="Hyperlink"/>
    <w:basedOn w:val="Domylnaczcionkaakapitu"/>
    <w:uiPriority w:val="99"/>
    <w:unhideWhenUsed/>
    <w:rsid w:val="00816599"/>
    <w:rPr>
      <w:color w:val="0000FF" w:themeColor="hyperlink"/>
      <w:u w:val="single"/>
    </w:rPr>
  </w:style>
  <w:style w:type="paragraph" w:styleId="Nagwek">
    <w:name w:val="header"/>
    <w:basedOn w:val="Normalny"/>
    <w:link w:val="NagwekZnak"/>
    <w:uiPriority w:val="99"/>
    <w:unhideWhenUsed/>
    <w:rsid w:val="00853F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53F23"/>
  </w:style>
  <w:style w:type="paragraph" w:styleId="Stopka">
    <w:name w:val="footer"/>
    <w:basedOn w:val="Normalny"/>
    <w:link w:val="StopkaZnak"/>
    <w:uiPriority w:val="99"/>
    <w:unhideWhenUsed/>
    <w:rsid w:val="00853F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53F23"/>
  </w:style>
  <w:style w:type="character" w:customStyle="1" w:styleId="Nagwek1Znak">
    <w:name w:val="Nagłówek 1 Znak"/>
    <w:basedOn w:val="Domylnaczcionkaakapitu"/>
    <w:link w:val="Nagwek1"/>
    <w:rsid w:val="00280C97"/>
    <w:rPr>
      <w:rFonts w:ascii="Times New Roman" w:eastAsia="Times New Roman" w:hAnsi="Times New Roman" w:cs="Times New Roman"/>
      <w:sz w:val="24"/>
      <w:szCs w:val="20"/>
      <w:lang w:eastAsia="pl-PL"/>
    </w:rPr>
  </w:style>
  <w:style w:type="character" w:styleId="Uwydatnienie">
    <w:name w:val="Emphasis"/>
    <w:basedOn w:val="Domylnaczcionkaakapitu"/>
    <w:uiPriority w:val="20"/>
    <w:qFormat/>
    <w:rsid w:val="00D76B01"/>
    <w:rPr>
      <w:i/>
      <w:iCs/>
    </w:rPr>
  </w:style>
  <w:style w:type="character" w:styleId="Odwoaniedokomentarza">
    <w:name w:val="annotation reference"/>
    <w:basedOn w:val="Domylnaczcionkaakapitu"/>
    <w:uiPriority w:val="99"/>
    <w:semiHidden/>
    <w:unhideWhenUsed/>
    <w:rsid w:val="00CA7C7E"/>
    <w:rPr>
      <w:sz w:val="16"/>
      <w:szCs w:val="16"/>
    </w:rPr>
  </w:style>
  <w:style w:type="paragraph" w:styleId="Tekstkomentarza">
    <w:name w:val="annotation text"/>
    <w:basedOn w:val="Normalny"/>
    <w:link w:val="TekstkomentarzaZnak"/>
    <w:uiPriority w:val="99"/>
    <w:semiHidden/>
    <w:unhideWhenUsed/>
    <w:rsid w:val="00CA7C7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A7C7E"/>
    <w:rPr>
      <w:sz w:val="20"/>
      <w:szCs w:val="20"/>
    </w:rPr>
  </w:style>
  <w:style w:type="paragraph" w:styleId="Tematkomentarza">
    <w:name w:val="annotation subject"/>
    <w:basedOn w:val="Tekstkomentarza"/>
    <w:next w:val="Tekstkomentarza"/>
    <w:link w:val="TematkomentarzaZnak"/>
    <w:uiPriority w:val="99"/>
    <w:semiHidden/>
    <w:unhideWhenUsed/>
    <w:rsid w:val="00CA7C7E"/>
    <w:rPr>
      <w:b/>
      <w:bCs/>
    </w:rPr>
  </w:style>
  <w:style w:type="character" w:customStyle="1" w:styleId="TematkomentarzaZnak">
    <w:name w:val="Temat komentarza Znak"/>
    <w:basedOn w:val="TekstkomentarzaZnak"/>
    <w:link w:val="Tematkomentarza"/>
    <w:uiPriority w:val="99"/>
    <w:semiHidden/>
    <w:rsid w:val="00CA7C7E"/>
    <w:rPr>
      <w:b/>
      <w:bCs/>
      <w:sz w:val="20"/>
      <w:szCs w:val="20"/>
    </w:rPr>
  </w:style>
  <w:style w:type="character" w:customStyle="1" w:styleId="Nagwek3Znak">
    <w:name w:val="Nagłówek 3 Znak"/>
    <w:basedOn w:val="Domylnaczcionkaakapitu"/>
    <w:link w:val="Nagwek3"/>
    <w:uiPriority w:val="9"/>
    <w:semiHidden/>
    <w:rsid w:val="00DF45D0"/>
    <w:rPr>
      <w:rFonts w:asciiTheme="majorHAnsi" w:eastAsiaTheme="majorEastAsia" w:hAnsiTheme="majorHAnsi" w:cstheme="majorBidi"/>
      <w:b/>
      <w:bCs/>
      <w:color w:val="4F81BD" w:themeColor="accent1"/>
    </w:rPr>
  </w:style>
  <w:style w:type="paragraph" w:styleId="Tekstpodstawowy">
    <w:name w:val="Body Text"/>
    <w:basedOn w:val="Normalny"/>
    <w:link w:val="TekstpodstawowyZnak"/>
    <w:uiPriority w:val="99"/>
    <w:unhideWhenUsed/>
    <w:rsid w:val="00DF45D0"/>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F45D0"/>
    <w:rPr>
      <w:rFonts w:ascii="Times New Roman" w:eastAsia="Times New Roman" w:hAnsi="Times New Roman" w:cs="Times New Roman"/>
      <w:sz w:val="24"/>
      <w:szCs w:val="24"/>
      <w:lang w:eastAsia="pl-PL"/>
    </w:rPr>
  </w:style>
  <w:style w:type="table" w:styleId="Tabela-Siatka">
    <w:name w:val="Table Grid"/>
    <w:basedOn w:val="Standardowy"/>
    <w:uiPriority w:val="59"/>
    <w:unhideWhenUsed/>
    <w:rsid w:val="00DF4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0A7916"/>
  </w:style>
  <w:style w:type="paragraph" w:styleId="Nagwek1">
    <w:name w:val="heading 1"/>
    <w:basedOn w:val="Normalny"/>
    <w:next w:val="Normalny"/>
    <w:link w:val="Nagwek1Znak"/>
    <w:qFormat/>
    <w:rsid w:val="00280C97"/>
    <w:pPr>
      <w:keepNext/>
      <w:spacing w:after="0" w:line="360" w:lineRule="auto"/>
      <w:jc w:val="both"/>
      <w:outlineLvl w:val="0"/>
    </w:pPr>
    <w:rPr>
      <w:rFonts w:ascii="Times New Roman" w:eastAsia="Times New Roman" w:hAnsi="Times New Roman" w:cs="Times New Roman"/>
      <w:sz w:val="24"/>
      <w:szCs w:val="20"/>
      <w:lang w:eastAsia="pl-PL"/>
    </w:rPr>
  </w:style>
  <w:style w:type="paragraph" w:styleId="Nagwek3">
    <w:name w:val="heading 3"/>
    <w:basedOn w:val="Normalny"/>
    <w:next w:val="Normalny"/>
    <w:link w:val="Nagwek3Znak"/>
    <w:uiPriority w:val="9"/>
    <w:semiHidden/>
    <w:unhideWhenUsed/>
    <w:qFormat/>
    <w:rsid w:val="00DF45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B9591B"/>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9591B"/>
    <w:rPr>
      <w:sz w:val="20"/>
      <w:szCs w:val="20"/>
    </w:rPr>
  </w:style>
  <w:style w:type="character" w:styleId="Odwoanieprzypisudolnego">
    <w:name w:val="footnote reference"/>
    <w:basedOn w:val="Domylnaczcionkaakapitu"/>
    <w:uiPriority w:val="99"/>
    <w:semiHidden/>
    <w:unhideWhenUsed/>
    <w:rsid w:val="00B9591B"/>
    <w:rPr>
      <w:vertAlign w:val="superscript"/>
    </w:rPr>
  </w:style>
  <w:style w:type="paragraph" w:styleId="Akapitzlist">
    <w:name w:val="List Paragraph"/>
    <w:basedOn w:val="Normalny"/>
    <w:uiPriority w:val="34"/>
    <w:qFormat/>
    <w:rsid w:val="003E5ED7"/>
    <w:pPr>
      <w:ind w:left="720"/>
      <w:contextualSpacing/>
    </w:pPr>
  </w:style>
  <w:style w:type="paragraph" w:styleId="Tekstdymka">
    <w:name w:val="Balloon Text"/>
    <w:basedOn w:val="Normalny"/>
    <w:link w:val="TekstdymkaZnak"/>
    <w:uiPriority w:val="99"/>
    <w:semiHidden/>
    <w:unhideWhenUsed/>
    <w:rsid w:val="00E0363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0363B"/>
    <w:rPr>
      <w:rFonts w:ascii="Tahoma" w:hAnsi="Tahoma" w:cs="Tahoma"/>
      <w:sz w:val="16"/>
      <w:szCs w:val="16"/>
    </w:rPr>
  </w:style>
  <w:style w:type="character" w:styleId="Hipercze">
    <w:name w:val="Hyperlink"/>
    <w:basedOn w:val="Domylnaczcionkaakapitu"/>
    <w:uiPriority w:val="99"/>
    <w:unhideWhenUsed/>
    <w:rsid w:val="00816599"/>
    <w:rPr>
      <w:color w:val="0000FF" w:themeColor="hyperlink"/>
      <w:u w:val="single"/>
    </w:rPr>
  </w:style>
  <w:style w:type="paragraph" w:styleId="Nagwek">
    <w:name w:val="header"/>
    <w:basedOn w:val="Normalny"/>
    <w:link w:val="NagwekZnak"/>
    <w:uiPriority w:val="99"/>
    <w:unhideWhenUsed/>
    <w:rsid w:val="00853F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53F23"/>
  </w:style>
  <w:style w:type="paragraph" w:styleId="Stopka">
    <w:name w:val="footer"/>
    <w:basedOn w:val="Normalny"/>
    <w:link w:val="StopkaZnak"/>
    <w:uiPriority w:val="99"/>
    <w:unhideWhenUsed/>
    <w:rsid w:val="00853F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53F23"/>
  </w:style>
  <w:style w:type="character" w:customStyle="1" w:styleId="Nagwek1Znak">
    <w:name w:val="Nagłówek 1 Znak"/>
    <w:basedOn w:val="Domylnaczcionkaakapitu"/>
    <w:link w:val="Nagwek1"/>
    <w:rsid w:val="00280C97"/>
    <w:rPr>
      <w:rFonts w:ascii="Times New Roman" w:eastAsia="Times New Roman" w:hAnsi="Times New Roman" w:cs="Times New Roman"/>
      <w:sz w:val="24"/>
      <w:szCs w:val="20"/>
      <w:lang w:eastAsia="pl-PL"/>
    </w:rPr>
  </w:style>
  <w:style w:type="character" w:styleId="Uwydatnienie">
    <w:name w:val="Emphasis"/>
    <w:basedOn w:val="Domylnaczcionkaakapitu"/>
    <w:uiPriority w:val="20"/>
    <w:qFormat/>
    <w:rsid w:val="00D76B01"/>
    <w:rPr>
      <w:i/>
      <w:iCs/>
    </w:rPr>
  </w:style>
  <w:style w:type="character" w:styleId="Odwoaniedokomentarza">
    <w:name w:val="annotation reference"/>
    <w:basedOn w:val="Domylnaczcionkaakapitu"/>
    <w:uiPriority w:val="99"/>
    <w:semiHidden/>
    <w:unhideWhenUsed/>
    <w:rsid w:val="00CA7C7E"/>
    <w:rPr>
      <w:sz w:val="16"/>
      <w:szCs w:val="16"/>
    </w:rPr>
  </w:style>
  <w:style w:type="paragraph" w:styleId="Tekstkomentarza">
    <w:name w:val="annotation text"/>
    <w:basedOn w:val="Normalny"/>
    <w:link w:val="TekstkomentarzaZnak"/>
    <w:uiPriority w:val="99"/>
    <w:semiHidden/>
    <w:unhideWhenUsed/>
    <w:rsid w:val="00CA7C7E"/>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A7C7E"/>
    <w:rPr>
      <w:sz w:val="20"/>
      <w:szCs w:val="20"/>
    </w:rPr>
  </w:style>
  <w:style w:type="paragraph" w:styleId="Tematkomentarza">
    <w:name w:val="annotation subject"/>
    <w:basedOn w:val="Tekstkomentarza"/>
    <w:next w:val="Tekstkomentarza"/>
    <w:link w:val="TematkomentarzaZnak"/>
    <w:uiPriority w:val="99"/>
    <w:semiHidden/>
    <w:unhideWhenUsed/>
    <w:rsid w:val="00CA7C7E"/>
    <w:rPr>
      <w:b/>
      <w:bCs/>
    </w:rPr>
  </w:style>
  <w:style w:type="character" w:customStyle="1" w:styleId="TematkomentarzaZnak">
    <w:name w:val="Temat komentarza Znak"/>
    <w:basedOn w:val="TekstkomentarzaZnak"/>
    <w:link w:val="Tematkomentarza"/>
    <w:uiPriority w:val="99"/>
    <w:semiHidden/>
    <w:rsid w:val="00CA7C7E"/>
    <w:rPr>
      <w:b/>
      <w:bCs/>
      <w:sz w:val="20"/>
      <w:szCs w:val="20"/>
    </w:rPr>
  </w:style>
  <w:style w:type="character" w:customStyle="1" w:styleId="Nagwek3Znak">
    <w:name w:val="Nagłówek 3 Znak"/>
    <w:basedOn w:val="Domylnaczcionkaakapitu"/>
    <w:link w:val="Nagwek3"/>
    <w:uiPriority w:val="9"/>
    <w:semiHidden/>
    <w:rsid w:val="00DF45D0"/>
    <w:rPr>
      <w:rFonts w:asciiTheme="majorHAnsi" w:eastAsiaTheme="majorEastAsia" w:hAnsiTheme="majorHAnsi" w:cstheme="majorBidi"/>
      <w:b/>
      <w:bCs/>
      <w:color w:val="4F81BD" w:themeColor="accent1"/>
    </w:rPr>
  </w:style>
  <w:style w:type="paragraph" w:styleId="Tekstpodstawowy">
    <w:name w:val="Body Text"/>
    <w:basedOn w:val="Normalny"/>
    <w:link w:val="TekstpodstawowyZnak"/>
    <w:uiPriority w:val="99"/>
    <w:unhideWhenUsed/>
    <w:rsid w:val="00DF45D0"/>
    <w:pPr>
      <w:spacing w:after="120" w:line="240" w:lineRule="auto"/>
    </w:pPr>
    <w:rPr>
      <w:rFonts w:ascii="Times New Roman" w:eastAsia="Times New Roman" w:hAnsi="Times New Roman" w:cs="Times New Roman"/>
      <w:sz w:val="24"/>
      <w:szCs w:val="24"/>
      <w:lang w:eastAsia="pl-PL"/>
    </w:rPr>
  </w:style>
  <w:style w:type="character" w:customStyle="1" w:styleId="TekstpodstawowyZnak">
    <w:name w:val="Tekst podstawowy Znak"/>
    <w:basedOn w:val="Domylnaczcionkaakapitu"/>
    <w:link w:val="Tekstpodstawowy"/>
    <w:uiPriority w:val="99"/>
    <w:rsid w:val="00DF45D0"/>
    <w:rPr>
      <w:rFonts w:ascii="Times New Roman" w:eastAsia="Times New Roman" w:hAnsi="Times New Roman" w:cs="Times New Roman"/>
      <w:sz w:val="24"/>
      <w:szCs w:val="24"/>
      <w:lang w:eastAsia="pl-PL"/>
    </w:rPr>
  </w:style>
  <w:style w:type="table" w:styleId="Tabela-Siatka">
    <w:name w:val="Table Grid"/>
    <w:basedOn w:val="Standardowy"/>
    <w:uiPriority w:val="59"/>
    <w:unhideWhenUsed/>
    <w:rsid w:val="00DF45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93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468516-48F7-4F74-AA42-A7F412EAC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16</Pages>
  <Words>4385</Words>
  <Characters>26314</Characters>
  <Application>Microsoft Office Word</Application>
  <DocSecurity>0</DocSecurity>
  <Lines>219</Lines>
  <Paragraphs>61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30638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Alina Dąbrowska</dc:creator>
  <cp:lastModifiedBy>Agnieszka Nowińska-Pyrkosz</cp:lastModifiedBy>
  <cp:revision>46</cp:revision>
  <cp:lastPrinted>2024-12-06T08:56:00Z</cp:lastPrinted>
  <dcterms:created xsi:type="dcterms:W3CDTF">2024-12-06T10:41:00Z</dcterms:created>
  <dcterms:modified xsi:type="dcterms:W3CDTF">2025-02-05T10:44:00Z</dcterms:modified>
</cp:coreProperties>
</file>