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465D0678" w:rsidR="001724F2" w:rsidRPr="00035C49" w:rsidRDefault="00571718" w:rsidP="003C1B2B">
      <w:pPr>
        <w:jc w:val="center"/>
        <w:rPr>
          <w:rFonts w:ascii="Lato" w:hAnsi="Lato" w:cs="Arial"/>
          <w:b/>
          <w:i/>
          <w:iCs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 w:rsidR="00467F25">
        <w:rPr>
          <w:rFonts w:ascii="Lato" w:hAnsi="Lato" w:cs="Arial"/>
          <w:b/>
          <w:sz w:val="20"/>
          <w:szCs w:val="20"/>
          <w:u w:val="single"/>
        </w:rPr>
        <w:t>specjalisty z przemysłu/rynku pracy w zakresie cukiernictwa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57AAA581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223429">
        <w:trPr>
          <w:trHeight w:val="64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10E0597B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 </w:t>
            </w:r>
            <w:r w:rsidR="00223429">
              <w:rPr>
                <w:rFonts w:ascii="Lato" w:eastAsia="Calibri" w:hAnsi="Lato"/>
                <w:sz w:val="20"/>
                <w:szCs w:val="20"/>
              </w:rPr>
              <w:t xml:space="preserve">zamieszkania </w:t>
            </w:r>
            <w:r w:rsidRPr="003C1B2B">
              <w:rPr>
                <w:rFonts w:ascii="Lato" w:eastAsia="Calibri" w:hAnsi="Lato"/>
                <w:sz w:val="20"/>
                <w:szCs w:val="20"/>
              </w:rPr>
              <w:t>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0F7C7077" w14:textId="77777777" w:rsidTr="00223429">
        <w:trPr>
          <w:trHeight w:val="55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F29492" w14:textId="5499D32D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 xml:space="preserve">Nr telefonu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31" w14:textId="61B73AC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17BFAE87" w14:textId="77777777" w:rsidTr="00223429">
        <w:trPr>
          <w:trHeight w:val="7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BB40C9" w14:textId="2C473A78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315E" w14:textId="4D5634A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6CC12E19" w14:textId="72B8B61B" w:rsidR="00C27822" w:rsidRPr="00C27822" w:rsidRDefault="001724F2" w:rsidP="00C27822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16B22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dzieła dla Ministerstwa Edukacji Narodowej (dalej „MEN”)</w:t>
      </w:r>
      <w:r w:rsid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bookmarkStart w:id="0" w:name="_Hlk181166624"/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</w:t>
      </w:r>
      <w:r w:rsidR="00B251D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</w:t>
      </w:r>
      <w:r w:rsidR="00BB1B2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ust.1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mowy</w:t>
      </w:r>
      <w:bookmarkStart w:id="1" w:name="_Hlk187151487"/>
      <w:bookmarkEnd w:id="0"/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, w </w:t>
      </w:r>
      <w:r w:rsidR="00467F2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3</w:t>
      </w:r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etapach w postaci dokumentacji</w:t>
      </w:r>
      <w:r w:rsidR="00C27822" w:rsidRPr="00C27822">
        <w:rPr>
          <w:rFonts w:ascii="Lato" w:eastAsia="Times New Roman" w:hAnsi="Lato" w:cs="Arial"/>
          <w:sz w:val="20"/>
          <w:szCs w:val="20"/>
        </w:rPr>
        <w:t>:</w:t>
      </w:r>
    </w:p>
    <w:bookmarkEnd w:id="1"/>
    <w:p w14:paraId="343B07D3" w14:textId="77777777" w:rsidR="00467F25" w:rsidRPr="00305A3D" w:rsidRDefault="00467F25" w:rsidP="00467F25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57A7ED16" w14:textId="77777777" w:rsidR="00467F25" w:rsidRPr="00B01F7E" w:rsidRDefault="00467F25" w:rsidP="00467F25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>
        <w:rPr>
          <w:rFonts w:ascii="Lato" w:eastAsia="Times New Roman" w:hAnsi="Lato" w:cs="Arial"/>
          <w:i/>
          <w:iCs/>
          <w:sz w:val="20"/>
          <w:szCs w:val="20"/>
        </w:rPr>
        <w:t>cukiernik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 z uzasadnieniem tych zmian, według Wytycznych do opracowania rekomendacji z przeglądu podstaw programowych kształcenia w zawodach szkolnictwa branżowego oraz propozycji nowych zawodów</w:t>
      </w:r>
      <w:r w:rsidRPr="00B01F7E">
        <w:rPr>
          <w:rFonts w:ascii="Lato" w:eastAsia="Times New Roman" w:hAnsi="Lato" w:cs="Arial"/>
          <w:sz w:val="20"/>
          <w:szCs w:val="20"/>
        </w:rPr>
        <w:t xml:space="preserve">, stanowiących załącznik nr 5 do umowy, </w:t>
      </w:r>
    </w:p>
    <w:p w14:paraId="603F511D" w14:textId="77777777" w:rsidR="00467F25" w:rsidRPr="00B01F7E" w:rsidRDefault="00467F25" w:rsidP="00467F25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pisemnej rekomendacji z przeglądu podstaw programowych kształcenia w zawodach pokrewnym 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B01F7E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B01F7E">
        <w:rPr>
          <w:rFonts w:ascii="Lato" w:eastAsia="Times New Roman" w:hAnsi="Lato" w:cs="Arial"/>
          <w:sz w:val="20"/>
          <w:szCs w:val="20"/>
        </w:rPr>
        <w:t xml:space="preserve"> w zakresie treści nauczania związanych z cukiernictwem, o ile takie treści nauczania występują w tych podstawach, według Wytycznych do opracowania rekomendacji z przeglądu podstaw programowych kształcenia w zawodach pokrewnych, stanowiących załącznik nr 6 do umowy,</w:t>
      </w:r>
    </w:p>
    <w:p w14:paraId="7817A37E" w14:textId="77777777" w:rsidR="00467F25" w:rsidRPr="00B01F7E" w:rsidRDefault="00467F25" w:rsidP="00467F25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pisemnej propozycji nowy zawodów związanych z cukiernictwem (w zależności od potrzeb branży), w tym zawodów możliwych do wykonywania przez uczniów i uczennice z różnymi rodzajami niepełnosprawności, oraz uzasadnieniem potrzeby wprowadzenia tych zawodów, według Wytycznych do opracowania rekomendacji z przeglądu podstaw programowych kształcenia w zawodach szkolnictwa branżowego oraz propozycji nowych zawodów, stanowiących załącznik nr 5 do umowy</w:t>
      </w:r>
    </w:p>
    <w:p w14:paraId="3DE8106F" w14:textId="77777777" w:rsidR="00467F25" w:rsidRPr="00B01F7E" w:rsidRDefault="00467F25" w:rsidP="00467F25">
      <w:pPr>
        <w:tabs>
          <w:tab w:val="left" w:pos="4820"/>
        </w:tabs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- z uwzględnieniem zmian technologicznych wynikających z transformacji cyfrowej i ekologicznej.</w:t>
      </w:r>
    </w:p>
    <w:p w14:paraId="0ACB4F50" w14:textId="77777777" w:rsidR="00467F25" w:rsidRPr="00B01F7E" w:rsidRDefault="00467F25" w:rsidP="00467F25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lastRenderedPageBreak/>
        <w:t>Etap II</w:t>
      </w:r>
    </w:p>
    <w:p w14:paraId="34AE7380" w14:textId="77777777" w:rsidR="00467F25" w:rsidRPr="00B01F7E" w:rsidRDefault="00467F25" w:rsidP="00467F25">
      <w:pPr>
        <w:numPr>
          <w:ilvl w:val="0"/>
          <w:numId w:val="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 xml:space="preserve">cukiernik, </w:t>
      </w:r>
      <w:r w:rsidRPr="00B01F7E">
        <w:rPr>
          <w:rFonts w:ascii="Lato" w:eastAsia="Times New Roman" w:hAnsi="Lato" w:cs="Arial"/>
          <w:sz w:val="20"/>
          <w:szCs w:val="20"/>
        </w:rPr>
        <w:t xml:space="preserve">według Arkusza modyfikacji podstawy programowej kształcenia w zawodzie, stanowiącego załącznik nr 7 do umowy, </w:t>
      </w:r>
    </w:p>
    <w:p w14:paraId="2391BB43" w14:textId="77777777" w:rsidR="00467F25" w:rsidRPr="00B01F7E" w:rsidRDefault="00467F25" w:rsidP="00467F25">
      <w:pPr>
        <w:numPr>
          <w:ilvl w:val="0"/>
          <w:numId w:val="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 energetyką, o ile zaproponowano takie zawody w I etapie,</w:t>
      </w:r>
    </w:p>
    <w:p w14:paraId="28C9B0F0" w14:textId="77777777" w:rsidR="00467F25" w:rsidRPr="00B01F7E" w:rsidRDefault="00467F25" w:rsidP="00467F25">
      <w:pPr>
        <w:numPr>
          <w:ilvl w:val="0"/>
          <w:numId w:val="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 xml:space="preserve"> technik technologii żywności, operator maszyn i urządzeń przemysłu spożywczego, </w:t>
      </w:r>
      <w:r w:rsidRPr="00B01F7E">
        <w:rPr>
          <w:rFonts w:ascii="Lato" w:eastAsia="Times New Roman" w:hAnsi="Lato" w:cs="Arial"/>
          <w:sz w:val="20"/>
          <w:szCs w:val="20"/>
        </w:rPr>
        <w:t>zawierającej informację, czy</w:t>
      </w:r>
      <w:r>
        <w:rPr>
          <w:rFonts w:ascii="Lato" w:eastAsia="Times New Roman" w:hAnsi="Lato" w:cs="Arial"/>
          <w:sz w:val="20"/>
          <w:szCs w:val="20"/>
        </w:rPr>
        <w:t> </w:t>
      </w:r>
      <w:r w:rsidRPr="00B01F7E">
        <w:rPr>
          <w:rFonts w:ascii="Lato" w:eastAsia="Times New Roman" w:hAnsi="Lato" w:cs="Arial"/>
          <w:sz w:val="20"/>
          <w:szCs w:val="20"/>
        </w:rPr>
        <w:t>uwzględniono rekomendację zmian w zakresie treści nauczania związanych z cukiernictwem, wypracowanych w punkcie 2 z etapu I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B01F7E">
        <w:rPr>
          <w:rFonts w:ascii="Lato" w:eastAsia="Aptos" w:hAnsi="Lato" w:cs="Times New Roman"/>
          <w:sz w:val="20"/>
          <w:szCs w:val="20"/>
        </w:rPr>
        <w:t>zgodnie ze wzorem określonym w załączniku nr 6,</w:t>
      </w:r>
    </w:p>
    <w:p w14:paraId="5C95B87C" w14:textId="77777777" w:rsidR="00467F25" w:rsidRPr="00B01F7E" w:rsidRDefault="00467F25" w:rsidP="00467F25">
      <w:pPr>
        <w:numPr>
          <w:ilvl w:val="0"/>
          <w:numId w:val="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Pr="00B01F7E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cukiernik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cukiernictwem, o których mowa w pkt 2, oraz określenie związanych z tą specyfiką ryzyk i ograniczeń, </w:t>
      </w:r>
      <w:r w:rsidRPr="00B01F7E">
        <w:rPr>
          <w:rFonts w:ascii="Lato" w:eastAsia="Aptos" w:hAnsi="Lato" w:cs="Times New Roman"/>
          <w:sz w:val="20"/>
          <w:szCs w:val="20"/>
        </w:rPr>
        <w:t>zgodnie ze wzorem określonym w załączniku nr 7.</w:t>
      </w:r>
    </w:p>
    <w:p w14:paraId="76D349F4" w14:textId="77777777" w:rsidR="00467F25" w:rsidRPr="00B01F7E" w:rsidRDefault="00467F25" w:rsidP="00467F25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Etap III</w:t>
      </w:r>
    </w:p>
    <w:p w14:paraId="22C91ED6" w14:textId="0D9E9AF5" w:rsidR="00467F25" w:rsidRPr="00B01F7E" w:rsidRDefault="00467F25" w:rsidP="00467F25">
      <w:pPr>
        <w:numPr>
          <w:ilvl w:val="0"/>
          <w:numId w:val="27"/>
        </w:numPr>
        <w:tabs>
          <w:tab w:val="left" w:pos="4820"/>
        </w:tabs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o opracowanie rekomendacji zmian w kwalifikacji wolnorynkowej „Przygotowanie deserów restauracyjnych” oraz opracowanie propozycji nowych kwalifikacji wolnorynkowych/sektorowych w grupie zawodów związanych z cukiernictwem, w tym kwalifikacji adresowanych do osób z rożnymi rodzajami niepełnosprawności, z uwzględnieniem zmian technologicznych wynikających z transformacji cyfrowej i ekologicznej, zgodnie z załącznikiem nr 7 do umowy</w:t>
      </w:r>
    </w:p>
    <w:p w14:paraId="2A66114D" w14:textId="7EEF8AE3" w:rsidR="001724F2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035C49">
        <w:rPr>
          <w:rFonts w:ascii="Lato" w:hAnsi="Lato" w:cs="Arial"/>
          <w:b/>
          <w:bCs/>
          <w:sz w:val="20"/>
          <w:szCs w:val="20"/>
        </w:rPr>
        <w:t> 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…………………………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C27822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C27822">
        <w:rPr>
          <w:rFonts w:ascii="Lato" w:hAnsi="Lato" w:cs="Arial"/>
          <w:b/>
          <w:bCs/>
          <w:sz w:val="20"/>
          <w:szCs w:val="20"/>
        </w:rPr>
        <w:t>……………</w:t>
      </w:r>
      <w:r w:rsidR="005734EB">
        <w:rPr>
          <w:rFonts w:ascii="Lato" w:hAnsi="Lato" w:cs="Arial"/>
          <w:b/>
          <w:bCs/>
          <w:sz w:val="20"/>
          <w:szCs w:val="20"/>
        </w:rPr>
        <w:t>..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3B4732">
        <w:rPr>
          <w:rFonts w:ascii="Lato" w:hAnsi="Lato" w:cs="Arial"/>
          <w:b/>
          <w:bCs/>
          <w:sz w:val="20"/>
          <w:szCs w:val="20"/>
        </w:rPr>
        <w:t>)</w:t>
      </w:r>
      <w:r w:rsidRPr="003C1B2B">
        <w:rPr>
          <w:rFonts w:ascii="Lato" w:hAnsi="Lato" w:cs="Arial"/>
          <w:b/>
          <w:bCs/>
          <w:sz w:val="20"/>
          <w:szCs w:val="20"/>
        </w:rPr>
        <w:t xml:space="preserve">, </w:t>
      </w:r>
      <w:r w:rsidR="00C27822">
        <w:rPr>
          <w:rFonts w:ascii="Lato" w:hAnsi="Lato" w:cs="Arial"/>
          <w:b/>
          <w:bCs/>
          <w:sz w:val="20"/>
          <w:szCs w:val="20"/>
        </w:rPr>
        <w:t>w tym</w:t>
      </w:r>
      <w:r w:rsidRPr="003C1B2B">
        <w:rPr>
          <w:rFonts w:ascii="Lato" w:hAnsi="Lato" w:cs="Arial"/>
          <w:b/>
          <w:bCs/>
          <w:sz w:val="20"/>
          <w:szCs w:val="20"/>
        </w:rPr>
        <w:t>:</w:t>
      </w:r>
    </w:p>
    <w:p w14:paraId="14AF4F3A" w14:textId="6F6B70D6" w:rsidR="00C27822" w:rsidRPr="00467F25" w:rsidRDefault="00C27822" w:rsidP="00467F25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Lato" w:hAnsi="Lato" w:cs="Arial"/>
          <w:b/>
          <w:bCs/>
          <w:sz w:val="20"/>
          <w:szCs w:val="20"/>
        </w:rPr>
      </w:pPr>
      <w:r w:rsidRPr="00467F25">
        <w:rPr>
          <w:rFonts w:ascii="Lato" w:hAnsi="Lato" w:cs="Arial"/>
          <w:b/>
          <w:bCs/>
          <w:sz w:val="20"/>
          <w:szCs w:val="20"/>
        </w:rPr>
        <w:t>kwota za wykonanie dokumentacji w ramach Etapu I umowy wynosi ……….. zł brutto (słownie złotych: …………….. zł),</w:t>
      </w:r>
    </w:p>
    <w:p w14:paraId="789EB9AB" w14:textId="5AA26A00" w:rsidR="00467F25" w:rsidRPr="00467F25" w:rsidRDefault="00C27822" w:rsidP="00467F25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Lato" w:hAnsi="Lato" w:cs="Arial"/>
          <w:b/>
          <w:bCs/>
          <w:sz w:val="20"/>
          <w:szCs w:val="20"/>
        </w:rPr>
      </w:pPr>
      <w:r w:rsidRPr="00467F25">
        <w:rPr>
          <w:rFonts w:ascii="Lato" w:hAnsi="Lato" w:cs="Arial"/>
          <w:b/>
          <w:bCs/>
          <w:sz w:val="20"/>
          <w:szCs w:val="20"/>
        </w:rPr>
        <w:t>kwota za wykonanie dokumentacji w ramach Etapu II wynosi ……… zł brutto (słownie złotych: ………………. zł)</w:t>
      </w:r>
      <w:r w:rsidR="00467F25" w:rsidRPr="00467F25">
        <w:rPr>
          <w:rFonts w:ascii="Lato" w:hAnsi="Lato" w:cs="Arial"/>
          <w:b/>
          <w:bCs/>
          <w:sz w:val="20"/>
          <w:szCs w:val="20"/>
        </w:rPr>
        <w:t xml:space="preserve">, </w:t>
      </w:r>
    </w:p>
    <w:p w14:paraId="00CC9588" w14:textId="23C973F8" w:rsidR="00467F25" w:rsidRPr="00467F25" w:rsidRDefault="00467F25" w:rsidP="00467F25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Lato" w:hAnsi="Lato" w:cs="Arial"/>
          <w:b/>
          <w:bCs/>
          <w:sz w:val="20"/>
          <w:szCs w:val="20"/>
        </w:rPr>
      </w:pPr>
      <w:r w:rsidRPr="00467F25">
        <w:rPr>
          <w:rFonts w:ascii="Lato" w:hAnsi="Lato" w:cs="Arial"/>
          <w:b/>
          <w:bCs/>
          <w:sz w:val="20"/>
          <w:szCs w:val="20"/>
        </w:rPr>
        <w:t>kwota za wykonanie dokumentacji w ramach Etapu I</w:t>
      </w:r>
      <w:r>
        <w:rPr>
          <w:rFonts w:ascii="Lato" w:hAnsi="Lato" w:cs="Arial"/>
          <w:b/>
          <w:bCs/>
          <w:sz w:val="20"/>
          <w:szCs w:val="20"/>
        </w:rPr>
        <w:t>I</w:t>
      </w:r>
      <w:r w:rsidRPr="00467F25">
        <w:rPr>
          <w:rFonts w:ascii="Lato" w:hAnsi="Lato" w:cs="Arial"/>
          <w:b/>
          <w:bCs/>
          <w:sz w:val="20"/>
          <w:szCs w:val="20"/>
        </w:rPr>
        <w:t>I wynosi ……… zł brutto (słownie złotych: ………………. zł).</w:t>
      </w: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(Miejscowość i data)</w:t>
      </w: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AD41" w14:textId="77777777" w:rsidR="009960BE" w:rsidRDefault="009960BE">
      <w:pPr>
        <w:spacing w:after="0" w:line="240" w:lineRule="auto"/>
      </w:pPr>
      <w:r>
        <w:separator/>
      </w:r>
    </w:p>
  </w:endnote>
  <w:endnote w:type="continuationSeparator" w:id="0">
    <w:p w14:paraId="2501C4AA" w14:textId="77777777" w:rsidR="009960BE" w:rsidRDefault="0099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787BF089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47A055B2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8747" w14:textId="77777777" w:rsidR="009960BE" w:rsidRDefault="009960BE">
      <w:pPr>
        <w:spacing w:after="0" w:line="240" w:lineRule="auto"/>
      </w:pPr>
      <w:r>
        <w:separator/>
      </w:r>
    </w:p>
  </w:footnote>
  <w:footnote w:type="continuationSeparator" w:id="0">
    <w:p w14:paraId="5E8D051F" w14:textId="77777777" w:rsidR="009960BE" w:rsidRDefault="009960BE">
      <w:pPr>
        <w:spacing w:after="0" w:line="240" w:lineRule="auto"/>
      </w:pPr>
      <w:r>
        <w:continuationSeparator/>
      </w:r>
    </w:p>
  </w:footnote>
  <w:footnote w:id="1">
    <w:p w14:paraId="18B0C1B3" w14:textId="77777777" w:rsidR="00467F25" w:rsidRPr="000C32D7" w:rsidRDefault="00467F25" w:rsidP="00467F25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5003AE38" w14:textId="77777777" w:rsidR="00467F25" w:rsidRDefault="00467F25" w:rsidP="00467F2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3E64B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3D4"/>
    <w:multiLevelType w:val="hybridMultilevel"/>
    <w:tmpl w:val="6A4AF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7C7294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6C4544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5684D"/>
    <w:multiLevelType w:val="hybridMultilevel"/>
    <w:tmpl w:val="51D83D70"/>
    <w:lvl w:ilvl="0" w:tplc="C9762E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F31A0F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149ED"/>
    <w:multiLevelType w:val="hybridMultilevel"/>
    <w:tmpl w:val="8542AD1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5C133C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B4714"/>
    <w:multiLevelType w:val="hybridMultilevel"/>
    <w:tmpl w:val="C97E68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33694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6"/>
  </w:num>
  <w:num w:numId="2" w16cid:durableId="652031151">
    <w:abstractNumId w:val="0"/>
  </w:num>
  <w:num w:numId="3" w16cid:durableId="1105729670">
    <w:abstractNumId w:val="3"/>
  </w:num>
  <w:num w:numId="4" w16cid:durableId="1662663174">
    <w:abstractNumId w:val="12"/>
  </w:num>
  <w:num w:numId="5" w16cid:durableId="1283729525">
    <w:abstractNumId w:val="4"/>
  </w:num>
  <w:num w:numId="6" w16cid:durableId="159349705">
    <w:abstractNumId w:val="8"/>
  </w:num>
  <w:num w:numId="7" w16cid:durableId="994651492">
    <w:abstractNumId w:val="19"/>
  </w:num>
  <w:num w:numId="8" w16cid:durableId="178081191">
    <w:abstractNumId w:val="25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3"/>
  </w:num>
  <w:num w:numId="11" w16cid:durableId="712273454">
    <w:abstractNumId w:val="24"/>
  </w:num>
  <w:num w:numId="12" w16cid:durableId="261689963">
    <w:abstractNumId w:val="20"/>
  </w:num>
  <w:num w:numId="13" w16cid:durableId="1359350649">
    <w:abstractNumId w:val="5"/>
  </w:num>
  <w:num w:numId="14" w16cid:durableId="1400708628">
    <w:abstractNumId w:val="26"/>
  </w:num>
  <w:num w:numId="15" w16cid:durableId="1524973547">
    <w:abstractNumId w:val="11"/>
  </w:num>
  <w:num w:numId="16" w16cid:durableId="676423088">
    <w:abstractNumId w:val="18"/>
  </w:num>
  <w:num w:numId="17" w16cid:durableId="2042172064">
    <w:abstractNumId w:val="1"/>
  </w:num>
  <w:num w:numId="18" w16cid:durableId="1514415304">
    <w:abstractNumId w:val="15"/>
  </w:num>
  <w:num w:numId="19" w16cid:durableId="581717876">
    <w:abstractNumId w:val="22"/>
  </w:num>
  <w:num w:numId="20" w16cid:durableId="722869491">
    <w:abstractNumId w:val="14"/>
  </w:num>
  <w:num w:numId="21" w16cid:durableId="314994800">
    <w:abstractNumId w:val="23"/>
  </w:num>
  <w:num w:numId="22" w16cid:durableId="1525170951">
    <w:abstractNumId w:val="6"/>
  </w:num>
  <w:num w:numId="23" w16cid:durableId="489054435">
    <w:abstractNumId w:val="21"/>
  </w:num>
  <w:num w:numId="24" w16cid:durableId="334456991">
    <w:abstractNumId w:val="7"/>
  </w:num>
  <w:num w:numId="25" w16cid:durableId="1562212819">
    <w:abstractNumId w:val="10"/>
  </w:num>
  <w:num w:numId="26" w16cid:durableId="865601860">
    <w:abstractNumId w:val="2"/>
  </w:num>
  <w:num w:numId="27" w16cid:durableId="1673604961">
    <w:abstractNumId w:val="17"/>
  </w:num>
  <w:num w:numId="28" w16cid:durableId="1739018516">
    <w:abstractNumId w:val="13"/>
  </w:num>
  <w:num w:numId="29" w16cid:durableId="115560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35C49"/>
    <w:rsid w:val="000E17D2"/>
    <w:rsid w:val="001119A7"/>
    <w:rsid w:val="001724F2"/>
    <w:rsid w:val="001E402A"/>
    <w:rsid w:val="001F7503"/>
    <w:rsid w:val="00223429"/>
    <w:rsid w:val="00326C21"/>
    <w:rsid w:val="00353C3F"/>
    <w:rsid w:val="00370E0D"/>
    <w:rsid w:val="003B4732"/>
    <w:rsid w:val="003C1B2B"/>
    <w:rsid w:val="003D1A92"/>
    <w:rsid w:val="003E542E"/>
    <w:rsid w:val="0044082C"/>
    <w:rsid w:val="00445E20"/>
    <w:rsid w:val="00467F25"/>
    <w:rsid w:val="0047382A"/>
    <w:rsid w:val="004E2539"/>
    <w:rsid w:val="005602C1"/>
    <w:rsid w:val="00571718"/>
    <w:rsid w:val="005734EB"/>
    <w:rsid w:val="0058002C"/>
    <w:rsid w:val="00592318"/>
    <w:rsid w:val="00595AB9"/>
    <w:rsid w:val="00662043"/>
    <w:rsid w:val="00666D30"/>
    <w:rsid w:val="00704583"/>
    <w:rsid w:val="0075464B"/>
    <w:rsid w:val="007863F6"/>
    <w:rsid w:val="007C388D"/>
    <w:rsid w:val="007F3D51"/>
    <w:rsid w:val="00835A0E"/>
    <w:rsid w:val="00866E23"/>
    <w:rsid w:val="009207F5"/>
    <w:rsid w:val="009960BE"/>
    <w:rsid w:val="009B0E3B"/>
    <w:rsid w:val="009C72AA"/>
    <w:rsid w:val="00A45C4E"/>
    <w:rsid w:val="00B07E7A"/>
    <w:rsid w:val="00B20FA7"/>
    <w:rsid w:val="00B251D3"/>
    <w:rsid w:val="00BB1B24"/>
    <w:rsid w:val="00BE0DDA"/>
    <w:rsid w:val="00C27822"/>
    <w:rsid w:val="00D16B22"/>
    <w:rsid w:val="00D54F3B"/>
    <w:rsid w:val="00D7621E"/>
    <w:rsid w:val="00D92D8D"/>
    <w:rsid w:val="00DA54B3"/>
    <w:rsid w:val="00DD0FB5"/>
    <w:rsid w:val="00DE48BE"/>
    <w:rsid w:val="00DF1DC8"/>
    <w:rsid w:val="00E73933"/>
    <w:rsid w:val="00E75EF9"/>
    <w:rsid w:val="00E81A47"/>
    <w:rsid w:val="00F00E34"/>
    <w:rsid w:val="00F32C59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25</cp:revision>
  <cp:lastPrinted>2022-09-08T13:34:00Z</cp:lastPrinted>
  <dcterms:created xsi:type="dcterms:W3CDTF">2024-10-31T14:03:00Z</dcterms:created>
  <dcterms:modified xsi:type="dcterms:W3CDTF">2026-06-03T09:31:00Z</dcterms:modified>
</cp:coreProperties>
</file>